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78FA" w:rsidRDefault="008678FA" w:rsidP="00800EB3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800EB3" w:rsidRPr="00800EB3" w:rsidRDefault="00800EB3" w:rsidP="00800EB3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B3">
        <w:rPr>
          <w:rFonts w:ascii="Times New Roman" w:hAnsi="Times New Roman" w:cs="Times New Roman"/>
          <w:b/>
          <w:sz w:val="28"/>
          <w:szCs w:val="28"/>
        </w:rPr>
        <w:t xml:space="preserve">о деятельности Управления МВД России </w:t>
      </w:r>
      <w:r w:rsidR="008678FA">
        <w:rPr>
          <w:rFonts w:ascii="Times New Roman" w:hAnsi="Times New Roman" w:cs="Times New Roman"/>
          <w:b/>
          <w:sz w:val="28"/>
          <w:szCs w:val="28"/>
        </w:rPr>
        <w:t>п</w:t>
      </w:r>
      <w:r w:rsidRPr="00800EB3">
        <w:rPr>
          <w:rFonts w:ascii="Times New Roman" w:hAnsi="Times New Roman" w:cs="Times New Roman"/>
          <w:b/>
          <w:sz w:val="28"/>
          <w:szCs w:val="28"/>
        </w:rPr>
        <w:t>о г. Шахты</w:t>
      </w:r>
    </w:p>
    <w:p w:rsidR="00800EB3" w:rsidRDefault="008678FA" w:rsidP="00800EB3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00EB3" w:rsidRPr="00800EB3">
        <w:rPr>
          <w:rFonts w:ascii="Times New Roman" w:hAnsi="Times New Roman" w:cs="Times New Roman"/>
          <w:b/>
          <w:sz w:val="28"/>
          <w:szCs w:val="28"/>
        </w:rPr>
        <w:t>202</w:t>
      </w:r>
      <w:r w:rsidR="00800EB3">
        <w:rPr>
          <w:rFonts w:ascii="Times New Roman" w:hAnsi="Times New Roman" w:cs="Times New Roman"/>
          <w:b/>
          <w:sz w:val="28"/>
          <w:szCs w:val="28"/>
        </w:rPr>
        <w:t>5</w:t>
      </w:r>
      <w:r w:rsidR="00800EB3" w:rsidRPr="00800EB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00EB3" w:rsidRPr="00800EB3" w:rsidRDefault="00800EB3" w:rsidP="00800EB3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62A" w:rsidRPr="00800EB3" w:rsidRDefault="0073062A">
      <w:pPr>
        <w:ind w:firstLine="851"/>
        <w:jc w:val="both"/>
        <w:rPr>
          <w:rFonts w:eastAsia="Calibri"/>
          <w:smallCaps w:val="0"/>
          <w:sz w:val="28"/>
          <w:szCs w:val="28"/>
        </w:rPr>
      </w:pPr>
      <w:r w:rsidRPr="00800EB3">
        <w:rPr>
          <w:rFonts w:eastAsia="Calibri"/>
          <w:smallCaps w:val="0"/>
          <w:sz w:val="28"/>
          <w:szCs w:val="28"/>
        </w:rPr>
        <w:t>В отчетном периоде основные усилия служб и подразделений Управления были направлены на укрепление законности и правопорядка, повышение уровня доверия граждан, их безопасности от преступных посягательств.</w:t>
      </w:r>
    </w:p>
    <w:p w:rsidR="0073062A" w:rsidRPr="00800EB3" w:rsidRDefault="0073062A">
      <w:pPr>
        <w:shd w:val="clear" w:color="auto" w:fill="FFFFFF"/>
        <w:autoSpaceDE w:val="0"/>
        <w:ind w:firstLine="851"/>
        <w:jc w:val="both"/>
        <w:rPr>
          <w:smallCaps w:val="0"/>
          <w:sz w:val="28"/>
          <w:szCs w:val="28"/>
        </w:rPr>
      </w:pPr>
      <w:r w:rsidRPr="00800EB3">
        <w:rPr>
          <w:rFonts w:eastAsia="Calibri"/>
          <w:smallCaps w:val="0"/>
          <w:sz w:val="28"/>
          <w:szCs w:val="28"/>
        </w:rPr>
        <w:t>Уровень преступности на территории города в расчёте на 10 тысяч населения соста</w:t>
      </w:r>
      <w:r w:rsidR="008678FA">
        <w:rPr>
          <w:rFonts w:eastAsia="Calibri"/>
          <w:smallCaps w:val="0"/>
          <w:sz w:val="28"/>
          <w:szCs w:val="28"/>
        </w:rPr>
        <w:t xml:space="preserve">вил 71 преступление (2024 год – </w:t>
      </w:r>
      <w:r w:rsidRPr="00800EB3">
        <w:rPr>
          <w:rFonts w:eastAsia="Calibri"/>
          <w:smallCaps w:val="0"/>
          <w:sz w:val="28"/>
          <w:szCs w:val="28"/>
        </w:rPr>
        <w:t>80).</w:t>
      </w:r>
    </w:p>
    <w:p w:rsidR="0073062A" w:rsidRPr="00800EB3" w:rsidRDefault="0073062A">
      <w:pPr>
        <w:shd w:val="clear" w:color="auto" w:fill="FFFFFF"/>
        <w:ind w:firstLine="851"/>
        <w:jc w:val="both"/>
        <w:rPr>
          <w:rFonts w:eastAsia="Calibri"/>
          <w:smallCaps w:val="0"/>
          <w:sz w:val="28"/>
          <w:szCs w:val="28"/>
        </w:rPr>
      </w:pPr>
      <w:r w:rsidRPr="00800EB3">
        <w:rPr>
          <w:smallCaps w:val="0"/>
          <w:sz w:val="28"/>
          <w:szCs w:val="28"/>
        </w:rPr>
        <w:t>По итогам 2025 года оперативная обстановка на территории города характеризуется снижением на 10,6% зарегистрированных преступлений (1582/1770), также уменьшилось на 26,5% количество зарегистрированных тяжких и особо тяжких преступлений (508/691).</w:t>
      </w:r>
    </w:p>
    <w:p w:rsidR="0073062A" w:rsidRPr="00800EB3" w:rsidRDefault="0073062A">
      <w:pPr>
        <w:ind w:firstLine="851"/>
        <w:jc w:val="both"/>
        <w:rPr>
          <w:smallCaps w:val="0"/>
          <w:sz w:val="28"/>
          <w:szCs w:val="28"/>
        </w:rPr>
      </w:pPr>
      <w:r w:rsidRPr="00800EB3">
        <w:rPr>
          <w:rFonts w:eastAsia="Calibri"/>
          <w:smallCaps w:val="0"/>
          <w:sz w:val="28"/>
          <w:szCs w:val="28"/>
        </w:rPr>
        <w:t>Нагрузка по раскрытым преступлениям практически во всех подразделениях Управления выше средне областной.</w:t>
      </w:r>
    </w:p>
    <w:p w:rsidR="0073062A" w:rsidRPr="00800EB3" w:rsidRDefault="0073062A">
      <w:pPr>
        <w:shd w:val="clear" w:color="auto" w:fill="FFFFFF"/>
        <w:ind w:firstLine="851"/>
        <w:jc w:val="both"/>
        <w:rPr>
          <w:smallCaps w:val="0"/>
          <w:sz w:val="28"/>
          <w:szCs w:val="28"/>
        </w:rPr>
      </w:pPr>
      <w:r w:rsidRPr="00800EB3">
        <w:rPr>
          <w:smallCaps w:val="0"/>
          <w:sz w:val="28"/>
          <w:szCs w:val="28"/>
        </w:rPr>
        <w:t xml:space="preserve">Рассматривая ситуацию по отдельным видам, следует отметить увеличение количества зарегистрированных краж на 20,3% (657/546), в том числе квартирных краж на 15% (23/20), краж мобильных телефонов на 2,7% (116/113), при этом снизилось количество зарегистрированных </w:t>
      </w:r>
      <w:r w:rsidRPr="00800EB3">
        <w:rPr>
          <w:smallCaps w:val="0"/>
          <w:color w:val="000000"/>
          <w:sz w:val="28"/>
          <w:szCs w:val="28"/>
        </w:rPr>
        <w:t>грабежей на 24,3% (28/37), мошенничеств на 12% (256/291).</w:t>
      </w:r>
    </w:p>
    <w:p w:rsidR="0073062A" w:rsidRPr="00800EB3" w:rsidRDefault="0073062A">
      <w:pPr>
        <w:shd w:val="clear" w:color="auto" w:fill="FFFFFF"/>
        <w:ind w:firstLine="851"/>
        <w:jc w:val="both"/>
        <w:rPr>
          <w:rFonts w:eastAsia="Calibri"/>
          <w:smallCaps w:val="0"/>
          <w:sz w:val="28"/>
          <w:szCs w:val="28"/>
        </w:rPr>
      </w:pPr>
      <w:r w:rsidRPr="00800EB3">
        <w:rPr>
          <w:smallCaps w:val="0"/>
          <w:sz w:val="28"/>
          <w:szCs w:val="28"/>
        </w:rPr>
        <w:t>Отмечается 100% раскрываемость убийств, тяжкого вреда здоровью, разбоев, грабежей с предварительным расследованием.</w:t>
      </w:r>
    </w:p>
    <w:p w:rsidR="0073062A" w:rsidRPr="00800EB3" w:rsidRDefault="0073062A">
      <w:pPr>
        <w:ind w:firstLine="851"/>
        <w:jc w:val="both"/>
        <w:rPr>
          <w:rFonts w:eastAsia="Calibri"/>
          <w:smallCaps w:val="0"/>
          <w:sz w:val="28"/>
          <w:szCs w:val="28"/>
          <w:lang w:eastAsia="en-US"/>
        </w:rPr>
      </w:pPr>
      <w:r w:rsidRPr="00800EB3">
        <w:rPr>
          <w:rFonts w:eastAsia="Calibri"/>
          <w:smallCaps w:val="0"/>
          <w:sz w:val="28"/>
          <w:szCs w:val="28"/>
        </w:rPr>
        <w:t>Активизирована работа полиции по задержанию лиц, находящихся в розыске.</w:t>
      </w:r>
    </w:p>
    <w:p w:rsidR="0073062A" w:rsidRPr="00800EB3" w:rsidRDefault="0073062A">
      <w:pPr>
        <w:shd w:val="clear" w:color="auto" w:fill="FFFFFF"/>
        <w:ind w:firstLine="851"/>
        <w:jc w:val="both"/>
        <w:rPr>
          <w:smallCaps w:val="0"/>
          <w:sz w:val="28"/>
          <w:szCs w:val="28"/>
        </w:rPr>
      </w:pPr>
      <w:r w:rsidRPr="00800EB3">
        <w:rPr>
          <w:rFonts w:eastAsia="Calibri"/>
          <w:smallCaps w:val="0"/>
          <w:sz w:val="28"/>
          <w:szCs w:val="28"/>
          <w:lang w:eastAsia="en-US"/>
        </w:rPr>
        <w:t xml:space="preserve">По </w:t>
      </w:r>
      <w:r w:rsidRPr="00800EB3">
        <w:rPr>
          <w:smallCaps w:val="0"/>
          <w:sz w:val="28"/>
          <w:szCs w:val="28"/>
        </w:rPr>
        <w:t>прежнему значительным остается число мошенничеств, совершаемых дистанционно, с использованием средств мобильной связи и сети Интернет.</w:t>
      </w:r>
    </w:p>
    <w:p w:rsidR="0073062A" w:rsidRPr="00800EB3" w:rsidRDefault="0073062A">
      <w:pPr>
        <w:ind w:firstLine="851"/>
        <w:jc w:val="both"/>
        <w:rPr>
          <w:smallCaps w:val="0"/>
          <w:sz w:val="28"/>
          <w:szCs w:val="28"/>
        </w:rPr>
      </w:pPr>
      <w:r w:rsidRPr="00800EB3">
        <w:rPr>
          <w:smallCaps w:val="0"/>
          <w:sz w:val="28"/>
          <w:szCs w:val="28"/>
        </w:rPr>
        <w:t>В целях предупреждения таких преступлений организована разъяснительная работа с населением. На сайте Управления, в СМИ и в социальных сетях размещены информационные материалы, распространены видеоролики о различных способах совершения кибер-преступлений, использования преступниками методов «социальной инженерии». В торговых точках, остановочных комплексах, общественном транспорте, торговых центрах и магазинах распространены памятки с рекомендациями, как не стать жертвами таких преступлений. Информация профилактического характера размещается на квитанциях по оплате услуг ЖКХ и на ответах заявителям о результатах рассмотрения материалов. С целью раскрытия преступлений в МВД РФ имеется база</w:t>
      </w:r>
      <w:r w:rsidRPr="00800EB3">
        <w:rPr>
          <w:rFonts w:eastAsia="Calibri"/>
          <w:smallCaps w:val="0"/>
          <w:sz w:val="28"/>
          <w:szCs w:val="28"/>
          <w:lang w:eastAsia="en-US"/>
        </w:rPr>
        <w:t xml:space="preserve"> «Дистанционное мошенничество». При наличии совпадений с иными территориальными органами МВД РФ незамедлительно направляется информационное письмо с целью обмена информацией, способствующей раскрытию преступлений.</w:t>
      </w:r>
    </w:p>
    <w:p w:rsidR="008678FA" w:rsidRDefault="0073062A" w:rsidP="008678FA">
      <w:pPr>
        <w:ind w:firstLine="851"/>
        <w:jc w:val="both"/>
        <w:rPr>
          <w:smallCaps w:val="0"/>
          <w:sz w:val="28"/>
          <w:szCs w:val="28"/>
        </w:rPr>
      </w:pPr>
      <w:r w:rsidRPr="00800EB3">
        <w:rPr>
          <w:smallCaps w:val="0"/>
          <w:sz w:val="28"/>
          <w:szCs w:val="28"/>
        </w:rPr>
        <w:t>В ходе анализа наркоситуации на территории обслуживания, а именно изучения структуры рынка сбыта (мессенджер «Телеграмм» и интернет площадка «Мега») установлено, что свою незаконную деятельность, связанную со сбытом наркотических средств на территории г. Шахты, могут осуществлять 15 интернет-маг</w:t>
      </w:r>
      <w:r w:rsidR="008678FA">
        <w:rPr>
          <w:smallCaps w:val="0"/>
          <w:sz w:val="28"/>
          <w:szCs w:val="28"/>
        </w:rPr>
        <w:t>азинов, из них активно работают</w:t>
      </w:r>
      <w:r w:rsidRPr="00800EB3">
        <w:rPr>
          <w:smallCaps w:val="0"/>
          <w:sz w:val="28"/>
          <w:szCs w:val="28"/>
        </w:rPr>
        <w:t xml:space="preserve"> только 3 (ЭкоЛавка, Мегаленд, Синдикат), в </w:t>
      </w:r>
      <w:r w:rsidR="008678FA">
        <w:rPr>
          <w:smallCaps w:val="0"/>
          <w:sz w:val="28"/>
          <w:szCs w:val="28"/>
        </w:rPr>
        <w:br/>
      </w:r>
    </w:p>
    <w:p w:rsidR="0073062A" w:rsidRPr="008678FA" w:rsidRDefault="0073062A" w:rsidP="008678FA">
      <w:pPr>
        <w:jc w:val="both"/>
        <w:rPr>
          <w:smallCaps w:val="0"/>
          <w:sz w:val="28"/>
          <w:szCs w:val="28"/>
        </w:rPr>
      </w:pPr>
      <w:r w:rsidRPr="00800EB3">
        <w:rPr>
          <w:smallCaps w:val="0"/>
          <w:sz w:val="28"/>
          <w:szCs w:val="28"/>
        </w:rPr>
        <w:lastRenderedPageBreak/>
        <w:t xml:space="preserve">основном данные виды преступлений совершаются с использованием сети интернет бесконтактным способом, при взаиморасчете криптовалютами, по документированию преступной деятельности которых сотрудниками ОКОН ведется непрерывная работа. </w:t>
      </w:r>
    </w:p>
    <w:p w:rsidR="0073062A" w:rsidRPr="00800EB3" w:rsidRDefault="0073062A">
      <w:pPr>
        <w:ind w:firstLine="851"/>
        <w:jc w:val="both"/>
        <w:rPr>
          <w:smallCaps w:val="0"/>
          <w:color w:val="000000"/>
          <w:sz w:val="28"/>
          <w:szCs w:val="28"/>
        </w:rPr>
      </w:pPr>
      <w:r w:rsidRPr="00800EB3">
        <w:rPr>
          <w:rFonts w:eastAsia="Calibri"/>
          <w:smallCaps w:val="0"/>
          <w:color w:val="000000"/>
          <w:sz w:val="28"/>
          <w:szCs w:val="28"/>
          <w:lang w:eastAsia="en-US"/>
        </w:rPr>
        <w:t>В качестве положительного примера хотелось бы отметить, что сотрудниками ОКОН Управления МВД России по г. Шахты в</w:t>
      </w:r>
      <w:r w:rsidRPr="00800EB3">
        <w:rPr>
          <w:smallCaps w:val="0"/>
          <w:color w:val="000000"/>
          <w:sz w:val="28"/>
          <w:szCs w:val="28"/>
        </w:rPr>
        <w:t xml:space="preserve"> 202</w:t>
      </w:r>
      <w:r w:rsidR="00DD1162">
        <w:rPr>
          <w:smallCaps w:val="0"/>
          <w:color w:val="000000"/>
          <w:sz w:val="28"/>
          <w:szCs w:val="28"/>
        </w:rPr>
        <w:t>5</w:t>
      </w:r>
      <w:r w:rsidRPr="00800EB3">
        <w:rPr>
          <w:smallCaps w:val="0"/>
          <w:color w:val="000000"/>
          <w:sz w:val="28"/>
          <w:szCs w:val="28"/>
        </w:rPr>
        <w:t xml:space="preserve"> году задокументирована преступная деятельность 1 организованн</w:t>
      </w:r>
      <w:r w:rsidR="00D801B2" w:rsidRPr="00800EB3">
        <w:rPr>
          <w:smallCaps w:val="0"/>
          <w:color w:val="000000"/>
          <w:sz w:val="28"/>
          <w:szCs w:val="28"/>
        </w:rPr>
        <w:t xml:space="preserve">ой </w:t>
      </w:r>
      <w:r w:rsidRPr="00800EB3">
        <w:rPr>
          <w:smallCaps w:val="0"/>
          <w:color w:val="000000"/>
          <w:sz w:val="28"/>
          <w:szCs w:val="28"/>
        </w:rPr>
        <w:t>преступн</w:t>
      </w:r>
      <w:r w:rsidR="00D801B2" w:rsidRPr="00800EB3">
        <w:rPr>
          <w:smallCaps w:val="0"/>
          <w:color w:val="000000"/>
          <w:sz w:val="28"/>
          <w:szCs w:val="28"/>
        </w:rPr>
        <w:t>ой</w:t>
      </w:r>
      <w:r w:rsidRPr="00800EB3">
        <w:rPr>
          <w:smallCaps w:val="0"/>
          <w:color w:val="000000"/>
          <w:sz w:val="28"/>
          <w:szCs w:val="28"/>
        </w:rPr>
        <w:t xml:space="preserve"> групп</w:t>
      </w:r>
      <w:r w:rsidR="00D801B2" w:rsidRPr="00800EB3">
        <w:rPr>
          <w:smallCaps w:val="0"/>
          <w:color w:val="000000"/>
          <w:sz w:val="28"/>
          <w:szCs w:val="28"/>
        </w:rPr>
        <w:t>ы</w:t>
      </w:r>
      <w:r w:rsidRPr="00800EB3">
        <w:rPr>
          <w:smallCaps w:val="0"/>
          <w:color w:val="000000"/>
          <w:sz w:val="28"/>
          <w:szCs w:val="28"/>
        </w:rPr>
        <w:t xml:space="preserve"> общей численностью 3 человека, в отношении каждого из которых возбуждены уголовные дела по признакам состава преступления, предусмотренного ч. 4 ст. 228.1 УК РФ. </w:t>
      </w:r>
    </w:p>
    <w:p w:rsidR="0073062A" w:rsidRPr="00800EB3" w:rsidRDefault="0073062A">
      <w:pPr>
        <w:ind w:firstLine="851"/>
        <w:jc w:val="both"/>
        <w:rPr>
          <w:rFonts w:eastAsia="Calibri"/>
          <w:smallCaps w:val="0"/>
          <w:sz w:val="28"/>
          <w:szCs w:val="28"/>
          <w:lang w:eastAsia="en-US"/>
        </w:rPr>
      </w:pPr>
      <w:r w:rsidRPr="00800EB3">
        <w:rPr>
          <w:smallCaps w:val="0"/>
          <w:color w:val="000000"/>
          <w:sz w:val="28"/>
          <w:szCs w:val="28"/>
        </w:rPr>
        <w:t>В суд направлено 4 уголовных дела (2024 год</w:t>
      </w:r>
      <w:r w:rsidR="008678FA">
        <w:rPr>
          <w:smallCaps w:val="0"/>
          <w:sz w:val="28"/>
          <w:szCs w:val="28"/>
        </w:rPr>
        <w:t xml:space="preserve"> – </w:t>
      </w:r>
      <w:r w:rsidRPr="003116BA">
        <w:rPr>
          <w:smallCaps w:val="0"/>
          <w:sz w:val="28"/>
          <w:szCs w:val="28"/>
        </w:rPr>
        <w:t>54</w:t>
      </w:r>
      <w:r w:rsidRPr="00800EB3">
        <w:rPr>
          <w:smallCaps w:val="0"/>
          <w:color w:val="000000"/>
          <w:sz w:val="28"/>
          <w:szCs w:val="28"/>
        </w:rPr>
        <w:t>) в отношении 3 участников ОПГ. По итогам 2025 года из незаконного оборота изъято 10595 грамм наркотических средств.</w:t>
      </w:r>
    </w:p>
    <w:p w:rsidR="0073062A" w:rsidRPr="00800EB3" w:rsidRDefault="0073062A">
      <w:pPr>
        <w:ind w:firstLine="851"/>
        <w:jc w:val="both"/>
        <w:rPr>
          <w:smallCaps w:val="0"/>
          <w:color w:val="000000"/>
          <w:sz w:val="28"/>
          <w:szCs w:val="28"/>
        </w:rPr>
      </w:pPr>
      <w:r w:rsidRPr="00800EB3">
        <w:rPr>
          <w:rFonts w:eastAsia="Calibri"/>
          <w:smallCaps w:val="0"/>
          <w:sz w:val="28"/>
          <w:szCs w:val="28"/>
          <w:lang w:eastAsia="en-US"/>
        </w:rPr>
        <w:t>Выявлено и раскрыто 2 преступления по фактам содержания притонов для потребления наркотических средств.</w:t>
      </w:r>
    </w:p>
    <w:p w:rsidR="0073062A" w:rsidRPr="00800EB3" w:rsidRDefault="0073062A">
      <w:pPr>
        <w:ind w:firstLine="851"/>
        <w:jc w:val="both"/>
        <w:rPr>
          <w:rFonts w:eastAsia="Calibri"/>
          <w:smallCaps w:val="0"/>
          <w:sz w:val="28"/>
          <w:szCs w:val="28"/>
          <w:lang w:eastAsia="en-US"/>
        </w:rPr>
      </w:pPr>
      <w:r w:rsidRPr="00800EB3">
        <w:rPr>
          <w:smallCaps w:val="0"/>
          <w:color w:val="000000"/>
          <w:sz w:val="28"/>
          <w:szCs w:val="28"/>
        </w:rPr>
        <w:t>В настоящий момент в производстве следственных подразделений находится 18 уголовных дел.</w:t>
      </w:r>
    </w:p>
    <w:p w:rsidR="0073062A" w:rsidRPr="00800EB3" w:rsidRDefault="0073062A">
      <w:pPr>
        <w:ind w:firstLine="851"/>
        <w:jc w:val="both"/>
        <w:rPr>
          <w:rFonts w:eastAsia="Calibri"/>
          <w:smallCaps w:val="0"/>
          <w:sz w:val="28"/>
          <w:szCs w:val="28"/>
        </w:rPr>
      </w:pPr>
      <w:r w:rsidRPr="00800EB3">
        <w:rPr>
          <w:rFonts w:eastAsia="Calibri"/>
          <w:smallCaps w:val="0"/>
          <w:sz w:val="28"/>
          <w:szCs w:val="28"/>
          <w:lang w:eastAsia="en-US"/>
        </w:rPr>
        <w:t>В текущем году работа по данному направлению будет продолжена.</w:t>
      </w:r>
    </w:p>
    <w:p w:rsidR="0073062A" w:rsidRPr="00800EB3" w:rsidRDefault="0073062A">
      <w:pPr>
        <w:autoSpaceDE w:val="0"/>
        <w:ind w:firstLine="851"/>
        <w:jc w:val="both"/>
        <w:rPr>
          <w:smallCaps w:val="0"/>
          <w:color w:val="000000"/>
          <w:sz w:val="28"/>
          <w:szCs w:val="28"/>
          <w:lang w:eastAsia="en-US"/>
        </w:rPr>
      </w:pPr>
      <w:r w:rsidRPr="00800EB3">
        <w:rPr>
          <w:rFonts w:eastAsia="Calibri"/>
          <w:smallCaps w:val="0"/>
          <w:sz w:val="28"/>
          <w:szCs w:val="28"/>
        </w:rPr>
        <w:t>За 12 месяцев прошедшего года Управлением МВД России по г. Шахты выявлено 13 преступлений, связанных с незаконным оборотом оружия, в суд направлено 14 уголовных дел указанной категории.</w:t>
      </w:r>
    </w:p>
    <w:p w:rsidR="0073062A" w:rsidRPr="00800EB3" w:rsidRDefault="0073062A">
      <w:pPr>
        <w:shd w:val="clear" w:color="auto" w:fill="FFFFFF"/>
        <w:autoSpaceDE w:val="0"/>
        <w:ind w:firstLine="851"/>
        <w:jc w:val="both"/>
        <w:rPr>
          <w:smallCaps w:val="0"/>
          <w:color w:val="000000"/>
          <w:sz w:val="28"/>
          <w:szCs w:val="28"/>
          <w:lang w:eastAsia="en-US"/>
        </w:rPr>
      </w:pPr>
      <w:r w:rsidRPr="00800EB3">
        <w:rPr>
          <w:smallCaps w:val="0"/>
          <w:color w:val="000000"/>
          <w:sz w:val="28"/>
          <w:szCs w:val="28"/>
          <w:lang w:eastAsia="en-US"/>
        </w:rPr>
        <w:t xml:space="preserve">В целях недопущения роста преступности среди несовершеннолетних приняты меры к активизации работы по выявлению и направлению в суд преступлений приоритетных составов по линии ПДН. В отчетном периоде выявлено 4 преступления указанной категории </w:t>
      </w:r>
      <w:r w:rsidRPr="00800EB3">
        <w:rPr>
          <w:rFonts w:eastAsia="Calibri"/>
          <w:smallCaps w:val="0"/>
          <w:color w:val="000000"/>
          <w:sz w:val="28"/>
          <w:szCs w:val="28"/>
        </w:rPr>
        <w:t>(для справки: ст. 150 УК РФ – 1; ст.</w:t>
      </w:r>
      <w:r w:rsidR="008678FA">
        <w:rPr>
          <w:rFonts w:eastAsia="Calibri"/>
          <w:smallCaps w:val="0"/>
          <w:color w:val="000000"/>
          <w:sz w:val="28"/>
          <w:szCs w:val="28"/>
        </w:rPr>
        <w:t xml:space="preserve"> 151 УК РФ – 2, ст. 156 УК РФ – </w:t>
      </w:r>
      <w:r w:rsidRPr="00800EB3">
        <w:rPr>
          <w:rFonts w:eastAsia="Calibri"/>
          <w:smallCaps w:val="0"/>
          <w:color w:val="000000"/>
          <w:sz w:val="28"/>
          <w:szCs w:val="28"/>
        </w:rPr>
        <w:t>1).</w:t>
      </w:r>
    </w:p>
    <w:p w:rsidR="0073062A" w:rsidRPr="00800EB3" w:rsidRDefault="0073062A">
      <w:pPr>
        <w:shd w:val="clear" w:color="auto" w:fill="FFFFFF"/>
        <w:autoSpaceDE w:val="0"/>
        <w:ind w:firstLine="851"/>
        <w:jc w:val="both"/>
        <w:rPr>
          <w:smallCaps w:val="0"/>
          <w:color w:val="000000"/>
          <w:sz w:val="28"/>
          <w:szCs w:val="28"/>
          <w:lang w:eastAsia="en-US"/>
        </w:rPr>
      </w:pPr>
      <w:r w:rsidRPr="00800EB3">
        <w:rPr>
          <w:smallCaps w:val="0"/>
          <w:color w:val="000000"/>
          <w:sz w:val="28"/>
          <w:szCs w:val="28"/>
          <w:lang w:eastAsia="en-US"/>
        </w:rPr>
        <w:t>За неисполнение родительских обязанностей (ст. 156 УК РФ) к уголовной ответственности привле</w:t>
      </w:r>
      <w:r w:rsidR="008678FA">
        <w:rPr>
          <w:smallCaps w:val="0"/>
          <w:color w:val="000000"/>
          <w:sz w:val="28"/>
          <w:szCs w:val="28"/>
          <w:lang w:eastAsia="en-US"/>
        </w:rPr>
        <w:t xml:space="preserve">чено 2 законных представителя. </w:t>
      </w:r>
      <w:r w:rsidRPr="00800EB3">
        <w:rPr>
          <w:smallCaps w:val="0"/>
          <w:color w:val="000000"/>
          <w:sz w:val="28"/>
          <w:szCs w:val="28"/>
          <w:lang w:eastAsia="en-US"/>
        </w:rPr>
        <w:t>К административной ответственности за ненадлежащее исполнение родительских обязанностей (ст. 5.35 КРФобАП) в отношении законных представителей составлено 564 материалов.</w:t>
      </w:r>
    </w:p>
    <w:p w:rsidR="0073062A" w:rsidRPr="00800EB3" w:rsidRDefault="0073062A">
      <w:pPr>
        <w:shd w:val="clear" w:color="auto" w:fill="FFFFFF"/>
        <w:autoSpaceDE w:val="0"/>
        <w:ind w:firstLine="851"/>
        <w:jc w:val="both"/>
        <w:rPr>
          <w:smallCaps w:val="0"/>
          <w:color w:val="000000"/>
          <w:sz w:val="28"/>
          <w:szCs w:val="28"/>
          <w:lang w:eastAsia="en-US"/>
        </w:rPr>
      </w:pPr>
      <w:r w:rsidRPr="00800EB3">
        <w:rPr>
          <w:smallCaps w:val="0"/>
          <w:color w:val="000000"/>
          <w:sz w:val="28"/>
          <w:szCs w:val="28"/>
          <w:lang w:eastAsia="en-US"/>
        </w:rPr>
        <w:t>С целью профилактики общественно-опасных деяний и правонарушений несовершеннолетних в 2025 году 50 несовершеннолетних помещено в ЦВСНП (центр временного содержания для</w:t>
      </w:r>
      <w:r w:rsidR="00DD1162">
        <w:rPr>
          <w:smallCaps w:val="0"/>
          <w:color w:val="000000"/>
          <w:sz w:val="28"/>
          <w:szCs w:val="28"/>
          <w:lang w:eastAsia="en-US"/>
        </w:rPr>
        <w:t xml:space="preserve"> несовершеннолетних</w:t>
      </w:r>
      <w:r w:rsidRPr="00800EB3">
        <w:rPr>
          <w:smallCaps w:val="0"/>
          <w:color w:val="000000"/>
          <w:sz w:val="28"/>
          <w:szCs w:val="28"/>
          <w:lang w:eastAsia="en-US"/>
        </w:rPr>
        <w:t xml:space="preserve"> правонарушителей).</w:t>
      </w:r>
    </w:p>
    <w:p w:rsidR="0073062A" w:rsidRPr="00800EB3" w:rsidRDefault="008678FA">
      <w:pPr>
        <w:shd w:val="clear" w:color="auto" w:fill="FFFFFF"/>
        <w:autoSpaceDE w:val="0"/>
        <w:ind w:firstLine="851"/>
        <w:jc w:val="both"/>
        <w:rPr>
          <w:smallCaps w:val="0"/>
          <w:color w:val="000000"/>
          <w:sz w:val="28"/>
          <w:szCs w:val="28"/>
          <w:lang w:eastAsia="en-US"/>
        </w:rPr>
      </w:pPr>
      <w:r>
        <w:rPr>
          <w:smallCaps w:val="0"/>
          <w:color w:val="000000"/>
          <w:sz w:val="28"/>
          <w:szCs w:val="28"/>
          <w:lang w:eastAsia="en-US"/>
        </w:rPr>
        <w:t>Индивидуально-</w:t>
      </w:r>
      <w:r w:rsidR="0073062A" w:rsidRPr="00800EB3">
        <w:rPr>
          <w:smallCaps w:val="0"/>
          <w:color w:val="000000"/>
          <w:sz w:val="28"/>
          <w:szCs w:val="28"/>
          <w:lang w:eastAsia="en-US"/>
        </w:rPr>
        <w:t>профилактической работой в истекшем периоде было охвачено 177 подростков и 69 законных представителей, невыполняющих свои обязанности по воспитанию несовершеннолетних.</w:t>
      </w:r>
    </w:p>
    <w:p w:rsidR="0073062A" w:rsidRPr="00800EB3" w:rsidRDefault="0073062A">
      <w:pPr>
        <w:shd w:val="clear" w:color="auto" w:fill="FFFFFF"/>
        <w:autoSpaceDE w:val="0"/>
        <w:ind w:firstLine="851"/>
        <w:jc w:val="both"/>
        <w:rPr>
          <w:smallCaps w:val="0"/>
          <w:color w:val="000000"/>
          <w:sz w:val="28"/>
          <w:szCs w:val="28"/>
          <w:lang w:eastAsia="en-US"/>
        </w:rPr>
      </w:pPr>
      <w:r w:rsidRPr="00800EB3">
        <w:rPr>
          <w:smallCaps w:val="0"/>
          <w:color w:val="000000"/>
          <w:sz w:val="28"/>
          <w:szCs w:val="28"/>
          <w:lang w:eastAsia="en-US"/>
        </w:rPr>
        <w:t>Благодаря проводимой сотрудниками полиции индивидуально-профилактической работе, 20 несовершеннолетних из числа состоящих на учетах в органах внутренних дел привлечены к занятию спортом и физической культурой, 27 к посещению спортивно-массовых и военно-патриотических мероприятий.</w:t>
      </w:r>
    </w:p>
    <w:p w:rsidR="008678FA" w:rsidRDefault="0073062A" w:rsidP="008678FA">
      <w:pPr>
        <w:shd w:val="clear" w:color="auto" w:fill="FFFFFF"/>
        <w:autoSpaceDE w:val="0"/>
        <w:ind w:firstLine="851"/>
        <w:jc w:val="both"/>
        <w:rPr>
          <w:smallCaps w:val="0"/>
          <w:color w:val="000000"/>
          <w:sz w:val="28"/>
          <w:szCs w:val="28"/>
          <w:lang w:eastAsia="en-US"/>
        </w:rPr>
      </w:pPr>
      <w:r w:rsidRPr="00800EB3">
        <w:rPr>
          <w:smallCaps w:val="0"/>
          <w:color w:val="000000"/>
          <w:sz w:val="28"/>
          <w:szCs w:val="28"/>
          <w:lang w:eastAsia="en-US"/>
        </w:rPr>
        <w:t>Сотрудник</w:t>
      </w:r>
      <w:r w:rsidR="008678FA">
        <w:rPr>
          <w:smallCaps w:val="0"/>
          <w:color w:val="000000"/>
          <w:sz w:val="28"/>
          <w:szCs w:val="28"/>
          <w:lang w:eastAsia="en-US"/>
        </w:rPr>
        <w:t>ами ПДН</w:t>
      </w:r>
      <w:r w:rsidRPr="00800EB3">
        <w:rPr>
          <w:smallCaps w:val="0"/>
          <w:color w:val="000000"/>
          <w:sz w:val="28"/>
          <w:szCs w:val="28"/>
          <w:lang w:eastAsia="en-US"/>
        </w:rPr>
        <w:t xml:space="preserve"> совместно с Администрацией и казачьей дружиной в 2025 году проведено 105 рейдов по недопущению нахождения несовершеннолетних в общественных местах после 22-00 часов (по Обл. закону №346-ЗС), в ходе </w:t>
      </w:r>
      <w:r w:rsidR="008678FA">
        <w:rPr>
          <w:smallCaps w:val="0"/>
          <w:color w:val="000000"/>
          <w:sz w:val="28"/>
          <w:szCs w:val="28"/>
          <w:lang w:eastAsia="en-US"/>
        </w:rPr>
        <w:br/>
      </w:r>
    </w:p>
    <w:p w:rsidR="0073062A" w:rsidRPr="008678FA" w:rsidRDefault="0073062A" w:rsidP="008678FA">
      <w:pPr>
        <w:shd w:val="clear" w:color="auto" w:fill="FFFFFF"/>
        <w:autoSpaceDE w:val="0"/>
        <w:jc w:val="both"/>
        <w:rPr>
          <w:smallCaps w:val="0"/>
          <w:color w:val="000000"/>
          <w:sz w:val="28"/>
          <w:szCs w:val="28"/>
          <w:lang w:eastAsia="en-US"/>
        </w:rPr>
      </w:pPr>
      <w:r w:rsidRPr="00800EB3">
        <w:rPr>
          <w:smallCaps w:val="0"/>
          <w:color w:val="000000"/>
          <w:sz w:val="28"/>
          <w:szCs w:val="28"/>
          <w:lang w:eastAsia="en-US"/>
        </w:rPr>
        <w:lastRenderedPageBreak/>
        <w:t>которых составлено 20 материалов об административном правонарушении в отношении законных представителей.</w:t>
      </w:r>
    </w:p>
    <w:p w:rsidR="0073062A" w:rsidRPr="00800EB3" w:rsidRDefault="0073062A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800EB3">
        <w:rPr>
          <w:rFonts w:eastAsia="Calibri"/>
          <w:smallCaps w:val="0"/>
          <w:color w:val="000000"/>
          <w:sz w:val="28"/>
          <w:szCs w:val="28"/>
        </w:rPr>
        <w:t>В 2025 году отделом ОЭБиПК Управления МВД России по г. Шахты проведены мероприятия, направленные на защиту экономики города, субъектов малого и среднего предпринимательства, активизирована работа по выявлению преступлений экономической и коррупционной направленности.</w:t>
      </w:r>
      <w:r w:rsidR="004A14F4" w:rsidRPr="00800EB3">
        <w:rPr>
          <w:rFonts w:eastAsia="Calibri"/>
          <w:smallCaps w:val="0"/>
          <w:color w:val="000000"/>
          <w:sz w:val="28"/>
          <w:szCs w:val="28"/>
        </w:rPr>
        <w:t xml:space="preserve"> </w:t>
      </w:r>
      <w:r w:rsidRPr="00800EB3">
        <w:rPr>
          <w:rFonts w:eastAsia="Calibri"/>
          <w:smallCaps w:val="0"/>
          <w:color w:val="000000"/>
          <w:sz w:val="28"/>
          <w:szCs w:val="28"/>
        </w:rPr>
        <w:t>Результатами данной работы стало возбуждение 2 уголовных дел в отношении студентов ВУЗа по фактам дачи взятки. По факту получения взятки должностным лицом ВУЗа возбуждено 1 уголовное дело по ч. 3 ст. 290 УК РФ.</w:t>
      </w:r>
    </w:p>
    <w:p w:rsidR="0073062A" w:rsidRPr="00800EB3" w:rsidRDefault="0073062A">
      <w:pPr>
        <w:pStyle w:val="af7"/>
        <w:tabs>
          <w:tab w:val="left" w:pos="-3402"/>
          <w:tab w:val="left" w:pos="0"/>
        </w:tabs>
        <w:ind w:firstLine="85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00EB3">
        <w:rPr>
          <w:rFonts w:ascii="Times New Roman" w:eastAsia="Calibri" w:hAnsi="Times New Roman" w:cs="Times New Roman"/>
          <w:color w:val="000000"/>
          <w:sz w:val="28"/>
          <w:szCs w:val="28"/>
        </w:rPr>
        <w:t>Выявлен факт хищения бюджетных средств, выделенных в рамках национального проекта «Демография», чем причинен ущерб ПФР в крупном размере.</w:t>
      </w:r>
    </w:p>
    <w:p w:rsidR="0073062A" w:rsidRPr="00800EB3" w:rsidRDefault="0073062A">
      <w:pPr>
        <w:autoSpaceDE w:val="0"/>
        <w:ind w:firstLine="851"/>
        <w:jc w:val="both"/>
        <w:rPr>
          <w:rFonts w:eastAsia="Calibri"/>
          <w:smallCaps w:val="0"/>
          <w:color w:val="000000"/>
          <w:sz w:val="28"/>
          <w:szCs w:val="28"/>
        </w:rPr>
      </w:pPr>
      <w:r w:rsidRPr="00800EB3">
        <w:rPr>
          <w:rFonts w:eastAsia="Calibri"/>
          <w:smallCaps w:val="0"/>
          <w:color w:val="000000"/>
          <w:sz w:val="28"/>
          <w:szCs w:val="28"/>
        </w:rPr>
        <w:t>В настоящее время сотрудниками ОЭБиПК проводится проверка по 7 фактам хищения бюджетных средств в сумме 350 тыс. рублей, выделенных в рамках социальных контрактов с ДТСР г. Шахты.</w:t>
      </w:r>
    </w:p>
    <w:p w:rsidR="0073062A" w:rsidRPr="00800EB3" w:rsidRDefault="0073062A">
      <w:pPr>
        <w:autoSpaceDE w:val="0"/>
        <w:ind w:firstLine="851"/>
        <w:jc w:val="both"/>
        <w:rPr>
          <w:rFonts w:eastAsia="Calibri"/>
          <w:smallCaps w:val="0"/>
          <w:color w:val="000000"/>
          <w:sz w:val="28"/>
          <w:szCs w:val="28"/>
        </w:rPr>
      </w:pPr>
      <w:r w:rsidRPr="00800EB3">
        <w:rPr>
          <w:rFonts w:eastAsia="Calibri"/>
          <w:smallCaps w:val="0"/>
          <w:color w:val="000000"/>
          <w:sz w:val="28"/>
          <w:szCs w:val="28"/>
        </w:rPr>
        <w:t>Продолжается работа по пресечению противоправной деятельности в сфере потребительского рынка. Так, сотрудниками ОЭБиПК выявлен факт хранения с целью сбыта немаркировочной табачной продукции, по которому возбуждено уголовное дело по признакам состава преступления, предусмотренного ч. 6 ст. 171.1 УК РФ. Из незаконного оборота изъято 15 218 пачек немаркированной табачной продукции.</w:t>
      </w:r>
    </w:p>
    <w:p w:rsidR="0073062A" w:rsidRPr="00800EB3" w:rsidRDefault="0073062A">
      <w:pPr>
        <w:autoSpaceDE w:val="0"/>
        <w:ind w:firstLine="851"/>
        <w:jc w:val="both"/>
        <w:rPr>
          <w:rFonts w:eastAsia="Calibri"/>
          <w:smallCaps w:val="0"/>
          <w:color w:val="000000"/>
          <w:sz w:val="28"/>
          <w:szCs w:val="28"/>
        </w:rPr>
      </w:pPr>
      <w:r w:rsidRPr="00800EB3">
        <w:rPr>
          <w:rFonts w:eastAsia="Calibri"/>
          <w:smallCaps w:val="0"/>
          <w:color w:val="000000"/>
          <w:sz w:val="28"/>
          <w:szCs w:val="28"/>
        </w:rPr>
        <w:t>Кроме того выявлен факт реализации рыбной продукции, не отвечающей требованиям безопасности для жизни и здоровья потребителей, по которому возбуждено уголовное дело по ч. 1 ст. 238 УК РФ.</w:t>
      </w:r>
    </w:p>
    <w:p w:rsidR="0073062A" w:rsidRPr="00800EB3" w:rsidRDefault="0073062A">
      <w:pPr>
        <w:autoSpaceDE w:val="0"/>
        <w:ind w:firstLine="851"/>
        <w:jc w:val="both"/>
        <w:rPr>
          <w:rFonts w:eastAsia="Calibri"/>
          <w:smallCaps w:val="0"/>
          <w:color w:val="000000"/>
          <w:sz w:val="28"/>
          <w:szCs w:val="28"/>
        </w:rPr>
      </w:pPr>
      <w:r w:rsidRPr="00800EB3">
        <w:rPr>
          <w:rFonts w:eastAsia="Calibri"/>
          <w:smallCaps w:val="0"/>
          <w:color w:val="000000"/>
          <w:sz w:val="28"/>
          <w:szCs w:val="28"/>
        </w:rPr>
        <w:t>По итогам 2025 года сотрудниками ОЭБ</w:t>
      </w:r>
      <w:r w:rsidR="008678FA">
        <w:rPr>
          <w:rFonts w:eastAsia="Calibri"/>
          <w:smallCaps w:val="0"/>
          <w:color w:val="000000"/>
          <w:sz w:val="28"/>
          <w:szCs w:val="28"/>
        </w:rPr>
        <w:t>иПК Управления МВД России по г.</w:t>
      </w:r>
      <w:r w:rsidRPr="00800EB3">
        <w:rPr>
          <w:rFonts w:eastAsia="Calibri"/>
          <w:smallCaps w:val="0"/>
          <w:color w:val="000000"/>
          <w:sz w:val="28"/>
          <w:szCs w:val="28"/>
        </w:rPr>
        <w:t>Шахты выявлено 27 экономических преступлений, в том числе 17 тяжких и особо тяжких и 8 преступлений в крупном размере.</w:t>
      </w:r>
      <w:r w:rsidR="008678FA">
        <w:rPr>
          <w:rFonts w:eastAsia="Calibri"/>
          <w:smallCaps w:val="0"/>
          <w:color w:val="000000"/>
          <w:sz w:val="28"/>
          <w:szCs w:val="28"/>
        </w:rPr>
        <w:t xml:space="preserve"> </w:t>
      </w:r>
      <w:r w:rsidRPr="00800EB3">
        <w:rPr>
          <w:rFonts w:eastAsia="Calibri"/>
          <w:smallCaps w:val="0"/>
          <w:color w:val="000000"/>
          <w:sz w:val="28"/>
          <w:szCs w:val="28"/>
        </w:rPr>
        <w:t>Раскрыто 20 преступлений указанной категории.</w:t>
      </w:r>
    </w:p>
    <w:p w:rsidR="0073062A" w:rsidRPr="00800EB3" w:rsidRDefault="0073062A">
      <w:pPr>
        <w:shd w:val="clear" w:color="auto" w:fill="FFFFFF"/>
        <w:ind w:firstLine="851"/>
        <w:jc w:val="both"/>
        <w:rPr>
          <w:rFonts w:eastAsia="Calibri"/>
          <w:smallCaps w:val="0"/>
          <w:color w:val="000000"/>
          <w:sz w:val="28"/>
          <w:szCs w:val="28"/>
        </w:rPr>
      </w:pPr>
      <w:r w:rsidRPr="00800EB3">
        <w:rPr>
          <w:rFonts w:eastAsia="Calibri"/>
          <w:smallCaps w:val="0"/>
          <w:color w:val="000000"/>
          <w:sz w:val="28"/>
          <w:szCs w:val="28"/>
        </w:rPr>
        <w:t>Положение дел в сфере безопасности дорожного движения по итогам 2025 года характеризуется снижением общего</w:t>
      </w:r>
      <w:r w:rsidR="008678FA">
        <w:rPr>
          <w:rFonts w:eastAsia="Calibri"/>
          <w:smallCaps w:val="0"/>
          <w:color w:val="000000"/>
          <w:sz w:val="28"/>
          <w:szCs w:val="28"/>
        </w:rPr>
        <w:t xml:space="preserve"> количества совершенных дорожно</w:t>
      </w:r>
      <w:r w:rsidRPr="00800EB3">
        <w:rPr>
          <w:rFonts w:eastAsia="Calibri"/>
          <w:smallCaps w:val="0"/>
          <w:color w:val="000000"/>
          <w:sz w:val="28"/>
          <w:szCs w:val="28"/>
        </w:rPr>
        <w:t>- транспортных происшествий на 4,6% (83/87), при этом количество раненых увеличилось на 3,6% (87/84), а количество погибших снижено на -25% (9/12).</w:t>
      </w:r>
    </w:p>
    <w:p w:rsidR="0073062A" w:rsidRPr="00800EB3" w:rsidRDefault="0073062A">
      <w:pPr>
        <w:shd w:val="clear" w:color="auto" w:fill="FFFFFF"/>
        <w:ind w:firstLine="851"/>
        <w:jc w:val="both"/>
        <w:rPr>
          <w:rFonts w:eastAsia="Calibri"/>
          <w:smallCaps w:val="0"/>
          <w:color w:val="000000"/>
          <w:sz w:val="28"/>
          <w:szCs w:val="28"/>
        </w:rPr>
      </w:pPr>
      <w:r w:rsidRPr="00800EB3">
        <w:rPr>
          <w:rFonts w:eastAsia="Calibri"/>
          <w:smallCaps w:val="0"/>
          <w:color w:val="000000"/>
          <w:sz w:val="28"/>
          <w:szCs w:val="28"/>
        </w:rPr>
        <w:t>Благодаря принимаемым Госавтоинспекцией мерам на 28,6% (5/7) снижено количество ДТП по вине водителей, управляющих ТС в состоянии опьянения.</w:t>
      </w:r>
    </w:p>
    <w:p w:rsidR="0073062A" w:rsidRPr="00800EB3" w:rsidRDefault="0073062A">
      <w:pPr>
        <w:shd w:val="clear" w:color="auto" w:fill="FFFFFF"/>
        <w:ind w:firstLine="851"/>
        <w:jc w:val="both"/>
        <w:rPr>
          <w:rFonts w:eastAsia="Calibri"/>
          <w:smallCaps w:val="0"/>
          <w:color w:val="000000"/>
          <w:sz w:val="28"/>
          <w:szCs w:val="28"/>
        </w:rPr>
      </w:pPr>
      <w:r w:rsidRPr="00800EB3">
        <w:rPr>
          <w:rFonts w:eastAsia="Calibri"/>
          <w:smallCaps w:val="0"/>
          <w:color w:val="000000"/>
          <w:sz w:val="28"/>
          <w:szCs w:val="28"/>
        </w:rPr>
        <w:t>Количество наездов на пешеходов осталось на уровне прошлого года (44/44), а также смертность в результате таких ДТП (3/3). По причине нарушения правила проезда пешеходных переходов, не предоставление преимущества в движении пешеходам зарегистрировано 25 ДТП (28, -10,7%),</w:t>
      </w:r>
      <w:r w:rsidR="008678FA">
        <w:rPr>
          <w:rFonts w:eastAsia="Calibri"/>
          <w:smallCaps w:val="0"/>
          <w:color w:val="C9211E"/>
          <w:sz w:val="28"/>
          <w:szCs w:val="28"/>
        </w:rPr>
        <w:t xml:space="preserve"> </w:t>
      </w:r>
      <w:r w:rsidRPr="00800EB3">
        <w:rPr>
          <w:rFonts w:eastAsia="Calibri"/>
          <w:smallCaps w:val="0"/>
          <w:color w:val="000000"/>
          <w:sz w:val="28"/>
          <w:szCs w:val="28"/>
        </w:rPr>
        <w:t>в результате кот</w:t>
      </w:r>
      <w:r w:rsidR="008678FA">
        <w:rPr>
          <w:rFonts w:eastAsia="Calibri"/>
          <w:smallCaps w:val="0"/>
          <w:color w:val="000000"/>
          <w:sz w:val="28"/>
          <w:szCs w:val="28"/>
        </w:rPr>
        <w:t xml:space="preserve">орых 2 человека погибли (2024 – </w:t>
      </w:r>
      <w:r w:rsidRPr="00800EB3">
        <w:rPr>
          <w:rFonts w:eastAsia="Calibri"/>
          <w:smallCaps w:val="0"/>
          <w:color w:val="000000"/>
          <w:sz w:val="28"/>
          <w:szCs w:val="28"/>
        </w:rPr>
        <w:t>2),</w:t>
      </w:r>
      <w:r w:rsidR="008678FA">
        <w:rPr>
          <w:rFonts w:eastAsia="Calibri"/>
          <w:smallCaps w:val="0"/>
          <w:color w:val="000000"/>
          <w:sz w:val="28"/>
          <w:szCs w:val="28"/>
        </w:rPr>
        <w:t xml:space="preserve"> </w:t>
      </w:r>
      <w:r w:rsidRPr="00800EB3">
        <w:rPr>
          <w:rFonts w:eastAsia="Calibri"/>
          <w:smallCaps w:val="0"/>
          <w:color w:val="000000"/>
          <w:sz w:val="28"/>
          <w:szCs w:val="28"/>
        </w:rPr>
        <w:t>24 человека получили травмы (26, -7,7%). По причине нарушения ПДД РФ пешеходами зарегистрировано 12 ДТП (15, -20%), в которых 1 погибший (1) и 11 раненых (14, -21,4%).</w:t>
      </w:r>
    </w:p>
    <w:p w:rsidR="0073062A" w:rsidRPr="00800EB3" w:rsidRDefault="0073062A">
      <w:pPr>
        <w:shd w:val="clear" w:color="auto" w:fill="FFFFFF"/>
        <w:ind w:firstLine="851"/>
        <w:jc w:val="both"/>
        <w:rPr>
          <w:rFonts w:eastAsia="Calibri"/>
          <w:smallCaps w:val="0"/>
          <w:color w:val="000000"/>
          <w:sz w:val="28"/>
          <w:szCs w:val="28"/>
        </w:rPr>
      </w:pPr>
      <w:r w:rsidRPr="00800EB3">
        <w:rPr>
          <w:rFonts w:eastAsia="Calibri"/>
          <w:smallCaps w:val="0"/>
          <w:color w:val="000000"/>
          <w:sz w:val="28"/>
          <w:szCs w:val="28"/>
        </w:rPr>
        <w:t>По причине неудовлетворительных дорожных условий зарегистрировано 23 ДТП (АППГ – 5), в которых 5 человек погибли (АППГ – 2), 25 человек получили травмы (АППГ – 3).</w:t>
      </w:r>
    </w:p>
    <w:p w:rsidR="0073062A" w:rsidRPr="00800EB3" w:rsidRDefault="0073062A">
      <w:pPr>
        <w:shd w:val="clear" w:color="auto" w:fill="FFFFFF"/>
        <w:ind w:firstLine="851"/>
        <w:jc w:val="both"/>
        <w:rPr>
          <w:smallCaps w:val="0"/>
          <w:color w:val="000000"/>
          <w:sz w:val="28"/>
          <w:szCs w:val="28"/>
        </w:rPr>
      </w:pPr>
      <w:r w:rsidRPr="00800EB3">
        <w:rPr>
          <w:rFonts w:eastAsia="Calibri"/>
          <w:smallCaps w:val="0"/>
          <w:color w:val="000000"/>
          <w:sz w:val="28"/>
          <w:szCs w:val="28"/>
        </w:rPr>
        <w:lastRenderedPageBreak/>
        <w:t>На 25% выросло количество погибших в ДТП по причине несоответствия скорости конкретным условиям движения, превышение скорости — 5 (4).</w:t>
      </w:r>
    </w:p>
    <w:p w:rsidR="0073062A" w:rsidRPr="00800EB3" w:rsidRDefault="0073062A">
      <w:pPr>
        <w:shd w:val="clear" w:color="auto" w:fill="FFFFFF"/>
        <w:ind w:firstLine="851"/>
        <w:jc w:val="both"/>
        <w:rPr>
          <w:smallCaps w:val="0"/>
          <w:color w:val="000000"/>
          <w:sz w:val="28"/>
          <w:szCs w:val="28"/>
        </w:rPr>
      </w:pPr>
      <w:r w:rsidRPr="00800EB3">
        <w:rPr>
          <w:smallCaps w:val="0"/>
          <w:color w:val="000000"/>
          <w:sz w:val="28"/>
          <w:szCs w:val="28"/>
        </w:rPr>
        <w:t>С целью улучшения условий безопасности дорожного движения, недопущения и предупреждения ДТП по причине неудовлетворительных дорожных условий, сопутствующих их совершению, улучшения состояния улично-дорожной сети города, отделением Госавтоинспекции Управления МВД России по г. Шахты в 2025 году проделана следующая работа:</w:t>
      </w:r>
    </w:p>
    <w:p w:rsidR="0073062A" w:rsidRPr="00800EB3" w:rsidRDefault="0073062A">
      <w:pPr>
        <w:shd w:val="clear" w:color="auto" w:fill="FFFFFF"/>
        <w:jc w:val="both"/>
        <w:rPr>
          <w:smallCaps w:val="0"/>
          <w:color w:val="000000"/>
          <w:sz w:val="28"/>
          <w:szCs w:val="28"/>
        </w:rPr>
      </w:pPr>
      <w:r w:rsidRPr="00800EB3">
        <w:rPr>
          <w:smallCaps w:val="0"/>
          <w:color w:val="000000"/>
          <w:sz w:val="28"/>
          <w:szCs w:val="28"/>
        </w:rPr>
        <w:t>- составлено административных протоколов по ст. 12.33 КРФ об АП – 34;</w:t>
      </w:r>
    </w:p>
    <w:p w:rsidR="0073062A" w:rsidRPr="00800EB3" w:rsidRDefault="0073062A">
      <w:pPr>
        <w:shd w:val="clear" w:color="auto" w:fill="FFFFFF"/>
        <w:jc w:val="both"/>
        <w:rPr>
          <w:smallCaps w:val="0"/>
          <w:color w:val="000000"/>
          <w:sz w:val="28"/>
          <w:szCs w:val="28"/>
        </w:rPr>
      </w:pPr>
      <w:r w:rsidRPr="00800EB3">
        <w:rPr>
          <w:smallCaps w:val="0"/>
          <w:color w:val="000000"/>
          <w:sz w:val="28"/>
          <w:szCs w:val="28"/>
        </w:rPr>
        <w:t>- составлено административных протоколов по ст. 12.34 КРФ об АП – 9;</w:t>
      </w:r>
    </w:p>
    <w:p w:rsidR="0073062A" w:rsidRPr="00800EB3" w:rsidRDefault="0073062A">
      <w:pPr>
        <w:shd w:val="clear" w:color="auto" w:fill="FFFFFF"/>
        <w:jc w:val="both"/>
        <w:rPr>
          <w:smallCaps w:val="0"/>
          <w:color w:val="000000"/>
          <w:sz w:val="28"/>
          <w:szCs w:val="28"/>
        </w:rPr>
      </w:pPr>
      <w:r w:rsidRPr="00800EB3">
        <w:rPr>
          <w:smallCaps w:val="0"/>
          <w:color w:val="000000"/>
          <w:sz w:val="28"/>
          <w:szCs w:val="28"/>
        </w:rPr>
        <w:t>- направлено информаций в прокуратуру г. Шахты о нарушении законодательства в области обеспечения бе</w:t>
      </w:r>
      <w:r w:rsidR="00E56337">
        <w:rPr>
          <w:smallCaps w:val="0"/>
          <w:color w:val="000000"/>
          <w:sz w:val="28"/>
          <w:szCs w:val="28"/>
        </w:rPr>
        <w:t xml:space="preserve">зопасности дорожного движения – </w:t>
      </w:r>
      <w:r w:rsidRPr="00800EB3">
        <w:rPr>
          <w:smallCaps w:val="0"/>
          <w:color w:val="000000"/>
          <w:sz w:val="28"/>
          <w:szCs w:val="28"/>
        </w:rPr>
        <w:t>20;</w:t>
      </w:r>
    </w:p>
    <w:p w:rsidR="0073062A" w:rsidRPr="00800EB3" w:rsidRDefault="0073062A">
      <w:pPr>
        <w:shd w:val="clear" w:color="auto" w:fill="FFFFFF"/>
        <w:jc w:val="both"/>
        <w:rPr>
          <w:smallCaps w:val="0"/>
          <w:color w:val="000000"/>
          <w:sz w:val="28"/>
          <w:szCs w:val="28"/>
        </w:rPr>
      </w:pPr>
      <w:r w:rsidRPr="00800EB3">
        <w:rPr>
          <w:smallCaps w:val="0"/>
          <w:color w:val="000000"/>
          <w:sz w:val="28"/>
          <w:szCs w:val="28"/>
        </w:rPr>
        <w:t>- внесено представлений об устранении причин и условий, способствующих реализации угроз безопасности граждан и общественной безопасности – 3;</w:t>
      </w:r>
    </w:p>
    <w:p w:rsidR="0073062A" w:rsidRPr="00800EB3" w:rsidRDefault="0073062A">
      <w:pPr>
        <w:shd w:val="clear" w:color="auto" w:fill="FFFFFF"/>
        <w:jc w:val="both"/>
        <w:rPr>
          <w:smallCaps w:val="0"/>
          <w:color w:val="000000"/>
          <w:sz w:val="28"/>
          <w:szCs w:val="28"/>
        </w:rPr>
      </w:pPr>
      <w:r w:rsidRPr="00800EB3">
        <w:rPr>
          <w:smallCaps w:val="0"/>
          <w:color w:val="000000"/>
          <w:sz w:val="28"/>
          <w:szCs w:val="28"/>
        </w:rPr>
        <w:t>- внесено предостережений о недопустимости на</w:t>
      </w:r>
      <w:r w:rsidR="00E56337">
        <w:rPr>
          <w:smallCaps w:val="0"/>
          <w:color w:val="000000"/>
          <w:sz w:val="28"/>
          <w:szCs w:val="28"/>
        </w:rPr>
        <w:t xml:space="preserve">рушения обязательных </w:t>
      </w:r>
      <w:r w:rsidR="00E56337">
        <w:rPr>
          <w:smallCaps w:val="0"/>
          <w:color w:val="000000"/>
          <w:sz w:val="28"/>
          <w:szCs w:val="28"/>
        </w:rPr>
        <w:br/>
        <w:t xml:space="preserve">требований </w:t>
      </w:r>
      <w:r w:rsidRPr="00800EB3">
        <w:rPr>
          <w:smallCaps w:val="0"/>
          <w:color w:val="000000"/>
          <w:sz w:val="28"/>
          <w:szCs w:val="28"/>
        </w:rPr>
        <w:t>– 41;</w:t>
      </w:r>
    </w:p>
    <w:p w:rsidR="0073062A" w:rsidRPr="00800EB3" w:rsidRDefault="0073062A">
      <w:pPr>
        <w:shd w:val="clear" w:color="auto" w:fill="FFFFFF"/>
        <w:jc w:val="both"/>
        <w:rPr>
          <w:smallCaps w:val="0"/>
          <w:color w:val="000000"/>
          <w:sz w:val="28"/>
          <w:szCs w:val="28"/>
        </w:rPr>
      </w:pPr>
      <w:r w:rsidRPr="00800EB3">
        <w:rPr>
          <w:smallCaps w:val="0"/>
          <w:color w:val="000000"/>
          <w:sz w:val="28"/>
          <w:szCs w:val="28"/>
        </w:rPr>
        <w:t>- проведено обследований – 11, из них:</w:t>
      </w:r>
    </w:p>
    <w:p w:rsidR="0073062A" w:rsidRPr="00800EB3" w:rsidRDefault="0073062A">
      <w:pPr>
        <w:shd w:val="clear" w:color="auto" w:fill="FFFFFF"/>
        <w:jc w:val="both"/>
        <w:rPr>
          <w:smallCaps w:val="0"/>
          <w:color w:val="000000"/>
          <w:sz w:val="28"/>
          <w:szCs w:val="28"/>
        </w:rPr>
      </w:pPr>
      <w:r w:rsidRPr="00800EB3">
        <w:rPr>
          <w:smallCaps w:val="0"/>
          <w:color w:val="000000"/>
          <w:sz w:val="28"/>
          <w:szCs w:val="28"/>
        </w:rPr>
        <w:t>а) школьные автобусные маршруты – 2;</w:t>
      </w:r>
    </w:p>
    <w:p w:rsidR="0073062A" w:rsidRPr="00800EB3" w:rsidRDefault="0073062A">
      <w:pPr>
        <w:shd w:val="clear" w:color="auto" w:fill="FFFFFF"/>
        <w:jc w:val="both"/>
        <w:rPr>
          <w:smallCaps w:val="0"/>
          <w:color w:val="000000"/>
          <w:sz w:val="28"/>
          <w:szCs w:val="28"/>
        </w:rPr>
      </w:pPr>
      <w:r w:rsidRPr="00800EB3">
        <w:rPr>
          <w:smallCaps w:val="0"/>
          <w:color w:val="000000"/>
          <w:sz w:val="28"/>
          <w:szCs w:val="28"/>
        </w:rPr>
        <w:t>б) автобусные маршруты общего пользования – 3;</w:t>
      </w:r>
    </w:p>
    <w:p w:rsidR="0073062A" w:rsidRPr="00800EB3" w:rsidRDefault="0073062A">
      <w:pPr>
        <w:shd w:val="clear" w:color="auto" w:fill="FFFFFF"/>
        <w:jc w:val="both"/>
        <w:rPr>
          <w:smallCaps w:val="0"/>
          <w:color w:val="000000"/>
          <w:sz w:val="28"/>
          <w:szCs w:val="28"/>
        </w:rPr>
      </w:pPr>
      <w:r w:rsidRPr="00800EB3">
        <w:rPr>
          <w:smallCaps w:val="0"/>
          <w:color w:val="000000"/>
          <w:sz w:val="28"/>
          <w:szCs w:val="28"/>
        </w:rPr>
        <w:t>в) железнодорожные переезды – 3;</w:t>
      </w:r>
    </w:p>
    <w:p w:rsidR="0073062A" w:rsidRPr="00800EB3" w:rsidRDefault="0073062A">
      <w:pPr>
        <w:shd w:val="clear" w:color="auto" w:fill="FFFFFF"/>
        <w:jc w:val="both"/>
        <w:rPr>
          <w:rFonts w:eastAsia="Calibri"/>
          <w:smallCaps w:val="0"/>
          <w:color w:val="000000"/>
          <w:sz w:val="28"/>
          <w:szCs w:val="28"/>
        </w:rPr>
      </w:pPr>
      <w:r w:rsidRPr="00800EB3">
        <w:rPr>
          <w:smallCaps w:val="0"/>
          <w:color w:val="000000"/>
          <w:sz w:val="28"/>
          <w:szCs w:val="28"/>
        </w:rPr>
        <w:t>г) пешеходные переходы – 3.</w:t>
      </w:r>
    </w:p>
    <w:p w:rsidR="0073062A" w:rsidRPr="00800EB3" w:rsidRDefault="00E56337">
      <w:pPr>
        <w:jc w:val="both"/>
        <w:rPr>
          <w:rFonts w:eastAsia="Calibri"/>
          <w:smallCaps w:val="0"/>
          <w:color w:val="C9211E"/>
          <w:sz w:val="28"/>
          <w:szCs w:val="28"/>
        </w:rPr>
      </w:pPr>
      <w:r>
        <w:rPr>
          <w:rFonts w:eastAsia="Calibri"/>
          <w:smallCaps w:val="0"/>
          <w:color w:val="000000"/>
          <w:sz w:val="28"/>
          <w:szCs w:val="28"/>
        </w:rPr>
        <w:t xml:space="preserve">- в адрес Главы города </w:t>
      </w:r>
      <w:r w:rsidR="0073062A" w:rsidRPr="00800EB3">
        <w:rPr>
          <w:rFonts w:eastAsia="Calibri"/>
          <w:smallCaps w:val="0"/>
          <w:color w:val="000000"/>
          <w:sz w:val="28"/>
          <w:szCs w:val="28"/>
        </w:rPr>
        <w:t xml:space="preserve">Шахты направлены предложения </w:t>
      </w:r>
      <w:r w:rsidR="003F1C23" w:rsidRPr="00800EB3">
        <w:rPr>
          <w:rFonts w:eastAsia="Calibri"/>
          <w:smallCaps w:val="0"/>
          <w:color w:val="000000"/>
          <w:sz w:val="28"/>
          <w:szCs w:val="28"/>
        </w:rPr>
        <w:br/>
      </w:r>
      <w:r w:rsidR="0073062A" w:rsidRPr="00800EB3">
        <w:rPr>
          <w:rFonts w:eastAsia="Calibri"/>
          <w:smallCaps w:val="0"/>
          <w:color w:val="000000"/>
          <w:sz w:val="28"/>
          <w:szCs w:val="28"/>
        </w:rPr>
        <w:t>по улучшению условий движения и предупреждению дорожно-транспортных происшествий.</w:t>
      </w:r>
    </w:p>
    <w:p w:rsidR="0073062A" w:rsidRPr="00800EB3" w:rsidRDefault="0073062A">
      <w:pPr>
        <w:ind w:firstLine="851"/>
        <w:contextualSpacing/>
        <w:jc w:val="both"/>
        <w:rPr>
          <w:rFonts w:eastAsia="Calibri"/>
          <w:smallCaps w:val="0"/>
          <w:sz w:val="28"/>
          <w:szCs w:val="28"/>
        </w:rPr>
      </w:pPr>
      <w:r w:rsidRPr="00800EB3">
        <w:rPr>
          <w:rFonts w:eastAsia="Calibri"/>
          <w:smallCaps w:val="0"/>
          <w:sz w:val="28"/>
          <w:szCs w:val="28"/>
        </w:rPr>
        <w:t>С августа 2017 года на территории города Шахты функционирует аппаратно-программный комплекс «Безопасный город», включающий в себя 1</w:t>
      </w:r>
      <w:r w:rsidR="000102CB" w:rsidRPr="00800EB3">
        <w:rPr>
          <w:rFonts w:eastAsia="Calibri"/>
          <w:smallCaps w:val="0"/>
          <w:sz w:val="28"/>
          <w:szCs w:val="28"/>
        </w:rPr>
        <w:t>64</w:t>
      </w:r>
      <w:r w:rsidRPr="00800EB3">
        <w:rPr>
          <w:rFonts w:eastAsia="Calibri"/>
          <w:smallCaps w:val="0"/>
          <w:sz w:val="28"/>
          <w:szCs w:val="28"/>
        </w:rPr>
        <w:t xml:space="preserve"> камер</w:t>
      </w:r>
      <w:r w:rsidR="00DD1162">
        <w:rPr>
          <w:rFonts w:eastAsia="Calibri"/>
          <w:smallCaps w:val="0"/>
          <w:sz w:val="28"/>
          <w:szCs w:val="28"/>
        </w:rPr>
        <w:t>ы</w:t>
      </w:r>
      <w:r w:rsidRPr="00800EB3">
        <w:rPr>
          <w:rFonts w:eastAsia="Calibri"/>
          <w:smallCaps w:val="0"/>
          <w:sz w:val="28"/>
          <w:szCs w:val="28"/>
        </w:rPr>
        <w:t xml:space="preserve"> видеофиксации, в том числе автомобильного потока. В помещении дежурной части установлен монитор, позволяющий просматривать изображение (онлайн) с </w:t>
      </w:r>
      <w:r w:rsidR="000102CB" w:rsidRPr="00800EB3">
        <w:rPr>
          <w:rFonts w:eastAsia="Calibri"/>
          <w:smallCaps w:val="0"/>
          <w:sz w:val="28"/>
          <w:szCs w:val="28"/>
        </w:rPr>
        <w:t>60</w:t>
      </w:r>
      <w:r w:rsidRPr="00800EB3">
        <w:rPr>
          <w:rFonts w:eastAsia="Calibri"/>
          <w:smallCaps w:val="0"/>
          <w:sz w:val="28"/>
          <w:szCs w:val="28"/>
        </w:rPr>
        <w:t xml:space="preserve"> камер виде</w:t>
      </w:r>
      <w:r w:rsidR="00E56337">
        <w:rPr>
          <w:rFonts w:eastAsia="Calibri"/>
          <w:smallCaps w:val="0"/>
          <w:sz w:val="28"/>
          <w:szCs w:val="28"/>
        </w:rPr>
        <w:t>онаблюдения. В отчетном периоде</w:t>
      </w:r>
      <w:r w:rsidRPr="00800EB3">
        <w:rPr>
          <w:rFonts w:eastAsia="Calibri"/>
          <w:smallCaps w:val="0"/>
          <w:sz w:val="28"/>
          <w:szCs w:val="28"/>
        </w:rPr>
        <w:t xml:space="preserve"> видео с камер АПК «Безопасный город» способствовало раскрытию 9-ти преступлений.</w:t>
      </w:r>
    </w:p>
    <w:p w:rsidR="000102CB" w:rsidRPr="00800EB3" w:rsidRDefault="000102CB">
      <w:pPr>
        <w:ind w:firstLine="851"/>
        <w:contextualSpacing/>
        <w:jc w:val="both"/>
        <w:rPr>
          <w:rFonts w:eastAsia="Calibri"/>
          <w:smallCaps w:val="0"/>
          <w:sz w:val="28"/>
          <w:szCs w:val="28"/>
        </w:rPr>
      </w:pPr>
      <w:r w:rsidRPr="00800EB3">
        <w:rPr>
          <w:rFonts w:eastAsia="Calibri"/>
          <w:smallCaps w:val="0"/>
          <w:sz w:val="28"/>
          <w:szCs w:val="28"/>
        </w:rPr>
        <w:t>В целях дальнейшего развития и повышения эффективности использования аппаратно-программного комплекса «Безопасный город» в 2025 году Управлением МВД России по</w:t>
      </w:r>
      <w:r w:rsidR="00E56337">
        <w:rPr>
          <w:rFonts w:eastAsia="Calibri"/>
          <w:smallCaps w:val="0"/>
          <w:sz w:val="28"/>
          <w:szCs w:val="28"/>
        </w:rPr>
        <w:t xml:space="preserve"> г. Шахты направлено обращение Главе города </w:t>
      </w:r>
      <w:r w:rsidRPr="00800EB3">
        <w:rPr>
          <w:rFonts w:eastAsia="Calibri"/>
          <w:smallCaps w:val="0"/>
          <w:sz w:val="28"/>
          <w:szCs w:val="28"/>
        </w:rPr>
        <w:t>Шахты о рассмотрении вопроса дополнительного финансирования и развития РИС АПК «Безопасный город».</w:t>
      </w:r>
    </w:p>
    <w:p w:rsidR="000102CB" w:rsidRPr="00800EB3" w:rsidRDefault="000102CB">
      <w:pPr>
        <w:ind w:firstLine="851"/>
        <w:jc w:val="both"/>
        <w:rPr>
          <w:rFonts w:eastAsia="Calibri"/>
          <w:b/>
          <w:smallCaps w:val="0"/>
          <w:sz w:val="28"/>
          <w:szCs w:val="28"/>
          <w:u w:val="single"/>
        </w:rPr>
      </w:pPr>
    </w:p>
    <w:p w:rsidR="0073062A" w:rsidRPr="00800EB3" w:rsidRDefault="0073062A">
      <w:pPr>
        <w:ind w:firstLine="851"/>
        <w:jc w:val="both"/>
        <w:rPr>
          <w:rFonts w:eastAsia="Calibri"/>
          <w:smallCaps w:val="0"/>
          <w:sz w:val="28"/>
          <w:szCs w:val="28"/>
          <w:lang w:eastAsia="en-US"/>
        </w:rPr>
      </w:pPr>
      <w:r w:rsidRPr="00800EB3">
        <w:rPr>
          <w:rFonts w:eastAsia="Calibri"/>
          <w:b/>
          <w:smallCaps w:val="0"/>
          <w:sz w:val="28"/>
          <w:szCs w:val="28"/>
          <w:u w:val="single"/>
        </w:rPr>
        <w:t>Предложения:</w:t>
      </w:r>
    </w:p>
    <w:p w:rsidR="0073062A" w:rsidRPr="00800EB3" w:rsidRDefault="0073062A">
      <w:pPr>
        <w:numPr>
          <w:ilvl w:val="0"/>
          <w:numId w:val="2"/>
        </w:numPr>
        <w:ind w:left="0" w:firstLine="851"/>
        <w:jc w:val="both"/>
        <w:rPr>
          <w:rFonts w:eastAsia="Calibri"/>
          <w:smallCaps w:val="0"/>
          <w:sz w:val="28"/>
          <w:szCs w:val="28"/>
        </w:rPr>
      </w:pPr>
      <w:r w:rsidRPr="00800EB3">
        <w:rPr>
          <w:rFonts w:eastAsia="Calibri"/>
          <w:smallCaps w:val="0"/>
          <w:sz w:val="28"/>
          <w:szCs w:val="28"/>
          <w:lang w:eastAsia="en-US"/>
        </w:rPr>
        <w:t xml:space="preserve">С целью предупреждения и профилактики </w:t>
      </w:r>
      <w:r w:rsidRPr="00800EB3">
        <w:rPr>
          <w:smallCaps w:val="0"/>
          <w:sz w:val="28"/>
          <w:szCs w:val="28"/>
        </w:rPr>
        <w:t xml:space="preserve">мошенничеств </w:t>
      </w:r>
      <w:r w:rsidRPr="00800EB3">
        <w:rPr>
          <w:rFonts w:eastAsia="Calibri"/>
          <w:smallCaps w:val="0"/>
          <w:sz w:val="28"/>
          <w:szCs w:val="28"/>
          <w:lang w:eastAsia="en-US"/>
        </w:rPr>
        <w:t>предлагается провести заседание комиссии по профилактике правонарушений Администрации города, на котором рассмотреть вопрос «Об организации работы по профилактике преступлений, совершенных с использованием информационно-телекоммуникационных технологий» с участием депутатов, представителей УК, ТСЖ, ЖКХ, МФЦ, Центра занятости населения, крупных предприятий города, а также с представителями департамента образования, представит</w:t>
      </w:r>
      <w:r w:rsidR="000102CB" w:rsidRPr="00800EB3">
        <w:rPr>
          <w:rFonts w:eastAsia="Calibri"/>
          <w:smallCaps w:val="0"/>
          <w:sz w:val="28"/>
          <w:szCs w:val="28"/>
          <w:lang w:eastAsia="en-US"/>
        </w:rPr>
        <w:t>елями высших учебных заведений.</w:t>
      </w:r>
    </w:p>
    <w:p w:rsidR="0073062A" w:rsidRPr="00800EB3" w:rsidRDefault="0073062A">
      <w:pPr>
        <w:tabs>
          <w:tab w:val="left" w:pos="709"/>
        </w:tabs>
        <w:ind w:right="9" w:firstLine="851"/>
        <w:jc w:val="both"/>
        <w:rPr>
          <w:smallCaps w:val="0"/>
          <w:sz w:val="28"/>
          <w:szCs w:val="28"/>
        </w:rPr>
      </w:pPr>
      <w:r w:rsidRPr="00800EB3">
        <w:rPr>
          <w:rFonts w:eastAsia="Calibri"/>
          <w:smallCaps w:val="0"/>
          <w:sz w:val="28"/>
          <w:szCs w:val="28"/>
        </w:rPr>
        <w:lastRenderedPageBreak/>
        <w:t>2. Р</w:t>
      </w:r>
      <w:r w:rsidRPr="00800EB3">
        <w:rPr>
          <w:smallCaps w:val="0"/>
          <w:sz w:val="28"/>
          <w:szCs w:val="28"/>
        </w:rPr>
        <w:t>ассмотреть вопрос о дооснащении участковых пунктов полиции электронно-вычислительной техникой.</w:t>
      </w:r>
    </w:p>
    <w:p w:rsidR="0073062A" w:rsidRPr="00800EB3" w:rsidRDefault="0073062A">
      <w:pPr>
        <w:tabs>
          <w:tab w:val="left" w:pos="709"/>
        </w:tabs>
        <w:ind w:right="9" w:firstLine="851"/>
        <w:jc w:val="both"/>
        <w:rPr>
          <w:smallCaps w:val="0"/>
          <w:sz w:val="28"/>
          <w:szCs w:val="28"/>
        </w:rPr>
      </w:pPr>
      <w:r w:rsidRPr="00800EB3">
        <w:rPr>
          <w:smallCaps w:val="0"/>
          <w:sz w:val="28"/>
          <w:szCs w:val="28"/>
        </w:rPr>
        <w:t>3. В соответствии с проведенным анализом уличной преступности необходимо дополнительно рассмотреть вопрос об установке камер наружного наблюдения системы «Безопасный город» на следующих выездах из города:</w:t>
      </w:r>
    </w:p>
    <w:p w:rsidR="0073062A" w:rsidRPr="00800EB3" w:rsidRDefault="0073062A">
      <w:pPr>
        <w:tabs>
          <w:tab w:val="left" w:pos="709"/>
        </w:tabs>
        <w:ind w:right="9" w:firstLine="851"/>
        <w:jc w:val="both"/>
        <w:rPr>
          <w:smallCaps w:val="0"/>
          <w:sz w:val="28"/>
          <w:szCs w:val="28"/>
        </w:rPr>
      </w:pPr>
      <w:r w:rsidRPr="00800EB3">
        <w:rPr>
          <w:smallCaps w:val="0"/>
          <w:sz w:val="28"/>
          <w:szCs w:val="28"/>
        </w:rPr>
        <w:t>- в сторону п. Владимировский;</w:t>
      </w:r>
    </w:p>
    <w:p w:rsidR="0073062A" w:rsidRPr="00800EB3" w:rsidRDefault="0073062A">
      <w:pPr>
        <w:tabs>
          <w:tab w:val="left" w:pos="709"/>
        </w:tabs>
        <w:ind w:right="9" w:firstLine="851"/>
        <w:jc w:val="both"/>
        <w:rPr>
          <w:smallCaps w:val="0"/>
          <w:sz w:val="28"/>
          <w:szCs w:val="28"/>
        </w:rPr>
      </w:pPr>
      <w:r w:rsidRPr="00800EB3">
        <w:rPr>
          <w:smallCaps w:val="0"/>
          <w:sz w:val="28"/>
          <w:szCs w:val="28"/>
        </w:rPr>
        <w:t>- в сторону пгт. Усть-Донецкий;</w:t>
      </w:r>
    </w:p>
    <w:p w:rsidR="0073062A" w:rsidRPr="00800EB3" w:rsidRDefault="0073062A">
      <w:pPr>
        <w:tabs>
          <w:tab w:val="left" w:pos="709"/>
        </w:tabs>
        <w:ind w:right="9" w:firstLine="851"/>
        <w:jc w:val="both"/>
        <w:rPr>
          <w:smallCaps w:val="0"/>
          <w:sz w:val="28"/>
          <w:szCs w:val="28"/>
        </w:rPr>
      </w:pPr>
      <w:r w:rsidRPr="00800EB3">
        <w:rPr>
          <w:smallCaps w:val="0"/>
          <w:sz w:val="28"/>
          <w:szCs w:val="28"/>
        </w:rPr>
        <w:t>- к трассе «М-4» со стороны п. Фрунзе;</w:t>
      </w:r>
    </w:p>
    <w:p w:rsidR="0073062A" w:rsidRPr="00800EB3" w:rsidRDefault="0073062A">
      <w:pPr>
        <w:tabs>
          <w:tab w:val="left" w:pos="709"/>
        </w:tabs>
        <w:ind w:right="9" w:firstLine="851"/>
        <w:jc w:val="both"/>
        <w:rPr>
          <w:smallCaps w:val="0"/>
          <w:sz w:val="28"/>
          <w:szCs w:val="28"/>
        </w:rPr>
      </w:pPr>
      <w:r w:rsidRPr="00800EB3">
        <w:rPr>
          <w:smallCaps w:val="0"/>
          <w:sz w:val="28"/>
          <w:szCs w:val="28"/>
        </w:rPr>
        <w:t>- в сторону п. Каменоломни со стороны п. Красина по ул. Доронина;</w:t>
      </w:r>
    </w:p>
    <w:p w:rsidR="0073062A" w:rsidRPr="00800EB3" w:rsidRDefault="0073062A">
      <w:pPr>
        <w:tabs>
          <w:tab w:val="left" w:pos="709"/>
        </w:tabs>
        <w:ind w:right="9" w:firstLine="851"/>
        <w:jc w:val="both"/>
        <w:rPr>
          <w:smallCaps w:val="0"/>
          <w:sz w:val="28"/>
          <w:szCs w:val="28"/>
        </w:rPr>
      </w:pPr>
      <w:r w:rsidRPr="00800EB3">
        <w:rPr>
          <w:smallCaps w:val="0"/>
          <w:sz w:val="28"/>
          <w:szCs w:val="28"/>
        </w:rPr>
        <w:t>- на пересечении пер. Путиловский и Якутский в сторону п. Фрунзе.</w:t>
      </w:r>
    </w:p>
    <w:p w:rsidR="0073062A" w:rsidRPr="00800EB3" w:rsidRDefault="0073062A">
      <w:pPr>
        <w:tabs>
          <w:tab w:val="left" w:pos="709"/>
        </w:tabs>
        <w:ind w:right="9" w:firstLine="851"/>
        <w:jc w:val="both"/>
        <w:rPr>
          <w:smallCaps w:val="0"/>
          <w:sz w:val="28"/>
          <w:szCs w:val="28"/>
        </w:rPr>
      </w:pPr>
      <w:r w:rsidRPr="00800EB3">
        <w:rPr>
          <w:smallCaps w:val="0"/>
          <w:sz w:val="28"/>
          <w:szCs w:val="28"/>
        </w:rPr>
        <w:t>4. В соответствии с проведенным анализом уличной преступности необходимо дополнительно рассмотреть вопрос об оборудовании видеонаблюдением всех пешеходных переходов на улицах города.</w:t>
      </w:r>
    </w:p>
    <w:p w:rsidR="0073062A" w:rsidRPr="00800EB3" w:rsidRDefault="0073062A">
      <w:pPr>
        <w:tabs>
          <w:tab w:val="left" w:pos="709"/>
        </w:tabs>
        <w:ind w:right="9" w:firstLine="851"/>
        <w:jc w:val="both"/>
        <w:rPr>
          <w:rFonts w:eastAsia="Calibri"/>
          <w:smallCaps w:val="0"/>
          <w:sz w:val="28"/>
          <w:szCs w:val="28"/>
        </w:rPr>
      </w:pPr>
      <w:r w:rsidRPr="00800EB3">
        <w:rPr>
          <w:smallCaps w:val="0"/>
          <w:sz w:val="28"/>
          <w:szCs w:val="28"/>
        </w:rPr>
        <w:t xml:space="preserve">5. С целью </w:t>
      </w:r>
      <w:r w:rsidRPr="00800EB3">
        <w:rPr>
          <w:rFonts w:eastAsia="Calibri"/>
          <w:smallCaps w:val="0"/>
          <w:sz w:val="28"/>
          <w:szCs w:val="28"/>
        </w:rPr>
        <w:t>улучшений условий движения и предупреждения дорожно-транспортных происшествий необходимо:</w:t>
      </w:r>
    </w:p>
    <w:p w:rsidR="0073062A" w:rsidRPr="00800EB3" w:rsidRDefault="0073062A">
      <w:pPr>
        <w:tabs>
          <w:tab w:val="left" w:pos="709"/>
        </w:tabs>
        <w:ind w:right="9" w:firstLine="851"/>
        <w:jc w:val="both"/>
        <w:rPr>
          <w:rFonts w:eastAsia="Calibri"/>
          <w:smallCaps w:val="0"/>
          <w:sz w:val="28"/>
          <w:szCs w:val="28"/>
        </w:rPr>
      </w:pPr>
      <w:r w:rsidRPr="00800EB3">
        <w:rPr>
          <w:rFonts w:eastAsia="Calibri"/>
          <w:smallCaps w:val="0"/>
          <w:sz w:val="28"/>
          <w:szCs w:val="28"/>
        </w:rPr>
        <w:t xml:space="preserve">5.1. Обустроить металлическими пешеходными ограждениями участков автомобильных дорог: пер. Чернокозова от ул. Садовая до ул. Маяковского </w:t>
      </w:r>
      <w:r w:rsidR="003F1C23" w:rsidRPr="00800EB3">
        <w:rPr>
          <w:rFonts w:eastAsia="Calibri"/>
          <w:smallCaps w:val="0"/>
          <w:sz w:val="28"/>
          <w:szCs w:val="28"/>
        </w:rPr>
        <w:br/>
      </w:r>
      <w:r w:rsidRPr="00800EB3">
        <w:rPr>
          <w:rFonts w:eastAsia="Calibri"/>
          <w:smallCaps w:val="0"/>
          <w:sz w:val="28"/>
          <w:szCs w:val="28"/>
        </w:rPr>
        <w:t xml:space="preserve">в обоих направлениях; по ул. Советская от пер. Чернокозова до пер. Донской </w:t>
      </w:r>
      <w:r w:rsidR="003F1C23" w:rsidRPr="00800EB3">
        <w:rPr>
          <w:rFonts w:eastAsia="Calibri"/>
          <w:smallCaps w:val="0"/>
          <w:sz w:val="28"/>
          <w:szCs w:val="28"/>
        </w:rPr>
        <w:br/>
      </w:r>
      <w:r w:rsidRPr="00800EB3">
        <w:rPr>
          <w:rFonts w:eastAsia="Calibri"/>
          <w:smallCaps w:val="0"/>
          <w:sz w:val="28"/>
          <w:szCs w:val="28"/>
        </w:rPr>
        <w:t xml:space="preserve">на разделительном бордюре; ул. Текстильная от ул. Индустриальная </w:t>
      </w:r>
      <w:r w:rsidR="003F1C23" w:rsidRPr="00800EB3">
        <w:rPr>
          <w:rFonts w:eastAsia="Calibri"/>
          <w:smallCaps w:val="0"/>
          <w:sz w:val="28"/>
          <w:szCs w:val="28"/>
        </w:rPr>
        <w:br/>
      </w:r>
      <w:r w:rsidRPr="00800EB3">
        <w:rPr>
          <w:rFonts w:eastAsia="Calibri"/>
          <w:smallCaps w:val="0"/>
          <w:sz w:val="28"/>
          <w:szCs w:val="28"/>
        </w:rPr>
        <w:t>до ул. Смидовича; ул. Маяковского от пер. Тюменский до пер. Лермонтова (район продуктовой базы).</w:t>
      </w:r>
    </w:p>
    <w:p w:rsidR="0073062A" w:rsidRPr="00800EB3" w:rsidRDefault="0073062A">
      <w:pPr>
        <w:ind w:firstLine="851"/>
        <w:jc w:val="both"/>
        <w:rPr>
          <w:rFonts w:eastAsia="Calibri"/>
          <w:smallCaps w:val="0"/>
          <w:sz w:val="28"/>
          <w:szCs w:val="28"/>
        </w:rPr>
      </w:pPr>
      <w:r w:rsidRPr="00800EB3">
        <w:rPr>
          <w:rFonts w:eastAsia="Calibri"/>
          <w:smallCaps w:val="0"/>
          <w:sz w:val="28"/>
          <w:szCs w:val="28"/>
        </w:rPr>
        <w:t>5.2. Обустроить перекресток пр. Карла Маркса и ул. Садовая, а также перекрестка пер. Шишкина и ул. Смидовича искусственными дорожными неровностями.</w:t>
      </w:r>
    </w:p>
    <w:p w:rsidR="0073062A" w:rsidRPr="00800EB3" w:rsidRDefault="0073062A">
      <w:pPr>
        <w:ind w:firstLine="851"/>
        <w:jc w:val="both"/>
        <w:rPr>
          <w:rFonts w:eastAsia="Calibri"/>
          <w:smallCaps w:val="0"/>
          <w:sz w:val="28"/>
          <w:szCs w:val="28"/>
        </w:rPr>
      </w:pPr>
      <w:r w:rsidRPr="00800EB3">
        <w:rPr>
          <w:rFonts w:eastAsia="Calibri"/>
          <w:smallCaps w:val="0"/>
          <w:sz w:val="28"/>
          <w:szCs w:val="28"/>
        </w:rPr>
        <w:t xml:space="preserve">5.3. Нанесение поперечных шумовых полос при въезде в г. Шахты </w:t>
      </w:r>
      <w:r w:rsidR="000102CB" w:rsidRPr="00800EB3">
        <w:rPr>
          <w:rFonts w:eastAsia="Calibri"/>
          <w:smallCaps w:val="0"/>
          <w:sz w:val="28"/>
          <w:szCs w:val="28"/>
        </w:rPr>
        <w:br/>
      </w:r>
      <w:r w:rsidRPr="00800EB3">
        <w:rPr>
          <w:rFonts w:eastAsia="Calibri"/>
          <w:smallCaps w:val="0"/>
          <w:sz w:val="28"/>
          <w:szCs w:val="28"/>
        </w:rPr>
        <w:t xml:space="preserve">с автомагистрали М4-ДОН на ул. Дачная, а также при въезде </w:t>
      </w:r>
      <w:r w:rsidR="0027339B" w:rsidRPr="00800EB3">
        <w:rPr>
          <w:rFonts w:eastAsia="Calibri"/>
          <w:smallCaps w:val="0"/>
          <w:sz w:val="28"/>
          <w:szCs w:val="28"/>
        </w:rPr>
        <w:br/>
      </w:r>
      <w:r w:rsidRPr="00800EB3">
        <w:rPr>
          <w:rFonts w:eastAsia="Calibri"/>
          <w:smallCaps w:val="0"/>
          <w:sz w:val="28"/>
          <w:szCs w:val="28"/>
        </w:rPr>
        <w:t>к пер. Украинский.</w:t>
      </w:r>
    </w:p>
    <w:p w:rsidR="0073062A" w:rsidRPr="00800EB3" w:rsidRDefault="0073062A">
      <w:pPr>
        <w:ind w:firstLine="851"/>
        <w:jc w:val="both"/>
        <w:rPr>
          <w:rFonts w:eastAsia="Calibri"/>
          <w:smallCaps w:val="0"/>
          <w:sz w:val="28"/>
          <w:szCs w:val="28"/>
        </w:rPr>
      </w:pPr>
      <w:r w:rsidRPr="00800EB3">
        <w:rPr>
          <w:rFonts w:eastAsia="Calibri"/>
          <w:smallCaps w:val="0"/>
          <w:sz w:val="28"/>
          <w:szCs w:val="28"/>
        </w:rPr>
        <w:t xml:space="preserve">5.4. Обустройство искусственными дорожными неровностями при подъезде к нерегулируемому пешеходному переходу на участке автомобильной дороги </w:t>
      </w:r>
      <w:r w:rsidR="00B37AE4">
        <w:rPr>
          <w:rFonts w:eastAsia="Calibri"/>
          <w:smallCaps w:val="0"/>
          <w:sz w:val="28"/>
          <w:szCs w:val="28"/>
        </w:rPr>
        <w:t xml:space="preserve">          </w:t>
      </w:r>
      <w:r w:rsidRPr="00800EB3">
        <w:rPr>
          <w:rFonts w:eastAsia="Calibri"/>
          <w:smallCaps w:val="0"/>
          <w:sz w:val="28"/>
          <w:szCs w:val="28"/>
        </w:rPr>
        <w:t>ул. Смидовича, а также по ул. Красинская в районе дома №86.</w:t>
      </w:r>
    </w:p>
    <w:p w:rsidR="0073062A" w:rsidRPr="00800EB3" w:rsidRDefault="0073062A">
      <w:pPr>
        <w:ind w:firstLine="851"/>
        <w:jc w:val="both"/>
        <w:rPr>
          <w:rFonts w:eastAsia="Calibri"/>
          <w:smallCaps w:val="0"/>
          <w:sz w:val="28"/>
          <w:szCs w:val="28"/>
        </w:rPr>
      </w:pPr>
      <w:r w:rsidRPr="00800EB3">
        <w:rPr>
          <w:rFonts w:eastAsia="Calibri"/>
          <w:smallCaps w:val="0"/>
          <w:sz w:val="28"/>
          <w:szCs w:val="28"/>
        </w:rPr>
        <w:t xml:space="preserve">5.5. Обустройство наружным уличным освещением таких автомобильных дорог, как: ул. Доронина от пер. Петровского до въезда </w:t>
      </w:r>
      <w:r w:rsidR="000102CB" w:rsidRPr="00800EB3">
        <w:rPr>
          <w:rFonts w:eastAsia="Calibri"/>
          <w:smallCaps w:val="0"/>
          <w:sz w:val="28"/>
          <w:szCs w:val="28"/>
        </w:rPr>
        <w:br/>
      </w:r>
      <w:r w:rsidRPr="00800EB3">
        <w:rPr>
          <w:rFonts w:eastAsia="Calibri"/>
          <w:smallCaps w:val="0"/>
          <w:sz w:val="28"/>
          <w:szCs w:val="28"/>
        </w:rPr>
        <w:t xml:space="preserve">в пос. Каменоломни; ул. Капустина от дома №8 до ул. Миргородская; </w:t>
      </w:r>
      <w:r w:rsidR="000102CB" w:rsidRPr="00800EB3">
        <w:rPr>
          <w:rFonts w:eastAsia="Calibri"/>
          <w:smallCaps w:val="0"/>
          <w:sz w:val="28"/>
          <w:szCs w:val="28"/>
        </w:rPr>
        <w:br/>
      </w:r>
      <w:r w:rsidRPr="00800EB3">
        <w:rPr>
          <w:rFonts w:eastAsia="Calibri"/>
          <w:smallCaps w:val="0"/>
          <w:sz w:val="28"/>
          <w:szCs w:val="28"/>
        </w:rPr>
        <w:t>ул. Шапкина от пер. Молодости до ул. Энергетики.</w:t>
      </w:r>
    </w:p>
    <w:p w:rsidR="0073062A" w:rsidRPr="00800EB3" w:rsidRDefault="0073062A">
      <w:pPr>
        <w:ind w:firstLine="851"/>
        <w:jc w:val="both"/>
        <w:rPr>
          <w:rFonts w:eastAsia="Calibri"/>
          <w:smallCaps w:val="0"/>
          <w:sz w:val="28"/>
          <w:szCs w:val="28"/>
        </w:rPr>
      </w:pPr>
      <w:r w:rsidRPr="00800EB3">
        <w:rPr>
          <w:rFonts w:eastAsia="Calibri"/>
          <w:smallCaps w:val="0"/>
          <w:sz w:val="28"/>
          <w:szCs w:val="28"/>
        </w:rPr>
        <w:t>5.6. Обустройство подходами к нерегулируемым пешеходным переходам</w:t>
      </w:r>
      <w:r w:rsidR="00B37AE4">
        <w:rPr>
          <w:rFonts w:eastAsia="Calibri"/>
          <w:smallCaps w:val="0"/>
          <w:sz w:val="28"/>
          <w:szCs w:val="28"/>
        </w:rPr>
        <w:t>,</w:t>
      </w:r>
      <w:r w:rsidRPr="00800EB3">
        <w:rPr>
          <w:rFonts w:eastAsia="Calibri"/>
          <w:smallCaps w:val="0"/>
          <w:sz w:val="28"/>
          <w:szCs w:val="28"/>
        </w:rPr>
        <w:t xml:space="preserve"> расположенным по пр. Ленинского Комсомола в районе дома </w:t>
      </w:r>
      <w:r w:rsidRPr="00800EB3">
        <w:rPr>
          <w:rFonts w:eastAsia="Calibri"/>
          <w:smallCaps w:val="0"/>
          <w:sz w:val="28"/>
          <w:szCs w:val="28"/>
        </w:rPr>
        <w:br/>
        <w:t xml:space="preserve">№1 «Ф», по ул. Маяковского в районе дома №15, пр. Ленинского Комсомола </w:t>
      </w:r>
      <w:r w:rsidR="003F1C23" w:rsidRPr="00800EB3">
        <w:rPr>
          <w:rFonts w:eastAsia="Calibri"/>
          <w:smallCaps w:val="0"/>
          <w:sz w:val="28"/>
          <w:szCs w:val="28"/>
        </w:rPr>
        <w:br/>
      </w:r>
      <w:r w:rsidRPr="00800EB3">
        <w:rPr>
          <w:rFonts w:eastAsia="Calibri"/>
          <w:smallCaps w:val="0"/>
          <w:sz w:val="28"/>
          <w:szCs w:val="28"/>
        </w:rPr>
        <w:t>в районе дома №2 «А».</w:t>
      </w:r>
    </w:p>
    <w:p w:rsidR="00B21BE7" w:rsidRPr="00800EB3" w:rsidRDefault="00B21BE7">
      <w:pPr>
        <w:jc w:val="both"/>
        <w:rPr>
          <w:rFonts w:eastAsia="Calibri"/>
          <w:smallCaps w:val="0"/>
          <w:sz w:val="28"/>
          <w:szCs w:val="28"/>
        </w:rPr>
      </w:pPr>
    </w:p>
    <w:p w:rsidR="00B21BE7" w:rsidRPr="00800EB3" w:rsidRDefault="00B21BE7">
      <w:pPr>
        <w:jc w:val="both"/>
        <w:rPr>
          <w:rFonts w:eastAsia="Calibri"/>
          <w:smallCaps w:val="0"/>
          <w:sz w:val="28"/>
          <w:szCs w:val="28"/>
        </w:rPr>
      </w:pPr>
    </w:p>
    <w:p w:rsidR="0073062A" w:rsidRPr="00800EB3" w:rsidRDefault="0073062A">
      <w:pPr>
        <w:jc w:val="both"/>
        <w:rPr>
          <w:rFonts w:eastAsia="Calibri"/>
          <w:smallCaps w:val="0"/>
          <w:sz w:val="28"/>
          <w:szCs w:val="28"/>
        </w:rPr>
      </w:pPr>
      <w:r w:rsidRPr="00800EB3">
        <w:rPr>
          <w:rFonts w:eastAsia="Calibri"/>
          <w:smallCaps w:val="0"/>
          <w:sz w:val="28"/>
          <w:szCs w:val="28"/>
        </w:rPr>
        <w:t>Начальник Управления</w:t>
      </w:r>
    </w:p>
    <w:p w:rsidR="00B21BE7" w:rsidRPr="00800EB3" w:rsidRDefault="0073062A">
      <w:pPr>
        <w:jc w:val="both"/>
        <w:rPr>
          <w:rFonts w:eastAsia="Calibri"/>
          <w:smallCaps w:val="0"/>
          <w:sz w:val="28"/>
          <w:szCs w:val="28"/>
        </w:rPr>
      </w:pPr>
      <w:r w:rsidRPr="00800EB3">
        <w:rPr>
          <w:rFonts w:eastAsia="Calibri"/>
          <w:smallCaps w:val="0"/>
          <w:sz w:val="28"/>
          <w:szCs w:val="28"/>
        </w:rPr>
        <w:t>МВД России по г. Шахты</w:t>
      </w:r>
      <w:r w:rsidR="00800EB3">
        <w:rPr>
          <w:rFonts w:eastAsia="Calibri"/>
          <w:smallCaps w:val="0"/>
          <w:sz w:val="28"/>
          <w:szCs w:val="28"/>
        </w:rPr>
        <w:t>,</w:t>
      </w:r>
    </w:p>
    <w:p w:rsidR="00B21BE7" w:rsidRPr="00800EB3" w:rsidRDefault="00B21BE7">
      <w:pPr>
        <w:jc w:val="both"/>
        <w:rPr>
          <w:rFonts w:eastAsia="Calibri"/>
          <w:smallCaps w:val="0"/>
          <w:sz w:val="28"/>
          <w:szCs w:val="28"/>
        </w:rPr>
      </w:pPr>
      <w:r w:rsidRPr="00800EB3">
        <w:rPr>
          <w:rFonts w:eastAsia="Calibri"/>
          <w:smallCaps w:val="0"/>
          <w:sz w:val="28"/>
          <w:szCs w:val="28"/>
        </w:rPr>
        <w:t>полковник полиции</w:t>
      </w:r>
      <w:r w:rsidRPr="00800EB3">
        <w:rPr>
          <w:rFonts w:eastAsia="Calibri"/>
          <w:smallCaps w:val="0"/>
          <w:sz w:val="28"/>
          <w:szCs w:val="28"/>
        </w:rPr>
        <w:tab/>
      </w:r>
      <w:r w:rsidRPr="00800EB3">
        <w:rPr>
          <w:rFonts w:eastAsia="Calibri"/>
          <w:smallCaps w:val="0"/>
          <w:sz w:val="28"/>
          <w:szCs w:val="28"/>
        </w:rPr>
        <w:tab/>
      </w:r>
      <w:r w:rsidRPr="00800EB3">
        <w:rPr>
          <w:rFonts w:eastAsia="Calibri"/>
          <w:smallCaps w:val="0"/>
          <w:sz w:val="28"/>
          <w:szCs w:val="28"/>
        </w:rPr>
        <w:tab/>
      </w:r>
      <w:r w:rsidRPr="00800EB3">
        <w:rPr>
          <w:rFonts w:eastAsia="Calibri"/>
          <w:smallCaps w:val="0"/>
          <w:sz w:val="28"/>
          <w:szCs w:val="28"/>
        </w:rPr>
        <w:tab/>
      </w:r>
      <w:r w:rsidRPr="00800EB3">
        <w:rPr>
          <w:rFonts w:eastAsia="Calibri"/>
          <w:smallCaps w:val="0"/>
          <w:sz w:val="28"/>
          <w:szCs w:val="28"/>
        </w:rPr>
        <w:tab/>
      </w:r>
      <w:r w:rsidRPr="00800EB3">
        <w:rPr>
          <w:rFonts w:eastAsia="Calibri"/>
          <w:smallCaps w:val="0"/>
          <w:sz w:val="28"/>
          <w:szCs w:val="28"/>
        </w:rPr>
        <w:tab/>
      </w:r>
      <w:r w:rsidRPr="00800EB3">
        <w:rPr>
          <w:rFonts w:eastAsia="Calibri"/>
          <w:smallCaps w:val="0"/>
          <w:sz w:val="28"/>
          <w:szCs w:val="28"/>
        </w:rPr>
        <w:tab/>
        <w:t xml:space="preserve">       </w:t>
      </w:r>
      <w:r w:rsidR="004A14F4" w:rsidRPr="00800EB3">
        <w:rPr>
          <w:rFonts w:eastAsia="Calibri"/>
          <w:smallCaps w:val="0"/>
          <w:sz w:val="28"/>
          <w:szCs w:val="28"/>
        </w:rPr>
        <w:t xml:space="preserve">      </w:t>
      </w:r>
      <w:r w:rsidRPr="00800EB3">
        <w:rPr>
          <w:rFonts w:eastAsia="Calibri"/>
          <w:smallCaps w:val="0"/>
          <w:sz w:val="28"/>
          <w:szCs w:val="28"/>
        </w:rPr>
        <w:t>Ю.Г. Пущеленко</w:t>
      </w:r>
    </w:p>
    <w:p w:rsidR="0073062A" w:rsidRPr="00800EB3" w:rsidRDefault="0073062A">
      <w:pPr>
        <w:jc w:val="both"/>
      </w:pPr>
    </w:p>
    <w:p w:rsidR="00800EB3" w:rsidRPr="00800EB3" w:rsidRDefault="00800EB3">
      <w:pPr>
        <w:jc w:val="both"/>
      </w:pPr>
    </w:p>
    <w:sectPr w:rsidR="00800EB3" w:rsidRPr="00800EB3" w:rsidSect="004A14F4">
      <w:headerReference w:type="default" r:id="rId8"/>
      <w:pgSz w:w="11906" w:h="16838"/>
      <w:pgMar w:top="1134" w:right="567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4E9" w:rsidRDefault="008864E9">
      <w:r>
        <w:separator/>
      </w:r>
    </w:p>
  </w:endnote>
  <w:endnote w:type="continuationSeparator" w:id="1">
    <w:p w:rsidR="008864E9" w:rsidRDefault="00886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4E9" w:rsidRDefault="008864E9">
      <w:r>
        <w:separator/>
      </w:r>
    </w:p>
  </w:footnote>
  <w:footnote w:type="continuationSeparator" w:id="1">
    <w:p w:rsidR="008864E9" w:rsidRDefault="00886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1B2" w:rsidRDefault="00572597">
    <w:pPr>
      <w:pStyle w:val="af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5121" type="#_x0000_t202" style="position:absolute;margin-left:0;margin-top:.05pt;width:5.85pt;height:13.6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" o:allowincell="f" stroked="f">
          <v:fill opacity="0"/>
          <v:textbox inset=".15pt,.15pt,.15pt,.15pt">
            <w:txbxContent>
              <w:p w:rsidR="00D801B2" w:rsidRDefault="00572597">
                <w:pPr>
                  <w:pStyle w:val="afd"/>
                </w:pPr>
                <w:r>
                  <w:rPr>
                    <w:rStyle w:val="ab"/>
                  </w:rPr>
                  <w:fldChar w:fldCharType="begin"/>
                </w:r>
                <w:r w:rsidR="00D801B2"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DD1162">
                  <w:rPr>
                    <w:rStyle w:val="ab"/>
                    <w:noProof/>
                  </w:rPr>
                  <w:t>4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3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7410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0102CB"/>
    <w:rsid w:val="000102CB"/>
    <w:rsid w:val="00120E57"/>
    <w:rsid w:val="00166BC9"/>
    <w:rsid w:val="001C1A5B"/>
    <w:rsid w:val="0027339B"/>
    <w:rsid w:val="003116BA"/>
    <w:rsid w:val="003B577E"/>
    <w:rsid w:val="003F1C23"/>
    <w:rsid w:val="0044300E"/>
    <w:rsid w:val="004A14F4"/>
    <w:rsid w:val="004D2A5F"/>
    <w:rsid w:val="00571386"/>
    <w:rsid w:val="00572597"/>
    <w:rsid w:val="0057636E"/>
    <w:rsid w:val="005D4C10"/>
    <w:rsid w:val="005F6851"/>
    <w:rsid w:val="006B173C"/>
    <w:rsid w:val="0073062A"/>
    <w:rsid w:val="007406DA"/>
    <w:rsid w:val="00800EB3"/>
    <w:rsid w:val="008678FA"/>
    <w:rsid w:val="008864E9"/>
    <w:rsid w:val="008A0A02"/>
    <w:rsid w:val="009C4F36"/>
    <w:rsid w:val="00A9115F"/>
    <w:rsid w:val="00AA45C5"/>
    <w:rsid w:val="00B21BE7"/>
    <w:rsid w:val="00B37AE4"/>
    <w:rsid w:val="00CD645B"/>
    <w:rsid w:val="00D801B2"/>
    <w:rsid w:val="00DD1162"/>
    <w:rsid w:val="00E56337"/>
    <w:rsid w:val="00F91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C5"/>
    <w:pPr>
      <w:suppressAutoHyphens/>
    </w:pPr>
    <w:rPr>
      <w:smallCaps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AA45C5"/>
    <w:pPr>
      <w:keepNext/>
      <w:tabs>
        <w:tab w:val="num" w:pos="0"/>
      </w:tabs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6">
    <w:name w:val="heading 6"/>
    <w:basedOn w:val="a"/>
    <w:next w:val="a"/>
    <w:qFormat/>
    <w:rsid w:val="00AA45C5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A45C5"/>
    <w:pPr>
      <w:tabs>
        <w:tab w:val="num" w:pos="0"/>
      </w:tabs>
      <w:spacing w:before="240" w:after="60"/>
      <w:outlineLvl w:val="6"/>
    </w:pPr>
    <w:rPr>
      <w:smallCap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AA45C5"/>
    <w:rPr>
      <w:rFonts w:hint="default"/>
    </w:rPr>
  </w:style>
  <w:style w:type="character" w:customStyle="1" w:styleId="WW8Num1z0">
    <w:name w:val="WW8Num1z0"/>
    <w:rsid w:val="00AA45C5"/>
    <w:rPr>
      <w:rFonts w:hint="default"/>
    </w:rPr>
  </w:style>
  <w:style w:type="character" w:customStyle="1" w:styleId="WW8Num3z0">
    <w:name w:val="WW8Num3z0"/>
    <w:rsid w:val="00AA45C5"/>
    <w:rPr>
      <w:rFonts w:hint="default"/>
    </w:rPr>
  </w:style>
  <w:style w:type="character" w:customStyle="1" w:styleId="WW8Num4z0">
    <w:name w:val="WW8Num4z0"/>
    <w:rsid w:val="00AA45C5"/>
    <w:rPr>
      <w:rFonts w:hint="default"/>
      <w:b/>
    </w:rPr>
  </w:style>
  <w:style w:type="character" w:customStyle="1" w:styleId="WW8Num4z2">
    <w:name w:val="WW8Num4z2"/>
    <w:rsid w:val="00AA45C5"/>
    <w:rPr>
      <w:rFonts w:hint="default"/>
    </w:rPr>
  </w:style>
  <w:style w:type="character" w:customStyle="1" w:styleId="WW8Num5z0">
    <w:name w:val="WW8Num5z0"/>
    <w:rsid w:val="00AA45C5"/>
    <w:rPr>
      <w:rFonts w:ascii="Symbol" w:hAnsi="Symbol" w:cs="Symbol" w:hint="default"/>
    </w:rPr>
  </w:style>
  <w:style w:type="character" w:customStyle="1" w:styleId="WW8Num5z1">
    <w:name w:val="WW8Num5z1"/>
    <w:rsid w:val="00AA45C5"/>
    <w:rPr>
      <w:rFonts w:ascii="Courier New" w:hAnsi="Courier New" w:cs="Courier New" w:hint="default"/>
    </w:rPr>
  </w:style>
  <w:style w:type="character" w:customStyle="1" w:styleId="WW8Num5z2">
    <w:name w:val="WW8Num5z2"/>
    <w:rsid w:val="00AA45C5"/>
    <w:rPr>
      <w:rFonts w:ascii="Wingdings" w:hAnsi="Wingdings" w:cs="Wingdings" w:hint="default"/>
    </w:rPr>
  </w:style>
  <w:style w:type="character" w:customStyle="1" w:styleId="WW8Num6z0">
    <w:name w:val="WW8Num6z0"/>
    <w:rsid w:val="00AA45C5"/>
    <w:rPr>
      <w:rFonts w:hint="default"/>
    </w:rPr>
  </w:style>
  <w:style w:type="character" w:customStyle="1" w:styleId="WW8Num7z0">
    <w:name w:val="WW8Num7z0"/>
    <w:rsid w:val="00AA45C5"/>
    <w:rPr>
      <w:rFonts w:hint="default"/>
    </w:rPr>
  </w:style>
  <w:style w:type="character" w:customStyle="1" w:styleId="10">
    <w:name w:val="Основной шрифт абзаца1"/>
    <w:rsid w:val="00AA45C5"/>
  </w:style>
  <w:style w:type="character" w:customStyle="1" w:styleId="11">
    <w:name w:val="Заголовок 1 Знак"/>
    <w:rsid w:val="00AA45C5"/>
    <w:rPr>
      <w:rFonts w:ascii="Cambria" w:eastAsia="Times New Roman" w:hAnsi="Cambria" w:cs="Times New Roman"/>
      <w:b/>
      <w:bCs/>
      <w:smallCaps/>
      <w:kern w:val="2"/>
      <w:sz w:val="32"/>
      <w:szCs w:val="32"/>
    </w:rPr>
  </w:style>
  <w:style w:type="character" w:customStyle="1" w:styleId="70">
    <w:name w:val="Заголовок 7 Знак"/>
    <w:rsid w:val="00AA45C5"/>
    <w:rPr>
      <w:rFonts w:cs="Times New Roman"/>
      <w:sz w:val="24"/>
      <w:szCs w:val="24"/>
    </w:rPr>
  </w:style>
  <w:style w:type="character" w:customStyle="1" w:styleId="3">
    <w:name w:val="Основной текст 3 Знак"/>
    <w:rsid w:val="00AA45C5"/>
    <w:rPr>
      <w:rFonts w:ascii="Arial" w:hAnsi="Arial" w:cs="Times New Roman"/>
      <w:sz w:val="24"/>
    </w:rPr>
  </w:style>
  <w:style w:type="character" w:customStyle="1" w:styleId="a3">
    <w:name w:val="Название Знак"/>
    <w:rsid w:val="00AA45C5"/>
    <w:rPr>
      <w:rFonts w:ascii="Cambria" w:eastAsia="Times New Roman" w:hAnsi="Cambria" w:cs="Times New Roman"/>
      <w:b/>
      <w:bCs/>
      <w:smallCaps/>
      <w:kern w:val="2"/>
      <w:sz w:val="32"/>
      <w:szCs w:val="32"/>
    </w:rPr>
  </w:style>
  <w:style w:type="character" w:customStyle="1" w:styleId="a4">
    <w:name w:val="Основной текст Знак"/>
    <w:rsid w:val="00AA45C5"/>
    <w:rPr>
      <w:rFonts w:ascii="Arial" w:hAnsi="Arial" w:cs="Arial"/>
      <w:sz w:val="24"/>
      <w:lang w:val="ru-RU"/>
    </w:rPr>
  </w:style>
  <w:style w:type="character" w:customStyle="1" w:styleId="a5">
    <w:name w:val="Подзаголовок Знак"/>
    <w:rsid w:val="00AA45C5"/>
    <w:rPr>
      <w:rFonts w:ascii="Arial" w:hAnsi="Arial" w:cs="Arial"/>
      <w:sz w:val="24"/>
    </w:rPr>
  </w:style>
  <w:style w:type="character" w:customStyle="1" w:styleId="12">
    <w:name w:val="Подзаголовок Знак1"/>
    <w:rsid w:val="00AA45C5"/>
    <w:rPr>
      <w:rFonts w:ascii="Cambria" w:eastAsia="Times New Roman" w:hAnsi="Cambria" w:cs="Times New Roman"/>
      <w:smallCaps/>
      <w:sz w:val="24"/>
      <w:szCs w:val="24"/>
    </w:rPr>
  </w:style>
  <w:style w:type="character" w:customStyle="1" w:styleId="13">
    <w:name w:val="Знак примечания1"/>
    <w:rsid w:val="00AA45C5"/>
    <w:rPr>
      <w:rFonts w:cs="Times New Roman"/>
      <w:sz w:val="16"/>
    </w:rPr>
  </w:style>
  <w:style w:type="character" w:customStyle="1" w:styleId="31">
    <w:name w:val="Основной текст 3 Знак1"/>
    <w:rsid w:val="00AA45C5"/>
    <w:rPr>
      <w:smallCaps/>
      <w:sz w:val="16"/>
      <w:szCs w:val="16"/>
    </w:rPr>
  </w:style>
  <w:style w:type="character" w:customStyle="1" w:styleId="a6">
    <w:name w:val="Верхний колонтитул Знак"/>
    <w:rsid w:val="00AA45C5"/>
    <w:rPr>
      <w:rFonts w:cs="Times New Roman"/>
      <w:smallCaps/>
      <w:sz w:val="24"/>
      <w:szCs w:val="24"/>
    </w:rPr>
  </w:style>
  <w:style w:type="character" w:customStyle="1" w:styleId="a7">
    <w:name w:val="Текст выноски Знак"/>
    <w:rsid w:val="00AA45C5"/>
    <w:rPr>
      <w:rFonts w:ascii="Tahoma" w:hAnsi="Tahoma" w:cs="Tahoma"/>
      <w:smallCaps/>
      <w:sz w:val="16"/>
      <w:szCs w:val="16"/>
    </w:rPr>
  </w:style>
  <w:style w:type="character" w:customStyle="1" w:styleId="a8">
    <w:name w:val="Текст Знак"/>
    <w:rsid w:val="00AA45C5"/>
    <w:rPr>
      <w:rFonts w:ascii="Courier New" w:hAnsi="Courier New" w:cs="Courier New"/>
      <w:smallCaps/>
      <w:sz w:val="20"/>
      <w:szCs w:val="20"/>
    </w:rPr>
  </w:style>
  <w:style w:type="character" w:customStyle="1" w:styleId="a9">
    <w:name w:val="Схема документа Знак"/>
    <w:rsid w:val="00AA45C5"/>
    <w:rPr>
      <w:rFonts w:ascii="Tahoma" w:hAnsi="Tahoma" w:cs="Tahoma"/>
      <w:smallCaps/>
      <w:sz w:val="16"/>
    </w:rPr>
  </w:style>
  <w:style w:type="character" w:customStyle="1" w:styleId="aa">
    <w:name w:val="Нижний колонтитул Знак"/>
    <w:rsid w:val="00AA45C5"/>
    <w:rPr>
      <w:rFonts w:cs="Times New Roman"/>
      <w:smallCaps/>
      <w:sz w:val="24"/>
      <w:szCs w:val="24"/>
    </w:rPr>
  </w:style>
  <w:style w:type="character" w:styleId="ab">
    <w:name w:val="page number"/>
    <w:rsid w:val="00AA45C5"/>
    <w:rPr>
      <w:rFonts w:cs="Times New Roman"/>
    </w:rPr>
  </w:style>
  <w:style w:type="character" w:customStyle="1" w:styleId="ac">
    <w:name w:val="Основной текст с отступом Знак"/>
    <w:rsid w:val="00AA45C5"/>
    <w:rPr>
      <w:rFonts w:cs="Times New Roman"/>
      <w:smallCaps/>
      <w:sz w:val="24"/>
      <w:szCs w:val="24"/>
    </w:rPr>
  </w:style>
  <w:style w:type="character" w:customStyle="1" w:styleId="ad">
    <w:name w:val="Текст примечания Знак"/>
    <w:rsid w:val="00AA45C5"/>
    <w:rPr>
      <w:smallCaps/>
    </w:rPr>
  </w:style>
  <w:style w:type="character" w:customStyle="1" w:styleId="ae">
    <w:name w:val="Тема примечания Знак"/>
    <w:rsid w:val="00AA45C5"/>
    <w:rPr>
      <w:b/>
      <w:smallCaps/>
    </w:rPr>
  </w:style>
  <w:style w:type="character" w:customStyle="1" w:styleId="2">
    <w:name w:val="Основной текст с отступом 2 Знак"/>
    <w:rsid w:val="00AA45C5"/>
    <w:rPr>
      <w:rFonts w:ascii="Calibri" w:hAnsi="Calibri" w:cs="Times New Roman"/>
      <w:sz w:val="22"/>
      <w:szCs w:val="22"/>
    </w:rPr>
  </w:style>
  <w:style w:type="character" w:customStyle="1" w:styleId="FontStyle14">
    <w:name w:val="Font Style14"/>
    <w:rsid w:val="00AA45C5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AA45C5"/>
    <w:rPr>
      <w:rFonts w:ascii="Times New Roman" w:hAnsi="Times New Roman" w:cs="Times New Roman"/>
      <w:b/>
      <w:bCs/>
      <w:sz w:val="26"/>
      <w:szCs w:val="26"/>
    </w:rPr>
  </w:style>
  <w:style w:type="character" w:customStyle="1" w:styleId="Bodytext">
    <w:name w:val="Body text_"/>
    <w:rsid w:val="00AA45C5"/>
    <w:rPr>
      <w:sz w:val="31"/>
      <w:shd w:val="clear" w:color="auto" w:fill="FFFFFF"/>
    </w:rPr>
  </w:style>
  <w:style w:type="character" w:customStyle="1" w:styleId="5">
    <w:name w:val="Знак Знак5"/>
    <w:rsid w:val="00AA45C5"/>
    <w:rPr>
      <w:rFonts w:ascii="Arial" w:eastAsia="Times New Roman" w:hAnsi="Arial" w:cs="Times New Roman"/>
      <w:sz w:val="20"/>
      <w:szCs w:val="20"/>
    </w:rPr>
  </w:style>
  <w:style w:type="character" w:customStyle="1" w:styleId="4">
    <w:name w:val="Знак Знак4"/>
    <w:rsid w:val="00AA45C5"/>
    <w:rPr>
      <w:rFonts w:ascii="Arial" w:eastAsia="Times New Roman" w:hAnsi="Arial" w:cs="Times New Roman"/>
      <w:sz w:val="20"/>
      <w:szCs w:val="20"/>
    </w:rPr>
  </w:style>
  <w:style w:type="character" w:customStyle="1" w:styleId="60">
    <w:name w:val="Знак Знак6"/>
    <w:rsid w:val="00AA45C5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сноски Знак"/>
    <w:basedOn w:val="10"/>
    <w:rsid w:val="00AA45C5"/>
  </w:style>
  <w:style w:type="character" w:customStyle="1" w:styleId="af0">
    <w:name w:val="Символ сноски"/>
    <w:rsid w:val="00AA45C5"/>
    <w:rPr>
      <w:vertAlign w:val="superscript"/>
    </w:rPr>
  </w:style>
  <w:style w:type="character" w:customStyle="1" w:styleId="14">
    <w:name w:val="Основной текст Знак1"/>
    <w:rsid w:val="00AA45C5"/>
    <w:rPr>
      <w:rFonts w:ascii="Times New Roman" w:hAnsi="Times New Roman" w:cs="Times New Roman"/>
      <w:sz w:val="19"/>
      <w:szCs w:val="19"/>
      <w:u w:val="none"/>
    </w:rPr>
  </w:style>
  <w:style w:type="character" w:customStyle="1" w:styleId="af1">
    <w:name w:val="Основной текст_"/>
    <w:rsid w:val="00AA45C5"/>
    <w:rPr>
      <w:sz w:val="27"/>
      <w:szCs w:val="27"/>
      <w:shd w:val="clear" w:color="auto" w:fill="FFFFFF"/>
      <w:lang w:bidi="ar-SA"/>
    </w:rPr>
  </w:style>
  <w:style w:type="character" w:customStyle="1" w:styleId="FontStyle13">
    <w:name w:val="Font Style13"/>
    <w:rsid w:val="00AA45C5"/>
    <w:rPr>
      <w:rFonts w:ascii="Times New Roman" w:hAnsi="Times New Roman" w:cs="Times New Roman"/>
      <w:i/>
      <w:iCs/>
      <w:sz w:val="26"/>
      <w:szCs w:val="26"/>
    </w:rPr>
  </w:style>
  <w:style w:type="character" w:customStyle="1" w:styleId="PlainTextChar1">
    <w:name w:val="Plain Text Char1"/>
    <w:rsid w:val="00AA45C5"/>
    <w:rPr>
      <w:rFonts w:ascii="Courier New" w:hAnsi="Courier New" w:cs="Courier New"/>
      <w:sz w:val="20"/>
      <w:szCs w:val="20"/>
    </w:rPr>
  </w:style>
  <w:style w:type="character" w:customStyle="1" w:styleId="30">
    <w:name w:val="Основной текст с отступом 3 Знак"/>
    <w:rsid w:val="00AA45C5"/>
    <w:rPr>
      <w:sz w:val="16"/>
      <w:szCs w:val="16"/>
    </w:rPr>
  </w:style>
  <w:style w:type="character" w:customStyle="1" w:styleId="WW8Num1z4">
    <w:name w:val="WW8Num1z4"/>
    <w:rsid w:val="00AA45C5"/>
  </w:style>
  <w:style w:type="character" w:customStyle="1" w:styleId="20">
    <w:name w:val="Основной текст 2 Знак"/>
    <w:rsid w:val="00AA45C5"/>
    <w:rPr>
      <w:sz w:val="24"/>
      <w:szCs w:val="24"/>
    </w:rPr>
  </w:style>
  <w:style w:type="character" w:styleId="af2">
    <w:name w:val="Strong"/>
    <w:qFormat/>
    <w:rsid w:val="00AA45C5"/>
    <w:rPr>
      <w:b/>
      <w:bCs/>
    </w:rPr>
  </w:style>
  <w:style w:type="character" w:customStyle="1" w:styleId="21">
    <w:name w:val="Основной текст (2)_"/>
    <w:rsid w:val="00AA45C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5"/>
      <w:szCs w:val="35"/>
      <w:u w:val="none"/>
    </w:rPr>
  </w:style>
  <w:style w:type="character" w:customStyle="1" w:styleId="22">
    <w:name w:val="Основной текст (2)"/>
    <w:rsid w:val="00AA45C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5"/>
      <w:szCs w:val="35"/>
      <w:u w:val="single"/>
      <w:vertAlign w:val="baseline"/>
      <w:lang w:val="ru-RU"/>
    </w:rPr>
  </w:style>
  <w:style w:type="character" w:customStyle="1" w:styleId="23">
    <w:name w:val="Основной текст (2) + Не полужирный"/>
    <w:rsid w:val="00AA45C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5"/>
      <w:szCs w:val="35"/>
      <w:u w:val="none"/>
      <w:vertAlign w:val="baseline"/>
      <w:lang w:val="ru-RU"/>
    </w:rPr>
  </w:style>
  <w:style w:type="character" w:customStyle="1" w:styleId="af3">
    <w:name w:val="Основной текст + Полужирный"/>
    <w:rsid w:val="00AA45C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vertAlign w:val="baseline"/>
      <w:lang w:val="ru-RU" w:bidi="ar-SA"/>
    </w:rPr>
  </w:style>
  <w:style w:type="character" w:customStyle="1" w:styleId="13pt">
    <w:name w:val="Основной текст + 13 pt"/>
    <w:rsid w:val="00AA45C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vertAlign w:val="baseline"/>
      <w:lang w:val="ru-RU" w:bidi="ar-SA"/>
    </w:rPr>
  </w:style>
  <w:style w:type="character" w:customStyle="1" w:styleId="13pt0">
    <w:name w:val="Основной текст + 13 pt;Полужирный"/>
    <w:rsid w:val="00AA45C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vertAlign w:val="baseline"/>
      <w:lang w:val="ru-RU" w:bidi="ar-SA"/>
    </w:rPr>
  </w:style>
  <w:style w:type="character" w:customStyle="1" w:styleId="32">
    <w:name w:val="Основной текст (3)_"/>
    <w:rsid w:val="00AA45C5"/>
    <w:rPr>
      <w:sz w:val="29"/>
      <w:szCs w:val="29"/>
      <w:shd w:val="clear" w:color="auto" w:fill="FFFFFF"/>
    </w:rPr>
  </w:style>
  <w:style w:type="character" w:customStyle="1" w:styleId="40">
    <w:name w:val="Основной текст (4)_"/>
    <w:rsid w:val="00AA45C5"/>
    <w:rPr>
      <w:sz w:val="41"/>
      <w:szCs w:val="41"/>
      <w:shd w:val="clear" w:color="auto" w:fill="FFFFFF"/>
    </w:rPr>
  </w:style>
  <w:style w:type="character" w:customStyle="1" w:styleId="0pt">
    <w:name w:val="Основной текст + Не полужирный;Интервал 0 pt"/>
    <w:rsid w:val="00AA45C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39"/>
      <w:szCs w:val="39"/>
      <w:u w:val="none"/>
      <w:shd w:val="clear" w:color="auto" w:fill="FFFFFF"/>
      <w:vertAlign w:val="baseline"/>
      <w:lang w:val="ru-RU" w:bidi="ar-SA"/>
    </w:rPr>
  </w:style>
  <w:style w:type="character" w:styleId="af4">
    <w:name w:val="Emphasis"/>
    <w:qFormat/>
    <w:rsid w:val="00AA45C5"/>
    <w:rPr>
      <w:i/>
      <w:iCs/>
    </w:rPr>
  </w:style>
  <w:style w:type="character" w:customStyle="1" w:styleId="af5">
    <w:name w:val="Без интервала Знак"/>
    <w:rsid w:val="00AA45C5"/>
    <w:rPr>
      <w:rFonts w:ascii="Calibri" w:hAnsi="Calibri" w:cs="Calibri"/>
      <w:sz w:val="22"/>
      <w:szCs w:val="22"/>
      <w:lang w:bidi="ar-SA"/>
    </w:rPr>
  </w:style>
  <w:style w:type="character" w:customStyle="1" w:styleId="FontStyle12">
    <w:name w:val="Font Style12"/>
    <w:rsid w:val="00AA45C5"/>
    <w:rPr>
      <w:rFonts w:ascii="Times New Roman" w:hAnsi="Times New Roman" w:cs="Times New Roman" w:hint="default"/>
      <w:sz w:val="26"/>
    </w:rPr>
  </w:style>
  <w:style w:type="paragraph" w:styleId="af6">
    <w:name w:val="Title"/>
    <w:basedOn w:val="a"/>
    <w:next w:val="af7"/>
    <w:rsid w:val="00AA45C5"/>
    <w:pPr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af7">
    <w:name w:val="Body Text"/>
    <w:basedOn w:val="a"/>
    <w:rsid w:val="00AA45C5"/>
    <w:pPr>
      <w:jc w:val="both"/>
    </w:pPr>
    <w:rPr>
      <w:rFonts w:ascii="Arial" w:hAnsi="Arial" w:cs="Arial"/>
      <w:smallCaps w:val="0"/>
      <w:szCs w:val="20"/>
    </w:rPr>
  </w:style>
  <w:style w:type="paragraph" w:styleId="af8">
    <w:name w:val="List"/>
    <w:basedOn w:val="af7"/>
    <w:rsid w:val="00AA45C5"/>
    <w:rPr>
      <w:rFonts w:ascii="PT Astra Serif" w:hAnsi="PT Astra Serif" w:cs="Noto Sans Devanagari"/>
    </w:rPr>
  </w:style>
  <w:style w:type="paragraph" w:styleId="af9">
    <w:name w:val="caption"/>
    <w:basedOn w:val="a"/>
    <w:qFormat/>
    <w:rsid w:val="00AA45C5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5">
    <w:name w:val="Указатель1"/>
    <w:basedOn w:val="a"/>
    <w:rsid w:val="00AA45C5"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rsid w:val="00AA45C5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rsid w:val="00AA45C5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">
    <w:name w:val="caption111"/>
    <w:basedOn w:val="a"/>
    <w:rsid w:val="00AA45C5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6">
    <w:name w:val="Название объекта1"/>
    <w:basedOn w:val="a"/>
    <w:next w:val="a"/>
    <w:rsid w:val="00AA45C5"/>
    <w:pPr>
      <w:jc w:val="center"/>
    </w:pPr>
    <w:rPr>
      <w:b/>
      <w:i/>
      <w:smallCaps w:val="0"/>
      <w:szCs w:val="20"/>
    </w:rPr>
  </w:style>
  <w:style w:type="paragraph" w:customStyle="1" w:styleId="17">
    <w:name w:val="Маркированный список1"/>
    <w:basedOn w:val="a"/>
    <w:rsid w:val="00AA45C5"/>
    <w:pPr>
      <w:widowControl w:val="0"/>
      <w:ind w:firstLine="567"/>
      <w:jc w:val="both"/>
    </w:pPr>
    <w:rPr>
      <w:b/>
      <w:bCs/>
      <w:smallCaps w:val="0"/>
      <w:sz w:val="26"/>
      <w:szCs w:val="26"/>
    </w:rPr>
  </w:style>
  <w:style w:type="paragraph" w:styleId="afa">
    <w:name w:val="Subtitle"/>
    <w:basedOn w:val="a"/>
    <w:next w:val="af7"/>
    <w:qFormat/>
    <w:rsid w:val="00AA45C5"/>
    <w:pPr>
      <w:spacing w:after="60"/>
      <w:jc w:val="center"/>
      <w:outlineLvl w:val="1"/>
    </w:pPr>
    <w:rPr>
      <w:rFonts w:ascii="Arial" w:hAnsi="Arial" w:cs="Arial"/>
      <w:smallCaps w:val="0"/>
      <w:szCs w:val="20"/>
    </w:rPr>
  </w:style>
  <w:style w:type="paragraph" w:customStyle="1" w:styleId="310">
    <w:name w:val="Основной текст 31"/>
    <w:basedOn w:val="a"/>
    <w:rsid w:val="00AA45C5"/>
    <w:pPr>
      <w:ind w:right="-766"/>
    </w:pPr>
    <w:rPr>
      <w:rFonts w:ascii="Arial" w:hAnsi="Arial" w:cs="Arial"/>
      <w:smallCaps w:val="0"/>
      <w:szCs w:val="20"/>
    </w:rPr>
  </w:style>
  <w:style w:type="paragraph" w:styleId="afb">
    <w:name w:val="No Spacing"/>
    <w:qFormat/>
    <w:rsid w:val="00AA45C5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8">
    <w:name w:val="Обычный1"/>
    <w:rsid w:val="00AA45C5"/>
    <w:pPr>
      <w:suppressAutoHyphens/>
      <w:snapToGrid w:val="0"/>
    </w:pPr>
    <w:rPr>
      <w:sz w:val="24"/>
      <w:lang w:eastAsia="zh-CN"/>
    </w:rPr>
  </w:style>
  <w:style w:type="paragraph" w:customStyle="1" w:styleId="19">
    <w:name w:val="Знак1"/>
    <w:basedOn w:val="a"/>
    <w:rsid w:val="00AA45C5"/>
    <w:pPr>
      <w:spacing w:before="280" w:after="280"/>
    </w:pPr>
    <w:rPr>
      <w:rFonts w:ascii="Tahoma" w:hAnsi="Tahoma" w:cs="Tahoma"/>
      <w:smallCaps w:val="0"/>
      <w:sz w:val="20"/>
      <w:szCs w:val="20"/>
      <w:lang w:val="en-US"/>
    </w:rPr>
  </w:style>
  <w:style w:type="paragraph" w:customStyle="1" w:styleId="afc">
    <w:name w:val="Знак"/>
    <w:basedOn w:val="a"/>
    <w:rsid w:val="00AA45C5"/>
    <w:pPr>
      <w:spacing w:after="160" w:line="240" w:lineRule="exact"/>
    </w:pPr>
    <w:rPr>
      <w:rFonts w:ascii="Verdana" w:hAnsi="Verdana" w:cs="Verdana"/>
      <w:smallCaps w:val="0"/>
      <w:lang w:val="en-US"/>
    </w:rPr>
  </w:style>
  <w:style w:type="paragraph" w:customStyle="1" w:styleId="HeaderandFooter">
    <w:name w:val="Header and Footer"/>
    <w:basedOn w:val="a"/>
    <w:rsid w:val="00AA45C5"/>
    <w:pPr>
      <w:suppressLineNumbers/>
      <w:tabs>
        <w:tab w:val="center" w:pos="4819"/>
        <w:tab w:val="right" w:pos="9638"/>
      </w:tabs>
    </w:pPr>
  </w:style>
  <w:style w:type="paragraph" w:styleId="afd">
    <w:name w:val="header"/>
    <w:basedOn w:val="a"/>
    <w:rsid w:val="00AA45C5"/>
  </w:style>
  <w:style w:type="paragraph" w:styleId="afe">
    <w:name w:val="Balloon Text"/>
    <w:basedOn w:val="a"/>
    <w:rsid w:val="00AA45C5"/>
    <w:rPr>
      <w:rFonts w:ascii="Tahoma" w:hAnsi="Tahoma" w:cs="Tahoma"/>
      <w:sz w:val="16"/>
      <w:szCs w:val="16"/>
    </w:rPr>
  </w:style>
  <w:style w:type="paragraph" w:customStyle="1" w:styleId="1a">
    <w:name w:val="Текст1"/>
    <w:basedOn w:val="caption111"/>
    <w:rsid w:val="00AA45C5"/>
  </w:style>
  <w:style w:type="paragraph" w:customStyle="1" w:styleId="WW-">
    <w:name w:val="WW-Текст"/>
    <w:basedOn w:val="a"/>
    <w:rsid w:val="00AA45C5"/>
    <w:rPr>
      <w:rFonts w:ascii="Courier New" w:hAnsi="Courier New" w:cs="Courier New"/>
      <w:sz w:val="20"/>
      <w:szCs w:val="20"/>
    </w:rPr>
  </w:style>
  <w:style w:type="paragraph" w:customStyle="1" w:styleId="1b">
    <w:name w:val="Схема документа1"/>
    <w:basedOn w:val="a"/>
    <w:rsid w:val="00AA45C5"/>
    <w:rPr>
      <w:rFonts w:ascii="Tahoma" w:hAnsi="Tahoma" w:cs="Tahoma"/>
      <w:sz w:val="16"/>
      <w:szCs w:val="20"/>
    </w:rPr>
  </w:style>
  <w:style w:type="paragraph" w:styleId="aff">
    <w:name w:val="footer"/>
    <w:basedOn w:val="a"/>
    <w:rsid w:val="00AA45C5"/>
  </w:style>
  <w:style w:type="paragraph" w:styleId="aff0">
    <w:name w:val="Body Text Indent"/>
    <w:basedOn w:val="a"/>
    <w:rsid w:val="00AA45C5"/>
    <w:pPr>
      <w:spacing w:after="120"/>
      <w:ind w:left="283"/>
    </w:pPr>
  </w:style>
  <w:style w:type="paragraph" w:customStyle="1" w:styleId="Iauiue1">
    <w:name w:val="Iau?iue1"/>
    <w:rsid w:val="00AA45C5"/>
    <w:pPr>
      <w:widowControl w:val="0"/>
      <w:suppressAutoHyphens/>
    </w:pPr>
    <w:rPr>
      <w:lang w:eastAsia="zh-CN"/>
    </w:rPr>
  </w:style>
  <w:style w:type="paragraph" w:customStyle="1" w:styleId="1c">
    <w:name w:val="Текст примечания1"/>
    <w:basedOn w:val="a"/>
    <w:rsid w:val="00AA45C5"/>
    <w:rPr>
      <w:sz w:val="20"/>
      <w:szCs w:val="20"/>
    </w:rPr>
  </w:style>
  <w:style w:type="paragraph" w:styleId="aff1">
    <w:name w:val="annotation subject"/>
    <w:basedOn w:val="1c"/>
    <w:next w:val="1c"/>
    <w:rsid w:val="00AA45C5"/>
    <w:rPr>
      <w:b/>
    </w:rPr>
  </w:style>
  <w:style w:type="paragraph" w:customStyle="1" w:styleId="210">
    <w:name w:val="Основной текст с отступом 21"/>
    <w:basedOn w:val="a"/>
    <w:rsid w:val="00AA45C5"/>
    <w:pPr>
      <w:spacing w:after="120" w:line="480" w:lineRule="auto"/>
      <w:ind w:left="283"/>
    </w:pPr>
    <w:rPr>
      <w:rFonts w:ascii="Calibri" w:hAnsi="Calibri" w:cs="Calibri"/>
      <w:smallCaps w:val="0"/>
      <w:sz w:val="22"/>
      <w:szCs w:val="22"/>
    </w:rPr>
  </w:style>
  <w:style w:type="paragraph" w:customStyle="1" w:styleId="Bodytext1">
    <w:name w:val="Body text1"/>
    <w:basedOn w:val="a"/>
    <w:rsid w:val="00AA45C5"/>
    <w:pPr>
      <w:shd w:val="clear" w:color="auto" w:fill="FFFFFF"/>
      <w:spacing w:after="360" w:line="240" w:lineRule="atLeast"/>
    </w:pPr>
    <w:rPr>
      <w:smallCaps w:val="0"/>
      <w:sz w:val="31"/>
      <w:szCs w:val="20"/>
      <w:shd w:val="clear" w:color="auto" w:fill="FFFFFF"/>
    </w:rPr>
  </w:style>
  <w:style w:type="paragraph" w:customStyle="1" w:styleId="Style7">
    <w:name w:val="Style7"/>
    <w:basedOn w:val="a"/>
    <w:rsid w:val="00AA45C5"/>
    <w:pPr>
      <w:widowControl w:val="0"/>
      <w:autoSpaceDE w:val="0"/>
      <w:spacing w:line="312" w:lineRule="exact"/>
      <w:jc w:val="both"/>
    </w:pPr>
    <w:rPr>
      <w:smallCaps w:val="0"/>
    </w:rPr>
  </w:style>
  <w:style w:type="paragraph" w:customStyle="1" w:styleId="Style5">
    <w:name w:val="Style5"/>
    <w:basedOn w:val="a"/>
    <w:rsid w:val="00AA45C5"/>
    <w:pPr>
      <w:widowControl w:val="0"/>
      <w:autoSpaceDE w:val="0"/>
      <w:spacing w:line="313" w:lineRule="exact"/>
      <w:jc w:val="both"/>
    </w:pPr>
    <w:rPr>
      <w:smallCaps w:val="0"/>
    </w:rPr>
  </w:style>
  <w:style w:type="paragraph" w:customStyle="1" w:styleId="Style6">
    <w:name w:val="Style6"/>
    <w:basedOn w:val="a"/>
    <w:rsid w:val="00AA45C5"/>
    <w:pPr>
      <w:widowControl w:val="0"/>
      <w:autoSpaceDE w:val="0"/>
      <w:spacing w:line="313" w:lineRule="exact"/>
    </w:pPr>
    <w:rPr>
      <w:smallCaps w:val="0"/>
    </w:rPr>
  </w:style>
  <w:style w:type="paragraph" w:customStyle="1" w:styleId="Style1">
    <w:name w:val="Style1"/>
    <w:basedOn w:val="a"/>
    <w:rsid w:val="00AA45C5"/>
    <w:pPr>
      <w:widowControl w:val="0"/>
      <w:autoSpaceDE w:val="0"/>
      <w:spacing w:line="312" w:lineRule="exact"/>
    </w:pPr>
    <w:rPr>
      <w:smallCaps w:val="0"/>
    </w:rPr>
  </w:style>
  <w:style w:type="paragraph" w:customStyle="1" w:styleId="24">
    <w:name w:val="Знак2"/>
    <w:basedOn w:val="a"/>
    <w:rsid w:val="00AA45C5"/>
    <w:pPr>
      <w:spacing w:before="280" w:after="280"/>
    </w:pPr>
    <w:rPr>
      <w:rFonts w:ascii="Tahoma" w:hAnsi="Tahoma" w:cs="Tahoma"/>
      <w:smallCaps w:val="0"/>
      <w:sz w:val="20"/>
      <w:szCs w:val="20"/>
      <w:lang w:val="en-US"/>
    </w:rPr>
  </w:style>
  <w:style w:type="paragraph" w:styleId="aff2">
    <w:name w:val="footnote text"/>
    <w:basedOn w:val="a"/>
    <w:rsid w:val="00AA45C5"/>
    <w:rPr>
      <w:smallCaps w:val="0"/>
      <w:sz w:val="20"/>
      <w:szCs w:val="20"/>
    </w:rPr>
  </w:style>
  <w:style w:type="paragraph" w:customStyle="1" w:styleId="120">
    <w:name w:val="1 Знак Знак Знак2 Знак"/>
    <w:basedOn w:val="a"/>
    <w:rsid w:val="00AA45C5"/>
    <w:pPr>
      <w:spacing w:before="280" w:after="280"/>
    </w:pPr>
    <w:rPr>
      <w:rFonts w:ascii="Tahoma" w:hAnsi="Tahoma" w:cs="Tahoma"/>
      <w:smallCaps w:val="0"/>
      <w:sz w:val="20"/>
      <w:szCs w:val="20"/>
      <w:lang w:val="en-US"/>
    </w:rPr>
  </w:style>
  <w:style w:type="paragraph" w:customStyle="1" w:styleId="25">
    <w:name w:val="Основной текст2"/>
    <w:basedOn w:val="a"/>
    <w:rsid w:val="00AA45C5"/>
    <w:pPr>
      <w:widowControl w:val="0"/>
      <w:shd w:val="clear" w:color="auto" w:fill="FFFFFF"/>
      <w:spacing w:line="331" w:lineRule="exact"/>
      <w:jc w:val="both"/>
    </w:pPr>
    <w:rPr>
      <w:smallCaps w:val="0"/>
      <w:sz w:val="27"/>
      <w:szCs w:val="27"/>
      <w:shd w:val="clear" w:color="auto" w:fill="FFFFFF"/>
    </w:rPr>
  </w:style>
  <w:style w:type="paragraph" w:styleId="aff3">
    <w:name w:val="List Paragraph"/>
    <w:basedOn w:val="a"/>
    <w:qFormat/>
    <w:rsid w:val="00AA45C5"/>
    <w:pPr>
      <w:overflowPunct w:val="0"/>
      <w:autoSpaceDE w:val="0"/>
      <w:ind w:left="708"/>
      <w:textAlignment w:val="baseline"/>
    </w:pPr>
    <w:rPr>
      <w:smallCaps w:val="0"/>
      <w:szCs w:val="20"/>
    </w:rPr>
  </w:style>
  <w:style w:type="paragraph" w:customStyle="1" w:styleId="1d">
    <w:name w:val="Абзац списка1"/>
    <w:basedOn w:val="a"/>
    <w:rsid w:val="00AA45C5"/>
    <w:pPr>
      <w:spacing w:after="200" w:line="276" w:lineRule="auto"/>
      <w:ind w:left="720"/>
      <w:contextualSpacing/>
    </w:pPr>
    <w:rPr>
      <w:rFonts w:ascii="Calibri" w:eastAsia="Calibri" w:hAnsi="Calibri" w:cs="Calibri"/>
      <w:smallCaps w:val="0"/>
      <w:sz w:val="22"/>
      <w:szCs w:val="22"/>
    </w:rPr>
  </w:style>
  <w:style w:type="paragraph" w:customStyle="1" w:styleId="311">
    <w:name w:val="Основной текст с отступом 31"/>
    <w:basedOn w:val="a"/>
    <w:rsid w:val="00AA45C5"/>
    <w:pPr>
      <w:spacing w:after="120"/>
      <w:ind w:left="283"/>
    </w:pPr>
    <w:rPr>
      <w:smallCaps w:val="0"/>
      <w:sz w:val="16"/>
      <w:szCs w:val="16"/>
    </w:rPr>
  </w:style>
  <w:style w:type="paragraph" w:styleId="aff4">
    <w:name w:val="Normal (Web)"/>
    <w:basedOn w:val="a"/>
    <w:rsid w:val="00AA45C5"/>
    <w:pPr>
      <w:spacing w:before="280" w:after="280"/>
    </w:pPr>
    <w:rPr>
      <w:smallCaps w:val="0"/>
    </w:rPr>
  </w:style>
  <w:style w:type="paragraph" w:customStyle="1" w:styleId="211">
    <w:name w:val="Основной текст 21"/>
    <w:basedOn w:val="a"/>
    <w:rsid w:val="00AA45C5"/>
    <w:pPr>
      <w:spacing w:after="120" w:line="480" w:lineRule="auto"/>
    </w:pPr>
    <w:rPr>
      <w:smallCaps w:val="0"/>
    </w:rPr>
  </w:style>
  <w:style w:type="paragraph" w:customStyle="1" w:styleId="1e">
    <w:name w:val="Основной текст1"/>
    <w:basedOn w:val="a"/>
    <w:rsid w:val="00AA45C5"/>
    <w:pPr>
      <w:widowControl w:val="0"/>
      <w:shd w:val="clear" w:color="auto" w:fill="FFFFFF"/>
      <w:spacing w:before="60" w:after="480" w:line="418" w:lineRule="exact"/>
      <w:jc w:val="both"/>
    </w:pPr>
    <w:rPr>
      <w:smallCaps w:val="0"/>
      <w:color w:val="000000"/>
      <w:sz w:val="35"/>
      <w:szCs w:val="35"/>
    </w:rPr>
  </w:style>
  <w:style w:type="paragraph" w:customStyle="1" w:styleId="33">
    <w:name w:val="Основной текст (3)"/>
    <w:basedOn w:val="a"/>
    <w:rsid w:val="00AA45C5"/>
    <w:pPr>
      <w:widowControl w:val="0"/>
      <w:shd w:val="clear" w:color="auto" w:fill="FFFFFF"/>
      <w:spacing w:after="540" w:line="374" w:lineRule="exact"/>
      <w:jc w:val="center"/>
    </w:pPr>
    <w:rPr>
      <w:smallCaps w:val="0"/>
      <w:sz w:val="29"/>
      <w:szCs w:val="29"/>
    </w:rPr>
  </w:style>
  <w:style w:type="paragraph" w:customStyle="1" w:styleId="41">
    <w:name w:val="Основной текст (4)"/>
    <w:basedOn w:val="a"/>
    <w:rsid w:val="00AA45C5"/>
    <w:pPr>
      <w:widowControl w:val="0"/>
      <w:shd w:val="clear" w:color="auto" w:fill="FFFFFF"/>
      <w:spacing w:before="120" w:after="300" w:line="494" w:lineRule="exact"/>
      <w:jc w:val="both"/>
    </w:pPr>
    <w:rPr>
      <w:smallCaps w:val="0"/>
      <w:sz w:val="41"/>
      <w:szCs w:val="41"/>
    </w:rPr>
  </w:style>
  <w:style w:type="paragraph" w:customStyle="1" w:styleId="Style3">
    <w:name w:val="Style3"/>
    <w:basedOn w:val="a"/>
    <w:rsid w:val="00AA45C5"/>
    <w:pPr>
      <w:widowControl w:val="0"/>
      <w:autoSpaceDE w:val="0"/>
      <w:spacing w:line="324" w:lineRule="exact"/>
      <w:ind w:firstLine="696"/>
      <w:jc w:val="both"/>
    </w:pPr>
    <w:rPr>
      <w:smallCaps w:val="0"/>
    </w:rPr>
  </w:style>
  <w:style w:type="paragraph" w:customStyle="1" w:styleId="1f">
    <w:name w:val="Без интервала1"/>
    <w:rsid w:val="00AA45C5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8">
    <w:name w:val="Style8"/>
    <w:basedOn w:val="a"/>
    <w:rsid w:val="00AA45C5"/>
    <w:pPr>
      <w:widowControl w:val="0"/>
      <w:autoSpaceDE w:val="0"/>
      <w:spacing w:line="313" w:lineRule="exact"/>
      <w:ind w:firstLine="672"/>
      <w:jc w:val="both"/>
    </w:pPr>
    <w:rPr>
      <w:smallCaps w:val="0"/>
    </w:rPr>
  </w:style>
  <w:style w:type="paragraph" w:customStyle="1" w:styleId="aff5">
    <w:name w:val="Содержимое врезки"/>
    <w:basedOn w:val="a"/>
    <w:rsid w:val="00AA4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2D6E-3CDA-482F-BE38-AFD84CA9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Штаб УМВД Шахты</dc:creator>
  <cp:keywords/>
  <cp:lastModifiedBy>Пользователь</cp:lastModifiedBy>
  <cp:revision>17</cp:revision>
  <cp:lastPrinted>2026-02-18T13:04:00Z</cp:lastPrinted>
  <dcterms:created xsi:type="dcterms:W3CDTF">2026-01-27T12:29:00Z</dcterms:created>
  <dcterms:modified xsi:type="dcterms:W3CDTF">2026-02-18T13:05:00Z</dcterms:modified>
</cp:coreProperties>
</file>