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24" w:rsidRPr="001849BD" w:rsidRDefault="00252824" w:rsidP="00252824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252824" w:rsidRPr="001849BD" w:rsidRDefault="00252824" w:rsidP="00252824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252824" w:rsidRPr="001849BD" w:rsidRDefault="00252824" w:rsidP="00252824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252824" w:rsidRPr="00A77380" w:rsidRDefault="00252824" w:rsidP="00252824">
      <w:pPr>
        <w:pStyle w:val="5"/>
        <w:jc w:val="center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sz w:val="56"/>
        </w:rPr>
        <w:t xml:space="preserve">              </w:t>
      </w:r>
      <w:r w:rsidRPr="00A77380">
        <w:rPr>
          <w:rFonts w:ascii="Times New Roman" w:hAnsi="Times New Roman"/>
          <w:sz w:val="56"/>
        </w:rPr>
        <w:t>ГОРОДСКАЯ ДУМА</w:t>
      </w:r>
    </w:p>
    <w:p w:rsidR="00252824" w:rsidRPr="003C0CAA" w:rsidRDefault="00252824" w:rsidP="00252824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252824" w:rsidRPr="0046233B" w:rsidRDefault="00252824" w:rsidP="00252824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732831">
        <w:rPr>
          <w:rFonts w:ascii="Times New Roman" w:hAnsi="Times New Roman"/>
          <w:sz w:val="46"/>
        </w:rPr>
        <w:t>676</w:t>
      </w:r>
    </w:p>
    <w:p w:rsidR="00252824" w:rsidRPr="009F0E40" w:rsidRDefault="00252824" w:rsidP="00252824">
      <w:pPr>
        <w:rPr>
          <w:b/>
          <w:sz w:val="28"/>
          <w:szCs w:val="28"/>
        </w:rPr>
      </w:pPr>
    </w:p>
    <w:p w:rsidR="00252824" w:rsidRPr="00252824" w:rsidRDefault="00252824" w:rsidP="00252824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252824">
        <w:rPr>
          <w:rFonts w:ascii="Times New Roman" w:hAnsi="Times New Roman"/>
          <w:b/>
          <w:sz w:val="32"/>
          <w:szCs w:val="32"/>
        </w:rPr>
        <w:t>71-го заседания городской Думы города Шахты</w:t>
      </w:r>
    </w:p>
    <w:p w:rsidR="00252824" w:rsidRPr="00252824" w:rsidRDefault="00252824" w:rsidP="00252824">
      <w:pPr>
        <w:pStyle w:val="a6"/>
        <w:rPr>
          <w:rFonts w:ascii="Times New Roman" w:hAnsi="Times New Roman"/>
          <w:szCs w:val="28"/>
        </w:rPr>
      </w:pPr>
    </w:p>
    <w:p w:rsidR="00252824" w:rsidRPr="00252824" w:rsidRDefault="00252824" w:rsidP="00252824">
      <w:pPr>
        <w:jc w:val="both"/>
        <w:rPr>
          <w:rFonts w:ascii="Times New Roman" w:hAnsi="Times New Roman"/>
          <w:b/>
          <w:sz w:val="28"/>
          <w:szCs w:val="28"/>
        </w:rPr>
      </w:pPr>
      <w:r w:rsidRPr="00252824">
        <w:rPr>
          <w:rFonts w:ascii="Times New Roman" w:hAnsi="Times New Roman"/>
          <w:b/>
          <w:sz w:val="28"/>
          <w:szCs w:val="28"/>
        </w:rPr>
        <w:t>Принято 24 июня 2025 года</w:t>
      </w:r>
    </w:p>
    <w:p w:rsidR="00252824" w:rsidRPr="00252824" w:rsidRDefault="00252824" w:rsidP="00252824">
      <w:pPr>
        <w:jc w:val="both"/>
        <w:rPr>
          <w:rFonts w:ascii="Times New Roman" w:hAnsi="Times New Roman"/>
          <w:b/>
          <w:sz w:val="27"/>
          <w:szCs w:val="27"/>
        </w:rPr>
      </w:pPr>
    </w:p>
    <w:p w:rsidR="00D2508B" w:rsidRDefault="00D2508B">
      <w:pPr>
        <w:jc w:val="center"/>
        <w:rPr>
          <w:rFonts w:ascii="Times New Roman" w:hAnsi="Times New Roman"/>
          <w:b/>
          <w:sz w:val="28"/>
        </w:rPr>
      </w:pPr>
    </w:p>
    <w:p w:rsidR="00D2508B" w:rsidRDefault="000C0D74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«Положение о Департаменте труда и социального развития Администрации города Шахты» </w:t>
      </w:r>
    </w:p>
    <w:p w:rsidR="00D2508B" w:rsidRDefault="00D2508B">
      <w:pPr>
        <w:rPr>
          <w:rFonts w:ascii="Times New Roman" w:hAnsi="Times New Roman"/>
          <w:sz w:val="28"/>
        </w:rPr>
      </w:pPr>
    </w:p>
    <w:p w:rsidR="00D2508B" w:rsidRDefault="000C0D74">
      <w:pPr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Style w:val="1"/>
          <w:rFonts w:ascii="Times New Roman" w:hAnsi="Times New Roman"/>
          <w:sz w:val="28"/>
        </w:rPr>
        <w:t xml:space="preserve">С целью </w:t>
      </w:r>
      <w:r>
        <w:rPr>
          <w:rFonts w:ascii="Times New Roman" w:hAnsi="Times New Roman"/>
          <w:sz w:val="28"/>
        </w:rPr>
        <w:t>приведения в соответствие с</w:t>
      </w:r>
      <w:r>
        <w:rPr>
          <w:rStyle w:val="1"/>
          <w:rFonts w:ascii="Times New Roman" w:hAnsi="Times New Roman"/>
          <w:sz w:val="28"/>
        </w:rPr>
        <w:t xml:space="preserve"> Областным законом от 22.10.2004 №165-ЗС «О социальной </w:t>
      </w:r>
      <w:r>
        <w:rPr>
          <w:rFonts w:ascii="Times New Roman" w:hAnsi="Times New Roman"/>
          <w:sz w:val="28"/>
        </w:rPr>
        <w:t>поддержке детства в Ростовской области», с Уставом города Шахты, в целях реализации постановления Правительства Ростовской области от 14.01.2025 №19 «О мерах социальной поддержки по обеспечению отдыха и оздоровления детей», постановления Правительства Ростовской области от 27.01.2025 №44 «О порядке предоставления мер социальной поддержки отдельных категорий граждан в целях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реализации региональной программы по повышению рождаемости на условиях </w:t>
      </w:r>
      <w:proofErr w:type="spellStart"/>
      <w:r>
        <w:rPr>
          <w:rFonts w:ascii="Times New Roman" w:hAnsi="Times New Roman"/>
          <w:sz w:val="28"/>
        </w:rPr>
        <w:t>софинансирования</w:t>
      </w:r>
      <w:proofErr w:type="spellEnd"/>
      <w:r>
        <w:rPr>
          <w:rFonts w:ascii="Times New Roman" w:hAnsi="Times New Roman"/>
          <w:sz w:val="28"/>
        </w:rPr>
        <w:t xml:space="preserve"> из федерального бюджета и порядке расходования субвенций на их предоставление», постановления Правительства Ростовской области от 27.01.2025</w:t>
      </w:r>
      <w:r>
        <w:rPr>
          <w:rStyle w:val="1"/>
          <w:rFonts w:ascii="Times New Roman" w:hAnsi="Times New Roman"/>
          <w:sz w:val="28"/>
        </w:rPr>
        <w:t xml:space="preserve"> №54 «О порядке расходования субвенций на осуществление органами местного самоуправления государственных полномочий Ростовской области по организации и обеспечению отдыха и оздоровления детей»,</w:t>
      </w:r>
      <w:r w:rsidR="00252824">
        <w:rPr>
          <w:rStyle w:val="1"/>
          <w:rFonts w:ascii="Times New Roman" w:hAnsi="Times New Roman"/>
          <w:sz w:val="28"/>
        </w:rPr>
        <w:t xml:space="preserve"> </w:t>
      </w:r>
      <w:r>
        <w:rPr>
          <w:rStyle w:val="1"/>
          <w:rFonts w:ascii="Times New Roman" w:hAnsi="Times New Roman"/>
          <w:sz w:val="28"/>
        </w:rPr>
        <w:t>гор</w:t>
      </w:r>
      <w:r>
        <w:rPr>
          <w:rFonts w:ascii="Times New Roman" w:hAnsi="Times New Roman"/>
          <w:sz w:val="28"/>
        </w:rPr>
        <w:t>одская Дума города Шахты</w:t>
      </w:r>
      <w:proofErr w:type="gramEnd"/>
    </w:p>
    <w:p w:rsidR="00D2508B" w:rsidRDefault="00D2508B">
      <w:pPr>
        <w:ind w:firstLine="708"/>
        <w:jc w:val="both"/>
        <w:rPr>
          <w:rFonts w:ascii="Times New Roman" w:hAnsi="Times New Roman"/>
          <w:sz w:val="28"/>
        </w:rPr>
      </w:pPr>
    </w:p>
    <w:p w:rsidR="00D2508B" w:rsidRDefault="000C0D7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D2508B" w:rsidRDefault="00D2508B">
      <w:pPr>
        <w:pStyle w:val="a8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</w:rPr>
      </w:pPr>
      <w:bookmarkStart w:id="0" w:name="sub_20"/>
      <w:bookmarkEnd w:id="0"/>
    </w:p>
    <w:p w:rsidR="00D2508B" w:rsidRDefault="000C0D74" w:rsidP="00252824">
      <w:pPr>
        <w:pStyle w:val="a8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«Положение о Департаменте труда и социального развития Администрации города Шахты», утвержденное решением городской Думы города Шахты от 22.12.2011 №204,</w:t>
      </w:r>
      <w:r w:rsidR="0039288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статье 1: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части 1 слова «статьей 37 и статьей 38 Устава муниципального образования «Город Шахты» заменить словами «статьями 35 и 38 Устава </w:t>
      </w:r>
      <w:r>
        <w:rPr>
          <w:rStyle w:val="a9"/>
          <w:rFonts w:ascii="Times New Roman" w:hAnsi="Times New Roman"/>
          <w:sz w:val="28"/>
        </w:rPr>
        <w:t>муниципального образования городского округа «Город Шахты» Ростовской области»;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части 4 слова «главы Администрации города Шахты» заменить словами «Главы города Шахты»;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статье 3: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часть 14 признать утратившей силу;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б) дополнить частью 43</w:t>
      </w:r>
      <w:r>
        <w:rPr>
          <w:rStyle w:val="a9"/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Предоставляет государственную услугу по предоставлению компенсации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</w:r>
      <w:proofErr w:type="gramStart"/>
      <w:r>
        <w:rPr>
          <w:rFonts w:ascii="Times New Roman" w:hAnsi="Times New Roman"/>
          <w:sz w:val="28"/>
        </w:rPr>
        <w:t>.»;</w:t>
      </w:r>
      <w:proofErr w:type="gramEnd"/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дополнить частью 43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«43</w:t>
      </w:r>
      <w:r>
        <w:rPr>
          <w:rStyle w:val="a9"/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 Предоставляет государственную услугу по предоставлению единовременной денежной выплаты в связи с рождением третьего или последующего ребенка в молодых семьях</w:t>
      </w:r>
      <w:proofErr w:type="gramStart"/>
      <w:r>
        <w:rPr>
          <w:rFonts w:ascii="Times New Roman" w:hAnsi="Times New Roman"/>
          <w:sz w:val="28"/>
        </w:rPr>
        <w:t>.»;</w:t>
      </w:r>
      <w:proofErr w:type="gramEnd"/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дополнить частью 43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«43</w:t>
      </w:r>
      <w:r>
        <w:rPr>
          <w:rStyle w:val="a9"/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. Предоставляет государственную услугу по предоставлению предметов для ухода за детьми до трех лет и их воспитания пунктами проката предметов первой необходимости для новорожденных</w:t>
      </w:r>
      <w:proofErr w:type="gramStart"/>
      <w:r>
        <w:rPr>
          <w:rFonts w:ascii="Times New Roman" w:hAnsi="Times New Roman"/>
          <w:sz w:val="28"/>
        </w:rPr>
        <w:t>.»;</w:t>
      </w:r>
      <w:proofErr w:type="gramEnd"/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</w:t>
      </w:r>
      <w:proofErr w:type="spellEnd"/>
      <w:r>
        <w:rPr>
          <w:rFonts w:ascii="Times New Roman" w:hAnsi="Times New Roman"/>
          <w:sz w:val="28"/>
        </w:rPr>
        <w:t>) часть 47</w:t>
      </w:r>
      <w:r>
        <w:rPr>
          <w:rStyle w:val="a9"/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«47</w:t>
      </w:r>
      <w:r>
        <w:rPr>
          <w:rStyle w:val="a9"/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. Предоставляет государственную услугу в соответствии с административным регламентом по выдаче удостоверения, подтверждающего статус многодетной семьи в Российской Федерации</w:t>
      </w:r>
      <w:proofErr w:type="gramStart"/>
      <w:r>
        <w:rPr>
          <w:rFonts w:ascii="Times New Roman" w:hAnsi="Times New Roman"/>
          <w:sz w:val="28"/>
        </w:rPr>
        <w:t>.»;</w:t>
      </w:r>
      <w:proofErr w:type="gramEnd"/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дополнить частью 47</w:t>
      </w:r>
      <w:r>
        <w:rPr>
          <w:rFonts w:ascii="Times New Roman" w:hAnsi="Times New Roman"/>
          <w:sz w:val="28"/>
          <w:vertAlign w:val="superscript"/>
        </w:rPr>
        <w:t xml:space="preserve">4 </w:t>
      </w:r>
      <w:r>
        <w:rPr>
          <w:rStyle w:val="a9"/>
          <w:rFonts w:ascii="Times New Roman" w:hAnsi="Times New Roman"/>
          <w:sz w:val="28"/>
        </w:rPr>
        <w:t>следующего содержания: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«47</w:t>
      </w:r>
      <w:r>
        <w:rPr>
          <w:rFonts w:ascii="Times New Roman" w:hAnsi="Times New Roman"/>
          <w:sz w:val="28"/>
          <w:vertAlign w:val="superscript"/>
        </w:rPr>
        <w:t>4</w:t>
      </w:r>
      <w:r>
        <w:rPr>
          <w:rStyle w:val="a9"/>
          <w:rFonts w:ascii="Times New Roman" w:hAnsi="Times New Roman"/>
          <w:sz w:val="28"/>
        </w:rPr>
        <w:t>. Предоставляет компенсации за оказанные услуги по обеспечению отдыха детей и их оздоровления, а также за приобретенные путевки для ребенка в организации отдыха детей и их оздоровления</w:t>
      </w:r>
      <w:proofErr w:type="gramStart"/>
      <w:r>
        <w:rPr>
          <w:rStyle w:val="a9"/>
          <w:rFonts w:ascii="Times New Roman" w:hAnsi="Times New Roman"/>
          <w:sz w:val="28"/>
        </w:rPr>
        <w:t>.»;</w:t>
      </w:r>
      <w:proofErr w:type="gramEnd"/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дополнить частью 47</w:t>
      </w:r>
      <w:r>
        <w:rPr>
          <w:rFonts w:ascii="Times New Roman" w:hAnsi="Times New Roman"/>
          <w:sz w:val="28"/>
          <w:vertAlign w:val="superscript"/>
        </w:rPr>
        <w:t xml:space="preserve">5 </w:t>
      </w:r>
      <w:r>
        <w:rPr>
          <w:rStyle w:val="a9"/>
          <w:rFonts w:ascii="Times New Roman" w:hAnsi="Times New Roman"/>
          <w:sz w:val="28"/>
        </w:rPr>
        <w:t>следующего содержания: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«47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Style w:val="a9"/>
          <w:rFonts w:ascii="Times New Roman" w:hAnsi="Times New Roman"/>
          <w:sz w:val="28"/>
        </w:rPr>
        <w:t>. Осуществляет прием документов для предоставления бесплатных путевок для ребенка в организации отдыха детей и их оздоровления детям, проживающим в малоимущих семьях, детям, находящимся в социально опасном положении, детям участников специальной военной операции</w:t>
      </w:r>
      <w:proofErr w:type="gramStart"/>
      <w:r>
        <w:rPr>
          <w:rStyle w:val="a9"/>
          <w:rFonts w:ascii="Times New Roman" w:hAnsi="Times New Roman"/>
          <w:sz w:val="28"/>
        </w:rPr>
        <w:t>.»;</w:t>
      </w:r>
      <w:proofErr w:type="gramEnd"/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статье 5: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части 1 слова «главой Администрации города Шахты» заменить словами «Главой города Шахты»;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пунктах 3 и 15 части 3 слова «главе Администрации города Шахты» заменить словами «Главе города Шахты»;</w:t>
      </w:r>
    </w:p>
    <w:p w:rsidR="00D2508B" w:rsidRDefault="000C0D74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части 6 слова «главы Администрации города Шахты» заменить словами «Главы города Шахты».</w:t>
      </w:r>
    </w:p>
    <w:p w:rsidR="00D2508B" w:rsidRPr="00252824" w:rsidRDefault="000C0D74" w:rsidP="00252824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252824">
        <w:rPr>
          <w:rStyle w:val="a9"/>
          <w:rFonts w:ascii="Times New Roman" w:hAnsi="Times New Roman"/>
          <w:sz w:val="28"/>
        </w:rPr>
        <w:t>Рекомендовать</w:t>
      </w:r>
      <w:r w:rsidRPr="00252824">
        <w:rPr>
          <w:rFonts w:ascii="Times New Roman" w:hAnsi="Times New Roman"/>
          <w:sz w:val="28"/>
        </w:rPr>
        <w:t xml:space="preserve"> Главе города Шахты Л.В. </w:t>
      </w:r>
      <w:proofErr w:type="spellStart"/>
      <w:r w:rsidRPr="00252824">
        <w:rPr>
          <w:rFonts w:ascii="Times New Roman" w:hAnsi="Times New Roman"/>
          <w:sz w:val="28"/>
        </w:rPr>
        <w:t>Овчиевой</w:t>
      </w:r>
      <w:proofErr w:type="spellEnd"/>
      <w:r w:rsidR="003B6228" w:rsidRPr="00252824">
        <w:rPr>
          <w:rFonts w:ascii="Times New Roman" w:hAnsi="Times New Roman"/>
          <w:sz w:val="28"/>
        </w:rPr>
        <w:t xml:space="preserve"> </w:t>
      </w:r>
      <w:r w:rsidRPr="00252824">
        <w:rPr>
          <w:rFonts w:ascii="Times New Roman" w:hAnsi="Times New Roman"/>
          <w:sz w:val="28"/>
        </w:rPr>
        <w:t>поручить Департаменту труда и социального развития Администрации города Шахты (А.А. 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:rsidR="00D2508B" w:rsidRDefault="000C0D74" w:rsidP="00252824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252824">
        <w:rPr>
          <w:rFonts w:ascii="Times New Roman" w:hAnsi="Times New Roman"/>
          <w:sz w:val="28"/>
        </w:rPr>
        <w:t>Настоящее решение вступает в силу со дня его официального опубликования. Действие положений подпунктов «а» - «е» пункта 2 части 1 распространяются на правоотношения, возникшие с 1 января 2025 года.</w:t>
      </w:r>
    </w:p>
    <w:p w:rsidR="00252824" w:rsidRDefault="00252824" w:rsidP="00252824">
      <w:pPr>
        <w:tabs>
          <w:tab w:val="left" w:pos="993"/>
        </w:tabs>
        <w:jc w:val="both"/>
        <w:rPr>
          <w:rFonts w:ascii="Times New Roman" w:hAnsi="Times New Roman"/>
          <w:sz w:val="28"/>
        </w:rPr>
      </w:pPr>
    </w:p>
    <w:p w:rsidR="00252824" w:rsidRDefault="00252824" w:rsidP="00252824">
      <w:pPr>
        <w:tabs>
          <w:tab w:val="left" w:pos="993"/>
        </w:tabs>
        <w:jc w:val="both"/>
        <w:rPr>
          <w:rFonts w:ascii="Times New Roman" w:hAnsi="Times New Roman"/>
          <w:sz w:val="28"/>
        </w:rPr>
      </w:pPr>
    </w:p>
    <w:p w:rsidR="00252824" w:rsidRDefault="00252824" w:rsidP="00252824">
      <w:pPr>
        <w:tabs>
          <w:tab w:val="left" w:pos="993"/>
        </w:tabs>
        <w:jc w:val="both"/>
        <w:rPr>
          <w:rFonts w:ascii="Times New Roman" w:hAnsi="Times New Roman"/>
          <w:sz w:val="28"/>
        </w:rPr>
      </w:pPr>
    </w:p>
    <w:p w:rsidR="00252824" w:rsidRDefault="00252824" w:rsidP="00252824">
      <w:pPr>
        <w:tabs>
          <w:tab w:val="left" w:pos="993"/>
        </w:tabs>
        <w:jc w:val="both"/>
        <w:rPr>
          <w:rFonts w:ascii="Times New Roman" w:hAnsi="Times New Roman"/>
          <w:sz w:val="28"/>
        </w:rPr>
      </w:pPr>
    </w:p>
    <w:p w:rsidR="00252824" w:rsidRPr="00252824" w:rsidRDefault="00252824" w:rsidP="00252824">
      <w:pPr>
        <w:tabs>
          <w:tab w:val="left" w:pos="993"/>
        </w:tabs>
        <w:jc w:val="both"/>
        <w:rPr>
          <w:rFonts w:ascii="Times New Roman" w:hAnsi="Times New Roman"/>
          <w:sz w:val="28"/>
        </w:rPr>
      </w:pPr>
    </w:p>
    <w:p w:rsidR="00D2508B" w:rsidRDefault="000C0D74" w:rsidP="00252824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252824">
        <w:rPr>
          <w:rFonts w:ascii="Times New Roman" w:hAnsi="Times New Roman"/>
          <w:sz w:val="28"/>
        </w:rPr>
        <w:lastRenderedPageBreak/>
        <w:t>Контроль за</w:t>
      </w:r>
      <w:proofErr w:type="gramEnd"/>
      <w:r w:rsidRPr="00252824">
        <w:rPr>
          <w:rFonts w:ascii="Times New Roman" w:hAnsi="Times New Roman"/>
          <w:sz w:val="28"/>
        </w:rPr>
        <w:t xml:space="preserve"> исполнением настоящего решения возложить на заместителя главы Администрации города Шахты С.Н. Морозову и комитет городской Думы по местному самоуправлению и молодежной политике       (О.Н. Данилов).</w:t>
      </w:r>
    </w:p>
    <w:p w:rsidR="00252824" w:rsidRDefault="00252824" w:rsidP="00252824">
      <w:pPr>
        <w:tabs>
          <w:tab w:val="left" w:pos="993"/>
        </w:tabs>
        <w:jc w:val="both"/>
        <w:rPr>
          <w:rFonts w:ascii="Times New Roman" w:hAnsi="Times New Roman"/>
          <w:sz w:val="28"/>
        </w:rPr>
      </w:pPr>
    </w:p>
    <w:p w:rsidR="00252824" w:rsidRPr="00252824" w:rsidRDefault="00252824" w:rsidP="00252824">
      <w:pPr>
        <w:tabs>
          <w:tab w:val="left" w:pos="993"/>
        </w:tabs>
        <w:jc w:val="both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7"/>
        <w:gridCol w:w="2489"/>
      </w:tblGrid>
      <w:tr w:rsidR="00252824" w:rsidRPr="00252824" w:rsidTr="00252824">
        <w:trPr>
          <w:trHeight w:val="556"/>
        </w:trPr>
        <w:tc>
          <w:tcPr>
            <w:tcW w:w="7657" w:type="dxa"/>
          </w:tcPr>
          <w:p w:rsidR="00252824" w:rsidRPr="00252824" w:rsidRDefault="00252824" w:rsidP="00FE7388">
            <w:pPr>
              <w:pStyle w:val="a8"/>
              <w:ind w:left="0" w:right="-144" w:firstLine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52824">
              <w:rPr>
                <w:rFonts w:ascii="Times New Roman" w:hAnsi="Times New Roman"/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252824" w:rsidRPr="00252824" w:rsidRDefault="00252824" w:rsidP="00FE738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9" w:type="dxa"/>
          </w:tcPr>
          <w:p w:rsidR="00252824" w:rsidRPr="00252824" w:rsidRDefault="00252824" w:rsidP="00732831">
            <w:pPr>
              <w:ind w:right="-169"/>
              <w:rPr>
                <w:rFonts w:ascii="Times New Roman" w:hAnsi="Times New Roman"/>
                <w:b/>
              </w:rPr>
            </w:pPr>
            <w:r w:rsidRPr="00252824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252824">
              <w:rPr>
                <w:rFonts w:ascii="Times New Roman" w:hAnsi="Times New Roman"/>
                <w:b/>
                <w:sz w:val="28"/>
                <w:szCs w:val="28"/>
              </w:rPr>
              <w:t xml:space="preserve">Л. </w:t>
            </w:r>
            <w:proofErr w:type="spellStart"/>
            <w:r w:rsidRPr="00252824">
              <w:rPr>
                <w:rFonts w:ascii="Times New Roman" w:hAnsi="Times New Roman"/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252824" w:rsidRPr="00252824" w:rsidTr="00252824">
        <w:tc>
          <w:tcPr>
            <w:tcW w:w="7657" w:type="dxa"/>
          </w:tcPr>
          <w:p w:rsidR="0039288A" w:rsidRPr="000E631C" w:rsidRDefault="0039288A" w:rsidP="0039288A">
            <w:pPr>
              <w:pStyle w:val="01"/>
              <w:ind w:firstLine="176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252824" w:rsidRPr="00252824" w:rsidRDefault="00252824" w:rsidP="0039288A">
            <w:pPr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9" w:type="dxa"/>
          </w:tcPr>
          <w:p w:rsidR="00252824" w:rsidRPr="00252824" w:rsidRDefault="00252824" w:rsidP="00FE738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2824" w:rsidRPr="00252824" w:rsidTr="00252824">
        <w:tc>
          <w:tcPr>
            <w:tcW w:w="7657" w:type="dxa"/>
          </w:tcPr>
          <w:p w:rsidR="00252824" w:rsidRPr="00252824" w:rsidRDefault="00252824" w:rsidP="00FE7388">
            <w:pPr>
              <w:ind w:left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252824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 </w:t>
            </w:r>
          </w:p>
          <w:p w:rsidR="0039288A" w:rsidRDefault="00252824" w:rsidP="00FE7388">
            <w:pPr>
              <w:pStyle w:val="a8"/>
              <w:ind w:left="176" w:right="-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52824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39288A" w:rsidRDefault="0039288A" w:rsidP="00FE7388">
            <w:pPr>
              <w:pStyle w:val="a8"/>
              <w:ind w:left="176" w:right="-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288A" w:rsidRPr="00252824" w:rsidRDefault="0039288A" w:rsidP="0039288A">
            <w:pPr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5282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528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  <w:r w:rsidRPr="00252824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  <w:p w:rsidR="00252824" w:rsidRPr="00252824" w:rsidRDefault="00252824" w:rsidP="00FE7388">
            <w:pPr>
              <w:pStyle w:val="a8"/>
              <w:ind w:left="176" w:right="-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9" w:type="dxa"/>
          </w:tcPr>
          <w:p w:rsidR="00252824" w:rsidRPr="00252824" w:rsidRDefault="00252824" w:rsidP="00FE738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2824" w:rsidRPr="00252824" w:rsidRDefault="00252824" w:rsidP="00FE73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52824">
              <w:rPr>
                <w:rFonts w:ascii="Times New Roman" w:hAnsi="Times New Roman"/>
                <w:b/>
                <w:sz w:val="28"/>
                <w:szCs w:val="28"/>
              </w:rPr>
              <w:t xml:space="preserve">           К. Корнеев</w:t>
            </w:r>
          </w:p>
        </w:tc>
      </w:tr>
    </w:tbl>
    <w:p w:rsidR="00252824" w:rsidRPr="00252824" w:rsidRDefault="00252824" w:rsidP="00252824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252824"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</w:t>
      </w:r>
      <w:r w:rsidR="0039288A">
        <w:rPr>
          <w:rFonts w:ascii="Times New Roman" w:hAnsi="Times New Roman"/>
          <w:sz w:val="28"/>
          <w:szCs w:val="28"/>
        </w:rPr>
        <w:t>,</w:t>
      </w:r>
      <w:r w:rsidRPr="00252824">
        <w:rPr>
          <w:rFonts w:ascii="Times New Roman" w:hAnsi="Times New Roman"/>
          <w:sz w:val="28"/>
          <w:szCs w:val="28"/>
        </w:rPr>
        <w:t xml:space="preserve"> Администрации города Шахты, </w:t>
      </w:r>
      <w:r w:rsidR="00732831">
        <w:rPr>
          <w:rFonts w:ascii="Times New Roman" w:hAnsi="Times New Roman"/>
          <w:sz w:val="28"/>
          <w:szCs w:val="28"/>
        </w:rPr>
        <w:t>ДТСР</w:t>
      </w:r>
      <w:r w:rsidRPr="00252824">
        <w:rPr>
          <w:rFonts w:ascii="Times New Roman" w:hAnsi="Times New Roman"/>
          <w:sz w:val="28"/>
          <w:szCs w:val="28"/>
        </w:rPr>
        <w:t>, прокуратуре, СМИ, дело.</w:t>
      </w:r>
    </w:p>
    <w:p w:rsidR="00252824" w:rsidRPr="00252824" w:rsidRDefault="00252824" w:rsidP="00252824">
      <w:pPr>
        <w:jc w:val="both"/>
        <w:rPr>
          <w:rFonts w:ascii="Times New Roman" w:hAnsi="Times New Roman"/>
          <w:sz w:val="28"/>
          <w:szCs w:val="28"/>
        </w:rPr>
      </w:pPr>
    </w:p>
    <w:p w:rsidR="00D2508B" w:rsidRPr="00252824" w:rsidRDefault="00D2508B">
      <w:pPr>
        <w:rPr>
          <w:rFonts w:ascii="Times New Roman" w:hAnsi="Times New Roman"/>
          <w:b/>
          <w:sz w:val="28"/>
        </w:rPr>
      </w:pPr>
    </w:p>
    <w:sectPr w:rsidR="00D2508B" w:rsidRPr="00252824" w:rsidSect="00252824">
      <w:pgSz w:w="11908" w:h="16848"/>
      <w:pgMar w:top="1135" w:right="850" w:bottom="567" w:left="130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4E21"/>
    <w:multiLevelType w:val="hybridMultilevel"/>
    <w:tmpl w:val="76E00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08B"/>
    <w:rsid w:val="000A5F82"/>
    <w:rsid w:val="000C0D74"/>
    <w:rsid w:val="00165A0F"/>
    <w:rsid w:val="00252824"/>
    <w:rsid w:val="0039288A"/>
    <w:rsid w:val="003B6228"/>
    <w:rsid w:val="00732831"/>
    <w:rsid w:val="00CA7EAE"/>
    <w:rsid w:val="00CD46D4"/>
    <w:rsid w:val="00D2508B"/>
    <w:rsid w:val="00E84013"/>
    <w:rsid w:val="00FF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2508B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D2508B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D2508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2508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2508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D2508B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D2508B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2508B"/>
    <w:rPr>
      <w:rFonts w:ascii="Arial" w:hAnsi="Arial"/>
    </w:rPr>
  </w:style>
  <w:style w:type="paragraph" w:styleId="21">
    <w:name w:val="toc 2"/>
    <w:next w:val="a"/>
    <w:link w:val="22"/>
    <w:uiPriority w:val="39"/>
    <w:rsid w:val="00D2508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2508B"/>
    <w:rPr>
      <w:rFonts w:ascii="XO Thames" w:hAnsi="XO Thames"/>
      <w:sz w:val="28"/>
    </w:rPr>
  </w:style>
  <w:style w:type="paragraph" w:customStyle="1" w:styleId="12">
    <w:name w:val="Гиперссылка1"/>
    <w:link w:val="13"/>
    <w:rsid w:val="00D2508B"/>
    <w:rPr>
      <w:color w:val="0000FF"/>
      <w:u w:val="single"/>
    </w:rPr>
  </w:style>
  <w:style w:type="character" w:customStyle="1" w:styleId="13">
    <w:name w:val="Гиперссылка1"/>
    <w:link w:val="12"/>
    <w:rsid w:val="00D2508B"/>
    <w:rPr>
      <w:color w:val="0000FF"/>
      <w:u w:val="single"/>
    </w:rPr>
  </w:style>
  <w:style w:type="paragraph" w:styleId="41">
    <w:name w:val="toc 4"/>
    <w:next w:val="a"/>
    <w:link w:val="42"/>
    <w:uiPriority w:val="39"/>
    <w:rsid w:val="00D2508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2508B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D2508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2508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2508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2508B"/>
    <w:rPr>
      <w:rFonts w:ascii="XO Thames" w:hAnsi="XO Thames"/>
      <w:sz w:val="28"/>
    </w:rPr>
  </w:style>
  <w:style w:type="paragraph" w:customStyle="1" w:styleId="Endnote">
    <w:name w:val="Endnote"/>
    <w:link w:val="Endnote0"/>
    <w:rsid w:val="00D2508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2508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2508B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D2508B"/>
  </w:style>
  <w:style w:type="character" w:customStyle="1" w:styleId="15">
    <w:name w:val="Основной шрифт абзаца1"/>
    <w:link w:val="14"/>
    <w:rsid w:val="00D2508B"/>
  </w:style>
  <w:style w:type="paragraph" w:customStyle="1" w:styleId="16">
    <w:name w:val="Название объекта1"/>
    <w:basedOn w:val="a"/>
    <w:next w:val="a"/>
    <w:link w:val="17"/>
    <w:rsid w:val="00D2508B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7">
    <w:name w:val="Название объекта1"/>
    <w:basedOn w:val="1"/>
    <w:link w:val="16"/>
    <w:rsid w:val="00D2508B"/>
    <w:rPr>
      <w:b/>
      <w:spacing w:val="20"/>
      <w:sz w:val="32"/>
    </w:rPr>
  </w:style>
  <w:style w:type="paragraph" w:styleId="31">
    <w:name w:val="toc 3"/>
    <w:next w:val="a"/>
    <w:link w:val="32"/>
    <w:uiPriority w:val="39"/>
    <w:rsid w:val="00D2508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2508B"/>
    <w:rPr>
      <w:rFonts w:ascii="XO Thames" w:hAnsi="XO Thames"/>
      <w:sz w:val="28"/>
    </w:rPr>
  </w:style>
  <w:style w:type="paragraph" w:customStyle="1" w:styleId="23">
    <w:name w:val="Основной шрифт абзаца2"/>
    <w:link w:val="18"/>
    <w:rsid w:val="00D2508B"/>
  </w:style>
  <w:style w:type="paragraph" w:customStyle="1" w:styleId="18">
    <w:name w:val="1 Знак Знак Знак Знак Знак Знак Знак Знак Знак Знак"/>
    <w:basedOn w:val="a"/>
    <w:link w:val="19"/>
    <w:rsid w:val="00D2508B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9">
    <w:name w:val="1 Знак Знак Знак Знак Знак Знак Знак Знак Знак Знак"/>
    <w:basedOn w:val="1"/>
    <w:link w:val="18"/>
    <w:rsid w:val="00D2508B"/>
    <w:rPr>
      <w:rFonts w:ascii="Tahoma" w:hAnsi="Tahoma"/>
    </w:rPr>
  </w:style>
  <w:style w:type="character" w:customStyle="1" w:styleId="50">
    <w:name w:val="Заголовок 5 Знак"/>
    <w:basedOn w:val="1"/>
    <w:link w:val="5"/>
    <w:rsid w:val="00D2508B"/>
    <w:rPr>
      <w:b/>
      <w:caps/>
      <w:sz w:val="36"/>
    </w:rPr>
  </w:style>
  <w:style w:type="paragraph" w:styleId="a3">
    <w:name w:val="Balloon Text"/>
    <w:basedOn w:val="a"/>
    <w:link w:val="a4"/>
    <w:rsid w:val="00D2508B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D2508B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sid w:val="00D2508B"/>
    <w:rPr>
      <w:rFonts w:ascii="Cambria" w:hAnsi="Cambria"/>
      <w:b/>
      <w:color w:val="365F91"/>
      <w:sz w:val="28"/>
    </w:rPr>
  </w:style>
  <w:style w:type="paragraph" w:customStyle="1" w:styleId="24">
    <w:name w:val="Гиперссылка2"/>
    <w:link w:val="a5"/>
    <w:rsid w:val="00D2508B"/>
    <w:rPr>
      <w:color w:val="0000FF"/>
      <w:u w:val="single"/>
    </w:rPr>
  </w:style>
  <w:style w:type="character" w:styleId="a5">
    <w:name w:val="Hyperlink"/>
    <w:link w:val="24"/>
    <w:rsid w:val="00D2508B"/>
    <w:rPr>
      <w:color w:val="0000FF"/>
      <w:u w:val="single"/>
    </w:rPr>
  </w:style>
  <w:style w:type="paragraph" w:customStyle="1" w:styleId="Footnote">
    <w:name w:val="Footnote"/>
    <w:link w:val="Footnote0"/>
    <w:rsid w:val="00D2508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2508B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D2508B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D2508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2508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2508B"/>
    <w:rPr>
      <w:rFonts w:ascii="XO Thames" w:hAnsi="XO Thames"/>
    </w:rPr>
  </w:style>
  <w:style w:type="paragraph" w:styleId="9">
    <w:name w:val="toc 9"/>
    <w:next w:val="a"/>
    <w:link w:val="90"/>
    <w:uiPriority w:val="39"/>
    <w:rsid w:val="00D2508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2508B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rsid w:val="00D2508B"/>
    <w:rPr>
      <w:b/>
      <w:sz w:val="30"/>
    </w:rPr>
  </w:style>
  <w:style w:type="character" w:customStyle="1" w:styleId="211">
    <w:name w:val="Основной текст 21"/>
    <w:basedOn w:val="1"/>
    <w:link w:val="210"/>
    <w:rsid w:val="00D2508B"/>
    <w:rPr>
      <w:b/>
      <w:sz w:val="30"/>
    </w:rPr>
  </w:style>
  <w:style w:type="paragraph" w:styleId="a6">
    <w:name w:val="Body Text"/>
    <w:basedOn w:val="a"/>
    <w:link w:val="a7"/>
    <w:rsid w:val="00D2508B"/>
    <w:pPr>
      <w:spacing w:after="120"/>
    </w:pPr>
  </w:style>
  <w:style w:type="character" w:customStyle="1" w:styleId="a7">
    <w:name w:val="Основной текст Знак"/>
    <w:basedOn w:val="1"/>
    <w:link w:val="a6"/>
    <w:rsid w:val="00D2508B"/>
  </w:style>
  <w:style w:type="paragraph" w:customStyle="1" w:styleId="1c">
    <w:name w:val="Обычный1"/>
    <w:link w:val="1d"/>
    <w:rsid w:val="00D2508B"/>
    <w:rPr>
      <w:rFonts w:ascii="Arial" w:hAnsi="Arial"/>
    </w:rPr>
  </w:style>
  <w:style w:type="character" w:customStyle="1" w:styleId="1d">
    <w:name w:val="Обычный1"/>
    <w:link w:val="1c"/>
    <w:rsid w:val="00D2508B"/>
    <w:rPr>
      <w:rFonts w:ascii="Arial" w:hAnsi="Arial"/>
    </w:rPr>
  </w:style>
  <w:style w:type="paragraph" w:styleId="8">
    <w:name w:val="toc 8"/>
    <w:next w:val="a"/>
    <w:link w:val="80"/>
    <w:uiPriority w:val="39"/>
    <w:rsid w:val="00D2508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2508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2508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2508B"/>
    <w:rPr>
      <w:rFonts w:ascii="XO Thames" w:hAnsi="XO Thames"/>
      <w:sz w:val="28"/>
    </w:rPr>
  </w:style>
  <w:style w:type="paragraph" w:styleId="a8">
    <w:name w:val="List Paragraph"/>
    <w:basedOn w:val="a"/>
    <w:link w:val="a9"/>
    <w:uiPriority w:val="34"/>
    <w:qFormat/>
    <w:rsid w:val="00D2508B"/>
    <w:pPr>
      <w:ind w:left="720"/>
    </w:pPr>
  </w:style>
  <w:style w:type="character" w:customStyle="1" w:styleId="a9">
    <w:name w:val="Абзац списка Знак"/>
    <w:basedOn w:val="1"/>
    <w:link w:val="a8"/>
    <w:uiPriority w:val="34"/>
    <w:rsid w:val="00D2508B"/>
  </w:style>
  <w:style w:type="paragraph" w:styleId="aa">
    <w:name w:val="Subtitle"/>
    <w:next w:val="a"/>
    <w:link w:val="ab"/>
    <w:uiPriority w:val="11"/>
    <w:qFormat/>
    <w:rsid w:val="00D2508B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2508B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sid w:val="00D2508B"/>
    <w:rPr>
      <w:sz w:val="28"/>
    </w:rPr>
  </w:style>
  <w:style w:type="character" w:customStyle="1" w:styleId="ConsPlusNormal0">
    <w:name w:val="ConsPlusNormal"/>
    <w:link w:val="ConsPlusNormal"/>
    <w:rsid w:val="00D2508B"/>
    <w:rPr>
      <w:sz w:val="28"/>
    </w:rPr>
  </w:style>
  <w:style w:type="paragraph" w:styleId="ac">
    <w:name w:val="Title"/>
    <w:next w:val="a"/>
    <w:link w:val="ad"/>
    <w:uiPriority w:val="10"/>
    <w:qFormat/>
    <w:rsid w:val="00D2508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D2508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2508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2508B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D2508B"/>
    <w:rPr>
      <w:b/>
      <w:sz w:val="40"/>
    </w:rPr>
  </w:style>
  <w:style w:type="table" w:styleId="ae">
    <w:name w:val="Table Grid"/>
    <w:basedOn w:val="a1"/>
    <w:uiPriority w:val="59"/>
    <w:rsid w:val="00D250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">
    <w:name w:val="01 Основной текст"/>
    <w:basedOn w:val="a"/>
    <w:qFormat/>
    <w:rsid w:val="00252824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auto"/>
      <w:sz w:val="28"/>
      <w:szCs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cp:lastPrinted>2025-06-25T09:41:00Z</cp:lastPrinted>
  <dcterms:created xsi:type="dcterms:W3CDTF">2025-06-17T14:26:00Z</dcterms:created>
  <dcterms:modified xsi:type="dcterms:W3CDTF">2025-06-25T09:42:00Z</dcterms:modified>
</cp:coreProperties>
</file>