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8E2" w:rsidRDefault="00D2636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ОТЧЕТ </w:t>
      </w:r>
    </w:p>
    <w:p w:rsidR="009718E2" w:rsidRDefault="00D2636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РЕЗУЛЬТАТАХ ДЕЯТЕЛЬНОСТИ ПРЕДСЕДАТЕЛЯ ГОРОДСКОЙ</w:t>
      </w:r>
    </w:p>
    <w:p w:rsidR="009718E2" w:rsidRDefault="00D2636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ДУМЫ - ГЛАВЫ ГОРОДА ШАХТЫ ЗА 202</w:t>
      </w:r>
      <w:r w:rsidR="00276C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:rsidR="009718E2" w:rsidRDefault="009718E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718E2" w:rsidRDefault="00D2636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</w:t>
      </w:r>
      <w:hyperlink r:id="rId8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частью 5</w:t>
        </w:r>
      </w:hyperlink>
      <w:hyperlink r:id="rId9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vertAlign w:val="superscript"/>
          </w:rPr>
          <w:t>1</w:t>
        </w:r>
      </w:hyperlink>
      <w:hyperlink r:id="rId10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статьи 36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Федерального закона от 06.10.2003 №131-ФЗ «Об общих принципах организации местного самоуправления в Российской Федерации» и частью 2 статьи 33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Устава муниципального образования «Город Шахты» председатель городской Думы – глава города Шахты представляет ежегодный отчет о результатах своей деятельности за 202</w:t>
      </w:r>
      <w:r w:rsidR="00123ACB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год.</w:t>
      </w:r>
    </w:p>
    <w:p w:rsidR="009718E2" w:rsidRDefault="009718E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718E2" w:rsidRDefault="00D26368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ОРГАНИЗАЦИЯ ДЕЯТЕЛЬНОСТИ </w:t>
      </w:r>
    </w:p>
    <w:p w:rsidR="009718E2" w:rsidRDefault="00D26368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ГОРОДСКОЙ ДУМЫ ГОРОДА ШАХТЫ</w:t>
      </w:r>
    </w:p>
    <w:p w:rsidR="009718E2" w:rsidRDefault="009718E2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718E2" w:rsidRDefault="00D26368">
      <w:pPr>
        <w:pStyle w:val="normal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hyperlink r:id="rId11">
        <w:r>
          <w:rPr>
            <w:rFonts w:ascii="Times New Roman" w:eastAsia="Times New Roman" w:hAnsi="Times New Roman" w:cs="Times New Roman"/>
            <w:sz w:val="28"/>
            <w:szCs w:val="28"/>
          </w:rPr>
          <w:t>Уставом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города Шахты  городская Дума заслушивает ежегодный отчет председателя городской Думы - главы города Шахты о результатах его деятельности.</w:t>
      </w:r>
    </w:p>
    <w:p w:rsidR="009718E2" w:rsidRDefault="00D26368">
      <w:pPr>
        <w:pStyle w:val="normal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2B38A6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году организовано и проведено 1</w:t>
      </w:r>
      <w:r w:rsidR="002B38A6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заседаний городской Думы города Шахты, из них </w:t>
      </w:r>
      <w:r w:rsidR="002B38A6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заседаний городской Думы внеочередные. На заседаниях рассмотрено </w:t>
      </w:r>
      <w:r w:rsidR="002B38A6">
        <w:rPr>
          <w:rFonts w:ascii="Times New Roman" w:eastAsia="Times New Roman" w:hAnsi="Times New Roman" w:cs="Times New Roman"/>
          <w:sz w:val="28"/>
          <w:szCs w:val="28"/>
        </w:rPr>
        <w:t>142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вопрос</w:t>
      </w:r>
      <w:r w:rsidR="002B38A6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принято </w:t>
      </w:r>
      <w:r w:rsidR="002B38A6">
        <w:rPr>
          <w:rFonts w:ascii="Times New Roman" w:eastAsia="Times New Roman" w:hAnsi="Times New Roman" w:cs="Times New Roman"/>
          <w:sz w:val="28"/>
          <w:szCs w:val="28"/>
        </w:rPr>
        <w:t>142</w:t>
      </w:r>
      <w:r>
        <w:rPr>
          <w:rFonts w:ascii="Times New Roman" w:eastAsia="Times New Roman" w:hAnsi="Times New Roman" w:cs="Times New Roman"/>
          <w:sz w:val="28"/>
          <w:szCs w:val="28"/>
        </w:rPr>
        <w:t> решени</w:t>
      </w:r>
      <w:r w:rsidR="002B38A6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Думы, в рамках «Парламентского часа» заслушано 2 вопроса. </w:t>
      </w:r>
    </w:p>
    <w:tbl>
      <w:tblPr>
        <w:tblStyle w:val="a5"/>
        <w:tblW w:w="650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374"/>
        <w:gridCol w:w="2130"/>
      </w:tblGrid>
      <w:tr w:rsidR="009718E2">
        <w:trPr>
          <w:cantSplit/>
          <w:trHeight w:val="285"/>
          <w:tblHeader/>
          <w:jc w:val="center"/>
        </w:trPr>
        <w:tc>
          <w:tcPr>
            <w:tcW w:w="4374" w:type="dxa"/>
            <w:shd w:val="clear" w:color="auto" w:fill="FBD4B4"/>
          </w:tcPr>
          <w:p w:rsidR="009718E2" w:rsidRDefault="009718E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FBD4B4"/>
          </w:tcPr>
          <w:p w:rsidR="009718E2" w:rsidRDefault="00D26368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9718E2">
        <w:trPr>
          <w:cantSplit/>
          <w:tblHeader/>
          <w:jc w:val="center"/>
        </w:trPr>
        <w:tc>
          <w:tcPr>
            <w:tcW w:w="4374" w:type="dxa"/>
            <w:shd w:val="clear" w:color="auto" w:fill="B8CCE4"/>
          </w:tcPr>
          <w:p w:rsidR="009718E2" w:rsidRDefault="00D26368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Проведено заседаний Думы</w:t>
            </w:r>
          </w:p>
        </w:tc>
        <w:tc>
          <w:tcPr>
            <w:tcW w:w="2130" w:type="dxa"/>
            <w:shd w:val="clear" w:color="auto" w:fill="B8CCE4"/>
          </w:tcPr>
          <w:p w:rsidR="009718E2" w:rsidRDefault="00D26368" w:rsidP="002B38A6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2B38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9718E2">
        <w:trPr>
          <w:cantSplit/>
          <w:tblHeader/>
          <w:jc w:val="center"/>
        </w:trPr>
        <w:tc>
          <w:tcPr>
            <w:tcW w:w="4374" w:type="dxa"/>
            <w:shd w:val="clear" w:color="auto" w:fill="B8CCE4"/>
          </w:tcPr>
          <w:p w:rsidR="009718E2" w:rsidRDefault="00D26368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Рассмотрено вопросов</w:t>
            </w:r>
          </w:p>
        </w:tc>
        <w:tc>
          <w:tcPr>
            <w:tcW w:w="2130" w:type="dxa"/>
            <w:shd w:val="clear" w:color="auto" w:fill="B8CCE4"/>
          </w:tcPr>
          <w:p w:rsidR="009718E2" w:rsidRDefault="00D26368" w:rsidP="002B38A6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2B38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42</w:t>
            </w:r>
          </w:p>
        </w:tc>
      </w:tr>
      <w:tr w:rsidR="009718E2">
        <w:trPr>
          <w:cantSplit/>
          <w:tblHeader/>
          <w:jc w:val="center"/>
        </w:trPr>
        <w:tc>
          <w:tcPr>
            <w:tcW w:w="4374" w:type="dxa"/>
            <w:shd w:val="clear" w:color="auto" w:fill="D6E3BC"/>
          </w:tcPr>
          <w:p w:rsidR="009718E2" w:rsidRDefault="00D26368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Принято решений:</w:t>
            </w:r>
          </w:p>
        </w:tc>
        <w:tc>
          <w:tcPr>
            <w:tcW w:w="2130" w:type="dxa"/>
            <w:shd w:val="clear" w:color="auto" w:fill="D6E3BC"/>
          </w:tcPr>
          <w:p w:rsidR="009718E2" w:rsidRDefault="00D26368" w:rsidP="002B38A6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2B38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42</w:t>
            </w:r>
          </w:p>
        </w:tc>
      </w:tr>
      <w:tr w:rsidR="009718E2">
        <w:trPr>
          <w:cantSplit/>
          <w:tblHeader/>
          <w:jc w:val="center"/>
        </w:trPr>
        <w:tc>
          <w:tcPr>
            <w:tcW w:w="4374" w:type="dxa"/>
            <w:shd w:val="clear" w:color="auto" w:fill="D6E3BC"/>
          </w:tcPr>
          <w:p w:rsidR="009718E2" w:rsidRDefault="00D26368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из них нормативного характера</w:t>
            </w:r>
          </w:p>
        </w:tc>
        <w:tc>
          <w:tcPr>
            <w:tcW w:w="2130" w:type="dxa"/>
            <w:shd w:val="clear" w:color="auto" w:fill="D6E3BC"/>
          </w:tcPr>
          <w:p w:rsidR="009718E2" w:rsidRDefault="008A4D3E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76</w:t>
            </w:r>
          </w:p>
        </w:tc>
      </w:tr>
    </w:tbl>
    <w:p w:rsidR="009718E2" w:rsidRDefault="009718E2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4D3E" w:rsidRDefault="008A4D3E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18E2" w:rsidRDefault="00D2636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22343" cy="2115047"/>
            <wp:effectExtent l="19050" t="0" r="26007" b="0"/>
            <wp:docPr id="1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718E2" w:rsidRDefault="009718E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8A4D3E" w:rsidRDefault="008A4D3E">
      <w:pPr>
        <w:pStyle w:val="normal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18E2" w:rsidRDefault="00D26368">
      <w:pPr>
        <w:pStyle w:val="normal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Из 1</w:t>
      </w:r>
      <w:r w:rsidR="008A4D3E">
        <w:rPr>
          <w:rFonts w:ascii="Times New Roman" w:eastAsia="Times New Roman" w:hAnsi="Times New Roman" w:cs="Times New Roman"/>
          <w:sz w:val="28"/>
          <w:szCs w:val="28"/>
        </w:rPr>
        <w:t>42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решений  городской Думы города Шахты, принятых в 202</w:t>
      </w:r>
      <w:r w:rsidR="008A4D3E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году:</w:t>
      </w:r>
    </w:p>
    <w:p w:rsidR="009718E2" w:rsidRDefault="00D26368" w:rsidP="00D66DEB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(базовые) –  </w:t>
      </w:r>
      <w:r w:rsidR="004553A1">
        <w:rPr>
          <w:rFonts w:ascii="Times New Roman" w:eastAsia="Times New Roman" w:hAnsi="Times New Roman" w:cs="Times New Roman"/>
          <w:color w:val="000000"/>
          <w:sz w:val="28"/>
          <w:szCs w:val="28"/>
        </w:rPr>
        <w:t>51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решени</w:t>
      </w:r>
      <w:r w:rsidR="004553A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718E2" w:rsidRDefault="00D26368" w:rsidP="00D66DEB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внесении изменений и дополнений в действующие основные решения –  </w:t>
      </w:r>
      <w:r w:rsidR="006E566B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273800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решений;</w:t>
      </w:r>
    </w:p>
    <w:p w:rsidR="009718E2" w:rsidRDefault="00D26368" w:rsidP="00D66DEB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 утверждении отчётов – 7 решений;</w:t>
      </w:r>
    </w:p>
    <w:p w:rsidR="009718E2" w:rsidRDefault="00D26368" w:rsidP="00D66DEB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признании утратившими силу ранее принятых решений – </w:t>
      </w:r>
      <w:r w:rsidR="006E566B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решени</w:t>
      </w:r>
      <w:r w:rsidR="006E56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718E2" w:rsidRDefault="00D26368" w:rsidP="00D66DEB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отмене ранее принятых решений – </w:t>
      </w:r>
      <w:r w:rsidR="006E566B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решени</w:t>
      </w:r>
      <w:r w:rsidR="006E566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718E2" w:rsidRPr="008A4D3E" w:rsidRDefault="00D26368" w:rsidP="00D66DEB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награждении Почетными грамот</w:t>
      </w:r>
      <w:r w:rsidR="00257BA2">
        <w:rPr>
          <w:rFonts w:ascii="Times New Roman" w:eastAsia="Times New Roman" w:hAnsi="Times New Roman" w:cs="Times New Roman"/>
          <w:color w:val="000000"/>
          <w:sz w:val="28"/>
          <w:szCs w:val="28"/>
        </w:rPr>
        <w:t>ами городской Думы города Шахты</w:t>
      </w:r>
      <w:r w:rsidR="00D66DE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D66DEB" w:rsidRPr="00D66DEB">
        <w:rPr>
          <w:rFonts w:ascii="Times New Roman" w:eastAsia="Times New Roman" w:hAnsi="Times New Roman" w:cs="Times New Roman"/>
          <w:color w:val="000000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57BA2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решений</w:t>
      </w:r>
      <w:r w:rsidR="008A4D3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A4D3E" w:rsidRDefault="008A4D3E" w:rsidP="00D66DEB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предоставлении к награждению орденом «</w:t>
      </w:r>
      <w:r w:rsidR="006E566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66DEB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одительская слава» </w:t>
      </w:r>
      <w:r w:rsidR="00D66DEB" w:rsidRPr="00D66DEB">
        <w:rPr>
          <w:rFonts w:ascii="Times New Roman" w:eastAsia="Times New Roman" w:hAnsi="Times New Roman" w:cs="Times New Roman"/>
          <w:color w:val="000000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  <w:r w:rsidR="00D66DE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решение. </w:t>
      </w:r>
    </w:p>
    <w:p w:rsidR="009718E2" w:rsidRDefault="00A62667" w:rsidP="00D66DEB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5489962" cy="4882101"/>
            <wp:effectExtent l="19050" t="0" r="15488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718E2" w:rsidRDefault="009718E2" w:rsidP="00D66D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718E2" w:rsidRDefault="00D26368" w:rsidP="00D66D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03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разрезе сфер правового регулирования большая часть решений касалась работы </w:t>
      </w:r>
      <w:r w:rsidRPr="006B03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муниципальной собственности и бюджета города</w:t>
      </w:r>
      <w:r w:rsidRPr="006B03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6B03E9" w:rsidRPr="006B03E9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C93370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6B03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%), </w:t>
      </w:r>
      <w:r w:rsidR="006B03E9" w:rsidRPr="006B03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местного самоуправления</w:t>
      </w:r>
      <w:r w:rsidR="006B03E9" w:rsidRPr="006B03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C93370">
        <w:rPr>
          <w:rFonts w:ascii="Times New Roman" w:eastAsia="Times New Roman" w:hAnsi="Times New Roman" w:cs="Times New Roman"/>
          <w:color w:val="000000"/>
          <w:sz w:val="28"/>
          <w:szCs w:val="28"/>
        </w:rPr>
        <w:t>29</w:t>
      </w:r>
      <w:r w:rsidR="006B03E9" w:rsidRPr="006B03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%), </w:t>
      </w:r>
      <w:r w:rsidRPr="006B03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ЖКХ</w:t>
      </w:r>
      <w:r w:rsidRPr="006B03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6B03E9" w:rsidRPr="006B03E9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6B03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%), </w:t>
      </w:r>
      <w:r w:rsidR="006B03E9" w:rsidRPr="006B03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социальные вопросы</w:t>
      </w:r>
      <w:r w:rsidR="00C93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(6</w:t>
      </w:r>
      <w:r w:rsidR="006B03E9" w:rsidRPr="006B03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%), </w:t>
      </w:r>
      <w:r w:rsidRPr="006B03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градостроительства</w:t>
      </w:r>
      <w:r w:rsidRPr="006B03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6B03E9" w:rsidRPr="006B03E9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C93370">
        <w:rPr>
          <w:rFonts w:ascii="Times New Roman" w:eastAsia="Times New Roman" w:hAnsi="Times New Roman" w:cs="Times New Roman"/>
          <w:color w:val="000000"/>
          <w:sz w:val="28"/>
          <w:szCs w:val="28"/>
        </w:rPr>
        <w:t>,5</w:t>
      </w:r>
      <w:r w:rsidRPr="006B03E9">
        <w:rPr>
          <w:rFonts w:ascii="Times New Roman" w:eastAsia="Times New Roman" w:hAnsi="Times New Roman" w:cs="Times New Roman"/>
          <w:color w:val="000000"/>
          <w:sz w:val="28"/>
          <w:szCs w:val="28"/>
        </w:rPr>
        <w:t>%),</w:t>
      </w:r>
      <w:r w:rsidRPr="006B03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6B03E9" w:rsidRPr="006B03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регламентные вопросы </w:t>
      </w:r>
      <w:r w:rsidR="006B03E9" w:rsidRPr="006B03E9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C93370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6B03E9" w:rsidRPr="006B03E9">
        <w:rPr>
          <w:rFonts w:ascii="Times New Roman" w:eastAsia="Times New Roman" w:hAnsi="Times New Roman" w:cs="Times New Roman"/>
          <w:color w:val="000000"/>
          <w:sz w:val="28"/>
          <w:szCs w:val="28"/>
        </w:rPr>
        <w:t>%),</w:t>
      </w:r>
      <w:r w:rsidR="006B03E9" w:rsidRPr="006B03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B03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экономики и инвестиций</w:t>
      </w:r>
      <w:r w:rsidRPr="006B03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C93370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6B03E9">
        <w:rPr>
          <w:rFonts w:ascii="Times New Roman" w:eastAsia="Times New Roman" w:hAnsi="Times New Roman" w:cs="Times New Roman"/>
          <w:color w:val="000000"/>
          <w:sz w:val="28"/>
          <w:szCs w:val="28"/>
        </w:rPr>
        <w:t>%)</w:t>
      </w:r>
      <w:r w:rsidR="006B03E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718E2" w:rsidRDefault="009718E2" w:rsidP="00D66D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Arial" w:hAnsi="Arial" w:cs="Arial"/>
          <w:sz w:val="20"/>
          <w:szCs w:val="20"/>
        </w:rPr>
      </w:pPr>
    </w:p>
    <w:p w:rsidR="009718E2" w:rsidRDefault="009718E2" w:rsidP="00D66DE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Arial" w:hAnsi="Arial" w:cs="Arial"/>
          <w:sz w:val="20"/>
          <w:szCs w:val="20"/>
        </w:rPr>
      </w:pPr>
    </w:p>
    <w:p w:rsidR="009718E2" w:rsidRDefault="009718E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Arial" w:hAnsi="Arial" w:cs="Arial"/>
          <w:sz w:val="20"/>
          <w:szCs w:val="20"/>
        </w:rPr>
      </w:pPr>
    </w:p>
    <w:p w:rsidR="009718E2" w:rsidRDefault="009718E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Arial" w:hAnsi="Arial" w:cs="Arial"/>
          <w:sz w:val="20"/>
          <w:szCs w:val="20"/>
        </w:rPr>
      </w:pPr>
    </w:p>
    <w:p w:rsidR="009718E2" w:rsidRDefault="009718E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Arial" w:hAnsi="Arial" w:cs="Arial"/>
          <w:sz w:val="20"/>
          <w:szCs w:val="20"/>
        </w:rPr>
      </w:pPr>
    </w:p>
    <w:p w:rsidR="009718E2" w:rsidRDefault="006715A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476456" cy="4364967"/>
            <wp:effectExtent l="19050" t="0" r="9944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718E2" w:rsidRDefault="009718E2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18E2" w:rsidRDefault="00D26368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рамках осуществления контрольных полномочий на заседаниях  городской Думы города Шахты седьмого созыва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утверждены отчёты:</w:t>
      </w:r>
    </w:p>
    <w:p w:rsidR="009718E2" w:rsidRDefault="00D26368">
      <w:pPr>
        <w:pStyle w:val="normal"/>
        <w:numPr>
          <w:ilvl w:val="0"/>
          <w:numId w:val="10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председателя городской Думы – главы города Шахты о результатах его деятельности за 202</w:t>
      </w:r>
      <w:r w:rsidR="004553A1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год;</w:t>
      </w:r>
    </w:p>
    <w:p w:rsidR="009718E2" w:rsidRDefault="00D26368">
      <w:pPr>
        <w:pStyle w:val="normal"/>
        <w:numPr>
          <w:ilvl w:val="0"/>
          <w:numId w:val="10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главы Администрации города Шахты о результатах </w:t>
      </w:r>
      <w:r w:rsidR="004553A1">
        <w:rPr>
          <w:rFonts w:ascii="Times New Roman" w:eastAsia="Times New Roman" w:hAnsi="Times New Roman" w:cs="Times New Roman"/>
          <w:sz w:val="28"/>
          <w:szCs w:val="28"/>
        </w:rPr>
        <w:t xml:space="preserve">своей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</w:t>
      </w:r>
      <w:r w:rsidR="004553A1">
        <w:rPr>
          <w:rFonts w:ascii="Times New Roman" w:eastAsia="Times New Roman" w:hAnsi="Times New Roman" w:cs="Times New Roman"/>
          <w:sz w:val="28"/>
          <w:szCs w:val="28"/>
        </w:rPr>
        <w:t xml:space="preserve">и деятельности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 города Шахты, в том числе о решении вопросов, поставленных городской Думой города Шахты, за 202</w:t>
      </w:r>
      <w:r w:rsidR="004553A1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год;</w:t>
      </w:r>
    </w:p>
    <w:p w:rsidR="009718E2" w:rsidRDefault="00D26368">
      <w:pPr>
        <w:pStyle w:val="normal"/>
        <w:numPr>
          <w:ilvl w:val="0"/>
          <w:numId w:val="10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деятельности Контрольно-счётной палаты города Шахты за 202</w:t>
      </w:r>
      <w:r w:rsidR="004553A1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год;</w:t>
      </w:r>
    </w:p>
    <w:p w:rsidR="009718E2" w:rsidRDefault="00D26368">
      <w:pPr>
        <w:pStyle w:val="normal"/>
        <w:numPr>
          <w:ilvl w:val="0"/>
          <w:numId w:val="10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деятельности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полиции Управления Министерства внутренних дел Российской Федерации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 городу Шахты (в том числе отчеты: за 202</w:t>
      </w:r>
      <w:r w:rsidR="004553A1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год; за первое полугодие 202</w:t>
      </w:r>
      <w:r w:rsidR="004553A1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года);</w:t>
      </w:r>
    </w:p>
    <w:p w:rsidR="009718E2" w:rsidRDefault="00D26368">
      <w:pPr>
        <w:pStyle w:val="normal"/>
        <w:numPr>
          <w:ilvl w:val="0"/>
          <w:numId w:val="10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результатах приватизации муниципального имущества города Шахты за 202</w:t>
      </w:r>
      <w:r w:rsidR="004553A1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 год;</w:t>
      </w:r>
    </w:p>
    <w:p w:rsidR="009718E2" w:rsidRDefault="00D26368">
      <w:pPr>
        <w:pStyle w:val="normal"/>
        <w:numPr>
          <w:ilvl w:val="0"/>
          <w:numId w:val="10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 исполнении бюджета города Шахты за 202</w:t>
      </w:r>
      <w:r w:rsidR="004553A1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9718E2" w:rsidRDefault="00D26368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рамках «Парламентского часа» заслушаны информации:</w:t>
      </w:r>
    </w:p>
    <w:p w:rsidR="009718E2" w:rsidRDefault="004553A1" w:rsidP="00946041">
      <w:pPr>
        <w:pStyle w:val="normal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−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26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результатах работы прокуратуры </w:t>
      </w:r>
      <w:proofErr w:type="gramStart"/>
      <w:r w:rsidR="00D26368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End"/>
      <w:r w:rsidR="00D2636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B092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D26368">
        <w:rPr>
          <w:rFonts w:ascii="Times New Roman" w:eastAsia="Times New Roman" w:hAnsi="Times New Roman" w:cs="Times New Roman"/>
          <w:color w:val="000000"/>
          <w:sz w:val="28"/>
          <w:szCs w:val="28"/>
        </w:rPr>
        <w:t>Шахты по соблюдению законности и укреплению правопорядка в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D26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</w:t>
      </w:r>
      <w:r w:rsidR="00D2636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718E2" w:rsidRDefault="00D26368" w:rsidP="0094604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 xml:space="preserve">− </w:t>
      </w:r>
      <w:r w:rsidR="004553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реализации на территории города Шахты Областного закона от 29.06.2022 №708-ЗС «О признании утратившими силу отдельных областных законов (отдельного положения Областного </w:t>
      </w:r>
      <w:proofErr w:type="gramStart"/>
      <w:r w:rsidR="004553A1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закона) по вопросу</w:t>
      </w:r>
      <w:proofErr w:type="gramEnd"/>
      <w:r w:rsidR="004553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наделения органов местного самоуправления государственными полномочиями </w:t>
      </w:r>
      <w:r w:rsidR="00CA67C6">
        <w:rPr>
          <w:rFonts w:ascii="Times New Roman" w:eastAsia="Times New Roman" w:hAnsi="Times New Roman" w:cs="Times New Roman"/>
          <w:color w:val="000000"/>
          <w:sz w:val="28"/>
          <w:szCs w:val="28"/>
        </w:rPr>
        <w:t>Ростовской области по организации оказания медицинской помощи</w:t>
      </w:r>
      <w:r w:rsidR="004553A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CA67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дальнейшей работе учреждений здравоохранения после передачи их в государственную собственность Ростовской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718E2" w:rsidRDefault="00D26368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Минимальная явка депутатов на заседания городской Думы города Шахты  при кворуме в 1</w:t>
      </w:r>
      <w:r w:rsidR="00CA67C6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депутатов в 202</w:t>
      </w:r>
      <w:r w:rsidR="00CA67C6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году составила 1</w:t>
      </w:r>
      <w:r w:rsidR="00CA67C6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депутатов. </w:t>
      </w:r>
    </w:p>
    <w:p w:rsidR="009718E2" w:rsidRDefault="00D26368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Средняя процентная явка на заседания городской Думы седьмого созыва в 202</w:t>
      </w:r>
      <w:r w:rsidR="00CA67C6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году ‒ </w:t>
      </w:r>
      <w:r w:rsidR="00774D5A" w:rsidRPr="00A62667">
        <w:rPr>
          <w:rFonts w:ascii="Times New Roman" w:eastAsia="Times New Roman" w:hAnsi="Times New Roman" w:cs="Times New Roman"/>
          <w:sz w:val="28"/>
          <w:szCs w:val="28"/>
        </w:rPr>
        <w:t>72</w:t>
      </w:r>
      <w:r w:rsidRPr="00A62667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9718E2" w:rsidRDefault="00D26368">
      <w:pPr>
        <w:pStyle w:val="normal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</w:rPr>
        <w:drawing>
          <wp:inline distT="0" distB="0" distL="0" distR="0">
            <wp:extent cx="6224629" cy="3697356"/>
            <wp:effectExtent l="19050" t="0" r="23771" b="0"/>
            <wp:docPr id="4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D86D1A" w:rsidRPr="00D86D1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34" type="#_x0000_t202" style="position:absolute;margin-left:350.35pt;margin-top:21.3pt;width:78.95pt;height:23.2pt;z-index:251664384;visibility:visible;mso-position-horizontal:absolute;mso-position-horizontal-relative:margin;mso-position-vertical:absolute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" filled="f" stroked="f">
            <v:textbox>
              <w:txbxContent>
                <w:p w:rsidR="00123ACB" w:rsidRPr="004351EF" w:rsidRDefault="00123ACB" w:rsidP="004B0925">
                  <w:pPr>
                    <w:pStyle w:val="normal"/>
                    <w:rPr>
                      <w:sz w:val="36"/>
                      <w:szCs w:val="36"/>
                    </w:rPr>
                  </w:pPr>
                </w:p>
              </w:txbxContent>
            </v:textbox>
            <w10:wrap anchorx="margin"/>
          </v:shape>
        </w:pict>
      </w:r>
    </w:p>
    <w:p w:rsidR="009718E2" w:rsidRDefault="00D2636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Организовано и проведено 89 заседаний профильных комитетов, на которых рассмотрено 435 вопросов. </w:t>
      </w:r>
    </w:p>
    <w:tbl>
      <w:tblPr>
        <w:tblStyle w:val="a6"/>
        <w:tblW w:w="98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11"/>
        <w:gridCol w:w="4868"/>
        <w:gridCol w:w="1900"/>
        <w:gridCol w:w="2417"/>
      </w:tblGrid>
      <w:tr w:rsidR="009718E2" w:rsidTr="006E7D4A">
        <w:trPr>
          <w:cantSplit/>
          <w:trHeight w:val="344"/>
          <w:tblHeader/>
        </w:trPr>
        <w:tc>
          <w:tcPr>
            <w:tcW w:w="711" w:type="dxa"/>
            <w:vMerge w:val="restart"/>
            <w:shd w:val="clear" w:color="auto" w:fill="D6E3BC"/>
          </w:tcPr>
          <w:p w:rsidR="009718E2" w:rsidRDefault="00D26368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868" w:type="dxa"/>
            <w:vMerge w:val="restart"/>
            <w:shd w:val="clear" w:color="auto" w:fill="D6E3BC"/>
          </w:tcPr>
          <w:p w:rsidR="009718E2" w:rsidRDefault="00D26368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Сокращённое наименование комитета</w:t>
            </w:r>
          </w:p>
        </w:tc>
        <w:tc>
          <w:tcPr>
            <w:tcW w:w="4317" w:type="dxa"/>
            <w:gridSpan w:val="2"/>
            <w:shd w:val="clear" w:color="auto" w:fill="D6E3BC"/>
          </w:tcPr>
          <w:p w:rsidR="009718E2" w:rsidRDefault="00D26368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рассмотренных вопросов</w:t>
            </w:r>
          </w:p>
        </w:tc>
      </w:tr>
      <w:tr w:rsidR="009718E2" w:rsidTr="006E7D4A">
        <w:trPr>
          <w:cantSplit/>
          <w:trHeight w:val="344"/>
          <w:tblHeader/>
        </w:trPr>
        <w:tc>
          <w:tcPr>
            <w:tcW w:w="711" w:type="dxa"/>
            <w:vMerge/>
            <w:shd w:val="clear" w:color="auto" w:fill="D6E3BC"/>
          </w:tcPr>
          <w:p w:rsidR="009718E2" w:rsidRDefault="009718E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68" w:type="dxa"/>
            <w:vMerge/>
            <w:shd w:val="clear" w:color="auto" w:fill="D6E3BC"/>
          </w:tcPr>
          <w:p w:rsidR="009718E2" w:rsidRDefault="009718E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shd w:val="clear" w:color="auto" w:fill="D6E3BC"/>
          </w:tcPr>
          <w:p w:rsidR="009718E2" w:rsidRDefault="00D26368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417" w:type="dxa"/>
            <w:shd w:val="clear" w:color="auto" w:fill="D6E3BC"/>
          </w:tcPr>
          <w:p w:rsidR="009718E2" w:rsidRDefault="00D26368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Включенных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 план работы</w:t>
            </w:r>
          </w:p>
        </w:tc>
      </w:tr>
      <w:tr w:rsidR="009718E2" w:rsidTr="006E7D4A">
        <w:trPr>
          <w:cantSplit/>
          <w:tblHeader/>
        </w:trPr>
        <w:tc>
          <w:tcPr>
            <w:tcW w:w="711" w:type="dxa"/>
            <w:shd w:val="clear" w:color="auto" w:fill="D6E3BC"/>
          </w:tcPr>
          <w:p w:rsidR="009718E2" w:rsidRDefault="00D26368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68" w:type="dxa"/>
            <w:shd w:val="clear" w:color="auto" w:fill="DAEEF3"/>
          </w:tcPr>
          <w:p w:rsidR="009718E2" w:rsidRDefault="00D26368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 по бюджету</w:t>
            </w:r>
          </w:p>
        </w:tc>
        <w:tc>
          <w:tcPr>
            <w:tcW w:w="1900" w:type="dxa"/>
            <w:shd w:val="clear" w:color="auto" w:fill="D6E3BC"/>
          </w:tcPr>
          <w:p w:rsidR="009718E2" w:rsidRDefault="00D26368" w:rsidP="00753671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  <w:r w:rsidR="007536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417" w:type="dxa"/>
            <w:shd w:val="clear" w:color="auto" w:fill="D6E3BC"/>
          </w:tcPr>
          <w:p w:rsidR="009718E2" w:rsidRDefault="00753671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29</w:t>
            </w:r>
          </w:p>
        </w:tc>
      </w:tr>
      <w:tr w:rsidR="009718E2" w:rsidTr="006E7D4A">
        <w:trPr>
          <w:cantSplit/>
          <w:tblHeader/>
        </w:trPr>
        <w:tc>
          <w:tcPr>
            <w:tcW w:w="711" w:type="dxa"/>
            <w:shd w:val="clear" w:color="auto" w:fill="D6E3BC"/>
          </w:tcPr>
          <w:p w:rsidR="009718E2" w:rsidRDefault="00D26368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68" w:type="dxa"/>
            <w:shd w:val="clear" w:color="auto" w:fill="DBE5F1"/>
          </w:tcPr>
          <w:p w:rsidR="009718E2" w:rsidRDefault="00D26368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 по экономической политике</w:t>
            </w:r>
          </w:p>
        </w:tc>
        <w:tc>
          <w:tcPr>
            <w:tcW w:w="1900" w:type="dxa"/>
            <w:shd w:val="clear" w:color="auto" w:fill="D6E3BC"/>
          </w:tcPr>
          <w:p w:rsidR="009718E2" w:rsidRDefault="0097631A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2417" w:type="dxa"/>
            <w:shd w:val="clear" w:color="auto" w:fill="D6E3BC"/>
          </w:tcPr>
          <w:p w:rsidR="009718E2" w:rsidRDefault="0097631A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37</w:t>
            </w:r>
          </w:p>
        </w:tc>
      </w:tr>
      <w:tr w:rsidR="009718E2" w:rsidTr="006E7D4A">
        <w:trPr>
          <w:cantSplit/>
          <w:tblHeader/>
        </w:trPr>
        <w:tc>
          <w:tcPr>
            <w:tcW w:w="711" w:type="dxa"/>
            <w:shd w:val="clear" w:color="auto" w:fill="D6E3BC"/>
          </w:tcPr>
          <w:p w:rsidR="009718E2" w:rsidRDefault="00D26368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68" w:type="dxa"/>
            <w:shd w:val="clear" w:color="auto" w:fill="DBE5F1"/>
          </w:tcPr>
          <w:p w:rsidR="009718E2" w:rsidRDefault="00D26368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 по жилищно-коммунальному хозяйству</w:t>
            </w:r>
          </w:p>
        </w:tc>
        <w:tc>
          <w:tcPr>
            <w:tcW w:w="1900" w:type="dxa"/>
            <w:shd w:val="clear" w:color="auto" w:fill="D6E3BC"/>
          </w:tcPr>
          <w:p w:rsidR="009718E2" w:rsidRDefault="000F31C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66</w:t>
            </w:r>
          </w:p>
        </w:tc>
        <w:tc>
          <w:tcPr>
            <w:tcW w:w="2417" w:type="dxa"/>
            <w:shd w:val="clear" w:color="auto" w:fill="D6E3BC"/>
          </w:tcPr>
          <w:p w:rsidR="009718E2" w:rsidRDefault="000F31C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37</w:t>
            </w:r>
          </w:p>
        </w:tc>
      </w:tr>
      <w:tr w:rsidR="009718E2" w:rsidTr="006E7D4A">
        <w:trPr>
          <w:cantSplit/>
          <w:tblHeader/>
        </w:trPr>
        <w:tc>
          <w:tcPr>
            <w:tcW w:w="711" w:type="dxa"/>
            <w:shd w:val="clear" w:color="auto" w:fill="D6E3BC"/>
          </w:tcPr>
          <w:p w:rsidR="009718E2" w:rsidRDefault="00D26368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68" w:type="dxa"/>
            <w:shd w:val="clear" w:color="auto" w:fill="DAEEF3"/>
          </w:tcPr>
          <w:p w:rsidR="009718E2" w:rsidRDefault="00D26368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 по градостроительству</w:t>
            </w:r>
          </w:p>
        </w:tc>
        <w:tc>
          <w:tcPr>
            <w:tcW w:w="1900" w:type="dxa"/>
            <w:shd w:val="clear" w:color="auto" w:fill="D6E3BC"/>
          </w:tcPr>
          <w:p w:rsidR="009718E2" w:rsidRDefault="00753671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2417" w:type="dxa"/>
            <w:shd w:val="clear" w:color="auto" w:fill="D6E3BC"/>
          </w:tcPr>
          <w:p w:rsidR="009718E2" w:rsidRDefault="00D26368" w:rsidP="00753671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="007536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9718E2" w:rsidTr="006E7D4A">
        <w:trPr>
          <w:cantSplit/>
          <w:tblHeader/>
        </w:trPr>
        <w:tc>
          <w:tcPr>
            <w:tcW w:w="711" w:type="dxa"/>
            <w:shd w:val="clear" w:color="auto" w:fill="D6E3BC"/>
          </w:tcPr>
          <w:p w:rsidR="009718E2" w:rsidRDefault="00D26368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868" w:type="dxa"/>
            <w:shd w:val="clear" w:color="auto" w:fill="DAEEF3"/>
          </w:tcPr>
          <w:p w:rsidR="009718E2" w:rsidRDefault="00D26368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 по социальной политике</w:t>
            </w:r>
          </w:p>
        </w:tc>
        <w:tc>
          <w:tcPr>
            <w:tcW w:w="1900" w:type="dxa"/>
            <w:shd w:val="clear" w:color="auto" w:fill="D6E3BC"/>
          </w:tcPr>
          <w:p w:rsidR="009718E2" w:rsidRDefault="00753671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2417" w:type="dxa"/>
            <w:shd w:val="clear" w:color="auto" w:fill="D6E3BC"/>
          </w:tcPr>
          <w:p w:rsidR="009718E2" w:rsidRDefault="00D26368" w:rsidP="00753671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="007536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9718E2" w:rsidTr="006E7D4A">
        <w:trPr>
          <w:cantSplit/>
          <w:tblHeader/>
        </w:trPr>
        <w:tc>
          <w:tcPr>
            <w:tcW w:w="711" w:type="dxa"/>
            <w:shd w:val="clear" w:color="auto" w:fill="D6E3BC"/>
          </w:tcPr>
          <w:p w:rsidR="009718E2" w:rsidRDefault="00D26368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68" w:type="dxa"/>
            <w:shd w:val="clear" w:color="auto" w:fill="DBE5F1"/>
          </w:tcPr>
          <w:p w:rsidR="009718E2" w:rsidRDefault="00D26368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 по местному самоуправлению</w:t>
            </w:r>
          </w:p>
        </w:tc>
        <w:tc>
          <w:tcPr>
            <w:tcW w:w="1900" w:type="dxa"/>
            <w:shd w:val="clear" w:color="auto" w:fill="D6E3BC"/>
          </w:tcPr>
          <w:p w:rsidR="009718E2" w:rsidRDefault="00753671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69</w:t>
            </w:r>
          </w:p>
        </w:tc>
        <w:tc>
          <w:tcPr>
            <w:tcW w:w="2417" w:type="dxa"/>
            <w:shd w:val="clear" w:color="auto" w:fill="D6E3BC"/>
          </w:tcPr>
          <w:p w:rsidR="009718E2" w:rsidRDefault="00753671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  <w:tr w:rsidR="009718E2" w:rsidTr="006E7D4A">
        <w:trPr>
          <w:cantSplit/>
          <w:tblHeader/>
        </w:trPr>
        <w:tc>
          <w:tcPr>
            <w:tcW w:w="711" w:type="dxa"/>
            <w:shd w:val="clear" w:color="auto" w:fill="D6E3BC"/>
          </w:tcPr>
          <w:p w:rsidR="009718E2" w:rsidRDefault="00D26368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68" w:type="dxa"/>
            <w:shd w:val="clear" w:color="auto" w:fill="DBE5F1"/>
          </w:tcPr>
          <w:p w:rsidR="009718E2" w:rsidRDefault="00D26368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 по регламентным вопросам</w:t>
            </w:r>
          </w:p>
        </w:tc>
        <w:tc>
          <w:tcPr>
            <w:tcW w:w="1900" w:type="dxa"/>
            <w:shd w:val="clear" w:color="auto" w:fill="D6E3BC"/>
          </w:tcPr>
          <w:p w:rsidR="009718E2" w:rsidRDefault="00753671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417" w:type="dxa"/>
            <w:shd w:val="clear" w:color="auto" w:fill="D6E3BC"/>
          </w:tcPr>
          <w:p w:rsidR="009718E2" w:rsidRDefault="00753671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9718E2" w:rsidTr="006E7D4A">
        <w:trPr>
          <w:cantSplit/>
          <w:tblHeader/>
        </w:trPr>
        <w:tc>
          <w:tcPr>
            <w:tcW w:w="711" w:type="dxa"/>
            <w:shd w:val="clear" w:color="auto" w:fill="D6E3BC"/>
          </w:tcPr>
          <w:p w:rsidR="009718E2" w:rsidRDefault="009718E2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8" w:type="dxa"/>
            <w:shd w:val="clear" w:color="auto" w:fill="D6E3BC"/>
          </w:tcPr>
          <w:p w:rsidR="009718E2" w:rsidRDefault="00D26368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900" w:type="dxa"/>
            <w:shd w:val="clear" w:color="auto" w:fill="D6E3BC"/>
          </w:tcPr>
          <w:p w:rsidR="009718E2" w:rsidRDefault="000F31CC" w:rsidP="0097631A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="009763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417" w:type="dxa"/>
            <w:shd w:val="clear" w:color="auto" w:fill="D6E3BC"/>
          </w:tcPr>
          <w:p w:rsidR="009718E2" w:rsidRDefault="0097631A" w:rsidP="000F31CC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208</w:t>
            </w:r>
          </w:p>
        </w:tc>
      </w:tr>
    </w:tbl>
    <w:p w:rsidR="00BA4EBA" w:rsidRDefault="00BA4EBA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4EBA" w:rsidRDefault="00BA4EBA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18E2" w:rsidRDefault="00D26368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НОРМОТВОРЧЕСКАЯ ДЕЯТЕЛЬНОСТЬ</w:t>
      </w:r>
    </w:p>
    <w:p w:rsidR="009718E2" w:rsidRDefault="009718E2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1B07" w:rsidRPr="004A1B07" w:rsidRDefault="004A1B07" w:rsidP="004A1B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1B07">
        <w:rPr>
          <w:rFonts w:ascii="Times New Roman" w:hAnsi="Times New Roman" w:cs="Times New Roman"/>
          <w:bCs/>
          <w:sz w:val="28"/>
          <w:szCs w:val="28"/>
        </w:rPr>
        <w:t>На протяжении 202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4A1B07">
        <w:rPr>
          <w:rFonts w:ascii="Times New Roman" w:hAnsi="Times New Roman" w:cs="Times New Roman"/>
          <w:bCs/>
          <w:sz w:val="28"/>
          <w:szCs w:val="28"/>
        </w:rPr>
        <w:t xml:space="preserve"> года велась работа по совершенствованию действующих правовых актов, в том числе в связи с изменениями, вносимыми в федеральные и областные правовые акты. Готовились и принимались нормативные акты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4A1B07">
        <w:rPr>
          <w:rFonts w:ascii="Times New Roman" w:hAnsi="Times New Roman" w:cs="Times New Roman"/>
          <w:bCs/>
          <w:sz w:val="28"/>
          <w:szCs w:val="28"/>
        </w:rPr>
        <w:t xml:space="preserve"> необходимые для правового регулирования решения вопросов местного значения.</w:t>
      </w:r>
    </w:p>
    <w:p w:rsidR="004A1B07" w:rsidRDefault="004A1B07" w:rsidP="004A1B0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статье 32 Устава города Шахты, в исключительной компетенции городской Думы города Шахты находятся 11 полномочий, </w:t>
      </w:r>
      <w:r w:rsidR="0040343C">
        <w:rPr>
          <w:rFonts w:ascii="Times New Roman" w:hAnsi="Times New Roman" w:cs="Times New Roman"/>
          <w:sz w:val="28"/>
          <w:szCs w:val="28"/>
        </w:rPr>
        <w:t xml:space="preserve">среди </w:t>
      </w:r>
      <w:r>
        <w:rPr>
          <w:rFonts w:ascii="Times New Roman" w:hAnsi="Times New Roman" w:cs="Times New Roman"/>
          <w:sz w:val="28"/>
          <w:szCs w:val="28"/>
        </w:rPr>
        <w:t>них:</w:t>
      </w:r>
    </w:p>
    <w:p w:rsidR="004A1B07" w:rsidRDefault="004A1B07" w:rsidP="004A1B0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Принятие Устава муниципального образования «Город Шахты» и внесение в него изменений.</w:t>
      </w:r>
    </w:p>
    <w:p w:rsidR="009718E2" w:rsidRDefault="00D2636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202</w:t>
      </w:r>
      <w:r w:rsidR="004A1B0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были внесены изменения и дополнения в основной документ города Шахты – Устав.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необходимость была продиктована изменениями, произошедшими в законодательстве Российской Федерации и Ростовской области, а также нормой Федерального закона «Об общих принципах организации местного самоуправления в Российской Федерации» от 3.10.2003 года № 131−ФЗ, согласно которой приведение Устава муниципального образования в соответствии с федеральным законом, законом субъекта Российской Федерации осуществляется в установленный этими законодательными актами срок, а если такой срок не установлен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то он не должен превышать шесть месяцев.</w:t>
      </w:r>
    </w:p>
    <w:p w:rsidR="00876187" w:rsidRPr="00876187" w:rsidRDefault="00D26368" w:rsidP="008761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Изменения и дополнения касались перечня вопросов местного значения, определенных в стать</w:t>
      </w:r>
      <w:r w:rsidR="0087618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 Устава. </w:t>
      </w:r>
      <w:r w:rsidR="00876187" w:rsidRPr="00876187">
        <w:rPr>
          <w:rFonts w:ascii="Times New Roman" w:eastAsia="Times New Roman" w:hAnsi="Times New Roman" w:cs="Times New Roman"/>
          <w:color w:val="000000"/>
          <w:sz w:val="28"/>
          <w:szCs w:val="28"/>
        </w:rPr>
        <w:t>Из с</w:t>
      </w:r>
      <w:r w:rsidRPr="00876187">
        <w:rPr>
          <w:rFonts w:ascii="Times New Roman" w:eastAsia="Times New Roman" w:hAnsi="Times New Roman" w:cs="Times New Roman"/>
          <w:color w:val="000000"/>
          <w:sz w:val="28"/>
          <w:szCs w:val="28"/>
        </w:rPr>
        <w:t>тат</w:t>
      </w:r>
      <w:r w:rsidR="00876187">
        <w:rPr>
          <w:rFonts w:ascii="Times New Roman" w:eastAsia="Times New Roman" w:hAnsi="Times New Roman" w:cs="Times New Roman"/>
          <w:color w:val="000000"/>
          <w:sz w:val="28"/>
          <w:szCs w:val="28"/>
        </w:rPr>
        <w:t>ьи</w:t>
      </w:r>
      <w:r w:rsidRPr="008761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76187" w:rsidRPr="00876187">
        <w:rPr>
          <w:rFonts w:ascii="Times New Roman" w:eastAsia="Times New Roman" w:hAnsi="Times New Roman" w:cs="Times New Roman"/>
          <w:color w:val="000000"/>
          <w:sz w:val="28"/>
          <w:szCs w:val="28"/>
        </w:rPr>
        <w:t>были и</w:t>
      </w:r>
      <w:r w:rsidR="00876187" w:rsidRPr="00876187">
        <w:rPr>
          <w:rFonts w:ascii="Times New Roman" w:hAnsi="Times New Roman" w:cs="Times New Roman"/>
          <w:sz w:val="28"/>
          <w:szCs w:val="28"/>
        </w:rPr>
        <w:t>сключены слова «проведение открытого аукциона на право заключения договора о создании искусственного земельного участка».</w:t>
      </w:r>
      <w:r w:rsidR="0087618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876187" w:rsidRPr="00876187">
        <w:rPr>
          <w:rFonts w:ascii="Times New Roman" w:hAnsi="Times New Roman" w:cs="Times New Roman"/>
          <w:sz w:val="28"/>
          <w:szCs w:val="28"/>
        </w:rPr>
        <w:t xml:space="preserve">Данная необходимость продиктована изменениями в Федеральном </w:t>
      </w:r>
      <w:hyperlink r:id="rId16" w:history="1">
        <w:r w:rsidR="00876187" w:rsidRPr="00876187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876187" w:rsidRPr="00876187">
        <w:rPr>
          <w:rFonts w:ascii="Times New Roman" w:hAnsi="Times New Roman" w:cs="Times New Roman"/>
          <w:sz w:val="28"/>
          <w:szCs w:val="28"/>
        </w:rPr>
        <w:t>е от 19.07.2011 №246-ФЗ «Об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Федерации» и Федеральном законе 06.10.2003 №131-ФЗ «Об общих принципах организации местного самоуправления в РФ», где нормы о проведении аукциона на право создания искусственного участка после получения разрешения на</w:t>
      </w:r>
      <w:proofErr w:type="gramEnd"/>
      <w:r w:rsidR="00876187" w:rsidRPr="00876187">
        <w:rPr>
          <w:rFonts w:ascii="Times New Roman" w:hAnsi="Times New Roman" w:cs="Times New Roman"/>
          <w:sz w:val="28"/>
          <w:szCs w:val="28"/>
        </w:rPr>
        <w:t xml:space="preserve"> его создание на водном объекте, находящемся в федеральной собственности, или его части, </w:t>
      </w:r>
      <w:r w:rsidR="00876187" w:rsidRPr="00876187">
        <w:rPr>
          <w:rFonts w:ascii="Times New Roman" w:hAnsi="Times New Roman" w:cs="Times New Roman"/>
          <w:sz w:val="28"/>
          <w:szCs w:val="28"/>
        </w:rPr>
        <w:lastRenderedPageBreak/>
        <w:t>утратили силу.</w:t>
      </w:r>
      <w:r w:rsidR="00876187">
        <w:rPr>
          <w:rFonts w:ascii="Times New Roman" w:hAnsi="Times New Roman" w:cs="Times New Roman"/>
          <w:sz w:val="28"/>
          <w:szCs w:val="28"/>
        </w:rPr>
        <w:t xml:space="preserve"> В связи с чем, соответствующие изменения были внесены в статью 39 Устава, определяющую полномочия Администрации города. </w:t>
      </w:r>
    </w:p>
    <w:p w:rsidR="005D2F2D" w:rsidRPr="005D2F2D" w:rsidRDefault="005D2F2D" w:rsidP="005D2F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F2D">
        <w:rPr>
          <w:rFonts w:ascii="Times New Roman" w:hAnsi="Times New Roman" w:cs="Times New Roman"/>
          <w:sz w:val="28"/>
          <w:szCs w:val="28"/>
        </w:rPr>
        <w:t xml:space="preserve">Пункт 25 часть 1 статьи 39 Устава </w:t>
      </w:r>
      <w:r>
        <w:rPr>
          <w:rFonts w:ascii="Times New Roman" w:hAnsi="Times New Roman" w:cs="Times New Roman"/>
          <w:sz w:val="28"/>
          <w:szCs w:val="28"/>
        </w:rPr>
        <w:t>также была</w:t>
      </w:r>
      <w:r w:rsidRPr="005D2F2D">
        <w:rPr>
          <w:rFonts w:ascii="Times New Roman" w:hAnsi="Times New Roman" w:cs="Times New Roman"/>
          <w:sz w:val="28"/>
          <w:szCs w:val="28"/>
        </w:rPr>
        <w:t xml:space="preserve"> дополн</w:t>
      </w:r>
      <w:r>
        <w:rPr>
          <w:rFonts w:ascii="Times New Roman" w:hAnsi="Times New Roman" w:cs="Times New Roman"/>
          <w:sz w:val="28"/>
          <w:szCs w:val="28"/>
        </w:rPr>
        <w:t>ена</w:t>
      </w:r>
      <w:r w:rsidRPr="005D2F2D">
        <w:rPr>
          <w:rFonts w:ascii="Times New Roman" w:hAnsi="Times New Roman" w:cs="Times New Roman"/>
          <w:sz w:val="28"/>
          <w:szCs w:val="28"/>
        </w:rPr>
        <w:t xml:space="preserve"> словами «организует разработку и утверждение правил благоустройства территории города Шахты» для исключения правовой неопределенности в вопросе полномочий Администрации города Шахты по организации разработки и утверждении Правил благоустройства территории города.</w:t>
      </w:r>
    </w:p>
    <w:p w:rsidR="005D2F2D" w:rsidRDefault="005D2F2D" w:rsidP="005D2F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2F2D">
        <w:rPr>
          <w:rFonts w:ascii="Times New Roman" w:hAnsi="Times New Roman" w:cs="Times New Roman"/>
          <w:sz w:val="28"/>
          <w:szCs w:val="28"/>
        </w:rPr>
        <w:t>Пункт 45 статьи 39</w:t>
      </w:r>
      <w:r>
        <w:rPr>
          <w:rFonts w:ascii="Times New Roman" w:hAnsi="Times New Roman" w:cs="Times New Roman"/>
          <w:sz w:val="28"/>
          <w:szCs w:val="28"/>
        </w:rPr>
        <w:t xml:space="preserve"> Устава</w:t>
      </w:r>
      <w:r w:rsidRPr="005D2F2D">
        <w:rPr>
          <w:rFonts w:ascii="Times New Roman" w:hAnsi="Times New Roman" w:cs="Times New Roman"/>
          <w:sz w:val="28"/>
          <w:szCs w:val="28"/>
        </w:rPr>
        <w:t xml:space="preserve">, устанавливающий полномочия Администрации города Шахты по разработке и принятию административных регламентов проведения проверок при осуществлении муниципального контроля, </w:t>
      </w:r>
      <w:r>
        <w:rPr>
          <w:rFonts w:ascii="Times New Roman" w:hAnsi="Times New Roman" w:cs="Times New Roman"/>
          <w:sz w:val="28"/>
          <w:szCs w:val="28"/>
        </w:rPr>
        <w:t>был</w:t>
      </w:r>
      <w:r w:rsidRPr="005D2F2D">
        <w:rPr>
          <w:rFonts w:ascii="Times New Roman" w:hAnsi="Times New Roman" w:cs="Times New Roman"/>
          <w:sz w:val="28"/>
          <w:szCs w:val="28"/>
        </w:rPr>
        <w:t xml:space="preserve"> призна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5D2F2D">
        <w:rPr>
          <w:rFonts w:ascii="Times New Roman" w:hAnsi="Times New Roman" w:cs="Times New Roman"/>
          <w:sz w:val="28"/>
          <w:szCs w:val="28"/>
        </w:rPr>
        <w:t xml:space="preserve"> утратившим силу в связи с вступлением в силу Федерального закона от 31.07.2020 №248-ФЗ «О государственном контроле (надзоре) и муниципальном контроле в Российской Федерации» и утверждением городской Думой Положений о видах контроля, которые не предусматривают принятие административных</w:t>
      </w:r>
      <w:proofErr w:type="gramEnd"/>
      <w:r w:rsidRPr="005D2F2D">
        <w:rPr>
          <w:rFonts w:ascii="Times New Roman" w:hAnsi="Times New Roman" w:cs="Times New Roman"/>
          <w:sz w:val="28"/>
          <w:szCs w:val="28"/>
        </w:rPr>
        <w:t xml:space="preserve"> регламентов осуществления муниципального контроля.</w:t>
      </w:r>
    </w:p>
    <w:p w:rsidR="005D2F2D" w:rsidRDefault="005D2F2D" w:rsidP="005D2F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связи со вступлением в силу с 01.01.2023 года Областного закона </w:t>
      </w:r>
      <w:r w:rsidRPr="008F0F89">
        <w:rPr>
          <w:rFonts w:ascii="Times New Roman" w:hAnsi="Times New Roman" w:cs="Times New Roman"/>
          <w:sz w:val="28"/>
          <w:szCs w:val="28"/>
        </w:rPr>
        <w:t xml:space="preserve">от 29.06.2022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F0F89">
        <w:rPr>
          <w:rFonts w:ascii="Times New Roman" w:hAnsi="Times New Roman" w:cs="Times New Roman"/>
          <w:sz w:val="28"/>
          <w:szCs w:val="28"/>
        </w:rPr>
        <w:t xml:space="preserve">708-ЗС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F0F89">
        <w:rPr>
          <w:rFonts w:ascii="Times New Roman" w:hAnsi="Times New Roman" w:cs="Times New Roman"/>
          <w:sz w:val="28"/>
          <w:szCs w:val="28"/>
        </w:rPr>
        <w:t xml:space="preserve">О признании утратившими силу отдельных областных законов (отдельного положения Областного закона) по вопросу </w:t>
      </w:r>
      <w:r w:rsidRPr="00B4140C">
        <w:rPr>
          <w:rFonts w:ascii="Times New Roman" w:hAnsi="Times New Roman" w:cs="Times New Roman"/>
          <w:sz w:val="28"/>
          <w:szCs w:val="28"/>
        </w:rPr>
        <w:t>наделения органов местного самоуправления государственными полномочиями Ростовской области по организации оказания медицинской помощи»</w:t>
      </w:r>
      <w:r>
        <w:rPr>
          <w:rFonts w:ascii="Times New Roman" w:hAnsi="Times New Roman" w:cs="Times New Roman"/>
          <w:sz w:val="28"/>
          <w:szCs w:val="28"/>
        </w:rPr>
        <w:t xml:space="preserve">, а также принятием городской Думой </w:t>
      </w:r>
      <w:r w:rsidRPr="004F7259">
        <w:rPr>
          <w:rFonts w:ascii="Times New Roman" w:hAnsi="Times New Roman" w:cs="Times New Roman"/>
          <w:sz w:val="28"/>
          <w:szCs w:val="28"/>
        </w:rPr>
        <w:t xml:space="preserve">24.04.2022 </w:t>
      </w:r>
      <w:r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5174A9">
        <w:rPr>
          <w:rFonts w:ascii="Times New Roman" w:hAnsi="Times New Roman" w:cs="Times New Roman"/>
          <w:sz w:val="28"/>
          <w:szCs w:val="28"/>
        </w:rPr>
        <w:t xml:space="preserve">за </w:t>
      </w:r>
      <w:r w:rsidR="005174A9" w:rsidRPr="004F7259">
        <w:rPr>
          <w:rFonts w:ascii="Times New Roman" w:hAnsi="Times New Roman" w:cs="Times New Roman"/>
          <w:sz w:val="28"/>
          <w:szCs w:val="28"/>
        </w:rPr>
        <w:t xml:space="preserve">№216 </w:t>
      </w:r>
      <w:r w:rsidRPr="004F7259">
        <w:rPr>
          <w:rFonts w:ascii="Times New Roman" w:hAnsi="Times New Roman" w:cs="Times New Roman"/>
          <w:sz w:val="28"/>
          <w:szCs w:val="28"/>
        </w:rPr>
        <w:t>«Об утверждении перечней муниципальных учреждений здравоохранения, как имущественных комплексов и имущества</w:t>
      </w:r>
      <w:proofErr w:type="gramEnd"/>
      <w:r w:rsidRPr="004F725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F7259">
        <w:rPr>
          <w:rFonts w:ascii="Times New Roman" w:hAnsi="Times New Roman" w:cs="Times New Roman"/>
          <w:sz w:val="28"/>
          <w:szCs w:val="28"/>
        </w:rPr>
        <w:t>предлагаемых</w:t>
      </w:r>
      <w:proofErr w:type="gramEnd"/>
      <w:r w:rsidRPr="004F7259">
        <w:rPr>
          <w:rFonts w:ascii="Times New Roman" w:hAnsi="Times New Roman" w:cs="Times New Roman"/>
          <w:sz w:val="28"/>
          <w:szCs w:val="28"/>
        </w:rPr>
        <w:t xml:space="preserve"> к передаче из муниципальной собственности муниципального образования «Город Шахты» в государственную собственность Ростовской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были внесены изменения в структуру Администрации города</w:t>
      </w:r>
      <w:r w:rsidRPr="005D2F2D">
        <w:rPr>
          <w:rFonts w:ascii="Times New Roman" w:hAnsi="Times New Roman" w:cs="Times New Roman"/>
          <w:sz w:val="28"/>
          <w:szCs w:val="28"/>
        </w:rPr>
        <w:t>. В абзаце первом пункта 3 части 4 статьи 37 слова «Департамент здравоохранения города Шахты» были исключены.</w:t>
      </w:r>
    </w:p>
    <w:p w:rsidR="005D2F2D" w:rsidRDefault="005D2F2D" w:rsidP="005D2F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Утверждение бюджета города Шахты и отчета о его исполнении.</w:t>
      </w:r>
    </w:p>
    <w:p w:rsidR="005D2F2D" w:rsidRDefault="005D2F2D" w:rsidP="005D2F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 города Шахты на 2023 год и плановый период 2024 и 2025 годов был утвержден решением городской Думы 20.12.2022 № 300.</w:t>
      </w:r>
    </w:p>
    <w:p w:rsidR="00474C59" w:rsidRDefault="00474C59" w:rsidP="00474C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Установление, изменение и отмена местных налогов и сборов города Шахты в соответствии с законодательством Российской Федерации о налогах и сборах.</w:t>
      </w:r>
    </w:p>
    <w:p w:rsidR="00463C55" w:rsidRDefault="00463C55" w:rsidP="00463C55">
      <w:pPr>
        <w:pStyle w:val="ab"/>
        <w:ind w:firstLine="709"/>
        <w:jc w:val="both"/>
        <w:rPr>
          <w:sz w:val="28"/>
          <w:szCs w:val="28"/>
        </w:rPr>
      </w:pPr>
      <w:r w:rsidRPr="00F9356A">
        <w:rPr>
          <w:sz w:val="28"/>
          <w:szCs w:val="28"/>
        </w:rPr>
        <w:t xml:space="preserve">Специальная военная операция потребовала от нас пристального внимания к </w:t>
      </w:r>
      <w:proofErr w:type="gramStart"/>
      <w:r w:rsidRPr="00F9356A">
        <w:rPr>
          <w:sz w:val="28"/>
          <w:szCs w:val="28"/>
        </w:rPr>
        <w:t>нуждам</w:t>
      </w:r>
      <w:proofErr w:type="gramEnd"/>
      <w:r w:rsidRPr="00F9356A">
        <w:rPr>
          <w:sz w:val="28"/>
          <w:szCs w:val="28"/>
        </w:rPr>
        <w:t xml:space="preserve"> как мобилизованных граждан, так и членов их семей. На протяжении года депутатский корпус принимал активное участие в помощи Донбассу. Эта работа началась с поддержки беженцев, прибывших на территорию города. Сегодня депутаты принимают участие в формировании и доставке помощи в воинские подразделения, </w:t>
      </w:r>
      <w:proofErr w:type="spellStart"/>
      <w:r w:rsidRPr="00F9356A">
        <w:rPr>
          <w:sz w:val="28"/>
          <w:szCs w:val="28"/>
        </w:rPr>
        <w:t>адресно</w:t>
      </w:r>
      <w:proofErr w:type="spellEnd"/>
      <w:r w:rsidRPr="00F9356A">
        <w:rPr>
          <w:sz w:val="28"/>
          <w:szCs w:val="28"/>
        </w:rPr>
        <w:t xml:space="preserve"> оказывают помощь </w:t>
      </w:r>
      <w:proofErr w:type="gramStart"/>
      <w:r w:rsidRPr="00F9356A">
        <w:rPr>
          <w:sz w:val="28"/>
          <w:szCs w:val="28"/>
        </w:rPr>
        <w:t>семьям</w:t>
      </w:r>
      <w:proofErr w:type="gramEnd"/>
      <w:r w:rsidRPr="00F9356A">
        <w:rPr>
          <w:sz w:val="28"/>
          <w:szCs w:val="28"/>
        </w:rPr>
        <w:t xml:space="preserve"> мобилизованным − их обращения на особом контроле. Оказывается и помощь в восстановлении пострадавших от военных действий новых территорий России.</w:t>
      </w:r>
      <w:r>
        <w:rPr>
          <w:sz w:val="28"/>
          <w:szCs w:val="28"/>
        </w:rPr>
        <w:t xml:space="preserve"> </w:t>
      </w:r>
      <w:r w:rsidRPr="00F9356A">
        <w:rPr>
          <w:sz w:val="28"/>
          <w:szCs w:val="28"/>
        </w:rPr>
        <w:t xml:space="preserve">В развитие мер поддержки, принимаемых на </w:t>
      </w:r>
      <w:r w:rsidRPr="00F9356A">
        <w:rPr>
          <w:sz w:val="28"/>
          <w:szCs w:val="28"/>
        </w:rPr>
        <w:lastRenderedPageBreak/>
        <w:t xml:space="preserve">федеральном и областном уровне, и городской Думой был принят ряд решений о предоставлении льгот мобилизованным гражданам и их семьям. </w:t>
      </w:r>
    </w:p>
    <w:p w:rsidR="006D501E" w:rsidRPr="006D501E" w:rsidRDefault="006D501E" w:rsidP="006D501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25 октября 2022 года городской Думой были внесены изменения в решение городской Думы города Шахты «Об установлении земельного налога на территории города Шахты», </w:t>
      </w:r>
      <w:r w:rsidRPr="006D501E">
        <w:rPr>
          <w:rFonts w:ascii="Times New Roman" w:hAnsi="Times New Roman" w:cs="Times New Roman"/>
          <w:sz w:val="28"/>
          <w:szCs w:val="28"/>
        </w:rPr>
        <w:t xml:space="preserve">в соответствии с которым </w:t>
      </w:r>
      <w:r w:rsidRPr="006D501E">
        <w:rPr>
          <w:rFonts w:ascii="Times New Roman" w:hAnsi="Times New Roman" w:cs="Times New Roman"/>
          <w:bCs/>
          <w:sz w:val="28"/>
          <w:szCs w:val="28"/>
        </w:rPr>
        <w:t>от уплаты земельного налога по срокам уплаты: 1 декабря 2022 года и 1 декабря 2023 года</w:t>
      </w:r>
      <w:r w:rsidRPr="006D501E">
        <w:rPr>
          <w:rFonts w:ascii="Times New Roman" w:hAnsi="Times New Roman" w:cs="Times New Roman"/>
          <w:sz w:val="28"/>
          <w:szCs w:val="28"/>
        </w:rPr>
        <w:t xml:space="preserve"> </w:t>
      </w:r>
      <w:r w:rsidRPr="006D501E">
        <w:rPr>
          <w:rFonts w:ascii="Times New Roman" w:hAnsi="Times New Roman" w:cs="Times New Roman"/>
          <w:bCs/>
          <w:sz w:val="28"/>
          <w:szCs w:val="28"/>
        </w:rPr>
        <w:t xml:space="preserve">освобождаются лица, призванные на военную службу по мобилизации, а также члены их семей </w:t>
      </w:r>
      <w:r w:rsidRPr="006D501E">
        <w:rPr>
          <w:rFonts w:ascii="Times New Roman" w:hAnsi="Times New Roman" w:cs="Times New Roman"/>
          <w:kern w:val="28"/>
          <w:sz w:val="28"/>
        </w:rPr>
        <w:t xml:space="preserve">во исполнение </w:t>
      </w:r>
      <w:r w:rsidRPr="006D501E">
        <w:rPr>
          <w:rFonts w:ascii="Times New Roman" w:hAnsi="Times New Roman" w:cs="Times New Roman"/>
          <w:sz w:val="28"/>
          <w:szCs w:val="28"/>
        </w:rPr>
        <w:t>постановления Правительства</w:t>
      </w:r>
      <w:proofErr w:type="gramEnd"/>
      <w:r w:rsidRPr="006D501E">
        <w:rPr>
          <w:rFonts w:ascii="Times New Roman" w:hAnsi="Times New Roman" w:cs="Times New Roman"/>
          <w:sz w:val="28"/>
          <w:szCs w:val="28"/>
        </w:rPr>
        <w:t xml:space="preserve"> Ростовской области от 10.10.2022 №845 «О мерах поддержки семей лиц, призванных на военную службу по мобилизации»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501E" w:rsidRPr="006D501E" w:rsidRDefault="006D501E" w:rsidP="006D50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4C59">
        <w:rPr>
          <w:rFonts w:ascii="Times New Roman" w:hAnsi="Times New Roman" w:cs="Times New Roman"/>
          <w:sz w:val="28"/>
          <w:szCs w:val="28"/>
        </w:rPr>
        <w:t xml:space="preserve">20 декабря 2022 года городской Думой было принято решение, которым предоставлена отсрочка арендной платы </w:t>
      </w:r>
      <w:r w:rsidR="00474C59" w:rsidRPr="006D501E">
        <w:rPr>
          <w:rFonts w:ascii="Times New Roman" w:hAnsi="Times New Roman" w:cs="Times New Roman"/>
          <w:sz w:val="28"/>
          <w:szCs w:val="28"/>
        </w:rPr>
        <w:t>по договорам аренды муниципального имущества в связи с частичной мобилизацией.</w:t>
      </w:r>
      <w:r w:rsidRPr="006D501E">
        <w:rPr>
          <w:rFonts w:ascii="Times New Roman" w:hAnsi="Times New Roman" w:cs="Times New Roman"/>
          <w:sz w:val="28"/>
          <w:szCs w:val="28"/>
        </w:rPr>
        <w:t xml:space="preserve"> Решение обусловлено принятием р</w:t>
      </w:r>
      <w:r w:rsidRPr="006D501E">
        <w:rPr>
          <w:rFonts w:ascii="Times New Roman" w:hAnsi="Times New Roman" w:cs="Times New Roman"/>
          <w:sz w:val="28"/>
          <w:szCs w:val="28"/>
          <w:lang w:eastAsia="en-US"/>
        </w:rPr>
        <w:t>аспоряжения Правительства Российской Федерации от 15.10.2022 №3046-р «О предоставлении отсрочки арендной платы по договорам аренды федерального имущества в связи с частичной мобилизацией».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6D501E">
        <w:rPr>
          <w:rFonts w:ascii="Times New Roman" w:hAnsi="Times New Roman" w:cs="Times New Roman"/>
          <w:sz w:val="28"/>
          <w:szCs w:val="28"/>
          <w:lang w:eastAsia="en-US"/>
        </w:rPr>
        <w:t xml:space="preserve">Согласно указанному распоряжению </w:t>
      </w:r>
      <w:proofErr w:type="spellStart"/>
      <w:r w:rsidRPr="006D501E">
        <w:rPr>
          <w:rFonts w:ascii="Times New Roman" w:hAnsi="Times New Roman" w:cs="Times New Roman"/>
          <w:sz w:val="28"/>
          <w:szCs w:val="28"/>
          <w:lang w:eastAsia="en-US"/>
        </w:rPr>
        <w:t>Росимуществу</w:t>
      </w:r>
      <w:proofErr w:type="spellEnd"/>
      <w:r w:rsidRPr="006D501E">
        <w:rPr>
          <w:rFonts w:ascii="Times New Roman" w:hAnsi="Times New Roman" w:cs="Times New Roman"/>
          <w:sz w:val="28"/>
          <w:szCs w:val="28"/>
          <w:lang w:eastAsia="en-US"/>
        </w:rPr>
        <w:t xml:space="preserve"> и иным федеральным органам исполнительной власти, а также государственным предприятиям и учреждениям, находящимся в их ведении, поручено обеспечить предоставление отсрочки уплаты арендной платы на период </w:t>
      </w:r>
      <w:r w:rsidRPr="006D501E">
        <w:rPr>
          <w:rFonts w:ascii="Times New Roman" w:hAnsi="Times New Roman" w:cs="Times New Roman"/>
          <w:sz w:val="28"/>
          <w:szCs w:val="28"/>
        </w:rPr>
        <w:t>прохождения военной службы или оказания добровольного содействия в выполнении задач, возложенных на Вооруженные Силы РФ, и предоставление возможности расторжения договоров аренды без применения штрафных санкций.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501E">
        <w:rPr>
          <w:rFonts w:ascii="Times New Roman" w:hAnsi="Times New Roman" w:cs="Times New Roman"/>
          <w:sz w:val="28"/>
          <w:szCs w:val="28"/>
          <w:lang w:eastAsia="en-US"/>
        </w:rPr>
        <w:t xml:space="preserve">Пунктом 7 данного распоряжения регионам и муниципалитетам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также было </w:t>
      </w:r>
      <w:r w:rsidRPr="006D501E">
        <w:rPr>
          <w:rFonts w:ascii="Times New Roman" w:hAnsi="Times New Roman" w:cs="Times New Roman"/>
          <w:sz w:val="28"/>
          <w:szCs w:val="28"/>
          <w:lang w:eastAsia="en-US"/>
        </w:rPr>
        <w:t>рекомендовано принять аналогичные меры поддержки.</w:t>
      </w:r>
    </w:p>
    <w:p w:rsidR="00D01D71" w:rsidRPr="00514FD8" w:rsidRDefault="00514FD8" w:rsidP="00514FD8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В целях </w:t>
      </w:r>
      <w:r>
        <w:rPr>
          <w:rStyle w:val="10"/>
          <w:rFonts w:eastAsia="Calibri"/>
          <w:kern w:val="2"/>
          <w:sz w:val="28"/>
          <w:szCs w:val="28"/>
        </w:rPr>
        <w:t xml:space="preserve">регламентации определения границ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в соответствии </w:t>
      </w:r>
      <w:r>
        <w:rPr>
          <w:rFonts w:ascii="Times New Roman" w:hAnsi="Times New Roman"/>
          <w:sz w:val="28"/>
          <w:szCs w:val="28"/>
        </w:rPr>
        <w:t xml:space="preserve">со статьей 16 </w:t>
      </w:r>
      <w:r w:rsidRPr="0057478B">
        <w:rPr>
          <w:rFonts w:ascii="Times New Roman" w:hAnsi="Times New Roman"/>
          <w:sz w:val="28"/>
          <w:szCs w:val="28"/>
        </w:rPr>
        <w:t>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>
        <w:rPr>
          <w:rFonts w:ascii="Times New Roman" w:hAnsi="Times New Roman"/>
          <w:sz w:val="28"/>
          <w:szCs w:val="28"/>
        </w:rPr>
        <w:t xml:space="preserve">, </w:t>
      </w:r>
      <w:hyperlink r:id="rId17" w:history="1"/>
      <w:hyperlink r:id="rId18" w:history="1">
        <w:r>
          <w:rPr>
            <w:rFonts w:ascii="Times New Roman" w:eastAsia="Times New Roman" w:hAnsi="Times New Roman"/>
            <w:sz w:val="28"/>
            <w:szCs w:val="28"/>
          </w:rPr>
          <w:t>п</w:t>
        </w:r>
        <w:r w:rsidRPr="00F45D1B">
          <w:rPr>
            <w:rFonts w:ascii="Times New Roman" w:eastAsia="Times New Roman" w:hAnsi="Times New Roman"/>
            <w:sz w:val="28"/>
            <w:szCs w:val="28"/>
          </w:rPr>
          <w:t>остановлением</w:t>
        </w:r>
      </w:hyperlink>
      <w:r>
        <w:rPr>
          <w:rFonts w:ascii="Times New Roman" w:eastAsia="Times New Roman" w:hAnsi="Times New Roman"/>
          <w:sz w:val="28"/>
          <w:szCs w:val="28"/>
        </w:rPr>
        <w:t xml:space="preserve"> Правительства Российской Федерации от 23.12.2020 №2220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«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Об утверждении правил определения органами местного самоуправления границ прилегающих территорий, на которой не допускается розничная продажа алкогольной продукции и розничная продажа алкогольной продукции при оказании услуг общественного питания» городской Думой было принято решение «</w:t>
      </w:r>
      <w:r w:rsidR="00D01D71" w:rsidRPr="00514FD8">
        <w:rPr>
          <w:rFonts w:ascii="Times New Roman" w:eastAsia="Times New Roman" w:hAnsi="Times New Roman"/>
          <w:sz w:val="28"/>
          <w:szCs w:val="28"/>
        </w:rPr>
        <w:t>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</w:t>
      </w:r>
      <w:proofErr w:type="gramEnd"/>
      <w:r w:rsidR="00D01D71" w:rsidRPr="00514FD8">
        <w:rPr>
          <w:rFonts w:ascii="Times New Roman" w:eastAsia="Times New Roman" w:hAnsi="Times New Roman"/>
          <w:sz w:val="28"/>
          <w:szCs w:val="28"/>
        </w:rPr>
        <w:t xml:space="preserve"> «Город Шахты»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D01D71" w:rsidRPr="00514FD8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14FD8" w:rsidRDefault="00514FD8" w:rsidP="00514FD8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D26368">
        <w:rPr>
          <w:rFonts w:ascii="Times New Roman" w:eastAsia="Times New Roman" w:hAnsi="Times New Roman" w:cs="Times New Roman"/>
          <w:sz w:val="28"/>
          <w:szCs w:val="28"/>
        </w:rPr>
        <w:t xml:space="preserve">ыли внесены изменения и дополнения в Положение о Контрольно-счетной палате города Шахты в связи с изменениями,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федеральном 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областном законодательстве.</w:t>
      </w:r>
    </w:p>
    <w:p w:rsidR="00514FD8" w:rsidRDefault="00D26368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514FD8">
        <w:rPr>
          <w:rFonts w:ascii="Times New Roman" w:eastAsia="Times New Roman" w:hAnsi="Times New Roman" w:cs="Times New Roman"/>
          <w:sz w:val="28"/>
          <w:szCs w:val="28"/>
        </w:rPr>
        <w:t xml:space="preserve">В области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организации муниципального контроля в отношении юридических лиц, </w:t>
      </w:r>
      <w:r w:rsidR="00514FD8">
        <w:rPr>
          <w:rFonts w:ascii="Times New Roman" w:eastAsia="Times New Roman" w:hAnsi="Times New Roman" w:cs="Times New Roman"/>
          <w:sz w:val="28"/>
          <w:szCs w:val="28"/>
        </w:rPr>
        <w:t>индивидуальных предпринимателей были приняты решения:</w:t>
      </w:r>
    </w:p>
    <w:p w:rsidR="000A2151" w:rsidRDefault="000A2151" w:rsidP="0040343C">
      <w:pPr>
        <w:pStyle w:val="normal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Перечня индикаторов риска нарушений обязательных требований при осуществлении муниципального контроля в области охраны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особо охраняемых природных территорий местного значения в границах муниципального образования «Город Шахты»;</w:t>
      </w:r>
    </w:p>
    <w:p w:rsidR="000A2151" w:rsidRDefault="000A2151" w:rsidP="0040343C">
      <w:pPr>
        <w:pStyle w:val="normal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Перечня индикаторов риска нарушений обязательных требований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при осуществлении муниципального контроля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выполнением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«Город Шахты»;</w:t>
      </w:r>
    </w:p>
    <w:p w:rsidR="000A2151" w:rsidRDefault="000A2151" w:rsidP="0040343C">
      <w:pPr>
        <w:pStyle w:val="normal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 утверждении ключевых показателей и их целевых значений, индикативных показателей муниципального лесного контроля на территории муниципального образования «Город Шахты»;</w:t>
      </w:r>
    </w:p>
    <w:p w:rsidR="000A2151" w:rsidRDefault="000A2151" w:rsidP="0040343C">
      <w:pPr>
        <w:pStyle w:val="normal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 утверждении ключевых показателей и их целевых значений, индикативных показателей муниципального земельного контроля на территории муниципального образования «Город Шахты».</w:t>
      </w:r>
    </w:p>
    <w:p w:rsidR="000A2151" w:rsidRDefault="000A2151" w:rsidP="000A2151">
      <w:pPr>
        <w:pStyle w:val="normal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Внесены изменения и дополнения в действующие нормативные правовые акты, регламентирующие порядок проведения муниципального контроля в связи с изменениями в действующем законодательстве: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области охраны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особо охраняемых природных территорий местного значения в границах муниципального образования «Город Шахты»; в области контроля на автомобильном транспорте, в дорожном хозяйстве; в области жилищного контроля.</w:t>
      </w:r>
    </w:p>
    <w:p w:rsidR="007A21A7" w:rsidRDefault="000A2151" w:rsidP="007A21A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21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протяжении 2022 года не останавливалась работа по совершенствованию действующих правовых актов городской Думы города Шахты. </w:t>
      </w:r>
      <w:r w:rsidR="007A21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A21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процессе деятельности постоянно уточняются нормативные документы, появляются новые. </w:t>
      </w:r>
    </w:p>
    <w:p w:rsidR="00FE317D" w:rsidRDefault="007A21A7" w:rsidP="007A21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Так, з</w:t>
      </w:r>
      <w:r w:rsidR="00FE317D">
        <w:rPr>
          <w:rFonts w:ascii="Times New Roman" w:hAnsi="Times New Roman" w:cs="Times New Roman"/>
          <w:sz w:val="28"/>
          <w:szCs w:val="28"/>
        </w:rPr>
        <w:t>аконным способом поиска и получения информации в целях дальнейшего производства и распространения ее для неограниченного круга лиц, предоставление журналистам дополнительные возможности для поиска и распространения информации стало принятие городской Думой решения «Об утверждении «Правил аккредитации журналистов при городской Думе города Шахты».</w:t>
      </w:r>
    </w:p>
    <w:p w:rsidR="007A21A7" w:rsidRDefault="007A21A7" w:rsidP="007A21A7">
      <w:pPr>
        <w:pStyle w:val="ad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Также городской Думой в 2022 году </w:t>
      </w:r>
      <w:r w:rsidRPr="0033577A">
        <w:rPr>
          <w:rFonts w:ascii="Times New Roman" w:eastAsia="Times New Roman" w:hAnsi="Times New Roman" w:cs="Times New Roman"/>
          <w:sz w:val="28"/>
        </w:rPr>
        <w:t>утвержден «Поряд</w:t>
      </w:r>
      <w:r>
        <w:rPr>
          <w:rFonts w:ascii="Times New Roman" w:eastAsia="Times New Roman" w:hAnsi="Times New Roman" w:cs="Times New Roman"/>
          <w:sz w:val="28"/>
        </w:rPr>
        <w:t>о</w:t>
      </w:r>
      <w:r w:rsidRPr="0033577A">
        <w:rPr>
          <w:rFonts w:ascii="Times New Roman" w:eastAsia="Times New Roman" w:hAnsi="Times New Roman" w:cs="Times New Roman"/>
          <w:sz w:val="28"/>
        </w:rPr>
        <w:t>к присвоения имен муниципальным учреждениям города Шахты, их переименования в целях увековечения памяти граждан, организаций и исторических событий</w:t>
      </w:r>
      <w:r w:rsidRPr="0033577A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 Данное решение</w:t>
      </w:r>
      <w:r w:rsidRPr="00514FD8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было принято в целях установления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единых правил </w:t>
      </w:r>
      <w:r w:rsidRPr="00121F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присвоения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имен </w:t>
      </w:r>
      <w:bookmarkStart w:id="0" w:name="_Hlk117774503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муниципальным учреждениям города Шахты, их переименования в целях увековечения памяти граждан, организаций и исторических событий.</w:t>
      </w:r>
    </w:p>
    <w:bookmarkEnd w:id="0"/>
    <w:p w:rsidR="009718E2" w:rsidRPr="007A21A7" w:rsidRDefault="00D2636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7A21A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 целью увековечивания памяти </w:t>
      </w:r>
      <w:r w:rsidR="00FE317D" w:rsidRPr="007A21A7">
        <w:rPr>
          <w:rFonts w:ascii="Times New Roman" w:hAnsi="Times New Roman" w:cs="Times New Roman"/>
          <w:bCs/>
          <w:sz w:val="28"/>
          <w:szCs w:val="28"/>
        </w:rPr>
        <w:t>заслуженного работника физической культуры Российской Федерации</w:t>
      </w:r>
      <w:r w:rsidRPr="007A21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 основании решения городской Думы города Шахты на фасаде здания </w:t>
      </w:r>
      <w:r w:rsidR="00FE317D" w:rsidRPr="007A21A7">
        <w:rPr>
          <w:rFonts w:ascii="Times New Roman" w:hAnsi="Times New Roman" w:cs="Times New Roman"/>
          <w:bCs/>
          <w:sz w:val="28"/>
          <w:szCs w:val="28"/>
        </w:rPr>
        <w:t>Дворца спорта, расположенного по адресу: г</w:t>
      </w:r>
      <w:proofErr w:type="gramStart"/>
      <w:r w:rsidR="00FE317D" w:rsidRPr="007A21A7">
        <w:rPr>
          <w:rFonts w:ascii="Times New Roman" w:hAnsi="Times New Roman" w:cs="Times New Roman"/>
          <w:bCs/>
          <w:sz w:val="28"/>
          <w:szCs w:val="28"/>
        </w:rPr>
        <w:t>.Ш</w:t>
      </w:r>
      <w:proofErr w:type="gramEnd"/>
      <w:r w:rsidR="00FE317D" w:rsidRPr="007A21A7">
        <w:rPr>
          <w:rFonts w:ascii="Times New Roman" w:hAnsi="Times New Roman" w:cs="Times New Roman"/>
          <w:bCs/>
          <w:sz w:val="28"/>
          <w:szCs w:val="28"/>
        </w:rPr>
        <w:t>ахты, ул.Садовая, 12</w:t>
      </w:r>
      <w:r w:rsidRPr="007A21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размещена памятная доска </w:t>
      </w:r>
      <w:r w:rsidR="007A21A7" w:rsidRPr="007A21A7">
        <w:rPr>
          <w:rFonts w:ascii="Times New Roman" w:hAnsi="Times New Roman" w:cs="Times New Roman"/>
          <w:bCs/>
          <w:sz w:val="28"/>
          <w:szCs w:val="28"/>
        </w:rPr>
        <w:t>Борзенко Александру Владимировичу.</w:t>
      </w:r>
    </w:p>
    <w:p w:rsidR="009718E2" w:rsidRDefault="00D2636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совершенствования правового регулирования в сфере градостроительства, создания благоприятных условий жизнедеятельности населения города, а также во исполнение требований Градостроительного кодекса Российской Федерации были откорректированы Правила землепользования и застройки, Правила благоустройства, чистоты и порядка в городе Шахты. </w:t>
      </w:r>
    </w:p>
    <w:p w:rsidR="00F72478" w:rsidRDefault="00D26368" w:rsidP="00F7247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Совместная работа депутатов, аппарата городской Думы города Шахты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 </w:t>
      </w:r>
      <w:r w:rsidRPr="00F72478"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структурных подразделений Администрации по подготовке и реализации проектов решений дает возможность держать под контролем все наиболее важные для жителей вопросы.</w:t>
      </w:r>
      <w:r w:rsidR="007A21A7" w:rsidRPr="00F724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718E2" w:rsidRPr="00F72478" w:rsidRDefault="007A21A7" w:rsidP="00F7247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466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 неоднократных обсуждений </w:t>
      </w:r>
      <w:r w:rsidR="00F72478" w:rsidRPr="00B466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комитетах городской Думы, ее заседаниях, в том числе и с участием </w:t>
      </w:r>
      <w:r w:rsidR="00B466CF" w:rsidRPr="00B466CF">
        <w:rPr>
          <w:rFonts w:ascii="Times New Roman" w:hAnsi="Times New Roman" w:cs="Times New Roman"/>
          <w:sz w:val="28"/>
          <w:szCs w:val="28"/>
        </w:rPr>
        <w:t>Сергея Александровича Михалева - первого заместителя председателя  Законодательного Собрания Ростовской области  и Ирины Анатольевны Жуковой - председателя комитета по взаимодействию с общественными объединениями, молодежной политике, физической культуре, спорту и туризму Законодательного Собрания Ростовской области</w:t>
      </w:r>
      <w:r w:rsidR="00B466CF">
        <w:rPr>
          <w:rFonts w:ascii="Times New Roman" w:hAnsi="Times New Roman" w:cs="Times New Roman"/>
          <w:sz w:val="28"/>
          <w:szCs w:val="28"/>
        </w:rPr>
        <w:t>,</w:t>
      </w:r>
      <w:r w:rsidR="00F72478" w:rsidRPr="00B466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вопроса, касающегося льготного проезда в общественном транспорте детей</w:t>
      </w:r>
      <w:r w:rsidR="00753E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53E89" w:rsidRPr="00753E89">
        <w:rPr>
          <w:rFonts w:ascii="Times New Roman" w:eastAsia="Times New Roman" w:hAnsi="Times New Roman" w:cs="Times New Roman"/>
          <w:color w:val="000000"/>
          <w:sz w:val="28"/>
          <w:szCs w:val="28"/>
        </w:rPr>
        <w:t>−</w:t>
      </w:r>
      <w:r w:rsidR="00753E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72478" w:rsidRPr="00B466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учащихся общеобразовательных школ города, </w:t>
      </w:r>
      <w:r w:rsidR="00F72478" w:rsidRPr="00B466CF">
        <w:rPr>
          <w:rFonts w:ascii="Times New Roman" w:hAnsi="Times New Roman" w:cs="Times New Roman"/>
          <w:sz w:val="28"/>
          <w:szCs w:val="28"/>
        </w:rPr>
        <w:t>высоко</w:t>
      </w:r>
      <w:r w:rsidR="00753E89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="00F72478" w:rsidRPr="00B466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72478" w:rsidRPr="00B466CF">
        <w:rPr>
          <w:rFonts w:ascii="Times New Roman" w:hAnsi="Times New Roman" w:cs="Times New Roman"/>
          <w:sz w:val="28"/>
          <w:szCs w:val="28"/>
        </w:rPr>
        <w:t>социально</w:t>
      </w:r>
      <w:r w:rsidR="00753E89">
        <w:rPr>
          <w:rFonts w:ascii="Times New Roman" w:hAnsi="Times New Roman" w:cs="Times New Roman"/>
          <w:sz w:val="28"/>
          <w:szCs w:val="28"/>
        </w:rPr>
        <w:t>й</w:t>
      </w:r>
      <w:r w:rsidR="00F72478" w:rsidRPr="00B466CF">
        <w:rPr>
          <w:rFonts w:ascii="Times New Roman" w:hAnsi="Times New Roman" w:cs="Times New Roman"/>
          <w:sz w:val="28"/>
          <w:szCs w:val="28"/>
        </w:rPr>
        <w:t xml:space="preserve"> знач</w:t>
      </w:r>
      <w:r w:rsidR="00753E89">
        <w:rPr>
          <w:rFonts w:ascii="Times New Roman" w:hAnsi="Times New Roman" w:cs="Times New Roman"/>
          <w:sz w:val="28"/>
          <w:szCs w:val="28"/>
        </w:rPr>
        <w:t>имостью указанной льготы</w:t>
      </w:r>
      <w:r w:rsidR="002A40DD">
        <w:rPr>
          <w:rFonts w:ascii="Times New Roman" w:hAnsi="Times New Roman" w:cs="Times New Roman"/>
          <w:sz w:val="28"/>
          <w:szCs w:val="28"/>
        </w:rPr>
        <w:t xml:space="preserve">, ее </w:t>
      </w:r>
      <w:r w:rsidR="002A40DD" w:rsidRPr="00F72478">
        <w:rPr>
          <w:rFonts w:ascii="Times New Roman" w:hAnsi="Times New Roman" w:cs="Times New Roman"/>
          <w:sz w:val="28"/>
          <w:szCs w:val="28"/>
        </w:rPr>
        <w:t>направлен</w:t>
      </w:r>
      <w:r w:rsidR="002A40DD">
        <w:rPr>
          <w:rFonts w:ascii="Times New Roman" w:hAnsi="Times New Roman" w:cs="Times New Roman"/>
          <w:sz w:val="28"/>
          <w:szCs w:val="28"/>
        </w:rPr>
        <w:t>ностью</w:t>
      </w:r>
      <w:r w:rsidR="002A40DD" w:rsidRPr="00F72478">
        <w:rPr>
          <w:rFonts w:ascii="Times New Roman" w:hAnsi="Times New Roman" w:cs="Times New Roman"/>
          <w:sz w:val="28"/>
          <w:szCs w:val="28"/>
        </w:rPr>
        <w:t xml:space="preserve"> на создание благоприятных условий для доступности образовательных организаций и организаций дополнительного образования</w:t>
      </w:r>
      <w:r w:rsidR="002A40DD">
        <w:rPr>
          <w:rFonts w:ascii="Times New Roman" w:hAnsi="Times New Roman" w:cs="Times New Roman"/>
          <w:sz w:val="28"/>
          <w:szCs w:val="28"/>
        </w:rPr>
        <w:t xml:space="preserve"> и тем, что она фактически </w:t>
      </w:r>
      <w:r w:rsidR="00F72478" w:rsidRPr="00B466CF">
        <w:rPr>
          <w:rFonts w:ascii="Times New Roman" w:hAnsi="Times New Roman" w:cs="Times New Roman"/>
          <w:sz w:val="28"/>
          <w:szCs w:val="28"/>
        </w:rPr>
        <w:t>является дополнительной мерой поддержки учащихся образовательных организаций города в рамках предоставления</w:t>
      </w:r>
      <w:r w:rsidR="00F72478" w:rsidRPr="00F72478">
        <w:rPr>
          <w:rFonts w:ascii="Times New Roman" w:hAnsi="Times New Roman" w:cs="Times New Roman"/>
          <w:sz w:val="28"/>
          <w:szCs w:val="28"/>
        </w:rPr>
        <w:t xml:space="preserve"> дополнительных гарантий реализации права на образование, </w:t>
      </w:r>
      <w:r w:rsidR="00F72478" w:rsidRPr="00F724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депутатами было принято окончательное решение </w:t>
      </w:r>
      <w:r w:rsidR="00F724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сохранении льготы и </w:t>
      </w:r>
      <w:r w:rsidR="00F72478" w:rsidRPr="00F72478">
        <w:rPr>
          <w:rFonts w:ascii="Times New Roman" w:eastAsia="Times New Roman" w:hAnsi="Times New Roman" w:cs="Times New Roman"/>
          <w:color w:val="000000"/>
          <w:sz w:val="28"/>
          <w:szCs w:val="28"/>
        </w:rPr>
        <w:t>об установлении</w:t>
      </w:r>
      <w:r w:rsidR="00F724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платы за проезд в общественном транспорте для учащихся в</w:t>
      </w:r>
      <w:proofErr w:type="gramEnd"/>
      <w:r w:rsidR="00F724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размере 10 рублей </w:t>
      </w:r>
      <w:proofErr w:type="gramStart"/>
      <w:r w:rsidR="00F72478">
        <w:rPr>
          <w:rFonts w:ascii="Times New Roman" w:eastAsia="Times New Roman" w:hAnsi="Times New Roman" w:cs="Times New Roman"/>
          <w:color w:val="000000"/>
          <w:sz w:val="28"/>
          <w:szCs w:val="28"/>
        </w:rPr>
        <w:t>круглогодичного</w:t>
      </w:r>
      <w:proofErr w:type="gramEnd"/>
      <w:r w:rsidR="00F724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F72478" w:rsidRPr="00F724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</w:p>
    <w:p w:rsidR="007A21A7" w:rsidRDefault="00C04B7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2022 году продолжилась реализация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контрольных полномочий представительного органа по соблюдению сроков и качества реализации инициативных проектов на территории города Шахты как непосредственной муниципальной формы демократии граждан, одного из инструментов местного самоуправления.</w:t>
      </w:r>
    </w:p>
    <w:p w:rsidR="009718E2" w:rsidRDefault="00C04B72" w:rsidP="001C4E1A">
      <w:pPr>
        <w:pStyle w:val="ab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BFBFB"/>
        </w:rPr>
        <w:t>Н</w:t>
      </w:r>
      <w:r w:rsidR="00D26368">
        <w:rPr>
          <w:sz w:val="28"/>
          <w:szCs w:val="28"/>
          <w:shd w:val="clear" w:color="auto" w:fill="FBFBFB"/>
        </w:rPr>
        <w:t xml:space="preserve">а территории города были </w:t>
      </w:r>
      <w:r w:rsidR="00D26368">
        <w:rPr>
          <w:sz w:val="28"/>
          <w:szCs w:val="28"/>
        </w:rPr>
        <w:t>реализованы такие инициативные проекты как</w:t>
      </w:r>
      <w:r w:rsidR="001C4E1A">
        <w:rPr>
          <w:sz w:val="28"/>
          <w:szCs w:val="28"/>
        </w:rPr>
        <w:t>:</w:t>
      </w:r>
      <w:r w:rsidR="001C4E1A" w:rsidRPr="001C4E1A">
        <w:rPr>
          <w:sz w:val="28"/>
          <w:szCs w:val="28"/>
        </w:rPr>
        <w:t xml:space="preserve"> </w:t>
      </w:r>
      <w:r w:rsidR="001C4E1A">
        <w:rPr>
          <w:sz w:val="28"/>
          <w:szCs w:val="28"/>
        </w:rPr>
        <w:t>«К</w:t>
      </w:r>
      <w:r w:rsidR="001C4E1A" w:rsidRPr="00255C36">
        <w:rPr>
          <w:sz w:val="28"/>
          <w:szCs w:val="28"/>
        </w:rPr>
        <w:t>апитальный ремонт бассейна СК «</w:t>
      </w:r>
      <w:proofErr w:type="spellStart"/>
      <w:r w:rsidR="001C4E1A" w:rsidRPr="00255C36">
        <w:rPr>
          <w:sz w:val="28"/>
          <w:szCs w:val="28"/>
        </w:rPr>
        <w:t>Артёмовец</w:t>
      </w:r>
      <w:proofErr w:type="spellEnd"/>
      <w:r w:rsidR="001C4E1A" w:rsidRPr="00255C36">
        <w:rPr>
          <w:sz w:val="28"/>
          <w:szCs w:val="28"/>
        </w:rPr>
        <w:t>» по адресу: г</w:t>
      </w:r>
      <w:proofErr w:type="gramStart"/>
      <w:r w:rsidR="001C4E1A" w:rsidRPr="00255C36">
        <w:rPr>
          <w:sz w:val="28"/>
          <w:szCs w:val="28"/>
        </w:rPr>
        <w:t>.Ш</w:t>
      </w:r>
      <w:proofErr w:type="gramEnd"/>
      <w:r w:rsidR="001C4E1A" w:rsidRPr="00255C36">
        <w:rPr>
          <w:sz w:val="28"/>
          <w:szCs w:val="28"/>
        </w:rPr>
        <w:t>ахты, проспект Ленинского Комсомола, 16</w:t>
      </w:r>
      <w:r w:rsidR="001C4E1A">
        <w:rPr>
          <w:sz w:val="28"/>
          <w:szCs w:val="28"/>
        </w:rPr>
        <w:t>», «У</w:t>
      </w:r>
      <w:r w:rsidR="001C4E1A" w:rsidRPr="00E702D3">
        <w:rPr>
          <w:sz w:val="28"/>
          <w:szCs w:val="28"/>
        </w:rPr>
        <w:t>стройство многофункциональной спор</w:t>
      </w:r>
      <w:r w:rsidR="001C4E1A">
        <w:rPr>
          <w:sz w:val="28"/>
          <w:szCs w:val="28"/>
        </w:rPr>
        <w:t>тивной площадки в МБОУ г.Шахты «Лицей №6»</w:t>
      </w:r>
      <w:r w:rsidR="001C4E1A" w:rsidRPr="00E702D3">
        <w:rPr>
          <w:sz w:val="28"/>
          <w:szCs w:val="28"/>
        </w:rPr>
        <w:t xml:space="preserve"> по адресу</w:t>
      </w:r>
      <w:r w:rsidR="001C4E1A">
        <w:rPr>
          <w:sz w:val="28"/>
          <w:szCs w:val="28"/>
        </w:rPr>
        <w:t>:</w:t>
      </w:r>
      <w:r w:rsidR="001C4E1A" w:rsidRPr="00E702D3">
        <w:rPr>
          <w:sz w:val="28"/>
          <w:szCs w:val="28"/>
        </w:rPr>
        <w:t xml:space="preserve"> г.Шахты, ул.Садовая, 33а</w:t>
      </w:r>
      <w:r w:rsidR="008516EB">
        <w:rPr>
          <w:sz w:val="28"/>
          <w:szCs w:val="28"/>
        </w:rPr>
        <w:t>»,</w:t>
      </w:r>
      <w:r w:rsidR="001C4E1A">
        <w:rPr>
          <w:sz w:val="28"/>
          <w:szCs w:val="28"/>
        </w:rPr>
        <w:t xml:space="preserve"> «П</w:t>
      </w:r>
      <w:r w:rsidR="001C4E1A" w:rsidRPr="00E702D3">
        <w:rPr>
          <w:sz w:val="28"/>
          <w:szCs w:val="28"/>
        </w:rPr>
        <w:t>риобретение комплекта спортивного оборудования для создания малой спортивной п</w:t>
      </w:r>
      <w:r w:rsidR="001C4E1A">
        <w:rPr>
          <w:sz w:val="28"/>
          <w:szCs w:val="28"/>
        </w:rPr>
        <w:t>лощадки МБУ СШ №5 по адресу: г.</w:t>
      </w:r>
      <w:r w:rsidR="001C4E1A" w:rsidRPr="00E702D3">
        <w:rPr>
          <w:sz w:val="28"/>
          <w:szCs w:val="28"/>
        </w:rPr>
        <w:t xml:space="preserve">Шахты, </w:t>
      </w:r>
      <w:proofErr w:type="spellStart"/>
      <w:r w:rsidR="001C4E1A" w:rsidRPr="00E702D3">
        <w:rPr>
          <w:sz w:val="28"/>
          <w:szCs w:val="28"/>
        </w:rPr>
        <w:t>пр-т</w:t>
      </w:r>
      <w:proofErr w:type="spellEnd"/>
      <w:r w:rsidR="001C4E1A" w:rsidRPr="00E702D3">
        <w:rPr>
          <w:sz w:val="28"/>
          <w:szCs w:val="28"/>
        </w:rPr>
        <w:t>. Карла Маркса, 112б</w:t>
      </w:r>
      <w:r w:rsidR="001C4E1A">
        <w:rPr>
          <w:sz w:val="28"/>
          <w:szCs w:val="28"/>
        </w:rPr>
        <w:t>»,</w:t>
      </w:r>
      <w:r w:rsidR="00916238">
        <w:rPr>
          <w:sz w:val="28"/>
          <w:szCs w:val="28"/>
        </w:rPr>
        <w:t xml:space="preserve"> «В</w:t>
      </w:r>
      <w:r w:rsidR="00916238" w:rsidRPr="00255C36">
        <w:rPr>
          <w:sz w:val="28"/>
          <w:szCs w:val="28"/>
        </w:rPr>
        <w:t>ыборочный капитальный ремонт здания дневного стационара при поликлиническом отделении №1 МБУЗ ГП №2 г</w:t>
      </w:r>
      <w:proofErr w:type="gramStart"/>
      <w:r w:rsidR="00916238" w:rsidRPr="00255C36">
        <w:rPr>
          <w:sz w:val="28"/>
          <w:szCs w:val="28"/>
        </w:rPr>
        <w:t>.Ш</w:t>
      </w:r>
      <w:proofErr w:type="gramEnd"/>
      <w:r w:rsidR="00916238" w:rsidRPr="00255C36">
        <w:rPr>
          <w:sz w:val="28"/>
          <w:szCs w:val="28"/>
        </w:rPr>
        <w:t xml:space="preserve">ахты по </w:t>
      </w:r>
      <w:r w:rsidR="00916238" w:rsidRPr="00255C36">
        <w:rPr>
          <w:sz w:val="28"/>
          <w:szCs w:val="28"/>
        </w:rPr>
        <w:lastRenderedPageBreak/>
        <w:t xml:space="preserve">адресу: г.Шахты, </w:t>
      </w:r>
      <w:proofErr w:type="spellStart"/>
      <w:r w:rsidR="00916238" w:rsidRPr="00255C36">
        <w:rPr>
          <w:sz w:val="28"/>
          <w:szCs w:val="28"/>
        </w:rPr>
        <w:t>ул.Шурфовая</w:t>
      </w:r>
      <w:proofErr w:type="spellEnd"/>
      <w:r w:rsidR="00916238" w:rsidRPr="00255C36">
        <w:rPr>
          <w:sz w:val="28"/>
          <w:szCs w:val="28"/>
        </w:rPr>
        <w:t xml:space="preserve"> 99-а</w:t>
      </w:r>
      <w:r w:rsidR="00916238">
        <w:rPr>
          <w:sz w:val="28"/>
          <w:szCs w:val="28"/>
        </w:rPr>
        <w:t>», «В</w:t>
      </w:r>
      <w:r w:rsidR="00916238" w:rsidRPr="00255C36">
        <w:rPr>
          <w:sz w:val="28"/>
          <w:szCs w:val="28"/>
        </w:rPr>
        <w:t>ыборочный капитальный ремонт территории МБУЗ ГБСМП им.В.И.</w:t>
      </w:r>
      <w:r w:rsidR="00916238">
        <w:rPr>
          <w:sz w:val="28"/>
          <w:szCs w:val="28"/>
        </w:rPr>
        <w:t xml:space="preserve"> </w:t>
      </w:r>
      <w:r w:rsidR="00916238" w:rsidRPr="00255C36">
        <w:rPr>
          <w:sz w:val="28"/>
          <w:szCs w:val="28"/>
        </w:rPr>
        <w:t>Ленина по адресу: г.Шахты, ул.Шевченко,153</w:t>
      </w:r>
      <w:r w:rsidR="00916238">
        <w:rPr>
          <w:sz w:val="28"/>
          <w:szCs w:val="28"/>
        </w:rPr>
        <w:t>».</w:t>
      </w:r>
      <w:r w:rsidR="001C4E1A">
        <w:rPr>
          <w:sz w:val="28"/>
          <w:szCs w:val="28"/>
        </w:rPr>
        <w:t xml:space="preserve"> </w:t>
      </w:r>
      <w:r w:rsidR="00D26368">
        <w:rPr>
          <w:color w:val="000000"/>
          <w:sz w:val="28"/>
          <w:szCs w:val="28"/>
        </w:rPr>
        <w:t xml:space="preserve"> </w:t>
      </w:r>
    </w:p>
    <w:p w:rsidR="009718E2" w:rsidRDefault="009718E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718E2" w:rsidRDefault="00D26368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4EBA">
        <w:rPr>
          <w:rFonts w:ascii="Times New Roman" w:eastAsia="Times New Roman" w:hAnsi="Times New Roman" w:cs="Times New Roman"/>
          <w:b/>
          <w:sz w:val="28"/>
          <w:szCs w:val="28"/>
        </w:rPr>
        <w:t>МУНИЦИПАЛЬНЫЙ БЮДЖЕТ</w:t>
      </w:r>
    </w:p>
    <w:p w:rsidR="009718E2" w:rsidRDefault="009718E2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718E2" w:rsidRDefault="00D26368">
      <w:pPr>
        <w:pStyle w:val="normal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Исключительной компетенцией городской Думы города Шахты является рассмотрение проекта бюджета, утверждение бюджета города Шахты  и отчета о его исполнении. </w:t>
      </w:r>
    </w:p>
    <w:p w:rsidR="009718E2" w:rsidRDefault="00D26368">
      <w:pPr>
        <w:pStyle w:val="normal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В решение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 бюджете города на 202</w:t>
      </w:r>
      <w:r w:rsidR="000E249B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год </w:t>
      </w:r>
      <w:r>
        <w:rPr>
          <w:rFonts w:ascii="Times New Roman" w:eastAsia="Times New Roman" w:hAnsi="Times New Roman" w:cs="Times New Roman"/>
          <w:sz w:val="28"/>
          <w:szCs w:val="28"/>
        </w:rPr>
        <w:t>и плановый период 8 раз вносились изменения в связи с изменением объёмов межбюджетных трансфертов, передаваемых из бюджетов иных уровней, дополнительного поступления налоговых и неналоговых доходов и соответствующего уточнения расходов бюджета, а также распределением остатков на едином счёте бюджета.</w:t>
      </w:r>
    </w:p>
    <w:p w:rsidR="009718E2" w:rsidRDefault="009718E2">
      <w:pPr>
        <w:pStyle w:val="normal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974"/>
        <w:gridCol w:w="2292"/>
        <w:gridCol w:w="2130"/>
        <w:gridCol w:w="2175"/>
      </w:tblGrid>
      <w:tr w:rsidR="009718E2">
        <w:trPr>
          <w:cantSplit/>
          <w:trHeight w:val="750"/>
          <w:tblHeader/>
        </w:trPr>
        <w:tc>
          <w:tcPr>
            <w:tcW w:w="9571" w:type="dxa"/>
            <w:gridSpan w:val="4"/>
            <w:shd w:val="clear" w:color="auto" w:fill="DBEEF3"/>
          </w:tcPr>
          <w:p w:rsidR="009718E2" w:rsidRDefault="00D26368">
            <w:pPr>
              <w:pStyle w:val="normal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Параметры бюджета города Шахты на 202</w:t>
            </w:r>
            <w:r w:rsidR="00DE15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год</w:t>
            </w:r>
          </w:p>
          <w:p w:rsidR="009718E2" w:rsidRDefault="00D26368">
            <w:pPr>
              <w:pStyle w:val="normal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уб.</w:t>
            </w:r>
          </w:p>
        </w:tc>
      </w:tr>
      <w:tr w:rsidR="009718E2">
        <w:trPr>
          <w:cantSplit/>
          <w:tblHeader/>
        </w:trPr>
        <w:tc>
          <w:tcPr>
            <w:tcW w:w="2974" w:type="dxa"/>
            <w:shd w:val="clear" w:color="auto" w:fill="FFFF00"/>
          </w:tcPr>
          <w:p w:rsidR="009718E2" w:rsidRDefault="00D26368">
            <w:pPr>
              <w:pStyle w:val="normal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292" w:type="dxa"/>
            <w:shd w:val="clear" w:color="auto" w:fill="FFFF00"/>
          </w:tcPr>
          <w:p w:rsidR="009718E2" w:rsidRDefault="00D26368">
            <w:pPr>
              <w:pStyle w:val="normal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Первоначально утвержденный бюджет</w:t>
            </w:r>
          </w:p>
        </w:tc>
        <w:tc>
          <w:tcPr>
            <w:tcW w:w="2130" w:type="dxa"/>
            <w:shd w:val="clear" w:color="auto" w:fill="FFFF00"/>
          </w:tcPr>
          <w:p w:rsidR="009718E2" w:rsidRDefault="00D26368">
            <w:pPr>
              <w:pStyle w:val="normal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 учётом последних изменений</w:t>
            </w:r>
          </w:p>
        </w:tc>
        <w:tc>
          <w:tcPr>
            <w:tcW w:w="2175" w:type="dxa"/>
            <w:shd w:val="clear" w:color="auto" w:fill="FFFF00"/>
          </w:tcPr>
          <w:p w:rsidR="009718E2" w:rsidRDefault="00D26368">
            <w:pPr>
              <w:pStyle w:val="normal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Отклонение</w:t>
            </w:r>
          </w:p>
          <w:p w:rsidR="009718E2" w:rsidRDefault="00D26368">
            <w:pPr>
              <w:pStyle w:val="normal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(-;+)</w:t>
            </w:r>
          </w:p>
        </w:tc>
      </w:tr>
      <w:tr w:rsidR="009718E2">
        <w:trPr>
          <w:cantSplit/>
          <w:tblHeader/>
        </w:trPr>
        <w:tc>
          <w:tcPr>
            <w:tcW w:w="2974" w:type="dxa"/>
            <w:shd w:val="clear" w:color="auto" w:fill="FFFF00"/>
          </w:tcPr>
          <w:p w:rsidR="009718E2" w:rsidRDefault="00D26368">
            <w:pPr>
              <w:pStyle w:val="normal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</w:t>
            </w:r>
          </w:p>
        </w:tc>
        <w:tc>
          <w:tcPr>
            <w:tcW w:w="2292" w:type="dxa"/>
            <w:shd w:val="clear" w:color="auto" w:fill="DBE5F1"/>
          </w:tcPr>
          <w:p w:rsidR="009718E2" w:rsidRPr="00F33518" w:rsidRDefault="00F33518">
            <w:pPr>
              <w:pStyle w:val="normal"/>
              <w:tabs>
                <w:tab w:val="left" w:pos="0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518">
              <w:rPr>
                <w:rFonts w:ascii="Times New Roman" w:hAnsi="Times New Roman" w:cs="Times New Roman"/>
                <w:sz w:val="28"/>
                <w:szCs w:val="28"/>
              </w:rPr>
              <w:t>8 030 412,4</w:t>
            </w:r>
          </w:p>
        </w:tc>
        <w:tc>
          <w:tcPr>
            <w:tcW w:w="2130" w:type="dxa"/>
            <w:shd w:val="clear" w:color="auto" w:fill="DBE5F1"/>
          </w:tcPr>
          <w:p w:rsidR="009718E2" w:rsidRPr="00F33518" w:rsidRDefault="00F33518">
            <w:pPr>
              <w:pStyle w:val="normal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518">
              <w:rPr>
                <w:rFonts w:ascii="Times New Roman" w:hAnsi="Times New Roman" w:cs="Times New Roman"/>
                <w:sz w:val="28"/>
                <w:szCs w:val="28"/>
              </w:rPr>
              <w:t>9 712 911,6</w:t>
            </w:r>
          </w:p>
        </w:tc>
        <w:tc>
          <w:tcPr>
            <w:tcW w:w="2175" w:type="dxa"/>
            <w:shd w:val="clear" w:color="auto" w:fill="DBE5F1"/>
          </w:tcPr>
          <w:p w:rsidR="009718E2" w:rsidRDefault="00D26368" w:rsidP="00110E03">
            <w:pPr>
              <w:pStyle w:val="normal"/>
              <w:tabs>
                <w:tab w:val="left" w:pos="0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 w:rsidR="00110E03">
              <w:rPr>
                <w:rFonts w:ascii="Times New Roman" w:eastAsia="Times New Roman" w:hAnsi="Times New Roman" w:cs="Times New Roman"/>
                <w:sz w:val="28"/>
                <w:szCs w:val="28"/>
              </w:rPr>
              <w:t>1 682 499,2</w:t>
            </w:r>
          </w:p>
        </w:tc>
      </w:tr>
      <w:tr w:rsidR="009718E2">
        <w:trPr>
          <w:cantSplit/>
          <w:tblHeader/>
        </w:trPr>
        <w:tc>
          <w:tcPr>
            <w:tcW w:w="2974" w:type="dxa"/>
            <w:shd w:val="clear" w:color="auto" w:fill="FFFF00"/>
          </w:tcPr>
          <w:p w:rsidR="009718E2" w:rsidRDefault="00D26368">
            <w:pPr>
              <w:pStyle w:val="normal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</w:t>
            </w:r>
          </w:p>
        </w:tc>
        <w:tc>
          <w:tcPr>
            <w:tcW w:w="2292" w:type="dxa"/>
            <w:shd w:val="clear" w:color="auto" w:fill="DBE5F1"/>
          </w:tcPr>
          <w:p w:rsidR="009718E2" w:rsidRPr="00F33518" w:rsidRDefault="00F33518">
            <w:pPr>
              <w:pStyle w:val="normal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518">
              <w:rPr>
                <w:rFonts w:ascii="Times New Roman" w:hAnsi="Times New Roman" w:cs="Times New Roman"/>
                <w:sz w:val="28"/>
                <w:szCs w:val="28"/>
              </w:rPr>
              <w:t>8 230 412,4</w:t>
            </w:r>
          </w:p>
        </w:tc>
        <w:tc>
          <w:tcPr>
            <w:tcW w:w="2130" w:type="dxa"/>
            <w:shd w:val="clear" w:color="auto" w:fill="DBE5F1"/>
          </w:tcPr>
          <w:p w:rsidR="009718E2" w:rsidRPr="00F33518" w:rsidRDefault="00F33518">
            <w:pPr>
              <w:pStyle w:val="normal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518">
              <w:rPr>
                <w:rFonts w:ascii="Times New Roman" w:hAnsi="Times New Roman" w:cs="Times New Roman"/>
                <w:kern w:val="28"/>
                <w:sz w:val="28"/>
                <w:szCs w:val="28"/>
              </w:rPr>
              <w:t>9 933 203,3</w:t>
            </w:r>
          </w:p>
        </w:tc>
        <w:tc>
          <w:tcPr>
            <w:tcW w:w="2175" w:type="dxa"/>
            <w:shd w:val="clear" w:color="auto" w:fill="DBE5F1"/>
          </w:tcPr>
          <w:p w:rsidR="009718E2" w:rsidRDefault="00D26368" w:rsidP="00110E03">
            <w:pPr>
              <w:pStyle w:val="normal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 w:rsidR="00110E03">
              <w:rPr>
                <w:rFonts w:ascii="Times New Roman" w:eastAsia="Times New Roman" w:hAnsi="Times New Roman" w:cs="Times New Roman"/>
                <w:sz w:val="28"/>
                <w:szCs w:val="28"/>
              </w:rPr>
              <w:t>1 702 790,9</w:t>
            </w:r>
          </w:p>
        </w:tc>
      </w:tr>
      <w:tr w:rsidR="009718E2">
        <w:trPr>
          <w:cantSplit/>
          <w:tblHeader/>
        </w:trPr>
        <w:tc>
          <w:tcPr>
            <w:tcW w:w="2974" w:type="dxa"/>
            <w:shd w:val="clear" w:color="auto" w:fill="FFFF00"/>
          </w:tcPr>
          <w:p w:rsidR="009718E2" w:rsidRDefault="00D26368">
            <w:pPr>
              <w:pStyle w:val="normal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ДЕФИЦИТ</w:t>
            </w:r>
          </w:p>
        </w:tc>
        <w:tc>
          <w:tcPr>
            <w:tcW w:w="2292" w:type="dxa"/>
            <w:shd w:val="clear" w:color="auto" w:fill="DBE5F1"/>
          </w:tcPr>
          <w:p w:rsidR="009718E2" w:rsidRPr="00F33518" w:rsidRDefault="00F33518">
            <w:pPr>
              <w:pStyle w:val="normal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518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  <w:r w:rsidR="00D26368" w:rsidRPr="00F33518">
              <w:rPr>
                <w:rFonts w:ascii="Times New Roman" w:eastAsia="Times New Roman" w:hAnsi="Times New Roman" w:cs="Times New Roman"/>
                <w:sz w:val="28"/>
                <w:szCs w:val="28"/>
              </w:rPr>
              <w:t> 000,0</w:t>
            </w:r>
          </w:p>
        </w:tc>
        <w:tc>
          <w:tcPr>
            <w:tcW w:w="2130" w:type="dxa"/>
            <w:shd w:val="clear" w:color="auto" w:fill="DBE5F1"/>
          </w:tcPr>
          <w:p w:rsidR="009718E2" w:rsidRPr="00F33518" w:rsidRDefault="00F33518">
            <w:pPr>
              <w:pStyle w:val="normal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518">
              <w:rPr>
                <w:rFonts w:ascii="Times New Roman" w:hAnsi="Times New Roman" w:cs="Times New Roman"/>
                <w:sz w:val="28"/>
                <w:szCs w:val="28"/>
              </w:rPr>
              <w:t>253 047,5</w:t>
            </w:r>
          </w:p>
        </w:tc>
        <w:tc>
          <w:tcPr>
            <w:tcW w:w="2175" w:type="dxa"/>
            <w:shd w:val="clear" w:color="auto" w:fill="DBE5F1"/>
          </w:tcPr>
          <w:p w:rsidR="009718E2" w:rsidRDefault="00D26368" w:rsidP="00110E03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 w:rsidR="00110E03">
              <w:rPr>
                <w:rFonts w:ascii="Times New Roman" w:eastAsia="Times New Roman" w:hAnsi="Times New Roman" w:cs="Times New Roman"/>
                <w:sz w:val="28"/>
                <w:szCs w:val="28"/>
              </w:rPr>
              <w:t>53 047,5</w:t>
            </w:r>
          </w:p>
        </w:tc>
      </w:tr>
    </w:tbl>
    <w:p w:rsidR="009718E2" w:rsidRDefault="009718E2">
      <w:pPr>
        <w:pStyle w:val="normal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1567" w:rsidRDefault="00F33518">
      <w:pPr>
        <w:pStyle w:val="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 решения </w:t>
      </w:r>
      <w:r w:rsidR="00DE1567" w:rsidRPr="00F33518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760859">
        <w:rPr>
          <w:rFonts w:ascii="Times New Roman" w:hAnsi="Times New Roman" w:cs="Times New Roman"/>
          <w:sz w:val="28"/>
          <w:szCs w:val="28"/>
        </w:rPr>
        <w:t xml:space="preserve">был </w:t>
      </w:r>
      <w:r w:rsidR="00DE1567" w:rsidRPr="00F33518">
        <w:rPr>
          <w:rFonts w:ascii="Times New Roman" w:hAnsi="Times New Roman" w:cs="Times New Roman"/>
          <w:sz w:val="28"/>
          <w:szCs w:val="28"/>
        </w:rPr>
        <w:t>сформирован на основе основных направлений бюджетной и налоговой политики города Ша</w:t>
      </w:r>
      <w:r w:rsidR="00760859">
        <w:rPr>
          <w:rFonts w:ascii="Times New Roman" w:hAnsi="Times New Roman" w:cs="Times New Roman"/>
          <w:sz w:val="28"/>
          <w:szCs w:val="28"/>
        </w:rPr>
        <w:t xml:space="preserve">хты на 2022-2024 годы; прогноза </w:t>
      </w:r>
      <w:r w:rsidR="00DE1567" w:rsidRPr="00F33518">
        <w:rPr>
          <w:rFonts w:ascii="Times New Roman" w:hAnsi="Times New Roman" w:cs="Times New Roman"/>
          <w:sz w:val="28"/>
          <w:szCs w:val="28"/>
        </w:rPr>
        <w:t>социально-экономического развития города Шахты  на 2022-2024 годы, который разработан департаментом экономики и согласован с министерством экономического развития Ростовской области; муниципальных программ города Шахты; с учетом действующего законодательства Российской Федерации и Ростовской области.</w:t>
      </w:r>
      <w:proofErr w:type="gramEnd"/>
    </w:p>
    <w:p w:rsidR="00D7555A" w:rsidRPr="00E1599F" w:rsidRDefault="00D7555A" w:rsidP="00E1599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599F">
        <w:rPr>
          <w:rFonts w:ascii="Times New Roman" w:hAnsi="Times New Roman" w:cs="Times New Roman"/>
          <w:sz w:val="28"/>
          <w:szCs w:val="28"/>
        </w:rPr>
        <w:t>Проектом решения о бюджете на 2022 год объем налоговых и неналоговых доходов был учтен в сумме 1 717,4 млн. рублей.</w:t>
      </w:r>
      <w:bookmarkStart w:id="1" w:name="_Hlk88469427"/>
      <w:r w:rsidRPr="00E1599F">
        <w:rPr>
          <w:rFonts w:ascii="Times New Roman" w:hAnsi="Times New Roman" w:cs="Times New Roman"/>
          <w:sz w:val="28"/>
          <w:szCs w:val="28"/>
        </w:rPr>
        <w:t xml:space="preserve"> Сумма увеличения на 2022 год собственных доходов по сравнению с первоначальными плановыми назначениями, утвержденными на 2021 год, составляла  84,5 млн</w:t>
      </w:r>
      <w:proofErr w:type="gramStart"/>
      <w:r w:rsidRPr="00E1599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1599F">
        <w:rPr>
          <w:rFonts w:ascii="Times New Roman" w:hAnsi="Times New Roman" w:cs="Times New Roman"/>
          <w:sz w:val="28"/>
          <w:szCs w:val="28"/>
        </w:rPr>
        <w:t>ублей или 105,2%. Стоит отметить рост собственных доходов по сравнению, например,  с 2018 годом более чем на 250 млн. рублей, или 117%</w:t>
      </w:r>
      <w:bookmarkEnd w:id="1"/>
      <w:r w:rsidRPr="00E1599F">
        <w:rPr>
          <w:rFonts w:ascii="Times New Roman" w:hAnsi="Times New Roman" w:cs="Times New Roman"/>
          <w:sz w:val="28"/>
          <w:szCs w:val="28"/>
        </w:rPr>
        <w:t>. Общий объем доходов бюджета города Шахты на 2022 год 8 030,4 млн. рублей, из них безвозмездные поступления значительные и составляют 6 313,0 млн. рублей. По сравнению с первоначальными на 2021 год плановыми назначениями увеличение доходов составило 2 116,4 млн. рублей, из них безвозмездные поступления увеличиваются на 2 031,9 млн. рублей. Или это практически в 1,5 раза больше.</w:t>
      </w:r>
    </w:p>
    <w:p w:rsidR="00D7555A" w:rsidRPr="00E1599F" w:rsidRDefault="00D7555A" w:rsidP="00E1599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599F">
        <w:rPr>
          <w:rFonts w:ascii="Times New Roman" w:hAnsi="Times New Roman" w:cs="Times New Roman"/>
          <w:sz w:val="28"/>
          <w:szCs w:val="28"/>
        </w:rPr>
        <w:lastRenderedPageBreak/>
        <w:t>Структура доходов бюджета города Шахты, с учетом значительных сумм субвенций на исполнение переданных полномочий на 2022 год, следующая:  собственные доходы составляют более 21% от общей суммы доходов; субвенции - 42%; субсидии - 24%; иные межбюджетн</w:t>
      </w:r>
      <w:r w:rsidR="00760859">
        <w:rPr>
          <w:rFonts w:ascii="Times New Roman" w:hAnsi="Times New Roman" w:cs="Times New Roman"/>
          <w:sz w:val="28"/>
          <w:szCs w:val="28"/>
        </w:rPr>
        <w:t>ые трансферты  8,7%; дотации 3%</w:t>
      </w:r>
      <w:r w:rsidRPr="00E159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555A" w:rsidRDefault="00D7555A" w:rsidP="001A7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483">
        <w:rPr>
          <w:rFonts w:ascii="Times New Roman" w:hAnsi="Times New Roman" w:cs="Times New Roman"/>
          <w:sz w:val="28"/>
          <w:szCs w:val="28"/>
        </w:rPr>
        <w:t xml:space="preserve">Можно выделить следующие основные направления расходов бюджета города Шахты в 2022 году. </w:t>
      </w:r>
    </w:p>
    <w:p w:rsidR="006827F4" w:rsidRPr="006827F4" w:rsidRDefault="0010457E" w:rsidP="006827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827F4" w:rsidRPr="006827F4">
        <w:rPr>
          <w:rFonts w:ascii="Times New Roman" w:hAnsi="Times New Roman" w:cs="Times New Roman"/>
          <w:sz w:val="28"/>
          <w:szCs w:val="28"/>
        </w:rPr>
        <w:t xml:space="preserve">униципальные программы, направленные на развитие, в том числе, коммунальной и транспортной инфраструктуры, </w:t>
      </w:r>
      <w:r w:rsidR="006827F4" w:rsidRPr="006827F4">
        <w:rPr>
          <w:rFonts w:ascii="Times New Roman" w:hAnsi="Times New Roman" w:cs="Times New Roman"/>
          <w:color w:val="000000"/>
          <w:sz w:val="28"/>
          <w:szCs w:val="28"/>
        </w:rPr>
        <w:t>обеспечение жильем отдельных категорий граждан и другие направления</w:t>
      </w:r>
      <w:r w:rsidR="006827F4" w:rsidRPr="006827F4">
        <w:rPr>
          <w:rFonts w:ascii="Times New Roman" w:hAnsi="Times New Roman" w:cs="Times New Roman"/>
          <w:sz w:val="28"/>
          <w:szCs w:val="28"/>
        </w:rPr>
        <w:t xml:space="preserve">. </w:t>
      </w:r>
      <w:r w:rsidR="006827F4" w:rsidRPr="006827F4">
        <w:rPr>
          <w:rFonts w:ascii="Times New Roman" w:hAnsi="Times New Roman" w:cs="Times New Roman"/>
          <w:sz w:val="28"/>
          <w:szCs w:val="32"/>
        </w:rPr>
        <w:t>Всего на реализацию 21 муниципальной программы города в 2022 году предусмотрено 8 111 064,1 тыс. рублей, в 2023 году – 6 458 246,8 тыс. рублей и в 2024 году – 6 502 668,4 тыс</w:t>
      </w:r>
      <w:proofErr w:type="gramStart"/>
      <w:r w:rsidR="006827F4" w:rsidRPr="006827F4">
        <w:rPr>
          <w:rFonts w:ascii="Times New Roman" w:hAnsi="Times New Roman" w:cs="Times New Roman"/>
          <w:sz w:val="28"/>
          <w:szCs w:val="32"/>
        </w:rPr>
        <w:t>.р</w:t>
      </w:r>
      <w:proofErr w:type="gramEnd"/>
      <w:r w:rsidR="006827F4" w:rsidRPr="006827F4">
        <w:rPr>
          <w:rFonts w:ascii="Times New Roman" w:hAnsi="Times New Roman" w:cs="Times New Roman"/>
          <w:sz w:val="28"/>
          <w:szCs w:val="32"/>
        </w:rPr>
        <w:t xml:space="preserve">ублей. В программах на 2022 год сосредоточено 98,5 процента, на 2023 год – 96,9 процента, на 2024 год – 96,7 процента от всех расходов бюджета города Шахты. </w:t>
      </w:r>
    </w:p>
    <w:p w:rsidR="00B24C35" w:rsidRDefault="00014C40" w:rsidP="00014C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4C40">
        <w:rPr>
          <w:rFonts w:ascii="Times New Roman" w:hAnsi="Times New Roman" w:cs="Times New Roman"/>
          <w:sz w:val="28"/>
          <w:szCs w:val="28"/>
        </w:rPr>
        <w:t xml:space="preserve">Бюджет города Шахты имеет </w:t>
      </w:r>
      <w:r w:rsidRPr="00014C40">
        <w:rPr>
          <w:rFonts w:ascii="Times New Roman" w:hAnsi="Times New Roman" w:cs="Times New Roman"/>
          <w:b/>
          <w:sz w:val="28"/>
          <w:szCs w:val="28"/>
        </w:rPr>
        <w:t>социальную направленность</w:t>
      </w:r>
      <w:r w:rsidRPr="00014C40">
        <w:rPr>
          <w:rFonts w:ascii="Times New Roman" w:hAnsi="Times New Roman" w:cs="Times New Roman"/>
          <w:sz w:val="28"/>
          <w:szCs w:val="28"/>
        </w:rPr>
        <w:t xml:space="preserve">. Расходы социально-культурной сферы (образование, культура, кинематография, здравоохранение, социальная политика, физическая культура и спорт) на 2022 год </w:t>
      </w:r>
      <w:r w:rsidR="00B24C35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014C40">
        <w:rPr>
          <w:rFonts w:ascii="Times New Roman" w:hAnsi="Times New Roman" w:cs="Times New Roman"/>
          <w:sz w:val="28"/>
          <w:szCs w:val="28"/>
        </w:rPr>
        <w:t>утверждены в сумме 6 586 064,9 тыс</w:t>
      </w:r>
      <w:proofErr w:type="gramStart"/>
      <w:r w:rsidRPr="00014C4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014C40">
        <w:rPr>
          <w:rFonts w:ascii="Times New Roman" w:hAnsi="Times New Roman" w:cs="Times New Roman"/>
          <w:sz w:val="28"/>
          <w:szCs w:val="28"/>
        </w:rPr>
        <w:t xml:space="preserve">ублей, что составляет более 66 процентов в общем объеме расходов. </w:t>
      </w:r>
    </w:p>
    <w:p w:rsidR="00E1599F" w:rsidRPr="00014C40" w:rsidRDefault="00E1599F" w:rsidP="00014C4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4C40">
        <w:rPr>
          <w:rFonts w:ascii="Times New Roman" w:hAnsi="Times New Roman" w:cs="Times New Roman"/>
          <w:b/>
          <w:sz w:val="28"/>
          <w:szCs w:val="28"/>
        </w:rPr>
        <w:t>Жилищно-коммунальное хозяйство.</w:t>
      </w:r>
    </w:p>
    <w:p w:rsidR="00E1599F" w:rsidRDefault="00E1599F" w:rsidP="00014C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7483">
        <w:rPr>
          <w:rFonts w:ascii="Times New Roman" w:hAnsi="Times New Roman" w:cs="Times New Roman"/>
          <w:sz w:val="28"/>
          <w:szCs w:val="28"/>
        </w:rPr>
        <w:t xml:space="preserve">За счет субсидий областного бюджета, средств </w:t>
      </w:r>
      <w:proofErr w:type="spellStart"/>
      <w:r w:rsidRPr="001A7483">
        <w:rPr>
          <w:rFonts w:ascii="Times New Roman" w:hAnsi="Times New Roman" w:cs="Times New Roman"/>
          <w:sz w:val="28"/>
          <w:szCs w:val="28"/>
        </w:rPr>
        <w:t>ГУРШа</w:t>
      </w:r>
      <w:proofErr w:type="spellEnd"/>
      <w:r w:rsidRPr="001A7483">
        <w:rPr>
          <w:rFonts w:ascii="Times New Roman" w:hAnsi="Times New Roman" w:cs="Times New Roman"/>
          <w:sz w:val="28"/>
          <w:szCs w:val="28"/>
        </w:rPr>
        <w:t>, и «собственных» средств бюджета в проекте бюджета было предусмотрено улучшение жилищных условий отдельным категориям граждан. Это расходы на переселение из ветхого жилищного фонда, ставшего в результате ведения горных работ на ликвидируемых угольных шахтах непригодным для проживания по критериям безопасности - 628,1 млн. рублей для 178 семей. Это обеспечение жильем детей-сирот - 51,0 млн. рублей - 31 человек, молодых семей -</w:t>
      </w:r>
      <w:r w:rsidR="001A7483">
        <w:rPr>
          <w:rFonts w:ascii="Times New Roman" w:hAnsi="Times New Roman" w:cs="Times New Roman"/>
          <w:sz w:val="28"/>
          <w:szCs w:val="28"/>
        </w:rPr>
        <w:t xml:space="preserve"> 4,9 млн. рублей для 5-ти семей и</w:t>
      </w:r>
      <w:r w:rsidRPr="001A7483">
        <w:rPr>
          <w:rFonts w:ascii="Times New Roman" w:hAnsi="Times New Roman" w:cs="Times New Roman"/>
          <w:sz w:val="28"/>
          <w:szCs w:val="28"/>
        </w:rPr>
        <w:t xml:space="preserve"> переселение граждан из жилищного фонда, признанного непригодным для проживания, аварийным и подлежащим сносу - 828,2 млн. рублей – это 360 семей</w:t>
      </w:r>
      <w:r w:rsidR="001A7483">
        <w:rPr>
          <w:rFonts w:ascii="Times New Roman" w:hAnsi="Times New Roman" w:cs="Times New Roman"/>
          <w:sz w:val="28"/>
          <w:szCs w:val="28"/>
        </w:rPr>
        <w:t>.</w:t>
      </w:r>
      <w:r w:rsidRPr="001A7483">
        <w:rPr>
          <w:rFonts w:ascii="Times New Roman" w:hAnsi="Times New Roman" w:cs="Times New Roman"/>
          <w:sz w:val="28"/>
          <w:szCs w:val="28"/>
        </w:rPr>
        <w:t xml:space="preserve"> </w:t>
      </w:r>
      <w:r w:rsidR="001A7483">
        <w:rPr>
          <w:rFonts w:ascii="Times New Roman" w:hAnsi="Times New Roman" w:cs="Times New Roman"/>
          <w:sz w:val="28"/>
          <w:szCs w:val="28"/>
        </w:rPr>
        <w:t>И</w:t>
      </w:r>
      <w:r w:rsidRPr="001A7483">
        <w:rPr>
          <w:rFonts w:ascii="Times New Roman" w:hAnsi="Times New Roman" w:cs="Times New Roman"/>
          <w:sz w:val="28"/>
          <w:szCs w:val="28"/>
        </w:rPr>
        <w:t>з них в рамках данной программы планировались расходы по национальному проекту «Жилье и городская среда», региональному проекту «Обеспечение устойчивого сокращения непригодного для проживания жилищного фонда» в сумме 643,3 млн. рублей - 281 семья.</w:t>
      </w:r>
    </w:p>
    <w:p w:rsidR="009A7FB9" w:rsidRPr="009A7FB9" w:rsidRDefault="009A7FB9" w:rsidP="009A7FB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7FB9">
        <w:rPr>
          <w:rFonts w:ascii="Times New Roman" w:hAnsi="Times New Roman" w:cs="Times New Roman"/>
          <w:sz w:val="28"/>
          <w:szCs w:val="28"/>
        </w:rPr>
        <w:t xml:space="preserve">Всего </w:t>
      </w:r>
      <w:r w:rsidRPr="00ED200F">
        <w:rPr>
          <w:rFonts w:ascii="Times New Roman" w:hAnsi="Times New Roman" w:cs="Times New Roman"/>
          <w:b/>
          <w:sz w:val="28"/>
          <w:szCs w:val="28"/>
        </w:rPr>
        <w:t>по разделу «Жилищно-коммунальное хозяйство»</w:t>
      </w:r>
      <w:r w:rsidR="00B24C35">
        <w:rPr>
          <w:rFonts w:ascii="Times New Roman" w:hAnsi="Times New Roman" w:cs="Times New Roman"/>
          <w:b/>
          <w:sz w:val="28"/>
          <w:szCs w:val="28"/>
        </w:rPr>
        <w:t xml:space="preserve"> было запланировано </w:t>
      </w:r>
      <w:r w:rsidRPr="009A7FB9">
        <w:rPr>
          <w:rFonts w:ascii="Times New Roman" w:hAnsi="Times New Roman" w:cs="Times New Roman"/>
          <w:sz w:val="28"/>
          <w:szCs w:val="28"/>
        </w:rPr>
        <w:t>на 2022 год 1 954 482,7 тыс</w:t>
      </w:r>
      <w:proofErr w:type="gramStart"/>
      <w:r w:rsidRPr="009A7FB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A7FB9">
        <w:rPr>
          <w:rFonts w:ascii="Times New Roman" w:hAnsi="Times New Roman" w:cs="Times New Roman"/>
          <w:sz w:val="28"/>
          <w:szCs w:val="28"/>
        </w:rPr>
        <w:t xml:space="preserve">ублей. </w:t>
      </w:r>
    </w:p>
    <w:p w:rsidR="00E1599F" w:rsidRDefault="00E1599F" w:rsidP="009A7FB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7FB9">
        <w:rPr>
          <w:rFonts w:ascii="Times New Roman" w:hAnsi="Times New Roman" w:cs="Times New Roman"/>
          <w:sz w:val="28"/>
          <w:szCs w:val="28"/>
        </w:rPr>
        <w:t xml:space="preserve">В рамках реализации программ формирования современной городской среды расходы бюджета за счет субсидий областного бюджета и </w:t>
      </w:r>
      <w:proofErr w:type="spellStart"/>
      <w:r w:rsidRPr="009A7FB9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9A7FB9">
        <w:rPr>
          <w:rFonts w:ascii="Times New Roman" w:hAnsi="Times New Roman" w:cs="Times New Roman"/>
          <w:sz w:val="28"/>
          <w:szCs w:val="28"/>
        </w:rPr>
        <w:t xml:space="preserve"> местного бюджета на завершение работ по благоустройству общественной территории «Центральный городской парк культуры и отдыха – Александровский парк» в 2022 году </w:t>
      </w:r>
      <w:r w:rsidR="00B24C35">
        <w:rPr>
          <w:rFonts w:ascii="Times New Roman" w:hAnsi="Times New Roman" w:cs="Times New Roman"/>
          <w:sz w:val="28"/>
          <w:szCs w:val="28"/>
        </w:rPr>
        <w:t>были запланированы в размере</w:t>
      </w:r>
      <w:r w:rsidRPr="009A7FB9">
        <w:rPr>
          <w:rFonts w:ascii="Times New Roman" w:hAnsi="Times New Roman" w:cs="Times New Roman"/>
          <w:sz w:val="28"/>
          <w:szCs w:val="28"/>
        </w:rPr>
        <w:t xml:space="preserve"> 78 188,0 рублей.</w:t>
      </w:r>
    </w:p>
    <w:p w:rsidR="00253084" w:rsidRPr="003B28C2" w:rsidRDefault="00253084" w:rsidP="003B2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00F">
        <w:rPr>
          <w:rFonts w:ascii="Times New Roman" w:hAnsi="Times New Roman" w:cs="Times New Roman"/>
          <w:b/>
          <w:sz w:val="28"/>
          <w:szCs w:val="28"/>
        </w:rPr>
        <w:t>По подразделу «Коммунальное хозяйство»</w:t>
      </w:r>
      <w:r w:rsidRPr="003B28C2">
        <w:rPr>
          <w:rFonts w:ascii="Times New Roman" w:hAnsi="Times New Roman" w:cs="Times New Roman"/>
          <w:sz w:val="28"/>
          <w:szCs w:val="28"/>
        </w:rPr>
        <w:t xml:space="preserve"> </w:t>
      </w:r>
      <w:r w:rsidR="00B24C35">
        <w:rPr>
          <w:rFonts w:ascii="Times New Roman" w:hAnsi="Times New Roman" w:cs="Times New Roman"/>
          <w:sz w:val="28"/>
          <w:szCs w:val="28"/>
        </w:rPr>
        <w:t>утверждены расходы в сумме</w:t>
      </w:r>
      <w:r w:rsidRPr="003B28C2">
        <w:rPr>
          <w:rFonts w:ascii="Times New Roman" w:hAnsi="Times New Roman" w:cs="Times New Roman"/>
          <w:sz w:val="28"/>
          <w:szCs w:val="28"/>
        </w:rPr>
        <w:t xml:space="preserve"> 969</w:t>
      </w:r>
      <w:r w:rsidR="003B28C2" w:rsidRPr="003B28C2">
        <w:rPr>
          <w:rFonts w:ascii="Times New Roman" w:hAnsi="Times New Roman" w:cs="Times New Roman"/>
          <w:sz w:val="28"/>
          <w:szCs w:val="28"/>
        </w:rPr>
        <w:t xml:space="preserve"> </w:t>
      </w:r>
      <w:r w:rsidRPr="003B28C2">
        <w:rPr>
          <w:rFonts w:ascii="Times New Roman" w:hAnsi="Times New Roman" w:cs="Times New Roman"/>
          <w:sz w:val="28"/>
          <w:szCs w:val="28"/>
        </w:rPr>
        <w:t>039,2 тыс</w:t>
      </w:r>
      <w:proofErr w:type="gramStart"/>
      <w:r w:rsidRPr="003B28C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B28C2">
        <w:rPr>
          <w:rFonts w:ascii="Times New Roman" w:hAnsi="Times New Roman" w:cs="Times New Roman"/>
          <w:sz w:val="28"/>
          <w:szCs w:val="28"/>
        </w:rPr>
        <w:t xml:space="preserve">ублей.    </w:t>
      </w:r>
    </w:p>
    <w:p w:rsidR="00253084" w:rsidRDefault="00253084" w:rsidP="003B2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8C2">
        <w:rPr>
          <w:rFonts w:ascii="Times New Roman" w:hAnsi="Times New Roman" w:cs="Times New Roman"/>
          <w:sz w:val="28"/>
          <w:szCs w:val="28"/>
        </w:rPr>
        <w:lastRenderedPageBreak/>
        <w:t xml:space="preserve">По муниципальной программе «Обеспечение качественными жилищно-коммунальными услугами, благоустройство территории и охрана окружающей среды» </w:t>
      </w:r>
      <w:r w:rsidR="00B24C35">
        <w:rPr>
          <w:rFonts w:ascii="Times New Roman" w:hAnsi="Times New Roman" w:cs="Times New Roman"/>
          <w:sz w:val="28"/>
          <w:szCs w:val="28"/>
        </w:rPr>
        <w:t>сумма расходов</w:t>
      </w:r>
      <w:r w:rsidRPr="003B28C2">
        <w:rPr>
          <w:rFonts w:ascii="Times New Roman" w:hAnsi="Times New Roman" w:cs="Times New Roman"/>
          <w:sz w:val="28"/>
          <w:szCs w:val="28"/>
        </w:rPr>
        <w:t xml:space="preserve"> 959 931,9 тыс</w:t>
      </w:r>
      <w:proofErr w:type="gramStart"/>
      <w:r w:rsidRPr="003B28C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B28C2">
        <w:rPr>
          <w:rFonts w:ascii="Times New Roman" w:hAnsi="Times New Roman" w:cs="Times New Roman"/>
          <w:sz w:val="28"/>
          <w:szCs w:val="28"/>
        </w:rPr>
        <w:t>ублей</w:t>
      </w:r>
      <w:r w:rsidR="003B28C2" w:rsidRPr="003B28C2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Pr="003B28C2">
        <w:rPr>
          <w:rFonts w:ascii="Times New Roman" w:hAnsi="Times New Roman" w:cs="Times New Roman"/>
          <w:sz w:val="28"/>
          <w:szCs w:val="28"/>
        </w:rPr>
        <w:t xml:space="preserve">за счет средств местного бюджета </w:t>
      </w:r>
      <w:r w:rsidR="00B24C35">
        <w:rPr>
          <w:rFonts w:ascii="Times New Roman" w:hAnsi="Times New Roman" w:cs="Times New Roman"/>
          <w:sz w:val="28"/>
          <w:szCs w:val="28"/>
        </w:rPr>
        <w:t>- 12 230,2 тыс.рублей</w:t>
      </w:r>
      <w:r w:rsidRPr="003B28C2">
        <w:rPr>
          <w:rFonts w:ascii="Times New Roman" w:hAnsi="Times New Roman" w:cs="Times New Roman"/>
          <w:sz w:val="28"/>
          <w:szCs w:val="28"/>
        </w:rPr>
        <w:t>, из них:</w:t>
      </w:r>
      <w:r w:rsidR="003B28C2" w:rsidRPr="003B28C2">
        <w:rPr>
          <w:rFonts w:ascii="Times New Roman" w:hAnsi="Times New Roman" w:cs="Times New Roman"/>
          <w:sz w:val="28"/>
          <w:szCs w:val="28"/>
        </w:rPr>
        <w:t xml:space="preserve"> </w:t>
      </w:r>
      <w:r w:rsidRPr="003B28C2">
        <w:rPr>
          <w:rFonts w:ascii="Times New Roman" w:hAnsi="Times New Roman" w:cs="Times New Roman"/>
          <w:sz w:val="28"/>
          <w:szCs w:val="28"/>
        </w:rPr>
        <w:t xml:space="preserve">на приобретение материалов для ремонта аварийных участков водопроводного, канализационного хозяйства города Шахты </w:t>
      </w:r>
      <w:r w:rsidR="00B24C35">
        <w:rPr>
          <w:rFonts w:ascii="Times New Roman" w:hAnsi="Times New Roman" w:cs="Times New Roman"/>
          <w:sz w:val="28"/>
          <w:szCs w:val="28"/>
        </w:rPr>
        <w:t>-</w:t>
      </w:r>
      <w:r w:rsidRPr="003B28C2">
        <w:rPr>
          <w:rFonts w:ascii="Times New Roman" w:hAnsi="Times New Roman" w:cs="Times New Roman"/>
          <w:sz w:val="28"/>
          <w:szCs w:val="28"/>
        </w:rPr>
        <w:t xml:space="preserve"> 9</w:t>
      </w:r>
      <w:r w:rsidR="003B28C2" w:rsidRPr="003B28C2">
        <w:rPr>
          <w:rFonts w:ascii="Times New Roman" w:hAnsi="Times New Roman" w:cs="Times New Roman"/>
          <w:sz w:val="28"/>
          <w:szCs w:val="28"/>
        </w:rPr>
        <w:t xml:space="preserve"> </w:t>
      </w:r>
      <w:r w:rsidRPr="003B28C2">
        <w:rPr>
          <w:rFonts w:ascii="Times New Roman" w:hAnsi="Times New Roman" w:cs="Times New Roman"/>
          <w:sz w:val="28"/>
          <w:szCs w:val="28"/>
        </w:rPr>
        <w:t>876,0 тыс.рублей.</w:t>
      </w:r>
    </w:p>
    <w:p w:rsidR="003B28C2" w:rsidRPr="003B28C2" w:rsidRDefault="003B28C2" w:rsidP="003B2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8C2">
        <w:rPr>
          <w:rFonts w:ascii="Times New Roman" w:hAnsi="Times New Roman" w:cs="Times New Roman"/>
          <w:sz w:val="28"/>
          <w:szCs w:val="28"/>
        </w:rPr>
        <w:t xml:space="preserve">В бюджете было уделено внимание 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B28C2">
        <w:rPr>
          <w:rFonts w:ascii="Times New Roman" w:hAnsi="Times New Roman" w:cs="Times New Roman"/>
          <w:sz w:val="28"/>
          <w:szCs w:val="28"/>
        </w:rPr>
        <w:t>апитальному ремонту объектов водопроводно-канализационного хозяйства:</w:t>
      </w:r>
    </w:p>
    <w:p w:rsidR="003B28C2" w:rsidRPr="003B28C2" w:rsidRDefault="003B28C2" w:rsidP="003B2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8C2">
        <w:rPr>
          <w:rFonts w:ascii="Times New Roman" w:hAnsi="Times New Roman" w:cs="Times New Roman"/>
          <w:sz w:val="28"/>
          <w:szCs w:val="28"/>
        </w:rPr>
        <w:t>- Капитальный ремонт водопроводной сети по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3B28C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B28C2">
        <w:rPr>
          <w:rFonts w:ascii="Times New Roman" w:hAnsi="Times New Roman" w:cs="Times New Roman"/>
          <w:sz w:val="28"/>
          <w:szCs w:val="28"/>
        </w:rPr>
        <w:t xml:space="preserve">оветская от реки </w:t>
      </w:r>
      <w:proofErr w:type="spellStart"/>
      <w:r w:rsidRPr="003B28C2">
        <w:rPr>
          <w:rFonts w:ascii="Times New Roman" w:hAnsi="Times New Roman" w:cs="Times New Roman"/>
          <w:sz w:val="28"/>
          <w:szCs w:val="28"/>
        </w:rPr>
        <w:t>Грушевки</w:t>
      </w:r>
      <w:proofErr w:type="spellEnd"/>
      <w:r w:rsidRPr="003B28C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B28C2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-та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Карла Маркса в г.</w:t>
      </w:r>
      <w:r w:rsidRPr="003B28C2">
        <w:rPr>
          <w:rFonts w:ascii="Times New Roman" w:hAnsi="Times New Roman" w:cs="Times New Roman"/>
          <w:sz w:val="28"/>
          <w:szCs w:val="28"/>
        </w:rPr>
        <w:t>Шахты Ростовской области;</w:t>
      </w:r>
    </w:p>
    <w:p w:rsidR="003B28C2" w:rsidRPr="003B28C2" w:rsidRDefault="003B28C2" w:rsidP="003B2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8C2">
        <w:rPr>
          <w:rFonts w:ascii="Times New Roman" w:hAnsi="Times New Roman" w:cs="Times New Roman"/>
          <w:sz w:val="28"/>
          <w:szCs w:val="28"/>
        </w:rPr>
        <w:t xml:space="preserve">- Капитальный ремонт особо аварийных участков магистрального водовода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B28C2">
        <w:rPr>
          <w:rFonts w:ascii="Times New Roman" w:hAnsi="Times New Roman" w:cs="Times New Roman"/>
          <w:sz w:val="28"/>
          <w:szCs w:val="28"/>
        </w:rPr>
        <w:t>3ШДВ – 4ШДВ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B28C2">
        <w:rPr>
          <w:rFonts w:ascii="Times New Roman" w:hAnsi="Times New Roman" w:cs="Times New Roman"/>
          <w:sz w:val="28"/>
          <w:szCs w:val="28"/>
        </w:rPr>
        <w:t xml:space="preserve"> диаметром 1000 мм (часть особо аварийных участков  1,761 км), г</w:t>
      </w:r>
      <w:proofErr w:type="gramStart"/>
      <w:r w:rsidRPr="003B28C2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3B28C2">
        <w:rPr>
          <w:rFonts w:ascii="Times New Roman" w:hAnsi="Times New Roman" w:cs="Times New Roman"/>
          <w:sz w:val="28"/>
          <w:szCs w:val="28"/>
        </w:rPr>
        <w:t>ахты;</w:t>
      </w:r>
    </w:p>
    <w:p w:rsidR="003B28C2" w:rsidRPr="003B28C2" w:rsidRDefault="003B28C2" w:rsidP="003B2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8C2">
        <w:rPr>
          <w:rFonts w:ascii="Times New Roman" w:hAnsi="Times New Roman" w:cs="Times New Roman"/>
          <w:sz w:val="28"/>
          <w:szCs w:val="28"/>
        </w:rPr>
        <w:t>- Капитальный ремонт водопроводной сети по</w:t>
      </w:r>
      <w:r>
        <w:rPr>
          <w:rFonts w:ascii="Times New Roman" w:hAnsi="Times New Roman" w:cs="Times New Roman"/>
          <w:sz w:val="28"/>
          <w:szCs w:val="28"/>
        </w:rPr>
        <w:t xml:space="preserve"> адресу: Ростовская область, 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3B28C2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3B28C2">
        <w:rPr>
          <w:rFonts w:ascii="Times New Roman" w:hAnsi="Times New Roman" w:cs="Times New Roman"/>
          <w:sz w:val="28"/>
          <w:szCs w:val="28"/>
        </w:rPr>
        <w:t xml:space="preserve">ахты, пер. </w:t>
      </w:r>
      <w:r>
        <w:rPr>
          <w:rFonts w:ascii="Times New Roman" w:hAnsi="Times New Roman" w:cs="Times New Roman"/>
          <w:sz w:val="28"/>
          <w:szCs w:val="28"/>
        </w:rPr>
        <w:t>Енисейский, 15, до пос. ХБК пр.</w:t>
      </w:r>
      <w:r w:rsidRPr="003B28C2">
        <w:rPr>
          <w:rFonts w:ascii="Times New Roman" w:hAnsi="Times New Roman" w:cs="Times New Roman"/>
          <w:sz w:val="28"/>
          <w:szCs w:val="28"/>
        </w:rPr>
        <w:t>Строителей, 16.</w:t>
      </w:r>
    </w:p>
    <w:p w:rsidR="003B28C2" w:rsidRDefault="00253084" w:rsidP="003B28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1A99">
        <w:rPr>
          <w:sz w:val="28"/>
          <w:szCs w:val="28"/>
        </w:rPr>
        <w:t xml:space="preserve">  </w:t>
      </w:r>
      <w:r w:rsidRPr="00253084">
        <w:rPr>
          <w:rFonts w:ascii="Times New Roman" w:hAnsi="Times New Roman" w:cs="Times New Roman"/>
          <w:sz w:val="28"/>
          <w:szCs w:val="28"/>
        </w:rPr>
        <w:t>По разделу «Национальная экономика»</w:t>
      </w:r>
      <w:r w:rsidRPr="00364EA4">
        <w:rPr>
          <w:sz w:val="28"/>
          <w:szCs w:val="28"/>
        </w:rPr>
        <w:t xml:space="preserve"> </w:t>
      </w:r>
      <w:r w:rsidRPr="00ED200F">
        <w:rPr>
          <w:rFonts w:ascii="Times New Roman" w:hAnsi="Times New Roman" w:cs="Times New Roman"/>
          <w:b/>
          <w:sz w:val="28"/>
          <w:szCs w:val="28"/>
        </w:rPr>
        <w:t>подраздел</w:t>
      </w:r>
      <w:r w:rsidR="00014C40" w:rsidRPr="00ED200F">
        <w:rPr>
          <w:rFonts w:ascii="Times New Roman" w:hAnsi="Times New Roman" w:cs="Times New Roman"/>
          <w:b/>
          <w:sz w:val="28"/>
          <w:szCs w:val="28"/>
        </w:rPr>
        <w:t xml:space="preserve"> «Дорожное хозяйство (дорожные фонды)»</w:t>
      </w:r>
      <w:r w:rsidR="00014C40" w:rsidRPr="009A7FB9">
        <w:rPr>
          <w:rFonts w:ascii="Times New Roman" w:hAnsi="Times New Roman" w:cs="Times New Roman"/>
          <w:sz w:val="28"/>
          <w:szCs w:val="28"/>
        </w:rPr>
        <w:t xml:space="preserve"> </w:t>
      </w:r>
      <w:r w:rsidR="00B24C35">
        <w:rPr>
          <w:rFonts w:ascii="Times New Roman" w:hAnsi="Times New Roman" w:cs="Times New Roman"/>
          <w:sz w:val="28"/>
          <w:szCs w:val="28"/>
        </w:rPr>
        <w:t xml:space="preserve">на 2022 год запланированы расходы в сумме </w:t>
      </w:r>
      <w:r w:rsidR="00014C40" w:rsidRPr="009A7FB9">
        <w:rPr>
          <w:rFonts w:ascii="Times New Roman" w:hAnsi="Times New Roman" w:cs="Times New Roman"/>
          <w:sz w:val="28"/>
          <w:szCs w:val="28"/>
        </w:rPr>
        <w:t xml:space="preserve"> 573 126,5 тыс</w:t>
      </w:r>
      <w:proofErr w:type="gramStart"/>
      <w:r w:rsidR="00014C40" w:rsidRPr="009A7FB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014C40" w:rsidRPr="009A7FB9">
        <w:rPr>
          <w:rFonts w:ascii="Times New Roman" w:hAnsi="Times New Roman" w:cs="Times New Roman"/>
          <w:sz w:val="28"/>
          <w:szCs w:val="28"/>
        </w:rPr>
        <w:t>ублей.</w:t>
      </w:r>
    </w:p>
    <w:p w:rsidR="00014C40" w:rsidRPr="009A7FB9" w:rsidRDefault="00014C40" w:rsidP="003B28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7FB9">
        <w:rPr>
          <w:rFonts w:ascii="Times New Roman" w:hAnsi="Times New Roman" w:cs="Times New Roman"/>
          <w:sz w:val="28"/>
          <w:szCs w:val="28"/>
        </w:rPr>
        <w:t xml:space="preserve">По муниципальной программе города Шахты «Развитие транспортной системы» за счет средств местного бюджета, субсидий областного бюджета и софинансирования местного бюджета </w:t>
      </w:r>
      <w:r w:rsidR="00B24C35">
        <w:rPr>
          <w:rFonts w:ascii="Times New Roman" w:hAnsi="Times New Roman" w:cs="Times New Roman"/>
          <w:sz w:val="28"/>
          <w:szCs w:val="28"/>
        </w:rPr>
        <w:t>-</w:t>
      </w:r>
      <w:r w:rsidRPr="009A7FB9">
        <w:rPr>
          <w:rFonts w:ascii="Times New Roman" w:hAnsi="Times New Roman" w:cs="Times New Roman"/>
          <w:sz w:val="28"/>
          <w:szCs w:val="28"/>
        </w:rPr>
        <w:t xml:space="preserve"> 527 826,5 тыс</w:t>
      </w:r>
      <w:proofErr w:type="gramStart"/>
      <w:r w:rsidRPr="009A7FB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A7FB9">
        <w:rPr>
          <w:rFonts w:ascii="Times New Roman" w:hAnsi="Times New Roman" w:cs="Times New Roman"/>
          <w:sz w:val="28"/>
          <w:szCs w:val="28"/>
        </w:rPr>
        <w:t>ублей.</w:t>
      </w:r>
    </w:p>
    <w:p w:rsidR="00014C40" w:rsidRPr="009A7FB9" w:rsidRDefault="00014C40" w:rsidP="003B28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7FB9">
        <w:rPr>
          <w:rFonts w:ascii="Times New Roman" w:hAnsi="Times New Roman" w:cs="Times New Roman"/>
          <w:sz w:val="28"/>
          <w:szCs w:val="28"/>
        </w:rPr>
        <w:t xml:space="preserve">В рамках реализации национального проекта «Безопасные качественные дороги» </w:t>
      </w:r>
      <w:r w:rsidR="00B24C35">
        <w:rPr>
          <w:rFonts w:ascii="Times New Roman" w:hAnsi="Times New Roman" w:cs="Times New Roman"/>
          <w:sz w:val="28"/>
          <w:szCs w:val="28"/>
        </w:rPr>
        <w:t>расходы в сумме</w:t>
      </w:r>
      <w:r w:rsidRPr="009A7FB9">
        <w:rPr>
          <w:rFonts w:ascii="Times New Roman" w:hAnsi="Times New Roman" w:cs="Times New Roman"/>
          <w:sz w:val="28"/>
          <w:szCs w:val="28"/>
        </w:rPr>
        <w:t xml:space="preserve"> 200 398,0 тыс</w:t>
      </w:r>
      <w:proofErr w:type="gramStart"/>
      <w:r w:rsidRPr="009A7FB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A7FB9">
        <w:rPr>
          <w:rFonts w:ascii="Times New Roman" w:hAnsi="Times New Roman" w:cs="Times New Roman"/>
          <w:sz w:val="28"/>
          <w:szCs w:val="28"/>
        </w:rPr>
        <w:t xml:space="preserve">ублей </w:t>
      </w:r>
      <w:r w:rsidR="00B24C35">
        <w:rPr>
          <w:rFonts w:ascii="Times New Roman" w:hAnsi="Times New Roman" w:cs="Times New Roman"/>
          <w:sz w:val="28"/>
          <w:szCs w:val="28"/>
        </w:rPr>
        <w:t xml:space="preserve">запланированы, </w:t>
      </w:r>
      <w:r w:rsidRPr="009A7FB9">
        <w:rPr>
          <w:rFonts w:ascii="Times New Roman" w:hAnsi="Times New Roman" w:cs="Times New Roman"/>
          <w:sz w:val="28"/>
          <w:szCs w:val="28"/>
        </w:rPr>
        <w:t>в том числе:</w:t>
      </w:r>
    </w:p>
    <w:p w:rsidR="00014C40" w:rsidRPr="009A7FB9" w:rsidRDefault="00014C40" w:rsidP="003B28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A7FB9">
        <w:rPr>
          <w:rFonts w:ascii="Times New Roman" w:hAnsi="Times New Roman" w:cs="Times New Roman"/>
          <w:sz w:val="28"/>
          <w:szCs w:val="28"/>
        </w:rPr>
        <w:t>на ремонт ул</w:t>
      </w:r>
      <w:proofErr w:type="gramStart"/>
      <w:r w:rsidRPr="009A7FB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9A7FB9">
        <w:rPr>
          <w:rFonts w:ascii="Times New Roman" w:hAnsi="Times New Roman" w:cs="Times New Roman"/>
          <w:sz w:val="28"/>
          <w:szCs w:val="28"/>
        </w:rPr>
        <w:t xml:space="preserve">оветская (ул.Парковая - пер.Сквозной) </w:t>
      </w:r>
      <w:r w:rsidR="00B24C35">
        <w:rPr>
          <w:rFonts w:ascii="Times New Roman" w:hAnsi="Times New Roman" w:cs="Times New Roman"/>
          <w:sz w:val="28"/>
          <w:szCs w:val="28"/>
        </w:rPr>
        <w:t>-</w:t>
      </w:r>
      <w:r w:rsidRPr="009A7FB9">
        <w:rPr>
          <w:rFonts w:ascii="Times New Roman" w:hAnsi="Times New Roman" w:cs="Times New Roman"/>
          <w:sz w:val="28"/>
          <w:szCs w:val="28"/>
        </w:rPr>
        <w:t xml:space="preserve"> 81 016,0 тыс.рублей;</w:t>
      </w:r>
    </w:p>
    <w:p w:rsidR="00014C40" w:rsidRPr="009A7FB9" w:rsidRDefault="00014C40" w:rsidP="003B28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A7FB9">
        <w:rPr>
          <w:rFonts w:ascii="Times New Roman" w:hAnsi="Times New Roman" w:cs="Times New Roman"/>
          <w:sz w:val="28"/>
          <w:szCs w:val="28"/>
        </w:rPr>
        <w:t>на капитальный ремонт пр</w:t>
      </w:r>
      <w:proofErr w:type="gramStart"/>
      <w:r w:rsidRPr="009A7FB9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A7FB9">
        <w:rPr>
          <w:rFonts w:ascii="Times New Roman" w:hAnsi="Times New Roman" w:cs="Times New Roman"/>
          <w:sz w:val="28"/>
          <w:szCs w:val="28"/>
        </w:rPr>
        <w:t xml:space="preserve">обеда Революции (южная граница города пер.Минский) на участке: от ул.Маяковского до южной границы города </w:t>
      </w:r>
      <w:r w:rsidR="00B24C35">
        <w:rPr>
          <w:rFonts w:ascii="Times New Roman" w:hAnsi="Times New Roman" w:cs="Times New Roman"/>
          <w:sz w:val="28"/>
          <w:szCs w:val="28"/>
        </w:rPr>
        <w:t>-</w:t>
      </w:r>
      <w:r w:rsidRPr="009A7FB9">
        <w:rPr>
          <w:rFonts w:ascii="Times New Roman" w:hAnsi="Times New Roman" w:cs="Times New Roman"/>
          <w:sz w:val="28"/>
          <w:szCs w:val="28"/>
        </w:rPr>
        <w:t xml:space="preserve"> 60 149,5 тыс.рублей;</w:t>
      </w:r>
    </w:p>
    <w:p w:rsidR="00014C40" w:rsidRPr="009A7FB9" w:rsidRDefault="00014C40" w:rsidP="003B28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A7FB9">
        <w:rPr>
          <w:rFonts w:ascii="Times New Roman" w:hAnsi="Times New Roman" w:cs="Times New Roman"/>
          <w:sz w:val="28"/>
          <w:szCs w:val="28"/>
        </w:rPr>
        <w:t>на капитальный ремонт ул</w:t>
      </w:r>
      <w:proofErr w:type="gramStart"/>
      <w:r w:rsidRPr="009A7FB9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9A7FB9">
        <w:rPr>
          <w:rFonts w:ascii="Times New Roman" w:hAnsi="Times New Roman" w:cs="Times New Roman"/>
          <w:sz w:val="28"/>
          <w:szCs w:val="28"/>
        </w:rPr>
        <w:t>оссейная (</w:t>
      </w:r>
      <w:proofErr w:type="spellStart"/>
      <w:r w:rsidRPr="009A7FB9">
        <w:rPr>
          <w:rFonts w:ascii="Times New Roman" w:hAnsi="Times New Roman" w:cs="Times New Roman"/>
          <w:sz w:val="28"/>
          <w:szCs w:val="28"/>
        </w:rPr>
        <w:t>ул.Парковая-ул.Свободная</w:t>
      </w:r>
      <w:proofErr w:type="spellEnd"/>
      <w:r w:rsidRPr="009A7FB9">
        <w:rPr>
          <w:rFonts w:ascii="Times New Roman" w:hAnsi="Times New Roman" w:cs="Times New Roman"/>
          <w:sz w:val="28"/>
          <w:szCs w:val="28"/>
        </w:rPr>
        <w:t xml:space="preserve">) </w:t>
      </w:r>
      <w:r w:rsidR="00B24C35">
        <w:rPr>
          <w:rFonts w:ascii="Times New Roman" w:hAnsi="Times New Roman" w:cs="Times New Roman"/>
          <w:sz w:val="28"/>
          <w:szCs w:val="28"/>
        </w:rPr>
        <w:t>-</w:t>
      </w:r>
      <w:r w:rsidRPr="009A7FB9">
        <w:rPr>
          <w:rFonts w:ascii="Times New Roman" w:hAnsi="Times New Roman" w:cs="Times New Roman"/>
          <w:sz w:val="28"/>
          <w:szCs w:val="28"/>
        </w:rPr>
        <w:t xml:space="preserve"> 59 232,5 тыс.рублей.</w:t>
      </w:r>
    </w:p>
    <w:p w:rsidR="00E1599F" w:rsidRPr="009A7FB9" w:rsidRDefault="00E1599F" w:rsidP="003B28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7FB9">
        <w:rPr>
          <w:rFonts w:ascii="Times New Roman" w:hAnsi="Times New Roman" w:cs="Times New Roman"/>
          <w:sz w:val="28"/>
          <w:szCs w:val="28"/>
        </w:rPr>
        <w:t xml:space="preserve">Если говорить </w:t>
      </w:r>
      <w:r w:rsidRPr="00014C40">
        <w:rPr>
          <w:rFonts w:ascii="Times New Roman" w:hAnsi="Times New Roman" w:cs="Times New Roman"/>
          <w:b/>
          <w:sz w:val="28"/>
          <w:szCs w:val="28"/>
        </w:rPr>
        <w:t>о здравоохранении</w:t>
      </w:r>
      <w:r w:rsidRPr="009A7FB9">
        <w:rPr>
          <w:rFonts w:ascii="Times New Roman" w:hAnsi="Times New Roman" w:cs="Times New Roman"/>
          <w:sz w:val="28"/>
          <w:szCs w:val="28"/>
        </w:rPr>
        <w:t xml:space="preserve">, то на 2022 год в проекте бюджеты </w:t>
      </w:r>
      <w:r w:rsidR="00976C5A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9A7FB9">
        <w:rPr>
          <w:rFonts w:ascii="Times New Roman" w:hAnsi="Times New Roman" w:cs="Times New Roman"/>
          <w:sz w:val="28"/>
          <w:szCs w:val="28"/>
        </w:rPr>
        <w:t>предусмотрены расходы в сумме 274,6 млн. рублей. В основном это средства областного бюджета.</w:t>
      </w:r>
    </w:p>
    <w:p w:rsidR="00E1599F" w:rsidRPr="009A7FB9" w:rsidRDefault="001A7483" w:rsidP="003B28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7FB9">
        <w:rPr>
          <w:rFonts w:ascii="Times New Roman" w:hAnsi="Times New Roman" w:cs="Times New Roman"/>
          <w:sz w:val="28"/>
          <w:szCs w:val="28"/>
        </w:rPr>
        <w:t>Р</w:t>
      </w:r>
      <w:r w:rsidR="00E1599F" w:rsidRPr="009A7FB9">
        <w:rPr>
          <w:rFonts w:ascii="Times New Roman" w:hAnsi="Times New Roman" w:cs="Times New Roman"/>
          <w:sz w:val="28"/>
          <w:szCs w:val="28"/>
        </w:rPr>
        <w:t xml:space="preserve">асходы </w:t>
      </w:r>
      <w:r w:rsidRPr="009A7FB9">
        <w:rPr>
          <w:rFonts w:ascii="Times New Roman" w:hAnsi="Times New Roman" w:cs="Times New Roman"/>
          <w:sz w:val="28"/>
          <w:szCs w:val="28"/>
        </w:rPr>
        <w:t xml:space="preserve">запланированы </w:t>
      </w:r>
      <w:proofErr w:type="gramStart"/>
      <w:r w:rsidR="00E1599F" w:rsidRPr="009A7FB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E1599F" w:rsidRPr="009A7FB9">
        <w:rPr>
          <w:rFonts w:ascii="Times New Roman" w:hAnsi="Times New Roman" w:cs="Times New Roman"/>
          <w:sz w:val="28"/>
          <w:szCs w:val="28"/>
        </w:rPr>
        <w:t>:</w:t>
      </w:r>
    </w:p>
    <w:p w:rsidR="00E1599F" w:rsidRPr="009A7FB9" w:rsidRDefault="00E1599F" w:rsidP="003B28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7FB9">
        <w:rPr>
          <w:rFonts w:ascii="Times New Roman" w:hAnsi="Times New Roman" w:cs="Times New Roman"/>
          <w:sz w:val="28"/>
          <w:szCs w:val="28"/>
        </w:rPr>
        <w:t>- финансовое обеспечение муниципального задания 3-х домов сестринского ухода;</w:t>
      </w:r>
    </w:p>
    <w:p w:rsidR="00E1599F" w:rsidRPr="009A7FB9" w:rsidRDefault="00E1599F" w:rsidP="003B28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7FB9">
        <w:rPr>
          <w:rFonts w:ascii="Times New Roman" w:hAnsi="Times New Roman" w:cs="Times New Roman"/>
          <w:sz w:val="28"/>
          <w:szCs w:val="28"/>
        </w:rPr>
        <w:t>- мероприятия в области здравоохранения – это приобретение вакцины, проведение заключительной дезинфекции в очагах инфекционных заболеваний;</w:t>
      </w:r>
    </w:p>
    <w:p w:rsidR="00E1599F" w:rsidRPr="009A7FB9" w:rsidRDefault="00E1599F" w:rsidP="003B28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7FB9">
        <w:rPr>
          <w:rFonts w:ascii="Times New Roman" w:hAnsi="Times New Roman" w:cs="Times New Roman"/>
          <w:sz w:val="28"/>
          <w:szCs w:val="28"/>
        </w:rPr>
        <w:t>- поддержка молодых специалистов в сфере здравоохранения;</w:t>
      </w:r>
    </w:p>
    <w:p w:rsidR="00E1599F" w:rsidRPr="009A7FB9" w:rsidRDefault="00E1599F" w:rsidP="003B28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7FB9">
        <w:rPr>
          <w:rFonts w:ascii="Times New Roman" w:hAnsi="Times New Roman" w:cs="Times New Roman"/>
          <w:sz w:val="28"/>
          <w:szCs w:val="28"/>
        </w:rPr>
        <w:t xml:space="preserve">- другие расходы в области здравоохранения, которые подразумевают под собой содержание аппарата и централизованной бухгалтерии Департамента здравоохранения; </w:t>
      </w:r>
    </w:p>
    <w:p w:rsidR="00E1599F" w:rsidRPr="009A7FB9" w:rsidRDefault="00E1599F" w:rsidP="003B28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7FB9">
        <w:rPr>
          <w:rFonts w:ascii="Times New Roman" w:hAnsi="Times New Roman" w:cs="Times New Roman"/>
          <w:sz w:val="28"/>
          <w:szCs w:val="28"/>
        </w:rPr>
        <w:lastRenderedPageBreak/>
        <w:t xml:space="preserve">- расходы за счет субсидий областного бюджета и </w:t>
      </w:r>
      <w:proofErr w:type="spellStart"/>
      <w:r w:rsidRPr="009A7FB9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9A7FB9">
        <w:rPr>
          <w:rFonts w:ascii="Times New Roman" w:hAnsi="Times New Roman" w:cs="Times New Roman"/>
          <w:sz w:val="28"/>
          <w:szCs w:val="28"/>
        </w:rPr>
        <w:t xml:space="preserve"> местного бюджета в сумме 168,8 млн. рублей.</w:t>
      </w:r>
    </w:p>
    <w:p w:rsidR="00907C2C" w:rsidRDefault="00B24C35" w:rsidP="003B28C2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E3431">
        <w:rPr>
          <w:rFonts w:ascii="Times New Roman" w:hAnsi="Times New Roman" w:cs="Times New Roman"/>
          <w:sz w:val="18"/>
          <w:szCs w:val="18"/>
        </w:rPr>
        <w:t xml:space="preserve"> </w:t>
      </w:r>
      <w:r w:rsidR="001A7483" w:rsidRPr="009A7FB9">
        <w:rPr>
          <w:rFonts w:ascii="Times New Roman" w:hAnsi="Times New Roman" w:cs="Times New Roman"/>
          <w:sz w:val="28"/>
          <w:szCs w:val="28"/>
        </w:rPr>
        <w:t>приобретение автомобилей скорой медицинской помощи, санитарного и иного автотранспорта для муниципальных учреждений здравоохранения в сумме 3 377,1</w:t>
      </w:r>
      <w:r w:rsidR="00050733" w:rsidRPr="009A7FB9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1A7483" w:rsidRPr="009A7FB9">
        <w:rPr>
          <w:rFonts w:ascii="Times New Roman" w:hAnsi="Times New Roman" w:cs="Times New Roman"/>
          <w:sz w:val="28"/>
          <w:szCs w:val="28"/>
        </w:rPr>
        <w:t>, капитальный ремонт педиатрического отделения МБУЗ ГП г</w:t>
      </w:r>
      <w:proofErr w:type="gramStart"/>
      <w:r w:rsidR="001A7483" w:rsidRPr="009A7FB9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1A7483" w:rsidRPr="009A7FB9">
        <w:rPr>
          <w:rFonts w:ascii="Times New Roman" w:hAnsi="Times New Roman" w:cs="Times New Roman"/>
          <w:sz w:val="28"/>
          <w:szCs w:val="28"/>
        </w:rPr>
        <w:t xml:space="preserve">ахты, расположенного по адресу: пер.Мечникова, 3 </w:t>
      </w:r>
      <w:r w:rsidR="00976C5A">
        <w:rPr>
          <w:rFonts w:ascii="Times New Roman" w:hAnsi="Times New Roman" w:cs="Times New Roman"/>
          <w:sz w:val="28"/>
          <w:szCs w:val="28"/>
        </w:rPr>
        <w:t>«</w:t>
      </w:r>
      <w:r w:rsidR="001A7483" w:rsidRPr="009A7FB9">
        <w:rPr>
          <w:rFonts w:ascii="Times New Roman" w:hAnsi="Times New Roman" w:cs="Times New Roman"/>
          <w:sz w:val="28"/>
          <w:szCs w:val="28"/>
        </w:rPr>
        <w:t>б</w:t>
      </w:r>
      <w:r w:rsidR="00976C5A">
        <w:rPr>
          <w:rFonts w:ascii="Times New Roman" w:hAnsi="Times New Roman" w:cs="Times New Roman"/>
          <w:sz w:val="28"/>
          <w:szCs w:val="28"/>
        </w:rPr>
        <w:t>»</w:t>
      </w:r>
      <w:r w:rsidR="001A7483" w:rsidRPr="009A7FB9">
        <w:rPr>
          <w:rFonts w:ascii="Times New Roman" w:hAnsi="Times New Roman" w:cs="Times New Roman"/>
          <w:sz w:val="28"/>
          <w:szCs w:val="28"/>
        </w:rPr>
        <w:t xml:space="preserve"> в сумме 34 907,5</w:t>
      </w:r>
      <w:r w:rsidR="00760859" w:rsidRPr="009A7FB9">
        <w:rPr>
          <w:rFonts w:ascii="Times New Roman" w:hAnsi="Times New Roman" w:cs="Times New Roman"/>
          <w:sz w:val="28"/>
          <w:szCs w:val="28"/>
        </w:rPr>
        <w:t xml:space="preserve"> руб</w:t>
      </w:r>
      <w:r w:rsidR="00050733" w:rsidRPr="009A7FB9">
        <w:rPr>
          <w:rFonts w:ascii="Times New Roman" w:hAnsi="Times New Roman" w:cs="Times New Roman"/>
          <w:sz w:val="28"/>
          <w:szCs w:val="28"/>
        </w:rPr>
        <w:t>лей,</w:t>
      </w:r>
      <w:r w:rsidR="00760859" w:rsidRPr="009A7FB9">
        <w:rPr>
          <w:rFonts w:ascii="Times New Roman" w:hAnsi="Times New Roman" w:cs="Times New Roman"/>
          <w:sz w:val="28"/>
          <w:szCs w:val="28"/>
        </w:rPr>
        <w:t xml:space="preserve"> </w:t>
      </w:r>
      <w:r w:rsidR="00050733" w:rsidRPr="009A7FB9">
        <w:rPr>
          <w:rFonts w:ascii="Times New Roman" w:hAnsi="Times New Roman" w:cs="Times New Roman"/>
          <w:sz w:val="28"/>
          <w:szCs w:val="28"/>
        </w:rPr>
        <w:t>п</w:t>
      </w:r>
      <w:r w:rsidR="001A7483" w:rsidRPr="009A7FB9">
        <w:rPr>
          <w:rFonts w:ascii="Times New Roman" w:hAnsi="Times New Roman" w:cs="Times New Roman"/>
          <w:sz w:val="28"/>
          <w:szCs w:val="28"/>
        </w:rPr>
        <w:t xml:space="preserve">риобретение основных средств для муниципальных учреждений здравоохранения, которые отремонтированы и ремонтируются в рамках региональной программы модернизации первичного звена здравоохранения:  </w:t>
      </w:r>
      <w:r w:rsidR="00760859" w:rsidRPr="009A7FB9">
        <w:rPr>
          <w:rFonts w:ascii="Times New Roman" w:hAnsi="Times New Roman" w:cs="Times New Roman"/>
          <w:sz w:val="28"/>
          <w:szCs w:val="28"/>
        </w:rPr>
        <w:t>п</w:t>
      </w:r>
      <w:r w:rsidR="001A7483" w:rsidRPr="009A7FB9">
        <w:rPr>
          <w:rFonts w:ascii="Times New Roman" w:hAnsi="Times New Roman" w:cs="Times New Roman"/>
          <w:sz w:val="28"/>
          <w:szCs w:val="28"/>
        </w:rPr>
        <w:t>риобретение оборудования и мебели для оснащения педиатрического отделения МБУЗ ГП г</w:t>
      </w:r>
      <w:proofErr w:type="gramStart"/>
      <w:r w:rsidR="001A7483" w:rsidRPr="009A7FB9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1A7483" w:rsidRPr="009A7FB9">
        <w:rPr>
          <w:rFonts w:ascii="Times New Roman" w:hAnsi="Times New Roman" w:cs="Times New Roman"/>
          <w:sz w:val="28"/>
          <w:szCs w:val="28"/>
        </w:rPr>
        <w:t>ахты, медицинской и корпусной мебели для оснащения МБУЗ ДГБ г.Шахты всего в сумме 27 107,9 руб</w:t>
      </w:r>
      <w:r w:rsidR="00050733" w:rsidRPr="009A7FB9">
        <w:rPr>
          <w:rFonts w:ascii="Times New Roman" w:hAnsi="Times New Roman" w:cs="Times New Roman"/>
          <w:sz w:val="28"/>
          <w:szCs w:val="28"/>
        </w:rPr>
        <w:t>лей</w:t>
      </w:r>
      <w:r w:rsidR="00881A9C">
        <w:rPr>
          <w:rFonts w:ascii="Times New Roman" w:hAnsi="Times New Roman" w:cs="Times New Roman"/>
          <w:sz w:val="28"/>
          <w:szCs w:val="28"/>
        </w:rPr>
        <w:t xml:space="preserve">; </w:t>
      </w:r>
      <w:r w:rsidR="00881A9C" w:rsidRPr="00907C2C">
        <w:rPr>
          <w:rFonts w:ascii="Times New Roman" w:hAnsi="Times New Roman" w:cs="Times New Roman"/>
          <w:sz w:val="28"/>
          <w:szCs w:val="28"/>
        </w:rPr>
        <w:t>приобретение медицинского оборудования для хирургического отделения  для</w:t>
      </w:r>
      <w:r w:rsidR="00881A9C" w:rsidRPr="00724A3C">
        <w:t xml:space="preserve"> </w:t>
      </w:r>
      <w:r w:rsidR="00881A9C" w:rsidRPr="009A7FB9">
        <w:rPr>
          <w:rFonts w:ascii="Times New Roman" w:hAnsi="Times New Roman" w:cs="Times New Roman"/>
          <w:sz w:val="28"/>
          <w:szCs w:val="28"/>
        </w:rPr>
        <w:t>МБУЗ ДГБ г.Шахты</w:t>
      </w:r>
      <w:r w:rsidR="00907C2C">
        <w:rPr>
          <w:rFonts w:ascii="Times New Roman" w:hAnsi="Times New Roman" w:cs="Times New Roman"/>
          <w:sz w:val="28"/>
          <w:szCs w:val="28"/>
        </w:rPr>
        <w:t xml:space="preserve"> </w:t>
      </w:r>
      <w:r w:rsidR="00907C2C" w:rsidRPr="00907C2C">
        <w:rPr>
          <w:rFonts w:ascii="Times New Roman" w:hAnsi="Times New Roman" w:cs="Times New Roman"/>
          <w:sz w:val="28"/>
          <w:szCs w:val="28"/>
        </w:rPr>
        <w:t>(13 639,0 рублей)</w:t>
      </w:r>
      <w:r w:rsidR="00907C2C">
        <w:rPr>
          <w:rFonts w:ascii="Times New Roman" w:hAnsi="Times New Roman" w:cs="Times New Roman"/>
          <w:iCs/>
          <w:sz w:val="28"/>
          <w:szCs w:val="28"/>
        </w:rPr>
        <w:t>;</w:t>
      </w:r>
    </w:p>
    <w:p w:rsidR="00907C2C" w:rsidRPr="00907C2C" w:rsidRDefault="00907C2C" w:rsidP="003B28C2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</w:t>
      </w:r>
      <w:r w:rsidRPr="00907C2C">
        <w:t xml:space="preserve"> </w:t>
      </w:r>
      <w:r w:rsidRPr="00907C2C">
        <w:rPr>
          <w:rFonts w:ascii="Times New Roman" w:hAnsi="Times New Roman" w:cs="Times New Roman"/>
          <w:sz w:val="28"/>
          <w:szCs w:val="28"/>
        </w:rPr>
        <w:t xml:space="preserve">приобретение, установка и оснащение модульного здания женской консультации для </w:t>
      </w:r>
      <w:r>
        <w:rPr>
          <w:rFonts w:ascii="Times New Roman" w:hAnsi="Times New Roman" w:cs="Times New Roman"/>
          <w:sz w:val="28"/>
          <w:szCs w:val="28"/>
        </w:rPr>
        <w:t xml:space="preserve">МБУЗ </w:t>
      </w:r>
      <w:r w:rsidRPr="00907C2C">
        <w:rPr>
          <w:rFonts w:ascii="Times New Roman" w:hAnsi="Times New Roman" w:cs="Times New Roman"/>
          <w:sz w:val="28"/>
          <w:szCs w:val="28"/>
        </w:rPr>
        <w:t>Городская больница №2 г</w:t>
      </w:r>
      <w:proofErr w:type="gramStart"/>
      <w:r w:rsidRPr="00907C2C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907C2C">
        <w:rPr>
          <w:rFonts w:ascii="Times New Roman" w:hAnsi="Times New Roman" w:cs="Times New Roman"/>
          <w:sz w:val="28"/>
          <w:szCs w:val="28"/>
        </w:rPr>
        <w:t>ахты Ростовской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881A9C" w:rsidRPr="00907C2C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9A7FB9" w:rsidRPr="009A7FB9" w:rsidRDefault="009A7FB9" w:rsidP="003B28C2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A7FB9">
        <w:rPr>
          <w:rFonts w:ascii="Times New Roman" w:hAnsi="Times New Roman" w:cs="Times New Roman"/>
          <w:iCs/>
          <w:sz w:val="28"/>
          <w:szCs w:val="28"/>
        </w:rPr>
        <w:t xml:space="preserve">Всего по разделу «Здравоохранение» </w:t>
      </w:r>
      <w:r w:rsidR="00B24C35">
        <w:rPr>
          <w:rFonts w:ascii="Times New Roman" w:hAnsi="Times New Roman" w:cs="Times New Roman"/>
          <w:iCs/>
          <w:sz w:val="28"/>
          <w:szCs w:val="28"/>
        </w:rPr>
        <w:t xml:space="preserve">в бюджете города </w:t>
      </w:r>
      <w:r w:rsidRPr="009A7FB9">
        <w:rPr>
          <w:rFonts w:ascii="Times New Roman" w:hAnsi="Times New Roman" w:cs="Times New Roman"/>
          <w:iCs/>
          <w:sz w:val="28"/>
          <w:szCs w:val="28"/>
        </w:rPr>
        <w:t xml:space="preserve">на 2022 года </w:t>
      </w:r>
      <w:r w:rsidR="00B24C35">
        <w:rPr>
          <w:rFonts w:ascii="Times New Roman" w:hAnsi="Times New Roman" w:cs="Times New Roman"/>
          <w:iCs/>
          <w:sz w:val="28"/>
          <w:szCs w:val="28"/>
        </w:rPr>
        <w:t xml:space="preserve">были заложены средства в размере </w:t>
      </w:r>
      <w:r w:rsidRPr="009A7FB9">
        <w:rPr>
          <w:rFonts w:ascii="Times New Roman" w:hAnsi="Times New Roman" w:cs="Times New Roman"/>
          <w:sz w:val="28"/>
          <w:szCs w:val="28"/>
        </w:rPr>
        <w:t>570 307,4 тыс</w:t>
      </w:r>
      <w:proofErr w:type="gramStart"/>
      <w:r w:rsidRPr="009A7FB9">
        <w:rPr>
          <w:rFonts w:ascii="Times New Roman" w:hAnsi="Times New Roman" w:cs="Times New Roman"/>
          <w:sz w:val="28"/>
          <w:szCs w:val="28"/>
        </w:rPr>
        <w:t>.</w:t>
      </w:r>
      <w:r w:rsidRPr="009A7FB9">
        <w:rPr>
          <w:rFonts w:ascii="Times New Roman" w:hAnsi="Times New Roman" w:cs="Times New Roman"/>
          <w:iCs/>
          <w:sz w:val="28"/>
          <w:szCs w:val="28"/>
        </w:rPr>
        <w:t>р</w:t>
      </w:r>
      <w:proofErr w:type="gramEnd"/>
      <w:r w:rsidRPr="009A7FB9">
        <w:rPr>
          <w:rFonts w:ascii="Times New Roman" w:hAnsi="Times New Roman" w:cs="Times New Roman"/>
          <w:iCs/>
          <w:sz w:val="28"/>
          <w:szCs w:val="28"/>
        </w:rPr>
        <w:t>ублей.</w:t>
      </w:r>
    </w:p>
    <w:p w:rsidR="003B28C2" w:rsidRPr="003B28C2" w:rsidRDefault="003B28C2" w:rsidP="003B2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8C2">
        <w:rPr>
          <w:rFonts w:ascii="Times New Roman" w:hAnsi="Times New Roman" w:cs="Times New Roman"/>
          <w:sz w:val="28"/>
          <w:szCs w:val="28"/>
        </w:rPr>
        <w:t xml:space="preserve">Основным инструментом достижения национальных целей развития по-прежнему являются региональные проекты, направленные на реализацию федеральных проектов, входящих в состав национальных проектов. </w:t>
      </w:r>
    </w:p>
    <w:p w:rsidR="003B28C2" w:rsidRPr="008704EE" w:rsidRDefault="003B28C2" w:rsidP="00870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8C2">
        <w:rPr>
          <w:rFonts w:ascii="Times New Roman" w:hAnsi="Times New Roman" w:cs="Times New Roman"/>
          <w:sz w:val="28"/>
          <w:szCs w:val="28"/>
        </w:rPr>
        <w:t>Проектом бюджета предусматрива</w:t>
      </w:r>
      <w:r w:rsidR="008704EE">
        <w:rPr>
          <w:rFonts w:ascii="Times New Roman" w:hAnsi="Times New Roman" w:cs="Times New Roman"/>
          <w:sz w:val="28"/>
          <w:szCs w:val="28"/>
        </w:rPr>
        <w:t>лась</w:t>
      </w:r>
      <w:r w:rsidRPr="003B28C2">
        <w:rPr>
          <w:rFonts w:ascii="Times New Roman" w:hAnsi="Times New Roman" w:cs="Times New Roman"/>
          <w:sz w:val="28"/>
          <w:szCs w:val="28"/>
        </w:rPr>
        <w:t xml:space="preserve"> реализация 5 национальных проектов и 8 региональных проектов. На</w:t>
      </w:r>
      <w:r w:rsidR="008704EE">
        <w:rPr>
          <w:rFonts w:ascii="Times New Roman" w:hAnsi="Times New Roman" w:cs="Times New Roman"/>
          <w:sz w:val="28"/>
          <w:szCs w:val="28"/>
        </w:rPr>
        <w:t xml:space="preserve"> 2022-2024 годы предусмотрено 2 </w:t>
      </w:r>
      <w:r w:rsidRPr="003B28C2">
        <w:rPr>
          <w:rFonts w:ascii="Times New Roman" w:hAnsi="Times New Roman" w:cs="Times New Roman"/>
          <w:sz w:val="28"/>
          <w:szCs w:val="28"/>
        </w:rPr>
        <w:t xml:space="preserve">033,1 </w:t>
      </w:r>
      <w:r w:rsidRPr="008704EE">
        <w:rPr>
          <w:rFonts w:ascii="Times New Roman" w:hAnsi="Times New Roman" w:cs="Times New Roman"/>
          <w:sz w:val="28"/>
          <w:szCs w:val="28"/>
        </w:rPr>
        <w:t>млн. рублей, из них на 2022 год – 1 321,8 млн. рублей.</w:t>
      </w:r>
    </w:p>
    <w:p w:rsidR="008704EE" w:rsidRPr="008704EE" w:rsidRDefault="008704EE" w:rsidP="00870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чего </w:t>
      </w:r>
      <w:r w:rsidR="003B28C2" w:rsidRPr="008704EE">
        <w:rPr>
          <w:rFonts w:ascii="Times New Roman" w:hAnsi="Times New Roman" w:cs="Times New Roman"/>
          <w:sz w:val="28"/>
          <w:szCs w:val="28"/>
        </w:rPr>
        <w:t>подготовлены документы на строительство школы на 600 мест в пос</w:t>
      </w:r>
      <w:proofErr w:type="gramStart"/>
      <w:r w:rsidR="003B28C2" w:rsidRPr="008704EE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3B28C2" w:rsidRPr="008704EE">
        <w:rPr>
          <w:rFonts w:ascii="Times New Roman" w:hAnsi="Times New Roman" w:cs="Times New Roman"/>
          <w:sz w:val="28"/>
          <w:szCs w:val="28"/>
        </w:rPr>
        <w:t>ртем, на капитальный ремонт гимназии им.Пушкина и школы №12, на проектирование капитальных ремо</w:t>
      </w:r>
      <w:r w:rsidR="00B24C35">
        <w:rPr>
          <w:rFonts w:ascii="Times New Roman" w:hAnsi="Times New Roman" w:cs="Times New Roman"/>
          <w:sz w:val="28"/>
          <w:szCs w:val="28"/>
        </w:rPr>
        <w:t xml:space="preserve">нтов школ №№23, 35, 11, 22, 41, на </w:t>
      </w:r>
      <w:r w:rsidRPr="008704EE">
        <w:rPr>
          <w:rFonts w:ascii="Times New Roman" w:hAnsi="Times New Roman" w:cs="Times New Roman"/>
          <w:sz w:val="28"/>
          <w:szCs w:val="28"/>
        </w:rPr>
        <w:t xml:space="preserve">создание новых мест в общеобразовательных организациях: строительство МБОУ СОШ на 600 учащихся на территории микрорайона №5А </w:t>
      </w:r>
      <w:proofErr w:type="spellStart"/>
      <w:r w:rsidRPr="008704EE">
        <w:rPr>
          <w:rFonts w:ascii="Times New Roman" w:hAnsi="Times New Roman" w:cs="Times New Roman"/>
          <w:sz w:val="28"/>
          <w:szCs w:val="28"/>
        </w:rPr>
        <w:t>жрн</w:t>
      </w:r>
      <w:proofErr w:type="spellEnd"/>
      <w:r w:rsidRPr="008704EE">
        <w:rPr>
          <w:rFonts w:ascii="Times New Roman" w:hAnsi="Times New Roman" w:cs="Times New Roman"/>
          <w:sz w:val="28"/>
          <w:szCs w:val="28"/>
        </w:rPr>
        <w:t> «Олимпийский» муниципального образования «Город Шахты» Ростовской области в сумме 46 572,0 рублей.</w:t>
      </w:r>
    </w:p>
    <w:p w:rsidR="00ED200F" w:rsidRDefault="008704EE">
      <w:pPr>
        <w:pStyle w:val="normal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2022</w:t>
      </w:r>
      <w:r w:rsidR="00D26368">
        <w:rPr>
          <w:rFonts w:ascii="Times New Roman" w:eastAsia="Times New Roman" w:hAnsi="Times New Roman" w:cs="Times New Roman"/>
          <w:sz w:val="28"/>
          <w:szCs w:val="28"/>
        </w:rPr>
        <w:t xml:space="preserve"> году в городе Шахты реализовывались </w:t>
      </w:r>
      <w:r w:rsidRPr="00ED200F"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="00D26368" w:rsidRPr="00ED200F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проект</w:t>
      </w:r>
      <w:r w:rsidR="00ED200F" w:rsidRPr="00ED200F">
        <w:rPr>
          <w:rFonts w:ascii="Times New Roman" w:eastAsia="Times New Roman" w:hAnsi="Times New Roman" w:cs="Times New Roman"/>
          <w:b/>
          <w:sz w:val="28"/>
          <w:szCs w:val="28"/>
        </w:rPr>
        <w:t xml:space="preserve">ов инициативного </w:t>
      </w:r>
      <w:proofErr w:type="spellStart"/>
      <w:r w:rsidR="00ED200F" w:rsidRPr="00ED200F">
        <w:rPr>
          <w:rFonts w:ascii="Times New Roman" w:eastAsia="Times New Roman" w:hAnsi="Times New Roman" w:cs="Times New Roman"/>
          <w:b/>
          <w:sz w:val="28"/>
          <w:szCs w:val="28"/>
        </w:rPr>
        <w:t>бюджетирования</w:t>
      </w:r>
      <w:proofErr w:type="spellEnd"/>
      <w:r w:rsidR="00ED200F">
        <w:rPr>
          <w:rFonts w:ascii="Times New Roman" w:eastAsia="Times New Roman" w:hAnsi="Times New Roman" w:cs="Times New Roman"/>
          <w:sz w:val="28"/>
          <w:szCs w:val="28"/>
        </w:rPr>
        <w:t xml:space="preserve"> на общую сумму 36 614,3 рублей.</w:t>
      </w:r>
    </w:p>
    <w:p w:rsidR="005046F8" w:rsidRPr="00ED200F" w:rsidRDefault="005046F8" w:rsidP="00ED200F">
      <w:pPr>
        <w:pStyle w:val="normal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6F8">
        <w:rPr>
          <w:rFonts w:ascii="Times New Roman" w:eastAsia="Times New Roman" w:hAnsi="Times New Roman" w:cs="Times New Roman"/>
          <w:sz w:val="28"/>
          <w:szCs w:val="28"/>
        </w:rPr>
        <w:t xml:space="preserve">Это, например, </w:t>
      </w:r>
      <w:r w:rsidRPr="005046F8">
        <w:rPr>
          <w:rFonts w:ascii="Times New Roman" w:hAnsi="Times New Roman" w:cs="Times New Roman"/>
          <w:sz w:val="28"/>
          <w:szCs w:val="28"/>
        </w:rPr>
        <w:t>устройство многофункциональной спортивной площадки в МБОУ  г</w:t>
      </w:r>
      <w:proofErr w:type="gramStart"/>
      <w:r w:rsidRPr="005046F8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5046F8">
        <w:rPr>
          <w:rFonts w:ascii="Times New Roman" w:hAnsi="Times New Roman" w:cs="Times New Roman"/>
          <w:sz w:val="28"/>
          <w:szCs w:val="28"/>
        </w:rPr>
        <w:t>ахты «Лицей №6» по адресу: Ростовская область, г</w:t>
      </w:r>
      <w:proofErr w:type="gramStart"/>
      <w:r w:rsidRPr="005046F8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5046F8">
        <w:rPr>
          <w:rFonts w:ascii="Times New Roman" w:hAnsi="Times New Roman" w:cs="Times New Roman"/>
          <w:sz w:val="28"/>
          <w:szCs w:val="28"/>
        </w:rPr>
        <w:t>ахты, ул.Садовая, 33а; устройство многофункциональной спортивной площадки в МБОУ СОШ №1 г.Шахты по адресу: Ростовская область, г</w:t>
      </w:r>
      <w:proofErr w:type="gramStart"/>
      <w:r w:rsidRPr="005046F8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5046F8">
        <w:rPr>
          <w:rFonts w:ascii="Times New Roman" w:hAnsi="Times New Roman" w:cs="Times New Roman"/>
          <w:sz w:val="28"/>
          <w:szCs w:val="28"/>
        </w:rPr>
        <w:t>ахты, ул.Достоевского,69; благоустройство школьного двора МБОУ ООШ №44 г.Шахты по адресу: Ростовская область, г</w:t>
      </w:r>
      <w:proofErr w:type="gramStart"/>
      <w:r w:rsidRPr="005046F8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5046F8">
        <w:rPr>
          <w:rFonts w:ascii="Times New Roman" w:hAnsi="Times New Roman" w:cs="Times New Roman"/>
          <w:sz w:val="28"/>
          <w:szCs w:val="28"/>
        </w:rPr>
        <w:t>ахты, ул.Есенина,15; приобретение звукового оборудования для проведения праздничных мероприятий для  клуба «Планета» - структурного подразделения МБУК г.Шахты «ГДК и К»; выборочный капитальный ремонт муниципал</w:t>
      </w:r>
      <w:r w:rsidR="00ED200F">
        <w:rPr>
          <w:rFonts w:ascii="Times New Roman" w:hAnsi="Times New Roman" w:cs="Times New Roman"/>
          <w:sz w:val="28"/>
          <w:szCs w:val="28"/>
        </w:rPr>
        <w:t>ьных учреждений здравоохранения;</w:t>
      </w:r>
      <w:r w:rsidR="00ED200F" w:rsidRPr="00ED200F">
        <w:t xml:space="preserve"> </w:t>
      </w:r>
      <w:r w:rsidR="00ED200F" w:rsidRPr="00ED200F">
        <w:rPr>
          <w:rFonts w:ascii="Times New Roman" w:hAnsi="Times New Roman" w:cs="Times New Roman"/>
          <w:sz w:val="28"/>
          <w:szCs w:val="28"/>
        </w:rPr>
        <w:t>капитальный ремонт бассейна СК «</w:t>
      </w:r>
      <w:proofErr w:type="spellStart"/>
      <w:r w:rsidR="00ED200F" w:rsidRPr="00ED200F">
        <w:rPr>
          <w:rFonts w:ascii="Times New Roman" w:hAnsi="Times New Roman" w:cs="Times New Roman"/>
          <w:sz w:val="28"/>
          <w:szCs w:val="28"/>
        </w:rPr>
        <w:t>Артёмовец</w:t>
      </w:r>
      <w:proofErr w:type="spellEnd"/>
      <w:r w:rsidR="00ED200F" w:rsidRPr="00ED200F">
        <w:rPr>
          <w:rFonts w:ascii="Times New Roman" w:hAnsi="Times New Roman" w:cs="Times New Roman"/>
          <w:sz w:val="28"/>
          <w:szCs w:val="28"/>
        </w:rPr>
        <w:t>» по адресу: Ростовская область, г</w:t>
      </w:r>
      <w:proofErr w:type="gramStart"/>
      <w:r w:rsidR="00ED200F" w:rsidRPr="00ED200F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ED200F" w:rsidRPr="00ED200F">
        <w:rPr>
          <w:rFonts w:ascii="Times New Roman" w:hAnsi="Times New Roman" w:cs="Times New Roman"/>
          <w:sz w:val="28"/>
          <w:szCs w:val="28"/>
        </w:rPr>
        <w:t xml:space="preserve">ахты, проспект Ленинского </w:t>
      </w:r>
      <w:r w:rsidR="00ED200F" w:rsidRPr="00ED200F">
        <w:rPr>
          <w:rFonts w:ascii="Times New Roman" w:hAnsi="Times New Roman" w:cs="Times New Roman"/>
          <w:sz w:val="28"/>
          <w:szCs w:val="28"/>
        </w:rPr>
        <w:lastRenderedPageBreak/>
        <w:t>Комсомола, 16</w:t>
      </w:r>
      <w:r w:rsidR="00ED200F">
        <w:rPr>
          <w:rFonts w:ascii="Times New Roman" w:hAnsi="Times New Roman" w:cs="Times New Roman"/>
          <w:sz w:val="28"/>
          <w:szCs w:val="28"/>
        </w:rPr>
        <w:t>;</w:t>
      </w:r>
      <w:r w:rsidR="00ED200F" w:rsidRPr="00ED200F">
        <w:t xml:space="preserve"> </w:t>
      </w:r>
      <w:r w:rsidR="00ED200F" w:rsidRPr="00ED200F">
        <w:rPr>
          <w:rFonts w:ascii="Times New Roman" w:hAnsi="Times New Roman" w:cs="Times New Roman"/>
          <w:sz w:val="28"/>
          <w:szCs w:val="28"/>
        </w:rPr>
        <w:t>приобретение комплекта спортивного оборудования  для создания малой спортивной площадки МБУ С</w:t>
      </w:r>
      <w:r w:rsidR="00B24C35">
        <w:rPr>
          <w:rFonts w:ascii="Times New Roman" w:hAnsi="Times New Roman" w:cs="Times New Roman"/>
          <w:sz w:val="28"/>
          <w:szCs w:val="28"/>
        </w:rPr>
        <w:t xml:space="preserve">Ш №5 по адресу: г. Шахты, </w:t>
      </w:r>
      <w:proofErr w:type="spellStart"/>
      <w:r w:rsidR="00B24C35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B24C35">
        <w:rPr>
          <w:rFonts w:ascii="Times New Roman" w:hAnsi="Times New Roman" w:cs="Times New Roman"/>
          <w:sz w:val="28"/>
          <w:szCs w:val="28"/>
        </w:rPr>
        <w:t xml:space="preserve">- </w:t>
      </w:r>
      <w:r w:rsidR="00ED200F">
        <w:rPr>
          <w:rFonts w:ascii="Times New Roman" w:hAnsi="Times New Roman" w:cs="Times New Roman"/>
          <w:sz w:val="28"/>
          <w:szCs w:val="28"/>
        </w:rPr>
        <w:t xml:space="preserve">т </w:t>
      </w:r>
      <w:r w:rsidR="00ED200F" w:rsidRPr="00ED200F">
        <w:rPr>
          <w:rFonts w:ascii="Times New Roman" w:hAnsi="Times New Roman" w:cs="Times New Roman"/>
          <w:sz w:val="28"/>
          <w:szCs w:val="28"/>
        </w:rPr>
        <w:t>Карла Маркса, 112б.</w:t>
      </w:r>
      <w:r w:rsidRPr="00ED20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1A9C" w:rsidRDefault="00D26368" w:rsidP="00881A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1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целом, </w:t>
      </w:r>
      <w:r w:rsidR="0035094C" w:rsidRPr="00881A9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35094C" w:rsidRPr="00881A9C">
        <w:rPr>
          <w:rFonts w:ascii="Times New Roman" w:hAnsi="Times New Roman" w:cs="Times New Roman"/>
          <w:bCs/>
          <w:sz w:val="28"/>
          <w:szCs w:val="28"/>
        </w:rPr>
        <w:t xml:space="preserve">роект решения городской Думы города Шахты «О бюджете города Шахты на 2022 год и на плановый период 2023 и 2024 годов» был разработан в соответствии с </w:t>
      </w:r>
      <w:r w:rsidR="0035094C" w:rsidRPr="00881A9C">
        <w:rPr>
          <w:rFonts w:ascii="Times New Roman" w:hAnsi="Times New Roman" w:cs="Times New Roman"/>
          <w:sz w:val="28"/>
        </w:rPr>
        <w:t xml:space="preserve">Бюджетным кодексом Российской Федерации, </w:t>
      </w:r>
      <w:r w:rsidR="0035094C" w:rsidRPr="00881A9C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35094C" w:rsidRPr="00881A9C">
        <w:rPr>
          <w:rFonts w:ascii="Times New Roman" w:hAnsi="Times New Roman" w:cs="Times New Roman"/>
          <w:sz w:val="28"/>
        </w:rPr>
        <w:t>требований к структуре и содержанию проекта решения о местном бюджете, решением городской Думы города Шахты от 27.09.2007 №351 «Об утверждении Положения о бюджетном процессе в городском</w:t>
      </w:r>
      <w:proofErr w:type="gramEnd"/>
      <w:r w:rsidR="0035094C" w:rsidRPr="00881A9C">
        <w:rPr>
          <w:rFonts w:ascii="Times New Roman" w:hAnsi="Times New Roman" w:cs="Times New Roman"/>
          <w:sz w:val="28"/>
        </w:rPr>
        <w:t xml:space="preserve"> округе муниципального образования «Город Шахты».</w:t>
      </w:r>
      <w:r w:rsidR="0035094C" w:rsidRPr="00881A9C">
        <w:rPr>
          <w:rFonts w:ascii="Times New Roman" w:hAnsi="Times New Roman" w:cs="Times New Roman"/>
          <w:bCs/>
          <w:sz w:val="28"/>
          <w:szCs w:val="28"/>
        </w:rPr>
        <w:t xml:space="preserve"> Основные направления бюджетной и налоговой политики сохранили преемственность задач, определенных на 2021 год.</w:t>
      </w:r>
      <w:r w:rsidR="00881A9C" w:rsidRPr="00881A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1A9C" w:rsidRDefault="00881A9C" w:rsidP="00881A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A9C">
        <w:rPr>
          <w:rFonts w:ascii="Times New Roman" w:hAnsi="Times New Roman" w:cs="Times New Roman"/>
          <w:sz w:val="28"/>
          <w:szCs w:val="28"/>
        </w:rPr>
        <w:t>В 2022 году в местный бюджет поступило доходов в сумме 9 643 542,1 тыс</w:t>
      </w:r>
      <w:proofErr w:type="gramStart"/>
      <w:r w:rsidRPr="00881A9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81A9C">
        <w:rPr>
          <w:rFonts w:ascii="Times New Roman" w:hAnsi="Times New Roman" w:cs="Times New Roman"/>
          <w:sz w:val="28"/>
          <w:szCs w:val="28"/>
        </w:rPr>
        <w:t>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1A9C">
        <w:rPr>
          <w:rFonts w:ascii="Times New Roman" w:hAnsi="Times New Roman" w:cs="Times New Roman"/>
          <w:sz w:val="28"/>
          <w:szCs w:val="28"/>
        </w:rPr>
        <w:t>Поступление в местный бюджет налоговых и неналоговых доходов в 2022 году составило 2 086 728,6 тыс</w:t>
      </w:r>
      <w:proofErr w:type="gramStart"/>
      <w:r w:rsidRPr="00881A9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81A9C">
        <w:rPr>
          <w:rFonts w:ascii="Times New Roman" w:hAnsi="Times New Roman" w:cs="Times New Roman"/>
          <w:sz w:val="28"/>
          <w:szCs w:val="28"/>
        </w:rPr>
        <w:t xml:space="preserve">ублей (105,2 процента от уточненного плана), что на 369 302,0 тыс.рублей больше первоначально утвержденного плана. </w:t>
      </w:r>
    </w:p>
    <w:p w:rsidR="00287A46" w:rsidRPr="00881A9C" w:rsidRDefault="00287A46" w:rsidP="00881A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094C" w:rsidRDefault="0035094C" w:rsidP="00350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5094C" w:rsidRPr="0035094C" w:rsidRDefault="0035094C" w:rsidP="00350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718E2" w:rsidRDefault="00D26368" w:rsidP="0035094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ДЕЯТЕЛЬНОСТЬ КОМИТЕТОВ</w:t>
      </w:r>
    </w:p>
    <w:p w:rsidR="009718E2" w:rsidRDefault="00D26368" w:rsidP="0035094C">
      <w:pPr>
        <w:pStyle w:val="normal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ГОРОДСКОЙ ДУМЫ ГОРОДА ШАХТЫ</w:t>
      </w:r>
    </w:p>
    <w:p w:rsidR="009718E2" w:rsidRDefault="009718E2">
      <w:pPr>
        <w:pStyle w:val="normal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718E2" w:rsidRDefault="00D26368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исключительной компетенции городской Думы города Шахты относится контроль исполнения органами местного самоуправления полномочий по решению вопросов местного значения.</w:t>
      </w:r>
    </w:p>
    <w:p w:rsidR="009718E2" w:rsidRDefault="00D26368" w:rsidP="00B53BA5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всего года на заседаниях комитетов городской Думы города Шахты заслушивалась информация Администрации города Шахты, ее отраслевых (функциональных) органов по наиболее важным и актуальным вопросам, проблемам, касающимся деятельности органов местного самоуправления, жизнедеятельности города Шахты и населения в целом. </w:t>
      </w:r>
    </w:p>
    <w:p w:rsidR="00945B04" w:rsidRDefault="00945B04" w:rsidP="00B53BA5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3BA5" w:rsidRPr="00CF55BA" w:rsidRDefault="00D26368" w:rsidP="00B9552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Комитет</w:t>
      </w:r>
      <w:r w:rsidR="00B53BA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 бюджету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202</w:t>
      </w:r>
      <w:r w:rsidR="00B53BA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</w:t>
      </w:r>
      <w:r w:rsidR="00B53B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53BA5">
        <w:rPr>
          <w:rFonts w:ascii="Times New Roman" w:hAnsi="Times New Roman"/>
          <w:sz w:val="28"/>
          <w:szCs w:val="28"/>
        </w:rPr>
        <w:t>проведено 14</w:t>
      </w:r>
      <w:r w:rsidR="00B53BA5" w:rsidRPr="00CF55BA">
        <w:rPr>
          <w:rFonts w:ascii="Times New Roman" w:hAnsi="Times New Roman"/>
          <w:sz w:val="28"/>
          <w:szCs w:val="28"/>
        </w:rPr>
        <w:t xml:space="preserve"> заседани</w:t>
      </w:r>
      <w:r w:rsidR="00B53BA5">
        <w:rPr>
          <w:rFonts w:ascii="Times New Roman" w:hAnsi="Times New Roman"/>
          <w:sz w:val="28"/>
          <w:szCs w:val="28"/>
        </w:rPr>
        <w:t>й</w:t>
      </w:r>
      <w:r w:rsidR="00B53BA5" w:rsidRPr="00CF55BA">
        <w:rPr>
          <w:rFonts w:ascii="Times New Roman" w:hAnsi="Times New Roman"/>
          <w:sz w:val="28"/>
          <w:szCs w:val="28"/>
        </w:rPr>
        <w:t>,</w:t>
      </w:r>
      <w:r w:rsidR="00B53BA5">
        <w:rPr>
          <w:rFonts w:ascii="Times New Roman" w:hAnsi="Times New Roman"/>
          <w:sz w:val="28"/>
          <w:szCs w:val="28"/>
        </w:rPr>
        <w:t xml:space="preserve"> в том числе 1 </w:t>
      </w:r>
      <w:proofErr w:type="gramStart"/>
      <w:r w:rsidR="00B53BA5">
        <w:rPr>
          <w:rFonts w:ascii="Times New Roman" w:hAnsi="Times New Roman"/>
          <w:sz w:val="28"/>
          <w:szCs w:val="28"/>
        </w:rPr>
        <w:t>внеочередное</w:t>
      </w:r>
      <w:proofErr w:type="gramEnd"/>
      <w:r w:rsidR="00B53BA5">
        <w:rPr>
          <w:rFonts w:ascii="Times New Roman" w:hAnsi="Times New Roman"/>
          <w:sz w:val="28"/>
          <w:szCs w:val="28"/>
        </w:rPr>
        <w:t>.</w:t>
      </w:r>
      <w:r w:rsidR="00B53BA5" w:rsidRPr="00CF55B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53BA5">
        <w:rPr>
          <w:rFonts w:ascii="Times New Roman" w:hAnsi="Times New Roman"/>
          <w:sz w:val="28"/>
          <w:szCs w:val="28"/>
        </w:rPr>
        <w:t xml:space="preserve">Всего рассмотрено 90 </w:t>
      </w:r>
      <w:r w:rsidR="00B53BA5" w:rsidRPr="00F707EC">
        <w:rPr>
          <w:rFonts w:ascii="Times New Roman" w:hAnsi="Times New Roman"/>
          <w:sz w:val="28"/>
          <w:szCs w:val="28"/>
        </w:rPr>
        <w:t>вопрос</w:t>
      </w:r>
      <w:r w:rsidR="00B53BA5">
        <w:rPr>
          <w:rFonts w:ascii="Times New Roman" w:hAnsi="Times New Roman"/>
          <w:sz w:val="28"/>
          <w:szCs w:val="28"/>
        </w:rPr>
        <w:t xml:space="preserve">ов, </w:t>
      </w:r>
      <w:r w:rsidR="00B53BA5" w:rsidRPr="002A7951">
        <w:rPr>
          <w:rFonts w:ascii="Times New Roman" w:hAnsi="Times New Roman"/>
          <w:sz w:val="28"/>
          <w:szCs w:val="28"/>
        </w:rPr>
        <w:t xml:space="preserve">64 </w:t>
      </w:r>
      <w:r w:rsidR="00B53BA5" w:rsidRPr="00CF55BA">
        <w:rPr>
          <w:rFonts w:ascii="Times New Roman" w:hAnsi="Times New Roman"/>
          <w:sz w:val="28"/>
          <w:szCs w:val="28"/>
        </w:rPr>
        <w:t xml:space="preserve">из которых </w:t>
      </w:r>
      <w:r w:rsidR="00B53BA5">
        <w:rPr>
          <w:rFonts w:ascii="Times New Roman" w:hAnsi="Times New Roman"/>
          <w:sz w:val="28"/>
          <w:szCs w:val="28"/>
        </w:rPr>
        <w:t>вынесены на рассмотрение городской Думы.</w:t>
      </w:r>
      <w:r w:rsidR="00B53BA5" w:rsidRPr="00CF55BA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994AAB" w:rsidRDefault="00D26368" w:rsidP="00994AA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Среди </w:t>
      </w:r>
      <w:r w:rsidR="00B53BA5">
        <w:rPr>
          <w:rFonts w:ascii="Times New Roman" w:eastAsia="Times New Roman" w:hAnsi="Times New Roman" w:cs="Times New Roman"/>
          <w:sz w:val="28"/>
          <w:szCs w:val="28"/>
        </w:rPr>
        <w:t xml:space="preserve">указанных </w:t>
      </w:r>
      <w:r>
        <w:rPr>
          <w:rFonts w:ascii="Times New Roman" w:eastAsia="Times New Roman" w:hAnsi="Times New Roman" w:cs="Times New Roman"/>
          <w:sz w:val="28"/>
          <w:szCs w:val="28"/>
        </w:rPr>
        <w:t>вопросов основной массив ‒ внесение изменений в решение городской Думы «О  бюджете города Шахты на 202</w:t>
      </w:r>
      <w:r w:rsidR="00B53BA5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 и на плановый период 202</w:t>
      </w:r>
      <w:r w:rsidR="00B53BA5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B53BA5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годов», в том числе в связи с изменением направлений расходования бюджетных средств, вызванных проведением </w:t>
      </w:r>
      <w:r w:rsidR="00B53BA5">
        <w:rPr>
          <w:rFonts w:ascii="Times New Roman" w:eastAsia="Times New Roman" w:hAnsi="Times New Roman" w:cs="Times New Roman"/>
          <w:sz w:val="28"/>
          <w:szCs w:val="28"/>
        </w:rPr>
        <w:t>Специальной военной операции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18E2" w:rsidRPr="00994AAB" w:rsidRDefault="00994AAB" w:rsidP="00994AA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94AAB">
        <w:rPr>
          <w:rFonts w:ascii="Times New Roman" w:eastAsia="Times New Roman" w:hAnsi="Times New Roman" w:cs="Times New Roman"/>
          <w:sz w:val="28"/>
          <w:szCs w:val="28"/>
        </w:rPr>
        <w:t xml:space="preserve">В рамках рассмотрения </w:t>
      </w:r>
      <w:r w:rsidRPr="00994AAB">
        <w:rPr>
          <w:rFonts w:ascii="Times New Roman" w:hAnsi="Times New Roman" w:cs="Times New Roman"/>
          <w:sz w:val="28"/>
          <w:szCs w:val="28"/>
        </w:rPr>
        <w:t xml:space="preserve">проекта решения «О бюджете на 2023 год и плановый период 2024 и 2025 годов» членами комитета, с целью недопущения рисков возникновения кризисных ситуаций при исполнении бюджета города, обеспечения сохранения финансовой устойчивости, снижения долговой нагрузки на бюджет города главным распорядителям </w:t>
      </w:r>
      <w:r w:rsidRPr="00994AAB">
        <w:rPr>
          <w:rFonts w:ascii="Times New Roman" w:hAnsi="Times New Roman" w:cs="Times New Roman"/>
          <w:sz w:val="28"/>
          <w:szCs w:val="28"/>
        </w:rPr>
        <w:lastRenderedPageBreak/>
        <w:t xml:space="preserve">бюджетных средств, руководителям муниципальных учреждений было указано на необходимость обеспечить проведение ответственной работы по </w:t>
      </w:r>
      <w:proofErr w:type="spellStart"/>
      <w:r w:rsidRPr="00994AAB">
        <w:rPr>
          <w:rFonts w:ascii="Times New Roman" w:hAnsi="Times New Roman" w:cs="Times New Roman"/>
          <w:sz w:val="28"/>
          <w:szCs w:val="28"/>
        </w:rPr>
        <w:t>приоритизации</w:t>
      </w:r>
      <w:proofErr w:type="spellEnd"/>
      <w:r w:rsidRPr="00994AAB">
        <w:rPr>
          <w:rFonts w:ascii="Times New Roman" w:hAnsi="Times New Roman" w:cs="Times New Roman"/>
          <w:sz w:val="28"/>
          <w:szCs w:val="28"/>
        </w:rPr>
        <w:t xml:space="preserve"> расходов;</w:t>
      </w:r>
      <w:proofErr w:type="gramEnd"/>
      <w:r w:rsidRPr="00994AAB">
        <w:rPr>
          <w:rFonts w:ascii="Times New Roman" w:hAnsi="Times New Roman" w:cs="Times New Roman"/>
          <w:sz w:val="28"/>
          <w:szCs w:val="28"/>
        </w:rPr>
        <w:t xml:space="preserve"> по повышению эффективности использования финансовых ресурсов; усилению внутреннего </w:t>
      </w:r>
      <w:proofErr w:type="gramStart"/>
      <w:r w:rsidRPr="00994AA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94AAB">
        <w:rPr>
          <w:rFonts w:ascii="Times New Roman" w:hAnsi="Times New Roman" w:cs="Times New Roman"/>
          <w:sz w:val="28"/>
          <w:szCs w:val="28"/>
        </w:rPr>
        <w:t xml:space="preserve"> эффективным расходованием бюджетных средств, заимствованных средств.</w:t>
      </w:r>
    </w:p>
    <w:p w:rsidR="009718E2" w:rsidRDefault="00D26368" w:rsidP="00B9552B">
      <w:pPr>
        <w:pStyle w:val="normal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рамках контрольных полномочий городской Думы заслушаны отчеты об исполнении бюджета за I квартал, </w:t>
      </w:r>
      <w:r w:rsidR="00F50A71">
        <w:rPr>
          <w:rFonts w:ascii="Times New Roman" w:eastAsia="Times New Roman" w:hAnsi="Times New Roman" w:cs="Times New Roman"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sz w:val="28"/>
          <w:szCs w:val="28"/>
        </w:rPr>
        <w:t>-е полугодие и 9 месяцев 202</w:t>
      </w:r>
      <w:r w:rsidR="00B9552B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 информации Контрольно-счетной палаты города Шахты о результатах проведенных контрольных и экспертно-аналитических мероприятий по итогам I, II и III кварталов 202</w:t>
      </w:r>
      <w:r w:rsidR="00B9552B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года. По результатам 202</w:t>
      </w:r>
      <w:r w:rsidR="00B9552B">
        <w:rPr>
          <w:rFonts w:ascii="Times New Roman" w:eastAsia="Times New Roman" w:hAnsi="Times New Roman" w:cs="Times New Roman"/>
          <w:sz w:val="28"/>
          <w:szCs w:val="28"/>
        </w:rPr>
        <w:t>1</w:t>
      </w:r>
      <w:r w:rsidR="00A067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 были рассмотрены проекты решений: «Об «Отчете о деятельности Контрольно-счетной палаты города Шахты в 202</w:t>
      </w:r>
      <w:r w:rsidR="00B9552B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году», «Об утверждении отчета об исполнении бюджета города Шахты за 202</w:t>
      </w:r>
      <w:r w:rsidR="00B9552B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год», «Об утверждении «Отчета о результатах приватизации муниципального имущества в 202</w:t>
      </w:r>
      <w:r w:rsidR="00B9552B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году».</w:t>
      </w:r>
    </w:p>
    <w:p w:rsidR="009718E2" w:rsidRDefault="00D26368" w:rsidP="00B9552B">
      <w:pPr>
        <w:pStyle w:val="normal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целью анализа эффективности распоряжения муниципальным имуществом на заседании комитета в плановом порядке рассмотрены и одобрены:</w:t>
      </w:r>
    </w:p>
    <w:p w:rsidR="009718E2" w:rsidRDefault="00D26368">
      <w:pPr>
        <w:pStyle w:val="normal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внесении изменени</w:t>
      </w:r>
      <w:r w:rsidR="00A0674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="00A0674F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1 к «Положению о перечислении части прибыли муниципальных унитарных предприятий в бюджет города Шахты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9718E2" w:rsidRDefault="00D26368">
      <w:pPr>
        <w:pStyle w:val="normal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внесении изменений в решение городской Думы города Шахты «Об утверждении «Положения о муниципальной собственности муниципального образования «Город Шахты»;</w:t>
      </w:r>
    </w:p>
    <w:p w:rsidR="009718E2" w:rsidRDefault="00A0674F">
      <w:pPr>
        <w:pStyle w:val="normal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особенностях регулирования бюджетных правоотношений в городском округе муниципального образования «Город Шахты»</w:t>
      </w:r>
      <w:r w:rsidR="00D2636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718E2" w:rsidRDefault="00D26368" w:rsidP="008D235D">
      <w:pPr>
        <w:pStyle w:val="normal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 w:rsidR="008D235D">
        <w:rPr>
          <w:rFonts w:ascii="Times New Roman" w:hAnsi="Times New Roman" w:cs="Times New Roman"/>
          <w:sz w:val="28"/>
          <w:szCs w:val="28"/>
        </w:rPr>
        <w:t xml:space="preserve">Областного закона </w:t>
      </w:r>
      <w:r w:rsidR="008D235D" w:rsidRPr="008F0F89">
        <w:rPr>
          <w:rFonts w:ascii="Times New Roman" w:hAnsi="Times New Roman" w:cs="Times New Roman"/>
          <w:sz w:val="28"/>
          <w:szCs w:val="28"/>
        </w:rPr>
        <w:t xml:space="preserve">от 29.06.2022 </w:t>
      </w:r>
      <w:r w:rsidR="008D235D">
        <w:rPr>
          <w:rFonts w:ascii="Times New Roman" w:hAnsi="Times New Roman" w:cs="Times New Roman"/>
          <w:sz w:val="28"/>
          <w:szCs w:val="28"/>
        </w:rPr>
        <w:t>№</w:t>
      </w:r>
      <w:r w:rsidR="008D235D" w:rsidRPr="008F0F89">
        <w:rPr>
          <w:rFonts w:ascii="Times New Roman" w:hAnsi="Times New Roman" w:cs="Times New Roman"/>
          <w:sz w:val="28"/>
          <w:szCs w:val="28"/>
        </w:rPr>
        <w:t xml:space="preserve">708-ЗС </w:t>
      </w:r>
      <w:r w:rsidR="008D235D">
        <w:rPr>
          <w:rFonts w:ascii="Times New Roman" w:hAnsi="Times New Roman" w:cs="Times New Roman"/>
          <w:sz w:val="28"/>
          <w:szCs w:val="28"/>
        </w:rPr>
        <w:t>«</w:t>
      </w:r>
      <w:r w:rsidR="008D235D" w:rsidRPr="008F0F89">
        <w:rPr>
          <w:rFonts w:ascii="Times New Roman" w:hAnsi="Times New Roman" w:cs="Times New Roman"/>
          <w:sz w:val="28"/>
          <w:szCs w:val="28"/>
        </w:rPr>
        <w:t xml:space="preserve">О признании утратившими силу отдельных областных законов (отдельного положения Областного закона) по вопросу </w:t>
      </w:r>
      <w:r w:rsidR="008D235D" w:rsidRPr="00B4140C">
        <w:rPr>
          <w:rFonts w:ascii="Times New Roman" w:hAnsi="Times New Roman" w:cs="Times New Roman"/>
          <w:sz w:val="28"/>
          <w:szCs w:val="28"/>
        </w:rPr>
        <w:t>наделения органов местного самоуправления государственными полномочиями Ростовской области по организации оказания медицинской помощи»</w:t>
      </w:r>
      <w:r w:rsidR="008D235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235D">
        <w:rPr>
          <w:rFonts w:ascii="Times New Roman" w:hAnsi="Times New Roman" w:cs="Times New Roman"/>
          <w:sz w:val="28"/>
          <w:szCs w:val="28"/>
        </w:rPr>
        <w:t>вступившего в силу с 01.01.2023 года</w:t>
      </w:r>
      <w:r w:rsidR="008D235D" w:rsidRPr="008D235D">
        <w:rPr>
          <w:rFonts w:ascii="Times New Roman" w:hAnsi="Times New Roman" w:cs="Times New Roman"/>
          <w:sz w:val="28"/>
          <w:szCs w:val="28"/>
        </w:rPr>
        <w:t xml:space="preserve"> </w:t>
      </w:r>
      <w:r w:rsidR="008D235D">
        <w:rPr>
          <w:rFonts w:ascii="Times New Roman" w:hAnsi="Times New Roman" w:cs="Times New Roman"/>
          <w:sz w:val="28"/>
          <w:szCs w:val="28"/>
        </w:rPr>
        <w:t xml:space="preserve">городской Думой было принято решение </w:t>
      </w:r>
      <w:r w:rsidR="008D235D" w:rsidRPr="004F7259">
        <w:rPr>
          <w:rFonts w:ascii="Times New Roman" w:hAnsi="Times New Roman" w:cs="Times New Roman"/>
          <w:sz w:val="28"/>
          <w:szCs w:val="28"/>
        </w:rPr>
        <w:t>«Об утверждении перечней муниципальных учреждений здравоохранения, как имущественных комплексов и имущества, предлагаемых к передаче из муниципальной</w:t>
      </w:r>
      <w:proofErr w:type="gramEnd"/>
      <w:r w:rsidR="008D235D" w:rsidRPr="004F7259">
        <w:rPr>
          <w:rFonts w:ascii="Times New Roman" w:hAnsi="Times New Roman" w:cs="Times New Roman"/>
          <w:sz w:val="28"/>
          <w:szCs w:val="28"/>
        </w:rPr>
        <w:t xml:space="preserve"> собственности муниципального образования «Город Шахты» в государственную собственность Ростовской области»</w:t>
      </w:r>
      <w:r w:rsidR="008D23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235D" w:rsidRDefault="008D235D" w:rsidP="008D235D">
      <w:pPr>
        <w:pStyle w:val="normal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Комитетом по бюджету также был рассмотрен и одобрен проект решения о</w:t>
      </w:r>
      <w:r w:rsidRPr="00933052">
        <w:rPr>
          <w:rFonts w:ascii="Times New Roman" w:hAnsi="Times New Roman"/>
          <w:sz w:val="28"/>
          <w:szCs w:val="28"/>
        </w:rPr>
        <w:t>б утверждении перечней имущества, предлагаемого к передаче из муниципальной собственности муниципальног</w:t>
      </w:r>
      <w:r>
        <w:rPr>
          <w:rFonts w:ascii="Times New Roman" w:hAnsi="Times New Roman"/>
          <w:sz w:val="28"/>
          <w:szCs w:val="28"/>
        </w:rPr>
        <w:t xml:space="preserve">о образования «Город Шахты» в </w:t>
      </w:r>
      <w:r w:rsidRPr="00933052">
        <w:rPr>
          <w:rFonts w:ascii="Times New Roman" w:hAnsi="Times New Roman"/>
          <w:sz w:val="28"/>
          <w:szCs w:val="28"/>
        </w:rPr>
        <w:t>государственную собственность Ростовской области»</w:t>
      </w:r>
      <w:r>
        <w:rPr>
          <w:rFonts w:ascii="Times New Roman" w:hAnsi="Times New Roman"/>
          <w:sz w:val="28"/>
          <w:szCs w:val="28"/>
        </w:rPr>
        <w:t>,</w:t>
      </w:r>
      <w:r w:rsidRPr="00933052">
        <w:rPr>
          <w:rFonts w:ascii="Times New Roman" w:hAnsi="Times New Roman"/>
          <w:sz w:val="28"/>
          <w:szCs w:val="28"/>
        </w:rPr>
        <w:t xml:space="preserve"> подготовлен</w:t>
      </w:r>
      <w:r>
        <w:rPr>
          <w:rFonts w:ascii="Times New Roman" w:hAnsi="Times New Roman"/>
          <w:sz w:val="28"/>
          <w:szCs w:val="28"/>
        </w:rPr>
        <w:t>ный</w:t>
      </w:r>
      <w:r w:rsidRPr="00933052">
        <w:rPr>
          <w:rFonts w:ascii="Times New Roman" w:hAnsi="Times New Roman"/>
          <w:sz w:val="28"/>
          <w:szCs w:val="28"/>
        </w:rPr>
        <w:t xml:space="preserve"> во исполнение поручений Губернатора Ростовской области и предусматрива</w:t>
      </w:r>
      <w:r>
        <w:rPr>
          <w:rFonts w:ascii="Times New Roman" w:hAnsi="Times New Roman"/>
          <w:sz w:val="28"/>
          <w:szCs w:val="28"/>
        </w:rPr>
        <w:t xml:space="preserve">ющий </w:t>
      </w:r>
      <w:r w:rsidRPr="00933052">
        <w:rPr>
          <w:rFonts w:ascii="Times New Roman" w:hAnsi="Times New Roman"/>
          <w:sz w:val="28"/>
          <w:szCs w:val="28"/>
        </w:rPr>
        <w:t xml:space="preserve">консолидацию имущественного комплекса, </w:t>
      </w:r>
      <w:r>
        <w:rPr>
          <w:rFonts w:ascii="Times New Roman" w:hAnsi="Times New Roman"/>
          <w:sz w:val="28"/>
          <w:szCs w:val="28"/>
        </w:rPr>
        <w:t>необходимого для обеспечения функционирования</w:t>
      </w:r>
      <w:r w:rsidRPr="00933052">
        <w:rPr>
          <w:rFonts w:ascii="Times New Roman" w:hAnsi="Times New Roman"/>
          <w:sz w:val="28"/>
          <w:szCs w:val="28"/>
        </w:rPr>
        <w:t xml:space="preserve"> водоснабжения и водоотведения </w:t>
      </w:r>
      <w:r>
        <w:rPr>
          <w:rFonts w:ascii="Times New Roman" w:hAnsi="Times New Roman"/>
          <w:sz w:val="28"/>
          <w:szCs w:val="28"/>
        </w:rPr>
        <w:t xml:space="preserve">в городе Шахты, </w:t>
      </w:r>
      <w:r w:rsidRPr="00933052">
        <w:rPr>
          <w:rFonts w:ascii="Times New Roman" w:hAnsi="Times New Roman"/>
          <w:sz w:val="28"/>
          <w:szCs w:val="28"/>
        </w:rPr>
        <w:t xml:space="preserve">с целью его группировки на праве хозяйственного ведения </w:t>
      </w:r>
      <w:r>
        <w:rPr>
          <w:rFonts w:ascii="Times New Roman" w:hAnsi="Times New Roman"/>
          <w:sz w:val="28"/>
          <w:szCs w:val="28"/>
        </w:rPr>
        <w:t>ГУП</w:t>
      </w:r>
      <w:proofErr w:type="gramEnd"/>
      <w:r>
        <w:rPr>
          <w:rFonts w:ascii="Times New Roman" w:hAnsi="Times New Roman"/>
          <w:sz w:val="28"/>
          <w:szCs w:val="28"/>
        </w:rPr>
        <w:t xml:space="preserve"> РО «</w:t>
      </w:r>
      <w:r w:rsidRPr="00933052">
        <w:rPr>
          <w:rFonts w:ascii="Times New Roman" w:hAnsi="Times New Roman"/>
          <w:sz w:val="28"/>
          <w:szCs w:val="28"/>
        </w:rPr>
        <w:t>УРСВ</w:t>
      </w:r>
      <w:r>
        <w:rPr>
          <w:rFonts w:ascii="Times New Roman" w:hAnsi="Times New Roman"/>
          <w:sz w:val="28"/>
          <w:szCs w:val="28"/>
        </w:rPr>
        <w:t>».</w:t>
      </w:r>
    </w:p>
    <w:p w:rsidR="00A0674F" w:rsidRDefault="00A0674F" w:rsidP="00A0674F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Комитетом по бюджету были заслушаны информации:</w:t>
      </w:r>
    </w:p>
    <w:p w:rsidR="00A0674F" w:rsidRDefault="00A0674F" w:rsidP="00A0674F">
      <w:pPr>
        <w:pStyle w:val="ab"/>
        <w:numPr>
          <w:ilvl w:val="0"/>
          <w:numId w:val="14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Pr="009B30C5">
        <w:rPr>
          <w:sz w:val="28"/>
          <w:szCs w:val="28"/>
        </w:rPr>
        <w:t xml:space="preserve">б инициативных проектах, планируемых к реализации на территории города Шахты в 2022 году. </w:t>
      </w:r>
      <w:proofErr w:type="gramStart"/>
      <w:r>
        <w:rPr>
          <w:sz w:val="28"/>
          <w:szCs w:val="28"/>
        </w:rPr>
        <w:t>В</w:t>
      </w:r>
      <w:r w:rsidRPr="009B30C5">
        <w:rPr>
          <w:sz w:val="28"/>
          <w:szCs w:val="28"/>
        </w:rPr>
        <w:t>о исполнение рекомендаций Совета по взаимодействию с представительными органами местного самоуправления Ростовской области при Законодательном Собрании Ростовской области</w:t>
      </w:r>
      <w:r>
        <w:rPr>
          <w:sz w:val="28"/>
          <w:szCs w:val="28"/>
        </w:rPr>
        <w:t>, комитетом по бюджету было</w:t>
      </w:r>
      <w:r w:rsidRPr="009B30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принято решение о том, что </w:t>
      </w:r>
      <w:r w:rsidRPr="009B30C5">
        <w:rPr>
          <w:sz w:val="28"/>
          <w:szCs w:val="28"/>
        </w:rPr>
        <w:t>профильные комитеты городской Думы ежемесячно будут заслушивать на своих заседаниях информацию должностных лиц Администрации города «О реализации инициативных проектов на территории города Шахты» по компетенции комитетов и осуществлять контроль по их реализации до</w:t>
      </w:r>
      <w:proofErr w:type="gramEnd"/>
      <w:r w:rsidRPr="009B30C5">
        <w:rPr>
          <w:sz w:val="28"/>
          <w:szCs w:val="28"/>
        </w:rPr>
        <w:t xml:space="preserve"> окончания выполнения работ. </w:t>
      </w:r>
      <w:r>
        <w:rPr>
          <w:sz w:val="28"/>
          <w:szCs w:val="28"/>
        </w:rPr>
        <w:t>Д</w:t>
      </w:r>
      <w:r w:rsidRPr="009B30C5">
        <w:rPr>
          <w:sz w:val="28"/>
          <w:szCs w:val="28"/>
        </w:rPr>
        <w:t xml:space="preserve">епутатам по округам, на которых находятся данные объекты, </w:t>
      </w:r>
      <w:r>
        <w:rPr>
          <w:sz w:val="28"/>
          <w:szCs w:val="28"/>
        </w:rPr>
        <w:t xml:space="preserve">рекомендовано </w:t>
      </w:r>
      <w:r w:rsidRPr="009B30C5">
        <w:rPr>
          <w:sz w:val="28"/>
          <w:szCs w:val="28"/>
        </w:rPr>
        <w:t>осуществлять взаимодействие с инициативной группой и информировать о ходе выполнения работ профильные комитеты</w:t>
      </w:r>
      <w:r>
        <w:rPr>
          <w:sz w:val="28"/>
          <w:szCs w:val="28"/>
        </w:rPr>
        <w:t>;</w:t>
      </w:r>
    </w:p>
    <w:p w:rsidR="00A0674F" w:rsidRPr="00007341" w:rsidRDefault="00A0674F" w:rsidP="00A0674F">
      <w:pPr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</w:t>
      </w:r>
      <w:r w:rsidRPr="00007341">
        <w:rPr>
          <w:rFonts w:ascii="Times New Roman" w:hAnsi="Times New Roman"/>
          <w:sz w:val="28"/>
          <w:szCs w:val="28"/>
        </w:rPr>
        <w:t>б анализе поступления доходов в бюджет города Шахты по договорам на размещение нестационарных торговых объектов на терр</w:t>
      </w:r>
      <w:r>
        <w:rPr>
          <w:rFonts w:ascii="Times New Roman" w:hAnsi="Times New Roman"/>
          <w:sz w:val="28"/>
          <w:szCs w:val="28"/>
        </w:rPr>
        <w:t>итории</w:t>
      </w:r>
      <w:proofErr w:type="gramEnd"/>
      <w:r>
        <w:rPr>
          <w:rFonts w:ascii="Times New Roman" w:hAnsi="Times New Roman"/>
          <w:sz w:val="28"/>
          <w:szCs w:val="28"/>
        </w:rPr>
        <w:t xml:space="preserve"> города Шахты в 2021 году;</w:t>
      </w:r>
    </w:p>
    <w:p w:rsidR="00A0674F" w:rsidRPr="009B30C5" w:rsidRDefault="00A0674F" w:rsidP="00A0674F">
      <w:pPr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о</w:t>
      </w:r>
      <w:r w:rsidRPr="009B30C5">
        <w:rPr>
          <w:rFonts w:ascii="Times New Roman" w:hAnsi="Times New Roman"/>
          <w:color w:val="000000"/>
          <w:sz w:val="28"/>
          <w:szCs w:val="28"/>
        </w:rPr>
        <w:t xml:space="preserve"> работе Комитета по управлению имуществом по принятию в муниципальную собственность бесхозяйных объектов на терр</w:t>
      </w:r>
      <w:r>
        <w:rPr>
          <w:rFonts w:ascii="Times New Roman" w:hAnsi="Times New Roman"/>
          <w:color w:val="000000"/>
          <w:sz w:val="28"/>
          <w:szCs w:val="28"/>
        </w:rPr>
        <w:t>итории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города Шахты в 2021 году;</w:t>
      </w:r>
    </w:p>
    <w:p w:rsidR="00A0674F" w:rsidRDefault="00A0674F" w:rsidP="00A0674F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B30C5">
        <w:rPr>
          <w:rFonts w:ascii="Times New Roman" w:hAnsi="Times New Roman"/>
          <w:sz w:val="28"/>
          <w:szCs w:val="28"/>
        </w:rPr>
        <w:t>о контроле за реализацией решения городской Думы города Шахты от 22.12.2016 №213 «О предоставлении в безвозмездное пользование без проведения торгов Местной религиозной организации православный Приход храма иконы Божьей Матери «Взыскание погибших» г</w:t>
      </w:r>
      <w:proofErr w:type="gramStart"/>
      <w:r w:rsidRPr="009B30C5">
        <w:rPr>
          <w:rFonts w:ascii="Times New Roman" w:hAnsi="Times New Roman"/>
          <w:sz w:val="28"/>
          <w:szCs w:val="28"/>
        </w:rPr>
        <w:t>.Ш</w:t>
      </w:r>
      <w:proofErr w:type="gramEnd"/>
      <w:r w:rsidRPr="009B30C5">
        <w:rPr>
          <w:rFonts w:ascii="Times New Roman" w:hAnsi="Times New Roman"/>
          <w:sz w:val="28"/>
          <w:szCs w:val="28"/>
        </w:rPr>
        <w:t xml:space="preserve">ахты </w:t>
      </w:r>
      <w:proofErr w:type="spellStart"/>
      <w:r w:rsidRPr="009B30C5">
        <w:rPr>
          <w:rFonts w:ascii="Times New Roman" w:hAnsi="Times New Roman"/>
          <w:sz w:val="28"/>
          <w:szCs w:val="28"/>
        </w:rPr>
        <w:t>Шахтинской</w:t>
      </w:r>
      <w:proofErr w:type="spellEnd"/>
      <w:r w:rsidRPr="009B30C5">
        <w:rPr>
          <w:rFonts w:ascii="Times New Roman" w:hAnsi="Times New Roman"/>
          <w:sz w:val="28"/>
          <w:szCs w:val="28"/>
        </w:rPr>
        <w:t xml:space="preserve"> Епархии Русской Православной Церкви (Московский Патриархат) муниципального нежилого помещения, расположенного по адресу: г.Шахты, ул.60 лет Победы,43» в части соответствия фактического использования помещения установленным целям предоставления. Вопрос был </w:t>
      </w:r>
      <w:proofErr w:type="gramStart"/>
      <w:r w:rsidRPr="009B30C5">
        <w:rPr>
          <w:rFonts w:ascii="Times New Roman" w:hAnsi="Times New Roman"/>
          <w:sz w:val="28"/>
          <w:szCs w:val="28"/>
        </w:rPr>
        <w:t>включен в повестку дня на основании обращения депутата ЗСРО Жуковой И.А.</w:t>
      </w:r>
      <w:r>
        <w:rPr>
          <w:rFonts w:ascii="Times New Roman" w:hAnsi="Times New Roman"/>
          <w:sz w:val="28"/>
          <w:szCs w:val="28"/>
        </w:rPr>
        <w:t xml:space="preserve"> По результатам рассмотрения данного вопроса принято</w:t>
      </w:r>
      <w:proofErr w:type="gramEnd"/>
      <w:r>
        <w:rPr>
          <w:rFonts w:ascii="Times New Roman" w:hAnsi="Times New Roman"/>
          <w:sz w:val="28"/>
          <w:szCs w:val="28"/>
        </w:rPr>
        <w:t xml:space="preserve"> решение включить его в план работы комитета по бюджету на 2-е полугодие 2023 года для повторного рассмотрения;</w:t>
      </w:r>
    </w:p>
    <w:p w:rsidR="00A0674F" w:rsidRPr="006D2EEF" w:rsidRDefault="00A0674F" w:rsidP="00A0674F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6D2EEF">
        <w:rPr>
          <w:rFonts w:ascii="Times New Roman" w:hAnsi="Times New Roman"/>
          <w:sz w:val="28"/>
          <w:szCs w:val="28"/>
        </w:rPr>
        <w:t>б инициативных проектах, планируемых к реализации на территории города Шахты в 2023 году</w:t>
      </w:r>
      <w:r>
        <w:rPr>
          <w:rFonts w:ascii="Times New Roman" w:hAnsi="Times New Roman"/>
          <w:sz w:val="28"/>
          <w:szCs w:val="28"/>
        </w:rPr>
        <w:t>;</w:t>
      </w:r>
    </w:p>
    <w:p w:rsidR="00A0674F" w:rsidRDefault="00A0674F" w:rsidP="00A0674F">
      <w:pPr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 деятельности Комитета по управлению имуществом по осуществлению муниципального лесного контроля и муниципального земельного контроля на территории города Шахты.</w:t>
      </w:r>
    </w:p>
    <w:p w:rsidR="00A0674F" w:rsidRDefault="00D26368" w:rsidP="00F66C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 решению комитета по бюджету с целью анализа эффективности использования муниципального имущества на заседаниях комитета в плановом порядке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заслушивал</w:t>
      </w:r>
      <w:r w:rsidR="00A0674F">
        <w:rPr>
          <w:rFonts w:ascii="Times New Roman" w:eastAsia="Times New Roman" w:hAnsi="Times New Roman" w:cs="Times New Roman"/>
          <w:sz w:val="28"/>
          <w:szCs w:val="28"/>
        </w:rPr>
        <w:t xml:space="preserve">ась информация о деятельности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общественных организаций города Шахты, получивших в безвозмездное пользование без проведения торгов муниципальные нежилые помещения. </w:t>
      </w:r>
      <w:r w:rsidR="00A0674F">
        <w:rPr>
          <w:rFonts w:ascii="Times New Roman" w:hAnsi="Times New Roman"/>
          <w:sz w:val="28"/>
          <w:szCs w:val="28"/>
        </w:rPr>
        <w:t xml:space="preserve">За отчетный период заслушали 5 руководителей таких организаций. По результатам рассмотрения информаций был сделан вывод, что все общественные организации, предоставившие информации, регулярно осуществляют свою деятельность на территории города Шахты, </w:t>
      </w:r>
      <w:proofErr w:type="gramStart"/>
      <w:r w:rsidR="00A0674F">
        <w:rPr>
          <w:rFonts w:ascii="Times New Roman" w:hAnsi="Times New Roman"/>
          <w:sz w:val="28"/>
          <w:szCs w:val="28"/>
        </w:rPr>
        <w:t xml:space="preserve">используя представленные </w:t>
      </w:r>
      <w:r w:rsidR="00A0674F">
        <w:rPr>
          <w:rFonts w:ascii="Times New Roman" w:hAnsi="Times New Roman"/>
          <w:sz w:val="28"/>
          <w:szCs w:val="28"/>
        </w:rPr>
        <w:lastRenderedPageBreak/>
        <w:t>помещения по назначению и исполняют</w:t>
      </w:r>
      <w:proofErr w:type="gramEnd"/>
      <w:r w:rsidR="00A0674F">
        <w:rPr>
          <w:rFonts w:ascii="Times New Roman" w:hAnsi="Times New Roman"/>
          <w:sz w:val="28"/>
          <w:szCs w:val="28"/>
        </w:rPr>
        <w:t xml:space="preserve"> договорные обязательства по содержанию этих помещений. </w:t>
      </w:r>
    </w:p>
    <w:p w:rsidR="00A0674F" w:rsidRDefault="00A0674F" w:rsidP="00A0674F">
      <w:pPr>
        <w:pStyle w:val="normal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18E2" w:rsidRDefault="00D26368">
      <w:pPr>
        <w:pStyle w:val="normal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6CD9">
        <w:rPr>
          <w:rFonts w:ascii="Times New Roman" w:eastAsia="Times New Roman" w:hAnsi="Times New Roman" w:cs="Times New Roman"/>
          <w:b/>
          <w:sz w:val="28"/>
          <w:szCs w:val="28"/>
        </w:rPr>
        <w:t xml:space="preserve">Комитетом по экономике, предпринимательству и инвестициям за отчетный период </w:t>
      </w:r>
      <w:r w:rsidRPr="00F66CD9">
        <w:rPr>
          <w:rFonts w:ascii="Times New Roman" w:eastAsia="Times New Roman" w:hAnsi="Times New Roman" w:cs="Times New Roman"/>
          <w:sz w:val="28"/>
          <w:szCs w:val="28"/>
        </w:rPr>
        <w:t>проведе</w:t>
      </w:r>
      <w:r w:rsidRPr="00650D54">
        <w:rPr>
          <w:rFonts w:ascii="Times New Roman" w:eastAsia="Times New Roman" w:hAnsi="Times New Roman" w:cs="Times New Roman"/>
          <w:sz w:val="28"/>
          <w:szCs w:val="28"/>
        </w:rPr>
        <w:t>но 1</w:t>
      </w:r>
      <w:r w:rsidR="00945B04" w:rsidRPr="00650D54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650D54">
        <w:rPr>
          <w:rFonts w:ascii="Times New Roman" w:eastAsia="Times New Roman" w:hAnsi="Times New Roman" w:cs="Times New Roman"/>
          <w:sz w:val="28"/>
          <w:szCs w:val="28"/>
        </w:rPr>
        <w:t xml:space="preserve"> заседаний, рассмотрено </w:t>
      </w:r>
      <w:r w:rsidR="00945B04" w:rsidRPr="00650D54">
        <w:rPr>
          <w:rFonts w:ascii="Times New Roman" w:eastAsia="Times New Roman" w:hAnsi="Times New Roman" w:cs="Times New Roman"/>
          <w:sz w:val="28"/>
          <w:szCs w:val="28"/>
        </w:rPr>
        <w:t>40</w:t>
      </w:r>
      <w:r w:rsidRPr="00650D54">
        <w:rPr>
          <w:rFonts w:ascii="Times New Roman" w:eastAsia="Times New Roman" w:hAnsi="Times New Roman" w:cs="Times New Roman"/>
          <w:sz w:val="28"/>
          <w:szCs w:val="28"/>
        </w:rPr>
        <w:t xml:space="preserve"> вопросов, </w:t>
      </w:r>
      <w:r w:rsidR="00945B04" w:rsidRPr="00650D54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50D54">
        <w:rPr>
          <w:rFonts w:ascii="Times New Roman" w:eastAsia="Times New Roman" w:hAnsi="Times New Roman" w:cs="Times New Roman"/>
          <w:sz w:val="28"/>
          <w:szCs w:val="28"/>
        </w:rPr>
        <w:t xml:space="preserve"> из которых рекомендованы для рассмотрения на заседании Думы.</w:t>
      </w:r>
    </w:p>
    <w:p w:rsidR="00F66CD9" w:rsidRDefault="00AB125A" w:rsidP="00AB12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заседаниях комитета на регулярной основе рассматривались вопросы оказания Департаментами образования, здравоохранения, культуры, труда и социального развития, спорта и другими муниципальными учреждениями платных услуг и распределении доходов от их оказания.</w:t>
      </w:r>
      <w:r w:rsidR="00F66C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B125A" w:rsidRDefault="00F66CD9" w:rsidP="00AB12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Так, п</w:t>
      </w:r>
      <w:r w:rsidRPr="00F66CD9">
        <w:rPr>
          <w:rFonts w:ascii="Times New Roman" w:eastAsia="Times New Roman" w:hAnsi="Times New Roman" w:cs="Times New Roman"/>
          <w:sz w:val="28"/>
          <w:szCs w:val="28"/>
        </w:rPr>
        <w:t>ри рассмотрении вопроса о платных услугах в сфере образования депутаты рекомендовали обратить внимание на наличие в отдалённых от центра школах дополнительных услуг, чтобы дети имели возможность получать дополнительное образование недалеко от дома, рассмотреть возможность введение в школах на посёлках уменьшенных расценок на дополнительные образовательные услуги.</w:t>
      </w:r>
    </w:p>
    <w:p w:rsidR="00F66CD9" w:rsidRDefault="00AB125A" w:rsidP="00AB125A">
      <w:pPr>
        <w:pStyle w:val="normal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рамках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динамикой развития экономики рассматривалась информация о работе муниципального штаба по социальной стабильности и устойчивого развития города Шахты.</w:t>
      </w:r>
      <w:r w:rsidRPr="004724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6CD9" w:rsidRPr="00F66CD9">
        <w:rPr>
          <w:rFonts w:ascii="Times New Roman" w:hAnsi="Times New Roman"/>
          <w:sz w:val="28"/>
          <w:szCs w:val="28"/>
        </w:rPr>
        <w:t xml:space="preserve">По итогам рассмотрения данной информации депутаты отметили важность </w:t>
      </w:r>
      <w:proofErr w:type="gramStart"/>
      <w:r w:rsidR="00F66CD9" w:rsidRPr="00F66CD9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F66CD9" w:rsidRPr="00F66CD9">
        <w:rPr>
          <w:rFonts w:ascii="Times New Roman" w:hAnsi="Times New Roman"/>
          <w:sz w:val="28"/>
          <w:szCs w:val="28"/>
        </w:rPr>
        <w:t xml:space="preserve"> своевременной выплатой заработной платы и погашения задолженностей работникам предприятиями-банкротами</w:t>
      </w:r>
      <w:r w:rsidR="00F66CD9">
        <w:rPr>
          <w:rFonts w:ascii="Times New Roman" w:hAnsi="Times New Roman"/>
          <w:sz w:val="28"/>
          <w:szCs w:val="28"/>
        </w:rPr>
        <w:t>,</w:t>
      </w:r>
      <w:r w:rsidR="00F66CD9" w:rsidRPr="00F66CD9">
        <w:rPr>
          <w:rFonts w:ascii="Times New Roman" w:hAnsi="Times New Roman"/>
          <w:sz w:val="28"/>
          <w:szCs w:val="28"/>
        </w:rPr>
        <w:t xml:space="preserve"> а также предложили проработать возможности предоставления предприятиям в сложных экономических условиях льгот на предоставление под производство земельных участков или участков прилегающих территорий к уже существующим предприятиям на особых условиях.</w:t>
      </w:r>
    </w:p>
    <w:p w:rsidR="00AB125A" w:rsidRDefault="00AB125A" w:rsidP="00AB125A">
      <w:pPr>
        <w:pStyle w:val="normal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течение</w:t>
      </w:r>
      <w:r w:rsidRPr="00472417">
        <w:rPr>
          <w:rFonts w:ascii="Times New Roman" w:eastAsia="Times New Roman" w:hAnsi="Times New Roman" w:cs="Times New Roman"/>
          <w:sz w:val="28"/>
          <w:szCs w:val="28"/>
        </w:rPr>
        <w:t xml:space="preserve"> 2022 года на заседания комитета выносились вопросы, связанные с регулированием деятельности по размещению НТО и </w:t>
      </w:r>
      <w:proofErr w:type="gramStart"/>
      <w:r w:rsidRPr="00472417">
        <w:rPr>
          <w:rFonts w:ascii="Times New Roman" w:eastAsia="Times New Roman" w:hAnsi="Times New Roman" w:cs="Times New Roman"/>
          <w:sz w:val="28"/>
          <w:szCs w:val="28"/>
        </w:rPr>
        <w:t>контролю за</w:t>
      </w:r>
      <w:proofErr w:type="gramEnd"/>
      <w:r w:rsidRPr="004724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их размещением</w:t>
      </w:r>
      <w:r w:rsidRPr="00472417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действующим законодательством.</w:t>
      </w:r>
    </w:p>
    <w:p w:rsidR="00AB125A" w:rsidRPr="00472417" w:rsidRDefault="00AB125A" w:rsidP="00AB12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417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Плана первоочередных действий по обеспечению устойчивого развития города Шахты в условиях внешнего </w:t>
      </w:r>
      <w:proofErr w:type="spellStart"/>
      <w:r w:rsidRPr="00472417">
        <w:rPr>
          <w:rFonts w:ascii="Times New Roman" w:eastAsia="Times New Roman" w:hAnsi="Times New Roman" w:cs="Times New Roman"/>
          <w:sz w:val="28"/>
          <w:szCs w:val="28"/>
        </w:rPr>
        <w:t>санкционного</w:t>
      </w:r>
      <w:proofErr w:type="spellEnd"/>
      <w:r w:rsidRPr="00472417">
        <w:rPr>
          <w:rFonts w:ascii="Times New Roman" w:eastAsia="Times New Roman" w:hAnsi="Times New Roman" w:cs="Times New Roman"/>
          <w:sz w:val="28"/>
          <w:szCs w:val="28"/>
        </w:rPr>
        <w:t xml:space="preserve"> давления с апреля 2022 года было введено продлении до конца 2022 года моратория на демонтаж нестационарных торговых объектов, не соответствующих требованиям, предъявленным к предельным размерам нестационарных торговых объектов и земельных участков, на которых они расположены.</w:t>
      </w:r>
      <w:r w:rsidR="00917A8B">
        <w:rPr>
          <w:rFonts w:ascii="Times New Roman" w:eastAsia="Times New Roman" w:hAnsi="Times New Roman" w:cs="Times New Roman"/>
          <w:sz w:val="28"/>
          <w:szCs w:val="28"/>
        </w:rPr>
        <w:t xml:space="preserve"> Вместе с тем, </w:t>
      </w:r>
      <w:r w:rsidR="00917A8B" w:rsidRPr="00917A8B">
        <w:rPr>
          <w:rFonts w:ascii="Times New Roman" w:eastAsia="Times New Roman" w:hAnsi="Times New Roman" w:cs="Times New Roman"/>
          <w:sz w:val="28"/>
          <w:szCs w:val="28"/>
        </w:rPr>
        <w:t xml:space="preserve">депутаты акцентировали внимание на то, что важно усилить </w:t>
      </w:r>
      <w:proofErr w:type="gramStart"/>
      <w:r w:rsidR="00917A8B" w:rsidRPr="00917A8B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917A8B" w:rsidRPr="00917A8B">
        <w:rPr>
          <w:rFonts w:ascii="Times New Roman" w:eastAsia="Times New Roman" w:hAnsi="Times New Roman" w:cs="Times New Roman"/>
          <w:sz w:val="28"/>
          <w:szCs w:val="28"/>
        </w:rPr>
        <w:t xml:space="preserve"> фактическим размещением нестационарных торговых объектов, соответствием их размеров, прописанным в договоре и соблюдению необходимого расстояния от жилых домов до границы их размещения в целях недопущения нарушений требований пожарной безопасности.</w:t>
      </w:r>
    </w:p>
    <w:p w:rsidR="00AB125A" w:rsidRDefault="00AB125A" w:rsidP="00AB125A">
      <w:pPr>
        <w:pStyle w:val="normal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417">
        <w:rPr>
          <w:rFonts w:ascii="Times New Roman" w:eastAsia="Times New Roman" w:hAnsi="Times New Roman" w:cs="Times New Roman"/>
          <w:sz w:val="28"/>
          <w:szCs w:val="28"/>
        </w:rPr>
        <w:t xml:space="preserve">В сентябре на комитете рассматривался вопрос о состоянии и развитии конкурентной среды </w:t>
      </w:r>
      <w:r>
        <w:rPr>
          <w:rFonts w:ascii="Times New Roman" w:eastAsia="Times New Roman" w:hAnsi="Times New Roman" w:cs="Times New Roman"/>
          <w:sz w:val="28"/>
          <w:szCs w:val="28"/>
        </w:rPr>
        <w:t>на рынках товаров, работ, услуг.</w:t>
      </w:r>
      <w:r w:rsidRPr="004724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72417">
        <w:rPr>
          <w:rFonts w:ascii="Times New Roman" w:eastAsia="Times New Roman" w:hAnsi="Times New Roman" w:cs="Times New Roman"/>
          <w:sz w:val="28"/>
          <w:szCs w:val="28"/>
        </w:rPr>
        <w:t xml:space="preserve">собое внимание было уделено анализу состояния рынка образовательных, медицинских услуг, </w:t>
      </w:r>
      <w:r w:rsidRPr="0047241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реализации сельскохозяйственных товаров. </w:t>
      </w:r>
      <w:r w:rsidR="001541DC">
        <w:rPr>
          <w:rFonts w:ascii="Times New Roman" w:eastAsia="Times New Roman" w:hAnsi="Times New Roman" w:cs="Times New Roman"/>
          <w:sz w:val="28"/>
          <w:szCs w:val="28"/>
        </w:rPr>
        <w:t xml:space="preserve">В рамках предоставленной по инициативе членов комитета </w:t>
      </w:r>
      <w:r w:rsidR="00917A8B" w:rsidRPr="00917A8B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информации было </w:t>
      </w:r>
      <w:r w:rsidR="001541DC">
        <w:rPr>
          <w:rFonts w:ascii="Times New Roman" w:eastAsia="Times New Roman" w:hAnsi="Times New Roman" w:cs="Times New Roman"/>
          <w:sz w:val="28"/>
          <w:szCs w:val="28"/>
        </w:rPr>
        <w:t>установлено</w:t>
      </w:r>
      <w:r w:rsidR="00917A8B" w:rsidRPr="00917A8B">
        <w:rPr>
          <w:rFonts w:ascii="Times New Roman" w:eastAsia="Times New Roman" w:hAnsi="Times New Roman" w:cs="Times New Roman"/>
          <w:sz w:val="28"/>
          <w:szCs w:val="28"/>
        </w:rPr>
        <w:t>, что на территории города оказывают дошкольные образовательные услуги 49 детских развивающих (</w:t>
      </w:r>
      <w:proofErr w:type="spellStart"/>
      <w:r w:rsidR="00917A8B" w:rsidRPr="00917A8B">
        <w:rPr>
          <w:rFonts w:ascii="Times New Roman" w:eastAsia="Times New Roman" w:hAnsi="Times New Roman" w:cs="Times New Roman"/>
          <w:sz w:val="28"/>
          <w:szCs w:val="28"/>
        </w:rPr>
        <w:t>досуговых</w:t>
      </w:r>
      <w:proofErr w:type="spellEnd"/>
      <w:r w:rsidR="00917A8B" w:rsidRPr="00917A8B">
        <w:rPr>
          <w:rFonts w:ascii="Times New Roman" w:eastAsia="Times New Roman" w:hAnsi="Times New Roman" w:cs="Times New Roman"/>
          <w:sz w:val="28"/>
          <w:szCs w:val="28"/>
        </w:rPr>
        <w:t>) центров, организованных индивидуальными предпринимателями.</w:t>
      </w:r>
      <w:r w:rsidR="00154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2417">
        <w:rPr>
          <w:rFonts w:ascii="Times New Roman" w:eastAsia="Times New Roman" w:hAnsi="Times New Roman" w:cs="Times New Roman"/>
          <w:sz w:val="28"/>
          <w:szCs w:val="28"/>
        </w:rPr>
        <w:t>Дополнительные программы для детей предоставляют 8 частных центров и 3 ИП, имеющих лицензию.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2417">
        <w:rPr>
          <w:rFonts w:ascii="Times New Roman" w:eastAsia="Times New Roman" w:hAnsi="Times New Roman" w:cs="Times New Roman"/>
          <w:sz w:val="28"/>
          <w:szCs w:val="28"/>
        </w:rPr>
        <w:t>Достаточно обширно представлены в Шахтах негосударственные организации в сфере медицинских услуг. В реестре 9 диагностических центров, 4 лаборатории, 2 офтальмологические клиники, учреждение, специализирующееся по нарушениям слуха, и 12 стоматологий</w:t>
      </w:r>
      <w:r w:rsidRPr="001541DC">
        <w:rPr>
          <w:rFonts w:ascii="Times New Roman" w:eastAsia="Times New Roman" w:hAnsi="Times New Roman" w:cs="Times New Roman"/>
          <w:sz w:val="28"/>
          <w:szCs w:val="28"/>
        </w:rPr>
        <w:t>.</w:t>
      </w:r>
      <w:r w:rsidR="001541DC" w:rsidRPr="001541DC">
        <w:rPr>
          <w:rFonts w:ascii="Times New Roman" w:eastAsia="Times New Roman" w:hAnsi="Times New Roman" w:cs="Times New Roman"/>
          <w:sz w:val="28"/>
          <w:szCs w:val="28"/>
        </w:rPr>
        <w:t xml:space="preserve"> Также депутаты отметили необходимость выводить сферу наружной рекламы в городе на современный уровень, упорядочить размещение рекламы на рекламных щитах в соответствии с действующими нормативами, уделять больше внимания развитию такого важного рынка услуг в городе, как информационные технологии.</w:t>
      </w:r>
    </w:p>
    <w:p w:rsidR="00AB125A" w:rsidRDefault="001541DC" w:rsidP="00AB12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1DC">
        <w:rPr>
          <w:rFonts w:ascii="Times New Roman" w:eastAsia="Times New Roman" w:hAnsi="Times New Roman" w:cs="Times New Roman"/>
          <w:sz w:val="28"/>
          <w:szCs w:val="28"/>
        </w:rPr>
        <w:t xml:space="preserve">В июне 2022 года депутатами комитета по экономической политике был вынесен </w:t>
      </w:r>
      <w:proofErr w:type="gramStart"/>
      <w:r w:rsidRPr="001541DC">
        <w:rPr>
          <w:rFonts w:ascii="Times New Roman" w:eastAsia="Times New Roman" w:hAnsi="Times New Roman" w:cs="Times New Roman"/>
          <w:sz w:val="28"/>
          <w:szCs w:val="28"/>
        </w:rPr>
        <w:t>на рассмотрение вопрос о выборе площадки для организации оптовой ярмарочной торговли сезонной сельскохозяйственной продукцией в целях формирования конкурентной для потребителей</w:t>
      </w:r>
      <w:proofErr w:type="gramEnd"/>
      <w:r w:rsidRPr="001541DC">
        <w:rPr>
          <w:rFonts w:ascii="Times New Roman" w:eastAsia="Times New Roman" w:hAnsi="Times New Roman" w:cs="Times New Roman"/>
          <w:sz w:val="28"/>
          <w:szCs w:val="28"/>
        </w:rPr>
        <w:t xml:space="preserve"> цены. </w:t>
      </w:r>
      <w:proofErr w:type="gramStart"/>
      <w:r w:rsidRPr="001541DC">
        <w:rPr>
          <w:rFonts w:ascii="Times New Roman" w:eastAsia="Times New Roman" w:hAnsi="Times New Roman" w:cs="Times New Roman"/>
          <w:sz w:val="28"/>
          <w:szCs w:val="28"/>
        </w:rPr>
        <w:t>В результате проработки данного вопроса отделом потребительского рынка, Департаментом архитектуры города Шахты и его рассмотрении  в течение нескольких заседаний на комитете, было принято решение организовывать и привлекать товаропроизводителей на существующие благоустроенные площадки сетевых предпринимателей, а также вести дальнейшую проработку возможности в будущем организовать подобную площадку на выезде из города по улице Дачная.</w:t>
      </w:r>
      <w:proofErr w:type="gramEnd"/>
    </w:p>
    <w:p w:rsidR="00AB125A" w:rsidRDefault="00AB125A" w:rsidP="00AB12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Дважды за 2022 год комитетом поднимались вопросы мониторинга цен и их динамики на продовольственные и непродовольственные товары, составляющие потребительскую корзину.</w:t>
      </w:r>
      <w:r w:rsidRPr="007700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Также как особо значимая тематика, стоящая на контроле высшего уровня, была рассмотрена реализация национальных и региональных проектов профильными Департаментами на территории города Шахты.</w:t>
      </w:r>
    </w:p>
    <w:p w:rsidR="00AB125A" w:rsidRPr="00472417" w:rsidRDefault="00AB125A" w:rsidP="00AB12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D717C">
        <w:rPr>
          <w:rFonts w:ascii="Times New Roman" w:eastAsia="Times New Roman" w:hAnsi="Times New Roman" w:cs="Times New Roman"/>
          <w:sz w:val="28"/>
          <w:szCs w:val="28"/>
        </w:rPr>
        <w:t xml:space="preserve"> 2022 году город Шахты принял участие в реализации мероприятий 12 региональных проектов, входящих в состав 7 национальных. </w:t>
      </w:r>
      <w:proofErr w:type="gramStart"/>
      <w:r w:rsidR="001541DC">
        <w:rPr>
          <w:rFonts w:ascii="Times New Roman" w:eastAsia="Times New Roman" w:hAnsi="Times New Roman" w:cs="Times New Roman"/>
          <w:sz w:val="28"/>
          <w:szCs w:val="28"/>
        </w:rPr>
        <w:t>Департамент экономики проинформировал членов комитета, что н</w:t>
      </w:r>
      <w:r w:rsidRPr="00BD717C">
        <w:rPr>
          <w:rFonts w:ascii="Times New Roman" w:eastAsia="Times New Roman" w:hAnsi="Times New Roman" w:cs="Times New Roman"/>
          <w:sz w:val="28"/>
          <w:szCs w:val="28"/>
        </w:rPr>
        <w:t>а эти цели из бюджетов разных уровней было выделено 1 447,4 млн. руб.,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717C">
        <w:rPr>
          <w:rFonts w:ascii="Times New Roman" w:eastAsia="Times New Roman" w:hAnsi="Times New Roman" w:cs="Times New Roman"/>
          <w:sz w:val="28"/>
          <w:szCs w:val="28"/>
        </w:rPr>
        <w:t>в том числе федерального бюджета – 529,0 млн. руб.;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717C">
        <w:rPr>
          <w:rFonts w:ascii="Times New Roman" w:eastAsia="Times New Roman" w:hAnsi="Times New Roman" w:cs="Times New Roman"/>
          <w:sz w:val="28"/>
          <w:szCs w:val="28"/>
        </w:rPr>
        <w:t>областного бюджета – 895,0 млн. руб.;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717C">
        <w:rPr>
          <w:rFonts w:ascii="Times New Roman" w:eastAsia="Times New Roman" w:hAnsi="Times New Roman" w:cs="Times New Roman"/>
          <w:sz w:val="28"/>
          <w:szCs w:val="28"/>
        </w:rPr>
        <w:t>местного бюджета – 23,4 млн. руб.</w:t>
      </w:r>
      <w:r w:rsidRPr="00AB12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2417">
        <w:rPr>
          <w:rFonts w:ascii="Times New Roman" w:eastAsia="Times New Roman" w:hAnsi="Times New Roman" w:cs="Times New Roman"/>
          <w:sz w:val="28"/>
          <w:szCs w:val="28"/>
        </w:rPr>
        <w:t>Уровень финансового исполнения составил 98,9%. По 11 региональным проектам уровень освоения финансирования составил 100%, только не в полном объеме были завершены мероприятия по</w:t>
      </w:r>
      <w:proofErr w:type="gramEnd"/>
      <w:r w:rsidRPr="00472417">
        <w:rPr>
          <w:rFonts w:ascii="Times New Roman" w:eastAsia="Times New Roman" w:hAnsi="Times New Roman" w:cs="Times New Roman"/>
          <w:sz w:val="28"/>
          <w:szCs w:val="28"/>
        </w:rPr>
        <w:t xml:space="preserve"> «Обеспечению устойчивого сокращения непригодного для проживания жилищного фонда».</w:t>
      </w:r>
      <w:r w:rsidR="00A928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2417">
        <w:rPr>
          <w:rFonts w:ascii="Times New Roman" w:eastAsia="Times New Roman" w:hAnsi="Times New Roman" w:cs="Times New Roman"/>
          <w:sz w:val="28"/>
          <w:szCs w:val="28"/>
        </w:rPr>
        <w:t>Уровень финансового исполнения национальных проектов в 2022 году составил 98,9%.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2417">
        <w:rPr>
          <w:rFonts w:ascii="Times New Roman" w:eastAsia="Times New Roman" w:hAnsi="Times New Roman" w:cs="Times New Roman"/>
          <w:sz w:val="28"/>
          <w:szCs w:val="28"/>
        </w:rPr>
        <w:t xml:space="preserve">Уровень освоения финансирования по национальным проектам: «Здравоохранение» - 100%; «Образование» - 100%; «Культура» - 100%; «Безопасные и качественные автомобильные дороги» - </w:t>
      </w:r>
      <w:r w:rsidRPr="00472417">
        <w:rPr>
          <w:rFonts w:ascii="Times New Roman" w:eastAsia="Times New Roman" w:hAnsi="Times New Roman" w:cs="Times New Roman"/>
          <w:sz w:val="28"/>
          <w:szCs w:val="28"/>
        </w:rPr>
        <w:lastRenderedPageBreak/>
        <w:t>100%; «Демография» - 99,8%; «Жилье и городская среда» - 97,2%; «Экология» – 87,4%.</w:t>
      </w:r>
    </w:p>
    <w:p w:rsidR="00AB125A" w:rsidRPr="00472417" w:rsidRDefault="00AB125A" w:rsidP="00AB12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417">
        <w:rPr>
          <w:rFonts w:ascii="Times New Roman" w:eastAsia="Times New Roman" w:hAnsi="Times New Roman" w:cs="Times New Roman"/>
          <w:sz w:val="28"/>
          <w:szCs w:val="28"/>
        </w:rPr>
        <w:t xml:space="preserve">В рамках реализации проекта «Развитие детского здравоохранения» </w:t>
      </w:r>
      <w:r w:rsidR="00A92804">
        <w:rPr>
          <w:rFonts w:ascii="Times New Roman" w:eastAsia="Times New Roman" w:hAnsi="Times New Roman" w:cs="Times New Roman"/>
          <w:sz w:val="28"/>
          <w:szCs w:val="28"/>
        </w:rPr>
        <w:t xml:space="preserve">было отмечено </w:t>
      </w:r>
      <w:r w:rsidRPr="00472417">
        <w:rPr>
          <w:rFonts w:ascii="Times New Roman" w:eastAsia="Times New Roman" w:hAnsi="Times New Roman" w:cs="Times New Roman"/>
          <w:sz w:val="28"/>
          <w:szCs w:val="28"/>
        </w:rPr>
        <w:t>завершен</w:t>
      </w:r>
      <w:r w:rsidR="00A92804">
        <w:rPr>
          <w:rFonts w:ascii="Times New Roman" w:eastAsia="Times New Roman" w:hAnsi="Times New Roman" w:cs="Times New Roman"/>
          <w:sz w:val="28"/>
          <w:szCs w:val="28"/>
        </w:rPr>
        <w:t>ие</w:t>
      </w:r>
      <w:r w:rsidRPr="00472417">
        <w:rPr>
          <w:rFonts w:ascii="Times New Roman" w:eastAsia="Times New Roman" w:hAnsi="Times New Roman" w:cs="Times New Roman"/>
          <w:sz w:val="28"/>
          <w:szCs w:val="28"/>
        </w:rPr>
        <w:t xml:space="preserve"> капитальн</w:t>
      </w:r>
      <w:r w:rsidR="00A92804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472417">
        <w:rPr>
          <w:rFonts w:ascii="Times New Roman" w:eastAsia="Times New Roman" w:hAnsi="Times New Roman" w:cs="Times New Roman"/>
          <w:sz w:val="28"/>
          <w:szCs w:val="28"/>
        </w:rPr>
        <w:t xml:space="preserve"> ремонт</w:t>
      </w:r>
      <w:r w:rsidR="00A9280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72417">
        <w:rPr>
          <w:rFonts w:ascii="Times New Roman" w:eastAsia="Times New Roman" w:hAnsi="Times New Roman" w:cs="Times New Roman"/>
          <w:sz w:val="28"/>
          <w:szCs w:val="28"/>
        </w:rPr>
        <w:t xml:space="preserve"> педиатрического отделения МБУЗ «Городска</w:t>
      </w:r>
      <w:r w:rsidR="00A92804">
        <w:rPr>
          <w:rFonts w:ascii="Times New Roman" w:eastAsia="Times New Roman" w:hAnsi="Times New Roman" w:cs="Times New Roman"/>
          <w:sz w:val="28"/>
          <w:szCs w:val="28"/>
        </w:rPr>
        <w:t>я поликлиника» по пер</w:t>
      </w:r>
      <w:proofErr w:type="gramStart"/>
      <w:r w:rsidR="00A92804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 w:rsidR="00A92804">
        <w:rPr>
          <w:rFonts w:ascii="Times New Roman" w:eastAsia="Times New Roman" w:hAnsi="Times New Roman" w:cs="Times New Roman"/>
          <w:sz w:val="28"/>
          <w:szCs w:val="28"/>
        </w:rPr>
        <w:t>ечникова, а в</w:t>
      </w:r>
      <w:r w:rsidRPr="00472417">
        <w:rPr>
          <w:rFonts w:ascii="Times New Roman" w:eastAsia="Times New Roman" w:hAnsi="Times New Roman" w:cs="Times New Roman"/>
          <w:sz w:val="28"/>
          <w:szCs w:val="28"/>
        </w:rPr>
        <w:t xml:space="preserve"> рамках регионального проекта «Борьба с </w:t>
      </w:r>
      <w:proofErr w:type="spellStart"/>
      <w:r w:rsidRPr="00472417">
        <w:rPr>
          <w:rFonts w:ascii="Times New Roman" w:eastAsia="Times New Roman" w:hAnsi="Times New Roman" w:cs="Times New Roman"/>
          <w:sz w:val="28"/>
          <w:szCs w:val="28"/>
        </w:rPr>
        <w:t>сердечно-сосудистыми</w:t>
      </w:r>
      <w:proofErr w:type="spellEnd"/>
      <w:r w:rsidRPr="00472417">
        <w:rPr>
          <w:rFonts w:ascii="Times New Roman" w:eastAsia="Times New Roman" w:hAnsi="Times New Roman" w:cs="Times New Roman"/>
          <w:sz w:val="28"/>
          <w:szCs w:val="28"/>
        </w:rPr>
        <w:t xml:space="preserve"> заболеваниями»</w:t>
      </w:r>
      <w:r w:rsidR="00A9280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472417">
        <w:rPr>
          <w:rFonts w:ascii="Times New Roman" w:eastAsia="Times New Roman" w:hAnsi="Times New Roman" w:cs="Times New Roman"/>
          <w:sz w:val="28"/>
          <w:szCs w:val="28"/>
        </w:rPr>
        <w:t xml:space="preserve"> приобретен</w:t>
      </w:r>
      <w:r w:rsidR="00A92804">
        <w:rPr>
          <w:rFonts w:ascii="Times New Roman" w:eastAsia="Times New Roman" w:hAnsi="Times New Roman" w:cs="Times New Roman"/>
          <w:sz w:val="28"/>
          <w:szCs w:val="28"/>
        </w:rPr>
        <w:t>ие</w:t>
      </w:r>
      <w:r w:rsidRPr="00472417">
        <w:rPr>
          <w:rFonts w:ascii="Times New Roman" w:eastAsia="Times New Roman" w:hAnsi="Times New Roman" w:cs="Times New Roman"/>
          <w:sz w:val="28"/>
          <w:szCs w:val="28"/>
        </w:rPr>
        <w:t xml:space="preserve"> оборудовани</w:t>
      </w:r>
      <w:r w:rsidR="00A92804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472417">
        <w:rPr>
          <w:rFonts w:ascii="Times New Roman" w:eastAsia="Times New Roman" w:hAnsi="Times New Roman" w:cs="Times New Roman"/>
          <w:sz w:val="28"/>
          <w:szCs w:val="28"/>
        </w:rPr>
        <w:t xml:space="preserve"> для первичного сосуд</w:t>
      </w:r>
      <w:r w:rsidR="00A92804">
        <w:rPr>
          <w:rFonts w:ascii="Times New Roman" w:eastAsia="Times New Roman" w:hAnsi="Times New Roman" w:cs="Times New Roman"/>
          <w:sz w:val="28"/>
          <w:szCs w:val="28"/>
        </w:rPr>
        <w:t>истого отделения МБУЗ ГБСМП им.В.И. </w:t>
      </w:r>
      <w:r w:rsidRPr="00472417">
        <w:rPr>
          <w:rFonts w:ascii="Times New Roman" w:eastAsia="Times New Roman" w:hAnsi="Times New Roman" w:cs="Times New Roman"/>
          <w:sz w:val="28"/>
          <w:szCs w:val="28"/>
        </w:rPr>
        <w:t xml:space="preserve">Ленина, расположенного на базе неврологического отделения для больных с острым нарушением мозгового кровообращения, в количестве 135 ед. </w:t>
      </w:r>
    </w:p>
    <w:p w:rsidR="00AB125A" w:rsidRPr="00472417" w:rsidRDefault="00AB125A" w:rsidP="00AB12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417">
        <w:rPr>
          <w:rFonts w:ascii="Times New Roman" w:eastAsia="Times New Roman" w:hAnsi="Times New Roman" w:cs="Times New Roman"/>
          <w:sz w:val="28"/>
          <w:szCs w:val="28"/>
        </w:rPr>
        <w:t xml:space="preserve">В рамках проекта «Модернизация первичного звена здравоохранения» </w:t>
      </w:r>
      <w:r w:rsidR="00A92804">
        <w:rPr>
          <w:rFonts w:ascii="Times New Roman" w:eastAsia="Times New Roman" w:hAnsi="Times New Roman" w:cs="Times New Roman"/>
          <w:sz w:val="28"/>
          <w:szCs w:val="28"/>
        </w:rPr>
        <w:t xml:space="preserve">депутаты – члены комитета по экономической политики были проинформированы об </w:t>
      </w:r>
      <w:r w:rsidRPr="00472417">
        <w:rPr>
          <w:rFonts w:ascii="Times New Roman" w:eastAsia="Times New Roman" w:hAnsi="Times New Roman" w:cs="Times New Roman"/>
          <w:sz w:val="28"/>
          <w:szCs w:val="28"/>
        </w:rPr>
        <w:t>оснащени</w:t>
      </w:r>
      <w:r w:rsidR="00A9280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72417">
        <w:rPr>
          <w:rFonts w:ascii="Times New Roman" w:eastAsia="Times New Roman" w:hAnsi="Times New Roman" w:cs="Times New Roman"/>
          <w:sz w:val="28"/>
          <w:szCs w:val="28"/>
        </w:rPr>
        <w:t xml:space="preserve"> оборудованием, в том числе дорогостоящим: </w:t>
      </w:r>
      <w:proofErr w:type="spellStart"/>
      <w:r w:rsidRPr="00472417">
        <w:rPr>
          <w:rFonts w:ascii="Times New Roman" w:eastAsia="Times New Roman" w:hAnsi="Times New Roman" w:cs="Times New Roman"/>
          <w:sz w:val="28"/>
          <w:szCs w:val="28"/>
        </w:rPr>
        <w:t>рентгенаппараты</w:t>
      </w:r>
      <w:proofErr w:type="spellEnd"/>
      <w:r w:rsidRPr="00472417">
        <w:rPr>
          <w:rFonts w:ascii="Times New Roman" w:eastAsia="Times New Roman" w:hAnsi="Times New Roman" w:cs="Times New Roman"/>
          <w:sz w:val="28"/>
          <w:szCs w:val="28"/>
        </w:rPr>
        <w:t>, установки для дезинфекции эндоскопов, системы ультразвуковой визуализации и другое, в количестве 42 ед., МБУЗ Горо</w:t>
      </w:r>
      <w:r w:rsidR="00A92804">
        <w:rPr>
          <w:rFonts w:ascii="Times New Roman" w:eastAsia="Times New Roman" w:hAnsi="Times New Roman" w:cs="Times New Roman"/>
          <w:sz w:val="28"/>
          <w:szCs w:val="28"/>
        </w:rPr>
        <w:t>дская поликлиника №1, №2, №5</w:t>
      </w:r>
      <w:r w:rsidRPr="00472417">
        <w:rPr>
          <w:rFonts w:ascii="Times New Roman" w:eastAsia="Times New Roman" w:hAnsi="Times New Roman" w:cs="Times New Roman"/>
          <w:sz w:val="28"/>
          <w:szCs w:val="28"/>
        </w:rPr>
        <w:t>, а также МБУЗ Городская больница №2, МБУЗ Детская городская больница, МБУЗ Стоматологическая поликлиника №2 г</w:t>
      </w:r>
      <w:proofErr w:type="gramStart"/>
      <w:r w:rsidRPr="00472417">
        <w:rPr>
          <w:rFonts w:ascii="Times New Roman" w:eastAsia="Times New Roman" w:hAnsi="Times New Roman" w:cs="Times New Roman"/>
          <w:sz w:val="28"/>
          <w:szCs w:val="28"/>
        </w:rPr>
        <w:t>.Ш</w:t>
      </w:r>
      <w:proofErr w:type="gramEnd"/>
      <w:r w:rsidRPr="00472417">
        <w:rPr>
          <w:rFonts w:ascii="Times New Roman" w:eastAsia="Times New Roman" w:hAnsi="Times New Roman" w:cs="Times New Roman"/>
          <w:sz w:val="28"/>
          <w:szCs w:val="28"/>
        </w:rPr>
        <w:t>ахты Ростовской области.</w:t>
      </w:r>
    </w:p>
    <w:p w:rsidR="00AB125A" w:rsidRPr="00472417" w:rsidRDefault="00AB125A" w:rsidP="00AB12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417">
        <w:rPr>
          <w:rFonts w:ascii="Times New Roman" w:eastAsia="Times New Roman" w:hAnsi="Times New Roman" w:cs="Times New Roman"/>
          <w:sz w:val="28"/>
          <w:szCs w:val="28"/>
        </w:rPr>
        <w:t>В рамках регионального проекта в 2022 году было завершено строительство общеобразовательной организации на 600 мест на территории микр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орайона № 5А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«Олимпийский» и </w:t>
      </w:r>
      <w:r w:rsidRPr="00472417">
        <w:rPr>
          <w:rFonts w:ascii="Times New Roman" w:eastAsia="Times New Roman" w:hAnsi="Times New Roman" w:cs="Times New Roman"/>
          <w:sz w:val="28"/>
          <w:szCs w:val="28"/>
        </w:rPr>
        <w:t>выполнены работы по ремонту 3 участков автомобильных дорог города:</w:t>
      </w:r>
    </w:p>
    <w:p w:rsidR="00AB125A" w:rsidRPr="00472417" w:rsidRDefault="00AB125A" w:rsidP="00AB12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417">
        <w:rPr>
          <w:rFonts w:ascii="Times New Roman" w:eastAsia="Times New Roman" w:hAnsi="Times New Roman" w:cs="Times New Roman"/>
          <w:sz w:val="28"/>
          <w:szCs w:val="28"/>
        </w:rPr>
        <w:t xml:space="preserve">1.капитальный ремонт дороги пр. Победа Революции (южная граница города пер. Минский) на участке: от ул. Маяковского до южной границы города, протяженностью 1,711 км. </w:t>
      </w:r>
    </w:p>
    <w:p w:rsidR="00AB125A" w:rsidRPr="00472417" w:rsidRDefault="00AB125A" w:rsidP="00AB12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417">
        <w:rPr>
          <w:rFonts w:ascii="Times New Roman" w:eastAsia="Times New Roman" w:hAnsi="Times New Roman" w:cs="Times New Roman"/>
          <w:sz w:val="28"/>
          <w:szCs w:val="28"/>
        </w:rPr>
        <w:t xml:space="preserve">2.капитальный ремонт ул. </w:t>
      </w:r>
      <w:proofErr w:type="gramStart"/>
      <w:r w:rsidRPr="00472417">
        <w:rPr>
          <w:rFonts w:ascii="Times New Roman" w:eastAsia="Times New Roman" w:hAnsi="Times New Roman" w:cs="Times New Roman"/>
          <w:sz w:val="28"/>
          <w:szCs w:val="28"/>
        </w:rPr>
        <w:t>Шоссейная</w:t>
      </w:r>
      <w:proofErr w:type="gramEnd"/>
      <w:r w:rsidRPr="00472417">
        <w:rPr>
          <w:rFonts w:ascii="Times New Roman" w:eastAsia="Times New Roman" w:hAnsi="Times New Roman" w:cs="Times New Roman"/>
          <w:sz w:val="28"/>
          <w:szCs w:val="28"/>
        </w:rPr>
        <w:t xml:space="preserve"> (ул. Парковая - ул. Свободная), протяженностью 1,5 км. </w:t>
      </w:r>
    </w:p>
    <w:p w:rsidR="00AB125A" w:rsidRPr="00472417" w:rsidRDefault="00AB125A" w:rsidP="00AB12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417">
        <w:rPr>
          <w:rFonts w:ascii="Times New Roman" w:eastAsia="Times New Roman" w:hAnsi="Times New Roman" w:cs="Times New Roman"/>
          <w:sz w:val="28"/>
          <w:szCs w:val="28"/>
        </w:rPr>
        <w:t xml:space="preserve">3.ремонт ул. </w:t>
      </w:r>
      <w:proofErr w:type="gramStart"/>
      <w:r w:rsidRPr="00472417">
        <w:rPr>
          <w:rFonts w:ascii="Times New Roman" w:eastAsia="Times New Roman" w:hAnsi="Times New Roman" w:cs="Times New Roman"/>
          <w:sz w:val="28"/>
          <w:szCs w:val="28"/>
        </w:rPr>
        <w:t>Советская</w:t>
      </w:r>
      <w:proofErr w:type="gramEnd"/>
      <w:r w:rsidRPr="00472417">
        <w:rPr>
          <w:rFonts w:ascii="Times New Roman" w:eastAsia="Times New Roman" w:hAnsi="Times New Roman" w:cs="Times New Roman"/>
          <w:sz w:val="28"/>
          <w:szCs w:val="28"/>
        </w:rPr>
        <w:t xml:space="preserve"> (на участке от ул. Парковая - пер. Сквозной), протяженностью 3,95 км. </w:t>
      </w:r>
    </w:p>
    <w:p w:rsidR="00AB125A" w:rsidRDefault="00843A90" w:rsidP="00AB125A">
      <w:pPr>
        <w:pStyle w:val="normal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417">
        <w:rPr>
          <w:rFonts w:ascii="Times New Roman" w:eastAsia="Times New Roman" w:hAnsi="Times New Roman" w:cs="Times New Roman"/>
          <w:sz w:val="28"/>
          <w:szCs w:val="28"/>
        </w:rPr>
        <w:t xml:space="preserve">Комитетом по экономике детально изучены материалы, касающиеся проекта решения «О предварительных итогах социально-экономического развития муниципального образования «Город Шахты» за 6 месяцев и 2021 года и ожидаемых итогах социально-экономического развития муниципального образования «Город Шахты» за 2021 год. Особое внимание было уделено вопросу инвестирования. В </w:t>
      </w:r>
      <w:proofErr w:type="gramStart"/>
      <w:r w:rsidRPr="00472417">
        <w:rPr>
          <w:rFonts w:ascii="Times New Roman" w:eastAsia="Times New Roman" w:hAnsi="Times New Roman" w:cs="Times New Roman"/>
          <w:sz w:val="28"/>
          <w:szCs w:val="28"/>
        </w:rPr>
        <w:t>ходе</w:t>
      </w:r>
      <w:proofErr w:type="gramEnd"/>
      <w:r w:rsidRPr="00472417">
        <w:rPr>
          <w:rFonts w:ascii="Times New Roman" w:eastAsia="Times New Roman" w:hAnsi="Times New Roman" w:cs="Times New Roman"/>
          <w:sz w:val="28"/>
          <w:szCs w:val="28"/>
        </w:rPr>
        <w:t xml:space="preserve"> рассмотренной на заседании информации </w:t>
      </w:r>
      <w:r w:rsidR="00A92804">
        <w:rPr>
          <w:rFonts w:ascii="Times New Roman" w:eastAsia="Times New Roman" w:hAnsi="Times New Roman" w:cs="Times New Roman"/>
          <w:sz w:val="28"/>
          <w:szCs w:val="28"/>
        </w:rPr>
        <w:t>депутатами было отмечено</w:t>
      </w:r>
      <w:r w:rsidRPr="00472417">
        <w:rPr>
          <w:rFonts w:ascii="Times New Roman" w:eastAsia="Times New Roman" w:hAnsi="Times New Roman" w:cs="Times New Roman"/>
          <w:sz w:val="28"/>
          <w:szCs w:val="28"/>
        </w:rPr>
        <w:t>, что наибольший вклад по освоению инвестиций, в том числе за счет капитальных вложений внесли следующие предприятия: ООО «Авангард», ООО «Шахтинский полиэфирный завод», Также пополняли свою производственн</w:t>
      </w:r>
      <w:r w:rsidR="00A92804">
        <w:rPr>
          <w:rFonts w:ascii="Times New Roman" w:eastAsia="Times New Roman" w:hAnsi="Times New Roman" w:cs="Times New Roman"/>
          <w:sz w:val="28"/>
          <w:szCs w:val="28"/>
        </w:rPr>
        <w:t xml:space="preserve">ую базу: ООО «БТК Текстиль», ОП </w:t>
      </w:r>
      <w:r w:rsidRPr="00472417">
        <w:rPr>
          <w:rFonts w:ascii="Times New Roman" w:eastAsia="Times New Roman" w:hAnsi="Times New Roman" w:cs="Times New Roman"/>
          <w:sz w:val="28"/>
          <w:szCs w:val="28"/>
        </w:rPr>
        <w:t>ООО «БТК групп», ООО «</w:t>
      </w:r>
      <w:proofErr w:type="spellStart"/>
      <w:r w:rsidRPr="00472417">
        <w:rPr>
          <w:rFonts w:ascii="Times New Roman" w:eastAsia="Times New Roman" w:hAnsi="Times New Roman" w:cs="Times New Roman"/>
          <w:sz w:val="28"/>
          <w:szCs w:val="28"/>
        </w:rPr>
        <w:t>Вотерфолл</w:t>
      </w:r>
      <w:proofErr w:type="spellEnd"/>
      <w:r w:rsidRPr="004724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72417">
        <w:rPr>
          <w:rFonts w:ascii="Times New Roman" w:eastAsia="Times New Roman" w:hAnsi="Times New Roman" w:cs="Times New Roman"/>
          <w:sz w:val="28"/>
          <w:szCs w:val="28"/>
        </w:rPr>
        <w:t>ПРО</w:t>
      </w:r>
      <w:proofErr w:type="gramEnd"/>
      <w:r w:rsidRPr="00A92804">
        <w:rPr>
          <w:rFonts w:ascii="Times New Roman" w:eastAsia="Times New Roman" w:hAnsi="Times New Roman" w:cs="Times New Roman"/>
          <w:sz w:val="28"/>
          <w:szCs w:val="28"/>
        </w:rPr>
        <w:t>».</w:t>
      </w:r>
      <w:r w:rsidR="00A92804" w:rsidRPr="00A92804">
        <w:rPr>
          <w:rFonts w:ascii="Times New Roman" w:eastAsia="Times New Roman" w:hAnsi="Times New Roman" w:cs="Times New Roman"/>
          <w:sz w:val="28"/>
          <w:szCs w:val="28"/>
        </w:rPr>
        <w:t xml:space="preserve"> Депутаты акцентировали внимание на важност</w:t>
      </w:r>
      <w:r w:rsidR="00A92804">
        <w:rPr>
          <w:rFonts w:ascii="Times New Roman" w:eastAsia="Times New Roman" w:hAnsi="Times New Roman" w:cs="Times New Roman"/>
          <w:sz w:val="28"/>
          <w:szCs w:val="28"/>
        </w:rPr>
        <w:t>ь</w:t>
      </w:r>
      <w:r w:rsidR="00A92804" w:rsidRPr="00A92804">
        <w:rPr>
          <w:rFonts w:ascii="Times New Roman" w:eastAsia="Times New Roman" w:hAnsi="Times New Roman" w:cs="Times New Roman"/>
          <w:sz w:val="28"/>
          <w:szCs w:val="28"/>
        </w:rPr>
        <w:t xml:space="preserve"> продолжения</w:t>
      </w:r>
      <w:r w:rsidR="00A92804">
        <w:rPr>
          <w:rFonts w:ascii="Times New Roman" w:eastAsia="Times New Roman" w:hAnsi="Times New Roman" w:cs="Times New Roman"/>
          <w:sz w:val="28"/>
          <w:szCs w:val="28"/>
        </w:rPr>
        <w:t xml:space="preserve"> работы, направленной на</w:t>
      </w:r>
      <w:r w:rsidR="00A92804" w:rsidRPr="00A92804">
        <w:rPr>
          <w:rFonts w:ascii="Times New Roman" w:eastAsia="Times New Roman" w:hAnsi="Times New Roman" w:cs="Times New Roman"/>
          <w:sz w:val="28"/>
          <w:szCs w:val="28"/>
        </w:rPr>
        <w:t xml:space="preserve"> развити</w:t>
      </w:r>
      <w:r w:rsidR="00A9280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92804" w:rsidRPr="00A928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92804" w:rsidRPr="00A92804">
        <w:rPr>
          <w:rFonts w:ascii="Times New Roman" w:eastAsia="Times New Roman" w:hAnsi="Times New Roman" w:cs="Times New Roman"/>
          <w:sz w:val="28"/>
          <w:szCs w:val="28"/>
        </w:rPr>
        <w:t>инвестпривлекальности</w:t>
      </w:r>
      <w:proofErr w:type="spellEnd"/>
      <w:r w:rsidR="00A92804" w:rsidRPr="00A92804">
        <w:rPr>
          <w:rFonts w:ascii="Times New Roman" w:eastAsia="Times New Roman" w:hAnsi="Times New Roman" w:cs="Times New Roman"/>
          <w:sz w:val="28"/>
          <w:szCs w:val="28"/>
        </w:rPr>
        <w:t xml:space="preserve"> нашего города для предпринимателей.</w:t>
      </w:r>
    </w:p>
    <w:p w:rsidR="00843A90" w:rsidRPr="00472417" w:rsidRDefault="00843A90" w:rsidP="00843A9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417">
        <w:rPr>
          <w:rFonts w:ascii="Times New Roman" w:eastAsia="Times New Roman" w:hAnsi="Times New Roman" w:cs="Times New Roman"/>
          <w:sz w:val="28"/>
          <w:szCs w:val="28"/>
        </w:rPr>
        <w:t xml:space="preserve">В течение года на нескольких заседаниях комитета рассматривался </w:t>
      </w:r>
      <w:r>
        <w:rPr>
          <w:rFonts w:ascii="Times New Roman" w:eastAsia="Times New Roman" w:hAnsi="Times New Roman" w:cs="Times New Roman"/>
          <w:sz w:val="28"/>
          <w:szCs w:val="28"/>
        </w:rPr>
        <w:t>вопрос «</w:t>
      </w:r>
      <w:r w:rsidRPr="00472417">
        <w:rPr>
          <w:rFonts w:ascii="Times New Roman" w:eastAsia="Times New Roman" w:hAnsi="Times New Roman" w:cs="Times New Roman"/>
          <w:sz w:val="28"/>
          <w:szCs w:val="28"/>
        </w:rPr>
        <w:t xml:space="preserve">Об определении границ прилегающих территорий, на которых не допускается розничная продажа алкогольной продукции и розничная </w:t>
      </w:r>
      <w:r w:rsidRPr="0047241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продажа алкогольной продукции при оказании услуг общественного питания на территории муниципального образования «Город Шахты», </w:t>
      </w:r>
      <w:r>
        <w:rPr>
          <w:rFonts w:ascii="Times New Roman" w:eastAsia="Times New Roman" w:hAnsi="Times New Roman" w:cs="Times New Roman"/>
          <w:sz w:val="28"/>
          <w:szCs w:val="28"/>
        </w:rPr>
        <w:t>включая территории, прилегающие</w:t>
      </w:r>
      <w:r w:rsidRPr="00472417">
        <w:rPr>
          <w:rFonts w:ascii="Times New Roman" w:eastAsia="Times New Roman" w:hAnsi="Times New Roman" w:cs="Times New Roman"/>
          <w:sz w:val="28"/>
          <w:szCs w:val="28"/>
        </w:rPr>
        <w:t xml:space="preserve"> к многоквартирным домам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724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72417">
        <w:rPr>
          <w:rFonts w:ascii="Times New Roman" w:eastAsia="Times New Roman" w:hAnsi="Times New Roman" w:cs="Times New Roman"/>
          <w:sz w:val="28"/>
          <w:szCs w:val="28"/>
        </w:rPr>
        <w:t xml:space="preserve"> в декабре 2022 года, </w:t>
      </w:r>
      <w:r w:rsidR="00A92804">
        <w:rPr>
          <w:rFonts w:ascii="Times New Roman" w:eastAsia="Times New Roman" w:hAnsi="Times New Roman" w:cs="Times New Roman"/>
          <w:sz w:val="28"/>
          <w:szCs w:val="28"/>
        </w:rPr>
        <w:t xml:space="preserve">после направления членами комитета проекта на доработку, </w:t>
      </w:r>
      <w:r w:rsidRPr="00472417">
        <w:rPr>
          <w:rFonts w:ascii="Times New Roman" w:eastAsia="Times New Roman" w:hAnsi="Times New Roman" w:cs="Times New Roman"/>
          <w:sz w:val="28"/>
          <w:szCs w:val="28"/>
        </w:rPr>
        <w:t>пройдя все этапы</w:t>
      </w:r>
      <w:r w:rsidR="00A92804">
        <w:rPr>
          <w:rFonts w:ascii="Times New Roman" w:eastAsia="Times New Roman" w:hAnsi="Times New Roman" w:cs="Times New Roman"/>
          <w:sz w:val="28"/>
          <w:szCs w:val="28"/>
        </w:rPr>
        <w:t xml:space="preserve"> согласования, включая </w:t>
      </w:r>
      <w:r w:rsidRPr="00472417">
        <w:rPr>
          <w:rFonts w:ascii="Times New Roman" w:eastAsia="Times New Roman" w:hAnsi="Times New Roman" w:cs="Times New Roman"/>
          <w:sz w:val="28"/>
          <w:szCs w:val="28"/>
        </w:rPr>
        <w:t>оценк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72417">
        <w:rPr>
          <w:rFonts w:ascii="Times New Roman" w:eastAsia="Times New Roman" w:hAnsi="Times New Roman" w:cs="Times New Roman"/>
          <w:sz w:val="28"/>
          <w:szCs w:val="28"/>
        </w:rPr>
        <w:t xml:space="preserve"> регулирующего воздействия, общественные обсуждения, согласование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проекта </w:t>
      </w:r>
      <w:r w:rsidRPr="00472417">
        <w:rPr>
          <w:rFonts w:ascii="Times New Roman" w:eastAsia="Times New Roman" w:hAnsi="Times New Roman" w:cs="Times New Roman"/>
          <w:sz w:val="28"/>
          <w:szCs w:val="28"/>
        </w:rPr>
        <w:t>Прокуратурой города Шахты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843A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получив необходимые </w:t>
      </w:r>
      <w:r w:rsidR="00A92804">
        <w:rPr>
          <w:rFonts w:ascii="Times New Roman" w:eastAsia="Times New Roman" w:hAnsi="Times New Roman" w:cs="Times New Roman"/>
          <w:sz w:val="28"/>
          <w:szCs w:val="28"/>
        </w:rPr>
        <w:t xml:space="preserve">положительные </w:t>
      </w:r>
      <w:r>
        <w:rPr>
          <w:rFonts w:ascii="Times New Roman" w:eastAsia="Times New Roman" w:hAnsi="Times New Roman" w:cs="Times New Roman"/>
          <w:sz w:val="28"/>
          <w:szCs w:val="28"/>
        </w:rPr>
        <w:t>заключения,</w:t>
      </w:r>
      <w:r w:rsidRPr="00472417">
        <w:rPr>
          <w:rFonts w:ascii="Times New Roman" w:eastAsia="Times New Roman" w:hAnsi="Times New Roman" w:cs="Times New Roman"/>
          <w:sz w:val="28"/>
          <w:szCs w:val="28"/>
        </w:rPr>
        <w:t xml:space="preserve"> проект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72417">
        <w:rPr>
          <w:rFonts w:ascii="Times New Roman" w:eastAsia="Times New Roman" w:hAnsi="Times New Roman" w:cs="Times New Roman"/>
          <w:sz w:val="28"/>
          <w:szCs w:val="28"/>
        </w:rPr>
        <w:t>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</w:t>
      </w:r>
      <w:proofErr w:type="gramEnd"/>
      <w:r w:rsidRPr="00472417">
        <w:rPr>
          <w:rFonts w:ascii="Times New Roman" w:eastAsia="Times New Roman" w:hAnsi="Times New Roman" w:cs="Times New Roman"/>
          <w:sz w:val="28"/>
          <w:szCs w:val="28"/>
        </w:rPr>
        <w:t xml:space="preserve"> «Город Шахты»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2417">
        <w:rPr>
          <w:rFonts w:ascii="Times New Roman" w:eastAsia="Times New Roman" w:hAnsi="Times New Roman" w:cs="Times New Roman"/>
          <w:sz w:val="28"/>
          <w:szCs w:val="28"/>
        </w:rPr>
        <w:t xml:space="preserve">был одобрен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комитетом и вынесен </w:t>
      </w:r>
      <w:r w:rsidRPr="00472417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очередное </w:t>
      </w:r>
      <w:r w:rsidRPr="00472417">
        <w:rPr>
          <w:rFonts w:ascii="Times New Roman" w:eastAsia="Times New Roman" w:hAnsi="Times New Roman" w:cs="Times New Roman"/>
          <w:sz w:val="28"/>
          <w:szCs w:val="28"/>
        </w:rPr>
        <w:t>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72417">
        <w:rPr>
          <w:rFonts w:ascii="Times New Roman" w:eastAsia="Times New Roman" w:hAnsi="Times New Roman" w:cs="Times New Roman"/>
          <w:sz w:val="28"/>
          <w:szCs w:val="28"/>
        </w:rPr>
        <w:t xml:space="preserve"> городской Думы.</w:t>
      </w:r>
    </w:p>
    <w:p w:rsidR="009718E2" w:rsidRDefault="009718E2">
      <w:pPr>
        <w:pStyle w:val="normal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18E2" w:rsidRDefault="00D2636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Комитетом по жилищно-коммунальному хозяйству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проведено 1</w:t>
      </w:r>
      <w:r w:rsidR="00E0247B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заседаний, рассмотрено 6</w:t>
      </w:r>
      <w:r w:rsidR="00E0247B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вопросов, 1</w:t>
      </w:r>
      <w:r w:rsidR="00E0247B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которых вынесены на рассмотрение городской Думы. </w:t>
      </w:r>
      <w:proofErr w:type="gramEnd"/>
    </w:p>
    <w:p w:rsidR="009718E2" w:rsidRPr="00E0247B" w:rsidRDefault="009718E2" w:rsidP="00E0247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E0247B" w:rsidRPr="00E0247B" w:rsidRDefault="00E0247B" w:rsidP="00E0247B">
      <w:pPr>
        <w:pStyle w:val="ad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0247B">
        <w:rPr>
          <w:rFonts w:ascii="Times New Roman" w:eastAsia="Calibri" w:hAnsi="Times New Roman" w:cs="Times New Roman"/>
          <w:sz w:val="28"/>
          <w:szCs w:val="28"/>
        </w:rPr>
        <w:t xml:space="preserve">На комитете по ЖКХ в 2022 году депутаты уделили внимание своевременной очистке улиц города и вывозу снега в зимний период 2021-2022 г.г.,  организации работ по очистке тротуаров и дорог от снега и наледи, борьбе с зимней скользкостью, очистке  фасадов и кровель жилищного фонда, объектов жизнеобеспечения и социальной сферы на территории города Шахты  от снега и сосулек. </w:t>
      </w:r>
      <w:proofErr w:type="gramEnd"/>
    </w:p>
    <w:p w:rsidR="00E0247B" w:rsidRPr="00E0247B" w:rsidRDefault="00E0247B" w:rsidP="00E0247B">
      <w:pPr>
        <w:pStyle w:val="ad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247B">
        <w:rPr>
          <w:rFonts w:ascii="Times New Roman" w:eastAsia="Calibri" w:hAnsi="Times New Roman" w:cs="Times New Roman"/>
          <w:sz w:val="28"/>
          <w:szCs w:val="28"/>
        </w:rPr>
        <w:t xml:space="preserve">Неоднократно заслушивалась на комитете информация о реализации мер по улучшению водоснабжения и водоотведения муниципального образования «Город Шахты», </w:t>
      </w:r>
      <w:r w:rsidR="00261498">
        <w:rPr>
          <w:rFonts w:ascii="Times New Roman" w:eastAsia="Calibri" w:hAnsi="Times New Roman" w:cs="Times New Roman"/>
          <w:sz w:val="28"/>
          <w:szCs w:val="28"/>
        </w:rPr>
        <w:t xml:space="preserve">с учетом большой значимости данного </w:t>
      </w:r>
      <w:proofErr w:type="gramStart"/>
      <w:r w:rsidR="00261498">
        <w:rPr>
          <w:rFonts w:ascii="Times New Roman" w:eastAsia="Calibri" w:hAnsi="Times New Roman" w:cs="Times New Roman"/>
          <w:sz w:val="28"/>
          <w:szCs w:val="28"/>
        </w:rPr>
        <w:t>вопроса</w:t>
      </w:r>
      <w:proofErr w:type="gramEnd"/>
      <w:r w:rsidR="002614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70D7">
        <w:rPr>
          <w:rFonts w:ascii="Times New Roman" w:eastAsia="Calibri" w:hAnsi="Times New Roman" w:cs="Times New Roman"/>
          <w:sz w:val="28"/>
          <w:szCs w:val="28"/>
        </w:rPr>
        <w:t xml:space="preserve">как </w:t>
      </w:r>
      <w:r w:rsidR="00261498">
        <w:rPr>
          <w:rFonts w:ascii="Times New Roman" w:eastAsia="Calibri" w:hAnsi="Times New Roman" w:cs="Times New Roman"/>
          <w:sz w:val="28"/>
          <w:szCs w:val="28"/>
        </w:rPr>
        <w:t>для жителей, так и для нормального функционирования всей системы водоснабжении города</w:t>
      </w:r>
      <w:r w:rsidR="00EA70D7" w:rsidRPr="00EA70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70D7">
        <w:rPr>
          <w:rFonts w:ascii="Times New Roman" w:eastAsia="Calibri" w:hAnsi="Times New Roman" w:cs="Times New Roman"/>
          <w:sz w:val="28"/>
          <w:szCs w:val="28"/>
        </w:rPr>
        <w:t>в целом</w:t>
      </w:r>
      <w:r w:rsidRPr="00E0247B">
        <w:rPr>
          <w:rFonts w:ascii="Times New Roman" w:eastAsia="Calibri" w:hAnsi="Times New Roman" w:cs="Times New Roman"/>
          <w:sz w:val="28"/>
          <w:szCs w:val="28"/>
        </w:rPr>
        <w:t xml:space="preserve">. По инициативе членов комитета по ЖКХ из </w:t>
      </w:r>
      <w:r w:rsidR="00261498">
        <w:rPr>
          <w:rFonts w:ascii="Times New Roman" w:eastAsia="Calibri" w:hAnsi="Times New Roman" w:cs="Times New Roman"/>
          <w:sz w:val="28"/>
          <w:szCs w:val="28"/>
        </w:rPr>
        <w:t>«</w:t>
      </w:r>
      <w:r w:rsidRPr="00E0247B">
        <w:rPr>
          <w:rFonts w:ascii="Times New Roman" w:eastAsia="Calibri" w:hAnsi="Times New Roman" w:cs="Times New Roman"/>
          <w:sz w:val="28"/>
          <w:szCs w:val="28"/>
        </w:rPr>
        <w:t>депутатского фонда</w:t>
      </w:r>
      <w:r w:rsidR="00261498">
        <w:rPr>
          <w:rFonts w:ascii="Times New Roman" w:eastAsia="Calibri" w:hAnsi="Times New Roman" w:cs="Times New Roman"/>
          <w:sz w:val="28"/>
          <w:szCs w:val="28"/>
        </w:rPr>
        <w:t>»</w:t>
      </w:r>
      <w:r w:rsidRPr="00E0247B">
        <w:rPr>
          <w:rFonts w:ascii="Times New Roman" w:eastAsia="Calibri" w:hAnsi="Times New Roman" w:cs="Times New Roman"/>
          <w:sz w:val="28"/>
          <w:szCs w:val="28"/>
        </w:rPr>
        <w:t xml:space="preserve"> в 2021 году было приобретено 20 км</w:t>
      </w:r>
      <w:proofErr w:type="gramStart"/>
      <w:r w:rsidR="00261498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E024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E0247B">
        <w:rPr>
          <w:rFonts w:ascii="Times New Roman" w:eastAsia="Calibri" w:hAnsi="Times New Roman" w:cs="Times New Roman"/>
          <w:sz w:val="28"/>
          <w:szCs w:val="28"/>
        </w:rPr>
        <w:t>т</w:t>
      </w:r>
      <w:proofErr w:type="gramEnd"/>
      <w:r w:rsidRPr="00E0247B">
        <w:rPr>
          <w:rFonts w:ascii="Times New Roman" w:eastAsia="Calibri" w:hAnsi="Times New Roman" w:cs="Times New Roman"/>
          <w:sz w:val="28"/>
          <w:szCs w:val="28"/>
        </w:rPr>
        <w:t>рубы. Депутатами ежемесячно заслушивалась информация о проделанной филиалом «Шахтинский» ГУП РО «УРСВ» работе по замене разводящих сетей  водопроводного хоз</w:t>
      </w:r>
      <w:r w:rsidR="00F50A71">
        <w:rPr>
          <w:rFonts w:ascii="Times New Roman" w:eastAsia="Calibri" w:hAnsi="Times New Roman" w:cs="Times New Roman"/>
          <w:sz w:val="28"/>
          <w:szCs w:val="28"/>
        </w:rPr>
        <w:t xml:space="preserve">яйства из труб, приобретенных </w:t>
      </w:r>
      <w:r w:rsidRPr="00E0247B">
        <w:rPr>
          <w:rFonts w:ascii="Times New Roman" w:eastAsia="Calibri" w:hAnsi="Times New Roman" w:cs="Times New Roman"/>
          <w:sz w:val="28"/>
          <w:szCs w:val="28"/>
        </w:rPr>
        <w:t>за счет средств, зарезервированных по депута</w:t>
      </w:r>
      <w:r w:rsidR="00F50A71">
        <w:rPr>
          <w:rFonts w:ascii="Times New Roman" w:eastAsia="Calibri" w:hAnsi="Times New Roman" w:cs="Times New Roman"/>
          <w:sz w:val="28"/>
          <w:szCs w:val="28"/>
        </w:rPr>
        <w:t xml:space="preserve">тским округам. Так, в 2021 году </w:t>
      </w:r>
      <w:r w:rsidRPr="00E0247B">
        <w:rPr>
          <w:rFonts w:ascii="Times New Roman" w:eastAsia="Calibri" w:hAnsi="Times New Roman" w:cs="Times New Roman"/>
          <w:sz w:val="28"/>
          <w:szCs w:val="28"/>
        </w:rPr>
        <w:t xml:space="preserve">уложено </w:t>
      </w:r>
      <w:r w:rsidRPr="00E0247B">
        <w:rPr>
          <w:rFonts w:ascii="Times New Roman" w:eastAsia="Calibri" w:hAnsi="Times New Roman" w:cs="Times New Roman"/>
          <w:color w:val="000000"/>
          <w:sz w:val="28"/>
          <w:szCs w:val="28"/>
        </w:rPr>
        <w:t>3880 м</w:t>
      </w:r>
      <w:r w:rsidRPr="00E0247B">
        <w:rPr>
          <w:rFonts w:ascii="Times New Roman" w:hAnsi="Times New Roman" w:cs="Times New Roman"/>
          <w:color w:val="000000"/>
          <w:sz w:val="28"/>
          <w:szCs w:val="28"/>
        </w:rPr>
        <w:t>етров трубы, а в</w:t>
      </w:r>
      <w:r w:rsidRPr="00E0247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202</w:t>
      </w:r>
      <w:r w:rsidRPr="00E0247B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E0247B">
        <w:rPr>
          <w:rFonts w:ascii="Times New Roman" w:eastAsia="Calibri" w:hAnsi="Times New Roman" w:cs="Times New Roman"/>
          <w:color w:val="000000"/>
          <w:sz w:val="28"/>
          <w:szCs w:val="28"/>
        </w:rPr>
        <w:t>-ом</w:t>
      </w:r>
      <w:r w:rsidRPr="00E0247B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E0247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4261 м</w:t>
      </w:r>
      <w:r w:rsidRPr="00E0247B">
        <w:rPr>
          <w:rFonts w:ascii="Times New Roman" w:hAnsi="Times New Roman" w:cs="Times New Roman"/>
          <w:color w:val="000000"/>
          <w:sz w:val="28"/>
          <w:szCs w:val="28"/>
        </w:rPr>
        <w:t xml:space="preserve">етр. </w:t>
      </w:r>
      <w:r w:rsidRPr="00E0247B">
        <w:rPr>
          <w:rFonts w:ascii="Times New Roman" w:eastAsia="Calibri" w:hAnsi="Times New Roman" w:cs="Times New Roman"/>
          <w:sz w:val="28"/>
          <w:szCs w:val="28"/>
        </w:rPr>
        <w:t xml:space="preserve">Депутаты на заседаниях комитета отмечали низкие темпы работ, несвоевременное устранение аварий из-за </w:t>
      </w:r>
      <w:proofErr w:type="spellStart"/>
      <w:r w:rsidRPr="00E0247B">
        <w:rPr>
          <w:rFonts w:ascii="Times New Roman" w:eastAsia="Calibri" w:hAnsi="Times New Roman" w:cs="Times New Roman"/>
          <w:sz w:val="28"/>
          <w:szCs w:val="28"/>
        </w:rPr>
        <w:t>неукомплектованности</w:t>
      </w:r>
      <w:proofErr w:type="spellEnd"/>
      <w:r w:rsidRPr="00E0247B">
        <w:rPr>
          <w:rFonts w:ascii="Times New Roman" w:eastAsia="Calibri" w:hAnsi="Times New Roman" w:cs="Times New Roman"/>
          <w:sz w:val="28"/>
          <w:szCs w:val="28"/>
        </w:rPr>
        <w:t xml:space="preserve"> бригад</w:t>
      </w:r>
      <w:r w:rsidR="00A823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823BF">
        <w:rPr>
          <w:rFonts w:ascii="Times New Roman" w:eastAsia="Calibri" w:hAnsi="Times New Roman" w:cs="Times New Roman"/>
          <w:sz w:val="28"/>
          <w:szCs w:val="28"/>
        </w:rPr>
        <w:t>шахтинского</w:t>
      </w:r>
      <w:proofErr w:type="spellEnd"/>
      <w:r w:rsidR="00A823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444A">
        <w:rPr>
          <w:rFonts w:ascii="Times New Roman" w:eastAsia="Calibri" w:hAnsi="Times New Roman" w:cs="Times New Roman"/>
          <w:sz w:val="28"/>
          <w:szCs w:val="28"/>
        </w:rPr>
        <w:t xml:space="preserve">филиала </w:t>
      </w:r>
      <w:proofErr w:type="spellStart"/>
      <w:r w:rsidR="005A444A">
        <w:rPr>
          <w:rFonts w:ascii="Times New Roman" w:eastAsia="Calibri" w:hAnsi="Times New Roman" w:cs="Times New Roman"/>
          <w:sz w:val="28"/>
          <w:szCs w:val="28"/>
        </w:rPr>
        <w:t>водоснабжающего</w:t>
      </w:r>
      <w:proofErr w:type="spellEnd"/>
      <w:r w:rsidR="005A444A">
        <w:rPr>
          <w:rFonts w:ascii="Times New Roman" w:eastAsia="Calibri" w:hAnsi="Times New Roman" w:cs="Times New Roman"/>
          <w:sz w:val="28"/>
          <w:szCs w:val="28"/>
        </w:rPr>
        <w:t xml:space="preserve"> предприятия</w:t>
      </w:r>
      <w:r w:rsidRPr="00E0247B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Ч</w:t>
      </w:r>
      <w:r w:rsidRPr="00E0247B">
        <w:rPr>
          <w:rFonts w:ascii="Times New Roman" w:eastAsia="Calibri" w:hAnsi="Times New Roman" w:cs="Times New Roman"/>
          <w:sz w:val="28"/>
          <w:szCs w:val="28"/>
        </w:rPr>
        <w:t>лен</w:t>
      </w:r>
      <w:r w:rsidR="00A823BF">
        <w:rPr>
          <w:rFonts w:ascii="Times New Roman" w:eastAsia="Calibri" w:hAnsi="Times New Roman" w:cs="Times New Roman"/>
          <w:sz w:val="28"/>
          <w:szCs w:val="28"/>
        </w:rPr>
        <w:t>ами</w:t>
      </w:r>
      <w:r w:rsidRPr="00E0247B">
        <w:rPr>
          <w:rFonts w:ascii="Times New Roman" w:eastAsia="Calibri" w:hAnsi="Times New Roman" w:cs="Times New Roman"/>
          <w:sz w:val="28"/>
          <w:szCs w:val="28"/>
        </w:rPr>
        <w:t xml:space="preserve"> комитета </w:t>
      </w:r>
      <w:r w:rsidR="00A823BF">
        <w:rPr>
          <w:rFonts w:ascii="Times New Roman" w:eastAsia="Calibri" w:hAnsi="Times New Roman" w:cs="Times New Roman"/>
          <w:sz w:val="28"/>
          <w:szCs w:val="28"/>
        </w:rPr>
        <w:t xml:space="preserve">было </w:t>
      </w:r>
      <w:r w:rsidRPr="00E0247B">
        <w:rPr>
          <w:rFonts w:ascii="Times New Roman" w:eastAsia="Calibri" w:hAnsi="Times New Roman" w:cs="Times New Roman"/>
          <w:sz w:val="28"/>
          <w:szCs w:val="28"/>
        </w:rPr>
        <w:t>рекомендова</w:t>
      </w:r>
      <w:r w:rsidR="00A823BF">
        <w:rPr>
          <w:rFonts w:ascii="Times New Roman" w:eastAsia="Calibri" w:hAnsi="Times New Roman" w:cs="Times New Roman"/>
          <w:sz w:val="28"/>
          <w:szCs w:val="28"/>
        </w:rPr>
        <w:t xml:space="preserve">но </w:t>
      </w:r>
      <w:r w:rsidR="00A823BF" w:rsidRPr="00E0247B">
        <w:rPr>
          <w:rFonts w:ascii="Times New Roman" w:eastAsia="Calibri" w:hAnsi="Times New Roman" w:cs="Times New Roman"/>
          <w:sz w:val="28"/>
          <w:szCs w:val="28"/>
        </w:rPr>
        <w:t xml:space="preserve">ГУП РО «УРСВ» филиалом «Шахтинский» </w:t>
      </w:r>
      <w:r w:rsidR="00A823BF">
        <w:rPr>
          <w:rFonts w:ascii="Times New Roman" w:eastAsia="Calibri" w:hAnsi="Times New Roman" w:cs="Times New Roman"/>
          <w:sz w:val="28"/>
          <w:szCs w:val="28"/>
        </w:rPr>
        <w:t xml:space="preserve">рассмотреть возможность повышения </w:t>
      </w:r>
      <w:r w:rsidRPr="00E0247B">
        <w:rPr>
          <w:rFonts w:ascii="Times New Roman" w:eastAsia="Calibri" w:hAnsi="Times New Roman" w:cs="Times New Roman"/>
          <w:sz w:val="28"/>
          <w:szCs w:val="28"/>
        </w:rPr>
        <w:t>оплат</w:t>
      </w:r>
      <w:r w:rsidR="00A823BF">
        <w:rPr>
          <w:rFonts w:ascii="Times New Roman" w:eastAsia="Calibri" w:hAnsi="Times New Roman" w:cs="Times New Roman"/>
          <w:sz w:val="28"/>
          <w:szCs w:val="28"/>
        </w:rPr>
        <w:t>ы</w:t>
      </w:r>
      <w:r w:rsidRPr="00E0247B">
        <w:rPr>
          <w:rFonts w:ascii="Times New Roman" w:eastAsia="Calibri" w:hAnsi="Times New Roman" w:cs="Times New Roman"/>
          <w:sz w:val="28"/>
          <w:szCs w:val="28"/>
        </w:rPr>
        <w:t xml:space="preserve"> труда по наиболее дефицитным специальностям для привлечения кадров</w:t>
      </w:r>
      <w:r w:rsidR="00A823BF">
        <w:rPr>
          <w:rFonts w:ascii="Times New Roman" w:eastAsia="Calibri" w:hAnsi="Times New Roman" w:cs="Times New Roman"/>
          <w:sz w:val="28"/>
          <w:szCs w:val="28"/>
        </w:rPr>
        <w:t>, а г</w:t>
      </w:r>
      <w:r w:rsidRPr="00E0247B">
        <w:rPr>
          <w:rFonts w:ascii="Times New Roman" w:eastAsia="Calibri" w:hAnsi="Times New Roman" w:cs="Times New Roman"/>
          <w:sz w:val="28"/>
          <w:szCs w:val="28"/>
        </w:rPr>
        <w:t>ородским СМИ размещать объявления о вакансиях водоканала.</w:t>
      </w:r>
    </w:p>
    <w:p w:rsidR="00E0247B" w:rsidRPr="00E0247B" w:rsidRDefault="00E0247B" w:rsidP="00E0247B">
      <w:pPr>
        <w:pStyle w:val="ad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247B">
        <w:rPr>
          <w:rFonts w:ascii="Times New Roman" w:eastAsia="Calibri" w:hAnsi="Times New Roman" w:cs="Times New Roman"/>
          <w:sz w:val="28"/>
          <w:szCs w:val="28"/>
        </w:rPr>
        <w:t xml:space="preserve">После рассмотрения на комитете по ЖКХ </w:t>
      </w:r>
      <w:r w:rsidR="00A823BF">
        <w:rPr>
          <w:rFonts w:ascii="Times New Roman" w:eastAsia="Calibri" w:hAnsi="Times New Roman" w:cs="Times New Roman"/>
          <w:sz w:val="28"/>
          <w:szCs w:val="28"/>
        </w:rPr>
        <w:t xml:space="preserve">проектов решений по вопросам жилищно-коммунальной направленности, </w:t>
      </w:r>
      <w:r w:rsidRPr="00E0247B">
        <w:rPr>
          <w:rFonts w:ascii="Times New Roman" w:eastAsia="Calibri" w:hAnsi="Times New Roman" w:cs="Times New Roman"/>
          <w:sz w:val="28"/>
          <w:szCs w:val="28"/>
        </w:rPr>
        <w:t>были внесены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0247B">
        <w:rPr>
          <w:rFonts w:ascii="Times New Roman" w:eastAsia="Calibri" w:hAnsi="Times New Roman" w:cs="Times New Roman"/>
          <w:sz w:val="28"/>
          <w:szCs w:val="28"/>
        </w:rPr>
        <w:t>изменения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0247B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0247B">
        <w:rPr>
          <w:rFonts w:ascii="Times New Roman" w:eastAsia="Calibri" w:hAnsi="Times New Roman" w:cs="Times New Roman"/>
          <w:sz w:val="28"/>
          <w:szCs w:val="28"/>
        </w:rPr>
        <w:t>ряд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0247B">
        <w:rPr>
          <w:rFonts w:ascii="Times New Roman" w:eastAsia="Calibri" w:hAnsi="Times New Roman" w:cs="Times New Roman"/>
          <w:sz w:val="28"/>
          <w:szCs w:val="28"/>
        </w:rPr>
        <w:t xml:space="preserve">нормативных </w:t>
      </w:r>
      <w:hyperlink r:id="rId19" w:tooltip="Правовые акты" w:history="1">
        <w:r w:rsidRPr="00E0247B">
          <w:rPr>
            <w:rFonts w:ascii="Times New Roman" w:eastAsia="Calibri" w:hAnsi="Times New Roman" w:cs="Times New Roman"/>
            <w:sz w:val="28"/>
            <w:szCs w:val="28"/>
          </w:rPr>
          <w:t>правовых</w:t>
        </w:r>
        <w:r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r w:rsidRPr="00E0247B">
          <w:rPr>
            <w:rFonts w:ascii="Times New Roman" w:eastAsia="Calibri" w:hAnsi="Times New Roman" w:cs="Times New Roman"/>
            <w:sz w:val="28"/>
            <w:szCs w:val="28"/>
          </w:rPr>
          <w:t>актов</w:t>
        </w:r>
      </w:hyperlink>
      <w:r w:rsidRPr="00E0247B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0247B">
        <w:rPr>
          <w:rFonts w:ascii="Times New Roman" w:eastAsia="Calibri" w:hAnsi="Times New Roman" w:cs="Times New Roman"/>
          <w:sz w:val="28"/>
          <w:szCs w:val="28"/>
        </w:rPr>
        <w:t>касающихся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0247B">
        <w:rPr>
          <w:rFonts w:ascii="Times New Roman" w:eastAsia="Calibri" w:hAnsi="Times New Roman" w:cs="Times New Roman"/>
          <w:sz w:val="28"/>
          <w:szCs w:val="28"/>
        </w:rPr>
        <w:t xml:space="preserve">осуществления муниципального контроля на территории муниципального образования «Город Шахты» в разных сферах деятельности: в сфере благоустройства; в </w:t>
      </w:r>
      <w:r w:rsidRPr="00E0247B">
        <w:rPr>
          <w:rFonts w:ascii="Times New Roman" w:eastAsia="Calibri" w:hAnsi="Times New Roman" w:cs="Times New Roman"/>
          <w:sz w:val="28"/>
          <w:szCs w:val="28"/>
        </w:rPr>
        <w:lastRenderedPageBreak/>
        <w:t>сфере жилищного контроля; контроля на автомобильном транспорте и в дорожном хозяйстве; в области охраны и использования особо охраняемых природных территорий и других сферах жизнеобеспечения. В том числе</w:t>
      </w:r>
      <w:r w:rsidR="00A823BF">
        <w:rPr>
          <w:rFonts w:ascii="Times New Roman" w:eastAsia="Calibri" w:hAnsi="Times New Roman" w:cs="Times New Roman"/>
          <w:sz w:val="28"/>
          <w:szCs w:val="28"/>
        </w:rPr>
        <w:t>,</w:t>
      </w:r>
      <w:r w:rsidRPr="00E0247B">
        <w:rPr>
          <w:rFonts w:ascii="Times New Roman" w:eastAsia="Calibri" w:hAnsi="Times New Roman" w:cs="Times New Roman"/>
          <w:sz w:val="28"/>
          <w:szCs w:val="28"/>
        </w:rPr>
        <w:t xml:space="preserve"> внесены изменения в «Правила благоустройства, чистоты и порядка в городе Шахты».</w:t>
      </w:r>
    </w:p>
    <w:p w:rsidR="00E0247B" w:rsidRPr="00E0247B" w:rsidRDefault="00E0247B" w:rsidP="00E0247B">
      <w:pPr>
        <w:pStyle w:val="ad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0247B">
        <w:rPr>
          <w:rFonts w:ascii="Times New Roman" w:eastAsia="Calibri" w:hAnsi="Times New Roman" w:cs="Times New Roman"/>
          <w:sz w:val="28"/>
          <w:szCs w:val="28"/>
        </w:rPr>
        <w:t>Так же на комитете были заслушаны информации о работе, проводимой Администрацией города по борьбе с несанкционированными свалками, о мероприятиях, реализуемых в рамках проведения месячника чистоты на территории муниципального образования «Город Шахты», о мероприятиях по подготовке кладбищ города Шахты к празднованию Пасхи, а также плане мероприятий по поддержанию их территорий в чистоте</w:t>
      </w:r>
      <w:r w:rsidR="00AB612B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E0247B" w:rsidRPr="00071997" w:rsidRDefault="00E0247B" w:rsidP="00E0247B">
      <w:pPr>
        <w:pStyle w:val="ad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1997">
        <w:rPr>
          <w:rFonts w:ascii="Times New Roman" w:eastAsia="Calibri" w:hAnsi="Times New Roman" w:cs="Times New Roman"/>
          <w:sz w:val="28"/>
          <w:szCs w:val="28"/>
        </w:rPr>
        <w:t xml:space="preserve">Вопрос эффективного использования муниципального жилищного фонда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также </w:t>
      </w:r>
      <w:r w:rsidRPr="00071997">
        <w:rPr>
          <w:rFonts w:ascii="Times New Roman" w:eastAsia="Calibri" w:hAnsi="Times New Roman" w:cs="Times New Roman"/>
          <w:sz w:val="28"/>
          <w:szCs w:val="28"/>
        </w:rPr>
        <w:t xml:space="preserve">неоднократно рассматривался на комитете. Депутаты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заслушали на комитете </w:t>
      </w:r>
      <w:r w:rsidRPr="00512325">
        <w:rPr>
          <w:rFonts w:ascii="Times New Roman" w:eastAsia="Calibri" w:hAnsi="Times New Roman" w:cs="Times New Roman"/>
          <w:sz w:val="28"/>
          <w:szCs w:val="28"/>
        </w:rPr>
        <w:t>поряд</w:t>
      </w:r>
      <w:r>
        <w:rPr>
          <w:rFonts w:ascii="Times New Roman" w:eastAsia="Calibri" w:hAnsi="Times New Roman" w:cs="Times New Roman"/>
          <w:sz w:val="28"/>
          <w:szCs w:val="28"/>
        </w:rPr>
        <w:t>ок</w:t>
      </w:r>
      <w:r w:rsidRPr="00512325">
        <w:rPr>
          <w:rFonts w:ascii="Times New Roman" w:eastAsia="Calibri" w:hAnsi="Times New Roman" w:cs="Times New Roman"/>
          <w:sz w:val="28"/>
          <w:szCs w:val="28"/>
        </w:rPr>
        <w:t xml:space="preserve"> взаимодействия МКУ «ДГХ» г</w:t>
      </w:r>
      <w:proofErr w:type="gramStart"/>
      <w:r w:rsidRPr="00512325">
        <w:rPr>
          <w:rFonts w:ascii="Times New Roman" w:eastAsia="Calibri" w:hAnsi="Times New Roman" w:cs="Times New Roman"/>
          <w:sz w:val="28"/>
          <w:szCs w:val="28"/>
        </w:rPr>
        <w:t>.Ш</w:t>
      </w:r>
      <w:proofErr w:type="gramEnd"/>
      <w:r w:rsidRPr="00512325">
        <w:rPr>
          <w:rFonts w:ascii="Times New Roman" w:eastAsia="Calibri" w:hAnsi="Times New Roman" w:cs="Times New Roman"/>
          <w:sz w:val="28"/>
          <w:szCs w:val="28"/>
        </w:rPr>
        <w:t xml:space="preserve">ахты, КУИ и управления реализации бюджетных программ в сфере жилищного строительства по управлению муниципальным жилым фондом </w:t>
      </w:r>
      <w:r w:rsidRPr="00071997">
        <w:rPr>
          <w:rFonts w:ascii="Times New Roman" w:eastAsia="Calibri" w:hAnsi="Times New Roman" w:cs="Times New Roman"/>
          <w:sz w:val="28"/>
          <w:szCs w:val="28"/>
        </w:rPr>
        <w:t>Администрации города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07199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0247B" w:rsidRDefault="00E0247B" w:rsidP="00E0247B">
      <w:pPr>
        <w:pStyle w:val="af1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</w:rPr>
        <w:t xml:space="preserve">Было уделено пристальное внимание </w:t>
      </w:r>
      <w:proofErr w:type="spellStart"/>
      <w:r w:rsidRPr="0028433B">
        <w:rPr>
          <w:rFonts w:eastAsia="Calibri"/>
          <w:sz w:val="28"/>
          <w:szCs w:val="28"/>
        </w:rPr>
        <w:t>претензионно</w:t>
      </w:r>
      <w:proofErr w:type="spellEnd"/>
      <w:r>
        <w:rPr>
          <w:rFonts w:eastAsia="Calibri"/>
          <w:sz w:val="28"/>
          <w:szCs w:val="28"/>
        </w:rPr>
        <w:t xml:space="preserve"> </w:t>
      </w:r>
      <w:r w:rsidRPr="0028433B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 xml:space="preserve"> </w:t>
      </w:r>
      <w:r w:rsidRPr="0028433B">
        <w:rPr>
          <w:rFonts w:eastAsia="Calibri"/>
          <w:sz w:val="28"/>
          <w:szCs w:val="28"/>
        </w:rPr>
        <w:t>исковой работ</w:t>
      </w:r>
      <w:r>
        <w:rPr>
          <w:rFonts w:eastAsia="Calibri"/>
          <w:sz w:val="28"/>
          <w:szCs w:val="28"/>
        </w:rPr>
        <w:t>е Администрации</w:t>
      </w:r>
      <w:r w:rsidRPr="0028433B">
        <w:rPr>
          <w:rFonts w:eastAsia="Calibri"/>
          <w:sz w:val="28"/>
          <w:szCs w:val="28"/>
        </w:rPr>
        <w:t xml:space="preserve"> в отношении подрядных организаций по гарантийному обслуживанию дорог</w:t>
      </w:r>
      <w:r>
        <w:rPr>
          <w:rFonts w:eastAsia="Calibri"/>
          <w:sz w:val="28"/>
          <w:szCs w:val="28"/>
        </w:rPr>
        <w:t>. С 2022 года принято решение ежеквартально заслушивать на комитете информацию по данному вопросу</w:t>
      </w:r>
      <w:r w:rsidRPr="00F50A71">
        <w:rPr>
          <w:rFonts w:eastAsia="Calibri"/>
          <w:sz w:val="28"/>
          <w:szCs w:val="28"/>
        </w:rPr>
        <w:t>.</w:t>
      </w:r>
      <w:r w:rsidRPr="00F50A71">
        <w:rPr>
          <w:sz w:val="28"/>
          <w:szCs w:val="28"/>
          <w:shd w:val="clear" w:color="auto" w:fill="FFFFFF"/>
        </w:rPr>
        <w:t xml:space="preserve"> По рекомендации членов комитета Департамент городского хозяйства разработал </w:t>
      </w:r>
      <w:r w:rsidRPr="00F50A71">
        <w:rPr>
          <w:sz w:val="28"/>
          <w:szCs w:val="28"/>
        </w:rPr>
        <w:t>Поряд</w:t>
      </w:r>
      <w:r w:rsidR="00F50A71">
        <w:rPr>
          <w:sz w:val="28"/>
          <w:szCs w:val="28"/>
        </w:rPr>
        <w:t>ок</w:t>
      </w:r>
      <w:r w:rsidRPr="00F50A71">
        <w:rPr>
          <w:sz w:val="28"/>
          <w:szCs w:val="28"/>
        </w:rPr>
        <w:t xml:space="preserve"> содержания и </w:t>
      </w:r>
      <w:proofErr w:type="gramStart"/>
      <w:r w:rsidRPr="00F50A71">
        <w:rPr>
          <w:sz w:val="28"/>
          <w:szCs w:val="28"/>
        </w:rPr>
        <w:t>ремонта</w:t>
      </w:r>
      <w:proofErr w:type="gramEnd"/>
      <w:r w:rsidRPr="00F50A71">
        <w:rPr>
          <w:sz w:val="28"/>
          <w:szCs w:val="28"/>
        </w:rPr>
        <w:t xml:space="preserve"> автомобильных дорог общего пользования местного значения.</w:t>
      </w:r>
      <w:r w:rsidRPr="00F50A71">
        <w:rPr>
          <w:sz w:val="28"/>
          <w:szCs w:val="28"/>
          <w:shd w:val="clear" w:color="auto" w:fill="FFFFFF"/>
        </w:rPr>
        <w:t xml:space="preserve"> Депутаты рекомендовали Департаменту теснее работать с подрядчиками в целях улучшения качества ремонтных работ, вести тотальный </w:t>
      </w:r>
      <w:proofErr w:type="gramStart"/>
      <w:r w:rsidRPr="00F50A71">
        <w:rPr>
          <w:sz w:val="28"/>
          <w:szCs w:val="28"/>
          <w:shd w:val="clear" w:color="auto" w:fill="FFFFFF"/>
        </w:rPr>
        <w:t>контроль за</w:t>
      </w:r>
      <w:proofErr w:type="gramEnd"/>
      <w:r w:rsidRPr="00F50A71">
        <w:rPr>
          <w:sz w:val="28"/>
          <w:szCs w:val="28"/>
          <w:shd w:val="clear" w:color="auto" w:fill="FFFFFF"/>
        </w:rPr>
        <w:t xml:space="preserve"> укладкой асфальта, проводить диагностику.</w:t>
      </w:r>
    </w:p>
    <w:p w:rsidR="00D412E1" w:rsidRPr="00D412E1" w:rsidRDefault="00D412E1" w:rsidP="00E0247B">
      <w:pPr>
        <w:pStyle w:val="af1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 сентябре состоялось выездное заседание на </w:t>
      </w:r>
      <w:r w:rsidRPr="00C52F5F">
        <w:rPr>
          <w:sz w:val="28"/>
          <w:szCs w:val="28"/>
        </w:rPr>
        <w:t>пруд 20 лет РККА</w:t>
      </w:r>
      <w:r>
        <w:rPr>
          <w:sz w:val="28"/>
          <w:szCs w:val="28"/>
        </w:rPr>
        <w:t>, где членами комитета в рамках информации директора МКУ г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ахты «Управление по делам ГО ЧС» «</w:t>
      </w:r>
      <w:r w:rsidRPr="00C52F5F">
        <w:rPr>
          <w:sz w:val="28"/>
          <w:szCs w:val="28"/>
        </w:rPr>
        <w:t>Об итогах купального сезона, планируемых мероприятиях по недопущению нарушений правил поведения на водных объектах и сроках их реализации, а также перспективах развития территории пруда 20 лет РККА на 2023 год</w:t>
      </w:r>
      <w:r>
        <w:rPr>
          <w:sz w:val="28"/>
          <w:szCs w:val="28"/>
        </w:rPr>
        <w:t xml:space="preserve">» были даны рекомендации </w:t>
      </w:r>
      <w:r w:rsidRPr="00D412E1">
        <w:rPr>
          <w:kern w:val="2"/>
          <w:sz w:val="28"/>
          <w:szCs w:val="28"/>
        </w:rPr>
        <w:t>продолжить работу по обеспечению недопущения нарушений правил поведения на водных объектах города Шахты</w:t>
      </w:r>
      <w:r>
        <w:rPr>
          <w:kern w:val="2"/>
          <w:sz w:val="28"/>
          <w:szCs w:val="28"/>
        </w:rPr>
        <w:t>, а также заслушана информация о перспективах развития данной территории в 2023 году</w:t>
      </w:r>
      <w:r w:rsidRPr="00D412E1">
        <w:rPr>
          <w:sz w:val="28"/>
          <w:szCs w:val="28"/>
        </w:rPr>
        <w:t>.</w:t>
      </w:r>
      <w:r>
        <w:rPr>
          <w:sz w:val="28"/>
          <w:szCs w:val="28"/>
        </w:rPr>
        <w:t xml:space="preserve"> Депутатами были высказаны свои пожелания и </w:t>
      </w:r>
      <w:r w:rsidR="002B0775">
        <w:rPr>
          <w:sz w:val="28"/>
          <w:szCs w:val="28"/>
        </w:rPr>
        <w:t xml:space="preserve">предложена помощь в случае необходимости. </w:t>
      </w:r>
    </w:p>
    <w:p w:rsidR="00E0247B" w:rsidRDefault="00E0247B" w:rsidP="00E0247B">
      <w:pPr>
        <w:pStyle w:val="ad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2E5">
        <w:rPr>
          <w:rFonts w:ascii="Times New Roman" w:eastAsia="Calibri" w:hAnsi="Times New Roman" w:cs="Times New Roman"/>
          <w:sz w:val="28"/>
          <w:szCs w:val="28"/>
        </w:rPr>
        <w:t>В 202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AC22E5">
        <w:rPr>
          <w:rFonts w:ascii="Times New Roman" w:eastAsia="Calibri" w:hAnsi="Times New Roman" w:cs="Times New Roman"/>
          <w:sz w:val="28"/>
          <w:szCs w:val="28"/>
        </w:rPr>
        <w:t xml:space="preserve"> году  депутаты – члены комитета продолжили работу по увековечиванию памяти </w:t>
      </w:r>
      <w:r>
        <w:rPr>
          <w:rFonts w:ascii="Times New Roman" w:eastAsia="Calibri" w:hAnsi="Times New Roman" w:cs="Times New Roman"/>
          <w:sz w:val="28"/>
          <w:szCs w:val="28"/>
        </w:rPr>
        <w:t>о жителях города Шахты, внесших значимый вклад в ту или иную сферу его жизни</w:t>
      </w:r>
      <w:r w:rsidRPr="00AC22E5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C22E5">
        <w:rPr>
          <w:rFonts w:ascii="Times New Roman" w:eastAsia="Calibri" w:hAnsi="Times New Roman" w:cs="Times New Roman"/>
          <w:sz w:val="28"/>
          <w:szCs w:val="28"/>
        </w:rPr>
        <w:t>На заседании комитета, а впоследствии на заседании Думы, был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AC22E5">
        <w:rPr>
          <w:rFonts w:ascii="Times New Roman" w:eastAsia="Calibri" w:hAnsi="Times New Roman" w:cs="Times New Roman"/>
          <w:sz w:val="28"/>
          <w:szCs w:val="28"/>
        </w:rPr>
        <w:t xml:space="preserve"> рассмотрен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AC22E5">
        <w:rPr>
          <w:rFonts w:ascii="Times New Roman" w:eastAsia="Calibri" w:hAnsi="Times New Roman" w:cs="Times New Roman"/>
          <w:sz w:val="28"/>
          <w:szCs w:val="28"/>
        </w:rPr>
        <w:t xml:space="preserve"> вопрос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AC22E5">
        <w:rPr>
          <w:rFonts w:ascii="Times New Roman" w:eastAsia="Calibri" w:hAnsi="Times New Roman" w:cs="Times New Roman"/>
          <w:sz w:val="28"/>
          <w:szCs w:val="28"/>
        </w:rPr>
        <w:t xml:space="preserve"> о размещении памятн</w:t>
      </w:r>
      <w:r>
        <w:rPr>
          <w:rFonts w:ascii="Times New Roman" w:eastAsia="Calibri" w:hAnsi="Times New Roman" w:cs="Times New Roman"/>
          <w:sz w:val="28"/>
          <w:szCs w:val="28"/>
        </w:rPr>
        <w:t>ых</w:t>
      </w:r>
      <w:r w:rsidRPr="00AC22E5">
        <w:rPr>
          <w:rFonts w:ascii="Times New Roman" w:eastAsia="Calibri" w:hAnsi="Times New Roman" w:cs="Times New Roman"/>
          <w:sz w:val="28"/>
          <w:szCs w:val="28"/>
        </w:rPr>
        <w:t xml:space="preserve"> дос</w:t>
      </w:r>
      <w:r>
        <w:rPr>
          <w:rFonts w:ascii="Times New Roman" w:eastAsia="Calibri" w:hAnsi="Times New Roman" w:cs="Times New Roman"/>
          <w:sz w:val="28"/>
          <w:szCs w:val="28"/>
        </w:rPr>
        <w:t>ок</w:t>
      </w:r>
      <w:r w:rsidRPr="00AC22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Александру Владимировичу</w:t>
      </w:r>
      <w:r w:rsidRPr="003240A7">
        <w:rPr>
          <w:rFonts w:ascii="Times New Roman" w:eastAsia="Calibri" w:hAnsi="Times New Roman" w:cs="Times New Roman"/>
          <w:color w:val="3A3A3A"/>
          <w:sz w:val="28"/>
          <w:szCs w:val="28"/>
          <w:shd w:val="clear" w:color="auto" w:fill="FFFFFF"/>
        </w:rPr>
        <w:t xml:space="preserve"> Борзенко на фасаде здания Дворца спорта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E87B77">
        <w:rPr>
          <w:rFonts w:ascii="Times New Roman" w:eastAsia="Calibri" w:hAnsi="Times New Roman" w:cs="Times New Roman"/>
          <w:sz w:val="28"/>
          <w:szCs w:val="28"/>
        </w:rPr>
        <w:t>Тананакиной</w:t>
      </w:r>
      <w:proofErr w:type="spellEnd"/>
      <w:r w:rsidRPr="00E87B77">
        <w:rPr>
          <w:rFonts w:ascii="Times New Roman" w:eastAsia="Calibri" w:hAnsi="Times New Roman" w:cs="Times New Roman"/>
          <w:sz w:val="28"/>
          <w:szCs w:val="28"/>
        </w:rPr>
        <w:t xml:space="preserve"> Татьяне Георгиевне на фасаде здания Городского Дома детского творчества</w:t>
      </w:r>
      <w:r>
        <w:rPr>
          <w:rFonts w:ascii="Times New Roman" w:hAnsi="Times New Roman"/>
          <w:sz w:val="28"/>
          <w:szCs w:val="28"/>
        </w:rPr>
        <w:t>.</w:t>
      </w:r>
    </w:p>
    <w:p w:rsidR="00E0247B" w:rsidRDefault="00EA70D7" w:rsidP="00E0247B">
      <w:pPr>
        <w:pStyle w:val="ad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Также</w:t>
      </w:r>
      <w:r w:rsidR="00E0247B">
        <w:rPr>
          <w:rFonts w:ascii="Times New Roman" w:eastAsia="Calibri" w:hAnsi="Times New Roman" w:cs="Times New Roman"/>
          <w:sz w:val="28"/>
          <w:szCs w:val="28"/>
        </w:rPr>
        <w:t xml:space="preserve"> на заседаниях комитета по ЖКХ были заслушаны информации:</w:t>
      </w:r>
    </w:p>
    <w:p w:rsidR="00E0247B" w:rsidRPr="00D405F4" w:rsidRDefault="00E0247B" w:rsidP="00FD6828">
      <w:pPr>
        <w:pStyle w:val="ad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03D3">
        <w:rPr>
          <w:rFonts w:ascii="Times New Roman" w:eastAsia="Calibri" w:hAnsi="Times New Roman" w:cs="Times New Roman"/>
          <w:sz w:val="28"/>
          <w:szCs w:val="28"/>
        </w:rPr>
        <w:lastRenderedPageBreak/>
        <w:t>о подготовке к проведению Крещенских купаний, а также проводимых мероприятиях в зимний период на водоемах города, с целью обеспечения безопасности жизни людей в период ледостава</w:t>
      </w:r>
      <w:r w:rsidRPr="00D405F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0247B" w:rsidRDefault="00E0247B" w:rsidP="00FD6828">
      <w:pPr>
        <w:pStyle w:val="ad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776D8D">
        <w:rPr>
          <w:rFonts w:ascii="Times New Roman" w:eastAsia="Calibri" w:hAnsi="Times New Roman" w:cs="Times New Roman"/>
          <w:sz w:val="28"/>
          <w:szCs w:val="28"/>
        </w:rPr>
        <w:t>б организации работ по сносу ветхого жилищного фонда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E0247B" w:rsidRPr="00DE71C6" w:rsidRDefault="00E0247B" w:rsidP="00FD6828">
      <w:pPr>
        <w:pStyle w:val="ad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1F0E8F">
        <w:rPr>
          <w:rFonts w:ascii="Times New Roman" w:eastAsia="Calibri" w:hAnsi="Times New Roman" w:cs="Times New Roman"/>
          <w:sz w:val="28"/>
          <w:szCs w:val="28"/>
        </w:rPr>
        <w:t>принимаемых мерах по обеспечению безопасности людей на водных объектах и перспективах развития территории пруда 20 лет РККА на 2023 год</w:t>
      </w:r>
      <w:r w:rsidRPr="00DE71C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0247B" w:rsidRPr="00DE71C6" w:rsidRDefault="00E0247B" w:rsidP="00FD6828">
      <w:pPr>
        <w:pStyle w:val="ad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1F0E8F">
        <w:rPr>
          <w:rFonts w:ascii="Times New Roman" w:eastAsia="Calibri" w:hAnsi="Times New Roman" w:cs="Times New Roman"/>
          <w:sz w:val="28"/>
          <w:szCs w:val="28"/>
        </w:rPr>
        <w:t xml:space="preserve"> результативности использования бюджетных средств, направленных на приобретение и высадку зеленых насаждений на территории города Шахты за период 2019 – 2022гг.</w:t>
      </w:r>
      <w:r w:rsidRPr="00DE71C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718E2" w:rsidRDefault="00E0247B" w:rsidP="00FD6828">
      <w:pPr>
        <w:pStyle w:val="normal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0E8F">
        <w:rPr>
          <w:rFonts w:ascii="Times New Roman" w:hAnsi="Times New Roman" w:cs="Times New Roman"/>
          <w:sz w:val="28"/>
          <w:szCs w:val="28"/>
        </w:rPr>
        <w:t>об итогах отопительного сезона 2021-2022 г.г.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1F33F6">
        <w:rPr>
          <w:rFonts w:ascii="Times New Roman" w:hAnsi="Times New Roman" w:cs="Times New Roman"/>
          <w:sz w:val="28"/>
          <w:szCs w:val="28"/>
        </w:rPr>
        <w:t xml:space="preserve">подготовке жилищного фонда, объектов жизнеобеспечения и социальной сферы города Шахты, тепловых сетей к эксплуатации в осенне-зимний период 2022-2023 годов </w:t>
      </w:r>
      <w:r>
        <w:rPr>
          <w:rFonts w:ascii="Times New Roman" w:hAnsi="Times New Roman" w:cs="Times New Roman"/>
          <w:sz w:val="28"/>
          <w:szCs w:val="28"/>
        </w:rPr>
        <w:t>и другие.</w:t>
      </w:r>
    </w:p>
    <w:p w:rsidR="008D235D" w:rsidRDefault="00D26368" w:rsidP="008D235D">
      <w:pPr>
        <w:spacing w:before="240" w:after="240" w:line="240" w:lineRule="auto"/>
        <w:ind w:right="-14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Комитетом по градостроительству, землепользованию и транспорту в </w:t>
      </w:r>
      <w:r w:rsidR="008D235D">
        <w:rPr>
          <w:rFonts w:ascii="Times New Roman" w:hAnsi="Times New Roman"/>
          <w:sz w:val="28"/>
          <w:szCs w:val="28"/>
        </w:rPr>
        <w:t xml:space="preserve">2022 году проведено 10 заседаний комитета, всего рассмотрено - 45 вопросов, из них плановых – 30. Передано для </w:t>
      </w:r>
      <w:r w:rsidR="005A444A">
        <w:rPr>
          <w:rFonts w:ascii="Times New Roman" w:hAnsi="Times New Roman"/>
          <w:sz w:val="28"/>
          <w:szCs w:val="28"/>
        </w:rPr>
        <w:t xml:space="preserve">рассмотрения на заседание Думы </w:t>
      </w:r>
      <w:r w:rsidR="005A444A" w:rsidRPr="005A444A">
        <w:rPr>
          <w:rFonts w:ascii="Times New Roman" w:hAnsi="Times New Roman"/>
          <w:sz w:val="28"/>
          <w:szCs w:val="28"/>
        </w:rPr>
        <w:t>−</w:t>
      </w:r>
      <w:r w:rsidR="008D235D">
        <w:rPr>
          <w:rFonts w:ascii="Times New Roman" w:hAnsi="Times New Roman"/>
          <w:sz w:val="28"/>
          <w:szCs w:val="28"/>
        </w:rPr>
        <w:t xml:space="preserve"> 8 вопросов.</w:t>
      </w:r>
    </w:p>
    <w:p w:rsidR="0066334A" w:rsidRDefault="008D235D" w:rsidP="008D235D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Самым значимым вопросом для всех жителей города Шахты стал вопрос льготного проезда школьников по муниципальным маршрутам, который неоднократно рассматривался на комитете по градостроительству в 2022 году. </w:t>
      </w:r>
      <w:r w:rsidR="005C1DA8">
        <w:rPr>
          <w:sz w:val="28"/>
          <w:szCs w:val="28"/>
        </w:rPr>
        <w:t>Сначала</w:t>
      </w:r>
      <w:r>
        <w:rPr>
          <w:sz w:val="28"/>
          <w:szCs w:val="28"/>
        </w:rPr>
        <w:t xml:space="preserve"> действие решения, определяющего льготную категорию граждан – учеников общеобразовательных организаций, решено было приостановить для</w:t>
      </w:r>
      <w:r w:rsidRPr="00FA6A8B">
        <w:rPr>
          <w:sz w:val="28"/>
          <w:szCs w:val="28"/>
        </w:rPr>
        <w:t xml:space="preserve"> определения размера </w:t>
      </w:r>
      <w:r>
        <w:rPr>
          <w:sz w:val="28"/>
          <w:szCs w:val="28"/>
        </w:rPr>
        <w:t xml:space="preserve">льготного проезда школьников и </w:t>
      </w:r>
      <w:r w:rsidRPr="00FA6A8B">
        <w:rPr>
          <w:sz w:val="28"/>
          <w:szCs w:val="28"/>
        </w:rPr>
        <w:t xml:space="preserve">субсидий перевозчикам в целях компенсации недополученных ими доходов. </w:t>
      </w:r>
    </w:p>
    <w:p w:rsidR="008D235D" w:rsidRPr="00FA6A8B" w:rsidRDefault="008D235D" w:rsidP="008D235D">
      <w:pPr>
        <w:pStyle w:val="ab"/>
        <w:ind w:firstLine="709"/>
        <w:jc w:val="both"/>
        <w:rPr>
          <w:sz w:val="28"/>
          <w:szCs w:val="28"/>
        </w:rPr>
      </w:pPr>
      <w:r w:rsidRPr="00FA6A8B">
        <w:rPr>
          <w:sz w:val="28"/>
          <w:szCs w:val="28"/>
        </w:rPr>
        <w:t>Затем</w:t>
      </w:r>
      <w:r>
        <w:rPr>
          <w:sz w:val="28"/>
          <w:szCs w:val="28"/>
        </w:rPr>
        <w:t>,</w:t>
      </w:r>
      <w:r w:rsidRPr="00FA6A8B">
        <w:rPr>
          <w:sz w:val="28"/>
          <w:szCs w:val="28"/>
        </w:rPr>
        <w:t xml:space="preserve"> решением Думы с 1 января 2023 года была установлена стоимость проезда </w:t>
      </w:r>
      <w:r>
        <w:rPr>
          <w:sz w:val="28"/>
          <w:szCs w:val="28"/>
        </w:rPr>
        <w:t xml:space="preserve">учащимся </w:t>
      </w:r>
      <w:r w:rsidRPr="00FA6A8B">
        <w:rPr>
          <w:sz w:val="28"/>
          <w:szCs w:val="28"/>
        </w:rPr>
        <w:t>при осуществлении регулярных перевозок по муниципальным маршрутам в размере 10 рублей</w:t>
      </w:r>
      <w:r>
        <w:rPr>
          <w:sz w:val="28"/>
          <w:szCs w:val="28"/>
        </w:rPr>
        <w:t xml:space="preserve"> на период обучения (9 месяцев)</w:t>
      </w:r>
      <w:r w:rsidRPr="00FA6A8B">
        <w:rPr>
          <w:sz w:val="28"/>
          <w:szCs w:val="28"/>
        </w:rPr>
        <w:t xml:space="preserve">. Перевозчикам было рекомендовано до 1 января 2023 года </w:t>
      </w:r>
      <w:proofErr w:type="gramStart"/>
      <w:r w:rsidRPr="00FA6A8B">
        <w:rPr>
          <w:sz w:val="28"/>
          <w:szCs w:val="28"/>
        </w:rPr>
        <w:t>оснастить</w:t>
      </w:r>
      <w:proofErr w:type="gramEnd"/>
      <w:r w:rsidRPr="00FA6A8B">
        <w:rPr>
          <w:sz w:val="28"/>
          <w:szCs w:val="28"/>
        </w:rPr>
        <w:t xml:space="preserve"> городской пассажирский транспорт цифровыми контрольными устройствами, отображающими информацию о наличии и действительности проездных документов</w:t>
      </w:r>
      <w:r>
        <w:rPr>
          <w:sz w:val="28"/>
          <w:szCs w:val="28"/>
        </w:rPr>
        <w:t>, а Администрации было дано поручение предоставить средства на компенсацию выпадающих доходов перевозчикам</w:t>
      </w:r>
      <w:r w:rsidRPr="00FA6A8B">
        <w:rPr>
          <w:sz w:val="28"/>
          <w:szCs w:val="28"/>
        </w:rPr>
        <w:t xml:space="preserve">. </w:t>
      </w:r>
      <w:r>
        <w:rPr>
          <w:sz w:val="28"/>
          <w:szCs w:val="28"/>
        </w:rPr>
        <w:t>В городской Думе так же</w:t>
      </w:r>
      <w:r w:rsidRPr="00FA6A8B">
        <w:rPr>
          <w:sz w:val="28"/>
          <w:szCs w:val="28"/>
        </w:rPr>
        <w:t xml:space="preserve"> рассматривал</w:t>
      </w:r>
      <w:r>
        <w:rPr>
          <w:sz w:val="28"/>
          <w:szCs w:val="28"/>
        </w:rPr>
        <w:t>о</w:t>
      </w:r>
      <w:r w:rsidRPr="00FA6A8B">
        <w:rPr>
          <w:sz w:val="28"/>
          <w:szCs w:val="28"/>
        </w:rPr>
        <w:t xml:space="preserve">сь альтернативное предложение Администрации города Шахты </w:t>
      </w:r>
      <w:r w:rsidR="00EA70D7">
        <w:rPr>
          <w:sz w:val="28"/>
          <w:szCs w:val="28"/>
        </w:rPr>
        <w:t>об</w:t>
      </w:r>
      <w:r w:rsidRPr="00FA6A8B">
        <w:rPr>
          <w:sz w:val="28"/>
          <w:szCs w:val="28"/>
        </w:rPr>
        <w:t xml:space="preserve"> устано</w:t>
      </w:r>
      <w:r w:rsidR="00EA70D7">
        <w:rPr>
          <w:sz w:val="28"/>
          <w:szCs w:val="28"/>
        </w:rPr>
        <w:t>влении</w:t>
      </w:r>
      <w:r w:rsidRPr="00FA6A8B">
        <w:rPr>
          <w:sz w:val="28"/>
          <w:szCs w:val="28"/>
        </w:rPr>
        <w:t xml:space="preserve"> льгот</w:t>
      </w:r>
      <w:r w:rsidR="00EA70D7">
        <w:rPr>
          <w:sz w:val="28"/>
          <w:szCs w:val="28"/>
        </w:rPr>
        <w:t>ы</w:t>
      </w:r>
      <w:r w:rsidRPr="00FA6A8B">
        <w:rPr>
          <w:sz w:val="28"/>
          <w:szCs w:val="28"/>
        </w:rPr>
        <w:t xml:space="preserve"> в</w:t>
      </w:r>
      <w:r w:rsidR="00EA70D7">
        <w:rPr>
          <w:sz w:val="28"/>
          <w:szCs w:val="28"/>
        </w:rPr>
        <w:t xml:space="preserve"> размере</w:t>
      </w:r>
      <w:r w:rsidRPr="00FA6A8B">
        <w:rPr>
          <w:sz w:val="28"/>
          <w:szCs w:val="28"/>
        </w:rPr>
        <w:t xml:space="preserve"> 50% от стоимости проезда</w:t>
      </w:r>
      <w:r>
        <w:rPr>
          <w:sz w:val="28"/>
          <w:szCs w:val="28"/>
        </w:rPr>
        <w:t xml:space="preserve"> круглогодично</w:t>
      </w:r>
      <w:r w:rsidR="00EA70D7">
        <w:rPr>
          <w:sz w:val="28"/>
          <w:szCs w:val="28"/>
        </w:rPr>
        <w:t>. Данное предложение</w:t>
      </w:r>
      <w:r w:rsidRPr="00FA6A8B">
        <w:rPr>
          <w:sz w:val="28"/>
          <w:szCs w:val="28"/>
        </w:rPr>
        <w:t xml:space="preserve"> не нашло поддержки у депутатов</w:t>
      </w:r>
      <w:r>
        <w:rPr>
          <w:sz w:val="28"/>
          <w:szCs w:val="28"/>
        </w:rPr>
        <w:t xml:space="preserve"> ввиду того, что стоимость проезда </w:t>
      </w:r>
      <w:r w:rsidR="00EA70D7">
        <w:rPr>
          <w:sz w:val="28"/>
          <w:szCs w:val="28"/>
        </w:rPr>
        <w:t xml:space="preserve">при нерегулируемом тарифе может изменяться и в сторону увеличения </w:t>
      </w:r>
      <w:r w:rsidR="005D3D36">
        <w:rPr>
          <w:sz w:val="28"/>
          <w:szCs w:val="28"/>
        </w:rPr>
        <w:t>на основании решения самого</w:t>
      </w:r>
      <w:r w:rsidR="00EA70D7">
        <w:rPr>
          <w:sz w:val="28"/>
          <w:szCs w:val="28"/>
        </w:rPr>
        <w:t xml:space="preserve"> перевозчика</w:t>
      </w:r>
      <w:r w:rsidRPr="00FA6A8B">
        <w:rPr>
          <w:sz w:val="28"/>
          <w:szCs w:val="28"/>
        </w:rPr>
        <w:t>.</w:t>
      </w:r>
      <w:r>
        <w:rPr>
          <w:sz w:val="28"/>
          <w:szCs w:val="28"/>
        </w:rPr>
        <w:t xml:space="preserve"> В конечном итоге, на заседании Думы принято решение об установлении фиксированной стоимости льготного проезда для школьников в сумме 10 рублей круглогодично.</w:t>
      </w:r>
    </w:p>
    <w:p w:rsidR="008D235D" w:rsidRPr="00640211" w:rsidRDefault="008D235D" w:rsidP="008D235D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Один раз в квартал на комитете заслушивалась и</w:t>
      </w:r>
      <w:r w:rsidRPr="00B771E0">
        <w:rPr>
          <w:sz w:val="28"/>
          <w:szCs w:val="28"/>
        </w:rPr>
        <w:t xml:space="preserve">нформация </w:t>
      </w:r>
      <w:r>
        <w:rPr>
          <w:sz w:val="28"/>
          <w:szCs w:val="28"/>
        </w:rPr>
        <w:t>МКУ г</w:t>
      </w:r>
      <w:proofErr w:type="gramStart"/>
      <w:r>
        <w:rPr>
          <w:sz w:val="28"/>
          <w:szCs w:val="28"/>
        </w:rPr>
        <w:t>.</w:t>
      </w:r>
      <w:r w:rsidRPr="00B771E0">
        <w:rPr>
          <w:sz w:val="28"/>
          <w:szCs w:val="28"/>
        </w:rPr>
        <w:t>Ш</w:t>
      </w:r>
      <w:proofErr w:type="gramEnd"/>
      <w:r w:rsidRPr="00B771E0">
        <w:rPr>
          <w:sz w:val="28"/>
          <w:szCs w:val="28"/>
        </w:rPr>
        <w:t>ахты «</w:t>
      </w:r>
      <w:proofErr w:type="spellStart"/>
      <w:r w:rsidRPr="00B771E0">
        <w:rPr>
          <w:sz w:val="28"/>
          <w:szCs w:val="28"/>
        </w:rPr>
        <w:t>Шахтыстройзаказчик</w:t>
      </w:r>
      <w:proofErr w:type="spellEnd"/>
      <w:r w:rsidRPr="00B771E0">
        <w:rPr>
          <w:sz w:val="28"/>
          <w:szCs w:val="28"/>
        </w:rPr>
        <w:t xml:space="preserve">» о результатах деятельности по исполнению </w:t>
      </w:r>
      <w:r w:rsidRPr="00B771E0">
        <w:rPr>
          <w:sz w:val="28"/>
          <w:szCs w:val="28"/>
        </w:rPr>
        <w:lastRenderedPageBreak/>
        <w:t>функций муниципального заказчика в части осуществления и эффективности контроля исполнения контрактов на строительство и капитальный ремонт объектов социальной инфраструктуры</w:t>
      </w:r>
      <w:r>
        <w:rPr>
          <w:sz w:val="28"/>
          <w:szCs w:val="28"/>
        </w:rPr>
        <w:t xml:space="preserve">. </w:t>
      </w:r>
      <w:r w:rsidR="00892034" w:rsidRPr="0066450B">
        <w:rPr>
          <w:sz w:val="28"/>
          <w:szCs w:val="28"/>
        </w:rPr>
        <w:t>Поднимался вопрос о темпах и контроле выполнения работ по капитальному ремонту и строительству объектов по заключенным муниципальным контрактам, заказчиком по которым выступает МКУ г</w:t>
      </w:r>
      <w:proofErr w:type="gramStart"/>
      <w:r w:rsidR="00892034" w:rsidRPr="0066450B">
        <w:rPr>
          <w:sz w:val="28"/>
          <w:szCs w:val="28"/>
        </w:rPr>
        <w:t>.Ш</w:t>
      </w:r>
      <w:proofErr w:type="gramEnd"/>
      <w:r w:rsidR="00892034" w:rsidRPr="0066450B">
        <w:rPr>
          <w:sz w:val="28"/>
          <w:szCs w:val="28"/>
        </w:rPr>
        <w:t>ахты «</w:t>
      </w:r>
      <w:proofErr w:type="spellStart"/>
      <w:r w:rsidR="00892034" w:rsidRPr="0066450B">
        <w:rPr>
          <w:sz w:val="28"/>
          <w:szCs w:val="28"/>
        </w:rPr>
        <w:t>Шахтыстройзаказчик</w:t>
      </w:r>
      <w:proofErr w:type="spellEnd"/>
      <w:r w:rsidR="00892034" w:rsidRPr="0066450B">
        <w:rPr>
          <w:sz w:val="28"/>
          <w:szCs w:val="28"/>
        </w:rPr>
        <w:t xml:space="preserve">». </w:t>
      </w:r>
      <w:r>
        <w:rPr>
          <w:sz w:val="28"/>
          <w:szCs w:val="28"/>
        </w:rPr>
        <w:t xml:space="preserve">Депутатами проведен </w:t>
      </w:r>
      <w:r w:rsidRPr="0066450B">
        <w:rPr>
          <w:sz w:val="28"/>
          <w:szCs w:val="28"/>
        </w:rPr>
        <w:t xml:space="preserve">анализ причин срывов подрядчиками сроков на выполнение работ по капитальному ремонту и строительству объектов социальной инфраструктуры, </w:t>
      </w:r>
      <w:r w:rsidR="00892034">
        <w:rPr>
          <w:sz w:val="28"/>
          <w:szCs w:val="28"/>
        </w:rPr>
        <w:t xml:space="preserve">даны соответствующие рекомендации </w:t>
      </w:r>
      <w:r w:rsidR="0066334A">
        <w:rPr>
          <w:sz w:val="28"/>
          <w:szCs w:val="28"/>
        </w:rPr>
        <w:t xml:space="preserve">и в этой связи </w:t>
      </w:r>
      <w:r w:rsidRPr="0066450B">
        <w:rPr>
          <w:sz w:val="28"/>
          <w:szCs w:val="28"/>
        </w:rPr>
        <w:t>рассмотрены меры, принимаемые МКУ г</w:t>
      </w:r>
      <w:proofErr w:type="gramStart"/>
      <w:r w:rsidRPr="0066450B">
        <w:rPr>
          <w:sz w:val="28"/>
          <w:szCs w:val="28"/>
        </w:rPr>
        <w:t>.Ш</w:t>
      </w:r>
      <w:proofErr w:type="gramEnd"/>
      <w:r w:rsidRPr="0066450B">
        <w:rPr>
          <w:sz w:val="28"/>
          <w:szCs w:val="28"/>
        </w:rPr>
        <w:t>ахты «</w:t>
      </w:r>
      <w:proofErr w:type="spellStart"/>
      <w:r w:rsidRPr="0066450B">
        <w:rPr>
          <w:sz w:val="28"/>
          <w:szCs w:val="28"/>
        </w:rPr>
        <w:t>Шахтыстройзаказчик</w:t>
      </w:r>
      <w:proofErr w:type="spellEnd"/>
      <w:r w:rsidRPr="0066450B">
        <w:rPr>
          <w:sz w:val="28"/>
          <w:szCs w:val="28"/>
        </w:rPr>
        <w:t xml:space="preserve">», по их устранению и недопущению в будущем. </w:t>
      </w:r>
    </w:p>
    <w:p w:rsidR="005C1DA8" w:rsidRDefault="008D235D" w:rsidP="005C1DA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1A7B">
        <w:rPr>
          <w:rFonts w:ascii="Times New Roman" w:hAnsi="Times New Roman"/>
          <w:sz w:val="28"/>
          <w:szCs w:val="28"/>
        </w:rPr>
        <w:t>В рамках исполнения рекомендаций Законодательного Собрания Ростовской области с ию</w:t>
      </w:r>
      <w:r>
        <w:rPr>
          <w:rFonts w:ascii="Times New Roman" w:hAnsi="Times New Roman"/>
          <w:sz w:val="28"/>
          <w:szCs w:val="28"/>
        </w:rPr>
        <w:t>л</w:t>
      </w:r>
      <w:r w:rsidRPr="00A21A7B">
        <w:rPr>
          <w:rFonts w:ascii="Times New Roman" w:hAnsi="Times New Roman"/>
          <w:sz w:val="28"/>
          <w:szCs w:val="28"/>
        </w:rPr>
        <w:t>я текущего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A21A7B">
        <w:rPr>
          <w:rFonts w:ascii="Times New Roman" w:hAnsi="Times New Roman"/>
          <w:sz w:val="28"/>
          <w:szCs w:val="28"/>
        </w:rPr>
        <w:t xml:space="preserve"> ежемесячно на заседании комитет</w:t>
      </w:r>
      <w:r>
        <w:rPr>
          <w:rFonts w:ascii="Times New Roman" w:hAnsi="Times New Roman"/>
          <w:sz w:val="28"/>
          <w:szCs w:val="28"/>
        </w:rPr>
        <w:t xml:space="preserve">а по градостроительству </w:t>
      </w:r>
      <w:r w:rsidRPr="00A21A7B">
        <w:rPr>
          <w:rFonts w:ascii="Times New Roman" w:hAnsi="Times New Roman"/>
          <w:sz w:val="28"/>
          <w:szCs w:val="28"/>
        </w:rPr>
        <w:t xml:space="preserve">рассматривался вопрос: «Информация о реализации инициативных проектов на территории города Шахты». По компетенции комитета по градостроительству рассмотрены </w:t>
      </w:r>
      <w:r>
        <w:rPr>
          <w:rFonts w:ascii="Times New Roman" w:hAnsi="Times New Roman"/>
          <w:sz w:val="28"/>
          <w:szCs w:val="28"/>
        </w:rPr>
        <w:t>четыре</w:t>
      </w:r>
      <w:r w:rsidRPr="00A21A7B">
        <w:rPr>
          <w:rFonts w:ascii="Times New Roman" w:hAnsi="Times New Roman"/>
          <w:sz w:val="28"/>
          <w:szCs w:val="28"/>
        </w:rPr>
        <w:t xml:space="preserve"> проекта: </w:t>
      </w:r>
      <w:r>
        <w:rPr>
          <w:rFonts w:ascii="Times New Roman" w:hAnsi="Times New Roman"/>
          <w:sz w:val="28"/>
          <w:szCs w:val="28"/>
        </w:rPr>
        <w:t>в</w:t>
      </w:r>
      <w:r w:rsidRPr="00671584">
        <w:rPr>
          <w:rFonts w:ascii="Times New Roman" w:hAnsi="Times New Roman"/>
          <w:sz w:val="28"/>
          <w:szCs w:val="28"/>
        </w:rPr>
        <w:t>ыборочный капитальный ремонт территории МБУЗ ГБСМП им.</w:t>
      </w:r>
      <w:r w:rsidR="00892034">
        <w:rPr>
          <w:sz w:val="28"/>
          <w:szCs w:val="28"/>
        </w:rPr>
        <w:t> </w:t>
      </w:r>
      <w:r w:rsidRPr="00671584">
        <w:rPr>
          <w:rFonts w:ascii="Times New Roman" w:hAnsi="Times New Roman"/>
          <w:sz w:val="28"/>
          <w:szCs w:val="28"/>
        </w:rPr>
        <w:t>В.И.</w:t>
      </w:r>
      <w:r w:rsidR="00892034">
        <w:rPr>
          <w:rFonts w:ascii="Times New Roman" w:hAnsi="Times New Roman"/>
          <w:sz w:val="28"/>
          <w:szCs w:val="28"/>
        </w:rPr>
        <w:t> </w:t>
      </w:r>
      <w:r w:rsidRPr="00671584">
        <w:rPr>
          <w:rFonts w:ascii="Times New Roman" w:hAnsi="Times New Roman"/>
          <w:sz w:val="28"/>
          <w:szCs w:val="28"/>
        </w:rPr>
        <w:t>Ленина</w:t>
      </w:r>
      <w:r>
        <w:rPr>
          <w:rFonts w:ascii="Times New Roman" w:hAnsi="Times New Roman"/>
          <w:sz w:val="28"/>
          <w:szCs w:val="28"/>
        </w:rPr>
        <w:t>;</w:t>
      </w:r>
      <w:r w:rsidRPr="006715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671584">
        <w:rPr>
          <w:rFonts w:ascii="Times New Roman" w:hAnsi="Times New Roman"/>
          <w:sz w:val="28"/>
          <w:szCs w:val="28"/>
        </w:rPr>
        <w:t>ыборочный капитальный ремонт входной группы МБУЗ ГП №5;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671584">
        <w:rPr>
          <w:rFonts w:ascii="Times New Roman" w:hAnsi="Times New Roman"/>
          <w:sz w:val="28"/>
          <w:szCs w:val="28"/>
        </w:rPr>
        <w:t xml:space="preserve">ыборочный капитальный ремонт здания дневного стационара при поликлиническом отделении №1 МБУЗ ГП №2 </w:t>
      </w:r>
      <w:r>
        <w:rPr>
          <w:rFonts w:ascii="Times New Roman" w:hAnsi="Times New Roman"/>
          <w:sz w:val="28"/>
          <w:szCs w:val="28"/>
        </w:rPr>
        <w:t>и</w:t>
      </w:r>
      <w:r w:rsidRPr="006715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671584">
        <w:rPr>
          <w:rFonts w:ascii="Times New Roman" w:hAnsi="Times New Roman"/>
          <w:sz w:val="28"/>
          <w:szCs w:val="28"/>
        </w:rPr>
        <w:t>апитальный ремонт бассейна «</w:t>
      </w:r>
      <w:proofErr w:type="spellStart"/>
      <w:r w:rsidRPr="00671584">
        <w:rPr>
          <w:rFonts w:ascii="Times New Roman" w:hAnsi="Times New Roman"/>
          <w:sz w:val="28"/>
          <w:szCs w:val="28"/>
        </w:rPr>
        <w:t>Артемовец</w:t>
      </w:r>
      <w:proofErr w:type="spellEnd"/>
      <w:r w:rsidRPr="0067158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  <w:r w:rsidRPr="006715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Три из четырех инициативных проектов реализованы. </w:t>
      </w:r>
      <w:r w:rsidRPr="00606614">
        <w:rPr>
          <w:rFonts w:ascii="Times New Roman" w:hAnsi="Times New Roman"/>
          <w:sz w:val="28"/>
          <w:szCs w:val="28"/>
        </w:rPr>
        <w:t>По состоянию на 30.12.2022</w:t>
      </w:r>
      <w:r w:rsidR="00CE6A65">
        <w:rPr>
          <w:rFonts w:ascii="Times New Roman" w:hAnsi="Times New Roman"/>
          <w:sz w:val="28"/>
          <w:szCs w:val="28"/>
        </w:rPr>
        <w:t xml:space="preserve"> </w:t>
      </w:r>
      <w:r w:rsidRPr="00606614">
        <w:rPr>
          <w:rFonts w:ascii="Times New Roman" w:hAnsi="Times New Roman"/>
          <w:sz w:val="28"/>
          <w:szCs w:val="28"/>
        </w:rPr>
        <w:t xml:space="preserve">г. ремонт </w:t>
      </w:r>
      <w:r w:rsidRPr="00671584">
        <w:rPr>
          <w:rFonts w:ascii="Times New Roman" w:hAnsi="Times New Roman"/>
          <w:sz w:val="28"/>
          <w:szCs w:val="28"/>
        </w:rPr>
        <w:t>входной группы МБУЗ ГП №5</w:t>
      </w:r>
      <w:r w:rsidRPr="00606614">
        <w:rPr>
          <w:rFonts w:ascii="Times New Roman" w:hAnsi="Times New Roman"/>
          <w:sz w:val="28"/>
          <w:szCs w:val="28"/>
        </w:rPr>
        <w:t xml:space="preserve"> подрядчиком в полном объеме не</w:t>
      </w:r>
      <w:r>
        <w:rPr>
          <w:rFonts w:ascii="Times New Roman" w:hAnsi="Times New Roman"/>
          <w:sz w:val="28"/>
          <w:szCs w:val="28"/>
        </w:rPr>
        <w:t xml:space="preserve"> был</w:t>
      </w:r>
      <w:r w:rsidRPr="00606614">
        <w:rPr>
          <w:rFonts w:ascii="Times New Roman" w:hAnsi="Times New Roman"/>
          <w:sz w:val="28"/>
          <w:szCs w:val="28"/>
        </w:rPr>
        <w:t xml:space="preserve"> выполнен. </w:t>
      </w:r>
      <w:r>
        <w:rPr>
          <w:rFonts w:ascii="Times New Roman" w:hAnsi="Times New Roman"/>
          <w:sz w:val="28"/>
          <w:szCs w:val="28"/>
        </w:rPr>
        <w:t>Н</w:t>
      </w:r>
      <w:r w:rsidRPr="00606614">
        <w:rPr>
          <w:rFonts w:ascii="Times New Roman" w:hAnsi="Times New Roman"/>
          <w:sz w:val="28"/>
          <w:szCs w:val="28"/>
        </w:rPr>
        <w:t xml:space="preserve">е </w:t>
      </w:r>
      <w:r w:rsidR="00CE6A65">
        <w:rPr>
          <w:rFonts w:ascii="Times New Roman" w:hAnsi="Times New Roman"/>
          <w:sz w:val="28"/>
          <w:szCs w:val="28"/>
        </w:rPr>
        <w:t xml:space="preserve">выполнены работы по устройству </w:t>
      </w:r>
      <w:r w:rsidRPr="00606614">
        <w:rPr>
          <w:rFonts w:ascii="Times New Roman" w:hAnsi="Times New Roman"/>
          <w:sz w:val="28"/>
          <w:szCs w:val="28"/>
        </w:rPr>
        <w:t>пандус</w:t>
      </w:r>
      <w:r w:rsidR="00CE6A65">
        <w:rPr>
          <w:rFonts w:ascii="Times New Roman" w:hAnsi="Times New Roman"/>
          <w:sz w:val="28"/>
          <w:szCs w:val="28"/>
        </w:rPr>
        <w:t>а</w:t>
      </w:r>
      <w:r w:rsidRPr="00606614">
        <w:rPr>
          <w:rFonts w:ascii="Times New Roman" w:hAnsi="Times New Roman"/>
          <w:sz w:val="28"/>
          <w:szCs w:val="28"/>
        </w:rPr>
        <w:t xml:space="preserve"> стоимостью около 300 тысяч рублей. Это не позволило считать проект выполненным. В целом входная группа жизнеспособна. </w:t>
      </w:r>
      <w:r>
        <w:rPr>
          <w:rFonts w:ascii="Times New Roman" w:hAnsi="Times New Roman"/>
          <w:sz w:val="28"/>
          <w:szCs w:val="28"/>
        </w:rPr>
        <w:t xml:space="preserve">Члены комитета рекомендовали </w:t>
      </w:r>
      <w:r w:rsidRPr="00606614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КУ г</w:t>
      </w:r>
      <w:proofErr w:type="gramStart"/>
      <w:r>
        <w:rPr>
          <w:rFonts w:ascii="Times New Roman" w:hAnsi="Times New Roman"/>
          <w:sz w:val="28"/>
          <w:szCs w:val="28"/>
        </w:rPr>
        <w:t>.Ш</w:t>
      </w:r>
      <w:proofErr w:type="gramEnd"/>
      <w:r>
        <w:rPr>
          <w:rFonts w:ascii="Times New Roman" w:hAnsi="Times New Roman"/>
          <w:sz w:val="28"/>
          <w:szCs w:val="28"/>
        </w:rPr>
        <w:t>ахты</w:t>
      </w:r>
      <w:r w:rsidRPr="00606614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606614">
        <w:rPr>
          <w:rFonts w:ascii="Times New Roman" w:hAnsi="Times New Roman"/>
          <w:sz w:val="28"/>
          <w:szCs w:val="28"/>
        </w:rPr>
        <w:t>Шахтыстройзаказчик</w:t>
      </w:r>
      <w:proofErr w:type="spellEnd"/>
      <w:r w:rsidRPr="00606614">
        <w:rPr>
          <w:rFonts w:ascii="Times New Roman" w:hAnsi="Times New Roman"/>
          <w:sz w:val="28"/>
          <w:szCs w:val="28"/>
        </w:rPr>
        <w:t xml:space="preserve">» пересмотреть систему взаимодействия с подрядчиком и организацией-заказчиком, </w:t>
      </w:r>
      <w:r>
        <w:rPr>
          <w:rFonts w:ascii="Times New Roman" w:hAnsi="Times New Roman"/>
          <w:sz w:val="28"/>
          <w:szCs w:val="28"/>
        </w:rPr>
        <w:t>осуществлять</w:t>
      </w:r>
      <w:r w:rsidRPr="00606614">
        <w:rPr>
          <w:rFonts w:ascii="Times New Roman" w:hAnsi="Times New Roman"/>
          <w:sz w:val="28"/>
          <w:szCs w:val="28"/>
        </w:rPr>
        <w:t xml:space="preserve"> грамотный, постоянный контроль за работами на всех стадиях их выполнения.</w:t>
      </w:r>
    </w:p>
    <w:p w:rsidR="005C1DA8" w:rsidRPr="005C1DA8" w:rsidRDefault="009D5381" w:rsidP="005C1DA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E17A50">
        <w:rPr>
          <w:rFonts w:ascii="Times New Roman" w:eastAsia="Times New Roman" w:hAnsi="Times New Roman" w:cs="Times New Roman"/>
          <w:color w:val="000000"/>
          <w:sz w:val="28"/>
          <w:szCs w:val="28"/>
        </w:rPr>
        <w:t>омитет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E1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неоднократно поднимали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 w:rsidR="00E1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вопросы технического состояния детских и спортивных площадок на территории города Шахты, их инвентаризации и определения балансодержателя. </w:t>
      </w:r>
      <w:r w:rsidR="005C1DA8">
        <w:rPr>
          <w:rFonts w:ascii="Times New Roman" w:hAnsi="Times New Roman"/>
          <w:sz w:val="28"/>
          <w:szCs w:val="28"/>
          <w:lang w:eastAsia="en-US"/>
        </w:rPr>
        <w:t xml:space="preserve">По рекомендации депутатов </w:t>
      </w:r>
      <w:r w:rsidR="005C1DA8" w:rsidRPr="00101724">
        <w:rPr>
          <w:rFonts w:ascii="Times New Roman" w:hAnsi="Times New Roman"/>
          <w:sz w:val="28"/>
          <w:szCs w:val="28"/>
          <w:lang w:eastAsia="en-US"/>
        </w:rPr>
        <w:t xml:space="preserve">Департамент городского хозяйства </w:t>
      </w:r>
      <w:r w:rsidR="005C1DA8">
        <w:rPr>
          <w:rFonts w:ascii="Times New Roman" w:hAnsi="Times New Roman"/>
          <w:sz w:val="28"/>
          <w:szCs w:val="28"/>
          <w:lang w:eastAsia="en-US"/>
        </w:rPr>
        <w:t>п</w:t>
      </w:r>
      <w:r w:rsidR="005C1DA8" w:rsidRPr="00101724">
        <w:rPr>
          <w:rFonts w:ascii="Times New Roman" w:hAnsi="Times New Roman"/>
          <w:sz w:val="28"/>
          <w:szCs w:val="28"/>
          <w:lang w:eastAsia="en-US"/>
        </w:rPr>
        <w:t>рове</w:t>
      </w:r>
      <w:r w:rsidR="005C1DA8">
        <w:rPr>
          <w:rFonts w:ascii="Times New Roman" w:hAnsi="Times New Roman"/>
          <w:sz w:val="28"/>
          <w:szCs w:val="28"/>
          <w:lang w:eastAsia="en-US"/>
        </w:rPr>
        <w:t>л</w:t>
      </w:r>
      <w:r w:rsidR="005C1DA8" w:rsidRPr="00101724">
        <w:rPr>
          <w:rFonts w:ascii="Times New Roman" w:hAnsi="Times New Roman"/>
          <w:sz w:val="28"/>
          <w:szCs w:val="28"/>
          <w:lang w:eastAsia="en-US"/>
        </w:rPr>
        <w:t xml:space="preserve"> актуализацию сведений о правообладателях детских</w:t>
      </w:r>
      <w:r w:rsidR="005C1DA8">
        <w:rPr>
          <w:rFonts w:ascii="Times New Roman" w:hAnsi="Times New Roman"/>
          <w:sz w:val="28"/>
          <w:szCs w:val="28"/>
          <w:lang w:eastAsia="en-US"/>
        </w:rPr>
        <w:t xml:space="preserve"> игровых и спортивных площадок, </w:t>
      </w:r>
      <w:r w:rsidR="005C1DA8" w:rsidRPr="00101724">
        <w:rPr>
          <w:rFonts w:ascii="Times New Roman" w:hAnsi="Times New Roman"/>
          <w:sz w:val="28"/>
          <w:szCs w:val="28"/>
          <w:lang w:eastAsia="en-US"/>
        </w:rPr>
        <w:t>мероприяти</w:t>
      </w:r>
      <w:r w:rsidR="005C1DA8">
        <w:rPr>
          <w:rFonts w:ascii="Times New Roman" w:hAnsi="Times New Roman"/>
          <w:sz w:val="28"/>
          <w:szCs w:val="28"/>
          <w:lang w:eastAsia="en-US"/>
        </w:rPr>
        <w:t>я</w:t>
      </w:r>
      <w:r w:rsidR="005C1DA8" w:rsidRPr="00101724">
        <w:rPr>
          <w:rFonts w:ascii="Times New Roman" w:hAnsi="Times New Roman"/>
          <w:sz w:val="28"/>
          <w:szCs w:val="28"/>
          <w:lang w:eastAsia="en-US"/>
        </w:rPr>
        <w:t xml:space="preserve"> по </w:t>
      </w:r>
      <w:r w:rsidR="005C1DA8">
        <w:rPr>
          <w:rFonts w:ascii="Times New Roman" w:hAnsi="Times New Roman"/>
          <w:sz w:val="28"/>
          <w:szCs w:val="28"/>
          <w:lang w:eastAsia="en-US"/>
        </w:rPr>
        <w:t>оценке их технического состояния. Члены комитета отметили необходимость</w:t>
      </w:r>
      <w:r w:rsidR="005C1DA8" w:rsidRPr="00A40B8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5C1DA8" w:rsidRPr="00285590">
        <w:rPr>
          <w:rFonts w:ascii="Times New Roman" w:hAnsi="Times New Roman"/>
          <w:sz w:val="28"/>
          <w:szCs w:val="28"/>
          <w:lang w:eastAsia="en-US"/>
        </w:rPr>
        <w:t>приведени</w:t>
      </w:r>
      <w:r w:rsidR="005C1DA8">
        <w:rPr>
          <w:rFonts w:ascii="Times New Roman" w:hAnsi="Times New Roman"/>
          <w:sz w:val="28"/>
          <w:szCs w:val="28"/>
          <w:lang w:eastAsia="en-US"/>
        </w:rPr>
        <w:t>я</w:t>
      </w:r>
      <w:r w:rsidR="005C1DA8" w:rsidRPr="00285590">
        <w:rPr>
          <w:rFonts w:ascii="Times New Roman" w:hAnsi="Times New Roman"/>
          <w:sz w:val="28"/>
          <w:szCs w:val="28"/>
          <w:lang w:eastAsia="en-US"/>
        </w:rPr>
        <w:t xml:space="preserve"> детских игровых площадок на территории города Шахты к нормативам и стандартам и дальнейше</w:t>
      </w:r>
      <w:r>
        <w:rPr>
          <w:rFonts w:ascii="Times New Roman" w:hAnsi="Times New Roman"/>
          <w:sz w:val="28"/>
          <w:szCs w:val="28"/>
          <w:lang w:eastAsia="en-US"/>
        </w:rPr>
        <w:t>му</w:t>
      </w:r>
      <w:r w:rsidR="005C1DA8" w:rsidRPr="00285590">
        <w:rPr>
          <w:rFonts w:ascii="Times New Roman" w:hAnsi="Times New Roman"/>
          <w:sz w:val="28"/>
          <w:szCs w:val="28"/>
          <w:lang w:eastAsia="en-US"/>
        </w:rPr>
        <w:t xml:space="preserve"> их обслуживани</w:t>
      </w:r>
      <w:r>
        <w:rPr>
          <w:rFonts w:ascii="Times New Roman" w:hAnsi="Times New Roman"/>
          <w:sz w:val="28"/>
          <w:szCs w:val="28"/>
          <w:lang w:eastAsia="en-US"/>
        </w:rPr>
        <w:t>ю</w:t>
      </w:r>
      <w:r w:rsidR="005C1DA8" w:rsidRPr="00285590">
        <w:rPr>
          <w:rFonts w:ascii="Times New Roman" w:hAnsi="Times New Roman"/>
          <w:sz w:val="28"/>
          <w:szCs w:val="28"/>
          <w:lang w:eastAsia="en-US"/>
        </w:rPr>
        <w:t xml:space="preserve"> или</w:t>
      </w:r>
      <w:r w:rsidR="005C1DA8">
        <w:rPr>
          <w:rFonts w:ascii="Times New Roman" w:hAnsi="Times New Roman"/>
          <w:sz w:val="28"/>
          <w:szCs w:val="28"/>
          <w:lang w:eastAsia="en-US"/>
        </w:rPr>
        <w:t xml:space="preserve"> приняти</w:t>
      </w:r>
      <w:r>
        <w:rPr>
          <w:rFonts w:ascii="Times New Roman" w:hAnsi="Times New Roman"/>
          <w:sz w:val="28"/>
          <w:szCs w:val="28"/>
          <w:lang w:eastAsia="en-US"/>
        </w:rPr>
        <w:t>ю</w:t>
      </w:r>
      <w:r w:rsidR="005C1DA8">
        <w:rPr>
          <w:rFonts w:ascii="Times New Roman" w:hAnsi="Times New Roman"/>
          <w:sz w:val="28"/>
          <w:szCs w:val="28"/>
          <w:lang w:eastAsia="en-US"/>
        </w:rPr>
        <w:t xml:space="preserve"> решения о</w:t>
      </w:r>
      <w:r w:rsidR="005C1DA8" w:rsidRPr="00285590">
        <w:rPr>
          <w:rFonts w:ascii="Times New Roman" w:hAnsi="Times New Roman"/>
          <w:sz w:val="28"/>
          <w:szCs w:val="28"/>
          <w:lang w:eastAsia="en-US"/>
        </w:rPr>
        <w:t xml:space="preserve"> демонтаж</w:t>
      </w:r>
      <w:r w:rsidR="005C1DA8">
        <w:rPr>
          <w:rFonts w:ascii="Times New Roman" w:hAnsi="Times New Roman"/>
          <w:sz w:val="28"/>
          <w:szCs w:val="28"/>
          <w:lang w:eastAsia="en-US"/>
        </w:rPr>
        <w:t>е</w:t>
      </w:r>
      <w:r w:rsidR="00892034">
        <w:rPr>
          <w:rFonts w:ascii="Times New Roman" w:hAnsi="Times New Roman"/>
          <w:sz w:val="28"/>
          <w:szCs w:val="28"/>
          <w:lang w:eastAsia="en-US"/>
        </w:rPr>
        <w:t xml:space="preserve"> в случае истечения срока их эксплуатации (непригодности)</w:t>
      </w:r>
      <w:r w:rsidR="005C1DA8">
        <w:rPr>
          <w:rFonts w:ascii="Times New Roman" w:hAnsi="Times New Roman"/>
          <w:sz w:val="28"/>
          <w:szCs w:val="28"/>
          <w:lang w:eastAsia="en-US"/>
        </w:rPr>
        <w:t>.</w:t>
      </w:r>
      <w:r w:rsidR="005D3D36">
        <w:rPr>
          <w:rFonts w:ascii="Times New Roman" w:hAnsi="Times New Roman"/>
          <w:sz w:val="28"/>
          <w:szCs w:val="28"/>
          <w:lang w:eastAsia="en-US"/>
        </w:rPr>
        <w:t xml:space="preserve"> Департаменту городского хозяйства были даны соответствующие рекомендации.</w:t>
      </w:r>
    </w:p>
    <w:p w:rsidR="005C1DA8" w:rsidRDefault="005C1DA8" w:rsidP="005C1D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целью повышения б</w:t>
      </w:r>
      <w:r w:rsidRPr="00EB0DEA">
        <w:rPr>
          <w:rFonts w:ascii="Times New Roman" w:hAnsi="Times New Roman"/>
          <w:sz w:val="28"/>
          <w:szCs w:val="28"/>
        </w:rPr>
        <w:t>езопасност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EB0DEA">
        <w:rPr>
          <w:rFonts w:ascii="Times New Roman" w:hAnsi="Times New Roman"/>
          <w:sz w:val="28"/>
          <w:szCs w:val="28"/>
        </w:rPr>
        <w:t>пассажирских перевозок</w:t>
      </w:r>
      <w:r>
        <w:rPr>
          <w:rFonts w:ascii="Times New Roman" w:hAnsi="Times New Roman"/>
          <w:sz w:val="28"/>
          <w:szCs w:val="28"/>
        </w:rPr>
        <w:t xml:space="preserve"> на комитете заслушана и</w:t>
      </w:r>
      <w:r w:rsidRPr="00FF7A04">
        <w:rPr>
          <w:rFonts w:ascii="Times New Roman" w:hAnsi="Times New Roman"/>
          <w:sz w:val="28"/>
          <w:szCs w:val="28"/>
        </w:rPr>
        <w:t xml:space="preserve">нформация </w:t>
      </w:r>
      <w:r>
        <w:rPr>
          <w:rFonts w:ascii="Times New Roman" w:hAnsi="Times New Roman"/>
          <w:sz w:val="28"/>
          <w:szCs w:val="28"/>
        </w:rPr>
        <w:t xml:space="preserve">ГИБДД </w:t>
      </w:r>
      <w:r w:rsidRPr="00FF7A04">
        <w:rPr>
          <w:rFonts w:ascii="Times New Roman" w:hAnsi="Times New Roman"/>
          <w:sz w:val="28"/>
          <w:szCs w:val="28"/>
        </w:rPr>
        <w:t>о размещении транспортными организациями г</w:t>
      </w:r>
      <w:proofErr w:type="gramStart"/>
      <w:r w:rsidRPr="00FF7A04">
        <w:rPr>
          <w:rFonts w:ascii="Times New Roman" w:hAnsi="Times New Roman"/>
          <w:sz w:val="28"/>
          <w:szCs w:val="28"/>
        </w:rPr>
        <w:t>.Ш</w:t>
      </w:r>
      <w:proofErr w:type="gramEnd"/>
      <w:r w:rsidRPr="00FF7A04">
        <w:rPr>
          <w:rFonts w:ascii="Times New Roman" w:hAnsi="Times New Roman"/>
          <w:sz w:val="28"/>
          <w:szCs w:val="28"/>
        </w:rPr>
        <w:t>ахты на городском пассажирском транспорте рекламы, ограничивающей обзор участникам движения, в том числе пассажирам, и принимаемых мерах по выявлению и недопущению указанных нарушений.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C1DA8" w:rsidRDefault="005C1DA8" w:rsidP="005C1D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 комитете в 2022 году рассмотрен вопрос</w:t>
      </w:r>
      <w:r w:rsidRPr="00A87294">
        <w:rPr>
          <w:rFonts w:ascii="Times New Roman" w:hAnsi="Times New Roman"/>
          <w:sz w:val="28"/>
          <w:szCs w:val="28"/>
        </w:rPr>
        <w:t xml:space="preserve"> о ходе исполнения муниципального контракта на благоустройство общественной территории «Центральный городской парк культуры и отдыха – Александровский парк». Депутаты отметили низкий темп проводимых работ, а также необходимость четко в контракте прописывать график проведения работ. </w:t>
      </w:r>
      <w:bookmarkStart w:id="2" w:name="_GoBack"/>
      <w:bookmarkEnd w:id="2"/>
    </w:p>
    <w:p w:rsidR="00F50A71" w:rsidRDefault="00F50A71" w:rsidP="002B07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п</w:t>
      </w:r>
      <w:r w:rsidR="005C1DA8">
        <w:rPr>
          <w:rFonts w:ascii="Times New Roman" w:hAnsi="Times New Roman"/>
          <w:sz w:val="28"/>
          <w:szCs w:val="28"/>
        </w:rPr>
        <w:t xml:space="preserve">о рекомендации членов комитета </w:t>
      </w:r>
      <w:r w:rsidR="005C1DA8" w:rsidRPr="002F145C">
        <w:rPr>
          <w:rFonts w:ascii="Times New Roman" w:hAnsi="Times New Roman"/>
          <w:sz w:val="28"/>
          <w:szCs w:val="28"/>
        </w:rPr>
        <w:t>внес</w:t>
      </w:r>
      <w:r w:rsidR="005C1DA8">
        <w:rPr>
          <w:rFonts w:ascii="Times New Roman" w:hAnsi="Times New Roman"/>
          <w:sz w:val="28"/>
          <w:szCs w:val="28"/>
        </w:rPr>
        <w:t>ены</w:t>
      </w:r>
      <w:r w:rsidR="005C1DA8" w:rsidRPr="002F145C">
        <w:rPr>
          <w:rFonts w:ascii="Times New Roman" w:hAnsi="Times New Roman"/>
          <w:sz w:val="28"/>
          <w:szCs w:val="28"/>
        </w:rPr>
        <w:t xml:space="preserve"> корректиров</w:t>
      </w:r>
      <w:r w:rsidR="005C1DA8">
        <w:rPr>
          <w:rFonts w:ascii="Times New Roman" w:hAnsi="Times New Roman"/>
          <w:sz w:val="28"/>
          <w:szCs w:val="28"/>
        </w:rPr>
        <w:t>ки</w:t>
      </w:r>
      <w:r w:rsidR="005C1DA8" w:rsidRPr="002F145C">
        <w:rPr>
          <w:rFonts w:ascii="Times New Roman" w:hAnsi="Times New Roman"/>
          <w:sz w:val="28"/>
          <w:szCs w:val="28"/>
        </w:rPr>
        <w:t xml:space="preserve"> в схему организации дорожного движения по пр</w:t>
      </w:r>
      <w:proofErr w:type="gramStart"/>
      <w:r w:rsidR="005C1DA8" w:rsidRPr="002F145C">
        <w:rPr>
          <w:rFonts w:ascii="Times New Roman" w:hAnsi="Times New Roman"/>
          <w:sz w:val="28"/>
          <w:szCs w:val="28"/>
        </w:rPr>
        <w:t>.С</w:t>
      </w:r>
      <w:proofErr w:type="gramEnd"/>
      <w:r w:rsidR="005C1DA8" w:rsidRPr="002F145C">
        <w:rPr>
          <w:rFonts w:ascii="Times New Roman" w:hAnsi="Times New Roman"/>
          <w:sz w:val="28"/>
          <w:szCs w:val="28"/>
        </w:rPr>
        <w:t xml:space="preserve">троителей, а именно: организация </w:t>
      </w:r>
      <w:r w:rsidR="005C1DA8">
        <w:rPr>
          <w:rFonts w:ascii="Times New Roman" w:hAnsi="Times New Roman"/>
          <w:sz w:val="28"/>
          <w:szCs w:val="28"/>
        </w:rPr>
        <w:t xml:space="preserve">двух </w:t>
      </w:r>
      <w:r w:rsidR="005C1DA8" w:rsidRPr="002F145C">
        <w:rPr>
          <w:rFonts w:ascii="Times New Roman" w:hAnsi="Times New Roman"/>
          <w:sz w:val="28"/>
          <w:szCs w:val="28"/>
        </w:rPr>
        <w:t>пешеходных переходов и установка запрещающих знаков стоянки большегрузного транспорта по кр</w:t>
      </w:r>
      <w:r>
        <w:rPr>
          <w:rFonts w:ascii="Times New Roman" w:hAnsi="Times New Roman"/>
          <w:sz w:val="28"/>
          <w:szCs w:val="28"/>
        </w:rPr>
        <w:t>уговому движению на пересечении</w:t>
      </w:r>
      <w:r w:rsidR="005C1DA8" w:rsidRPr="002F145C">
        <w:rPr>
          <w:rFonts w:ascii="Times New Roman" w:hAnsi="Times New Roman"/>
          <w:sz w:val="28"/>
          <w:szCs w:val="28"/>
        </w:rPr>
        <w:t xml:space="preserve"> ул.Ворошилова и пр.Строителей и съездов с него. </w:t>
      </w:r>
      <w:r w:rsidR="005C1DA8">
        <w:rPr>
          <w:rFonts w:ascii="Times New Roman" w:hAnsi="Times New Roman"/>
          <w:sz w:val="28"/>
          <w:szCs w:val="28"/>
        </w:rPr>
        <w:t>Данные</w:t>
      </w:r>
      <w:r w:rsidR="005C1DA8" w:rsidRPr="002F145C">
        <w:rPr>
          <w:rFonts w:ascii="Times New Roman" w:hAnsi="Times New Roman"/>
          <w:sz w:val="28"/>
          <w:szCs w:val="28"/>
        </w:rPr>
        <w:t xml:space="preserve"> </w:t>
      </w:r>
      <w:r w:rsidR="005C1DA8" w:rsidRPr="008A1CE2">
        <w:rPr>
          <w:rFonts w:ascii="Times New Roman" w:hAnsi="Times New Roman"/>
          <w:sz w:val="28"/>
          <w:szCs w:val="28"/>
        </w:rPr>
        <w:t>работ</w:t>
      </w:r>
      <w:r w:rsidR="005C1DA8">
        <w:rPr>
          <w:rFonts w:ascii="Times New Roman" w:hAnsi="Times New Roman"/>
          <w:sz w:val="28"/>
          <w:szCs w:val="28"/>
        </w:rPr>
        <w:t>ы</w:t>
      </w:r>
      <w:r w:rsidR="005C1DA8" w:rsidRPr="008A1CE2">
        <w:rPr>
          <w:rFonts w:ascii="Times New Roman" w:hAnsi="Times New Roman"/>
          <w:sz w:val="28"/>
          <w:szCs w:val="28"/>
        </w:rPr>
        <w:t xml:space="preserve"> </w:t>
      </w:r>
      <w:r w:rsidR="005C1DA8">
        <w:rPr>
          <w:rFonts w:ascii="Times New Roman" w:hAnsi="Times New Roman"/>
          <w:sz w:val="28"/>
          <w:szCs w:val="28"/>
        </w:rPr>
        <w:t>выполнены в</w:t>
      </w:r>
      <w:r w:rsidR="005C1DA8" w:rsidRPr="008A1CE2">
        <w:rPr>
          <w:rFonts w:ascii="Times New Roman" w:hAnsi="Times New Roman"/>
          <w:sz w:val="28"/>
          <w:szCs w:val="28"/>
        </w:rPr>
        <w:t xml:space="preserve"> 2022</w:t>
      </w:r>
      <w:r w:rsidR="005C1DA8">
        <w:rPr>
          <w:rFonts w:ascii="Times New Roman" w:hAnsi="Times New Roman"/>
          <w:sz w:val="28"/>
          <w:szCs w:val="28"/>
        </w:rPr>
        <w:t xml:space="preserve"> </w:t>
      </w:r>
      <w:r w:rsidR="005C1DA8" w:rsidRPr="008A1CE2">
        <w:rPr>
          <w:rFonts w:ascii="Times New Roman" w:hAnsi="Times New Roman"/>
          <w:sz w:val="28"/>
          <w:szCs w:val="28"/>
        </w:rPr>
        <w:t>г</w:t>
      </w:r>
      <w:r w:rsidR="005C1DA8">
        <w:rPr>
          <w:rFonts w:ascii="Times New Roman" w:hAnsi="Times New Roman"/>
          <w:sz w:val="28"/>
          <w:szCs w:val="28"/>
        </w:rPr>
        <w:t>оду</w:t>
      </w:r>
      <w:r w:rsidR="005C1DA8" w:rsidRPr="008A1CE2">
        <w:rPr>
          <w:rFonts w:ascii="Times New Roman" w:hAnsi="Times New Roman"/>
          <w:sz w:val="28"/>
          <w:szCs w:val="28"/>
        </w:rPr>
        <w:t>.</w:t>
      </w:r>
    </w:p>
    <w:p w:rsidR="005D3D36" w:rsidRPr="000618E2" w:rsidRDefault="005D3D36" w:rsidP="002B0775">
      <w:pPr>
        <w:pStyle w:val="ab"/>
        <w:ind w:firstLine="709"/>
        <w:jc w:val="both"/>
        <w:rPr>
          <w:sz w:val="28"/>
          <w:szCs w:val="28"/>
        </w:rPr>
      </w:pPr>
      <w:r w:rsidRPr="000618E2">
        <w:rPr>
          <w:sz w:val="28"/>
          <w:szCs w:val="28"/>
        </w:rPr>
        <w:t xml:space="preserve">После рассмотрения на комитете в </w:t>
      </w:r>
      <w:r>
        <w:rPr>
          <w:sz w:val="28"/>
          <w:szCs w:val="28"/>
        </w:rPr>
        <w:t xml:space="preserve">июне, сентябре </w:t>
      </w:r>
      <w:r w:rsidR="00D412E1">
        <w:rPr>
          <w:sz w:val="28"/>
          <w:szCs w:val="28"/>
        </w:rPr>
        <w:t xml:space="preserve">и декабре 2022 года </w:t>
      </w:r>
      <w:r w:rsidR="002B0775">
        <w:rPr>
          <w:sz w:val="28"/>
          <w:szCs w:val="28"/>
        </w:rPr>
        <w:t xml:space="preserve">проектов решений </w:t>
      </w:r>
      <w:r w:rsidRPr="000618E2">
        <w:rPr>
          <w:sz w:val="28"/>
          <w:szCs w:val="28"/>
        </w:rPr>
        <w:t>были внесены изменения в Правила землепользования и застройки муниципального образования «Город Шахты», откорректированы границы земельных участков.</w:t>
      </w:r>
    </w:p>
    <w:p w:rsidR="005C1DA8" w:rsidRPr="00F50A71" w:rsidRDefault="005C1DA8" w:rsidP="00F50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A71">
        <w:rPr>
          <w:rFonts w:ascii="Times New Roman" w:hAnsi="Times New Roman" w:cs="Times New Roman"/>
          <w:sz w:val="28"/>
          <w:szCs w:val="28"/>
          <w:lang w:eastAsia="en-US"/>
        </w:rPr>
        <w:t>На комитете также заслушивались информации:</w:t>
      </w:r>
    </w:p>
    <w:p w:rsidR="005C1DA8" w:rsidRDefault="005C1DA8" w:rsidP="002B550F">
      <w:pPr>
        <w:pStyle w:val="ab"/>
        <w:numPr>
          <w:ilvl w:val="0"/>
          <w:numId w:val="23"/>
        </w:numPr>
        <w:tabs>
          <w:tab w:val="left" w:pos="426"/>
        </w:tabs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</w:t>
      </w:r>
      <w:r w:rsidRPr="007D7377">
        <w:rPr>
          <w:sz w:val="28"/>
          <w:szCs w:val="28"/>
          <w:lang w:eastAsia="en-US"/>
        </w:rPr>
        <w:t xml:space="preserve"> мерах, предпринимаемых Администрацией города Шахты, по приведению мемориальных комплексов города в надлежащее состояние</w:t>
      </w:r>
      <w:r>
        <w:rPr>
          <w:sz w:val="28"/>
          <w:szCs w:val="28"/>
          <w:lang w:eastAsia="en-US"/>
        </w:rPr>
        <w:t>;</w:t>
      </w:r>
    </w:p>
    <w:p w:rsidR="005C1DA8" w:rsidRDefault="005C1DA8" w:rsidP="002B550F">
      <w:pPr>
        <w:pStyle w:val="ab"/>
        <w:numPr>
          <w:ilvl w:val="0"/>
          <w:numId w:val="23"/>
        </w:numPr>
        <w:tabs>
          <w:tab w:val="left" w:pos="426"/>
        </w:tabs>
        <w:ind w:left="0" w:firstLine="709"/>
        <w:jc w:val="both"/>
        <w:rPr>
          <w:sz w:val="28"/>
          <w:szCs w:val="28"/>
          <w:lang w:eastAsia="en-US"/>
        </w:rPr>
      </w:pPr>
      <w:r w:rsidRPr="00C4140E">
        <w:rPr>
          <w:sz w:val="28"/>
          <w:szCs w:val="28"/>
          <w:lang w:eastAsia="en-US"/>
        </w:rPr>
        <w:t>о</w:t>
      </w:r>
      <w:r w:rsidRPr="00285590">
        <w:rPr>
          <w:sz w:val="28"/>
          <w:szCs w:val="28"/>
          <w:lang w:eastAsia="en-US"/>
        </w:rPr>
        <w:t>б организации работ по сносу ветхих строений  и сроках их выполнения</w:t>
      </w:r>
      <w:r>
        <w:rPr>
          <w:sz w:val="28"/>
          <w:szCs w:val="28"/>
          <w:lang w:eastAsia="en-US"/>
        </w:rPr>
        <w:t>;</w:t>
      </w:r>
    </w:p>
    <w:p w:rsidR="005C1DA8" w:rsidRPr="00285590" w:rsidRDefault="005C1DA8" w:rsidP="002B550F">
      <w:pPr>
        <w:pStyle w:val="ab"/>
        <w:numPr>
          <w:ilvl w:val="0"/>
          <w:numId w:val="23"/>
        </w:numPr>
        <w:tabs>
          <w:tab w:val="left" w:pos="426"/>
        </w:tabs>
        <w:ind w:left="0" w:firstLine="709"/>
        <w:jc w:val="both"/>
        <w:rPr>
          <w:sz w:val="28"/>
          <w:szCs w:val="28"/>
          <w:lang w:eastAsia="en-US"/>
        </w:rPr>
      </w:pPr>
      <w:r w:rsidRPr="00285590">
        <w:rPr>
          <w:sz w:val="28"/>
          <w:szCs w:val="28"/>
          <w:lang w:eastAsia="en-US"/>
        </w:rPr>
        <w:t>о переселении граждан города Шахты из аварийного и ветхого жилья</w:t>
      </w:r>
      <w:r>
        <w:rPr>
          <w:sz w:val="28"/>
          <w:szCs w:val="28"/>
          <w:lang w:eastAsia="en-US"/>
        </w:rPr>
        <w:t>;</w:t>
      </w:r>
      <w:r w:rsidRPr="00285590">
        <w:rPr>
          <w:sz w:val="28"/>
          <w:szCs w:val="28"/>
          <w:lang w:eastAsia="en-US"/>
        </w:rPr>
        <w:t xml:space="preserve"> </w:t>
      </w:r>
    </w:p>
    <w:p w:rsidR="005C1DA8" w:rsidRDefault="002B550F" w:rsidP="002B550F">
      <w:pPr>
        <w:pStyle w:val="ab"/>
        <w:numPr>
          <w:ilvl w:val="0"/>
          <w:numId w:val="23"/>
        </w:numPr>
        <w:tabs>
          <w:tab w:val="left" w:pos="426"/>
        </w:tabs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</w:t>
      </w:r>
      <w:r w:rsidR="005C1DA8">
        <w:rPr>
          <w:sz w:val="28"/>
          <w:szCs w:val="28"/>
          <w:lang w:eastAsia="en-US"/>
        </w:rPr>
        <w:t xml:space="preserve"> </w:t>
      </w:r>
      <w:r w:rsidR="005C1DA8" w:rsidRPr="00285590">
        <w:rPr>
          <w:sz w:val="28"/>
          <w:szCs w:val="28"/>
          <w:lang w:eastAsia="en-US"/>
        </w:rPr>
        <w:t>выдвижении кандидатур для занесения на Доску почета заслуженных граждан города Шахты</w:t>
      </w:r>
      <w:r w:rsidR="005C1DA8" w:rsidRPr="002503A1">
        <w:rPr>
          <w:sz w:val="28"/>
          <w:szCs w:val="28"/>
          <w:lang w:eastAsia="en-US"/>
        </w:rPr>
        <w:t xml:space="preserve"> и другие.</w:t>
      </w:r>
    </w:p>
    <w:p w:rsidR="009718E2" w:rsidRDefault="009718E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5FD8" w:rsidRDefault="00D26368" w:rsidP="00615FD8">
      <w:pPr>
        <w:pStyle w:val="normal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Комитетом по социальной политике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1939">
        <w:rPr>
          <w:rStyle w:val="20"/>
          <w:rFonts w:eastAsia="Calibri"/>
        </w:rPr>
        <w:t>проведено 10 заседаний комитета по социальной политике, рассмотрено 49 вопросов, передано на рассмотрение на заседаниях Думы – 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615F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15FD8" w:rsidRDefault="00615FD8" w:rsidP="00615FD8">
      <w:pPr>
        <w:pStyle w:val="normal"/>
        <w:spacing w:after="0" w:line="240" w:lineRule="auto"/>
        <w:ind w:firstLine="720"/>
        <w:jc w:val="both"/>
      </w:pPr>
      <w:r>
        <w:rPr>
          <w:rStyle w:val="20"/>
          <w:rFonts w:eastAsia="Calibri"/>
        </w:rPr>
        <w:t>Комитетом по социальной политике охватываются темы здравоохранения, спорта, образования, правопорядка, а также решаются многочисленные проблемы незащищённых слоёв населения, в том числе детей-си</w:t>
      </w:r>
      <w:r w:rsidR="00610992">
        <w:rPr>
          <w:rStyle w:val="20"/>
          <w:rFonts w:eastAsia="Calibri"/>
        </w:rPr>
        <w:t>рот и детей-</w:t>
      </w:r>
      <w:r>
        <w:rPr>
          <w:rStyle w:val="20"/>
          <w:rFonts w:eastAsia="Calibri"/>
        </w:rPr>
        <w:t>инвалидов. И зачастую, за достаточно короткие сроки мы видим существенные изменения, которых добивается Администрация, ее отраслевые (функциональные) органы, тесно взаимодействующие с городской Думой и общественностью.</w:t>
      </w:r>
    </w:p>
    <w:p w:rsidR="00196100" w:rsidRDefault="00E17A50" w:rsidP="001961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3 статьи 8 Федерального закона от 07.02.2011 № 3-ФЗ «О полиции» комитетом в феврале и июле заслушаны отчеты о деятельности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полиции Управления Министерства внутренних дел Российской 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Городу Шахты в 2021 года, и первом полугодии 2022 года соответственно. </w:t>
      </w:r>
      <w:r w:rsidR="00A31BCD">
        <w:rPr>
          <w:rFonts w:ascii="Times New Roman" w:hAnsi="Times New Roman" w:cs="Times New Roman"/>
          <w:sz w:val="28"/>
          <w:szCs w:val="28"/>
        </w:rPr>
        <w:t xml:space="preserve">В рамках рассмотрения отчетов были подняты вопросы нехватки кадров, </w:t>
      </w:r>
      <w:r w:rsidR="001723EA">
        <w:rPr>
          <w:rFonts w:ascii="Times New Roman" w:hAnsi="Times New Roman" w:cs="Times New Roman"/>
          <w:sz w:val="28"/>
          <w:szCs w:val="28"/>
        </w:rPr>
        <w:t xml:space="preserve">отсутствие работы </w:t>
      </w:r>
      <w:r w:rsidR="00A31BCD">
        <w:rPr>
          <w:rFonts w:ascii="Times New Roman" w:hAnsi="Times New Roman" w:cs="Times New Roman"/>
          <w:sz w:val="28"/>
          <w:szCs w:val="28"/>
        </w:rPr>
        <w:t>нестационарных опорных пунктов полиции</w:t>
      </w:r>
      <w:r w:rsidR="00286BA6">
        <w:rPr>
          <w:rFonts w:ascii="Times New Roman" w:hAnsi="Times New Roman" w:cs="Times New Roman"/>
          <w:sz w:val="28"/>
          <w:szCs w:val="28"/>
        </w:rPr>
        <w:t>, расположенных</w:t>
      </w:r>
      <w:r w:rsidR="001723EA">
        <w:rPr>
          <w:rFonts w:ascii="Times New Roman" w:hAnsi="Times New Roman" w:cs="Times New Roman"/>
          <w:sz w:val="28"/>
          <w:szCs w:val="28"/>
        </w:rPr>
        <w:t xml:space="preserve"> в наиболее неблагоприятных районах </w:t>
      </w:r>
      <w:proofErr w:type="gramStart"/>
      <w:r w:rsidR="001723EA">
        <w:rPr>
          <w:rFonts w:ascii="Times New Roman" w:hAnsi="Times New Roman" w:cs="Times New Roman"/>
          <w:sz w:val="28"/>
          <w:szCs w:val="28"/>
        </w:rPr>
        <w:t>города</w:t>
      </w:r>
      <w:proofErr w:type="gramEnd"/>
      <w:r w:rsidR="001723EA">
        <w:rPr>
          <w:rFonts w:ascii="Times New Roman" w:hAnsi="Times New Roman" w:cs="Times New Roman"/>
          <w:sz w:val="28"/>
          <w:szCs w:val="28"/>
        </w:rPr>
        <w:t xml:space="preserve"> несмотря на то, что депутатами была оказана помощь в </w:t>
      </w:r>
      <w:r w:rsidR="00A31BCD">
        <w:rPr>
          <w:rFonts w:ascii="Times New Roman" w:hAnsi="Times New Roman" w:cs="Times New Roman"/>
          <w:color w:val="000000" w:themeColor="text1"/>
          <w:sz w:val="28"/>
          <w:szCs w:val="28"/>
        </w:rPr>
        <w:t>приобретени</w:t>
      </w:r>
      <w:r w:rsidR="001723E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31B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оборудования, мебели, техники для их работы и приема граждан </w:t>
      </w:r>
      <w:r w:rsidR="00A31BC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участковыми.</w:t>
      </w:r>
      <w:r w:rsidR="00286B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6BA6" w:rsidRPr="00286BA6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286BA6" w:rsidRPr="00286BA6">
        <w:rPr>
          <w:rFonts w:ascii="Times New Roman" w:hAnsi="Times New Roman" w:cs="Times New Roman"/>
          <w:sz w:val="28"/>
          <w:szCs w:val="28"/>
        </w:rPr>
        <w:t>аместитель начальника Управления МВД России по Городу Шахты</w:t>
      </w:r>
      <w:r w:rsidR="00286B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86BA6">
        <w:rPr>
          <w:rFonts w:ascii="Times New Roman" w:hAnsi="Times New Roman" w:cs="Times New Roman"/>
          <w:color w:val="000000" w:themeColor="text1"/>
          <w:sz w:val="28"/>
          <w:szCs w:val="28"/>
        </w:rPr>
        <w:t>Болтенков</w:t>
      </w:r>
      <w:proofErr w:type="spellEnd"/>
      <w:r w:rsidR="00286B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А.В. проинформировал членов комитета о том, что в условиях продолжающейся пандемии прием граждан в опорных пунктах полиции не возможен и после снятия ограничений работа возобновится. </w:t>
      </w:r>
      <w:r w:rsidR="00A31B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6100" w:rsidRDefault="00196100" w:rsidP="001961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6100">
        <w:rPr>
          <w:rFonts w:ascii="Times New Roman" w:hAnsi="Times New Roman" w:cs="Times New Roman"/>
          <w:sz w:val="28"/>
          <w:szCs w:val="28"/>
        </w:rPr>
        <w:t>По результатам заслушивания отчетов в</w:t>
      </w:r>
      <w:r w:rsidR="00E17A50" w:rsidRPr="00196100">
        <w:rPr>
          <w:rFonts w:ascii="Times New Roman" w:hAnsi="Times New Roman" w:cs="Times New Roman"/>
          <w:sz w:val="28"/>
          <w:szCs w:val="28"/>
        </w:rPr>
        <w:t xml:space="preserve"> проектах решений нашли отражение рекомендации </w:t>
      </w:r>
      <w:r w:rsidRPr="00196100">
        <w:rPr>
          <w:rFonts w:ascii="Times New Roman" w:hAnsi="Times New Roman" w:cs="Times New Roman"/>
          <w:sz w:val="28"/>
          <w:szCs w:val="28"/>
        </w:rPr>
        <w:t>депутатов - членов комитета по социальной политике о необходимости</w:t>
      </w:r>
      <w:r w:rsidR="00E17A50" w:rsidRPr="00196100">
        <w:rPr>
          <w:rFonts w:ascii="Times New Roman" w:hAnsi="Times New Roman" w:cs="Times New Roman"/>
          <w:sz w:val="28"/>
          <w:szCs w:val="28"/>
        </w:rPr>
        <w:t xml:space="preserve"> </w:t>
      </w:r>
      <w:r w:rsidRPr="00196100">
        <w:rPr>
          <w:rFonts w:ascii="Times New Roman" w:hAnsi="Times New Roman" w:cs="Times New Roman"/>
          <w:sz w:val="28"/>
          <w:szCs w:val="28"/>
        </w:rPr>
        <w:t xml:space="preserve">продолжить взаимодействие органов полиции: с органами местного самоуправления в части проведения совместных мероприятий, направленных на предупреждение и пресечение нарушений общественного порядка и безопасности на территории города Шахты; с органами и учреждениями системы профилактики правонарушений несовершеннолетних по предупреждению совершения преступлений несовершеннолетними и в отношении несовершеннолетних на территории города Шахты; усилить работу по профилактике </w:t>
      </w:r>
      <w:proofErr w:type="spellStart"/>
      <w:r w:rsidRPr="00196100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Pr="00196100">
        <w:rPr>
          <w:rFonts w:ascii="Times New Roman" w:hAnsi="Times New Roman" w:cs="Times New Roman"/>
          <w:sz w:val="28"/>
          <w:szCs w:val="28"/>
        </w:rPr>
        <w:t> - транспортных происшествий с участием несовершеннолетних, в том числе по недопущению управления ими автотранспортными средствами</w:t>
      </w:r>
      <w:r>
        <w:rPr>
          <w:rFonts w:ascii="Times New Roman" w:hAnsi="Times New Roman" w:cs="Times New Roman"/>
          <w:sz w:val="28"/>
          <w:szCs w:val="28"/>
        </w:rPr>
        <w:t>. В этой связи соответствующие рекомендации были даны и Администрации города Шахты.</w:t>
      </w:r>
    </w:p>
    <w:p w:rsidR="00615FD8" w:rsidRPr="00196100" w:rsidRDefault="00615FD8" w:rsidP="00196100">
      <w:pPr>
        <w:spacing w:after="0" w:line="240" w:lineRule="auto"/>
        <w:ind w:firstLine="567"/>
        <w:jc w:val="both"/>
        <w:rPr>
          <w:rStyle w:val="20"/>
          <w:rFonts w:eastAsia="Calibri"/>
          <w:color w:val="auto"/>
          <w:lang w:bidi="ar-SA"/>
        </w:rPr>
      </w:pPr>
      <w:r>
        <w:rPr>
          <w:rStyle w:val="20"/>
          <w:rFonts w:eastAsia="Calibri"/>
        </w:rPr>
        <w:t xml:space="preserve">Конкретные решения предлагались в области обеспечения безопасности детей. В начале года заместитель главы </w:t>
      </w:r>
      <w:r w:rsidR="008D5B62">
        <w:rPr>
          <w:rStyle w:val="20"/>
          <w:rFonts w:eastAsia="Calibri"/>
        </w:rPr>
        <w:t xml:space="preserve">Администрации города Шахты </w:t>
      </w:r>
      <w:proofErr w:type="spellStart"/>
      <w:r w:rsidR="008D5B62">
        <w:rPr>
          <w:rStyle w:val="20"/>
          <w:rFonts w:eastAsia="Calibri"/>
        </w:rPr>
        <w:t>Тхак</w:t>
      </w:r>
      <w:proofErr w:type="spellEnd"/>
      <w:r w:rsidR="008D5B62">
        <w:rPr>
          <w:rStyle w:val="20"/>
          <w:rFonts w:eastAsia="Calibri"/>
        </w:rPr>
        <w:t> </w:t>
      </w:r>
      <w:r>
        <w:rPr>
          <w:rStyle w:val="20"/>
          <w:rFonts w:eastAsia="Calibri"/>
        </w:rPr>
        <w:t xml:space="preserve">О.В. подняла вопрос о том, что существенно выросло количество уведомлений о фактах </w:t>
      </w:r>
      <w:proofErr w:type="spellStart"/>
      <w:r>
        <w:rPr>
          <w:rStyle w:val="20"/>
          <w:rFonts w:eastAsia="Calibri"/>
        </w:rPr>
        <w:t>травмирования</w:t>
      </w:r>
      <w:proofErr w:type="spellEnd"/>
      <w:r>
        <w:rPr>
          <w:rStyle w:val="20"/>
          <w:rFonts w:eastAsia="Calibri"/>
        </w:rPr>
        <w:t xml:space="preserve"> детей в опасных местах (строящихся объектах, чердаках, подвалах, на водоёмах, свалках, электрических подстанциях и т. д.). </w:t>
      </w:r>
      <w:proofErr w:type="gramStart"/>
      <w:r>
        <w:rPr>
          <w:rStyle w:val="20"/>
          <w:rFonts w:eastAsia="Calibri"/>
        </w:rPr>
        <w:t>И уже в марте</w:t>
      </w:r>
      <w:r w:rsidR="007A61C0">
        <w:rPr>
          <w:rStyle w:val="20"/>
          <w:rFonts w:eastAsia="Calibri"/>
        </w:rPr>
        <w:t>,</w:t>
      </w:r>
      <w:r>
        <w:rPr>
          <w:rStyle w:val="20"/>
          <w:rFonts w:eastAsia="Calibri"/>
        </w:rPr>
        <w:t xml:space="preserve"> на заседании</w:t>
      </w:r>
      <w:r w:rsidR="00F50A71">
        <w:rPr>
          <w:rStyle w:val="20"/>
          <w:rFonts w:eastAsia="Calibri"/>
        </w:rPr>
        <w:t>, члены</w:t>
      </w:r>
      <w:r>
        <w:rPr>
          <w:rStyle w:val="20"/>
          <w:rFonts w:eastAsia="Calibri"/>
        </w:rPr>
        <w:t xml:space="preserve"> комитета пришли к решению внести в приложение к решен</w:t>
      </w:r>
      <w:r w:rsidR="007A61C0">
        <w:rPr>
          <w:rStyle w:val="20"/>
          <w:rFonts w:eastAsia="Calibri"/>
        </w:rPr>
        <w:t xml:space="preserve">ию городской Думы от 25.10.2012 </w:t>
      </w:r>
      <w:r>
        <w:rPr>
          <w:rStyle w:val="20"/>
          <w:rFonts w:eastAsia="Calibri"/>
        </w:rPr>
        <w:t>№321</w:t>
      </w:r>
      <w:r w:rsidR="007A61C0">
        <w:rPr>
          <w:rStyle w:val="20"/>
          <w:rFonts w:eastAsia="Calibri"/>
        </w:rPr>
        <w:t xml:space="preserve"> «</w:t>
      </w:r>
      <w:r w:rsidR="007A61C0">
        <w:rPr>
          <w:rFonts w:ascii="Times New Roman" w:hAnsi="Times New Roman" w:cs="Times New Roman"/>
          <w:sz w:val="28"/>
          <w:szCs w:val="28"/>
        </w:rPr>
        <w:t>Об определении «Перечня общественных мест в городе Шахты,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детей»</w:t>
      </w:r>
      <w:r>
        <w:rPr>
          <w:rStyle w:val="20"/>
          <w:rFonts w:eastAsia="Calibri"/>
        </w:rPr>
        <w:t xml:space="preserve"> изменения, гарантирующие нашим детям наибольшую безопасность.</w:t>
      </w:r>
      <w:proofErr w:type="gramEnd"/>
    </w:p>
    <w:p w:rsidR="00196100" w:rsidRDefault="007A61C0" w:rsidP="00196100">
      <w:pPr>
        <w:spacing w:after="0" w:line="240" w:lineRule="auto"/>
        <w:ind w:firstLine="482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Style w:val="20"/>
          <w:rFonts w:eastAsia="Calibri"/>
        </w:rPr>
        <w:t xml:space="preserve">Также </w:t>
      </w:r>
      <w:r w:rsidR="00615FD8">
        <w:rPr>
          <w:rStyle w:val="20"/>
          <w:rFonts w:eastAsia="Calibri"/>
        </w:rPr>
        <w:t xml:space="preserve">на комитете по социальной политике постоянно обсуждаются и </w:t>
      </w:r>
      <w:r>
        <w:rPr>
          <w:rStyle w:val="20"/>
          <w:rFonts w:eastAsia="Calibri"/>
        </w:rPr>
        <w:t>контролируются</w:t>
      </w:r>
      <w:r w:rsidR="00615FD8">
        <w:rPr>
          <w:rStyle w:val="20"/>
          <w:rFonts w:eastAsia="Calibri"/>
        </w:rPr>
        <w:t xml:space="preserve"> вопросы, касающиеся строительства детских садов и школ в рамках реализации нацпроекта «Образование». </w:t>
      </w:r>
      <w:r>
        <w:rPr>
          <w:rStyle w:val="20"/>
          <w:rFonts w:eastAsia="Calibri"/>
        </w:rPr>
        <w:t>З</w:t>
      </w:r>
      <w:r w:rsidR="00615FD8">
        <w:rPr>
          <w:rStyle w:val="20"/>
          <w:rFonts w:eastAsia="Calibri"/>
        </w:rPr>
        <w:t xml:space="preserve">а текущий период обсуждалось выполнение мероприятий по созданию </w:t>
      </w:r>
      <w:r>
        <w:rPr>
          <w:rStyle w:val="20"/>
          <w:rFonts w:eastAsia="Calibri"/>
        </w:rPr>
        <w:t>образовательных организаций</w:t>
      </w:r>
      <w:r w:rsidR="00615FD8">
        <w:rPr>
          <w:rStyle w:val="20"/>
          <w:rFonts w:eastAsia="Calibri"/>
        </w:rPr>
        <w:t>, таких как «Детский сад №4» на 220 мест и «Средняя общеобразовательная школа №48» на 600 мест, которая расположена на территории микрорайона №5</w:t>
      </w:r>
      <w:proofErr w:type="gramStart"/>
      <w:r w:rsidR="00615FD8">
        <w:rPr>
          <w:rStyle w:val="20"/>
          <w:rFonts w:eastAsia="Calibri"/>
        </w:rPr>
        <w:t xml:space="preserve"> А</w:t>
      </w:r>
      <w:proofErr w:type="gramEnd"/>
      <w:r w:rsidR="00615FD8">
        <w:rPr>
          <w:rStyle w:val="20"/>
          <w:rFonts w:eastAsia="Calibri"/>
        </w:rPr>
        <w:t xml:space="preserve"> жилого района «Олимпийский». Стоит отдельно отметить положительную динамику по обустройству данной территории, несущей символическое для нашего города название.</w:t>
      </w:r>
    </w:p>
    <w:p w:rsidR="007A61C0" w:rsidRDefault="007A61C0" w:rsidP="00196100">
      <w:pPr>
        <w:spacing w:after="0" w:line="240" w:lineRule="auto"/>
        <w:ind w:firstLine="567"/>
        <w:jc w:val="both"/>
        <w:rPr>
          <w:rStyle w:val="20"/>
          <w:rFonts w:eastAsia="Calibri"/>
        </w:rPr>
      </w:pPr>
      <w:r>
        <w:rPr>
          <w:rStyle w:val="20"/>
          <w:rFonts w:eastAsia="Calibri"/>
        </w:rPr>
        <w:t xml:space="preserve">На комитете по социальной политике активно поднимались вопросы трудоустройства детей, в том числе, из социально незащищённых слоёв. По результатам обсуждений вопроса на заседаниях комитета можно увидеть, что сотни подростков были устроены на работу на предприятия города. И стало это возможным, в том числе потому, что в соответствии с решением городской Думы в бюджете города на 2022 год были утверждены расходы на </w:t>
      </w:r>
      <w:r>
        <w:rPr>
          <w:rStyle w:val="20"/>
          <w:rFonts w:eastAsia="Calibri"/>
        </w:rPr>
        <w:lastRenderedPageBreak/>
        <w:t xml:space="preserve">организацию временного трудоустройства несовершеннолетних в возрасте от 14 до 18 лет (в свободное от учёбы время). Директор ГУ Центр занятости населения города </w:t>
      </w:r>
      <w:proofErr w:type="spellStart"/>
      <w:r>
        <w:rPr>
          <w:rStyle w:val="20"/>
          <w:rFonts w:eastAsia="Calibri"/>
        </w:rPr>
        <w:t>Лазутина</w:t>
      </w:r>
      <w:proofErr w:type="spellEnd"/>
      <w:r>
        <w:rPr>
          <w:rStyle w:val="20"/>
          <w:rFonts w:eastAsia="Calibri"/>
        </w:rPr>
        <w:t xml:space="preserve"> Н.М. рассказала, что временная занятость позволяет ребятам не только получить свою первую заработную плату, но и приобрести профессиональные навыки, азы работы в коллективе, а также помогает определиться с будущей профессией. В 2022 году при содействии службы занятости в программе временного трудоустройства граждан, испытывающих трудности в поиске работы, приняли участие 47 человек, из них 15 - инвалиды.</w:t>
      </w:r>
    </w:p>
    <w:p w:rsidR="007A61C0" w:rsidRDefault="007A61C0" w:rsidP="007A61C0">
      <w:pPr>
        <w:spacing w:after="0" w:line="240" w:lineRule="auto"/>
        <w:ind w:firstLine="44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Немало вопросов было посвящено здравоохранению, в частности рассматривались вопросы о </w:t>
      </w:r>
      <w:r>
        <w:rPr>
          <w:rStyle w:val="20"/>
          <w:rFonts w:eastAsia="Calibri"/>
        </w:rPr>
        <w:t>реализации семи региональных проектов в рамках национального проекта «Здравоохранение». Кроме того, обсуждалась необходимость приобретения дорогостоящего медицинского оборудования для больниц города. К сентябрю было поставлено 112 единиц оборудования, а благодаря сложившейся при проведении конкурсных процедур экономии появилась возможность приобрести дополнительно операционный микроскоп.</w:t>
      </w:r>
    </w:p>
    <w:p w:rsidR="003E5D97" w:rsidRPr="003E5D97" w:rsidRDefault="00CB1313" w:rsidP="00062693">
      <w:pPr>
        <w:spacing w:after="0" w:line="240" w:lineRule="auto"/>
        <w:ind w:firstLine="442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Style w:val="20"/>
          <w:rFonts w:eastAsia="Calibri"/>
        </w:rPr>
        <w:t>На заседаниях комитета широко обсуждалась</w:t>
      </w:r>
      <w:r w:rsidR="007A61C0">
        <w:rPr>
          <w:rStyle w:val="20"/>
          <w:rFonts w:eastAsia="Calibri"/>
        </w:rPr>
        <w:t xml:space="preserve"> тема передачи муниципальных учреждений здравоохранения в государственную собственность </w:t>
      </w:r>
      <w:r w:rsidR="00062693">
        <w:rPr>
          <w:rStyle w:val="20"/>
          <w:rFonts w:eastAsia="Calibri"/>
        </w:rPr>
        <w:t>Ростовской области</w:t>
      </w:r>
      <w:r w:rsidR="007A61C0">
        <w:rPr>
          <w:rStyle w:val="20"/>
          <w:rFonts w:eastAsia="Calibri"/>
        </w:rPr>
        <w:t xml:space="preserve">. </w:t>
      </w:r>
      <w:r w:rsidR="00062693">
        <w:rPr>
          <w:rStyle w:val="20"/>
          <w:rFonts w:eastAsia="Calibri"/>
        </w:rPr>
        <w:t>Решением комитета вопрос был вынесен на рассмотрение в</w:t>
      </w:r>
      <w:r w:rsidR="003E5D97">
        <w:rPr>
          <w:rStyle w:val="20"/>
          <w:rFonts w:eastAsia="Calibri"/>
        </w:rPr>
        <w:t xml:space="preserve"> рамках </w:t>
      </w:r>
      <w:r w:rsidR="00062693">
        <w:rPr>
          <w:rStyle w:val="20"/>
          <w:rFonts w:eastAsia="Calibri"/>
        </w:rPr>
        <w:t>«П</w:t>
      </w:r>
      <w:r w:rsidR="003E5D97">
        <w:rPr>
          <w:rStyle w:val="20"/>
          <w:rFonts w:eastAsia="Calibri"/>
        </w:rPr>
        <w:t>арламентского часа</w:t>
      </w:r>
      <w:r w:rsidR="00062693">
        <w:rPr>
          <w:rStyle w:val="20"/>
          <w:rFonts w:eastAsia="Calibri"/>
        </w:rPr>
        <w:t>» на пленарное заседание городской Думы. З</w:t>
      </w:r>
      <w:r w:rsidR="003E5D97">
        <w:rPr>
          <w:rStyle w:val="20"/>
          <w:rFonts w:eastAsia="Calibri"/>
        </w:rPr>
        <w:t>аместителем главы Администрации г</w:t>
      </w:r>
      <w:proofErr w:type="gramStart"/>
      <w:r w:rsidR="003E5D97">
        <w:rPr>
          <w:rStyle w:val="20"/>
          <w:rFonts w:eastAsia="Calibri"/>
        </w:rPr>
        <w:t>.Ш</w:t>
      </w:r>
      <w:proofErr w:type="gramEnd"/>
      <w:r w:rsidR="003E5D97">
        <w:rPr>
          <w:rStyle w:val="20"/>
          <w:rFonts w:eastAsia="Calibri"/>
        </w:rPr>
        <w:t xml:space="preserve">ахты </w:t>
      </w:r>
      <w:proofErr w:type="spellStart"/>
      <w:r w:rsidR="003E5D97">
        <w:rPr>
          <w:rStyle w:val="20"/>
          <w:rFonts w:eastAsia="Calibri"/>
        </w:rPr>
        <w:t>Тхак</w:t>
      </w:r>
      <w:proofErr w:type="spellEnd"/>
      <w:r w:rsidR="003E5D97">
        <w:rPr>
          <w:rStyle w:val="20"/>
          <w:rFonts w:eastAsia="Calibri"/>
        </w:rPr>
        <w:t xml:space="preserve"> О.В. было подробно доложено о реализации на территории города Областного закона от 29.06.2022 №708-ЗС и дальнейшей работе учреждений здравоохранения после передаче их в государственную собственность Ростовской области.  </w:t>
      </w:r>
    </w:p>
    <w:p w:rsidR="007A61C0" w:rsidRDefault="007A61C0" w:rsidP="003E5D97">
      <w:pPr>
        <w:spacing w:after="0" w:line="240" w:lineRule="auto"/>
        <w:ind w:firstLine="459"/>
        <w:jc w:val="both"/>
      </w:pPr>
      <w:r>
        <w:rPr>
          <w:rStyle w:val="20"/>
          <w:rFonts w:eastAsia="Calibri"/>
        </w:rPr>
        <w:t>Не оста</w:t>
      </w:r>
      <w:r w:rsidR="003E5D97">
        <w:rPr>
          <w:rStyle w:val="20"/>
          <w:rFonts w:eastAsia="Calibri"/>
        </w:rPr>
        <w:t>валась</w:t>
      </w:r>
      <w:r>
        <w:rPr>
          <w:rStyle w:val="20"/>
          <w:rFonts w:eastAsia="Calibri"/>
        </w:rPr>
        <w:t xml:space="preserve"> без внимания область культуры, которая также требует огромного внимания и финансирования. На </w:t>
      </w:r>
      <w:r w:rsidR="003E5D97">
        <w:rPr>
          <w:rStyle w:val="20"/>
          <w:rFonts w:eastAsia="Calibri"/>
        </w:rPr>
        <w:t xml:space="preserve">заседаниях </w:t>
      </w:r>
      <w:r>
        <w:rPr>
          <w:rStyle w:val="20"/>
          <w:rFonts w:eastAsia="Calibri"/>
        </w:rPr>
        <w:t>директор Департамента культуры города Морозова С.Н. рассказала, что Департамент и подведомственные учреждения участвуют в реализации национального проекта «Культура», который включает в себя федеральные проекты: «Культурная среда», «Творческие люди» и «Цифровая культура». Кроме того, есть ряд достижений материального плана, который позволяет содержать объекты культуры и оказывать услуги на должном уровне. А именно: для МБУ Д</w:t>
      </w:r>
      <w:r w:rsidR="003E5D97">
        <w:rPr>
          <w:rStyle w:val="20"/>
          <w:rFonts w:eastAsia="Calibri"/>
        </w:rPr>
        <w:t xml:space="preserve">О </w:t>
      </w:r>
      <w:r>
        <w:rPr>
          <w:rStyle w:val="20"/>
          <w:rFonts w:eastAsia="Calibri"/>
        </w:rPr>
        <w:t>г</w:t>
      </w:r>
      <w:proofErr w:type="gramStart"/>
      <w:r>
        <w:rPr>
          <w:rStyle w:val="20"/>
          <w:rFonts w:eastAsia="Calibri"/>
        </w:rPr>
        <w:t>.Ш</w:t>
      </w:r>
      <w:proofErr w:type="gramEnd"/>
      <w:r>
        <w:rPr>
          <w:rStyle w:val="20"/>
          <w:rFonts w:eastAsia="Calibri"/>
        </w:rPr>
        <w:t>ахты «Школа искусств» из федерального и областного бюджетов на приобретение музыкальных инструментов, оборудования и учебных материалов выделено 16546100,00 рублей. Также прорабатываются вопросы поддержки музея, Домов культуры и библиотек города.</w:t>
      </w:r>
    </w:p>
    <w:p w:rsidR="007A61C0" w:rsidRDefault="007A61C0" w:rsidP="003E5D97">
      <w:pPr>
        <w:spacing w:after="0" w:line="240" w:lineRule="auto"/>
        <w:ind w:firstLine="459"/>
        <w:jc w:val="both"/>
      </w:pPr>
      <w:r>
        <w:rPr>
          <w:rStyle w:val="20"/>
          <w:rFonts w:eastAsia="Calibri"/>
        </w:rPr>
        <w:t xml:space="preserve">Как для культуры, так и для спорта необходимы значительные материальные затраты: на приобретение оборудования, инвентаря, а также на проведение соревнований. </w:t>
      </w:r>
      <w:r w:rsidR="00DD0EB4">
        <w:rPr>
          <w:rStyle w:val="20"/>
          <w:rFonts w:eastAsia="Calibri"/>
        </w:rPr>
        <w:t>Их реализация в бюджете отражена в расходах</w:t>
      </w:r>
      <w:r w:rsidR="00CF514E">
        <w:rPr>
          <w:rStyle w:val="20"/>
          <w:rFonts w:eastAsia="Calibri"/>
        </w:rPr>
        <w:t xml:space="preserve"> на реализацию муниципальной программы «Развитие физической культуры и спорта»</w:t>
      </w:r>
      <w:r>
        <w:rPr>
          <w:rStyle w:val="20"/>
          <w:rFonts w:eastAsia="Calibri"/>
        </w:rPr>
        <w:t xml:space="preserve">. Кроме того, в 2022 году были выделены средства на приобретение автобуса для МБУ СШ №1. В рамках регионального проекта «Спорт </w:t>
      </w:r>
      <w:r>
        <w:t xml:space="preserve">- </w:t>
      </w:r>
      <w:r>
        <w:rPr>
          <w:rStyle w:val="20"/>
          <w:rFonts w:eastAsia="Calibri"/>
        </w:rPr>
        <w:t xml:space="preserve">норма </w:t>
      </w:r>
      <w:r>
        <w:rPr>
          <w:rStyle w:val="20"/>
          <w:rFonts w:eastAsia="Calibri"/>
        </w:rPr>
        <w:lastRenderedPageBreak/>
        <w:t>жизни» осуществлялось и завершено строительство центра спортивной подготовки по тяжелой атлетике им. В.</w:t>
      </w:r>
      <w:r w:rsidR="003E5D97">
        <w:rPr>
          <w:rStyle w:val="20"/>
          <w:rFonts w:eastAsia="Calibri"/>
        </w:rPr>
        <w:t>И. </w:t>
      </w:r>
      <w:r>
        <w:rPr>
          <w:rStyle w:val="20"/>
          <w:rFonts w:eastAsia="Calibri"/>
        </w:rPr>
        <w:t xml:space="preserve">Алексеева в микрорайоне Олимпийский. </w:t>
      </w:r>
      <w:r w:rsidR="000C7E78">
        <w:rPr>
          <w:rStyle w:val="20"/>
          <w:rFonts w:eastAsia="Calibri"/>
        </w:rPr>
        <w:t>Продолжает оставаться</w:t>
      </w:r>
      <w:r>
        <w:rPr>
          <w:rStyle w:val="20"/>
          <w:rFonts w:eastAsia="Calibri"/>
        </w:rPr>
        <w:t xml:space="preserve"> остро</w:t>
      </w:r>
      <w:r w:rsidR="000C7E78">
        <w:rPr>
          <w:rStyle w:val="20"/>
          <w:rFonts w:eastAsia="Calibri"/>
        </w:rPr>
        <w:t>й</w:t>
      </w:r>
      <w:r>
        <w:rPr>
          <w:rStyle w:val="20"/>
          <w:rFonts w:eastAsia="Calibri"/>
        </w:rPr>
        <w:t xml:space="preserve"> проблема простоя Ледового Дворца </w:t>
      </w:r>
      <w:r w:rsidR="009C677D">
        <w:rPr>
          <w:rStyle w:val="20"/>
          <w:rFonts w:eastAsia="Calibri"/>
        </w:rPr>
        <w:t>в течение шести месяцев в году</w:t>
      </w:r>
      <w:r w:rsidR="003E5D97">
        <w:rPr>
          <w:rStyle w:val="20"/>
          <w:rFonts w:eastAsia="Calibri"/>
        </w:rPr>
        <w:t>. Глава города Горцевской А.</w:t>
      </w:r>
      <w:r>
        <w:rPr>
          <w:rStyle w:val="20"/>
          <w:rFonts w:eastAsia="Calibri"/>
        </w:rPr>
        <w:t>Г. напомнил, что при формировании бюджета на 2023 год необходимо заложить на это денежные средства</w:t>
      </w:r>
      <w:r w:rsidR="00196100">
        <w:rPr>
          <w:rStyle w:val="20"/>
          <w:rFonts w:eastAsia="Calibri"/>
        </w:rPr>
        <w:t xml:space="preserve">, </w:t>
      </w:r>
      <w:r w:rsidR="002D756F">
        <w:rPr>
          <w:rStyle w:val="20"/>
          <w:rFonts w:eastAsia="Calibri"/>
        </w:rPr>
        <w:t xml:space="preserve">члены комитета рекомендовали </w:t>
      </w:r>
      <w:r w:rsidR="00196100">
        <w:rPr>
          <w:rStyle w:val="20"/>
          <w:rFonts w:eastAsia="Calibri"/>
        </w:rPr>
        <w:t>проанализировать работу катков в других муниципальных обра</w:t>
      </w:r>
      <w:r w:rsidR="002D756F">
        <w:rPr>
          <w:rStyle w:val="20"/>
          <w:rFonts w:eastAsia="Calibri"/>
        </w:rPr>
        <w:t xml:space="preserve">зования Ростовской области с целью </w:t>
      </w:r>
      <w:r w:rsidR="009C677D">
        <w:rPr>
          <w:rStyle w:val="20"/>
          <w:rFonts w:eastAsia="Calibri"/>
        </w:rPr>
        <w:t xml:space="preserve">увеличения продолжительности </w:t>
      </w:r>
      <w:r w:rsidR="002D756F">
        <w:rPr>
          <w:rStyle w:val="20"/>
          <w:rFonts w:eastAsia="Calibri"/>
        </w:rPr>
        <w:t xml:space="preserve"> работы </w:t>
      </w:r>
      <w:proofErr w:type="spellStart"/>
      <w:r w:rsidR="009C677D">
        <w:rPr>
          <w:rStyle w:val="20"/>
          <w:rFonts w:eastAsia="Calibri"/>
        </w:rPr>
        <w:t>шахтинского</w:t>
      </w:r>
      <w:proofErr w:type="spellEnd"/>
      <w:r w:rsidR="009C677D">
        <w:rPr>
          <w:rStyle w:val="20"/>
          <w:rFonts w:eastAsia="Calibri"/>
        </w:rPr>
        <w:t xml:space="preserve"> </w:t>
      </w:r>
      <w:r w:rsidR="002D756F">
        <w:rPr>
          <w:rStyle w:val="20"/>
          <w:rFonts w:eastAsia="Calibri"/>
        </w:rPr>
        <w:t xml:space="preserve">катка </w:t>
      </w:r>
      <w:r w:rsidR="009C677D">
        <w:rPr>
          <w:rStyle w:val="20"/>
          <w:rFonts w:eastAsia="Calibri"/>
        </w:rPr>
        <w:t>как минимум до девяти месяцев в году</w:t>
      </w:r>
      <w:r>
        <w:rPr>
          <w:rStyle w:val="20"/>
          <w:rFonts w:eastAsia="Calibri"/>
        </w:rPr>
        <w:t>.</w:t>
      </w:r>
    </w:p>
    <w:p w:rsidR="007A61C0" w:rsidRDefault="007A61C0" w:rsidP="007A61C0">
      <w:pPr>
        <w:spacing w:line="322" w:lineRule="exact"/>
        <w:ind w:firstLine="460"/>
        <w:jc w:val="both"/>
        <w:rPr>
          <w:rStyle w:val="20"/>
          <w:rFonts w:eastAsia="Calibri"/>
        </w:rPr>
      </w:pPr>
      <w:proofErr w:type="gramStart"/>
      <w:r>
        <w:rPr>
          <w:rStyle w:val="20"/>
          <w:rFonts w:eastAsia="Calibri"/>
        </w:rPr>
        <w:t>Кроме всего перечисленного, на комитете обсужда</w:t>
      </w:r>
      <w:r w:rsidR="003E5D97">
        <w:rPr>
          <w:rStyle w:val="20"/>
          <w:rFonts w:eastAsia="Calibri"/>
        </w:rPr>
        <w:t xml:space="preserve">лись </w:t>
      </w:r>
      <w:r>
        <w:rPr>
          <w:rStyle w:val="20"/>
          <w:rFonts w:eastAsia="Calibri"/>
        </w:rPr>
        <w:t xml:space="preserve">темы занесения на Доску почёта заслуженных граждан города Шахты (в </w:t>
      </w:r>
      <w:r w:rsidR="00B116BE">
        <w:rPr>
          <w:rStyle w:val="20"/>
          <w:rFonts w:eastAsia="Calibri"/>
        </w:rPr>
        <w:t>2022</w:t>
      </w:r>
      <w:r>
        <w:rPr>
          <w:rStyle w:val="20"/>
          <w:rFonts w:eastAsia="Calibri"/>
        </w:rPr>
        <w:t xml:space="preserve"> году </w:t>
      </w:r>
      <w:r w:rsidR="00B116BE">
        <w:rPr>
          <w:rStyle w:val="20"/>
          <w:rFonts w:eastAsia="Calibri"/>
        </w:rPr>
        <w:t>была утверждена</w:t>
      </w:r>
      <w:r w:rsidR="003E5D97">
        <w:rPr>
          <w:rStyle w:val="20"/>
          <w:rFonts w:eastAsia="Calibri"/>
        </w:rPr>
        <w:t xml:space="preserve"> кандидатур</w:t>
      </w:r>
      <w:r w:rsidR="00B116BE">
        <w:rPr>
          <w:rStyle w:val="20"/>
          <w:rFonts w:eastAsia="Calibri"/>
        </w:rPr>
        <w:t>а</w:t>
      </w:r>
      <w:r w:rsidR="003E5D97">
        <w:rPr>
          <w:rStyle w:val="20"/>
          <w:rFonts w:eastAsia="Calibri"/>
        </w:rPr>
        <w:t xml:space="preserve"> </w:t>
      </w:r>
      <w:proofErr w:type="spellStart"/>
      <w:r w:rsidR="003E5D97">
        <w:rPr>
          <w:rStyle w:val="20"/>
          <w:rFonts w:eastAsia="Calibri"/>
        </w:rPr>
        <w:t>Землянского</w:t>
      </w:r>
      <w:proofErr w:type="spellEnd"/>
      <w:r w:rsidR="003E5D97">
        <w:rPr>
          <w:rStyle w:val="20"/>
          <w:rFonts w:eastAsia="Calibri"/>
        </w:rPr>
        <w:t xml:space="preserve"> А.</w:t>
      </w:r>
      <w:r>
        <w:rPr>
          <w:rStyle w:val="20"/>
          <w:rFonts w:eastAsia="Calibri"/>
        </w:rPr>
        <w:t>Ф. - старшего врача отделения скорой меди</w:t>
      </w:r>
      <w:r w:rsidR="00B116BE">
        <w:rPr>
          <w:rStyle w:val="20"/>
          <w:rFonts w:eastAsia="Calibri"/>
        </w:rPr>
        <w:t>цинской помощи МБУЗ БСМП им. В.</w:t>
      </w:r>
      <w:r>
        <w:rPr>
          <w:rStyle w:val="20"/>
          <w:rFonts w:eastAsia="Calibri"/>
        </w:rPr>
        <w:t xml:space="preserve">И. Ленина), обеспечения детей путёвками в летние лагеря, а также активно решаются вопросы социальной поддержки ветеранов труда </w:t>
      </w:r>
      <w:r w:rsidR="00B116BE">
        <w:rPr>
          <w:rStyle w:val="20"/>
          <w:rFonts w:eastAsia="Calibri"/>
        </w:rPr>
        <w:t xml:space="preserve">- </w:t>
      </w:r>
      <w:r>
        <w:rPr>
          <w:rStyle w:val="20"/>
          <w:rFonts w:eastAsia="Calibri"/>
        </w:rPr>
        <w:t>от субсидий на ЖКХ и бесплатного проезда до компенсаций</w:t>
      </w:r>
      <w:proofErr w:type="gramEnd"/>
      <w:r>
        <w:rPr>
          <w:rStyle w:val="20"/>
          <w:rFonts w:eastAsia="Calibri"/>
        </w:rPr>
        <w:t xml:space="preserve"> затрат на медицинские услуги.</w:t>
      </w:r>
    </w:p>
    <w:p w:rsidR="002D756F" w:rsidRDefault="002D756F" w:rsidP="007A61C0">
      <w:pPr>
        <w:spacing w:line="322" w:lineRule="exact"/>
        <w:ind w:firstLine="460"/>
        <w:jc w:val="both"/>
        <w:rPr>
          <w:rStyle w:val="20"/>
          <w:rFonts w:eastAsia="Calibri"/>
        </w:rPr>
      </w:pPr>
    </w:p>
    <w:p w:rsidR="009718E2" w:rsidRDefault="00D26368">
      <w:pPr>
        <w:pStyle w:val="normal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Комитетом по местному самоуправлению и молодежной политике </w:t>
      </w:r>
      <w:r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89532F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 w:rsidR="0089532F" w:rsidRPr="000209F6">
        <w:rPr>
          <w:rFonts w:ascii="Times New Roman" w:hAnsi="Times New Roman" w:cs="Times New Roman"/>
          <w:sz w:val="28"/>
          <w:szCs w:val="28"/>
        </w:rPr>
        <w:t>проведено 10 заседаний, рассмотрено 69 вопросов, 42 из которых  переданы на заседания Думы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116BE" w:rsidRDefault="00B116BE" w:rsidP="00B116B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09F6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>В феврале 2022 года на заседании комитета рассмотрен вопрос</w:t>
      </w:r>
      <w:r w:rsidR="00F50A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0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 внесении изменений в «Положение об оплате труда обслуживающего персонала и работников, осуществляющих техническое обеспечение деятельности Администрации города, городской Думы, Контрольно-счетной палаты города Шахты и отраслевых (функциональных) органов Администрации города Шахты».</w:t>
      </w:r>
      <w:r w:rsidRPr="000209F6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bidi="en-US"/>
        </w:rPr>
        <w:t xml:space="preserve"> </w:t>
      </w:r>
      <w:r w:rsidRPr="000209F6">
        <w:rPr>
          <w:rFonts w:ascii="Times New Roman" w:hAnsi="Times New Roman" w:cs="Times New Roman"/>
          <w:sz w:val="28"/>
          <w:szCs w:val="28"/>
        </w:rPr>
        <w:t>Корректировки вносились</w:t>
      </w:r>
      <w:r w:rsidRPr="00020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решение городской Думы от 25.12.2008 №535 в части установления размера стимулирующих выплат техническому и обслуживающему персоналу. Предложения об увеличении ежемесячных надбавок за интенсивность и высокие результаты работы данной категории сотрудников (секретарей, инспекторов, младших инспекторов) депутаты приняли единогласно и вынесли проект решения на февральское заседание Думы.</w:t>
      </w:r>
    </w:p>
    <w:p w:rsidR="00B116BE" w:rsidRPr="000209F6" w:rsidRDefault="00D552CA" w:rsidP="00B116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Были внесены изменения в структуру Администрации города в связи с принятием решения о ликвидации органа Администрации города, имеющего статус юридического лица – Департамента здравоохранения города Шахты.</w:t>
      </w:r>
    </w:p>
    <w:p w:rsidR="00610992" w:rsidRPr="000209F6" w:rsidRDefault="00610992" w:rsidP="0061099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020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связи с передачей ДТСР ряда полномочий Пенсионному фонду (в том числе по учету, регистрацию заявлений на предоставление отдельных мер социальной поддержки гражданам, подвергшимся воздействию радиации, и принятию решений об их назначении и выплате), одобрен проект решения по внесению изменений в приложение 1 к решению городской Думы города Шахты «Об утверждении «Положения о Департаменте труда и социального развития Администрации города</w:t>
      </w:r>
      <w:proofErr w:type="gramEnd"/>
      <w:r w:rsidRPr="00020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Шахты».</w:t>
      </w:r>
    </w:p>
    <w:p w:rsidR="00610992" w:rsidRPr="000209F6" w:rsidRDefault="00610992" w:rsidP="00610992">
      <w:pPr>
        <w:pStyle w:val="af1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0209F6">
        <w:rPr>
          <w:color w:val="000000"/>
          <w:sz w:val="28"/>
          <w:szCs w:val="28"/>
        </w:rPr>
        <w:lastRenderedPageBreak/>
        <w:t>Депутаты одобрили изменения в «Положение о Департаменте по физическому развитию и спорту города Шахты». Документ  приведен в соответствие с действующим федеральным и региональным законодательством, скорректированы наименования подведомственных учреждений в связи с изменением их организационно-правовой формы.</w:t>
      </w:r>
    </w:p>
    <w:p w:rsidR="00610992" w:rsidRPr="000209F6" w:rsidRDefault="00610992" w:rsidP="006109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По-прежнему остается актуальным вопрос взаимодействия отдела по молодежной политике с неорганизованной молодежью. </w:t>
      </w:r>
      <w:r w:rsidR="002D7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Было отмечено, что д</w:t>
      </w:r>
      <w:r w:rsidRPr="00020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ля этого только </w:t>
      </w:r>
      <w:r w:rsidR="002D7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одних </w:t>
      </w:r>
      <w:r w:rsidRPr="00020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роприятий недостаточно, поэтому </w:t>
      </w:r>
      <w:r w:rsidRPr="00020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необходимо искать новые формы, перестраивать работу так, чтобы находить отклик у молодых </w:t>
      </w:r>
      <w:proofErr w:type="spellStart"/>
      <w:r w:rsidRPr="00020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шахтинцев</w:t>
      </w:r>
      <w:proofErr w:type="spellEnd"/>
      <w:r w:rsidRPr="00020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находящихся за рамками школ, </w:t>
      </w:r>
      <w:proofErr w:type="spellStart"/>
      <w:r w:rsidRPr="00020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ССУЗов</w:t>
      </w:r>
      <w:proofErr w:type="spellEnd"/>
      <w:r w:rsidRPr="00020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ВУЗов. </w:t>
      </w:r>
      <w:r w:rsidR="002D7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Соответствующие </w:t>
      </w:r>
      <w:proofErr w:type="gramStart"/>
      <w:r w:rsidR="002D7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входе</w:t>
      </w:r>
      <w:proofErr w:type="gramEnd"/>
      <w:r w:rsidR="002D7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обсуждения вопроса были даны </w:t>
      </w:r>
      <w:r w:rsidRPr="00020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начальнику отдела по молодежной политике Борисенко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20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И.В.</w:t>
      </w:r>
    </w:p>
    <w:p w:rsidR="00610992" w:rsidRPr="000209F6" w:rsidRDefault="00610992" w:rsidP="006109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рассмотрения вопроса «О выдвижении кандидатур для занесения на Доску почета заслуженных граждан города Шахты» согласованы кандидатуры руководителя </w:t>
      </w:r>
      <w:proofErr w:type="spellStart"/>
      <w:r w:rsidRPr="00020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культурно-досугового</w:t>
      </w:r>
      <w:proofErr w:type="spellEnd"/>
      <w:r w:rsidRPr="00020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ентра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ИСОиП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(филиала) ДГТУ в г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020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</w:t>
      </w:r>
      <w:proofErr w:type="gramEnd"/>
      <w:r w:rsidRPr="00020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ахты Василия Савина и председателя Молодежного правительства города Яны Анисимовой.</w:t>
      </w:r>
    </w:p>
    <w:p w:rsidR="00610992" w:rsidRPr="000209F6" w:rsidRDefault="00610992" w:rsidP="0061099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0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 обсуждений  приняты решения о награждении Почетной грамотой городской Думы города Шахты заместителя начальника отдела обращений граждан Администрации города Низовцевой Инны Валерьевны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020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директора муниципального бюджетного общеобразовательного учреждения г</w:t>
      </w:r>
      <w:proofErr w:type="gramStart"/>
      <w:r w:rsidRPr="00020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.Ш</w:t>
      </w:r>
      <w:proofErr w:type="gramEnd"/>
      <w:r w:rsidRPr="00020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ахты Ростовской области «Сре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дняя общеобразовательная школа №</w:t>
      </w:r>
      <w:r w:rsidRPr="00020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27 имени Д.И. Донского» Татьяны Геннадьевны </w:t>
      </w:r>
      <w:proofErr w:type="spellStart"/>
      <w:r w:rsidRPr="00020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Гарковец</w:t>
      </w:r>
      <w:proofErr w:type="spellEnd"/>
      <w:r w:rsidRPr="00020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020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Коротуна</w:t>
      </w:r>
      <w:proofErr w:type="spellEnd"/>
      <w:r w:rsidRPr="00020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Валерия Васильевича, подполковника в отставке, ветерана МВД города Шахты, заместителя председателя Совета ветеранов УВД города Шахты по линии ГАИ.</w:t>
      </w:r>
    </w:p>
    <w:p w:rsidR="00610992" w:rsidRPr="000209F6" w:rsidRDefault="00610992" w:rsidP="006109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Одобрено внесение изменений в «Положение о муниципальной службе в городе Шахты», связан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ное</w:t>
      </w:r>
      <w:r w:rsidRPr="00020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приведением документа в соответствие с действующим законодательством.</w:t>
      </w:r>
    </w:p>
    <w:p w:rsidR="00610992" w:rsidRDefault="00610992" w:rsidP="002D756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0209F6">
        <w:rPr>
          <w:rFonts w:ascii="Times New Roman" w:hAnsi="Times New Roman" w:cs="Times New Roman"/>
          <w:sz w:val="28"/>
          <w:szCs w:val="28"/>
        </w:rPr>
        <w:t>Заслушав информацию о</w:t>
      </w:r>
      <w:r w:rsidRPr="00020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деятельности добровольной народной дружины, созданной по инициативе жителей для участия в охране общественного порядка во взаимодействии с полицией и Администрацией города, депутаты обратили внимание 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бывшие </w:t>
      </w:r>
      <w:r w:rsidRPr="00020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поселки </w:t>
      </w:r>
      <w:proofErr w:type="spellStart"/>
      <w:r w:rsidRPr="00020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Аютинский</w:t>
      </w:r>
      <w:proofErr w:type="spellEnd"/>
      <w:r w:rsidRPr="00020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Красина и 20 лет РККА, улицу Стеклова, сквер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</w:t>
      </w:r>
      <w:r w:rsidRPr="00020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Хабарова,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где</w:t>
      </w:r>
      <w:r w:rsidRPr="00020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распол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агаются</w:t>
      </w:r>
      <w:r w:rsidRPr="00020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спортивн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ые</w:t>
      </w:r>
      <w:r w:rsidRPr="00020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детск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ие</w:t>
      </w:r>
      <w:r w:rsidRPr="00020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площадк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020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также</w:t>
      </w:r>
      <w:r w:rsidRPr="00020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другие места</w:t>
      </w:r>
      <w:r w:rsidRPr="00020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требующие присутствия дружинников и правоохранителей в вечернее время.</w:t>
      </w:r>
      <w:proofErr w:type="gramEnd"/>
    </w:p>
    <w:p w:rsidR="002D756F" w:rsidRPr="002D756F" w:rsidRDefault="002D756F" w:rsidP="002D75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56F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Pr="002D75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Pr="002D756F">
        <w:rPr>
          <w:rFonts w:ascii="Times New Roman" w:hAnsi="Times New Roman" w:cs="Times New Roman"/>
          <w:color w:val="000000" w:themeColor="text1"/>
          <w:sz w:val="28"/>
          <w:szCs w:val="28"/>
        </w:rPr>
        <w:t>взаимодействи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2D75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федеральными структурами и казачеством Администрации города Шахты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проинформировал членов комитета, что данный вопрос </w:t>
      </w:r>
      <w:r w:rsidRPr="002D756F">
        <w:rPr>
          <w:rFonts w:ascii="Times New Roman" w:hAnsi="Times New Roman" w:cs="Times New Roman"/>
          <w:sz w:val="28"/>
          <w:szCs w:val="28"/>
        </w:rPr>
        <w:t>прорабатыва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2D756F">
        <w:rPr>
          <w:rFonts w:ascii="Times New Roman" w:hAnsi="Times New Roman" w:cs="Times New Roman"/>
          <w:sz w:val="28"/>
          <w:szCs w:val="28"/>
        </w:rPr>
        <w:t xml:space="preserve"> совместно с ДНД и казачеством </w:t>
      </w:r>
      <w:r>
        <w:rPr>
          <w:rFonts w:ascii="Times New Roman" w:hAnsi="Times New Roman" w:cs="Times New Roman"/>
          <w:sz w:val="28"/>
          <w:szCs w:val="28"/>
        </w:rPr>
        <w:t>и будет решаться</w:t>
      </w:r>
      <w:r w:rsidRPr="002D75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0992" w:rsidRPr="000209F6" w:rsidRDefault="00610992" w:rsidP="006109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9F6">
        <w:rPr>
          <w:rFonts w:ascii="Times New Roman" w:hAnsi="Times New Roman" w:cs="Times New Roman"/>
          <w:sz w:val="28"/>
          <w:szCs w:val="28"/>
        </w:rPr>
        <w:t xml:space="preserve">В октябре </w:t>
      </w:r>
      <w:r w:rsidRPr="00020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состоялось выездное заседание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молодежный</w:t>
      </w:r>
      <w:r w:rsidRPr="00020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многофункциональн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ый центр</w:t>
      </w:r>
      <w:r w:rsidRPr="00020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«Импульс»,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0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базе которого также организована площадка для занятий особенных ребят АНО «</w:t>
      </w:r>
      <w:proofErr w:type="spellStart"/>
      <w:r w:rsidRPr="00020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Финист</w:t>
      </w:r>
      <w:proofErr w:type="spellEnd"/>
      <w:r w:rsidRPr="00020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020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ходе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которой</w:t>
      </w:r>
      <w:r w:rsidRPr="00020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начальник отдела по молодежной политике Администрации города Борисенко И.В. провела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экскурсию. </w:t>
      </w:r>
      <w:r w:rsidRPr="00020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Депутаты поблагодарили коллектив</w:t>
      </w:r>
      <w:r w:rsidR="00F50A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отдела по молодежной политике </w:t>
      </w:r>
      <w:r w:rsidRPr="00020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активную и эффективную работу и </w:t>
      </w:r>
      <w:r w:rsidRPr="00020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приняли решение о поощрении начальника Борисенко И.В. Почетной грамотой городской Думы города Шахты.</w:t>
      </w:r>
    </w:p>
    <w:p w:rsidR="00610992" w:rsidRPr="000209F6" w:rsidRDefault="00610992" w:rsidP="006109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Комитет единогласно одобрил 8 кандидатур, выдвигаемых в Общественную палату города Шахты пятого созыва от городской Думы города Шахты, озвучил их председатель городской Думы – глава города Шахты Горцевской</w:t>
      </w:r>
      <w:r w:rsidRPr="006109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0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А.Г. В данный список вошли: Владимир </w:t>
      </w:r>
      <w:proofErr w:type="spellStart"/>
      <w:r w:rsidRPr="00020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Жемойтель</w:t>
      </w:r>
      <w:proofErr w:type="spellEnd"/>
      <w:r w:rsidRPr="00020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Тамара Минкина, Анна Озерная, Александр Пятаков, Белла </w:t>
      </w:r>
      <w:proofErr w:type="spellStart"/>
      <w:r w:rsidRPr="00020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Севостьянова</w:t>
      </w:r>
      <w:proofErr w:type="spellEnd"/>
      <w:r w:rsidRPr="00020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(члены четвертого созыва), Дмитрий </w:t>
      </w:r>
      <w:proofErr w:type="spellStart"/>
      <w:r w:rsidRPr="00020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Богаченко</w:t>
      </w:r>
      <w:proofErr w:type="spellEnd"/>
      <w:r w:rsidRPr="00020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Максим </w:t>
      </w:r>
      <w:proofErr w:type="spellStart"/>
      <w:r w:rsidRPr="00020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Голодов</w:t>
      </w:r>
      <w:proofErr w:type="spellEnd"/>
      <w:r w:rsidRPr="00020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Валерий </w:t>
      </w:r>
      <w:proofErr w:type="spellStart"/>
      <w:r w:rsidRPr="00020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Коротун</w:t>
      </w:r>
      <w:proofErr w:type="spellEnd"/>
      <w:r w:rsidRPr="00020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10992" w:rsidRPr="000209F6" w:rsidRDefault="00610992" w:rsidP="006109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9F6">
        <w:rPr>
          <w:rFonts w:ascii="Times New Roman" w:hAnsi="Times New Roman" w:cs="Times New Roman"/>
          <w:sz w:val="28"/>
          <w:szCs w:val="28"/>
        </w:rPr>
        <w:t>По результатам рассмотрения ходатайств, поступивших в городскую Думу, были приняты решения комитета о награждении Благодарственными письмами жителей нашего города, достигших успехов и высоких показателей в различных сферах деятельности.</w:t>
      </w:r>
    </w:p>
    <w:p w:rsidR="00610992" w:rsidRPr="000209F6" w:rsidRDefault="00610992" w:rsidP="006109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9F6">
        <w:rPr>
          <w:rFonts w:ascii="Times New Roman" w:hAnsi="Times New Roman" w:cs="Times New Roman"/>
          <w:sz w:val="28"/>
          <w:szCs w:val="28"/>
        </w:rPr>
        <w:t xml:space="preserve">Были рассмотрены и одобрены кандидатуры на получение именных стипендий городской Думы студентам ВУЗов и </w:t>
      </w:r>
      <w:proofErr w:type="spellStart"/>
      <w:r w:rsidRPr="000209F6">
        <w:rPr>
          <w:rFonts w:ascii="Times New Roman" w:hAnsi="Times New Roman" w:cs="Times New Roman"/>
          <w:sz w:val="28"/>
          <w:szCs w:val="28"/>
        </w:rPr>
        <w:t>СУЗов</w:t>
      </w:r>
      <w:proofErr w:type="spellEnd"/>
      <w:r w:rsidRPr="000209F6">
        <w:rPr>
          <w:rFonts w:ascii="Times New Roman" w:hAnsi="Times New Roman" w:cs="Times New Roman"/>
          <w:sz w:val="28"/>
          <w:szCs w:val="28"/>
        </w:rPr>
        <w:t xml:space="preserve"> города Шахты по итогам зимней </w:t>
      </w:r>
      <w:proofErr w:type="spellStart"/>
      <w:r w:rsidRPr="000209F6">
        <w:rPr>
          <w:rFonts w:ascii="Times New Roman" w:hAnsi="Times New Roman" w:cs="Times New Roman"/>
          <w:sz w:val="28"/>
          <w:szCs w:val="28"/>
        </w:rPr>
        <w:t>зачетно</w:t>
      </w:r>
      <w:r w:rsidR="00273800">
        <w:rPr>
          <w:rFonts w:ascii="Times New Roman" w:hAnsi="Times New Roman" w:cs="Times New Roman"/>
          <w:sz w:val="28"/>
          <w:szCs w:val="28"/>
        </w:rPr>
        <w:t>-</w:t>
      </w:r>
      <w:r w:rsidRPr="000209F6">
        <w:rPr>
          <w:rFonts w:ascii="Times New Roman" w:hAnsi="Times New Roman" w:cs="Times New Roman"/>
          <w:sz w:val="28"/>
          <w:szCs w:val="28"/>
        </w:rPr>
        <w:t>экзаменационной</w:t>
      </w:r>
      <w:proofErr w:type="spellEnd"/>
      <w:r w:rsidRPr="000209F6">
        <w:rPr>
          <w:rFonts w:ascii="Times New Roman" w:hAnsi="Times New Roman" w:cs="Times New Roman"/>
          <w:sz w:val="28"/>
          <w:szCs w:val="28"/>
        </w:rPr>
        <w:t xml:space="preserve"> сессии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209F6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209F6">
        <w:rPr>
          <w:rFonts w:ascii="Times New Roman" w:hAnsi="Times New Roman" w:cs="Times New Roman"/>
          <w:sz w:val="28"/>
          <w:szCs w:val="28"/>
        </w:rPr>
        <w:t xml:space="preserve"> учебного года и летней </w:t>
      </w:r>
      <w:proofErr w:type="spellStart"/>
      <w:r w:rsidRPr="000209F6">
        <w:rPr>
          <w:rFonts w:ascii="Times New Roman" w:hAnsi="Times New Roman" w:cs="Times New Roman"/>
          <w:sz w:val="28"/>
          <w:szCs w:val="28"/>
        </w:rPr>
        <w:t>зачетно</w:t>
      </w:r>
      <w:r w:rsidR="00273800">
        <w:rPr>
          <w:rFonts w:ascii="Times New Roman" w:hAnsi="Times New Roman" w:cs="Times New Roman"/>
          <w:sz w:val="28"/>
          <w:szCs w:val="28"/>
        </w:rPr>
        <w:t>-</w:t>
      </w:r>
      <w:r w:rsidRPr="000209F6">
        <w:rPr>
          <w:rFonts w:ascii="Times New Roman" w:hAnsi="Times New Roman" w:cs="Times New Roman"/>
          <w:sz w:val="28"/>
          <w:szCs w:val="28"/>
        </w:rPr>
        <w:t>экзаменационной</w:t>
      </w:r>
      <w:proofErr w:type="spellEnd"/>
      <w:r w:rsidRPr="000209F6">
        <w:rPr>
          <w:rFonts w:ascii="Times New Roman" w:hAnsi="Times New Roman" w:cs="Times New Roman"/>
          <w:sz w:val="28"/>
          <w:szCs w:val="28"/>
        </w:rPr>
        <w:t xml:space="preserve"> сессии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209F6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209F6">
        <w:rPr>
          <w:rFonts w:ascii="Times New Roman" w:hAnsi="Times New Roman" w:cs="Times New Roman"/>
          <w:sz w:val="28"/>
          <w:szCs w:val="28"/>
        </w:rPr>
        <w:t xml:space="preserve"> учебного года.</w:t>
      </w:r>
    </w:p>
    <w:p w:rsidR="00610992" w:rsidRPr="000209F6" w:rsidRDefault="00610992" w:rsidP="006109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9F6">
        <w:rPr>
          <w:rFonts w:ascii="Times New Roman" w:hAnsi="Times New Roman" w:cs="Times New Roman"/>
          <w:sz w:val="28"/>
          <w:szCs w:val="28"/>
        </w:rPr>
        <w:t xml:space="preserve">Комитетом по местному самоуправлению и молодежной политике регулярно заслушиваются отчеты об исполнении муниципальных программ и информация по компетенции комитета. Так, на заседаниях комитета </w:t>
      </w:r>
      <w:r>
        <w:rPr>
          <w:rFonts w:ascii="Times New Roman" w:hAnsi="Times New Roman" w:cs="Times New Roman"/>
          <w:sz w:val="28"/>
          <w:szCs w:val="28"/>
        </w:rPr>
        <w:t xml:space="preserve">были </w:t>
      </w:r>
      <w:r w:rsidRPr="000209F6">
        <w:rPr>
          <w:rFonts w:ascii="Times New Roman" w:hAnsi="Times New Roman" w:cs="Times New Roman"/>
          <w:sz w:val="28"/>
          <w:szCs w:val="28"/>
        </w:rPr>
        <w:t>заслушаны информации:</w:t>
      </w:r>
    </w:p>
    <w:p w:rsidR="00610992" w:rsidRPr="000209F6" w:rsidRDefault="00610992" w:rsidP="006109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0209F6">
        <w:rPr>
          <w:rFonts w:ascii="Times New Roman" w:hAnsi="Times New Roman" w:cs="Times New Roman"/>
          <w:sz w:val="28"/>
          <w:szCs w:val="28"/>
        </w:rPr>
        <w:t>- О Плане мероприятий по проведению в 2022 году в муниципальном образовании «Город Шахты» Года имени Василия Алексеева</w:t>
      </w:r>
      <w:r w:rsidRPr="000209F6">
        <w:rPr>
          <w:rFonts w:ascii="Times New Roman" w:hAnsi="Times New Roman" w:cs="Times New Roman"/>
          <w:color w:val="000000"/>
          <w:kern w:val="28"/>
          <w:sz w:val="28"/>
          <w:szCs w:val="28"/>
        </w:rPr>
        <w:t>;</w:t>
      </w:r>
    </w:p>
    <w:p w:rsidR="00610992" w:rsidRPr="000209F6" w:rsidRDefault="00610992" w:rsidP="00610992">
      <w:pPr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0209F6">
        <w:rPr>
          <w:rFonts w:ascii="Times New Roman" w:hAnsi="Times New Roman" w:cs="Times New Roman"/>
          <w:kern w:val="1"/>
          <w:sz w:val="28"/>
          <w:szCs w:val="28"/>
          <w:lang w:eastAsia="ar-SA"/>
        </w:rPr>
        <w:t>- Информация о работе Молодежного парламента при городской Думе города Шахты в 2021 году и планах на 2022 год, а также о его взаимодействии с депутатским корпусом городской Думы города Шахты;</w:t>
      </w:r>
    </w:p>
    <w:p w:rsidR="00610992" w:rsidRDefault="00610992" w:rsidP="00610992">
      <w:pPr>
        <w:pStyle w:val="ab"/>
        <w:jc w:val="both"/>
        <w:rPr>
          <w:color w:val="000000" w:themeColor="text1"/>
          <w:sz w:val="28"/>
          <w:szCs w:val="28"/>
        </w:rPr>
      </w:pPr>
      <w:r w:rsidRPr="000209F6">
        <w:rPr>
          <w:kern w:val="1"/>
          <w:sz w:val="28"/>
          <w:szCs w:val="28"/>
          <w:lang w:eastAsia="ar-SA"/>
        </w:rPr>
        <w:t xml:space="preserve">- </w:t>
      </w:r>
      <w:r w:rsidRPr="000209F6">
        <w:rPr>
          <w:color w:val="000000" w:themeColor="text1"/>
          <w:sz w:val="28"/>
          <w:szCs w:val="28"/>
        </w:rPr>
        <w:t xml:space="preserve">Информация о ходе реализации муниципальной программы города Шахты «Противодействие коррупции» за 2021 год. </w:t>
      </w:r>
    </w:p>
    <w:p w:rsidR="00610992" w:rsidRPr="000209F6" w:rsidRDefault="00610992" w:rsidP="00610992">
      <w:pPr>
        <w:pStyle w:val="ab"/>
        <w:jc w:val="both"/>
        <w:rPr>
          <w:color w:val="000000" w:themeColor="text1"/>
          <w:sz w:val="28"/>
          <w:szCs w:val="28"/>
        </w:rPr>
      </w:pPr>
    </w:p>
    <w:p w:rsidR="009718E2" w:rsidRDefault="00D26368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Комитет по регламентным вопросам и депутатской этике в 202</w:t>
      </w:r>
      <w:r w:rsidR="009A4A57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провел </w:t>
      </w:r>
      <w:r w:rsidR="009A4A57">
        <w:rPr>
          <w:rFonts w:ascii="Times New Roman" w:hAnsi="Times New Roman"/>
          <w:sz w:val="28"/>
          <w:szCs w:val="28"/>
        </w:rPr>
        <w:t xml:space="preserve">7 </w:t>
      </w:r>
      <w:r w:rsidR="009A4A57" w:rsidRPr="00CF55BA">
        <w:rPr>
          <w:rFonts w:ascii="Times New Roman" w:hAnsi="Times New Roman"/>
          <w:sz w:val="28"/>
          <w:szCs w:val="28"/>
        </w:rPr>
        <w:t>заседаний</w:t>
      </w:r>
      <w:r w:rsidR="009A4A57">
        <w:rPr>
          <w:rFonts w:ascii="Times New Roman" w:hAnsi="Times New Roman"/>
          <w:sz w:val="28"/>
          <w:szCs w:val="28"/>
        </w:rPr>
        <w:t xml:space="preserve">, 2 из которых – </w:t>
      </w:r>
      <w:proofErr w:type="gramStart"/>
      <w:r w:rsidR="009A4A57">
        <w:rPr>
          <w:rFonts w:ascii="Times New Roman" w:hAnsi="Times New Roman"/>
          <w:sz w:val="28"/>
          <w:szCs w:val="28"/>
        </w:rPr>
        <w:t>внеочередные</w:t>
      </w:r>
      <w:proofErr w:type="gramEnd"/>
      <w:r w:rsidR="009A4A5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9A4A57">
        <w:rPr>
          <w:rFonts w:ascii="Times New Roman" w:hAnsi="Times New Roman"/>
          <w:sz w:val="28"/>
          <w:szCs w:val="28"/>
        </w:rPr>
        <w:t>Р</w:t>
      </w:r>
      <w:r w:rsidR="009A4A57" w:rsidRPr="00CF55BA">
        <w:rPr>
          <w:rFonts w:ascii="Times New Roman" w:hAnsi="Times New Roman"/>
          <w:sz w:val="28"/>
          <w:szCs w:val="28"/>
        </w:rPr>
        <w:t>ассмотре</w:t>
      </w:r>
      <w:r w:rsidR="009A4A57">
        <w:rPr>
          <w:rFonts w:ascii="Times New Roman" w:hAnsi="Times New Roman"/>
          <w:sz w:val="28"/>
          <w:szCs w:val="28"/>
        </w:rPr>
        <w:t>л 18</w:t>
      </w:r>
      <w:r w:rsidR="009A4A57" w:rsidRPr="00F707EC">
        <w:rPr>
          <w:rFonts w:ascii="Times New Roman" w:hAnsi="Times New Roman"/>
          <w:sz w:val="28"/>
          <w:szCs w:val="28"/>
        </w:rPr>
        <w:t xml:space="preserve"> </w:t>
      </w:r>
      <w:r w:rsidR="009A4A57" w:rsidRPr="00CF55BA">
        <w:rPr>
          <w:rFonts w:ascii="Times New Roman" w:hAnsi="Times New Roman"/>
          <w:sz w:val="28"/>
          <w:szCs w:val="28"/>
        </w:rPr>
        <w:t>вопрос</w:t>
      </w:r>
      <w:r w:rsidR="009A4A57">
        <w:rPr>
          <w:rFonts w:ascii="Times New Roman" w:hAnsi="Times New Roman"/>
          <w:sz w:val="28"/>
          <w:szCs w:val="28"/>
        </w:rPr>
        <w:t>ов, 7</w:t>
      </w:r>
      <w:r w:rsidR="009A4A57" w:rsidRPr="00CF55BA">
        <w:rPr>
          <w:rFonts w:ascii="Times New Roman" w:hAnsi="Times New Roman"/>
          <w:sz w:val="28"/>
          <w:szCs w:val="28"/>
        </w:rPr>
        <w:t xml:space="preserve"> из которых </w:t>
      </w:r>
      <w:r w:rsidR="009A4A57">
        <w:rPr>
          <w:rFonts w:ascii="Times New Roman" w:hAnsi="Times New Roman"/>
          <w:sz w:val="28"/>
          <w:szCs w:val="28"/>
        </w:rPr>
        <w:t>вынесены на рассмотрение городской Думы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9718E2" w:rsidRDefault="009718E2" w:rsidP="009A4A57">
      <w:pPr>
        <w:pStyle w:val="normal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4A57" w:rsidRDefault="009A4A57" w:rsidP="009A4A5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Так, с целью приведения в соответствие с действующим законодательством п</w:t>
      </w:r>
      <w:r w:rsidRPr="006C373D">
        <w:rPr>
          <w:rFonts w:ascii="Times New Roman" w:hAnsi="Times New Roman"/>
          <w:sz w:val="28"/>
          <w:szCs w:val="28"/>
        </w:rPr>
        <w:t>редварительно рассмотрен и одобрен на заседани</w:t>
      </w:r>
      <w:r>
        <w:rPr>
          <w:rFonts w:ascii="Times New Roman" w:hAnsi="Times New Roman"/>
          <w:sz w:val="28"/>
          <w:szCs w:val="28"/>
        </w:rPr>
        <w:t>и</w:t>
      </w:r>
      <w:r w:rsidRPr="006C373D">
        <w:rPr>
          <w:rFonts w:ascii="Times New Roman" w:hAnsi="Times New Roman"/>
          <w:sz w:val="28"/>
          <w:szCs w:val="28"/>
        </w:rPr>
        <w:t xml:space="preserve"> комитета </w:t>
      </w:r>
      <w:r>
        <w:rPr>
          <w:rFonts w:ascii="Times New Roman" w:hAnsi="Times New Roman"/>
          <w:sz w:val="28"/>
          <w:szCs w:val="28"/>
        </w:rPr>
        <w:t xml:space="preserve">проект решения </w:t>
      </w:r>
      <w:r w:rsidRPr="00561133">
        <w:rPr>
          <w:rFonts w:ascii="Times New Roman" w:hAnsi="Times New Roman"/>
          <w:sz w:val="28"/>
          <w:szCs w:val="28"/>
        </w:rPr>
        <w:t>«О внесении изменений в «Регламен</w:t>
      </w:r>
      <w:r>
        <w:rPr>
          <w:rFonts w:ascii="Times New Roman" w:hAnsi="Times New Roman"/>
          <w:sz w:val="28"/>
          <w:szCs w:val="28"/>
        </w:rPr>
        <w:t>т городской Думы города Шахты», которым</w:t>
      </w:r>
      <w:r w:rsidRPr="00561133">
        <w:rPr>
          <w:rFonts w:ascii="Times New Roman" w:hAnsi="Times New Roman"/>
          <w:sz w:val="28"/>
          <w:szCs w:val="28"/>
        </w:rPr>
        <w:t xml:space="preserve"> вносятся редакционные правки, направленные на установление системной согласованности терминов, </w:t>
      </w:r>
      <w:r>
        <w:rPr>
          <w:rFonts w:ascii="Times New Roman" w:hAnsi="Times New Roman"/>
          <w:sz w:val="28"/>
          <w:szCs w:val="28"/>
        </w:rPr>
        <w:t>используемых в указанном</w:t>
      </w:r>
      <w:r w:rsidRPr="00561133">
        <w:rPr>
          <w:rFonts w:ascii="Times New Roman" w:hAnsi="Times New Roman"/>
          <w:sz w:val="28"/>
          <w:szCs w:val="28"/>
        </w:rPr>
        <w:t xml:space="preserve"> выше нор</w:t>
      </w:r>
      <w:r>
        <w:rPr>
          <w:rFonts w:ascii="Times New Roman" w:hAnsi="Times New Roman"/>
          <w:sz w:val="28"/>
          <w:szCs w:val="28"/>
        </w:rPr>
        <w:t>мативном правовом акте</w:t>
      </w:r>
      <w:r w:rsidRPr="0056113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r w:rsidRPr="00561133">
        <w:rPr>
          <w:rFonts w:ascii="Times New Roman" w:hAnsi="Times New Roman"/>
          <w:sz w:val="28"/>
          <w:szCs w:val="28"/>
        </w:rPr>
        <w:t xml:space="preserve">лава </w:t>
      </w:r>
      <w:r w:rsidRPr="00561133">
        <w:rPr>
          <w:rFonts w:ascii="Times New Roman" w:hAnsi="Times New Roman"/>
          <w:sz w:val="28"/>
          <w:szCs w:val="28"/>
          <w:lang w:val="en-US"/>
        </w:rPr>
        <w:t>VI</w:t>
      </w:r>
      <w:r w:rsidRPr="00561133">
        <w:rPr>
          <w:rFonts w:ascii="Times New Roman" w:hAnsi="Times New Roman"/>
          <w:sz w:val="28"/>
          <w:szCs w:val="28"/>
          <w:vertAlign w:val="superscript"/>
        </w:rPr>
        <w:t>9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561133">
        <w:rPr>
          <w:rFonts w:ascii="Times New Roman" w:hAnsi="Times New Roman"/>
          <w:sz w:val="28"/>
          <w:szCs w:val="28"/>
        </w:rPr>
        <w:t xml:space="preserve">Регламента, устанавливающая процедуру применения мер ответственности к депутату городской Думы города Шахты, председателю городской Думы - главе города Шахты, представившим </w:t>
      </w:r>
      <w:bookmarkStart w:id="3" w:name="_Hlk92797721"/>
      <w:r w:rsidRPr="00561133">
        <w:rPr>
          <w:rFonts w:ascii="Times New Roman" w:hAnsi="Times New Roman"/>
          <w:sz w:val="28"/>
          <w:szCs w:val="28"/>
        </w:rPr>
        <w:t>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</w:t>
      </w:r>
      <w:bookmarkEnd w:id="3"/>
      <w:r w:rsidRPr="00561133">
        <w:rPr>
          <w:rFonts w:ascii="Times New Roman" w:hAnsi="Times New Roman"/>
          <w:sz w:val="28"/>
          <w:szCs w:val="28"/>
        </w:rPr>
        <w:t xml:space="preserve">, об имуществе и обязательствах имущественного характера своих супруги (супруга) и </w:t>
      </w:r>
      <w:r w:rsidRPr="00561133">
        <w:rPr>
          <w:rFonts w:ascii="Times New Roman" w:hAnsi="Times New Roman"/>
          <w:sz w:val="28"/>
          <w:szCs w:val="28"/>
        </w:rPr>
        <w:lastRenderedPageBreak/>
        <w:t>несовершеннолетних детей (далее – сведения о доходах и об имуществе</w:t>
      </w:r>
      <w:proofErr w:type="gramEnd"/>
      <w:r w:rsidRPr="00561133">
        <w:rPr>
          <w:rFonts w:ascii="Times New Roman" w:hAnsi="Times New Roman"/>
          <w:sz w:val="28"/>
          <w:szCs w:val="28"/>
        </w:rPr>
        <w:t>, сведения о расходах), если искажение этих сведений является несущественным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приведена</w:t>
      </w:r>
      <w:proofErr w:type="gramEnd"/>
      <w:r w:rsidRPr="00561133">
        <w:rPr>
          <w:rFonts w:ascii="Times New Roman" w:hAnsi="Times New Roman"/>
          <w:sz w:val="28"/>
          <w:szCs w:val="28"/>
        </w:rPr>
        <w:t xml:space="preserve"> в соответствие с терминологией Областного закона от 12.05.2009 №218-ЗС «О противодействии коррупции в Ростовской области», №273-ФЗ от 25.12.2007г.</w:t>
      </w:r>
    </w:p>
    <w:p w:rsidR="009A4A57" w:rsidRPr="005649F7" w:rsidRDefault="009A4A57" w:rsidP="009A4A5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на заседании комитета в октябре </w:t>
      </w:r>
      <w:r>
        <w:rPr>
          <w:rFonts w:ascii="Times New Roman" w:hAnsi="Times New Roman"/>
          <w:kern w:val="2"/>
          <w:sz w:val="28"/>
          <w:szCs w:val="28"/>
        </w:rPr>
        <w:t>предварительно рассмотрен проект решения, в соответствии с которым</w:t>
      </w:r>
      <w:r w:rsidRPr="005649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Регламент городской думы города Шахты </w:t>
      </w:r>
      <w:r w:rsidRPr="005649F7">
        <w:rPr>
          <w:rFonts w:ascii="Times New Roman" w:hAnsi="Times New Roman"/>
          <w:sz w:val="28"/>
          <w:szCs w:val="28"/>
        </w:rPr>
        <w:t xml:space="preserve">вносятся редакционные правки, направленные на устранение правовой неопределенности в вопросе организации заседаний городской Думы. </w:t>
      </w:r>
      <w:r>
        <w:rPr>
          <w:rFonts w:ascii="Times New Roman" w:hAnsi="Times New Roman"/>
          <w:sz w:val="28"/>
          <w:szCs w:val="28"/>
        </w:rPr>
        <w:t>П</w:t>
      </w:r>
      <w:r w:rsidRPr="005649F7">
        <w:rPr>
          <w:rFonts w:ascii="Times New Roman" w:hAnsi="Times New Roman"/>
          <w:sz w:val="28"/>
          <w:szCs w:val="28"/>
        </w:rPr>
        <w:t xml:space="preserve">ункт 3.4 главы </w:t>
      </w:r>
      <w:r w:rsidRPr="005649F7">
        <w:rPr>
          <w:rFonts w:ascii="Times New Roman" w:hAnsi="Times New Roman"/>
          <w:sz w:val="28"/>
          <w:szCs w:val="28"/>
          <w:lang w:val="en-US"/>
        </w:rPr>
        <w:t>III</w:t>
      </w:r>
      <w:r w:rsidRPr="005649F7">
        <w:rPr>
          <w:rFonts w:ascii="Times New Roman" w:hAnsi="Times New Roman"/>
          <w:sz w:val="28"/>
          <w:szCs w:val="28"/>
        </w:rPr>
        <w:t xml:space="preserve"> Регламента, регламентирующей порядок заседаний городс</w:t>
      </w:r>
      <w:r>
        <w:rPr>
          <w:rFonts w:ascii="Times New Roman" w:hAnsi="Times New Roman"/>
          <w:sz w:val="28"/>
          <w:szCs w:val="28"/>
        </w:rPr>
        <w:t>кой Думы, изложен</w:t>
      </w:r>
      <w:r w:rsidRPr="005649F7">
        <w:rPr>
          <w:rFonts w:ascii="Times New Roman" w:hAnsi="Times New Roman"/>
          <w:sz w:val="28"/>
          <w:szCs w:val="28"/>
        </w:rPr>
        <w:t xml:space="preserve"> в новой редакции: </w:t>
      </w:r>
      <w:proofErr w:type="gramStart"/>
      <w:r w:rsidRPr="005649F7">
        <w:rPr>
          <w:rFonts w:ascii="Times New Roman" w:hAnsi="Times New Roman"/>
          <w:sz w:val="28"/>
          <w:szCs w:val="28"/>
        </w:rPr>
        <w:t>«По предложению председателя городско</w:t>
      </w:r>
      <w:r>
        <w:rPr>
          <w:rFonts w:ascii="Times New Roman" w:hAnsi="Times New Roman"/>
          <w:sz w:val="28"/>
          <w:szCs w:val="28"/>
        </w:rPr>
        <w:t>й Думы -</w:t>
      </w:r>
      <w:r w:rsidRPr="005649F7">
        <w:rPr>
          <w:rFonts w:ascii="Times New Roman" w:hAnsi="Times New Roman"/>
          <w:sz w:val="28"/>
          <w:szCs w:val="28"/>
        </w:rPr>
        <w:t xml:space="preserve"> главы города Шахты, комитетов городской Думы на заседания городской Думы приглашаются представители государственных органов, органов местного самоуправления, общественных объединений, организаций, научных учреждений, эксперты и другие специалисты для предоставления необходимой информации и заключений по рассматриваемым городской Думой города Шахты проектам правовых актов и иным вопросам.</w:t>
      </w:r>
      <w:proofErr w:type="gramEnd"/>
      <w:r w:rsidRPr="005649F7">
        <w:rPr>
          <w:rFonts w:ascii="Times New Roman" w:hAnsi="Times New Roman"/>
          <w:sz w:val="28"/>
          <w:szCs w:val="28"/>
        </w:rPr>
        <w:t xml:space="preserve"> Решением комитетов городской Думы утверждаются докладчики и содокл</w:t>
      </w:r>
      <w:r>
        <w:rPr>
          <w:rFonts w:ascii="Times New Roman" w:hAnsi="Times New Roman"/>
          <w:sz w:val="28"/>
          <w:szCs w:val="28"/>
        </w:rPr>
        <w:t>адчики по вопросам повестки дня</w:t>
      </w:r>
      <w:r w:rsidRPr="005649F7">
        <w:rPr>
          <w:rFonts w:ascii="Times New Roman" w:hAnsi="Times New Roman"/>
          <w:sz w:val="28"/>
          <w:szCs w:val="28"/>
        </w:rPr>
        <w:t>». Из текста пункта исключена формулировка, носящая императивный характер обязательства явки приглашенных лиц, а также формулировка о рассмотрении запросов должностных лиц органов местного самоуправления в рамках заседания городской Думы.</w:t>
      </w:r>
    </w:p>
    <w:p w:rsidR="009A4A57" w:rsidRPr="00A626E6" w:rsidRDefault="009A4A57" w:rsidP="009A4A5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47C64">
        <w:rPr>
          <w:rFonts w:ascii="Times New Roman" w:hAnsi="Times New Roman"/>
          <w:sz w:val="28"/>
          <w:szCs w:val="28"/>
        </w:rPr>
        <w:t xml:space="preserve">Предварительно рассмотрен и одобрен </w:t>
      </w:r>
      <w:r>
        <w:rPr>
          <w:rFonts w:ascii="Times New Roman" w:hAnsi="Times New Roman"/>
          <w:sz w:val="28"/>
          <w:szCs w:val="28"/>
        </w:rPr>
        <w:t>проект решения «</w:t>
      </w:r>
      <w:r w:rsidRPr="00B47C64">
        <w:rPr>
          <w:rFonts w:ascii="Times New Roman" w:hAnsi="Times New Roman"/>
          <w:color w:val="000000"/>
          <w:sz w:val="28"/>
          <w:szCs w:val="28"/>
        </w:rPr>
        <w:t>Об утверждении «Правил аккредитации журналистов при городской Думе города Шахты</w:t>
      </w:r>
      <w:r w:rsidRPr="00A626E6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>, который разработан с учетом норм</w:t>
      </w:r>
      <w:r w:rsidRPr="00A626E6">
        <w:rPr>
          <w:rFonts w:ascii="Times New Roman" w:hAnsi="Times New Roman"/>
          <w:sz w:val="28"/>
          <w:szCs w:val="28"/>
        </w:rPr>
        <w:t xml:space="preserve"> статьи 48 Закона Российской Федерации «О средствах массовой информации». </w:t>
      </w:r>
    </w:p>
    <w:p w:rsidR="009A4A57" w:rsidRPr="00A626E6" w:rsidRDefault="009A4A57" w:rsidP="009A4A5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626E6">
        <w:rPr>
          <w:rFonts w:ascii="Times New Roman" w:hAnsi="Times New Roman"/>
          <w:sz w:val="28"/>
          <w:szCs w:val="28"/>
        </w:rPr>
        <w:t xml:space="preserve">В частности, данными Правилами устанавливается, что аккредитация журналистов может быть постоянной, в данном случае действующей в течение года, и разовой - предоставляется журналистам для выполнения заданий и поручений редакций средств массовой информации по освещению конкретных заседаний, мероприятий городской Думы, ее комитетов, деятельности депутатов городской Думы. </w:t>
      </w:r>
    </w:p>
    <w:p w:rsidR="009A4A57" w:rsidRPr="00A626E6" w:rsidRDefault="009A4A57" w:rsidP="009A4A5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626E6">
        <w:rPr>
          <w:rFonts w:ascii="Times New Roman" w:hAnsi="Times New Roman"/>
          <w:sz w:val="28"/>
          <w:szCs w:val="28"/>
        </w:rPr>
        <w:t xml:space="preserve">Правилами устанавливается обязательная подача редакцией СМИ на имя председателя городской Думы – главы города Шахты на официальном бланке заявки на постоянную аккредитацию конкретного журналиста, которая может быть возвращена  редакции в течение пяти рабочих дней с момента ее поступления в случае ее представления с нарушением установленных Правил. Указание причин ее возврата является обязательным. </w:t>
      </w:r>
    </w:p>
    <w:p w:rsidR="009A4A57" w:rsidRPr="00A626E6" w:rsidRDefault="009A4A57" w:rsidP="009A4A5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626E6">
        <w:rPr>
          <w:rFonts w:ascii="Times New Roman" w:hAnsi="Times New Roman"/>
          <w:sz w:val="28"/>
          <w:szCs w:val="28"/>
        </w:rPr>
        <w:t>Правилами также устанавливаются сроки проведения постоянной аккредитации журналистов, порядок ее проведения, сроки принятия решения об аккредитации и уведомления об отказе в аккредитации, которые в соответствии с данными Правилами составляют пять рабочих дней.</w:t>
      </w:r>
    </w:p>
    <w:p w:rsidR="009A4A57" w:rsidRDefault="009A4A57" w:rsidP="009A4A57">
      <w:pPr>
        <w:spacing w:after="0" w:line="240" w:lineRule="auto"/>
        <w:ind w:firstLine="720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D32ED0">
        <w:rPr>
          <w:rFonts w:ascii="Times New Roman" w:hAnsi="Times New Roman"/>
          <w:sz w:val="28"/>
          <w:szCs w:val="28"/>
        </w:rPr>
        <w:t xml:space="preserve">В рамках своих полномочий в отчетный период комитетом по регламентным вопросам и депутатской этики вопрос «Информация о </w:t>
      </w:r>
      <w:r w:rsidRPr="00D32ED0">
        <w:rPr>
          <w:rFonts w:ascii="Times New Roman" w:hAnsi="Times New Roman"/>
          <w:sz w:val="28"/>
          <w:szCs w:val="28"/>
        </w:rPr>
        <w:lastRenderedPageBreak/>
        <w:t xml:space="preserve">проведении приемов на депутатских округах» был заслушан </w:t>
      </w:r>
      <w:r>
        <w:rPr>
          <w:rFonts w:ascii="Times New Roman" w:hAnsi="Times New Roman"/>
          <w:sz w:val="28"/>
          <w:szCs w:val="28"/>
        </w:rPr>
        <w:t>2</w:t>
      </w:r>
      <w:r w:rsidRPr="00D32ED0">
        <w:rPr>
          <w:rFonts w:ascii="Times New Roman" w:hAnsi="Times New Roman"/>
          <w:sz w:val="28"/>
          <w:szCs w:val="28"/>
        </w:rPr>
        <w:t xml:space="preserve"> раз</w:t>
      </w:r>
      <w:r>
        <w:rPr>
          <w:rFonts w:ascii="Times New Roman" w:hAnsi="Times New Roman"/>
          <w:sz w:val="28"/>
          <w:szCs w:val="28"/>
        </w:rPr>
        <w:t>а: за 2021 год и за 1-е полугодие 2022 года. Д</w:t>
      </w:r>
      <w:r w:rsidRPr="00D32ED0">
        <w:rPr>
          <w:rFonts w:ascii="Times New Roman" w:hAnsi="Times New Roman"/>
          <w:sz w:val="28"/>
          <w:szCs w:val="28"/>
        </w:rPr>
        <w:t xml:space="preserve">ля рассмотрения на заседании комитета представлены информации </w:t>
      </w:r>
      <w:r w:rsidRPr="00D32ED0">
        <w:rPr>
          <w:rFonts w:ascii="Times New Roman" w:hAnsi="Times New Roman"/>
          <w:kern w:val="1"/>
          <w:sz w:val="28"/>
          <w:szCs w:val="28"/>
          <w:lang w:eastAsia="ar-SA"/>
        </w:rPr>
        <w:t xml:space="preserve">о проведении приемов по </w:t>
      </w:r>
      <w:r>
        <w:rPr>
          <w:rFonts w:ascii="Times New Roman" w:hAnsi="Times New Roman"/>
          <w:kern w:val="1"/>
          <w:sz w:val="28"/>
          <w:szCs w:val="28"/>
          <w:lang w:eastAsia="ar-SA"/>
        </w:rPr>
        <w:t>всем 25</w:t>
      </w:r>
      <w:r w:rsidRPr="00D32ED0">
        <w:rPr>
          <w:rFonts w:ascii="Times New Roman" w:hAnsi="Times New Roman"/>
          <w:kern w:val="1"/>
          <w:sz w:val="28"/>
          <w:szCs w:val="28"/>
          <w:lang w:eastAsia="ar-SA"/>
        </w:rPr>
        <w:t xml:space="preserve"> округам</w:t>
      </w:r>
      <w:r>
        <w:rPr>
          <w:rFonts w:ascii="Times New Roman" w:hAnsi="Times New Roman"/>
          <w:kern w:val="1"/>
          <w:sz w:val="28"/>
          <w:szCs w:val="28"/>
          <w:lang w:eastAsia="ar-SA"/>
        </w:rPr>
        <w:t>.</w:t>
      </w:r>
    </w:p>
    <w:p w:rsidR="009A4A57" w:rsidRPr="00CA3830" w:rsidRDefault="009A4A57" w:rsidP="009A4A57">
      <w:pPr>
        <w:tabs>
          <w:tab w:val="left" w:pos="28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Было отмечено</w:t>
      </w:r>
      <w:r w:rsidRPr="00CA3830">
        <w:rPr>
          <w:rFonts w:ascii="Times New Roman" w:hAnsi="Times New Roman"/>
          <w:sz w:val="28"/>
          <w:szCs w:val="28"/>
        </w:rPr>
        <w:t>, что за истекшие периоды 2021</w:t>
      </w:r>
      <w:r>
        <w:rPr>
          <w:rFonts w:ascii="Times New Roman" w:hAnsi="Times New Roman"/>
          <w:sz w:val="28"/>
          <w:szCs w:val="28"/>
        </w:rPr>
        <w:t xml:space="preserve"> года и 1-е полугодие 2022 года, как и в предыдущие периоды,</w:t>
      </w:r>
      <w:r w:rsidRPr="00CA3830">
        <w:rPr>
          <w:rFonts w:ascii="Times New Roman" w:hAnsi="Times New Roman"/>
          <w:sz w:val="28"/>
          <w:szCs w:val="28"/>
        </w:rPr>
        <w:t xml:space="preserve"> больш</w:t>
      </w:r>
      <w:r>
        <w:rPr>
          <w:rFonts w:ascii="Times New Roman" w:hAnsi="Times New Roman"/>
          <w:sz w:val="28"/>
          <w:szCs w:val="28"/>
        </w:rPr>
        <w:t>е</w:t>
      </w:r>
      <w:r w:rsidRPr="00CA3830">
        <w:rPr>
          <w:rFonts w:ascii="Times New Roman" w:hAnsi="Times New Roman"/>
          <w:sz w:val="28"/>
          <w:szCs w:val="28"/>
        </w:rPr>
        <w:t>е количество обращений касалось ЖКХ и благоустройства. Примерное количество обращений за</w:t>
      </w:r>
      <w:r>
        <w:rPr>
          <w:rFonts w:ascii="Times New Roman" w:hAnsi="Times New Roman"/>
          <w:sz w:val="28"/>
          <w:szCs w:val="28"/>
        </w:rPr>
        <w:t xml:space="preserve"> указанный период составило 2908</w:t>
      </w:r>
      <w:r w:rsidRPr="00CA3830">
        <w:rPr>
          <w:rFonts w:ascii="Times New Roman" w:hAnsi="Times New Roman"/>
          <w:sz w:val="28"/>
          <w:szCs w:val="28"/>
        </w:rPr>
        <w:t xml:space="preserve">. </w:t>
      </w:r>
    </w:p>
    <w:p w:rsidR="009A4A57" w:rsidRPr="00CA3830" w:rsidRDefault="009A4A57" w:rsidP="009A4A57">
      <w:pPr>
        <w:tabs>
          <w:tab w:val="left" w:pos="284"/>
        </w:tabs>
        <w:spacing w:after="0" w:line="240" w:lineRule="auto"/>
        <w:ind w:firstLine="720"/>
        <w:jc w:val="both"/>
        <w:rPr>
          <w:rFonts w:ascii="Times New Roman" w:hAnsi="Times New Roman"/>
          <w:kern w:val="2"/>
          <w:sz w:val="28"/>
          <w:szCs w:val="28"/>
        </w:rPr>
      </w:pPr>
      <w:r w:rsidRPr="00CA3830">
        <w:rPr>
          <w:rFonts w:ascii="Times New Roman" w:hAnsi="Times New Roman"/>
          <w:sz w:val="28"/>
          <w:szCs w:val="28"/>
        </w:rPr>
        <w:t xml:space="preserve">Обращения касались обрезки, удаления аварийных деревьев; забоев канализации; порывов водопроводных сетей; замены аварийных водопроводных линий. </w:t>
      </w:r>
      <w:r>
        <w:rPr>
          <w:rFonts w:ascii="Times New Roman" w:hAnsi="Times New Roman"/>
          <w:sz w:val="28"/>
          <w:szCs w:val="28"/>
        </w:rPr>
        <w:t>В</w:t>
      </w:r>
      <w:r w:rsidRPr="00CA3830">
        <w:rPr>
          <w:rFonts w:ascii="Times New Roman" w:hAnsi="Times New Roman"/>
          <w:kern w:val="2"/>
          <w:sz w:val="28"/>
          <w:szCs w:val="28"/>
        </w:rPr>
        <w:t>опросы порыва сетей водоснабжения и водоотведения повторяются, так как данную проблему невозможно разрешить сразу из-за сложности вопроса. Повторное обращение имеет место быть также, когда вопрос никак не решается по каким - либо причинам, в частности, из-за отсутствия денежных средств.</w:t>
      </w:r>
      <w:r>
        <w:rPr>
          <w:rFonts w:ascii="Times New Roman" w:hAnsi="Times New Roman"/>
          <w:kern w:val="2"/>
          <w:sz w:val="28"/>
          <w:szCs w:val="28"/>
        </w:rPr>
        <w:t xml:space="preserve"> На </w:t>
      </w:r>
      <w:r w:rsidRPr="00CA3830">
        <w:rPr>
          <w:rFonts w:ascii="Times New Roman" w:hAnsi="Times New Roman"/>
          <w:kern w:val="2"/>
          <w:sz w:val="28"/>
          <w:szCs w:val="28"/>
        </w:rPr>
        <w:t xml:space="preserve">втором месте по числу обращений вопрос транспорта и дорог. Примерное количество обращений составило 419. </w:t>
      </w:r>
      <w:r>
        <w:rPr>
          <w:rFonts w:ascii="Times New Roman" w:hAnsi="Times New Roman"/>
          <w:kern w:val="2"/>
          <w:sz w:val="28"/>
          <w:szCs w:val="28"/>
        </w:rPr>
        <w:t>В</w:t>
      </w:r>
      <w:r w:rsidRPr="00CA3830">
        <w:rPr>
          <w:rFonts w:ascii="Times New Roman" w:hAnsi="Times New Roman"/>
          <w:kern w:val="2"/>
          <w:sz w:val="28"/>
          <w:szCs w:val="28"/>
        </w:rPr>
        <w:t xml:space="preserve">опросы касаются необходимости проведения ямочного ремонта, </w:t>
      </w:r>
      <w:proofErr w:type="spellStart"/>
      <w:r w:rsidRPr="00CA3830">
        <w:rPr>
          <w:rFonts w:ascii="Times New Roman" w:hAnsi="Times New Roman"/>
          <w:kern w:val="2"/>
          <w:sz w:val="28"/>
          <w:szCs w:val="28"/>
        </w:rPr>
        <w:t>грейдирования</w:t>
      </w:r>
      <w:proofErr w:type="spellEnd"/>
      <w:r w:rsidRPr="00CA3830">
        <w:rPr>
          <w:rFonts w:ascii="Times New Roman" w:hAnsi="Times New Roman"/>
          <w:kern w:val="2"/>
          <w:sz w:val="28"/>
          <w:szCs w:val="28"/>
        </w:rPr>
        <w:t xml:space="preserve"> и отсыпки дороги, ремонт асфальтового покрытия, освещение улиц. </w:t>
      </w:r>
      <w:r>
        <w:rPr>
          <w:rFonts w:ascii="Times New Roman" w:hAnsi="Times New Roman"/>
          <w:kern w:val="2"/>
          <w:sz w:val="28"/>
          <w:szCs w:val="28"/>
        </w:rPr>
        <w:t>М</w:t>
      </w:r>
      <w:r w:rsidRPr="00CA3830">
        <w:rPr>
          <w:rFonts w:ascii="Times New Roman" w:hAnsi="Times New Roman"/>
          <w:kern w:val="2"/>
          <w:sz w:val="28"/>
          <w:szCs w:val="28"/>
        </w:rPr>
        <w:t xml:space="preserve">ногие из этих вопросов решаются депутатами на своих избирательных округах самостоятельно, исходя из возможностей и сложности вопроса. </w:t>
      </w:r>
    </w:p>
    <w:p w:rsidR="009A4A57" w:rsidRPr="0051499B" w:rsidRDefault="009A4A57" w:rsidP="009A4A57">
      <w:pPr>
        <w:tabs>
          <w:tab w:val="left" w:pos="284"/>
        </w:tabs>
        <w:spacing w:after="0" w:line="240" w:lineRule="auto"/>
        <w:ind w:firstLine="720"/>
        <w:jc w:val="both"/>
        <w:rPr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соответствии с утвержденным планом работы 2 раза:</w:t>
      </w:r>
      <w:r w:rsidRPr="000A62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2021 год и за 1-е полугодие 2022 года</w:t>
      </w:r>
      <w:r>
        <w:rPr>
          <w:rFonts w:ascii="Times New Roman" w:hAnsi="Times New Roman"/>
          <w:color w:val="000000"/>
          <w:sz w:val="28"/>
          <w:szCs w:val="28"/>
        </w:rPr>
        <w:t xml:space="preserve"> депутаты рассмотрели вопрос: </w:t>
      </w:r>
      <w:r w:rsidRPr="00660A53">
        <w:rPr>
          <w:rFonts w:ascii="Times New Roman" w:hAnsi="Times New Roman"/>
          <w:color w:val="000000"/>
          <w:sz w:val="28"/>
          <w:szCs w:val="28"/>
        </w:rPr>
        <w:t>«О работе депутатов в социальных сетях как формы информирования избирателей о своей деятельности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660A53">
        <w:rPr>
          <w:rFonts w:ascii="Times New Roman" w:hAnsi="Times New Roman"/>
          <w:sz w:val="28"/>
          <w:szCs w:val="28"/>
        </w:rPr>
        <w:t>.</w:t>
      </w:r>
      <w:r w:rsidRPr="00E8043E">
        <w:rPr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комитете была отмечена </w:t>
      </w:r>
      <w:r w:rsidRPr="00E8043E">
        <w:rPr>
          <w:rFonts w:ascii="Times New Roman" w:hAnsi="Times New Roman"/>
          <w:sz w:val="28"/>
          <w:szCs w:val="28"/>
        </w:rPr>
        <w:t>важност</w:t>
      </w:r>
      <w:r>
        <w:rPr>
          <w:rFonts w:ascii="Times New Roman" w:hAnsi="Times New Roman"/>
          <w:sz w:val="28"/>
          <w:szCs w:val="28"/>
        </w:rPr>
        <w:t>ь</w:t>
      </w:r>
      <w:r w:rsidRPr="00E8043E">
        <w:rPr>
          <w:rFonts w:ascii="Times New Roman" w:hAnsi="Times New Roman"/>
          <w:sz w:val="28"/>
          <w:szCs w:val="28"/>
        </w:rPr>
        <w:t xml:space="preserve"> социальных сетей для депутатов, так как в настоящее время они </w:t>
      </w:r>
      <w:r w:rsidRPr="00E8043E">
        <w:rPr>
          <w:rFonts w:ascii="Times New Roman" w:hAnsi="Times New Roman"/>
          <w:sz w:val="28"/>
          <w:szCs w:val="28"/>
          <w:shd w:val="clear" w:color="auto" w:fill="FFFFFF"/>
        </w:rPr>
        <w:t>выполняют несколько функций, а именно, в профиле депутата легко показать общественности свою насыщенную жизнь, в которой на первом месте, разумеется, должна быть работа, направленная на решение вопросов людей. Депутаты имеют возможность озвучить, какие проблемы решили, кому помогли. Во-вторых, это средство общения с избирателями, оперативное донесение до них важной информации о работе местных властей и получение обратной связи, в том числе в виде проведения опросов и исследований.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По результатам рассмотрения вопроса в июне было отмечено, что не все депутаты зарегистрированы в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соцсетях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связи с этим было принято решение 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 w:rsidRPr="0087036C">
        <w:rPr>
          <w:rFonts w:ascii="Times New Roman" w:hAnsi="Times New Roman"/>
          <w:color w:val="000000"/>
          <w:sz w:val="28"/>
          <w:szCs w:val="28"/>
        </w:rPr>
        <w:t>екомендовать</w:t>
      </w:r>
      <w:r w:rsidRPr="0087036C">
        <w:rPr>
          <w:rFonts w:ascii="Times New Roman" w:hAnsi="Times New Roman"/>
          <w:sz w:val="28"/>
          <w:szCs w:val="28"/>
        </w:rPr>
        <w:t xml:space="preserve"> депутатам активизировать работу в социальных сетях на российских платформах, лично  вести аккаунты с целью информирования жителей го</w:t>
      </w:r>
      <w:r>
        <w:rPr>
          <w:rFonts w:ascii="Times New Roman" w:hAnsi="Times New Roman"/>
          <w:sz w:val="28"/>
          <w:szCs w:val="28"/>
        </w:rPr>
        <w:t>рода Шахты о своей деятельности и рассмотреть на заседании комитета в сентябре</w:t>
      </w:r>
      <w:r w:rsidRPr="0087036C">
        <w:rPr>
          <w:rFonts w:ascii="Times New Roman" w:hAnsi="Times New Roman"/>
          <w:sz w:val="28"/>
          <w:szCs w:val="28"/>
        </w:rPr>
        <w:t xml:space="preserve"> 2022 года вопрос </w:t>
      </w:r>
      <w:r w:rsidRPr="007256C4">
        <w:rPr>
          <w:rFonts w:ascii="Times New Roman" w:hAnsi="Times New Roman"/>
          <w:sz w:val="28"/>
          <w:szCs w:val="28"/>
        </w:rPr>
        <w:t>«</w:t>
      </w:r>
      <w:r w:rsidRPr="007256C4">
        <w:rPr>
          <w:rFonts w:ascii="Times New Roman" w:hAnsi="Times New Roman"/>
          <w:color w:val="000000"/>
          <w:sz w:val="28"/>
          <w:szCs w:val="28"/>
        </w:rPr>
        <w:t>О регистрации в российских социальных сетях депутатов, ранее не имеющих в них личных страниц, для информирования избирателей о своей деятельности по</w:t>
      </w:r>
      <w:proofErr w:type="gramEnd"/>
      <w:r w:rsidRPr="007256C4">
        <w:rPr>
          <w:rFonts w:ascii="Times New Roman" w:hAnsi="Times New Roman"/>
          <w:color w:val="000000"/>
          <w:sz w:val="28"/>
          <w:szCs w:val="28"/>
        </w:rPr>
        <w:t xml:space="preserve"> состоянию на 01.09.2022 года».</w:t>
      </w:r>
      <w:r>
        <w:rPr>
          <w:rFonts w:ascii="Times New Roman" w:hAnsi="Times New Roman"/>
          <w:color w:val="000000"/>
          <w:sz w:val="28"/>
          <w:szCs w:val="28"/>
        </w:rPr>
        <w:t xml:space="preserve"> На основании представленной информации на 01.09.2022 года все депутаты зарегистрированы в российских социальных сетях и используют их для информирования населения о своей деятельности</w:t>
      </w:r>
      <w:r w:rsidRPr="0051499B">
        <w:rPr>
          <w:color w:val="000000"/>
          <w:szCs w:val="28"/>
        </w:rPr>
        <w:t xml:space="preserve"> </w:t>
      </w:r>
    </w:p>
    <w:p w:rsidR="009A4A57" w:rsidRDefault="009A4A57" w:rsidP="009A4A57">
      <w:pPr>
        <w:pStyle w:val="ab"/>
        <w:shd w:val="clear" w:color="auto" w:fill="FFFFFF"/>
        <w:tabs>
          <w:tab w:val="left" w:pos="7047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же комитетом по регламентным вопросам и депутатской этике </w:t>
      </w:r>
      <w:r>
        <w:rPr>
          <w:color w:val="000000"/>
          <w:sz w:val="28"/>
          <w:szCs w:val="28"/>
        </w:rPr>
        <w:t>2 раза</w:t>
      </w:r>
      <w:r w:rsidRPr="000A62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рассматривался вопрос об участии депутатов в заседаниях профильных </w:t>
      </w:r>
      <w:r>
        <w:rPr>
          <w:sz w:val="28"/>
          <w:szCs w:val="28"/>
        </w:rPr>
        <w:lastRenderedPageBreak/>
        <w:t>комитетов: за 2021 год и за 1-е полугодие 2022 года. По итогам рассмотрения данного вопроса была отмечена хорошая явка на заседания профильных комитетов практически всех депутатов. Депутатам, имеющим менее 50% посещений заседаний, были направлены информационные письма о важности участия в работе комитетов, членами которых они являются.</w:t>
      </w:r>
    </w:p>
    <w:p w:rsidR="009A4A57" w:rsidRPr="008A785A" w:rsidRDefault="009A4A57" w:rsidP="009A4A57">
      <w:pPr>
        <w:pStyle w:val="ab"/>
        <w:tabs>
          <w:tab w:val="left" w:pos="297"/>
        </w:tabs>
        <w:ind w:firstLine="720"/>
        <w:jc w:val="both"/>
        <w:rPr>
          <w:kern w:val="1"/>
          <w:sz w:val="28"/>
          <w:szCs w:val="28"/>
          <w:lang w:eastAsia="ar-SA"/>
        </w:rPr>
      </w:pPr>
      <w:r>
        <w:rPr>
          <w:sz w:val="28"/>
          <w:szCs w:val="28"/>
        </w:rPr>
        <w:t>В течение года комитетом, с учетом поступающих заявлений депутатов неоднократно рассматривался вопрос «</w:t>
      </w:r>
      <w:r w:rsidRPr="00D72522">
        <w:rPr>
          <w:sz w:val="28"/>
          <w:szCs w:val="28"/>
        </w:rPr>
        <w:t>О внесении изменений в решение городской Думы города Шахты «Об</w:t>
      </w:r>
      <w:r>
        <w:rPr>
          <w:sz w:val="28"/>
          <w:szCs w:val="28"/>
        </w:rPr>
        <w:t xml:space="preserve"> </w:t>
      </w:r>
      <w:r w:rsidRPr="00D72522">
        <w:rPr>
          <w:sz w:val="28"/>
          <w:szCs w:val="28"/>
        </w:rPr>
        <w:t xml:space="preserve">утверждении количественных и персональных составов и избрании </w:t>
      </w:r>
      <w:proofErr w:type="gramStart"/>
      <w:r w:rsidRPr="00D72522">
        <w:rPr>
          <w:sz w:val="28"/>
          <w:szCs w:val="28"/>
        </w:rPr>
        <w:t xml:space="preserve">председателей комитетов городской Думы города Шахты </w:t>
      </w:r>
      <w:r>
        <w:rPr>
          <w:sz w:val="28"/>
          <w:szCs w:val="28"/>
        </w:rPr>
        <w:t>седьмого</w:t>
      </w:r>
      <w:r w:rsidRPr="00D72522">
        <w:rPr>
          <w:sz w:val="28"/>
          <w:szCs w:val="28"/>
        </w:rPr>
        <w:t xml:space="preserve"> созыва</w:t>
      </w:r>
      <w:proofErr w:type="gramEnd"/>
      <w:r w:rsidRPr="00D72522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718E2" w:rsidRDefault="009718E2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297"/>
        </w:tabs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718E2" w:rsidRDefault="00D2636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ВЗАИМОДЕЙСТВИЕ </w:t>
      </w:r>
    </w:p>
    <w:p w:rsidR="009718E2" w:rsidRDefault="00D2636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 КОНТРОЛЬНО-СЧЕТНОЙ ПАЛАТОЙ ГОРОДА</w:t>
      </w:r>
    </w:p>
    <w:p w:rsidR="00BA4EBA" w:rsidRDefault="00BA4EB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718E2" w:rsidRDefault="00D26368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Деятельность Контрольно-счетной палаты в 202</w:t>
      </w:r>
      <w:r w:rsidR="008D5B62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году осуществлялась в соответствии с Планом работы Контрольно-счетной палаты города Шахты, </w:t>
      </w:r>
      <w:r w:rsidR="00640175">
        <w:rPr>
          <w:rFonts w:ascii="Times New Roman" w:eastAsia="Andale Sans UI" w:hAnsi="Times New Roman"/>
          <w:color w:val="000000"/>
          <w:kern w:val="3"/>
          <w:sz w:val="28"/>
          <w:szCs w:val="28"/>
          <w:lang w:bidi="en-US"/>
        </w:rPr>
        <w:t>статьей</w:t>
      </w:r>
      <w:r w:rsidR="00640175" w:rsidRPr="00F31CB7">
        <w:rPr>
          <w:rFonts w:ascii="Times New Roman" w:eastAsia="Andale Sans UI" w:hAnsi="Times New Roman"/>
          <w:color w:val="000000"/>
          <w:kern w:val="3"/>
          <w:sz w:val="28"/>
          <w:szCs w:val="28"/>
          <w:lang w:bidi="en-US"/>
        </w:rPr>
        <w:t xml:space="preserve"> 19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(далее – Федеральный закон № 6-ФЗ), ст</w:t>
      </w:r>
      <w:r w:rsidR="00640175">
        <w:rPr>
          <w:rFonts w:ascii="Times New Roman" w:eastAsia="Andale Sans UI" w:hAnsi="Times New Roman"/>
          <w:color w:val="000000"/>
          <w:kern w:val="3"/>
          <w:sz w:val="28"/>
          <w:szCs w:val="28"/>
          <w:lang w:bidi="en-US"/>
        </w:rPr>
        <w:t>атьей</w:t>
      </w:r>
      <w:r w:rsidR="00640175" w:rsidRPr="00F31CB7">
        <w:rPr>
          <w:rFonts w:ascii="Times New Roman" w:eastAsia="Andale Sans UI" w:hAnsi="Times New Roman"/>
          <w:color w:val="000000"/>
          <w:kern w:val="3"/>
          <w:sz w:val="28"/>
          <w:szCs w:val="28"/>
          <w:lang w:bidi="en-US"/>
        </w:rPr>
        <w:t xml:space="preserve"> 18 Положения о Контрольно-счетной палате города Шахты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718E2" w:rsidRDefault="00D2636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Отчет о деятельности Контрольно-счетной палаты города Шахты ежегодно представляется на рассмотрение городской Думы.</w:t>
      </w:r>
    </w:p>
    <w:p w:rsidR="00512B2C" w:rsidRPr="00F31CB7" w:rsidRDefault="00512B2C" w:rsidP="00512B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CB7">
        <w:rPr>
          <w:rFonts w:ascii="Times New Roman" w:hAnsi="Times New Roman"/>
          <w:sz w:val="28"/>
          <w:szCs w:val="28"/>
        </w:rPr>
        <w:t>Контрольно-счетной палатой в 2021 году проведено</w:t>
      </w:r>
      <w:r w:rsidR="006B250A">
        <w:rPr>
          <w:rFonts w:ascii="Times New Roman" w:hAnsi="Times New Roman"/>
          <w:sz w:val="28"/>
          <w:szCs w:val="28"/>
        </w:rPr>
        <w:t xml:space="preserve"> </w:t>
      </w:r>
      <w:r w:rsidRPr="00F31CB7">
        <w:rPr>
          <w:rFonts w:ascii="Times New Roman" w:hAnsi="Times New Roman"/>
          <w:sz w:val="28"/>
          <w:szCs w:val="28"/>
        </w:rPr>
        <w:t>101 контрольное и экспертно-аналитическое мероприятие с учетом финансово-экономических экспертиз. Подготовлено 10 экспертных заключений на проекты решений городской Думы о бюджете города Шахты.</w:t>
      </w:r>
    </w:p>
    <w:p w:rsidR="00512B2C" w:rsidRPr="00F31CB7" w:rsidRDefault="00512B2C" w:rsidP="00512B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CB7">
        <w:rPr>
          <w:rFonts w:ascii="Times New Roman" w:hAnsi="Times New Roman"/>
          <w:sz w:val="28"/>
          <w:szCs w:val="28"/>
        </w:rPr>
        <w:t xml:space="preserve">Общий объем проверенных в 2021 году средств составил 9 105,6млн. рублей. Кроме того, по Внешней проверке годового отчета об исполнении местного бюджета за 2020 год 6 935,5млн. рублей. </w:t>
      </w:r>
    </w:p>
    <w:p w:rsidR="00512B2C" w:rsidRPr="00F31CB7" w:rsidRDefault="00512B2C" w:rsidP="00512B2C">
      <w:pPr>
        <w:spacing w:after="0" w:line="240" w:lineRule="auto"/>
        <w:ind w:firstLine="709"/>
        <w:jc w:val="both"/>
        <w:rPr>
          <w:rFonts w:ascii="Times New Roman" w:eastAsia="Andale Sans UI" w:hAnsi="Times New Roman"/>
          <w:color w:val="000000"/>
          <w:kern w:val="3"/>
          <w:sz w:val="28"/>
          <w:szCs w:val="28"/>
          <w:lang w:bidi="en-US"/>
        </w:rPr>
      </w:pPr>
      <w:proofErr w:type="gramStart"/>
      <w:r w:rsidRPr="00F31CB7">
        <w:rPr>
          <w:rFonts w:ascii="Times New Roman" w:hAnsi="Times New Roman"/>
          <w:sz w:val="28"/>
          <w:szCs w:val="28"/>
        </w:rPr>
        <w:t xml:space="preserve">Классификация выявленных нарушений осуществлялась с учетом </w:t>
      </w:r>
      <w:r w:rsidRPr="00F31CB7">
        <w:rPr>
          <w:rFonts w:ascii="Times New Roman" w:eastAsia="Andale Sans UI" w:hAnsi="Times New Roman"/>
          <w:color w:val="000000"/>
          <w:kern w:val="3"/>
          <w:sz w:val="28"/>
          <w:szCs w:val="28"/>
          <w:lang w:bidi="en-US"/>
        </w:rPr>
        <w:t xml:space="preserve">Классификатора основных нарушений, выявляемых в ходе внешнего муниципального финансового контроля, разработанного на основе Классификатора, одобренного Коллегией Счетной палаты Российской Федерации и Советом контрольно-счетных органов при Счетной палате Российской Федерации и рекомендованного к применению органами внешнего финансового контроля. </w:t>
      </w:r>
      <w:proofErr w:type="gramEnd"/>
    </w:p>
    <w:p w:rsidR="00512B2C" w:rsidRPr="00F31CB7" w:rsidRDefault="00512B2C" w:rsidP="00512B2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F31CB7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В 2021 году при осуществлении контрольной деятельности и проведении экспертно-аналитических мероприятий установлены нарушения и недостатки на сумму 617,4 млн. рублей. </w:t>
      </w:r>
    </w:p>
    <w:p w:rsidR="006B250A" w:rsidRPr="00F31CB7" w:rsidRDefault="006B250A" w:rsidP="006B25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CB7">
        <w:rPr>
          <w:rFonts w:ascii="Times New Roman" w:hAnsi="Times New Roman"/>
          <w:sz w:val="28"/>
          <w:szCs w:val="28"/>
        </w:rPr>
        <w:t>Осуществлены бюджетные полномочия Контрольно-счетной палаты.</w:t>
      </w:r>
    </w:p>
    <w:p w:rsidR="00512B2C" w:rsidRDefault="00512B2C" w:rsidP="00512B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CB7">
        <w:rPr>
          <w:rFonts w:ascii="Times New Roman" w:hAnsi="Times New Roman"/>
          <w:sz w:val="28"/>
          <w:szCs w:val="28"/>
        </w:rPr>
        <w:t>Обеспечено проведение Внешних проверок бюджетной отчетности всех главных администраторов бюджетных средств (главных распорядителей бюджетных средств).</w:t>
      </w:r>
    </w:p>
    <w:p w:rsidR="006B250A" w:rsidRPr="00F31CB7" w:rsidRDefault="006B250A" w:rsidP="006B25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CB7">
        <w:rPr>
          <w:rFonts w:ascii="Times New Roman" w:hAnsi="Times New Roman"/>
          <w:sz w:val="28"/>
          <w:szCs w:val="28"/>
        </w:rPr>
        <w:lastRenderedPageBreak/>
        <w:t>В 2021 году обеспечено осуществление Внешней проверки годового отчета об исполне</w:t>
      </w:r>
      <w:r>
        <w:rPr>
          <w:rFonts w:ascii="Times New Roman" w:hAnsi="Times New Roman"/>
          <w:sz w:val="28"/>
          <w:szCs w:val="28"/>
        </w:rPr>
        <w:t>нии бюджета города за 2020 год, п</w:t>
      </w:r>
      <w:r w:rsidRPr="00F31CB7">
        <w:rPr>
          <w:rFonts w:ascii="Times New Roman" w:hAnsi="Times New Roman"/>
          <w:sz w:val="28"/>
          <w:szCs w:val="28"/>
        </w:rPr>
        <w:t>одготовлено Заключение на годовой отчет об исполнении бюджета города Шахты за 2020 год</w:t>
      </w:r>
      <w:r>
        <w:rPr>
          <w:rFonts w:ascii="Times New Roman" w:hAnsi="Times New Roman"/>
          <w:sz w:val="28"/>
          <w:szCs w:val="28"/>
        </w:rPr>
        <w:t>.</w:t>
      </w:r>
    </w:p>
    <w:p w:rsidR="00512B2C" w:rsidRDefault="00512B2C" w:rsidP="006B25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CB7">
        <w:rPr>
          <w:rFonts w:ascii="Times New Roman" w:hAnsi="Times New Roman"/>
          <w:sz w:val="28"/>
          <w:szCs w:val="28"/>
        </w:rPr>
        <w:t>Проведена Экспертиза проекта решения городской Думы города Шахты «О бюджете города Шахты на 202</w:t>
      </w:r>
      <w:r w:rsidR="006B250A">
        <w:rPr>
          <w:rFonts w:ascii="Times New Roman" w:hAnsi="Times New Roman"/>
          <w:sz w:val="28"/>
          <w:szCs w:val="28"/>
        </w:rPr>
        <w:t>3</w:t>
      </w:r>
      <w:r w:rsidRPr="00F31CB7">
        <w:rPr>
          <w:rFonts w:ascii="Times New Roman" w:hAnsi="Times New Roman"/>
          <w:sz w:val="28"/>
          <w:szCs w:val="28"/>
        </w:rPr>
        <w:t xml:space="preserve"> год и на план</w:t>
      </w:r>
      <w:r>
        <w:rPr>
          <w:rFonts w:ascii="Times New Roman" w:hAnsi="Times New Roman"/>
          <w:sz w:val="28"/>
          <w:szCs w:val="28"/>
        </w:rPr>
        <w:t>овый период 202</w:t>
      </w:r>
      <w:r w:rsidR="006B250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6B250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годов»</w:t>
      </w:r>
      <w:r w:rsidRPr="00F31CB7">
        <w:rPr>
          <w:rFonts w:ascii="Times New Roman" w:hAnsi="Times New Roman"/>
          <w:sz w:val="28"/>
          <w:szCs w:val="28"/>
        </w:rPr>
        <w:t>. Основные результаты представлены в городскую Думу, направлены в Администрацию города и представлены на публичных слушаниях по Проекту бюджета.</w:t>
      </w:r>
      <w:r w:rsidR="006B250A" w:rsidRPr="006B250A">
        <w:rPr>
          <w:rFonts w:ascii="Times New Roman" w:hAnsi="Times New Roman"/>
          <w:sz w:val="28"/>
          <w:szCs w:val="28"/>
        </w:rPr>
        <w:t xml:space="preserve"> </w:t>
      </w:r>
    </w:p>
    <w:p w:rsidR="006B250A" w:rsidRPr="00F31CB7" w:rsidRDefault="006B250A" w:rsidP="006B25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31CB7">
        <w:rPr>
          <w:rFonts w:ascii="Times New Roman" w:hAnsi="Times New Roman"/>
          <w:sz w:val="28"/>
          <w:szCs w:val="28"/>
        </w:rPr>
        <w:t>Отдельные мероприятия проведены по анализу бюджетного процесса; по контролю за достоверностью, полнотой и соответствием нормативным требованиям составления и предоставления бюджетной отчетности главных администраторов бюджетных средств, квартального и годового отчетов об исполнении бюджета; по финансово-экономической экспертизе представленных проектов муниципальных правовых актов, муниципальных программ; по оценке эффективности предоставления налоговых и неналоговых льгот и преимуществ.</w:t>
      </w:r>
      <w:proofErr w:type="gramEnd"/>
    </w:p>
    <w:p w:rsidR="006B250A" w:rsidRPr="00F31CB7" w:rsidRDefault="006B250A" w:rsidP="006B25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CB7">
        <w:rPr>
          <w:rFonts w:ascii="Times New Roman" w:hAnsi="Times New Roman"/>
          <w:sz w:val="28"/>
          <w:szCs w:val="28"/>
        </w:rPr>
        <w:t xml:space="preserve">Подготовлены предложения по совершенствованию осуществления главными распорядителями бюджетных средств, главными администраторами доходов бюджета, главными администраторами </w:t>
      </w:r>
      <w:proofErr w:type="gramStart"/>
      <w:r w:rsidRPr="00F31CB7">
        <w:rPr>
          <w:rFonts w:ascii="Times New Roman" w:hAnsi="Times New Roman"/>
          <w:sz w:val="28"/>
          <w:szCs w:val="28"/>
        </w:rPr>
        <w:t>источников финансирования дефицита бюджета внутреннего финансового аудита</w:t>
      </w:r>
      <w:proofErr w:type="gramEnd"/>
      <w:r w:rsidRPr="00F31CB7">
        <w:rPr>
          <w:rFonts w:ascii="Times New Roman" w:hAnsi="Times New Roman"/>
          <w:sz w:val="28"/>
          <w:szCs w:val="28"/>
        </w:rPr>
        <w:t>.</w:t>
      </w:r>
    </w:p>
    <w:p w:rsidR="006B250A" w:rsidRPr="00F31CB7" w:rsidRDefault="006B250A" w:rsidP="006B250A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F31CB7">
        <w:rPr>
          <w:rFonts w:ascii="Times New Roman" w:eastAsia="Andale Sans UI" w:hAnsi="Times New Roman"/>
          <w:kern w:val="3"/>
          <w:sz w:val="28"/>
          <w:szCs w:val="28"/>
          <w:lang w:bidi="en-US"/>
        </w:rPr>
        <w:t>В 2021 году в рамках единого Общероссийского мероприятия муниципальных контрольно-счетных органов Контрольно-счетной палатой проведено контрольное мероприятие Проверка эффективности и целевого использования бюджетных средств, выделенных на переселение граждан из аварийного фонда в рамках реализации национального проекта «Жилье и городская среда» в 2019-2020 годах.</w:t>
      </w:r>
    </w:p>
    <w:p w:rsidR="0067617C" w:rsidRPr="00F31CB7" w:rsidRDefault="0067617C" w:rsidP="0067617C">
      <w:pPr>
        <w:spacing w:after="0" w:line="240" w:lineRule="auto"/>
        <w:ind w:firstLine="709"/>
        <w:jc w:val="both"/>
        <w:rPr>
          <w:rFonts w:ascii="Times New Roman" w:eastAsia="Andale Sans UI" w:hAnsi="Times New Roman"/>
          <w:color w:val="000000"/>
          <w:kern w:val="3"/>
          <w:sz w:val="28"/>
          <w:szCs w:val="28"/>
          <w:lang w:bidi="en-US"/>
        </w:rPr>
      </w:pPr>
      <w:r w:rsidRPr="00F31CB7">
        <w:rPr>
          <w:rFonts w:ascii="Times New Roman" w:eastAsia="Andale Sans UI" w:hAnsi="Times New Roman"/>
          <w:color w:val="000000"/>
          <w:kern w:val="3"/>
          <w:sz w:val="28"/>
          <w:szCs w:val="28"/>
          <w:lang w:bidi="en-US"/>
        </w:rPr>
        <w:t>По результатам проведения контрольных и экспертно-аналитических мероприятий имели место финансовые и нефинансовые нарушения и недостатки.</w:t>
      </w:r>
    </w:p>
    <w:p w:rsidR="006B250A" w:rsidRDefault="0067617C" w:rsidP="006B250A">
      <w:pPr>
        <w:spacing w:after="0" w:line="240" w:lineRule="auto"/>
        <w:ind w:firstLine="709"/>
        <w:jc w:val="both"/>
        <w:rPr>
          <w:rFonts w:ascii="Times New Roman" w:eastAsia="Andale Sans UI" w:hAnsi="Times New Roman"/>
          <w:color w:val="000000"/>
          <w:kern w:val="3"/>
          <w:sz w:val="28"/>
          <w:szCs w:val="28"/>
          <w:lang w:bidi="en-US"/>
        </w:rPr>
      </w:pPr>
      <w:r w:rsidRPr="00F31CB7">
        <w:rPr>
          <w:rFonts w:ascii="Times New Roman" w:eastAsia="Andale Sans UI" w:hAnsi="Times New Roman"/>
          <w:color w:val="000000"/>
          <w:kern w:val="3"/>
          <w:sz w:val="28"/>
          <w:szCs w:val="28"/>
          <w:lang w:bidi="en-US"/>
        </w:rPr>
        <w:t>По результатам проверок для принятия безотлагательных мер по пресечению и предупреждению выявленных нарушений руководителям проверяемых объектов направлено 11</w:t>
      </w:r>
      <w:r>
        <w:rPr>
          <w:rFonts w:ascii="Times New Roman" w:eastAsia="Andale Sans UI" w:hAnsi="Times New Roman"/>
          <w:color w:val="000000"/>
          <w:kern w:val="3"/>
          <w:sz w:val="28"/>
          <w:szCs w:val="28"/>
          <w:lang w:bidi="en-US"/>
        </w:rPr>
        <w:t xml:space="preserve"> </w:t>
      </w:r>
      <w:r w:rsidRPr="00F31CB7">
        <w:rPr>
          <w:rFonts w:ascii="Times New Roman" w:eastAsia="Andale Sans UI" w:hAnsi="Times New Roman"/>
          <w:color w:val="000000"/>
          <w:kern w:val="3"/>
          <w:sz w:val="28"/>
          <w:szCs w:val="28"/>
          <w:lang w:bidi="en-US"/>
        </w:rPr>
        <w:t>Предписаний Контрольно-счетной палаты. Для принятия мер по устранению выявленных бюджетных и иных нарушений и недостатков, предотвращению нанесения материального ущерба муниципальному образованию «Город Шахты»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 внесено 42</w:t>
      </w:r>
      <w:r>
        <w:rPr>
          <w:rFonts w:ascii="Times New Roman" w:eastAsia="Andale Sans UI" w:hAnsi="Times New Roman"/>
          <w:color w:val="000000"/>
          <w:kern w:val="3"/>
          <w:sz w:val="28"/>
          <w:szCs w:val="28"/>
          <w:lang w:bidi="en-US"/>
        </w:rPr>
        <w:t xml:space="preserve"> </w:t>
      </w:r>
      <w:r w:rsidRPr="00F31CB7">
        <w:rPr>
          <w:rFonts w:ascii="Times New Roman" w:eastAsia="Andale Sans UI" w:hAnsi="Times New Roman"/>
          <w:color w:val="000000"/>
          <w:kern w:val="3"/>
          <w:sz w:val="28"/>
          <w:szCs w:val="28"/>
          <w:lang w:bidi="en-US"/>
        </w:rPr>
        <w:t>Представления Контрольно-счетной палаты</w:t>
      </w:r>
    </w:p>
    <w:p w:rsidR="0067617C" w:rsidRPr="00F31CB7" w:rsidRDefault="0067617C" w:rsidP="006761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31CB7">
        <w:rPr>
          <w:rFonts w:ascii="Times New Roman" w:hAnsi="Times New Roman"/>
          <w:sz w:val="28"/>
          <w:szCs w:val="28"/>
        </w:rPr>
        <w:t xml:space="preserve">Контрольно-счетной палатой по результатам проведенных контрольных и экспертно-аналитических мероприятий подготовлено и направлено 161 предложение, в том числе по вопросам разработки и актуализации нормативных правовых актов и организационно-распорядительных документов, локальных актов; совершенствования </w:t>
      </w:r>
      <w:r w:rsidRPr="00F31CB7">
        <w:rPr>
          <w:rFonts w:ascii="Times New Roman" w:hAnsi="Times New Roman"/>
          <w:sz w:val="28"/>
          <w:szCs w:val="28"/>
        </w:rPr>
        <w:lastRenderedPageBreak/>
        <w:t>осуществления внутреннего финансового аудита; обеспечения полноты и достоверности учета муниципального имущества; повышения качества ведения бухгалтерского учета, составления бюджетной, бухгалтерской отчетности;</w:t>
      </w:r>
      <w:proofErr w:type="gramEnd"/>
      <w:r w:rsidRPr="00F31CB7">
        <w:rPr>
          <w:rFonts w:ascii="Times New Roman" w:hAnsi="Times New Roman"/>
          <w:sz w:val="28"/>
          <w:szCs w:val="28"/>
        </w:rPr>
        <w:t xml:space="preserve"> осуществления муниципальных закупок; повышения эффективности управления и распоряжения объектами муниципальной собственности, эффективности использования муниципального имущества; повышения эффективности и результативности использования бюджетных средств. Направлены предложения, в том числе и по вопросам управления и распоряжения муниципальным жилищным фондом.</w:t>
      </w:r>
    </w:p>
    <w:p w:rsidR="0067617C" w:rsidRDefault="0067617C" w:rsidP="00676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Городская Дума отметила, что проводимые Контрольно-счетной палатой мероприятия ведут к повышению эффективности и результативности использования бюджетных средств, а д</w:t>
      </w:r>
      <w:r>
        <w:rPr>
          <w:rFonts w:ascii="Times New Roman" w:hAnsi="Times New Roman" w:cs="Times New Roman"/>
          <w:sz w:val="28"/>
          <w:szCs w:val="28"/>
        </w:rPr>
        <w:t xml:space="preserve">альнейшее конструктивное взаимодействие депутатов городской Думы и </w:t>
      </w:r>
      <w:r w:rsidRPr="00F31CB7">
        <w:rPr>
          <w:rFonts w:ascii="Times New Roman" w:hAnsi="Times New Roman"/>
          <w:sz w:val="28"/>
          <w:szCs w:val="28"/>
        </w:rPr>
        <w:t>Контрольно-счетной палат</w:t>
      </w:r>
      <w:r>
        <w:rPr>
          <w:rFonts w:ascii="Times New Roman" w:hAnsi="Times New Roman"/>
          <w:sz w:val="28"/>
          <w:szCs w:val="28"/>
        </w:rPr>
        <w:t>ы</w:t>
      </w:r>
      <w:r w:rsidRPr="00F31C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 способствовать совершенствованию контроля над исполнением местного бюджета, соблюдению установленного порядка подготовки и рассмотрения проекта местного бюджета, отчета о его исполнении.</w:t>
      </w:r>
    </w:p>
    <w:p w:rsidR="009718E2" w:rsidRDefault="0067617C" w:rsidP="00676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26368">
        <w:rPr>
          <w:rFonts w:ascii="Times New Roman" w:eastAsia="Times New Roman" w:hAnsi="Times New Roman" w:cs="Times New Roman"/>
          <w:sz w:val="28"/>
          <w:szCs w:val="28"/>
        </w:rPr>
        <w:t>еятельность Контрольно-счетной палаты, в том числе позволяет предотвращать, выявлять нарушения на ранних стадиях, принимать главным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D26368">
        <w:rPr>
          <w:rFonts w:ascii="Times New Roman" w:eastAsia="Times New Roman" w:hAnsi="Times New Roman" w:cs="Times New Roman"/>
          <w:sz w:val="28"/>
          <w:szCs w:val="28"/>
        </w:rPr>
        <w:t xml:space="preserve"> распорядителям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D26368">
        <w:rPr>
          <w:rFonts w:ascii="Times New Roman" w:eastAsia="Times New Roman" w:hAnsi="Times New Roman" w:cs="Times New Roman"/>
          <w:sz w:val="28"/>
          <w:szCs w:val="28"/>
        </w:rPr>
        <w:t xml:space="preserve"> бюджетных сре</w:t>
      </w:r>
      <w:proofErr w:type="gramStart"/>
      <w:r w:rsidR="00D26368">
        <w:rPr>
          <w:rFonts w:ascii="Times New Roman" w:eastAsia="Times New Roman" w:hAnsi="Times New Roman" w:cs="Times New Roman"/>
          <w:sz w:val="28"/>
          <w:szCs w:val="28"/>
        </w:rPr>
        <w:t>дств св</w:t>
      </w:r>
      <w:proofErr w:type="gramEnd"/>
      <w:r w:rsidR="00D26368">
        <w:rPr>
          <w:rFonts w:ascii="Times New Roman" w:eastAsia="Times New Roman" w:hAnsi="Times New Roman" w:cs="Times New Roman"/>
          <w:sz w:val="28"/>
          <w:szCs w:val="28"/>
        </w:rPr>
        <w:t>оевременные оперативные меры по устранению выявленных нарушений и недостатк</w:t>
      </w:r>
      <w:r>
        <w:rPr>
          <w:rFonts w:ascii="Times New Roman" w:eastAsia="Times New Roman" w:hAnsi="Times New Roman" w:cs="Times New Roman"/>
          <w:sz w:val="28"/>
          <w:szCs w:val="28"/>
        </w:rPr>
        <w:t>ов, недопущению их в дальнейшем; совершенствовать</w:t>
      </w:r>
      <w:r w:rsidR="005222C7">
        <w:rPr>
          <w:rFonts w:ascii="Times New Roman" w:eastAsia="Times New Roman" w:hAnsi="Times New Roman" w:cs="Times New Roman"/>
          <w:sz w:val="28"/>
          <w:szCs w:val="28"/>
        </w:rPr>
        <w:t xml:space="preserve"> бюджетные процессы</w:t>
      </w:r>
      <w:r w:rsidR="00D2636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18E2" w:rsidRDefault="009718E2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18E2" w:rsidRPr="00056E3D" w:rsidRDefault="00D2636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56E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ВЗАИМОДЕЙСТВИЕ С ТЕРРИТОРИАЛЬНЫМИ СТРУКТУРАМИ</w:t>
      </w:r>
    </w:p>
    <w:p w:rsidR="009718E2" w:rsidRDefault="00D26368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6E3D">
        <w:rPr>
          <w:rFonts w:ascii="Times New Roman" w:eastAsia="Times New Roman" w:hAnsi="Times New Roman" w:cs="Times New Roman"/>
          <w:b/>
          <w:sz w:val="28"/>
          <w:szCs w:val="28"/>
        </w:rPr>
        <w:t>ФЕДЕРАЛЬНЫХ ОРГАНОВ ИСПОЛНИТЕЛЬНОЙ ВЛАСТИ</w:t>
      </w:r>
    </w:p>
    <w:p w:rsidR="009718E2" w:rsidRDefault="009718E2">
      <w:pPr>
        <w:pStyle w:val="normal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</w:p>
    <w:p w:rsidR="009718E2" w:rsidRDefault="00D26368">
      <w:pPr>
        <w:pStyle w:val="normal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муниципального образования представляет городскую Думу в отношениях с органами местного самоуправления, органами государственной власти, гражданами и организациями, обеспечивая осуществление органами местного самоуправления полномочий по решению вопросов местного значения и отдельных государственных полномочий, переданных органам местного самоуправления федеральными законами и законами субъекта Российской Федерации. </w:t>
      </w:r>
    </w:p>
    <w:p w:rsidR="00752AFA" w:rsidRDefault="00D26368" w:rsidP="00752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протяжении 202</w:t>
      </w:r>
      <w:r w:rsidR="008667C3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8667C3">
        <w:rPr>
          <w:rFonts w:ascii="Times New Roman" w:hAnsi="Times New Roman" w:cs="Times New Roman"/>
          <w:sz w:val="28"/>
          <w:szCs w:val="28"/>
        </w:rPr>
        <w:t xml:space="preserve">осуществлялось тесное и конструктивное взаимодействие </w:t>
      </w:r>
      <w:r w:rsidR="00752AFA">
        <w:rPr>
          <w:rFonts w:ascii="Times New Roman" w:hAnsi="Times New Roman" w:cs="Times New Roman"/>
          <w:sz w:val="28"/>
          <w:szCs w:val="28"/>
        </w:rPr>
        <w:t>с Прокуратурой города Шахты</w:t>
      </w:r>
      <w:r w:rsidR="00752AFA" w:rsidRPr="00752A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2AFA">
        <w:rPr>
          <w:rFonts w:ascii="Times New Roman" w:eastAsia="Times New Roman" w:hAnsi="Times New Roman" w:cs="Times New Roman"/>
          <w:sz w:val="28"/>
          <w:szCs w:val="28"/>
        </w:rPr>
        <w:t>по совершенствованию действующих правовых актов городской Думы и главы муниципального образования, принятию новых, в том числе в связи с изменениями, вносимыми в федеральные и региональные акты</w:t>
      </w:r>
      <w:r w:rsidR="00752AFA">
        <w:rPr>
          <w:rFonts w:ascii="Times New Roman" w:hAnsi="Times New Roman" w:cs="Times New Roman"/>
          <w:sz w:val="28"/>
          <w:szCs w:val="28"/>
        </w:rPr>
        <w:t>.</w:t>
      </w:r>
      <w:r w:rsidR="00752AFA" w:rsidRPr="00752AFA">
        <w:rPr>
          <w:rFonts w:ascii="Times New Roman" w:hAnsi="Times New Roman" w:cs="Times New Roman"/>
          <w:sz w:val="28"/>
          <w:szCs w:val="28"/>
        </w:rPr>
        <w:t xml:space="preserve"> </w:t>
      </w:r>
      <w:r w:rsidR="00752AFA">
        <w:rPr>
          <w:rFonts w:ascii="Times New Roman" w:hAnsi="Times New Roman" w:cs="Times New Roman"/>
          <w:sz w:val="28"/>
          <w:szCs w:val="28"/>
        </w:rPr>
        <w:t>Проекты решений нормативного характера направлялись в Прокуратуру города Шахты для проведения правовой и антикоррупционной экспертизы.</w:t>
      </w:r>
    </w:p>
    <w:p w:rsidR="005A2F77" w:rsidRDefault="00056E3D" w:rsidP="005A2F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52AFA">
        <w:rPr>
          <w:rFonts w:ascii="Times New Roman" w:hAnsi="Times New Roman" w:cs="Times New Roman"/>
          <w:sz w:val="28"/>
          <w:szCs w:val="28"/>
        </w:rPr>
        <w:t>о предложению прокуратуры города</w:t>
      </w:r>
      <w:r w:rsidR="00391A8D">
        <w:rPr>
          <w:rFonts w:ascii="Times New Roman" w:hAnsi="Times New Roman" w:cs="Times New Roman"/>
          <w:sz w:val="28"/>
          <w:szCs w:val="28"/>
        </w:rPr>
        <w:t>,</w:t>
      </w:r>
      <w:r w:rsidR="00752AFA">
        <w:rPr>
          <w:rFonts w:ascii="Times New Roman" w:hAnsi="Times New Roman" w:cs="Times New Roman"/>
          <w:sz w:val="28"/>
          <w:szCs w:val="28"/>
        </w:rPr>
        <w:t xml:space="preserve"> </w:t>
      </w:r>
      <w:r w:rsidR="00391A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рамках правотворческой инициативы прокурора города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городской Думой </w:t>
      </w:r>
      <w:r w:rsidR="00752AFA">
        <w:rPr>
          <w:rFonts w:ascii="Times New Roman" w:hAnsi="Times New Roman" w:cs="Times New Roman"/>
          <w:sz w:val="28"/>
          <w:szCs w:val="28"/>
        </w:rPr>
        <w:t>был</w:t>
      </w:r>
      <w:r w:rsidR="005A2F77">
        <w:rPr>
          <w:rFonts w:ascii="Times New Roman" w:hAnsi="Times New Roman" w:cs="Times New Roman"/>
          <w:sz w:val="28"/>
          <w:szCs w:val="28"/>
        </w:rPr>
        <w:t>и</w:t>
      </w:r>
      <w:r w:rsidR="00752AFA">
        <w:rPr>
          <w:rFonts w:ascii="Times New Roman" w:hAnsi="Times New Roman" w:cs="Times New Roman"/>
          <w:sz w:val="28"/>
          <w:szCs w:val="28"/>
        </w:rPr>
        <w:t xml:space="preserve"> подготовлен</w:t>
      </w:r>
      <w:r w:rsidR="005A2F77">
        <w:rPr>
          <w:rFonts w:ascii="Times New Roman" w:hAnsi="Times New Roman" w:cs="Times New Roman"/>
          <w:sz w:val="28"/>
          <w:szCs w:val="28"/>
        </w:rPr>
        <w:t>ы</w:t>
      </w:r>
      <w:r w:rsidR="00752AFA">
        <w:rPr>
          <w:rFonts w:ascii="Times New Roman" w:hAnsi="Times New Roman" w:cs="Times New Roman"/>
          <w:sz w:val="28"/>
          <w:szCs w:val="28"/>
        </w:rPr>
        <w:t xml:space="preserve"> и утвержден</w:t>
      </w:r>
      <w:r w:rsidR="005A2F77">
        <w:rPr>
          <w:rFonts w:ascii="Times New Roman" w:hAnsi="Times New Roman" w:cs="Times New Roman"/>
          <w:sz w:val="28"/>
          <w:szCs w:val="28"/>
        </w:rPr>
        <w:t>ы</w:t>
      </w:r>
      <w:r w:rsidR="005A2F77" w:rsidRPr="005A2F77">
        <w:rPr>
          <w:rFonts w:ascii="Times New Roman" w:hAnsi="Times New Roman" w:cs="Times New Roman"/>
          <w:sz w:val="28"/>
          <w:szCs w:val="28"/>
        </w:rPr>
        <w:t xml:space="preserve"> </w:t>
      </w:r>
      <w:r w:rsidR="005A2F77">
        <w:rPr>
          <w:rFonts w:ascii="Times New Roman" w:hAnsi="Times New Roman" w:cs="Times New Roman"/>
          <w:sz w:val="28"/>
          <w:szCs w:val="28"/>
        </w:rPr>
        <w:t>Правила аккредитации журналистов при городской Думе города Шахты,</w:t>
      </w:r>
      <w:r w:rsidR="00752AFA">
        <w:rPr>
          <w:rFonts w:ascii="Times New Roman" w:hAnsi="Times New Roman" w:cs="Times New Roman"/>
          <w:sz w:val="28"/>
          <w:szCs w:val="28"/>
        </w:rPr>
        <w:t xml:space="preserve"> изменения и дополнения в </w:t>
      </w:r>
      <w:hyperlink r:id="rId20" w:history="1">
        <w:r w:rsidR="00752AFA" w:rsidRPr="00273800">
          <w:rPr>
            <w:rFonts w:ascii="Times New Roman" w:hAnsi="Times New Roman" w:cs="Times New Roman"/>
            <w:sz w:val="28"/>
            <w:szCs w:val="28"/>
          </w:rPr>
          <w:t>Устав</w:t>
        </w:r>
      </w:hyperlink>
      <w:r w:rsidR="00752AFA" w:rsidRPr="00273800">
        <w:rPr>
          <w:rFonts w:ascii="Times New Roman" w:hAnsi="Times New Roman" w:cs="Times New Roman"/>
          <w:sz w:val="28"/>
          <w:szCs w:val="28"/>
        </w:rPr>
        <w:t xml:space="preserve"> м</w:t>
      </w:r>
      <w:r w:rsidR="00752AFA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r w:rsidR="005A2F77">
        <w:rPr>
          <w:rFonts w:ascii="Times New Roman" w:hAnsi="Times New Roman" w:cs="Times New Roman"/>
          <w:sz w:val="28"/>
          <w:szCs w:val="28"/>
        </w:rPr>
        <w:t>«</w:t>
      </w:r>
      <w:r w:rsidR="00752AFA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5A2F77">
        <w:rPr>
          <w:rFonts w:ascii="Times New Roman" w:hAnsi="Times New Roman" w:cs="Times New Roman"/>
          <w:sz w:val="28"/>
          <w:szCs w:val="28"/>
        </w:rPr>
        <w:t>Шахты»</w:t>
      </w:r>
      <w:r w:rsidR="00752AFA">
        <w:rPr>
          <w:rFonts w:ascii="Times New Roman" w:hAnsi="Times New Roman" w:cs="Times New Roman"/>
          <w:sz w:val="28"/>
          <w:szCs w:val="28"/>
        </w:rPr>
        <w:t xml:space="preserve">, </w:t>
      </w:r>
      <w:r w:rsidR="005A2F77">
        <w:rPr>
          <w:rFonts w:ascii="Times New Roman" w:hAnsi="Times New Roman" w:cs="Times New Roman"/>
          <w:sz w:val="28"/>
          <w:szCs w:val="28"/>
        </w:rPr>
        <w:t>в Порядок участия муниципального образования «Город Шахты» в организациях межмуниципального сотрудничества.</w:t>
      </w:r>
    </w:p>
    <w:p w:rsidR="00752AFA" w:rsidRDefault="00752AFA" w:rsidP="005A2F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отчетном периоде от прокурора города поступило </w:t>
      </w:r>
      <w:r w:rsidR="005A2F7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замечани</w:t>
      </w:r>
      <w:r w:rsidR="005A2F7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на прое</w:t>
      </w:r>
      <w:r w:rsidR="005A2F77">
        <w:rPr>
          <w:rFonts w:ascii="Times New Roman" w:hAnsi="Times New Roman" w:cs="Times New Roman"/>
          <w:sz w:val="28"/>
          <w:szCs w:val="28"/>
        </w:rPr>
        <w:t>кты решений, два представления и один</w:t>
      </w:r>
      <w:r>
        <w:rPr>
          <w:rFonts w:ascii="Times New Roman" w:hAnsi="Times New Roman" w:cs="Times New Roman"/>
          <w:sz w:val="28"/>
          <w:szCs w:val="28"/>
        </w:rPr>
        <w:t xml:space="preserve"> протест</w:t>
      </w:r>
      <w:r w:rsidR="005A2F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Все замечания, представления, протесты прокурора города были своевременно рассмотрены</w:t>
      </w:r>
      <w:r w:rsidR="00391A8D">
        <w:rPr>
          <w:rFonts w:ascii="Times New Roman" w:hAnsi="Times New Roman" w:cs="Times New Roman"/>
          <w:sz w:val="28"/>
          <w:szCs w:val="28"/>
        </w:rPr>
        <w:t>, замечания</w:t>
      </w:r>
      <w:r>
        <w:rPr>
          <w:rFonts w:ascii="Times New Roman" w:hAnsi="Times New Roman" w:cs="Times New Roman"/>
          <w:sz w:val="28"/>
          <w:szCs w:val="28"/>
        </w:rPr>
        <w:t xml:space="preserve"> учтены при подготовке и редактировании нормативных актов, что способствовало повышению уровня проработки и качества принимаемых правовых актов.</w:t>
      </w:r>
    </w:p>
    <w:p w:rsidR="009718E2" w:rsidRDefault="00D2636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марте 202</w:t>
      </w:r>
      <w:r w:rsidR="00391A8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рамках «Парламентского часа» заслушана информация прокурора города Шахты «О ре</w:t>
      </w:r>
      <w:r w:rsidR="000D06D4">
        <w:rPr>
          <w:rFonts w:ascii="Times New Roman" w:eastAsia="Times New Roman" w:hAnsi="Times New Roman" w:cs="Times New Roman"/>
          <w:color w:val="000000"/>
          <w:sz w:val="28"/>
          <w:szCs w:val="28"/>
        </w:rPr>
        <w:t>зультатах работы прокуратуры г</w:t>
      </w:r>
      <w:proofErr w:type="gramStart"/>
      <w:r w:rsidR="000D06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ахты по соблюдению законности и укреплению правопорядка в 202</w:t>
      </w:r>
      <w:r w:rsidR="00391A8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году».</w:t>
      </w:r>
    </w:p>
    <w:p w:rsidR="009718E2" w:rsidRDefault="00D26368" w:rsidP="00945B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протяжении года обеспечивалось участие представителей Законодательно</w:t>
      </w:r>
      <w:r w:rsidR="00945B04">
        <w:rPr>
          <w:rFonts w:ascii="Times New Roman" w:eastAsia="Times New Roman" w:hAnsi="Times New Roman" w:cs="Times New Roman"/>
          <w:color w:val="000000"/>
          <w:sz w:val="28"/>
          <w:szCs w:val="28"/>
        </w:rPr>
        <w:t>го Собрания Ростовской области,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прокуратуры города Шахты</w:t>
      </w:r>
      <w:r w:rsidR="00945B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945B04">
        <w:rPr>
          <w:rFonts w:ascii="Times New Roman" w:hAnsi="Times New Roman" w:cs="Times New Roman"/>
          <w:sz w:val="28"/>
          <w:szCs w:val="28"/>
        </w:rPr>
        <w:t>полиции Управления Министерства внутренних дел Российской Федерации по городу Шахты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заседаниях городской Думы и профильных комитетов.</w:t>
      </w:r>
    </w:p>
    <w:p w:rsidR="0097631A" w:rsidRDefault="0097631A" w:rsidP="00945B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718E2" w:rsidRDefault="00D26368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РАБОТА </w:t>
      </w:r>
    </w:p>
    <w:p w:rsidR="009718E2" w:rsidRDefault="00D26368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 РАСПОРЯДИТЕЛЬНЫМИ ДОКУМЕНТАМИ</w:t>
      </w:r>
    </w:p>
    <w:p w:rsidR="009718E2" w:rsidRDefault="009718E2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2884" w:rsidRDefault="008D2884" w:rsidP="008D2884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48A2">
        <w:rPr>
          <w:rFonts w:ascii="Times New Roman" w:eastAsia="Times New Roman" w:hAnsi="Times New Roman" w:cs="Times New Roman"/>
          <w:sz w:val="28"/>
          <w:szCs w:val="28"/>
        </w:rPr>
        <w:t xml:space="preserve">В 2022 году председателем городской Думы – главой города Шахты всего издано </w:t>
      </w:r>
      <w:r>
        <w:rPr>
          <w:rFonts w:ascii="Times New Roman" w:eastAsia="Times New Roman" w:hAnsi="Times New Roman" w:cs="Times New Roman"/>
          <w:sz w:val="28"/>
          <w:szCs w:val="28"/>
        </w:rPr>
        <w:t>171</w:t>
      </w:r>
      <w:r w:rsidRPr="003948A2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948A2">
        <w:rPr>
          <w:rFonts w:ascii="Times New Roman" w:eastAsia="Times New Roman" w:hAnsi="Times New Roman" w:cs="Times New Roman"/>
          <w:sz w:val="28"/>
          <w:szCs w:val="28"/>
        </w:rPr>
        <w:t>. Из них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D2884" w:rsidRDefault="008D2884" w:rsidP="008D2884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948A2">
        <w:rPr>
          <w:rFonts w:ascii="Times New Roman" w:eastAsia="Times New Roman" w:hAnsi="Times New Roman" w:cs="Times New Roman"/>
          <w:sz w:val="28"/>
          <w:szCs w:val="28"/>
        </w:rPr>
        <w:t xml:space="preserve"> о проведении публичных слушаний и общественных обсуждений по вопросам градостроительной деятельности – 1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 w:rsidRPr="003948A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57</w:t>
      </w:r>
      <w:r w:rsidRPr="003948A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45</w:t>
      </w:r>
      <w:r w:rsidRPr="003948A2">
        <w:rPr>
          <w:rFonts w:ascii="Times New Roman" w:eastAsia="Times New Roman" w:hAnsi="Times New Roman" w:cs="Times New Roman"/>
          <w:sz w:val="28"/>
          <w:szCs w:val="28"/>
        </w:rPr>
        <w:t xml:space="preserve"> соответственно)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D2884" w:rsidRDefault="008D2884" w:rsidP="008D2884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948A2">
        <w:rPr>
          <w:rFonts w:ascii="Times New Roman" w:eastAsia="Times New Roman" w:hAnsi="Times New Roman" w:cs="Times New Roman"/>
          <w:sz w:val="28"/>
          <w:szCs w:val="28"/>
        </w:rPr>
        <w:t xml:space="preserve"> о вручении Почетного знака главы города Шахты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1;</w:t>
      </w:r>
    </w:p>
    <w:p w:rsidR="008D2884" w:rsidRDefault="008D2884" w:rsidP="008D2884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D288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3948A2">
        <w:rPr>
          <w:rFonts w:ascii="Times New Roman" w:eastAsia="Times New Roman" w:hAnsi="Times New Roman" w:cs="Times New Roman"/>
          <w:sz w:val="28"/>
          <w:szCs w:val="28"/>
        </w:rPr>
        <w:t>о вручении знака почета муниципального образования «Город Шахты» – медали «За заслуги перед городом Шахты»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- 2;</w:t>
      </w:r>
    </w:p>
    <w:p w:rsidR="008D2884" w:rsidRDefault="008D2884" w:rsidP="008D2884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948A2">
        <w:rPr>
          <w:rFonts w:ascii="Times New Roman" w:eastAsia="Times New Roman" w:hAnsi="Times New Roman" w:cs="Times New Roman"/>
          <w:sz w:val="28"/>
          <w:szCs w:val="28"/>
        </w:rPr>
        <w:t>о вручении Благодарственных писем городской Думы города Шахты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62;</w:t>
      </w:r>
    </w:p>
    <w:p w:rsidR="008D2884" w:rsidRDefault="008D2884" w:rsidP="008D2884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34273">
        <w:rPr>
          <w:rFonts w:ascii="Times New Roman" w:eastAsia="Times New Roman" w:hAnsi="Times New Roman" w:cs="Times New Roman"/>
          <w:sz w:val="28"/>
          <w:szCs w:val="28"/>
        </w:rPr>
        <w:t>о назначении именных стипендий городской Думы города Шахты по итогам летней и зимней экзаменационных сессий 2022 года – 2;</w:t>
      </w:r>
    </w:p>
    <w:p w:rsidR="008D2884" w:rsidRPr="00034856" w:rsidRDefault="008D2884" w:rsidP="008D28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03485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34856">
        <w:rPr>
          <w:rFonts w:ascii="Times New Roman" w:hAnsi="Times New Roman" w:cs="Times New Roman"/>
          <w:sz w:val="28"/>
          <w:szCs w:val="28"/>
        </w:rPr>
        <w:t>б аккредитации журналистов при городской Думе города Шахты</w:t>
      </w:r>
      <w:r>
        <w:rPr>
          <w:rFonts w:ascii="Times New Roman" w:hAnsi="Times New Roman" w:cs="Times New Roman"/>
          <w:sz w:val="28"/>
          <w:szCs w:val="28"/>
        </w:rPr>
        <w:t xml:space="preserve"> – 1;</w:t>
      </w:r>
    </w:p>
    <w:p w:rsidR="008D2884" w:rsidRPr="00B67FFD" w:rsidRDefault="008D2884" w:rsidP="008D2884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7FFD">
        <w:rPr>
          <w:rFonts w:ascii="Times New Roman" w:eastAsia="Times New Roman" w:hAnsi="Times New Roman" w:cs="Times New Roman"/>
          <w:sz w:val="28"/>
          <w:szCs w:val="28"/>
        </w:rPr>
        <w:t xml:space="preserve">- о внесении изменений в </w:t>
      </w:r>
      <w:r w:rsidRPr="00B67FFD">
        <w:rPr>
          <w:rFonts w:ascii="Times New Roman" w:hAnsi="Times New Roman" w:cs="Times New Roman"/>
          <w:bCs/>
          <w:sz w:val="28"/>
          <w:szCs w:val="28"/>
        </w:rPr>
        <w:t>постановление председателя городской Дум – главы города Шахты от 17.08.2021 №197 «</w:t>
      </w:r>
      <w:r w:rsidRPr="00B67FFD">
        <w:rPr>
          <w:rFonts w:ascii="Times New Roman" w:eastAsia="Times New Roman" w:hAnsi="Times New Roman" w:cs="Times New Roman"/>
          <w:color w:val="000000"/>
          <w:sz w:val="28"/>
          <w:szCs w:val="28"/>
        </w:rPr>
        <w:t>Об утверждении состава городской комиссии по вопросам установления стажа муниципальной службы лицам, замещающим муниципальные должности, должности муниципальной службы в городе Шахты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- 1</w:t>
      </w:r>
      <w:r w:rsidRPr="00B67FF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D2884" w:rsidRDefault="008D2884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2884" w:rsidRPr="003902FB" w:rsidRDefault="008D2884" w:rsidP="008D28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42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Почетным знаком Главы города Шахты награжден </w:t>
      </w:r>
      <w:proofErr w:type="spellStart"/>
      <w:r w:rsidRPr="00634273">
        <w:rPr>
          <w:rFonts w:ascii="Times New Roman" w:eastAsia="Times New Roman" w:hAnsi="Times New Roman" w:cs="Times New Roman"/>
          <w:color w:val="000000"/>
          <w:sz w:val="28"/>
          <w:szCs w:val="28"/>
        </w:rPr>
        <w:t>Партышев</w:t>
      </w:r>
      <w:proofErr w:type="spellEnd"/>
      <w:r w:rsidRPr="00634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Юрий Иванович – депутат городской Думы города Шахты по одномандатному избирательному округу </w:t>
      </w:r>
      <w:r w:rsidRPr="00390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8 - </w:t>
      </w:r>
      <w:r w:rsidRPr="003902FB">
        <w:rPr>
          <w:rFonts w:ascii="Times New Roman" w:hAnsi="Times New Roman" w:cs="Times New Roman"/>
          <w:sz w:val="28"/>
          <w:szCs w:val="28"/>
        </w:rPr>
        <w:t xml:space="preserve">за </w:t>
      </w:r>
      <w:r w:rsidRPr="003902FB">
        <w:rPr>
          <w:rFonts w:ascii="Times New Roman" w:hAnsi="Times New Roman" w:cs="Times New Roman"/>
          <w:sz w:val="28"/>
          <w:szCs w:val="28"/>
          <w:shd w:val="clear" w:color="auto" w:fill="FFFFFF"/>
        </w:rPr>
        <w:t>отличия в благотворительной и меценатской деятельности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D2884" w:rsidRPr="003902FB" w:rsidRDefault="008D2884" w:rsidP="008D2884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8D2884" w:rsidRDefault="008D2884" w:rsidP="008D2884">
      <w:pPr>
        <w:pStyle w:val="normal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Принято и исполнено решение о награждении 2-х человек з</w:t>
      </w:r>
      <w:r w:rsidRPr="003902FB">
        <w:rPr>
          <w:rFonts w:ascii="Times New Roman" w:eastAsia="Times New Roman" w:hAnsi="Times New Roman" w:cs="Times New Roman"/>
          <w:b/>
          <w:sz w:val="28"/>
          <w:szCs w:val="28"/>
        </w:rPr>
        <w:t>наком почета муниципального образования «Город Шахты» - медалью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За заслуги перед городом Шахты»</w:t>
      </w:r>
      <w:r w:rsidRPr="003902F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8D2884" w:rsidRPr="00DE4B21" w:rsidRDefault="008D2884" w:rsidP="008D2884">
      <w:pPr>
        <w:pStyle w:val="normal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4B21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DE4B21">
        <w:rPr>
          <w:rFonts w:ascii="Times New Roman" w:hAnsi="Times New Roman" w:cs="Times New Roman"/>
          <w:sz w:val="28"/>
          <w:szCs w:val="28"/>
        </w:rPr>
        <w:t>Жемойтел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DE4B21">
        <w:rPr>
          <w:rFonts w:ascii="Times New Roman" w:hAnsi="Times New Roman" w:cs="Times New Roman"/>
          <w:sz w:val="28"/>
          <w:szCs w:val="28"/>
        </w:rPr>
        <w:t xml:space="preserve"> Владимир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E4B21">
        <w:rPr>
          <w:rFonts w:ascii="Times New Roman" w:hAnsi="Times New Roman" w:cs="Times New Roman"/>
          <w:sz w:val="28"/>
          <w:szCs w:val="28"/>
        </w:rPr>
        <w:t xml:space="preserve"> Викторович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E4B21">
        <w:rPr>
          <w:rFonts w:ascii="Times New Roman" w:hAnsi="Times New Roman" w:cs="Times New Roman"/>
          <w:sz w:val="28"/>
          <w:szCs w:val="28"/>
        </w:rPr>
        <w:t xml:space="preserve"> – член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E4B21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 города Шахты с правом решающего голоса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DE4B21">
        <w:rPr>
          <w:rFonts w:ascii="Times New Roman" w:hAnsi="Times New Roman" w:cs="Times New Roman"/>
          <w:sz w:val="28"/>
          <w:szCs w:val="28"/>
        </w:rPr>
        <w:t xml:space="preserve"> за многолетнюю эффективную работу по организации выборов на территории города Шахты, большой вклад в формирование гражданской позиции и социальной ответственности подрастающего поколения города Шахты, активное участие в развитии и совершенствовании нормативной базы города Шахты;</w:t>
      </w:r>
    </w:p>
    <w:p w:rsidR="008D2884" w:rsidRPr="00DE4B21" w:rsidRDefault="008D2884" w:rsidP="008D2884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B21">
        <w:rPr>
          <w:rFonts w:ascii="Times New Roman" w:hAnsi="Times New Roman" w:cs="Times New Roman"/>
          <w:sz w:val="28"/>
          <w:szCs w:val="28"/>
        </w:rPr>
        <w:t>Васютиной Лилии Васильевн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E4B21">
        <w:rPr>
          <w:rFonts w:ascii="Times New Roman" w:hAnsi="Times New Roman" w:cs="Times New Roman"/>
          <w:sz w:val="28"/>
          <w:szCs w:val="28"/>
        </w:rPr>
        <w:t xml:space="preserve"> – и.о. директора Департамента здравоохранения города Шахты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DE4B21">
        <w:rPr>
          <w:rFonts w:ascii="Times New Roman" w:hAnsi="Times New Roman" w:cs="Times New Roman"/>
          <w:sz w:val="28"/>
          <w:szCs w:val="28"/>
        </w:rPr>
        <w:t xml:space="preserve"> за большой вклад в организацию лечебно-профилактической работы муниципальных медицинских организаций, повышение уровня качества и доступности медицинской помощи населению, решение задач по сохранению здоровья жителей города Шахты.</w:t>
      </w:r>
    </w:p>
    <w:p w:rsidR="008D2884" w:rsidRPr="00DE4B21" w:rsidRDefault="008D2884" w:rsidP="008D2884">
      <w:pPr>
        <w:pStyle w:val="normal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D2884" w:rsidRPr="00B4429D" w:rsidRDefault="008D2884" w:rsidP="008D2884">
      <w:pPr>
        <w:pStyle w:val="normal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429D">
        <w:rPr>
          <w:rFonts w:ascii="Times New Roman" w:eastAsia="Times New Roman" w:hAnsi="Times New Roman" w:cs="Times New Roman"/>
          <w:b/>
          <w:sz w:val="28"/>
          <w:szCs w:val="28"/>
        </w:rPr>
        <w:t>Почетными грамотами городской Думы города Шахты награждены 9 человек:</w:t>
      </w:r>
      <w:r w:rsidRPr="00B442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D2884" w:rsidRDefault="008D2884" w:rsidP="008D28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DDF">
        <w:rPr>
          <w:rFonts w:ascii="Times New Roman" w:eastAsia="Times New Roman" w:hAnsi="Times New Roman" w:cs="Times New Roman"/>
          <w:b/>
          <w:sz w:val="28"/>
          <w:szCs w:val="28"/>
        </w:rPr>
        <w:t>Низовцева Инна Валерьевна</w:t>
      </w:r>
      <w:r w:rsidRPr="00B4429D">
        <w:rPr>
          <w:rFonts w:ascii="Times New Roman" w:eastAsia="Times New Roman" w:hAnsi="Times New Roman" w:cs="Times New Roman"/>
          <w:sz w:val="28"/>
          <w:szCs w:val="28"/>
        </w:rPr>
        <w:t xml:space="preserve"> – заместите</w:t>
      </w:r>
      <w:r w:rsidRPr="005A4DD9"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5A4DD9">
        <w:rPr>
          <w:rFonts w:ascii="Times New Roman" w:eastAsia="Times New Roman" w:hAnsi="Times New Roman" w:cs="Times New Roman"/>
          <w:sz w:val="28"/>
          <w:szCs w:val="28"/>
        </w:rPr>
        <w:t xml:space="preserve"> начальника отдела обращения граждан Администрации города Шахты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5A4DD9">
        <w:rPr>
          <w:rFonts w:ascii="Times New Roman" w:eastAsia="Times New Roman" w:hAnsi="Times New Roman" w:cs="Times New Roman"/>
          <w:sz w:val="28"/>
          <w:szCs w:val="28"/>
        </w:rPr>
        <w:t>за особый вклад в развитие местного самоуправления, организацию работы первого в Ростовской области Многофункционального центра предоставления государственных и муниципальных услуг Администрации г</w:t>
      </w:r>
      <w:proofErr w:type="gramStart"/>
      <w:r w:rsidRPr="005A4DD9">
        <w:rPr>
          <w:rFonts w:ascii="Times New Roman" w:eastAsia="Times New Roman" w:hAnsi="Times New Roman" w:cs="Times New Roman"/>
          <w:sz w:val="28"/>
          <w:szCs w:val="28"/>
        </w:rPr>
        <w:t>.Ш</w:t>
      </w:r>
      <w:proofErr w:type="gramEnd"/>
      <w:r w:rsidRPr="005A4DD9">
        <w:rPr>
          <w:rFonts w:ascii="Times New Roman" w:eastAsia="Times New Roman" w:hAnsi="Times New Roman" w:cs="Times New Roman"/>
          <w:sz w:val="28"/>
          <w:szCs w:val="28"/>
        </w:rPr>
        <w:t>ахты, совершенствование работы с обращениями граждан города Шахты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D2884" w:rsidRDefault="008D2884" w:rsidP="008D28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10DDF">
        <w:rPr>
          <w:rFonts w:ascii="Times New Roman" w:eastAsia="Times New Roman" w:hAnsi="Times New Roman" w:cs="Times New Roman"/>
          <w:b/>
          <w:sz w:val="28"/>
          <w:szCs w:val="28"/>
        </w:rPr>
        <w:t>Гарковец</w:t>
      </w:r>
      <w:proofErr w:type="spellEnd"/>
      <w:r w:rsidRPr="00310DDF">
        <w:rPr>
          <w:rFonts w:ascii="Times New Roman" w:eastAsia="Times New Roman" w:hAnsi="Times New Roman" w:cs="Times New Roman"/>
          <w:b/>
          <w:sz w:val="28"/>
          <w:szCs w:val="28"/>
        </w:rPr>
        <w:t xml:space="preserve"> Татьяна Геннадьевна</w:t>
      </w:r>
      <w:r w:rsidRPr="005A4DD9">
        <w:rPr>
          <w:rFonts w:ascii="Times New Roman" w:eastAsia="Times New Roman" w:hAnsi="Times New Roman" w:cs="Times New Roman"/>
          <w:sz w:val="28"/>
          <w:szCs w:val="28"/>
        </w:rPr>
        <w:t xml:space="preserve"> – директор муниципального бюджетного общеобразовательного учреждения г</w:t>
      </w:r>
      <w:proofErr w:type="gramStart"/>
      <w:r w:rsidRPr="005A4DD9">
        <w:rPr>
          <w:rFonts w:ascii="Times New Roman" w:eastAsia="Times New Roman" w:hAnsi="Times New Roman" w:cs="Times New Roman"/>
          <w:sz w:val="28"/>
          <w:szCs w:val="28"/>
        </w:rPr>
        <w:t>.Ш</w:t>
      </w:r>
      <w:proofErr w:type="gramEnd"/>
      <w:r w:rsidRPr="005A4DD9">
        <w:rPr>
          <w:rFonts w:ascii="Times New Roman" w:eastAsia="Times New Roman" w:hAnsi="Times New Roman" w:cs="Times New Roman"/>
          <w:sz w:val="28"/>
          <w:szCs w:val="28"/>
        </w:rPr>
        <w:t>ахты Ростовской области «Средняя общеобразовательная школа №27 имени Д.И. Донского»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5A4DD9">
        <w:rPr>
          <w:rFonts w:ascii="Times New Roman" w:eastAsia="Times New Roman" w:hAnsi="Times New Roman" w:cs="Times New Roman"/>
          <w:sz w:val="28"/>
          <w:szCs w:val="28"/>
        </w:rPr>
        <w:t>за большой личный вклад в развитие образовательного процесса на территории города Шахты, высокие результаты в военно-патриотическом воспитании подрастающего поколения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D2884" w:rsidRDefault="008D2884" w:rsidP="008D28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10DDF">
        <w:rPr>
          <w:rFonts w:ascii="Times New Roman" w:eastAsia="Times New Roman" w:hAnsi="Times New Roman" w:cs="Times New Roman"/>
          <w:b/>
          <w:sz w:val="28"/>
          <w:szCs w:val="28"/>
        </w:rPr>
        <w:t>Коротун</w:t>
      </w:r>
      <w:proofErr w:type="spellEnd"/>
      <w:r w:rsidRPr="00310DDF">
        <w:rPr>
          <w:rFonts w:ascii="Times New Roman" w:eastAsia="Times New Roman" w:hAnsi="Times New Roman" w:cs="Times New Roman"/>
          <w:b/>
          <w:sz w:val="28"/>
          <w:szCs w:val="28"/>
        </w:rPr>
        <w:t xml:space="preserve"> Валерий Васильевич</w:t>
      </w:r>
      <w:r w:rsidRPr="005A4DD9">
        <w:rPr>
          <w:rFonts w:ascii="Times New Roman" w:eastAsia="Times New Roman" w:hAnsi="Times New Roman" w:cs="Times New Roman"/>
          <w:sz w:val="28"/>
          <w:szCs w:val="28"/>
        </w:rPr>
        <w:t xml:space="preserve"> – подполковник в отставке, ветеран МВД города Шахты, заместител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5A4DD9">
        <w:rPr>
          <w:rFonts w:ascii="Times New Roman" w:eastAsia="Times New Roman" w:hAnsi="Times New Roman" w:cs="Times New Roman"/>
          <w:sz w:val="28"/>
          <w:szCs w:val="28"/>
        </w:rPr>
        <w:t xml:space="preserve"> председателя Совета ветеранов УВД города Шахты по линии ГАИ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5A4DD9">
        <w:rPr>
          <w:rFonts w:ascii="Times New Roman" w:eastAsia="Times New Roman" w:hAnsi="Times New Roman" w:cs="Times New Roman"/>
          <w:sz w:val="28"/>
          <w:szCs w:val="28"/>
        </w:rPr>
        <w:t>за организацию работ по возведению автомобиля марки «Волга Газ 21» на постамент и активную общественную работу с детьми и молодежью города Шахты в области пропаганды соблюдения Правил дородного движения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D2884" w:rsidRDefault="008D2884" w:rsidP="008D28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310DDF">
        <w:rPr>
          <w:rFonts w:ascii="Times New Roman" w:eastAsia="Times New Roman" w:hAnsi="Times New Roman" w:cs="Times New Roman"/>
          <w:b/>
          <w:sz w:val="28"/>
          <w:szCs w:val="28"/>
        </w:rPr>
        <w:t>Важенина Марина Владимировна</w:t>
      </w:r>
      <w:r w:rsidRPr="005A4DD9">
        <w:rPr>
          <w:rFonts w:ascii="Times New Roman" w:eastAsia="Times New Roman" w:hAnsi="Times New Roman" w:cs="Times New Roman"/>
          <w:sz w:val="28"/>
          <w:szCs w:val="28"/>
        </w:rPr>
        <w:t xml:space="preserve"> – директор государственного бюджетного учреждения социального обслуживания населения Ростовской области «Центр комплексной реабилитации и </w:t>
      </w:r>
      <w:proofErr w:type="spellStart"/>
      <w:r w:rsidRPr="005A4DD9">
        <w:rPr>
          <w:rFonts w:ascii="Times New Roman" w:eastAsia="Times New Roman" w:hAnsi="Times New Roman" w:cs="Times New Roman"/>
          <w:sz w:val="28"/>
          <w:szCs w:val="28"/>
        </w:rPr>
        <w:t>абилитации</w:t>
      </w:r>
      <w:proofErr w:type="spellEnd"/>
      <w:r w:rsidRPr="005A4D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4DD9">
        <w:rPr>
          <w:rFonts w:ascii="Times New Roman" w:eastAsia="Times New Roman" w:hAnsi="Times New Roman" w:cs="Times New Roman"/>
          <w:bCs/>
          <w:sz w:val="28"/>
          <w:szCs w:val="28"/>
        </w:rPr>
        <w:t>для детей и подростков с ограниченными возможностями «</w:t>
      </w:r>
      <w:proofErr w:type="spellStart"/>
      <w:r w:rsidRPr="005A4DD9">
        <w:rPr>
          <w:rFonts w:ascii="Times New Roman" w:eastAsia="Times New Roman" w:hAnsi="Times New Roman" w:cs="Times New Roman"/>
          <w:bCs/>
          <w:sz w:val="28"/>
          <w:szCs w:val="28"/>
        </w:rPr>
        <w:t>Добродея</w:t>
      </w:r>
      <w:proofErr w:type="spellEnd"/>
      <w:r w:rsidRPr="005A4DD9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- </w:t>
      </w:r>
      <w:r w:rsidRPr="005A4DD9">
        <w:rPr>
          <w:rFonts w:ascii="Times New Roman" w:eastAsia="Times New Roman" w:hAnsi="Times New Roman" w:cs="Times New Roman"/>
          <w:sz w:val="28"/>
          <w:szCs w:val="28"/>
        </w:rPr>
        <w:t xml:space="preserve">за активное участие в разработке и реализации </w:t>
      </w:r>
      <w:r w:rsidRPr="005A4DD9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комплекса мер по социальному сопровождению семей с детьми и развитию в Ростовской области </w:t>
      </w:r>
      <w:proofErr w:type="spellStart"/>
      <w:r w:rsidRPr="005A4DD9">
        <w:rPr>
          <w:rFonts w:ascii="Times New Roman" w:eastAsia="Times New Roman" w:hAnsi="Times New Roman" w:cs="Times New Roman"/>
          <w:bCs/>
          <w:sz w:val="28"/>
          <w:szCs w:val="28"/>
        </w:rPr>
        <w:t>стационарозамещающих</w:t>
      </w:r>
      <w:proofErr w:type="spellEnd"/>
      <w:r w:rsidRPr="005A4DD9">
        <w:rPr>
          <w:rFonts w:ascii="Times New Roman" w:eastAsia="Times New Roman" w:hAnsi="Times New Roman" w:cs="Times New Roman"/>
          <w:bCs/>
          <w:sz w:val="28"/>
          <w:szCs w:val="28"/>
        </w:rPr>
        <w:t xml:space="preserve"> технологий предоставления услуг детям - инвалидам и детям с ограниченными возможностями здоровья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  <w:proofErr w:type="gramEnd"/>
    </w:p>
    <w:p w:rsidR="008D2884" w:rsidRDefault="008D2884" w:rsidP="008D28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DDF">
        <w:rPr>
          <w:rFonts w:ascii="Times New Roman" w:eastAsia="Times New Roman" w:hAnsi="Times New Roman" w:cs="Times New Roman"/>
          <w:b/>
          <w:sz w:val="28"/>
          <w:szCs w:val="28"/>
        </w:rPr>
        <w:t>Чертова Ирина Геннадьевна</w:t>
      </w:r>
      <w:r w:rsidRPr="005A4DD9">
        <w:rPr>
          <w:rFonts w:ascii="Times New Roman" w:eastAsia="Times New Roman" w:hAnsi="Times New Roman" w:cs="Times New Roman"/>
          <w:sz w:val="28"/>
          <w:szCs w:val="28"/>
        </w:rPr>
        <w:t xml:space="preserve"> – заместител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5A4DD9">
        <w:rPr>
          <w:rFonts w:ascii="Times New Roman" w:eastAsia="Times New Roman" w:hAnsi="Times New Roman" w:cs="Times New Roman"/>
          <w:sz w:val="28"/>
          <w:szCs w:val="28"/>
        </w:rPr>
        <w:t xml:space="preserve"> директора по учебно-воспитательной работе государственного бюджетного образовательного учреждения Ростовской области «Шахтинский генерала Я.П. Бакланова казачий кадетский корпус»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5A4DD9">
        <w:rPr>
          <w:rFonts w:ascii="Times New Roman" w:eastAsia="Times New Roman" w:hAnsi="Times New Roman" w:cs="Times New Roman"/>
          <w:sz w:val="28"/>
          <w:szCs w:val="28"/>
        </w:rPr>
        <w:t xml:space="preserve">за значительные заслуги в сфере образования, </w:t>
      </w:r>
      <w:r w:rsidRPr="005A4DD9">
        <w:rPr>
          <w:rFonts w:ascii="Times New Roman" w:eastAsia="Times New Roman" w:hAnsi="Times New Roman" w:cs="Times New Roman"/>
          <w:sz w:val="28"/>
          <w:szCs w:val="28"/>
        </w:rPr>
        <w:lastRenderedPageBreak/>
        <w:t>воспитания детей и молодежи, многолетний добросовестный труд и в связи с 20-летием со дня образования кадетского корпуса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D2884" w:rsidRDefault="008D2884" w:rsidP="008D28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DDF">
        <w:rPr>
          <w:rFonts w:ascii="Times New Roman" w:eastAsia="Times New Roman" w:hAnsi="Times New Roman" w:cs="Times New Roman"/>
          <w:b/>
          <w:sz w:val="28"/>
          <w:szCs w:val="28"/>
        </w:rPr>
        <w:t>Борисенко Ирина Вячеславовна</w:t>
      </w:r>
      <w:r w:rsidRPr="005A4DD9">
        <w:rPr>
          <w:rFonts w:ascii="Times New Roman" w:eastAsia="Times New Roman" w:hAnsi="Times New Roman" w:cs="Times New Roman"/>
          <w:sz w:val="28"/>
          <w:szCs w:val="28"/>
        </w:rPr>
        <w:t xml:space="preserve"> – начальник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4DD9">
        <w:rPr>
          <w:rFonts w:ascii="Times New Roman" w:eastAsia="Times New Roman" w:hAnsi="Times New Roman" w:cs="Times New Roman"/>
          <w:sz w:val="28"/>
          <w:szCs w:val="28"/>
        </w:rPr>
        <w:t>отдела по молодежной политике Администрации города Шахты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5A4DD9">
        <w:rPr>
          <w:rFonts w:ascii="Times New Roman" w:eastAsia="Times New Roman" w:hAnsi="Times New Roman" w:cs="Times New Roman"/>
          <w:sz w:val="28"/>
          <w:szCs w:val="28"/>
        </w:rPr>
        <w:t xml:space="preserve">за значительный вклад в развитие и совершенствование молодежной политики, популяризацию и развитие на территории города Шахты добровольчества, организацию эффективной деятельности молодежного многофункционального центра «Импульс» и создание на его базе системы мотиваций для вовлечения </w:t>
      </w:r>
      <w:proofErr w:type="spellStart"/>
      <w:r w:rsidRPr="005A4DD9">
        <w:rPr>
          <w:rFonts w:ascii="Times New Roman" w:eastAsia="Times New Roman" w:hAnsi="Times New Roman" w:cs="Times New Roman"/>
          <w:sz w:val="28"/>
          <w:szCs w:val="28"/>
        </w:rPr>
        <w:t>шахтинской</w:t>
      </w:r>
      <w:proofErr w:type="spellEnd"/>
      <w:r w:rsidRPr="005A4DD9">
        <w:rPr>
          <w:rFonts w:ascii="Times New Roman" w:eastAsia="Times New Roman" w:hAnsi="Times New Roman" w:cs="Times New Roman"/>
          <w:sz w:val="28"/>
          <w:szCs w:val="28"/>
        </w:rPr>
        <w:t xml:space="preserve"> молодежи в развитие города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D2884" w:rsidRDefault="008D2884" w:rsidP="008D28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DDF">
        <w:rPr>
          <w:rFonts w:ascii="Times New Roman" w:eastAsia="Times New Roman" w:hAnsi="Times New Roman" w:cs="Times New Roman"/>
          <w:b/>
          <w:sz w:val="28"/>
          <w:szCs w:val="28"/>
        </w:rPr>
        <w:t>Хиникадзе Тенгиз Анзориевич</w:t>
      </w:r>
      <w:r w:rsidRPr="005A4DD9">
        <w:rPr>
          <w:rFonts w:ascii="Times New Roman" w:eastAsia="Times New Roman" w:hAnsi="Times New Roman" w:cs="Times New Roman"/>
          <w:sz w:val="28"/>
          <w:szCs w:val="28"/>
        </w:rPr>
        <w:t xml:space="preserve"> – директор ООО Завод «</w:t>
      </w:r>
      <w:proofErr w:type="spellStart"/>
      <w:r w:rsidRPr="005A4DD9">
        <w:rPr>
          <w:rFonts w:ascii="Times New Roman" w:eastAsia="Times New Roman" w:hAnsi="Times New Roman" w:cs="Times New Roman"/>
          <w:sz w:val="28"/>
          <w:szCs w:val="28"/>
        </w:rPr>
        <w:t>Техмаш</w:t>
      </w:r>
      <w:proofErr w:type="spellEnd"/>
      <w:r w:rsidRPr="005A4DD9">
        <w:rPr>
          <w:rFonts w:ascii="Times New Roman" w:eastAsia="Times New Roman" w:hAnsi="Times New Roman" w:cs="Times New Roman"/>
          <w:sz w:val="28"/>
          <w:szCs w:val="28"/>
        </w:rPr>
        <w:t>», депутата городской Думы города Шахты по одномандатному избирательному округу №19, председателя комитета городской Думы по экономической политике, промышленности, инвестициям и предпринимательству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5A4DD9">
        <w:rPr>
          <w:rFonts w:ascii="Times New Roman" w:eastAsia="Times New Roman" w:hAnsi="Times New Roman" w:cs="Times New Roman"/>
          <w:sz w:val="28"/>
          <w:szCs w:val="28"/>
        </w:rPr>
        <w:t>за особый вклад в укрепление экономического потенциала города Шахты, развитие меценатства и благотворительности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D2884" w:rsidRDefault="008D2884" w:rsidP="008D28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DDF">
        <w:rPr>
          <w:rFonts w:ascii="Times New Roman" w:eastAsia="Times New Roman" w:hAnsi="Times New Roman" w:cs="Times New Roman"/>
          <w:b/>
          <w:sz w:val="28"/>
          <w:szCs w:val="28"/>
        </w:rPr>
        <w:t>Ермаков Андрей Евгеньевич</w:t>
      </w:r>
      <w:r w:rsidRPr="005A4DD9">
        <w:rPr>
          <w:rFonts w:ascii="Times New Roman" w:eastAsia="Times New Roman" w:hAnsi="Times New Roman" w:cs="Times New Roman"/>
          <w:sz w:val="28"/>
          <w:szCs w:val="28"/>
        </w:rPr>
        <w:t xml:space="preserve"> – индивидуальн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5A4DD9">
        <w:rPr>
          <w:rFonts w:ascii="Times New Roman" w:eastAsia="Times New Roman" w:hAnsi="Times New Roman" w:cs="Times New Roman"/>
          <w:sz w:val="28"/>
          <w:szCs w:val="28"/>
        </w:rPr>
        <w:t xml:space="preserve"> предпринимател</w:t>
      </w:r>
      <w:r>
        <w:rPr>
          <w:rFonts w:ascii="Times New Roman" w:eastAsia="Times New Roman" w:hAnsi="Times New Roman" w:cs="Times New Roman"/>
          <w:sz w:val="28"/>
          <w:szCs w:val="28"/>
        </w:rPr>
        <w:t>ь, депутат</w:t>
      </w:r>
      <w:r w:rsidRPr="005A4DD9">
        <w:rPr>
          <w:rFonts w:ascii="Times New Roman" w:eastAsia="Times New Roman" w:hAnsi="Times New Roman" w:cs="Times New Roman"/>
          <w:sz w:val="28"/>
          <w:szCs w:val="28"/>
        </w:rPr>
        <w:t xml:space="preserve"> городской Думы города Шахты по одномандатному избирательному округу №22, председател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5A4DD9">
        <w:rPr>
          <w:rFonts w:ascii="Times New Roman" w:eastAsia="Times New Roman" w:hAnsi="Times New Roman" w:cs="Times New Roman"/>
          <w:sz w:val="28"/>
          <w:szCs w:val="28"/>
        </w:rPr>
        <w:t xml:space="preserve"> комитета городской Думы по жилищно-коммунальному хозяйству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5A4DD9">
        <w:rPr>
          <w:rFonts w:ascii="Times New Roman" w:eastAsia="Times New Roman" w:hAnsi="Times New Roman" w:cs="Times New Roman"/>
          <w:sz w:val="28"/>
          <w:szCs w:val="28"/>
        </w:rPr>
        <w:t>за значительный вклад в развитие и совершенствование местного самоуправления в муниципальном образовании «Город Шахты», активную деятельность по исполнению полномочий депутата, твердую гражданскую и жизненную позицию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D2884" w:rsidRDefault="008D2884" w:rsidP="008D28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DDF">
        <w:rPr>
          <w:rFonts w:ascii="Times New Roman" w:eastAsia="Times New Roman" w:hAnsi="Times New Roman" w:cs="Times New Roman"/>
          <w:b/>
          <w:sz w:val="28"/>
          <w:szCs w:val="28"/>
        </w:rPr>
        <w:t xml:space="preserve">Кадыров </w:t>
      </w:r>
      <w:proofErr w:type="spellStart"/>
      <w:r w:rsidRPr="00310DDF">
        <w:rPr>
          <w:rFonts w:ascii="Times New Roman" w:eastAsia="Times New Roman" w:hAnsi="Times New Roman" w:cs="Times New Roman"/>
          <w:b/>
          <w:sz w:val="28"/>
          <w:szCs w:val="28"/>
        </w:rPr>
        <w:t>Камиль</w:t>
      </w:r>
      <w:proofErr w:type="spellEnd"/>
      <w:r w:rsidRPr="00310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10DDF">
        <w:rPr>
          <w:rFonts w:ascii="Times New Roman" w:eastAsia="Times New Roman" w:hAnsi="Times New Roman" w:cs="Times New Roman"/>
          <w:b/>
          <w:sz w:val="28"/>
          <w:szCs w:val="28"/>
        </w:rPr>
        <w:t>Мубаракшевич</w:t>
      </w:r>
      <w:proofErr w:type="spellEnd"/>
      <w:r w:rsidRPr="005A4DD9">
        <w:rPr>
          <w:rFonts w:ascii="Times New Roman" w:eastAsia="Times New Roman" w:hAnsi="Times New Roman" w:cs="Times New Roman"/>
          <w:sz w:val="28"/>
          <w:szCs w:val="28"/>
        </w:rPr>
        <w:t xml:space="preserve"> – педагог дополнительного образования муниципального бюджетного учреждения дополнительного образования г</w:t>
      </w:r>
      <w:proofErr w:type="gramStart"/>
      <w:r w:rsidRPr="005A4DD9">
        <w:rPr>
          <w:rFonts w:ascii="Times New Roman" w:eastAsia="Times New Roman" w:hAnsi="Times New Roman" w:cs="Times New Roman"/>
          <w:sz w:val="28"/>
          <w:szCs w:val="28"/>
        </w:rPr>
        <w:t>.Ш</w:t>
      </w:r>
      <w:proofErr w:type="gramEnd"/>
      <w:r w:rsidRPr="005A4DD9">
        <w:rPr>
          <w:rFonts w:ascii="Times New Roman" w:eastAsia="Times New Roman" w:hAnsi="Times New Roman" w:cs="Times New Roman"/>
          <w:sz w:val="28"/>
          <w:szCs w:val="28"/>
        </w:rPr>
        <w:t>ахты Ростовской области «Станция юных техников»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5A4DD9">
        <w:rPr>
          <w:rFonts w:ascii="Times New Roman" w:eastAsia="Times New Roman" w:hAnsi="Times New Roman" w:cs="Times New Roman"/>
          <w:sz w:val="28"/>
          <w:szCs w:val="28"/>
        </w:rPr>
        <w:t>за значительный вклад в развитие и совершенствование военно-патриотического воспитания молодежи города Шахты и командование городской военно-спортивной игрой «Отвага»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E092E" w:rsidRDefault="009E092E" w:rsidP="008D28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2884" w:rsidRDefault="008D2884" w:rsidP="008D28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D64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Благодарственными письмами городской Думы города Шахты в 2022 году награждены 315 граждан нашего города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DA5A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плодотворную работу по патриотическому, нравственному и трудовому воспитанию детей и молодежи города Шахты</w:t>
      </w:r>
      <w:r w:rsidRPr="00C663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Pr="00C66346">
        <w:rPr>
          <w:rFonts w:ascii="Times New Roman" w:hAnsi="Times New Roman" w:cs="Times New Roman"/>
          <w:color w:val="000000"/>
          <w:sz w:val="28"/>
          <w:szCs w:val="28"/>
        </w:rPr>
        <w:t>за личный вклад в развитие здравоохранения, образования, культуры, физкультуры и спорта, институтов гражданского общества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66346">
        <w:rPr>
          <w:rFonts w:ascii="Times New Roman" w:hAnsi="Times New Roman" w:cs="Times New Roman"/>
          <w:color w:val="000000"/>
          <w:sz w:val="28"/>
          <w:szCs w:val="28"/>
        </w:rPr>
        <w:t xml:space="preserve"> в городе;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работы по благоустройству; участие в строительстве социально значимых объектов на территории города;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меценатство; благотворительность;</w:t>
      </w:r>
      <w:r w:rsidRPr="00C663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честь празднования: Дня Защитников Отечества, 8 марта, Дня Победы, Дня местного самоуправления, Дня России,</w:t>
      </w:r>
      <w:r w:rsidRPr="00957EDC"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Дня города и Дня Шахтера,</w:t>
      </w:r>
      <w:r w:rsidRPr="00957EDC">
        <w:rPr>
          <w:rFonts w:ascii="Times New Roman" w:hAnsi="Times New Roman" w:cs="Times New Roman"/>
          <w:sz w:val="28"/>
          <w:szCs w:val="28"/>
        </w:rPr>
        <w:t xml:space="preserve"> в связи со 100-летием основания государственной военизированной горноспасательной службы</w:t>
      </w:r>
      <w:r w:rsidRPr="00957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 честь других памятных и юбилейных дат</w:t>
      </w:r>
      <w:r w:rsidRPr="00DA5A8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D2884" w:rsidRDefault="008D2884" w:rsidP="008D28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Благодарственными письмами были отмечены учителя, медики, военные, строители, предприниматели, воспитатели, пенсионеры, ветераны, работники музея, библиотек, Дворца культуры и Клубов, преподаватели учебных заведений города, многодетные матери, спортсмены, кадеты,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студенты, работники полиции, Центра занятости населения, муниципальные и государственные служащие, и просто активные, неравнодушные жители города Шахты.</w:t>
      </w:r>
      <w:proofErr w:type="gramEnd"/>
    </w:p>
    <w:p w:rsidR="009718E2" w:rsidRDefault="009718E2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18E2" w:rsidRDefault="00D26368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МЕЖМУНИЦИПАЛЬНОЕ СОТРУДНИЧЕСТВО</w:t>
      </w:r>
    </w:p>
    <w:p w:rsidR="009718E2" w:rsidRDefault="009718E2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4709" w:rsidRDefault="00D26368" w:rsidP="009E5A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пунктом 1 части 1 статьи 3</w:t>
      </w:r>
      <w:r w:rsidR="009E5A91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Устава города Шахты </w:t>
      </w:r>
      <w:r w:rsidR="0013470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городской Думы – глава города Шахты обладает представительскими полномочиями в рамках осуществления отношений с органами местного самоуправления других муниципальных образований (в том числе зарубежных).</w:t>
      </w:r>
    </w:p>
    <w:p w:rsidR="009E5A91" w:rsidRDefault="009E5A91" w:rsidP="009E5A91">
      <w:pPr>
        <w:pStyle w:val="normal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834">
        <w:rPr>
          <w:rFonts w:ascii="Times New Roman" w:eastAsia="Times New Roman" w:hAnsi="Times New Roman" w:cs="Times New Roman"/>
          <w:sz w:val="28"/>
          <w:szCs w:val="28"/>
        </w:rPr>
        <w:t xml:space="preserve">Город Шахты является членом Ассоциации «Совет муниципальных образований Ростовской области». </w:t>
      </w:r>
      <w:r>
        <w:rPr>
          <w:rFonts w:ascii="Times New Roman" w:eastAsia="Times New Roman" w:hAnsi="Times New Roman" w:cs="Times New Roman"/>
          <w:sz w:val="28"/>
          <w:szCs w:val="28"/>
        </w:rPr>
        <w:t>К задачам</w:t>
      </w:r>
      <w:r w:rsidRPr="009D1834">
        <w:rPr>
          <w:rFonts w:ascii="Times New Roman" w:eastAsia="Times New Roman" w:hAnsi="Times New Roman" w:cs="Times New Roman"/>
          <w:sz w:val="28"/>
          <w:szCs w:val="28"/>
        </w:rPr>
        <w:t xml:space="preserve"> Ассоциации </w:t>
      </w:r>
      <w:r>
        <w:rPr>
          <w:rFonts w:ascii="Times New Roman" w:eastAsia="Times New Roman" w:hAnsi="Times New Roman" w:cs="Times New Roman"/>
          <w:sz w:val="28"/>
          <w:szCs w:val="28"/>
        </w:rPr>
        <w:t>относится</w:t>
      </w:r>
      <w:r w:rsidRPr="009D1834">
        <w:rPr>
          <w:rFonts w:ascii="Times New Roman" w:eastAsia="Times New Roman" w:hAnsi="Times New Roman" w:cs="Times New Roman"/>
          <w:sz w:val="28"/>
          <w:szCs w:val="28"/>
        </w:rPr>
        <w:t xml:space="preserve"> выражение и защита общих интересов муниципальных образований, в том числе представление указанных интересов в органах государственной власти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D1834">
        <w:rPr>
          <w:rFonts w:ascii="Times New Roman" w:eastAsia="Times New Roman" w:hAnsi="Times New Roman" w:cs="Times New Roman"/>
          <w:sz w:val="28"/>
          <w:szCs w:val="28"/>
        </w:rPr>
        <w:t xml:space="preserve"> организация взаимодействия муниципальных образований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Ростовской области и</w:t>
      </w:r>
      <w:r w:rsidRPr="009D1834">
        <w:rPr>
          <w:rFonts w:ascii="Times New Roman" w:eastAsia="Times New Roman" w:hAnsi="Times New Roman" w:cs="Times New Roman"/>
          <w:sz w:val="28"/>
          <w:szCs w:val="28"/>
        </w:rPr>
        <w:t xml:space="preserve"> сотрудничества муниципальных образований с международными организациями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9D1834">
        <w:rPr>
          <w:rFonts w:ascii="Times New Roman" w:eastAsia="Times New Roman" w:hAnsi="Times New Roman" w:cs="Times New Roman"/>
          <w:sz w:val="28"/>
          <w:szCs w:val="28"/>
        </w:rPr>
        <w:t>другими объединениями муниципальных образ</w:t>
      </w:r>
      <w:r>
        <w:rPr>
          <w:rFonts w:ascii="Times New Roman" w:eastAsia="Times New Roman" w:hAnsi="Times New Roman" w:cs="Times New Roman"/>
          <w:sz w:val="28"/>
          <w:szCs w:val="28"/>
        </w:rPr>
        <w:t>ований Российской Федерации</w:t>
      </w:r>
      <w:r w:rsidRPr="009D183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E5A91" w:rsidRPr="00D114E9" w:rsidRDefault="009E5A91" w:rsidP="009E5A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мае отчетного года на молодежном форуме «Молодая волна» самый молодой представитель депутатского корпуса 7-го созыва Аркадий Горцевской </w:t>
      </w:r>
      <w:r w:rsidRPr="00D114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выступил спикером по вопросу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D114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азвити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D114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молодежного парламентаризма и инициативы совместно с председателем комитета Законодательного Собрания Ростовской области по взаимодействию с общественными объединениями и молодежной политике Ириной Анатольевной Жуковой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E5A91" w:rsidRPr="00441840" w:rsidRDefault="009E5A91" w:rsidP="009E5A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4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июне 2022 года в </w:t>
      </w:r>
      <w:r w:rsidR="001347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городе Новочеркасск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Pr="00D114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заседани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441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Палаты представительных органов городских округов и муниципальных районов Ассоциации «Совет муниципальных образований Ростовской области»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</w:t>
      </w:r>
      <w:r w:rsidRPr="00441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ородскую Думу города Шахты представл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ял</w:t>
      </w:r>
      <w:r w:rsidRPr="00441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сполняющий </w:t>
      </w:r>
      <w:r w:rsidRPr="00441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бязанности</w:t>
      </w:r>
      <w:r w:rsidRPr="00441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председателя городской Думы города Шахты Константин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Кузьмич</w:t>
      </w:r>
      <w:r w:rsidRPr="00441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Корнеев.</w:t>
      </w:r>
    </w:p>
    <w:p w:rsidR="009E5A91" w:rsidRPr="009C6179" w:rsidRDefault="009E5A91" w:rsidP="009E5A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C6179">
        <w:rPr>
          <w:rFonts w:ascii="Times New Roman" w:hAnsi="Times New Roman" w:cs="Times New Roman"/>
          <w:sz w:val="28"/>
          <w:szCs w:val="28"/>
        </w:rPr>
        <w:t xml:space="preserve"> соответствии с действующим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 вправе заключать</w:t>
      </w:r>
      <w:r w:rsidRPr="009C6179">
        <w:rPr>
          <w:rFonts w:ascii="Times New Roman" w:hAnsi="Times New Roman" w:cs="Times New Roman"/>
          <w:sz w:val="28"/>
          <w:szCs w:val="28"/>
        </w:rPr>
        <w:t xml:space="preserve"> договоры с зарубежными партнерами о развитии внешнеэкономических, научно-технических, культурных, спортивных и иных связей </w:t>
      </w:r>
      <w:r>
        <w:rPr>
          <w:rFonts w:ascii="Times New Roman" w:hAnsi="Times New Roman" w:cs="Times New Roman"/>
          <w:sz w:val="28"/>
          <w:szCs w:val="28"/>
        </w:rPr>
        <w:t>города Шахты</w:t>
      </w:r>
      <w:r w:rsidRPr="009C6179">
        <w:rPr>
          <w:rFonts w:ascii="Times New Roman" w:hAnsi="Times New Roman" w:cs="Times New Roman"/>
          <w:sz w:val="28"/>
          <w:szCs w:val="28"/>
        </w:rPr>
        <w:t xml:space="preserve"> с зарубежными предприятиями и организациями, а также с муниципалитетами отдельных городов зарубежных стран. Предметом особой заботы является </w:t>
      </w:r>
      <w:r>
        <w:rPr>
          <w:rFonts w:ascii="Times New Roman" w:hAnsi="Times New Roman" w:cs="Times New Roman"/>
          <w:sz w:val="28"/>
          <w:szCs w:val="28"/>
        </w:rPr>
        <w:t>заключение соглашений и договоров об установлении побратимских связей</w:t>
      </w:r>
      <w:r w:rsidRPr="009C6179">
        <w:rPr>
          <w:rFonts w:ascii="Times New Roman" w:hAnsi="Times New Roman" w:cs="Times New Roman"/>
          <w:sz w:val="28"/>
          <w:szCs w:val="28"/>
        </w:rPr>
        <w:t xml:space="preserve"> с городами-побратимами различных стран мира</w:t>
      </w:r>
    </w:p>
    <w:p w:rsidR="00134709" w:rsidRDefault="009E5A91" w:rsidP="0013470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 в </w:t>
      </w:r>
      <w:r w:rsidRPr="009D1834">
        <w:rPr>
          <w:rFonts w:ascii="Times New Roman" w:eastAsia="Times New Roman" w:hAnsi="Times New Roman" w:cs="Times New Roman"/>
          <w:color w:val="000000"/>
          <w:sz w:val="28"/>
          <w:szCs w:val="28"/>
        </w:rPr>
        <w:t>2022 году продолжали действовать:</w:t>
      </w:r>
    </w:p>
    <w:p w:rsidR="00134709" w:rsidRDefault="00134709" w:rsidP="0013470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9E5A91" w:rsidRPr="009D1834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соглашение от 20.01.1990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E5A91" w:rsidRPr="009D18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об установлении побратимских связей муниципального образования «Город Шахты» с городом </w:t>
      </w:r>
      <w:proofErr w:type="spellStart"/>
      <w:r w:rsidR="009E5A91" w:rsidRPr="009D1834">
        <w:rPr>
          <w:rFonts w:ascii="Times New Roman" w:eastAsia="Times New Roman" w:hAnsi="Times New Roman" w:cs="Times New Roman"/>
          <w:color w:val="000000"/>
          <w:sz w:val="28"/>
          <w:szCs w:val="28"/>
        </w:rPr>
        <w:t>Гельзенкирхен</w:t>
      </w:r>
      <w:proofErr w:type="spellEnd"/>
      <w:r w:rsidR="009E5A91" w:rsidRPr="009D18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(Германия);</w:t>
      </w:r>
    </w:p>
    <w:p w:rsidR="00134709" w:rsidRDefault="00134709" w:rsidP="0013470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9E5A91" w:rsidRPr="009D1834"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 от 27.03.2013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E5A91" w:rsidRPr="009D18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об установлении побратимских связей между городом Шахты и городом </w:t>
      </w:r>
      <w:proofErr w:type="spellStart"/>
      <w:r w:rsidR="009E5A91" w:rsidRPr="009D1834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Никопол</w:t>
      </w:r>
      <w:proofErr w:type="spellEnd"/>
      <w:r w:rsidR="009E5A91" w:rsidRPr="009D18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E5A91" w:rsidRPr="009D1834">
        <w:rPr>
          <w:rFonts w:ascii="Times New Roman" w:eastAsia="Times New Roman" w:hAnsi="Times New Roman" w:cs="Times New Roman"/>
          <w:color w:val="000000"/>
          <w:sz w:val="28"/>
          <w:szCs w:val="28"/>
        </w:rPr>
        <w:t>Плевенской</w:t>
      </w:r>
      <w:proofErr w:type="spellEnd"/>
      <w:r w:rsidR="009E5A91" w:rsidRPr="009D18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области Республики Болгария;</w:t>
      </w:r>
    </w:p>
    <w:p w:rsidR="00154EC4" w:rsidRDefault="00134709" w:rsidP="00154EC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9E5A91" w:rsidRPr="009D1834"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 от 13.05.2014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E5A91" w:rsidRPr="009D1834">
        <w:rPr>
          <w:rFonts w:ascii="Times New Roman" w:eastAsia="Times New Roman" w:hAnsi="Times New Roman" w:cs="Times New Roman"/>
          <w:color w:val="000000"/>
          <w:sz w:val="28"/>
          <w:szCs w:val="28"/>
        </w:rPr>
        <w:t>года об установлении побратимских связей между Администрацией города Шахты и Администрацией города Армавир Республики Армения</w:t>
      </w:r>
      <w:r w:rsidR="00154EC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54EC4" w:rsidRDefault="00154EC4" w:rsidP="00154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4EC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134709" w:rsidRPr="00154E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оговор от 07.12.2012 года об установлении побратимских связей между Администрацией города Шахты и </w:t>
      </w:r>
      <w:proofErr w:type="spellStart"/>
      <w:r w:rsidR="00134709" w:rsidRPr="00154EC4">
        <w:rPr>
          <w:rFonts w:ascii="Times New Roman" w:eastAsia="Times New Roman" w:hAnsi="Times New Roman" w:cs="Times New Roman"/>
          <w:color w:val="000000"/>
          <w:sz w:val="28"/>
          <w:szCs w:val="28"/>
        </w:rPr>
        <w:t>Северодонецким</w:t>
      </w:r>
      <w:proofErr w:type="spellEnd"/>
      <w:r w:rsidR="00134709" w:rsidRPr="00154E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городским советом Луганской области Украины</w:t>
      </w:r>
      <w:r w:rsidRPr="00154E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прекратил свое действие в связи с вступлением в силу </w:t>
      </w:r>
      <w:r>
        <w:rPr>
          <w:rFonts w:ascii="Times New Roman" w:hAnsi="Times New Roman" w:cs="Times New Roman"/>
          <w:sz w:val="28"/>
          <w:szCs w:val="28"/>
        </w:rPr>
        <w:t>Федерального конституционного закона от 04.10.2022 № 6-ФКЗ «О принятии в Российскую Федерацию Луганской Народной Республики и образовании в составе Российской Федерации нового субъекта - Луганской Народной Республики».</w:t>
      </w:r>
      <w:proofErr w:type="gramEnd"/>
    </w:p>
    <w:p w:rsidR="0097631A" w:rsidRDefault="0097631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7631A" w:rsidRDefault="0097631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718E2" w:rsidRDefault="00D2636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ВЗАИМОДЕЙСТВИЕ </w:t>
      </w:r>
    </w:p>
    <w:p w:rsidR="009718E2" w:rsidRDefault="00D2636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 ОБЩЕСТВЕННОЙ ПАЛАТОЙ ГОРОДА ШАХТЫ, МОЛОДЕЖНЫМ ПАРЛАМЕНТОМ ПРИ ГОРОДСКОЙ ДУМЕ ГОРОДА ШАХТЫ</w:t>
      </w:r>
    </w:p>
    <w:p w:rsidR="009718E2" w:rsidRDefault="009718E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5874" w:rsidRPr="00B75874" w:rsidRDefault="00B75874" w:rsidP="00B7587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55370">
        <w:rPr>
          <w:rFonts w:ascii="Times New Roman" w:eastAsia="Times New Roman" w:hAnsi="Times New Roman" w:cs="Times New Roman"/>
          <w:color w:val="000000"/>
          <w:sz w:val="28"/>
          <w:szCs w:val="28"/>
        </w:rPr>
        <w:t>В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755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при городской Думе продолжал действовать четвертый созыв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r w:rsidRPr="007553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в ноябре 2022 года был избран пятый созыв </w:t>
      </w:r>
      <w:r w:rsidRPr="00B758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Общественной палаты города Шахты.</w:t>
      </w:r>
    </w:p>
    <w:p w:rsidR="00B75874" w:rsidRPr="00755370" w:rsidRDefault="00B75874" w:rsidP="00B7587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Обновилась 1/3 от общего числа членов</w:t>
      </w:r>
      <w:r w:rsidRPr="001333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Общественной палаты.</w:t>
      </w:r>
    </w:p>
    <w:p w:rsidR="00B75874" w:rsidRDefault="00B75874" w:rsidP="00B7587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</w:t>
      </w:r>
      <w:r w:rsidRPr="00C865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организационного обеспечения деятельности Общественной палаты города Шахты, городск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C865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Дум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C86520">
        <w:rPr>
          <w:rFonts w:ascii="Times New Roman" w:eastAsia="Times New Roman" w:hAnsi="Times New Roman" w:cs="Times New Roman"/>
          <w:color w:val="000000"/>
          <w:sz w:val="28"/>
          <w:szCs w:val="28"/>
        </w:rPr>
        <w:t>оказывал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865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техническ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 w:rsidRPr="00C865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организационн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 w:rsidRPr="00C865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помощь в проведении заседаний Общественной палаты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её комиссий и Совета.</w:t>
      </w:r>
    </w:p>
    <w:p w:rsidR="00B75874" w:rsidRDefault="00B75874" w:rsidP="00B7587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 снятия ограничений, связанных </w:t>
      </w:r>
      <w:r w:rsidRPr="000C6A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Pr="000C6A66">
        <w:rPr>
          <w:rFonts w:ascii="Times New Roman" w:hAnsi="Times New Roman" w:cs="Times New Roman"/>
          <w:sz w:val="28"/>
          <w:szCs w:val="28"/>
        </w:rPr>
        <w:t xml:space="preserve">пандемией коронавирусной инфекции </w:t>
      </w:r>
      <w:r w:rsidRPr="000C6A66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0C6A66">
        <w:rPr>
          <w:rFonts w:ascii="Times New Roman" w:hAnsi="Times New Roman" w:cs="Times New Roman"/>
          <w:sz w:val="28"/>
          <w:szCs w:val="28"/>
        </w:rPr>
        <w:t>-19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члены Общественной палаты активное участие в заседаниях городской Думы и профильных комитетов.</w:t>
      </w:r>
    </w:p>
    <w:p w:rsidR="00B75874" w:rsidRDefault="00B75874" w:rsidP="00B7587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части</w:t>
      </w:r>
      <w:r w:rsidRPr="00600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проведения общественного контроля </w:t>
      </w:r>
      <w:r w:rsidRPr="00600012">
        <w:rPr>
          <w:rFonts w:ascii="Times New Roman" w:hAnsi="Times New Roman" w:cs="Times New Roman"/>
          <w:sz w:val="28"/>
          <w:szCs w:val="28"/>
        </w:rPr>
        <w:t>реализации муниципальной программы г</w:t>
      </w:r>
      <w:proofErr w:type="gramStart"/>
      <w:r w:rsidRPr="00600012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600012">
        <w:rPr>
          <w:rFonts w:ascii="Times New Roman" w:hAnsi="Times New Roman" w:cs="Times New Roman"/>
          <w:sz w:val="28"/>
          <w:szCs w:val="28"/>
        </w:rPr>
        <w:t xml:space="preserve">ахты «Защита населения и территории города Шахты от чрезвычайных ситуаций»; мер по обеспечению безопасности на водоемах города, зонах отдыха граждан на территории города Шахты; реализации муниципальной программы города Шахты «Безопасный город»; проверки социальной защиты и мер поддержки инвалидов и пожилых граждан, ветеранов войн, ветеранов боевых действий, вооруженных сил и правоохранительных органов, труда; </w:t>
      </w:r>
      <w:proofErr w:type="gramStart"/>
      <w:r w:rsidRPr="00600012">
        <w:rPr>
          <w:rFonts w:ascii="Times New Roman" w:hAnsi="Times New Roman" w:cs="Times New Roman"/>
          <w:sz w:val="28"/>
          <w:szCs w:val="28"/>
        </w:rPr>
        <w:t xml:space="preserve">выполнения городских мероприятий по улучшению лечения, реабилитации и качества жизни ветеранов, инвалидов и граждан пожилого возраста, развитии геронтологии и </w:t>
      </w:r>
      <w:proofErr w:type="spellStart"/>
      <w:r w:rsidRPr="00600012">
        <w:rPr>
          <w:rFonts w:ascii="Times New Roman" w:hAnsi="Times New Roman" w:cs="Times New Roman"/>
          <w:sz w:val="28"/>
          <w:szCs w:val="28"/>
        </w:rPr>
        <w:t>гериатрической</w:t>
      </w:r>
      <w:proofErr w:type="spellEnd"/>
      <w:r w:rsidRPr="00600012">
        <w:rPr>
          <w:rFonts w:ascii="Times New Roman" w:hAnsi="Times New Roman" w:cs="Times New Roman"/>
          <w:sz w:val="28"/>
          <w:szCs w:val="28"/>
        </w:rPr>
        <w:t xml:space="preserve"> службы в городе Шахты, а также их влияние на укрепление здоровья данной категории населения и многих других социально значимых вопросов, </w:t>
      </w:r>
      <w:r w:rsidRPr="00600012">
        <w:rPr>
          <w:rFonts w:ascii="Times New Roman" w:eastAsia="Times New Roman" w:hAnsi="Times New Roman" w:cs="Times New Roman"/>
          <w:color w:val="000000"/>
          <w:sz w:val="28"/>
          <w:szCs w:val="28"/>
        </w:rPr>
        <w:t>члены Общественной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палаты проводили выездные и совместные заседания профильных комиссий, организовывали объезд улиц города, обращались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содействием к депутатам городской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Думы, направляли предложения по рассмотрению вопросов на заседаниях профильных комитетов с привлечением ответственных специалистов.</w:t>
      </w:r>
    </w:p>
    <w:p w:rsidR="00B75874" w:rsidRDefault="00B75874" w:rsidP="00B7587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F03">
        <w:rPr>
          <w:rFonts w:ascii="Times New Roman" w:hAnsi="Times New Roman" w:cs="Times New Roman"/>
          <w:sz w:val="28"/>
          <w:szCs w:val="28"/>
        </w:rPr>
        <w:t>Совместно с депутатами городской</w:t>
      </w:r>
      <w:r>
        <w:rPr>
          <w:rFonts w:ascii="Times New Roman" w:hAnsi="Times New Roman" w:cs="Times New Roman"/>
          <w:sz w:val="28"/>
          <w:szCs w:val="28"/>
        </w:rPr>
        <w:t xml:space="preserve"> Думы</w:t>
      </w:r>
      <w:r w:rsidRPr="004F2F03">
        <w:rPr>
          <w:rFonts w:ascii="Times New Roman" w:hAnsi="Times New Roman" w:cs="Times New Roman"/>
          <w:sz w:val="28"/>
          <w:szCs w:val="28"/>
        </w:rPr>
        <w:t xml:space="preserve"> члены Общественной палаты принимали активное участие в</w:t>
      </w:r>
      <w:r>
        <w:rPr>
          <w:rFonts w:ascii="Times New Roman" w:hAnsi="Times New Roman" w:cs="Times New Roman"/>
          <w:sz w:val="28"/>
          <w:szCs w:val="28"/>
        </w:rPr>
        <w:t xml:space="preserve"> заседаниях комиссий Администрации города Шахты,</w:t>
      </w:r>
      <w:r w:rsidRPr="004F2F03">
        <w:rPr>
          <w:rFonts w:ascii="Times New Roman" w:hAnsi="Times New Roman" w:cs="Times New Roman"/>
          <w:sz w:val="28"/>
          <w:szCs w:val="28"/>
        </w:rPr>
        <w:t xml:space="preserve"> общегородских субботниках, работах по уборке братских могил, памятников, обелисков, одиночных могил участников Великой Отечественной войны, расположенных на территории нашего города.</w:t>
      </w:r>
    </w:p>
    <w:p w:rsidR="00B75874" w:rsidRDefault="00B75874" w:rsidP="00B7587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июне отчетного года представители депутатского корпуса и Общественной палаты города Шахты приняли участие в региональном форуме по тематике межэтнических отношений «Россия объединяет»,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состоялся в городе Ростове-на-Дону.</w:t>
      </w:r>
    </w:p>
    <w:p w:rsidR="00B75874" w:rsidRPr="00CE739E" w:rsidRDefault="00B75874" w:rsidP="00B7587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CE73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рамках реализации «Народной Программы» партии «Единая Россия» представители депутатского корпуса, Администрации и Общественной палаты города Шахты провели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мониторинг объектов на территории города Шахты.</w:t>
      </w:r>
    </w:p>
    <w:p w:rsidR="00B75874" w:rsidRPr="00CA3B30" w:rsidRDefault="00B75874" w:rsidP="00B758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739E">
        <w:rPr>
          <w:rFonts w:ascii="Times New Roman" w:hAnsi="Times New Roman" w:cs="Times New Roman"/>
          <w:sz w:val="28"/>
          <w:szCs w:val="28"/>
        </w:rPr>
        <w:t>Тесное взаимодействие Общественной палаты города Шахты с органами местного</w:t>
      </w:r>
      <w:r w:rsidRPr="00CA3B30">
        <w:rPr>
          <w:rFonts w:ascii="Times New Roman" w:hAnsi="Times New Roman" w:cs="Times New Roman"/>
          <w:sz w:val="28"/>
          <w:szCs w:val="28"/>
        </w:rPr>
        <w:t xml:space="preserve"> самоуправления позволяет оперативно рассматривать вопросы и решать возникающие проблемы.</w:t>
      </w:r>
    </w:p>
    <w:p w:rsidR="00650D54" w:rsidRDefault="00650D54" w:rsidP="00650D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D54">
        <w:rPr>
          <w:rFonts w:ascii="Times New Roman" w:hAnsi="Times New Roman" w:cs="Times New Roman"/>
          <w:b/>
          <w:sz w:val="28"/>
          <w:szCs w:val="28"/>
        </w:rPr>
        <w:t>В 2022 году работа Молодёжного парламента при городской Думе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0D54">
        <w:rPr>
          <w:rFonts w:ascii="Times New Roman" w:hAnsi="Times New Roman" w:cs="Times New Roman"/>
          <w:b/>
          <w:sz w:val="28"/>
          <w:szCs w:val="28"/>
        </w:rPr>
        <w:t>города Шахты</w:t>
      </w:r>
      <w:r>
        <w:rPr>
          <w:rFonts w:ascii="Times New Roman" w:hAnsi="Times New Roman" w:cs="Times New Roman"/>
          <w:sz w:val="28"/>
          <w:szCs w:val="28"/>
        </w:rPr>
        <w:t xml:space="preserve"> была ориентирована на выполнение поставленных задач с учётом проводимой спецоперации по освобождению братских Луганской и Донецкой республик. Молодые парламентарии активно участвовали в сборах гуманитарной помощи, по инициативе депутата Молодежного парламента была организована серия встреч со школьниками и студентами колледжей в рамках проекта «За правду» с участием депутата Законодательного Собрания РО и Государственной Думы РФ по противодействию распространению ложной и искаженной информации о СВО. </w:t>
      </w:r>
    </w:p>
    <w:p w:rsidR="00650D54" w:rsidRPr="00B34DA6" w:rsidRDefault="00650D54" w:rsidP="00650D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B26">
        <w:rPr>
          <w:rFonts w:ascii="Times New Roman" w:hAnsi="Times New Roman" w:cs="Times New Roman"/>
          <w:sz w:val="28"/>
          <w:szCs w:val="28"/>
        </w:rPr>
        <w:t xml:space="preserve">Молодежный парламент при городской Думе города Шахты </w:t>
      </w:r>
      <w:r>
        <w:rPr>
          <w:rFonts w:ascii="Times New Roman" w:hAnsi="Times New Roman" w:cs="Times New Roman"/>
          <w:sz w:val="28"/>
          <w:szCs w:val="28"/>
        </w:rPr>
        <w:t>выступал организатором</w:t>
      </w:r>
      <w:r w:rsidRPr="00045B26">
        <w:rPr>
          <w:rFonts w:ascii="Times New Roman" w:hAnsi="Times New Roman" w:cs="Times New Roman"/>
          <w:sz w:val="28"/>
          <w:szCs w:val="28"/>
        </w:rPr>
        <w:t xml:space="preserve"> интеллектуальных игр, приуроченных к п</w:t>
      </w:r>
      <w:r>
        <w:rPr>
          <w:rFonts w:ascii="Times New Roman" w:hAnsi="Times New Roman" w:cs="Times New Roman"/>
          <w:sz w:val="28"/>
          <w:szCs w:val="28"/>
        </w:rPr>
        <w:t xml:space="preserve">амятным датам и событиям. Ко Дню молодежи молодые парламентарии при поддержке депутатского корпуса городской Думы города Шахты организовали и провели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интеллектуально-развлекательный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рамках общегородского празднования в парке Культуры и Отдыха.</w:t>
      </w:r>
    </w:p>
    <w:p w:rsidR="007A2D01" w:rsidRPr="0092501F" w:rsidRDefault="007A2D01" w:rsidP="007A2D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мае 2022 года депутатами 8 созыва Молодежного парламента были организованы выборы представителя от города Шахты в областной Молодежный парламент. Им стал Ярослав Юрьевич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Стуров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6440F0">
        <w:rPr>
          <w:rFonts w:ascii="Times New Roman" w:hAnsi="Times New Roman" w:cs="Times New Roman"/>
          <w:sz w:val="28"/>
          <w:szCs w:val="28"/>
        </w:rPr>
        <w:t xml:space="preserve"> главный тренер сборной команды Ростовской области по </w:t>
      </w:r>
      <w:proofErr w:type="spellStart"/>
      <w:r w:rsidRPr="006440F0">
        <w:rPr>
          <w:rFonts w:ascii="Times New Roman" w:hAnsi="Times New Roman" w:cs="Times New Roman"/>
          <w:sz w:val="28"/>
          <w:szCs w:val="28"/>
        </w:rPr>
        <w:t>всестилевому</w:t>
      </w:r>
      <w:proofErr w:type="spellEnd"/>
      <w:r w:rsidRPr="006440F0">
        <w:rPr>
          <w:rFonts w:ascii="Times New Roman" w:hAnsi="Times New Roman" w:cs="Times New Roman"/>
          <w:sz w:val="28"/>
          <w:szCs w:val="28"/>
        </w:rPr>
        <w:t xml:space="preserve"> каратэ</w:t>
      </w:r>
      <w:r>
        <w:rPr>
          <w:rFonts w:ascii="Times New Roman" w:hAnsi="Times New Roman" w:cs="Times New Roman"/>
          <w:sz w:val="28"/>
          <w:szCs w:val="28"/>
        </w:rPr>
        <w:t>. Также в число депутатов Молодежного парламента при Законодательном Собрании РО в 2022 году вошли от общественных организаций 2-е молодых депутатов действовавшего на тот момент 8 созыва Молодежного парламента.</w:t>
      </w:r>
    </w:p>
    <w:p w:rsidR="00650D54" w:rsidRPr="00AA5977" w:rsidRDefault="00650D54" w:rsidP="00650D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июня 2022 года в 4 часа утра у Мемориала «Жертвам фашизма» быв. пос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расина состоялась ежегодная а</w:t>
      </w:r>
      <w:r w:rsidRPr="00AA5977">
        <w:rPr>
          <w:rFonts w:ascii="Times New Roman" w:hAnsi="Times New Roman" w:cs="Times New Roman"/>
          <w:sz w:val="28"/>
          <w:szCs w:val="28"/>
        </w:rPr>
        <w:t>кция «Свеча памяти»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A5977">
        <w:rPr>
          <w:rFonts w:ascii="Times New Roman" w:hAnsi="Times New Roman" w:cs="Times New Roman"/>
          <w:sz w:val="28"/>
          <w:szCs w:val="28"/>
        </w:rPr>
        <w:t xml:space="preserve"> соб</w:t>
      </w:r>
      <w:r>
        <w:rPr>
          <w:rFonts w:ascii="Times New Roman" w:hAnsi="Times New Roman" w:cs="Times New Roman"/>
          <w:sz w:val="28"/>
          <w:szCs w:val="28"/>
        </w:rPr>
        <w:t>равшая</w:t>
      </w:r>
      <w:r w:rsidRPr="00AA59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больше сотни</w:t>
      </w:r>
      <w:r w:rsidRPr="00AA59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шахтинцев</w:t>
      </w:r>
      <w:proofErr w:type="spellEnd"/>
      <w:r w:rsidRPr="00AA5977">
        <w:rPr>
          <w:rFonts w:ascii="Times New Roman" w:hAnsi="Times New Roman" w:cs="Times New Roman"/>
          <w:sz w:val="28"/>
          <w:szCs w:val="28"/>
        </w:rPr>
        <w:t>, желающих почтить память участников Великой Отечественной Войны 1941-1945 г.г.</w:t>
      </w:r>
    </w:p>
    <w:p w:rsidR="00650D54" w:rsidRPr="00102D10" w:rsidRDefault="00650D54" w:rsidP="00650D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Также в 2022 году д</w:t>
      </w:r>
      <w:r w:rsidRPr="008E6160">
        <w:rPr>
          <w:rFonts w:ascii="Times New Roman" w:hAnsi="Times New Roman" w:cs="Times New Roman"/>
          <w:sz w:val="28"/>
          <w:szCs w:val="28"/>
        </w:rPr>
        <w:t xml:space="preserve">важды </w:t>
      </w:r>
      <w:r>
        <w:rPr>
          <w:rFonts w:ascii="Times New Roman" w:hAnsi="Times New Roman" w:cs="Times New Roman"/>
          <w:sz w:val="28"/>
          <w:szCs w:val="28"/>
        </w:rPr>
        <w:t xml:space="preserve">депутаты </w:t>
      </w:r>
      <w:r w:rsidRPr="008E6160">
        <w:rPr>
          <w:rFonts w:ascii="Times New Roman" w:hAnsi="Times New Roman" w:cs="Times New Roman"/>
          <w:sz w:val="28"/>
          <w:szCs w:val="28"/>
        </w:rPr>
        <w:t>Молодежного парламента</w:t>
      </w:r>
      <w:r>
        <w:rPr>
          <w:rFonts w:ascii="Times New Roman" w:hAnsi="Times New Roman" w:cs="Times New Roman"/>
          <w:sz w:val="28"/>
          <w:szCs w:val="28"/>
        </w:rPr>
        <w:t xml:space="preserve"> принимали</w:t>
      </w:r>
      <w:r w:rsidRPr="008E6160">
        <w:rPr>
          <w:rFonts w:ascii="Times New Roman" w:hAnsi="Times New Roman" w:cs="Times New Roman"/>
          <w:sz w:val="28"/>
          <w:szCs w:val="28"/>
        </w:rPr>
        <w:t xml:space="preserve"> участие в отборе кандидатур и проведении собеседований со студентами</w:t>
      </w:r>
      <w:r>
        <w:rPr>
          <w:rFonts w:ascii="Times New Roman" w:hAnsi="Times New Roman" w:cs="Times New Roman"/>
          <w:sz w:val="28"/>
          <w:szCs w:val="28"/>
        </w:rPr>
        <w:t xml:space="preserve"> ВО и СПО</w:t>
      </w:r>
      <w:r w:rsidRPr="008E6160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получение именных</w:t>
      </w:r>
      <w:r w:rsidRPr="008E6160">
        <w:rPr>
          <w:rFonts w:ascii="Times New Roman" w:hAnsi="Times New Roman" w:cs="Times New Roman"/>
          <w:sz w:val="28"/>
          <w:szCs w:val="28"/>
        </w:rPr>
        <w:t xml:space="preserve"> стипендии городской Дум</w:t>
      </w:r>
      <w:r>
        <w:rPr>
          <w:rFonts w:ascii="Times New Roman" w:hAnsi="Times New Roman" w:cs="Times New Roman"/>
          <w:sz w:val="28"/>
          <w:szCs w:val="28"/>
        </w:rPr>
        <w:t>ы и Администрации города Шахты.</w:t>
      </w:r>
      <w:proofErr w:type="gramEnd"/>
    </w:p>
    <w:p w:rsidR="009718E2" w:rsidRDefault="009718E2">
      <w:pPr>
        <w:pStyle w:val="normal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18E2" w:rsidRDefault="00D26368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РАБОТА СО СЛУЖЕБНЫМИ ПИСЬМАМИ, ОБРАЩЕНИЯМИ ГРАЖДАН </w:t>
      </w:r>
    </w:p>
    <w:p w:rsidR="00E86C42" w:rsidRDefault="00E86C42">
      <w:pPr>
        <w:pStyle w:val="normal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2E33" w:rsidRPr="000B73AC" w:rsidRDefault="00832E33" w:rsidP="00832E33">
      <w:pPr>
        <w:pStyle w:val="normal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3AC">
        <w:rPr>
          <w:rFonts w:ascii="Times New Roman" w:eastAsia="Times New Roman" w:hAnsi="Times New Roman" w:cs="Times New Roman"/>
          <w:sz w:val="28"/>
          <w:szCs w:val="28"/>
        </w:rPr>
        <w:t>В 2022 году городской Думой города Шахты зарегистрировано в системе электронного документооборота «Дело» 1292 исходящих и 1506 входящих письма.</w:t>
      </w:r>
    </w:p>
    <w:p w:rsidR="00832E33" w:rsidRPr="000B73AC" w:rsidRDefault="00832E33" w:rsidP="00832E33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3AC">
        <w:rPr>
          <w:rFonts w:ascii="Times New Roman" w:eastAsia="Times New Roman" w:hAnsi="Times New Roman" w:cs="Times New Roman"/>
          <w:sz w:val="28"/>
          <w:szCs w:val="28"/>
        </w:rPr>
        <w:t>В адрес председателя городской Думы – главы города Шахты поступило 99 письменных обращений от граждан и организаций, на личный прием в 2022 году обратились 17 человек.</w:t>
      </w:r>
    </w:p>
    <w:p w:rsidR="00832E33" w:rsidRPr="000B73AC" w:rsidRDefault="00832E33" w:rsidP="00832E33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17"/>
        <w:gridCol w:w="7088"/>
        <w:gridCol w:w="992"/>
      </w:tblGrid>
      <w:tr w:rsidR="00832E33" w:rsidRPr="000B73AC" w:rsidTr="00640175">
        <w:trPr>
          <w:cantSplit/>
          <w:tblHeader/>
        </w:trPr>
        <w:tc>
          <w:tcPr>
            <w:tcW w:w="817" w:type="dxa"/>
          </w:tcPr>
          <w:p w:rsidR="00832E33" w:rsidRPr="000B73AC" w:rsidRDefault="00832E33" w:rsidP="00640175">
            <w:pPr>
              <w:pStyle w:val="normal"/>
              <w:numPr>
                <w:ilvl w:val="0"/>
                <w:numId w:val="7"/>
              </w:numPr>
              <w:spacing w:after="0" w:line="240" w:lineRule="auto"/>
              <w:ind w:left="284"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832E33" w:rsidRPr="000B73AC" w:rsidRDefault="00832E33" w:rsidP="00640175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AC"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вопросы ЖКХ</w:t>
            </w:r>
          </w:p>
        </w:tc>
        <w:tc>
          <w:tcPr>
            <w:tcW w:w="992" w:type="dxa"/>
          </w:tcPr>
          <w:p w:rsidR="00832E33" w:rsidRPr="000B73AC" w:rsidRDefault="00832E33" w:rsidP="00640175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AC">
              <w:rPr>
                <w:rFonts w:ascii="Times New Roman" w:eastAsia="Times New Roman" w:hAnsi="Times New Roman" w:cs="Times New Roman"/>
                <w:sz w:val="28"/>
                <w:szCs w:val="28"/>
              </w:rPr>
              <w:t>30%</w:t>
            </w:r>
          </w:p>
        </w:tc>
      </w:tr>
      <w:tr w:rsidR="00832E33" w:rsidRPr="000B73AC" w:rsidTr="00640175">
        <w:trPr>
          <w:cantSplit/>
          <w:tblHeader/>
        </w:trPr>
        <w:tc>
          <w:tcPr>
            <w:tcW w:w="817" w:type="dxa"/>
          </w:tcPr>
          <w:p w:rsidR="00832E33" w:rsidRPr="000B73AC" w:rsidRDefault="00832E33" w:rsidP="00640175">
            <w:pPr>
              <w:pStyle w:val="normal"/>
              <w:numPr>
                <w:ilvl w:val="0"/>
                <w:numId w:val="7"/>
              </w:numPr>
              <w:spacing w:after="0" w:line="240" w:lineRule="auto"/>
              <w:ind w:left="284"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832E33" w:rsidRPr="000B73AC" w:rsidRDefault="00832E33" w:rsidP="00640175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AC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запросы документов</w:t>
            </w:r>
          </w:p>
        </w:tc>
        <w:tc>
          <w:tcPr>
            <w:tcW w:w="992" w:type="dxa"/>
          </w:tcPr>
          <w:p w:rsidR="00832E33" w:rsidRPr="000B73AC" w:rsidRDefault="00832E33" w:rsidP="00640175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AC">
              <w:rPr>
                <w:rFonts w:ascii="Times New Roman" w:eastAsia="Times New Roman" w:hAnsi="Times New Roman" w:cs="Times New Roman"/>
                <w:sz w:val="28"/>
                <w:szCs w:val="28"/>
              </w:rPr>
              <w:t>26%</w:t>
            </w:r>
          </w:p>
        </w:tc>
      </w:tr>
      <w:tr w:rsidR="00832E33" w:rsidRPr="000B73AC" w:rsidTr="00640175">
        <w:trPr>
          <w:cantSplit/>
          <w:tblHeader/>
        </w:trPr>
        <w:tc>
          <w:tcPr>
            <w:tcW w:w="817" w:type="dxa"/>
          </w:tcPr>
          <w:p w:rsidR="00832E33" w:rsidRPr="000B73AC" w:rsidRDefault="00832E33" w:rsidP="00640175">
            <w:pPr>
              <w:pStyle w:val="normal"/>
              <w:numPr>
                <w:ilvl w:val="0"/>
                <w:numId w:val="7"/>
              </w:numPr>
              <w:spacing w:after="0" w:line="240" w:lineRule="auto"/>
              <w:ind w:left="284"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832E33" w:rsidRPr="000B73AC" w:rsidRDefault="00832E33" w:rsidP="00640175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AC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общественно-политические вопросы</w:t>
            </w:r>
          </w:p>
        </w:tc>
        <w:tc>
          <w:tcPr>
            <w:tcW w:w="992" w:type="dxa"/>
          </w:tcPr>
          <w:p w:rsidR="00832E33" w:rsidRPr="000B73AC" w:rsidRDefault="00832E33" w:rsidP="00640175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AC">
              <w:rPr>
                <w:rFonts w:ascii="Times New Roman" w:eastAsia="Times New Roman" w:hAnsi="Times New Roman" w:cs="Times New Roman"/>
                <w:sz w:val="28"/>
                <w:szCs w:val="28"/>
              </w:rPr>
              <w:t>14%</w:t>
            </w:r>
          </w:p>
        </w:tc>
      </w:tr>
      <w:tr w:rsidR="00832E33" w:rsidRPr="000B73AC" w:rsidTr="00640175">
        <w:trPr>
          <w:cantSplit/>
          <w:tblHeader/>
        </w:trPr>
        <w:tc>
          <w:tcPr>
            <w:tcW w:w="817" w:type="dxa"/>
          </w:tcPr>
          <w:p w:rsidR="00832E33" w:rsidRPr="000B73AC" w:rsidRDefault="00832E33" w:rsidP="00640175">
            <w:pPr>
              <w:pStyle w:val="normal"/>
              <w:numPr>
                <w:ilvl w:val="0"/>
                <w:numId w:val="7"/>
              </w:numPr>
              <w:spacing w:after="0" w:line="240" w:lineRule="auto"/>
              <w:ind w:left="284"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832E33" w:rsidRPr="000B73AC" w:rsidRDefault="00832E33" w:rsidP="00640175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AC"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вопросы благоустройства</w:t>
            </w:r>
          </w:p>
        </w:tc>
        <w:tc>
          <w:tcPr>
            <w:tcW w:w="992" w:type="dxa"/>
          </w:tcPr>
          <w:p w:rsidR="00832E33" w:rsidRPr="000B73AC" w:rsidRDefault="00832E33" w:rsidP="00640175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AC">
              <w:rPr>
                <w:rFonts w:ascii="Times New Roman" w:eastAsia="Times New Roman" w:hAnsi="Times New Roman" w:cs="Times New Roman"/>
                <w:sz w:val="28"/>
                <w:szCs w:val="28"/>
              </w:rPr>
              <w:t>11%</w:t>
            </w:r>
          </w:p>
        </w:tc>
      </w:tr>
      <w:tr w:rsidR="00832E33" w:rsidRPr="000B73AC" w:rsidTr="00640175">
        <w:trPr>
          <w:cantSplit/>
          <w:tblHeader/>
        </w:trPr>
        <w:tc>
          <w:tcPr>
            <w:tcW w:w="817" w:type="dxa"/>
          </w:tcPr>
          <w:p w:rsidR="00832E33" w:rsidRPr="000B73AC" w:rsidRDefault="00832E33" w:rsidP="00640175">
            <w:pPr>
              <w:pStyle w:val="normal"/>
              <w:numPr>
                <w:ilvl w:val="0"/>
                <w:numId w:val="7"/>
              </w:numPr>
              <w:spacing w:after="0" w:line="240" w:lineRule="auto"/>
              <w:ind w:left="284"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832E33" w:rsidRPr="000B73AC" w:rsidRDefault="00832E33" w:rsidP="00640175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AC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материальной и спонсорской помощи</w:t>
            </w:r>
          </w:p>
        </w:tc>
        <w:tc>
          <w:tcPr>
            <w:tcW w:w="992" w:type="dxa"/>
          </w:tcPr>
          <w:p w:rsidR="00832E33" w:rsidRPr="000B73AC" w:rsidRDefault="00832E33" w:rsidP="00640175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AC">
              <w:rPr>
                <w:rFonts w:ascii="Times New Roman" w:eastAsia="Times New Roman" w:hAnsi="Times New Roman" w:cs="Times New Roman"/>
                <w:sz w:val="28"/>
                <w:szCs w:val="28"/>
              </w:rPr>
              <w:t>7%</w:t>
            </w:r>
          </w:p>
        </w:tc>
      </w:tr>
      <w:tr w:rsidR="00832E33" w:rsidRPr="000B73AC" w:rsidTr="00640175">
        <w:trPr>
          <w:cantSplit/>
          <w:tblHeader/>
        </w:trPr>
        <w:tc>
          <w:tcPr>
            <w:tcW w:w="817" w:type="dxa"/>
          </w:tcPr>
          <w:p w:rsidR="00832E33" w:rsidRPr="000B73AC" w:rsidRDefault="00832E33" w:rsidP="00640175">
            <w:pPr>
              <w:pStyle w:val="normal"/>
              <w:numPr>
                <w:ilvl w:val="0"/>
                <w:numId w:val="7"/>
              </w:numPr>
              <w:spacing w:after="0" w:line="240" w:lineRule="auto"/>
              <w:ind w:left="284"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832E33" w:rsidRPr="000B73AC" w:rsidRDefault="00832E33" w:rsidP="00640175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AC"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вопросы обеспечения законности и правопорядка</w:t>
            </w:r>
          </w:p>
        </w:tc>
        <w:tc>
          <w:tcPr>
            <w:tcW w:w="992" w:type="dxa"/>
          </w:tcPr>
          <w:p w:rsidR="00832E33" w:rsidRPr="000B73AC" w:rsidRDefault="00832E33" w:rsidP="00640175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AC">
              <w:rPr>
                <w:rFonts w:ascii="Times New Roman" w:eastAsia="Times New Roman" w:hAnsi="Times New Roman" w:cs="Times New Roman"/>
                <w:sz w:val="28"/>
                <w:szCs w:val="28"/>
              </w:rPr>
              <w:t>6%</w:t>
            </w:r>
          </w:p>
        </w:tc>
      </w:tr>
      <w:tr w:rsidR="00832E33" w:rsidRPr="000B73AC" w:rsidTr="00640175">
        <w:trPr>
          <w:cantSplit/>
          <w:tblHeader/>
        </w:trPr>
        <w:tc>
          <w:tcPr>
            <w:tcW w:w="817" w:type="dxa"/>
          </w:tcPr>
          <w:p w:rsidR="00832E33" w:rsidRPr="000B73AC" w:rsidRDefault="00832E33" w:rsidP="00640175">
            <w:pPr>
              <w:pStyle w:val="normal"/>
              <w:numPr>
                <w:ilvl w:val="0"/>
                <w:numId w:val="7"/>
              </w:numPr>
              <w:spacing w:after="0" w:line="240" w:lineRule="auto"/>
              <w:ind w:left="284"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832E33" w:rsidRPr="000B73AC" w:rsidRDefault="00832E33" w:rsidP="00640175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AC"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вопросы архитектуры и  землепользования</w:t>
            </w:r>
          </w:p>
        </w:tc>
        <w:tc>
          <w:tcPr>
            <w:tcW w:w="992" w:type="dxa"/>
          </w:tcPr>
          <w:p w:rsidR="00832E33" w:rsidRPr="000B73AC" w:rsidRDefault="00832E33" w:rsidP="00640175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AC">
              <w:rPr>
                <w:rFonts w:ascii="Times New Roman" w:eastAsia="Times New Roman" w:hAnsi="Times New Roman" w:cs="Times New Roman"/>
                <w:sz w:val="28"/>
                <w:szCs w:val="28"/>
              </w:rPr>
              <w:t>3%</w:t>
            </w:r>
          </w:p>
        </w:tc>
      </w:tr>
      <w:tr w:rsidR="00832E33" w:rsidRPr="000B73AC" w:rsidTr="00640175">
        <w:trPr>
          <w:cantSplit/>
          <w:tblHeader/>
        </w:trPr>
        <w:tc>
          <w:tcPr>
            <w:tcW w:w="817" w:type="dxa"/>
          </w:tcPr>
          <w:p w:rsidR="00832E33" w:rsidRPr="000B73AC" w:rsidRDefault="00832E33" w:rsidP="00640175">
            <w:pPr>
              <w:pStyle w:val="normal"/>
              <w:numPr>
                <w:ilvl w:val="0"/>
                <w:numId w:val="7"/>
              </w:numPr>
              <w:spacing w:after="0" w:line="240" w:lineRule="auto"/>
              <w:ind w:left="284"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832E33" w:rsidRPr="000B73AC" w:rsidRDefault="00832E33" w:rsidP="00640175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AC"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вопросы работы пассажирского транспорта</w:t>
            </w:r>
          </w:p>
        </w:tc>
        <w:tc>
          <w:tcPr>
            <w:tcW w:w="992" w:type="dxa"/>
          </w:tcPr>
          <w:p w:rsidR="00832E33" w:rsidRPr="000B73AC" w:rsidRDefault="00832E33" w:rsidP="00640175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AC">
              <w:rPr>
                <w:rFonts w:ascii="Times New Roman" w:eastAsia="Times New Roman" w:hAnsi="Times New Roman" w:cs="Times New Roman"/>
                <w:sz w:val="28"/>
                <w:szCs w:val="28"/>
              </w:rPr>
              <w:t>2%</w:t>
            </w:r>
          </w:p>
        </w:tc>
      </w:tr>
      <w:tr w:rsidR="00832E33" w:rsidRPr="000B73AC" w:rsidTr="00640175">
        <w:trPr>
          <w:cantSplit/>
          <w:tblHeader/>
        </w:trPr>
        <w:tc>
          <w:tcPr>
            <w:tcW w:w="817" w:type="dxa"/>
          </w:tcPr>
          <w:p w:rsidR="00832E33" w:rsidRPr="000B73AC" w:rsidRDefault="00832E33" w:rsidP="00640175">
            <w:pPr>
              <w:pStyle w:val="normal"/>
              <w:numPr>
                <w:ilvl w:val="0"/>
                <w:numId w:val="7"/>
              </w:numPr>
              <w:spacing w:after="0" w:line="240" w:lineRule="auto"/>
              <w:ind w:left="284"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832E33" w:rsidRPr="000B73AC" w:rsidRDefault="00832E33" w:rsidP="00640175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AC"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вопросы организации дорожного движения</w:t>
            </w:r>
          </w:p>
        </w:tc>
        <w:tc>
          <w:tcPr>
            <w:tcW w:w="992" w:type="dxa"/>
          </w:tcPr>
          <w:p w:rsidR="00832E33" w:rsidRPr="000B73AC" w:rsidRDefault="00832E33" w:rsidP="00640175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3AC">
              <w:rPr>
                <w:rFonts w:ascii="Times New Roman" w:eastAsia="Times New Roman" w:hAnsi="Times New Roman" w:cs="Times New Roman"/>
                <w:sz w:val="28"/>
                <w:szCs w:val="28"/>
              </w:rPr>
              <w:t>2%</w:t>
            </w:r>
          </w:p>
        </w:tc>
      </w:tr>
    </w:tbl>
    <w:p w:rsidR="00832E33" w:rsidRPr="000B73AC" w:rsidRDefault="00832E33" w:rsidP="00832E33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2E33" w:rsidRPr="000B73AC" w:rsidRDefault="00832E33" w:rsidP="00832E33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B73AC">
        <w:rPr>
          <w:rFonts w:ascii="Times New Roman" w:eastAsia="Times New Roman" w:hAnsi="Times New Roman" w:cs="Times New Roman"/>
          <w:i/>
          <w:noProof/>
          <w:sz w:val="28"/>
          <w:szCs w:val="28"/>
        </w:rPr>
        <w:lastRenderedPageBreak/>
        <w:drawing>
          <wp:inline distT="0" distB="0" distL="0" distR="0">
            <wp:extent cx="6122259" cy="4410635"/>
            <wp:effectExtent l="19050" t="0" r="11841" b="8965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832E33" w:rsidRPr="000B73AC" w:rsidRDefault="00832E33" w:rsidP="00832E33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32E33" w:rsidRPr="000B73AC" w:rsidRDefault="00832E33" w:rsidP="00832E33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3AC">
        <w:rPr>
          <w:rFonts w:ascii="Times New Roman" w:eastAsia="Times New Roman" w:hAnsi="Times New Roman" w:cs="Times New Roman"/>
          <w:sz w:val="28"/>
          <w:szCs w:val="28"/>
        </w:rPr>
        <w:t>Анализируя обращения граждан, следует отметить, что наибольшее количество заявлений (30 %) связаны с вопросами жилищно-коммунального хозяйства: порывами водопроводных и канализационных труб, течью крыши МКД.</w:t>
      </w:r>
    </w:p>
    <w:p w:rsidR="00832E33" w:rsidRPr="000B73AC" w:rsidRDefault="00832E33" w:rsidP="00832E33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3AC">
        <w:rPr>
          <w:rFonts w:ascii="Times New Roman" w:eastAsia="Times New Roman" w:hAnsi="Times New Roman" w:cs="Times New Roman"/>
          <w:sz w:val="28"/>
          <w:szCs w:val="28"/>
        </w:rPr>
        <w:t>11% обращений касаются благоустройства территории города -</w:t>
      </w:r>
      <w:r w:rsidRPr="000B73A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B73AC">
        <w:rPr>
          <w:rFonts w:ascii="Times New Roman" w:eastAsia="Times New Roman" w:hAnsi="Times New Roman" w:cs="Times New Roman"/>
          <w:sz w:val="28"/>
          <w:szCs w:val="28"/>
        </w:rPr>
        <w:t>обустройства уличного освещения и дворовых территорий, опиловки деревьев, ремонта дорожного покрытия и тротуаров, проблемы наличия на улицах города безнадзорных животных.</w:t>
      </w:r>
    </w:p>
    <w:p w:rsidR="00832E33" w:rsidRPr="000B73AC" w:rsidRDefault="00832E33" w:rsidP="00832E33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B73AC">
        <w:rPr>
          <w:rFonts w:ascii="Times New Roman" w:eastAsia="Times New Roman" w:hAnsi="Times New Roman" w:cs="Times New Roman"/>
          <w:sz w:val="28"/>
          <w:szCs w:val="28"/>
        </w:rPr>
        <w:t>26% обращений граждан и организаций связаны с запросами о получении копий решений городской Думы, сведений и справок.</w:t>
      </w:r>
      <w:proofErr w:type="gramEnd"/>
    </w:p>
    <w:p w:rsidR="00832E33" w:rsidRDefault="00832E33" w:rsidP="00832E33">
      <w:pPr>
        <w:pStyle w:val="normal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3AC">
        <w:rPr>
          <w:rFonts w:ascii="Times New Roman" w:eastAsia="Times New Roman" w:hAnsi="Times New Roman" w:cs="Times New Roman"/>
          <w:sz w:val="28"/>
          <w:szCs w:val="28"/>
        </w:rPr>
        <w:t>7% граждан обратились за оказанием материальной помощи, в том числе для помощи в организации спортивных мероприятий.</w:t>
      </w:r>
    </w:p>
    <w:p w:rsidR="00832E33" w:rsidRDefault="00832E33" w:rsidP="00832E33">
      <w:pPr>
        <w:pStyle w:val="normal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3AC">
        <w:rPr>
          <w:rFonts w:ascii="Times New Roman" w:eastAsia="Times New Roman" w:hAnsi="Times New Roman" w:cs="Times New Roman"/>
          <w:sz w:val="28"/>
          <w:szCs w:val="28"/>
        </w:rPr>
        <w:t>6% обращений по вопросам обеспеч</w:t>
      </w:r>
      <w:r>
        <w:rPr>
          <w:rFonts w:ascii="Times New Roman" w:eastAsia="Times New Roman" w:hAnsi="Times New Roman" w:cs="Times New Roman"/>
          <w:sz w:val="28"/>
          <w:szCs w:val="28"/>
        </w:rPr>
        <w:t>ения законности и правопорядка.</w:t>
      </w:r>
    </w:p>
    <w:p w:rsidR="00832E33" w:rsidRPr="000B73AC" w:rsidRDefault="00832E33" w:rsidP="00832E33">
      <w:pPr>
        <w:pStyle w:val="normal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3AC">
        <w:rPr>
          <w:rFonts w:ascii="Times New Roman" w:eastAsia="Times New Roman" w:hAnsi="Times New Roman" w:cs="Times New Roman"/>
          <w:sz w:val="28"/>
          <w:szCs w:val="28"/>
        </w:rPr>
        <w:t>В основном это касалось конфликтных ситуаций, в том числе с соседями, а также наличием на первых этажах МКД торговых точек по продаже алкогольной продукции.</w:t>
      </w:r>
    </w:p>
    <w:p w:rsidR="00832E33" w:rsidRDefault="00832E33" w:rsidP="00832E33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3AC">
        <w:rPr>
          <w:rFonts w:ascii="Times New Roman" w:eastAsia="Times New Roman" w:hAnsi="Times New Roman" w:cs="Times New Roman"/>
          <w:sz w:val="28"/>
          <w:szCs w:val="28"/>
        </w:rPr>
        <w:t>3 % граждан обратились с вопросами архитектуры и землепользования. Это определение границ участка, расширение площади НТО.</w:t>
      </w:r>
    </w:p>
    <w:p w:rsidR="00832E33" w:rsidRDefault="00832E33" w:rsidP="00832E33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3AC">
        <w:rPr>
          <w:rFonts w:ascii="Times New Roman" w:eastAsia="Times New Roman" w:hAnsi="Times New Roman" w:cs="Times New Roman"/>
          <w:sz w:val="28"/>
          <w:szCs w:val="28"/>
        </w:rPr>
        <w:t>Все обращения переданы на рассмотрение в уполномоченные органы, Администрацию города, депутатам городской Думы, специалистам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аппарата городской Думы.</w:t>
      </w:r>
    </w:p>
    <w:p w:rsidR="00832E33" w:rsidRPr="001F608E" w:rsidRDefault="00832E33" w:rsidP="00832E33">
      <w:pPr>
        <w:pStyle w:val="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</w:t>
      </w:r>
      <w:r w:rsidRPr="000B73AC">
        <w:rPr>
          <w:rFonts w:ascii="Times New Roman" w:eastAsia="Times New Roman" w:hAnsi="Times New Roman" w:cs="Times New Roman"/>
          <w:sz w:val="28"/>
          <w:szCs w:val="28"/>
        </w:rPr>
        <w:t>есмотря на то, что часть поднимаемых проблем в обращениях не относилась к компетенции городской Думы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B7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0B73AC">
        <w:rPr>
          <w:rFonts w:ascii="Times New Roman" w:eastAsia="Times New Roman" w:hAnsi="Times New Roman" w:cs="Times New Roman"/>
          <w:sz w:val="28"/>
          <w:szCs w:val="28"/>
        </w:rPr>
        <w:t>аявителям были даны раз</w:t>
      </w:r>
      <w:r>
        <w:rPr>
          <w:rFonts w:ascii="Times New Roman" w:eastAsia="Times New Roman" w:hAnsi="Times New Roman" w:cs="Times New Roman"/>
          <w:sz w:val="28"/>
          <w:szCs w:val="28"/>
        </w:rPr>
        <w:t>ъяснения по решению их вопросов</w:t>
      </w:r>
      <w:r w:rsidRPr="000B73A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18E2" w:rsidRDefault="009718E2">
      <w:pPr>
        <w:pStyle w:val="normal"/>
        <w:spacing w:line="240" w:lineRule="auto"/>
      </w:pPr>
    </w:p>
    <w:p w:rsidR="009718E2" w:rsidRDefault="00D2636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РАБОТА ПО ИНФОРМИРОВАНИЮ О ДЕЯТЕЛЬНОСТИ </w:t>
      </w:r>
    </w:p>
    <w:p w:rsidR="009718E2" w:rsidRDefault="00D2636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ПРЕДСЕДАТЕЛЯ ГОРОДСКОЙ ДУМЫ – ГЛАВЫ ГОРОДА ШАХТЫ</w:t>
      </w:r>
    </w:p>
    <w:p w:rsidR="009718E2" w:rsidRDefault="00D2636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 ГОРОДСКОЙ ДУМЫ ГОРОДА ШАХТЫ</w:t>
      </w:r>
    </w:p>
    <w:p w:rsidR="009718E2" w:rsidRDefault="009718E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718E2" w:rsidRDefault="00D2636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течение отчетного периода пресс-секретарём городской Думы города Шахты велась организованная работа по информированию городского сообщества о деятельности председателя городской Думы – главы города Шахты и городской Думы. </w:t>
      </w:r>
    </w:p>
    <w:p w:rsidR="009718E2" w:rsidRDefault="009718E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718E2" w:rsidRDefault="00D26368" w:rsidP="00E86C42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Направлениями информационной политики стали:</w:t>
      </w:r>
    </w:p>
    <w:p w:rsidR="00CE3ECE" w:rsidRPr="009518D2" w:rsidRDefault="00CE3ECE" w:rsidP="00CE3ECE">
      <w:pPr>
        <w:numPr>
          <w:ilvl w:val="0"/>
          <w:numId w:val="1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18D2">
        <w:rPr>
          <w:rFonts w:ascii="Times New Roman" w:hAnsi="Times New Roman" w:cs="Times New Roman"/>
          <w:sz w:val="28"/>
          <w:szCs w:val="28"/>
        </w:rPr>
        <w:t xml:space="preserve">оперативное размещение на сайте городской Думы и в официальных </w:t>
      </w:r>
      <w:proofErr w:type="spellStart"/>
      <w:r w:rsidRPr="009518D2">
        <w:rPr>
          <w:rFonts w:ascii="Times New Roman" w:hAnsi="Times New Roman" w:cs="Times New Roman"/>
          <w:sz w:val="28"/>
          <w:szCs w:val="28"/>
        </w:rPr>
        <w:t>аккаунтах</w:t>
      </w:r>
      <w:proofErr w:type="spellEnd"/>
      <w:r w:rsidRPr="009518D2">
        <w:rPr>
          <w:rFonts w:ascii="Times New Roman" w:hAnsi="Times New Roman" w:cs="Times New Roman"/>
          <w:sz w:val="28"/>
          <w:szCs w:val="28"/>
        </w:rPr>
        <w:t xml:space="preserve"> городской Думы (</w:t>
      </w:r>
      <w:proofErr w:type="spellStart"/>
      <w:r w:rsidRPr="009518D2">
        <w:rPr>
          <w:rFonts w:ascii="Times New Roman" w:hAnsi="Times New Roman" w:cs="Times New Roman"/>
          <w:sz w:val="28"/>
          <w:szCs w:val="28"/>
        </w:rPr>
        <w:t>фейсбук</w:t>
      </w:r>
      <w:proofErr w:type="spellEnd"/>
      <w:r w:rsidRPr="009518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18D2">
        <w:rPr>
          <w:rFonts w:ascii="Times New Roman" w:hAnsi="Times New Roman" w:cs="Times New Roman"/>
          <w:sz w:val="28"/>
          <w:szCs w:val="28"/>
        </w:rPr>
        <w:t>твиттер</w:t>
      </w:r>
      <w:proofErr w:type="spellEnd"/>
      <w:r w:rsidRPr="009518D2">
        <w:rPr>
          <w:rFonts w:ascii="Times New Roman" w:hAnsi="Times New Roman" w:cs="Times New Roman"/>
          <w:sz w:val="28"/>
          <w:szCs w:val="28"/>
        </w:rPr>
        <w:t xml:space="preserve"> до 4 марта 2022 года, </w:t>
      </w:r>
      <w:proofErr w:type="spellStart"/>
      <w:r w:rsidRPr="009518D2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9518D2">
        <w:rPr>
          <w:rFonts w:ascii="Times New Roman" w:hAnsi="Times New Roman" w:cs="Times New Roman"/>
          <w:sz w:val="28"/>
          <w:szCs w:val="28"/>
        </w:rPr>
        <w:t xml:space="preserve"> и с ноября 2022 года в Одноклассниках), а также на сайте Законодательного Собрания Ростовской области информации о работе комитетов и заседаний городской Думы, о мероприятиях с участием председателя городской Думы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8D2">
        <w:rPr>
          <w:rFonts w:ascii="Times New Roman" w:hAnsi="Times New Roman" w:cs="Times New Roman"/>
          <w:sz w:val="28"/>
          <w:szCs w:val="28"/>
        </w:rPr>
        <w:t>главы города Шахты и депутатов.</w:t>
      </w:r>
      <w:proofErr w:type="gramEnd"/>
    </w:p>
    <w:p w:rsidR="00CE3ECE" w:rsidRPr="009518D2" w:rsidRDefault="00CE3ECE" w:rsidP="00CE3ECE">
      <w:pPr>
        <w:numPr>
          <w:ilvl w:val="0"/>
          <w:numId w:val="1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18D2">
        <w:rPr>
          <w:rFonts w:ascii="Times New Roman" w:hAnsi="Times New Roman" w:cs="Times New Roman"/>
          <w:sz w:val="28"/>
          <w:szCs w:val="28"/>
        </w:rPr>
        <w:t xml:space="preserve">размещение в соответствии с российским законодательством и Уставом города всех нормативно-правовых актов и решений, принятых городской Думой города Шахты и подписанных председателем городской Думы – главой города Шахты, на официальном </w:t>
      </w:r>
      <w:proofErr w:type="spellStart"/>
      <w:r w:rsidRPr="009518D2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r w:rsidRPr="009518D2">
        <w:rPr>
          <w:rFonts w:ascii="Times New Roman" w:hAnsi="Times New Roman" w:cs="Times New Roman"/>
          <w:sz w:val="28"/>
          <w:szCs w:val="28"/>
        </w:rPr>
        <w:t>, в муниципальных и региональных печатных СМИ: в газетах «</w:t>
      </w:r>
      <w:proofErr w:type="spellStart"/>
      <w:r w:rsidRPr="009518D2">
        <w:rPr>
          <w:rFonts w:ascii="Times New Roman" w:hAnsi="Times New Roman" w:cs="Times New Roman"/>
          <w:sz w:val="28"/>
          <w:szCs w:val="28"/>
        </w:rPr>
        <w:t>Шахтинские</w:t>
      </w:r>
      <w:proofErr w:type="spellEnd"/>
      <w:r w:rsidRPr="009518D2">
        <w:rPr>
          <w:rFonts w:ascii="Times New Roman" w:hAnsi="Times New Roman" w:cs="Times New Roman"/>
          <w:sz w:val="28"/>
          <w:szCs w:val="28"/>
        </w:rPr>
        <w:t xml:space="preserve"> известия», «Парламентский вестник Дона».</w:t>
      </w:r>
      <w:proofErr w:type="gramEnd"/>
    </w:p>
    <w:p w:rsidR="00CE3ECE" w:rsidRDefault="00CE3ECE" w:rsidP="00CE3E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3ECE" w:rsidRPr="009518D2" w:rsidRDefault="00CE3ECE" w:rsidP="00CE3E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8D2">
        <w:rPr>
          <w:rFonts w:ascii="Times New Roman" w:hAnsi="Times New Roman" w:cs="Times New Roman"/>
          <w:b/>
          <w:sz w:val="28"/>
          <w:szCs w:val="28"/>
        </w:rPr>
        <w:t>Основными каналами распространения информации являются:</w:t>
      </w:r>
    </w:p>
    <w:p w:rsidR="00CE3ECE" w:rsidRPr="00CE3ECE" w:rsidRDefault="00CE3ECE" w:rsidP="00CE3ECE">
      <w:pPr>
        <w:numPr>
          <w:ilvl w:val="0"/>
          <w:numId w:val="1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E3ECE">
        <w:rPr>
          <w:rFonts w:ascii="Times New Roman" w:hAnsi="Times New Roman" w:cs="Times New Roman"/>
          <w:sz w:val="28"/>
          <w:szCs w:val="28"/>
        </w:rPr>
        <w:t>официальный интернет-портал городской Думы города Шахты (</w:t>
      </w:r>
      <w:hyperlink r:id="rId22" w:history="1">
        <w:r w:rsidRPr="00CE3ECE">
          <w:rPr>
            <w:rStyle w:val="af2"/>
            <w:rFonts w:ascii="Times New Roman" w:hAnsi="Times New Roman" w:cs="Times New Roman"/>
            <w:sz w:val="28"/>
            <w:szCs w:val="28"/>
          </w:rPr>
          <w:t>https://www.shakhty-duma.ru</w:t>
        </w:r>
      </w:hyperlink>
      <w:r w:rsidRPr="00CE3ECE">
        <w:rPr>
          <w:rFonts w:ascii="Times New Roman" w:hAnsi="Times New Roman" w:cs="Times New Roman"/>
          <w:sz w:val="28"/>
          <w:szCs w:val="28"/>
        </w:rPr>
        <w:t>);</w:t>
      </w:r>
    </w:p>
    <w:p w:rsidR="00CE3ECE" w:rsidRPr="00CE3ECE" w:rsidRDefault="00CE3ECE" w:rsidP="00CE3ECE">
      <w:pPr>
        <w:numPr>
          <w:ilvl w:val="0"/>
          <w:numId w:val="1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E3ECE">
        <w:rPr>
          <w:rFonts w:ascii="Times New Roman" w:hAnsi="Times New Roman" w:cs="Times New Roman"/>
          <w:sz w:val="28"/>
          <w:szCs w:val="28"/>
        </w:rPr>
        <w:t xml:space="preserve">официальная страница </w:t>
      </w:r>
      <w:proofErr w:type="spellStart"/>
      <w:r w:rsidRPr="00CE3ECE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CE3ECE">
        <w:rPr>
          <w:rFonts w:ascii="Times New Roman" w:hAnsi="Times New Roman" w:cs="Times New Roman"/>
          <w:sz w:val="28"/>
          <w:szCs w:val="28"/>
        </w:rPr>
        <w:t>(</w:t>
      </w:r>
      <w:hyperlink r:id="rId23" w:history="1">
        <w:r w:rsidRPr="00CE3ECE">
          <w:rPr>
            <w:rStyle w:val="af2"/>
            <w:rFonts w:ascii="Times New Roman" w:hAnsi="Times New Roman" w:cs="Times New Roman"/>
            <w:sz w:val="28"/>
            <w:szCs w:val="28"/>
          </w:rPr>
          <w:t>https://vk.com/duma_shakhty</w:t>
        </w:r>
      </w:hyperlink>
      <w:r w:rsidRPr="00CE3ECE">
        <w:rPr>
          <w:rFonts w:ascii="Times New Roman" w:hAnsi="Times New Roman" w:cs="Times New Roman"/>
          <w:sz w:val="28"/>
          <w:szCs w:val="28"/>
        </w:rPr>
        <w:t>);</w:t>
      </w:r>
    </w:p>
    <w:p w:rsidR="00CE3ECE" w:rsidRPr="00CE3ECE" w:rsidRDefault="00CE3ECE" w:rsidP="00CE3ECE">
      <w:pPr>
        <w:pStyle w:val="ad"/>
        <w:numPr>
          <w:ilvl w:val="0"/>
          <w:numId w:val="1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E3ECE">
        <w:rPr>
          <w:rFonts w:ascii="Times New Roman" w:hAnsi="Times New Roman" w:cs="Times New Roman"/>
          <w:sz w:val="28"/>
          <w:szCs w:val="28"/>
        </w:rPr>
        <w:t>страница группы в Одноклассниках (https://ok.ru/group/70000001214888)</w:t>
      </w:r>
    </w:p>
    <w:p w:rsidR="00CE3ECE" w:rsidRPr="00CE3ECE" w:rsidRDefault="00CE3ECE" w:rsidP="00CE3ECE">
      <w:pPr>
        <w:numPr>
          <w:ilvl w:val="0"/>
          <w:numId w:val="16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3ECE">
        <w:rPr>
          <w:rFonts w:ascii="Times New Roman" w:hAnsi="Times New Roman" w:cs="Times New Roman"/>
          <w:sz w:val="28"/>
          <w:szCs w:val="28"/>
        </w:rPr>
        <w:t>газета «</w:t>
      </w:r>
      <w:proofErr w:type="spellStart"/>
      <w:r w:rsidRPr="00CE3ECE">
        <w:rPr>
          <w:rFonts w:ascii="Times New Roman" w:hAnsi="Times New Roman" w:cs="Times New Roman"/>
          <w:sz w:val="28"/>
          <w:szCs w:val="28"/>
        </w:rPr>
        <w:t>Шахтинские</w:t>
      </w:r>
      <w:proofErr w:type="spellEnd"/>
      <w:r w:rsidRPr="00CE3ECE">
        <w:rPr>
          <w:rFonts w:ascii="Times New Roman" w:hAnsi="Times New Roman" w:cs="Times New Roman"/>
          <w:sz w:val="28"/>
          <w:szCs w:val="28"/>
        </w:rPr>
        <w:t xml:space="preserve"> известия» (сетевое издание «Информационный портал города Шахты», газета «ШАНС Школьное агентство новостей старшеклассников»),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ECE">
        <w:rPr>
          <w:rFonts w:ascii="Times New Roman" w:hAnsi="Times New Roman" w:cs="Times New Roman"/>
          <w:sz w:val="28"/>
          <w:szCs w:val="28"/>
        </w:rPr>
        <w:t>еженедельник «К Вашим услугам» и «</w:t>
      </w:r>
      <w:proofErr w:type="spellStart"/>
      <w:r w:rsidRPr="00CE3ECE">
        <w:rPr>
          <w:rFonts w:ascii="Times New Roman" w:hAnsi="Times New Roman" w:cs="Times New Roman"/>
          <w:sz w:val="28"/>
          <w:szCs w:val="28"/>
        </w:rPr>
        <w:t>Онлайн-газета</w:t>
      </w:r>
      <w:proofErr w:type="spellEnd"/>
      <w:r w:rsidRPr="00CE3ECE">
        <w:rPr>
          <w:rFonts w:ascii="Times New Roman" w:hAnsi="Times New Roman" w:cs="Times New Roman"/>
          <w:sz w:val="28"/>
          <w:szCs w:val="28"/>
        </w:rPr>
        <w:t xml:space="preserve"> КВУ», информационный портал «Шахты СУ», новостной портал «</w:t>
      </w:r>
      <w:proofErr w:type="spellStart"/>
      <w:r w:rsidRPr="00CE3ECE">
        <w:rPr>
          <w:rFonts w:ascii="Times New Roman" w:hAnsi="Times New Roman" w:cs="Times New Roman"/>
          <w:sz w:val="28"/>
          <w:szCs w:val="28"/>
        </w:rPr>
        <w:t>Дондей</w:t>
      </w:r>
      <w:proofErr w:type="spellEnd"/>
      <w:r w:rsidRPr="00CE3ECE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ECE">
        <w:rPr>
          <w:rFonts w:ascii="Times New Roman" w:hAnsi="Times New Roman" w:cs="Times New Roman"/>
          <w:sz w:val="28"/>
          <w:szCs w:val="28"/>
        </w:rPr>
        <w:t>информационный портал «Блокнот», другие печатные и электронные СМИ города и области.</w:t>
      </w:r>
      <w:proofErr w:type="gramEnd"/>
    </w:p>
    <w:p w:rsidR="00CE3ECE" w:rsidRPr="009518D2" w:rsidRDefault="00CE3ECE" w:rsidP="00CE3E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18D2">
        <w:rPr>
          <w:rFonts w:ascii="Times New Roman" w:hAnsi="Times New Roman" w:cs="Times New Roman"/>
          <w:b/>
          <w:sz w:val="28"/>
          <w:szCs w:val="28"/>
        </w:rPr>
        <w:t>В 2022 году основную долю информационных материалов составили</w:t>
      </w:r>
      <w:r w:rsidRPr="009518D2">
        <w:rPr>
          <w:rFonts w:ascii="Times New Roman" w:hAnsi="Times New Roman" w:cs="Times New Roman"/>
          <w:sz w:val="28"/>
          <w:szCs w:val="28"/>
        </w:rPr>
        <w:t xml:space="preserve"> репортажи, обзоры, «прямые эфиры» с заседаний городской Думы города Шахты, освещение и разъяснение наиболее актуальных для жизнедеятельности города решений городской Думы, выступления и </w:t>
      </w:r>
      <w:r w:rsidRPr="009518D2">
        <w:rPr>
          <w:rFonts w:ascii="Times New Roman" w:hAnsi="Times New Roman" w:cs="Times New Roman"/>
          <w:sz w:val="28"/>
          <w:szCs w:val="28"/>
        </w:rPr>
        <w:lastRenderedPageBreak/>
        <w:t>интервью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8D2">
        <w:rPr>
          <w:rFonts w:ascii="Times New Roman" w:hAnsi="Times New Roman" w:cs="Times New Roman"/>
          <w:sz w:val="28"/>
          <w:szCs w:val="28"/>
        </w:rPr>
        <w:t>председателя городской Думы – главы города, депутатов седьмого созыва, репортажи с выездных заседаний комитетов, публикации о поддержке депутатским корпусом участников специальной военной операции и членов их семей, волонтерской деятельности</w:t>
      </w:r>
      <w:proofErr w:type="gramEnd"/>
      <w:r w:rsidRPr="009518D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518D2">
        <w:rPr>
          <w:rFonts w:ascii="Times New Roman" w:hAnsi="Times New Roman" w:cs="Times New Roman"/>
          <w:sz w:val="28"/>
          <w:szCs w:val="28"/>
        </w:rPr>
        <w:t>взаимодействии</w:t>
      </w:r>
      <w:proofErr w:type="gramEnd"/>
      <w:r w:rsidRPr="009518D2">
        <w:rPr>
          <w:rFonts w:ascii="Times New Roman" w:hAnsi="Times New Roman" w:cs="Times New Roman"/>
          <w:sz w:val="28"/>
          <w:szCs w:val="28"/>
        </w:rPr>
        <w:t xml:space="preserve"> с Молодежным парламентом при городской Думе,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8D2">
        <w:rPr>
          <w:rFonts w:ascii="Times New Roman" w:hAnsi="Times New Roman" w:cs="Times New Roman"/>
          <w:sz w:val="28"/>
          <w:szCs w:val="28"/>
        </w:rPr>
        <w:t xml:space="preserve">работе депутатов на округах, оказании содействия в реализации социальных и патриотических проектов и участии в общественно-значимых мероприятиях городского и регионального значения. </w:t>
      </w:r>
    </w:p>
    <w:p w:rsidR="00CE3ECE" w:rsidRPr="009518D2" w:rsidRDefault="00CE3ECE" w:rsidP="00CE3E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18D2">
        <w:rPr>
          <w:rFonts w:ascii="Times New Roman" w:hAnsi="Times New Roman" w:cs="Times New Roman"/>
          <w:sz w:val="28"/>
          <w:szCs w:val="28"/>
        </w:rPr>
        <w:t xml:space="preserve">В целях повышения информированности о деятельности городской Думы и председателя городской Думы – главы города Шахты в 2022 году исполнялся муниципальный контракт на оказание услуг по освещению деятельности городской Думы в электронных и печатных средствах массовой информации. </w:t>
      </w:r>
    </w:p>
    <w:p w:rsidR="009718E2" w:rsidRDefault="009718E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718E2" w:rsidRDefault="009718E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718E2" w:rsidRDefault="00D2636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Председатель городской Думы –</w:t>
      </w:r>
    </w:p>
    <w:p w:rsidR="009718E2" w:rsidRDefault="00D2636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глава города Шахты                                                                   А. Горцевской</w:t>
      </w:r>
    </w:p>
    <w:p w:rsidR="009718E2" w:rsidRDefault="009718E2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9718E2" w:rsidSect="009718E2">
      <w:footerReference w:type="default" r:id="rId24"/>
      <w:pgSz w:w="11906" w:h="16838"/>
      <w:pgMar w:top="993" w:right="850" w:bottom="568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ACB" w:rsidRDefault="00123ACB" w:rsidP="009718E2">
      <w:pPr>
        <w:spacing w:after="0" w:line="240" w:lineRule="auto"/>
      </w:pPr>
      <w:r>
        <w:separator/>
      </w:r>
    </w:p>
  </w:endnote>
  <w:endnote w:type="continuationSeparator" w:id="1">
    <w:p w:rsidR="00123ACB" w:rsidRDefault="00123ACB" w:rsidP="00971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ACB" w:rsidRDefault="00123ACB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D5D91">
      <w:rPr>
        <w:noProof/>
        <w:color w:val="000000"/>
      </w:rPr>
      <w:t>1</w:t>
    </w:r>
    <w:r>
      <w:rPr>
        <w:color w:val="000000"/>
      </w:rPr>
      <w:fldChar w:fldCharType="end"/>
    </w:r>
  </w:p>
  <w:p w:rsidR="00123ACB" w:rsidRDefault="00123ACB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ACB" w:rsidRDefault="00123ACB" w:rsidP="009718E2">
      <w:pPr>
        <w:spacing w:after="0" w:line="240" w:lineRule="auto"/>
      </w:pPr>
      <w:r>
        <w:separator/>
      </w:r>
    </w:p>
  </w:footnote>
  <w:footnote w:type="continuationSeparator" w:id="1">
    <w:p w:rsidR="00123ACB" w:rsidRDefault="00123ACB" w:rsidP="009718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87193"/>
    <w:multiLevelType w:val="multilevel"/>
    <w:tmpl w:val="ED44DE46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65F095C"/>
    <w:multiLevelType w:val="hybridMultilevel"/>
    <w:tmpl w:val="4B1CEB20"/>
    <w:lvl w:ilvl="0" w:tplc="83D86BD6">
      <w:start w:val="1"/>
      <w:numFmt w:val="bullet"/>
      <w:suff w:val="space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08FA134F"/>
    <w:multiLevelType w:val="multilevel"/>
    <w:tmpl w:val="BD945C3C"/>
    <w:lvl w:ilvl="0">
      <w:start w:val="1"/>
      <w:numFmt w:val="bullet"/>
      <w:lvlText w:val="−"/>
      <w:lvlJc w:val="left"/>
      <w:pPr>
        <w:ind w:left="242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−"/>
      <w:lvlJc w:val="left"/>
      <w:pPr>
        <w:ind w:left="2149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28D6EB6"/>
    <w:multiLevelType w:val="hybridMultilevel"/>
    <w:tmpl w:val="A7003EC2"/>
    <w:lvl w:ilvl="0" w:tplc="9440CC8C">
      <w:start w:val="1"/>
      <w:numFmt w:val="bullet"/>
      <w:suff w:val="space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0C240E"/>
    <w:multiLevelType w:val="hybridMultilevel"/>
    <w:tmpl w:val="AD9012D8"/>
    <w:lvl w:ilvl="0" w:tplc="864EC79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AC95368"/>
    <w:multiLevelType w:val="multilevel"/>
    <w:tmpl w:val="E0B63588"/>
    <w:lvl w:ilvl="0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3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D10316A"/>
    <w:multiLevelType w:val="hybridMultilevel"/>
    <w:tmpl w:val="04C2D0F0"/>
    <w:lvl w:ilvl="0" w:tplc="3F727A8C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08B3627"/>
    <w:multiLevelType w:val="hybridMultilevel"/>
    <w:tmpl w:val="6FEE6518"/>
    <w:lvl w:ilvl="0" w:tplc="864EC79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8B0533"/>
    <w:multiLevelType w:val="multilevel"/>
    <w:tmpl w:val="336CFD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9C5DD5"/>
    <w:multiLevelType w:val="multilevel"/>
    <w:tmpl w:val="11D42ED4"/>
    <w:lvl w:ilvl="0">
      <w:start w:val="1"/>
      <w:numFmt w:val="bullet"/>
      <w:lvlText w:val="−"/>
      <w:lvlJc w:val="left"/>
      <w:pPr>
        <w:ind w:left="171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37946DD4"/>
    <w:multiLevelType w:val="multilevel"/>
    <w:tmpl w:val="51AEF084"/>
    <w:lvl w:ilvl="0">
      <w:start w:val="1"/>
      <w:numFmt w:val="bullet"/>
      <w:lvlText w:val="−"/>
      <w:lvlJc w:val="left"/>
      <w:pPr>
        <w:ind w:left="171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3B2827C0"/>
    <w:multiLevelType w:val="multilevel"/>
    <w:tmpl w:val="5AEEE95E"/>
    <w:lvl w:ilvl="0">
      <w:start w:val="1"/>
      <w:numFmt w:val="bullet"/>
      <w:lvlText w:val="−"/>
      <w:lvlJc w:val="left"/>
      <w:pPr>
        <w:ind w:left="100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4D7D7920"/>
    <w:multiLevelType w:val="multilevel"/>
    <w:tmpl w:val="41FCABFC"/>
    <w:lvl w:ilvl="0">
      <w:start w:val="1"/>
      <w:numFmt w:val="bullet"/>
      <w:lvlText w:val="−"/>
      <w:lvlJc w:val="left"/>
      <w:pPr>
        <w:ind w:left="100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50230F3E"/>
    <w:multiLevelType w:val="hybridMultilevel"/>
    <w:tmpl w:val="F4B09B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EFF360A"/>
    <w:multiLevelType w:val="multilevel"/>
    <w:tmpl w:val="A2341884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5F2D1DAB"/>
    <w:multiLevelType w:val="multilevel"/>
    <w:tmpl w:val="E1F88BB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62843E7D"/>
    <w:multiLevelType w:val="hybridMultilevel"/>
    <w:tmpl w:val="1318D280"/>
    <w:lvl w:ilvl="0" w:tplc="9440CC8C">
      <w:start w:val="1"/>
      <w:numFmt w:val="bullet"/>
      <w:suff w:val="space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007FEA"/>
    <w:multiLevelType w:val="hybridMultilevel"/>
    <w:tmpl w:val="D750D21E"/>
    <w:lvl w:ilvl="0" w:tplc="939E883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F65374E"/>
    <w:multiLevelType w:val="multilevel"/>
    <w:tmpl w:val="B8F63F58"/>
    <w:lvl w:ilvl="0">
      <w:start w:val="1"/>
      <w:numFmt w:val="bullet"/>
      <w:lvlText w:val="−"/>
      <w:lvlJc w:val="left"/>
      <w:pPr>
        <w:ind w:left="171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73677FA0"/>
    <w:multiLevelType w:val="hybridMultilevel"/>
    <w:tmpl w:val="D4BE38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F30EC0"/>
    <w:multiLevelType w:val="multilevel"/>
    <w:tmpl w:val="421C9CC2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9062CE5"/>
    <w:multiLevelType w:val="multilevel"/>
    <w:tmpl w:val="01AA49C0"/>
    <w:lvl w:ilvl="0">
      <w:start w:val="1"/>
      <w:numFmt w:val="bullet"/>
      <w:lvlText w:val=""/>
      <w:lvlJc w:val="left"/>
      <w:pPr>
        <w:ind w:left="284" w:firstLine="106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1" w:firstLine="1065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158" w:firstLine="1065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1595" w:firstLine="1065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2032" w:firstLine="1065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2469" w:firstLine="1065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2906" w:firstLine="1065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3343" w:firstLine="1065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3780" w:firstLine="1065"/>
      </w:pPr>
      <w:rPr>
        <w:rFonts w:ascii="Noto Sans Symbols" w:eastAsia="Noto Sans Symbols" w:hAnsi="Noto Sans Symbols" w:cs="Noto Sans Symbols" w:hint="default"/>
      </w:rPr>
    </w:lvl>
  </w:abstractNum>
  <w:abstractNum w:abstractNumId="22">
    <w:nsid w:val="7BEF5D85"/>
    <w:multiLevelType w:val="hybridMultilevel"/>
    <w:tmpl w:val="9E3CED7A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8"/>
  </w:num>
  <w:num w:numId="3">
    <w:abstractNumId w:val="10"/>
  </w:num>
  <w:num w:numId="4">
    <w:abstractNumId w:val="15"/>
  </w:num>
  <w:num w:numId="5">
    <w:abstractNumId w:val="2"/>
  </w:num>
  <w:num w:numId="6">
    <w:abstractNumId w:val="20"/>
  </w:num>
  <w:num w:numId="7">
    <w:abstractNumId w:val="8"/>
  </w:num>
  <w:num w:numId="8">
    <w:abstractNumId w:val="5"/>
  </w:num>
  <w:num w:numId="9">
    <w:abstractNumId w:val="14"/>
  </w:num>
  <w:num w:numId="10">
    <w:abstractNumId w:val="21"/>
  </w:num>
  <w:num w:numId="11">
    <w:abstractNumId w:val="12"/>
  </w:num>
  <w:num w:numId="12">
    <w:abstractNumId w:val="11"/>
  </w:num>
  <w:num w:numId="13">
    <w:abstractNumId w:val="9"/>
  </w:num>
  <w:num w:numId="14">
    <w:abstractNumId w:val="6"/>
  </w:num>
  <w:num w:numId="15">
    <w:abstractNumId w:val="4"/>
  </w:num>
  <w:num w:numId="16">
    <w:abstractNumId w:val="7"/>
  </w:num>
  <w:num w:numId="17">
    <w:abstractNumId w:val="1"/>
  </w:num>
  <w:num w:numId="18">
    <w:abstractNumId w:val="13"/>
  </w:num>
  <w:num w:numId="19">
    <w:abstractNumId w:val="22"/>
  </w:num>
  <w:num w:numId="20">
    <w:abstractNumId w:val="19"/>
  </w:num>
  <w:num w:numId="21">
    <w:abstractNumId w:val="17"/>
  </w:num>
  <w:num w:numId="22">
    <w:abstractNumId w:val="3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18E2"/>
    <w:rsid w:val="00014C40"/>
    <w:rsid w:val="00050733"/>
    <w:rsid w:val="00056E3D"/>
    <w:rsid w:val="00062693"/>
    <w:rsid w:val="000677D7"/>
    <w:rsid w:val="000A2151"/>
    <w:rsid w:val="000C7E78"/>
    <w:rsid w:val="000D06D4"/>
    <w:rsid w:val="000E249B"/>
    <w:rsid w:val="000F31CC"/>
    <w:rsid w:val="0010457E"/>
    <w:rsid w:val="00110E03"/>
    <w:rsid w:val="00123ACB"/>
    <w:rsid w:val="00125092"/>
    <w:rsid w:val="00134709"/>
    <w:rsid w:val="001541DC"/>
    <w:rsid w:val="00154EC4"/>
    <w:rsid w:val="001723EA"/>
    <w:rsid w:val="001816FA"/>
    <w:rsid w:val="00196100"/>
    <w:rsid w:val="001A1453"/>
    <w:rsid w:val="001A7483"/>
    <w:rsid w:val="001C4E1A"/>
    <w:rsid w:val="00237A02"/>
    <w:rsid w:val="00253084"/>
    <w:rsid w:val="00257BA2"/>
    <w:rsid w:val="00261498"/>
    <w:rsid w:val="00273800"/>
    <w:rsid w:val="00276C69"/>
    <w:rsid w:val="00286BA6"/>
    <w:rsid w:val="00287A46"/>
    <w:rsid w:val="002A40DD"/>
    <w:rsid w:val="002B0775"/>
    <w:rsid w:val="002B38A6"/>
    <w:rsid w:val="002B550F"/>
    <w:rsid w:val="002D756F"/>
    <w:rsid w:val="00310DDF"/>
    <w:rsid w:val="0035094C"/>
    <w:rsid w:val="003803C2"/>
    <w:rsid w:val="00391A8D"/>
    <w:rsid w:val="003B28C2"/>
    <w:rsid w:val="003D5D91"/>
    <w:rsid w:val="003D5DA2"/>
    <w:rsid w:val="003E5D97"/>
    <w:rsid w:val="0040343C"/>
    <w:rsid w:val="00446AA6"/>
    <w:rsid w:val="0045226E"/>
    <w:rsid w:val="004553A1"/>
    <w:rsid w:val="00462F69"/>
    <w:rsid w:val="00463C55"/>
    <w:rsid w:val="00474C59"/>
    <w:rsid w:val="004A1B07"/>
    <w:rsid w:val="004B0925"/>
    <w:rsid w:val="004C50E1"/>
    <w:rsid w:val="004E2F66"/>
    <w:rsid w:val="004F2C40"/>
    <w:rsid w:val="005046F8"/>
    <w:rsid w:val="00504D03"/>
    <w:rsid w:val="005058DF"/>
    <w:rsid w:val="00512B2C"/>
    <w:rsid w:val="00514FD8"/>
    <w:rsid w:val="005174A9"/>
    <w:rsid w:val="005222C7"/>
    <w:rsid w:val="005A2F77"/>
    <w:rsid w:val="005A3222"/>
    <w:rsid w:val="005A444A"/>
    <w:rsid w:val="005C1DA8"/>
    <w:rsid w:val="005D2F2D"/>
    <w:rsid w:val="005D3D36"/>
    <w:rsid w:val="005E3188"/>
    <w:rsid w:val="005E3431"/>
    <w:rsid w:val="005E642E"/>
    <w:rsid w:val="00610992"/>
    <w:rsid w:val="00615FD8"/>
    <w:rsid w:val="00640175"/>
    <w:rsid w:val="00650D54"/>
    <w:rsid w:val="00654724"/>
    <w:rsid w:val="0066334A"/>
    <w:rsid w:val="006715A3"/>
    <w:rsid w:val="0067617C"/>
    <w:rsid w:val="006827F4"/>
    <w:rsid w:val="00682A32"/>
    <w:rsid w:val="0068620B"/>
    <w:rsid w:val="006B03E9"/>
    <w:rsid w:val="006B250A"/>
    <w:rsid w:val="006D501E"/>
    <w:rsid w:val="006E566B"/>
    <w:rsid w:val="006E7D4A"/>
    <w:rsid w:val="00747F30"/>
    <w:rsid w:val="00752AFA"/>
    <w:rsid w:val="00753671"/>
    <w:rsid w:val="00753E89"/>
    <w:rsid w:val="00760859"/>
    <w:rsid w:val="00766D8B"/>
    <w:rsid w:val="00774D5A"/>
    <w:rsid w:val="007A21A7"/>
    <w:rsid w:val="007A2D01"/>
    <w:rsid w:val="007A61C0"/>
    <w:rsid w:val="00832E33"/>
    <w:rsid w:val="00843A90"/>
    <w:rsid w:val="00846544"/>
    <w:rsid w:val="008516EB"/>
    <w:rsid w:val="008667C3"/>
    <w:rsid w:val="008704EE"/>
    <w:rsid w:val="00876187"/>
    <w:rsid w:val="008761F8"/>
    <w:rsid w:val="00881A9C"/>
    <w:rsid w:val="00892034"/>
    <w:rsid w:val="0089532F"/>
    <w:rsid w:val="008A4D3E"/>
    <w:rsid w:val="008B788A"/>
    <w:rsid w:val="008D235D"/>
    <w:rsid w:val="008D2884"/>
    <w:rsid w:val="008D5B62"/>
    <w:rsid w:val="008F0035"/>
    <w:rsid w:val="00907C2C"/>
    <w:rsid w:val="00916238"/>
    <w:rsid w:val="009170F6"/>
    <w:rsid w:val="00917A8B"/>
    <w:rsid w:val="00945B04"/>
    <w:rsid w:val="00946041"/>
    <w:rsid w:val="009718E2"/>
    <w:rsid w:val="00972ABB"/>
    <w:rsid w:val="00973993"/>
    <w:rsid w:val="0097631A"/>
    <w:rsid w:val="00976C5A"/>
    <w:rsid w:val="00994AAB"/>
    <w:rsid w:val="009A4A57"/>
    <w:rsid w:val="009A67A4"/>
    <w:rsid w:val="009A7FB9"/>
    <w:rsid w:val="009B27B1"/>
    <w:rsid w:val="009B6674"/>
    <w:rsid w:val="009C677D"/>
    <w:rsid w:val="009D5381"/>
    <w:rsid w:val="009E092E"/>
    <w:rsid w:val="009E1ED3"/>
    <w:rsid w:val="009E5A91"/>
    <w:rsid w:val="00A04890"/>
    <w:rsid w:val="00A0674F"/>
    <w:rsid w:val="00A06D80"/>
    <w:rsid w:val="00A31BCD"/>
    <w:rsid w:val="00A52D7B"/>
    <w:rsid w:val="00A62667"/>
    <w:rsid w:val="00A823BF"/>
    <w:rsid w:val="00A8713B"/>
    <w:rsid w:val="00A92804"/>
    <w:rsid w:val="00AB125A"/>
    <w:rsid w:val="00AB612B"/>
    <w:rsid w:val="00AE2B7D"/>
    <w:rsid w:val="00B116BE"/>
    <w:rsid w:val="00B11939"/>
    <w:rsid w:val="00B24C35"/>
    <w:rsid w:val="00B466CF"/>
    <w:rsid w:val="00B53BA5"/>
    <w:rsid w:val="00B75874"/>
    <w:rsid w:val="00B9552B"/>
    <w:rsid w:val="00BA4EBA"/>
    <w:rsid w:val="00BF5584"/>
    <w:rsid w:val="00C005E6"/>
    <w:rsid w:val="00C04B72"/>
    <w:rsid w:val="00C57AFB"/>
    <w:rsid w:val="00C60696"/>
    <w:rsid w:val="00C93370"/>
    <w:rsid w:val="00C94445"/>
    <w:rsid w:val="00CA67C6"/>
    <w:rsid w:val="00CB1313"/>
    <w:rsid w:val="00CE3ECE"/>
    <w:rsid w:val="00CE6A65"/>
    <w:rsid w:val="00CF514E"/>
    <w:rsid w:val="00D01D71"/>
    <w:rsid w:val="00D257E6"/>
    <w:rsid w:val="00D26368"/>
    <w:rsid w:val="00D30294"/>
    <w:rsid w:val="00D412E1"/>
    <w:rsid w:val="00D54C8D"/>
    <w:rsid w:val="00D552CA"/>
    <w:rsid w:val="00D66DEB"/>
    <w:rsid w:val="00D7555A"/>
    <w:rsid w:val="00D86D1A"/>
    <w:rsid w:val="00DD0EB4"/>
    <w:rsid w:val="00DE1567"/>
    <w:rsid w:val="00DE60F9"/>
    <w:rsid w:val="00E0247B"/>
    <w:rsid w:val="00E1599F"/>
    <w:rsid w:val="00E17A50"/>
    <w:rsid w:val="00E7632C"/>
    <w:rsid w:val="00E86C42"/>
    <w:rsid w:val="00EA70D7"/>
    <w:rsid w:val="00ED200F"/>
    <w:rsid w:val="00F010A4"/>
    <w:rsid w:val="00F217C4"/>
    <w:rsid w:val="00F33518"/>
    <w:rsid w:val="00F37A6F"/>
    <w:rsid w:val="00F50A71"/>
    <w:rsid w:val="00F62BF6"/>
    <w:rsid w:val="00F66CD9"/>
    <w:rsid w:val="00F72478"/>
    <w:rsid w:val="00FB1F5E"/>
    <w:rsid w:val="00FD4AFE"/>
    <w:rsid w:val="00FD6828"/>
    <w:rsid w:val="00FE3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7E6"/>
  </w:style>
  <w:style w:type="paragraph" w:styleId="1">
    <w:name w:val="heading 1"/>
    <w:basedOn w:val="normal"/>
    <w:next w:val="normal"/>
    <w:rsid w:val="009718E2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normal"/>
    <w:next w:val="normal"/>
    <w:rsid w:val="009718E2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3">
    <w:name w:val="heading 3"/>
    <w:basedOn w:val="normal"/>
    <w:next w:val="normal"/>
    <w:rsid w:val="009718E2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4">
    <w:name w:val="heading 4"/>
    <w:basedOn w:val="normal"/>
    <w:next w:val="normal"/>
    <w:rsid w:val="009718E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9718E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link w:val="60"/>
    <w:rsid w:val="009718E2"/>
    <w:pPr>
      <w:keepNext/>
      <w:keepLines/>
      <w:spacing w:before="200" w:after="0"/>
      <w:outlineLvl w:val="5"/>
    </w:pPr>
    <w:rPr>
      <w:rFonts w:ascii="Cambria" w:eastAsia="Cambria" w:hAnsi="Cambria" w:cs="Cambria"/>
      <w:i/>
      <w:color w:val="243F6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718E2"/>
  </w:style>
  <w:style w:type="table" w:customStyle="1" w:styleId="TableNormal">
    <w:name w:val="Table Normal"/>
    <w:rsid w:val="009718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718E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9718E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718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9718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9718E2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9718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26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6368"/>
    <w:rPr>
      <w:rFonts w:ascii="Tahoma" w:hAnsi="Tahoma" w:cs="Tahoma"/>
      <w:sz w:val="16"/>
      <w:szCs w:val="16"/>
    </w:rPr>
  </w:style>
  <w:style w:type="paragraph" w:styleId="ab">
    <w:name w:val="No Spacing"/>
    <w:link w:val="ac"/>
    <w:uiPriority w:val="1"/>
    <w:qFormat/>
    <w:rsid w:val="006D5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Основной текст1"/>
    <w:basedOn w:val="a0"/>
    <w:qFormat/>
    <w:rsid w:val="00514FD8"/>
    <w:rPr>
      <w:rFonts w:ascii="Times New Roman" w:eastAsia="Times New Roman" w:hAnsi="Times New Roman" w:cs="Times New Roman"/>
      <w:color w:val="000000"/>
      <w:spacing w:val="7"/>
      <w:w w:val="100"/>
      <w:shd w:val="clear" w:color="auto" w:fill="FFFFFF"/>
      <w:lang w:val="ru-RU" w:eastAsia="ru-RU" w:bidi="ru-RU"/>
    </w:rPr>
  </w:style>
  <w:style w:type="paragraph" w:styleId="ad">
    <w:name w:val="List Paragraph"/>
    <w:basedOn w:val="a"/>
    <w:link w:val="ae"/>
    <w:uiPriority w:val="34"/>
    <w:qFormat/>
    <w:rsid w:val="00514FD8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af">
    <w:name w:val="Document Map"/>
    <w:basedOn w:val="a"/>
    <w:link w:val="af0"/>
    <w:semiHidden/>
    <w:rsid w:val="001C4E1A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8"/>
      <w:szCs w:val="20"/>
    </w:rPr>
  </w:style>
  <w:style w:type="character" w:customStyle="1" w:styleId="af0">
    <w:name w:val="Схема документа Знак"/>
    <w:basedOn w:val="a0"/>
    <w:link w:val="af"/>
    <w:semiHidden/>
    <w:rsid w:val="001C4E1A"/>
    <w:rPr>
      <w:rFonts w:ascii="Tahoma" w:eastAsia="Times New Roman" w:hAnsi="Tahoma" w:cs="Times New Roman"/>
      <w:sz w:val="28"/>
      <w:szCs w:val="20"/>
      <w:shd w:val="clear" w:color="auto" w:fill="000080"/>
    </w:rPr>
  </w:style>
  <w:style w:type="character" w:customStyle="1" w:styleId="ac">
    <w:name w:val="Без интервала Знак"/>
    <w:link w:val="ab"/>
    <w:uiPriority w:val="1"/>
    <w:locked/>
    <w:rsid w:val="001C4E1A"/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8D235D"/>
    <w:rPr>
      <w:rFonts w:ascii="Cambria" w:eastAsia="Cambria" w:hAnsi="Cambria" w:cs="Cambria"/>
      <w:i/>
      <w:color w:val="243F61"/>
    </w:rPr>
  </w:style>
  <w:style w:type="character" w:customStyle="1" w:styleId="20">
    <w:name w:val="Основной текст (2)"/>
    <w:basedOn w:val="a0"/>
    <w:rsid w:val="00B119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_"/>
    <w:basedOn w:val="a0"/>
    <w:rsid w:val="00615F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3pt">
    <w:name w:val="Основной текст (2) + 13 pt;Не полужирный"/>
    <w:basedOn w:val="a0"/>
    <w:rsid w:val="006109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1">
    <w:name w:val="Normal (Web)"/>
    <w:basedOn w:val="a"/>
    <w:uiPriority w:val="99"/>
    <w:unhideWhenUsed/>
    <w:rsid w:val="00610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Hyperlink"/>
    <w:basedOn w:val="a0"/>
    <w:uiPriority w:val="99"/>
    <w:unhideWhenUsed/>
    <w:rsid w:val="00CE3ECE"/>
    <w:rPr>
      <w:color w:val="0000FF" w:themeColor="hyperlink"/>
      <w:u w:val="single"/>
    </w:rPr>
  </w:style>
  <w:style w:type="paragraph" w:styleId="af3">
    <w:name w:val="Body Text"/>
    <w:basedOn w:val="a"/>
    <w:link w:val="af4"/>
    <w:rsid w:val="00AB125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4">
    <w:name w:val="Основной текст Знак"/>
    <w:basedOn w:val="a0"/>
    <w:link w:val="af3"/>
    <w:uiPriority w:val="99"/>
    <w:rsid w:val="00AB125A"/>
    <w:rPr>
      <w:rFonts w:ascii="Times New Roman" w:eastAsia="Times New Roman" w:hAnsi="Times New Roman" w:cs="Times New Roman"/>
      <w:sz w:val="24"/>
      <w:szCs w:val="20"/>
    </w:rPr>
  </w:style>
  <w:style w:type="character" w:styleId="af5">
    <w:name w:val="annotation reference"/>
    <w:basedOn w:val="a0"/>
    <w:uiPriority w:val="99"/>
    <w:semiHidden/>
    <w:unhideWhenUsed/>
    <w:rsid w:val="005046F8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5046F8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5046F8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046F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5046F8"/>
    <w:rPr>
      <w:b/>
      <w:bCs/>
    </w:rPr>
  </w:style>
  <w:style w:type="character" w:customStyle="1" w:styleId="ae">
    <w:name w:val="Абзац списка Знак"/>
    <w:link w:val="ad"/>
    <w:uiPriority w:val="34"/>
    <w:locked/>
    <w:rsid w:val="00994AAB"/>
    <w:rPr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chart" Target="charts/chart2.xml"/><Relationship Id="rId18" Type="http://schemas.openxmlformats.org/officeDocument/2006/relationships/hyperlink" Target="consultantplus://offline/ref=80B4922285F279947BE576AFB5CE55D1BB81234BEBBB93865826E9FB1D93DD6E4762D2468BC79DBA3D96900DA1F0F03D4B3D03E93FA4F014G91FK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5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hyperlink" Target="https://docs.cntd.ru/document/9036487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D16168B84446DC0F941627DC75A1693B07976AD89C2FF10B35F67DB5964CB1AC38BD482EE2A80E37512228CBBLAzCM" TargetMode="External"/><Relationship Id="rId20" Type="http://schemas.openxmlformats.org/officeDocument/2006/relationships/hyperlink" Target="consultantplus://offline/ref=3EF233050F3FA0BCE9131968229F3AA8FD855158531EAAEBB2F61DF6BE4D0270AF26AB1CD43E7D42367971F25496CAF7C0056CFE12072591C45FD779i5n5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23" Type="http://schemas.openxmlformats.org/officeDocument/2006/relationships/hyperlink" Target="https://vk.com/duma_shakhty" TargetMode="External"/><Relationship Id="rId10" Type="http://schemas.openxmlformats.org/officeDocument/2006/relationships/hyperlink" Target="about:blank" TargetMode="External"/><Relationship Id="rId19" Type="http://schemas.openxmlformats.org/officeDocument/2006/relationships/hyperlink" Target="https://pandia.ru/text/category/pravovie_akti/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chart" Target="charts/chart3.xml"/><Relationship Id="rId22" Type="http://schemas.openxmlformats.org/officeDocument/2006/relationships/hyperlink" Target="https://www.shakhty-duma.ru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1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В 2022 году городской Думой принято</a:t>
            </a:r>
            <a:endParaRPr lang="en-US"/>
          </a:p>
          <a:p>
            <a:pPr>
              <a:defRPr/>
            </a:pPr>
            <a:r>
              <a:rPr lang="ru-RU"/>
              <a:t> 142 решения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6.6549211041974629E-2"/>
          <c:y val="0.27149219062647312"/>
          <c:w val="0.80171044037264949"/>
          <c:h val="0.27747394145853777"/>
        </c:manualLayout>
      </c:layout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нормативные акты    - 76 решений</c:v>
                </c:pt>
                <c:pt idx="1">
                  <c:v>ненормативные акты - 66 решений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04C-453C-85F5-DD60428AA1E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7 созыв</c:v>
                </c:pt>
              </c:strCache>
            </c:strRef>
          </c:tx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/>
                      <a:t>76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Лист1!$A$2:$A$3</c:f>
              <c:strCache>
                <c:ptCount val="2"/>
                <c:pt idx="0">
                  <c:v>нормативные акты    - 76 решений</c:v>
                </c:pt>
                <c:pt idx="1">
                  <c:v>ненормативные акты - 66 решений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76</c:v>
                </c:pt>
                <c:pt idx="1">
                  <c:v>66</c:v>
                </c:pt>
              </c:numCache>
            </c:numRef>
          </c:val>
        </c:ser>
        <c:gapWidth val="55"/>
        <c:overlap val="100"/>
        <c:axId val="36459648"/>
        <c:axId val="36461184"/>
      </c:barChart>
      <c:catAx>
        <c:axId val="36459648"/>
        <c:scaling>
          <c:orientation val="minMax"/>
        </c:scaling>
        <c:axPos val="b"/>
        <c:majorTickMark val="none"/>
        <c:tickLblPos val="nextTo"/>
        <c:crossAx val="36461184"/>
        <c:crosses val="autoZero"/>
        <c:auto val="1"/>
        <c:lblAlgn val="ctr"/>
        <c:lblOffset val="100"/>
      </c:catAx>
      <c:valAx>
        <c:axId val="36461184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36459648"/>
        <c:crosses val="autoZero"/>
        <c:crossBetween val="between"/>
      </c:valAx>
    </c:plotArea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/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Решения городской Думы</c:v>
                </c:pt>
              </c:strCache>
            </c:strRef>
          </c:tx>
          <c:dLbls>
            <c:dLbl>
              <c:idx val="0"/>
              <c:layout>
                <c:manualLayout>
                  <c:x val="8.8180938228716345E-3"/>
                  <c:y val="-2.0755408378482953E-2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основные (базовые)
36%</a:t>
                    </a:r>
                  </a:p>
                </c:rich>
              </c:tx>
              <c:showCatName val="1"/>
              <c:showPercent val="1"/>
            </c:dLbl>
            <c:dLbl>
              <c:idx val="1"/>
              <c:layout>
                <c:manualLayout>
                  <c:x val="-8.4743456547098278E-2"/>
                  <c:y val="-5.0574928133983316E-3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о внесении изменений
48%</a:t>
                    </a:r>
                  </a:p>
                </c:rich>
              </c:tx>
              <c:showCatName val="1"/>
              <c:showPercent val="1"/>
            </c:dLbl>
            <c:dLbl>
              <c:idx val="2"/>
              <c:layout>
                <c:manualLayout>
                  <c:x val="-3.0986097900131186E-2"/>
                  <c:y val="2.3886847076699209E-2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об утверждении отчётов
5%</a:t>
                    </a:r>
                  </a:p>
                </c:rich>
              </c:tx>
              <c:showCatName val="1"/>
              <c:showPercent val="1"/>
            </c:dLbl>
            <c:dLbl>
              <c:idx val="3"/>
              <c:layout>
                <c:manualLayout>
                  <c:x val="-0.12993159151192693"/>
                  <c:y val="-6.1046873057316924E-2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о признании утратившими силу
4%</a:t>
                    </a:r>
                  </a:p>
                </c:rich>
              </c:tx>
              <c:showCatName val="1"/>
              <c:showPercent val="1"/>
            </c:dLbl>
            <c:dLbl>
              <c:idx val="4"/>
              <c:layout>
                <c:manualLayout>
                  <c:x val="6.4511557639196832E-2"/>
                  <c:y val="-3.1982746772342481E-2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о награждении Почетными грамотами
6%</a:t>
                    </a:r>
                  </a:p>
                </c:rich>
              </c:tx>
              <c:showCatName val="1"/>
              <c:showPercent val="1"/>
            </c:dLbl>
            <c:dLbl>
              <c:idx val="5"/>
              <c:layout>
                <c:manualLayout>
                  <c:x val="0.33119063483499556"/>
                  <c:y val="1.3467767258399611E-2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о предоставлении к награждению орденом «Родительская слава»
1%</a:t>
                    </a:r>
                  </a:p>
                </c:rich>
              </c:tx>
              <c:showCatName val="1"/>
              <c:showPercent val="1"/>
            </c:dLbl>
            <c:showCatName val="1"/>
            <c:showPercent val="1"/>
            <c:showLeaderLines val="1"/>
          </c:dLbls>
          <c:cat>
            <c:strRef>
              <c:f>Лист1!$A$2:$A$7</c:f>
              <c:strCache>
                <c:ptCount val="6"/>
                <c:pt idx="0">
                  <c:v>основные (базовые)</c:v>
                </c:pt>
                <c:pt idx="1">
                  <c:v>о внесении изменений</c:v>
                </c:pt>
                <c:pt idx="2">
                  <c:v>об утверждении отчётов</c:v>
                </c:pt>
                <c:pt idx="3">
                  <c:v>о признании утратившими силу</c:v>
                </c:pt>
                <c:pt idx="4">
                  <c:v>о награждении Почетными грамотами</c:v>
                </c:pt>
                <c:pt idx="5">
                  <c:v>о предоставлении к награждению орденом «Родительская слава»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51</c:v>
                </c:pt>
                <c:pt idx="1">
                  <c:v>68</c:v>
                </c:pt>
                <c:pt idx="2">
                  <c:v>7</c:v>
                </c:pt>
                <c:pt idx="3">
                  <c:v>5</c:v>
                </c:pt>
                <c:pt idx="4">
                  <c:v>9</c:v>
                </c:pt>
                <c:pt idx="5">
                  <c:v>1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/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Тематика решений</c:v>
                </c:pt>
              </c:strCache>
            </c:strRef>
          </c:tx>
          <c:dLbls>
            <c:dLbl>
              <c:idx val="0"/>
              <c:layout>
                <c:manualLayout>
                  <c:x val="-3.6278412914846896E-2"/>
                  <c:y val="-0.20021618430305749"/>
                </c:manualLayout>
              </c:layout>
              <c:showCatName val="1"/>
              <c:showPercent val="1"/>
            </c:dLbl>
            <c:dLbl>
              <c:idx val="1"/>
              <c:layout>
                <c:manualLayout>
                  <c:x val="-3.3026702020826589E-2"/>
                  <c:y val="5.1846398281083991E-4"/>
                </c:manualLayout>
              </c:layout>
              <c:showCatName val="1"/>
              <c:showPercent val="1"/>
            </c:dLbl>
            <c:dLbl>
              <c:idx val="2"/>
              <c:layout>
                <c:manualLayout>
                  <c:x val="-1.3736123437524509E-2"/>
                  <c:y val="-4.7150086854265494E-3"/>
                </c:manualLayout>
              </c:layout>
              <c:showCatName val="1"/>
              <c:showPercent val="1"/>
            </c:dLbl>
            <c:dLbl>
              <c:idx val="3"/>
              <c:layout>
                <c:manualLayout>
                  <c:x val="-1.053420456605614E-2"/>
                  <c:y val="-2.6364894379186123E-2"/>
                </c:manualLayout>
              </c:layout>
              <c:showCatName val="1"/>
              <c:showPercent val="1"/>
            </c:dLbl>
            <c:dLbl>
              <c:idx val="4"/>
              <c:layout>
                <c:manualLayout>
                  <c:x val="-9.5219491625273666E-3"/>
                  <c:y val="-7.4532772004968717E-2"/>
                </c:manualLayout>
              </c:layout>
              <c:showCatName val="1"/>
              <c:showPercent val="1"/>
            </c:dLbl>
            <c:dLbl>
              <c:idx val="5"/>
              <c:layout>
                <c:manualLayout>
                  <c:x val="9.0824570484529382E-2"/>
                  <c:y val="-3.8312222661913337E-2"/>
                </c:manualLayout>
              </c:layout>
              <c:showCatName val="1"/>
              <c:showPercent val="1"/>
            </c:dLbl>
            <c:dLbl>
              <c:idx val="6"/>
              <c:layout>
                <c:manualLayout>
                  <c:x val="0.17969010758359871"/>
                  <c:y val="-2.6502154254143248E-2"/>
                </c:manualLayout>
              </c:layout>
              <c:showCatName val="1"/>
              <c:showPercent val="1"/>
            </c:dLbl>
            <c:showCatName val="1"/>
            <c:showPercent val="1"/>
            <c:showLeaderLines val="1"/>
          </c:dLbls>
          <c:cat>
            <c:strRef>
              <c:f>Лист1!$A$2:$A$8</c:f>
              <c:strCache>
                <c:ptCount val="7"/>
                <c:pt idx="0">
                  <c:v>муниципальная собственность и бюджет города</c:v>
                </c:pt>
                <c:pt idx="1">
                  <c:v>местное самоуправление</c:v>
                </c:pt>
                <c:pt idx="2">
                  <c:v>ЖКХ</c:v>
                </c:pt>
                <c:pt idx="3">
                  <c:v>социальные вопросы</c:v>
                </c:pt>
                <c:pt idx="4">
                  <c:v>градостроительство</c:v>
                </c:pt>
                <c:pt idx="5">
                  <c:v>регламентные вопросы</c:v>
                </c:pt>
                <c:pt idx="6">
                  <c:v>экономика и инвестиции</c:v>
                </c:pt>
              </c:strCache>
            </c:strRef>
          </c:cat>
          <c:val>
            <c:numRef>
              <c:f>Лист1!$B$2:$B$8</c:f>
              <c:numCache>
                <c:formatCode>0.00%</c:formatCode>
                <c:ptCount val="7"/>
                <c:pt idx="0">
                  <c:v>0.43800000000000022</c:v>
                </c:pt>
                <c:pt idx="1">
                  <c:v>0.28760000000000002</c:v>
                </c:pt>
                <c:pt idx="2">
                  <c:v>8.2000000000000003E-2</c:v>
                </c:pt>
                <c:pt idx="3">
                  <c:v>6.1600000000000002E-2</c:v>
                </c:pt>
                <c:pt idx="4">
                  <c:v>5.4800000000000036E-2</c:v>
                </c:pt>
                <c:pt idx="5">
                  <c:v>4.8000000000000001E-2</c:v>
                </c:pt>
                <c:pt idx="6">
                  <c:v>2.7300000000000001E-2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 baseline="0"/>
            </a:pPr>
            <a:r>
              <a:rPr lang="ru-RU" sz="1400" baseline="0">
                <a:solidFill>
                  <a:srgbClr val="FF0000"/>
                </a:solidFill>
              </a:rPr>
              <a:t>Явка на заседания </a:t>
            </a:r>
          </a:p>
          <a:p>
            <a:pPr>
              <a:defRPr sz="1400" baseline="0"/>
            </a:pPr>
            <a:r>
              <a:rPr lang="ru-RU" sz="1400" baseline="0">
                <a:solidFill>
                  <a:srgbClr val="FF0000"/>
                </a:solidFill>
              </a:rPr>
              <a:t>городской Думы города Шахты в 2022г.</a:t>
            </a:r>
            <a:endParaRPr lang="en-US" sz="1400" baseline="0">
              <a:solidFill>
                <a:srgbClr val="FF0000"/>
              </a:solidFill>
            </a:endParaRPr>
          </a:p>
        </c:rich>
      </c:tx>
      <c:layout>
        <c:manualLayout>
          <c:xMode val="edge"/>
          <c:yMode val="edge"/>
          <c:x val="0.17424919154730889"/>
          <c:y val="0"/>
        </c:manualLayout>
      </c:layout>
    </c:title>
    <c:plotArea>
      <c:layout>
        <c:manualLayout>
          <c:layoutTarget val="inner"/>
          <c:xMode val="edge"/>
          <c:yMode val="edge"/>
          <c:x val="5.1855459980024506E-2"/>
          <c:y val="0.22205327266295158"/>
          <c:w val="0.90528925457352671"/>
          <c:h val="0.7118372703412077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Значения Y</c:v>
                </c:pt>
              </c:strCache>
            </c:strRef>
          </c:tx>
          <c:marker>
            <c:symbol val="none"/>
          </c:marker>
          <c:cat>
            <c:strRef>
              <c:f>Лист1!$A$2:$A$16</c:f>
              <c:strCache>
                <c:ptCount val="13"/>
                <c:pt idx="0">
                  <c:v>2(в.о)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5(в.о)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9</c:v>
                </c:pt>
                <c:pt idx="9">
                  <c:v>10</c:v>
                </c:pt>
                <c:pt idx="10">
                  <c:v>11 (в.о)</c:v>
                </c:pt>
                <c:pt idx="11">
                  <c:v>11</c:v>
                </c:pt>
                <c:pt idx="12">
                  <c:v>12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14</c:v>
                </c:pt>
                <c:pt idx="1">
                  <c:v>18</c:v>
                </c:pt>
                <c:pt idx="2">
                  <c:v>18</c:v>
                </c:pt>
                <c:pt idx="3">
                  <c:v>22</c:v>
                </c:pt>
                <c:pt idx="4">
                  <c:v>19</c:v>
                </c:pt>
                <c:pt idx="5">
                  <c:v>20</c:v>
                </c:pt>
                <c:pt idx="6">
                  <c:v>18</c:v>
                </c:pt>
                <c:pt idx="7">
                  <c:v>20</c:v>
                </c:pt>
                <c:pt idx="8">
                  <c:v>19</c:v>
                </c:pt>
                <c:pt idx="9">
                  <c:v>18</c:v>
                </c:pt>
                <c:pt idx="10">
                  <c:v>14</c:v>
                </c:pt>
                <c:pt idx="11">
                  <c:v>18</c:v>
                </c:pt>
                <c:pt idx="12">
                  <c:v>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079-4AF6-B0F2-91AF0E864C93}"/>
            </c:ext>
          </c:extLst>
        </c:ser>
        <c:marker val="1"/>
        <c:axId val="81199104"/>
        <c:axId val="81200640"/>
      </c:lineChart>
      <c:catAx>
        <c:axId val="81199104"/>
        <c:scaling>
          <c:orientation val="minMax"/>
        </c:scaling>
        <c:axPos val="b"/>
        <c:numFmt formatCode="General" sourceLinked="1"/>
        <c:tickLblPos val="low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81200640"/>
        <c:crossesAt val="13"/>
        <c:lblAlgn val="ctr"/>
        <c:lblOffset val="100"/>
        <c:tickLblSkip val="1"/>
      </c:catAx>
      <c:valAx>
        <c:axId val="81200640"/>
        <c:scaling>
          <c:orientation val="minMax"/>
          <c:max val="25"/>
          <c:min val="13"/>
        </c:scaling>
        <c:axPos val="l"/>
        <c:majorGridlines>
          <c:spPr>
            <a:ln>
              <a:miter lim="800000"/>
            </a:ln>
          </c:spPr>
        </c:majorGridlines>
        <c:numFmt formatCode="General" sourceLinked="1"/>
        <c:tickLblPos val="nextTo"/>
        <c:crossAx val="81199104"/>
        <c:crossesAt val="1"/>
        <c:crossBetween val="midCat"/>
        <c:majorUnit val="1"/>
      </c:valAx>
      <c:spPr>
        <a:ln>
          <a:solidFill>
            <a:sysClr val="windowText" lastClr="000000">
              <a:tint val="75000"/>
              <a:shade val="95000"/>
              <a:satMod val="105000"/>
            </a:sysClr>
          </a:solidFill>
        </a:ln>
      </c:spPr>
    </c:plotArea>
    <c:plotVisOnly val="1"/>
    <c:dispBlanksAs val="gap"/>
  </c:chart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/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ОБРАЩЕНИЯ ЖИТЕЛЕЙ И ОРГАНИЗАЦИЙ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0.10522877610688142"/>
                  <c:y val="-9.8949476038877701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CatName val="1"/>
              <c:showPercent val="1"/>
            </c:dLbl>
            <c:dLbl>
              <c:idx val="1"/>
              <c:layout>
                <c:manualLayout>
                  <c:x val="-6.8063111998365713E-4"/>
                  <c:y val="8.5879244145117425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CatName val="1"/>
              <c:showPercent val="1"/>
            </c:dLbl>
            <c:dLbl>
              <c:idx val="2"/>
              <c:layout>
                <c:manualLayout>
                  <c:x val="9.6974825795511695E-3"/>
                  <c:y val="5.1904090907545351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CatName val="1"/>
              <c:showPercent val="1"/>
            </c:dLbl>
            <c:dLbl>
              <c:idx val="3"/>
              <c:layout>
                <c:manualLayout>
                  <c:x val="-4.0365982556439008E-2"/>
                  <c:y val="2.1294212738075306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CatName val="1"/>
              <c:showPercent val="1"/>
            </c:dLbl>
            <c:dLbl>
              <c:idx val="4"/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</c:dLbl>
            <c:dLbl>
              <c:idx val="5"/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</c:dLbl>
            <c:dLbl>
              <c:idx val="6"/>
              <c:layout>
                <c:manualLayout>
                  <c:x val="1.1824066900795937E-2"/>
                  <c:y val="-2.8984035178608078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CatName val="1"/>
              <c:showPercent val="1"/>
            </c:dLbl>
            <c:dLbl>
              <c:idx val="7"/>
              <c:layout>
                <c:manualLayout>
                  <c:x val="-1.6194920861727687E-2"/>
                  <c:y val="-0.11265815466480435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CatName val="1"/>
              <c:showPercent val="1"/>
            </c:dLbl>
            <c:dLbl>
              <c:idx val="8"/>
              <c:layout>
                <c:manualLayout>
                  <c:x val="0.18444425497189981"/>
                  <c:y val="-2.5794925220518152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CatName val="1"/>
              <c:showPercent val="1"/>
            </c:dLbl>
            <c:showCatName val="1"/>
            <c:showPercent val="1"/>
            <c:showLeaderLines val="1"/>
          </c:dLbls>
          <c:cat>
            <c:strRef>
              <c:f>Лист1!$A$2:$A$10</c:f>
              <c:strCache>
                <c:ptCount val="9"/>
                <c:pt idx="0">
                  <c:v>ЖКХ</c:v>
                </c:pt>
                <c:pt idx="1">
                  <c:v>Благоустройство</c:v>
                </c:pt>
                <c:pt idx="2">
                  <c:v>Архитектура</c:v>
                </c:pt>
                <c:pt idx="3">
                  <c:v>Запросы документов</c:v>
                </c:pt>
                <c:pt idx="4">
                  <c:v>Правопорядок</c:v>
                </c:pt>
                <c:pt idx="5">
                  <c:v>Материальная помощь</c:v>
                </c:pt>
                <c:pt idx="6">
                  <c:v>Организация ДД</c:v>
                </c:pt>
                <c:pt idx="7">
                  <c:v>Работа пассажирского транспорта</c:v>
                </c:pt>
                <c:pt idx="8">
                  <c:v>Общественно-политические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30</c:v>
                </c:pt>
                <c:pt idx="1">
                  <c:v>11</c:v>
                </c:pt>
                <c:pt idx="2">
                  <c:v>3</c:v>
                </c:pt>
                <c:pt idx="3">
                  <c:v>26</c:v>
                </c:pt>
                <c:pt idx="4">
                  <c:v>6</c:v>
                </c:pt>
                <c:pt idx="5">
                  <c:v>7</c:v>
                </c:pt>
                <c:pt idx="6">
                  <c:v>2</c:v>
                </c:pt>
                <c:pt idx="7">
                  <c:v>2</c:v>
                </c:pt>
                <c:pt idx="8">
                  <c:v>14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66675-8FD9-4AED-8480-38AC53D8E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44</Pages>
  <Words>15602</Words>
  <Characters>88932</Characters>
  <Application>Microsoft Office Word</Application>
  <DocSecurity>0</DocSecurity>
  <Lines>741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Safronova</dc:creator>
  <cp:lastModifiedBy>Safronova</cp:lastModifiedBy>
  <cp:revision>66</cp:revision>
  <cp:lastPrinted>2023-04-10T12:15:00Z</cp:lastPrinted>
  <dcterms:created xsi:type="dcterms:W3CDTF">2023-03-30T12:48:00Z</dcterms:created>
  <dcterms:modified xsi:type="dcterms:W3CDTF">2023-04-10T13:28:00Z</dcterms:modified>
</cp:coreProperties>
</file>