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F2D" w:rsidRPr="00765167" w:rsidRDefault="00E33F2D" w:rsidP="00E33F2D">
      <w:pPr>
        <w:pStyle w:val="ab"/>
      </w:pPr>
      <w:r>
        <w:rPr>
          <w:b w:val="0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65167">
        <w:t>Российская  Федерация</w:t>
      </w:r>
    </w:p>
    <w:p w:rsidR="00E33F2D" w:rsidRPr="00765167" w:rsidRDefault="00E33F2D" w:rsidP="00E33F2D">
      <w:pPr>
        <w:pStyle w:val="ab"/>
        <w:rPr>
          <w:spacing w:val="44"/>
        </w:rPr>
      </w:pPr>
      <w:r w:rsidRPr="00765167">
        <w:rPr>
          <w:spacing w:val="44"/>
        </w:rPr>
        <w:t>Ростовская  область</w:t>
      </w:r>
    </w:p>
    <w:p w:rsidR="00E33F2D" w:rsidRPr="00765167" w:rsidRDefault="00E33F2D" w:rsidP="00E33F2D">
      <w:pPr>
        <w:pStyle w:val="ab"/>
        <w:rPr>
          <w:spacing w:val="44"/>
        </w:rPr>
      </w:pPr>
      <w:r w:rsidRPr="00765167">
        <w:rPr>
          <w:spacing w:val="44"/>
        </w:rPr>
        <w:t xml:space="preserve">г о </w:t>
      </w:r>
      <w:proofErr w:type="spellStart"/>
      <w:proofErr w:type="gramStart"/>
      <w:r w:rsidRPr="00765167">
        <w:rPr>
          <w:spacing w:val="44"/>
        </w:rPr>
        <w:t>р</w:t>
      </w:r>
      <w:proofErr w:type="spellEnd"/>
      <w:proofErr w:type="gramEnd"/>
      <w:r w:rsidRPr="00765167">
        <w:rPr>
          <w:spacing w:val="44"/>
        </w:rPr>
        <w:t xml:space="preserve"> о </w:t>
      </w:r>
      <w:proofErr w:type="spellStart"/>
      <w:r w:rsidRPr="00765167">
        <w:rPr>
          <w:spacing w:val="44"/>
        </w:rPr>
        <w:t>д</w:t>
      </w:r>
      <w:proofErr w:type="spellEnd"/>
      <w:r w:rsidRPr="00765167">
        <w:rPr>
          <w:spacing w:val="44"/>
        </w:rPr>
        <w:t xml:space="preserve">   Ш а </w:t>
      </w:r>
      <w:proofErr w:type="spellStart"/>
      <w:r w:rsidRPr="00765167">
        <w:rPr>
          <w:spacing w:val="44"/>
        </w:rPr>
        <w:t>х</w:t>
      </w:r>
      <w:proofErr w:type="spellEnd"/>
      <w:r w:rsidRPr="00765167">
        <w:rPr>
          <w:spacing w:val="44"/>
        </w:rPr>
        <w:t xml:space="preserve"> т </w:t>
      </w:r>
      <w:proofErr w:type="spellStart"/>
      <w:r w:rsidRPr="00765167">
        <w:rPr>
          <w:spacing w:val="44"/>
        </w:rPr>
        <w:t>ы</w:t>
      </w:r>
      <w:proofErr w:type="spellEnd"/>
    </w:p>
    <w:p w:rsidR="00E33F2D" w:rsidRPr="00E33F2D" w:rsidRDefault="00E33F2D" w:rsidP="00E33F2D">
      <w:pPr>
        <w:pStyle w:val="5"/>
        <w:jc w:val="center"/>
        <w:rPr>
          <w:rFonts w:ascii="Times New Roman" w:hAnsi="Times New Roman"/>
          <w:b/>
          <w:i/>
          <w:color w:val="auto"/>
        </w:rPr>
      </w:pPr>
      <w:r>
        <w:rPr>
          <w:rFonts w:ascii="Times New Roman" w:hAnsi="Times New Roman"/>
          <w:sz w:val="56"/>
        </w:rPr>
        <w:t xml:space="preserve"> </w:t>
      </w:r>
      <w:r w:rsidRPr="00E33F2D">
        <w:rPr>
          <w:rFonts w:ascii="Times New Roman" w:hAnsi="Times New Roman"/>
          <w:b/>
          <w:color w:val="auto"/>
          <w:sz w:val="56"/>
        </w:rPr>
        <w:t>ГОРОДСКАЯ ДУМА</w:t>
      </w:r>
    </w:p>
    <w:p w:rsidR="00E33F2D" w:rsidRPr="00E33F2D" w:rsidRDefault="00E33F2D" w:rsidP="00E33F2D">
      <w:pPr>
        <w:tabs>
          <w:tab w:val="left" w:pos="2552"/>
          <w:tab w:val="left" w:pos="2835"/>
        </w:tabs>
        <w:rPr>
          <w:b/>
          <w:sz w:val="12"/>
          <w:szCs w:val="12"/>
        </w:rPr>
      </w:pPr>
    </w:p>
    <w:p w:rsidR="00E33F2D" w:rsidRPr="00E33F2D" w:rsidRDefault="00E33F2D" w:rsidP="00E33F2D">
      <w:pPr>
        <w:pStyle w:val="6"/>
        <w:tabs>
          <w:tab w:val="left" w:pos="2552"/>
          <w:tab w:val="left" w:pos="2694"/>
        </w:tabs>
        <w:ind w:firstLine="1418"/>
        <w:rPr>
          <w:rFonts w:ascii="Times New Roman" w:hAnsi="Times New Roman"/>
          <w:b/>
          <w:i w:val="0"/>
          <w:color w:val="auto"/>
          <w:sz w:val="46"/>
        </w:rPr>
      </w:pPr>
      <w:r w:rsidRPr="00E33F2D">
        <w:rPr>
          <w:rFonts w:ascii="Times New Roman" w:hAnsi="Times New Roman"/>
          <w:b/>
          <w:color w:val="auto"/>
          <w:sz w:val="46"/>
        </w:rPr>
        <w:t xml:space="preserve">                </w:t>
      </w:r>
      <w:r w:rsidRPr="00E33F2D">
        <w:rPr>
          <w:rFonts w:ascii="Times New Roman" w:hAnsi="Times New Roman"/>
          <w:b/>
          <w:i w:val="0"/>
          <w:color w:val="auto"/>
          <w:sz w:val="46"/>
        </w:rPr>
        <w:t>РЕШЕНИЕ №</w:t>
      </w:r>
      <w:r w:rsidR="00AB0235">
        <w:rPr>
          <w:rFonts w:ascii="Times New Roman" w:hAnsi="Times New Roman"/>
          <w:b/>
          <w:i w:val="0"/>
          <w:color w:val="auto"/>
          <w:sz w:val="46"/>
        </w:rPr>
        <w:t>25</w:t>
      </w:r>
    </w:p>
    <w:p w:rsidR="00E33F2D" w:rsidRPr="00E33F2D" w:rsidRDefault="00E33F2D" w:rsidP="00E33F2D">
      <w:pPr>
        <w:rPr>
          <w:rFonts w:ascii="Times New Roman" w:hAnsi="Times New Roman" w:cs="Times New Roman"/>
        </w:rPr>
      </w:pPr>
    </w:p>
    <w:p w:rsidR="00E33F2D" w:rsidRPr="00E33F2D" w:rsidRDefault="00E33F2D" w:rsidP="00E33F2D">
      <w:pPr>
        <w:pStyle w:val="a9"/>
        <w:rPr>
          <w:b/>
          <w:sz w:val="32"/>
          <w:szCs w:val="32"/>
        </w:rPr>
      </w:pPr>
      <w:r w:rsidRPr="00E33F2D">
        <w:rPr>
          <w:b/>
          <w:sz w:val="32"/>
          <w:szCs w:val="32"/>
        </w:rPr>
        <w:t xml:space="preserve">                   3-го заседания городской Думы города Шахты</w:t>
      </w:r>
    </w:p>
    <w:p w:rsidR="00E33F2D" w:rsidRPr="00E33F2D" w:rsidRDefault="00E33F2D" w:rsidP="00E33F2D">
      <w:pPr>
        <w:pStyle w:val="a9"/>
        <w:rPr>
          <w:b/>
          <w:sz w:val="32"/>
          <w:szCs w:val="32"/>
        </w:rPr>
      </w:pPr>
    </w:p>
    <w:p w:rsidR="00E33F2D" w:rsidRPr="00E33F2D" w:rsidRDefault="00E33F2D" w:rsidP="00E33F2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33F2D">
        <w:rPr>
          <w:rFonts w:ascii="Times New Roman" w:hAnsi="Times New Roman" w:cs="Times New Roman"/>
          <w:b/>
          <w:sz w:val="28"/>
          <w:szCs w:val="28"/>
        </w:rPr>
        <w:t>Принято 24 ноября 2020 года</w:t>
      </w:r>
    </w:p>
    <w:p w:rsidR="00C23D5B" w:rsidRDefault="00C23D5B" w:rsidP="00C215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D5B" w:rsidRPr="00F60129" w:rsidRDefault="00C23D5B" w:rsidP="00C23D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«Порядок организации и проведения общественных обсуждений в городе Шахты»</w:t>
      </w:r>
    </w:p>
    <w:p w:rsidR="00C23D5B" w:rsidRDefault="00C23D5B" w:rsidP="00C23D5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D5B" w:rsidRPr="00F60129" w:rsidRDefault="00C23D5B" w:rsidP="00C23D5B">
      <w:pPr>
        <w:pStyle w:val="a4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28 Федерального закона от 06.10.2003 № 131-ФЗ «Об общих принципах организации местного самоуправления в Российской Федерации»</w:t>
      </w:r>
      <w:r w:rsidRPr="00F6012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статьей 24 Устава муниципального образования «Город Шахты», </w:t>
      </w:r>
      <w:r w:rsidRPr="00F60129">
        <w:rPr>
          <w:rFonts w:ascii="Times New Roman" w:hAnsi="Times New Roman" w:cs="Times New Roman"/>
          <w:sz w:val="28"/>
          <w:szCs w:val="28"/>
        </w:rPr>
        <w:t>городская Дума города Шахты</w:t>
      </w:r>
    </w:p>
    <w:p w:rsidR="00C23D5B" w:rsidRDefault="00C23D5B" w:rsidP="00C23D5B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C23D5B" w:rsidRPr="0076376B" w:rsidRDefault="00C23D5B" w:rsidP="00C23D5B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76376B">
        <w:rPr>
          <w:rFonts w:ascii="Times New Roman" w:hAnsi="Times New Roman" w:cs="Times New Roman"/>
          <w:b/>
          <w:bCs/>
          <w:caps/>
          <w:sz w:val="28"/>
          <w:szCs w:val="28"/>
        </w:rPr>
        <w:t>решила:</w:t>
      </w:r>
    </w:p>
    <w:p w:rsidR="00C23D5B" w:rsidRDefault="00C23D5B" w:rsidP="00C23D5B">
      <w:pPr>
        <w:pStyle w:val="a3"/>
        <w:tabs>
          <w:tab w:val="left" w:pos="0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Внести в «Порядок организации и проведения общественных обсуждений в городе Шахты», утвержденный решением городской Думы города Шахты от 17.12.2019 года №</w:t>
      </w:r>
      <w:r w:rsidR="00172FA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625, следующие изменения:</w:t>
      </w:r>
    </w:p>
    <w:p w:rsidR="00C23D5B" w:rsidRPr="00C2157A" w:rsidRDefault="00C23D5B" w:rsidP="00C2157A">
      <w:pPr>
        <w:pStyle w:val="a3"/>
        <w:numPr>
          <w:ilvl w:val="0"/>
          <w:numId w:val="1"/>
        </w:numPr>
        <w:tabs>
          <w:tab w:val="left" w:pos="426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C2157A">
        <w:rPr>
          <w:color w:val="000000" w:themeColor="text1"/>
          <w:sz w:val="28"/>
          <w:szCs w:val="28"/>
        </w:rPr>
        <w:t>в статье 4:</w:t>
      </w:r>
    </w:p>
    <w:p w:rsidR="00C23D5B" w:rsidRPr="00C2157A" w:rsidRDefault="00C23D5B" w:rsidP="00C2157A">
      <w:pPr>
        <w:pStyle w:val="a3"/>
        <w:numPr>
          <w:ilvl w:val="0"/>
          <w:numId w:val="5"/>
        </w:numPr>
        <w:tabs>
          <w:tab w:val="left" w:pos="426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C2157A">
        <w:rPr>
          <w:color w:val="000000" w:themeColor="text1"/>
          <w:sz w:val="28"/>
          <w:szCs w:val="28"/>
        </w:rPr>
        <w:t>в пункте 4 части 10 слова «и порядок» исключить;</w:t>
      </w:r>
    </w:p>
    <w:p w:rsidR="00C23D5B" w:rsidRPr="00C2157A" w:rsidRDefault="00C23D5B" w:rsidP="00C2157A">
      <w:pPr>
        <w:pStyle w:val="a3"/>
        <w:numPr>
          <w:ilvl w:val="0"/>
          <w:numId w:val="5"/>
        </w:numPr>
        <w:tabs>
          <w:tab w:val="left" w:pos="426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C2157A">
        <w:rPr>
          <w:color w:val="000000" w:themeColor="text1"/>
          <w:sz w:val="28"/>
          <w:szCs w:val="28"/>
        </w:rPr>
        <w:t>часть 10 дополнить пунктом 6 следующего содержания:</w:t>
      </w:r>
    </w:p>
    <w:p w:rsidR="00C23D5B" w:rsidRDefault="00C23D5B" w:rsidP="00C2157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«6) в случае вынесения на общественные обсуждения проекта муниципального правового акта, он является обязательным приложением к решению городской Думы, постановлению председателя городской Думы – главы города Шахты о назначении общественных обсуждений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.»;</w:t>
      </w:r>
      <w:proofErr w:type="gramEnd"/>
    </w:p>
    <w:p w:rsidR="00C23D5B" w:rsidRPr="00C2157A" w:rsidRDefault="00C23D5B" w:rsidP="00C2157A">
      <w:pPr>
        <w:pStyle w:val="a3"/>
        <w:numPr>
          <w:ilvl w:val="0"/>
          <w:numId w:val="5"/>
        </w:numPr>
        <w:tabs>
          <w:tab w:val="left" w:pos="426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C2157A">
        <w:rPr>
          <w:color w:val="000000" w:themeColor="text1"/>
          <w:sz w:val="28"/>
          <w:szCs w:val="28"/>
        </w:rPr>
        <w:t>часть 11 дополнить предложением следующего содержания: «Срок приема предложений участников общественных обсуждений должен составлять не менее 10 календарных дней со дня начала их проведения</w:t>
      </w:r>
      <w:proofErr w:type="gramStart"/>
      <w:r w:rsidRPr="00C2157A">
        <w:rPr>
          <w:color w:val="000000" w:themeColor="text1"/>
          <w:sz w:val="28"/>
          <w:szCs w:val="28"/>
        </w:rPr>
        <w:t>.»;</w:t>
      </w:r>
    </w:p>
    <w:p w:rsidR="00C23D5B" w:rsidRPr="00C2157A" w:rsidRDefault="00C23D5B" w:rsidP="00C2157A">
      <w:pPr>
        <w:pStyle w:val="a3"/>
        <w:numPr>
          <w:ilvl w:val="0"/>
          <w:numId w:val="5"/>
        </w:numPr>
        <w:tabs>
          <w:tab w:val="left" w:pos="426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proofErr w:type="gramEnd"/>
      <w:r w:rsidRPr="00C2157A">
        <w:rPr>
          <w:color w:val="000000" w:themeColor="text1"/>
          <w:sz w:val="28"/>
          <w:szCs w:val="28"/>
        </w:rPr>
        <w:t>часть 12 изложить в следующей редакции:</w:t>
      </w:r>
    </w:p>
    <w:p w:rsidR="00C23D5B" w:rsidRDefault="00C23D5B" w:rsidP="00C23D5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«12. Решение городской Думы, постановление председателя городской Думы - главы города Шахты о назначении общественных обсуждений с указанием срока приема предложений не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чем за 5 календарных дней до начала общественных обсуждений публикуется в городской газете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Шахтинские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известия». Проект муниципального правового акта, выносимого на общественные обсуждения,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графики и таблицы, приложения к нему размещаются в сетевом издании </w:t>
      </w:r>
      <w:r w:rsidR="00172FA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SHAKTY</w:t>
      </w:r>
      <w:r w:rsidRPr="001704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MEDIA</w:t>
      </w:r>
      <w:r w:rsidRPr="001704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 w:rsidR="00C215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ООО «Редакция газеты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Шахтинские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известия»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.»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23D5B" w:rsidRPr="00C2157A" w:rsidRDefault="00C23D5B" w:rsidP="00C2157A">
      <w:pPr>
        <w:pStyle w:val="a3"/>
        <w:numPr>
          <w:ilvl w:val="0"/>
          <w:numId w:val="1"/>
        </w:numPr>
        <w:tabs>
          <w:tab w:val="left" w:pos="426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C2157A">
        <w:rPr>
          <w:color w:val="000000" w:themeColor="text1"/>
          <w:sz w:val="28"/>
          <w:szCs w:val="28"/>
        </w:rPr>
        <w:t>в статье 5:</w:t>
      </w:r>
    </w:p>
    <w:p w:rsidR="00C23D5B" w:rsidRPr="00C2157A" w:rsidRDefault="00C23D5B" w:rsidP="00C2157A">
      <w:pPr>
        <w:pStyle w:val="a3"/>
        <w:numPr>
          <w:ilvl w:val="0"/>
          <w:numId w:val="7"/>
        </w:numPr>
        <w:tabs>
          <w:tab w:val="left" w:pos="426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C2157A">
        <w:rPr>
          <w:color w:val="000000" w:themeColor="text1"/>
          <w:sz w:val="28"/>
          <w:szCs w:val="28"/>
        </w:rPr>
        <w:t>часть 3 изложить в следующей редакции:</w:t>
      </w:r>
    </w:p>
    <w:p w:rsidR="00C23D5B" w:rsidRDefault="00C23D5B" w:rsidP="00C23D5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«3.</w:t>
      </w:r>
      <w:r w:rsidR="00C215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 муниципального правового акта, выносимого на общественные обсуждения, графики и таблицы, приложения к нему размещаются на официальном сайте Администрации города не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чем за 5 календарных дней до начала общественных обсуждений.»;</w:t>
      </w:r>
    </w:p>
    <w:p w:rsidR="00C23D5B" w:rsidRPr="00C2157A" w:rsidRDefault="00C23D5B" w:rsidP="00C2157A">
      <w:pPr>
        <w:pStyle w:val="a3"/>
        <w:numPr>
          <w:ilvl w:val="0"/>
          <w:numId w:val="7"/>
        </w:numPr>
        <w:tabs>
          <w:tab w:val="left" w:pos="426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C2157A">
        <w:rPr>
          <w:color w:val="000000" w:themeColor="text1"/>
          <w:sz w:val="28"/>
          <w:szCs w:val="28"/>
        </w:rPr>
        <w:t>в части 9 слова «их проведения» заменить словами «окончания срока приема предложений»;</w:t>
      </w:r>
    </w:p>
    <w:p w:rsidR="00C23D5B" w:rsidRPr="00C2157A" w:rsidRDefault="00C23D5B" w:rsidP="00C2157A">
      <w:pPr>
        <w:pStyle w:val="a3"/>
        <w:numPr>
          <w:ilvl w:val="0"/>
          <w:numId w:val="7"/>
        </w:numPr>
        <w:tabs>
          <w:tab w:val="left" w:pos="426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C2157A">
        <w:rPr>
          <w:color w:val="000000" w:themeColor="text1"/>
          <w:sz w:val="28"/>
          <w:szCs w:val="28"/>
        </w:rPr>
        <w:t>второй абзац части 11 после слов «решения городской Думы» дополнить словами «и подлежит опубликованию в городской газете «</w:t>
      </w:r>
      <w:proofErr w:type="spellStart"/>
      <w:r w:rsidRPr="00C2157A">
        <w:rPr>
          <w:color w:val="000000" w:themeColor="text1"/>
          <w:sz w:val="28"/>
          <w:szCs w:val="28"/>
        </w:rPr>
        <w:t>Шахтинские</w:t>
      </w:r>
      <w:proofErr w:type="spellEnd"/>
      <w:r w:rsidRPr="00C2157A">
        <w:rPr>
          <w:color w:val="000000" w:themeColor="text1"/>
          <w:sz w:val="28"/>
          <w:szCs w:val="28"/>
        </w:rPr>
        <w:t xml:space="preserve"> известия» ».</w:t>
      </w:r>
    </w:p>
    <w:p w:rsidR="00C23D5B" w:rsidRPr="00C2157A" w:rsidRDefault="00C23D5B" w:rsidP="00C2157A">
      <w:pPr>
        <w:pStyle w:val="a3"/>
        <w:numPr>
          <w:ilvl w:val="0"/>
          <w:numId w:val="8"/>
        </w:numPr>
        <w:tabs>
          <w:tab w:val="left" w:pos="426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C2157A">
        <w:rPr>
          <w:color w:val="000000" w:themeColor="text1"/>
          <w:sz w:val="28"/>
          <w:szCs w:val="28"/>
        </w:rPr>
        <w:t>Настоящее решение вступает в силу со дня его официального опубликования</w:t>
      </w:r>
      <w:r w:rsidR="0095666F" w:rsidRPr="00C2157A">
        <w:rPr>
          <w:color w:val="000000" w:themeColor="text1"/>
          <w:sz w:val="28"/>
          <w:szCs w:val="28"/>
        </w:rPr>
        <w:t xml:space="preserve">, </w:t>
      </w:r>
      <w:r w:rsidR="00F61630" w:rsidRPr="00C2157A">
        <w:rPr>
          <w:color w:val="000000" w:themeColor="text1"/>
          <w:sz w:val="28"/>
          <w:szCs w:val="28"/>
        </w:rPr>
        <w:t xml:space="preserve">положения </w:t>
      </w:r>
      <w:r w:rsidR="004F24B8" w:rsidRPr="00C2157A">
        <w:rPr>
          <w:color w:val="000000" w:themeColor="text1"/>
          <w:sz w:val="28"/>
          <w:szCs w:val="28"/>
        </w:rPr>
        <w:t>под</w:t>
      </w:r>
      <w:r w:rsidR="00F61630" w:rsidRPr="00C2157A">
        <w:rPr>
          <w:color w:val="000000" w:themeColor="text1"/>
          <w:sz w:val="28"/>
          <w:szCs w:val="28"/>
        </w:rPr>
        <w:t xml:space="preserve">пункта «г» </w:t>
      </w:r>
      <w:r w:rsidR="004F24B8" w:rsidRPr="00C2157A">
        <w:rPr>
          <w:color w:val="000000" w:themeColor="text1"/>
          <w:sz w:val="28"/>
          <w:szCs w:val="28"/>
        </w:rPr>
        <w:t xml:space="preserve">пункта 1 </w:t>
      </w:r>
      <w:r w:rsidR="00F61630" w:rsidRPr="00C2157A">
        <w:rPr>
          <w:color w:val="000000" w:themeColor="text1"/>
          <w:sz w:val="28"/>
          <w:szCs w:val="28"/>
        </w:rPr>
        <w:t xml:space="preserve">части 1 настоящего решения вступают в силу </w:t>
      </w:r>
      <w:r w:rsidR="0095666F" w:rsidRPr="00C2157A">
        <w:rPr>
          <w:color w:val="000000" w:themeColor="text1"/>
          <w:sz w:val="28"/>
          <w:szCs w:val="28"/>
        </w:rPr>
        <w:t xml:space="preserve"> не ранее определения правовым актом Администрации  города Шахты сетевого издания для опубликования (обнародования) муниципальных правовых актов и соглашений</w:t>
      </w:r>
      <w:r w:rsidRPr="00C2157A">
        <w:rPr>
          <w:color w:val="000000" w:themeColor="text1"/>
          <w:sz w:val="28"/>
          <w:szCs w:val="28"/>
        </w:rPr>
        <w:t>.</w:t>
      </w:r>
    </w:p>
    <w:p w:rsidR="00C23D5B" w:rsidRPr="0076376B" w:rsidRDefault="00C23D5B" w:rsidP="00C2157A">
      <w:pPr>
        <w:pStyle w:val="a3"/>
        <w:numPr>
          <w:ilvl w:val="0"/>
          <w:numId w:val="9"/>
        </w:numPr>
        <w:tabs>
          <w:tab w:val="left" w:pos="426"/>
          <w:tab w:val="left" w:pos="1134"/>
        </w:tabs>
        <w:ind w:left="0" w:firstLine="709"/>
        <w:jc w:val="both"/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</w:t>
      </w:r>
      <w:r w:rsidR="004F24B8">
        <w:rPr>
          <w:sz w:val="28"/>
          <w:szCs w:val="28"/>
        </w:rPr>
        <w:t xml:space="preserve">и.о. первого </w:t>
      </w:r>
      <w:r w:rsidRPr="008724D4">
        <w:rPr>
          <w:sz w:val="28"/>
          <w:szCs w:val="28"/>
        </w:rPr>
        <w:t>заместителя главы Администрации</w:t>
      </w:r>
      <w:r>
        <w:rPr>
          <w:sz w:val="28"/>
          <w:szCs w:val="28"/>
        </w:rPr>
        <w:t xml:space="preserve"> города Шахты </w:t>
      </w:r>
      <w:r w:rsidR="004F24B8">
        <w:rPr>
          <w:sz w:val="28"/>
          <w:szCs w:val="28"/>
        </w:rPr>
        <w:t xml:space="preserve">А.В. </w:t>
      </w:r>
      <w:proofErr w:type="spellStart"/>
      <w:r w:rsidR="004F24B8">
        <w:rPr>
          <w:sz w:val="28"/>
          <w:szCs w:val="28"/>
        </w:rPr>
        <w:t>Тушминцева</w:t>
      </w:r>
      <w:proofErr w:type="spellEnd"/>
      <w:r>
        <w:rPr>
          <w:sz w:val="28"/>
          <w:szCs w:val="28"/>
        </w:rPr>
        <w:t xml:space="preserve"> и комитет городской Думы города Шахты по местному самоуправлению и молодежной политике</w:t>
      </w:r>
      <w:r w:rsidR="00C2157A">
        <w:rPr>
          <w:sz w:val="28"/>
          <w:szCs w:val="28"/>
        </w:rPr>
        <w:t xml:space="preserve"> </w:t>
      </w:r>
      <w:r>
        <w:rPr>
          <w:sz w:val="28"/>
          <w:szCs w:val="28"/>
        </w:rPr>
        <w:t>(О.Н. Данилов).</w:t>
      </w:r>
    </w:p>
    <w:p w:rsidR="00C23D5B" w:rsidRDefault="00C23D5B" w:rsidP="00C23D5B">
      <w:pPr>
        <w:pStyle w:val="4"/>
        <w:jc w:val="both"/>
        <w:rPr>
          <w:b/>
        </w:rPr>
      </w:pPr>
    </w:p>
    <w:p w:rsidR="00C23D5B" w:rsidRDefault="00C23D5B" w:rsidP="00C23D5B">
      <w:pPr>
        <w:pStyle w:val="4"/>
        <w:jc w:val="both"/>
        <w:rPr>
          <w:b/>
        </w:rPr>
      </w:pPr>
    </w:p>
    <w:p w:rsidR="00E33F2D" w:rsidRPr="00E33F2D" w:rsidRDefault="00E33F2D" w:rsidP="00E33F2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33F2D">
        <w:rPr>
          <w:rFonts w:ascii="Times New Roman" w:hAnsi="Times New Roman" w:cs="Times New Roman"/>
          <w:b/>
          <w:sz w:val="28"/>
          <w:szCs w:val="28"/>
        </w:rPr>
        <w:t xml:space="preserve">Председатель городской Думы - </w:t>
      </w:r>
    </w:p>
    <w:p w:rsidR="00E33F2D" w:rsidRPr="00E33F2D" w:rsidRDefault="00E33F2D" w:rsidP="00E33F2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33F2D">
        <w:rPr>
          <w:rFonts w:ascii="Times New Roman" w:hAnsi="Times New Roman" w:cs="Times New Roman"/>
          <w:b/>
          <w:sz w:val="28"/>
          <w:szCs w:val="28"/>
        </w:rPr>
        <w:t xml:space="preserve">глава города Шахты                                                                        </w:t>
      </w:r>
      <w:r w:rsidRPr="00E33F2D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E33F2D">
        <w:rPr>
          <w:rFonts w:ascii="Times New Roman" w:hAnsi="Times New Roman" w:cs="Times New Roman"/>
          <w:b/>
          <w:sz w:val="28"/>
          <w:szCs w:val="28"/>
        </w:rPr>
        <w:t xml:space="preserve">А. </w:t>
      </w:r>
      <w:proofErr w:type="spellStart"/>
      <w:r w:rsidRPr="00E33F2D">
        <w:rPr>
          <w:rFonts w:ascii="Times New Roman" w:hAnsi="Times New Roman" w:cs="Times New Roman"/>
          <w:b/>
          <w:sz w:val="28"/>
          <w:szCs w:val="28"/>
        </w:rPr>
        <w:t>Горцевской</w:t>
      </w:r>
      <w:proofErr w:type="spellEnd"/>
    </w:p>
    <w:p w:rsidR="00E33F2D" w:rsidRPr="00E33F2D" w:rsidRDefault="00E33F2D" w:rsidP="00E33F2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33F2D" w:rsidRPr="00E33F2D" w:rsidRDefault="00E33F2D" w:rsidP="00E33F2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33F2D">
        <w:rPr>
          <w:rFonts w:ascii="Times New Roman" w:hAnsi="Times New Roman" w:cs="Times New Roman"/>
          <w:b/>
          <w:sz w:val="28"/>
          <w:szCs w:val="28"/>
        </w:rPr>
        <w:t>24 ноября 2020 года</w:t>
      </w:r>
    </w:p>
    <w:p w:rsidR="00E33F2D" w:rsidRPr="00797782" w:rsidRDefault="00E33F2D" w:rsidP="00E33F2D">
      <w:pPr>
        <w:tabs>
          <w:tab w:val="right" w:pos="102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E33F2D" w:rsidRDefault="00E33F2D" w:rsidP="00E33F2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Разослано: Управлению региональной и муниципальной политики </w:t>
      </w:r>
      <w:r w:rsidR="00172FAC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Правительства РО, Администрации г</w:t>
      </w:r>
      <w:proofErr w:type="gramStart"/>
      <w:r>
        <w:rPr>
          <w:rFonts w:ascii="Times New Roman" w:hAnsi="Times New Roman"/>
          <w:sz w:val="28"/>
          <w:szCs w:val="28"/>
        </w:rPr>
        <w:t>.Ш</w:t>
      </w:r>
      <w:proofErr w:type="gramEnd"/>
      <w:r>
        <w:rPr>
          <w:rFonts w:ascii="Times New Roman" w:hAnsi="Times New Roman"/>
          <w:sz w:val="28"/>
          <w:szCs w:val="28"/>
        </w:rPr>
        <w:t>ахты</w:t>
      </w:r>
      <w:r w:rsidR="00AB023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прокуратуре, СМИ, дело.</w:t>
      </w:r>
    </w:p>
    <w:p w:rsidR="00E33F2D" w:rsidRDefault="00E33F2D" w:rsidP="00E33F2D">
      <w:pPr>
        <w:jc w:val="both"/>
        <w:rPr>
          <w:sz w:val="28"/>
          <w:szCs w:val="28"/>
        </w:rPr>
      </w:pPr>
    </w:p>
    <w:p w:rsidR="00E33F2D" w:rsidRPr="00D57322" w:rsidRDefault="00E33F2D" w:rsidP="00E33F2D">
      <w:pPr>
        <w:jc w:val="both"/>
        <w:rPr>
          <w:sz w:val="28"/>
          <w:szCs w:val="28"/>
        </w:rPr>
      </w:pPr>
    </w:p>
    <w:p w:rsidR="00C23D5B" w:rsidRDefault="00C23D5B" w:rsidP="00C23D5B">
      <w:pPr>
        <w:pStyle w:val="4"/>
        <w:jc w:val="both"/>
        <w:rPr>
          <w:b/>
        </w:rPr>
      </w:pPr>
    </w:p>
    <w:p w:rsidR="00C23D5B" w:rsidRDefault="00C23D5B" w:rsidP="00C23D5B">
      <w:pPr>
        <w:pStyle w:val="4"/>
        <w:jc w:val="both"/>
        <w:rPr>
          <w:b/>
        </w:rPr>
      </w:pPr>
    </w:p>
    <w:p w:rsidR="00C23D5B" w:rsidRDefault="00C23D5B" w:rsidP="00C23D5B">
      <w:pPr>
        <w:pStyle w:val="4"/>
        <w:jc w:val="both"/>
        <w:rPr>
          <w:b/>
        </w:rPr>
      </w:pPr>
    </w:p>
    <w:p w:rsidR="00C23D5B" w:rsidRDefault="00C23D5B" w:rsidP="00C23D5B">
      <w:pPr>
        <w:pStyle w:val="a4"/>
        <w:rPr>
          <w:rFonts w:ascii="Times New Roman" w:hAnsi="Times New Roman"/>
          <w:sz w:val="28"/>
          <w:szCs w:val="28"/>
        </w:rPr>
      </w:pPr>
    </w:p>
    <w:p w:rsidR="00C23D5B" w:rsidRPr="00196BBC" w:rsidRDefault="00C23D5B" w:rsidP="00C23D5B">
      <w:pPr>
        <w:spacing w:line="204" w:lineRule="auto"/>
        <w:rPr>
          <w:rFonts w:ascii="Times New Roman" w:hAnsi="Times New Roman" w:cs="Times New Roman"/>
          <w:sz w:val="28"/>
          <w:szCs w:val="28"/>
        </w:rPr>
      </w:pPr>
    </w:p>
    <w:p w:rsidR="00C23D5B" w:rsidRPr="00196BBC" w:rsidRDefault="00C23D5B" w:rsidP="00C23D5B">
      <w:pPr>
        <w:rPr>
          <w:rFonts w:ascii="Times New Roman" w:hAnsi="Times New Roman" w:cs="Times New Roman"/>
          <w:sz w:val="28"/>
          <w:szCs w:val="28"/>
        </w:rPr>
      </w:pPr>
    </w:p>
    <w:p w:rsidR="00C23D5B" w:rsidRDefault="00C23D5B" w:rsidP="00C23D5B"/>
    <w:p w:rsidR="00C23D5B" w:rsidRDefault="00C23D5B" w:rsidP="00C23D5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23D5B" w:rsidRDefault="00C23D5B" w:rsidP="00C23D5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23D5B" w:rsidRDefault="00C23D5B" w:rsidP="00C23D5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23D5B" w:rsidRDefault="00C23D5B" w:rsidP="00C23D5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23D5B" w:rsidRDefault="00C23D5B" w:rsidP="00C23D5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23D5B" w:rsidRDefault="00C23D5B" w:rsidP="00C23D5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23D5B" w:rsidRDefault="00C23D5B" w:rsidP="00C23D5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23D5B" w:rsidRDefault="00C23D5B" w:rsidP="00C23D5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23D5B" w:rsidRDefault="00C23D5B" w:rsidP="00C23D5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23D5B" w:rsidRDefault="00C23D5B" w:rsidP="00C23D5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23D5B" w:rsidRDefault="00C23D5B" w:rsidP="00C23D5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23D5B" w:rsidRDefault="00C23D5B" w:rsidP="00C23D5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23D5B" w:rsidRDefault="00C23D5B" w:rsidP="00C23D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688E" w:rsidRDefault="00F4688E"/>
    <w:sectPr w:rsidR="00F4688E" w:rsidSect="00C2157A">
      <w:footerReference w:type="default" r:id="rId8"/>
      <w:pgSz w:w="11906" w:h="16838"/>
      <w:pgMar w:top="567" w:right="567" w:bottom="567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157A" w:rsidRDefault="00C2157A">
      <w:pPr>
        <w:spacing w:after="0" w:line="240" w:lineRule="auto"/>
      </w:pPr>
      <w:r>
        <w:separator/>
      </w:r>
    </w:p>
  </w:endnote>
  <w:endnote w:type="continuationSeparator" w:id="1">
    <w:p w:rsidR="00C2157A" w:rsidRDefault="00C21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57A" w:rsidRDefault="00C2157A">
    <w:pPr>
      <w:pStyle w:val="a5"/>
      <w:jc w:val="right"/>
    </w:pPr>
  </w:p>
  <w:p w:rsidR="00C2157A" w:rsidRDefault="00C2157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157A" w:rsidRDefault="00C2157A">
      <w:pPr>
        <w:spacing w:after="0" w:line="240" w:lineRule="auto"/>
      </w:pPr>
      <w:r>
        <w:separator/>
      </w:r>
    </w:p>
  </w:footnote>
  <w:footnote w:type="continuationSeparator" w:id="1">
    <w:p w:rsidR="00C2157A" w:rsidRDefault="00C215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C7582"/>
    <w:multiLevelType w:val="hybridMultilevel"/>
    <w:tmpl w:val="BBD8DE5C"/>
    <w:lvl w:ilvl="0" w:tplc="F6082C8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E92310"/>
    <w:multiLevelType w:val="hybridMultilevel"/>
    <w:tmpl w:val="B07C29F0"/>
    <w:lvl w:ilvl="0" w:tplc="B1B0251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0647E1E"/>
    <w:multiLevelType w:val="multilevel"/>
    <w:tmpl w:val="3414442E"/>
    <w:styleLink w:val="1"/>
    <w:lvl w:ilvl="0">
      <w:start w:val="1"/>
      <w:numFmt w:val="russianLow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5DA70CD"/>
    <w:multiLevelType w:val="hybridMultilevel"/>
    <w:tmpl w:val="91B69EC0"/>
    <w:lvl w:ilvl="0" w:tplc="B1B0251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17D7DC7"/>
    <w:multiLevelType w:val="multilevel"/>
    <w:tmpl w:val="3414442E"/>
    <w:numStyleLink w:val="1"/>
  </w:abstractNum>
  <w:abstractNum w:abstractNumId="5">
    <w:nsid w:val="555B3DA4"/>
    <w:multiLevelType w:val="hybridMultilevel"/>
    <w:tmpl w:val="2C78794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1066094"/>
    <w:multiLevelType w:val="hybridMultilevel"/>
    <w:tmpl w:val="68F62C28"/>
    <w:lvl w:ilvl="0" w:tplc="5276EDF4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9DB13A9"/>
    <w:multiLevelType w:val="hybridMultilevel"/>
    <w:tmpl w:val="549A0754"/>
    <w:lvl w:ilvl="0" w:tplc="69820D00">
      <w:start w:val="3"/>
      <w:numFmt w:val="decimal"/>
      <w:lvlText w:val="%1."/>
      <w:lvlJc w:val="left"/>
      <w:pPr>
        <w:ind w:left="142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E9D23FC"/>
    <w:multiLevelType w:val="hybridMultilevel"/>
    <w:tmpl w:val="079AFB0E"/>
    <w:lvl w:ilvl="0" w:tplc="B1B0251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8"/>
  </w:num>
  <w:num w:numId="6">
    <w:abstractNumId w:val="3"/>
  </w:num>
  <w:num w:numId="7">
    <w:abstractNumId w:val="1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688E"/>
    <w:rsid w:val="00087DD4"/>
    <w:rsid w:val="00172FAC"/>
    <w:rsid w:val="003867EF"/>
    <w:rsid w:val="003D0BF0"/>
    <w:rsid w:val="004D2D93"/>
    <w:rsid w:val="004F24B8"/>
    <w:rsid w:val="00830E6C"/>
    <w:rsid w:val="0095666F"/>
    <w:rsid w:val="00AB0235"/>
    <w:rsid w:val="00C2157A"/>
    <w:rsid w:val="00C23D5B"/>
    <w:rsid w:val="00E33F2D"/>
    <w:rsid w:val="00EA0BC2"/>
    <w:rsid w:val="00EA35F2"/>
    <w:rsid w:val="00F4688E"/>
    <w:rsid w:val="00F616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D5B"/>
    <w:pPr>
      <w:spacing w:after="200" w:line="276" w:lineRule="auto"/>
    </w:pPr>
    <w:rPr>
      <w:rFonts w:eastAsiaTheme="minorEastAsia"/>
      <w:lang w:eastAsia="ru-RU"/>
    </w:rPr>
  </w:style>
  <w:style w:type="paragraph" w:styleId="10">
    <w:name w:val="heading 1"/>
    <w:basedOn w:val="a"/>
    <w:next w:val="a"/>
    <w:link w:val="11"/>
    <w:qFormat/>
    <w:rsid w:val="00C23D5B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C23D5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C23D5B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F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3F2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C23D5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C23D5B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C23D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C23D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a4">
    <w:name w:val="No Spacing"/>
    <w:uiPriority w:val="1"/>
    <w:qFormat/>
    <w:rsid w:val="00C23D5B"/>
    <w:pPr>
      <w:spacing w:after="0" w:line="240" w:lineRule="auto"/>
    </w:pPr>
  </w:style>
  <w:style w:type="paragraph" w:customStyle="1" w:styleId="ConsPlusNormal">
    <w:name w:val="ConsPlusNormal"/>
    <w:rsid w:val="00C23D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23D5B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C23D5B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56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666F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33F2D"/>
    <w:rPr>
      <w:rFonts w:asciiTheme="majorHAnsi" w:eastAsiaTheme="majorEastAsia" w:hAnsiTheme="majorHAnsi" w:cstheme="majorBidi"/>
      <w:color w:val="1F3763" w:themeColor="accent1" w:themeShade="7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33F2D"/>
    <w:rPr>
      <w:rFonts w:asciiTheme="majorHAnsi" w:eastAsiaTheme="majorEastAsia" w:hAnsiTheme="majorHAnsi" w:cstheme="majorBidi"/>
      <w:i/>
      <w:iCs/>
      <w:color w:val="1F3763" w:themeColor="accent1" w:themeShade="7F"/>
      <w:lang w:eastAsia="ru-RU"/>
    </w:rPr>
  </w:style>
  <w:style w:type="paragraph" w:styleId="a9">
    <w:name w:val="Body Text"/>
    <w:basedOn w:val="a"/>
    <w:link w:val="aa"/>
    <w:rsid w:val="00E33F2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rsid w:val="00E33F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caption"/>
    <w:basedOn w:val="a"/>
    <w:next w:val="a"/>
    <w:qFormat/>
    <w:rsid w:val="00E33F2D"/>
    <w:pPr>
      <w:tabs>
        <w:tab w:val="left" w:pos="2977"/>
        <w:tab w:val="left" w:pos="6946"/>
      </w:tabs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20"/>
      <w:kern w:val="2"/>
      <w:sz w:val="32"/>
      <w:szCs w:val="20"/>
    </w:rPr>
  </w:style>
  <w:style w:type="numbering" w:customStyle="1" w:styleId="1">
    <w:name w:val="Стиль1"/>
    <w:uiPriority w:val="99"/>
    <w:rsid w:val="00C2157A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Пользователь</cp:lastModifiedBy>
  <cp:revision>10</cp:revision>
  <cp:lastPrinted>2020-11-24T14:23:00Z</cp:lastPrinted>
  <dcterms:created xsi:type="dcterms:W3CDTF">2020-11-09T09:45:00Z</dcterms:created>
  <dcterms:modified xsi:type="dcterms:W3CDTF">2020-11-24T14:24:00Z</dcterms:modified>
</cp:coreProperties>
</file>