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63" w:rsidRPr="00765167" w:rsidRDefault="00927663" w:rsidP="00927663">
      <w:pPr>
        <w:pStyle w:val="ac"/>
      </w:pPr>
      <w:bookmarkStart w:id="0" w:name="bookmark1"/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927663" w:rsidRPr="00765167" w:rsidRDefault="00927663" w:rsidP="00927663">
      <w:pPr>
        <w:pStyle w:val="ac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927663" w:rsidRPr="00765167" w:rsidRDefault="00927663" w:rsidP="00927663">
      <w:pPr>
        <w:pStyle w:val="ac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927663" w:rsidRPr="00765167" w:rsidRDefault="00927663" w:rsidP="00927663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927663" w:rsidRPr="00765167" w:rsidRDefault="00927663" w:rsidP="00927663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927663" w:rsidRPr="00765167" w:rsidRDefault="00927663" w:rsidP="00927663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 xml:space="preserve">          </w:t>
      </w:r>
      <w:r>
        <w:rPr>
          <w:rFonts w:ascii="Times New Roman" w:hAnsi="Times New Roman"/>
          <w:sz w:val="46"/>
        </w:rPr>
        <w:t xml:space="preserve">     </w:t>
      </w:r>
      <w:r w:rsidRPr="00765167">
        <w:rPr>
          <w:rFonts w:ascii="Times New Roman" w:hAnsi="Times New Roman"/>
          <w:sz w:val="46"/>
        </w:rPr>
        <w:t xml:space="preserve"> РЕШЕНИЕ №</w:t>
      </w:r>
      <w:r w:rsidR="00773027">
        <w:rPr>
          <w:rFonts w:ascii="Times New Roman" w:hAnsi="Times New Roman"/>
          <w:sz w:val="46"/>
        </w:rPr>
        <w:t>24</w:t>
      </w:r>
    </w:p>
    <w:p w:rsidR="00927663" w:rsidRPr="00765167" w:rsidRDefault="00927663" w:rsidP="00927663"/>
    <w:p w:rsidR="00927663" w:rsidRPr="00927663" w:rsidRDefault="00927663" w:rsidP="00927663">
      <w:pPr>
        <w:pStyle w:val="aa"/>
        <w:rPr>
          <w:b/>
          <w:sz w:val="32"/>
          <w:szCs w:val="32"/>
        </w:rPr>
      </w:pPr>
      <w:r w:rsidRPr="00927663">
        <w:rPr>
          <w:b/>
          <w:sz w:val="32"/>
          <w:szCs w:val="32"/>
        </w:rPr>
        <w:t xml:space="preserve">                   3-го заседания городской Думы города Шахты</w:t>
      </w:r>
    </w:p>
    <w:p w:rsidR="00927663" w:rsidRPr="00927663" w:rsidRDefault="00927663" w:rsidP="00927663">
      <w:pPr>
        <w:pStyle w:val="aa"/>
        <w:rPr>
          <w:b/>
          <w:sz w:val="32"/>
          <w:szCs w:val="32"/>
        </w:rPr>
      </w:pPr>
    </w:p>
    <w:p w:rsidR="00927663" w:rsidRPr="00927663" w:rsidRDefault="00927663" w:rsidP="00927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663">
        <w:rPr>
          <w:rFonts w:ascii="Times New Roman" w:hAnsi="Times New Roman" w:cs="Times New Roman"/>
          <w:b/>
          <w:sz w:val="28"/>
          <w:szCs w:val="28"/>
        </w:rPr>
        <w:t>Принято 24 ноября 2020 года</w:t>
      </w:r>
    </w:p>
    <w:p w:rsidR="00A3578A" w:rsidRDefault="00A3578A" w:rsidP="00A3578A">
      <w:pPr>
        <w:pStyle w:val="24"/>
        <w:keepNext/>
        <w:keepLines/>
        <w:shd w:val="clear" w:color="auto" w:fill="auto"/>
        <w:spacing w:after="0" w:line="240" w:lineRule="auto"/>
        <w:jc w:val="center"/>
        <w:rPr>
          <w:rStyle w:val="25"/>
          <w:b/>
          <w:bCs/>
          <w:sz w:val="28"/>
          <w:szCs w:val="28"/>
        </w:rPr>
      </w:pPr>
    </w:p>
    <w:p w:rsidR="00AB7799" w:rsidRPr="00A3578A" w:rsidRDefault="00A3578A" w:rsidP="00A3578A">
      <w:pPr>
        <w:pStyle w:val="24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3578A">
        <w:rPr>
          <w:rStyle w:val="25"/>
          <w:b/>
          <w:bCs/>
          <w:sz w:val="28"/>
          <w:szCs w:val="28"/>
        </w:rPr>
        <w:t xml:space="preserve">О внесении изменения в «Положение об Отделе </w:t>
      </w:r>
      <w:proofErr w:type="gramStart"/>
      <w:r w:rsidRPr="00A3578A">
        <w:rPr>
          <w:rStyle w:val="25"/>
          <w:b/>
          <w:bCs/>
          <w:sz w:val="28"/>
          <w:szCs w:val="28"/>
        </w:rPr>
        <w:t>записи актов гражданского</w:t>
      </w:r>
      <w:r w:rsidRPr="00A3578A">
        <w:rPr>
          <w:rStyle w:val="25"/>
          <w:b/>
          <w:bCs/>
          <w:sz w:val="28"/>
          <w:szCs w:val="28"/>
        </w:rPr>
        <w:br/>
        <w:t>состояния города Шахты Ростовской области</w:t>
      </w:r>
      <w:proofErr w:type="gramEnd"/>
      <w:r w:rsidRPr="00A3578A">
        <w:rPr>
          <w:rStyle w:val="25"/>
          <w:b/>
          <w:bCs/>
          <w:sz w:val="28"/>
          <w:szCs w:val="28"/>
        </w:rPr>
        <w:t>»</w:t>
      </w:r>
      <w:bookmarkEnd w:id="0"/>
    </w:p>
    <w:p w:rsidR="00A3578A" w:rsidRDefault="00A3578A" w:rsidP="00A3578A">
      <w:pPr>
        <w:pStyle w:val="20"/>
        <w:shd w:val="clear" w:color="auto" w:fill="auto"/>
        <w:spacing w:line="240" w:lineRule="auto"/>
        <w:ind w:firstLine="660"/>
        <w:jc w:val="both"/>
        <w:rPr>
          <w:rStyle w:val="21"/>
        </w:rPr>
      </w:pPr>
    </w:p>
    <w:p w:rsidR="00AB7799" w:rsidRDefault="00A3578A" w:rsidP="00A3578A">
      <w:pPr>
        <w:pStyle w:val="20"/>
        <w:shd w:val="clear" w:color="auto" w:fill="auto"/>
        <w:spacing w:line="240" w:lineRule="auto"/>
        <w:ind w:firstLine="660"/>
        <w:jc w:val="both"/>
        <w:rPr>
          <w:rStyle w:val="21"/>
        </w:rPr>
      </w:pPr>
      <w:r w:rsidRPr="00A3578A">
        <w:rPr>
          <w:rStyle w:val="2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Шахты» и в целях приведения </w:t>
      </w:r>
      <w:r>
        <w:rPr>
          <w:rStyle w:val="21"/>
        </w:rPr>
        <w:t>«</w:t>
      </w:r>
      <w:r w:rsidRPr="00A3578A">
        <w:rPr>
          <w:rStyle w:val="21"/>
        </w:rPr>
        <w:t xml:space="preserve">Положения </w:t>
      </w:r>
      <w:proofErr w:type="gramStart"/>
      <w:r w:rsidRPr="00A3578A">
        <w:rPr>
          <w:rStyle w:val="21"/>
        </w:rPr>
        <w:t>Отдела записи актов гражданского состояния города Шахты Ростовской</w:t>
      </w:r>
      <w:proofErr w:type="gramEnd"/>
      <w:r w:rsidRPr="00A3578A">
        <w:rPr>
          <w:rStyle w:val="21"/>
        </w:rPr>
        <w:t xml:space="preserve"> области</w:t>
      </w:r>
      <w:r>
        <w:rPr>
          <w:rStyle w:val="21"/>
        </w:rPr>
        <w:t>»</w:t>
      </w:r>
      <w:r w:rsidRPr="00A3578A">
        <w:rPr>
          <w:rStyle w:val="21"/>
        </w:rPr>
        <w:t xml:space="preserve"> в соответствие с действующим законодательством</w:t>
      </w:r>
      <w:r>
        <w:rPr>
          <w:rStyle w:val="21"/>
        </w:rPr>
        <w:t>,</w:t>
      </w:r>
      <w:r w:rsidRPr="00A3578A">
        <w:rPr>
          <w:rStyle w:val="21"/>
        </w:rPr>
        <w:t xml:space="preserve"> городская Дума города Шахты</w:t>
      </w:r>
    </w:p>
    <w:p w:rsidR="00A3578A" w:rsidRPr="00A3578A" w:rsidRDefault="00A3578A" w:rsidP="00A3578A">
      <w:pPr>
        <w:pStyle w:val="20"/>
        <w:shd w:val="clear" w:color="auto" w:fill="auto"/>
        <w:spacing w:line="240" w:lineRule="auto"/>
        <w:ind w:firstLine="660"/>
        <w:jc w:val="both"/>
      </w:pPr>
    </w:p>
    <w:p w:rsidR="00AB7799" w:rsidRDefault="00A3578A" w:rsidP="00A3578A">
      <w:pPr>
        <w:pStyle w:val="24"/>
        <w:keepNext/>
        <w:keepLines/>
        <w:shd w:val="clear" w:color="auto" w:fill="auto"/>
        <w:spacing w:after="0" w:line="240" w:lineRule="auto"/>
        <w:jc w:val="center"/>
        <w:rPr>
          <w:rStyle w:val="25"/>
          <w:b/>
          <w:bCs/>
          <w:sz w:val="28"/>
          <w:szCs w:val="28"/>
        </w:rPr>
      </w:pPr>
      <w:bookmarkStart w:id="1" w:name="bookmark2"/>
      <w:r w:rsidRPr="00A3578A">
        <w:rPr>
          <w:rStyle w:val="25"/>
          <w:b/>
          <w:bCs/>
          <w:sz w:val="28"/>
          <w:szCs w:val="28"/>
        </w:rPr>
        <w:t>РЕШИЛА:</w:t>
      </w:r>
      <w:bookmarkEnd w:id="1"/>
    </w:p>
    <w:p w:rsidR="00A3578A" w:rsidRPr="00A3578A" w:rsidRDefault="00A3578A" w:rsidP="00A3578A">
      <w:pPr>
        <w:pStyle w:val="24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AB7799" w:rsidRPr="00A3578A" w:rsidRDefault="00A3578A" w:rsidP="00DC11A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A3578A">
        <w:rPr>
          <w:rStyle w:val="21"/>
        </w:rPr>
        <w:t xml:space="preserve">Внести в «Положение об Отделе </w:t>
      </w:r>
      <w:proofErr w:type="gramStart"/>
      <w:r w:rsidRPr="00A3578A">
        <w:rPr>
          <w:rStyle w:val="21"/>
        </w:rPr>
        <w:t>записи актов гражданского состояния города Шахты Ростовской</w:t>
      </w:r>
      <w:proofErr w:type="gramEnd"/>
      <w:r w:rsidRPr="00A3578A">
        <w:rPr>
          <w:rStyle w:val="21"/>
        </w:rPr>
        <w:t xml:space="preserve"> области», утвержденное решением городской Думы города Шахты от 21.06.2012 №</w:t>
      </w:r>
      <w:r w:rsidR="00DC11A7">
        <w:rPr>
          <w:rStyle w:val="21"/>
        </w:rPr>
        <w:t xml:space="preserve"> </w:t>
      </w:r>
      <w:r w:rsidRPr="00A3578A">
        <w:rPr>
          <w:rStyle w:val="21"/>
        </w:rPr>
        <w:t>274 следующее изменение:</w:t>
      </w:r>
    </w:p>
    <w:p w:rsidR="00AB7799" w:rsidRPr="00A3578A" w:rsidRDefault="00A3578A" w:rsidP="00A3578A">
      <w:pPr>
        <w:pStyle w:val="20"/>
        <w:shd w:val="clear" w:color="auto" w:fill="auto"/>
        <w:spacing w:line="240" w:lineRule="auto"/>
        <w:ind w:firstLine="660"/>
        <w:jc w:val="both"/>
      </w:pPr>
      <w:r w:rsidRPr="00A3578A">
        <w:rPr>
          <w:rStyle w:val="21"/>
        </w:rPr>
        <w:t>1) пункт 23 статьи 2 изложить в следующей редакции:</w:t>
      </w:r>
    </w:p>
    <w:p w:rsidR="00AB7799" w:rsidRPr="00A3578A" w:rsidRDefault="00A3578A" w:rsidP="00A3578A">
      <w:pPr>
        <w:pStyle w:val="20"/>
        <w:shd w:val="clear" w:color="auto" w:fill="auto"/>
        <w:spacing w:line="240" w:lineRule="auto"/>
        <w:ind w:firstLine="660"/>
        <w:jc w:val="both"/>
      </w:pPr>
      <w:r w:rsidRPr="00A3578A">
        <w:rPr>
          <w:rStyle w:val="21"/>
        </w:rPr>
        <w:t xml:space="preserve">«23) осуществляет сообщение сведений на бумажном носителе о государственной регистрации актов гражданского состояния по запросам органов и организаций, указанных в </w:t>
      </w:r>
      <w:r>
        <w:rPr>
          <w:rStyle w:val="21"/>
        </w:rPr>
        <w:t>части</w:t>
      </w:r>
      <w:r w:rsidRPr="00A3578A">
        <w:rPr>
          <w:rStyle w:val="21"/>
        </w:rPr>
        <w:t xml:space="preserve"> 3 статьи 13</w:t>
      </w:r>
      <w:r w:rsidRPr="00A3578A">
        <w:rPr>
          <w:rStyle w:val="21"/>
          <w:vertAlign w:val="superscript"/>
        </w:rPr>
        <w:t>2</w:t>
      </w:r>
      <w:r w:rsidRPr="00A3578A">
        <w:rPr>
          <w:rStyle w:val="21"/>
        </w:rPr>
        <w:t xml:space="preserve"> Федерального закона от 15.11.1997 №</w:t>
      </w:r>
      <w:r w:rsidR="00DC11A7">
        <w:rPr>
          <w:rStyle w:val="21"/>
        </w:rPr>
        <w:t xml:space="preserve"> </w:t>
      </w:r>
      <w:r w:rsidRPr="00A3578A">
        <w:rPr>
          <w:rStyle w:val="21"/>
        </w:rPr>
        <w:t>143-ФЗ «Об актах гражданского состояния». Предоставление сведений о государственной регистрации актов гражданского состояния из федеральной государственной информационной системы ЕГР ЗАГС в электронном виде не осуществляется</w:t>
      </w:r>
      <w:proofErr w:type="gramStart"/>
      <w:r w:rsidRPr="00A3578A">
        <w:rPr>
          <w:rStyle w:val="21"/>
        </w:rPr>
        <w:t>;»</w:t>
      </w:r>
      <w:proofErr w:type="gramEnd"/>
      <w:r w:rsidRPr="00A3578A">
        <w:rPr>
          <w:rStyle w:val="21"/>
        </w:rPr>
        <w:t>.</w:t>
      </w:r>
    </w:p>
    <w:p w:rsidR="00AB7799" w:rsidRPr="00A3578A" w:rsidRDefault="00A3578A" w:rsidP="00DC11A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 w:rsidRPr="00A3578A">
        <w:rPr>
          <w:rStyle w:val="21"/>
        </w:rPr>
        <w:t xml:space="preserve">Рекомендовать главе Администрации города Шахты А.В. Ковалеву поручить Отделу </w:t>
      </w:r>
      <w:proofErr w:type="gramStart"/>
      <w:r w:rsidRPr="00A3578A">
        <w:rPr>
          <w:rStyle w:val="21"/>
        </w:rPr>
        <w:t>записи актов гражданского состояния города Шахты Ростовской</w:t>
      </w:r>
      <w:proofErr w:type="gramEnd"/>
      <w:r w:rsidRPr="00A3578A">
        <w:rPr>
          <w:rStyle w:val="21"/>
        </w:rPr>
        <w:t xml:space="preserve"> области (Д.В. </w:t>
      </w:r>
      <w:proofErr w:type="spellStart"/>
      <w:r w:rsidRPr="00A3578A">
        <w:rPr>
          <w:rStyle w:val="21"/>
        </w:rPr>
        <w:t>Луговская</w:t>
      </w:r>
      <w:proofErr w:type="spellEnd"/>
      <w:r w:rsidRPr="00A3578A">
        <w:rPr>
          <w:rStyle w:val="21"/>
        </w:rPr>
        <w:t>) представить на государственную регистрацию в установленном законом порядке изменения в учредительные документы Отдела записи актов гражданского состояния города Шахты Ростовской области.</w:t>
      </w:r>
    </w:p>
    <w:p w:rsidR="00AB7799" w:rsidRPr="00A3578A" w:rsidRDefault="00A3578A" w:rsidP="00DC11A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A3578A">
        <w:rPr>
          <w:rStyle w:val="21"/>
        </w:rPr>
        <w:t>Настоящее решение вступает в силу со дня его официального опубликования.</w:t>
      </w:r>
    </w:p>
    <w:p w:rsidR="00927663" w:rsidRDefault="00A3578A" w:rsidP="00DC11A7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Style w:val="21"/>
        </w:rPr>
      </w:pPr>
      <w:r w:rsidRPr="00A3578A">
        <w:rPr>
          <w:rStyle w:val="21"/>
        </w:rPr>
        <w:lastRenderedPageBreak/>
        <w:t>Контроль за исполнением настоящего решения возложить на заместителя главы Администрации города Шахты О.В.</w:t>
      </w:r>
      <w:r w:rsidR="00C37ECC">
        <w:rPr>
          <w:rStyle w:val="21"/>
        </w:rPr>
        <w:t xml:space="preserve"> </w:t>
      </w:r>
      <w:proofErr w:type="spellStart"/>
      <w:r w:rsidRPr="00A3578A">
        <w:rPr>
          <w:rStyle w:val="21"/>
        </w:rPr>
        <w:t>Тхак</w:t>
      </w:r>
      <w:proofErr w:type="spellEnd"/>
      <w:r w:rsidRPr="00A3578A">
        <w:rPr>
          <w:rStyle w:val="21"/>
        </w:rPr>
        <w:t xml:space="preserve"> и комитет городской Думы города Шахты по местному самоуправлению и молодежной политике (О.Н.</w:t>
      </w:r>
      <w:r w:rsidR="00DC11A7">
        <w:rPr>
          <w:rStyle w:val="21"/>
        </w:rPr>
        <w:t xml:space="preserve"> </w:t>
      </w:r>
      <w:r w:rsidRPr="00A3578A">
        <w:rPr>
          <w:rStyle w:val="21"/>
        </w:rPr>
        <w:t>Данилов).</w:t>
      </w:r>
    </w:p>
    <w:p w:rsidR="00927663" w:rsidRDefault="00927663" w:rsidP="00927663">
      <w:pPr>
        <w:pStyle w:val="20"/>
        <w:shd w:val="clear" w:color="auto" w:fill="auto"/>
        <w:tabs>
          <w:tab w:val="left" w:pos="876"/>
        </w:tabs>
        <w:spacing w:line="240" w:lineRule="auto"/>
        <w:ind w:firstLine="0"/>
        <w:jc w:val="both"/>
        <w:rPr>
          <w:rStyle w:val="21"/>
        </w:rPr>
      </w:pPr>
    </w:p>
    <w:p w:rsidR="00927663" w:rsidRDefault="00927663" w:rsidP="00927663">
      <w:pPr>
        <w:pStyle w:val="20"/>
        <w:shd w:val="clear" w:color="auto" w:fill="auto"/>
        <w:tabs>
          <w:tab w:val="left" w:pos="876"/>
        </w:tabs>
        <w:spacing w:line="240" w:lineRule="auto"/>
        <w:ind w:firstLine="0"/>
        <w:jc w:val="both"/>
        <w:rPr>
          <w:rStyle w:val="21"/>
        </w:rPr>
      </w:pPr>
    </w:p>
    <w:p w:rsidR="00927663" w:rsidRPr="00927663" w:rsidRDefault="00927663" w:rsidP="0092766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  <w:r w:rsidRPr="00927663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927663" w:rsidRPr="00927663" w:rsidRDefault="00927663" w:rsidP="00927663">
      <w:pPr>
        <w:tabs>
          <w:tab w:val="left" w:pos="7797"/>
          <w:tab w:val="right" w:pos="10205"/>
        </w:tabs>
        <w:ind w:right="-8"/>
        <w:rPr>
          <w:rFonts w:ascii="Times New Roman" w:hAnsi="Times New Roman" w:cs="Times New Roman"/>
          <w:b/>
          <w:sz w:val="28"/>
          <w:szCs w:val="28"/>
        </w:rPr>
      </w:pPr>
      <w:r w:rsidRPr="00927663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927663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 w:rsidRPr="00927663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927663" w:rsidRPr="00927663" w:rsidRDefault="00927663" w:rsidP="0092766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</w:p>
    <w:p w:rsidR="00927663" w:rsidRPr="00927663" w:rsidRDefault="00927663" w:rsidP="0092766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  <w:r w:rsidRPr="00927663">
        <w:rPr>
          <w:rFonts w:ascii="Times New Roman" w:hAnsi="Times New Roman" w:cs="Times New Roman"/>
          <w:b/>
          <w:sz w:val="28"/>
          <w:szCs w:val="28"/>
        </w:rPr>
        <w:t>24 ноября 2020 года</w:t>
      </w:r>
    </w:p>
    <w:p w:rsidR="00927663" w:rsidRPr="00927663" w:rsidRDefault="00927663" w:rsidP="0092766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  <w:r w:rsidRPr="00927663">
        <w:rPr>
          <w:rFonts w:ascii="Times New Roman" w:hAnsi="Times New Roman" w:cs="Times New Roman"/>
          <w:b/>
          <w:sz w:val="28"/>
          <w:szCs w:val="28"/>
        </w:rPr>
        <w:tab/>
      </w:r>
    </w:p>
    <w:p w:rsidR="00927663" w:rsidRPr="00927663" w:rsidRDefault="00927663" w:rsidP="0092766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7663">
        <w:rPr>
          <w:rFonts w:ascii="Times New Roman" w:hAnsi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</w:t>
      </w:r>
      <w:proofErr w:type="gramStart"/>
      <w:r w:rsidRPr="00927663">
        <w:rPr>
          <w:rFonts w:ascii="Times New Roman" w:hAnsi="Times New Roman"/>
          <w:sz w:val="28"/>
          <w:szCs w:val="28"/>
        </w:rPr>
        <w:t>.Ш</w:t>
      </w:r>
      <w:proofErr w:type="gramEnd"/>
      <w:r w:rsidRPr="00927663">
        <w:rPr>
          <w:rFonts w:ascii="Times New Roman" w:hAnsi="Times New Roman"/>
          <w:sz w:val="28"/>
          <w:szCs w:val="28"/>
        </w:rPr>
        <w:t>ахты</w:t>
      </w:r>
      <w:r w:rsidR="00773027">
        <w:rPr>
          <w:rFonts w:ascii="Times New Roman" w:hAnsi="Times New Roman"/>
          <w:sz w:val="28"/>
          <w:szCs w:val="28"/>
        </w:rPr>
        <w:t>, Отдел ЗАГС</w:t>
      </w:r>
      <w:r w:rsidRPr="00927663">
        <w:rPr>
          <w:rFonts w:ascii="Times New Roman" w:hAnsi="Times New Roman"/>
          <w:sz w:val="28"/>
          <w:szCs w:val="28"/>
        </w:rPr>
        <w:t xml:space="preserve"> г.Шахты, прокуратуре, СМИ, дело.</w:t>
      </w:r>
    </w:p>
    <w:p w:rsidR="00927663" w:rsidRPr="00927663" w:rsidRDefault="00927663" w:rsidP="00927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663" w:rsidRPr="00D57322" w:rsidRDefault="00927663" w:rsidP="00927663">
      <w:pPr>
        <w:jc w:val="both"/>
        <w:rPr>
          <w:sz w:val="28"/>
          <w:szCs w:val="28"/>
        </w:rPr>
      </w:pPr>
    </w:p>
    <w:p w:rsidR="00927663" w:rsidRDefault="00927663" w:rsidP="00927663"/>
    <w:p w:rsidR="00927663" w:rsidRPr="00A3578A" w:rsidRDefault="00927663" w:rsidP="00927663">
      <w:pPr>
        <w:pStyle w:val="20"/>
        <w:shd w:val="clear" w:color="auto" w:fill="auto"/>
        <w:tabs>
          <w:tab w:val="left" w:pos="876"/>
        </w:tabs>
        <w:spacing w:line="240" w:lineRule="auto"/>
        <w:ind w:firstLine="0"/>
        <w:jc w:val="both"/>
      </w:pPr>
    </w:p>
    <w:sectPr w:rsidR="00927663" w:rsidRPr="00A3578A" w:rsidSect="00A3578A"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1C4" w:rsidRDefault="00E311C4" w:rsidP="00AB7799">
      <w:r>
        <w:separator/>
      </w:r>
    </w:p>
  </w:endnote>
  <w:endnote w:type="continuationSeparator" w:id="1">
    <w:p w:rsidR="00E311C4" w:rsidRDefault="00E311C4" w:rsidP="00AB7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C4" w:rsidRDefault="00E311C4"/>
  </w:footnote>
  <w:footnote w:type="continuationSeparator" w:id="1">
    <w:p w:rsidR="00E311C4" w:rsidRDefault="00E311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E34"/>
    <w:multiLevelType w:val="hybridMultilevel"/>
    <w:tmpl w:val="A6F827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11501"/>
    <w:multiLevelType w:val="multilevel"/>
    <w:tmpl w:val="F78EB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0C48DC"/>
    <w:multiLevelType w:val="multilevel"/>
    <w:tmpl w:val="A6EC3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7799"/>
    <w:rsid w:val="0028270E"/>
    <w:rsid w:val="002A5EDF"/>
    <w:rsid w:val="00773027"/>
    <w:rsid w:val="00927663"/>
    <w:rsid w:val="00A3578A"/>
    <w:rsid w:val="00AB7799"/>
    <w:rsid w:val="00C1627A"/>
    <w:rsid w:val="00C37ECC"/>
    <w:rsid w:val="00DC11A7"/>
    <w:rsid w:val="00E311C4"/>
    <w:rsid w:val="00EB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799"/>
    <w:rPr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rsid w:val="00927663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semiHidden/>
    <w:unhideWhenUsed/>
    <w:qFormat/>
    <w:rsid w:val="00927663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79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AB7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Exact0">
    <w:name w:val="Основной текст (3) Exact"/>
    <w:basedOn w:val="3Exact"/>
    <w:rsid w:val="00AB77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AB7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AB7799"/>
  </w:style>
  <w:style w:type="character" w:customStyle="1" w:styleId="2">
    <w:name w:val="Основной текст (2)_"/>
    <w:basedOn w:val="a0"/>
    <w:link w:val="20"/>
    <w:rsid w:val="00AB7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B77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AB77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AB7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AB7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B7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"/>
    <w:basedOn w:val="23"/>
    <w:rsid w:val="00AB77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B7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sid w:val="00AB77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AB7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3">
    <w:name w:val="Основной текст (5)"/>
    <w:basedOn w:val="51"/>
    <w:rsid w:val="00AB77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AB779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6">
    <w:name w:val="Основной текст (2)"/>
    <w:basedOn w:val="2"/>
    <w:rsid w:val="00AB77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AB77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3">
    <w:name w:val="Основной текст (6)"/>
    <w:basedOn w:val="61"/>
    <w:rsid w:val="00AB77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AB779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AB779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SegoeUI8pt">
    <w:name w:val="Основной текст (2) + Segoe UI;8 pt;Полужирный;Курсив"/>
    <w:basedOn w:val="2"/>
    <w:rsid w:val="00AB7799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SegoeUI8pt0">
    <w:name w:val="Основной текст (2) + Segoe UI;8 pt;Полужирный;Курсив"/>
    <w:basedOn w:val="2"/>
    <w:rsid w:val="00AB7799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SegoeUI8pt1pt">
    <w:name w:val="Основной текст (2) + Segoe UI;8 pt;Полужирный;Курсив;Интервал 1 pt"/>
    <w:basedOn w:val="2"/>
    <w:rsid w:val="00AB7799"/>
    <w:rPr>
      <w:rFonts w:ascii="Segoe UI" w:eastAsia="Segoe UI" w:hAnsi="Segoe UI" w:cs="Segoe UI"/>
      <w:b/>
      <w:bCs/>
      <w:i/>
      <w:iCs/>
      <w:color w:val="000000"/>
      <w:spacing w:val="30"/>
      <w:w w:val="100"/>
      <w:position w:val="0"/>
      <w:sz w:val="16"/>
      <w:szCs w:val="16"/>
      <w:lang w:val="en-US" w:eastAsia="en-US" w:bidi="en-US"/>
    </w:rPr>
  </w:style>
  <w:style w:type="character" w:customStyle="1" w:styleId="2SegoeUI8pt-1pt">
    <w:name w:val="Основной текст (2) + Segoe UI;8 pt;Полужирный;Курсив;Интервал -1 pt"/>
    <w:basedOn w:val="2"/>
    <w:rsid w:val="00AB7799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6"/>
      <w:szCs w:val="16"/>
      <w:lang w:val="ru-RU" w:eastAsia="ru-RU" w:bidi="ru-RU"/>
    </w:rPr>
  </w:style>
  <w:style w:type="character" w:customStyle="1" w:styleId="24pt0pt">
    <w:name w:val="Основной текст (2) + 4 pt;Интервал 0 pt"/>
    <w:basedOn w:val="2"/>
    <w:rsid w:val="00AB7799"/>
    <w:rPr>
      <w:color w:val="000000"/>
      <w:spacing w:val="-10"/>
      <w:w w:val="100"/>
      <w:position w:val="0"/>
      <w:sz w:val="8"/>
      <w:szCs w:val="8"/>
      <w:lang w:val="ru-RU" w:eastAsia="ru-RU" w:bidi="ru-RU"/>
    </w:rPr>
  </w:style>
  <w:style w:type="character" w:customStyle="1" w:styleId="24pt0pt0">
    <w:name w:val="Основной текст (2) + 4 pt;Интервал 0 pt"/>
    <w:basedOn w:val="2"/>
    <w:rsid w:val="00AB7799"/>
    <w:rPr>
      <w:color w:val="000000"/>
      <w:spacing w:val="-10"/>
      <w:w w:val="100"/>
      <w:position w:val="0"/>
      <w:sz w:val="8"/>
      <w:szCs w:val="8"/>
      <w:lang w:val="ru-RU" w:eastAsia="ru-RU" w:bidi="ru-RU"/>
    </w:rPr>
  </w:style>
  <w:style w:type="character" w:customStyle="1" w:styleId="2ArialNarrow16pt-1pt">
    <w:name w:val="Основной текст (2) + Arial Narrow;16 pt;Полужирный;Курсив;Интервал -1 pt"/>
    <w:basedOn w:val="2"/>
    <w:rsid w:val="00AB7799"/>
    <w:rPr>
      <w:rFonts w:ascii="Arial Narrow" w:eastAsia="Arial Narrow" w:hAnsi="Arial Narrow" w:cs="Arial Narrow"/>
      <w:b/>
      <w:bCs/>
      <w:i/>
      <w:iCs/>
      <w:color w:val="000000"/>
      <w:spacing w:val="-30"/>
      <w:w w:val="100"/>
      <w:position w:val="0"/>
      <w:sz w:val="32"/>
      <w:szCs w:val="32"/>
      <w:lang w:val="en-US" w:eastAsia="en-US" w:bidi="en-US"/>
    </w:rPr>
  </w:style>
  <w:style w:type="character" w:customStyle="1" w:styleId="2Consolas34pt">
    <w:name w:val="Основной текст (2) + Consolas;34 pt;Курсив"/>
    <w:basedOn w:val="2"/>
    <w:rsid w:val="00AB7799"/>
    <w:rPr>
      <w:rFonts w:ascii="Consolas" w:eastAsia="Consolas" w:hAnsi="Consolas" w:cs="Consolas"/>
      <w:i/>
      <w:iCs/>
      <w:color w:val="000000"/>
      <w:spacing w:val="0"/>
      <w:w w:val="100"/>
      <w:position w:val="0"/>
      <w:sz w:val="68"/>
      <w:szCs w:val="68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AB7799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SegoeUI8pt-1pt0">
    <w:name w:val="Основной текст (2) + Segoe UI;8 pt;Полужирный;Курсив;Интервал -1 pt"/>
    <w:basedOn w:val="2"/>
    <w:rsid w:val="00AB7799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6"/>
      <w:szCs w:val="16"/>
      <w:lang w:val="ru-RU" w:eastAsia="ru-RU" w:bidi="ru-RU"/>
    </w:rPr>
  </w:style>
  <w:style w:type="character" w:customStyle="1" w:styleId="219pt-1pt">
    <w:name w:val="Основной текст (2) + 19 pt;Полужирный;Курсив;Интервал -1 pt"/>
    <w:basedOn w:val="2"/>
    <w:rsid w:val="00AB7799"/>
    <w:rPr>
      <w:b/>
      <w:bCs/>
      <w:i/>
      <w:iCs/>
      <w:color w:val="000000"/>
      <w:spacing w:val="-20"/>
      <w:w w:val="100"/>
      <w:position w:val="0"/>
      <w:sz w:val="38"/>
      <w:szCs w:val="38"/>
      <w:lang w:val="en-US" w:eastAsia="en-US" w:bidi="en-US"/>
    </w:rPr>
  </w:style>
  <w:style w:type="character" w:customStyle="1" w:styleId="2SegoeUI13pt-1pt">
    <w:name w:val="Основной текст (2) + Segoe UI;13 pt;Полужирный;Интервал -1 pt"/>
    <w:basedOn w:val="2"/>
    <w:rsid w:val="00AB7799"/>
    <w:rPr>
      <w:rFonts w:ascii="Segoe UI" w:eastAsia="Segoe UI" w:hAnsi="Segoe UI" w:cs="Segoe UI"/>
      <w:b/>
      <w:bCs/>
      <w:color w:val="000000"/>
      <w:spacing w:val="-30"/>
      <w:w w:val="100"/>
      <w:position w:val="0"/>
      <w:sz w:val="26"/>
      <w:szCs w:val="26"/>
      <w:lang w:val="ru-RU" w:eastAsia="ru-RU" w:bidi="ru-RU"/>
    </w:rPr>
  </w:style>
  <w:style w:type="character" w:customStyle="1" w:styleId="2SegoeUI13pt-1pt0">
    <w:name w:val="Основной текст (2) + Segoe UI;13 pt;Полужирный;Интервал -1 pt"/>
    <w:basedOn w:val="2"/>
    <w:rsid w:val="00AB7799"/>
    <w:rPr>
      <w:rFonts w:ascii="Segoe UI" w:eastAsia="Segoe UI" w:hAnsi="Segoe UI" w:cs="Segoe UI"/>
      <w:b/>
      <w:bCs/>
      <w:color w:val="000000"/>
      <w:spacing w:val="-30"/>
      <w:w w:val="100"/>
      <w:position w:val="0"/>
      <w:sz w:val="26"/>
      <w:szCs w:val="26"/>
    </w:rPr>
  </w:style>
  <w:style w:type="character" w:customStyle="1" w:styleId="2SegoeUI13pt-1pt1">
    <w:name w:val="Основной текст (2) + Segoe UI;13 pt;Полужирный;Интервал -1 pt"/>
    <w:basedOn w:val="2"/>
    <w:rsid w:val="00AB7799"/>
    <w:rPr>
      <w:rFonts w:ascii="Segoe UI" w:eastAsia="Segoe UI" w:hAnsi="Segoe UI" w:cs="Segoe UI"/>
      <w:b/>
      <w:bCs/>
      <w:color w:val="000000"/>
      <w:spacing w:val="-30"/>
      <w:w w:val="100"/>
      <w:position w:val="0"/>
      <w:sz w:val="26"/>
      <w:szCs w:val="26"/>
      <w:lang w:val="ru-RU" w:eastAsia="ru-RU" w:bidi="ru-RU"/>
    </w:rPr>
  </w:style>
  <w:style w:type="character" w:customStyle="1" w:styleId="2SegoeUI-2pt">
    <w:name w:val="Основной текст (2) + Segoe UI;Курсив;Интервал -2 pt"/>
    <w:basedOn w:val="2"/>
    <w:rsid w:val="00AB7799"/>
    <w:rPr>
      <w:rFonts w:ascii="Segoe UI" w:eastAsia="Segoe UI" w:hAnsi="Segoe UI" w:cs="Segoe UI"/>
      <w:i/>
      <w:iCs/>
      <w:color w:val="000000"/>
      <w:spacing w:val="-40"/>
      <w:w w:val="100"/>
      <w:position w:val="0"/>
      <w:lang w:val="ru-RU" w:eastAsia="ru-RU" w:bidi="ru-RU"/>
    </w:rPr>
  </w:style>
  <w:style w:type="character" w:customStyle="1" w:styleId="211pt2">
    <w:name w:val="Основной текст (2) + 11 pt;Полужирный"/>
    <w:basedOn w:val="2"/>
    <w:rsid w:val="00AB7799"/>
    <w:rPr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AB77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rsid w:val="00AB7799"/>
    <w:pPr>
      <w:shd w:val="clear" w:color="auto" w:fill="FFFFFF"/>
      <w:spacing w:line="322" w:lineRule="exact"/>
      <w:ind w:hanging="1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B7799"/>
    <w:pPr>
      <w:shd w:val="clear" w:color="auto" w:fill="FFFFFF"/>
      <w:spacing w:before="120" w:after="120" w:line="78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AB7799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B7799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AB7799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2">
    <w:name w:val="Основной текст (6)"/>
    <w:basedOn w:val="a"/>
    <w:link w:val="61"/>
    <w:rsid w:val="00AB7799"/>
    <w:pPr>
      <w:shd w:val="clear" w:color="auto" w:fill="FFFFFF"/>
      <w:spacing w:after="480" w:line="173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4">
    <w:name w:val="Document Map"/>
    <w:basedOn w:val="a"/>
    <w:link w:val="a5"/>
    <w:uiPriority w:val="99"/>
    <w:semiHidden/>
    <w:unhideWhenUsed/>
    <w:rsid w:val="00A3578A"/>
    <w:rPr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3578A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357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578A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A357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78A"/>
    <w:rPr>
      <w:color w:val="000000"/>
    </w:rPr>
  </w:style>
  <w:style w:type="character" w:customStyle="1" w:styleId="50">
    <w:name w:val="Заголовок 5 Знак"/>
    <w:basedOn w:val="a0"/>
    <w:link w:val="5"/>
    <w:semiHidden/>
    <w:rsid w:val="00927663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semiHidden/>
    <w:rsid w:val="00927663"/>
    <w:rPr>
      <w:rFonts w:ascii="Calibri" w:eastAsia="Times New Roman" w:hAnsi="Calibri" w:cs="Times New Roman"/>
      <w:b/>
      <w:bCs/>
      <w:sz w:val="22"/>
      <w:szCs w:val="22"/>
      <w:lang w:bidi="ar-SA"/>
    </w:rPr>
  </w:style>
  <w:style w:type="paragraph" w:styleId="aa">
    <w:name w:val="Body Text"/>
    <w:basedOn w:val="a"/>
    <w:link w:val="ab"/>
    <w:rsid w:val="0092766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Знак"/>
    <w:basedOn w:val="a0"/>
    <w:link w:val="aa"/>
    <w:rsid w:val="00927663"/>
    <w:rPr>
      <w:rFonts w:ascii="Times New Roman" w:eastAsia="Times New Roman" w:hAnsi="Times New Roman" w:cs="Times New Roman"/>
      <w:lang w:bidi="ar-SA"/>
    </w:rPr>
  </w:style>
  <w:style w:type="paragraph" w:styleId="ac">
    <w:name w:val="caption"/>
    <w:basedOn w:val="a"/>
    <w:next w:val="a"/>
    <w:qFormat/>
    <w:rsid w:val="00927663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eastAsia="Times New Roman" w:hAnsi="Times New Roman" w:cs="Times New Roman"/>
      <w:b/>
      <w:color w:val="auto"/>
      <w:spacing w:val="20"/>
      <w:kern w:val="2"/>
      <w:sz w:val="32"/>
      <w:szCs w:val="20"/>
      <w:lang w:bidi="ar-SA"/>
    </w:rPr>
  </w:style>
  <w:style w:type="paragraph" w:styleId="ad">
    <w:name w:val="No Spacing"/>
    <w:uiPriority w:val="1"/>
    <w:qFormat/>
    <w:rsid w:val="0092766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2020-11-24T14:27:00Z</cp:lastPrinted>
  <dcterms:created xsi:type="dcterms:W3CDTF">2020-11-12T13:48:00Z</dcterms:created>
  <dcterms:modified xsi:type="dcterms:W3CDTF">2020-11-24T14:28:00Z</dcterms:modified>
</cp:coreProperties>
</file>