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75" w:rsidRPr="00AE4CDC" w:rsidRDefault="002F7C75" w:rsidP="002F7C75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E4CDC">
        <w:rPr>
          <w:rFonts w:ascii="Times New Roman" w:hAnsi="Times New Roman"/>
          <w:b/>
          <w:sz w:val="32"/>
          <w:szCs w:val="32"/>
          <w:lang w:val="ru-RU"/>
        </w:rPr>
        <w:t>ОТЧЕТ</w:t>
      </w:r>
    </w:p>
    <w:p w:rsidR="002F7C75" w:rsidRPr="00AE4CDC" w:rsidRDefault="002F7C75" w:rsidP="002F7C75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E4CDC">
        <w:rPr>
          <w:rFonts w:ascii="Times New Roman" w:hAnsi="Times New Roman"/>
          <w:b/>
          <w:sz w:val="32"/>
          <w:szCs w:val="32"/>
          <w:lang w:val="ru-RU"/>
        </w:rPr>
        <w:t>О РЕЗУЛЬТАТАХ ДЕЯТЕЛЬНОСТИ ПРЕДСЕДАТЕЛЯ ГОРОДСКОЙ ДУМЫ – ГЛАВЫ ГОРОДА ШАХТЫ ЗА 2017 ГОД</w:t>
      </w:r>
    </w:p>
    <w:p w:rsidR="002F7C75" w:rsidRPr="00AE4CDC" w:rsidRDefault="002F7C75" w:rsidP="002F7C75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7C75" w:rsidRPr="00AE4CDC" w:rsidRDefault="002F7C75" w:rsidP="002F7C75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7C75" w:rsidRPr="00AE4CDC" w:rsidRDefault="002F7C75" w:rsidP="002F7C7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8" w:history="1">
        <w:r w:rsidRPr="00AE4CDC">
          <w:rPr>
            <w:rFonts w:ascii="Times New Roman" w:hAnsi="Times New Roman"/>
            <w:sz w:val="28"/>
            <w:szCs w:val="28"/>
            <w:lang w:val="ru-RU"/>
          </w:rPr>
          <w:t>частью 5</w:t>
        </w:r>
        <w:r w:rsidRPr="00AE4CDC">
          <w:rPr>
            <w:rFonts w:ascii="Times New Roman" w:hAnsi="Times New Roman"/>
            <w:sz w:val="28"/>
            <w:szCs w:val="28"/>
            <w:vertAlign w:val="superscript"/>
            <w:lang w:val="ru-RU"/>
          </w:rPr>
          <w:t>1</w:t>
        </w:r>
        <w:r w:rsidRPr="00AE4CDC">
          <w:rPr>
            <w:rFonts w:ascii="Times New Roman" w:hAnsi="Times New Roman"/>
            <w:sz w:val="28"/>
            <w:szCs w:val="28"/>
            <w:lang w:val="ru-RU"/>
          </w:rPr>
          <w:t xml:space="preserve"> статьи 36</w:t>
        </w:r>
      </w:hyperlink>
      <w:r w:rsidRPr="00AE4CDC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 06.10.2003 №131-ФЗ «Об общих принципах организации местного самоуправления в Российской Федерации» и частью 2 статьи 33</w:t>
      </w:r>
      <w:r w:rsidRPr="00AE4CD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«Город Шахты» председатель городской Думы – глава города Шахты представляет ежегодный отчет о результатах своей деятельности за 2017 год.</w:t>
      </w:r>
    </w:p>
    <w:p w:rsidR="002F7C75" w:rsidRPr="00AE4CDC" w:rsidRDefault="002F7C75" w:rsidP="002F7C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9" w:tooltip="&quot;Устав муниципального образования - городской округ город Рязань Рязанской области&quot; (принят Решением Рязанского городского Совета от 30.06.2006 N 470-III) (ред. от 25.09.2014) (Зарегистрировано в Отделе ГУ Минюста России по ЦФО в Рязанской области 10.08.2006 N" w:history="1">
        <w:r w:rsidRPr="00AE4CDC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города Шахты глава муниципального образования избирается на срок полномочий избравшей его городской Думы, наделен собственными полномочиями по решению вопросов местного значения, возглавляет городскую Думу города Шахты и руководит ее работой. </w:t>
      </w:r>
    </w:p>
    <w:p w:rsidR="002F7C75" w:rsidRPr="00AE4CDC" w:rsidRDefault="002F7C75" w:rsidP="002F7C7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C75" w:rsidRPr="00AE4CDC" w:rsidRDefault="002F7C75" w:rsidP="002F7C75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РАБОТЫ ГОРОДСКОЙ ДУМЫ </w:t>
      </w:r>
    </w:p>
    <w:p w:rsidR="002F7C75" w:rsidRPr="00AE4CDC" w:rsidRDefault="002F7C75" w:rsidP="002F7C75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И ЕЕ КОМИТЕТОВ</w:t>
      </w:r>
    </w:p>
    <w:p w:rsidR="002F7C75" w:rsidRPr="00AE4CDC" w:rsidRDefault="002F7C75" w:rsidP="002F7C7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C75" w:rsidRPr="00AE4CDC" w:rsidRDefault="002F7C75" w:rsidP="002F7C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Деятельность городской Думы города Шахты в 2017 году осуществлялась в соответст</w:t>
      </w:r>
      <w:r w:rsidR="0014278A">
        <w:rPr>
          <w:rFonts w:ascii="Times New Roman" w:hAnsi="Times New Roman" w:cs="Times New Roman"/>
          <w:sz w:val="28"/>
          <w:szCs w:val="28"/>
          <w:lang w:val="ru-RU"/>
        </w:rPr>
        <w:t>вии с решениями от 22.12.2016 №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221 «Об утверждении плана работы городской Думы города Шахты на I полугод</w:t>
      </w:r>
      <w:r w:rsidR="0014278A">
        <w:rPr>
          <w:rFonts w:ascii="Times New Roman" w:hAnsi="Times New Roman" w:cs="Times New Roman"/>
          <w:sz w:val="28"/>
          <w:szCs w:val="28"/>
          <w:lang w:val="ru-RU"/>
        </w:rPr>
        <w:t>ие 2017 года» и от 25.07.2017 №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284 «Об утверждении плана работы городской Думы города Шахты на II полугодие 2017 года» и была нацелена на основные направления работы органов местного самоуправления по реализации положений Федерального закона «Об общих принципах организации местного самоуправления в Российской Федерации».</w:t>
      </w:r>
    </w:p>
    <w:p w:rsidR="002F7C75" w:rsidRPr="00AE4CDC" w:rsidRDefault="002F7C75" w:rsidP="002F7C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отчетный период городской Думой города Шахты шестого созыва созывалось 12 заседаний городской Думы, из них состоялось </w:t>
      </w:r>
      <w:r w:rsidR="00FD5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проведено 11 заседаний, в том числе 1 внеочередное, на которых было принято 140 решений, в том числе плановых – 48, внеплановых –92. </w:t>
      </w:r>
    </w:p>
    <w:p w:rsidR="002F7C75" w:rsidRPr="00AE4CDC" w:rsidRDefault="002F7C75" w:rsidP="002F7C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Большая часть решений касалась работы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местного самоуправления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(47%),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собственности и бюджета города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(41%),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социальной и молодежной политики (3%)</w:t>
      </w:r>
      <w:r w:rsidR="00FD5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экономики и инвестиций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(2%).</w:t>
      </w:r>
    </w:p>
    <w:p w:rsidR="002F7C75" w:rsidRPr="00AE4CDC" w:rsidRDefault="002F7C75" w:rsidP="002F7C75"/>
    <w:p w:rsidR="002F7C75" w:rsidRPr="00AE4CDC" w:rsidRDefault="002F7C75" w:rsidP="002F7C75"/>
    <w:p w:rsidR="002F7C75" w:rsidRPr="00AE4CDC" w:rsidRDefault="002F7C75" w:rsidP="002F7C75"/>
    <w:p w:rsidR="002F7C75" w:rsidRPr="00AE4CDC" w:rsidRDefault="002F7C75" w:rsidP="002F7C75">
      <w:pPr>
        <w:tabs>
          <w:tab w:val="left" w:pos="3420"/>
        </w:tabs>
      </w:pPr>
      <w:r w:rsidRPr="00AE4CDC">
        <w:tab/>
      </w:r>
    </w:p>
    <w:p w:rsidR="002F7C75" w:rsidRPr="00AE4CDC" w:rsidRDefault="002F7C75" w:rsidP="002F7C7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401562" cy="3346704"/>
            <wp:effectExtent l="12192" t="6096" r="6096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7C75" w:rsidRPr="00AE4CDC" w:rsidRDefault="002F7C75" w:rsidP="002F7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7C75" w:rsidRPr="00AE4CDC" w:rsidRDefault="002F7C75" w:rsidP="002F7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Согласно части 1 статьи 32 Устава города Шахты к исключительной компетенции городской Думы относятся: утверждение местного бюджета города Шахты и отчета о его исполнении (пункт 2); и принятие планов и программ развития города Шахты, утверждение отчетов об их исполнении (пункт 4).</w:t>
      </w:r>
    </w:p>
    <w:p w:rsidR="002F7C75" w:rsidRPr="00AE4CDC" w:rsidRDefault="002F7C75" w:rsidP="002F7C7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E4CDC">
        <w:rPr>
          <w:rFonts w:ascii="Times New Roman" w:hAnsi="Times New Roman"/>
          <w:b/>
          <w:sz w:val="28"/>
          <w:szCs w:val="28"/>
        </w:rPr>
        <w:t>БЮДЖЕТ ГОРОДА ШАХТЫ</w:t>
      </w:r>
    </w:p>
    <w:p w:rsidR="002F7C75" w:rsidRPr="00AE4CDC" w:rsidRDefault="002F7C75" w:rsidP="002F7C75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F7C75" w:rsidRPr="00AE4CDC" w:rsidRDefault="002F7C75" w:rsidP="002F7C75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>Бюджет – один из главных документов, устанавливающих образование и расходование денежных средств, предназначенных для финансового обеспечения задач и функций местного самоуправления.</w:t>
      </w:r>
    </w:p>
    <w:p w:rsidR="002F7C75" w:rsidRPr="00AE4CDC" w:rsidRDefault="002F7C75" w:rsidP="002F7C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С 2017 года мы вернулись к формированию бюджета не только </w:t>
      </w:r>
      <w:r w:rsidR="00FD541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последующий</w:t>
      </w:r>
      <w:r w:rsidR="00FD54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но и на плановый период. Принятию</w:t>
      </w:r>
      <w:r w:rsidR="00FD5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бюджета города</w:t>
      </w:r>
      <w:r w:rsidR="00FD5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предшествовали публичные слушания и обсуждение его проекта на пяти заседаниях профильного комитета.</w:t>
      </w:r>
      <w:r w:rsidR="00FD5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Итогом таких обсуждений стало принятие решения </w:t>
      </w:r>
      <w:r w:rsidRPr="00AE4CD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бюджете города Шахты на 2017 год и на плановый период 2018 и 2019</w:t>
      </w:r>
      <w:r w:rsidR="00FD54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годов»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со следующими характеристиками:</w:t>
      </w:r>
    </w:p>
    <w:p w:rsidR="002F7C75" w:rsidRPr="00AE4CDC" w:rsidRDefault="002F7C75" w:rsidP="002F7C75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объем доходов местного бюджета </w:t>
      </w:r>
      <w:r w:rsidR="00E50ED5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E4CDC">
        <w:rPr>
          <w:rFonts w:ascii="Times New Roman" w:hAnsi="Times New Roman"/>
          <w:sz w:val="28"/>
          <w:szCs w:val="28"/>
          <w:lang w:val="ru-RU"/>
        </w:rPr>
        <w:t>4 118 200,8 тыс.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2F7C75" w:rsidRPr="00AE4CDC" w:rsidRDefault="002F7C75" w:rsidP="002F7C7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объем расходов местного бюджета </w:t>
      </w:r>
      <w:r w:rsidR="00E50ED5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E4CDC">
        <w:rPr>
          <w:rFonts w:ascii="Times New Roman" w:hAnsi="Times New Roman"/>
          <w:sz w:val="28"/>
          <w:szCs w:val="28"/>
          <w:lang w:val="ru-RU"/>
        </w:rPr>
        <w:t>4 138 200,8 тыс. рублей.</w:t>
      </w:r>
    </w:p>
    <w:p w:rsidR="002F7C75" w:rsidRPr="00AE4CDC" w:rsidRDefault="002F7C75" w:rsidP="002F7C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 xml:space="preserve">В решение о бюджете города на 2017 год в ходе исполнения 8 раз вносились </w:t>
      </w:r>
      <w:r w:rsidR="00FD5418">
        <w:rPr>
          <w:rFonts w:ascii="Times New Roman" w:hAnsi="Times New Roman"/>
          <w:sz w:val="28"/>
          <w:szCs w:val="28"/>
        </w:rPr>
        <w:t xml:space="preserve">коррекции </w:t>
      </w:r>
      <w:r w:rsidRPr="00AE4CDC">
        <w:rPr>
          <w:rFonts w:ascii="Times New Roman" w:hAnsi="Times New Roman"/>
          <w:sz w:val="28"/>
          <w:szCs w:val="28"/>
        </w:rPr>
        <w:t>в связи с изменением объёмов межбюджетных трансфертов, передаваемых из бюджетов иных уровней, дополнительного поступления налоговых и неналоговых доходов и соответствующего уточнения расходов бюджета, а также распределением остатков на едином счёте бюджета. По итогам указанных изменений:</w:t>
      </w:r>
    </w:p>
    <w:p w:rsidR="002F7C75" w:rsidRPr="00AE4CDC" w:rsidRDefault="002F7C75" w:rsidP="002F7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r w:rsidR="00E50ED5">
        <w:rPr>
          <w:rFonts w:ascii="Times New Roman" w:hAnsi="Times New Roman"/>
          <w:sz w:val="28"/>
          <w:szCs w:val="28"/>
        </w:rPr>
        <w:t xml:space="preserve">составил </w:t>
      </w:r>
      <w:r w:rsidRPr="00AE4CDC">
        <w:rPr>
          <w:rFonts w:ascii="Times New Roman" w:hAnsi="Times New Roman"/>
          <w:sz w:val="28"/>
          <w:szCs w:val="28"/>
        </w:rPr>
        <w:t>4 727 003,8 тыс.</w:t>
      </w:r>
      <w:r w:rsidR="00E50ED5">
        <w:rPr>
          <w:rFonts w:ascii="Times New Roman" w:hAnsi="Times New Roman"/>
          <w:sz w:val="28"/>
          <w:szCs w:val="28"/>
        </w:rPr>
        <w:t xml:space="preserve"> </w:t>
      </w:r>
      <w:r w:rsidRPr="00AE4CDC">
        <w:rPr>
          <w:rFonts w:ascii="Times New Roman" w:hAnsi="Times New Roman"/>
          <w:sz w:val="28"/>
          <w:szCs w:val="28"/>
        </w:rPr>
        <w:t>рублей;</w:t>
      </w:r>
    </w:p>
    <w:p w:rsidR="002F7C75" w:rsidRPr="00AE4CDC" w:rsidRDefault="002F7C75" w:rsidP="002F7C75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 расходов местного бюджета </w:t>
      </w:r>
      <w:r w:rsidR="00E50ED5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Pr="00AE4CDC">
        <w:rPr>
          <w:rFonts w:ascii="Times New Roman" w:hAnsi="Times New Roman"/>
          <w:sz w:val="28"/>
          <w:szCs w:val="28"/>
          <w:lang w:val="ru-RU"/>
        </w:rPr>
        <w:t>4 802 579,5 тыс. рублей;</w:t>
      </w:r>
    </w:p>
    <w:p w:rsidR="002F7C75" w:rsidRPr="00AE4CDC" w:rsidRDefault="002F7C75" w:rsidP="002F7C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В итоге фактические показатели превысили первоначальные значения в более чем на 14 процентов.</w:t>
      </w:r>
    </w:p>
    <w:p w:rsidR="00152903" w:rsidRPr="00AE4CDC" w:rsidRDefault="007C7AD4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Бюджет города Шахты формируется и исполняется по программной структуре на основе утвержденных Администрацией города Шахты муниципальных программ. Общий объем утверждённых расходов на 201</w:t>
      </w:r>
      <w:r w:rsidR="00C40528" w:rsidRPr="00AE4CDC">
        <w:rPr>
          <w:rFonts w:ascii="Times New Roman" w:hAnsi="Times New Roman"/>
          <w:sz w:val="28"/>
          <w:szCs w:val="28"/>
          <w:lang w:val="ru-RU"/>
        </w:rPr>
        <w:t>7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год по 21 муниципальной программе</w:t>
      </w:r>
      <w:r w:rsidR="00C40528" w:rsidRPr="00AE4CDC">
        <w:rPr>
          <w:rFonts w:ascii="Times New Roman" w:hAnsi="Times New Roman"/>
          <w:sz w:val="28"/>
          <w:szCs w:val="28"/>
          <w:lang w:val="ru-RU"/>
        </w:rPr>
        <w:t xml:space="preserve"> при формировании бюджета</w:t>
      </w:r>
      <w:bookmarkStart w:id="0" w:name="_GoBack"/>
      <w:bookmarkEnd w:id="0"/>
      <w:r w:rsidRPr="00AE4CDC">
        <w:rPr>
          <w:rFonts w:ascii="Times New Roman" w:hAnsi="Times New Roman"/>
          <w:sz w:val="28"/>
          <w:szCs w:val="28"/>
          <w:lang w:val="ru-RU"/>
        </w:rPr>
        <w:t xml:space="preserve"> в общей сумме составил </w:t>
      </w:r>
      <w:r w:rsidR="00C40528" w:rsidRPr="00AE4CDC">
        <w:rPr>
          <w:rFonts w:ascii="Times New Roman" w:hAnsi="Times New Roman"/>
          <w:sz w:val="28"/>
          <w:szCs w:val="28"/>
          <w:lang w:val="ru-RU"/>
        </w:rPr>
        <w:t>3683728,3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BC27CD" w:rsidRPr="00AE4CDC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рублей. </w:t>
      </w:r>
    </w:p>
    <w:p w:rsidR="00152903" w:rsidRPr="00AE4CDC" w:rsidRDefault="00152903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E50E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в соответствии с планом расходов</w:t>
      </w:r>
      <w:r w:rsidR="00562F68" w:rsidRPr="00AE4CD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в рамках реализации</w:t>
      </w:r>
      <w:r w:rsidR="00FD5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BCA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21 муниципальной программы в бюджете на 2017 год утверждены расходы </w:t>
      </w:r>
    </w:p>
    <w:p w:rsidR="00152903" w:rsidRPr="00AE4CDC" w:rsidRDefault="00152903" w:rsidP="004054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улучшение кадрового потенциала медицинских организаций</w:t>
      </w:r>
      <w:r w:rsidR="003A4414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13FA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6BCA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3A441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26BCA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442,5</w:t>
      </w:r>
      <w:r w:rsidR="00FD54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тыс. руб. </w:t>
      </w:r>
    </w:p>
    <w:p w:rsidR="003C06D4" w:rsidRPr="00AE4CDC" w:rsidRDefault="00E50ED5" w:rsidP="004054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3C06D4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совершенствование оказания медицинской помощи </w:t>
      </w:r>
      <w:r w:rsidR="003C06D4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ym w:font="Symbol" w:char="F02D"/>
      </w:r>
      <w:r w:rsidR="003C06D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43 654, 9 тыс. руб.</w:t>
      </w:r>
    </w:p>
    <w:p w:rsidR="00B32E55" w:rsidRPr="00AE4CDC" w:rsidRDefault="00B32E55" w:rsidP="004054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реализацию мероприятий по социальной интеграции инвалидов и других</w:t>
      </w:r>
      <w:r w:rsidR="00142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маломобильных </w:t>
      </w:r>
      <w:r w:rsidR="00142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групп в общество </w:t>
      </w: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ym w:font="Symbol" w:char="F02D"/>
      </w: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104,3 тыс.</w:t>
      </w:r>
      <w:r w:rsidR="00E50E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руб.</w:t>
      </w:r>
    </w:p>
    <w:p w:rsidR="00152903" w:rsidRPr="00AE4CDC" w:rsidRDefault="00E50ED5" w:rsidP="004054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152903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обеспечение доступным и комфортным жильем отдельных категорий граждан</w:t>
      </w:r>
      <w:r w:rsidR="006A33B1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13FA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152903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2E55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183</w:t>
      </w:r>
      <w:r w:rsidR="006A33B1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2E55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489,1</w:t>
      </w:r>
      <w:r w:rsidR="00152903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руб. </w:t>
      </w:r>
    </w:p>
    <w:p w:rsidR="00C94016" w:rsidRPr="00AE4CDC" w:rsidRDefault="00E50ED5" w:rsidP="004054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C94016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текущее содержание гидротехнических сооружений и расчистка прибрежных водных объектов на пруду 20 лет РККА и водохранилище ХБК</w:t>
      </w:r>
      <w:r w:rsidR="00C94016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94016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F02D"/>
      </w:r>
      <w:r w:rsidR="00C94016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193, 3 тыс.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94016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руб.</w:t>
      </w:r>
    </w:p>
    <w:p w:rsidR="00152903" w:rsidRPr="00AE4CDC" w:rsidRDefault="00E50ED5" w:rsidP="004054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152903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капитальный ремонт внутригородских автомобильных дорог и тротуаро</w:t>
      </w:r>
      <w:r w:rsidR="00152903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D13FA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152903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441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90 869,9</w:t>
      </w:r>
      <w:r w:rsidR="00152903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руб. </w:t>
      </w:r>
    </w:p>
    <w:p w:rsidR="003A4414" w:rsidRPr="00AE4CDC" w:rsidRDefault="00E50ED5" w:rsidP="003A44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3A4414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ремонт и содержание сетей наружного (уличного) освещения г. Шахты </w:t>
      </w:r>
      <w:r w:rsidR="003A441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–4 246,6 тыс. руб. </w:t>
      </w:r>
    </w:p>
    <w:p w:rsidR="003A4414" w:rsidRPr="00AE4CDC" w:rsidRDefault="00E50ED5" w:rsidP="003A44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3A4414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механизированн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ую </w:t>
      </w:r>
      <w:r w:rsidR="003A4414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уборк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</w:t>
      </w:r>
      <w:r w:rsidR="003A4414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дорог и тротуаров </w:t>
      </w:r>
      <w:r w:rsidR="003A441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F02D"/>
      </w:r>
      <w:r w:rsidR="003A4414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5E9A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18 990 тыс.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5E9A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руб.</w:t>
      </w:r>
    </w:p>
    <w:p w:rsidR="00562F68" w:rsidRPr="00AE4CDC" w:rsidRDefault="00E50ED5" w:rsidP="003A44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562F68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ликвидаци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ю</w:t>
      </w:r>
      <w:r w:rsidR="00562F68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несанкционированных свалок</w:t>
      </w:r>
      <w:r w:rsidR="00562F68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2F68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F02D"/>
      </w:r>
      <w:r w:rsidR="00562F68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549,2 тыс.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2F68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руб.</w:t>
      </w:r>
    </w:p>
    <w:p w:rsidR="00995E9A" w:rsidRPr="00AE4CDC" w:rsidRDefault="00995E9A" w:rsidP="003A44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реализацию программы по развитию субъектов малого и среднего предпринимательства </w:t>
      </w: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ym w:font="Symbol" w:char="F02D"/>
      </w:r>
      <w:r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269,6 тыс. руб.</w:t>
      </w:r>
    </w:p>
    <w:p w:rsidR="00995E9A" w:rsidRPr="00AE4CDC" w:rsidRDefault="00E50ED5" w:rsidP="003A44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562F68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межевание земельны</w:t>
      </w:r>
      <w:r w:rsidR="00174C87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="00562F68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участков кладбищ </w:t>
      </w:r>
      <w:r w:rsidR="00562F68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ym w:font="Symbol" w:char="F02D"/>
      </w:r>
      <w:r w:rsidR="00562F68" w:rsidRPr="00AE4C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62F68"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1016,3 тыс. руб.</w:t>
      </w:r>
    </w:p>
    <w:p w:rsidR="00152903" w:rsidRPr="00AE4CDC" w:rsidRDefault="00152903" w:rsidP="004054E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ED5" w:rsidRDefault="006610E5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>П</w:t>
      </w:r>
      <w:r w:rsidR="00152903" w:rsidRPr="00AE4CDC">
        <w:rPr>
          <w:rFonts w:ascii="Times New Roman" w:hAnsi="Times New Roman"/>
          <w:b/>
          <w:sz w:val="28"/>
          <w:szCs w:val="28"/>
          <w:lang w:val="ru-RU"/>
        </w:rPr>
        <w:t>риоритетным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>и</w:t>
      </w:r>
      <w:r w:rsidR="00152903" w:rsidRPr="00AE4CDC">
        <w:rPr>
          <w:rFonts w:ascii="Times New Roman" w:hAnsi="Times New Roman"/>
          <w:b/>
          <w:sz w:val="28"/>
          <w:szCs w:val="28"/>
          <w:lang w:val="ru-RU"/>
        </w:rPr>
        <w:t xml:space="preserve"> направлениям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>и</w:t>
      </w:r>
      <w:r w:rsidR="00CF4998" w:rsidRPr="00AE4CDC">
        <w:rPr>
          <w:rFonts w:ascii="Times New Roman" w:hAnsi="Times New Roman"/>
          <w:b/>
          <w:sz w:val="28"/>
          <w:szCs w:val="28"/>
          <w:lang w:val="ru-RU"/>
        </w:rPr>
        <w:t xml:space="preserve"> бюджетной политики по расходам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 бюджетных средств в 201</w:t>
      </w:r>
      <w:r w:rsidR="00C40528" w:rsidRPr="00AE4CDC">
        <w:rPr>
          <w:rFonts w:ascii="Times New Roman" w:hAnsi="Times New Roman"/>
          <w:b/>
          <w:sz w:val="28"/>
          <w:szCs w:val="28"/>
          <w:lang w:val="ru-RU"/>
        </w:rPr>
        <w:t>7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 году оставались </w:t>
      </w:r>
      <w:r w:rsidRPr="00AE4CDC">
        <w:rPr>
          <w:rFonts w:ascii="Times New Roman" w:hAnsi="Times New Roman"/>
          <w:sz w:val="28"/>
          <w:szCs w:val="28"/>
          <w:lang w:val="ru-RU"/>
        </w:rPr>
        <w:t>оплата труда, расходы на реализацию Указов Президента Российской Федерации, финансирование социально-значимых расходов в полном объеме и в установленные сроки, оплата коммунальных услуг, налогов и сборов.</w:t>
      </w:r>
      <w:r w:rsidR="00174C87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25C1" w:rsidRPr="00AE4CDC" w:rsidRDefault="000B7125" w:rsidP="00E50ED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>Д</w:t>
      </w:r>
      <w:r w:rsidR="006610E5" w:rsidRPr="00AE4CDC">
        <w:rPr>
          <w:rFonts w:ascii="Times New Roman" w:hAnsi="Times New Roman"/>
          <w:b/>
          <w:sz w:val="28"/>
          <w:szCs w:val="28"/>
          <w:lang w:val="ru-RU"/>
        </w:rPr>
        <w:t>епутат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ами </w:t>
      </w:r>
      <w:r w:rsidR="006610E5" w:rsidRPr="00AE4CDC">
        <w:rPr>
          <w:rFonts w:ascii="Times New Roman" w:hAnsi="Times New Roman"/>
          <w:b/>
          <w:sz w:val="28"/>
          <w:szCs w:val="28"/>
          <w:lang w:val="ru-RU"/>
        </w:rPr>
        <w:t xml:space="preserve">при формировании бюджета </w:t>
      </w:r>
      <w:r w:rsidR="00F853C9" w:rsidRPr="00AE4CDC">
        <w:rPr>
          <w:rFonts w:ascii="Times New Roman" w:hAnsi="Times New Roman"/>
          <w:b/>
          <w:sz w:val="28"/>
          <w:szCs w:val="28"/>
          <w:lang w:val="ru-RU"/>
        </w:rPr>
        <w:t>201</w:t>
      </w:r>
      <w:r w:rsidR="009E155C" w:rsidRPr="00AE4CDC">
        <w:rPr>
          <w:rFonts w:ascii="Times New Roman" w:hAnsi="Times New Roman"/>
          <w:b/>
          <w:sz w:val="28"/>
          <w:szCs w:val="28"/>
          <w:lang w:val="ru-RU"/>
        </w:rPr>
        <w:t>7</w:t>
      </w:r>
      <w:r w:rsidR="00F853C9" w:rsidRPr="00AE4CDC">
        <w:rPr>
          <w:rFonts w:ascii="Times New Roman" w:hAnsi="Times New Roman"/>
          <w:b/>
          <w:sz w:val="28"/>
          <w:szCs w:val="28"/>
          <w:lang w:val="ru-RU"/>
        </w:rPr>
        <w:t xml:space="preserve"> года </w:t>
      </w:r>
      <w:r w:rsidR="006610E5" w:rsidRPr="00AE4CDC">
        <w:rPr>
          <w:rFonts w:ascii="Times New Roman" w:hAnsi="Times New Roman"/>
          <w:b/>
          <w:sz w:val="28"/>
          <w:szCs w:val="28"/>
          <w:lang w:val="ru-RU"/>
        </w:rPr>
        <w:t xml:space="preserve">также 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>предусмотрены средства</w:t>
      </w:r>
      <w:r w:rsidR="006610E5" w:rsidRPr="00AE4CD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E155C" w:rsidRPr="00AE4CDC">
        <w:rPr>
          <w:rFonts w:ascii="Times New Roman" w:hAnsi="Times New Roman"/>
          <w:sz w:val="28"/>
          <w:szCs w:val="28"/>
          <w:lang w:val="ru-RU"/>
        </w:rPr>
        <w:t xml:space="preserve">корректировку проектно-сметной документации стадиона </w:t>
      </w:r>
      <w:r w:rsidR="00E50ED5">
        <w:rPr>
          <w:rFonts w:ascii="Times New Roman" w:hAnsi="Times New Roman"/>
          <w:sz w:val="28"/>
          <w:szCs w:val="28"/>
          <w:lang w:val="ru-RU"/>
        </w:rPr>
        <w:t>«</w:t>
      </w:r>
      <w:r w:rsidR="009E155C" w:rsidRPr="00AE4CDC">
        <w:rPr>
          <w:rFonts w:ascii="Times New Roman" w:hAnsi="Times New Roman"/>
          <w:sz w:val="28"/>
          <w:szCs w:val="28"/>
          <w:lang w:val="ru-RU"/>
        </w:rPr>
        <w:t>Шахтер</w:t>
      </w:r>
      <w:r w:rsidR="00E50ED5">
        <w:rPr>
          <w:rFonts w:ascii="Times New Roman" w:hAnsi="Times New Roman"/>
          <w:sz w:val="28"/>
          <w:szCs w:val="28"/>
          <w:lang w:val="ru-RU"/>
        </w:rPr>
        <w:t>»</w:t>
      </w:r>
      <w:r w:rsidR="009E155C" w:rsidRPr="00AE4CDC">
        <w:rPr>
          <w:rFonts w:ascii="Times New Roman" w:hAnsi="Times New Roman"/>
          <w:sz w:val="28"/>
          <w:szCs w:val="28"/>
          <w:lang w:val="ru-RU"/>
        </w:rPr>
        <w:t xml:space="preserve">; приобретение автомобиля для МКУ «ГОиЧС», повышение квалификации муниципальных служащих, межевание земельных участков </w:t>
      </w:r>
      <w:r w:rsidR="009E155C" w:rsidRPr="00AE4CDC">
        <w:rPr>
          <w:rFonts w:ascii="Times New Roman" w:hAnsi="Times New Roman"/>
          <w:sz w:val="28"/>
          <w:szCs w:val="28"/>
          <w:lang w:val="ru-RU"/>
        </w:rPr>
        <w:lastRenderedPageBreak/>
        <w:t xml:space="preserve">кладбищ, замену окон в МБУЗ «Детская городская больница», </w:t>
      </w:r>
      <w:r w:rsidR="00C40528" w:rsidRPr="00AE4CDC"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="00174C87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528" w:rsidRPr="00AE4CDC">
        <w:rPr>
          <w:rFonts w:ascii="Times New Roman" w:hAnsi="Times New Roman"/>
          <w:sz w:val="28"/>
          <w:szCs w:val="28"/>
          <w:lang w:val="ru-RU"/>
        </w:rPr>
        <w:t>спортивного</w:t>
      </w:r>
      <w:r w:rsidR="009E155C" w:rsidRPr="00AE4CDC">
        <w:rPr>
          <w:rFonts w:ascii="Times New Roman" w:hAnsi="Times New Roman"/>
          <w:sz w:val="28"/>
          <w:szCs w:val="28"/>
          <w:lang w:val="ru-RU"/>
        </w:rPr>
        <w:t xml:space="preserve"> ядра «Красина»</w:t>
      </w:r>
      <w:r w:rsidR="006E25C1" w:rsidRPr="00AE4CD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02F5D" w:rsidRPr="00AE4CDC" w:rsidRDefault="00E02F5D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42373B" w:rsidRPr="00AE4CDC">
        <w:rPr>
          <w:rFonts w:ascii="Times New Roman" w:hAnsi="Times New Roman"/>
          <w:b/>
          <w:sz w:val="28"/>
          <w:szCs w:val="28"/>
          <w:lang w:val="ru-RU"/>
        </w:rPr>
        <w:t>городской Думы в марте 201</w:t>
      </w:r>
      <w:r w:rsidR="009E155C" w:rsidRPr="00AE4CDC">
        <w:rPr>
          <w:rFonts w:ascii="Times New Roman" w:hAnsi="Times New Roman"/>
          <w:b/>
          <w:sz w:val="28"/>
          <w:szCs w:val="28"/>
          <w:lang w:val="ru-RU"/>
        </w:rPr>
        <w:t>7</w:t>
      </w:r>
      <w:r w:rsidR="0052474E" w:rsidRPr="00AE4C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>был утвержден отчет об исполнении бюджета города за 201</w:t>
      </w:r>
      <w:r w:rsidR="009E155C" w:rsidRPr="00AE4CDC">
        <w:rPr>
          <w:rFonts w:ascii="Times New Roman" w:hAnsi="Times New Roman"/>
          <w:b/>
          <w:sz w:val="28"/>
          <w:szCs w:val="28"/>
          <w:lang w:val="ru-RU"/>
        </w:rPr>
        <w:t>6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 год. </w:t>
      </w:r>
      <w:r w:rsidR="0042373B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Отчет был утвержден по доходам в сумме</w:t>
      </w:r>
      <w:r w:rsidR="00FD541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40528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4 474 647,2 тыс.</w:t>
      </w:r>
      <w:r w:rsidR="006015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40528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рублей</w:t>
      </w:r>
      <w:r w:rsidR="0042373B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по расходам в сумме </w:t>
      </w:r>
      <w:r w:rsidR="00C40528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4 376 121,0</w:t>
      </w:r>
      <w:r w:rsidR="006015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42373B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тыс.</w:t>
      </w:r>
      <w:r w:rsidR="006015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="0042373B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рублей</w:t>
      </w:r>
      <w:r w:rsidR="00C40528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6015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40528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 результатам исполнения бюджета города Шахты за 2016 год получено превышение доходов над расходами (профицит бюджета) в сумме 18 107,2</w:t>
      </w:r>
      <w:r w:rsidR="006015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="00C40528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тыс.</w:t>
      </w:r>
      <w:r w:rsidR="006015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="00C40528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рублей. </w:t>
      </w:r>
      <w:r w:rsidR="0042373B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соответствии с законодательством Р</w:t>
      </w:r>
      <w:r w:rsidR="00D13FA4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оссийской Федерации</w:t>
      </w:r>
      <w:r w:rsidR="0042373B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отчёт прошёл процедуру публичных слушаний</w:t>
      </w:r>
      <w:r w:rsidR="00424639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4972CB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424639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</w:t>
      </w:r>
      <w:r w:rsidR="0042373B" w:rsidRPr="00AE4C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ыло представлено заключение Контрольно-счётной палаты. </w:t>
      </w:r>
    </w:p>
    <w:p w:rsidR="006E25C1" w:rsidRPr="00AE4CDC" w:rsidRDefault="006E25C1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2CB" w:rsidRPr="00AE4CDC" w:rsidRDefault="004972CB" w:rsidP="004972C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РЕШЕНИЯ ГОРОДСКОЙ ДУМЫ В ЧАСТИ КОНТРОЛЯ</w:t>
      </w:r>
    </w:p>
    <w:p w:rsidR="004972CB" w:rsidRPr="00AE4CDC" w:rsidRDefault="004972CB" w:rsidP="004972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 xml:space="preserve">Согласно пункту 9 части 1 статьи 32 Устава города Шахты к исключительной компетенции городской Думы относится </w:t>
      </w:r>
      <w:r w:rsidRPr="00AE4CDC">
        <w:rPr>
          <w:rFonts w:ascii="Times New Roman" w:hAnsi="Times New Roman"/>
          <w:b/>
          <w:bCs/>
          <w:sz w:val="28"/>
          <w:szCs w:val="28"/>
        </w:rPr>
        <w:t>контроль за исполнением органами местного самоуправления и должностными лицами местного самоуправления города Шахты полномочий по решению вопросов местного значения.</w:t>
      </w:r>
    </w:p>
    <w:p w:rsidR="004972CB" w:rsidRPr="00AE4CDC" w:rsidRDefault="004972CB" w:rsidP="004972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В 2017 году городской Думой принято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11 решений в части контроля</w:t>
      </w:r>
      <w:r w:rsidR="00142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за деятельностью председателя городской Думы – главы города Шахты, Администрации города и ее структурных подразделений, Контрольно-счетной палаты.</w:t>
      </w:r>
    </w:p>
    <w:p w:rsidR="004972CB" w:rsidRPr="00AE4CDC" w:rsidRDefault="004972CB" w:rsidP="004972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Регламентом городской Думы осуществлялось рассмотрение отчетов председателя городской Думы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главы города Шахты и главы Администрации города. </w:t>
      </w:r>
    </w:p>
    <w:p w:rsidR="004972CB" w:rsidRPr="00AE4CDC" w:rsidRDefault="004972CB" w:rsidP="004972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Так, в апреле 2017 года был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заслушан отчет председателя городской Думы – главы города Шахты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ее деятельности в 2016 году. Депутатами деятельность председателя городской Думы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главы города Шахты была признана удовлетворительной.</w:t>
      </w:r>
      <w:r w:rsidR="00FD5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31F9" w:rsidRPr="00AE4CDC" w:rsidRDefault="004972CB" w:rsidP="000331F9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В мае 2017 года заслушан 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>отчет главы Администрации города Шахты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о результатах его деятельности, деятельности Администрации города Шахты, в том числе о решении вопросов, поставленных городской Думой города Шахты за 2016 год.</w:t>
      </w:r>
    </w:p>
    <w:p w:rsidR="004972CB" w:rsidRPr="00AE4CDC" w:rsidRDefault="004972CB" w:rsidP="000331F9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феврале 2017 года был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 заслушан отчет о деятельности Контрольно-счетной палаты города Шахты. </w:t>
      </w:r>
      <w:r w:rsidRPr="00AE4CDC">
        <w:rPr>
          <w:rFonts w:ascii="Times New Roman" w:hAnsi="Times New Roman"/>
          <w:sz w:val="28"/>
          <w:szCs w:val="28"/>
          <w:lang w:val="ru-RU"/>
        </w:rPr>
        <w:t>Депутатами в очередной раз отмечена слаженная работа контрольно-счетного органа города, его активное взаимодействие с депутатским корпусом, в том числе формирование П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 xml:space="preserve">лана работы Контрольно-счетной палаты города Шахты на 2017 год с учетом результатов проведенных контрольных и экспертно-аналитических мероприятий, заседаний комитетов городской Думы города Шахты, с учетом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предложений Прокуратуры города Шахты Ростовской области. Кроме того в</w:t>
      </w:r>
      <w:r w:rsidR="00FD54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2017 году введена новая практика работы: совещания по результатам рассмотрения представленных объектами проверок информаций</w:t>
      </w:r>
      <w:r w:rsidR="006015AE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отчетов о принятых мерах проводятся с приглашением курирующих заместителей главы Администрации города Шахты и руководителей объектов проверок. Эта форма позволяет поднять уровень исполнительской дисциплины распорядителей бюджетных средств и эффективность управления муниципальными финансами.</w:t>
      </w:r>
    </w:p>
    <w:p w:rsidR="000331F9" w:rsidRPr="00AE4CDC" w:rsidRDefault="004972CB" w:rsidP="000331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 xml:space="preserve">В соответствии с частью 3 статьи 8 </w:t>
      </w:r>
      <w:r w:rsidRPr="00AE4CDC">
        <w:rPr>
          <w:rFonts w:ascii="Times New Roman" w:hAnsi="Times New Roman"/>
          <w:bCs/>
          <w:sz w:val="28"/>
          <w:szCs w:val="28"/>
        </w:rPr>
        <w:t>Феде</w:t>
      </w:r>
      <w:r w:rsidR="0014278A">
        <w:rPr>
          <w:rFonts w:ascii="Times New Roman" w:hAnsi="Times New Roman"/>
          <w:bCs/>
          <w:sz w:val="28"/>
          <w:szCs w:val="28"/>
        </w:rPr>
        <w:t>рального закона от 07.02.2011 №</w:t>
      </w:r>
      <w:r w:rsidRPr="00AE4CDC">
        <w:rPr>
          <w:rFonts w:ascii="Times New Roman" w:hAnsi="Times New Roman"/>
          <w:bCs/>
          <w:sz w:val="28"/>
          <w:szCs w:val="28"/>
        </w:rPr>
        <w:t>3-ФЗ «О полиции» городской Думой</w:t>
      </w:r>
      <w:r w:rsidRPr="00AE4CDC">
        <w:rPr>
          <w:rFonts w:ascii="Times New Roman" w:hAnsi="Times New Roman"/>
          <w:b/>
          <w:bCs/>
          <w:sz w:val="28"/>
          <w:szCs w:val="28"/>
        </w:rPr>
        <w:t xml:space="preserve"> в феврале и июле 2017 года заслушаны отчеты о деятельности полиции Управления Министерства внутренних дел Российской Федерации по городу Шахты</w:t>
      </w:r>
      <w:r w:rsidRPr="00AE4CDC">
        <w:rPr>
          <w:rFonts w:ascii="Times New Roman" w:hAnsi="Times New Roman"/>
          <w:bCs/>
          <w:sz w:val="28"/>
          <w:szCs w:val="28"/>
        </w:rPr>
        <w:t xml:space="preserve"> в 2016 году и первом полугодии 2017 года, соответственно. Особое внимание депутаты рекомендовали уделить </w:t>
      </w:r>
      <w:r w:rsidRPr="00AE4CDC">
        <w:rPr>
          <w:rFonts w:ascii="Times New Roman" w:hAnsi="Times New Roman"/>
          <w:sz w:val="28"/>
          <w:szCs w:val="28"/>
        </w:rPr>
        <w:t>принятию мер по обеспечению безопасности дорожного движения с целью сокращения смертности и травматизма в результате дорожно-транспортных происшествий. Благодаря принятым мерам по установке камеры на дороге в пос. Артем, число ДТП на участке пути сократилось.</w:t>
      </w:r>
    </w:p>
    <w:p w:rsidR="000331F9" w:rsidRPr="00AE4CDC" w:rsidRDefault="004972CB" w:rsidP="000331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В марте 201</w:t>
      </w:r>
      <w:r w:rsidR="00382A77" w:rsidRPr="00AE4CDC">
        <w:rPr>
          <w:rFonts w:ascii="Times New Roman" w:hAnsi="Times New Roman" w:cs="Times New Roman"/>
          <w:b/>
          <w:sz w:val="28"/>
          <w:szCs w:val="28"/>
        </w:rPr>
        <w:t>7</w:t>
      </w:r>
      <w:r w:rsidRPr="00AE4CDC">
        <w:rPr>
          <w:rFonts w:ascii="Times New Roman" w:hAnsi="Times New Roman" w:cs="Times New Roman"/>
          <w:b/>
          <w:sz w:val="28"/>
          <w:szCs w:val="28"/>
        </w:rPr>
        <w:t xml:space="preserve"> года городской Думой города Шахты заслушан отчет о</w:t>
      </w:r>
      <w:r w:rsidRPr="00AE4C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ходе реализации «Стратегии социально-экономического развития города Шахты на период до 2020 года «ДОНБАСС NEXT» за 2016 год. 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целей стратегии долгосрочного социально-экономического развития города, заключающихся в повышении его экономической конкурентоспособности, формировании комфортной и безопасной среды обитания, </w:t>
      </w:r>
      <w:r w:rsidR="006015AE">
        <w:rPr>
          <w:rFonts w:ascii="Times New Roman" w:hAnsi="Times New Roman" w:cs="Times New Roman"/>
          <w:color w:val="000000"/>
          <w:sz w:val="28"/>
          <w:szCs w:val="28"/>
        </w:rPr>
        <w:t>улучшении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жизни населения обеспечивается деятельностью Администрации города во взаимодействии с городской Думой города Шахты и общественными организациями и объединениями города. Основными инструментами реализации Стратегии являются муниципальные программы города Шахты и бюджет города Шахты.</w:t>
      </w:r>
    </w:p>
    <w:p w:rsidR="000331F9" w:rsidRPr="00AE4CDC" w:rsidRDefault="004972CB" w:rsidP="000331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D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2016 года на территории города </w:t>
      </w:r>
      <w:r w:rsidR="00991936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>реализов</w:t>
      </w:r>
      <w:r w:rsidR="00991936">
        <w:rPr>
          <w:rFonts w:ascii="Times New Roman" w:hAnsi="Times New Roman" w:cs="Times New Roman"/>
          <w:color w:val="000000"/>
          <w:sz w:val="28"/>
          <w:szCs w:val="28"/>
        </w:rPr>
        <w:t xml:space="preserve">аны 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9919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>муниципальные программы</w:t>
      </w:r>
      <w:r w:rsidR="00991936">
        <w:rPr>
          <w:rFonts w:ascii="Times New Roman" w:hAnsi="Times New Roman" w:cs="Times New Roman"/>
          <w:color w:val="000000"/>
          <w:sz w:val="28"/>
          <w:szCs w:val="28"/>
        </w:rPr>
        <w:t xml:space="preserve">. Официальные оценки по каждой из них 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>утвержда</w:t>
      </w:r>
      <w:r w:rsidR="00991936">
        <w:rPr>
          <w:rFonts w:ascii="Times New Roman" w:hAnsi="Times New Roman" w:cs="Times New Roman"/>
          <w:color w:val="000000"/>
          <w:sz w:val="28"/>
          <w:szCs w:val="28"/>
        </w:rPr>
        <w:t xml:space="preserve">лись 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>соответствующим постановлением Администрации города. На основании данных постановлений формируется сводный годовой доклад о ходе реализации и об оценке эффективности реализации муниципальных программ города Шахты за 2016 год. В 2016 году 96</w:t>
      </w:r>
      <w:r w:rsidR="00991936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имеют итоговую оценку эффективности на уровне «высокий» или «удовлетворительный».</w:t>
      </w:r>
    </w:p>
    <w:p w:rsidR="004972CB" w:rsidRPr="00AE4CDC" w:rsidRDefault="004972CB" w:rsidP="000331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</w:t>
      </w:r>
      <w:r w:rsidR="00C3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 от 21 декабря 2001 года №</w:t>
      </w:r>
      <w:r w:rsidRPr="00AE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178-ФЗ «О приватизации государственного и муниципального имущества»</w:t>
      </w:r>
      <w:r w:rsidR="00A37553" w:rsidRPr="00AE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городской</w:t>
      </w:r>
      <w:r w:rsidR="00C3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Думы от 17 октября 2002 года №</w:t>
      </w:r>
      <w:r w:rsidRPr="00AE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278 «Об утверждении «Порядка планирования приватизации муниципального имущества г.</w:t>
      </w:r>
      <w:r w:rsidR="009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Шахты» </w:t>
      </w:r>
      <w:r w:rsidRPr="00AE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депутатами </w:t>
      </w:r>
      <w:r w:rsidRPr="00AE4C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заслушан и утвержден Отчёт о результатах приватизации муниципального имущества города Шахты за 2016 год</w:t>
      </w:r>
      <w:r w:rsidRPr="00AE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72CB" w:rsidRPr="00AE4CDC" w:rsidRDefault="004972CB" w:rsidP="004972C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В соответствии со статьей 33</w:t>
      </w:r>
      <w:r w:rsidRPr="00AE4CD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E4CDC">
        <w:rPr>
          <w:rFonts w:ascii="Times New Roman" w:hAnsi="Times New Roman"/>
          <w:sz w:val="28"/>
          <w:szCs w:val="28"/>
        </w:rPr>
        <w:t xml:space="preserve">Устава города Шахты к полномочиям председателя городской думы </w:t>
      </w:r>
      <w:r w:rsidRPr="00AE4CDC">
        <w:rPr>
          <w:rFonts w:ascii="Times New Roman" w:hAnsi="Times New Roman"/>
          <w:sz w:val="28"/>
          <w:szCs w:val="28"/>
        </w:rPr>
        <w:sym w:font="Symbol" w:char="F02D"/>
      </w:r>
      <w:r w:rsidRPr="00AE4CDC">
        <w:rPr>
          <w:rFonts w:ascii="Times New Roman" w:hAnsi="Times New Roman"/>
          <w:sz w:val="28"/>
          <w:szCs w:val="28"/>
        </w:rPr>
        <w:t xml:space="preserve"> главы города Шахты отнесена организация текущ</w:t>
      </w:r>
      <w:r w:rsidR="00991936">
        <w:rPr>
          <w:rFonts w:ascii="Times New Roman" w:hAnsi="Times New Roman"/>
          <w:sz w:val="28"/>
          <w:szCs w:val="28"/>
        </w:rPr>
        <w:t xml:space="preserve">ей </w:t>
      </w:r>
      <w:r w:rsidRPr="00AE4CDC">
        <w:rPr>
          <w:rFonts w:ascii="Times New Roman" w:hAnsi="Times New Roman"/>
          <w:sz w:val="28"/>
          <w:szCs w:val="28"/>
        </w:rPr>
        <w:t>работ</w:t>
      </w:r>
      <w:r w:rsidR="00991936">
        <w:rPr>
          <w:rFonts w:ascii="Times New Roman" w:hAnsi="Times New Roman"/>
          <w:sz w:val="28"/>
          <w:szCs w:val="28"/>
        </w:rPr>
        <w:t>ы</w:t>
      </w:r>
      <w:r w:rsidRPr="00AE4CDC">
        <w:rPr>
          <w:rFonts w:ascii="Times New Roman" w:hAnsi="Times New Roman"/>
          <w:sz w:val="28"/>
          <w:szCs w:val="28"/>
        </w:rPr>
        <w:t xml:space="preserve"> городской Думы и координация деятельности ее комитетов. </w:t>
      </w:r>
      <w:r w:rsidR="00991936">
        <w:rPr>
          <w:rFonts w:ascii="Times New Roman" w:hAnsi="Times New Roman"/>
          <w:sz w:val="28"/>
          <w:szCs w:val="28"/>
        </w:rPr>
        <w:t>В</w:t>
      </w:r>
      <w:r w:rsidR="002E5DA0">
        <w:rPr>
          <w:rFonts w:ascii="Times New Roman" w:hAnsi="Times New Roman"/>
          <w:sz w:val="28"/>
          <w:szCs w:val="28"/>
        </w:rPr>
        <w:t xml:space="preserve">  обеспечение </w:t>
      </w:r>
      <w:r w:rsidRPr="00AE4CDC">
        <w:rPr>
          <w:rFonts w:ascii="Times New Roman" w:hAnsi="Times New Roman"/>
          <w:sz w:val="28"/>
          <w:szCs w:val="28"/>
        </w:rPr>
        <w:t>функции предварительного рассмотрения вносимых на заседания городской Думы вопросов комитетами городской Думы также о</w:t>
      </w:r>
      <w:r w:rsidR="002E5DA0">
        <w:rPr>
          <w:rFonts w:ascii="Times New Roman" w:hAnsi="Times New Roman"/>
          <w:sz w:val="28"/>
          <w:szCs w:val="28"/>
        </w:rPr>
        <w:t xml:space="preserve">существлялся </w:t>
      </w:r>
      <w:r w:rsidRPr="00AE4CDC">
        <w:rPr>
          <w:rFonts w:ascii="Times New Roman" w:hAnsi="Times New Roman"/>
          <w:sz w:val="28"/>
          <w:szCs w:val="28"/>
        </w:rPr>
        <w:t xml:space="preserve">текущий контроль за </w:t>
      </w:r>
      <w:r w:rsidRPr="00AE4CDC">
        <w:rPr>
          <w:rFonts w:ascii="Times New Roman" w:hAnsi="Times New Roman"/>
          <w:b/>
          <w:sz w:val="28"/>
          <w:szCs w:val="28"/>
        </w:rPr>
        <w:t>исполнением Администрацией города полномочий по решению вопросов местного значения</w:t>
      </w:r>
      <w:r w:rsidRPr="00AE4CDC">
        <w:rPr>
          <w:rFonts w:ascii="Times New Roman" w:hAnsi="Times New Roman"/>
          <w:sz w:val="28"/>
          <w:szCs w:val="28"/>
        </w:rPr>
        <w:t>.</w:t>
      </w: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b/>
          <w:sz w:val="28"/>
          <w:szCs w:val="28"/>
        </w:rPr>
        <w:t>В городской Думе города Шахты шестого созыва сформировано 6 комитетов</w:t>
      </w:r>
      <w:r w:rsidRPr="00AE4CDC">
        <w:rPr>
          <w:rFonts w:ascii="Times New Roman" w:hAnsi="Times New Roman"/>
          <w:sz w:val="28"/>
          <w:szCs w:val="28"/>
        </w:rPr>
        <w:t xml:space="preserve">: </w:t>
      </w: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 xml:space="preserve">по бюджету; </w:t>
      </w: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 xml:space="preserve">по жилищно-коммунальному хозяйству; </w:t>
      </w: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по социальной политике;</w:t>
      </w: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по экономической политике, промышленности, инвестициям и предпринимательству;</w:t>
      </w: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по градостроительству, землепользованию и транспорту;</w:t>
      </w: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 xml:space="preserve">по местному самоуправлению и молодежной политике. </w:t>
      </w:r>
    </w:p>
    <w:p w:rsidR="004972CB" w:rsidRPr="00AE4CDC" w:rsidRDefault="004972CB" w:rsidP="004972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В состав комитета по местному самоуправлению и молодежной политике входит также комиссия по этике.</w:t>
      </w:r>
    </w:p>
    <w:p w:rsidR="004972CB" w:rsidRPr="00AE4CDC" w:rsidRDefault="004972CB" w:rsidP="004972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За отчетный период комитетами городской Думы проведено 70 заседаний, на которых рассмотрен </w:t>
      </w:r>
      <w:r w:rsidR="0071448D" w:rsidRPr="00AE4CDC">
        <w:rPr>
          <w:rFonts w:ascii="Times New Roman" w:hAnsi="Times New Roman" w:cs="Times New Roman"/>
          <w:sz w:val="28"/>
          <w:szCs w:val="28"/>
          <w:lang w:val="ru-RU"/>
        </w:rPr>
        <w:t>371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вопрос, в том числе плановых –</w:t>
      </w:r>
      <w:r w:rsidR="0071448D" w:rsidRPr="00AE4CDC">
        <w:rPr>
          <w:rFonts w:ascii="Times New Roman" w:hAnsi="Times New Roman" w:cs="Times New Roman"/>
          <w:sz w:val="28"/>
          <w:szCs w:val="28"/>
          <w:lang w:val="ru-RU"/>
        </w:rPr>
        <w:t>212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, внеплановых – </w:t>
      </w:r>
      <w:r w:rsidR="0071448D" w:rsidRPr="00AE4CDC">
        <w:rPr>
          <w:rFonts w:ascii="Times New Roman" w:hAnsi="Times New Roman" w:cs="Times New Roman"/>
          <w:sz w:val="28"/>
          <w:szCs w:val="28"/>
          <w:lang w:val="ru-RU"/>
        </w:rPr>
        <w:t>159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72CB" w:rsidRPr="00AE4CDC" w:rsidRDefault="004972CB" w:rsidP="004972C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724525" cy="3086100"/>
            <wp:effectExtent l="19050" t="0" r="9525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72CB" w:rsidRPr="00AE4CDC" w:rsidRDefault="004972CB" w:rsidP="004972C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>Комитет по бюджету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lastRenderedPageBreak/>
        <w:t xml:space="preserve">Всего комитетом по бюджету в 2017 году проведено 15 заседаний, рассмотрено 86 вопросов, 59 из которых вынесены на рассмотрение городской Думы. 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 xml:space="preserve">В течение 2017 года комитет в рамках полномочий, возложенных на него «Положением о комитетах городской Думы города Шахты» рассматривал вопросы бюджетных и имущественных правоотношений, а также вопросы, связанные </w:t>
      </w:r>
      <w:r w:rsidR="002E5DA0">
        <w:rPr>
          <w:rFonts w:ascii="Times New Roman" w:hAnsi="Times New Roman"/>
          <w:sz w:val="28"/>
          <w:szCs w:val="28"/>
          <w:lang w:val="ru-RU" w:eastAsia="ru-RU"/>
        </w:rPr>
        <w:t xml:space="preserve">с </w:t>
      </w:r>
      <w:r w:rsidRPr="00AE4CDC">
        <w:rPr>
          <w:rFonts w:ascii="Times New Roman" w:hAnsi="Times New Roman"/>
          <w:sz w:val="28"/>
          <w:szCs w:val="28"/>
          <w:lang w:val="ru-RU" w:eastAsia="ru-RU"/>
        </w:rPr>
        <w:t>исполнением контрольных функций в указанной сфере.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>Так</w:t>
      </w:r>
      <w:r w:rsidR="002E5DA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AE4CDC">
        <w:rPr>
          <w:rFonts w:ascii="Times New Roman" w:hAnsi="Times New Roman"/>
          <w:sz w:val="28"/>
          <w:szCs w:val="28"/>
          <w:lang w:val="ru-RU" w:eastAsia="ru-RU"/>
        </w:rPr>
        <w:t xml:space="preserve">комитетом рассмотрен и вынесен на заседание городской Думы </w:t>
      </w:r>
      <w:r w:rsidRPr="00AE4CDC">
        <w:rPr>
          <w:rFonts w:ascii="Times New Roman" w:hAnsi="Times New Roman"/>
          <w:b/>
          <w:sz w:val="28"/>
          <w:szCs w:val="28"/>
          <w:lang w:val="ru-RU" w:eastAsia="ru-RU"/>
        </w:rPr>
        <w:t>проект решения «О бюджете города Шахты на 2018 год и на плановый период 2019 и 2020 годов»</w:t>
      </w:r>
      <w:r w:rsidRPr="00AE4CDC">
        <w:rPr>
          <w:rFonts w:ascii="Times New Roman" w:hAnsi="Times New Roman"/>
          <w:sz w:val="28"/>
          <w:szCs w:val="28"/>
          <w:lang w:val="ru-RU" w:eastAsia="ru-RU"/>
        </w:rPr>
        <w:t xml:space="preserve">, тщательно исследованы документы к нему. Детально рассмотрены обоснования объемов финансовых затрат для реализации отдельных проектов и муниципальных программ в разрезе каждого распорядителя и получателя бюджетных средств. В ходе рассмотрения проекта бюджета проанализирована эффективность деятельности Комитета по управлению имуществом по пополнению доходной части бюджета города. По предложению депутатов в проект были внесены изменения по включению дополнительно в проект бюджета средств по следующим направлениям, связанным </w:t>
      </w:r>
      <w:r w:rsidRPr="00AE4CDC">
        <w:rPr>
          <w:rFonts w:ascii="Times New Roman" w:hAnsi="Times New Roman"/>
          <w:b/>
          <w:sz w:val="28"/>
          <w:szCs w:val="28"/>
          <w:lang w:val="ru-RU" w:eastAsia="ru-RU"/>
        </w:rPr>
        <w:t xml:space="preserve">с обеспечением пожарной безопасности </w:t>
      </w:r>
      <w:r w:rsidRPr="00AE4CDC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МКУ «ГО и ЧС» в сумме 473,2 тыс. рублей на приобретение насосной станции, световой башни и пожарной колонки для гидрантов); 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поддержанием жизнеобеспечения объектов культуры и здравоохранения </w:t>
      </w:r>
      <w:r w:rsidRPr="00AE4CDC">
        <w:rPr>
          <w:rFonts w:ascii="Times New Roman" w:hAnsi="Times New Roman"/>
          <w:sz w:val="28"/>
          <w:szCs w:val="28"/>
          <w:lang w:val="ru-RU"/>
        </w:rPr>
        <w:t>(зарезервированы на Департаменте финансов 1 млн.</w:t>
      </w:r>
      <w:r w:rsidR="002E5DA0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071 тыс. рублей на ремонт кровли в ГДК; по Департаменту здравоохранения расходы увеличены на 22 201,8 тыс. рублей на замену окон в детской городской больнице, приобретение мебели для ожидания приема пациентами и другого инвентаря для учреждений здравоохранения);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 материальным стимулированием лиц, получивших городские награды </w:t>
      </w:r>
      <w:r w:rsidRPr="00AE4CDC">
        <w:rPr>
          <w:rFonts w:ascii="Times New Roman" w:hAnsi="Times New Roman"/>
          <w:sz w:val="28"/>
          <w:szCs w:val="28"/>
          <w:lang w:val="ru-RU"/>
        </w:rPr>
        <w:t>(дополнительно включены 200 тыс.</w:t>
      </w:r>
      <w:r w:rsidR="002E5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рублей на выплату заслуженным гражданам, занесенным на «Доску почета заслуженных граждан города Шахты» единовременных выплат).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 xml:space="preserve">С целью привлечения в город Шахты молодых специалистов для работы в лечебных учреждениях комитетом был рассмотрен и единогласно одобрен проект решения </w:t>
      </w:r>
      <w:r w:rsidRPr="00AE4CDC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>О компенсационных выплатах на оплату жилого помещения молодым специалистам муниципальных бюджетных учреждений здравоохранения города Шахты»</w:t>
      </w:r>
      <w:r w:rsidRPr="00AE4CDC">
        <w:rPr>
          <w:rFonts w:ascii="Times New Roman" w:hAnsi="Times New Roman"/>
          <w:sz w:val="28"/>
          <w:szCs w:val="28"/>
          <w:lang w:val="ru-RU"/>
        </w:rPr>
        <w:t>. В дальнейшем на заседании городской Думы было принято единогласно</w:t>
      </w:r>
      <w:r w:rsidR="002E5DA0">
        <w:rPr>
          <w:rFonts w:ascii="Times New Roman" w:hAnsi="Times New Roman"/>
          <w:sz w:val="28"/>
          <w:szCs w:val="28"/>
          <w:lang w:val="ru-RU"/>
        </w:rPr>
        <w:t>е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решение по данному вопросу.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>По результатам рассмотрения проекта бюджета на 2018 год ряд вопросов направлен для рассмотрения профильными комитетами в 2018 году. Все эти вопросы включены в планы работы на 1-е полугодие и</w:t>
      </w:r>
      <w:r w:rsidR="00FD54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 w:eastAsia="ru-RU"/>
        </w:rPr>
        <w:t>взяты на депутатский контроль.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 xml:space="preserve">В рамках контрольных полномочий городской Думы комитетом по бюджету проанализированы представленные Администрацией города </w:t>
      </w:r>
      <w:r w:rsidRPr="00AE4CDC">
        <w:rPr>
          <w:rFonts w:ascii="Times New Roman" w:hAnsi="Times New Roman"/>
          <w:sz w:val="28"/>
          <w:szCs w:val="28"/>
          <w:lang w:val="ru-RU" w:eastAsia="ru-RU"/>
        </w:rPr>
        <w:lastRenderedPageBreak/>
        <w:t>материалы по целевому и эффективному расходованию главными распорядителями и получателями бюджетных средств, выполнению комплексных и иных программ по освоению финансирования в соответствии с</w:t>
      </w:r>
      <w:r w:rsidR="00D52FE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E4CDC">
        <w:rPr>
          <w:rFonts w:ascii="Times New Roman" w:hAnsi="Times New Roman"/>
          <w:sz w:val="28"/>
          <w:szCs w:val="28"/>
          <w:lang w:val="ru-RU" w:eastAsia="ru-RU"/>
        </w:rPr>
        <w:t xml:space="preserve">Бюджетным </w:t>
      </w:r>
      <w:hyperlink r:id="rId12" w:history="1">
        <w:r w:rsidRPr="00AE4CDC">
          <w:rPr>
            <w:rFonts w:ascii="Times New Roman" w:hAnsi="Times New Roman"/>
            <w:sz w:val="28"/>
            <w:szCs w:val="28"/>
            <w:lang w:val="ru-RU" w:eastAsia="ru-RU"/>
          </w:rPr>
          <w:t>кодексом</w:t>
        </w:r>
      </w:hyperlink>
      <w:r w:rsidRPr="00AE4CDC"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Федерации, федеральными и областными законами, определяющими финансовые основы местного самоуправления. Ежеквартально заслушивались отчеты об исполнении бюджета 2017 года. Предварительно рассматривалась информация Контрольно-счетной палаты города Шахты </w:t>
      </w:r>
      <w:r w:rsidRPr="00AE4CDC">
        <w:rPr>
          <w:rFonts w:ascii="Times New Roman" w:hAnsi="Times New Roman"/>
          <w:sz w:val="28"/>
          <w:szCs w:val="28"/>
          <w:lang w:val="ru-RU"/>
        </w:rPr>
        <w:t>о результатах проведенных контрольных и экспертно-аналитических мероприятий по итогам за прошедший квартал. Об устранении нарушений, выявленных Контрольно-счетной палатой, в течение года заслушивались руководители структурных подразделений, в которых были выявлены нарушения. По итогам деятельности в 2016 году были рассмотрены проекты решений: «Об «Отчете о деятельности Контрольно-счетной палаты города Шахты в 2016 году»</w:t>
      </w:r>
      <w:r w:rsidR="00D52FE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AE4CDC">
        <w:rPr>
          <w:rFonts w:ascii="Times New Roman" w:hAnsi="Times New Roman"/>
          <w:sz w:val="28"/>
          <w:szCs w:val="28"/>
          <w:lang w:val="ru-RU"/>
        </w:rPr>
        <w:t>«Об утверждении отчёта об исполнении бюджета города Шахты за 2016 год». Продолжена системная работа по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ежеквартальному рассмотрению «Информации о деятельности МКУ «Шахтыстройзаказчик» в части эффективного использования бюджетных средств». Большой резонанс вызвал вопрос «О мерах, принятых МКУ «Шахтыстройзаказчик» для устранения нарушений, выявленных прокуратурой города Шахты по строительству детского сада на 160 мест в поселке ХБК и капитального ремонта МБОУ СОШ №14». По результатам рассмотрения создана рабочая группа по контролю за продолжением работ по строительству детского сада на</w:t>
      </w:r>
      <w:r w:rsidR="00D52FE2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160 мест в поселке ХБК.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>Проанализирована целесообразность установления, изменения местных налогов и сборов на территории города в соответствии с действующим законодательством. Проект решения «</w:t>
      </w:r>
      <w:r w:rsidRPr="00AE4CDC">
        <w:rPr>
          <w:rFonts w:ascii="Times New Roman" w:hAnsi="Times New Roman"/>
          <w:sz w:val="28"/>
          <w:szCs w:val="28"/>
          <w:lang w:val="ru-RU"/>
        </w:rPr>
        <w:t>О внесении изменений в решении городской Думы города Шахты «Об установлении налога на имущество физических лиц на территории муниципального образования «Город Шахты» был рекомендован к рассмотрению на заседание городской Думы.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 xml:space="preserve">Рассмотрены проекты нормативных правовых актов по порядку пользования и управления муниципальной собственностью, в том числе земельными участками с целью приведения их в соответствие с действующим законодательством. Предварительно заслушан отчет комитета по управлению имуществом города по выполнению прогнозного плана (программы) приватизации муниципального имущества. 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>В течение 2017 года рассматривались вопросы о целесообразности предоставления льгот по налогам, арендной плате, передаче в безвозмездное пользование объектов муниципальной собственности предприятиям и организациям, категориям физических лиц, находящимся на территории города. В плановом порядке были заслушаны руководители всех организаций, пользующихся муниципальным имуществом на безвозмездной основе.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>Комитет по жилищно-коммунальному хозяйству</w:t>
      </w: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72CB" w:rsidRPr="00AE4CDC" w:rsidRDefault="004972CB" w:rsidP="004972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В 2017 году комитетом проведено 10 заседаний, рассмотрено 64 вопроса, в том числе 49 плановых, 5 из которых переданы на рассмотрение городской Думы. 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В течение 2017 года, </w:t>
      </w:r>
      <w:r w:rsidRPr="00AE4CDC">
        <w:rPr>
          <w:rFonts w:ascii="Times New Roman" w:eastAsia="Calibri" w:hAnsi="Times New Roman"/>
          <w:b/>
          <w:sz w:val="28"/>
          <w:szCs w:val="28"/>
          <w:lang w:val="ru-RU"/>
        </w:rPr>
        <w:t>объявленного в России «Годом экологии»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, комитет по </w:t>
      </w:r>
      <w:r w:rsidRPr="00AE4CDC">
        <w:rPr>
          <w:rFonts w:ascii="Times New Roman" w:hAnsi="Times New Roman"/>
          <w:sz w:val="28"/>
          <w:szCs w:val="28"/>
          <w:lang w:val="ru-RU"/>
        </w:rPr>
        <w:t>жилищно-коммунальному хозяйству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в рамках своих полномочий рассмотрел вопрос «О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мероприятиях по охране окружающей среды, организуемых Администрацией города Шахты в 2017 году в рамках Года экологии в Российской Федерации, и средствах</w:t>
      </w:r>
      <w:r w:rsidR="00D52FE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запланированных в бюджете муниципального образования «Город Шахты» на их реализацию». Депутатами </w:t>
      </w:r>
      <w:r w:rsidR="00D52FE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членами комитета была оказана помощь в организации участия детей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и молодежи города Шахты в мероприятиях, организованных Министерством природных ресурсов и экологии</w:t>
      </w:r>
      <w:r w:rsidR="00FD54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Ростовской области, с целью развития детско-юношеского экологического движения на Дону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. Также комитетом был организован 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>«Круглый стол» на тему «О создании, содержании и охране зелёных насаждений в городе Шахты»</w:t>
      </w:r>
      <w:r w:rsidR="00D52FE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52FE2" w:rsidRPr="00D52FE2">
        <w:rPr>
          <w:rFonts w:ascii="Times New Roman" w:hAnsi="Times New Roman"/>
          <w:sz w:val="28"/>
          <w:szCs w:val="28"/>
          <w:lang w:val="ru-RU"/>
        </w:rPr>
        <w:t>В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ходе обсуждения с приглашенными экспертами и </w:t>
      </w:r>
      <w:r w:rsidR="00D52FE2">
        <w:rPr>
          <w:rFonts w:ascii="Times New Roman" w:hAnsi="Times New Roman"/>
          <w:sz w:val="28"/>
          <w:szCs w:val="28"/>
          <w:lang w:val="ru-RU"/>
        </w:rPr>
        <w:t xml:space="preserve">представителями </w:t>
      </w:r>
      <w:r w:rsidRPr="00AE4CDC">
        <w:rPr>
          <w:rFonts w:ascii="Times New Roman" w:hAnsi="Times New Roman"/>
          <w:sz w:val="28"/>
          <w:szCs w:val="28"/>
          <w:lang w:val="ru-RU"/>
        </w:rPr>
        <w:t>общественност</w:t>
      </w:r>
      <w:r w:rsidR="00D52FE2">
        <w:rPr>
          <w:rFonts w:ascii="Times New Roman" w:hAnsi="Times New Roman"/>
          <w:sz w:val="28"/>
          <w:szCs w:val="28"/>
          <w:lang w:val="ru-RU"/>
        </w:rPr>
        <w:t>и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были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выработаны рекомендации к </w:t>
      </w:r>
      <w:r w:rsidR="00D52FE2">
        <w:rPr>
          <w:rFonts w:ascii="Times New Roman" w:hAnsi="Times New Roman"/>
          <w:sz w:val="28"/>
          <w:szCs w:val="28"/>
          <w:lang w:val="ru-RU"/>
        </w:rPr>
        <w:t xml:space="preserve">проведению </w:t>
      </w:r>
      <w:r w:rsidRPr="00AE4CDC">
        <w:rPr>
          <w:rFonts w:ascii="Times New Roman" w:hAnsi="Times New Roman"/>
          <w:sz w:val="28"/>
          <w:szCs w:val="28"/>
          <w:lang w:val="ru-RU"/>
        </w:rPr>
        <w:t>мероприяти</w:t>
      </w:r>
      <w:r w:rsidR="00D52FE2">
        <w:rPr>
          <w:rFonts w:ascii="Times New Roman" w:hAnsi="Times New Roman"/>
          <w:sz w:val="28"/>
          <w:szCs w:val="28"/>
          <w:lang w:val="ru-RU"/>
        </w:rPr>
        <w:t>й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по созданию, содержанию</w:t>
      </w:r>
      <w:r w:rsidR="00D52FE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AE4CDC">
        <w:rPr>
          <w:rFonts w:ascii="Times New Roman" w:hAnsi="Times New Roman"/>
          <w:sz w:val="28"/>
          <w:szCs w:val="28"/>
          <w:lang w:val="ru-RU"/>
        </w:rPr>
        <w:t>охране зеленых насаждений и озеленения территорий.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связи с жалобами населения на загрязнение территорий и воздуха города карантинной растительностью комитетом рассмотрен вопрос «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О порядке планирования и перспективах </w:t>
      </w:r>
      <w:r w:rsidRPr="00AE4CDC">
        <w:rPr>
          <w:rFonts w:ascii="Times New Roman" w:eastAsia="Calibri" w:hAnsi="Times New Roman"/>
          <w:b/>
          <w:sz w:val="28"/>
          <w:szCs w:val="28"/>
          <w:lang w:val="ru-RU"/>
        </w:rPr>
        <w:t>эффективного расходования бюджетных средств</w:t>
      </w:r>
      <w:r w:rsidR="006A4C84">
        <w:rPr>
          <w:rFonts w:ascii="Times New Roman" w:eastAsia="Calibri" w:hAnsi="Times New Roman"/>
          <w:b/>
          <w:sz w:val="28"/>
          <w:szCs w:val="28"/>
          <w:lang w:val="ru-RU"/>
        </w:rPr>
        <w:t xml:space="preserve">, </w:t>
      </w:r>
      <w:r w:rsidRPr="00AE4CDC">
        <w:rPr>
          <w:rFonts w:ascii="Times New Roman" w:eastAsia="Calibri" w:hAnsi="Times New Roman"/>
          <w:b/>
          <w:sz w:val="28"/>
          <w:szCs w:val="28"/>
          <w:lang w:val="ru-RU"/>
        </w:rPr>
        <w:t xml:space="preserve">запланированных на проведение работ по покосу карантинной растительности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на территории города Шахты в 2018 году».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Администрации города даны рекомендации о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разработке нормативно-правового акта, регламентирующего определение мест</w:t>
      </w:r>
      <w:r w:rsidR="006A4C84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приоритетных для проведения работ по покосу карантинной растительности, а также</w:t>
      </w:r>
      <w:r w:rsidR="00FD54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очередность</w:t>
      </w:r>
      <w:r w:rsidR="00FD54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их проведения в срок до заключения контрактов по выполнению данных работ.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В 2017 году завершилась </w:t>
      </w:r>
      <w:r w:rsidRPr="00AE4CDC">
        <w:rPr>
          <w:rFonts w:ascii="Times New Roman" w:eastAsia="Calibri" w:hAnsi="Times New Roman"/>
          <w:b/>
          <w:sz w:val="28"/>
          <w:szCs w:val="28"/>
          <w:lang w:val="ru-RU"/>
        </w:rPr>
        <w:t>газификация северо-восточной части города</w:t>
      </w:r>
      <w:r w:rsidR="004C7A8A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b/>
          <w:sz w:val="28"/>
          <w:szCs w:val="28"/>
          <w:lang w:val="ru-RU"/>
        </w:rPr>
        <w:t>Шахты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. Оперативно реагируя на жалобы населения о недостаточности объема информации о содержании проекта, порядке и сроках проведения работ, </w:t>
      </w:r>
      <w:r w:rsidRPr="00AE4CDC">
        <w:rPr>
          <w:rFonts w:ascii="Times New Roman" w:hAnsi="Times New Roman"/>
          <w:sz w:val="28"/>
          <w:szCs w:val="28"/>
          <w:lang w:val="ru-RU"/>
        </w:rPr>
        <w:t>комитет</w:t>
      </w:r>
      <w:r w:rsidR="006A4C84">
        <w:rPr>
          <w:rFonts w:ascii="Times New Roman" w:hAnsi="Times New Roman"/>
          <w:sz w:val="28"/>
          <w:szCs w:val="28"/>
          <w:lang w:val="ru-RU"/>
        </w:rPr>
        <w:t xml:space="preserve"> принял решение о </w:t>
      </w:r>
      <w:r w:rsidR="006A4C84" w:rsidRPr="00AE4CDC">
        <w:rPr>
          <w:rFonts w:ascii="Times New Roman" w:hAnsi="Times New Roman"/>
          <w:sz w:val="28"/>
          <w:szCs w:val="28"/>
          <w:lang w:val="ru-RU"/>
        </w:rPr>
        <w:t>создан</w:t>
      </w:r>
      <w:r w:rsidR="006A4C84">
        <w:rPr>
          <w:rFonts w:ascii="Times New Roman" w:hAnsi="Times New Roman"/>
          <w:sz w:val="28"/>
          <w:szCs w:val="28"/>
          <w:lang w:val="ru-RU"/>
        </w:rPr>
        <w:t>ии</w:t>
      </w:r>
      <w:r w:rsidR="006A4C84" w:rsidRPr="00AE4CDC">
        <w:rPr>
          <w:rFonts w:ascii="Times New Roman" w:hAnsi="Times New Roman"/>
          <w:sz w:val="28"/>
          <w:szCs w:val="28"/>
          <w:lang w:val="ru-RU"/>
        </w:rPr>
        <w:t xml:space="preserve"> на территории избирательного округа №</w:t>
      </w:r>
      <w:r w:rsidR="006A4C84">
        <w:rPr>
          <w:rFonts w:ascii="Times New Roman" w:hAnsi="Times New Roman"/>
          <w:sz w:val="28"/>
          <w:szCs w:val="28"/>
          <w:lang w:val="ru-RU"/>
        </w:rPr>
        <w:t> </w:t>
      </w:r>
      <w:r w:rsidR="006A4C84" w:rsidRPr="00AE4CDC">
        <w:rPr>
          <w:rFonts w:ascii="Times New Roman" w:hAnsi="Times New Roman"/>
          <w:sz w:val="28"/>
          <w:szCs w:val="28"/>
          <w:lang w:val="ru-RU"/>
        </w:rPr>
        <w:t>20</w:t>
      </w:r>
      <w:r w:rsidR="006A4C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C84" w:rsidRPr="00AE4CDC">
        <w:rPr>
          <w:rFonts w:ascii="Times New Roman" w:hAnsi="Times New Roman"/>
          <w:sz w:val="28"/>
          <w:szCs w:val="28"/>
          <w:lang w:val="ru-RU"/>
        </w:rPr>
        <w:t>информационн</w:t>
      </w:r>
      <w:r w:rsidR="006A4C84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6A4C84" w:rsidRPr="00AE4CDC">
        <w:rPr>
          <w:rFonts w:ascii="Times New Roman" w:hAnsi="Times New Roman"/>
          <w:sz w:val="28"/>
          <w:szCs w:val="28"/>
          <w:lang w:val="ru-RU"/>
        </w:rPr>
        <w:t>штаб</w:t>
      </w:r>
      <w:r w:rsidR="006A4C84">
        <w:rPr>
          <w:rFonts w:ascii="Times New Roman" w:hAnsi="Times New Roman"/>
          <w:sz w:val="28"/>
          <w:szCs w:val="28"/>
          <w:lang w:val="ru-RU"/>
        </w:rPr>
        <w:t>а</w:t>
      </w:r>
      <w:r w:rsidR="006A4C84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C84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целью </w:t>
      </w:r>
      <w:r w:rsidR="006A4C84">
        <w:rPr>
          <w:rFonts w:ascii="Times New Roman" w:eastAsia="Calibri" w:hAnsi="Times New Roman"/>
          <w:sz w:val="28"/>
          <w:szCs w:val="28"/>
          <w:lang w:val="ru-RU"/>
        </w:rPr>
        <w:t xml:space="preserve">своевременного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информирования населения о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реализации проекта газификации</w:t>
      </w:r>
      <w:r w:rsidRPr="00AE4CDC">
        <w:rPr>
          <w:rFonts w:ascii="Times New Roman" w:hAnsi="Times New Roman"/>
          <w:sz w:val="28"/>
          <w:szCs w:val="28"/>
          <w:lang w:val="ru-RU"/>
        </w:rPr>
        <w:t>. Проведено 6 совещаний под председательством председателя комитета Скорикова Александра Викторовича с привлечением депутатов городской Думы сотрудников администрации, МУП «Шахтыстройзаказчик», подрядчиков</w:t>
      </w:r>
      <w:r w:rsidR="006A4C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AE4CDC">
        <w:rPr>
          <w:rFonts w:ascii="Times New Roman" w:hAnsi="Times New Roman"/>
          <w:sz w:val="28"/>
          <w:szCs w:val="28"/>
          <w:lang w:val="ru-RU"/>
        </w:rPr>
        <w:t>населения. Вся информация оперативно доводилась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до населения. 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4CDC">
        <w:rPr>
          <w:rFonts w:ascii="Times New Roman" w:eastAsia="Calibri" w:hAnsi="Times New Roman"/>
          <w:sz w:val="28"/>
          <w:szCs w:val="28"/>
          <w:lang w:val="ru-RU"/>
        </w:rPr>
        <w:lastRenderedPageBreak/>
        <w:t>В деятельности комитета нашел отражение и как никогда остро стоящий в 2017 году вопрос об эффективности решения</w:t>
      </w:r>
      <w:r w:rsidR="00FD54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органами местного самоуправления вопроса местного значения </w:t>
      </w:r>
      <w:r w:rsidRPr="00AE4CDC">
        <w:rPr>
          <w:rFonts w:ascii="Times New Roman" w:eastAsia="Calibri" w:hAnsi="Times New Roman"/>
          <w:b/>
          <w:sz w:val="28"/>
          <w:szCs w:val="28"/>
          <w:lang w:val="ru-RU"/>
        </w:rPr>
        <w:t>по обеспечению первичных мер пожарной безопасности на территории муниципального образования «Город Шахты»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в течение весенне-летнего периода 2017 года.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Администрации города Шахты было рекомендовано: 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принять исчерпывающие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меры по предупреждению возникновения несанкционированных свалок мусора;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активизировать работу по разъяснению мер пожарной безопасности, последствий неосторожного обращения с огнем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в молодежной среде;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разработать перечень мероприятий, необходимых для обеспечения пожарной безопасности на территории рынков;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двухнедельный срок проверить укомплектованность МКУ г.</w:t>
      </w:r>
      <w:r w:rsidR="006A4C84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Шахты «Управление по делам ГО и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ЧС» инвентарём, необходимым для обеспечения подходов к источникам возгорания. В случае недостаточной укомплектованности определить объём денежных средств, необходимый для полной комплектации учреждения.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Все поручения были исполнены. В октябре на заседании двух комитетов (комитета по ЖКХ и бюджету) депутаты вернулись к рассмотрению данного вопроса. По решениям комитета при формировании бюджета были учтены расходы на доукомплектование МКУ г.</w:t>
      </w:r>
      <w:r w:rsidR="006A4C84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Шахты «Управление по делам ГО и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ЧС» необходимым противопожарным инвентарём.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Продолжена работа по </w:t>
      </w:r>
      <w:r w:rsidRPr="00AE4CDC">
        <w:rPr>
          <w:rFonts w:ascii="Times New Roman" w:eastAsia="Calibri" w:hAnsi="Times New Roman"/>
          <w:b/>
          <w:sz w:val="28"/>
          <w:szCs w:val="28"/>
          <w:lang w:val="ru-RU"/>
        </w:rPr>
        <w:t>актуализации «Правил благоустройства, чистоты и порядка в городе Шахты»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. Своевременная актуализация этого</w:t>
      </w:r>
      <w:r w:rsidR="00FD54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правового акта позволила </w:t>
      </w:r>
      <w:r w:rsidRPr="00AE4CDC">
        <w:rPr>
          <w:rFonts w:ascii="Times New Roman" w:hAnsi="Times New Roman"/>
          <w:sz w:val="28"/>
          <w:szCs w:val="28"/>
          <w:lang w:val="ru-RU"/>
        </w:rPr>
        <w:t>городу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Шахты стать участником программы «Комфортная городская среда».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4CDC">
        <w:rPr>
          <w:rFonts w:ascii="Times New Roman" w:eastAsia="Calibri" w:hAnsi="Times New Roman"/>
          <w:sz w:val="28"/>
          <w:szCs w:val="28"/>
          <w:lang w:val="ru-RU"/>
        </w:rPr>
        <w:t>Продолжилась работа по увековечиванию памяти героев</w:t>
      </w:r>
      <w:r w:rsidR="006A4C84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а заседании комитета, а впоследствии на заседании Думы 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н</w:t>
      </w:r>
      <w:r w:rsidR="00C0511A"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еоднократно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рассматривались вопросы о размещении памятных табличек на фасад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ах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учебных заведений города. 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2017 году п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родолжена активная 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 xml:space="preserve">деятельность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по мониторингу проведения муниципальными бюджетными учреждениями города Шахты </w:t>
      </w:r>
      <w:r w:rsidRPr="00AE4CDC">
        <w:rPr>
          <w:rFonts w:ascii="Times New Roman" w:eastAsia="Calibri" w:hAnsi="Times New Roman"/>
          <w:b/>
          <w:sz w:val="28"/>
          <w:szCs w:val="28"/>
          <w:lang w:val="ru-RU"/>
        </w:rPr>
        <w:t>работ по формированию документации по разграничению балансовой принадлежности с энергосберегающими организациями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Депутаты поручили 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д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иректору Департамента образования г.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Шахты Давыдовой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Л.Б. и директору Департамента здравоохранения г.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Шахты Васильковой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С.В. провести работу по анализу технических паспортов и технических планов инженерных сетей в учреждениях, подведомственных Департаментам;</w:t>
      </w:r>
      <w:r w:rsidR="00FD54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определить перечень учреждений, подведомственных Департаментам, приоритетных для выделения средств на</w:t>
      </w:r>
      <w:r w:rsidR="00FD54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проведение работ по формированию документации по разграничению балансовой принадлежности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lastRenderedPageBreak/>
        <w:t>инженерных сетей. Данная работа была проведена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. В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итоге по департаменту образования определены приоритетные организации МБОУ «Лицей №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6», МБОУ СОШ №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14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 xml:space="preserve"> и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36 для выделения средств на формирование документации по разграничению балансовой принадлежности инженерных сетей водоснабжения и теплоснабжения. Позже были выполнены работы по координированию осей, изготовлению технических паспортов на инженерные сети. Техническая документация передана в комитет по управлению имуществом для признания права муниципальной собственности по передаваемым объектам в судебном порядке. По департаменту здравоохранения: в двух подведомственных учреждениях проведена работа по узакониванию сетей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>;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 xml:space="preserve">двух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учреждениях работа по составлению технических паспортов не 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 xml:space="preserve">была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проведена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>;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в остальных учреждениях технические паспорта имелись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>. Б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ыли определены два </w:t>
      </w:r>
      <w:r w:rsidR="00C0511A"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первоочередных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учреждения – 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 xml:space="preserve">городские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больниц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>ы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№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 xml:space="preserve">1 и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№</w:t>
      </w:r>
      <w:r w:rsidR="00C0511A">
        <w:rPr>
          <w:rFonts w:ascii="Times New Roman" w:eastAsia="Calibri" w:hAnsi="Times New Roman"/>
          <w:sz w:val="28"/>
          <w:szCs w:val="28"/>
          <w:lang w:val="ru-RU"/>
        </w:rPr>
        <w:t>2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, а также несколько организаций, где сети имеют небольшую протяженность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>: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 xml:space="preserve">городские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поликлиник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 xml:space="preserve">и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№1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 xml:space="preserve"> и </w:t>
      </w:r>
      <w:r w:rsidR="00E5327E" w:rsidRPr="00AE4CDC">
        <w:rPr>
          <w:rFonts w:ascii="Times New Roman" w:eastAsia="Calibri" w:hAnsi="Times New Roman"/>
          <w:sz w:val="28"/>
          <w:szCs w:val="28"/>
          <w:lang w:val="ru-RU"/>
        </w:rPr>
        <w:t>№5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 xml:space="preserve"> и </w:t>
      </w:r>
      <w:r w:rsidR="00E5327E" w:rsidRPr="00AE4CDC">
        <w:rPr>
          <w:rFonts w:ascii="Times New Roman" w:eastAsia="Calibri" w:hAnsi="Times New Roman"/>
          <w:sz w:val="28"/>
          <w:szCs w:val="28"/>
          <w:lang w:val="ru-RU"/>
        </w:rPr>
        <w:t xml:space="preserve">детская 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>стоматологическая поликлиника №1</w:t>
      </w:r>
      <w:r w:rsidR="00E5327E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AE4CDC">
        <w:rPr>
          <w:rFonts w:ascii="Times New Roman" w:eastAsia="Calibri" w:hAnsi="Times New Roman"/>
          <w:sz w:val="28"/>
          <w:szCs w:val="28"/>
          <w:lang w:val="ru-RU"/>
        </w:rPr>
        <w:t xml:space="preserve"> Вопрос и в 2018 году находится на контроле комитета.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В 2017 году продолжила свою работу рабочая группа по мониторингу состояния похоронного дела в городе Шахты. Было проведено 5 заседаний, в ходе которых принято решение рекомендовать Администрации города выделить средства на проведение работ по межеванию территории двух кладбищ – Центрального и 20 лет РККА. Средства были выделены, работы по межеванию завершены. В 2018 году планируется закончить работы по межеванию территорий остальных кладбищ. 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Регулярно рассматривались вопросы о реализации мер по улучшению водоснабжения муниципального образования «Город Шахты»,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о ситуации по утилизации отходов, накопившихся в ходе эксплуатации водоотливных комплексов, информация о заключенных МКУ г.</w:t>
      </w:r>
      <w:r w:rsidR="00E5327E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Шахты «Департамент городского хозяйства» контрактах и их исполнении, о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порядке проведения работ по ремонту и содержанию дорожного покрытия на территории муниципального образования «Город Шахты», анализ</w:t>
      </w:r>
      <w:r w:rsidR="00E5327E">
        <w:rPr>
          <w:rFonts w:ascii="Times New Roman" w:hAnsi="Times New Roman"/>
          <w:sz w:val="28"/>
          <w:szCs w:val="28"/>
          <w:lang w:val="ru-RU"/>
        </w:rPr>
        <w:t>у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качества, выполнению графика, о практике претензионно-исковой работы в отношении подрядных организаций, не выполняющих график производства работ.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Комитет оперативно реагировал на обращения, поступающие от депутатов и жителей города, учитывая их при формировании повестки заседания.</w:t>
      </w:r>
    </w:p>
    <w:p w:rsidR="00E640EE" w:rsidRPr="00AE4CDC" w:rsidRDefault="00E640EE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231D" w:rsidRPr="00AE4CDC" w:rsidRDefault="0024231D" w:rsidP="004054E8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b/>
          <w:sz w:val="28"/>
          <w:szCs w:val="28"/>
          <w:lang w:val="ru-RU"/>
        </w:rPr>
        <w:t>Комитет по социальной политике</w:t>
      </w:r>
    </w:p>
    <w:p w:rsidR="004F4F7B" w:rsidRPr="00AE4CDC" w:rsidRDefault="004F4F7B" w:rsidP="004054E8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В 2017 году было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проведено 10 заседаний комитета по социальной политике, всего рассмотрено 48 вопросов, из них 38 </w:t>
      </w:r>
      <w:r w:rsidR="00E5327E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 плановых. 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 соответствии с частью 3 статьи 8 Федерального закона от 07.02.2011 №</w:t>
      </w:r>
      <w:r w:rsidR="00E5327E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3-ФЗ «О полиции» в феврале и июле 2017 года </w:t>
      </w:r>
      <w:r w:rsidR="00E5327E"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комитетом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заслушаны отчеты о деятельности полиции Управления Министерства внутренних дел Российской Федерации по городу Шахты в 2016 году и первом полугодии 2017 года, соответственно. Ознакомившись с информацией, депутаты рекомендовали УМВД по г.</w:t>
      </w:r>
      <w:r w:rsidR="00E5327E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Шахты усилить работу по выявлению преступлений экономической и коррупционной направленности, принять меры по обеспечению безопасности дорожного движения с целью сокращения смертности и травматизма в результате дорожно-транспортных происшествий. Администрации города члены комитета предлож</w:t>
      </w:r>
      <w:r w:rsidR="00E5327E">
        <w:rPr>
          <w:rFonts w:ascii="Times New Roman" w:eastAsia="Times New Roman" w:hAnsi="Times New Roman"/>
          <w:sz w:val="28"/>
          <w:szCs w:val="28"/>
          <w:lang w:val="ru-RU"/>
        </w:rPr>
        <w:t xml:space="preserve">ено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активизировать работу по разработке и внедрению на территории муниципального образования «Город Шахты» аппаратно-програмного комплекса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«Безопасный город» в целях обеспечения общественного порядка и противодействия преступности.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Особое внимание комитетом по социальной политике уделено вопросам здравоохранения. Проанализирована готовность медицинских учреждений города Шахты к проведению обязательной ежегодной бесплатной диспансеризации детей, подростков и взрослых, рассмотрена эффективность работы медицинских учреждений города по профилактике, диагностике и лечению социально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значимых заболеваний населения города Шахты. Заслушаны меры, предпринимаемые Департаментом здравоохранения, по профилактике и контролю уровня заболеваемости ВИЧ-инфекцией в городе Шахты. Под пристальным вниманием членов комитета вопрос по обеспечению медицинскими кадрами лечебных учреждений города Шахты.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Департамент труда и социального развития Администрации города Шахты проинформировал депутатов о проводимой работе по организации отдыха и оздоровления детей, Департамент образования 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деятельности пришкольных летних лагерей на территории города Шахты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в каникулярный период 2017 года, о состоянии и развитии системы дополнительного образования детей в городе Шахты. Комитетом уделено внимание подготовке муниципальных общеобразовательных учреждений к новому учебному году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>18 октября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2017 года проведено заседание круглого стола на тему: «Патриотическое воспитание молодежи в городе Шахты». Итогом заседания стало принятие резолюции 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круглого стола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, где Администрации города был дан ряд рекомендаций по усилению работы в этом направлении.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Большое внимание комитетом уделено развитию спорта на территории города Шахты, в том числе исполнению календарного плана спортивных и физкультурно-оздоровительных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мероприятий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на 2016 год. Поднимался вопрос о вовлечении в занятия спортом людей с ограниченными физическими возможностями, о проведении ежемесячных соревнований, игровых матчей в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рамках спортивной направленности «Спорт глухих в Ростовской области».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На комитете были заслушан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 информаци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 о деятельности Шахтинской городской детско-молодежной общественной организации клуб восточных боевых искусств «КУМГАН» и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Региональной общественной организации «Добровольное спортивное общество «Единство», которым город предоставляет в безвозмездное пользование муниципальные помещения. Членами комитета отмечена добросовестная работа руководителей данных клубов.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Спортсмены этих общественных организаций неоднократно становились победителями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и призерами областных, всероссийских и международных соревнований.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Одним из важных направлений в деятельности Департамента по физическому развитию и спорту о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 xml:space="preserve">пределена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работа по популяризации комплекса ГТО среди молодежи допризывного и призывного возраста, а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также организация эффективной работы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коллегии по спорту при Департаменте.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В декабре проведено заседание 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круглого стола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 на тему «Равные возможности»,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приуроченно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 к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декаде инвалидов, на котором было высказано мнение о необходимости регулярно привлекать внимание общественности к проблемам людей с ограниченными </w:t>
      </w:r>
      <w:r w:rsidR="00F575B6">
        <w:rPr>
          <w:rFonts w:ascii="Times New Roman" w:eastAsia="Times New Roman" w:hAnsi="Times New Roman"/>
          <w:sz w:val="28"/>
          <w:szCs w:val="28"/>
          <w:lang w:val="ru-RU"/>
        </w:rPr>
        <w:t xml:space="preserve">физическими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возможностями и делать все возможное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для их социальной адаптации.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Администрации города комитетом поручено усилить работу по организации мероприятий по адаптации железнодорожного вокзала к потребностям лиц с ограниченными возможностями.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Членами комитета был поднят вопрос о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создании на территории города Шахты условий для занятий искусством лиц с ограниченными возможностями.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Департаменту культуры было предложено разработать предложения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по легализации деятельности творческих людей города по работе с детьми с ограниченными возможностями здоровья и их взаимодействия с департаментом культуры.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Членами комитета было принято решение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поддержать инициативу депутата Гусева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Р.Н. по реконструкции и благоустройству памятника комсомольцам на пролетарском кругу к 29 октября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ню рождения комсомола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 xml:space="preserve"> –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который находился в аварийном состоянии.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Одна из первоочередных задач у депутатов 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это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материальная поддержка объектов социальной сферы. Комитетом было рекомендовано всем департаментам социальной направленности выработать перечень первоочередных задач по включению 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 xml:space="preserve">их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в проект бюджета на очередной финансовый год.</w:t>
      </w:r>
    </w:p>
    <w:p w:rsidR="00FF4ACA" w:rsidRPr="00AE4CDC" w:rsidRDefault="00FF4ACA" w:rsidP="00FF4AC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На комитете заслушан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 информаци</w:t>
      </w:r>
      <w:r w:rsidR="00F110B0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 о ходе реализации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в 2016 году муниципальных программ: «Развитие здравоохранения», «Социальная поддержка и социальное обслуживание населения», «Комплексные меры противодействия злоупотреблению наркотиками и их незаконному обороту», «Обеспечение общественного порядка и противодействия преступности»,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«Доступная среда», «Развитие культуры», «Развитие муниципальной системы образования»</w:t>
      </w:r>
      <w:r w:rsidR="00FD54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/>
          <w:sz w:val="28"/>
          <w:szCs w:val="28"/>
          <w:lang w:val="ru-RU"/>
        </w:rPr>
        <w:t>и ряд других социально-значимых вопросов.</w:t>
      </w:r>
    </w:p>
    <w:p w:rsidR="008E26F2" w:rsidRPr="00AE4CDC" w:rsidRDefault="008E26F2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5EF" w:rsidRPr="00AE4CDC" w:rsidRDefault="0024231D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Комитет по градостроительству, землепользованию и транспорту</w:t>
      </w:r>
    </w:p>
    <w:p w:rsidR="000B6C3E" w:rsidRPr="00AE4CDC" w:rsidRDefault="000B6C3E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2017 году проведено 11 заседаний комитета по градостроительству, всего рассмотрено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45 вопросов,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из которых плановых </w:t>
      </w:r>
      <w:r w:rsidR="00F110B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31. </w:t>
      </w:r>
    </w:p>
    <w:p w:rsidR="00F110B0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Комитетом в феврале 2017 года была инициирована разработка порядка сноса незаконно установленных нестационарных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торговых объектов и гаражей на территории города Шахты, итогом которой стало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подписание Постановления №</w:t>
      </w:r>
      <w:r w:rsidR="00F110B0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2943 </w:t>
      </w:r>
      <w:r w:rsidR="00F110B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AE4CDC">
        <w:rPr>
          <w:rFonts w:ascii="Times New Roman" w:hAnsi="Times New Roman"/>
          <w:sz w:val="28"/>
          <w:szCs w:val="28"/>
          <w:lang w:val="ru-RU"/>
        </w:rPr>
        <w:t>31.05.2017 Администрации г.</w:t>
      </w:r>
      <w:r w:rsidR="00F110B0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Шахты «Об утверждении Порядка выявления, демонтажа и (или) перемещения самовольно установленных нестационарных объектов и нестационарных торговых объектов на территории муниципального образования «Город Шахты».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И уже в сентябре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заслушана на комитете информация о практике применения данного Постановления. 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Администрацией города был озвучен ряд проблем, возникающих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при принудительном сносе объектов некапитального строительства. На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комитете депутаты рекомендовали Администрации города Шахты отработать схему взаимодействия департамента архитектуры, градостроительства и территориального развития, инспекционного отдела, комитета по управлению имуществом, отдела предпринимательства и потребительского рынка, департамента городского хозяйства по реализации данного Постановления. В</w:t>
      </w:r>
      <w:r w:rsidR="00F110B0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декабре эта схема была представлена на рассмотрение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комитета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по градостроительству.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Членами комитета неоднократно поднимался вопрос о мерах, предпринимаемых Администрацией города Шахты по завершению строительства дошкольной образовательной организации на 160 мест в пос.</w:t>
      </w:r>
      <w:r w:rsidR="00F110B0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ХБК.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В июле 2017 года была создана рабочая группа, которой было проведено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3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выездных заседания. Этот вопрос, вопрос по завершению строительства многоквартирных жилых домов в МКР «Олимпийский» и вопрос завершения строительства многоквартирного жилого дома по адресу: ул.</w:t>
      </w:r>
      <w:r w:rsidR="00F110B0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Хомякова, д.</w:t>
      </w:r>
      <w:r w:rsidR="00F110B0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12</w:t>
      </w:r>
      <w:r w:rsidR="00F110B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hAnsi="Times New Roman"/>
          <w:sz w:val="28"/>
          <w:szCs w:val="28"/>
          <w:lang w:val="ru-RU"/>
        </w:rPr>
        <w:t>неоднократно были заслушаны на комитете по градостроительству и находятся на контроле у депутатов.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 После рассмотрения </w:t>
      </w:r>
      <w:r w:rsidR="00F110B0">
        <w:rPr>
          <w:rFonts w:ascii="Times New Roman" w:hAnsi="Times New Roman"/>
          <w:sz w:val="28"/>
          <w:szCs w:val="28"/>
          <w:lang w:val="ru-RU"/>
        </w:rPr>
        <w:t>н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а комитете трижды внесены изменения в Правила землепользования и застройки муниципального образования «Город Шахты». 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 Членами комитета продолжена работа по инвентаризации детских площадок и спортивных плоскостных сооружений на территории города Шахты, по определению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их балансодержателей, а так же границ земельных участков, на которых располагаются детские игровые площадки. 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На комитете была заслушана информация о проведенной Администрацией города Шахты работе по межеванию кладбищ, </w:t>
      </w:r>
      <w:r w:rsidRPr="00AE4CDC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расположенных на территории города в пределах выделенных средств бюджета города Шахты на 2017 год. 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Вопрос постановки на кадастровый учет восьми футбольных полей, расположенных на территории г.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Шахты, так же очень важен для города. Общая стоимость указанных работ составляет 78575,58 рублей. Речь идёт о следующих футбольных полях: поле пос.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Машзавод ул.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Горбунова,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9а; футбольное поле пос.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Сидорово-Кадамовский; футбольное поле пос.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ГРЭС в районе колледжа топлива и энергетики, поле пос.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ХБК ул.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Текстильная в районе школы №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35; футбольное поле по ул.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Кошевого,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17а в пос.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Аютинский; поле в районе улиц Георгиевская и Драгунская в поселке Таловый</w:t>
      </w:r>
      <w:r w:rsidR="00726BB3">
        <w:rPr>
          <w:rFonts w:ascii="Times New Roman" w:hAnsi="Times New Roman"/>
          <w:sz w:val="28"/>
          <w:szCs w:val="28"/>
          <w:lang w:val="ru-RU"/>
        </w:rPr>
        <w:t>;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поле на ул.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Социалистическая в пос.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Майский. Они официально нигде не числятся, однако на протяжении многих лет там регулярно собираются дети и подростки, играют в футбол. По полю пос.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Машзавод вопрос решён, средства на межевание выделены депутатом Т.А.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Хиникадзе.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Депутатами городской Думы письменно были высказаны свои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предложения по обустройству остановочных пунктов на территории города Шахты, которые были переданы комитетом по градостроительству в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отдел транспортной инфраструктуры МКУ «ДГХ»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Членами комитета в 2017 году поднимались следующие вопросы, требующие особого внимания: вопросы планирования размещения объектов зеленых насаждений, сохранения и развития зеленого фонда города Шахты;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освоения бюджетных средств главным распорядителем бюджетных средств МКУ г.</w:t>
      </w:r>
      <w:r w:rsidR="00726BB3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Шахты «Шахтыстройзаказчик»; приведения мемориальных комплексов города в надлежащее состояние;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kern w:val="1"/>
          <w:sz w:val="28"/>
          <w:szCs w:val="28"/>
          <w:lang w:val="ru-RU" w:eastAsia="ar-SA"/>
        </w:rPr>
        <w:t>оборудования мест, пригодных для купания и обеспечения размещения на них нестационарных торговых объектов и</w:t>
      </w:r>
      <w:r w:rsidR="00FD5418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 </w:t>
      </w:r>
      <w:r w:rsidRPr="00AE4CDC">
        <w:rPr>
          <w:rFonts w:ascii="Times New Roman" w:hAnsi="Times New Roman"/>
          <w:kern w:val="1"/>
          <w:sz w:val="28"/>
          <w:szCs w:val="28"/>
          <w:lang w:val="ru-RU" w:eastAsia="ar-SA"/>
        </w:rPr>
        <w:t>их санитарном содержании</w:t>
      </w:r>
      <w:r w:rsidRPr="00AE4CDC">
        <w:rPr>
          <w:rFonts w:ascii="Times New Roman" w:hAnsi="Times New Roman"/>
          <w:sz w:val="28"/>
          <w:szCs w:val="28"/>
          <w:lang w:val="ru-RU"/>
        </w:rPr>
        <w:t>.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/>
        </w:rPr>
      </w:pPr>
      <w:r w:rsidRPr="00AE4CDC">
        <w:rPr>
          <w:rFonts w:ascii="Times New Roman" w:hAnsi="Times New Roman"/>
          <w:kern w:val="1"/>
          <w:sz w:val="28"/>
          <w:szCs w:val="28"/>
          <w:lang w:val="ru-RU" w:eastAsia="ar-SA"/>
        </w:rPr>
        <w:t>Депутатами инициировано участие муниципального образования «Город Шахты» в приоритетном проекте «Формирование комфортной городской среды» на 2018</w:t>
      </w:r>
      <w:r w:rsidR="00726BB3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 – </w:t>
      </w:r>
      <w:r w:rsidRPr="00AE4CDC">
        <w:rPr>
          <w:rFonts w:ascii="Times New Roman" w:hAnsi="Times New Roman"/>
          <w:kern w:val="1"/>
          <w:sz w:val="28"/>
          <w:szCs w:val="28"/>
          <w:lang w:val="ru-RU" w:eastAsia="ar-SA"/>
        </w:rPr>
        <w:t>2022 годы. Администрации города члены комитета предложили разработать муниципальную программу, сформировать адресный перечень дворовых территорий, подлежащих включению в эту программу.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/>
        </w:rPr>
      </w:pPr>
      <w:r w:rsidRPr="00AE4CDC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Члены комитета поднимали вопросы: о </w:t>
      </w:r>
      <w:r w:rsidRPr="00AE4CDC">
        <w:rPr>
          <w:rFonts w:ascii="Times New Roman" w:hAnsi="Times New Roman"/>
          <w:sz w:val="28"/>
          <w:szCs w:val="28"/>
          <w:lang w:val="ru-RU"/>
        </w:rPr>
        <w:t>контроле за использованием земельных участков, предоставленных муниципальным образованием «Город Шахты» для строительства; о сносе ветхого и аварийного жилого фонда города Шахты, расселение из которого завершено</w:t>
      </w:r>
      <w:r w:rsidR="00726BB3">
        <w:rPr>
          <w:rFonts w:ascii="Times New Roman" w:hAnsi="Times New Roman"/>
          <w:sz w:val="28"/>
          <w:szCs w:val="28"/>
          <w:lang w:val="ru-RU"/>
        </w:rPr>
        <w:t>;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и принимаемых мерах по использованию земельных участков, находящихся под ним;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о выявлении и учете расположенных на территории города Шахты зданий, сооружений и иных построек, находящихся в аварийном состоянии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и/или угрожающих разрушением. Был поднят вопрос </w:t>
      </w:r>
      <w:r w:rsidR="00726BB3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AE4CDC">
        <w:rPr>
          <w:rFonts w:ascii="Times New Roman" w:hAnsi="Times New Roman"/>
          <w:sz w:val="28"/>
          <w:szCs w:val="28"/>
          <w:lang w:val="ru-RU"/>
        </w:rPr>
        <w:t>земельно</w:t>
      </w:r>
      <w:r w:rsidR="00726BB3">
        <w:rPr>
          <w:rFonts w:ascii="Times New Roman" w:hAnsi="Times New Roman"/>
          <w:sz w:val="28"/>
          <w:szCs w:val="28"/>
          <w:lang w:val="ru-RU"/>
        </w:rPr>
        <w:t>м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контрол</w:t>
      </w:r>
      <w:r w:rsidR="00726BB3">
        <w:rPr>
          <w:rFonts w:ascii="Times New Roman" w:hAnsi="Times New Roman"/>
          <w:sz w:val="28"/>
          <w:szCs w:val="28"/>
          <w:lang w:val="ru-RU"/>
        </w:rPr>
        <w:t>е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и проведении инвентаризации находящихся на территории муниципального образования «Город Шахты» объектов недвижимого имущества (зданий, сооружений и </w:t>
      </w:r>
      <w:r w:rsidRPr="00AE4CDC">
        <w:rPr>
          <w:rFonts w:ascii="Times New Roman" w:hAnsi="Times New Roman"/>
          <w:sz w:val="28"/>
          <w:szCs w:val="28"/>
          <w:lang w:val="ru-RU"/>
        </w:rPr>
        <w:lastRenderedPageBreak/>
        <w:t>объектов, незавершенных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строительством) с целью выявления самовольных построек и случаев использования земельных участков без уплаты земельного налога или арендной платы за землю.</w:t>
      </w:r>
    </w:p>
    <w:p w:rsidR="007F0EC1" w:rsidRPr="00AE4CDC" w:rsidRDefault="007F0EC1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На комитете также заслушан</w:t>
      </w:r>
      <w:r w:rsidR="00726BB3">
        <w:rPr>
          <w:rFonts w:ascii="Times New Roman" w:hAnsi="Times New Roman"/>
          <w:sz w:val="28"/>
          <w:szCs w:val="28"/>
          <w:lang w:val="ru-RU"/>
        </w:rPr>
        <w:t>а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информаци</w:t>
      </w:r>
      <w:r w:rsidR="00726BB3">
        <w:rPr>
          <w:rFonts w:ascii="Times New Roman" w:hAnsi="Times New Roman"/>
          <w:sz w:val="28"/>
          <w:szCs w:val="28"/>
          <w:lang w:val="ru-RU"/>
        </w:rPr>
        <w:t>я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F0EC1" w:rsidRPr="00AE4CDC" w:rsidRDefault="00757348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7348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F0EC1" w:rsidRPr="00AE4CDC">
        <w:rPr>
          <w:rFonts w:ascii="Times New Roman" w:hAnsi="Times New Roman"/>
          <w:sz w:val="28"/>
          <w:szCs w:val="28"/>
          <w:lang w:val="ru-RU"/>
        </w:rPr>
        <w:t xml:space="preserve"> «О ходе реализации муниципальной программы города Шахты «Оказание мер по улучшению жилищных условий отдельным категориям граждан» за 2016 год»;</w:t>
      </w:r>
    </w:p>
    <w:p w:rsidR="007F0EC1" w:rsidRPr="00AE4CDC" w:rsidRDefault="00757348" w:rsidP="007F0EC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7348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EC1" w:rsidRPr="00AE4CDC">
        <w:rPr>
          <w:rFonts w:ascii="Times New Roman" w:hAnsi="Times New Roman"/>
          <w:sz w:val="28"/>
          <w:szCs w:val="28"/>
          <w:lang w:val="ru-RU"/>
        </w:rPr>
        <w:t xml:space="preserve">«О ходе реализации муниципальной программы города Шахты «Развитие транспортной системы» в 2016 году». </w:t>
      </w:r>
    </w:p>
    <w:p w:rsidR="005A628E" w:rsidRPr="00AE4CDC" w:rsidRDefault="005A628E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231D" w:rsidRPr="00AE4CDC" w:rsidRDefault="0024231D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>Комитет по местному самоуправлению и молодежной политике</w:t>
      </w:r>
    </w:p>
    <w:p w:rsidR="001B0BA4" w:rsidRPr="00AE4CDC" w:rsidRDefault="001B0BA4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0EC1" w:rsidRPr="00AE4CDC" w:rsidRDefault="007F0EC1" w:rsidP="007F0E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Всего проведено 10 заседаний, рассмотрено 87 вопросов, 43 из которых переданы на заседание Думы.</w:t>
      </w:r>
    </w:p>
    <w:p w:rsidR="007F0EC1" w:rsidRPr="00AE4CDC" w:rsidRDefault="007F0EC1" w:rsidP="007F0E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 xml:space="preserve">Были приведены в соответствие нормативные документы, регламентирующие деятельность депутатов и аппарата городской Думы. Внесены изменения в Положение о комитетах городской Думы, о количественных и персональных составов и избрании председателей комитетов городской </w:t>
      </w:r>
      <w:r w:rsidR="00726BB3">
        <w:rPr>
          <w:rFonts w:ascii="Times New Roman" w:hAnsi="Times New Roman"/>
          <w:sz w:val="28"/>
          <w:szCs w:val="28"/>
        </w:rPr>
        <w:t xml:space="preserve">Думы </w:t>
      </w:r>
      <w:r w:rsidRPr="00AE4CDC">
        <w:rPr>
          <w:rFonts w:ascii="Times New Roman" w:hAnsi="Times New Roman"/>
          <w:sz w:val="28"/>
          <w:szCs w:val="28"/>
        </w:rPr>
        <w:t xml:space="preserve">города Шахты. </w:t>
      </w:r>
    </w:p>
    <w:p w:rsidR="007F0EC1" w:rsidRPr="00AE4CDC" w:rsidRDefault="007F0EC1" w:rsidP="007F0E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Внесены изменения в структуру Администрации города, в Положение о муниципальной службе, в Регламент городской Думы. Рассмотрены</w:t>
      </w:r>
      <w:r w:rsidR="00FD5418">
        <w:rPr>
          <w:rFonts w:ascii="Times New Roman" w:hAnsi="Times New Roman"/>
          <w:sz w:val="28"/>
          <w:szCs w:val="28"/>
        </w:rPr>
        <w:t xml:space="preserve"> </w:t>
      </w:r>
      <w:r w:rsidRPr="00AE4CDC">
        <w:rPr>
          <w:rFonts w:ascii="Times New Roman" w:hAnsi="Times New Roman"/>
          <w:sz w:val="28"/>
          <w:szCs w:val="28"/>
        </w:rPr>
        <w:t xml:space="preserve">проекты </w:t>
      </w:r>
      <w:r w:rsidRPr="00AE4CDC">
        <w:rPr>
          <w:rFonts w:ascii="Times New Roman" w:hAnsi="Times New Roman"/>
          <w:color w:val="000000"/>
          <w:sz w:val="28"/>
          <w:szCs w:val="28"/>
        </w:rPr>
        <w:t>«О признании утратившим силу</w:t>
      </w:r>
      <w:r w:rsidR="00757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</w:rPr>
        <w:t>решения городской Думы города Шахты «О делегировании председателю городской Думы города Шахты полномочий по предоставлению документов в Администрацию Ростовской области для ведения регистра муниципальных нормативных правовых актов Ростовской области». Изменения внесены в целях приведения нормативных правовых актов в соответствие с действующим законодательством. Одобрили депутаты проект «</w:t>
      </w:r>
      <w:r w:rsidRPr="00AE4CDC">
        <w:rPr>
          <w:rFonts w:ascii="Times New Roman" w:hAnsi="Times New Roman"/>
          <w:sz w:val="28"/>
          <w:szCs w:val="28"/>
        </w:rPr>
        <w:t xml:space="preserve">Об утверждении </w:t>
      </w:r>
      <w:r w:rsidRPr="00AE4CDC">
        <w:rPr>
          <w:rFonts w:ascii="Times New Roman" w:hAnsi="Times New Roman"/>
          <w:color w:val="000000" w:themeColor="text1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«Город Шахты» в информационно-телекоммуникационной сети «Интернет» и предоставления этих сведений средствам массовой информации для опубликования», установив правила размещения сведений о лицах</w:t>
      </w:r>
      <w:r w:rsidR="00FD54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CDC">
        <w:rPr>
          <w:rFonts w:ascii="Times New Roman" w:hAnsi="Times New Roman"/>
          <w:color w:val="000000" w:themeColor="text1"/>
          <w:sz w:val="28"/>
          <w:szCs w:val="28"/>
        </w:rPr>
        <w:t>замещающими муниципальные должности,</w:t>
      </w:r>
      <w:r w:rsidRPr="00AE4CDC">
        <w:rPr>
          <w:rFonts w:ascii="Times New Roman" w:hAnsi="Times New Roman"/>
          <w:sz w:val="28"/>
          <w:szCs w:val="28"/>
        </w:rPr>
        <w:t xml:space="preserve"> а так же их супругов и несовершеннолетних детей на официальном сайте городской Думы. </w:t>
      </w:r>
    </w:p>
    <w:p w:rsidR="007F0EC1" w:rsidRPr="00AE4CDC" w:rsidRDefault="007F0EC1" w:rsidP="007F0E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По результатам рассмотрения ходатайств, поступивших в городскую Думу, были приняты решения комитета о награждении</w:t>
      </w:r>
      <w:r w:rsidR="00FD5418">
        <w:rPr>
          <w:rFonts w:ascii="Times New Roman" w:hAnsi="Times New Roman"/>
          <w:sz w:val="28"/>
          <w:szCs w:val="28"/>
        </w:rPr>
        <w:t xml:space="preserve"> </w:t>
      </w:r>
      <w:r w:rsidRPr="00AE4CDC">
        <w:rPr>
          <w:rFonts w:ascii="Times New Roman" w:hAnsi="Times New Roman"/>
          <w:sz w:val="28"/>
          <w:szCs w:val="28"/>
        </w:rPr>
        <w:t>Благодарственными письмами и</w:t>
      </w:r>
      <w:r w:rsidR="00FD5418">
        <w:rPr>
          <w:rFonts w:ascii="Times New Roman" w:hAnsi="Times New Roman"/>
          <w:sz w:val="28"/>
          <w:szCs w:val="28"/>
        </w:rPr>
        <w:t xml:space="preserve"> </w:t>
      </w:r>
      <w:r w:rsidRPr="00AE4CDC">
        <w:rPr>
          <w:rFonts w:ascii="Times New Roman" w:hAnsi="Times New Roman"/>
          <w:sz w:val="28"/>
          <w:szCs w:val="28"/>
        </w:rPr>
        <w:t>Почетными грамотами жителей нашего города</w:t>
      </w:r>
      <w:r w:rsidR="001E41D5">
        <w:rPr>
          <w:rFonts w:ascii="Times New Roman" w:hAnsi="Times New Roman"/>
          <w:sz w:val="28"/>
          <w:szCs w:val="28"/>
        </w:rPr>
        <w:t xml:space="preserve">, </w:t>
      </w:r>
      <w:r w:rsidRPr="00AE4CDC">
        <w:rPr>
          <w:rFonts w:ascii="Times New Roman" w:hAnsi="Times New Roman"/>
          <w:sz w:val="28"/>
          <w:szCs w:val="28"/>
        </w:rPr>
        <w:t xml:space="preserve">достигших успехов и высоких показателей в различных сферах. На майском заседании депутаты утвердили кандидатуру для занесения на Доску почета города Шахты. </w:t>
      </w:r>
    </w:p>
    <w:p w:rsidR="007F0EC1" w:rsidRPr="00AE4CDC" w:rsidRDefault="007F0EC1" w:rsidP="007F0E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lastRenderedPageBreak/>
        <w:t>Комитет одобрил предложенные изменения в Регламент и Положение о</w:t>
      </w:r>
      <w:r w:rsidR="001E41D5">
        <w:rPr>
          <w:rFonts w:ascii="Times New Roman" w:hAnsi="Times New Roman"/>
          <w:sz w:val="28"/>
          <w:szCs w:val="28"/>
        </w:rPr>
        <w:t> </w:t>
      </w:r>
      <w:r w:rsidRPr="00AE4CDC">
        <w:rPr>
          <w:rFonts w:ascii="Times New Roman" w:hAnsi="Times New Roman"/>
          <w:sz w:val="28"/>
          <w:szCs w:val="28"/>
        </w:rPr>
        <w:t>комитетах Молодежного парламента при городской Думе города Шахты, назначил выборы депутатов Молодежного парламента при городской Думе города Шахты 7 созыва. Одобрены кандидатуры на получение именных стипендий городской Думы студентам ВУЗов и СУЗов города Шахты по итогам летней зачетно-экзаменационной сессии 2016</w:t>
      </w:r>
      <w:r w:rsidR="001E41D5">
        <w:rPr>
          <w:rFonts w:ascii="Times New Roman" w:hAnsi="Times New Roman"/>
          <w:sz w:val="28"/>
          <w:szCs w:val="28"/>
        </w:rPr>
        <w:t>–</w:t>
      </w:r>
      <w:r w:rsidRPr="00AE4CDC">
        <w:rPr>
          <w:rFonts w:ascii="Times New Roman" w:hAnsi="Times New Roman"/>
          <w:sz w:val="28"/>
          <w:szCs w:val="28"/>
        </w:rPr>
        <w:t>2017 учебного года.</w:t>
      </w:r>
    </w:p>
    <w:p w:rsidR="007F0EC1" w:rsidRPr="00AE4CDC" w:rsidRDefault="007F0EC1" w:rsidP="007F0EC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C">
        <w:rPr>
          <w:rFonts w:ascii="Times New Roman" w:hAnsi="Times New Roman"/>
          <w:color w:val="000000"/>
          <w:sz w:val="28"/>
          <w:szCs w:val="28"/>
        </w:rPr>
        <w:t>Немаловажный</w:t>
      </w:r>
      <w:r w:rsidR="00FD5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</w:rPr>
        <w:t>вопрос о назначении дополнительных выборов депутата городской Думы города Шахты шестого созыва по одномандатному избирательному округу №14 принят единогласно.</w:t>
      </w:r>
    </w:p>
    <w:p w:rsidR="007F0EC1" w:rsidRPr="00AE4CDC" w:rsidRDefault="007F0EC1" w:rsidP="007F0E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color w:val="000000"/>
          <w:sz w:val="28"/>
          <w:szCs w:val="28"/>
        </w:rPr>
        <w:t xml:space="preserve">Неоднократно депутаты заслушивали информацию о ходе подготовки объекта </w:t>
      </w:r>
      <w:r w:rsidRPr="00AE4CDC">
        <w:rPr>
          <w:rFonts w:ascii="Times New Roman" w:hAnsi="Times New Roman"/>
          <w:sz w:val="28"/>
          <w:szCs w:val="28"/>
        </w:rPr>
        <w:t>рекреационно</w:t>
      </w:r>
      <w:r w:rsidRPr="00AE4CDC">
        <w:rPr>
          <w:rFonts w:ascii="Times New Roman" w:hAnsi="Times New Roman"/>
          <w:color w:val="000000"/>
          <w:sz w:val="28"/>
          <w:szCs w:val="28"/>
        </w:rPr>
        <w:t xml:space="preserve">-культурного назначения «Александровский Парк» к весенне-летнему периоду 2017 года с участием представителей </w:t>
      </w:r>
      <w:r w:rsidRPr="00AE4CDC">
        <w:rPr>
          <w:rFonts w:ascii="Times New Roman" w:hAnsi="Times New Roman"/>
          <w:sz w:val="28"/>
          <w:szCs w:val="28"/>
        </w:rPr>
        <w:t>ОГИБДД УВД</w:t>
      </w:r>
      <w:r w:rsidR="00FD5418">
        <w:rPr>
          <w:rFonts w:ascii="Times New Roman" w:hAnsi="Times New Roman"/>
          <w:sz w:val="28"/>
          <w:szCs w:val="28"/>
        </w:rPr>
        <w:t xml:space="preserve"> </w:t>
      </w:r>
      <w:r w:rsidRPr="00AE4CDC">
        <w:rPr>
          <w:rFonts w:ascii="Times New Roman" w:hAnsi="Times New Roman"/>
          <w:sz w:val="28"/>
          <w:szCs w:val="28"/>
        </w:rPr>
        <w:t>по городу Шахты.</w:t>
      </w:r>
    </w:p>
    <w:p w:rsidR="007F0EC1" w:rsidRPr="00AE4CDC" w:rsidRDefault="007F0EC1" w:rsidP="007F0EC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bCs/>
          <w:sz w:val="28"/>
          <w:szCs w:val="28"/>
          <w:lang w:val="ru-RU"/>
        </w:rPr>
        <w:tab/>
      </w:r>
      <w:r w:rsidRPr="00AE4CDC">
        <w:rPr>
          <w:rFonts w:ascii="Times New Roman" w:hAnsi="Times New Roman"/>
          <w:sz w:val="28"/>
          <w:szCs w:val="28"/>
          <w:lang w:val="ru-RU"/>
        </w:rPr>
        <w:t>Вносились изменения в Порядок организации и проведения публичных слушаний в городе Шахты.</w:t>
      </w:r>
    </w:p>
    <w:p w:rsidR="001E41D5" w:rsidRDefault="007F0EC1" w:rsidP="001E41D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C">
        <w:rPr>
          <w:rFonts w:ascii="Times New Roman" w:hAnsi="Times New Roman"/>
          <w:color w:val="000000"/>
          <w:sz w:val="28"/>
          <w:szCs w:val="28"/>
        </w:rPr>
        <w:t xml:space="preserve">Депутаты дали ряд рекомендаций по расходованию денежных средств, для осуществления деятельности по благоустройству выделенных территориальным отделам Администрации города Шахты. </w:t>
      </w:r>
    </w:p>
    <w:p w:rsidR="007F0EC1" w:rsidRPr="00AE4CDC" w:rsidRDefault="007F0EC1" w:rsidP="001E41D5">
      <w:pPr>
        <w:spacing w:after="0"/>
        <w:ind w:firstLine="708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AE4CDC">
        <w:rPr>
          <w:rFonts w:ascii="Times New Roman" w:hAnsi="Times New Roman"/>
          <w:sz w:val="28"/>
          <w:szCs w:val="28"/>
        </w:rPr>
        <w:t xml:space="preserve">В рамках контрольных полномочий </w:t>
      </w:r>
      <w:r w:rsidR="001E41D5">
        <w:rPr>
          <w:rFonts w:ascii="Times New Roman" w:hAnsi="Times New Roman"/>
          <w:sz w:val="28"/>
          <w:szCs w:val="28"/>
        </w:rPr>
        <w:t>на заседаниях комитета заслушана</w:t>
      </w:r>
      <w:r w:rsidRPr="00AE4CDC">
        <w:rPr>
          <w:rFonts w:ascii="Times New Roman" w:hAnsi="Times New Roman"/>
          <w:sz w:val="28"/>
          <w:szCs w:val="28"/>
        </w:rPr>
        <w:t xml:space="preserve"> информаци</w:t>
      </w:r>
      <w:r w:rsidR="001E41D5">
        <w:rPr>
          <w:rFonts w:ascii="Times New Roman" w:hAnsi="Times New Roman"/>
          <w:sz w:val="28"/>
          <w:szCs w:val="28"/>
        </w:rPr>
        <w:t>я</w:t>
      </w:r>
      <w:r w:rsidRPr="00AE4CDC">
        <w:rPr>
          <w:rFonts w:ascii="Times New Roman" w:hAnsi="Times New Roman"/>
          <w:sz w:val="28"/>
          <w:szCs w:val="28"/>
        </w:rPr>
        <w:t>: ходе реализации муниципальной программы города Шахты</w:t>
      </w:r>
      <w:r w:rsidR="00FD5418">
        <w:rPr>
          <w:rFonts w:ascii="Times New Roman" w:hAnsi="Times New Roman"/>
          <w:sz w:val="28"/>
          <w:szCs w:val="28"/>
        </w:rPr>
        <w:t xml:space="preserve"> </w:t>
      </w:r>
      <w:r w:rsidRPr="00AE4CDC">
        <w:rPr>
          <w:rFonts w:ascii="Times New Roman" w:hAnsi="Times New Roman"/>
          <w:sz w:val="28"/>
          <w:szCs w:val="28"/>
        </w:rPr>
        <w:t>«Развитие муниципальной службы» за 2016 год</w:t>
      </w:r>
      <w:r w:rsidRPr="00757348">
        <w:rPr>
          <w:rFonts w:ascii="Times New Roman" w:hAnsi="Times New Roman"/>
          <w:color w:val="000000"/>
          <w:sz w:val="28"/>
          <w:szCs w:val="28"/>
        </w:rPr>
        <w:t>;</w:t>
      </w:r>
      <w:r w:rsidR="007573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</w:rPr>
        <w:t>о ходе реализации</w:t>
      </w:r>
      <w:r w:rsidR="00FD5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</w:rPr>
        <w:t>муниципальной программы города Шахты «Противодействие коррупции»</w:t>
      </w:r>
      <w:r w:rsidR="00FD5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</w:rPr>
        <w:t>в 2016 году;</w:t>
      </w:r>
      <w:r w:rsidR="00757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</w:rPr>
        <w:t>о ходе реализации</w:t>
      </w:r>
      <w:r w:rsidR="00FD5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</w:rPr>
        <w:t>приоритетных направлений государственной молодежной политики в первом полугодии 2017 года;</w:t>
      </w:r>
      <w:r w:rsidR="00757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/>
          <w:kern w:val="1"/>
          <w:sz w:val="28"/>
          <w:szCs w:val="28"/>
          <w:lang w:eastAsia="ar-SA"/>
        </w:rPr>
        <w:t>о деятельности казачьих дружин по обеспечению общественного порядка и расходовании средств на эти цели;</w:t>
      </w:r>
      <w:r w:rsidR="00757348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</w:rPr>
        <w:t>о работе административных участковых и их взаимодействии с Администрацией города Шахты;</w:t>
      </w:r>
      <w:r w:rsidR="00757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color w:val="000000"/>
          <w:sz w:val="28"/>
          <w:szCs w:val="28"/>
        </w:rPr>
        <w:t xml:space="preserve">о ходе реализации муниципальной программы города Шахты </w:t>
      </w:r>
      <w:r w:rsidRPr="00AE4CDC">
        <w:rPr>
          <w:rFonts w:ascii="Times New Roman" w:hAnsi="Times New Roman" w:cs="Times New Roman"/>
          <w:color w:val="000000"/>
          <w:kern w:val="28"/>
          <w:sz w:val="28"/>
          <w:szCs w:val="28"/>
        </w:rPr>
        <w:t>«Обеспечение общественного порядка и противодействие преступности» за 2016 год</w:t>
      </w:r>
      <w:r w:rsidRPr="00AE4CD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E26F2" w:rsidRPr="00AE4CDC" w:rsidRDefault="008E26F2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6F2" w:rsidRPr="00AE4CDC" w:rsidRDefault="008E26F2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>Комитет по экономической политике, промышленности, инвестициям и предпринимательству</w:t>
      </w:r>
    </w:p>
    <w:p w:rsidR="001B0BA4" w:rsidRPr="00AE4CDC" w:rsidRDefault="001B0BA4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5BF8" w:rsidRPr="00AE4CDC" w:rsidRDefault="005E5BF8" w:rsidP="005E5BF8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Проведено 11 заседаний, рассмотрен 41 вопрос, 8 из которых рассмотрены на заседании Думы. </w:t>
      </w:r>
    </w:p>
    <w:p w:rsidR="005E5BF8" w:rsidRPr="00AE4CDC" w:rsidRDefault="005E5BF8" w:rsidP="005E5BF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В январе 2017 года комитет по экономической политике, промышленности, инвестициям и предпринимательству одобрил проект решения </w:t>
      </w:r>
      <w:r w:rsidRPr="00AE4CDC">
        <w:rPr>
          <w:rFonts w:ascii="Times New Roman" w:hAnsi="Times New Roman"/>
          <w:kern w:val="28"/>
          <w:sz w:val="28"/>
          <w:szCs w:val="28"/>
          <w:lang w:val="ru-RU"/>
        </w:rPr>
        <w:t>«О системе налогообложения в виде единого налога на вмененный доход для отдельных видов деятельности, осуществляемых на территории городского округа муниципального образования «Город Шахты»</w:t>
      </w:r>
      <w:r w:rsidRPr="00AE4CDC">
        <w:rPr>
          <w:rFonts w:ascii="Times New Roman" w:hAnsi="Times New Roman"/>
          <w:sz w:val="28"/>
          <w:szCs w:val="28"/>
          <w:lang w:val="ru-RU"/>
        </w:rPr>
        <w:t>.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 xml:space="preserve"> Система налогообложения в виде единого налога на вмененный доход относится к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специальным налоговым режимам, применение которых предусматривает особый порядок определения элементов налогообложения (объекта, налоговой базы, ставки налога, налоговых льгот и т.д.) и освобождение от уплаты ряда федеральных, региональных, местных налогов и сборов. </w:t>
      </w:r>
    </w:p>
    <w:p w:rsidR="005E5BF8" w:rsidRPr="00AE4CDC" w:rsidRDefault="005E5BF8" w:rsidP="005E5BF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В 2016 году продолжена реализация муниципальной программы «Экономическое развитие», предусматривающая субсидирование субъектов малого и среднего предпринимательства по такому направлению как предоставление субсидий начинающим предпринимателям в целях возмещения части затрат по организации собственного дела. Поддержка предоставлялась предпринимателям</w:t>
      </w:r>
      <w:r w:rsidR="001E41D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осуществляющим деятельность в сфере производства товаров. В ходе обсуждения выяснено, что </w:t>
      </w:r>
      <w:r w:rsidRPr="00AE4CDC">
        <w:rPr>
          <w:rFonts w:ascii="Times New Roman" w:hAnsi="Times New Roman"/>
          <w:sz w:val="28"/>
          <w:szCs w:val="28"/>
          <w:lang w:val="ru-RU"/>
        </w:rPr>
        <w:t>имеется представление КСП, в котором был указан ряд нарушений. А именно</w:t>
      </w:r>
      <w:r w:rsidR="001E41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нет реестра предпринимателей получивших поддержку за 2016 год, информация не была размещена на сайте Администрации города Шахты.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Депутаты решили в феврале заслушать вопрос «О мерах</w:t>
      </w:r>
      <w:r w:rsidR="001E41D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принятых Департаментом экономики по устранению нарушений</w:t>
      </w:r>
      <w:r w:rsidR="001E41D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E41D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ыявленных прокуратурой города Шахты</w:t>
      </w:r>
      <w:r w:rsidR="00FD54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проверок деятельности по поддержке субъектов малого и среднего предпринимательства».</w:t>
      </w:r>
    </w:p>
    <w:p w:rsidR="005E5BF8" w:rsidRPr="00AE4CDC" w:rsidRDefault="005E5BF8" w:rsidP="005E5BF8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Актуальный</w:t>
      </w:r>
      <w:r w:rsidR="00FD54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вопрос для предпринимателей заслушал комитет в марте об отборе претендентов на получение микрозаймов и займов из Муниципального фонда поддержки предпринимательства в городе Шахты. Депутатов интересовали п</w:t>
      </w:r>
      <w:r w:rsidRPr="00AE4C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>равила предоставления микрозаймов</w:t>
      </w:r>
      <w:r w:rsidRPr="00AE4C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7573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E4C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>их сумма и объем средств</w:t>
      </w:r>
      <w:r w:rsidR="001E41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AE4C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поступивших в виде их возврата, </w:t>
      </w:r>
      <w:r w:rsidR="001E41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качество </w:t>
      </w:r>
      <w:r w:rsidRPr="00AE4C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>пров</w:t>
      </w:r>
      <w:r w:rsidR="001E41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еденной с должниками работы и достигнутые в данном направлении </w:t>
      </w:r>
      <w:r w:rsidRPr="00AE4C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>результаты</w:t>
      </w:r>
      <w:r w:rsidRPr="00AE4C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Информацию приняли к сведению. </w:t>
      </w:r>
    </w:p>
    <w:p w:rsidR="005E5BF8" w:rsidRPr="00AE4CDC" w:rsidRDefault="005E5BF8" w:rsidP="005E5BF8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Одн</w:t>
      </w:r>
      <w:r w:rsidR="005E77EB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из острых проблем, </w:t>
      </w:r>
      <w:r w:rsidR="005E77E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E4CDC">
        <w:rPr>
          <w:rFonts w:ascii="Times New Roman" w:hAnsi="Times New Roman"/>
          <w:sz w:val="28"/>
          <w:szCs w:val="28"/>
          <w:lang w:val="ru-RU"/>
        </w:rPr>
        <w:t>не только нашего города, является незаконное предпринимательство и реализация контрафактной продукции. Информация о мерах</w:t>
      </w:r>
      <w:r w:rsidR="005E77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hAnsi="Times New Roman"/>
          <w:sz w:val="28"/>
          <w:szCs w:val="28"/>
          <w:lang w:val="ru-RU"/>
        </w:rPr>
        <w:t>направленных на повышение эффективности деятельности и укрепление взаимодействия органов исполнительной власти Ростовской области, органов местного самоуправления, правоохранительных и контрольно-надзорных органов по противодействию незаконному обороту фальсифицированной, контрафактной и недоброкачественной алкогольной и иной спиртосодержащей продукции</w:t>
      </w:r>
      <w:r w:rsidR="005E77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E4CDC">
        <w:rPr>
          <w:rFonts w:ascii="Times New Roman" w:hAnsi="Times New Roman"/>
          <w:sz w:val="28"/>
          <w:szCs w:val="28"/>
          <w:lang w:val="ru-RU"/>
        </w:rPr>
        <w:t>неоднократно заслушивалась комитетом. В обсуждении участвовали представител</w:t>
      </w:r>
      <w:r w:rsidR="005E77EB">
        <w:rPr>
          <w:rFonts w:ascii="Times New Roman" w:hAnsi="Times New Roman"/>
          <w:sz w:val="28"/>
          <w:szCs w:val="28"/>
          <w:lang w:val="ru-RU"/>
        </w:rPr>
        <w:t>и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УМВД, отдела поддержки предпринимательства и отдела взаимодействия с федеральными структурами и казачеством. Данный вопрос стоит на контроле и будет рассмотрен в 2018 году. </w:t>
      </w:r>
    </w:p>
    <w:p w:rsidR="005E5BF8" w:rsidRPr="00AE4CDC" w:rsidRDefault="005E5BF8" w:rsidP="005E5BF8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Рассматривались вопросы об оказании муниципальными учреждениями и предприятиями подотчетных отраслевым органам Администрации города Шахты платных услуг населению, </w:t>
      </w:r>
      <w:r w:rsidRPr="00AE4C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 порядке перечисления части прибыли муниципальных унитарных предприятий города Шахты в бюджет муниципального образования «Город Шахты». Не оставлен без внимания</w:t>
      </w:r>
      <w:r w:rsidR="00FD541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вопрос о финансово-хозяйственной деятельности МУП г.</w:t>
      </w:r>
      <w:r w:rsidR="005E77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AE4C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Шахты «Александровский Парк». В ходе обсуждения руководителю предприятия даны рекомендации для улучшения финансово-экономической деятельности парка.</w:t>
      </w:r>
    </w:p>
    <w:p w:rsidR="005E5BF8" w:rsidRPr="00AE4CDC" w:rsidRDefault="005E5BF8" w:rsidP="005E5BF8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части контрольных полномочий комитетом заслушан</w:t>
      </w:r>
      <w:r w:rsidR="005E77EB">
        <w:rPr>
          <w:rFonts w:ascii="Times New Roman" w:hAnsi="Times New Roman"/>
          <w:sz w:val="28"/>
          <w:szCs w:val="28"/>
          <w:lang w:val="ru-RU"/>
        </w:rPr>
        <w:t>а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информаци</w:t>
      </w:r>
      <w:r w:rsidR="005E77EB">
        <w:rPr>
          <w:rFonts w:ascii="Times New Roman" w:hAnsi="Times New Roman"/>
          <w:sz w:val="28"/>
          <w:szCs w:val="28"/>
          <w:lang w:val="ru-RU"/>
        </w:rPr>
        <w:t>я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об оказании поддержки в форме освобождения от уплаты земельного налога на территории города Шахты</w:t>
      </w:r>
      <w:r w:rsidRPr="00AE4CDC">
        <w:rPr>
          <w:rFonts w:ascii="Times New Roman" w:hAnsi="Times New Roman"/>
          <w:sz w:val="28"/>
          <w:szCs w:val="28"/>
          <w:lang w:val="ru-RU"/>
        </w:rPr>
        <w:t>;</w:t>
      </w:r>
      <w:r w:rsidR="007573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5E77EB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AE4CDC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экономии бюджетных средств по результатам проведения муниципальных закупок в 2016 году; о дорожной карте мероприятий по принятию решения об установлении ставок налога на имущество физических лиц в зависимости от кадастровой стоимости имущества; о реализации тарифной политики на территории города Шахты; об инвестиционных процессах на территории города Шахты.</w:t>
      </w:r>
    </w:p>
    <w:p w:rsidR="008E26F2" w:rsidRPr="00AE4CDC" w:rsidRDefault="008E26F2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D67" w:rsidRPr="00AE4CDC" w:rsidRDefault="00AD7D67" w:rsidP="004054E8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ВЗАИМОДЕЙСТВИЕ </w:t>
      </w:r>
    </w:p>
    <w:p w:rsidR="00AD7D67" w:rsidRPr="00AE4CDC" w:rsidRDefault="00AD7D67" w:rsidP="004054E8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С КОНТРОЛЬНО-СЧЕТНОЙ ПАЛАТОЙ ГОРОДА</w:t>
      </w:r>
    </w:p>
    <w:p w:rsidR="00AD7D67" w:rsidRPr="00AE4CDC" w:rsidRDefault="00AD7D67" w:rsidP="004054E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7D67" w:rsidRPr="00AE4CDC" w:rsidRDefault="00AD7D67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Контрольно-счетной палаты города </w:t>
      </w:r>
      <w:r w:rsidR="00DA2E48" w:rsidRPr="00AE4CDC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осуществлялась на основе годовых и квартальных планов, которые в свою очередь формируются с учетом результатов контрольных и экспертно-аналитических мероприятий, а также на основании поручений городской Думы.</w:t>
      </w:r>
    </w:p>
    <w:p w:rsidR="00C352EA" w:rsidRPr="00AE4CDC" w:rsidRDefault="00AD7D67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Так, в отчетн</w:t>
      </w:r>
      <w:r w:rsidR="003A3432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период в Контрольно-счетную палату городской Думой было направлено </w:t>
      </w:r>
      <w:r w:rsidR="00F84F08"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8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проектов решений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о внесении изменений в бюджет города. В рамках оперативного контроля и анализа исполнения бюджета города </w:t>
      </w:r>
      <w:r w:rsidR="005A628E" w:rsidRPr="00AE4CDC">
        <w:rPr>
          <w:rFonts w:ascii="Times New Roman" w:hAnsi="Times New Roman" w:cs="Times New Roman"/>
          <w:sz w:val="28"/>
          <w:szCs w:val="28"/>
          <w:lang w:val="ru-RU"/>
        </w:rPr>
        <w:t>Контрольно-счётной палатой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5A628E" w:rsidRPr="00AE4CD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</w:t>
      </w:r>
      <w:r w:rsidR="005A628E" w:rsidRPr="00AE4CD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84F08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2EA" w:rsidRPr="00AE4C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A628E" w:rsidRPr="00AE4CD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заключений</w:t>
      </w:r>
      <w:r w:rsidR="00F84F08" w:rsidRPr="00AE4CDC">
        <w:rPr>
          <w:rFonts w:ascii="Times New Roman" w:hAnsi="Times New Roman" w:cs="Times New Roman"/>
          <w:b/>
          <w:sz w:val="28"/>
          <w:szCs w:val="28"/>
          <w:lang w:val="ru-RU"/>
        </w:rPr>
        <w:t>, в том числе на проекты решений требующие расходов за счет средств местного бюджета.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4459" w:rsidRPr="00AE4CDC" w:rsidRDefault="005A628E" w:rsidP="004E44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Отчет о деятельности</w:t>
      </w:r>
      <w:r w:rsidR="00AD7D67"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Контрольно-счетн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="00AD7D67"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палат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ы города Шахты</w:t>
      </w:r>
      <w:r w:rsidR="007573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ежегодно представляется</w:t>
      </w:r>
      <w:r w:rsidR="004E4459"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рассмотрение городской Думы.</w:t>
      </w:r>
    </w:p>
    <w:p w:rsidR="004E4459" w:rsidRPr="00AE4CDC" w:rsidRDefault="004E4459" w:rsidP="004E445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>Так в 2017 году Контрольно-счетной палатой проведено 95 контрольных и экспертно-аналитических мероприятий. При проведении контрольных мероприятий составлено и подписано всего 347 актов</w:t>
      </w:r>
      <w:r w:rsidR="001F58BE"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том числе по результатам контрольных мероприятий </w:t>
      </w:r>
      <w:r w:rsidR="001F58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AE4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 актов. </w:t>
      </w:r>
      <w:r w:rsidRPr="00AE4C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проверок руководителям проверяемых объектов направлено 6 </w:t>
      </w:r>
      <w:r w:rsidR="001F58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AE4C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редписаний Контрольно-счетной палаты для принятия безотлагательных мер по пресечению и предупреждению выявленных нарушений. Внесено 26 </w:t>
      </w:r>
      <w:r w:rsidR="001F58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AE4C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редставлений Контрольно-счетной палаты для принятия мер по устранению выявленных нарушений и недостатков, по привлечению к ответственности должностных лиц</w:t>
      </w:r>
      <w:r w:rsidR="001F58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E4C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виновных в допущенных нарушениях, а также для принятия мер по пресечению, устранению и предупреждению нарушений.</w:t>
      </w:r>
    </w:p>
    <w:p w:rsidR="004E4459" w:rsidRPr="00AE4CDC" w:rsidRDefault="004E4459" w:rsidP="004E445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E4C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результатам проведенных контрольных и экспертно-аналитических мероприятий Контрольно-счетной палатой подготовлено и направлено 218</w:t>
      </w:r>
      <w:r w:rsidR="001F58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AE4C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предложений, в том числе, по вопросам совершенствования нормативной </w:t>
      </w:r>
      <w:r w:rsidRPr="00AE4C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базы муниципального образования, повышения качества управленческих решений по вопросам</w:t>
      </w:r>
      <w:r w:rsidR="00FD54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4C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местного значения, обеспечения должного взаимодействия отраслевых (функциональных) органов, структурных подразделений Администрации города Шахты, муниципальных учреждений, предотвращения и предупреждения неэффективного использования бюджетных средств, повышения эффективности при использовании и распоряжении муниципальным имуществом и другим.</w:t>
      </w:r>
    </w:p>
    <w:p w:rsidR="00AD7D67" w:rsidRPr="00AE4CDC" w:rsidRDefault="00AD7D67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Городская Дума отметила, что </w:t>
      </w:r>
      <w:r w:rsidR="00C352EA" w:rsidRPr="00AE4CDC">
        <w:rPr>
          <w:rFonts w:ascii="Times New Roman" w:hAnsi="Times New Roman"/>
          <w:b/>
          <w:sz w:val="28"/>
          <w:szCs w:val="28"/>
          <w:lang w:val="ru-RU"/>
        </w:rPr>
        <w:t>проводимые Контрольно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-счетной палатой мероприятия ведут к </w:t>
      </w:r>
      <w:r w:rsidR="005A628E" w:rsidRPr="00AE4CDC">
        <w:rPr>
          <w:rFonts w:ascii="Times New Roman" w:hAnsi="Times New Roman"/>
          <w:b/>
          <w:sz w:val="28"/>
          <w:szCs w:val="28"/>
          <w:lang w:val="ru-RU"/>
        </w:rPr>
        <w:t>повышению</w:t>
      </w:r>
      <w:r w:rsidR="007573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628E" w:rsidRPr="00AE4CDC">
        <w:rPr>
          <w:rFonts w:ascii="Times New Roman" w:hAnsi="Times New Roman"/>
          <w:b/>
          <w:sz w:val="28"/>
          <w:szCs w:val="28"/>
          <w:lang w:val="ru-RU"/>
        </w:rPr>
        <w:t>эффективности и результативности</w:t>
      </w:r>
      <w:r w:rsidRPr="00AE4CDC">
        <w:rPr>
          <w:rFonts w:ascii="Times New Roman" w:hAnsi="Times New Roman"/>
          <w:b/>
          <w:sz w:val="28"/>
          <w:szCs w:val="28"/>
          <w:lang w:val="ru-RU"/>
        </w:rPr>
        <w:t xml:space="preserve"> использования бюджетных средств. </w:t>
      </w:r>
    </w:p>
    <w:p w:rsidR="00C97718" w:rsidRPr="00AE4CDC" w:rsidRDefault="00C97718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718" w:rsidRPr="00AE4CDC" w:rsidRDefault="00C97718" w:rsidP="004054E8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НОРМОТВОРЧЕСКАЯ ДЕЯТЕЛЬНОСТЬ,</w:t>
      </w:r>
    </w:p>
    <w:p w:rsidR="003A3432" w:rsidRPr="00AE4CDC" w:rsidRDefault="00C97718" w:rsidP="004054E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СОВЕРШЕНСТВОВАНИЕ МУНИЦИПАЛЬНЫХ</w:t>
      </w:r>
    </w:p>
    <w:p w:rsidR="00C97718" w:rsidRPr="00AE4CDC" w:rsidRDefault="00C97718" w:rsidP="004054E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ПРАВОВЫХ АКТОВ</w:t>
      </w:r>
    </w:p>
    <w:p w:rsidR="00C97718" w:rsidRPr="00AE4CDC" w:rsidRDefault="00C97718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718" w:rsidRPr="00AE4CDC" w:rsidRDefault="00C97718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пункта 2 части </w:t>
      </w:r>
      <w:r w:rsidR="00585FAD" w:rsidRPr="00AE4CD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585FAD" w:rsidRPr="00AE4CDC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585FAD" w:rsidRPr="00AE4CD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Устава города </w:t>
      </w:r>
      <w:r w:rsidR="00585FAD" w:rsidRPr="00AE4CDC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глава муниципального образования подписывает и обнародует принятые городской Думой правовые акты, публикует зарегистрированный Устав города, принимает постановления и распоряжения. </w:t>
      </w:r>
    </w:p>
    <w:p w:rsidR="00926E04" w:rsidRDefault="00C97718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Общее количество решений, принятых городской Думой</w:t>
      </w:r>
      <w:r w:rsidR="003A7718"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города Шахты </w:t>
      </w:r>
      <w:r w:rsidR="001A4862"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4E4459" w:rsidRPr="00AE4CD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1A4862" w:rsidRPr="00AE4CD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3A3432" w:rsidRPr="00AE4CD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58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составило </w:t>
      </w:r>
      <w:r w:rsidR="001A4862" w:rsidRPr="00AE4C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E4459" w:rsidRPr="00AE4CDC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, в том числе</w:t>
      </w:r>
      <w:r w:rsidR="003A3432"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4E4459"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74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нормативно-правовых актов.</w:t>
      </w:r>
    </w:p>
    <w:p w:rsidR="001F58BE" w:rsidRPr="00AE4CDC" w:rsidRDefault="001F58BE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718" w:rsidRPr="00AE4CDC" w:rsidRDefault="00926E04" w:rsidP="004054E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838825" cy="34099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7553" w:rsidRPr="00AE4CDC" w:rsidRDefault="00A37553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718" w:rsidRPr="00AE4CDC" w:rsidRDefault="00C97718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На протяжении 201</w:t>
      </w:r>
      <w:r w:rsidR="004E4459" w:rsidRPr="00AE4CD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года велась работа по совершенствованию действующих правовых актов городской Думы</w:t>
      </w:r>
      <w:r w:rsidR="00585FAD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города Шахты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lastRenderedPageBreak/>
        <w:t>связи с изменениями, вносимыми в федеральные и региональные акты.</w:t>
      </w:r>
    </w:p>
    <w:p w:rsidR="00C97718" w:rsidRPr="00AE4CDC" w:rsidRDefault="00C97718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4E4459" w:rsidRPr="00AE4CD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585FAD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дважды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вносились изменения и дополнения в основной нормативный правовой акт муниципального образования «Город </w:t>
      </w:r>
      <w:r w:rsidR="00585FAD" w:rsidRPr="00AE4CDC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A3432" w:rsidRPr="00AE4CDC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Устав города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. Внесение изменений обосновано необходимостью приведения отдельных положений Устава в соответствие с </w:t>
      </w:r>
      <w:r w:rsidR="009A3BE3" w:rsidRPr="00AE4CDC">
        <w:rPr>
          <w:rFonts w:ascii="Times New Roman" w:hAnsi="Times New Roman" w:cs="Times New Roman"/>
          <w:sz w:val="28"/>
          <w:szCs w:val="28"/>
          <w:lang w:val="ru-RU"/>
        </w:rPr>
        <w:t>изменившимся федеральным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</w:t>
      </w:r>
      <w:r w:rsidR="0042269E" w:rsidRPr="00AE4CDC">
        <w:rPr>
          <w:rFonts w:ascii="Times New Roman" w:hAnsi="Times New Roman" w:cs="Times New Roman"/>
          <w:sz w:val="28"/>
          <w:szCs w:val="28"/>
          <w:lang w:val="ru-RU"/>
        </w:rPr>
        <w:t>ом о противодействии коррупции</w:t>
      </w:r>
      <w:r w:rsidR="004E4459" w:rsidRPr="00AE4CDC">
        <w:rPr>
          <w:rFonts w:ascii="Times New Roman" w:hAnsi="Times New Roman" w:cs="Times New Roman"/>
          <w:sz w:val="28"/>
          <w:szCs w:val="28"/>
          <w:lang w:val="ru-RU"/>
        </w:rPr>
        <w:t>. Кроме того, в связи с представлением Прокурора города Шахты, изменено число депутатов, необходимых для признания заседания Думы легитимным.</w:t>
      </w:r>
      <w:r w:rsidR="00757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BE3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в Устав были зарегистрированы Управлением </w:t>
      </w:r>
      <w:r w:rsidR="001A05F0" w:rsidRPr="00AE4CD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A3BE3" w:rsidRPr="00AE4CDC">
        <w:rPr>
          <w:rFonts w:ascii="Times New Roman" w:hAnsi="Times New Roman" w:cs="Times New Roman"/>
          <w:sz w:val="28"/>
          <w:szCs w:val="28"/>
          <w:lang w:val="ru-RU"/>
        </w:rPr>
        <w:t>инистерства юстиции по Ростовской области, опубликованы и в установленном порядке вступили в силу.</w:t>
      </w:r>
    </w:p>
    <w:p w:rsidR="00757348" w:rsidRDefault="005B4359" w:rsidP="0075734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5418">
        <w:rPr>
          <w:rFonts w:ascii="Times New Roman" w:hAnsi="Times New Roman"/>
          <w:sz w:val="28"/>
          <w:szCs w:val="28"/>
          <w:lang w:val="ru-RU"/>
        </w:rPr>
        <w:t>В связи с принятием Областного закона от 27.07.2017 года №1174-ЗС «Об</w:t>
      </w:r>
      <w:r w:rsidR="001F58BE">
        <w:rPr>
          <w:rFonts w:ascii="Times New Roman" w:hAnsi="Times New Roman"/>
          <w:sz w:val="28"/>
          <w:szCs w:val="28"/>
          <w:lang w:val="ru-RU"/>
        </w:rPr>
        <w:t> </w:t>
      </w:r>
      <w:r w:rsidRPr="00FD5418">
        <w:rPr>
          <w:rFonts w:ascii="Times New Roman" w:hAnsi="Times New Roman"/>
          <w:sz w:val="28"/>
          <w:szCs w:val="28"/>
          <w:lang w:val="ru-RU"/>
        </w:rPr>
        <w:t>установлении единой даты начала применения на территории Ростовской области порядка определения налоговой базы по налогу на имущество физических лиц</w:t>
      </w:r>
      <w:r w:rsidR="001F5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418">
        <w:rPr>
          <w:rFonts w:ascii="Times New Roman" w:hAnsi="Times New Roman"/>
          <w:sz w:val="28"/>
          <w:szCs w:val="28"/>
          <w:lang w:val="ru-RU"/>
        </w:rPr>
        <w:t>исходя из кадастровой стоимости объектов налогообложения», городской Думой принято решение</w:t>
      </w:r>
      <w:r w:rsidR="00A4233B" w:rsidRP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418">
        <w:rPr>
          <w:rFonts w:ascii="Times New Roman" w:hAnsi="Times New Roman"/>
          <w:b/>
          <w:sz w:val="28"/>
          <w:szCs w:val="28"/>
          <w:lang w:val="ru-RU"/>
        </w:rPr>
        <w:t xml:space="preserve">«Об установлении налога на имущество физических лиц на территории муниципального образования «Город Шахты», </w:t>
      </w:r>
      <w:r w:rsidRPr="00FD5418">
        <w:rPr>
          <w:rFonts w:ascii="Times New Roman" w:hAnsi="Times New Roman"/>
          <w:sz w:val="28"/>
          <w:szCs w:val="28"/>
          <w:lang w:val="ru-RU"/>
        </w:rPr>
        <w:t xml:space="preserve">установивший, что размер налога на имущество физических лиц определяется исходя из кадастровой стоимости имущества. Важным обстоятельством является факт </w:t>
      </w:r>
      <w:r w:rsidRPr="00FD5418">
        <w:rPr>
          <w:rFonts w:ascii="Times New Roman" w:hAnsi="Times New Roman"/>
          <w:b/>
          <w:sz w:val="28"/>
          <w:szCs w:val="28"/>
          <w:lang w:val="ru-RU"/>
        </w:rPr>
        <w:t>сохранения перечня всех льготных категорий налогоплательщиков</w:t>
      </w:r>
      <w:r w:rsidRPr="00FD54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57348">
        <w:rPr>
          <w:rFonts w:ascii="Times New Roman" w:hAnsi="Times New Roman"/>
          <w:sz w:val="28"/>
          <w:szCs w:val="28"/>
          <w:lang w:val="ru-RU"/>
        </w:rPr>
        <w:t>Проект решения проходил общественное обсуждение, предварительно рассматривался на заседаниях двух комитетов: по</w:t>
      </w:r>
      <w:r w:rsidR="001F58BE">
        <w:rPr>
          <w:rFonts w:ascii="Times New Roman" w:hAnsi="Times New Roman"/>
          <w:sz w:val="28"/>
          <w:szCs w:val="28"/>
          <w:lang w:val="ru-RU"/>
        </w:rPr>
        <w:t> </w:t>
      </w:r>
      <w:r w:rsidRPr="00757348">
        <w:rPr>
          <w:rFonts w:ascii="Times New Roman" w:hAnsi="Times New Roman"/>
          <w:sz w:val="28"/>
          <w:szCs w:val="28"/>
          <w:lang w:val="ru-RU"/>
        </w:rPr>
        <w:t>бюджету и по экономической политике.</w:t>
      </w:r>
    </w:p>
    <w:p w:rsidR="005B4359" w:rsidRPr="00D76885" w:rsidRDefault="005B4359" w:rsidP="0075734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7348">
        <w:rPr>
          <w:rFonts w:ascii="Times New Roman" w:hAnsi="Times New Roman"/>
          <w:sz w:val="28"/>
          <w:szCs w:val="28"/>
          <w:lang w:val="ru-RU"/>
        </w:rPr>
        <w:t xml:space="preserve">В 2017 году городская Дума приняла рад нормативных правовых актов по </w:t>
      </w:r>
      <w:r w:rsidRPr="00757348">
        <w:rPr>
          <w:rFonts w:ascii="Times New Roman" w:hAnsi="Times New Roman"/>
          <w:b/>
          <w:sz w:val="28"/>
          <w:szCs w:val="28"/>
          <w:lang w:val="ru-RU"/>
        </w:rPr>
        <w:t>порядку пользования и управления муниципальной собственностью</w:t>
      </w:r>
      <w:r w:rsidRPr="00757348">
        <w:rPr>
          <w:rFonts w:ascii="Times New Roman" w:hAnsi="Times New Roman"/>
          <w:sz w:val="28"/>
          <w:szCs w:val="28"/>
          <w:lang w:val="ru-RU"/>
        </w:rPr>
        <w:t>, в том числе земельными участками с целью приведения их в соответствие с</w:t>
      </w:r>
      <w:r w:rsidR="001F58BE">
        <w:rPr>
          <w:rFonts w:ascii="Times New Roman" w:hAnsi="Times New Roman"/>
          <w:sz w:val="28"/>
          <w:szCs w:val="28"/>
          <w:lang w:val="ru-RU"/>
        </w:rPr>
        <w:t> </w:t>
      </w:r>
      <w:r w:rsidRPr="00757348">
        <w:rPr>
          <w:rFonts w:ascii="Times New Roman" w:hAnsi="Times New Roman"/>
          <w:sz w:val="28"/>
          <w:szCs w:val="28"/>
          <w:lang w:val="ru-RU"/>
        </w:rPr>
        <w:t>действующим законодательством</w:t>
      </w:r>
      <w:r w:rsidR="002B6E49" w:rsidRPr="00757348">
        <w:rPr>
          <w:rFonts w:ascii="Times New Roman" w:hAnsi="Times New Roman"/>
          <w:sz w:val="28"/>
          <w:szCs w:val="28"/>
          <w:lang w:val="ru-RU"/>
        </w:rPr>
        <w:t>. Изменения были внесены</w:t>
      </w:r>
      <w:r w:rsidR="002B6E49" w:rsidRPr="00FD5418">
        <w:rPr>
          <w:rFonts w:ascii="Times New Roman" w:hAnsi="Times New Roman"/>
          <w:sz w:val="28"/>
          <w:szCs w:val="28"/>
          <w:lang w:val="ru-RU"/>
        </w:rPr>
        <w:t xml:space="preserve"> в решения </w:t>
      </w:r>
      <w:r w:rsidRPr="00FD5418">
        <w:rPr>
          <w:rFonts w:ascii="Times New Roman" w:hAnsi="Times New Roman"/>
          <w:sz w:val="28"/>
          <w:szCs w:val="28"/>
          <w:lang w:val="ru-RU"/>
        </w:rPr>
        <w:t>«О</w:t>
      </w:r>
      <w:r w:rsidR="001F58BE">
        <w:rPr>
          <w:rFonts w:ascii="Times New Roman" w:hAnsi="Times New Roman"/>
          <w:sz w:val="28"/>
          <w:szCs w:val="28"/>
          <w:lang w:val="ru-RU"/>
        </w:rPr>
        <w:t> </w:t>
      </w:r>
      <w:r w:rsidRPr="00FD5418">
        <w:rPr>
          <w:rFonts w:ascii="Times New Roman" w:hAnsi="Times New Roman"/>
          <w:sz w:val="28"/>
          <w:szCs w:val="28"/>
          <w:lang w:val="ru-RU"/>
        </w:rPr>
        <w:t>внесении изменений в положение о муниципальной собственности муниципал</w:t>
      </w:r>
      <w:r w:rsidR="002B6E49" w:rsidRPr="00FD5418">
        <w:rPr>
          <w:rFonts w:ascii="Times New Roman" w:hAnsi="Times New Roman"/>
          <w:sz w:val="28"/>
          <w:szCs w:val="28"/>
          <w:lang w:val="ru-RU"/>
        </w:rPr>
        <w:t xml:space="preserve">ьного образования «Город Шахты»; </w:t>
      </w:r>
      <w:r w:rsidRPr="00FD5418">
        <w:rPr>
          <w:rFonts w:ascii="Times New Roman" w:hAnsi="Times New Roman"/>
          <w:sz w:val="28"/>
          <w:szCs w:val="28"/>
          <w:lang w:val="ru-RU"/>
        </w:rPr>
        <w:t>«О внесении изменений в</w:t>
      </w:r>
      <w:r w:rsidR="009A37F3">
        <w:rPr>
          <w:rFonts w:ascii="Times New Roman" w:hAnsi="Times New Roman"/>
          <w:sz w:val="28"/>
          <w:szCs w:val="28"/>
          <w:lang w:val="ru-RU"/>
        </w:rPr>
        <w:t> </w:t>
      </w:r>
      <w:r w:rsidRPr="00FD5418">
        <w:rPr>
          <w:rFonts w:ascii="Times New Roman" w:hAnsi="Times New Roman"/>
          <w:sz w:val="28"/>
          <w:szCs w:val="28"/>
          <w:lang w:val="ru-RU"/>
        </w:rPr>
        <w:t>«Положение о порядке учета и управления имуществом, составляющим казну муниципального образования «Город Шахты»</w:t>
      </w:r>
      <w:r w:rsidR="002B6E49" w:rsidRPr="00FD541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B6E49" w:rsidRPr="00D76885">
        <w:rPr>
          <w:rFonts w:ascii="Times New Roman" w:hAnsi="Times New Roman"/>
          <w:sz w:val="28"/>
          <w:szCs w:val="28"/>
          <w:lang w:val="ru-RU"/>
        </w:rPr>
        <w:t>«О внесении изменений в приложение 2 к решению городской Думы города Шахты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муниципального образования «Город Шахты»; «О внесении изменений в «Положение об аренде муниципального имущества</w:t>
      </w:r>
      <w:r w:rsidR="00757348" w:rsidRPr="00D76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E49" w:rsidRPr="00D76885">
        <w:rPr>
          <w:rFonts w:ascii="Times New Roman" w:hAnsi="Times New Roman"/>
          <w:sz w:val="28"/>
          <w:szCs w:val="28"/>
          <w:lang w:val="ru-RU"/>
        </w:rPr>
        <w:t>города Шахты»</w:t>
      </w:r>
      <w:r w:rsidRPr="00D76885">
        <w:rPr>
          <w:rFonts w:ascii="Times New Roman" w:hAnsi="Times New Roman"/>
          <w:sz w:val="28"/>
          <w:szCs w:val="28"/>
          <w:lang w:val="ru-RU"/>
        </w:rPr>
        <w:t>.</w:t>
      </w:r>
    </w:p>
    <w:p w:rsidR="002B6E49" w:rsidRPr="00AE4CDC" w:rsidRDefault="002B6E49" w:rsidP="002B6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>2017 год ознаменовался повышением активности местного сообщества в части непосредственного решение вопросов местного значения. На территории города Шахты создано, а представительным органом утверждены границы пяти территорий</w:t>
      </w:r>
      <w:r w:rsidR="00E633B4" w:rsidRPr="00AE4CDC">
        <w:rPr>
          <w:rFonts w:ascii="Times New Roman" w:hAnsi="Times New Roman" w:cs="Times New Roman"/>
          <w:sz w:val="28"/>
          <w:szCs w:val="28"/>
        </w:rPr>
        <w:t>,</w:t>
      </w:r>
      <w:r w:rsidRPr="00AE4CDC">
        <w:rPr>
          <w:rFonts w:ascii="Times New Roman" w:hAnsi="Times New Roman" w:cs="Times New Roman"/>
          <w:sz w:val="28"/>
          <w:szCs w:val="28"/>
        </w:rPr>
        <w:t xml:space="preserve"> на которых осуществляется </w:t>
      </w:r>
      <w:r w:rsidRPr="00AE4CDC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самоуправление.</w:t>
      </w:r>
    </w:p>
    <w:p w:rsidR="002B6E49" w:rsidRPr="00AE4CDC" w:rsidRDefault="002B6E49" w:rsidP="002B6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E49" w:rsidRPr="00AE4CDC" w:rsidRDefault="002B6E49" w:rsidP="002B6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18" w:rsidRPr="00AE4CDC" w:rsidRDefault="00C97718" w:rsidP="00E633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РАБОТА С РАСПОРЯДИТЕЛЬНЫМИ ДОКУМЕНТАМИ</w:t>
      </w:r>
    </w:p>
    <w:p w:rsidR="00AD7D67" w:rsidRPr="00AE4CDC" w:rsidRDefault="00AD7D67" w:rsidP="0040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18" w:rsidRPr="00AE4CDC" w:rsidRDefault="00C97718" w:rsidP="000B4F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В 201</w:t>
      </w:r>
      <w:r w:rsidR="00E633B4" w:rsidRPr="00AE4CDC">
        <w:rPr>
          <w:rFonts w:ascii="Times New Roman" w:hAnsi="Times New Roman" w:cs="Times New Roman"/>
          <w:b/>
          <w:sz w:val="28"/>
          <w:szCs w:val="28"/>
        </w:rPr>
        <w:t>7</w:t>
      </w:r>
      <w:r w:rsidRPr="00AE4CDC">
        <w:rPr>
          <w:rFonts w:ascii="Times New Roman" w:hAnsi="Times New Roman" w:cs="Times New Roman"/>
          <w:b/>
          <w:sz w:val="28"/>
          <w:szCs w:val="28"/>
        </w:rPr>
        <w:t xml:space="preserve"> году Председателем городской Думы – главой города </w:t>
      </w:r>
      <w:r w:rsidR="00884164" w:rsidRPr="00AE4CDC">
        <w:rPr>
          <w:rFonts w:ascii="Times New Roman" w:hAnsi="Times New Roman" w:cs="Times New Roman"/>
          <w:b/>
          <w:sz w:val="28"/>
          <w:szCs w:val="28"/>
        </w:rPr>
        <w:t>Шахты</w:t>
      </w:r>
      <w:r w:rsidR="00F84F08" w:rsidRPr="00AE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810F58" w:rsidRPr="00AE4CDC">
        <w:rPr>
          <w:rFonts w:ascii="Times New Roman" w:hAnsi="Times New Roman" w:cs="Times New Roman"/>
          <w:b/>
          <w:sz w:val="28"/>
          <w:szCs w:val="28"/>
        </w:rPr>
        <w:t>издано</w:t>
      </w:r>
      <w:r w:rsidR="00F84F08" w:rsidRPr="00AE4CDC">
        <w:rPr>
          <w:rFonts w:ascii="Times New Roman" w:hAnsi="Times New Roman" w:cs="Times New Roman"/>
          <w:b/>
          <w:sz w:val="28"/>
          <w:szCs w:val="28"/>
        </w:rPr>
        <w:t xml:space="preserve"> 379</w:t>
      </w:r>
      <w:r w:rsidR="00A72318" w:rsidRPr="00AE4CDC">
        <w:rPr>
          <w:rFonts w:ascii="Times New Roman" w:hAnsi="Times New Roman" w:cs="Times New Roman"/>
          <w:b/>
          <w:sz w:val="28"/>
          <w:szCs w:val="28"/>
        </w:rPr>
        <w:t xml:space="preserve"> постановлений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A72318" w:rsidRPr="00AE4CDC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по вопросам градостроительной деятельности</w:t>
      </w:r>
      <w:r w:rsidR="002A1776" w:rsidRPr="00AE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81" w:rsidRPr="00AE4CDC">
        <w:rPr>
          <w:rFonts w:ascii="Times New Roman" w:hAnsi="Times New Roman" w:cs="Times New Roman"/>
          <w:b/>
          <w:sz w:val="28"/>
          <w:szCs w:val="28"/>
        </w:rPr>
        <w:t>–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76" w:rsidRPr="00AE4CDC">
        <w:rPr>
          <w:rFonts w:ascii="Times New Roman" w:hAnsi="Times New Roman" w:cs="Times New Roman"/>
          <w:b/>
          <w:sz w:val="28"/>
          <w:szCs w:val="28"/>
        </w:rPr>
        <w:t>290</w:t>
      </w:r>
      <w:r w:rsidR="00A72318" w:rsidRPr="00AE4C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1776" w:rsidRPr="00AE4CDC">
        <w:rPr>
          <w:rFonts w:ascii="Times New Roman" w:hAnsi="Times New Roman" w:cs="Times New Roman"/>
          <w:b/>
          <w:sz w:val="28"/>
          <w:szCs w:val="28"/>
        </w:rPr>
        <w:t>по другим вопросам деятельности представительного органа</w:t>
      </w:r>
      <w:r w:rsidR="009A37F3">
        <w:rPr>
          <w:rFonts w:ascii="Times New Roman" w:hAnsi="Times New Roman" w:cs="Times New Roman"/>
          <w:b/>
          <w:sz w:val="28"/>
          <w:szCs w:val="28"/>
        </w:rPr>
        <w:t xml:space="preserve"> – 89</w:t>
      </w:r>
      <w:r w:rsidR="002A1776" w:rsidRPr="00AE4CDC">
        <w:rPr>
          <w:rFonts w:ascii="Times New Roman" w:hAnsi="Times New Roman" w:cs="Times New Roman"/>
          <w:b/>
          <w:sz w:val="28"/>
          <w:szCs w:val="28"/>
        </w:rPr>
        <w:t>. Из них 72 постановлени</w:t>
      </w:r>
      <w:r w:rsidR="006A6DD5" w:rsidRPr="00AE4CDC">
        <w:rPr>
          <w:rFonts w:ascii="Times New Roman" w:hAnsi="Times New Roman" w:cs="Times New Roman"/>
          <w:b/>
          <w:sz w:val="28"/>
          <w:szCs w:val="28"/>
        </w:rPr>
        <w:t>я</w:t>
      </w:r>
      <w:r w:rsidR="002A1776" w:rsidRPr="00AE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9C1" w:rsidRPr="00AE4CDC">
        <w:rPr>
          <w:rFonts w:ascii="Times New Roman" w:hAnsi="Times New Roman" w:cs="Times New Roman"/>
          <w:b/>
          <w:sz w:val="28"/>
          <w:szCs w:val="28"/>
        </w:rPr>
        <w:t>по вручению знаков почета муниципального образования</w:t>
      </w:r>
      <w:r w:rsidR="002A1776" w:rsidRPr="00AE4CDC">
        <w:rPr>
          <w:rFonts w:ascii="Times New Roman" w:hAnsi="Times New Roman" w:cs="Times New Roman"/>
          <w:b/>
          <w:sz w:val="28"/>
          <w:szCs w:val="28"/>
        </w:rPr>
        <w:t>.</w:t>
      </w:r>
    </w:p>
    <w:p w:rsidR="00A72318" w:rsidRPr="00AE4CDC" w:rsidRDefault="00792684" w:rsidP="000B4F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 xml:space="preserve">В числе 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 xml:space="preserve">89 </w:t>
      </w:r>
      <w:r w:rsidR="00A72318" w:rsidRPr="00AE4CD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>й</w:t>
      </w:r>
      <w:r w:rsidR="0032771E" w:rsidRPr="00AE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>п</w:t>
      </w:r>
      <w:r w:rsidR="00A72318" w:rsidRPr="00AE4CDC">
        <w:rPr>
          <w:rFonts w:ascii="Times New Roman" w:hAnsi="Times New Roman" w:cs="Times New Roman"/>
          <w:b/>
          <w:sz w:val="28"/>
          <w:szCs w:val="28"/>
        </w:rPr>
        <w:t xml:space="preserve">редседателя городской Думы </w:t>
      </w:r>
      <w:r w:rsidR="00F52D81" w:rsidRPr="00AE4CDC">
        <w:rPr>
          <w:rFonts w:ascii="Times New Roman" w:hAnsi="Times New Roman" w:cs="Times New Roman"/>
          <w:b/>
          <w:sz w:val="28"/>
          <w:szCs w:val="28"/>
        </w:rPr>
        <w:t>–</w:t>
      </w:r>
      <w:r w:rsidR="00A72318" w:rsidRPr="00AE4CD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151A78" w:rsidRPr="00AE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318" w:rsidRPr="00AE4CDC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>Шахты</w:t>
      </w:r>
      <w:r w:rsidR="00A72318" w:rsidRPr="00AE4CDC">
        <w:rPr>
          <w:rFonts w:ascii="Times New Roman" w:hAnsi="Times New Roman" w:cs="Times New Roman"/>
          <w:b/>
          <w:sz w:val="28"/>
          <w:szCs w:val="28"/>
        </w:rPr>
        <w:t xml:space="preserve"> по иным вопросам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r w:rsidR="00E633B4" w:rsidRPr="00AE4CDC">
        <w:rPr>
          <w:rFonts w:ascii="Times New Roman" w:hAnsi="Times New Roman" w:cs="Times New Roman"/>
          <w:b/>
          <w:sz w:val="28"/>
          <w:szCs w:val="28"/>
        </w:rPr>
        <w:t>69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6A6DD5" w:rsidRPr="00AE4CDC">
        <w:rPr>
          <w:rFonts w:ascii="Times New Roman" w:hAnsi="Times New Roman" w:cs="Times New Roman"/>
          <w:b/>
          <w:sz w:val="28"/>
          <w:szCs w:val="28"/>
        </w:rPr>
        <w:t>й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 xml:space="preserve"> о вручении Благодарственных писем городской Думы города Шахты</w:t>
      </w:r>
      <w:r w:rsidR="00E633B4" w:rsidRPr="00AE4CDC">
        <w:rPr>
          <w:rFonts w:ascii="Times New Roman" w:hAnsi="Times New Roman" w:cs="Times New Roman"/>
          <w:b/>
          <w:sz w:val="28"/>
          <w:szCs w:val="28"/>
        </w:rPr>
        <w:t>,</w:t>
      </w:r>
      <w:r w:rsidR="002A1776" w:rsidRPr="00AE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B4" w:rsidRPr="00AE4CDC">
        <w:rPr>
          <w:rFonts w:ascii="Times New Roman" w:hAnsi="Times New Roman" w:cs="Times New Roman"/>
          <w:b/>
          <w:sz w:val="28"/>
          <w:szCs w:val="28"/>
        </w:rPr>
        <w:t>1</w:t>
      </w:r>
      <w:r w:rsidR="009A37F3">
        <w:rPr>
          <w:rFonts w:ascii="Times New Roman" w:hAnsi="Times New Roman" w:cs="Times New Roman"/>
          <w:b/>
          <w:sz w:val="28"/>
          <w:szCs w:val="28"/>
        </w:rPr>
        <w:t> 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633B4" w:rsidRPr="00AE4CDC">
        <w:rPr>
          <w:rFonts w:ascii="Times New Roman" w:hAnsi="Times New Roman" w:cs="Times New Roman"/>
          <w:b/>
          <w:sz w:val="28"/>
          <w:szCs w:val="28"/>
        </w:rPr>
        <w:t>е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 xml:space="preserve"> о вручении знака Почета </w:t>
      </w:r>
      <w:r w:rsidR="00503658" w:rsidRPr="00AE4CDC">
        <w:rPr>
          <w:rFonts w:ascii="Times New Roman" w:hAnsi="Times New Roman" w:cs="Times New Roman"/>
          <w:b/>
          <w:sz w:val="28"/>
          <w:szCs w:val="28"/>
        </w:rPr>
        <w:t>г</w:t>
      </w:r>
      <w:r w:rsidR="006469A5" w:rsidRPr="00AE4CDC">
        <w:rPr>
          <w:rFonts w:ascii="Times New Roman" w:hAnsi="Times New Roman" w:cs="Times New Roman"/>
          <w:b/>
          <w:sz w:val="28"/>
          <w:szCs w:val="28"/>
        </w:rPr>
        <w:t>лавы города Шахты</w:t>
      </w:r>
      <w:r w:rsidR="00E633B4" w:rsidRPr="00AE4CD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C4989" w:rsidRPr="00AE4CDC">
        <w:rPr>
          <w:rFonts w:ascii="Times New Roman" w:hAnsi="Times New Roman" w:cs="Times New Roman"/>
          <w:b/>
          <w:sz w:val="28"/>
          <w:szCs w:val="28"/>
        </w:rPr>
        <w:t>1</w:t>
      </w:r>
      <w:r w:rsidR="009A37F3">
        <w:rPr>
          <w:rFonts w:ascii="Times New Roman" w:hAnsi="Times New Roman" w:cs="Times New Roman"/>
          <w:b/>
          <w:sz w:val="28"/>
          <w:szCs w:val="28"/>
        </w:rPr>
        <w:t> </w:t>
      </w:r>
      <w:r w:rsidR="00E633B4" w:rsidRPr="00AE4CD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A37F3">
        <w:rPr>
          <w:rFonts w:ascii="Times New Roman" w:hAnsi="Times New Roman" w:cs="Times New Roman"/>
          <w:b/>
          <w:sz w:val="28"/>
          <w:szCs w:val="28"/>
        </w:rPr>
        <w:t>е</w:t>
      </w:r>
      <w:r w:rsidR="00E633B4" w:rsidRPr="00AE4CDC">
        <w:rPr>
          <w:rFonts w:ascii="Times New Roman" w:hAnsi="Times New Roman" w:cs="Times New Roman"/>
          <w:b/>
          <w:sz w:val="28"/>
          <w:szCs w:val="28"/>
        </w:rPr>
        <w:t xml:space="preserve"> о вручении </w:t>
      </w:r>
      <w:r w:rsidR="005C4989" w:rsidRPr="00AE4CDC">
        <w:rPr>
          <w:rFonts w:ascii="Times New Roman" w:hAnsi="Times New Roman" w:cs="Times New Roman"/>
          <w:b/>
          <w:sz w:val="28"/>
          <w:szCs w:val="28"/>
        </w:rPr>
        <w:t>знак</w:t>
      </w:r>
      <w:r w:rsidR="009A37F3">
        <w:rPr>
          <w:rFonts w:ascii="Times New Roman" w:hAnsi="Times New Roman" w:cs="Times New Roman"/>
          <w:b/>
          <w:sz w:val="28"/>
          <w:szCs w:val="28"/>
        </w:rPr>
        <w:t>а</w:t>
      </w:r>
      <w:r w:rsidR="00FD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89" w:rsidRPr="00AE4CDC">
        <w:rPr>
          <w:rFonts w:ascii="Times New Roman" w:hAnsi="Times New Roman" w:cs="Times New Roman"/>
          <w:b/>
          <w:sz w:val="28"/>
          <w:szCs w:val="28"/>
        </w:rPr>
        <w:t xml:space="preserve">почета муниципального образования «Город Шахты» </w:t>
      </w:r>
      <w:r w:rsidR="009A37F3" w:rsidRPr="00AE4CDC">
        <w:rPr>
          <w:rFonts w:ascii="Times New Roman" w:hAnsi="Times New Roman" w:cs="Times New Roman"/>
          <w:b/>
          <w:sz w:val="28"/>
          <w:szCs w:val="28"/>
        </w:rPr>
        <w:t>–</w:t>
      </w:r>
      <w:r w:rsidR="005C4989" w:rsidRPr="00AE4CDC">
        <w:rPr>
          <w:rFonts w:ascii="Times New Roman" w:hAnsi="Times New Roman" w:cs="Times New Roman"/>
          <w:b/>
          <w:sz w:val="28"/>
          <w:szCs w:val="28"/>
        </w:rPr>
        <w:t xml:space="preserve"> медали «За заслуги перед городом Шахты»</w:t>
      </w:r>
      <w:r w:rsidR="007C19B9" w:rsidRPr="00AE4CDC">
        <w:rPr>
          <w:rFonts w:ascii="Times New Roman" w:hAnsi="Times New Roman" w:cs="Times New Roman"/>
          <w:b/>
          <w:sz w:val="28"/>
          <w:szCs w:val="28"/>
        </w:rPr>
        <w:t>.</w:t>
      </w:r>
    </w:p>
    <w:p w:rsidR="00E633B4" w:rsidRPr="00AE4CDC" w:rsidRDefault="00E633B4" w:rsidP="000B4F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Почетным знаком Главы города Шахты награжден 1 человек.</w:t>
      </w:r>
    </w:p>
    <w:p w:rsidR="00E633B4" w:rsidRPr="00AE4CDC" w:rsidRDefault="00E633B4" w:rsidP="000B4F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2 человека награждены знаком</w:t>
      </w:r>
      <w:r w:rsidR="00FD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b/>
          <w:sz w:val="28"/>
          <w:szCs w:val="28"/>
        </w:rPr>
        <w:t xml:space="preserve">почета муниципального образования «Город Шахты» </w:t>
      </w:r>
      <w:r w:rsidR="009A37F3" w:rsidRPr="00AE4CDC">
        <w:rPr>
          <w:rFonts w:ascii="Times New Roman" w:hAnsi="Times New Roman" w:cs="Times New Roman"/>
          <w:b/>
          <w:sz w:val="28"/>
          <w:szCs w:val="28"/>
        </w:rPr>
        <w:t>–</w:t>
      </w:r>
      <w:r w:rsidRPr="00AE4CDC">
        <w:rPr>
          <w:rFonts w:ascii="Times New Roman" w:hAnsi="Times New Roman" w:cs="Times New Roman"/>
          <w:b/>
          <w:sz w:val="28"/>
          <w:szCs w:val="28"/>
        </w:rPr>
        <w:t xml:space="preserve"> медалью «За заслуги перед городом Шахты».</w:t>
      </w:r>
    </w:p>
    <w:p w:rsidR="00E633B4" w:rsidRPr="00AE4CDC" w:rsidRDefault="00E633B4" w:rsidP="009A37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 xml:space="preserve"> Почетными грамотами городской Думы города Шахты были награждены 9</w:t>
      </w:r>
      <w:r w:rsidR="00FD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E633B4" w:rsidRPr="00AE4CDC" w:rsidRDefault="00E633B4" w:rsidP="000B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211</w:t>
      </w:r>
      <w:r w:rsidR="00FD5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человек и 2 коллектива поощрены Благодарственными письмами городской Думы города Шахты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33B4" w:rsidRPr="00AE4CDC" w:rsidRDefault="00E633B4" w:rsidP="000B4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 xml:space="preserve">Так </w:t>
      </w:r>
      <w:r w:rsidRPr="00AE4CDC">
        <w:rPr>
          <w:rFonts w:ascii="Times New Roman" w:hAnsi="Times New Roman" w:cs="Times New Roman"/>
          <w:b/>
          <w:sz w:val="28"/>
          <w:szCs w:val="28"/>
        </w:rPr>
        <w:t>Почетным знаком Главы города Шахты</w:t>
      </w:r>
      <w:r w:rsidRPr="00AE4CDC">
        <w:rPr>
          <w:rFonts w:ascii="Times New Roman" w:hAnsi="Times New Roman" w:cs="Times New Roman"/>
          <w:sz w:val="28"/>
          <w:szCs w:val="28"/>
        </w:rPr>
        <w:t xml:space="preserve"> награжден Орлянский Петр Григорьевич </w:t>
      </w:r>
      <w:r w:rsidR="009A37F3">
        <w:rPr>
          <w:rFonts w:ascii="Times New Roman" w:hAnsi="Times New Roman" w:cs="Times New Roman"/>
          <w:sz w:val="28"/>
          <w:szCs w:val="28"/>
        </w:rPr>
        <w:t>–</w:t>
      </w:r>
      <w:r w:rsidRPr="00AE4CDC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9A37F3">
        <w:rPr>
          <w:rFonts w:ascii="Times New Roman" w:hAnsi="Times New Roman" w:cs="Times New Roman"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</w:rPr>
        <w:t>шахтерского труда, Почетный работник угольной промышленности, кавалер ордена «Знак почета», полный кавалер знака «Шахтерская слава» за активную общественную деятельность, внесшему особый вклад в укрепление социально-экономического потенциала муниципального образования «Город Шахты, способствовавшего повышению его авторитета на региональном и федеральном уровнях.</w:t>
      </w:r>
    </w:p>
    <w:p w:rsidR="00E633B4" w:rsidRPr="00AE4CDC" w:rsidRDefault="00E633B4" w:rsidP="000B4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>Впервые в 2017 состоялось вручение знака</w:t>
      </w:r>
      <w:r w:rsidR="00FD5418">
        <w:rPr>
          <w:rFonts w:ascii="Times New Roman" w:hAnsi="Times New Roman" w:cs="Times New Roman"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</w:rPr>
        <w:t xml:space="preserve">почета муниципального образования «Город Шахты» </w:t>
      </w:r>
      <w:r w:rsidR="009A37F3" w:rsidRPr="00AE4CDC">
        <w:rPr>
          <w:rFonts w:ascii="Times New Roman" w:hAnsi="Times New Roman" w:cs="Times New Roman"/>
          <w:b/>
          <w:sz w:val="28"/>
          <w:szCs w:val="28"/>
        </w:rPr>
        <w:t>–</w:t>
      </w:r>
      <w:r w:rsidRPr="00AE4CDC">
        <w:rPr>
          <w:rFonts w:ascii="Times New Roman" w:hAnsi="Times New Roman" w:cs="Times New Roman"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b/>
          <w:sz w:val="28"/>
          <w:szCs w:val="28"/>
        </w:rPr>
        <w:t>медали «За заслуги перед городом Шахты»</w:t>
      </w:r>
      <w:r w:rsidRPr="00AE4CDC">
        <w:rPr>
          <w:rFonts w:ascii="Times New Roman" w:hAnsi="Times New Roman" w:cs="Times New Roman"/>
          <w:sz w:val="28"/>
          <w:szCs w:val="28"/>
        </w:rPr>
        <w:t>.</w:t>
      </w:r>
      <w:r w:rsidR="00FD5418">
        <w:rPr>
          <w:rFonts w:ascii="Times New Roman" w:hAnsi="Times New Roman" w:cs="Times New Roman"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</w:rPr>
        <w:t>Медали вручены: Гуковскому</w:t>
      </w:r>
      <w:r w:rsidR="00FD5418">
        <w:rPr>
          <w:rFonts w:ascii="Times New Roman" w:hAnsi="Times New Roman" w:cs="Times New Roman"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</w:rPr>
        <w:t>Андрею Александровичу – индивидуальному</w:t>
      </w:r>
      <w:r w:rsidR="00AE4CDC">
        <w:rPr>
          <w:rFonts w:ascii="Times New Roman" w:hAnsi="Times New Roman" w:cs="Times New Roman"/>
          <w:sz w:val="28"/>
          <w:szCs w:val="28"/>
        </w:rPr>
        <w:t xml:space="preserve"> </w:t>
      </w:r>
      <w:r w:rsidR="00757348">
        <w:rPr>
          <w:rFonts w:ascii="Times New Roman" w:hAnsi="Times New Roman" w:cs="Times New Roman"/>
          <w:sz w:val="28"/>
          <w:szCs w:val="28"/>
        </w:rPr>
        <w:t>предпринимател</w:t>
      </w:r>
      <w:r w:rsidRPr="00AE4CDC">
        <w:rPr>
          <w:rFonts w:ascii="Times New Roman" w:hAnsi="Times New Roman" w:cs="Times New Roman"/>
          <w:sz w:val="28"/>
          <w:szCs w:val="28"/>
        </w:rPr>
        <w:t>ю, управляющем</w:t>
      </w:r>
      <w:r w:rsidR="00AE4CDC">
        <w:rPr>
          <w:rFonts w:ascii="Times New Roman" w:hAnsi="Times New Roman" w:cs="Times New Roman"/>
          <w:sz w:val="28"/>
          <w:szCs w:val="28"/>
        </w:rPr>
        <w:t>у</w:t>
      </w:r>
      <w:r w:rsidRPr="00AE4CDC">
        <w:rPr>
          <w:rFonts w:ascii="Times New Roman" w:hAnsi="Times New Roman" w:cs="Times New Roman"/>
          <w:sz w:val="28"/>
          <w:szCs w:val="28"/>
        </w:rPr>
        <w:t xml:space="preserve"> ХПП «Аютинский хлеб», члену Общественной палаты города Шахты и Смирнову Александру Борисовичу – тренеру государственного бюджетного учреждения Ростовской области «Спортивная школа олимпийского резерва №</w:t>
      </w:r>
      <w:r w:rsidR="009A37F3">
        <w:rPr>
          <w:rFonts w:ascii="Times New Roman" w:hAnsi="Times New Roman" w:cs="Times New Roman"/>
          <w:sz w:val="28"/>
          <w:szCs w:val="28"/>
        </w:rPr>
        <w:t> </w:t>
      </w:r>
      <w:r w:rsidRPr="00AE4CDC">
        <w:rPr>
          <w:rFonts w:ascii="Times New Roman" w:hAnsi="Times New Roman" w:cs="Times New Roman"/>
          <w:sz w:val="28"/>
          <w:szCs w:val="28"/>
        </w:rPr>
        <w:t>15 им.</w:t>
      </w:r>
      <w:r w:rsidR="009A37F3">
        <w:rPr>
          <w:rFonts w:ascii="Times New Roman" w:hAnsi="Times New Roman" w:cs="Times New Roman"/>
          <w:sz w:val="28"/>
          <w:szCs w:val="28"/>
        </w:rPr>
        <w:t> </w:t>
      </w:r>
      <w:r w:rsidRPr="00AE4CDC">
        <w:rPr>
          <w:rFonts w:ascii="Times New Roman" w:hAnsi="Times New Roman" w:cs="Times New Roman"/>
          <w:sz w:val="28"/>
          <w:szCs w:val="28"/>
        </w:rPr>
        <w:t>В.И.</w:t>
      </w:r>
      <w:r w:rsidR="009A37F3">
        <w:rPr>
          <w:rFonts w:ascii="Times New Roman" w:hAnsi="Times New Roman" w:cs="Times New Roman"/>
          <w:sz w:val="28"/>
          <w:szCs w:val="28"/>
        </w:rPr>
        <w:t> </w:t>
      </w:r>
      <w:r w:rsidRPr="00AE4CDC">
        <w:rPr>
          <w:rFonts w:ascii="Times New Roman" w:hAnsi="Times New Roman" w:cs="Times New Roman"/>
          <w:sz w:val="28"/>
          <w:szCs w:val="28"/>
        </w:rPr>
        <w:t xml:space="preserve">Алексеева», Отличнику физической культуры и спорта, </w:t>
      </w:r>
      <w:r w:rsidR="000A4576">
        <w:rPr>
          <w:rFonts w:ascii="Times New Roman" w:hAnsi="Times New Roman" w:cs="Times New Roman"/>
          <w:sz w:val="28"/>
          <w:szCs w:val="28"/>
        </w:rPr>
        <w:t>з</w:t>
      </w:r>
      <w:r w:rsidRPr="00AE4CDC">
        <w:rPr>
          <w:rFonts w:ascii="Times New Roman" w:hAnsi="Times New Roman" w:cs="Times New Roman"/>
          <w:sz w:val="28"/>
          <w:szCs w:val="28"/>
        </w:rPr>
        <w:t>аслуженному тренеру России .</w:t>
      </w:r>
    </w:p>
    <w:p w:rsidR="00E633B4" w:rsidRPr="00AE4CDC" w:rsidRDefault="00E633B4" w:rsidP="000B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Почетными грамотами городской Думы города Шахты награждались горожане, внесшие значительный вклад в развитие и становление местного самоуправления, в социально-экономическое развитие города. </w:t>
      </w:r>
    </w:p>
    <w:p w:rsidR="00E633B4" w:rsidRPr="00AE4CDC" w:rsidRDefault="00E633B4" w:rsidP="000B4F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sz w:val="28"/>
          <w:szCs w:val="28"/>
        </w:rPr>
        <w:t>Благодарственными письмами городской Думы поощрялись два трудовых коллектива:</w:t>
      </w:r>
      <w:r w:rsidR="000B4FDD" w:rsidRPr="00AE4CDC">
        <w:rPr>
          <w:rFonts w:ascii="Times New Roman" w:hAnsi="Times New Roman"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b/>
          <w:sz w:val="28"/>
          <w:szCs w:val="28"/>
        </w:rPr>
        <w:t>Фонд воздушно-десантных войск города Шахты</w:t>
      </w:r>
      <w:r w:rsidRPr="00AE4CDC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AE4CD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Ичетовкина Сергея Витальевича за высокий профессионализм, эффективную работу по патриотическому воспитанию молодежи, активное участие в общественной и культурной жизни муниципального образования «Город Шахты» и </w:t>
      </w:r>
      <w:r w:rsidRPr="00AE4CDC">
        <w:rPr>
          <w:rFonts w:ascii="Times New Roman" w:hAnsi="Times New Roman"/>
          <w:b/>
          <w:sz w:val="28"/>
          <w:szCs w:val="28"/>
        </w:rPr>
        <w:t>ООО «Издательский дом Перегудова»</w:t>
      </w:r>
      <w:r w:rsidRPr="00AE4CDC">
        <w:rPr>
          <w:rFonts w:ascii="Times New Roman" w:hAnsi="Times New Roman"/>
          <w:sz w:val="28"/>
          <w:szCs w:val="28"/>
        </w:rPr>
        <w:t xml:space="preserve"> в лице генерального директора Перегудова Геннадия Юрьевича за организацию и проведение автоквеста «Леди рулят», популяризацию спортивно-интеллектуального досуга в городе Шахты. </w:t>
      </w:r>
    </w:p>
    <w:p w:rsidR="00E633B4" w:rsidRPr="00AE4CDC" w:rsidRDefault="00E633B4" w:rsidP="000B4FDD">
      <w:pPr>
        <w:pStyle w:val="a5"/>
        <w:spacing w:line="276" w:lineRule="auto"/>
        <w:ind w:firstLine="709"/>
        <w:jc w:val="both"/>
        <w:rPr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 w:eastAsia="ru-RU"/>
        </w:rPr>
        <w:t>Благодарственными письмами городской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Думы поощрялись граждане за многолетнюю, плодотворную деятельность на благо города, его социально-экономическое и культурное развитие в связи с празднованием 72</w:t>
      </w:r>
      <w:r w:rsidR="000A4576">
        <w:rPr>
          <w:rFonts w:ascii="Times New Roman" w:hAnsi="Times New Roman"/>
          <w:sz w:val="28"/>
          <w:szCs w:val="28"/>
          <w:lang w:val="ru-RU"/>
        </w:rPr>
        <w:t>-й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годовщины Победы в Великой Отечественной войне, Дня города Шахты и Дня шахтера, Дня учителя, Дня печати, Дня российского студенчества и други</w:t>
      </w:r>
      <w:r w:rsidR="000A4576">
        <w:rPr>
          <w:rFonts w:ascii="Times New Roman" w:hAnsi="Times New Roman"/>
          <w:sz w:val="28"/>
          <w:szCs w:val="28"/>
          <w:lang w:val="ru-RU"/>
        </w:rPr>
        <w:t xml:space="preserve">х праздничных и памятных дат. </w:t>
      </w:r>
    </w:p>
    <w:p w:rsidR="00585FAD" w:rsidRPr="00AE4CDC" w:rsidRDefault="00585FAD" w:rsidP="000B4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18" w:rsidRPr="00AE4CDC" w:rsidRDefault="00C97718" w:rsidP="0040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A530B6" w:rsidRPr="00AE4CDC">
        <w:rPr>
          <w:rFonts w:ascii="Times New Roman" w:hAnsi="Times New Roman" w:cs="Times New Roman"/>
          <w:b/>
          <w:sz w:val="28"/>
          <w:szCs w:val="28"/>
        </w:rPr>
        <w:t>АППАРАТА ГОРОДСКОЙ ДУМЫ</w:t>
      </w:r>
    </w:p>
    <w:p w:rsidR="00C97718" w:rsidRPr="00AE4CDC" w:rsidRDefault="00C97718" w:rsidP="004054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B6" w:rsidRPr="00AE4CDC" w:rsidRDefault="00A530B6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 xml:space="preserve">Председатель городской Думы – глава города </w:t>
      </w:r>
      <w:r w:rsidR="009A3BE3" w:rsidRPr="00AE4CDC">
        <w:rPr>
          <w:rFonts w:ascii="Times New Roman" w:hAnsi="Times New Roman" w:cs="Times New Roman"/>
          <w:sz w:val="28"/>
          <w:szCs w:val="28"/>
        </w:rPr>
        <w:t>Шахты</w:t>
      </w:r>
      <w:r w:rsidRPr="00AE4CDC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полномочий, предусмотренных стать</w:t>
      </w:r>
      <w:r w:rsidR="001A05F0" w:rsidRPr="00AE4CDC">
        <w:rPr>
          <w:rFonts w:ascii="Times New Roman" w:hAnsi="Times New Roman" w:cs="Times New Roman"/>
          <w:sz w:val="28"/>
          <w:szCs w:val="28"/>
        </w:rPr>
        <w:t>ей</w:t>
      </w:r>
      <w:r w:rsidR="000A4576">
        <w:rPr>
          <w:rFonts w:ascii="Times New Roman" w:hAnsi="Times New Roman" w:cs="Times New Roman"/>
          <w:sz w:val="28"/>
          <w:szCs w:val="28"/>
        </w:rPr>
        <w:t xml:space="preserve"> </w:t>
      </w:r>
      <w:r w:rsidR="009A3BE3" w:rsidRPr="00AE4CDC">
        <w:rPr>
          <w:rFonts w:ascii="Times New Roman" w:hAnsi="Times New Roman" w:cs="Times New Roman"/>
          <w:sz w:val="28"/>
          <w:szCs w:val="28"/>
        </w:rPr>
        <w:t>33</w:t>
      </w:r>
      <w:r w:rsidR="009A3BE3" w:rsidRPr="00AE4C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45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3BE3" w:rsidRPr="00AE4CDC">
        <w:rPr>
          <w:rFonts w:ascii="Times New Roman" w:hAnsi="Times New Roman" w:cs="Times New Roman"/>
          <w:sz w:val="28"/>
          <w:szCs w:val="28"/>
        </w:rPr>
        <w:t>Устава города, осуществляет деятельность по руководству</w:t>
      </w:r>
      <w:r w:rsidRPr="00AE4CDC">
        <w:rPr>
          <w:rFonts w:ascii="Times New Roman" w:hAnsi="Times New Roman" w:cs="Times New Roman"/>
          <w:sz w:val="28"/>
          <w:szCs w:val="28"/>
        </w:rPr>
        <w:t xml:space="preserve"> аппаратом представительного органа, прием на работу и увольнение сотрудников аппарата в соответствии с</w:t>
      </w:r>
      <w:r w:rsidR="000A4576">
        <w:rPr>
          <w:rFonts w:ascii="Times New Roman" w:hAnsi="Times New Roman" w:cs="Times New Roman"/>
          <w:sz w:val="28"/>
          <w:szCs w:val="28"/>
        </w:rPr>
        <w:t> </w:t>
      </w:r>
      <w:r w:rsidRPr="00AE4CD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Положением о муниципальной службе в городе </w:t>
      </w:r>
      <w:r w:rsidR="009A3BE3" w:rsidRPr="00AE4CDC">
        <w:rPr>
          <w:rFonts w:ascii="Times New Roman" w:hAnsi="Times New Roman" w:cs="Times New Roman"/>
          <w:sz w:val="28"/>
          <w:szCs w:val="28"/>
        </w:rPr>
        <w:t>Шахты.</w:t>
      </w:r>
    </w:p>
    <w:p w:rsidR="00B85780" w:rsidRPr="00AE4CDC" w:rsidRDefault="00A530B6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 xml:space="preserve">Для эффективного обеспечения деятельности депутатов </w:t>
      </w:r>
      <w:r w:rsidR="009A3BE3" w:rsidRPr="00AE4CDC">
        <w:rPr>
          <w:rFonts w:ascii="Times New Roman" w:hAnsi="Times New Roman" w:cs="Times New Roman"/>
          <w:sz w:val="28"/>
          <w:szCs w:val="28"/>
        </w:rPr>
        <w:t>городской Думы, решением городской Думы города Шахты</w:t>
      </w:r>
      <w:r w:rsidR="002B2935" w:rsidRPr="00AE4CDC">
        <w:rPr>
          <w:rFonts w:ascii="Times New Roman" w:hAnsi="Times New Roman" w:cs="Times New Roman"/>
          <w:sz w:val="28"/>
          <w:szCs w:val="28"/>
        </w:rPr>
        <w:t xml:space="preserve"> от 30.09.2015 № 12 «Об утверждении структуры и количества штатных должностей аппарата городской Думы города Шахты шестого созыва» утверждена структура аппарата, согласно которой обеспечивается деятельность представительного органа. </w:t>
      </w:r>
      <w:r w:rsidR="00B85780" w:rsidRPr="00AE4CDC">
        <w:rPr>
          <w:rFonts w:ascii="Times New Roman" w:hAnsi="Times New Roman" w:cs="Times New Roman"/>
          <w:sz w:val="28"/>
          <w:szCs w:val="28"/>
        </w:rPr>
        <w:t>По состоянию на 31</w:t>
      </w:r>
      <w:r w:rsidR="00F52D81" w:rsidRPr="00AE4CDC">
        <w:rPr>
          <w:rFonts w:ascii="Times New Roman" w:hAnsi="Times New Roman" w:cs="Times New Roman"/>
          <w:sz w:val="28"/>
          <w:szCs w:val="28"/>
        </w:rPr>
        <w:t> </w:t>
      </w:r>
      <w:r w:rsidR="00B85780" w:rsidRPr="00AE4CDC">
        <w:rPr>
          <w:rFonts w:ascii="Times New Roman" w:hAnsi="Times New Roman" w:cs="Times New Roman"/>
          <w:sz w:val="28"/>
          <w:szCs w:val="28"/>
        </w:rPr>
        <w:t>декабря 201</w:t>
      </w:r>
      <w:r w:rsidR="00542D4E" w:rsidRPr="00AE4CDC">
        <w:rPr>
          <w:rFonts w:ascii="Times New Roman" w:hAnsi="Times New Roman" w:cs="Times New Roman"/>
          <w:sz w:val="28"/>
          <w:szCs w:val="28"/>
        </w:rPr>
        <w:t>7</w:t>
      </w:r>
      <w:r w:rsidR="000A4576">
        <w:rPr>
          <w:rFonts w:ascii="Times New Roman" w:hAnsi="Times New Roman" w:cs="Times New Roman"/>
          <w:sz w:val="28"/>
          <w:szCs w:val="28"/>
        </w:rPr>
        <w:t xml:space="preserve"> </w:t>
      </w:r>
      <w:r w:rsidR="00F52D81" w:rsidRPr="00AE4CD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85780" w:rsidRPr="00AE4CDC">
        <w:rPr>
          <w:rFonts w:ascii="Times New Roman" w:hAnsi="Times New Roman" w:cs="Times New Roman"/>
          <w:sz w:val="28"/>
          <w:szCs w:val="28"/>
        </w:rPr>
        <w:t xml:space="preserve">в аппарате городской Думы фактически замещено </w:t>
      </w:r>
      <w:r w:rsidR="00B85780" w:rsidRPr="00AE4CDC">
        <w:rPr>
          <w:rFonts w:ascii="Times New Roman" w:hAnsi="Times New Roman" w:cs="Times New Roman"/>
          <w:b/>
          <w:sz w:val="28"/>
          <w:szCs w:val="28"/>
        </w:rPr>
        <w:t>1</w:t>
      </w:r>
      <w:r w:rsidR="005C4989" w:rsidRPr="00AE4CDC">
        <w:rPr>
          <w:rFonts w:ascii="Times New Roman" w:hAnsi="Times New Roman" w:cs="Times New Roman"/>
          <w:b/>
          <w:sz w:val="28"/>
          <w:szCs w:val="28"/>
        </w:rPr>
        <w:t>8</w:t>
      </w:r>
      <w:r w:rsidR="00F52D81" w:rsidRPr="00AE4CDC">
        <w:rPr>
          <w:rFonts w:ascii="Times New Roman" w:hAnsi="Times New Roman" w:cs="Times New Roman"/>
          <w:b/>
          <w:sz w:val="28"/>
          <w:szCs w:val="28"/>
        </w:rPr>
        <w:t> </w:t>
      </w:r>
      <w:r w:rsidR="00B85780" w:rsidRPr="00AE4CDC">
        <w:rPr>
          <w:rFonts w:ascii="Times New Roman" w:hAnsi="Times New Roman" w:cs="Times New Roman"/>
          <w:sz w:val="28"/>
          <w:szCs w:val="28"/>
        </w:rPr>
        <w:t>должностей муниципальной службы.</w:t>
      </w:r>
    </w:p>
    <w:p w:rsidR="002B2935" w:rsidRPr="00AE4CDC" w:rsidRDefault="002B2935" w:rsidP="004054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>Основными структурными единицами аппарата городской Думы являются:</w:t>
      </w:r>
    </w:p>
    <w:p w:rsidR="002B2935" w:rsidRPr="00AE4CDC" w:rsidRDefault="009A3BE3" w:rsidP="004054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Организационно-правовой отдел</w:t>
      </w:r>
      <w:r w:rsidR="002B2935" w:rsidRPr="00AE4CDC">
        <w:rPr>
          <w:rFonts w:ascii="Times New Roman" w:hAnsi="Times New Roman" w:cs="Times New Roman"/>
          <w:sz w:val="28"/>
          <w:szCs w:val="28"/>
        </w:rPr>
        <w:t xml:space="preserve">, </w:t>
      </w:r>
      <w:r w:rsidR="001A05F0" w:rsidRPr="00AE4CDC">
        <w:rPr>
          <w:rFonts w:ascii="Times New Roman" w:hAnsi="Times New Roman" w:cs="Times New Roman"/>
          <w:sz w:val="28"/>
          <w:szCs w:val="28"/>
        </w:rPr>
        <w:t xml:space="preserve">в </w:t>
      </w:r>
      <w:r w:rsidR="002B2935" w:rsidRPr="00AE4CDC">
        <w:rPr>
          <w:rFonts w:ascii="Times New Roman" w:hAnsi="Times New Roman" w:cs="Times New Roman"/>
          <w:sz w:val="28"/>
          <w:szCs w:val="28"/>
        </w:rPr>
        <w:t>состав которого входит три сектора</w:t>
      </w:r>
      <w:r w:rsidR="00F52D81" w:rsidRPr="00AE4CDC">
        <w:rPr>
          <w:rFonts w:ascii="Times New Roman" w:hAnsi="Times New Roman" w:cs="Times New Roman"/>
          <w:sz w:val="28"/>
          <w:szCs w:val="28"/>
        </w:rPr>
        <w:t xml:space="preserve">, </w:t>
      </w:r>
      <w:r w:rsidR="002B2935" w:rsidRPr="00AE4CDC">
        <w:rPr>
          <w:rFonts w:ascii="Times New Roman" w:hAnsi="Times New Roman" w:cs="Times New Roman"/>
          <w:sz w:val="28"/>
          <w:szCs w:val="28"/>
        </w:rPr>
        <w:t>которые в соответствии с утвержденными положениями обеспечивают:</w:t>
      </w:r>
    </w:p>
    <w:p w:rsidR="00A530B6" w:rsidRPr="00AE4CDC" w:rsidRDefault="002B2935" w:rsidP="00AF056F">
      <w:pPr>
        <w:pStyle w:val="ab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b/>
          <w:sz w:val="28"/>
          <w:szCs w:val="28"/>
        </w:rPr>
        <w:t>к</w:t>
      </w:r>
      <w:r w:rsidR="00A530B6" w:rsidRPr="00AE4CDC">
        <w:rPr>
          <w:rFonts w:ascii="Times New Roman" w:hAnsi="Times New Roman"/>
          <w:b/>
          <w:sz w:val="28"/>
          <w:szCs w:val="28"/>
        </w:rPr>
        <w:t xml:space="preserve">онтрольно-организационный </w:t>
      </w:r>
      <w:r w:rsidRPr="00AE4CDC">
        <w:rPr>
          <w:rFonts w:ascii="Times New Roman" w:hAnsi="Times New Roman"/>
          <w:b/>
          <w:sz w:val="28"/>
          <w:szCs w:val="28"/>
        </w:rPr>
        <w:t>сектор</w:t>
      </w:r>
      <w:r w:rsidR="00A530B6" w:rsidRPr="00AE4CDC">
        <w:rPr>
          <w:rFonts w:ascii="Times New Roman" w:hAnsi="Times New Roman"/>
          <w:sz w:val="28"/>
          <w:szCs w:val="28"/>
        </w:rPr>
        <w:t xml:space="preserve"> – обеспечивает своевременную и качественную работу </w:t>
      </w:r>
      <w:r w:rsidRPr="00AE4CDC">
        <w:rPr>
          <w:rFonts w:ascii="Times New Roman" w:hAnsi="Times New Roman"/>
          <w:sz w:val="28"/>
          <w:szCs w:val="28"/>
        </w:rPr>
        <w:t>профильных комитетов</w:t>
      </w:r>
      <w:r w:rsidR="00A530B6" w:rsidRPr="00AE4CDC">
        <w:rPr>
          <w:rFonts w:ascii="Times New Roman" w:hAnsi="Times New Roman"/>
          <w:sz w:val="28"/>
          <w:szCs w:val="28"/>
        </w:rPr>
        <w:t xml:space="preserve"> и организует заседания городской Думы.</w:t>
      </w:r>
    </w:p>
    <w:p w:rsidR="00A530B6" w:rsidRPr="00AE4CDC" w:rsidRDefault="002B2935" w:rsidP="00AF056F">
      <w:pPr>
        <w:pStyle w:val="ab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b/>
          <w:sz w:val="28"/>
          <w:szCs w:val="28"/>
        </w:rPr>
        <w:t>п</w:t>
      </w:r>
      <w:r w:rsidR="00A530B6" w:rsidRPr="00AE4CDC">
        <w:rPr>
          <w:rFonts w:ascii="Times New Roman" w:hAnsi="Times New Roman"/>
          <w:b/>
          <w:sz w:val="28"/>
          <w:szCs w:val="28"/>
        </w:rPr>
        <w:t xml:space="preserve">равовой </w:t>
      </w:r>
      <w:r w:rsidRPr="00AE4CDC">
        <w:rPr>
          <w:rFonts w:ascii="Times New Roman" w:hAnsi="Times New Roman"/>
          <w:b/>
          <w:sz w:val="28"/>
          <w:szCs w:val="28"/>
        </w:rPr>
        <w:t>сектор</w:t>
      </w:r>
      <w:r w:rsidR="00AE4CDC">
        <w:rPr>
          <w:rFonts w:ascii="Times New Roman" w:hAnsi="Times New Roman"/>
          <w:b/>
          <w:sz w:val="28"/>
          <w:szCs w:val="28"/>
        </w:rPr>
        <w:t xml:space="preserve"> </w:t>
      </w:r>
      <w:r w:rsidRPr="00AE4CDC">
        <w:rPr>
          <w:rFonts w:ascii="Times New Roman" w:hAnsi="Times New Roman"/>
          <w:sz w:val="28"/>
          <w:szCs w:val="28"/>
        </w:rPr>
        <w:t>–</w:t>
      </w:r>
      <w:r w:rsidR="00AE4CDC">
        <w:rPr>
          <w:rFonts w:ascii="Times New Roman" w:hAnsi="Times New Roman"/>
          <w:sz w:val="28"/>
          <w:szCs w:val="28"/>
        </w:rPr>
        <w:t xml:space="preserve"> </w:t>
      </w:r>
      <w:r w:rsidR="00A530B6" w:rsidRPr="00AE4CDC">
        <w:rPr>
          <w:rFonts w:ascii="Times New Roman" w:hAnsi="Times New Roman"/>
          <w:sz w:val="28"/>
          <w:szCs w:val="28"/>
        </w:rPr>
        <w:t xml:space="preserve">проводит юридическую оценку решений городской Думы, </w:t>
      </w:r>
      <w:r w:rsidR="00846CCA" w:rsidRPr="00AE4CDC">
        <w:rPr>
          <w:rFonts w:ascii="Times New Roman" w:hAnsi="Times New Roman"/>
          <w:sz w:val="28"/>
          <w:szCs w:val="28"/>
        </w:rPr>
        <w:t>готовит проекты постановлений</w:t>
      </w:r>
      <w:r w:rsidR="00A530B6" w:rsidRPr="00AE4CDC">
        <w:rPr>
          <w:rFonts w:ascii="Times New Roman" w:hAnsi="Times New Roman"/>
          <w:sz w:val="28"/>
          <w:szCs w:val="28"/>
        </w:rPr>
        <w:t xml:space="preserve"> и ины</w:t>
      </w:r>
      <w:r w:rsidR="00846CCA" w:rsidRPr="00AE4CDC">
        <w:rPr>
          <w:rFonts w:ascii="Times New Roman" w:hAnsi="Times New Roman"/>
          <w:sz w:val="28"/>
          <w:szCs w:val="28"/>
        </w:rPr>
        <w:t>х</w:t>
      </w:r>
      <w:r w:rsidR="00A530B6" w:rsidRPr="00AE4CDC">
        <w:rPr>
          <w:rFonts w:ascii="Times New Roman" w:hAnsi="Times New Roman"/>
          <w:sz w:val="28"/>
          <w:szCs w:val="28"/>
        </w:rPr>
        <w:t xml:space="preserve"> юридически</w:t>
      </w:r>
      <w:r w:rsidR="00846CCA" w:rsidRPr="00AE4CDC">
        <w:rPr>
          <w:rFonts w:ascii="Times New Roman" w:hAnsi="Times New Roman"/>
          <w:sz w:val="28"/>
          <w:szCs w:val="28"/>
        </w:rPr>
        <w:t>х</w:t>
      </w:r>
      <w:r w:rsidR="00A530B6" w:rsidRPr="00AE4CDC">
        <w:rPr>
          <w:rFonts w:ascii="Times New Roman" w:hAnsi="Times New Roman"/>
          <w:sz w:val="28"/>
          <w:szCs w:val="28"/>
        </w:rPr>
        <w:t xml:space="preserve"> документ</w:t>
      </w:r>
      <w:r w:rsidR="00846CCA" w:rsidRPr="00AE4CDC">
        <w:rPr>
          <w:rFonts w:ascii="Times New Roman" w:hAnsi="Times New Roman"/>
          <w:sz w:val="28"/>
          <w:szCs w:val="28"/>
        </w:rPr>
        <w:t>ов</w:t>
      </w:r>
      <w:r w:rsidR="00A530B6" w:rsidRPr="00AE4CDC">
        <w:rPr>
          <w:rFonts w:ascii="Times New Roman" w:hAnsi="Times New Roman"/>
          <w:sz w:val="28"/>
          <w:szCs w:val="28"/>
        </w:rPr>
        <w:t>. В обязанности отделов также входит взаимодействие с органами государственной власти.</w:t>
      </w:r>
    </w:p>
    <w:p w:rsidR="00A530B6" w:rsidRPr="00AE4CDC" w:rsidRDefault="002B2935" w:rsidP="00AF056F">
      <w:pPr>
        <w:pStyle w:val="ab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CDC">
        <w:rPr>
          <w:rFonts w:ascii="Times New Roman" w:hAnsi="Times New Roman"/>
          <w:b/>
          <w:sz w:val="28"/>
          <w:szCs w:val="28"/>
        </w:rPr>
        <w:lastRenderedPageBreak/>
        <w:t xml:space="preserve">сектор по взаимодействию с государственными и муниципальными органами, сотрудничеству с городами-побратимами, осуществлению протокольных мероприятий </w:t>
      </w:r>
      <w:r w:rsidRPr="00AE4CDC">
        <w:rPr>
          <w:rFonts w:ascii="Times New Roman" w:hAnsi="Times New Roman"/>
          <w:sz w:val="28"/>
          <w:szCs w:val="28"/>
        </w:rPr>
        <w:t xml:space="preserve">– </w:t>
      </w:r>
      <w:r w:rsidR="00A530B6" w:rsidRPr="00AE4CDC">
        <w:rPr>
          <w:rFonts w:ascii="Times New Roman" w:hAnsi="Times New Roman"/>
          <w:sz w:val="28"/>
          <w:szCs w:val="28"/>
        </w:rPr>
        <w:t>обеспечивает реализацию представительных функций городской Думы</w:t>
      </w:r>
      <w:r w:rsidRPr="00AE4CDC">
        <w:rPr>
          <w:rFonts w:ascii="Times New Roman" w:hAnsi="Times New Roman"/>
          <w:sz w:val="28"/>
          <w:szCs w:val="28"/>
        </w:rPr>
        <w:t>,</w:t>
      </w:r>
      <w:r w:rsidR="001A05F0" w:rsidRPr="00AE4CDC">
        <w:rPr>
          <w:rFonts w:ascii="Times New Roman" w:hAnsi="Times New Roman"/>
          <w:sz w:val="28"/>
          <w:szCs w:val="28"/>
        </w:rPr>
        <w:t xml:space="preserve"> организаци</w:t>
      </w:r>
      <w:r w:rsidR="00F52D81" w:rsidRPr="00AE4CDC">
        <w:rPr>
          <w:rFonts w:ascii="Times New Roman" w:hAnsi="Times New Roman"/>
          <w:sz w:val="28"/>
          <w:szCs w:val="28"/>
        </w:rPr>
        <w:t>ю</w:t>
      </w:r>
      <w:r w:rsidR="001A05F0" w:rsidRPr="00AE4CDC">
        <w:rPr>
          <w:rFonts w:ascii="Times New Roman" w:hAnsi="Times New Roman"/>
          <w:sz w:val="28"/>
          <w:szCs w:val="28"/>
        </w:rPr>
        <w:t xml:space="preserve"> деятельности Общественной палаты города Шахты, а также</w:t>
      </w:r>
      <w:r w:rsidRPr="00AE4CDC">
        <w:rPr>
          <w:rFonts w:ascii="Times New Roman" w:hAnsi="Times New Roman"/>
          <w:sz w:val="28"/>
          <w:szCs w:val="28"/>
        </w:rPr>
        <w:t xml:space="preserve"> сбор обращений и предоставление ответов в установленные сроки</w:t>
      </w:r>
      <w:r w:rsidR="00A530B6" w:rsidRPr="00AE4CDC">
        <w:rPr>
          <w:rFonts w:ascii="Times New Roman" w:hAnsi="Times New Roman"/>
          <w:sz w:val="28"/>
          <w:szCs w:val="28"/>
        </w:rPr>
        <w:t>.</w:t>
      </w:r>
    </w:p>
    <w:p w:rsidR="00A530B6" w:rsidRPr="00AE4CDC" w:rsidRDefault="00A530B6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Пресс-служба</w:t>
      </w:r>
      <w:r w:rsidRPr="00AE4CDC">
        <w:rPr>
          <w:rFonts w:ascii="Times New Roman" w:hAnsi="Times New Roman" w:cs="Times New Roman"/>
          <w:sz w:val="28"/>
          <w:szCs w:val="28"/>
        </w:rPr>
        <w:t xml:space="preserve"> ответственна за качественное освещение деятельности городской Думы в СМИ и на официальном интернет</w:t>
      </w:r>
      <w:r w:rsidR="00F52D81" w:rsidRPr="00AE4CDC">
        <w:rPr>
          <w:rFonts w:ascii="Times New Roman" w:hAnsi="Times New Roman" w:cs="Times New Roman"/>
          <w:sz w:val="28"/>
          <w:szCs w:val="28"/>
        </w:rPr>
        <w:t>-</w:t>
      </w:r>
      <w:r w:rsidRPr="00AE4CDC">
        <w:rPr>
          <w:rFonts w:ascii="Times New Roman" w:hAnsi="Times New Roman" w:cs="Times New Roman"/>
          <w:sz w:val="28"/>
          <w:szCs w:val="28"/>
        </w:rPr>
        <w:t xml:space="preserve">портале городской Думы и Администрации города. </w:t>
      </w:r>
    </w:p>
    <w:p w:rsidR="00A530B6" w:rsidRPr="00AE4CDC" w:rsidRDefault="00A530B6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>В задач</w:t>
      </w:r>
      <w:r w:rsidR="00F52D81" w:rsidRPr="00AE4CDC">
        <w:rPr>
          <w:rFonts w:ascii="Times New Roman" w:hAnsi="Times New Roman" w:cs="Times New Roman"/>
          <w:sz w:val="28"/>
          <w:szCs w:val="28"/>
        </w:rPr>
        <w:t>у</w:t>
      </w:r>
      <w:r w:rsidR="00AE4CDC">
        <w:rPr>
          <w:rFonts w:ascii="Times New Roman" w:hAnsi="Times New Roman" w:cs="Times New Roman"/>
          <w:sz w:val="28"/>
          <w:szCs w:val="28"/>
        </w:rPr>
        <w:t xml:space="preserve"> </w:t>
      </w:r>
      <w:r w:rsidRPr="00AE4CDC">
        <w:rPr>
          <w:rFonts w:ascii="Times New Roman" w:hAnsi="Times New Roman" w:cs="Times New Roman"/>
          <w:b/>
          <w:sz w:val="28"/>
          <w:szCs w:val="28"/>
        </w:rPr>
        <w:t>Общего отдела</w:t>
      </w:r>
      <w:r w:rsidR="00AE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81" w:rsidRPr="00AE4CDC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AE4CDC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города, а также проведение конкурсов для </w:t>
      </w:r>
      <w:r w:rsidR="001A05F0" w:rsidRPr="00AE4CDC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AE4CDC">
        <w:rPr>
          <w:rFonts w:ascii="Times New Roman" w:hAnsi="Times New Roman" w:cs="Times New Roman"/>
          <w:sz w:val="28"/>
          <w:szCs w:val="28"/>
        </w:rPr>
        <w:t>обеспечения деятельности городской Думы.</w:t>
      </w:r>
    </w:p>
    <w:p w:rsidR="001A6D44" w:rsidRPr="00AE4CDC" w:rsidRDefault="002B2935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>В 201</w:t>
      </w:r>
      <w:r w:rsidR="005C4989" w:rsidRPr="00AE4CDC">
        <w:rPr>
          <w:rFonts w:ascii="Times New Roman" w:hAnsi="Times New Roman" w:cs="Times New Roman"/>
          <w:sz w:val="28"/>
          <w:szCs w:val="28"/>
        </w:rPr>
        <w:t>7</w:t>
      </w:r>
      <w:r w:rsidRPr="00AE4CDC">
        <w:rPr>
          <w:rFonts w:ascii="Times New Roman" w:hAnsi="Times New Roman" w:cs="Times New Roman"/>
          <w:sz w:val="28"/>
          <w:szCs w:val="28"/>
        </w:rPr>
        <w:t xml:space="preserve"> году сектором по взаимодействию с государственными и муниципальными органами, сотрудничеству с городами-побратимами, осуществлению протокольных мероприятий зарегистрировано </w:t>
      </w:r>
      <w:r w:rsidR="005C4989" w:rsidRPr="00AE4CDC">
        <w:rPr>
          <w:rFonts w:ascii="Times New Roman" w:hAnsi="Times New Roman" w:cs="Times New Roman"/>
          <w:sz w:val="28"/>
          <w:szCs w:val="28"/>
        </w:rPr>
        <w:t>3738 писем</w:t>
      </w:r>
      <w:r w:rsidR="003B2848" w:rsidRPr="00AE4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D44" w:rsidRPr="00AE4CDC" w:rsidRDefault="003B2848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 xml:space="preserve">Число письменных обращений граждан к председателю городской Думы – главе города Шахты составило 143 обращения. На личный прием обратились </w:t>
      </w:r>
      <w:r w:rsidR="005C4989" w:rsidRPr="00AE4CDC">
        <w:rPr>
          <w:rFonts w:ascii="Times New Roman" w:hAnsi="Times New Roman" w:cs="Times New Roman"/>
          <w:sz w:val="28"/>
          <w:szCs w:val="28"/>
        </w:rPr>
        <w:t xml:space="preserve">63 </w:t>
      </w:r>
      <w:r w:rsidRPr="00AE4CDC">
        <w:rPr>
          <w:rFonts w:ascii="Times New Roman" w:hAnsi="Times New Roman" w:cs="Times New Roman"/>
          <w:sz w:val="28"/>
          <w:szCs w:val="28"/>
        </w:rPr>
        <w:t>человек</w:t>
      </w:r>
      <w:r w:rsidR="005C4989" w:rsidRPr="00AE4CDC">
        <w:rPr>
          <w:rFonts w:ascii="Times New Roman" w:hAnsi="Times New Roman" w:cs="Times New Roman"/>
          <w:sz w:val="28"/>
          <w:szCs w:val="28"/>
        </w:rPr>
        <w:t>а</w:t>
      </w:r>
      <w:r w:rsidRPr="00AE4CDC">
        <w:rPr>
          <w:rFonts w:ascii="Times New Roman" w:hAnsi="Times New Roman" w:cs="Times New Roman"/>
          <w:sz w:val="28"/>
          <w:szCs w:val="28"/>
        </w:rPr>
        <w:t>.</w:t>
      </w:r>
    </w:p>
    <w:p w:rsidR="001A6D44" w:rsidRPr="00AE4CDC" w:rsidRDefault="001A6D44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 xml:space="preserve">Анализируя обращения граждан, следует </w:t>
      </w:r>
      <w:r w:rsidR="000A4576">
        <w:rPr>
          <w:rFonts w:ascii="Times New Roman" w:hAnsi="Times New Roman" w:cs="Times New Roman"/>
          <w:sz w:val="28"/>
          <w:szCs w:val="28"/>
        </w:rPr>
        <w:t>сказать</w:t>
      </w:r>
      <w:r w:rsidRPr="00AE4CDC">
        <w:rPr>
          <w:rFonts w:ascii="Times New Roman" w:hAnsi="Times New Roman" w:cs="Times New Roman"/>
          <w:sz w:val="28"/>
          <w:szCs w:val="28"/>
        </w:rPr>
        <w:t xml:space="preserve">, что наибольшее количество обращений связаны с проблемами в системе жилищно-коммунального хозяйства – </w:t>
      </w:r>
      <w:r w:rsidR="0067231A" w:rsidRPr="00AE4CDC">
        <w:rPr>
          <w:rFonts w:ascii="Times New Roman" w:hAnsi="Times New Roman" w:cs="Times New Roman"/>
          <w:b/>
          <w:sz w:val="28"/>
          <w:szCs w:val="28"/>
        </w:rPr>
        <w:t>3</w:t>
      </w:r>
      <w:r w:rsidR="00542D4E" w:rsidRPr="00AE4CDC">
        <w:rPr>
          <w:rFonts w:ascii="Times New Roman" w:hAnsi="Times New Roman" w:cs="Times New Roman"/>
          <w:b/>
          <w:sz w:val="28"/>
          <w:szCs w:val="28"/>
        </w:rPr>
        <w:t>9</w:t>
      </w:r>
      <w:r w:rsidR="00F52D81" w:rsidRPr="00AE4CDC">
        <w:rPr>
          <w:rFonts w:ascii="Times New Roman" w:hAnsi="Times New Roman" w:cs="Times New Roman"/>
          <w:b/>
          <w:sz w:val="28"/>
          <w:szCs w:val="28"/>
        </w:rPr>
        <w:t> </w:t>
      </w:r>
      <w:r w:rsidR="0067231A" w:rsidRPr="00AE4CDC">
        <w:rPr>
          <w:rFonts w:ascii="Times New Roman" w:hAnsi="Times New Roman" w:cs="Times New Roman"/>
          <w:b/>
          <w:sz w:val="28"/>
          <w:szCs w:val="28"/>
        </w:rPr>
        <w:t>%</w:t>
      </w:r>
      <w:r w:rsidR="00A84128" w:rsidRPr="00AE4CDC">
        <w:rPr>
          <w:rFonts w:ascii="Times New Roman" w:hAnsi="Times New Roman" w:cs="Times New Roman"/>
          <w:sz w:val="28"/>
          <w:szCs w:val="28"/>
        </w:rPr>
        <w:t>.</w:t>
      </w:r>
    </w:p>
    <w:p w:rsidR="0067231A" w:rsidRPr="00AE4CDC" w:rsidRDefault="00542D4E" w:rsidP="004054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15</w:t>
      </w:r>
      <w:r w:rsidR="0067231A" w:rsidRPr="00AE4CD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52D81" w:rsidRPr="00AE4CDC">
        <w:rPr>
          <w:rFonts w:ascii="Times New Roman" w:hAnsi="Times New Roman" w:cs="Times New Roman"/>
          <w:b/>
          <w:sz w:val="28"/>
          <w:szCs w:val="28"/>
        </w:rPr>
        <w:t>–</w:t>
      </w:r>
      <w:r w:rsidR="0067231A" w:rsidRPr="00AE4CDC">
        <w:rPr>
          <w:rFonts w:ascii="Times New Roman" w:hAnsi="Times New Roman" w:cs="Times New Roman"/>
          <w:b/>
          <w:sz w:val="28"/>
          <w:szCs w:val="28"/>
        </w:rPr>
        <w:t xml:space="preserve"> обращения </w:t>
      </w:r>
      <w:r w:rsidR="00B96A18" w:rsidRPr="00AE4CD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E4CDC">
        <w:rPr>
          <w:rFonts w:ascii="Times New Roman" w:hAnsi="Times New Roman" w:cs="Times New Roman"/>
          <w:sz w:val="28"/>
          <w:szCs w:val="28"/>
        </w:rPr>
        <w:t>ремонта дорог и транспортного обслуживания населения. Стоит отметить, что эта проблема остро стоит перед горожанами. И уже в текущем 2018 году комитетом по ЖКХ была создана рабочая группа по проверке качества ремонта дорог</w:t>
      </w:r>
      <w:r w:rsidR="0067231A" w:rsidRPr="00AE4CDC">
        <w:rPr>
          <w:rFonts w:ascii="Times New Roman" w:hAnsi="Times New Roman" w:cs="Times New Roman"/>
          <w:sz w:val="28"/>
          <w:szCs w:val="28"/>
        </w:rPr>
        <w:t>.</w:t>
      </w:r>
    </w:p>
    <w:p w:rsidR="0067231A" w:rsidRPr="00AE4CDC" w:rsidRDefault="000A4576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7231A" w:rsidRPr="00AE4CD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67231A" w:rsidRPr="00AE4CDC">
        <w:rPr>
          <w:rFonts w:ascii="Times New Roman" w:hAnsi="Times New Roman" w:cs="Times New Roman"/>
          <w:sz w:val="28"/>
          <w:szCs w:val="28"/>
        </w:rPr>
        <w:t>обращений связан</w:t>
      </w:r>
      <w:r w:rsidR="00F52D81" w:rsidRPr="00AE4CDC">
        <w:rPr>
          <w:rFonts w:ascii="Times New Roman" w:hAnsi="Times New Roman" w:cs="Times New Roman"/>
          <w:sz w:val="28"/>
          <w:szCs w:val="28"/>
        </w:rPr>
        <w:t>о</w:t>
      </w:r>
      <w:r w:rsidR="0067231A" w:rsidRPr="00AE4CDC">
        <w:rPr>
          <w:rFonts w:ascii="Times New Roman" w:hAnsi="Times New Roman" w:cs="Times New Roman"/>
          <w:sz w:val="28"/>
          <w:szCs w:val="28"/>
        </w:rPr>
        <w:t xml:space="preserve"> с переселением из аварийного ветхого жилья, улучшением жилищных условий. </w:t>
      </w:r>
      <w:r w:rsidR="00542D4E" w:rsidRPr="00AE4CDC">
        <w:rPr>
          <w:rFonts w:ascii="Times New Roman" w:hAnsi="Times New Roman" w:cs="Times New Roman"/>
          <w:sz w:val="28"/>
          <w:szCs w:val="28"/>
        </w:rPr>
        <w:t>Н</w:t>
      </w:r>
      <w:r w:rsidR="0067231A" w:rsidRPr="00AE4CDC">
        <w:rPr>
          <w:rFonts w:ascii="Times New Roman" w:hAnsi="Times New Roman" w:cs="Times New Roman"/>
          <w:sz w:val="28"/>
          <w:szCs w:val="28"/>
        </w:rPr>
        <w:t xml:space="preserve">а приемах граждан </w:t>
      </w:r>
      <w:r w:rsidR="00542D4E" w:rsidRPr="00AE4CDC">
        <w:rPr>
          <w:rFonts w:ascii="Times New Roman" w:hAnsi="Times New Roman" w:cs="Times New Roman"/>
          <w:sz w:val="28"/>
          <w:szCs w:val="28"/>
        </w:rPr>
        <w:t xml:space="preserve">поднимался </w:t>
      </w:r>
      <w:r w:rsidR="0067231A" w:rsidRPr="00AE4CDC">
        <w:rPr>
          <w:rFonts w:ascii="Times New Roman" w:hAnsi="Times New Roman" w:cs="Times New Roman"/>
          <w:sz w:val="28"/>
          <w:szCs w:val="28"/>
        </w:rPr>
        <w:t>вопрос об оказании помощи обманутым участникам долевого строительства.</w:t>
      </w:r>
      <w:r w:rsidR="00542D4E" w:rsidRPr="00AE4CDC">
        <w:rPr>
          <w:rFonts w:ascii="Times New Roman" w:hAnsi="Times New Roman" w:cs="Times New Roman"/>
          <w:sz w:val="28"/>
          <w:szCs w:val="28"/>
        </w:rPr>
        <w:t xml:space="preserve"> Однако хочется </w:t>
      </w:r>
      <w:r>
        <w:rPr>
          <w:rFonts w:ascii="Times New Roman" w:hAnsi="Times New Roman" w:cs="Times New Roman"/>
          <w:sz w:val="28"/>
          <w:szCs w:val="28"/>
        </w:rPr>
        <w:t>подчеркнуть</w:t>
      </w:r>
      <w:r w:rsidR="00542D4E" w:rsidRPr="00AE4CDC">
        <w:rPr>
          <w:rFonts w:ascii="Times New Roman" w:hAnsi="Times New Roman" w:cs="Times New Roman"/>
          <w:sz w:val="28"/>
          <w:szCs w:val="28"/>
        </w:rPr>
        <w:t>, что благодаря предпринятым усилиям со стороны Администрации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D4E" w:rsidRPr="00AE4CDC">
        <w:rPr>
          <w:rFonts w:ascii="Times New Roman" w:hAnsi="Times New Roman" w:cs="Times New Roman"/>
          <w:sz w:val="28"/>
          <w:szCs w:val="28"/>
        </w:rPr>
        <w:t xml:space="preserve">в 2017 году вопрос был решен и можно надеяться, что обращения по указанному вопросу будут иметь тенденцию к </w:t>
      </w:r>
      <w:r>
        <w:rPr>
          <w:rFonts w:ascii="Times New Roman" w:hAnsi="Times New Roman" w:cs="Times New Roman"/>
          <w:sz w:val="28"/>
          <w:szCs w:val="28"/>
        </w:rPr>
        <w:t>сокращению</w:t>
      </w:r>
      <w:r w:rsidR="00542D4E" w:rsidRPr="00AE4CDC">
        <w:rPr>
          <w:rFonts w:ascii="Times New Roman" w:hAnsi="Times New Roman" w:cs="Times New Roman"/>
          <w:sz w:val="28"/>
          <w:szCs w:val="28"/>
        </w:rPr>
        <w:t>.</w:t>
      </w:r>
    </w:p>
    <w:p w:rsidR="009E155C" w:rsidRPr="00AE4CDC" w:rsidRDefault="004824CF" w:rsidP="009E1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F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5C" w:rsidRPr="00AE4CDC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155C" w:rsidRPr="00AE4CDC">
        <w:rPr>
          <w:rFonts w:ascii="Times New Roman" w:hAnsi="Times New Roman" w:cs="Times New Roman"/>
          <w:sz w:val="28"/>
          <w:szCs w:val="28"/>
        </w:rPr>
        <w:t>тносится к сфере социального обеспечения и просьбам об оказании материальной помощи.</w:t>
      </w:r>
    </w:p>
    <w:p w:rsidR="001A6D44" w:rsidRPr="00AE4CDC" w:rsidRDefault="001A6D44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E155C" w:rsidRPr="00AE4CDC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составляют </w:t>
      </w:r>
      <w:r w:rsidR="009E155C" w:rsidRPr="00AE4CDC">
        <w:rPr>
          <w:rFonts w:ascii="Times New Roman" w:hAnsi="Times New Roman" w:cs="Times New Roman"/>
          <w:b/>
          <w:sz w:val="28"/>
          <w:szCs w:val="28"/>
        </w:rPr>
        <w:t>4</w:t>
      </w:r>
      <w:r w:rsidRPr="00AE4CDC">
        <w:rPr>
          <w:rFonts w:ascii="Times New Roman" w:hAnsi="Times New Roman" w:cs="Times New Roman"/>
          <w:b/>
          <w:sz w:val="28"/>
          <w:szCs w:val="28"/>
        </w:rPr>
        <w:t>%</w:t>
      </w:r>
      <w:r w:rsidR="00C636CC" w:rsidRPr="00AE4CDC">
        <w:rPr>
          <w:rFonts w:ascii="Times New Roman" w:hAnsi="Times New Roman" w:cs="Times New Roman"/>
          <w:b/>
          <w:sz w:val="28"/>
          <w:szCs w:val="28"/>
        </w:rPr>
        <w:t>.</w:t>
      </w:r>
    </w:p>
    <w:p w:rsidR="00185203" w:rsidRPr="00AE4CDC" w:rsidRDefault="00185203" w:rsidP="00AF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3150" cy="2514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6D44" w:rsidRPr="00AE4CDC" w:rsidRDefault="001A6D44" w:rsidP="0040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D44" w:rsidRPr="00AE4CDC" w:rsidRDefault="001A6D44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sz w:val="28"/>
          <w:szCs w:val="28"/>
        </w:rPr>
        <w:t>Все обращения переданы на рассмотрение в</w:t>
      </w:r>
      <w:r w:rsidR="00A84128" w:rsidRPr="00AE4CDC">
        <w:rPr>
          <w:rFonts w:ascii="Times New Roman" w:hAnsi="Times New Roman" w:cs="Times New Roman"/>
          <w:sz w:val="28"/>
          <w:szCs w:val="28"/>
        </w:rPr>
        <w:t xml:space="preserve"> уполномоченные органы, Администрацию</w:t>
      </w:r>
      <w:r w:rsidRPr="00AE4CDC">
        <w:rPr>
          <w:rFonts w:ascii="Times New Roman" w:hAnsi="Times New Roman" w:cs="Times New Roman"/>
          <w:sz w:val="28"/>
          <w:szCs w:val="28"/>
        </w:rPr>
        <w:t xml:space="preserve"> города, депутатам городской Думы, сотрудникам аппарата городской Думы. </w:t>
      </w:r>
      <w:r w:rsidR="00A84128" w:rsidRPr="00AE4CDC">
        <w:rPr>
          <w:rFonts w:ascii="Times New Roman" w:hAnsi="Times New Roman" w:cs="Times New Roman"/>
          <w:sz w:val="28"/>
          <w:szCs w:val="28"/>
        </w:rPr>
        <w:t>З</w:t>
      </w:r>
      <w:r w:rsidRPr="00AE4CDC">
        <w:rPr>
          <w:rFonts w:ascii="Times New Roman" w:hAnsi="Times New Roman" w:cs="Times New Roman"/>
          <w:sz w:val="28"/>
          <w:szCs w:val="28"/>
        </w:rPr>
        <w:t>аявителям были даны разъяснения по решению их вопросов, несмотря на то, что часть поднимаемых проблем в обращениях не относилась к компетенции городской Думы.</w:t>
      </w:r>
    </w:p>
    <w:p w:rsidR="00424639" w:rsidRPr="00AE4CDC" w:rsidRDefault="00424639" w:rsidP="00405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81" w:rsidRPr="00AE4CDC" w:rsidRDefault="00424639" w:rsidP="004824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ВЗАИМОДЕЙСТВИЕ С ОБЩЕСТВЕННОЙ ПАЛАТОЙ </w:t>
      </w:r>
    </w:p>
    <w:p w:rsidR="00F52D81" w:rsidRPr="00AE4CDC" w:rsidRDefault="00424639" w:rsidP="004824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ГОРОДА ШАХТЫ, МОЛОДЕЖНЫМ ПАРЛАМЕНТОМ </w:t>
      </w:r>
    </w:p>
    <w:p w:rsidR="00424639" w:rsidRPr="00AE4CDC" w:rsidRDefault="00424639" w:rsidP="004824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ПРИ ГОРОДСКОЙ ДУМЕ ГОРОДА ШАХТЫ</w:t>
      </w:r>
    </w:p>
    <w:p w:rsidR="00F52D81" w:rsidRPr="00AE4CDC" w:rsidRDefault="00F52D81" w:rsidP="004824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0B55" w:rsidRPr="00AE4CDC" w:rsidRDefault="00550B55" w:rsidP="00833C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С целью совершенствования нормотворческого процесса, содействия</w:t>
      </w:r>
      <w:r w:rsid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развитию</w:t>
      </w:r>
      <w:r w:rsid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институтов гражданского общества, усиления контроля городской Думы города</w:t>
      </w:r>
      <w:r w:rsid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Шахты за исполнением органами местного самоуправления и должностными лицами местного самоуправления полномочий по решению вопросов местного значения и общественного контроля за исполнением нормативных актов по вопросам местного значения 25 февраля 2016 года между Общественной палатой города Шахты и городской Думой города Шахты в лице Жуковой Ирины Анатольевны заключено Соглашение о взаимодействии.</w:t>
      </w:r>
    </w:p>
    <w:p w:rsidR="00A4233B" w:rsidRPr="00AE4CDC" w:rsidRDefault="00550B55" w:rsidP="00833C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Решая задачу осуществления общественного контроля</w:t>
      </w:r>
      <w:r w:rsidR="00A4233B" w:rsidRPr="00AE4CDC">
        <w:rPr>
          <w:rFonts w:ascii="Times New Roman" w:hAnsi="Times New Roman"/>
          <w:sz w:val="28"/>
          <w:szCs w:val="28"/>
          <w:lang w:val="ru-RU"/>
        </w:rPr>
        <w:t>,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члены Общественной палаты принимают участие в заседаниях комитетов городской Думы, в публичных слушаниях, в рассмотрении отдельных вопросов на заседаниях городской Думы города Шахты</w:t>
      </w:r>
      <w:r w:rsidR="00A4233B" w:rsidRPr="00AE4CDC">
        <w:rPr>
          <w:rFonts w:ascii="Times New Roman" w:hAnsi="Times New Roman"/>
          <w:sz w:val="28"/>
          <w:szCs w:val="28"/>
          <w:lang w:val="ru-RU"/>
        </w:rPr>
        <w:t xml:space="preserve">, проводят самостоятельные контрольные мероприятия. 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 xml:space="preserve">Эта деятельность находит свое отражение </w:t>
      </w:r>
      <w:r w:rsidR="004824CF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>рассмотрении вопросов городской Думой. В</w:t>
      </w:r>
      <w:r w:rsidR="00A4233B" w:rsidRPr="00AE4CDC">
        <w:rPr>
          <w:rFonts w:ascii="Times New Roman" w:hAnsi="Times New Roman"/>
          <w:sz w:val="28"/>
          <w:szCs w:val="28"/>
          <w:lang w:val="ru-RU"/>
        </w:rPr>
        <w:t xml:space="preserve"> 2017 г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>о</w:t>
      </w:r>
      <w:r w:rsidR="00A4233B" w:rsidRPr="00AE4CDC">
        <w:rPr>
          <w:rFonts w:ascii="Times New Roman" w:hAnsi="Times New Roman"/>
          <w:sz w:val="28"/>
          <w:szCs w:val="28"/>
          <w:lang w:val="ru-RU"/>
        </w:rPr>
        <w:t>ду по результат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>а</w:t>
      </w:r>
      <w:r w:rsidR="00A4233B" w:rsidRPr="00AE4CDC">
        <w:rPr>
          <w:rFonts w:ascii="Times New Roman" w:hAnsi="Times New Roman"/>
          <w:sz w:val="28"/>
          <w:szCs w:val="28"/>
          <w:lang w:val="ru-RU"/>
        </w:rPr>
        <w:t xml:space="preserve">м обследования объектов социально-культурного назначения города Шахты в рамках работы </w:t>
      </w:r>
      <w:r w:rsidR="004824CF">
        <w:rPr>
          <w:rFonts w:ascii="Times New Roman" w:hAnsi="Times New Roman"/>
          <w:sz w:val="28"/>
          <w:szCs w:val="28"/>
          <w:lang w:val="ru-RU"/>
        </w:rPr>
        <w:t>«</w:t>
      </w:r>
      <w:r w:rsidR="00A4233B" w:rsidRPr="00AE4CDC">
        <w:rPr>
          <w:rFonts w:ascii="Times New Roman" w:hAnsi="Times New Roman"/>
          <w:sz w:val="28"/>
          <w:szCs w:val="28"/>
          <w:lang w:val="ru-RU"/>
        </w:rPr>
        <w:t>круглого стола</w:t>
      </w:r>
      <w:r w:rsidR="004824CF">
        <w:rPr>
          <w:rFonts w:ascii="Times New Roman" w:hAnsi="Times New Roman"/>
          <w:sz w:val="28"/>
          <w:szCs w:val="28"/>
          <w:lang w:val="ru-RU"/>
        </w:rPr>
        <w:t>»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 xml:space="preserve"> «Равные возможности»</w:t>
      </w:r>
      <w:r w:rsidR="004824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4233B" w:rsidRPr="00AE4CDC">
        <w:rPr>
          <w:rFonts w:ascii="Times New Roman" w:hAnsi="Times New Roman"/>
          <w:sz w:val="28"/>
          <w:szCs w:val="28"/>
          <w:lang w:val="ru-RU"/>
        </w:rPr>
        <w:t>организованног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>о</w:t>
      </w:r>
      <w:r w:rsidR="00A4233B" w:rsidRPr="00AE4CDC">
        <w:rPr>
          <w:rFonts w:ascii="Times New Roman" w:hAnsi="Times New Roman"/>
          <w:sz w:val="28"/>
          <w:szCs w:val="28"/>
          <w:lang w:val="ru-RU"/>
        </w:rPr>
        <w:t xml:space="preserve"> комитетом по социальной полит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>ике</w:t>
      </w:r>
      <w:r w:rsidR="004824CF">
        <w:rPr>
          <w:rFonts w:ascii="Times New Roman" w:hAnsi="Times New Roman"/>
          <w:sz w:val="28"/>
          <w:szCs w:val="28"/>
          <w:lang w:val="ru-RU"/>
        </w:rPr>
        <w:t>,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 xml:space="preserve"> были</w:t>
      </w:r>
      <w:r w:rsidR="00FD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B43" w:rsidRPr="00AE4CDC">
        <w:rPr>
          <w:rFonts w:ascii="Times New Roman" w:hAnsi="Times New Roman"/>
          <w:sz w:val="28"/>
          <w:szCs w:val="28"/>
          <w:lang w:val="ru-RU"/>
        </w:rPr>
        <w:t>даны рекомендации Ад</w:t>
      </w:r>
      <w:r w:rsidR="00C00A2B" w:rsidRPr="00AE4CDC">
        <w:rPr>
          <w:rFonts w:ascii="Times New Roman" w:hAnsi="Times New Roman"/>
          <w:sz w:val="28"/>
          <w:szCs w:val="28"/>
          <w:lang w:val="ru-RU"/>
        </w:rPr>
        <w:t xml:space="preserve">министрации </w:t>
      </w:r>
      <w:r w:rsidR="00C00A2B" w:rsidRPr="00AE4CDC">
        <w:rPr>
          <w:rFonts w:ascii="Times New Roman" w:hAnsi="Times New Roman"/>
          <w:sz w:val="28"/>
          <w:szCs w:val="28"/>
          <w:lang w:val="ru-RU"/>
        </w:rPr>
        <w:lastRenderedPageBreak/>
        <w:t xml:space="preserve">города Шахты сосредоточить усилия на формировании доступной </w:t>
      </w:r>
      <w:r w:rsidR="004824CF">
        <w:rPr>
          <w:rFonts w:ascii="Times New Roman" w:hAnsi="Times New Roman"/>
          <w:sz w:val="28"/>
          <w:szCs w:val="28"/>
          <w:lang w:val="ru-RU"/>
        </w:rPr>
        <w:t>с</w:t>
      </w:r>
      <w:r w:rsidR="00C00A2B" w:rsidRPr="00AE4CDC">
        <w:rPr>
          <w:rFonts w:ascii="Times New Roman" w:hAnsi="Times New Roman"/>
          <w:sz w:val="28"/>
          <w:szCs w:val="28"/>
          <w:lang w:val="ru-RU"/>
        </w:rPr>
        <w:t>реды для маломобильных групп населения.</w:t>
      </w:r>
    </w:p>
    <w:p w:rsidR="00833C78" w:rsidRPr="00AE4CDC" w:rsidRDefault="00424639" w:rsidP="00833C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833C78" w:rsidRPr="00AE4CDC">
        <w:rPr>
          <w:rFonts w:ascii="Times New Roman" w:hAnsi="Times New Roman"/>
          <w:sz w:val="28"/>
          <w:szCs w:val="28"/>
          <w:lang w:val="ru-RU"/>
        </w:rPr>
        <w:t>201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>7</w:t>
      </w:r>
      <w:r w:rsidR="00833C78" w:rsidRPr="00AE4CDC">
        <w:rPr>
          <w:rFonts w:ascii="Times New Roman" w:hAnsi="Times New Roman"/>
          <w:sz w:val="28"/>
          <w:szCs w:val="28"/>
          <w:lang w:val="ru-RU"/>
        </w:rPr>
        <w:t xml:space="preserve"> году при городской Думе продолжал действовать сформированный в апреле 2015 года шестой созыв </w:t>
      </w:r>
      <w:r w:rsidR="00833C78" w:rsidRPr="004824CF">
        <w:rPr>
          <w:rFonts w:ascii="Times New Roman" w:hAnsi="Times New Roman"/>
          <w:b/>
          <w:sz w:val="28"/>
          <w:szCs w:val="28"/>
          <w:lang w:val="ru-RU"/>
        </w:rPr>
        <w:t>Молодежного парламента</w:t>
      </w:r>
      <w:r w:rsidR="00833C78" w:rsidRPr="00AE4CDC">
        <w:rPr>
          <w:rFonts w:ascii="Times New Roman" w:hAnsi="Times New Roman"/>
          <w:sz w:val="28"/>
          <w:szCs w:val="28"/>
          <w:lang w:val="ru-RU"/>
        </w:rPr>
        <w:t xml:space="preserve"> при городской Думе города Шахты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>, состоялись выборы депутатов Молодежного парламента седьмого созыва и новый состав депутатов в декабре приступил к работе</w:t>
      </w:r>
      <w:r w:rsidR="00833C78" w:rsidRPr="00AE4CDC">
        <w:rPr>
          <w:rFonts w:ascii="Times New Roman" w:hAnsi="Times New Roman"/>
          <w:sz w:val="28"/>
          <w:szCs w:val="28"/>
          <w:lang w:val="ru-RU"/>
        </w:rPr>
        <w:t>.</w:t>
      </w:r>
    </w:p>
    <w:p w:rsidR="00833C78" w:rsidRPr="00AE4CDC" w:rsidRDefault="00833C78" w:rsidP="00833C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рамках взаимодействия с городской Думой в феврале и июле депутаты Молодежного парламента прово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>дили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работу по подбору кандидатур на получение именных стипендий городской Думы и Администрации города. Члены Молодежного парламента 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 xml:space="preserve">тесно </w:t>
      </w:r>
      <w:r w:rsidR="004824CF">
        <w:rPr>
          <w:rFonts w:ascii="Times New Roman" w:hAnsi="Times New Roman"/>
          <w:sz w:val="28"/>
          <w:szCs w:val="28"/>
          <w:lang w:val="ru-RU"/>
        </w:rPr>
        <w:t xml:space="preserve">взаимодействуют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с учебными заведениями города, принимают документы кандидатов, проводят собеседование с каждым претендентом на получение именной стипендии. В результате слаженных действий депутатов представительного органа, органа молодежного самоуправления и Администрации города Шахты 10 молодых, талантливых и социально активных ребят получили именные стипендии городской Думы. </w:t>
      </w:r>
    </w:p>
    <w:p w:rsidR="00833C78" w:rsidRPr="00AE4CDC" w:rsidRDefault="00833C78" w:rsidP="00833C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201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>7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 xml:space="preserve"> продолжена традиция взаимодействия</w:t>
      </w:r>
      <w:r w:rsidR="00C00A2B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 xml:space="preserve">депутатов городской Думы с депутатами Молодежного парламента по </w:t>
      </w:r>
      <w:r w:rsidRPr="00AE4CDC">
        <w:rPr>
          <w:rFonts w:ascii="Times New Roman" w:hAnsi="Times New Roman"/>
          <w:sz w:val="28"/>
          <w:szCs w:val="28"/>
          <w:lang w:val="ru-RU"/>
        </w:rPr>
        <w:t>проведен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>ию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открытых уроков – «Урок мужества», посвященных событиям Великой Отечественной войны, </w:t>
      </w:r>
      <w:r w:rsidR="00271B80" w:rsidRPr="00AE4CD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E4CDC">
        <w:rPr>
          <w:rFonts w:ascii="Times New Roman" w:hAnsi="Times New Roman"/>
          <w:sz w:val="28"/>
          <w:szCs w:val="28"/>
          <w:lang w:val="ru-RU"/>
        </w:rPr>
        <w:t>«Уроки парламентаризма», приуроченные ко дню Российского парламентаризма, на которых депутаты рассказали о местном самоуправлении, о работе в округе и о работе Молодежного парламента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>.</w:t>
      </w:r>
      <w:r w:rsidR="00C00A2B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Совместно с членами Молодежного парламента на избирательных округах были организ</w:t>
      </w:r>
      <w:r w:rsidR="00271B80" w:rsidRPr="00AE4CDC">
        <w:rPr>
          <w:rFonts w:ascii="Times New Roman" w:hAnsi="Times New Roman"/>
          <w:sz w:val="28"/>
          <w:szCs w:val="28"/>
          <w:lang w:val="ru-RU"/>
        </w:rPr>
        <w:t>ованы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субботники</w:t>
      </w:r>
      <w:r w:rsidR="00CA3D04" w:rsidRPr="00AE4CDC">
        <w:rPr>
          <w:rFonts w:ascii="Times New Roman" w:hAnsi="Times New Roman"/>
          <w:sz w:val="28"/>
          <w:szCs w:val="28"/>
          <w:lang w:val="ru-RU"/>
        </w:rPr>
        <w:t>, высадка деревьев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и различные соревнования. </w:t>
      </w:r>
    </w:p>
    <w:p w:rsidR="00F20998" w:rsidRPr="00AE4CDC" w:rsidRDefault="00F20998" w:rsidP="0083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998" w:rsidRPr="00AE4CDC" w:rsidRDefault="00F20998" w:rsidP="004824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С ТЕРРИТОРИАЛЬНЫМИ СТРУКТУРАМИ</w:t>
      </w:r>
    </w:p>
    <w:p w:rsidR="00F20998" w:rsidRPr="00AE4CDC" w:rsidRDefault="00F20998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</w:t>
      </w:r>
    </w:p>
    <w:p w:rsidR="00DB3854" w:rsidRPr="00AE4CDC" w:rsidRDefault="00DB3854" w:rsidP="004054E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7757F" w:rsidRPr="00AE4CDC" w:rsidRDefault="00DB3854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К полномочиям главы муниципального образования относится обеспечение необходимого взаимодействия органов местного самоуправления города с территориальными структурами федеральных органов власти, органов государственной власти Ростовской области при решении вопросов местного значения.</w:t>
      </w:r>
    </w:p>
    <w:p w:rsidR="0007757F" w:rsidRPr="00AE4CDC" w:rsidRDefault="00DB3854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В течение 201</w:t>
      </w:r>
      <w:r w:rsidR="00542D4E" w:rsidRPr="00AE4CD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года работа </w:t>
      </w:r>
      <w:r w:rsidR="00B85780" w:rsidRPr="00AE4CD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редседателя городской Думы – главы города </w:t>
      </w:r>
      <w:r w:rsidR="00B85780" w:rsidRPr="00AE4CDC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и городской Думы строилась в тесном и конструктивном взаимодействии с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Законодательным Собранием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и органами </w:t>
      </w: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прокуратуры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, что позволяло оперативно решать ключевые вопросы жизнедеятельности и развития города.</w:t>
      </w:r>
    </w:p>
    <w:p w:rsidR="00B85780" w:rsidRPr="00AE4CDC" w:rsidRDefault="00F20998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Главной задачей городской Думы является организация правотворческого процесса таким образом, чтобы обеспечивать законность принимаемых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нормативных правовых актов, поскольку они обязательны для применения на территории города. Обеспечению законности муниципальных правовых актов способствует действующее соглашение о порядке взаимодействия городской Думы и прокуратуры города </w:t>
      </w:r>
      <w:r w:rsidR="00B85780" w:rsidRPr="00AE4CDC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в правотворческой сфере. Во исполнение соглашения на постоянной основе в течение всего отчетного периода, как и в предыдущие годы, городская Дума представляла в прокуратуру города проекты решений, в том числе те, которые носят ненормативный характер. </w:t>
      </w:r>
      <w:r w:rsidR="00F352F9" w:rsidRPr="00AE4CDC">
        <w:rPr>
          <w:rFonts w:ascii="Times New Roman" w:hAnsi="Times New Roman" w:cs="Times New Roman"/>
          <w:sz w:val="28"/>
          <w:szCs w:val="28"/>
          <w:lang w:val="ru-RU"/>
        </w:rPr>
        <w:t>В свою очередь</w:t>
      </w:r>
      <w:r w:rsidR="004824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352F9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правотворческой инициативы прокурором города вносились в городскую Думу проекты решений, которые были рассмотрены и приняты.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Такое конструктивное взаимодействие позволяет городской Думе в интересах жителей города максимально обеспечивать законность принимаемых решений, а прокуратуре города</w:t>
      </w:r>
      <w:r w:rsidR="00271B80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надзорную деятельность еще до принятия муниципального правового акта посредством представления </w:t>
      </w:r>
      <w:r w:rsidR="00271B80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к нему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своих замечаний и предложений. </w:t>
      </w:r>
      <w:r w:rsidR="003968C3" w:rsidRPr="00AE4CDC">
        <w:rPr>
          <w:rFonts w:ascii="Times New Roman" w:hAnsi="Times New Roman" w:cs="Times New Roman"/>
          <w:sz w:val="28"/>
          <w:szCs w:val="28"/>
          <w:lang w:val="ru-RU"/>
        </w:rPr>
        <w:t>В январе 2017 рамках «Парламентского часа» заслушана информация прокурора города Шахты «О результатах работы прокуратуры г.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968C3" w:rsidRPr="00AE4CDC">
        <w:rPr>
          <w:rFonts w:ascii="Times New Roman" w:hAnsi="Times New Roman" w:cs="Times New Roman"/>
          <w:sz w:val="28"/>
          <w:szCs w:val="28"/>
          <w:lang w:val="ru-RU"/>
        </w:rPr>
        <w:t>Шахты по соблюдению законности и правопорядка в 2016 году».</w:t>
      </w:r>
    </w:p>
    <w:p w:rsidR="00DB3854" w:rsidRPr="00AE4CDC" w:rsidRDefault="00DB3854" w:rsidP="004054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года обеспечивалось участие представителей Законодательного Собрания Ростовской области и прокуратуры города </w:t>
      </w:r>
      <w:r w:rsidR="00B85780" w:rsidRPr="00AE4CDC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в заседаниях городской Думы</w:t>
      </w:r>
      <w:r w:rsidR="001A05F0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и профильных комитетов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998" w:rsidRPr="00AE4CDC" w:rsidRDefault="00F20998" w:rsidP="004054E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20998" w:rsidRPr="00AE4CDC" w:rsidRDefault="00F20998" w:rsidP="00F565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МЕЖМУНИЦИПАЛЬНОЕ СОТРУДНИЧЕСТВО </w:t>
      </w:r>
    </w:p>
    <w:p w:rsidR="00B85780" w:rsidRPr="00AE4CDC" w:rsidRDefault="00B85780" w:rsidP="004054E8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780" w:rsidRPr="00AE4CDC" w:rsidRDefault="00B85780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В соответствии с пунктом 1 части 1 статьи 32</w:t>
      </w:r>
      <w:r w:rsidRPr="00AE4CD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F352F9" w:rsidRPr="00AE4CDC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Устава города Шахты председатель городской Думы </w:t>
      </w:r>
      <w:r w:rsidR="00271B80" w:rsidRPr="00AE4CDC">
        <w:rPr>
          <w:rFonts w:ascii="Times New Roman" w:hAnsi="Times New Roman"/>
          <w:sz w:val="28"/>
          <w:szCs w:val="28"/>
          <w:lang w:val="ru-RU"/>
        </w:rPr>
        <w:t>–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F352F9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города Шахты обладает представительскими полномочиями в рамках осуществления отношений с органами местного самоуправления других муниципальных образований (в том числе зарубежных).</w:t>
      </w:r>
    </w:p>
    <w:p w:rsidR="00B85780" w:rsidRPr="00AE4CDC" w:rsidRDefault="00F9037B" w:rsidP="004054E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Ранее заключены и в 201</w:t>
      </w:r>
      <w:r w:rsidR="009E155C" w:rsidRPr="00AE4CDC">
        <w:rPr>
          <w:rFonts w:ascii="Times New Roman" w:hAnsi="Times New Roman"/>
          <w:sz w:val="28"/>
          <w:szCs w:val="28"/>
          <w:lang w:val="ru-RU"/>
        </w:rPr>
        <w:t>7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году продолжали действовать:</w:t>
      </w:r>
    </w:p>
    <w:p w:rsidR="00B85780" w:rsidRPr="00AE4CDC" w:rsidRDefault="00F9037B" w:rsidP="00AE4CD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соглашение от 20.01.1990 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>г</w:t>
      </w:r>
      <w:r w:rsidR="00271B80" w:rsidRPr="00AE4CDC">
        <w:rPr>
          <w:rFonts w:ascii="Times New Roman" w:hAnsi="Times New Roman"/>
          <w:sz w:val="28"/>
          <w:szCs w:val="28"/>
          <w:lang w:val="ru-RU"/>
        </w:rPr>
        <w:t>ода</w:t>
      </w:r>
      <w:r w:rsidR="00AE4CDC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об установлении побратимских связей</w:t>
      </w:r>
      <w:r w:rsidR="00AE4CDC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>муниципальн</w:t>
      </w:r>
      <w:r w:rsidRPr="00AE4CDC">
        <w:rPr>
          <w:rFonts w:ascii="Times New Roman" w:hAnsi="Times New Roman"/>
          <w:sz w:val="28"/>
          <w:szCs w:val="28"/>
          <w:lang w:val="ru-RU"/>
        </w:rPr>
        <w:t>ого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Pr="00AE4CDC">
        <w:rPr>
          <w:rFonts w:ascii="Times New Roman" w:hAnsi="Times New Roman"/>
          <w:sz w:val="28"/>
          <w:szCs w:val="28"/>
          <w:lang w:val="ru-RU"/>
        </w:rPr>
        <w:t>я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 xml:space="preserve"> «Город </w:t>
      </w:r>
      <w:r w:rsidRPr="00AE4CDC">
        <w:rPr>
          <w:rFonts w:ascii="Times New Roman" w:hAnsi="Times New Roman"/>
          <w:sz w:val="28"/>
          <w:szCs w:val="28"/>
          <w:lang w:val="ru-RU"/>
        </w:rPr>
        <w:t>Шахты» с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 xml:space="preserve"> городом Гельзенкирхен (Германия);</w:t>
      </w:r>
    </w:p>
    <w:p w:rsidR="00B85780" w:rsidRPr="00AE4CDC" w:rsidRDefault="00B85780" w:rsidP="00AE4CD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договор от 07.12.2012</w:t>
      </w:r>
      <w:r w:rsidR="00F9037B" w:rsidRPr="00AE4CDC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г</w:t>
      </w:r>
      <w:r w:rsidR="00271B80" w:rsidRPr="00AE4CDC">
        <w:rPr>
          <w:rFonts w:ascii="Times New Roman" w:hAnsi="Times New Roman"/>
          <w:sz w:val="28"/>
          <w:szCs w:val="28"/>
          <w:lang w:val="ru-RU"/>
        </w:rPr>
        <w:t>ода</w:t>
      </w:r>
      <w:r w:rsidR="00AE4CDC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37B" w:rsidRPr="00AE4CDC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AE4CDC">
        <w:rPr>
          <w:rFonts w:ascii="Times New Roman" w:hAnsi="Times New Roman"/>
          <w:sz w:val="28"/>
          <w:szCs w:val="28"/>
          <w:lang w:val="ru-RU"/>
        </w:rPr>
        <w:t>установлен</w:t>
      </w:r>
      <w:r w:rsidR="00F9037B" w:rsidRPr="00AE4CDC">
        <w:rPr>
          <w:rFonts w:ascii="Times New Roman" w:hAnsi="Times New Roman"/>
          <w:sz w:val="28"/>
          <w:szCs w:val="28"/>
          <w:lang w:val="ru-RU"/>
        </w:rPr>
        <w:t>ии</w:t>
      </w:r>
      <w:r w:rsidR="00AE4CDC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>побратимски</w:t>
      </w:r>
      <w:r w:rsidR="001A05F0" w:rsidRPr="00AE4CDC">
        <w:rPr>
          <w:rFonts w:ascii="Times New Roman" w:hAnsi="Times New Roman"/>
          <w:sz w:val="28"/>
          <w:szCs w:val="28"/>
          <w:lang w:val="ru-RU"/>
        </w:rPr>
        <w:t>х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 связи между Администрацией города Шахты и Северодонецким городским советом Луганской области Украины;</w:t>
      </w:r>
    </w:p>
    <w:p w:rsidR="00B85780" w:rsidRPr="00AE4CDC" w:rsidRDefault="00F9037B" w:rsidP="00AE4CD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>договор от 27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>.03.2013</w:t>
      </w:r>
      <w:r w:rsidRPr="00AE4CDC">
        <w:rPr>
          <w:rFonts w:ascii="Times New Roman" w:hAnsi="Times New Roman"/>
          <w:sz w:val="28"/>
          <w:szCs w:val="28"/>
          <w:lang w:val="ru-RU"/>
        </w:rPr>
        <w:t> 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>г</w:t>
      </w:r>
      <w:r w:rsidR="00271B80" w:rsidRPr="00AE4CDC">
        <w:rPr>
          <w:rFonts w:ascii="Times New Roman" w:hAnsi="Times New Roman"/>
          <w:sz w:val="28"/>
          <w:szCs w:val="28"/>
          <w:lang w:val="ru-RU"/>
        </w:rPr>
        <w:t>ода</w:t>
      </w:r>
      <w:r w:rsidR="00AE4CDC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>установлен</w:t>
      </w:r>
      <w:r w:rsidRPr="00AE4CDC">
        <w:rPr>
          <w:rFonts w:ascii="Times New Roman" w:hAnsi="Times New Roman"/>
          <w:sz w:val="28"/>
          <w:szCs w:val="28"/>
          <w:lang w:val="ru-RU"/>
        </w:rPr>
        <w:t>ии побратимских связей между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 xml:space="preserve"> городом Шахты и городом Никопол</w:t>
      </w:r>
      <w:r w:rsidR="00AE4CDC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780" w:rsidRPr="00AE4CDC">
        <w:rPr>
          <w:rFonts w:ascii="Times New Roman" w:hAnsi="Times New Roman"/>
          <w:sz w:val="28"/>
          <w:szCs w:val="28"/>
          <w:lang w:val="ru-RU"/>
        </w:rPr>
        <w:t>Плевенской области Республики Болгария;</w:t>
      </w:r>
    </w:p>
    <w:p w:rsidR="00B85780" w:rsidRPr="00AE4CDC" w:rsidRDefault="00B85780" w:rsidP="00AE4CD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lastRenderedPageBreak/>
        <w:t>договор от 13.05.2014</w:t>
      </w:r>
      <w:r w:rsidR="00F9037B" w:rsidRPr="00AE4CDC">
        <w:rPr>
          <w:rFonts w:ascii="Times New Roman" w:hAnsi="Times New Roman"/>
          <w:sz w:val="28"/>
          <w:szCs w:val="28"/>
          <w:lang w:val="ru-RU"/>
        </w:rPr>
        <w:t> </w:t>
      </w:r>
      <w:r w:rsidRPr="00AE4CDC">
        <w:rPr>
          <w:rFonts w:ascii="Times New Roman" w:hAnsi="Times New Roman"/>
          <w:sz w:val="28"/>
          <w:szCs w:val="28"/>
          <w:lang w:val="ru-RU"/>
        </w:rPr>
        <w:t>г</w:t>
      </w:r>
      <w:r w:rsidR="00271B80" w:rsidRPr="00AE4CDC">
        <w:rPr>
          <w:rFonts w:ascii="Times New Roman" w:hAnsi="Times New Roman"/>
          <w:sz w:val="28"/>
          <w:szCs w:val="28"/>
          <w:lang w:val="ru-RU"/>
        </w:rPr>
        <w:t>ода</w:t>
      </w:r>
      <w:r w:rsidR="00AE4CDC" w:rsidRPr="00AE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37B" w:rsidRPr="00AE4CDC">
        <w:rPr>
          <w:rFonts w:ascii="Times New Roman" w:hAnsi="Times New Roman"/>
          <w:sz w:val="28"/>
          <w:szCs w:val="28"/>
          <w:lang w:val="ru-RU"/>
        </w:rPr>
        <w:t xml:space="preserve">об установлении побратимских связей между </w:t>
      </w:r>
      <w:r w:rsidRPr="00AE4CDC">
        <w:rPr>
          <w:rFonts w:ascii="Times New Roman" w:hAnsi="Times New Roman"/>
          <w:sz w:val="28"/>
          <w:szCs w:val="28"/>
          <w:lang w:val="ru-RU"/>
        </w:rPr>
        <w:t>Администрацией города Шахты и Администрацией города Армавир Республики Армения.</w:t>
      </w:r>
    </w:p>
    <w:p w:rsidR="00542D4E" w:rsidRPr="00AE4CDC" w:rsidRDefault="00B85780" w:rsidP="00542D4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CDC">
        <w:rPr>
          <w:rFonts w:ascii="Times New Roman" w:hAnsi="Times New Roman"/>
          <w:sz w:val="28"/>
          <w:szCs w:val="28"/>
          <w:lang w:val="ru-RU"/>
        </w:rPr>
        <w:t xml:space="preserve">Договорами побратимства устанавливаются постоянные дружеские связи для взаимного ознакомления с жизнью, историей и культурой с целью достижения лучшего взаимопонимания, укрепления дружбы между народами </w:t>
      </w:r>
      <w:r w:rsidR="00F9037B" w:rsidRPr="00AE4CDC">
        <w:rPr>
          <w:rFonts w:ascii="Times New Roman" w:hAnsi="Times New Roman"/>
          <w:sz w:val="28"/>
          <w:szCs w:val="28"/>
          <w:lang w:val="ru-RU"/>
        </w:rPr>
        <w:t>разных стран</w:t>
      </w:r>
      <w:r w:rsidRPr="00AE4CDC">
        <w:rPr>
          <w:rFonts w:ascii="Times New Roman" w:hAnsi="Times New Roman"/>
          <w:sz w:val="28"/>
          <w:szCs w:val="28"/>
          <w:lang w:val="ru-RU"/>
        </w:rPr>
        <w:t>, а также обмена опытом в решении проблем, которые стоят перед городской властью.</w:t>
      </w:r>
    </w:p>
    <w:p w:rsidR="00542D4E" w:rsidRPr="00AE4CDC" w:rsidRDefault="00542D4E" w:rsidP="00542D4E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E4CD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2017 году прорабатывался вопрос установления дружеских и экономических связей с городом Алчевском (Луганская Народная Республика). Однако, в связи с высокой политической напряженностью в данном регионе рассмотрение данного вопроса временно приостановлено.</w:t>
      </w:r>
    </w:p>
    <w:p w:rsidR="003968C3" w:rsidRPr="00AE4CDC" w:rsidRDefault="003968C3" w:rsidP="004054E8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32FE" w:rsidRPr="00AE4CDC" w:rsidRDefault="000932FE" w:rsidP="00F565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ПО ИНФОРМИРОВАНИЮ О ДЕЯТЕЛЬНОСТИ </w:t>
      </w:r>
    </w:p>
    <w:p w:rsidR="000932FE" w:rsidRPr="00AE4CDC" w:rsidRDefault="000932FE" w:rsidP="00F565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ПРЕДСЕДАТЕЛЯ ГОРОДСКОЙ ДУМЫ – ГЛАВЫ ГОРОДА ШАХТЫ</w:t>
      </w:r>
    </w:p>
    <w:p w:rsidR="000932FE" w:rsidRPr="00AE4CDC" w:rsidRDefault="000932FE" w:rsidP="00F565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И ГОРОДСКОЙ ДУМЫ ГОРОДА ШАХТЫ</w:t>
      </w:r>
    </w:p>
    <w:p w:rsidR="000932FE" w:rsidRPr="00AE4CDC" w:rsidRDefault="000932FE" w:rsidP="004054E8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6B1E23" w:rsidRPr="00AE4CDC" w:rsidRDefault="006B1E23" w:rsidP="006B1E23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отчетного периода пресс-секретарём городской Думы города Шахты велась организованная работа по информированию городского сообщества о деятельности председателя городской Думы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главы города Шахты</w:t>
      </w:r>
      <w:r w:rsidR="00FD5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и городской Думы. </w:t>
      </w:r>
    </w:p>
    <w:p w:rsidR="006B1E23" w:rsidRPr="00AE4CDC" w:rsidRDefault="006B1E23" w:rsidP="006B1E23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1E23" w:rsidRPr="00AE4CDC" w:rsidRDefault="006B1E23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Направлениями информационной политики стали: </w:t>
      </w:r>
    </w:p>
    <w:p w:rsidR="006B1E23" w:rsidRPr="00AE4CDC" w:rsidRDefault="006B1E23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оперативное размещение на сайте городской Думы и в официальных аккаунтах городской Думы (фейсбук, твиттер) информации о работе комитетов и заседаний городской Думы,</w:t>
      </w:r>
      <w:r w:rsidR="00A37553"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о мероприятиях с участием председателя городской Думы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главы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города Шахты и депутатов.</w:t>
      </w:r>
    </w:p>
    <w:p w:rsidR="006B1E23" w:rsidRPr="00AE4CDC" w:rsidRDefault="006B1E23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в соответствии с российским законодательством и Уставом города всех нормативно-правовых актов и решений, принятых городской Думой города Шахты и подписанных председателем городской Думы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главой города, на официальном интернет-портале и в газете «Шахтинские известия».</w:t>
      </w:r>
    </w:p>
    <w:p w:rsidR="006B1E23" w:rsidRPr="00AE4CDC" w:rsidRDefault="006B1E23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E23" w:rsidRPr="00AE4CDC" w:rsidRDefault="006B1E23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Основными каналами распространения информации являются:</w:t>
      </w:r>
    </w:p>
    <w:p w:rsidR="006B1E23" w:rsidRPr="00AE4CDC" w:rsidRDefault="006B1E23" w:rsidP="008F5CB1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Официальный интернет-портал городской Думы города Шахты (http://www.shakhty-duma.ru);</w:t>
      </w:r>
    </w:p>
    <w:p w:rsidR="006B1E23" w:rsidRPr="00AE4CDC" w:rsidRDefault="006B1E23" w:rsidP="008F5CB1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газета «Шахтинские известия» (17%), МУП студия «ДТВ» (28%), газета «КВУ» (15%), информационный портал «Шахты СУ» (19%), газета «Город Шахты» (6%), Блокнот Шахты (9%), РБК + (3%)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1E23" w:rsidRPr="00AE4CDC" w:rsidRDefault="006B1E23" w:rsidP="008F5CB1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другие печатные и электронные СМИ города и области (3%)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1E23" w:rsidRPr="00AE4CDC" w:rsidRDefault="006B1E23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b/>
          <w:sz w:val="28"/>
          <w:szCs w:val="28"/>
          <w:lang w:val="ru-RU"/>
        </w:rPr>
        <w:t>В 2017 году основную долю информационных материалов составили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епортажи и обзоры с заседаний городской Думы города Шахты, освещение и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разъяснение наиболее актуальных для жизнедеятельности города решений городской Думы, выступления председателя городской Думы 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главы города, депутатов шестого созыва, репортажи с выездных заседаний комитетов городской Думы. </w:t>
      </w:r>
    </w:p>
    <w:p w:rsidR="006B1E23" w:rsidRPr="00AE4CDC" w:rsidRDefault="006B1E23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повышения информированности о деятельности городской Думы и председателя городской Думы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главы города Шахты в 2017 году исполнялся муниципальный контракт на оказание услуг по освещению деятельности городской Думы в электронных и печатных средствах массовой информации. Были изготовлены 77 новостных сюжет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МУП студия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ДТВ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, которые транслировались в эфире телеканала «ТВ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Шахтинская независимая студия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33 канал», а также были размещены в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нтернет-источниках и в эфире радиостанции «Европа Плюс Шахты». На информационном портале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РБК+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 размещено 20 публикаций. Вышли статьи в газете 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>Аргументы и факты</w:t>
      </w:r>
      <w:r w:rsidR="00F565E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E4CDC">
        <w:rPr>
          <w:rFonts w:ascii="Times New Roman" w:hAnsi="Times New Roman" w:cs="Times New Roman"/>
          <w:sz w:val="28"/>
          <w:szCs w:val="28"/>
          <w:lang w:val="ru-RU"/>
        </w:rPr>
        <w:t xml:space="preserve">(1) и в областной газете «Молот»(1). </w:t>
      </w:r>
    </w:p>
    <w:p w:rsidR="006B1E23" w:rsidRPr="00AE4CDC" w:rsidRDefault="006B1E23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Помимо сообщений, выходящих в СМИ в рамках исполняемого контракта, опубликовано и вышло в эфир еще 583 информационных материалов о деятельности городской Думы города Шахты, о работе депутатов в Думе и в округах.</w:t>
      </w:r>
    </w:p>
    <w:p w:rsidR="00342BD1" w:rsidRPr="00AE4CDC" w:rsidRDefault="00342BD1" w:rsidP="008F5CB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1E23" w:rsidRPr="00AE4CDC" w:rsidRDefault="00342BD1" w:rsidP="008F5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C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3028950"/>
            <wp:effectExtent l="19050" t="0" r="9525" b="0"/>
            <wp:docPr id="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143ABB9-7594-4329-95B0-5432E6F2FB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0998" w:rsidRPr="00AE4CDC" w:rsidRDefault="00F20998" w:rsidP="008F5CB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31F9" w:rsidRPr="00AE4CDC" w:rsidRDefault="000331F9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CDC">
        <w:rPr>
          <w:rFonts w:ascii="Times New Roman" w:hAnsi="Times New Roman" w:cs="Times New Roman"/>
          <w:sz w:val="28"/>
          <w:szCs w:val="28"/>
          <w:lang w:val="ru-RU"/>
        </w:rPr>
        <w:t>Таким образом, за 12 месяцев 2017 года о деятельности городской Думы города Шахты в городских и региональных СМИ всего опубликовано 710 информационных материалов.</w:t>
      </w:r>
    </w:p>
    <w:p w:rsidR="007F0EC1" w:rsidRDefault="007F0EC1" w:rsidP="008F5C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D37" w:rsidRPr="0014278A" w:rsidRDefault="008D3D37" w:rsidP="008D3D3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14278A">
        <w:rPr>
          <w:rFonts w:ascii="Times New Roman" w:hAnsi="Times New Roman"/>
          <w:b/>
          <w:sz w:val="28"/>
          <w:szCs w:val="28"/>
          <w:lang w:val="ru-RU"/>
        </w:rPr>
        <w:t>Председатель городской Думы –</w:t>
      </w:r>
    </w:p>
    <w:p w:rsidR="008D3D37" w:rsidRPr="008D3D37" w:rsidRDefault="008D3D37" w:rsidP="008D3D3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8D3D37">
        <w:rPr>
          <w:rFonts w:ascii="Times New Roman" w:hAnsi="Times New Roman"/>
          <w:b/>
          <w:sz w:val="28"/>
          <w:szCs w:val="28"/>
          <w:lang w:val="ru-RU"/>
        </w:rPr>
        <w:t xml:space="preserve">глава города Шахты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0F6120">
        <w:rPr>
          <w:rFonts w:ascii="Times New Roman" w:hAnsi="Times New Roman"/>
          <w:b/>
          <w:sz w:val="28"/>
          <w:szCs w:val="28"/>
          <w:lang w:val="ru-RU"/>
        </w:rPr>
        <w:t xml:space="preserve">     И. </w:t>
      </w:r>
      <w:r w:rsidRPr="008D3D37">
        <w:rPr>
          <w:rFonts w:ascii="Times New Roman" w:hAnsi="Times New Roman"/>
          <w:b/>
          <w:sz w:val="28"/>
          <w:szCs w:val="28"/>
          <w:lang w:val="ru-RU"/>
        </w:rPr>
        <w:t xml:space="preserve"> Жукова</w:t>
      </w:r>
    </w:p>
    <w:sectPr w:rsidR="008D3D37" w:rsidRPr="008D3D37" w:rsidSect="001903BC">
      <w:footerReference w:type="default" r:id="rId16"/>
      <w:pgSz w:w="11906" w:h="16838"/>
      <w:pgMar w:top="851" w:right="991" w:bottom="851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25" w:rsidRDefault="00266325" w:rsidP="00900DDA">
      <w:pPr>
        <w:spacing w:after="0" w:line="240" w:lineRule="auto"/>
      </w:pPr>
      <w:r>
        <w:separator/>
      </w:r>
    </w:p>
  </w:endnote>
  <w:endnote w:type="continuationSeparator" w:id="1">
    <w:p w:rsidR="00266325" w:rsidRDefault="00266325" w:rsidP="0090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6" w:rsidRDefault="00793A49" w:rsidP="00C97718">
    <w:pPr>
      <w:pStyle w:val="a3"/>
      <w:framePr w:wrap="around" w:vAnchor="text" w:hAnchor="margin" w:xAlign="center" w:y="-584"/>
      <w:rPr>
        <w:rStyle w:val="a7"/>
      </w:rPr>
    </w:pPr>
    <w:r>
      <w:rPr>
        <w:rStyle w:val="a7"/>
      </w:rPr>
      <w:fldChar w:fldCharType="begin"/>
    </w:r>
    <w:r w:rsidR="009919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6120">
      <w:rPr>
        <w:rStyle w:val="a7"/>
        <w:noProof/>
      </w:rPr>
      <w:t>29</w:t>
    </w:r>
    <w:r>
      <w:rPr>
        <w:rStyle w:val="a7"/>
      </w:rPr>
      <w:fldChar w:fldCharType="end"/>
    </w:r>
  </w:p>
  <w:p w:rsidR="00991936" w:rsidRDefault="0099193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25" w:rsidRDefault="00266325" w:rsidP="00900DDA">
      <w:pPr>
        <w:spacing w:after="0" w:line="240" w:lineRule="auto"/>
      </w:pPr>
      <w:r>
        <w:separator/>
      </w:r>
    </w:p>
  </w:footnote>
  <w:footnote w:type="continuationSeparator" w:id="1">
    <w:p w:rsidR="00266325" w:rsidRDefault="00266325" w:rsidP="0090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DCF30FA"/>
    <w:multiLevelType w:val="hybridMultilevel"/>
    <w:tmpl w:val="F88A6076"/>
    <w:lvl w:ilvl="0" w:tplc="BD2E21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F21508"/>
    <w:multiLevelType w:val="hybridMultilevel"/>
    <w:tmpl w:val="300214FA"/>
    <w:lvl w:ilvl="0" w:tplc="0A140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EB2FAC"/>
    <w:multiLevelType w:val="hybridMultilevel"/>
    <w:tmpl w:val="83E8E978"/>
    <w:lvl w:ilvl="0" w:tplc="C6F2E1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11F8C00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BCF0873"/>
    <w:multiLevelType w:val="hybridMultilevel"/>
    <w:tmpl w:val="C9846D5E"/>
    <w:lvl w:ilvl="0" w:tplc="BE0EBD2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C50"/>
    <w:rsid w:val="00000FEF"/>
    <w:rsid w:val="000331F9"/>
    <w:rsid w:val="00037F32"/>
    <w:rsid w:val="000669C1"/>
    <w:rsid w:val="0007757F"/>
    <w:rsid w:val="000932FE"/>
    <w:rsid w:val="00095851"/>
    <w:rsid w:val="00095DCF"/>
    <w:rsid w:val="000A08C1"/>
    <w:rsid w:val="000A4576"/>
    <w:rsid w:val="000B4FDD"/>
    <w:rsid w:val="000B6BC5"/>
    <w:rsid w:val="000B6C3E"/>
    <w:rsid w:val="000B7125"/>
    <w:rsid w:val="000C0205"/>
    <w:rsid w:val="000D1B5C"/>
    <w:rsid w:val="000D413D"/>
    <w:rsid w:val="000D7867"/>
    <w:rsid w:val="000D7DAE"/>
    <w:rsid w:val="000E09CA"/>
    <w:rsid w:val="000E4D04"/>
    <w:rsid w:val="000F2655"/>
    <w:rsid w:val="000F275E"/>
    <w:rsid w:val="000F38D3"/>
    <w:rsid w:val="000F4096"/>
    <w:rsid w:val="000F6120"/>
    <w:rsid w:val="0010197A"/>
    <w:rsid w:val="0010244F"/>
    <w:rsid w:val="0011354A"/>
    <w:rsid w:val="00126BCA"/>
    <w:rsid w:val="0014278A"/>
    <w:rsid w:val="00151A78"/>
    <w:rsid w:val="00152903"/>
    <w:rsid w:val="001635B1"/>
    <w:rsid w:val="00174C87"/>
    <w:rsid w:val="00176CD1"/>
    <w:rsid w:val="00181D69"/>
    <w:rsid w:val="00185203"/>
    <w:rsid w:val="001903BC"/>
    <w:rsid w:val="00190662"/>
    <w:rsid w:val="00193A6F"/>
    <w:rsid w:val="00195E53"/>
    <w:rsid w:val="001A05F0"/>
    <w:rsid w:val="001A1633"/>
    <w:rsid w:val="001A4862"/>
    <w:rsid w:val="001A5FC0"/>
    <w:rsid w:val="001A6D44"/>
    <w:rsid w:val="001B03C8"/>
    <w:rsid w:val="001B04F2"/>
    <w:rsid w:val="001B0BA4"/>
    <w:rsid w:val="001B15E0"/>
    <w:rsid w:val="001E41D5"/>
    <w:rsid w:val="001E4E61"/>
    <w:rsid w:val="001F58BE"/>
    <w:rsid w:val="002043C3"/>
    <w:rsid w:val="00207EF3"/>
    <w:rsid w:val="00216056"/>
    <w:rsid w:val="00226A31"/>
    <w:rsid w:val="0024231D"/>
    <w:rsid w:val="00266325"/>
    <w:rsid w:val="00267A60"/>
    <w:rsid w:val="00271B80"/>
    <w:rsid w:val="00277B11"/>
    <w:rsid w:val="00295657"/>
    <w:rsid w:val="002975EF"/>
    <w:rsid w:val="002A1776"/>
    <w:rsid w:val="002A1FAE"/>
    <w:rsid w:val="002A2B4F"/>
    <w:rsid w:val="002B2935"/>
    <w:rsid w:val="002B4044"/>
    <w:rsid w:val="002B4F81"/>
    <w:rsid w:val="002B6E49"/>
    <w:rsid w:val="002D4984"/>
    <w:rsid w:val="002D5D9F"/>
    <w:rsid w:val="002D6233"/>
    <w:rsid w:val="002E5DA0"/>
    <w:rsid w:val="002E6722"/>
    <w:rsid w:val="002F7C75"/>
    <w:rsid w:val="00301724"/>
    <w:rsid w:val="003030F4"/>
    <w:rsid w:val="003042F4"/>
    <w:rsid w:val="003079C7"/>
    <w:rsid w:val="0032771E"/>
    <w:rsid w:val="00333E96"/>
    <w:rsid w:val="00335AFA"/>
    <w:rsid w:val="0034192F"/>
    <w:rsid w:val="00342BD1"/>
    <w:rsid w:val="0036460D"/>
    <w:rsid w:val="00382A77"/>
    <w:rsid w:val="00390DD0"/>
    <w:rsid w:val="003968C3"/>
    <w:rsid w:val="00397E5A"/>
    <w:rsid w:val="003A3432"/>
    <w:rsid w:val="003A4414"/>
    <w:rsid w:val="003A7718"/>
    <w:rsid w:val="003B2682"/>
    <w:rsid w:val="003B2848"/>
    <w:rsid w:val="003C0680"/>
    <w:rsid w:val="003C06D4"/>
    <w:rsid w:val="003D15BA"/>
    <w:rsid w:val="003D240B"/>
    <w:rsid w:val="003E24BF"/>
    <w:rsid w:val="003E36DE"/>
    <w:rsid w:val="003E3DFC"/>
    <w:rsid w:val="003F55A6"/>
    <w:rsid w:val="003F736A"/>
    <w:rsid w:val="004054E8"/>
    <w:rsid w:val="00405997"/>
    <w:rsid w:val="004071C7"/>
    <w:rsid w:val="00411D35"/>
    <w:rsid w:val="00413F7E"/>
    <w:rsid w:val="0042269E"/>
    <w:rsid w:val="0042373B"/>
    <w:rsid w:val="00423A48"/>
    <w:rsid w:val="00424639"/>
    <w:rsid w:val="00426451"/>
    <w:rsid w:val="004520D7"/>
    <w:rsid w:val="004523E6"/>
    <w:rsid w:val="004560C4"/>
    <w:rsid w:val="00457B3B"/>
    <w:rsid w:val="00475C58"/>
    <w:rsid w:val="00477F39"/>
    <w:rsid w:val="004824CF"/>
    <w:rsid w:val="00494675"/>
    <w:rsid w:val="004972CB"/>
    <w:rsid w:val="004A7B33"/>
    <w:rsid w:val="004C02E2"/>
    <w:rsid w:val="004C4456"/>
    <w:rsid w:val="004C4A0D"/>
    <w:rsid w:val="004C7A8A"/>
    <w:rsid w:val="004E2060"/>
    <w:rsid w:val="004E36FD"/>
    <w:rsid w:val="004E4459"/>
    <w:rsid w:val="004F1E6C"/>
    <w:rsid w:val="004F2CA1"/>
    <w:rsid w:val="004F4F7B"/>
    <w:rsid w:val="004F699F"/>
    <w:rsid w:val="00503658"/>
    <w:rsid w:val="005070F0"/>
    <w:rsid w:val="00515A11"/>
    <w:rsid w:val="0052474E"/>
    <w:rsid w:val="00532CC1"/>
    <w:rsid w:val="00536365"/>
    <w:rsid w:val="005418DC"/>
    <w:rsid w:val="00542D4E"/>
    <w:rsid w:val="00544FEC"/>
    <w:rsid w:val="00550B55"/>
    <w:rsid w:val="00561825"/>
    <w:rsid w:val="00562F68"/>
    <w:rsid w:val="00565FDF"/>
    <w:rsid w:val="00570DF6"/>
    <w:rsid w:val="00572FCC"/>
    <w:rsid w:val="005815BE"/>
    <w:rsid w:val="00582E99"/>
    <w:rsid w:val="00585A66"/>
    <w:rsid w:val="00585FAD"/>
    <w:rsid w:val="00590CAA"/>
    <w:rsid w:val="00594867"/>
    <w:rsid w:val="005A628E"/>
    <w:rsid w:val="005B13D9"/>
    <w:rsid w:val="005B4359"/>
    <w:rsid w:val="005C4989"/>
    <w:rsid w:val="005E5BF8"/>
    <w:rsid w:val="005E77EB"/>
    <w:rsid w:val="005F2C1E"/>
    <w:rsid w:val="006015AE"/>
    <w:rsid w:val="00603D53"/>
    <w:rsid w:val="0064135B"/>
    <w:rsid w:val="0064442A"/>
    <w:rsid w:val="006469A5"/>
    <w:rsid w:val="00646FBC"/>
    <w:rsid w:val="0065682B"/>
    <w:rsid w:val="006610E5"/>
    <w:rsid w:val="006621AD"/>
    <w:rsid w:val="00662240"/>
    <w:rsid w:val="006663CD"/>
    <w:rsid w:val="00667B01"/>
    <w:rsid w:val="0067231A"/>
    <w:rsid w:val="00675958"/>
    <w:rsid w:val="00677834"/>
    <w:rsid w:val="00694E8A"/>
    <w:rsid w:val="006A33B1"/>
    <w:rsid w:val="006A34F7"/>
    <w:rsid w:val="006A35F1"/>
    <w:rsid w:val="006A3B8B"/>
    <w:rsid w:val="006A4C84"/>
    <w:rsid w:val="006A6DD5"/>
    <w:rsid w:val="006A6E88"/>
    <w:rsid w:val="006A7E1E"/>
    <w:rsid w:val="006B1A6C"/>
    <w:rsid w:val="006B1E23"/>
    <w:rsid w:val="006D7358"/>
    <w:rsid w:val="006E1F03"/>
    <w:rsid w:val="006E25C1"/>
    <w:rsid w:val="006F2C2B"/>
    <w:rsid w:val="007048D4"/>
    <w:rsid w:val="007108F4"/>
    <w:rsid w:val="0071448D"/>
    <w:rsid w:val="00724F4A"/>
    <w:rsid w:val="00726BB3"/>
    <w:rsid w:val="00736E41"/>
    <w:rsid w:val="00746590"/>
    <w:rsid w:val="00752E11"/>
    <w:rsid w:val="00757348"/>
    <w:rsid w:val="007767B7"/>
    <w:rsid w:val="00790828"/>
    <w:rsid w:val="00792684"/>
    <w:rsid w:val="00793A49"/>
    <w:rsid w:val="007A69EC"/>
    <w:rsid w:val="007B5C47"/>
    <w:rsid w:val="007C19B9"/>
    <w:rsid w:val="007C7AD4"/>
    <w:rsid w:val="007F0EC1"/>
    <w:rsid w:val="0080183A"/>
    <w:rsid w:val="00801F1A"/>
    <w:rsid w:val="00806719"/>
    <w:rsid w:val="00810F58"/>
    <w:rsid w:val="00816D8B"/>
    <w:rsid w:val="008208AC"/>
    <w:rsid w:val="00824136"/>
    <w:rsid w:val="00826207"/>
    <w:rsid w:val="0083199B"/>
    <w:rsid w:val="00833C78"/>
    <w:rsid w:val="00834293"/>
    <w:rsid w:val="00835D4C"/>
    <w:rsid w:val="0084135B"/>
    <w:rsid w:val="00846CCA"/>
    <w:rsid w:val="008632A7"/>
    <w:rsid w:val="008665EE"/>
    <w:rsid w:val="008727C7"/>
    <w:rsid w:val="00884164"/>
    <w:rsid w:val="008C3604"/>
    <w:rsid w:val="008C731C"/>
    <w:rsid w:val="008C7A71"/>
    <w:rsid w:val="008D3D37"/>
    <w:rsid w:val="008D667C"/>
    <w:rsid w:val="008E26F2"/>
    <w:rsid w:val="008E69E4"/>
    <w:rsid w:val="008F5CB1"/>
    <w:rsid w:val="008F5DE8"/>
    <w:rsid w:val="00900DDA"/>
    <w:rsid w:val="00917129"/>
    <w:rsid w:val="00926E04"/>
    <w:rsid w:val="00932093"/>
    <w:rsid w:val="0094211F"/>
    <w:rsid w:val="009520B1"/>
    <w:rsid w:val="00952768"/>
    <w:rsid w:val="00953F28"/>
    <w:rsid w:val="00956549"/>
    <w:rsid w:val="00963B86"/>
    <w:rsid w:val="00972404"/>
    <w:rsid w:val="0099068C"/>
    <w:rsid w:val="00991936"/>
    <w:rsid w:val="00993DB8"/>
    <w:rsid w:val="00994943"/>
    <w:rsid w:val="00995E9A"/>
    <w:rsid w:val="00996C97"/>
    <w:rsid w:val="009A0633"/>
    <w:rsid w:val="009A16C0"/>
    <w:rsid w:val="009A37F3"/>
    <w:rsid w:val="009A3BE3"/>
    <w:rsid w:val="009A629F"/>
    <w:rsid w:val="009B3BC0"/>
    <w:rsid w:val="009E155C"/>
    <w:rsid w:val="009E4F6D"/>
    <w:rsid w:val="009E7726"/>
    <w:rsid w:val="009F7637"/>
    <w:rsid w:val="00A10E60"/>
    <w:rsid w:val="00A30058"/>
    <w:rsid w:val="00A320D8"/>
    <w:rsid w:val="00A35F96"/>
    <w:rsid w:val="00A372C4"/>
    <w:rsid w:val="00A37553"/>
    <w:rsid w:val="00A4233B"/>
    <w:rsid w:val="00A4637C"/>
    <w:rsid w:val="00A530B6"/>
    <w:rsid w:val="00A6590C"/>
    <w:rsid w:val="00A72318"/>
    <w:rsid w:val="00A8397F"/>
    <w:rsid w:val="00A84128"/>
    <w:rsid w:val="00A92053"/>
    <w:rsid w:val="00A95374"/>
    <w:rsid w:val="00A96D58"/>
    <w:rsid w:val="00AA46A1"/>
    <w:rsid w:val="00AA5093"/>
    <w:rsid w:val="00AB3E06"/>
    <w:rsid w:val="00AB6A6F"/>
    <w:rsid w:val="00AC2173"/>
    <w:rsid w:val="00AC46D6"/>
    <w:rsid w:val="00AC6F3C"/>
    <w:rsid w:val="00AD7CA2"/>
    <w:rsid w:val="00AD7D67"/>
    <w:rsid w:val="00AE4CDC"/>
    <w:rsid w:val="00AF056F"/>
    <w:rsid w:val="00AF4598"/>
    <w:rsid w:val="00B04B1B"/>
    <w:rsid w:val="00B05F9D"/>
    <w:rsid w:val="00B10514"/>
    <w:rsid w:val="00B2087C"/>
    <w:rsid w:val="00B21F9A"/>
    <w:rsid w:val="00B32E55"/>
    <w:rsid w:val="00B33CB9"/>
    <w:rsid w:val="00B42F0A"/>
    <w:rsid w:val="00B46DEE"/>
    <w:rsid w:val="00B54DDF"/>
    <w:rsid w:val="00B7245D"/>
    <w:rsid w:val="00B76223"/>
    <w:rsid w:val="00B76F0C"/>
    <w:rsid w:val="00B81A6A"/>
    <w:rsid w:val="00B83826"/>
    <w:rsid w:val="00B838B7"/>
    <w:rsid w:val="00B85780"/>
    <w:rsid w:val="00B92EA1"/>
    <w:rsid w:val="00B96A18"/>
    <w:rsid w:val="00BA05E9"/>
    <w:rsid w:val="00BA78F9"/>
    <w:rsid w:val="00BC1C74"/>
    <w:rsid w:val="00BC27CD"/>
    <w:rsid w:val="00BC6B0F"/>
    <w:rsid w:val="00BD0083"/>
    <w:rsid w:val="00BD6973"/>
    <w:rsid w:val="00BE4A6F"/>
    <w:rsid w:val="00C00A2B"/>
    <w:rsid w:val="00C02ACE"/>
    <w:rsid w:val="00C0511A"/>
    <w:rsid w:val="00C10206"/>
    <w:rsid w:val="00C1313D"/>
    <w:rsid w:val="00C14FDC"/>
    <w:rsid w:val="00C233B3"/>
    <w:rsid w:val="00C3288B"/>
    <w:rsid w:val="00C34CD9"/>
    <w:rsid w:val="00C352EA"/>
    <w:rsid w:val="00C3571E"/>
    <w:rsid w:val="00C40528"/>
    <w:rsid w:val="00C45070"/>
    <w:rsid w:val="00C52A0D"/>
    <w:rsid w:val="00C52E4F"/>
    <w:rsid w:val="00C636CC"/>
    <w:rsid w:val="00C64DFC"/>
    <w:rsid w:val="00C70298"/>
    <w:rsid w:val="00C7113F"/>
    <w:rsid w:val="00C770C5"/>
    <w:rsid w:val="00C86077"/>
    <w:rsid w:val="00C87C50"/>
    <w:rsid w:val="00C94016"/>
    <w:rsid w:val="00C97718"/>
    <w:rsid w:val="00CA3D04"/>
    <w:rsid w:val="00CA4191"/>
    <w:rsid w:val="00CA6C2B"/>
    <w:rsid w:val="00CC2485"/>
    <w:rsid w:val="00CD221D"/>
    <w:rsid w:val="00CF4998"/>
    <w:rsid w:val="00D00058"/>
    <w:rsid w:val="00D13FA4"/>
    <w:rsid w:val="00D254F1"/>
    <w:rsid w:val="00D358AC"/>
    <w:rsid w:val="00D52FE2"/>
    <w:rsid w:val="00D57D34"/>
    <w:rsid w:val="00D632D5"/>
    <w:rsid w:val="00D76885"/>
    <w:rsid w:val="00D77C10"/>
    <w:rsid w:val="00D92615"/>
    <w:rsid w:val="00D97097"/>
    <w:rsid w:val="00DA16B5"/>
    <w:rsid w:val="00DA2E48"/>
    <w:rsid w:val="00DA53F2"/>
    <w:rsid w:val="00DA6EA3"/>
    <w:rsid w:val="00DB3854"/>
    <w:rsid w:val="00DE0B43"/>
    <w:rsid w:val="00E02F5D"/>
    <w:rsid w:val="00E178BF"/>
    <w:rsid w:val="00E2217E"/>
    <w:rsid w:val="00E26B32"/>
    <w:rsid w:val="00E26E87"/>
    <w:rsid w:val="00E37CF6"/>
    <w:rsid w:val="00E509C0"/>
    <w:rsid w:val="00E50ED5"/>
    <w:rsid w:val="00E5327E"/>
    <w:rsid w:val="00E61871"/>
    <w:rsid w:val="00E633B4"/>
    <w:rsid w:val="00E640EE"/>
    <w:rsid w:val="00E71BC4"/>
    <w:rsid w:val="00E761EE"/>
    <w:rsid w:val="00E77A14"/>
    <w:rsid w:val="00E77C12"/>
    <w:rsid w:val="00E80D06"/>
    <w:rsid w:val="00E853D9"/>
    <w:rsid w:val="00E86506"/>
    <w:rsid w:val="00EA3A05"/>
    <w:rsid w:val="00ED1E48"/>
    <w:rsid w:val="00EE1117"/>
    <w:rsid w:val="00EE6E14"/>
    <w:rsid w:val="00F00251"/>
    <w:rsid w:val="00F022AD"/>
    <w:rsid w:val="00F0539A"/>
    <w:rsid w:val="00F110B0"/>
    <w:rsid w:val="00F20998"/>
    <w:rsid w:val="00F22BDC"/>
    <w:rsid w:val="00F352F9"/>
    <w:rsid w:val="00F4234E"/>
    <w:rsid w:val="00F52D81"/>
    <w:rsid w:val="00F565E3"/>
    <w:rsid w:val="00F575B6"/>
    <w:rsid w:val="00F70ABB"/>
    <w:rsid w:val="00F80739"/>
    <w:rsid w:val="00F80D93"/>
    <w:rsid w:val="00F83177"/>
    <w:rsid w:val="00F84F08"/>
    <w:rsid w:val="00F853C9"/>
    <w:rsid w:val="00F87958"/>
    <w:rsid w:val="00F9037B"/>
    <w:rsid w:val="00FB5682"/>
    <w:rsid w:val="00FC2258"/>
    <w:rsid w:val="00FC627E"/>
    <w:rsid w:val="00FD5418"/>
    <w:rsid w:val="00FD7598"/>
    <w:rsid w:val="00FE0BDC"/>
    <w:rsid w:val="00FF3A7F"/>
    <w:rsid w:val="00FF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2"/>
  </w:style>
  <w:style w:type="paragraph" w:styleId="5">
    <w:name w:val="heading 5"/>
    <w:basedOn w:val="a"/>
    <w:link w:val="50"/>
    <w:uiPriority w:val="9"/>
    <w:qFormat/>
    <w:rsid w:val="006610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C5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C87C5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hAnsi="Tahoma" w:cs="Tahoma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C87C50"/>
    <w:pPr>
      <w:tabs>
        <w:tab w:val="center" w:pos="4677"/>
        <w:tab w:val="right" w:pos="9355"/>
      </w:tabs>
      <w:spacing w:after="0" w:line="240" w:lineRule="auto"/>
      <w:ind w:firstLine="360"/>
    </w:pPr>
    <w:rPr>
      <w:rFonts w:cs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87C50"/>
    <w:rPr>
      <w:rFonts w:cs="Times New Roman"/>
      <w:lang w:val="en-US" w:eastAsia="en-US"/>
    </w:rPr>
  </w:style>
  <w:style w:type="character" w:customStyle="1" w:styleId="ConsPlusNormal0">
    <w:name w:val="ConsPlusNormal Знак"/>
    <w:link w:val="ConsPlusNormal"/>
    <w:locked/>
    <w:rsid w:val="00C87C50"/>
    <w:rPr>
      <w:rFonts w:ascii="Arial" w:hAnsi="Arial" w:cs="Arial"/>
      <w:sz w:val="20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C87C50"/>
    <w:pPr>
      <w:spacing w:after="0" w:line="240" w:lineRule="auto"/>
    </w:pPr>
    <w:rPr>
      <w:rFonts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87C50"/>
    <w:rPr>
      <w:rFonts w:cs="Times New Roman"/>
      <w:lang w:val="en-US" w:eastAsia="en-US"/>
    </w:rPr>
  </w:style>
  <w:style w:type="character" w:styleId="a7">
    <w:name w:val="page number"/>
    <w:basedOn w:val="a0"/>
    <w:uiPriority w:val="99"/>
    <w:semiHidden/>
    <w:unhideWhenUsed/>
    <w:rsid w:val="00C87C50"/>
    <w:rPr>
      <w:rFonts w:cs="Times New Roman"/>
    </w:rPr>
  </w:style>
  <w:style w:type="table" w:styleId="a8">
    <w:name w:val="Table Grid"/>
    <w:basedOn w:val="a1"/>
    <w:uiPriority w:val="59"/>
    <w:rsid w:val="00C87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A16B5"/>
    <w:rPr>
      <w:i/>
      <w:iCs/>
    </w:rPr>
  </w:style>
  <w:style w:type="character" w:customStyle="1" w:styleId="s1">
    <w:name w:val="s1"/>
    <w:basedOn w:val="a0"/>
    <w:rsid w:val="00585A66"/>
  </w:style>
  <w:style w:type="paragraph" w:styleId="ab">
    <w:name w:val="List Paragraph"/>
    <w:basedOn w:val="a"/>
    <w:link w:val="ac"/>
    <w:uiPriority w:val="34"/>
    <w:qFormat/>
    <w:rsid w:val="00585A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6E25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25C1"/>
  </w:style>
  <w:style w:type="paragraph" w:styleId="2">
    <w:name w:val="Body Text First Indent 2"/>
    <w:basedOn w:val="ad"/>
    <w:link w:val="21"/>
    <w:uiPriority w:val="99"/>
    <w:rsid w:val="006E25C1"/>
    <w:pPr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Красная строка 2 Знак"/>
    <w:basedOn w:val="ae"/>
    <w:uiPriority w:val="99"/>
    <w:semiHidden/>
    <w:rsid w:val="006E25C1"/>
  </w:style>
  <w:style w:type="character" w:customStyle="1" w:styleId="21">
    <w:name w:val="Красная строка 2 Знак1"/>
    <w:basedOn w:val="a0"/>
    <w:link w:val="2"/>
    <w:uiPriority w:val="99"/>
    <w:locked/>
    <w:rsid w:val="006E25C1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CA41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A4191"/>
  </w:style>
  <w:style w:type="paragraph" w:customStyle="1" w:styleId="51">
    <w:name w:val="Обычный5"/>
    <w:rsid w:val="00CA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бычный6"/>
    <w:rsid w:val="00CA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"/>
    <w:link w:val="af0"/>
    <w:qFormat/>
    <w:rsid w:val="00CA41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Подзаголовок Знак"/>
    <w:basedOn w:val="a0"/>
    <w:link w:val="af"/>
    <w:rsid w:val="00CA4191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списка Знак"/>
    <w:link w:val="ab"/>
    <w:locked/>
    <w:rsid w:val="00CA4191"/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semiHidden/>
    <w:unhideWhenUsed/>
    <w:rsid w:val="0083199B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544FE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44FEC"/>
  </w:style>
  <w:style w:type="paragraph" w:customStyle="1" w:styleId="af4">
    <w:name w:val="Абзац"/>
    <w:link w:val="af5"/>
    <w:rsid w:val="00544FEC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Абзац Знак"/>
    <w:link w:val="af4"/>
    <w:locked/>
    <w:rsid w:val="00544FEC"/>
    <w:rPr>
      <w:rFonts w:ascii="Times New Roman" w:eastAsia="Calibri" w:hAnsi="Times New Roman" w:cs="Times New Roman"/>
      <w:sz w:val="24"/>
      <w:szCs w:val="24"/>
    </w:rPr>
  </w:style>
  <w:style w:type="paragraph" w:styleId="af6">
    <w:name w:val="Balloon Text"/>
    <w:basedOn w:val="a"/>
    <w:link w:val="af7"/>
    <w:semiHidden/>
    <w:unhideWhenUsed/>
    <w:rsid w:val="007B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5C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0998"/>
  </w:style>
  <w:style w:type="paragraph" w:styleId="af8">
    <w:name w:val="Plain Text"/>
    <w:basedOn w:val="a"/>
    <w:link w:val="af9"/>
    <w:rsid w:val="00F2099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20998"/>
    <w:rPr>
      <w:rFonts w:ascii="Courier New" w:eastAsia="Times New Roman" w:hAnsi="Courier New" w:cs="Times New Roman"/>
      <w:sz w:val="20"/>
      <w:szCs w:val="20"/>
    </w:rPr>
  </w:style>
  <w:style w:type="paragraph" w:styleId="afa">
    <w:name w:val="header"/>
    <w:basedOn w:val="a"/>
    <w:link w:val="afb"/>
    <w:uiPriority w:val="99"/>
    <w:rsid w:val="009E4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9E4F6D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610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dge">
    <w:name w:val="badge"/>
    <w:basedOn w:val="a0"/>
    <w:rsid w:val="006610E5"/>
  </w:style>
  <w:style w:type="character" w:styleId="afc">
    <w:name w:val="Strong"/>
    <w:basedOn w:val="a0"/>
    <w:uiPriority w:val="22"/>
    <w:qFormat/>
    <w:rsid w:val="00424639"/>
    <w:rPr>
      <w:b/>
      <w:bCs/>
    </w:rPr>
  </w:style>
  <w:style w:type="paragraph" w:customStyle="1" w:styleId="ConsPlusTitle">
    <w:name w:val="ConsPlusTitle"/>
    <w:rsid w:val="007F0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610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C5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C87C5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hAnsi="Tahoma" w:cs="Tahoma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C87C50"/>
    <w:pPr>
      <w:tabs>
        <w:tab w:val="center" w:pos="4677"/>
        <w:tab w:val="right" w:pos="9355"/>
      </w:tabs>
      <w:spacing w:after="0" w:line="240" w:lineRule="auto"/>
      <w:ind w:firstLine="360"/>
    </w:pPr>
    <w:rPr>
      <w:rFonts w:cs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87C50"/>
    <w:rPr>
      <w:rFonts w:cs="Times New Roman"/>
      <w:lang w:val="en-US" w:eastAsia="en-US"/>
    </w:rPr>
  </w:style>
  <w:style w:type="character" w:customStyle="1" w:styleId="ConsPlusNormal0">
    <w:name w:val="ConsPlusNormal Знак"/>
    <w:link w:val="ConsPlusNormal"/>
    <w:locked/>
    <w:rsid w:val="00C87C50"/>
    <w:rPr>
      <w:rFonts w:ascii="Arial" w:hAnsi="Arial" w:cs="Arial"/>
      <w:sz w:val="20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C87C50"/>
    <w:pPr>
      <w:spacing w:after="0" w:line="240" w:lineRule="auto"/>
    </w:pPr>
    <w:rPr>
      <w:rFonts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87C50"/>
    <w:rPr>
      <w:rFonts w:cs="Times New Roman"/>
      <w:lang w:val="en-US" w:eastAsia="en-US"/>
    </w:rPr>
  </w:style>
  <w:style w:type="character" w:styleId="a7">
    <w:name w:val="page number"/>
    <w:basedOn w:val="a0"/>
    <w:uiPriority w:val="99"/>
    <w:semiHidden/>
    <w:unhideWhenUsed/>
    <w:rsid w:val="00C87C50"/>
    <w:rPr>
      <w:rFonts w:cs="Times New Roman"/>
    </w:rPr>
  </w:style>
  <w:style w:type="table" w:styleId="a8">
    <w:name w:val="Table Grid"/>
    <w:basedOn w:val="a1"/>
    <w:uiPriority w:val="59"/>
    <w:rsid w:val="00C87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A16B5"/>
    <w:rPr>
      <w:i/>
      <w:iCs/>
    </w:rPr>
  </w:style>
  <w:style w:type="character" w:customStyle="1" w:styleId="s1">
    <w:name w:val="s1"/>
    <w:basedOn w:val="a0"/>
    <w:rsid w:val="00585A66"/>
  </w:style>
  <w:style w:type="paragraph" w:styleId="ab">
    <w:name w:val="List Paragraph"/>
    <w:basedOn w:val="a"/>
    <w:link w:val="ac"/>
    <w:uiPriority w:val="34"/>
    <w:qFormat/>
    <w:rsid w:val="00585A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6E25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25C1"/>
  </w:style>
  <w:style w:type="paragraph" w:styleId="2">
    <w:name w:val="Body Text First Indent 2"/>
    <w:basedOn w:val="ad"/>
    <w:link w:val="21"/>
    <w:uiPriority w:val="99"/>
    <w:rsid w:val="006E25C1"/>
    <w:pPr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Красная строка 2 Знак"/>
    <w:basedOn w:val="ae"/>
    <w:uiPriority w:val="99"/>
    <w:semiHidden/>
    <w:rsid w:val="006E25C1"/>
  </w:style>
  <w:style w:type="character" w:customStyle="1" w:styleId="21">
    <w:name w:val="Красная строка 2 Знак1"/>
    <w:basedOn w:val="a0"/>
    <w:link w:val="2"/>
    <w:uiPriority w:val="99"/>
    <w:locked/>
    <w:rsid w:val="006E25C1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CA41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A4191"/>
  </w:style>
  <w:style w:type="paragraph" w:customStyle="1" w:styleId="51">
    <w:name w:val="Обычный5"/>
    <w:rsid w:val="00CA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бычный6"/>
    <w:rsid w:val="00CA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"/>
    <w:link w:val="af0"/>
    <w:qFormat/>
    <w:rsid w:val="00CA41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Подзаголовок Знак"/>
    <w:basedOn w:val="a0"/>
    <w:link w:val="af"/>
    <w:rsid w:val="00CA4191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списка Знак"/>
    <w:link w:val="ab"/>
    <w:locked/>
    <w:rsid w:val="00CA4191"/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semiHidden/>
    <w:unhideWhenUsed/>
    <w:rsid w:val="0083199B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544FE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44FEC"/>
  </w:style>
  <w:style w:type="paragraph" w:customStyle="1" w:styleId="af4">
    <w:name w:val="Абзац"/>
    <w:link w:val="af5"/>
    <w:rsid w:val="00544FEC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Абзац Знак"/>
    <w:link w:val="af4"/>
    <w:locked/>
    <w:rsid w:val="00544FEC"/>
    <w:rPr>
      <w:rFonts w:ascii="Times New Roman" w:eastAsia="Calibri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B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5C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0998"/>
  </w:style>
  <w:style w:type="paragraph" w:styleId="af8">
    <w:name w:val="Plain Text"/>
    <w:basedOn w:val="a"/>
    <w:link w:val="af9"/>
    <w:rsid w:val="00F2099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20998"/>
    <w:rPr>
      <w:rFonts w:ascii="Courier New" w:eastAsia="Times New Roman" w:hAnsi="Courier New" w:cs="Times New Roman"/>
      <w:sz w:val="20"/>
      <w:szCs w:val="20"/>
    </w:rPr>
  </w:style>
  <w:style w:type="paragraph" w:styleId="afa">
    <w:name w:val="header"/>
    <w:basedOn w:val="a"/>
    <w:link w:val="afb"/>
    <w:uiPriority w:val="99"/>
    <w:rsid w:val="009E4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9E4F6D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610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dge">
    <w:name w:val="badge"/>
    <w:basedOn w:val="a0"/>
    <w:rsid w:val="006610E5"/>
  </w:style>
  <w:style w:type="character" w:styleId="afc">
    <w:name w:val="Strong"/>
    <w:basedOn w:val="a0"/>
    <w:uiPriority w:val="22"/>
    <w:qFormat/>
    <w:rsid w:val="00424639"/>
    <w:rPr>
      <w:b/>
      <w:bCs/>
    </w:rPr>
  </w:style>
  <w:style w:type="paragraph" w:customStyle="1" w:styleId="ConsPlusTitle">
    <w:name w:val="ConsPlusTitle"/>
    <w:rsid w:val="007F0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25FB09E2F834D8E7674CDA1478BF026401E89DC61349FE157182200B5DD7403CE13F7E258DA84b4J1M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6827802E90BBC7D7972ACF765051D9FAB0784559366947B01A81650EUCy7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1734B0E6EFA89C868D14B514918BC585D3FFCAF9068A684DA304C2976D81130bD07L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&#1052;&#1086;&#1085;&#1080;&#1090;&#1086;&#1088;&#1080;&#1085;&#1075;%20&#1057;&#1052;&#1048;\2017\&#1057;&#1090;&#1072;&#1090;&#1080;&#1089;&#1090;&#1080;&#1082;&#1072;%20&#1087;&#1091;&#1073;&#1083;&#1080;&#1082;&#1072;&#1094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принятых решений</a:t>
            </a:r>
          </a:p>
        </c:rich>
      </c:tx>
    </c:title>
    <c:view3D>
      <c:rotX val="20"/>
      <c:rotY val="200"/>
      <c:perspective val="30"/>
    </c:view3D>
    <c:plotArea>
      <c:layout>
        <c:manualLayout>
          <c:layoutTarget val="inner"/>
          <c:xMode val="edge"/>
          <c:yMode val="edge"/>
          <c:x val="0.1304440541794708"/>
          <c:y val="0.12911054469879288"/>
          <c:w val="0.67426026372783154"/>
          <c:h val="0.795063410212923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Решений</c:v>
                </c:pt>
              </c:strCache>
            </c:strRef>
          </c:tx>
          <c:explosion val="25"/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D6-41DA-938D-26CF5D7AB092}"/>
              </c:ext>
            </c:extLst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D6-41DA-938D-26CF5D7AB092}"/>
              </c:ext>
            </c:extLst>
          </c:dPt>
          <c:dLbls>
            <c:dLbl>
              <c:idx val="0"/>
              <c:layout>
                <c:manualLayout>
                  <c:x val="-2.7282139605401056E-2"/>
                  <c:y val="-1.2918690486375938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D6-41DA-938D-26CF5D7AB092}"/>
                </c:ext>
              </c:extLst>
            </c:dLbl>
            <c:dLbl>
              <c:idx val="1"/>
              <c:layout>
                <c:manualLayout>
                  <c:x val="2.2029852832540841E-2"/>
                  <c:y val="-4.754603363693131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Муниципальная собственность и бюджет 
41%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D6-41DA-938D-26CF5D7AB092}"/>
                </c:ext>
              </c:extLst>
            </c:dLbl>
            <c:dLbl>
              <c:idx val="2"/>
              <c:layout>
                <c:manualLayout>
                  <c:x val="7.0256846268768741E-2"/>
                  <c:y val="-1.45527700369109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и молодежная политика 3%</a:t>
                    </a:r>
                  </a:p>
                  <a:p>
                    <a:endParaRPr lang="ru-RU"/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D6-41DA-938D-26CF5D7AB092}"/>
                </c:ext>
              </c:extLst>
            </c:dLbl>
            <c:dLbl>
              <c:idx val="3"/>
              <c:layout>
                <c:manualLayout>
                  <c:x val="-4.5113885822929994E-2"/>
                  <c:y val="7.2800003366214928E-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D6-41DA-938D-26CF5D7AB0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Местное самоуправление</c:v>
                </c:pt>
                <c:pt idx="1">
                  <c:v>Муниципальная собственность и бюджет</c:v>
                </c:pt>
                <c:pt idx="2">
                  <c:v>Социальная и молодежная политика </c:v>
                </c:pt>
                <c:pt idx="3">
                  <c:v>Экономика и инвестиции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41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D6-41DA-938D-26CF5D7AB092}"/>
            </c:ext>
          </c:extLst>
        </c:ser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.42872013139109233"/>
                  <c:y val="0.1153381757869081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Всего вопросов</a:t>
                    </a:r>
                    <a:r>
                      <a:rPr lang="ru-RU" sz="1400" b="1" baseline="0">
                        <a:latin typeface="Times New Roman" pitchFamily="18" charset="0"/>
                        <a:cs typeface="Times New Roman" pitchFamily="18" charset="0"/>
                      </a:rPr>
                      <a:t> - </a:t>
                    </a:r>
                  </a:p>
                  <a:p>
                    <a:pPr>
                      <a:defRPr sz="14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 b="1" baseline="0">
                        <a:latin typeface="Times New Roman" pitchFamily="18" charset="0"/>
                        <a:cs typeface="Times New Roman" pitchFamily="18" charset="0"/>
                      </a:rPr>
                      <a:t>371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0964360587002891E-3"/>
                  <c:y val="3.7988200192924744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Плановых</a:t>
                    </a:r>
                    <a:r>
                      <a:rPr lang="ru-RU" sz="1400" b="1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- 212</a:t>
                    </a:r>
                    <a:endParaRPr lang="ru-RU" sz="14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</c:dLbl>
            <c:spPr>
              <a:noFill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212</c:v>
                </c:pt>
              </c:numCache>
            </c:numRef>
          </c:val>
        </c:ser>
        <c:shape val="box"/>
        <c:axId val="112787840"/>
        <c:axId val="112789376"/>
        <c:axId val="0"/>
      </c:bar3DChart>
      <c:catAx>
        <c:axId val="112787840"/>
        <c:scaling>
          <c:orientation val="minMax"/>
        </c:scaling>
        <c:delete val="1"/>
        <c:axPos val="b"/>
        <c:tickLblPos val="nextTo"/>
        <c:crossAx val="112789376"/>
        <c:crosses val="autoZero"/>
        <c:auto val="1"/>
        <c:lblAlgn val="ctr"/>
        <c:lblOffset val="100"/>
      </c:catAx>
      <c:valAx>
        <c:axId val="112789376"/>
        <c:scaling>
          <c:orientation val="minMax"/>
        </c:scaling>
        <c:axPos val="l"/>
        <c:majorGridlines/>
        <c:numFmt formatCode="General" sourceLinked="1"/>
        <c:tickLblPos val="nextTo"/>
        <c:crossAx val="112787840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2.0902090209020906E-2"/>
          <c:y val="2.6091583512584601E-2"/>
          <c:w val="0.92959295929592956"/>
          <c:h val="0.84169863546008339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.69725561532531488"/>
                  <c:y val="0.41746533620135307"/>
                </c:manualLayout>
              </c:layout>
              <c:tx>
                <c:rich>
                  <a:bodyPr/>
                  <a:lstStyle/>
                  <a:p>
                    <a:r>
                      <a:rPr lang="ru-RU" sz="1400" b="1"/>
                      <a:t>Всего решений - 140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0A-4A03-AF9F-67FB882D680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0A-4A03-AF9F-67FB882D68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0"/>
              <c:layout>
                <c:manualLayout>
                  <c:x val="6.6006600660066033E-3"/>
                  <c:y val="-2.9818952585811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Нормативно-праовых</a:t>
                    </a:r>
                    <a:r>
                      <a:rPr lang="ru-RU" sz="1200" b="1" baseline="0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актов - 74</a:t>
                    </a:r>
                  </a:p>
                  <a:p>
                    <a:endParaRPr lang="ru-RU" sz="12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0A-4A03-AF9F-67FB882D68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0A-4A03-AF9F-67FB882D6804}"/>
            </c:ext>
          </c:extLst>
        </c:ser>
        <c:shape val="cylinder"/>
        <c:axId val="100479360"/>
        <c:axId val="100480896"/>
        <c:axId val="0"/>
      </c:bar3DChart>
      <c:catAx>
        <c:axId val="100479360"/>
        <c:scaling>
          <c:orientation val="minMax"/>
        </c:scaling>
        <c:delete val="1"/>
        <c:axPos val="l"/>
        <c:numFmt formatCode="General" sourceLinked="0"/>
        <c:tickLblPos val="nextTo"/>
        <c:crossAx val="100480896"/>
        <c:crosses val="autoZero"/>
        <c:auto val="1"/>
        <c:lblAlgn val="ctr"/>
        <c:lblOffset val="100"/>
      </c:catAx>
      <c:valAx>
        <c:axId val="100480896"/>
        <c:scaling>
          <c:orientation val="minMax"/>
        </c:scaling>
        <c:axPos val="b"/>
        <c:majorGridlines/>
        <c:numFmt formatCode="General" sourceLinked="1"/>
        <c:tickLblPos val="nextTo"/>
        <c:crossAx val="10047936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Обращения</a:t>
            </a:r>
            <a:r>
              <a:rPr lang="ru-RU" baseline="0"/>
              <a:t> граждан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599830111359744"/>
          <c:y val="0.14408612884193128"/>
          <c:w val="0.7230575883920024"/>
          <c:h val="0.616126767396805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ИЗБИРАТЕЛЕЙ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C55-446A-88EE-373DAC05C23C}"/>
              </c:ext>
            </c:extLst>
          </c:dPt>
          <c:dPt>
            <c:idx val="1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55-446A-88EE-373DAC05C23C}"/>
              </c:ext>
            </c:extLst>
          </c:dPt>
          <c:dPt>
            <c:idx val="2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C55-446A-88EE-373DAC05C23C}"/>
              </c:ext>
            </c:extLst>
          </c:dPt>
          <c:dPt>
            <c:idx val="3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55-446A-88EE-373DAC05C23C}"/>
              </c:ext>
            </c:extLst>
          </c:dPt>
          <c:dPt>
            <c:idx val="4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C55-446A-88EE-373DAC05C23C}"/>
              </c:ext>
            </c:extLst>
          </c:dPt>
          <c:dLbls>
            <c:dLbl>
              <c:idx val="0"/>
              <c:layout>
                <c:manualLayout>
                  <c:x val="6.4347867079727838E-2"/>
                  <c:y val="1.6400527779234005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ЖКХ
39%</a:t>
                    </a:r>
                  </a:p>
                </c:rich>
              </c:tx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55-446A-88EE-373DAC05C23C}"/>
                </c:ext>
              </c:extLst>
            </c:dLbl>
            <c:dLbl>
              <c:idx val="1"/>
              <c:layout>
                <c:manualLayout>
                  <c:x val="4.8589348346602265E-2"/>
                  <c:y val="-2.4163856937475248E-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Строительство и архитекектура
4</a:t>
                    </a: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55-446A-88EE-373DAC05C23C}"/>
                </c:ext>
              </c:extLst>
            </c:dLbl>
            <c:dLbl>
              <c:idx val="2"/>
              <c:layout>
                <c:manualLayout>
                  <c:x val="1.187001779576312E-2"/>
                  <c:y val="-2.2651713990297648E-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Просьбы улучшения жилищных условий
13</a:t>
                    </a: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401436662522443"/>
                      <c:h val="0.363636363636363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C55-446A-88EE-373DAC05C23C}"/>
                </c:ext>
              </c:extLst>
            </c:dLbl>
            <c:dLbl>
              <c:idx val="3"/>
              <c:layout>
                <c:manualLayout>
                  <c:x val="-4.7928019178871302E-2"/>
                  <c:y val="6.2864586576717313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Строительство</a:t>
                    </a: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 и 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ремонт дорог
15%</a:t>
                    </a:r>
                  </a:p>
                </c:rich>
              </c:tx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056580775700252"/>
                      <c:h val="0.286235852097435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C55-446A-88EE-373DAC05C23C}"/>
                </c:ext>
              </c:extLst>
            </c:dLbl>
            <c:dLbl>
              <c:idx val="4"/>
              <c:layout>
                <c:manualLayout>
                  <c:x val="6.5183890488330334E-3"/>
                  <c:y val="4.9567413421395312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Социальное обеспечение 10%</a:t>
                    </a:r>
                  </a:p>
                </c:rich>
              </c:tx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858535871870507"/>
                      <c:h val="0.18382244324722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5C55-446A-88EE-373DAC05C23C}"/>
                </c:ext>
              </c:extLst>
            </c:dLbl>
            <c:dLbl>
              <c:idx val="5"/>
              <c:layout>
                <c:manualLayout>
                  <c:x val="-5.0338522856431422E-2"/>
                  <c:y val="-1.8141609578774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вопросы</a:t>
                    </a:r>
                    <a:r>
                      <a:rPr lang="ru-RU" baseline="0"/>
                      <a:t> 19%</a:t>
                    </a:r>
                  </a:p>
                </c:rich>
              </c:tx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9CB9-4AB7-9A19-B87DA8621A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Ser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ЖКХ</c:v>
                </c:pt>
                <c:pt idx="1">
                  <c:v>Строительство и архитектура</c:v>
                </c:pt>
                <c:pt idx="2">
                  <c:v>Обеспечение жильем</c:v>
                </c:pt>
                <c:pt idx="3">
                  <c:v>Дорожное хозяйство и транспорт</c:v>
                </c:pt>
                <c:pt idx="4">
                  <c:v>Социальное обеспечение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</c:v>
                </c:pt>
                <c:pt idx="1">
                  <c:v>4</c:v>
                </c:pt>
                <c:pt idx="2">
                  <c:v>13</c:v>
                </c:pt>
                <c:pt idx="3">
                  <c:v>15</c:v>
                </c:pt>
                <c:pt idx="4">
                  <c:v>10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C55-446A-88EE-373DAC05C23C}"/>
            </c:ext>
          </c:extLst>
        </c:ser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4"/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A8-4E37-9D6C-DCB437BB9403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1A8-4E37-9D6C-DCB437BB9403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1A8-4E37-9D6C-DCB437BB9403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1A8-4E37-9D6C-DCB437BB9403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1A8-4E37-9D6C-DCB437BB9403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1A8-4E37-9D6C-DCB437BB9403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1A8-4E37-9D6C-DCB437BB9403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1A8-4E37-9D6C-DCB437BB9403}"/>
              </c:ext>
            </c:extLst>
          </c:dPt>
          <c:dLbls>
            <c:dLbl>
              <c:idx val="0"/>
              <c:layout>
                <c:manualLayout>
                  <c:x val="-0.14773214804902093"/>
                  <c:y val="0.10231699484650919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A8-4E37-9D6C-DCB437BB9403}"/>
                </c:ext>
              </c:extLst>
            </c:dLbl>
            <c:dLbl>
              <c:idx val="1"/>
              <c:layout>
                <c:manualLayout>
                  <c:x val="-0.14925899816392499"/>
                  <c:y val="-0.14722859590686471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A8-4E37-9D6C-DCB437BB9403}"/>
                </c:ext>
              </c:extLst>
            </c:dLbl>
            <c:dLbl>
              <c:idx val="4"/>
              <c:layout>
                <c:manualLayout>
                  <c:x val="1.0319301893029674E-2"/>
                  <c:y val="-3.4912818196204697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A8-4E37-9D6C-DCB437BB9403}"/>
                </c:ext>
              </c:extLst>
            </c:dLbl>
            <c:dLbl>
              <c:idx val="5"/>
              <c:layout>
                <c:manualLayout>
                  <c:x val="0.12983578873581619"/>
                  <c:y val="5.5825252508237007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A8-4E37-9D6C-DCB437BB9403}"/>
                </c:ext>
              </c:extLst>
            </c:dLbl>
            <c:dLbl>
              <c:idx val="6"/>
              <c:layout>
                <c:manualLayout>
                  <c:x val="-7.5446532764588042E-2"/>
                  <c:y val="5.3069970126788622E-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1A8-4E37-9D6C-DCB437BB9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Лист1!$R$21:$R$28</c:f>
              <c:strCache>
                <c:ptCount val="8"/>
                <c:pt idx="0">
                  <c:v>Шахтинские известия</c:v>
                </c:pt>
                <c:pt idx="1">
                  <c:v>33 канал</c:v>
                </c:pt>
                <c:pt idx="2">
                  <c:v>КВУ</c:v>
                </c:pt>
                <c:pt idx="3">
                  <c:v>Шахты.SU</c:v>
                </c:pt>
                <c:pt idx="4">
                  <c:v>Donday</c:v>
                </c:pt>
                <c:pt idx="5">
                  <c:v>Блокнот Шахты</c:v>
                </c:pt>
                <c:pt idx="6">
                  <c:v>Город Шахты</c:v>
                </c:pt>
                <c:pt idx="7">
                  <c:v>РБК</c:v>
                </c:pt>
              </c:strCache>
            </c:strRef>
          </c:cat>
          <c:val>
            <c:numRef>
              <c:f>Лист1!$S$21:$S$28</c:f>
              <c:numCache>
                <c:formatCode>General</c:formatCode>
                <c:ptCount val="8"/>
                <c:pt idx="0">
                  <c:v>119</c:v>
                </c:pt>
                <c:pt idx="1">
                  <c:v>204</c:v>
                </c:pt>
                <c:pt idx="2">
                  <c:v>107</c:v>
                </c:pt>
                <c:pt idx="3">
                  <c:v>133</c:v>
                </c:pt>
                <c:pt idx="4">
                  <c:v>20</c:v>
                </c:pt>
                <c:pt idx="5">
                  <c:v>66</c:v>
                </c:pt>
                <c:pt idx="6">
                  <c:v>41</c:v>
                </c:pt>
                <c:pt idx="7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1A8-4E37-9D6C-DCB437BB9403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F7D1-92A3-42FC-8362-FF15CEC6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9641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64467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1706</dc:creator>
  <cp:lastModifiedBy>Коноваленко</cp:lastModifiedBy>
  <cp:revision>4</cp:revision>
  <cp:lastPrinted>2018-04-20T06:44:00Z</cp:lastPrinted>
  <dcterms:created xsi:type="dcterms:W3CDTF">2018-04-09T11:54:00Z</dcterms:created>
  <dcterms:modified xsi:type="dcterms:W3CDTF">2018-04-24T13:36:00Z</dcterms:modified>
</cp:coreProperties>
</file>