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75" w:rsidRPr="00AE4CDC" w:rsidRDefault="002F7C75" w:rsidP="002F7C75">
      <w:pPr>
        <w:pStyle w:val="a5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E4CDC">
        <w:rPr>
          <w:rFonts w:ascii="Times New Roman" w:hAnsi="Times New Roman"/>
          <w:b/>
          <w:sz w:val="32"/>
          <w:szCs w:val="32"/>
          <w:lang w:val="ru-RU"/>
        </w:rPr>
        <w:t>ОТЧЕТ</w:t>
      </w:r>
    </w:p>
    <w:p w:rsidR="002F7C75" w:rsidRPr="00AE4CDC" w:rsidRDefault="002F7C75" w:rsidP="002F7C75">
      <w:pPr>
        <w:pStyle w:val="a5"/>
        <w:spacing w:line="276" w:lineRule="auto"/>
        <w:ind w:firstLine="709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E4CDC">
        <w:rPr>
          <w:rFonts w:ascii="Times New Roman" w:hAnsi="Times New Roman"/>
          <w:b/>
          <w:sz w:val="32"/>
          <w:szCs w:val="32"/>
          <w:lang w:val="ru-RU"/>
        </w:rPr>
        <w:t>О РЕЗУЛЬТАТАХ ДЕЯТЕЛЬНОСТИ ПРЕДСЕДАТЕЛЯ ГОРОДСКОЙ ДУМЫ – ГЛАВЫ ГОРОДА ШАХТЫ ЗА 2017 ГОД</w:t>
      </w:r>
    </w:p>
    <w:p w:rsidR="002F7C75" w:rsidRPr="00AE4CDC" w:rsidRDefault="002F7C75" w:rsidP="002F7C75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F7C75" w:rsidRPr="00AE4CDC" w:rsidRDefault="002F7C75" w:rsidP="002F7C75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F7C75" w:rsidRPr="00AE4CDC" w:rsidRDefault="002F7C75" w:rsidP="002F7C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 xml:space="preserve">В соответствии с </w:t>
      </w:r>
      <w:hyperlink r:id="rId8" w:history="1">
        <w:r w:rsidRPr="00AE4CDC">
          <w:rPr>
            <w:rFonts w:ascii="Times New Roman" w:hAnsi="Times New Roman"/>
            <w:sz w:val="28"/>
            <w:szCs w:val="28"/>
            <w:lang w:val="ru-RU"/>
          </w:rPr>
          <w:t>частью 5</w:t>
        </w:r>
        <w:r w:rsidRPr="00AE4CDC">
          <w:rPr>
            <w:rFonts w:ascii="Times New Roman" w:hAnsi="Times New Roman"/>
            <w:sz w:val="28"/>
            <w:szCs w:val="28"/>
            <w:vertAlign w:val="superscript"/>
            <w:lang w:val="ru-RU"/>
          </w:rPr>
          <w:t>1</w:t>
        </w:r>
        <w:r w:rsidRPr="00AE4CDC">
          <w:rPr>
            <w:rFonts w:ascii="Times New Roman" w:hAnsi="Times New Roman"/>
            <w:sz w:val="28"/>
            <w:szCs w:val="28"/>
            <w:lang w:val="ru-RU"/>
          </w:rPr>
          <w:t xml:space="preserve"> статьи 36</w:t>
        </w:r>
      </w:hyperlink>
      <w:r w:rsidRPr="00AE4CDC">
        <w:rPr>
          <w:rFonts w:ascii="Times New Roman" w:hAnsi="Times New Roman"/>
          <w:sz w:val="28"/>
          <w:szCs w:val="28"/>
          <w:lang w:val="ru-RU"/>
        </w:rPr>
        <w:t xml:space="preserve"> Федерального закона от 06.10.2003 №131-ФЗ «Об общих принципах организации местного самоуправления в Российской Федерации» и частью 2 статьи 33</w:t>
      </w:r>
      <w:r w:rsidRPr="00AE4CDC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Устава муниципального образования «Город Шахты» председатель городской Думы – глава города Шахты представляет ежегодный отчет о результатах своей деятельности за 2017 год.</w:t>
      </w:r>
    </w:p>
    <w:p w:rsidR="002F7C75" w:rsidRPr="00AE4CDC" w:rsidRDefault="002F7C75" w:rsidP="002F7C7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hyperlink r:id="rId9" w:tooltip="&quot;Устав муниципального образования - городской округ город Рязань Рязанской области&quot; (принят Решением Рязанского городского Совета от 30.06.2006 N 470-III) (ред. от 25.09.2014) (Зарегистрировано в Отделе ГУ Минюста России по ЦФО в Рязанской области 10.08.2006 N" w:history="1">
        <w:r w:rsidRPr="00AE4CDC">
          <w:rPr>
            <w:rFonts w:ascii="Times New Roman" w:hAnsi="Times New Roman" w:cs="Times New Roman"/>
            <w:sz w:val="28"/>
            <w:szCs w:val="28"/>
            <w:lang w:val="ru-RU"/>
          </w:rPr>
          <w:t>Уставом</w:t>
        </w:r>
      </w:hyperlink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города Шахты глава муниципального образования избирается на срок полномочий избравшей его городской Думы, наделен собственными полномочиями по решению вопросов местного значения, возглавляет городскую Думу города Шахты и руководит ее работой. </w:t>
      </w:r>
    </w:p>
    <w:p w:rsidR="002F7C75" w:rsidRPr="00AE4CDC" w:rsidRDefault="002F7C75" w:rsidP="002F7C7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7C75" w:rsidRPr="00AE4CDC" w:rsidRDefault="002F7C75" w:rsidP="002F7C75">
      <w:pPr>
        <w:pStyle w:val="ConsPlusNormal"/>
        <w:spacing w:line="276" w:lineRule="auto"/>
        <w:ind w:firstLine="284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ОРГАНИЗАЦИЯ РАБОТЫ ГОРОДСКОЙ ДУМЫ </w:t>
      </w:r>
    </w:p>
    <w:p w:rsidR="002F7C75" w:rsidRPr="00AE4CDC" w:rsidRDefault="002F7C75" w:rsidP="002F7C75">
      <w:pPr>
        <w:pStyle w:val="ConsPlusNormal"/>
        <w:spacing w:line="276" w:lineRule="auto"/>
        <w:ind w:firstLine="284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И ЕЕ КОМИТЕТОВ</w:t>
      </w:r>
    </w:p>
    <w:p w:rsidR="002F7C75" w:rsidRPr="00AE4CDC" w:rsidRDefault="002F7C75" w:rsidP="002F7C75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7C75" w:rsidRPr="00AE4CDC" w:rsidRDefault="002F7C75" w:rsidP="002F7C7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>Деятельность городской Думы города Шахты в 2017 году осуществлялась в соответст</w:t>
      </w:r>
      <w:r w:rsidR="0014278A">
        <w:rPr>
          <w:rFonts w:ascii="Times New Roman" w:hAnsi="Times New Roman" w:cs="Times New Roman"/>
          <w:sz w:val="28"/>
          <w:szCs w:val="28"/>
          <w:lang w:val="ru-RU"/>
        </w:rPr>
        <w:t>вии с решениями от 22.12.2016 №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221 «Об утверждении плана работы городской Думы города Шахты на I полугод</w:t>
      </w:r>
      <w:r w:rsidR="0014278A">
        <w:rPr>
          <w:rFonts w:ascii="Times New Roman" w:hAnsi="Times New Roman" w:cs="Times New Roman"/>
          <w:sz w:val="28"/>
          <w:szCs w:val="28"/>
          <w:lang w:val="ru-RU"/>
        </w:rPr>
        <w:t>ие 2017 года» и от 25.07.2017 №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284 «Об утверждении плана работы городской Думы города Шахты на II полугодие 2017 года» и была нацелена на основные направления работы органов местного самоуправления по реализации положений Федерального закона «Об общих принципах организации местного самоуправления в Российской Федерации».</w:t>
      </w:r>
    </w:p>
    <w:p w:rsidR="002F7C75" w:rsidRPr="00AE4CDC" w:rsidRDefault="002F7C75" w:rsidP="002F7C7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 отчетный период городской Думой города Шахты шестого созыва созывалось 12 заседаний городской Думы, из них состоялось </w:t>
      </w:r>
      <w:r w:rsidR="00FD54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проведено 11 заседаний, в том числе 1 внеочередное, на которых было принято 140 решений, в том числе плановых – 48, внеплановых –92. </w:t>
      </w:r>
    </w:p>
    <w:p w:rsidR="002F7C75" w:rsidRPr="00AE4CDC" w:rsidRDefault="002F7C75" w:rsidP="002F7C7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Большая часть решений касалась работы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местного самоуправления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(47%),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 собственности и бюджета города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(41%),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социальной и молодежной политики (3%)</w:t>
      </w:r>
      <w:r w:rsidR="00FD54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экономики и инвестиций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(2%).</w:t>
      </w:r>
    </w:p>
    <w:p w:rsidR="002F7C75" w:rsidRPr="00AE4CDC" w:rsidRDefault="002F7C75" w:rsidP="002F7C75"/>
    <w:p w:rsidR="002F7C75" w:rsidRPr="00AE4CDC" w:rsidRDefault="002F7C75" w:rsidP="002F7C75"/>
    <w:p w:rsidR="002F7C75" w:rsidRPr="00AE4CDC" w:rsidRDefault="002F7C75" w:rsidP="002F7C75"/>
    <w:p w:rsidR="002F7C75" w:rsidRPr="00AE4CDC" w:rsidRDefault="002F7C75" w:rsidP="002F7C75">
      <w:pPr>
        <w:tabs>
          <w:tab w:val="left" w:pos="3420"/>
        </w:tabs>
      </w:pPr>
      <w:r w:rsidRPr="00AE4CDC">
        <w:tab/>
      </w:r>
    </w:p>
    <w:p w:rsidR="002F7C75" w:rsidRPr="00AE4CDC" w:rsidRDefault="002F7C75" w:rsidP="002F7C7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6401562" cy="3346704"/>
            <wp:effectExtent l="12192" t="6096" r="6096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F7C75" w:rsidRPr="00AE4CDC" w:rsidRDefault="002F7C75" w:rsidP="002F7C7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F7C75" w:rsidRPr="00AE4CDC" w:rsidRDefault="002F7C75" w:rsidP="002F7C7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>Согласно части 1 статьи 32 Устава города Шахты к исключительной компетенции городской Думы относятся: утверждение местного бюджета города Шахты и отчета о его исполнении (пункт 2); и принятие планов и программ развития города Шахты, утверждение отчетов об их исполнении (пункт 4).</w:t>
      </w:r>
    </w:p>
    <w:p w:rsidR="002F7C75" w:rsidRPr="00AE4CDC" w:rsidRDefault="002F7C75" w:rsidP="002F7C75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AE4CDC">
        <w:rPr>
          <w:rFonts w:ascii="Times New Roman" w:hAnsi="Times New Roman"/>
          <w:b/>
          <w:sz w:val="28"/>
          <w:szCs w:val="28"/>
        </w:rPr>
        <w:t>БЮДЖЕТ ГОРОДА ШАХТЫ</w:t>
      </w:r>
    </w:p>
    <w:p w:rsidR="002F7C75" w:rsidRPr="00AE4CDC" w:rsidRDefault="002F7C75" w:rsidP="002F7C75">
      <w:pPr>
        <w:spacing w:after="0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2F7C75" w:rsidRPr="00AE4CDC" w:rsidRDefault="002F7C75" w:rsidP="002F7C75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/>
          <w:b/>
          <w:sz w:val="28"/>
          <w:szCs w:val="28"/>
          <w:lang w:val="ru-RU"/>
        </w:rPr>
        <w:t>Бюджет – один из главных документов, устанавливающих образование и расходование денежных средств, предназначенных для финансового обеспечения задач и функций местного самоуправления.</w:t>
      </w:r>
    </w:p>
    <w:p w:rsidR="002F7C75" w:rsidRPr="00AE4CDC" w:rsidRDefault="002F7C75" w:rsidP="002F7C7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С 2017 года мы вернулись к формированию бюджета не только </w:t>
      </w:r>
      <w:r w:rsidR="00FD541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последующий</w:t>
      </w:r>
      <w:r w:rsidR="00FD54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но и на плановый период. Принятию</w:t>
      </w:r>
      <w:r w:rsidR="00FD54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бюджета города</w:t>
      </w:r>
      <w:r w:rsidR="00FD54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предшествовали публичные слушания и обсуждение его проекта на пяти заседаниях профильного комитета.</w:t>
      </w:r>
      <w:r w:rsidR="00FD54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Итогом таких обсуждений стало принятие решения </w:t>
      </w:r>
      <w:r w:rsidRPr="00AE4CD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 бюджете города Шахты на 2017 год и на плановый период 2018 и 2019</w:t>
      </w:r>
      <w:r w:rsidR="00FD54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годов»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со следующими характеристиками:</w:t>
      </w:r>
    </w:p>
    <w:p w:rsidR="002F7C75" w:rsidRPr="00AE4CDC" w:rsidRDefault="002F7C75" w:rsidP="002F7C75">
      <w:pPr>
        <w:pStyle w:val="a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 xml:space="preserve">объем доходов местного бюджета </w:t>
      </w:r>
      <w:r w:rsidR="00E50ED5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AE4CDC">
        <w:rPr>
          <w:rFonts w:ascii="Times New Roman" w:hAnsi="Times New Roman"/>
          <w:sz w:val="28"/>
          <w:szCs w:val="28"/>
          <w:lang w:val="ru-RU"/>
        </w:rPr>
        <w:t>4 118 200,8 тыс.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рублей;</w:t>
      </w:r>
    </w:p>
    <w:p w:rsidR="002F7C75" w:rsidRPr="00AE4CDC" w:rsidRDefault="002F7C75" w:rsidP="002F7C75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 xml:space="preserve">объем расходов местного бюджета </w:t>
      </w:r>
      <w:r w:rsidR="00E50ED5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AE4CDC">
        <w:rPr>
          <w:rFonts w:ascii="Times New Roman" w:hAnsi="Times New Roman"/>
          <w:sz w:val="28"/>
          <w:szCs w:val="28"/>
          <w:lang w:val="ru-RU"/>
        </w:rPr>
        <w:t>4 138 200,8 тыс. рублей.</w:t>
      </w:r>
    </w:p>
    <w:p w:rsidR="002F7C75" w:rsidRPr="00AE4CDC" w:rsidRDefault="002F7C75" w:rsidP="002F7C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 xml:space="preserve">В решение о бюджете города на 2017 год в ходе исполнения 8 раз вносились </w:t>
      </w:r>
      <w:r w:rsidR="00FD5418">
        <w:rPr>
          <w:rFonts w:ascii="Times New Roman" w:hAnsi="Times New Roman"/>
          <w:sz w:val="28"/>
          <w:szCs w:val="28"/>
        </w:rPr>
        <w:t xml:space="preserve">коррекции </w:t>
      </w:r>
      <w:r w:rsidRPr="00AE4CDC">
        <w:rPr>
          <w:rFonts w:ascii="Times New Roman" w:hAnsi="Times New Roman"/>
          <w:sz w:val="28"/>
          <w:szCs w:val="28"/>
        </w:rPr>
        <w:t>в связи с изменением объёмов межбюджетных трансфертов, передаваемых из бюджетов иных уровней, дополнительного поступления налоговых и неналоговых доходов и соответствующего уточнения расходов бюджета, а также распределением остатков на едином счёте бюджета. По итогам указанных изменений:</w:t>
      </w:r>
    </w:p>
    <w:p w:rsidR="002F7C75" w:rsidRPr="00AE4CDC" w:rsidRDefault="002F7C75" w:rsidP="002F7C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 xml:space="preserve">объем доходов местного бюджета </w:t>
      </w:r>
      <w:r w:rsidR="00E50ED5">
        <w:rPr>
          <w:rFonts w:ascii="Times New Roman" w:hAnsi="Times New Roman"/>
          <w:sz w:val="28"/>
          <w:szCs w:val="28"/>
        </w:rPr>
        <w:t xml:space="preserve">составил </w:t>
      </w:r>
      <w:r w:rsidRPr="00AE4CDC">
        <w:rPr>
          <w:rFonts w:ascii="Times New Roman" w:hAnsi="Times New Roman"/>
          <w:sz w:val="28"/>
          <w:szCs w:val="28"/>
        </w:rPr>
        <w:t>4 727 003,8 тыс.</w:t>
      </w:r>
      <w:r w:rsidR="00E50ED5">
        <w:rPr>
          <w:rFonts w:ascii="Times New Roman" w:hAnsi="Times New Roman"/>
          <w:sz w:val="28"/>
          <w:szCs w:val="28"/>
        </w:rPr>
        <w:t xml:space="preserve"> </w:t>
      </w:r>
      <w:r w:rsidRPr="00AE4CDC">
        <w:rPr>
          <w:rFonts w:ascii="Times New Roman" w:hAnsi="Times New Roman"/>
          <w:sz w:val="28"/>
          <w:szCs w:val="28"/>
        </w:rPr>
        <w:t>рублей;</w:t>
      </w:r>
    </w:p>
    <w:p w:rsidR="002F7C75" w:rsidRPr="00AE4CDC" w:rsidRDefault="002F7C75" w:rsidP="002F7C75">
      <w:pPr>
        <w:pStyle w:val="a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lastRenderedPageBreak/>
        <w:t xml:space="preserve">объем расходов местного бюджета </w:t>
      </w:r>
      <w:r w:rsidR="00E50ED5">
        <w:rPr>
          <w:rFonts w:ascii="Times New Roman" w:hAnsi="Times New Roman"/>
          <w:sz w:val="28"/>
          <w:szCs w:val="28"/>
          <w:lang w:val="ru-RU"/>
        </w:rPr>
        <w:t xml:space="preserve">составил </w:t>
      </w:r>
      <w:r w:rsidRPr="00AE4CDC">
        <w:rPr>
          <w:rFonts w:ascii="Times New Roman" w:hAnsi="Times New Roman"/>
          <w:sz w:val="28"/>
          <w:szCs w:val="28"/>
          <w:lang w:val="ru-RU"/>
        </w:rPr>
        <w:t>4 802 579,5 тыс. рублей;</w:t>
      </w:r>
    </w:p>
    <w:p w:rsidR="002F7C75" w:rsidRPr="00AE4CDC" w:rsidRDefault="002F7C75" w:rsidP="002F7C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>В итоге фактические показатели превысили первоначальные значения в более чем на 14 процентов.</w:t>
      </w:r>
    </w:p>
    <w:p w:rsidR="00152903" w:rsidRPr="00AE4CDC" w:rsidRDefault="007C7AD4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Бюджет города Шахты формируется и исполняется по программной структуре на основе утвержденных Администрацией города Шахты муниципальных программ. Общий объем утверждённых расходов на 201</w:t>
      </w:r>
      <w:r w:rsidR="00C40528" w:rsidRPr="00AE4CDC">
        <w:rPr>
          <w:rFonts w:ascii="Times New Roman" w:hAnsi="Times New Roman"/>
          <w:sz w:val="28"/>
          <w:szCs w:val="28"/>
          <w:lang w:val="ru-RU"/>
        </w:rPr>
        <w:t>7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год по 21 муниципальной программе</w:t>
      </w:r>
      <w:r w:rsidR="00C40528" w:rsidRPr="00AE4CDC">
        <w:rPr>
          <w:rFonts w:ascii="Times New Roman" w:hAnsi="Times New Roman"/>
          <w:sz w:val="28"/>
          <w:szCs w:val="28"/>
          <w:lang w:val="ru-RU"/>
        </w:rPr>
        <w:t xml:space="preserve"> при формировании бюджета</w:t>
      </w:r>
      <w:bookmarkStart w:id="0" w:name="_GoBack"/>
      <w:bookmarkEnd w:id="0"/>
      <w:r w:rsidRPr="00AE4CDC">
        <w:rPr>
          <w:rFonts w:ascii="Times New Roman" w:hAnsi="Times New Roman"/>
          <w:sz w:val="28"/>
          <w:szCs w:val="28"/>
          <w:lang w:val="ru-RU"/>
        </w:rPr>
        <w:t xml:space="preserve"> в общей сумме составил </w:t>
      </w:r>
      <w:r w:rsidR="00C40528" w:rsidRPr="00AE4CDC">
        <w:rPr>
          <w:rFonts w:ascii="Times New Roman" w:hAnsi="Times New Roman"/>
          <w:sz w:val="28"/>
          <w:szCs w:val="28"/>
          <w:lang w:val="ru-RU"/>
        </w:rPr>
        <w:t>3683728,3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BC27CD" w:rsidRPr="00AE4CDC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рублей. </w:t>
      </w:r>
    </w:p>
    <w:p w:rsidR="00152903" w:rsidRPr="00AE4CDC" w:rsidRDefault="00152903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E50E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в соответствии с планом расходов</w:t>
      </w:r>
      <w:r w:rsidR="00562F68" w:rsidRPr="00AE4CD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в рамках реализации</w:t>
      </w:r>
      <w:r w:rsidR="00FD54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6BCA"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21 муниципальной программы в бюджете на 2017 год утверждены расходы </w:t>
      </w:r>
    </w:p>
    <w:p w:rsidR="00152903" w:rsidRPr="00AE4CDC" w:rsidRDefault="00152903" w:rsidP="004054E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улучшение кадрового потенциала медицинских организаций</w:t>
      </w:r>
      <w:r w:rsidR="003A4414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D13FA4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26BCA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3A4414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126BCA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442,5</w:t>
      </w:r>
      <w:r w:rsidR="00FD54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 руб. </w:t>
      </w:r>
    </w:p>
    <w:p w:rsidR="003C06D4" w:rsidRPr="00AE4CDC" w:rsidRDefault="00E50ED5" w:rsidP="004054E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3C06D4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совершенствование оказания медицинской помощи </w:t>
      </w:r>
      <w:r w:rsidR="003C06D4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ym w:font="Symbol" w:char="F02D"/>
      </w:r>
      <w:r w:rsidR="003C06D4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43 654, 9 тыс. руб.</w:t>
      </w:r>
    </w:p>
    <w:p w:rsidR="00B32E55" w:rsidRPr="00AE4CDC" w:rsidRDefault="00B32E55" w:rsidP="004054E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реализацию мероприятий по социальной интеграции инвалидов и других</w:t>
      </w:r>
      <w:r w:rsidR="0014278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маломобильных </w:t>
      </w:r>
      <w:r w:rsidR="0014278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групп в общество </w:t>
      </w:r>
      <w:r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ym w:font="Symbol" w:char="F02D"/>
      </w:r>
      <w:r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104,3 тыс.</w:t>
      </w:r>
      <w:r w:rsidR="00E50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руб.</w:t>
      </w:r>
    </w:p>
    <w:p w:rsidR="00152903" w:rsidRPr="00AE4CDC" w:rsidRDefault="00E50ED5" w:rsidP="004054E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152903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обеспечение доступным и комфортным жильем отдельных категорий граждан</w:t>
      </w:r>
      <w:r w:rsidR="006A33B1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D13FA4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152903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32E55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183</w:t>
      </w:r>
      <w:r w:rsidR="006A33B1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32E55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489,1</w:t>
      </w:r>
      <w:r w:rsidR="00152903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руб. </w:t>
      </w:r>
    </w:p>
    <w:p w:rsidR="00C94016" w:rsidRPr="00AE4CDC" w:rsidRDefault="00E50ED5" w:rsidP="004054E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C94016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текущее содержание гидротехнических сооружений и расчистка прибрежных водных объектов на пруду 20 лет РККА и водохранилище ХБК</w:t>
      </w:r>
      <w:r w:rsidR="00C94016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94016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F02D"/>
      </w:r>
      <w:r w:rsidR="00C94016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193, 3 тыс.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94016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руб.</w:t>
      </w:r>
    </w:p>
    <w:p w:rsidR="00152903" w:rsidRPr="00AE4CDC" w:rsidRDefault="00E50ED5" w:rsidP="004054E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152903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капитальный ремонт внутригородских автомобильных дорог и тротуаро</w:t>
      </w:r>
      <w:r w:rsidR="00152903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D13FA4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152903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4414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90 869,9</w:t>
      </w:r>
      <w:r w:rsidR="00152903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руб. </w:t>
      </w:r>
    </w:p>
    <w:p w:rsidR="003A4414" w:rsidRPr="00AE4CDC" w:rsidRDefault="00E50ED5" w:rsidP="003A4414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3A4414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ремонт и содержание сетей наружного (уличного) освещения г. Шахты </w:t>
      </w:r>
      <w:r w:rsidR="003A4414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–4 246,6 тыс. руб. </w:t>
      </w:r>
    </w:p>
    <w:p w:rsidR="003A4414" w:rsidRPr="00AE4CDC" w:rsidRDefault="00E50ED5" w:rsidP="003A4414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3A4414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механизированн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ую </w:t>
      </w:r>
      <w:r w:rsidR="003A4414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уборк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</w:t>
      </w:r>
      <w:r w:rsidR="003A4414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дорог и тротуаров </w:t>
      </w:r>
      <w:r w:rsidR="003A4414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F02D"/>
      </w:r>
      <w:r w:rsidR="003A4414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95E9A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18 990 тыс.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95E9A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руб.</w:t>
      </w:r>
    </w:p>
    <w:p w:rsidR="00562F68" w:rsidRPr="00AE4CDC" w:rsidRDefault="00E50ED5" w:rsidP="003A4414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562F68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ликвидаци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ю</w:t>
      </w:r>
      <w:r w:rsidR="00562F68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несанкционированных свалок</w:t>
      </w:r>
      <w:r w:rsidR="00562F68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62F68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F02D"/>
      </w:r>
      <w:r w:rsidR="00562F68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549,2 тыс.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62F68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руб.</w:t>
      </w:r>
    </w:p>
    <w:p w:rsidR="00995E9A" w:rsidRPr="00AE4CDC" w:rsidRDefault="00995E9A" w:rsidP="003A4414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реализацию программы по развитию субъектов малого и среднего предпринимательства </w:t>
      </w:r>
      <w:r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ym w:font="Symbol" w:char="F02D"/>
      </w:r>
      <w:r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269,6 тыс. руб.</w:t>
      </w:r>
    </w:p>
    <w:p w:rsidR="00995E9A" w:rsidRPr="00AE4CDC" w:rsidRDefault="00E50ED5" w:rsidP="003A4414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562F68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межевание земельны</w:t>
      </w:r>
      <w:r w:rsidR="00174C87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</w:t>
      </w:r>
      <w:r w:rsidR="00562F68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участков кладбищ </w:t>
      </w:r>
      <w:r w:rsidR="00562F68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ym w:font="Symbol" w:char="F02D"/>
      </w:r>
      <w:r w:rsidR="00562F68" w:rsidRPr="00AE4C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562F68"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1016,3 тыс. руб.</w:t>
      </w:r>
    </w:p>
    <w:p w:rsidR="00152903" w:rsidRPr="00AE4CDC" w:rsidRDefault="00152903" w:rsidP="004054E8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0ED5" w:rsidRDefault="006610E5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b/>
          <w:sz w:val="28"/>
          <w:szCs w:val="28"/>
          <w:lang w:val="ru-RU"/>
        </w:rPr>
        <w:t>П</w:t>
      </w:r>
      <w:r w:rsidR="00152903" w:rsidRPr="00AE4CDC">
        <w:rPr>
          <w:rFonts w:ascii="Times New Roman" w:hAnsi="Times New Roman"/>
          <w:b/>
          <w:sz w:val="28"/>
          <w:szCs w:val="28"/>
          <w:lang w:val="ru-RU"/>
        </w:rPr>
        <w:t>риоритетным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>и</w:t>
      </w:r>
      <w:r w:rsidR="00152903" w:rsidRPr="00AE4CDC">
        <w:rPr>
          <w:rFonts w:ascii="Times New Roman" w:hAnsi="Times New Roman"/>
          <w:b/>
          <w:sz w:val="28"/>
          <w:szCs w:val="28"/>
          <w:lang w:val="ru-RU"/>
        </w:rPr>
        <w:t xml:space="preserve"> направлениям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>и</w:t>
      </w:r>
      <w:r w:rsidR="00CF4998" w:rsidRPr="00AE4CDC">
        <w:rPr>
          <w:rFonts w:ascii="Times New Roman" w:hAnsi="Times New Roman"/>
          <w:b/>
          <w:sz w:val="28"/>
          <w:szCs w:val="28"/>
          <w:lang w:val="ru-RU"/>
        </w:rPr>
        <w:t xml:space="preserve"> бюджетной политики по расходам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 xml:space="preserve"> бюджетных средств в 201</w:t>
      </w:r>
      <w:r w:rsidR="00C40528" w:rsidRPr="00AE4CDC">
        <w:rPr>
          <w:rFonts w:ascii="Times New Roman" w:hAnsi="Times New Roman"/>
          <w:b/>
          <w:sz w:val="28"/>
          <w:szCs w:val="28"/>
          <w:lang w:val="ru-RU"/>
        </w:rPr>
        <w:t>7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 xml:space="preserve"> году оставались </w:t>
      </w:r>
      <w:r w:rsidRPr="00AE4CDC">
        <w:rPr>
          <w:rFonts w:ascii="Times New Roman" w:hAnsi="Times New Roman"/>
          <w:sz w:val="28"/>
          <w:szCs w:val="28"/>
          <w:lang w:val="ru-RU"/>
        </w:rPr>
        <w:t>оплата труда, расходы на реализацию Указов Президента Российской Федерации, финансирование социально-значимых расходов в полном объеме и в установленные сроки, оплата коммунальных услуг, налогов и сборов.</w:t>
      </w:r>
      <w:r w:rsidR="00174C87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E25C1" w:rsidRPr="00AE4CDC" w:rsidRDefault="000B7125" w:rsidP="00E50ED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b/>
          <w:sz w:val="28"/>
          <w:szCs w:val="28"/>
          <w:lang w:val="ru-RU"/>
        </w:rPr>
        <w:t>Д</w:t>
      </w:r>
      <w:r w:rsidR="006610E5" w:rsidRPr="00AE4CDC">
        <w:rPr>
          <w:rFonts w:ascii="Times New Roman" w:hAnsi="Times New Roman"/>
          <w:b/>
          <w:sz w:val="28"/>
          <w:szCs w:val="28"/>
          <w:lang w:val="ru-RU"/>
        </w:rPr>
        <w:t>епутат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 xml:space="preserve">ами </w:t>
      </w:r>
      <w:r w:rsidR="006610E5" w:rsidRPr="00AE4CDC">
        <w:rPr>
          <w:rFonts w:ascii="Times New Roman" w:hAnsi="Times New Roman"/>
          <w:b/>
          <w:sz w:val="28"/>
          <w:szCs w:val="28"/>
          <w:lang w:val="ru-RU"/>
        </w:rPr>
        <w:t xml:space="preserve">при формировании бюджета </w:t>
      </w:r>
      <w:r w:rsidR="00F853C9" w:rsidRPr="00AE4CDC">
        <w:rPr>
          <w:rFonts w:ascii="Times New Roman" w:hAnsi="Times New Roman"/>
          <w:b/>
          <w:sz w:val="28"/>
          <w:szCs w:val="28"/>
          <w:lang w:val="ru-RU"/>
        </w:rPr>
        <w:t>201</w:t>
      </w:r>
      <w:r w:rsidR="009E155C" w:rsidRPr="00AE4CDC">
        <w:rPr>
          <w:rFonts w:ascii="Times New Roman" w:hAnsi="Times New Roman"/>
          <w:b/>
          <w:sz w:val="28"/>
          <w:szCs w:val="28"/>
          <w:lang w:val="ru-RU"/>
        </w:rPr>
        <w:t>7</w:t>
      </w:r>
      <w:r w:rsidR="00F853C9" w:rsidRPr="00AE4CDC">
        <w:rPr>
          <w:rFonts w:ascii="Times New Roman" w:hAnsi="Times New Roman"/>
          <w:b/>
          <w:sz w:val="28"/>
          <w:szCs w:val="28"/>
          <w:lang w:val="ru-RU"/>
        </w:rPr>
        <w:t xml:space="preserve"> года </w:t>
      </w:r>
      <w:r w:rsidR="006610E5" w:rsidRPr="00AE4CDC">
        <w:rPr>
          <w:rFonts w:ascii="Times New Roman" w:hAnsi="Times New Roman"/>
          <w:b/>
          <w:sz w:val="28"/>
          <w:szCs w:val="28"/>
          <w:lang w:val="ru-RU"/>
        </w:rPr>
        <w:t xml:space="preserve">также 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>предусмотрены средства</w:t>
      </w:r>
      <w:r w:rsidR="006610E5" w:rsidRPr="00AE4CDC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9E155C" w:rsidRPr="00AE4CDC">
        <w:rPr>
          <w:rFonts w:ascii="Times New Roman" w:hAnsi="Times New Roman"/>
          <w:sz w:val="28"/>
          <w:szCs w:val="28"/>
          <w:lang w:val="ru-RU"/>
        </w:rPr>
        <w:t xml:space="preserve">корректировку проектно-сметной документации стадиона </w:t>
      </w:r>
      <w:r w:rsidR="00E50ED5">
        <w:rPr>
          <w:rFonts w:ascii="Times New Roman" w:hAnsi="Times New Roman"/>
          <w:sz w:val="28"/>
          <w:szCs w:val="28"/>
          <w:lang w:val="ru-RU"/>
        </w:rPr>
        <w:t>«</w:t>
      </w:r>
      <w:r w:rsidR="009E155C" w:rsidRPr="00AE4CDC">
        <w:rPr>
          <w:rFonts w:ascii="Times New Roman" w:hAnsi="Times New Roman"/>
          <w:sz w:val="28"/>
          <w:szCs w:val="28"/>
          <w:lang w:val="ru-RU"/>
        </w:rPr>
        <w:t>Шахтер</w:t>
      </w:r>
      <w:r w:rsidR="00E50ED5">
        <w:rPr>
          <w:rFonts w:ascii="Times New Roman" w:hAnsi="Times New Roman"/>
          <w:sz w:val="28"/>
          <w:szCs w:val="28"/>
          <w:lang w:val="ru-RU"/>
        </w:rPr>
        <w:t>»</w:t>
      </w:r>
      <w:r w:rsidR="009E155C" w:rsidRPr="00AE4CDC">
        <w:rPr>
          <w:rFonts w:ascii="Times New Roman" w:hAnsi="Times New Roman"/>
          <w:sz w:val="28"/>
          <w:szCs w:val="28"/>
          <w:lang w:val="ru-RU"/>
        </w:rPr>
        <w:t xml:space="preserve">; приобретение автомобиля для МКУ «ГОиЧС», повышение квалификации муниципальных служащих, межевание земельных участков </w:t>
      </w:r>
      <w:r w:rsidR="009E155C" w:rsidRPr="00AE4CDC">
        <w:rPr>
          <w:rFonts w:ascii="Times New Roman" w:hAnsi="Times New Roman"/>
          <w:sz w:val="28"/>
          <w:szCs w:val="28"/>
          <w:lang w:val="ru-RU"/>
        </w:rPr>
        <w:lastRenderedPageBreak/>
        <w:t xml:space="preserve">кладбищ, замену окон в МБУЗ «Детская городская больница», </w:t>
      </w:r>
      <w:r w:rsidR="00C40528" w:rsidRPr="00AE4CDC"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="00174C87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0528" w:rsidRPr="00AE4CDC">
        <w:rPr>
          <w:rFonts w:ascii="Times New Roman" w:hAnsi="Times New Roman"/>
          <w:sz w:val="28"/>
          <w:szCs w:val="28"/>
          <w:lang w:val="ru-RU"/>
        </w:rPr>
        <w:t>спортивного</w:t>
      </w:r>
      <w:r w:rsidR="009E155C" w:rsidRPr="00AE4CDC">
        <w:rPr>
          <w:rFonts w:ascii="Times New Roman" w:hAnsi="Times New Roman"/>
          <w:sz w:val="28"/>
          <w:szCs w:val="28"/>
          <w:lang w:val="ru-RU"/>
        </w:rPr>
        <w:t xml:space="preserve"> ядра «Красина»</w:t>
      </w:r>
      <w:r w:rsidR="006E25C1" w:rsidRPr="00AE4CD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02F5D" w:rsidRPr="00AE4CDC" w:rsidRDefault="00E02F5D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b/>
          <w:sz w:val="28"/>
          <w:szCs w:val="28"/>
          <w:lang w:val="ru-RU"/>
        </w:rPr>
        <w:t xml:space="preserve">На заседании </w:t>
      </w:r>
      <w:r w:rsidR="0042373B" w:rsidRPr="00AE4CDC">
        <w:rPr>
          <w:rFonts w:ascii="Times New Roman" w:hAnsi="Times New Roman"/>
          <w:b/>
          <w:sz w:val="28"/>
          <w:szCs w:val="28"/>
          <w:lang w:val="ru-RU"/>
        </w:rPr>
        <w:t>городской Думы в марте 201</w:t>
      </w:r>
      <w:r w:rsidR="009E155C" w:rsidRPr="00AE4CDC">
        <w:rPr>
          <w:rFonts w:ascii="Times New Roman" w:hAnsi="Times New Roman"/>
          <w:b/>
          <w:sz w:val="28"/>
          <w:szCs w:val="28"/>
          <w:lang w:val="ru-RU"/>
        </w:rPr>
        <w:t>7</w:t>
      </w:r>
      <w:r w:rsidR="0052474E" w:rsidRPr="00AE4CD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>был утвержден отчет об исполнении бюджета города за 201</w:t>
      </w:r>
      <w:r w:rsidR="009E155C" w:rsidRPr="00AE4CDC">
        <w:rPr>
          <w:rFonts w:ascii="Times New Roman" w:hAnsi="Times New Roman"/>
          <w:b/>
          <w:sz w:val="28"/>
          <w:szCs w:val="28"/>
          <w:lang w:val="ru-RU"/>
        </w:rPr>
        <w:t>6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 xml:space="preserve"> год. </w:t>
      </w:r>
      <w:r w:rsidR="0042373B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Отчет был утвержден по доходам в сумме</w:t>
      </w:r>
      <w:r w:rsidR="00FD541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C40528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4 474 647,2 тыс.</w:t>
      </w:r>
      <w:r w:rsidR="006015A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C40528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рублей</w:t>
      </w:r>
      <w:r w:rsidR="0042373B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по расходам в сумме </w:t>
      </w:r>
      <w:r w:rsidR="00C40528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4 376 121,0</w:t>
      </w:r>
      <w:r w:rsidR="006015A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42373B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тыс.</w:t>
      </w:r>
      <w:r w:rsidR="006015A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 w:rsidR="0042373B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рублей</w:t>
      </w:r>
      <w:r w:rsidR="00C40528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="006015A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C40528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 результатам исполнения бюджета города Шахты за 2016 год получено превышение доходов над расходами (профицит бюджета) в сумме 18 107,2</w:t>
      </w:r>
      <w:r w:rsidR="006015A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 w:rsidR="00C40528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тыс.</w:t>
      </w:r>
      <w:r w:rsidR="006015A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 w:rsidR="00C40528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рублей. </w:t>
      </w:r>
      <w:r w:rsidR="0042373B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 соответствии с законодательством Р</w:t>
      </w:r>
      <w:r w:rsidR="00D13FA4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оссийской Федерации</w:t>
      </w:r>
      <w:r w:rsidR="0042373B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отчёт прошёл процедуру публичных слушаний</w:t>
      </w:r>
      <w:r w:rsidR="00424639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="004972CB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424639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</w:t>
      </w:r>
      <w:r w:rsidR="0042373B" w:rsidRPr="00AE4CD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ыло представлено заключение Контрольно-счётной палаты. </w:t>
      </w:r>
    </w:p>
    <w:p w:rsidR="006E25C1" w:rsidRPr="00AE4CDC" w:rsidRDefault="006E25C1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72CB" w:rsidRPr="00AE4CDC" w:rsidRDefault="004972CB" w:rsidP="004972CB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РЕШЕНИЯ ГОРОДСКОЙ ДУМЫ В ЧАСТИ КОНТРОЛЯ</w:t>
      </w:r>
    </w:p>
    <w:p w:rsidR="004972CB" w:rsidRPr="00AE4CDC" w:rsidRDefault="004972CB" w:rsidP="004972C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72CB" w:rsidRPr="00AE4CDC" w:rsidRDefault="004972CB" w:rsidP="004972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 xml:space="preserve">Согласно пункту 9 части 1 статьи 32 Устава города Шахты к исключительной компетенции городской Думы относится </w:t>
      </w:r>
      <w:r w:rsidRPr="00AE4CDC">
        <w:rPr>
          <w:rFonts w:ascii="Times New Roman" w:hAnsi="Times New Roman"/>
          <w:b/>
          <w:bCs/>
          <w:sz w:val="28"/>
          <w:szCs w:val="28"/>
        </w:rPr>
        <w:t>контроль за исполнением органами местного самоуправления и должностными лицами местного самоуправления города Шахты полномочий по решению вопросов местного значения.</w:t>
      </w:r>
    </w:p>
    <w:p w:rsidR="004972CB" w:rsidRPr="00AE4CDC" w:rsidRDefault="004972CB" w:rsidP="004972C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В 2017 году городской Думой принято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11 решений в части контроля</w:t>
      </w:r>
      <w:r w:rsidR="001427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за деятельностью председателя городской Думы – главы города Шахты, Администрации города и ее структурных подразделений, Контрольно-счетной палаты.</w:t>
      </w:r>
    </w:p>
    <w:p w:rsidR="004972CB" w:rsidRPr="00AE4CDC" w:rsidRDefault="004972CB" w:rsidP="004972C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Регламентом городской Думы осуществлялось рассмотрение отчетов председателя городской Думы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sym w:font="Symbol" w:char="F02D"/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главы города Шахты и главы Администрации города. </w:t>
      </w:r>
    </w:p>
    <w:p w:rsidR="004972CB" w:rsidRPr="00AE4CDC" w:rsidRDefault="004972CB" w:rsidP="004972C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Так, в апреле 2017 года был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заслушан отчет председателя городской Думы – главы города Шахты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о результатах ее деятельности в 2016 году. Депутатами деятельность председателя городской Думы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sym w:font="Symbol" w:char="F02D"/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главы города Шахты была признана удовлетворительной.</w:t>
      </w:r>
      <w:r w:rsidR="00FD54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331F9" w:rsidRPr="00AE4CDC" w:rsidRDefault="004972CB" w:rsidP="000331F9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 xml:space="preserve">В мае 2017 года заслушан 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>отчет главы Администрации города Шахты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о результатах его деятельности, деятельности Администрации города Шахты, в том числе о решении вопросов, поставленных городской Думой города Шахты за 2016 год.</w:t>
      </w:r>
    </w:p>
    <w:p w:rsidR="004972CB" w:rsidRPr="00AE4CDC" w:rsidRDefault="004972CB" w:rsidP="000331F9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В феврале 2017 года был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 xml:space="preserve"> заслушан отчет о деятельности Контрольно-счетной палаты города Шахты. </w:t>
      </w:r>
      <w:r w:rsidRPr="00AE4CDC">
        <w:rPr>
          <w:rFonts w:ascii="Times New Roman" w:hAnsi="Times New Roman"/>
          <w:sz w:val="28"/>
          <w:szCs w:val="28"/>
          <w:lang w:val="ru-RU"/>
        </w:rPr>
        <w:t>Депутатами в очередной раз отмечена слаженная работа контрольно-счетного органа города, его активное взаимодействие с депутатским корпусом, в том числе формирование П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 xml:space="preserve">лана работы Контрольно-счетной палаты города Шахты на 2017 год с учетом результатов проведенных контрольных и экспертно-аналитических мероприятий, заседаний комитетов городской Думы города Шахты, с учетом 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предложений Прокуратуры города Шахты Ростовской области. Кроме того в</w:t>
      </w:r>
      <w:r w:rsidR="00FD541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>2017 году введена новая практика работы: совещания по результатам рассмотрения представленных объектами проверок информаций</w:t>
      </w:r>
      <w:r w:rsidR="006015AE"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>отчетов о принятых мерах проводятся с приглашением курирующих заместителей главы Администрации города Шахты и руководителей объектов проверок. Эта форма позволяет поднять уровень исполнительской дисциплины распорядителей бюджетных средств и эффективность управления муниципальными финансами.</w:t>
      </w:r>
    </w:p>
    <w:p w:rsidR="000331F9" w:rsidRPr="00AE4CDC" w:rsidRDefault="004972CB" w:rsidP="000331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 xml:space="preserve">В соответствии с частью 3 статьи 8 </w:t>
      </w:r>
      <w:r w:rsidRPr="00AE4CDC">
        <w:rPr>
          <w:rFonts w:ascii="Times New Roman" w:hAnsi="Times New Roman"/>
          <w:bCs/>
          <w:sz w:val="28"/>
          <w:szCs w:val="28"/>
        </w:rPr>
        <w:t>Феде</w:t>
      </w:r>
      <w:r w:rsidR="0014278A">
        <w:rPr>
          <w:rFonts w:ascii="Times New Roman" w:hAnsi="Times New Roman"/>
          <w:bCs/>
          <w:sz w:val="28"/>
          <w:szCs w:val="28"/>
        </w:rPr>
        <w:t>рального закона от 07.02.2011 №</w:t>
      </w:r>
      <w:r w:rsidRPr="00AE4CDC">
        <w:rPr>
          <w:rFonts w:ascii="Times New Roman" w:hAnsi="Times New Roman"/>
          <w:bCs/>
          <w:sz w:val="28"/>
          <w:szCs w:val="28"/>
        </w:rPr>
        <w:t>3-ФЗ «О полиции» городской Думой</w:t>
      </w:r>
      <w:r w:rsidRPr="00AE4CDC">
        <w:rPr>
          <w:rFonts w:ascii="Times New Roman" w:hAnsi="Times New Roman"/>
          <w:b/>
          <w:bCs/>
          <w:sz w:val="28"/>
          <w:szCs w:val="28"/>
        </w:rPr>
        <w:t xml:space="preserve"> в феврале и июле 2017 года заслушаны отчеты о деятельности полиции Управления Министерства внутренних дел Российской Федерации по городу Шахты</w:t>
      </w:r>
      <w:r w:rsidRPr="00AE4CDC">
        <w:rPr>
          <w:rFonts w:ascii="Times New Roman" w:hAnsi="Times New Roman"/>
          <w:bCs/>
          <w:sz w:val="28"/>
          <w:szCs w:val="28"/>
        </w:rPr>
        <w:t xml:space="preserve"> в 2016 году и первом полугодии 2017 года, соответственно. Особое внимание депутаты рекомендовали уделить </w:t>
      </w:r>
      <w:r w:rsidRPr="00AE4CDC">
        <w:rPr>
          <w:rFonts w:ascii="Times New Roman" w:hAnsi="Times New Roman"/>
          <w:sz w:val="28"/>
          <w:szCs w:val="28"/>
        </w:rPr>
        <w:t>принятию мер по обеспечению безопасности дорожного движения с целью сокращения смертности и травматизма в результате дорожно-транспортных происшествий. Благодаря принятым мерам по установке камеры на дороге в пос. Артем, число ДТП на участке пути сократилось.</w:t>
      </w:r>
    </w:p>
    <w:p w:rsidR="000331F9" w:rsidRPr="00AE4CDC" w:rsidRDefault="004972CB" w:rsidP="000331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CDC">
        <w:rPr>
          <w:rFonts w:ascii="Times New Roman" w:hAnsi="Times New Roman" w:cs="Times New Roman"/>
          <w:b/>
          <w:sz w:val="28"/>
          <w:szCs w:val="28"/>
        </w:rPr>
        <w:t>В марте 201</w:t>
      </w:r>
      <w:r w:rsidR="00382A77" w:rsidRPr="00AE4CDC">
        <w:rPr>
          <w:rFonts w:ascii="Times New Roman" w:hAnsi="Times New Roman" w:cs="Times New Roman"/>
          <w:b/>
          <w:sz w:val="28"/>
          <w:szCs w:val="28"/>
        </w:rPr>
        <w:t>7</w:t>
      </w:r>
      <w:r w:rsidRPr="00AE4CDC">
        <w:rPr>
          <w:rFonts w:ascii="Times New Roman" w:hAnsi="Times New Roman" w:cs="Times New Roman"/>
          <w:b/>
          <w:sz w:val="28"/>
          <w:szCs w:val="28"/>
        </w:rPr>
        <w:t xml:space="preserve"> года городской Думой города Шахты заслушан отчет о</w:t>
      </w:r>
      <w:r w:rsidRPr="00AE4C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ходе реализации «Стратегии социально-экономического развития города Шахты на период до 2020 года «ДОНБАСС NEXT» за 2016 год. </w:t>
      </w:r>
      <w:r w:rsidRPr="00AE4CDC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Достижение целей стратегии долгосрочного социально-экономического развития города, заключающихся в повышении его экономической конкурентоспособности, формировании комфортной и безопасной среды обитания, </w:t>
      </w:r>
      <w:r w:rsidR="006015AE">
        <w:rPr>
          <w:rFonts w:ascii="Times New Roman" w:hAnsi="Times New Roman" w:cs="Times New Roman"/>
          <w:color w:val="000000"/>
          <w:sz w:val="28"/>
          <w:szCs w:val="28"/>
        </w:rPr>
        <w:t>улучшении</w:t>
      </w:r>
      <w:r w:rsidRPr="00AE4CDC">
        <w:rPr>
          <w:rFonts w:ascii="Times New Roman" w:hAnsi="Times New Roman" w:cs="Times New Roman"/>
          <w:color w:val="000000"/>
          <w:sz w:val="28"/>
          <w:szCs w:val="28"/>
        </w:rPr>
        <w:t xml:space="preserve"> качества жизни населения обеспечивается деятельностью Администрации города во взаимодействии с городской Думой города Шахты и общественными организациями и объединениями города. Основными инструментами реализации Стратегии являются муниципальные программы города Шахты и бюджет города Шахты.</w:t>
      </w:r>
    </w:p>
    <w:p w:rsidR="000331F9" w:rsidRPr="00AE4CDC" w:rsidRDefault="004972CB" w:rsidP="000331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CDC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2016 года на территории города </w:t>
      </w:r>
      <w:r w:rsidR="00991936">
        <w:rPr>
          <w:rFonts w:ascii="Times New Roman" w:hAnsi="Times New Roman" w:cs="Times New Roman"/>
          <w:color w:val="000000"/>
          <w:sz w:val="28"/>
          <w:szCs w:val="28"/>
        </w:rPr>
        <w:t xml:space="preserve">были </w:t>
      </w:r>
      <w:r w:rsidRPr="00AE4CDC">
        <w:rPr>
          <w:rFonts w:ascii="Times New Roman" w:hAnsi="Times New Roman" w:cs="Times New Roman"/>
          <w:color w:val="000000"/>
          <w:sz w:val="28"/>
          <w:szCs w:val="28"/>
        </w:rPr>
        <w:t>реализов</w:t>
      </w:r>
      <w:r w:rsidR="00991936">
        <w:rPr>
          <w:rFonts w:ascii="Times New Roman" w:hAnsi="Times New Roman" w:cs="Times New Roman"/>
          <w:color w:val="000000"/>
          <w:sz w:val="28"/>
          <w:szCs w:val="28"/>
        </w:rPr>
        <w:t xml:space="preserve">аны </w:t>
      </w:r>
      <w:r w:rsidRPr="00AE4CDC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9919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E4CDC">
        <w:rPr>
          <w:rFonts w:ascii="Times New Roman" w:hAnsi="Times New Roman" w:cs="Times New Roman"/>
          <w:color w:val="000000"/>
          <w:sz w:val="28"/>
          <w:szCs w:val="28"/>
        </w:rPr>
        <w:t>муниципальные программы</w:t>
      </w:r>
      <w:r w:rsidR="00991936">
        <w:rPr>
          <w:rFonts w:ascii="Times New Roman" w:hAnsi="Times New Roman" w:cs="Times New Roman"/>
          <w:color w:val="000000"/>
          <w:sz w:val="28"/>
          <w:szCs w:val="28"/>
        </w:rPr>
        <w:t xml:space="preserve">. Официальные оценки по каждой из них </w:t>
      </w:r>
      <w:r w:rsidRPr="00AE4CDC">
        <w:rPr>
          <w:rFonts w:ascii="Times New Roman" w:hAnsi="Times New Roman" w:cs="Times New Roman"/>
          <w:color w:val="000000"/>
          <w:sz w:val="28"/>
          <w:szCs w:val="28"/>
        </w:rPr>
        <w:t>утвержда</w:t>
      </w:r>
      <w:r w:rsidR="00991936">
        <w:rPr>
          <w:rFonts w:ascii="Times New Roman" w:hAnsi="Times New Roman" w:cs="Times New Roman"/>
          <w:color w:val="000000"/>
          <w:sz w:val="28"/>
          <w:szCs w:val="28"/>
        </w:rPr>
        <w:t xml:space="preserve">лись </w:t>
      </w:r>
      <w:r w:rsidRPr="00AE4CDC">
        <w:rPr>
          <w:rFonts w:ascii="Times New Roman" w:hAnsi="Times New Roman" w:cs="Times New Roman"/>
          <w:color w:val="000000"/>
          <w:sz w:val="28"/>
          <w:szCs w:val="28"/>
        </w:rPr>
        <w:t>соответствующим постановлением Администрации города. На основании данных постановлений формируется сводный годовой доклад о ходе реализации и об оценке эффективности реализации муниципальных программ города Шахты за 2016 год. В 2016 году 96</w:t>
      </w:r>
      <w:r w:rsidR="00991936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</w:t>
      </w:r>
      <w:r w:rsidRPr="00AE4CD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программ имеют итоговую оценку эффективности на уровне «высокий» или «удовлетворительный».</w:t>
      </w:r>
    </w:p>
    <w:p w:rsidR="004972CB" w:rsidRPr="00AE4CDC" w:rsidRDefault="004972CB" w:rsidP="000331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</w:t>
      </w:r>
      <w:r w:rsidR="00C32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коном от 21 декабря 2001 года №</w:t>
      </w:r>
      <w:r w:rsidRPr="00AE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178-ФЗ «О приватизации государственного и муниципального имущества»</w:t>
      </w:r>
      <w:r w:rsidR="00A37553" w:rsidRPr="00AE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городской</w:t>
      </w:r>
      <w:r w:rsidR="00C32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Думы от 17 октября 2002 года №</w:t>
      </w:r>
      <w:r w:rsidRPr="00AE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278 «Об утверждении «Порядка планирования приватизации муниципального имущества г.</w:t>
      </w:r>
      <w:r w:rsidR="00991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Шахты» </w:t>
      </w:r>
      <w:r w:rsidRPr="00AE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депутатами </w:t>
      </w:r>
      <w:r w:rsidRPr="00AE4C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заслушан и утвержден Отчёт о результатах приватизации муниципального имущества города Шахты за 2016 год</w:t>
      </w:r>
      <w:r w:rsidRPr="00AE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72CB" w:rsidRPr="00AE4CDC" w:rsidRDefault="004972CB" w:rsidP="004972CB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>В соответствии со статьей 33</w:t>
      </w:r>
      <w:r w:rsidRPr="00AE4CD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AE4CDC">
        <w:rPr>
          <w:rFonts w:ascii="Times New Roman" w:hAnsi="Times New Roman"/>
          <w:sz w:val="28"/>
          <w:szCs w:val="28"/>
        </w:rPr>
        <w:t xml:space="preserve">Устава города Шахты к полномочиям председателя городской думы </w:t>
      </w:r>
      <w:r w:rsidRPr="00AE4CDC">
        <w:rPr>
          <w:rFonts w:ascii="Times New Roman" w:hAnsi="Times New Roman"/>
          <w:sz w:val="28"/>
          <w:szCs w:val="28"/>
        </w:rPr>
        <w:sym w:font="Symbol" w:char="F02D"/>
      </w:r>
      <w:r w:rsidRPr="00AE4CDC">
        <w:rPr>
          <w:rFonts w:ascii="Times New Roman" w:hAnsi="Times New Roman"/>
          <w:sz w:val="28"/>
          <w:szCs w:val="28"/>
        </w:rPr>
        <w:t xml:space="preserve"> главы города Шахты отнесена организация текущ</w:t>
      </w:r>
      <w:r w:rsidR="00991936">
        <w:rPr>
          <w:rFonts w:ascii="Times New Roman" w:hAnsi="Times New Roman"/>
          <w:sz w:val="28"/>
          <w:szCs w:val="28"/>
        </w:rPr>
        <w:t xml:space="preserve">ей </w:t>
      </w:r>
      <w:r w:rsidRPr="00AE4CDC">
        <w:rPr>
          <w:rFonts w:ascii="Times New Roman" w:hAnsi="Times New Roman"/>
          <w:sz w:val="28"/>
          <w:szCs w:val="28"/>
        </w:rPr>
        <w:t>работ</w:t>
      </w:r>
      <w:r w:rsidR="00991936">
        <w:rPr>
          <w:rFonts w:ascii="Times New Roman" w:hAnsi="Times New Roman"/>
          <w:sz w:val="28"/>
          <w:szCs w:val="28"/>
        </w:rPr>
        <w:t>ы</w:t>
      </w:r>
      <w:r w:rsidRPr="00AE4CDC">
        <w:rPr>
          <w:rFonts w:ascii="Times New Roman" w:hAnsi="Times New Roman"/>
          <w:sz w:val="28"/>
          <w:szCs w:val="28"/>
        </w:rPr>
        <w:t xml:space="preserve"> городской Думы и координация деятельности ее комитетов. </w:t>
      </w:r>
      <w:r w:rsidR="00991936">
        <w:rPr>
          <w:rFonts w:ascii="Times New Roman" w:hAnsi="Times New Roman"/>
          <w:sz w:val="28"/>
          <w:szCs w:val="28"/>
        </w:rPr>
        <w:t>В</w:t>
      </w:r>
      <w:r w:rsidR="002E5DA0">
        <w:rPr>
          <w:rFonts w:ascii="Times New Roman" w:hAnsi="Times New Roman"/>
          <w:sz w:val="28"/>
          <w:szCs w:val="28"/>
        </w:rPr>
        <w:t xml:space="preserve">  обеспечение </w:t>
      </w:r>
      <w:r w:rsidRPr="00AE4CDC">
        <w:rPr>
          <w:rFonts w:ascii="Times New Roman" w:hAnsi="Times New Roman"/>
          <w:sz w:val="28"/>
          <w:szCs w:val="28"/>
        </w:rPr>
        <w:t>функции предварительного рассмотрения вносимых на заседания городской Думы вопросов комитетами городской Думы также о</w:t>
      </w:r>
      <w:r w:rsidR="002E5DA0">
        <w:rPr>
          <w:rFonts w:ascii="Times New Roman" w:hAnsi="Times New Roman"/>
          <w:sz w:val="28"/>
          <w:szCs w:val="28"/>
        </w:rPr>
        <w:t xml:space="preserve">существлялся </w:t>
      </w:r>
      <w:r w:rsidRPr="00AE4CDC">
        <w:rPr>
          <w:rFonts w:ascii="Times New Roman" w:hAnsi="Times New Roman"/>
          <w:sz w:val="28"/>
          <w:szCs w:val="28"/>
        </w:rPr>
        <w:t xml:space="preserve">текущий контроль за </w:t>
      </w:r>
      <w:r w:rsidRPr="00AE4CDC">
        <w:rPr>
          <w:rFonts w:ascii="Times New Roman" w:hAnsi="Times New Roman"/>
          <w:b/>
          <w:sz w:val="28"/>
          <w:szCs w:val="28"/>
        </w:rPr>
        <w:t>исполнением Администрацией города полномочий по решению вопросов местного значения</w:t>
      </w:r>
      <w:r w:rsidRPr="00AE4CDC">
        <w:rPr>
          <w:rFonts w:ascii="Times New Roman" w:hAnsi="Times New Roman"/>
          <w:sz w:val="28"/>
          <w:szCs w:val="28"/>
        </w:rPr>
        <w:t>.</w:t>
      </w:r>
    </w:p>
    <w:p w:rsidR="004972CB" w:rsidRPr="00AE4CDC" w:rsidRDefault="004972CB" w:rsidP="004972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b/>
          <w:sz w:val="28"/>
          <w:szCs w:val="28"/>
        </w:rPr>
        <w:t>В городской Думе города Шахты шестого созыва сформировано 6 комитетов</w:t>
      </w:r>
      <w:r w:rsidRPr="00AE4CDC">
        <w:rPr>
          <w:rFonts w:ascii="Times New Roman" w:hAnsi="Times New Roman"/>
          <w:sz w:val="28"/>
          <w:szCs w:val="28"/>
        </w:rPr>
        <w:t xml:space="preserve">: </w:t>
      </w:r>
    </w:p>
    <w:p w:rsidR="004972CB" w:rsidRPr="00AE4CDC" w:rsidRDefault="004972CB" w:rsidP="004972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 xml:space="preserve">по бюджету; </w:t>
      </w:r>
    </w:p>
    <w:p w:rsidR="004972CB" w:rsidRPr="00AE4CDC" w:rsidRDefault="004972CB" w:rsidP="004972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 xml:space="preserve">по жилищно-коммунальному хозяйству; </w:t>
      </w:r>
    </w:p>
    <w:p w:rsidR="004972CB" w:rsidRPr="00AE4CDC" w:rsidRDefault="004972CB" w:rsidP="004972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>по социальной политике;</w:t>
      </w:r>
    </w:p>
    <w:p w:rsidR="004972CB" w:rsidRPr="00AE4CDC" w:rsidRDefault="004972CB" w:rsidP="004972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>по экономической политике, промышленности, инвестициям и предпринимательству;</w:t>
      </w:r>
    </w:p>
    <w:p w:rsidR="004972CB" w:rsidRPr="00AE4CDC" w:rsidRDefault="004972CB" w:rsidP="004972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>по градостроительству, землепользованию и транспорту;</w:t>
      </w:r>
    </w:p>
    <w:p w:rsidR="004972CB" w:rsidRPr="00AE4CDC" w:rsidRDefault="004972CB" w:rsidP="004972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 xml:space="preserve">по местному самоуправлению и молодежной политике. </w:t>
      </w:r>
    </w:p>
    <w:p w:rsidR="004972CB" w:rsidRPr="00AE4CDC" w:rsidRDefault="004972CB" w:rsidP="004972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>В состав комитета по местному самоуправлению и молодежной политике входит также комиссия по этике.</w:t>
      </w:r>
    </w:p>
    <w:p w:rsidR="004972CB" w:rsidRPr="00AE4CDC" w:rsidRDefault="004972CB" w:rsidP="004972C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За отчетный период комитетами городской Думы проведено 70 заседаний, на которых рассмотрен </w:t>
      </w:r>
      <w:r w:rsidR="0071448D" w:rsidRPr="00AE4CDC">
        <w:rPr>
          <w:rFonts w:ascii="Times New Roman" w:hAnsi="Times New Roman" w:cs="Times New Roman"/>
          <w:sz w:val="28"/>
          <w:szCs w:val="28"/>
          <w:lang w:val="ru-RU"/>
        </w:rPr>
        <w:t>371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вопрос, в том числе плановых –</w:t>
      </w:r>
      <w:r w:rsidR="0071448D" w:rsidRPr="00AE4CDC">
        <w:rPr>
          <w:rFonts w:ascii="Times New Roman" w:hAnsi="Times New Roman" w:cs="Times New Roman"/>
          <w:sz w:val="28"/>
          <w:szCs w:val="28"/>
          <w:lang w:val="ru-RU"/>
        </w:rPr>
        <w:t>212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, внеплановых – </w:t>
      </w:r>
      <w:r w:rsidR="0071448D" w:rsidRPr="00AE4CDC">
        <w:rPr>
          <w:rFonts w:ascii="Times New Roman" w:hAnsi="Times New Roman" w:cs="Times New Roman"/>
          <w:sz w:val="28"/>
          <w:szCs w:val="28"/>
          <w:lang w:val="ru-RU"/>
        </w:rPr>
        <w:t>159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72CB" w:rsidRPr="00AE4CDC" w:rsidRDefault="004972CB" w:rsidP="004972C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>
            <wp:extent cx="5724525" cy="3086100"/>
            <wp:effectExtent l="19050" t="0" r="9525" b="0"/>
            <wp:docPr id="4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972CB" w:rsidRPr="00AE4CDC" w:rsidRDefault="004972CB" w:rsidP="004972CB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/>
          <w:b/>
          <w:sz w:val="28"/>
          <w:szCs w:val="28"/>
          <w:lang w:val="ru-RU"/>
        </w:rPr>
        <w:t>Комитет по бюджету</w:t>
      </w: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lastRenderedPageBreak/>
        <w:t xml:space="preserve">Всего комитетом по бюджету в 2017 году проведено 15 заседаний, рассмотрено 86 вопросов, 59 из которых вынесены на рассмотрение городской Думы. </w:t>
      </w: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 w:eastAsia="ru-RU"/>
        </w:rPr>
        <w:t xml:space="preserve">В течение 2017 года комитет в рамках полномочий, возложенных на него «Положением о комитетах городской Думы города Шахты» рассматривал вопросы бюджетных и имущественных правоотношений, а также вопросы, связанные </w:t>
      </w:r>
      <w:r w:rsidR="002E5DA0">
        <w:rPr>
          <w:rFonts w:ascii="Times New Roman" w:hAnsi="Times New Roman"/>
          <w:sz w:val="28"/>
          <w:szCs w:val="28"/>
          <w:lang w:val="ru-RU" w:eastAsia="ru-RU"/>
        </w:rPr>
        <w:t xml:space="preserve">с </w:t>
      </w:r>
      <w:r w:rsidRPr="00AE4CDC">
        <w:rPr>
          <w:rFonts w:ascii="Times New Roman" w:hAnsi="Times New Roman"/>
          <w:sz w:val="28"/>
          <w:szCs w:val="28"/>
          <w:lang w:val="ru-RU" w:eastAsia="ru-RU"/>
        </w:rPr>
        <w:t>исполнением контрольных функций в указанной сфере.</w:t>
      </w: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 w:eastAsia="ru-RU"/>
        </w:rPr>
        <w:t>Так</w:t>
      </w:r>
      <w:r w:rsidR="002E5DA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AE4CDC">
        <w:rPr>
          <w:rFonts w:ascii="Times New Roman" w:hAnsi="Times New Roman"/>
          <w:sz w:val="28"/>
          <w:szCs w:val="28"/>
          <w:lang w:val="ru-RU" w:eastAsia="ru-RU"/>
        </w:rPr>
        <w:t xml:space="preserve">комитетом рассмотрен и вынесен на заседание городской Думы </w:t>
      </w:r>
      <w:r w:rsidRPr="00AE4CDC">
        <w:rPr>
          <w:rFonts w:ascii="Times New Roman" w:hAnsi="Times New Roman"/>
          <w:b/>
          <w:sz w:val="28"/>
          <w:szCs w:val="28"/>
          <w:lang w:val="ru-RU" w:eastAsia="ru-RU"/>
        </w:rPr>
        <w:t>проект решения «О бюджете города Шахты на 2018 год и на плановый период 2019 и 2020 годов»</w:t>
      </w:r>
      <w:r w:rsidRPr="00AE4CDC">
        <w:rPr>
          <w:rFonts w:ascii="Times New Roman" w:hAnsi="Times New Roman"/>
          <w:sz w:val="28"/>
          <w:szCs w:val="28"/>
          <w:lang w:val="ru-RU" w:eastAsia="ru-RU"/>
        </w:rPr>
        <w:t xml:space="preserve">, тщательно исследованы документы к нему. Детально рассмотрены обоснования объемов финансовых затрат для реализации отдельных проектов и муниципальных программ в разрезе каждого распорядителя и получателя бюджетных средств. В ходе рассмотрения проекта бюджета проанализирована эффективность деятельности Комитета по управлению имуществом по пополнению доходной части бюджета города. По предложению депутатов в проект были внесены изменения по включению дополнительно в проект бюджета средств по следующим направлениям, связанным </w:t>
      </w:r>
      <w:r w:rsidRPr="00AE4CDC">
        <w:rPr>
          <w:rFonts w:ascii="Times New Roman" w:hAnsi="Times New Roman"/>
          <w:b/>
          <w:sz w:val="28"/>
          <w:szCs w:val="28"/>
          <w:lang w:val="ru-RU" w:eastAsia="ru-RU"/>
        </w:rPr>
        <w:t xml:space="preserve">с обеспечением пожарной безопасности </w:t>
      </w:r>
      <w:r w:rsidRPr="00AE4CDC">
        <w:rPr>
          <w:rFonts w:ascii="Times New Roman" w:hAnsi="Times New Roman"/>
          <w:sz w:val="28"/>
          <w:szCs w:val="28"/>
          <w:lang w:val="ru-RU" w:eastAsia="ru-RU"/>
        </w:rPr>
        <w:t>(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МКУ «ГО и ЧС» в сумме 473,2 тыс. рублей на приобретение насосной станции, световой башни и пожарной колонки для гидрантов); 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 xml:space="preserve">поддержанием жизнеобеспечения объектов культуры и здравоохранения </w:t>
      </w:r>
      <w:r w:rsidRPr="00AE4CDC">
        <w:rPr>
          <w:rFonts w:ascii="Times New Roman" w:hAnsi="Times New Roman"/>
          <w:sz w:val="28"/>
          <w:szCs w:val="28"/>
          <w:lang w:val="ru-RU"/>
        </w:rPr>
        <w:t>(зарезервированы на Департаменте финансов 1 млн.</w:t>
      </w:r>
      <w:r w:rsidR="002E5DA0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071 тыс. рублей на ремонт кровли в ГДК; по Департаменту здравоохранения расходы увеличены на 22 201,8 тыс. рублей на замену окон в детской городской больнице, приобретение мебели для ожидания приема пациентами и другого инвентаря для учреждений здравоохранения);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 xml:space="preserve"> материальным стимулированием лиц, получивших городские награды </w:t>
      </w:r>
      <w:r w:rsidRPr="00AE4CDC">
        <w:rPr>
          <w:rFonts w:ascii="Times New Roman" w:hAnsi="Times New Roman"/>
          <w:sz w:val="28"/>
          <w:szCs w:val="28"/>
          <w:lang w:val="ru-RU"/>
        </w:rPr>
        <w:t>(дополнительно включены 200 тыс.</w:t>
      </w:r>
      <w:r w:rsidR="002E5DA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рублей на выплату заслуженным гражданам, занесенным на «Доску почета заслуженных граждан города Шахты» единовременных выплат).</w:t>
      </w: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 w:eastAsia="ru-RU"/>
        </w:rPr>
        <w:t xml:space="preserve">С целью привлечения в город Шахты молодых специалистов для работы в лечебных учреждениях комитетом был рассмотрен и единогласно одобрен проект решения </w:t>
      </w:r>
      <w:r w:rsidRPr="00AE4CDC">
        <w:rPr>
          <w:rFonts w:ascii="Times New Roman" w:hAnsi="Times New Roman"/>
          <w:b/>
          <w:sz w:val="28"/>
          <w:szCs w:val="28"/>
          <w:lang w:val="ru-RU" w:eastAsia="ru-RU"/>
        </w:rPr>
        <w:t>«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>О компенсационных выплатах на оплату жилого помещения молодым специалистам муниципальных бюджетных учреждений здравоохранения города Шахты»</w:t>
      </w:r>
      <w:r w:rsidRPr="00AE4CDC">
        <w:rPr>
          <w:rFonts w:ascii="Times New Roman" w:hAnsi="Times New Roman"/>
          <w:sz w:val="28"/>
          <w:szCs w:val="28"/>
          <w:lang w:val="ru-RU"/>
        </w:rPr>
        <w:t>. В дальнейшем на заседании городской Думы было принято единогласно</w:t>
      </w:r>
      <w:r w:rsidR="002E5DA0">
        <w:rPr>
          <w:rFonts w:ascii="Times New Roman" w:hAnsi="Times New Roman"/>
          <w:sz w:val="28"/>
          <w:szCs w:val="28"/>
          <w:lang w:val="ru-RU"/>
        </w:rPr>
        <w:t>е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решение по данному вопросу.</w:t>
      </w: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E4CDC">
        <w:rPr>
          <w:rFonts w:ascii="Times New Roman" w:hAnsi="Times New Roman"/>
          <w:sz w:val="28"/>
          <w:szCs w:val="28"/>
          <w:lang w:val="ru-RU" w:eastAsia="ru-RU"/>
        </w:rPr>
        <w:t>По результатам рассмотрения проекта бюджета на 2018 год ряд вопросов направлен для рассмотрения профильными комитетами в 2018 году. Все эти вопросы включены в планы работы на 1-е полугодие и</w:t>
      </w:r>
      <w:r w:rsidR="00FD541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 w:eastAsia="ru-RU"/>
        </w:rPr>
        <w:t>взяты на депутатский контроль.</w:t>
      </w: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 w:eastAsia="ru-RU"/>
        </w:rPr>
        <w:t xml:space="preserve">В рамках контрольных полномочий городской Думы комитетом по бюджету проанализированы представленные Администрацией города </w:t>
      </w:r>
      <w:r w:rsidRPr="00AE4CDC">
        <w:rPr>
          <w:rFonts w:ascii="Times New Roman" w:hAnsi="Times New Roman"/>
          <w:sz w:val="28"/>
          <w:szCs w:val="28"/>
          <w:lang w:val="ru-RU" w:eastAsia="ru-RU"/>
        </w:rPr>
        <w:lastRenderedPageBreak/>
        <w:t>материалы по целевому и эффективному расходованию главными распорядителями и получателями бюджетных средств, выполнению комплексных и иных программ по освоению финансирования в соответствии с</w:t>
      </w:r>
      <w:r w:rsidR="00D52FE2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AE4CDC">
        <w:rPr>
          <w:rFonts w:ascii="Times New Roman" w:hAnsi="Times New Roman"/>
          <w:sz w:val="28"/>
          <w:szCs w:val="28"/>
          <w:lang w:val="ru-RU" w:eastAsia="ru-RU"/>
        </w:rPr>
        <w:t xml:space="preserve">Бюджетным </w:t>
      </w:r>
      <w:hyperlink r:id="rId12" w:history="1">
        <w:r w:rsidRPr="00AE4CDC">
          <w:rPr>
            <w:rFonts w:ascii="Times New Roman" w:hAnsi="Times New Roman"/>
            <w:sz w:val="28"/>
            <w:szCs w:val="28"/>
            <w:lang w:val="ru-RU" w:eastAsia="ru-RU"/>
          </w:rPr>
          <w:t>кодексом</w:t>
        </w:r>
      </w:hyperlink>
      <w:r w:rsidRPr="00AE4CDC">
        <w:rPr>
          <w:rFonts w:ascii="Times New Roman" w:hAnsi="Times New Roman"/>
          <w:sz w:val="28"/>
          <w:szCs w:val="28"/>
          <w:lang w:val="ru-RU" w:eastAsia="ru-RU"/>
        </w:rPr>
        <w:t xml:space="preserve"> Российской Федерации, федеральными и областными законами, определяющими финансовые основы местного самоуправления. Ежеквартально заслушивались отчеты об исполнении бюджета 2017 года. Предварительно рассматривалась информация Контрольно-счетной палаты города Шахты </w:t>
      </w:r>
      <w:r w:rsidRPr="00AE4CDC">
        <w:rPr>
          <w:rFonts w:ascii="Times New Roman" w:hAnsi="Times New Roman"/>
          <w:sz w:val="28"/>
          <w:szCs w:val="28"/>
          <w:lang w:val="ru-RU"/>
        </w:rPr>
        <w:t>о результатах проведенных контрольных и экспертно-аналитических мероприятий по итогам за прошедший квартал. Об устранении нарушений, выявленных Контрольно-счетной палатой, в течение года заслушивались руководители структурных подразделений, в которых были выявлены нарушения. По итогам деятельности в 2016 году были рассмотрены проекты решений: «Об «Отчете о деятельности Контрольно-счетной палаты города Шахты в 2016 году»</w:t>
      </w:r>
      <w:r w:rsidR="00D52FE2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AE4CDC">
        <w:rPr>
          <w:rFonts w:ascii="Times New Roman" w:hAnsi="Times New Roman"/>
          <w:sz w:val="28"/>
          <w:szCs w:val="28"/>
          <w:lang w:val="ru-RU"/>
        </w:rPr>
        <w:t>«Об утверждении отчёта об исполнении бюджета города Шахты за 2016 год». Продолжена системная работа по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ежеквартальному рассмотрению «Информации о деятельности МКУ «Шахтыстройзаказчик» в части эффективного использования бюджетных средств». Большой резонанс вызвал вопрос «О мерах, принятых МКУ «Шахтыстройзаказчик» для устранения нарушений, выявленных прокуратурой города Шахты по строительству детского сада на 160 мест в поселке ХБК и капитального ремонта МБОУ СОШ №14». По результатам рассмотрения создана рабочая группа по контролю за продолжением работ по строительству детского сада на</w:t>
      </w:r>
      <w:r w:rsidR="00D52FE2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160 мест в поселке ХБК.</w:t>
      </w: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E4CDC">
        <w:rPr>
          <w:rFonts w:ascii="Times New Roman" w:hAnsi="Times New Roman"/>
          <w:sz w:val="28"/>
          <w:szCs w:val="28"/>
          <w:lang w:val="ru-RU" w:eastAsia="ru-RU"/>
        </w:rPr>
        <w:t>Проанализирована целесообразность установления, изменения местных налогов и сборов на территории города в соответствии с действующим законодательством. Проект решения «</w:t>
      </w:r>
      <w:r w:rsidRPr="00AE4CDC">
        <w:rPr>
          <w:rFonts w:ascii="Times New Roman" w:hAnsi="Times New Roman"/>
          <w:sz w:val="28"/>
          <w:szCs w:val="28"/>
          <w:lang w:val="ru-RU"/>
        </w:rPr>
        <w:t>О внесении изменений в решении городской Думы города Шахты «Об установлении налога на имущество физических лиц на территории муниципального образования «Город Шахты» был рекомендован к рассмотрению на заседание городской Думы.</w:t>
      </w: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E4CDC">
        <w:rPr>
          <w:rFonts w:ascii="Times New Roman" w:hAnsi="Times New Roman"/>
          <w:sz w:val="28"/>
          <w:szCs w:val="28"/>
          <w:lang w:val="ru-RU" w:eastAsia="ru-RU"/>
        </w:rPr>
        <w:t xml:space="preserve">Рассмотрены проекты нормативных правовых актов по порядку пользования и управления муниципальной собственностью, в том числе земельными участками с целью приведения их в соответствие с действующим законодательством. Предварительно заслушан отчет комитета по управлению имуществом города по выполнению прогнозного плана (программы) приватизации муниципального имущества. </w:t>
      </w: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E4CDC">
        <w:rPr>
          <w:rFonts w:ascii="Times New Roman" w:hAnsi="Times New Roman"/>
          <w:sz w:val="28"/>
          <w:szCs w:val="28"/>
          <w:lang w:val="ru-RU" w:eastAsia="ru-RU"/>
        </w:rPr>
        <w:t>В течение 2017 года рассматривались вопросы о целесообразности предоставления льгот по налогам, арендной плате, передаче в безвозмездное пользование объектов муниципальной собственности предприятиям и организациям, категориям физических лиц, находящимся на территории города. В плановом порядке были заслушаны руководители всех организаций, пользующихся муниципальным имуществом на безвозмездной основе.</w:t>
      </w: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/>
          <w:b/>
          <w:sz w:val="28"/>
          <w:szCs w:val="28"/>
          <w:lang w:val="ru-RU"/>
        </w:rPr>
        <w:t>Комитет по жилищно-коммунальному хозяйству</w:t>
      </w: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972CB" w:rsidRPr="00AE4CDC" w:rsidRDefault="004972CB" w:rsidP="004972C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 xml:space="preserve">В 2017 году комитетом проведено 10 заседаний, рассмотрено 64 вопроса, в том числе 49 плановых, 5 из которых переданы на рассмотрение городской Думы. 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В течение 2017 года, </w:t>
      </w:r>
      <w:r w:rsidRPr="00AE4CDC">
        <w:rPr>
          <w:rFonts w:ascii="Times New Roman" w:eastAsia="Calibri" w:hAnsi="Times New Roman"/>
          <w:b/>
          <w:sz w:val="28"/>
          <w:szCs w:val="28"/>
          <w:lang w:val="ru-RU"/>
        </w:rPr>
        <w:t>объявленного в России «Годом экологии»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, комитет по </w:t>
      </w:r>
      <w:r w:rsidRPr="00AE4CDC">
        <w:rPr>
          <w:rFonts w:ascii="Times New Roman" w:hAnsi="Times New Roman"/>
          <w:sz w:val="28"/>
          <w:szCs w:val="28"/>
          <w:lang w:val="ru-RU"/>
        </w:rPr>
        <w:t>жилищно-коммунальному хозяйству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в рамках своих полномочий рассмотрел вопрос «О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мероприятиях по охране окружающей среды, организуемых Администрацией города Шахты в 2017 году в рамках Года экологии в Российской Федерации, и средствах</w:t>
      </w:r>
      <w:r w:rsidR="00D52FE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запланированных в бюджете муниципального образования «Город Шахты» на их реализацию». Депутатами </w:t>
      </w:r>
      <w:r w:rsidR="00D52FE2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членами комитета была оказана помощь в организации участия детей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и молодежи города Шахты в мероприятиях, организованных Министерством природных ресурсов и экологии</w:t>
      </w:r>
      <w:r w:rsidR="00FD54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Ростовской области, с целью развития детско-юношеского экологического движения на Дону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. Также комитетом был организован 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>«Круглый стол» на тему «О создании, содержании и охране зелёных насаждений в городе Шахты»</w:t>
      </w:r>
      <w:r w:rsidR="00D52FE2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52FE2" w:rsidRPr="00D52FE2">
        <w:rPr>
          <w:rFonts w:ascii="Times New Roman" w:hAnsi="Times New Roman"/>
          <w:sz w:val="28"/>
          <w:szCs w:val="28"/>
          <w:lang w:val="ru-RU"/>
        </w:rPr>
        <w:t>В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ходе обсуждения с приглашенными экспертами и </w:t>
      </w:r>
      <w:r w:rsidR="00D52FE2">
        <w:rPr>
          <w:rFonts w:ascii="Times New Roman" w:hAnsi="Times New Roman"/>
          <w:sz w:val="28"/>
          <w:szCs w:val="28"/>
          <w:lang w:val="ru-RU"/>
        </w:rPr>
        <w:t xml:space="preserve">представителями </w:t>
      </w:r>
      <w:r w:rsidRPr="00AE4CDC">
        <w:rPr>
          <w:rFonts w:ascii="Times New Roman" w:hAnsi="Times New Roman"/>
          <w:sz w:val="28"/>
          <w:szCs w:val="28"/>
          <w:lang w:val="ru-RU"/>
        </w:rPr>
        <w:t>общественност</w:t>
      </w:r>
      <w:r w:rsidR="00D52FE2">
        <w:rPr>
          <w:rFonts w:ascii="Times New Roman" w:hAnsi="Times New Roman"/>
          <w:sz w:val="28"/>
          <w:szCs w:val="28"/>
          <w:lang w:val="ru-RU"/>
        </w:rPr>
        <w:t>и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были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выработаны рекомендации к </w:t>
      </w:r>
      <w:r w:rsidR="00D52FE2">
        <w:rPr>
          <w:rFonts w:ascii="Times New Roman" w:hAnsi="Times New Roman"/>
          <w:sz w:val="28"/>
          <w:szCs w:val="28"/>
          <w:lang w:val="ru-RU"/>
        </w:rPr>
        <w:t xml:space="preserve">проведению </w:t>
      </w:r>
      <w:r w:rsidRPr="00AE4CDC">
        <w:rPr>
          <w:rFonts w:ascii="Times New Roman" w:hAnsi="Times New Roman"/>
          <w:sz w:val="28"/>
          <w:szCs w:val="28"/>
          <w:lang w:val="ru-RU"/>
        </w:rPr>
        <w:t>мероприяти</w:t>
      </w:r>
      <w:r w:rsidR="00D52FE2">
        <w:rPr>
          <w:rFonts w:ascii="Times New Roman" w:hAnsi="Times New Roman"/>
          <w:sz w:val="28"/>
          <w:szCs w:val="28"/>
          <w:lang w:val="ru-RU"/>
        </w:rPr>
        <w:t>й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по созданию, содержанию</w:t>
      </w:r>
      <w:r w:rsidR="00D52FE2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AE4CDC">
        <w:rPr>
          <w:rFonts w:ascii="Times New Roman" w:hAnsi="Times New Roman"/>
          <w:sz w:val="28"/>
          <w:szCs w:val="28"/>
          <w:lang w:val="ru-RU"/>
        </w:rPr>
        <w:t>охране зеленых насаждений и озеленения территорий.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В связи с жалобами населения на загрязнение территорий и воздуха города карантинной растительностью комитетом рассмотрен вопрос «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О порядке планирования и перспективах </w:t>
      </w:r>
      <w:r w:rsidRPr="00AE4CDC">
        <w:rPr>
          <w:rFonts w:ascii="Times New Roman" w:eastAsia="Calibri" w:hAnsi="Times New Roman"/>
          <w:b/>
          <w:sz w:val="28"/>
          <w:szCs w:val="28"/>
          <w:lang w:val="ru-RU"/>
        </w:rPr>
        <w:t>эффективного расходования бюджетных средств</w:t>
      </w:r>
      <w:r w:rsidR="006A4C84">
        <w:rPr>
          <w:rFonts w:ascii="Times New Roman" w:eastAsia="Calibri" w:hAnsi="Times New Roman"/>
          <w:b/>
          <w:sz w:val="28"/>
          <w:szCs w:val="28"/>
          <w:lang w:val="ru-RU"/>
        </w:rPr>
        <w:t xml:space="preserve">, </w:t>
      </w:r>
      <w:r w:rsidRPr="00AE4CDC">
        <w:rPr>
          <w:rFonts w:ascii="Times New Roman" w:eastAsia="Calibri" w:hAnsi="Times New Roman"/>
          <w:b/>
          <w:sz w:val="28"/>
          <w:szCs w:val="28"/>
          <w:lang w:val="ru-RU"/>
        </w:rPr>
        <w:t xml:space="preserve">запланированных на проведение работ по покосу карантинной растительности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на территории города Шахты в 2018 году».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Администрации города даны рекомендации о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разработке нормативно-правового акта, регламентирующего определение мест</w:t>
      </w:r>
      <w:r w:rsidR="006A4C84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приоритетных для проведения работ по покосу карантинной растительности, а также</w:t>
      </w:r>
      <w:r w:rsidR="00FD54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очередность</w:t>
      </w:r>
      <w:r w:rsidR="00FD54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их проведения в срок до заключения контрактов по выполнению данных работ.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В 2017 году завершилась </w:t>
      </w:r>
      <w:r w:rsidRPr="00AE4CDC">
        <w:rPr>
          <w:rFonts w:ascii="Times New Roman" w:eastAsia="Calibri" w:hAnsi="Times New Roman"/>
          <w:b/>
          <w:sz w:val="28"/>
          <w:szCs w:val="28"/>
          <w:lang w:val="ru-RU"/>
        </w:rPr>
        <w:t>газификация северо-восточной части города</w:t>
      </w:r>
      <w:r w:rsidR="004C7A8A"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r w:rsidRPr="00AE4CDC">
        <w:rPr>
          <w:rFonts w:ascii="Times New Roman" w:eastAsia="Calibri" w:hAnsi="Times New Roman"/>
          <w:b/>
          <w:sz w:val="28"/>
          <w:szCs w:val="28"/>
          <w:lang w:val="ru-RU"/>
        </w:rPr>
        <w:t>Шахты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. Оперативно реагируя на жалобы населения о недостаточности объема информации о содержании проекта, порядке и сроках проведения работ, </w:t>
      </w:r>
      <w:r w:rsidRPr="00AE4CDC">
        <w:rPr>
          <w:rFonts w:ascii="Times New Roman" w:hAnsi="Times New Roman"/>
          <w:sz w:val="28"/>
          <w:szCs w:val="28"/>
          <w:lang w:val="ru-RU"/>
        </w:rPr>
        <w:t>комитет</w:t>
      </w:r>
      <w:r w:rsidR="006A4C84">
        <w:rPr>
          <w:rFonts w:ascii="Times New Roman" w:hAnsi="Times New Roman"/>
          <w:sz w:val="28"/>
          <w:szCs w:val="28"/>
          <w:lang w:val="ru-RU"/>
        </w:rPr>
        <w:t xml:space="preserve"> принял решение о </w:t>
      </w:r>
      <w:r w:rsidR="006A4C84" w:rsidRPr="00AE4CDC">
        <w:rPr>
          <w:rFonts w:ascii="Times New Roman" w:hAnsi="Times New Roman"/>
          <w:sz w:val="28"/>
          <w:szCs w:val="28"/>
          <w:lang w:val="ru-RU"/>
        </w:rPr>
        <w:t>создан</w:t>
      </w:r>
      <w:r w:rsidR="006A4C84">
        <w:rPr>
          <w:rFonts w:ascii="Times New Roman" w:hAnsi="Times New Roman"/>
          <w:sz w:val="28"/>
          <w:szCs w:val="28"/>
          <w:lang w:val="ru-RU"/>
        </w:rPr>
        <w:t>ии</w:t>
      </w:r>
      <w:r w:rsidR="006A4C84" w:rsidRPr="00AE4CDC">
        <w:rPr>
          <w:rFonts w:ascii="Times New Roman" w:hAnsi="Times New Roman"/>
          <w:sz w:val="28"/>
          <w:szCs w:val="28"/>
          <w:lang w:val="ru-RU"/>
        </w:rPr>
        <w:t xml:space="preserve"> на территории избирательного округа №</w:t>
      </w:r>
      <w:r w:rsidR="006A4C84">
        <w:rPr>
          <w:rFonts w:ascii="Times New Roman" w:hAnsi="Times New Roman"/>
          <w:sz w:val="28"/>
          <w:szCs w:val="28"/>
          <w:lang w:val="ru-RU"/>
        </w:rPr>
        <w:t> </w:t>
      </w:r>
      <w:r w:rsidR="006A4C84" w:rsidRPr="00AE4CDC">
        <w:rPr>
          <w:rFonts w:ascii="Times New Roman" w:hAnsi="Times New Roman"/>
          <w:sz w:val="28"/>
          <w:szCs w:val="28"/>
          <w:lang w:val="ru-RU"/>
        </w:rPr>
        <w:t>20</w:t>
      </w:r>
      <w:r w:rsidR="006A4C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4C84" w:rsidRPr="00AE4CDC">
        <w:rPr>
          <w:rFonts w:ascii="Times New Roman" w:hAnsi="Times New Roman"/>
          <w:sz w:val="28"/>
          <w:szCs w:val="28"/>
          <w:lang w:val="ru-RU"/>
        </w:rPr>
        <w:t>информационн</w:t>
      </w:r>
      <w:r w:rsidR="006A4C84">
        <w:rPr>
          <w:rFonts w:ascii="Times New Roman" w:hAnsi="Times New Roman"/>
          <w:sz w:val="28"/>
          <w:szCs w:val="28"/>
          <w:lang w:val="ru-RU"/>
        </w:rPr>
        <w:t xml:space="preserve">ого </w:t>
      </w:r>
      <w:r w:rsidR="006A4C84" w:rsidRPr="00AE4CDC">
        <w:rPr>
          <w:rFonts w:ascii="Times New Roman" w:hAnsi="Times New Roman"/>
          <w:sz w:val="28"/>
          <w:szCs w:val="28"/>
          <w:lang w:val="ru-RU"/>
        </w:rPr>
        <w:t>штаб</w:t>
      </w:r>
      <w:r w:rsidR="006A4C84">
        <w:rPr>
          <w:rFonts w:ascii="Times New Roman" w:hAnsi="Times New Roman"/>
          <w:sz w:val="28"/>
          <w:szCs w:val="28"/>
          <w:lang w:val="ru-RU"/>
        </w:rPr>
        <w:t>а</w:t>
      </w:r>
      <w:r w:rsidR="006A4C84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4C84"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целью </w:t>
      </w:r>
      <w:r w:rsidR="006A4C84">
        <w:rPr>
          <w:rFonts w:ascii="Times New Roman" w:eastAsia="Calibri" w:hAnsi="Times New Roman"/>
          <w:sz w:val="28"/>
          <w:szCs w:val="28"/>
          <w:lang w:val="ru-RU"/>
        </w:rPr>
        <w:t xml:space="preserve">своевременного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информирования населения о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реализации проекта газификации</w:t>
      </w:r>
      <w:r w:rsidRPr="00AE4CDC">
        <w:rPr>
          <w:rFonts w:ascii="Times New Roman" w:hAnsi="Times New Roman"/>
          <w:sz w:val="28"/>
          <w:szCs w:val="28"/>
          <w:lang w:val="ru-RU"/>
        </w:rPr>
        <w:t>. Проведено 6 совещаний под председательством председателя комитета Скорикова Александра Викторовича с привлечением депутатов городской Думы сотрудников администрации, МУП «Шахтыстройзаказчик», подрядчиков</w:t>
      </w:r>
      <w:r w:rsidR="006A4C84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AE4CDC">
        <w:rPr>
          <w:rFonts w:ascii="Times New Roman" w:hAnsi="Times New Roman"/>
          <w:sz w:val="28"/>
          <w:szCs w:val="28"/>
          <w:lang w:val="ru-RU"/>
        </w:rPr>
        <w:t>населения. Вся информация оперативно доводилась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до населения. 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E4CDC">
        <w:rPr>
          <w:rFonts w:ascii="Times New Roman" w:eastAsia="Calibri" w:hAnsi="Times New Roman"/>
          <w:sz w:val="28"/>
          <w:szCs w:val="28"/>
          <w:lang w:val="ru-RU"/>
        </w:rPr>
        <w:lastRenderedPageBreak/>
        <w:t>В деятельности комитета нашел отражение и как никогда остро стоящий в 2017 году вопрос об эффективности решения</w:t>
      </w:r>
      <w:r w:rsidR="00FD54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органами местного самоуправления вопроса местного значения </w:t>
      </w:r>
      <w:r w:rsidRPr="00AE4CDC">
        <w:rPr>
          <w:rFonts w:ascii="Times New Roman" w:eastAsia="Calibri" w:hAnsi="Times New Roman"/>
          <w:b/>
          <w:sz w:val="28"/>
          <w:szCs w:val="28"/>
          <w:lang w:val="ru-RU"/>
        </w:rPr>
        <w:t>по обеспечению первичных мер пожарной безопасности на территории муниципального образования «Город Шахты»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 в течение весенне-летнего периода 2017 года.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 xml:space="preserve">Администрации города Шахты было рекомендовано: 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принять исчерпывающие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меры по предупреждению возникновения несанкционированных свалок мусора;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активизировать работу по разъяснению мер пожарной безопасности, последствий неосторожного обращения с огнем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в молодежной среде;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разработать перечень мероприятий, необходимых для обеспечения пожарной безопасности на территории рынков;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в двухнедельный срок проверить укомплектованность МКУ г.</w:t>
      </w:r>
      <w:r w:rsidR="006A4C84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Шахты «Управление по делам ГО и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ЧС» инвентарём, необходимым для обеспечения подходов к источникам возгорания. В случае недостаточной укомплектованности определить объём денежных средств, необходимый для полной комплектации учреждения.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Все поручения были исполнены. В октябре на заседании двух комитетов (комитета по ЖКХ и бюджету) депутаты вернулись к рассмотрению данного вопроса. По решениям комитета при формировании бюджета были учтены расходы на доукомплектование МКУ г.</w:t>
      </w:r>
      <w:r w:rsidR="006A4C84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Шахты «Управление по делам ГО и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ЧС» необходимым противопожарным инвентарём.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Продолжена работа по </w:t>
      </w:r>
      <w:r w:rsidRPr="00AE4CDC">
        <w:rPr>
          <w:rFonts w:ascii="Times New Roman" w:eastAsia="Calibri" w:hAnsi="Times New Roman"/>
          <w:b/>
          <w:sz w:val="28"/>
          <w:szCs w:val="28"/>
          <w:lang w:val="ru-RU"/>
        </w:rPr>
        <w:t>актуализации «Правил благоустройства, чистоты и порядка в городе Шахты»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. Своевременная актуализация этого</w:t>
      </w:r>
      <w:r w:rsidR="00FD54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правового акта позволила </w:t>
      </w:r>
      <w:r w:rsidRPr="00AE4CDC">
        <w:rPr>
          <w:rFonts w:ascii="Times New Roman" w:hAnsi="Times New Roman"/>
          <w:sz w:val="28"/>
          <w:szCs w:val="28"/>
          <w:lang w:val="ru-RU"/>
        </w:rPr>
        <w:t>городу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 Шахты стать участником программы «Комфортная городская среда».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E4CDC">
        <w:rPr>
          <w:rFonts w:ascii="Times New Roman" w:eastAsia="Calibri" w:hAnsi="Times New Roman"/>
          <w:sz w:val="28"/>
          <w:szCs w:val="28"/>
          <w:lang w:val="ru-RU"/>
        </w:rPr>
        <w:t>Продолжилась работа по увековечиванию памяти героев</w:t>
      </w:r>
      <w:r w:rsidR="006A4C84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>Н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а заседании комитета, а впоследствии на заседании Думы 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>н</w:t>
      </w:r>
      <w:r w:rsidR="00C0511A"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еоднократно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рассматривались вопросы о размещении памятных табличек на фасад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>ах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 учебных заведений города. 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В 2017 году п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родолжена активная 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 xml:space="preserve">деятельность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по мониторингу проведения муниципальными бюджетными учреждениями города Шахты </w:t>
      </w:r>
      <w:r w:rsidRPr="00AE4CDC">
        <w:rPr>
          <w:rFonts w:ascii="Times New Roman" w:eastAsia="Calibri" w:hAnsi="Times New Roman"/>
          <w:b/>
          <w:sz w:val="28"/>
          <w:szCs w:val="28"/>
          <w:lang w:val="ru-RU"/>
        </w:rPr>
        <w:t>работ по формированию документации по разграничению балансовой принадлежности с энергосберегающими организациями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Депутаты поручили 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>д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иректору Департамента образования г.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> 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Шахты Давыдовой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> 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Л.Б. и директору Департамента здравоохранения г.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> 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Шахты Васильковой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> 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С.В. провести работу по анализу технических паспортов и технических планов инженерных сетей в учреждениях, подведомственных Департаментам;</w:t>
      </w:r>
      <w:r w:rsidR="00FD54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определить перечень учреждений, подведомственных Департаментам, приоритетных для выделения средств на</w:t>
      </w:r>
      <w:r w:rsidR="00FD54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проведение работ по формированию документации по разграничению балансовой принадлежности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lastRenderedPageBreak/>
        <w:t>инженерных сетей. Данная работа была проведена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>. В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 итоге по департаменту образования определены приоритетные организации МБОУ «Лицей №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> 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6», МБОУ СОШ №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> 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14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 xml:space="preserve"> и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36 для выделения средств на формирование документации по разграничению балансовой принадлежности инженерных сетей водоснабжения и теплоснабжения. Позже были выполнены работы по координированию осей, изготовлению технических паспортов на инженерные сети. Техническая документация передана в комитет по управлению имуществом для признания права муниципальной собственности по передаваемым объектам в судебном порядке. По департаменту здравоохранения: в двух подведомственных учреждениях проведена работа по узакониванию сетей</w:t>
      </w:r>
      <w:r w:rsidR="00E5327E">
        <w:rPr>
          <w:rFonts w:ascii="Times New Roman" w:eastAsia="Calibri" w:hAnsi="Times New Roman"/>
          <w:sz w:val="28"/>
          <w:szCs w:val="28"/>
          <w:lang w:val="ru-RU"/>
        </w:rPr>
        <w:t>;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 в 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 xml:space="preserve">двух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учреждениях работа по составлению технических паспортов не 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 xml:space="preserve">была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проведена</w:t>
      </w:r>
      <w:r w:rsidR="00E5327E">
        <w:rPr>
          <w:rFonts w:ascii="Times New Roman" w:eastAsia="Calibri" w:hAnsi="Times New Roman"/>
          <w:sz w:val="28"/>
          <w:szCs w:val="28"/>
          <w:lang w:val="ru-RU"/>
        </w:rPr>
        <w:t>;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 в остальных учреждениях технические паспорта имелись</w:t>
      </w:r>
      <w:r w:rsidR="00E5327E">
        <w:rPr>
          <w:rFonts w:ascii="Times New Roman" w:eastAsia="Calibri" w:hAnsi="Times New Roman"/>
          <w:sz w:val="28"/>
          <w:szCs w:val="28"/>
          <w:lang w:val="ru-RU"/>
        </w:rPr>
        <w:t>. Б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ыли определены два </w:t>
      </w:r>
      <w:r w:rsidR="00C0511A"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первоочередных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учреждения – 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 xml:space="preserve">городские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больниц</w:t>
      </w:r>
      <w:r w:rsidR="00E5327E">
        <w:rPr>
          <w:rFonts w:ascii="Times New Roman" w:eastAsia="Calibri" w:hAnsi="Times New Roman"/>
          <w:sz w:val="28"/>
          <w:szCs w:val="28"/>
          <w:lang w:val="ru-RU"/>
        </w:rPr>
        <w:t>ы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 №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 xml:space="preserve">1 и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№</w:t>
      </w:r>
      <w:r w:rsidR="00C0511A">
        <w:rPr>
          <w:rFonts w:ascii="Times New Roman" w:eastAsia="Calibri" w:hAnsi="Times New Roman"/>
          <w:sz w:val="28"/>
          <w:szCs w:val="28"/>
          <w:lang w:val="ru-RU"/>
        </w:rPr>
        <w:t>2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, а также несколько организаций, где сети имеют небольшую протяженность</w:t>
      </w:r>
      <w:r w:rsidR="00E5327E">
        <w:rPr>
          <w:rFonts w:ascii="Times New Roman" w:eastAsia="Calibri" w:hAnsi="Times New Roman"/>
          <w:sz w:val="28"/>
          <w:szCs w:val="28"/>
          <w:lang w:val="ru-RU"/>
        </w:rPr>
        <w:t>: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E5327E">
        <w:rPr>
          <w:rFonts w:ascii="Times New Roman" w:eastAsia="Calibri" w:hAnsi="Times New Roman"/>
          <w:sz w:val="28"/>
          <w:szCs w:val="28"/>
          <w:lang w:val="ru-RU"/>
        </w:rPr>
        <w:t xml:space="preserve">городские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поликлиник</w:t>
      </w:r>
      <w:r w:rsidR="00E5327E">
        <w:rPr>
          <w:rFonts w:ascii="Times New Roman" w:eastAsia="Calibri" w:hAnsi="Times New Roman"/>
          <w:sz w:val="28"/>
          <w:szCs w:val="28"/>
          <w:lang w:val="ru-RU"/>
        </w:rPr>
        <w:t xml:space="preserve">и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№1</w:t>
      </w:r>
      <w:r w:rsidR="00E5327E">
        <w:rPr>
          <w:rFonts w:ascii="Times New Roman" w:eastAsia="Calibri" w:hAnsi="Times New Roman"/>
          <w:sz w:val="28"/>
          <w:szCs w:val="28"/>
          <w:lang w:val="ru-RU"/>
        </w:rPr>
        <w:t xml:space="preserve"> и </w:t>
      </w:r>
      <w:r w:rsidR="00E5327E" w:rsidRPr="00AE4CDC">
        <w:rPr>
          <w:rFonts w:ascii="Times New Roman" w:eastAsia="Calibri" w:hAnsi="Times New Roman"/>
          <w:sz w:val="28"/>
          <w:szCs w:val="28"/>
          <w:lang w:val="ru-RU"/>
        </w:rPr>
        <w:t>№5</w:t>
      </w:r>
      <w:r w:rsidR="00E5327E">
        <w:rPr>
          <w:rFonts w:ascii="Times New Roman" w:eastAsia="Calibri" w:hAnsi="Times New Roman"/>
          <w:sz w:val="28"/>
          <w:szCs w:val="28"/>
          <w:lang w:val="ru-RU"/>
        </w:rPr>
        <w:t xml:space="preserve"> и </w:t>
      </w:r>
      <w:r w:rsidR="00E5327E" w:rsidRPr="00AE4CDC">
        <w:rPr>
          <w:rFonts w:ascii="Times New Roman" w:eastAsia="Calibri" w:hAnsi="Times New Roman"/>
          <w:sz w:val="28"/>
          <w:szCs w:val="28"/>
          <w:lang w:val="ru-RU"/>
        </w:rPr>
        <w:t xml:space="preserve">детская 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>стоматологическая поликлиника №1</w:t>
      </w:r>
      <w:r w:rsidR="00E5327E">
        <w:rPr>
          <w:rFonts w:ascii="Times New Roman" w:eastAsia="Calibri" w:hAnsi="Times New Roman"/>
          <w:sz w:val="28"/>
          <w:szCs w:val="28"/>
          <w:lang w:val="ru-RU"/>
        </w:rPr>
        <w:t>.</w:t>
      </w:r>
      <w:r w:rsidRPr="00AE4CDC">
        <w:rPr>
          <w:rFonts w:ascii="Times New Roman" w:eastAsia="Calibri" w:hAnsi="Times New Roman"/>
          <w:sz w:val="28"/>
          <w:szCs w:val="28"/>
          <w:lang w:val="ru-RU"/>
        </w:rPr>
        <w:t xml:space="preserve"> Вопрос и в 2018 году находится на контроле комитета.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 xml:space="preserve">В 2017 году продолжила свою работу рабочая группа по мониторингу состояния похоронного дела в городе Шахты. Было проведено 5 заседаний, в ходе которых принято решение рекомендовать Администрации города выделить средства на проведение работ по межеванию территории двух кладбищ – Центрального и 20 лет РККА. Средства были выделены, работы по межеванию завершены. В 2018 году планируется закончить работы по межеванию территорий остальных кладбищ. 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Регулярно рассматривались вопросы о реализации мер по улучшению водоснабжения муниципального образования «Город Шахты»,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о ситуации по утилизации отходов, накопившихся в ходе эксплуатации водоотливных комплексов, информация о заключенных МКУ г.</w:t>
      </w:r>
      <w:r w:rsidR="00E5327E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Шахты «Департамент городского хозяйства» контрактах и их исполнении, о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порядке проведения работ по ремонту и содержанию дорожного покрытия на территории муниципального образования «Город Шахты», анализ</w:t>
      </w:r>
      <w:r w:rsidR="00E5327E">
        <w:rPr>
          <w:rFonts w:ascii="Times New Roman" w:hAnsi="Times New Roman"/>
          <w:sz w:val="28"/>
          <w:szCs w:val="28"/>
          <w:lang w:val="ru-RU"/>
        </w:rPr>
        <w:t>у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качества, выполнению графика, о практике претензионно-исковой работы в отношении подрядных организаций, не выполняющих график производства работ.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Комитет оперативно реагировал на обращения, поступающие от депутатов и жителей города, учитывая их при формировании повестки заседания.</w:t>
      </w:r>
    </w:p>
    <w:p w:rsidR="00E640EE" w:rsidRPr="00AE4CDC" w:rsidRDefault="00E640EE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4231D" w:rsidRPr="00AE4CDC" w:rsidRDefault="0024231D" w:rsidP="004054E8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b/>
          <w:sz w:val="28"/>
          <w:szCs w:val="28"/>
          <w:lang w:val="ru-RU"/>
        </w:rPr>
        <w:t>Комитет по социальной политике</w:t>
      </w:r>
    </w:p>
    <w:p w:rsidR="004F4F7B" w:rsidRPr="00AE4CDC" w:rsidRDefault="004F4F7B" w:rsidP="004054E8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В 2017 году было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проведено 10 заседаний комитета по социальной политике, всего рассмотрено 48 вопросов, из них 38 </w:t>
      </w:r>
      <w:r w:rsidR="00E5327E">
        <w:rPr>
          <w:rFonts w:ascii="Times New Roman" w:eastAsia="Times New Roman" w:hAnsi="Times New Roman"/>
          <w:sz w:val="28"/>
          <w:szCs w:val="28"/>
          <w:lang w:val="ru-RU"/>
        </w:rPr>
        <w:t>–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 плановых. 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В соответствии с частью 3 статьи 8 Федерального закона от 07.02.2011 №</w:t>
      </w:r>
      <w:r w:rsidR="00E5327E">
        <w:rPr>
          <w:rFonts w:ascii="Times New Roman" w:eastAsia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3-ФЗ «О полиции» в феврале и июле 2017 года </w:t>
      </w:r>
      <w:r w:rsidR="00E5327E"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комитетом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заслушаны отчеты о деятельности полиции Управления Министерства внутренних дел Российской Федерации по городу Шахты в 2016 году и первом полугодии 2017 года, соответственно. Ознакомившись с информацией, депутаты рекомендовали УМВД по г.</w:t>
      </w:r>
      <w:r w:rsidR="00E5327E">
        <w:rPr>
          <w:rFonts w:ascii="Times New Roman" w:eastAsia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Шахты усилить работу по выявлению преступлений экономической и коррупционной направленности, принять меры по обеспечению безопасности дорожного движения с целью сокращения смертности и травматизма в результате дорожно-транспортных происшествий. Администрации города члены комитета предлож</w:t>
      </w:r>
      <w:r w:rsidR="00E5327E">
        <w:rPr>
          <w:rFonts w:ascii="Times New Roman" w:eastAsia="Times New Roman" w:hAnsi="Times New Roman"/>
          <w:sz w:val="28"/>
          <w:szCs w:val="28"/>
          <w:lang w:val="ru-RU"/>
        </w:rPr>
        <w:t xml:space="preserve">ено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активизировать работу по разработке и внедрению на территории муниципального образования «Город Шахты» аппаратно-програмного комплекса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«Безопасный город» в целях обеспечения общественного порядка и противодействия преступности.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Особое внимание комитетом по социальной политике уделено вопросам здравоохранения. Проанализирована готовность медицинских учреждений города Шахты к проведению обязательной ежегодной бесплатной диспансеризации детей, подростков и взрослых, рассмотрена эффективность работы медицинских учреждений города по профилактике, диагностике и лечению социально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значимых заболеваний населения города Шахты. Заслушаны меры, предпринимаемые Департаментом здравоохранения, по профилактике и контролю уровня заболеваемости ВИЧ-инфекцией в городе Шахты. Под пристальным вниманием членов комитета вопрос по обеспечению медицинскими кадрами лечебных учреждений города Шахты.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Департамент труда и социального развития Администрации города Шахты проинформировал депутатов о проводимой работе по организации отдыха и оздоровления детей, Департамент образования 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>–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 о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деятельности пришкольных летних лагерей на территории города Шахты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в каникулярный период 2017 года, о состоянии и развитии системы дополнительного образования детей в городе Шахты. Комитетом уделено внимание подготовке муниципальных общеобразовательных учреждений к новому учебному году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>18 октября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2017 года проведено заседание круглого стола на тему: «Патриотическое воспитание молодежи в городе Шахты». Итогом заседания стало принятие резолюции 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>«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круглого стола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>»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, где Администрации города был дан ряд рекомендаций по усилению работы в этом направлении.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Большое внимание комитетом уделено развитию спорта на территории города Шахты, в том числе исполнению календарного плана спортивных и физкультурно-оздоровительных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мероприятий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на 2016 год. Поднимался вопрос о вовлечении в занятия спортом людей с ограниченными физическими возможностями, о проведении ежемесячных соревнований, игровых матчей в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рамках спортивной направленности «Спорт глухих в Ростовской области».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На комитете были заслушан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 информаци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>я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 о деятельности Шахтинской городской детско-молодежной общественной организации клуб восточных боевых искусств «КУМГАН» и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Региональной общественной организации «Добровольное спортивное общество «Единство», которым город предоставляет в безвозмездное пользование муниципальные помещения. Членами комитета отмечена добросовестная работа руководителей данных клубов.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Спортсмены этих общественных организаций неоднократно становились победителями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и призерами областных, всероссийских и международных соревнований.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Одним из важных направлений в деятельности Департамента по физическому развитию и спорту о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 xml:space="preserve">пределена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работа по популяризации комплекса ГТО среди молодежи допризывного и призывного возраста, а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также организация эффективной работы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коллегии по спорту при Департаменте.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В декабре проведено заседание 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>«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круглого стола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>»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 на тему «Равные возможности»,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приуроченно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>го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 к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декаде инвалидов, на котором было высказано мнение о необходимости регулярно привлекать внимание общественности к проблемам людей с ограниченными </w:t>
      </w:r>
      <w:r w:rsidR="00F575B6">
        <w:rPr>
          <w:rFonts w:ascii="Times New Roman" w:eastAsia="Times New Roman" w:hAnsi="Times New Roman"/>
          <w:sz w:val="28"/>
          <w:szCs w:val="28"/>
          <w:lang w:val="ru-RU"/>
        </w:rPr>
        <w:t xml:space="preserve">физическими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возможностями и делать все возможное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для их социальной адаптации.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Администрации города комитетом поручено усилить работу по организации мероприятий по адаптации железнодорожного вокзала к потребностям лиц с ограниченными возможностями.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>Членами комитета был поднят вопрос о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создании на территории города Шахты условий для занятий искусством лиц с ограниченными возможностями.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Департаменту культуры было предложено разработать предложения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по легализации деятельности творческих людей города по работе с детьми с ограниченными возможностями здоровья и их взаимодействия с департаментом культуры.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>Членами комитета было принято решение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поддержать инициативу депутата Гусева</w:t>
      </w:r>
      <w:r w:rsidR="00F110B0">
        <w:rPr>
          <w:rFonts w:ascii="Times New Roman" w:eastAsia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Р.Н. по реконструкции и благоустройству памятника комсомольцам на пролетарском кругу к 29 октября</w:t>
      </w:r>
      <w:r w:rsidR="00F110B0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– </w:t>
      </w:r>
      <w:r w:rsidR="00F110B0">
        <w:rPr>
          <w:rFonts w:ascii="Times New Roman" w:eastAsia="Times New Roman" w:hAnsi="Times New Roman"/>
          <w:sz w:val="28"/>
          <w:szCs w:val="28"/>
          <w:lang w:val="ru-RU"/>
        </w:rPr>
        <w:t>Д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ню рождения комсомола</w:t>
      </w:r>
      <w:r w:rsidR="00F110B0">
        <w:rPr>
          <w:rFonts w:ascii="Times New Roman" w:eastAsia="Times New Roman" w:hAnsi="Times New Roman"/>
          <w:sz w:val="28"/>
          <w:szCs w:val="28"/>
          <w:lang w:val="ru-RU"/>
        </w:rPr>
        <w:t xml:space="preserve"> –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который находился в аварийном состоянии.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Одна из первоочередных задач у депутатов </w:t>
      </w:r>
      <w:r w:rsidR="00F110B0">
        <w:rPr>
          <w:rFonts w:ascii="Times New Roman" w:eastAsia="Times New Roman" w:hAnsi="Times New Roman"/>
          <w:sz w:val="28"/>
          <w:szCs w:val="28"/>
          <w:lang w:val="ru-RU"/>
        </w:rPr>
        <w:t xml:space="preserve">–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это</w:t>
      </w:r>
      <w:r w:rsidR="00F110B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материальная поддержка объектов социальной сферы. Комитетом было рекомендовано всем департаментам социальной направленности выработать перечень первоочередных задач по включению </w:t>
      </w:r>
      <w:r w:rsidR="00F110B0">
        <w:rPr>
          <w:rFonts w:ascii="Times New Roman" w:eastAsia="Times New Roman" w:hAnsi="Times New Roman"/>
          <w:sz w:val="28"/>
          <w:szCs w:val="28"/>
          <w:lang w:val="ru-RU"/>
        </w:rPr>
        <w:t xml:space="preserve">их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в проект бюджета на очередной финансовый год.</w:t>
      </w:r>
    </w:p>
    <w:p w:rsidR="00FF4ACA" w:rsidRPr="00AE4CDC" w:rsidRDefault="00FF4ACA" w:rsidP="00FF4AC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На комитете заслушан</w:t>
      </w:r>
      <w:r w:rsidR="00F110B0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 информаци</w:t>
      </w:r>
      <w:r w:rsidR="00F110B0">
        <w:rPr>
          <w:rFonts w:ascii="Times New Roman" w:eastAsia="Times New Roman" w:hAnsi="Times New Roman"/>
          <w:sz w:val="28"/>
          <w:szCs w:val="28"/>
          <w:lang w:val="ru-RU"/>
        </w:rPr>
        <w:t>я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 о ходе реализации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в 2016 году муниципальных программ: «Развитие здравоохранения», «Социальная поддержка и социальное обслуживание населения», «Комплексные меры противодействия злоупотреблению наркотиками и их незаконному обороту», «Обеспечение общественного порядка и противодействия преступности»,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«Доступная среда», «Развитие культуры», «Развитие муниципальной системы образования»</w:t>
      </w:r>
      <w:r w:rsidR="00FD54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/>
          <w:sz w:val="28"/>
          <w:szCs w:val="28"/>
          <w:lang w:val="ru-RU"/>
        </w:rPr>
        <w:t>и ряд других социально-значимых вопросов.</w:t>
      </w:r>
    </w:p>
    <w:p w:rsidR="008E26F2" w:rsidRPr="00AE4CDC" w:rsidRDefault="008E26F2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75EF" w:rsidRPr="00AE4CDC" w:rsidRDefault="0024231D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Комитет по градостроительству, землепользованию и транспорту</w:t>
      </w:r>
    </w:p>
    <w:p w:rsidR="000B6C3E" w:rsidRPr="00AE4CDC" w:rsidRDefault="000B6C3E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F0EC1" w:rsidRPr="00AE4CDC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В 2017 году проведено 11 заседаний комитета по градостроительству, всего рассмотрено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45 вопросов,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из которых плановых </w:t>
      </w:r>
      <w:r w:rsidR="00F110B0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31. </w:t>
      </w:r>
    </w:p>
    <w:p w:rsidR="00F110B0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Комитетом в феврале 2017 года была инициирована разработка порядка сноса незаконно установленных нестационарных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торговых объектов и гаражей на территории города Шахты, итогом которой стало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подписание Постановления №</w:t>
      </w:r>
      <w:r w:rsidR="00F110B0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2943 </w:t>
      </w:r>
      <w:r w:rsidR="00F110B0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AE4CDC">
        <w:rPr>
          <w:rFonts w:ascii="Times New Roman" w:hAnsi="Times New Roman"/>
          <w:sz w:val="28"/>
          <w:szCs w:val="28"/>
          <w:lang w:val="ru-RU"/>
        </w:rPr>
        <w:t>31.05.2017 Администрации г.</w:t>
      </w:r>
      <w:r w:rsidR="00F110B0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Шахты «Об утверждении Порядка выявления, демонтажа и (или) перемещения самовольно установленных нестационарных объектов и нестационарных торговых объектов на территории муниципального образования «Город Шахты».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И уже в сентябре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заслушана на комитете информация о практике применения данного Постановления. </w:t>
      </w:r>
    </w:p>
    <w:p w:rsidR="007F0EC1" w:rsidRPr="00AE4CDC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Администрацией города был озвучен ряд проблем, возникающих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при принудительном сносе объектов некапитального строительства. На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комитете депутаты рекомендовали Администрации города Шахты отработать схему взаимодействия департамента архитектуры, градостроительства и территориального развития, инспекционного отдела, комитета по управлению имуществом, отдела предпринимательства и потребительского рынка, департамента городского хозяйства по реализации данного Постановления. В</w:t>
      </w:r>
      <w:r w:rsidR="00F110B0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декабре эта схема была представлена на рассмотрение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комитета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по градостроительству.</w:t>
      </w:r>
    </w:p>
    <w:p w:rsidR="007F0EC1" w:rsidRPr="00AE4CDC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Членами комитета неоднократно поднимался вопрос о мерах, предпринимаемых Администрацией города Шахты по завершению строительства дошкольной образовательной организации на 160 мест в пос.</w:t>
      </w:r>
      <w:r w:rsidR="00F110B0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ХБК.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В июле 2017 года была создана рабочая группа, которой было проведено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3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выездных заседания. Этот вопрос, вопрос по завершению строительства многоквартирных жилых домов в МКР «Олимпийский» и вопрос завершения строительства многоквартирного жилого дома по адресу: ул.</w:t>
      </w:r>
      <w:r w:rsidR="00F110B0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Хомякова, д.</w:t>
      </w:r>
      <w:r w:rsidR="00F110B0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12</w:t>
      </w:r>
      <w:r w:rsidR="00F110B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E4CDC">
        <w:rPr>
          <w:rFonts w:ascii="Times New Roman" w:hAnsi="Times New Roman"/>
          <w:sz w:val="28"/>
          <w:szCs w:val="28"/>
          <w:lang w:val="ru-RU"/>
        </w:rPr>
        <w:t>неоднократно были заслушаны на комитете по градостроительству и находятся на контроле у депутатов.</w:t>
      </w:r>
    </w:p>
    <w:p w:rsidR="007F0EC1" w:rsidRPr="00AE4CDC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 xml:space="preserve"> После рассмотрения </w:t>
      </w:r>
      <w:r w:rsidR="00F110B0">
        <w:rPr>
          <w:rFonts w:ascii="Times New Roman" w:hAnsi="Times New Roman"/>
          <w:sz w:val="28"/>
          <w:szCs w:val="28"/>
          <w:lang w:val="ru-RU"/>
        </w:rPr>
        <w:t>н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а комитете трижды внесены изменения в Правила землепользования и застройки муниципального образования «Город Шахты». </w:t>
      </w:r>
    </w:p>
    <w:p w:rsidR="007F0EC1" w:rsidRPr="00AE4CDC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 xml:space="preserve"> Членами комитета продолжена работа по инвентаризации детских площадок и спортивных плоскостных сооружений на территории города Шахты, по определению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их балансодержателей, а так же границ земельных участков, на которых располагаются детские игровые площадки. </w:t>
      </w:r>
    </w:p>
    <w:p w:rsidR="007F0EC1" w:rsidRPr="00AE4CDC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 xml:space="preserve">На комитете была заслушана информация о проведенной Администрацией города Шахты работе по межеванию кладбищ, </w:t>
      </w:r>
      <w:r w:rsidRPr="00AE4CDC">
        <w:rPr>
          <w:rFonts w:ascii="Times New Roman" w:hAnsi="Times New Roman"/>
          <w:sz w:val="28"/>
          <w:szCs w:val="28"/>
          <w:lang w:val="ru-RU"/>
        </w:rPr>
        <w:lastRenderedPageBreak/>
        <w:t xml:space="preserve">расположенных на территории города в пределах выделенных средств бюджета города Шахты на 2017 год. </w:t>
      </w:r>
    </w:p>
    <w:p w:rsidR="007F0EC1" w:rsidRPr="00AE4CDC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Вопрос постановки на кадастровый учет восьми футбольных полей, расположенных на территории г.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Шахты, так же очень важен для города. Общая стоимость указанных работ составляет 78575,58 рублей. Речь идёт о следующих футбольных полях: поле пос.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Машзавод ул.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Горбунова,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9а; футбольное поле пос.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Сидорово-Кадамовский; футбольное поле пос.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ГРЭС в районе колледжа топлива и энергетики, поле пос.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ХБК ул.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Текстильная в районе школы №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35; футбольное поле по ул.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Кошевого,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17а в пос.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Аютинский; поле в районе улиц Георгиевская и Драгунская в поселке Таловый</w:t>
      </w:r>
      <w:r w:rsidR="00726BB3">
        <w:rPr>
          <w:rFonts w:ascii="Times New Roman" w:hAnsi="Times New Roman"/>
          <w:sz w:val="28"/>
          <w:szCs w:val="28"/>
          <w:lang w:val="ru-RU"/>
        </w:rPr>
        <w:t>;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поле на ул.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Социалистическая в пос.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Майский. Они официально нигде не числятся, однако на протяжении многих лет там регулярно собираются дети и подростки, играют в футбол. По полю пос.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Машзавод вопрос решён, средства на межевание выделены депутатом Т.А.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Хиникадзе.</w:t>
      </w:r>
    </w:p>
    <w:p w:rsidR="007F0EC1" w:rsidRPr="00AE4CDC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Депутатами городской Думы письменно были высказаны свои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предложения по обустройству остановочных пунктов на территории города Шахты, которые были переданы комитетом по градостроительству в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 xml:space="preserve"> отдел транспортной инфраструктуры МКУ «ДГХ»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0EC1" w:rsidRPr="00AE4CDC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Членами комитета в 2017 году поднимались следующие вопросы, требующие особого внимания: вопросы планирования размещения объектов зеленых насаждений, сохранения и развития зеленого фонда города Шахты;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освоения бюджетных средств главным распорядителем бюджетных средств МКУ г.</w:t>
      </w:r>
      <w:r w:rsidR="00726BB3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Шахты «Шахтыстройзаказчик»; приведения мемориальных комплексов города в надлежащее состояние;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kern w:val="1"/>
          <w:sz w:val="28"/>
          <w:szCs w:val="28"/>
          <w:lang w:val="ru-RU" w:eastAsia="ar-SA"/>
        </w:rPr>
        <w:t>оборудования мест, пригодных для купания и обеспечения размещения на них нестационарных торговых объектов и</w:t>
      </w:r>
      <w:r w:rsidR="00FD5418">
        <w:rPr>
          <w:rFonts w:ascii="Times New Roman" w:hAnsi="Times New Roman"/>
          <w:kern w:val="1"/>
          <w:sz w:val="28"/>
          <w:szCs w:val="28"/>
          <w:lang w:val="ru-RU" w:eastAsia="ar-SA"/>
        </w:rPr>
        <w:t xml:space="preserve"> </w:t>
      </w:r>
      <w:r w:rsidRPr="00AE4CDC">
        <w:rPr>
          <w:rFonts w:ascii="Times New Roman" w:hAnsi="Times New Roman"/>
          <w:kern w:val="1"/>
          <w:sz w:val="28"/>
          <w:szCs w:val="28"/>
          <w:lang w:val="ru-RU" w:eastAsia="ar-SA"/>
        </w:rPr>
        <w:t>их санитарном содержании</w:t>
      </w:r>
      <w:r w:rsidRPr="00AE4CDC">
        <w:rPr>
          <w:rFonts w:ascii="Times New Roman" w:hAnsi="Times New Roman"/>
          <w:sz w:val="28"/>
          <w:szCs w:val="28"/>
          <w:lang w:val="ru-RU"/>
        </w:rPr>
        <w:t>.</w:t>
      </w:r>
    </w:p>
    <w:p w:rsidR="007F0EC1" w:rsidRPr="00AE4CDC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val="ru-RU" w:eastAsia="ar-SA"/>
        </w:rPr>
      </w:pPr>
      <w:r w:rsidRPr="00AE4CDC">
        <w:rPr>
          <w:rFonts w:ascii="Times New Roman" w:hAnsi="Times New Roman"/>
          <w:kern w:val="1"/>
          <w:sz w:val="28"/>
          <w:szCs w:val="28"/>
          <w:lang w:val="ru-RU" w:eastAsia="ar-SA"/>
        </w:rPr>
        <w:t>Депутатами инициировано участие муниципального образования «Город Шахты» в приоритетном проекте «Формирование комфортной городской среды» на 2018</w:t>
      </w:r>
      <w:r w:rsidR="00726BB3">
        <w:rPr>
          <w:rFonts w:ascii="Times New Roman" w:hAnsi="Times New Roman"/>
          <w:kern w:val="1"/>
          <w:sz w:val="28"/>
          <w:szCs w:val="28"/>
          <w:lang w:val="ru-RU" w:eastAsia="ar-SA"/>
        </w:rPr>
        <w:t xml:space="preserve"> – </w:t>
      </w:r>
      <w:r w:rsidRPr="00AE4CDC">
        <w:rPr>
          <w:rFonts w:ascii="Times New Roman" w:hAnsi="Times New Roman"/>
          <w:kern w:val="1"/>
          <w:sz w:val="28"/>
          <w:szCs w:val="28"/>
          <w:lang w:val="ru-RU" w:eastAsia="ar-SA"/>
        </w:rPr>
        <w:t>2022 годы. Администрации города члены комитета предложили разработать муниципальную программу, сформировать адресный перечень дворовых территорий, подлежащих включению в эту программу.</w:t>
      </w:r>
    </w:p>
    <w:p w:rsidR="007F0EC1" w:rsidRPr="00AE4CDC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val="ru-RU" w:eastAsia="ar-SA"/>
        </w:rPr>
      </w:pPr>
      <w:r w:rsidRPr="00AE4CDC">
        <w:rPr>
          <w:rFonts w:ascii="Times New Roman" w:hAnsi="Times New Roman"/>
          <w:kern w:val="1"/>
          <w:sz w:val="28"/>
          <w:szCs w:val="28"/>
          <w:lang w:val="ru-RU" w:eastAsia="ar-SA"/>
        </w:rPr>
        <w:t xml:space="preserve">Члены комитета поднимали вопросы: о </w:t>
      </w:r>
      <w:r w:rsidRPr="00AE4CDC">
        <w:rPr>
          <w:rFonts w:ascii="Times New Roman" w:hAnsi="Times New Roman"/>
          <w:sz w:val="28"/>
          <w:szCs w:val="28"/>
          <w:lang w:val="ru-RU"/>
        </w:rPr>
        <w:t>контроле за использованием земельных участков, предоставленных муниципальным образованием «Город Шахты» для строительства; о сносе ветхого и аварийного жилого фонда города Шахты, расселение из которого завершено</w:t>
      </w:r>
      <w:r w:rsidR="00726BB3">
        <w:rPr>
          <w:rFonts w:ascii="Times New Roman" w:hAnsi="Times New Roman"/>
          <w:sz w:val="28"/>
          <w:szCs w:val="28"/>
          <w:lang w:val="ru-RU"/>
        </w:rPr>
        <w:t>;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и принимаемых мерах по использованию земельных участков, находящихся под ним;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о выявлении и учете расположенных на территории города Шахты зданий, сооружений и иных построек, находящихся в аварийном состоянии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и/или угрожающих разрушением. Был поднят вопрос </w:t>
      </w:r>
      <w:r w:rsidR="00726BB3">
        <w:rPr>
          <w:rFonts w:ascii="Times New Roman" w:hAnsi="Times New Roman"/>
          <w:sz w:val="28"/>
          <w:szCs w:val="28"/>
          <w:lang w:val="ru-RU"/>
        </w:rPr>
        <w:t xml:space="preserve">о </w:t>
      </w:r>
      <w:r w:rsidRPr="00AE4CDC">
        <w:rPr>
          <w:rFonts w:ascii="Times New Roman" w:hAnsi="Times New Roman"/>
          <w:sz w:val="28"/>
          <w:szCs w:val="28"/>
          <w:lang w:val="ru-RU"/>
        </w:rPr>
        <w:t>земельно</w:t>
      </w:r>
      <w:r w:rsidR="00726BB3">
        <w:rPr>
          <w:rFonts w:ascii="Times New Roman" w:hAnsi="Times New Roman"/>
          <w:sz w:val="28"/>
          <w:szCs w:val="28"/>
          <w:lang w:val="ru-RU"/>
        </w:rPr>
        <w:t>м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контрол</w:t>
      </w:r>
      <w:r w:rsidR="00726BB3">
        <w:rPr>
          <w:rFonts w:ascii="Times New Roman" w:hAnsi="Times New Roman"/>
          <w:sz w:val="28"/>
          <w:szCs w:val="28"/>
          <w:lang w:val="ru-RU"/>
        </w:rPr>
        <w:t>е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и проведении инвентаризации находящихся на территории муниципального образования «Город Шахты» объектов недвижимого имущества (зданий, сооружений и </w:t>
      </w:r>
      <w:r w:rsidRPr="00AE4CDC">
        <w:rPr>
          <w:rFonts w:ascii="Times New Roman" w:hAnsi="Times New Roman"/>
          <w:sz w:val="28"/>
          <w:szCs w:val="28"/>
          <w:lang w:val="ru-RU"/>
        </w:rPr>
        <w:lastRenderedPageBreak/>
        <w:t>объектов, незавершенных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строительством) с целью выявления самовольных построек и случаев использования земельных участков без уплаты земельного налога или арендной платы за землю.</w:t>
      </w:r>
    </w:p>
    <w:p w:rsidR="007F0EC1" w:rsidRPr="00AE4CDC" w:rsidRDefault="007F0EC1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На комитете также заслушан</w:t>
      </w:r>
      <w:r w:rsidR="00726BB3">
        <w:rPr>
          <w:rFonts w:ascii="Times New Roman" w:hAnsi="Times New Roman"/>
          <w:sz w:val="28"/>
          <w:szCs w:val="28"/>
          <w:lang w:val="ru-RU"/>
        </w:rPr>
        <w:t>а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информаци</w:t>
      </w:r>
      <w:r w:rsidR="00726BB3">
        <w:rPr>
          <w:rFonts w:ascii="Times New Roman" w:hAnsi="Times New Roman"/>
          <w:sz w:val="28"/>
          <w:szCs w:val="28"/>
          <w:lang w:val="ru-RU"/>
        </w:rPr>
        <w:t>я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7F0EC1" w:rsidRPr="00AE4CDC" w:rsidRDefault="00757348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7348">
        <w:rPr>
          <w:rFonts w:ascii="Times New Roman" w:hAnsi="Times New Roman"/>
          <w:sz w:val="28"/>
          <w:szCs w:val="28"/>
          <w:lang w:val="ru-RU"/>
        </w:rPr>
        <w:sym w:font="Symbol" w:char="F02D"/>
      </w:r>
      <w:r w:rsidR="007F0EC1" w:rsidRPr="00AE4CDC">
        <w:rPr>
          <w:rFonts w:ascii="Times New Roman" w:hAnsi="Times New Roman"/>
          <w:sz w:val="28"/>
          <w:szCs w:val="28"/>
          <w:lang w:val="ru-RU"/>
        </w:rPr>
        <w:t xml:space="preserve"> «О ходе реализации муниципальной программы города Шахты «Оказание мер по улучшению жилищных условий отдельным категориям граждан» за 2016 год»;</w:t>
      </w:r>
    </w:p>
    <w:p w:rsidR="007F0EC1" w:rsidRPr="00AE4CDC" w:rsidRDefault="00757348" w:rsidP="007F0EC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7348">
        <w:rPr>
          <w:rFonts w:ascii="Times New Roman" w:hAnsi="Times New Roman"/>
          <w:sz w:val="28"/>
          <w:szCs w:val="28"/>
          <w:lang w:val="ru-RU"/>
        </w:rPr>
        <w:sym w:font="Symbol" w:char="F02D"/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F0EC1" w:rsidRPr="00AE4CDC">
        <w:rPr>
          <w:rFonts w:ascii="Times New Roman" w:hAnsi="Times New Roman"/>
          <w:sz w:val="28"/>
          <w:szCs w:val="28"/>
          <w:lang w:val="ru-RU"/>
        </w:rPr>
        <w:t xml:space="preserve">«О ходе реализации муниципальной программы города Шахты «Развитие транспортной системы» в 2016 году». </w:t>
      </w:r>
    </w:p>
    <w:p w:rsidR="005A628E" w:rsidRPr="00AE4CDC" w:rsidRDefault="005A628E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4231D" w:rsidRPr="00AE4CDC" w:rsidRDefault="0024231D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/>
          <w:b/>
          <w:sz w:val="28"/>
          <w:szCs w:val="28"/>
          <w:lang w:val="ru-RU"/>
        </w:rPr>
        <w:t>Комитет по местному самоуправлению и молодежной политике</w:t>
      </w:r>
    </w:p>
    <w:p w:rsidR="001B0BA4" w:rsidRPr="00AE4CDC" w:rsidRDefault="001B0BA4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F0EC1" w:rsidRPr="00AE4CDC" w:rsidRDefault="007F0EC1" w:rsidP="007F0EC1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>Всего проведено 10 заседаний, рассмотрено 87 вопросов, 43 из которых переданы на заседание Думы.</w:t>
      </w:r>
    </w:p>
    <w:p w:rsidR="007F0EC1" w:rsidRPr="00AE4CDC" w:rsidRDefault="007F0EC1" w:rsidP="007F0EC1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 xml:space="preserve">Были приведены в соответствие нормативные документы, регламентирующие деятельность депутатов и аппарата городской Думы. Внесены изменения в Положение о комитетах городской Думы, о количественных и персональных составов и избрании председателей комитетов городской </w:t>
      </w:r>
      <w:r w:rsidR="00726BB3">
        <w:rPr>
          <w:rFonts w:ascii="Times New Roman" w:hAnsi="Times New Roman"/>
          <w:sz w:val="28"/>
          <w:szCs w:val="28"/>
        </w:rPr>
        <w:t xml:space="preserve">Думы </w:t>
      </w:r>
      <w:r w:rsidRPr="00AE4CDC">
        <w:rPr>
          <w:rFonts w:ascii="Times New Roman" w:hAnsi="Times New Roman"/>
          <w:sz w:val="28"/>
          <w:szCs w:val="28"/>
        </w:rPr>
        <w:t xml:space="preserve">города Шахты. </w:t>
      </w:r>
    </w:p>
    <w:p w:rsidR="007F0EC1" w:rsidRPr="00AE4CDC" w:rsidRDefault="007F0EC1" w:rsidP="007F0E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>Внесены изменения в структуру Администрации города, в Положение о муниципальной службе, в Регламент городской Думы. Рассмотрены</w:t>
      </w:r>
      <w:r w:rsidR="00FD5418">
        <w:rPr>
          <w:rFonts w:ascii="Times New Roman" w:hAnsi="Times New Roman"/>
          <w:sz w:val="28"/>
          <w:szCs w:val="28"/>
        </w:rPr>
        <w:t xml:space="preserve"> </w:t>
      </w:r>
      <w:r w:rsidRPr="00AE4CDC">
        <w:rPr>
          <w:rFonts w:ascii="Times New Roman" w:hAnsi="Times New Roman"/>
          <w:sz w:val="28"/>
          <w:szCs w:val="28"/>
        </w:rPr>
        <w:t xml:space="preserve">проекты </w:t>
      </w:r>
      <w:r w:rsidRPr="00AE4CDC">
        <w:rPr>
          <w:rFonts w:ascii="Times New Roman" w:hAnsi="Times New Roman"/>
          <w:color w:val="000000"/>
          <w:sz w:val="28"/>
          <w:szCs w:val="28"/>
        </w:rPr>
        <w:t>«О признании утратившим силу</w:t>
      </w:r>
      <w:r w:rsidR="007573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</w:rPr>
        <w:t>решения городской Думы города Шахты «О делегировании председателю городской Думы города Шахты полномочий по предоставлению документов в Администрацию Ростовской области для ведения регистра муниципальных нормативных правовых актов Ростовской области». Изменения внесены в целях приведения нормативных правовых актов в соответствие с действующим законодательством. Одобрили депутаты проект «</w:t>
      </w:r>
      <w:r w:rsidRPr="00AE4CDC">
        <w:rPr>
          <w:rFonts w:ascii="Times New Roman" w:hAnsi="Times New Roman"/>
          <w:sz w:val="28"/>
          <w:szCs w:val="28"/>
        </w:rPr>
        <w:t xml:space="preserve">Об утверждении </w:t>
      </w:r>
      <w:r w:rsidRPr="00AE4CDC">
        <w:rPr>
          <w:rFonts w:ascii="Times New Roman" w:hAnsi="Times New Roman"/>
          <w:color w:val="000000" w:themeColor="text1"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«Город Шахты» в информационно-телекоммуникационной сети «Интернет» и предоставления этих сведений средствам массовой информации для опубликования», установив правила размещения сведений о лицах</w:t>
      </w:r>
      <w:r w:rsidR="00FD54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4CDC">
        <w:rPr>
          <w:rFonts w:ascii="Times New Roman" w:hAnsi="Times New Roman"/>
          <w:color w:val="000000" w:themeColor="text1"/>
          <w:sz w:val="28"/>
          <w:szCs w:val="28"/>
        </w:rPr>
        <w:t>замещающими муниципальные должности,</w:t>
      </w:r>
      <w:r w:rsidRPr="00AE4CDC">
        <w:rPr>
          <w:rFonts w:ascii="Times New Roman" w:hAnsi="Times New Roman"/>
          <w:sz w:val="28"/>
          <w:szCs w:val="28"/>
        </w:rPr>
        <w:t xml:space="preserve"> а так же их супругов и несовершеннолетних детей на официальном сайте городской Думы. </w:t>
      </w:r>
    </w:p>
    <w:p w:rsidR="007F0EC1" w:rsidRPr="00AE4CDC" w:rsidRDefault="007F0EC1" w:rsidP="007F0E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>По результатам рассмотрения ходатайств, поступивших в городскую Думу, были приняты решения комитета о награждении</w:t>
      </w:r>
      <w:r w:rsidR="00FD5418">
        <w:rPr>
          <w:rFonts w:ascii="Times New Roman" w:hAnsi="Times New Roman"/>
          <w:sz w:val="28"/>
          <w:szCs w:val="28"/>
        </w:rPr>
        <w:t xml:space="preserve"> </w:t>
      </w:r>
      <w:r w:rsidRPr="00AE4CDC">
        <w:rPr>
          <w:rFonts w:ascii="Times New Roman" w:hAnsi="Times New Roman"/>
          <w:sz w:val="28"/>
          <w:szCs w:val="28"/>
        </w:rPr>
        <w:t>Благодарственными письмами и</w:t>
      </w:r>
      <w:r w:rsidR="00FD5418">
        <w:rPr>
          <w:rFonts w:ascii="Times New Roman" w:hAnsi="Times New Roman"/>
          <w:sz w:val="28"/>
          <w:szCs w:val="28"/>
        </w:rPr>
        <w:t xml:space="preserve"> </w:t>
      </w:r>
      <w:r w:rsidRPr="00AE4CDC">
        <w:rPr>
          <w:rFonts w:ascii="Times New Roman" w:hAnsi="Times New Roman"/>
          <w:sz w:val="28"/>
          <w:szCs w:val="28"/>
        </w:rPr>
        <w:t>Почетными грамотами жителей нашего города</w:t>
      </w:r>
      <w:r w:rsidR="001E41D5">
        <w:rPr>
          <w:rFonts w:ascii="Times New Roman" w:hAnsi="Times New Roman"/>
          <w:sz w:val="28"/>
          <w:szCs w:val="28"/>
        </w:rPr>
        <w:t xml:space="preserve">, </w:t>
      </w:r>
      <w:r w:rsidRPr="00AE4CDC">
        <w:rPr>
          <w:rFonts w:ascii="Times New Roman" w:hAnsi="Times New Roman"/>
          <w:sz w:val="28"/>
          <w:szCs w:val="28"/>
        </w:rPr>
        <w:t xml:space="preserve">достигших успехов и высоких показателей в различных сферах. На майском заседании депутаты утвердили кандидатуру для занесения на Доску почета города Шахты. </w:t>
      </w:r>
    </w:p>
    <w:p w:rsidR="007F0EC1" w:rsidRPr="00AE4CDC" w:rsidRDefault="007F0EC1" w:rsidP="007F0E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lastRenderedPageBreak/>
        <w:t>Комитет одобрил предложенные изменения в Регламент и Положение о</w:t>
      </w:r>
      <w:r w:rsidR="001E41D5">
        <w:rPr>
          <w:rFonts w:ascii="Times New Roman" w:hAnsi="Times New Roman"/>
          <w:sz w:val="28"/>
          <w:szCs w:val="28"/>
        </w:rPr>
        <w:t> </w:t>
      </w:r>
      <w:r w:rsidRPr="00AE4CDC">
        <w:rPr>
          <w:rFonts w:ascii="Times New Roman" w:hAnsi="Times New Roman"/>
          <w:sz w:val="28"/>
          <w:szCs w:val="28"/>
        </w:rPr>
        <w:t>комитетах Молодежного парламента при городской Думе города Шахты, назначил выборы депутатов Молодежного парламента при городской Думе города Шахты 7 созыва. Одобрены кандидатуры на получение именных стипендий городской Думы студентам ВУЗов и СУЗов города Шахты по итогам летней зачетно-экзаменационной сессии 2016</w:t>
      </w:r>
      <w:r w:rsidR="001E41D5">
        <w:rPr>
          <w:rFonts w:ascii="Times New Roman" w:hAnsi="Times New Roman"/>
          <w:sz w:val="28"/>
          <w:szCs w:val="28"/>
        </w:rPr>
        <w:t>–</w:t>
      </w:r>
      <w:r w:rsidRPr="00AE4CDC">
        <w:rPr>
          <w:rFonts w:ascii="Times New Roman" w:hAnsi="Times New Roman"/>
          <w:sz w:val="28"/>
          <w:szCs w:val="28"/>
        </w:rPr>
        <w:t>2017 учебного года.</w:t>
      </w:r>
    </w:p>
    <w:p w:rsidR="007F0EC1" w:rsidRPr="00AE4CDC" w:rsidRDefault="007F0EC1" w:rsidP="007F0EC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E4CDC">
        <w:rPr>
          <w:rFonts w:ascii="Times New Roman" w:hAnsi="Times New Roman"/>
          <w:color w:val="000000"/>
          <w:sz w:val="28"/>
          <w:szCs w:val="28"/>
        </w:rPr>
        <w:t>Немаловажный</w:t>
      </w:r>
      <w:r w:rsidR="00FD54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</w:rPr>
        <w:t>вопрос о назначении дополнительных выборов депутата городской Думы города Шахты шестого созыва по одномандатному избирательному округу №14 принят единогласно.</w:t>
      </w:r>
    </w:p>
    <w:p w:rsidR="007F0EC1" w:rsidRPr="00AE4CDC" w:rsidRDefault="007F0EC1" w:rsidP="007F0E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color w:val="000000"/>
          <w:sz w:val="28"/>
          <w:szCs w:val="28"/>
        </w:rPr>
        <w:t xml:space="preserve">Неоднократно депутаты заслушивали информацию о ходе подготовки объекта </w:t>
      </w:r>
      <w:r w:rsidRPr="00AE4CDC">
        <w:rPr>
          <w:rFonts w:ascii="Times New Roman" w:hAnsi="Times New Roman"/>
          <w:sz w:val="28"/>
          <w:szCs w:val="28"/>
        </w:rPr>
        <w:t>рекреационно</w:t>
      </w:r>
      <w:r w:rsidRPr="00AE4CDC">
        <w:rPr>
          <w:rFonts w:ascii="Times New Roman" w:hAnsi="Times New Roman"/>
          <w:color w:val="000000"/>
          <w:sz w:val="28"/>
          <w:szCs w:val="28"/>
        </w:rPr>
        <w:t xml:space="preserve">-культурного назначения «Александровский Парк» к весенне-летнему периоду 2017 года с участием представителей </w:t>
      </w:r>
      <w:r w:rsidRPr="00AE4CDC">
        <w:rPr>
          <w:rFonts w:ascii="Times New Roman" w:hAnsi="Times New Roman"/>
          <w:sz w:val="28"/>
          <w:szCs w:val="28"/>
        </w:rPr>
        <w:t>ОГИБДД УВД</w:t>
      </w:r>
      <w:r w:rsidR="00FD5418">
        <w:rPr>
          <w:rFonts w:ascii="Times New Roman" w:hAnsi="Times New Roman"/>
          <w:sz w:val="28"/>
          <w:szCs w:val="28"/>
        </w:rPr>
        <w:t xml:space="preserve"> </w:t>
      </w:r>
      <w:r w:rsidRPr="00AE4CDC">
        <w:rPr>
          <w:rFonts w:ascii="Times New Roman" w:hAnsi="Times New Roman"/>
          <w:sz w:val="28"/>
          <w:szCs w:val="28"/>
        </w:rPr>
        <w:t>по городу Шахты.</w:t>
      </w:r>
    </w:p>
    <w:p w:rsidR="007F0EC1" w:rsidRPr="00AE4CDC" w:rsidRDefault="007F0EC1" w:rsidP="007F0EC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bCs/>
          <w:sz w:val="28"/>
          <w:szCs w:val="28"/>
          <w:lang w:val="ru-RU"/>
        </w:rPr>
        <w:tab/>
      </w:r>
      <w:r w:rsidRPr="00AE4CDC">
        <w:rPr>
          <w:rFonts w:ascii="Times New Roman" w:hAnsi="Times New Roman"/>
          <w:sz w:val="28"/>
          <w:szCs w:val="28"/>
          <w:lang w:val="ru-RU"/>
        </w:rPr>
        <w:t>Вносились изменения в Порядок организации и проведения публичных слушаний в городе Шахты.</w:t>
      </w:r>
    </w:p>
    <w:p w:rsidR="001E41D5" w:rsidRDefault="007F0EC1" w:rsidP="001E41D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E4CDC">
        <w:rPr>
          <w:rFonts w:ascii="Times New Roman" w:hAnsi="Times New Roman"/>
          <w:color w:val="000000"/>
          <w:sz w:val="28"/>
          <w:szCs w:val="28"/>
        </w:rPr>
        <w:t xml:space="preserve">Депутаты дали ряд рекомендаций по расходованию денежных средств, для осуществления деятельности по благоустройству выделенных территориальным отделам Администрации города Шахты. </w:t>
      </w:r>
    </w:p>
    <w:p w:rsidR="007F0EC1" w:rsidRPr="00AE4CDC" w:rsidRDefault="007F0EC1" w:rsidP="001E41D5">
      <w:pPr>
        <w:spacing w:after="0"/>
        <w:ind w:firstLine="708"/>
        <w:jc w:val="both"/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</w:pPr>
      <w:r w:rsidRPr="00AE4CDC">
        <w:rPr>
          <w:rFonts w:ascii="Times New Roman" w:hAnsi="Times New Roman"/>
          <w:sz w:val="28"/>
          <w:szCs w:val="28"/>
        </w:rPr>
        <w:t xml:space="preserve">В рамках контрольных полномочий </w:t>
      </w:r>
      <w:r w:rsidR="001E41D5">
        <w:rPr>
          <w:rFonts w:ascii="Times New Roman" w:hAnsi="Times New Roman"/>
          <w:sz w:val="28"/>
          <w:szCs w:val="28"/>
        </w:rPr>
        <w:t>на заседаниях комитета заслушана</w:t>
      </w:r>
      <w:r w:rsidRPr="00AE4CDC">
        <w:rPr>
          <w:rFonts w:ascii="Times New Roman" w:hAnsi="Times New Roman"/>
          <w:sz w:val="28"/>
          <w:szCs w:val="28"/>
        </w:rPr>
        <w:t xml:space="preserve"> информаци</w:t>
      </w:r>
      <w:r w:rsidR="001E41D5">
        <w:rPr>
          <w:rFonts w:ascii="Times New Roman" w:hAnsi="Times New Roman"/>
          <w:sz w:val="28"/>
          <w:szCs w:val="28"/>
        </w:rPr>
        <w:t>я</w:t>
      </w:r>
      <w:r w:rsidRPr="00AE4CDC">
        <w:rPr>
          <w:rFonts w:ascii="Times New Roman" w:hAnsi="Times New Roman"/>
          <w:sz w:val="28"/>
          <w:szCs w:val="28"/>
        </w:rPr>
        <w:t>: ходе реализации муниципальной программы города Шахты</w:t>
      </w:r>
      <w:r w:rsidR="00FD5418">
        <w:rPr>
          <w:rFonts w:ascii="Times New Roman" w:hAnsi="Times New Roman"/>
          <w:sz w:val="28"/>
          <w:szCs w:val="28"/>
        </w:rPr>
        <w:t xml:space="preserve"> </w:t>
      </w:r>
      <w:r w:rsidRPr="00AE4CDC">
        <w:rPr>
          <w:rFonts w:ascii="Times New Roman" w:hAnsi="Times New Roman"/>
          <w:sz w:val="28"/>
          <w:szCs w:val="28"/>
        </w:rPr>
        <w:t>«Развитие муниципальной службы» за 2016 год</w:t>
      </w:r>
      <w:r w:rsidRPr="00757348">
        <w:rPr>
          <w:rFonts w:ascii="Times New Roman" w:hAnsi="Times New Roman"/>
          <w:color w:val="000000"/>
          <w:sz w:val="28"/>
          <w:szCs w:val="28"/>
        </w:rPr>
        <w:t>;</w:t>
      </w:r>
      <w:r w:rsidR="0075734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</w:rPr>
        <w:t>о ходе реализации</w:t>
      </w:r>
      <w:r w:rsidR="00FD54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</w:rPr>
        <w:t>муниципальной программы города Шахты «Противодействие коррупции»</w:t>
      </w:r>
      <w:r w:rsidR="00FD54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</w:rPr>
        <w:t>в 2016 году;</w:t>
      </w:r>
      <w:r w:rsidR="007573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</w:rPr>
        <w:t>о ходе реализации</w:t>
      </w:r>
      <w:r w:rsidR="00FD54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</w:rPr>
        <w:t>приоритетных направлений государственной молодежной политики в первом полугодии 2017 года;</w:t>
      </w:r>
      <w:r w:rsidR="007573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CDC">
        <w:rPr>
          <w:rFonts w:ascii="Times New Roman" w:hAnsi="Times New Roman"/>
          <w:kern w:val="1"/>
          <w:sz w:val="28"/>
          <w:szCs w:val="28"/>
          <w:lang w:eastAsia="ar-SA"/>
        </w:rPr>
        <w:t>о деятельности казачьих дружин по обеспечению общественного порядка и расходовании средств на эти цели;</w:t>
      </w:r>
      <w:r w:rsidR="00757348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</w:rPr>
        <w:t>о работе административных участковых и их взаимодействии с Администрацией города Шахты;</w:t>
      </w:r>
      <w:r w:rsidR="007573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CDC">
        <w:rPr>
          <w:rFonts w:ascii="Times New Roman" w:hAnsi="Times New Roman" w:cs="Times New Roman"/>
          <w:color w:val="000000"/>
          <w:sz w:val="28"/>
          <w:szCs w:val="28"/>
        </w:rPr>
        <w:t xml:space="preserve">о ходе реализации муниципальной программы города Шахты </w:t>
      </w:r>
      <w:r w:rsidRPr="00AE4CDC">
        <w:rPr>
          <w:rFonts w:ascii="Times New Roman" w:hAnsi="Times New Roman" w:cs="Times New Roman"/>
          <w:color w:val="000000"/>
          <w:kern w:val="28"/>
          <w:sz w:val="28"/>
          <w:szCs w:val="28"/>
        </w:rPr>
        <w:t>«Обеспечение общественного порядка и противодействие преступности» за 2016 год</w:t>
      </w:r>
      <w:r w:rsidRPr="00AE4CDC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8E26F2" w:rsidRPr="00AE4CDC" w:rsidRDefault="008E26F2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E26F2" w:rsidRPr="00AE4CDC" w:rsidRDefault="008E26F2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/>
          <w:b/>
          <w:sz w:val="28"/>
          <w:szCs w:val="28"/>
          <w:lang w:val="ru-RU"/>
        </w:rPr>
        <w:t>Комитет по экономической политике, промышленности, инвестициям и предпринимательству</w:t>
      </w:r>
    </w:p>
    <w:p w:rsidR="001B0BA4" w:rsidRPr="00AE4CDC" w:rsidRDefault="001B0BA4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E5BF8" w:rsidRPr="00AE4CDC" w:rsidRDefault="005E5BF8" w:rsidP="005E5BF8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Проведено 11 заседаний, рассмотрен 41 вопрос, 8 из которых рассмотрены на заседании Думы. </w:t>
      </w:r>
    </w:p>
    <w:p w:rsidR="005E5BF8" w:rsidRPr="00AE4CDC" w:rsidRDefault="005E5BF8" w:rsidP="005E5BF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 xml:space="preserve">В январе 2017 года комитет по экономической политике, промышленности, инвестициям и предпринимательству одобрил проект решения </w:t>
      </w:r>
      <w:r w:rsidRPr="00AE4CDC">
        <w:rPr>
          <w:rFonts w:ascii="Times New Roman" w:hAnsi="Times New Roman"/>
          <w:kern w:val="28"/>
          <w:sz w:val="28"/>
          <w:szCs w:val="28"/>
          <w:lang w:val="ru-RU"/>
        </w:rPr>
        <w:t>«О системе налогообложения в виде единого налога на вмененный доход для отдельных видов деятельности, осуществляемых на территории городского округа муниципального образования «Город Шахты»</w:t>
      </w:r>
      <w:r w:rsidRPr="00AE4CDC">
        <w:rPr>
          <w:rFonts w:ascii="Times New Roman" w:hAnsi="Times New Roman"/>
          <w:sz w:val="28"/>
          <w:szCs w:val="28"/>
          <w:lang w:val="ru-RU"/>
        </w:rPr>
        <w:t>.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 xml:space="preserve"> Система налогообложения в виде единого налога на вмененный доход относится к 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специальным налоговым режимам, применение которых предусматривает особый порядок определения элементов налогообложения (объекта, налоговой базы, ставки налога, налоговых льгот и т.д.) и освобождение от уплаты ряда федеральных, региональных, местных налогов и сборов. </w:t>
      </w:r>
    </w:p>
    <w:p w:rsidR="005E5BF8" w:rsidRPr="00AE4CDC" w:rsidRDefault="005E5BF8" w:rsidP="005E5BF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>В 2016 году продолжена реализация муниципальной программы «Экономическое развитие», предусматривающая субсидирование субъектов малого и среднего предпринимательства по такому направлению как предоставление субсидий начинающим предпринимателям в целях возмещения части затрат по организации собственного дела. Поддержка предоставлялась предпринимателям</w:t>
      </w:r>
      <w:r w:rsidR="001E41D5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 xml:space="preserve"> осуществляющим деятельность в сфере производства товаров. В ходе обсуждения выяснено, что </w:t>
      </w:r>
      <w:r w:rsidRPr="00AE4CDC">
        <w:rPr>
          <w:rFonts w:ascii="Times New Roman" w:hAnsi="Times New Roman"/>
          <w:sz w:val="28"/>
          <w:szCs w:val="28"/>
          <w:lang w:val="ru-RU"/>
        </w:rPr>
        <w:t>имеется представление КСП, в котором был указан ряд нарушений. А именно</w:t>
      </w:r>
      <w:r w:rsidR="001E41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нет реестра предпринимателей получивших поддержку за 2016 год, информация не была размещена на сайте Администрации города Шахты. 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>Депутаты решили в феврале заслушать вопрос «О мерах</w:t>
      </w:r>
      <w:r w:rsidR="001E41D5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принятых Департаментом экономики по устранению нарушений</w:t>
      </w:r>
      <w:r w:rsidR="001E41D5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E41D5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>ыявленных прокуратурой города Шахты</w:t>
      </w:r>
      <w:r w:rsidR="00FD541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>при проведении проверок деятельности по поддержке субъектов малого и среднего предпринимательства».</w:t>
      </w:r>
    </w:p>
    <w:p w:rsidR="005E5BF8" w:rsidRPr="00AE4CDC" w:rsidRDefault="005E5BF8" w:rsidP="005E5BF8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>Актуальный</w:t>
      </w:r>
      <w:r w:rsidR="00FD541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>вопрос для предпринимателей заслушал комитет в марте об отборе претендентов на получение микрозаймов и займов из Муниципального фонда поддержки предпринимательства в городе Шахты. Депутатов интересовали п</w:t>
      </w:r>
      <w:r w:rsidRPr="00AE4CD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равила предоставления микрозаймов</w:t>
      </w:r>
      <w:r w:rsidRPr="00AE4CD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75734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E4CD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их сумма и объем средств</w:t>
      </w:r>
      <w:r w:rsidR="001E41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AE4CD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поступивших в виде их возврата, </w:t>
      </w:r>
      <w:r w:rsidR="001E41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качество </w:t>
      </w:r>
      <w:r w:rsidRPr="00AE4CD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пров</w:t>
      </w:r>
      <w:r w:rsidR="001E41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еденной с должниками работы и достигнутые в данном направлении </w:t>
      </w:r>
      <w:r w:rsidRPr="00AE4CD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результаты</w:t>
      </w:r>
      <w:r w:rsidRPr="00AE4CD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. Информацию приняли к сведению. </w:t>
      </w:r>
    </w:p>
    <w:p w:rsidR="005E5BF8" w:rsidRPr="00AE4CDC" w:rsidRDefault="005E5BF8" w:rsidP="005E5BF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Одн</w:t>
      </w:r>
      <w:r w:rsidR="005E77EB">
        <w:rPr>
          <w:rFonts w:ascii="Times New Roman" w:hAnsi="Times New Roman"/>
          <w:sz w:val="28"/>
          <w:szCs w:val="28"/>
          <w:lang w:val="ru-RU"/>
        </w:rPr>
        <w:t xml:space="preserve">ой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из острых проблем, </w:t>
      </w:r>
      <w:r w:rsidR="005E77EB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AE4CDC">
        <w:rPr>
          <w:rFonts w:ascii="Times New Roman" w:hAnsi="Times New Roman"/>
          <w:sz w:val="28"/>
          <w:szCs w:val="28"/>
          <w:lang w:val="ru-RU"/>
        </w:rPr>
        <w:t>не только нашего города, является незаконное предпринимательство и реализация контрафактной продукции. Информация о мерах</w:t>
      </w:r>
      <w:r w:rsidR="005E77EB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E4CDC">
        <w:rPr>
          <w:rFonts w:ascii="Times New Roman" w:hAnsi="Times New Roman"/>
          <w:sz w:val="28"/>
          <w:szCs w:val="28"/>
          <w:lang w:val="ru-RU"/>
        </w:rPr>
        <w:t>направленных на повышение эффективности деятельности и укрепление взаимодействия органов исполнительной власти Ростовской области, органов местного самоуправления, правоохранительных и контрольно-надзорных органов по противодействию незаконному обороту фальсифицированной, контрафактной и недоброкачественной алкогольной и иной спиртосодержащей продукции</w:t>
      </w:r>
      <w:r w:rsidR="005E77EB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E4CDC">
        <w:rPr>
          <w:rFonts w:ascii="Times New Roman" w:hAnsi="Times New Roman"/>
          <w:sz w:val="28"/>
          <w:szCs w:val="28"/>
          <w:lang w:val="ru-RU"/>
        </w:rPr>
        <w:t>неоднократно заслушивалась комитетом. В обсуждении участвовали представител</w:t>
      </w:r>
      <w:r w:rsidR="005E77EB">
        <w:rPr>
          <w:rFonts w:ascii="Times New Roman" w:hAnsi="Times New Roman"/>
          <w:sz w:val="28"/>
          <w:szCs w:val="28"/>
          <w:lang w:val="ru-RU"/>
        </w:rPr>
        <w:t>и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УМВД, отдела поддержки предпринимательства и отдела взаимодействия с федеральными структурами и казачеством. Данный вопрос стоит на контроле и будет рассмотрен в 2018 году. </w:t>
      </w:r>
    </w:p>
    <w:p w:rsidR="005E5BF8" w:rsidRPr="00AE4CDC" w:rsidRDefault="005E5BF8" w:rsidP="005E5BF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Рассматривались вопросы об оказании муниципальными учреждениями и предприятиями подотчетных отраслевым органам Администрации города Шахты платных услуг населению, </w:t>
      </w:r>
      <w:r w:rsidRPr="00AE4CD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 порядке перечисления части прибыли муниципальных унитарных предприятий города Шахты в бюджет муниципального образования «Город Шахты». Не оставлен без внимания</w:t>
      </w:r>
      <w:r w:rsidR="00FD541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вопрос о финансово-хозяйственной деятельности МУП г.</w:t>
      </w:r>
      <w:r w:rsidR="005E77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Pr="00AE4CD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Шахты «Александровский Парк». В ходе обсуждения руководителю предприятия даны рекомендации для улучшения финансово-экономической деятельности парка.</w:t>
      </w:r>
    </w:p>
    <w:p w:rsidR="005E5BF8" w:rsidRPr="00AE4CDC" w:rsidRDefault="005E5BF8" w:rsidP="005E5BF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В части контрольных полномочий комитетом заслушан</w:t>
      </w:r>
      <w:r w:rsidR="005E77EB">
        <w:rPr>
          <w:rFonts w:ascii="Times New Roman" w:hAnsi="Times New Roman"/>
          <w:sz w:val="28"/>
          <w:szCs w:val="28"/>
          <w:lang w:val="ru-RU"/>
        </w:rPr>
        <w:t>а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информаци</w:t>
      </w:r>
      <w:r w:rsidR="005E77EB">
        <w:rPr>
          <w:rFonts w:ascii="Times New Roman" w:hAnsi="Times New Roman"/>
          <w:sz w:val="28"/>
          <w:szCs w:val="28"/>
          <w:lang w:val="ru-RU"/>
        </w:rPr>
        <w:t>я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>об оказании поддержки в форме освобождения от уплаты земельного налога на территории города Шахты</w:t>
      </w:r>
      <w:r w:rsidRPr="00AE4CDC">
        <w:rPr>
          <w:rFonts w:ascii="Times New Roman" w:hAnsi="Times New Roman"/>
          <w:sz w:val="28"/>
          <w:szCs w:val="28"/>
          <w:lang w:val="ru-RU"/>
        </w:rPr>
        <w:t>;</w:t>
      </w:r>
      <w:r w:rsidR="007573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5E77EB"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 w:rsidRPr="00AE4CDC">
        <w:rPr>
          <w:rFonts w:ascii="Times New Roman" w:hAnsi="Times New Roman"/>
          <w:color w:val="000000"/>
          <w:sz w:val="28"/>
          <w:szCs w:val="28"/>
          <w:lang w:val="ru-RU"/>
        </w:rPr>
        <w:t xml:space="preserve"> экономии бюджетных средств по результатам проведения муниципальных закупок в 2016 году; о дорожной карте мероприятий по принятию решения об установлении ставок налога на имущество физических лиц в зависимости от кадастровой стоимости имущества; о реализации тарифной политики на территории города Шахты; об инвестиционных процессах на территории города Шахты.</w:t>
      </w:r>
    </w:p>
    <w:p w:rsidR="008E26F2" w:rsidRPr="00AE4CDC" w:rsidRDefault="008E26F2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D67" w:rsidRPr="00AE4CDC" w:rsidRDefault="00AD7D67" w:rsidP="004054E8">
      <w:pPr>
        <w:pStyle w:val="ConsPlusNormal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ВЗАИМОДЕЙСТВИЕ </w:t>
      </w:r>
    </w:p>
    <w:p w:rsidR="00AD7D67" w:rsidRPr="00AE4CDC" w:rsidRDefault="00AD7D67" w:rsidP="004054E8">
      <w:pPr>
        <w:pStyle w:val="ConsPlusNormal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С КОНТРОЛЬНО-СЧЕТНОЙ ПАЛАТОЙ ГОРОДА</w:t>
      </w:r>
    </w:p>
    <w:p w:rsidR="00AD7D67" w:rsidRPr="00AE4CDC" w:rsidRDefault="00AD7D67" w:rsidP="004054E8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D7D67" w:rsidRPr="00AE4CDC" w:rsidRDefault="00AD7D67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Контрольно-счетной палаты города </w:t>
      </w:r>
      <w:r w:rsidR="00DA2E48" w:rsidRPr="00AE4CDC">
        <w:rPr>
          <w:rFonts w:ascii="Times New Roman" w:hAnsi="Times New Roman" w:cs="Times New Roman"/>
          <w:sz w:val="28"/>
          <w:szCs w:val="28"/>
          <w:lang w:val="ru-RU"/>
        </w:rPr>
        <w:t>Шахты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осуществлялась на основе годовых и квартальных планов, которые в свою очередь формируются с учетом результатов контрольных и экспертно-аналитических мероприятий, а также на основании поручений городской Думы.</w:t>
      </w:r>
    </w:p>
    <w:p w:rsidR="00C352EA" w:rsidRPr="00AE4CDC" w:rsidRDefault="00AD7D67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>Так, в отчетн</w:t>
      </w:r>
      <w:r w:rsidR="003A3432"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ый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период в Контрольно-счетную палату городской Думой было направлено </w:t>
      </w:r>
      <w:r w:rsidR="00F84F08"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8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проектов решений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о внесении изменений в бюджет города. В рамках оперативного контроля и анализа исполнения бюджета города </w:t>
      </w:r>
      <w:r w:rsidR="005A628E" w:rsidRPr="00AE4CDC">
        <w:rPr>
          <w:rFonts w:ascii="Times New Roman" w:hAnsi="Times New Roman" w:cs="Times New Roman"/>
          <w:sz w:val="28"/>
          <w:szCs w:val="28"/>
          <w:lang w:val="ru-RU"/>
        </w:rPr>
        <w:t>Контрольно-счётной палатой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был</w:t>
      </w:r>
      <w:r w:rsidR="005A628E" w:rsidRPr="00AE4CD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подготовлен</w:t>
      </w:r>
      <w:r w:rsidR="005A628E" w:rsidRPr="00AE4CD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84F08"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52EA" w:rsidRPr="00AE4CD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A628E" w:rsidRPr="00AE4CD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заключений</w:t>
      </w:r>
      <w:r w:rsidR="00F84F08" w:rsidRPr="00AE4CDC">
        <w:rPr>
          <w:rFonts w:ascii="Times New Roman" w:hAnsi="Times New Roman" w:cs="Times New Roman"/>
          <w:b/>
          <w:sz w:val="28"/>
          <w:szCs w:val="28"/>
          <w:lang w:val="ru-RU"/>
        </w:rPr>
        <w:t>, в том числе на проекты решений требующие расходов за счет средств местного бюджета.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E4459" w:rsidRPr="00AE4CDC" w:rsidRDefault="005A628E" w:rsidP="004E44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Отчет о деятельности</w:t>
      </w:r>
      <w:r w:rsidR="00AD7D67"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Контрольно-счетн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ой</w:t>
      </w:r>
      <w:r w:rsidR="00AD7D67"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палат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ы города Шахты</w:t>
      </w:r>
      <w:r w:rsidR="007573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ежегодно представляется</w:t>
      </w:r>
      <w:r w:rsidR="004E4459"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рассмотрение городской Думы.</w:t>
      </w:r>
    </w:p>
    <w:p w:rsidR="004E4459" w:rsidRPr="00AE4CDC" w:rsidRDefault="004E4459" w:rsidP="004E4459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>Так в 2017 году Контрольно-счетной палатой проведено 95 контрольных и экспертно-аналитических мероприятий. При проведении контрольных мероприятий составлено и подписано всего 347 актов</w:t>
      </w:r>
      <w:r w:rsidR="001F58BE">
        <w:rPr>
          <w:rFonts w:ascii="Times New Roman" w:eastAsia="Times New Roman" w:hAnsi="Times New Roman" w:cs="Times New Roman"/>
          <w:sz w:val="28"/>
          <w:szCs w:val="28"/>
          <w:lang w:val="ru-RU"/>
        </w:rPr>
        <w:t>, в</w:t>
      </w:r>
      <w:r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том числе по результатам контрольных мероприятий </w:t>
      </w:r>
      <w:r w:rsidR="001F58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AE4C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45 актов. </w:t>
      </w:r>
      <w:r w:rsidRPr="00AE4CD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результатам проверок руководителям проверяемых объектов направлено 6 </w:t>
      </w:r>
      <w:r w:rsidR="001F58B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AE4CD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редписаний Контрольно-счетной палаты для принятия безотлагательных мер по пресечению и предупреждению выявленных нарушений. Внесено 26 </w:t>
      </w:r>
      <w:r w:rsidR="001F58B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AE4CD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редставлений Контрольно-счетной палаты для принятия мер по устранению выявленных нарушений и недостатков, по привлечению к ответственности должностных лиц</w:t>
      </w:r>
      <w:r w:rsidR="001F58B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E4CD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виновных в допущенных нарушениях, а также для принятия мер по пресечению, устранению и предупреждению нарушений.</w:t>
      </w:r>
    </w:p>
    <w:p w:rsidR="004E4459" w:rsidRPr="00AE4CDC" w:rsidRDefault="004E4459" w:rsidP="004E4459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E4CD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результатам проведенных контрольных и экспертно-аналитических мероприятий Контрольно-счетной палатой подготовлено и направлено 218</w:t>
      </w:r>
      <w:r w:rsidR="001F58B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r w:rsidRPr="00AE4CD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предложений, в том числе, по вопросам совершенствования нормативной </w:t>
      </w:r>
      <w:r w:rsidRPr="00AE4CD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базы муниципального образования, повышения качества управленческих решений по вопросам</w:t>
      </w:r>
      <w:r w:rsidR="00FD54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E4CD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местного значения, обеспечения должного взаимодействия отраслевых (функциональных) органов, структурных подразделений Администрации города Шахты, муниципальных учреждений, предотвращения и предупреждения неэффективного использования бюджетных средств, повышения эффективности при использовании и распоряжении муниципальным имуществом и другим.</w:t>
      </w:r>
    </w:p>
    <w:p w:rsidR="00AD7D67" w:rsidRPr="00AE4CDC" w:rsidRDefault="00AD7D67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/>
          <w:b/>
          <w:sz w:val="28"/>
          <w:szCs w:val="28"/>
          <w:lang w:val="ru-RU"/>
        </w:rPr>
        <w:t xml:space="preserve">Городская Дума отметила, что </w:t>
      </w:r>
      <w:r w:rsidR="00C352EA" w:rsidRPr="00AE4CDC">
        <w:rPr>
          <w:rFonts w:ascii="Times New Roman" w:hAnsi="Times New Roman"/>
          <w:b/>
          <w:sz w:val="28"/>
          <w:szCs w:val="28"/>
          <w:lang w:val="ru-RU"/>
        </w:rPr>
        <w:t>проводимые Контрольно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 xml:space="preserve">-счетной палатой мероприятия ведут к </w:t>
      </w:r>
      <w:r w:rsidR="005A628E" w:rsidRPr="00AE4CDC">
        <w:rPr>
          <w:rFonts w:ascii="Times New Roman" w:hAnsi="Times New Roman"/>
          <w:b/>
          <w:sz w:val="28"/>
          <w:szCs w:val="28"/>
          <w:lang w:val="ru-RU"/>
        </w:rPr>
        <w:t>повышению</w:t>
      </w:r>
      <w:r w:rsidR="0075734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A628E" w:rsidRPr="00AE4CDC">
        <w:rPr>
          <w:rFonts w:ascii="Times New Roman" w:hAnsi="Times New Roman"/>
          <w:b/>
          <w:sz w:val="28"/>
          <w:szCs w:val="28"/>
          <w:lang w:val="ru-RU"/>
        </w:rPr>
        <w:t>эффективности и результативности</w:t>
      </w:r>
      <w:r w:rsidRPr="00AE4CDC">
        <w:rPr>
          <w:rFonts w:ascii="Times New Roman" w:hAnsi="Times New Roman"/>
          <w:b/>
          <w:sz w:val="28"/>
          <w:szCs w:val="28"/>
          <w:lang w:val="ru-RU"/>
        </w:rPr>
        <w:t xml:space="preserve"> использования бюджетных средств. </w:t>
      </w:r>
    </w:p>
    <w:p w:rsidR="00C97718" w:rsidRPr="00AE4CDC" w:rsidRDefault="00C97718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97718" w:rsidRPr="00AE4CDC" w:rsidRDefault="00C97718" w:rsidP="004054E8">
      <w:pPr>
        <w:pStyle w:val="ConsPlusNormal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НОРМОТВОРЧЕСКАЯ ДЕЯТЕЛЬНОСТЬ,</w:t>
      </w:r>
    </w:p>
    <w:p w:rsidR="003A3432" w:rsidRPr="00AE4CDC" w:rsidRDefault="00C97718" w:rsidP="004054E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СОВЕРШЕНСТВОВАНИЕ МУНИЦИПАЛЬНЫХ</w:t>
      </w:r>
    </w:p>
    <w:p w:rsidR="00C97718" w:rsidRPr="00AE4CDC" w:rsidRDefault="00C97718" w:rsidP="004054E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ПРАВОВЫХ АКТОВ</w:t>
      </w:r>
    </w:p>
    <w:p w:rsidR="00C97718" w:rsidRPr="00AE4CDC" w:rsidRDefault="00C97718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97718" w:rsidRPr="00AE4CDC" w:rsidRDefault="00C97718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пункта 2 части </w:t>
      </w:r>
      <w:r w:rsidR="00585FAD" w:rsidRPr="00AE4CD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статьи </w:t>
      </w:r>
      <w:r w:rsidR="00585FAD" w:rsidRPr="00AE4CDC">
        <w:rPr>
          <w:rFonts w:ascii="Times New Roman" w:hAnsi="Times New Roman" w:cs="Times New Roman"/>
          <w:sz w:val="28"/>
          <w:szCs w:val="28"/>
          <w:lang w:val="ru-RU"/>
        </w:rPr>
        <w:t>33</w:t>
      </w:r>
      <w:r w:rsidR="00585FAD" w:rsidRPr="00AE4CD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Устава города </w:t>
      </w:r>
      <w:r w:rsidR="00585FAD" w:rsidRPr="00AE4CDC">
        <w:rPr>
          <w:rFonts w:ascii="Times New Roman" w:hAnsi="Times New Roman" w:cs="Times New Roman"/>
          <w:sz w:val="28"/>
          <w:szCs w:val="28"/>
          <w:lang w:val="ru-RU"/>
        </w:rPr>
        <w:t>Шахты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глава муниципального образования подписывает и обнародует принятые городской Думой правовые акты, публикует зарегистрированный Устав города, принимает постановления и распоряжения. </w:t>
      </w:r>
    </w:p>
    <w:p w:rsidR="00926E04" w:rsidRDefault="00C97718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Общее количество решений, принятых городской Думой</w:t>
      </w:r>
      <w:r w:rsidR="003A7718"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города Шахты </w:t>
      </w:r>
      <w:r w:rsidR="001A4862"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201</w:t>
      </w:r>
      <w:r w:rsidR="004E4459" w:rsidRPr="00AE4CDC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  <w:r w:rsidR="001A4862" w:rsidRPr="00AE4CDC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="003A3432" w:rsidRPr="00AE4CD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F58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составило </w:t>
      </w:r>
      <w:r w:rsidR="001A4862" w:rsidRPr="00AE4CD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4E4459" w:rsidRPr="00AE4CDC">
        <w:rPr>
          <w:rFonts w:ascii="Times New Roman" w:hAnsi="Times New Roman" w:cs="Times New Roman"/>
          <w:b/>
          <w:sz w:val="28"/>
          <w:szCs w:val="28"/>
          <w:lang w:val="ru-RU"/>
        </w:rPr>
        <w:t>40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, в том числе</w:t>
      </w:r>
      <w:r w:rsidR="003A3432"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4E4459"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74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нормативно-правовых актов.</w:t>
      </w:r>
    </w:p>
    <w:p w:rsidR="001F58BE" w:rsidRPr="00AE4CDC" w:rsidRDefault="001F58BE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97718" w:rsidRPr="00AE4CDC" w:rsidRDefault="00926E04" w:rsidP="004054E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>
            <wp:extent cx="5838825" cy="34099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37553" w:rsidRPr="00AE4CDC" w:rsidRDefault="00A37553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718" w:rsidRPr="00AE4CDC" w:rsidRDefault="00C97718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>На протяжении 201</w:t>
      </w:r>
      <w:r w:rsidR="004E4459" w:rsidRPr="00AE4CD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года велась работа по совершенствованию действующих правовых актов городской Думы</w:t>
      </w:r>
      <w:r w:rsidR="00585FAD"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города Шахты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в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lastRenderedPageBreak/>
        <w:t>связи с изменениями, вносимыми в федеральные и региональные акты.</w:t>
      </w:r>
    </w:p>
    <w:p w:rsidR="00C97718" w:rsidRPr="00AE4CDC" w:rsidRDefault="00C97718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>В 201</w:t>
      </w:r>
      <w:r w:rsidR="004E4459" w:rsidRPr="00AE4CD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году </w:t>
      </w:r>
      <w:r w:rsidR="00585FAD"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дважды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вносились изменения и дополнения в основной нормативный правовой акт муниципального образования «Город </w:t>
      </w:r>
      <w:r w:rsidR="00585FAD" w:rsidRPr="00AE4CDC">
        <w:rPr>
          <w:rFonts w:ascii="Times New Roman" w:hAnsi="Times New Roman" w:cs="Times New Roman"/>
          <w:sz w:val="28"/>
          <w:szCs w:val="28"/>
          <w:lang w:val="ru-RU"/>
        </w:rPr>
        <w:t>Шахты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3A3432" w:rsidRPr="00AE4CDC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Устав города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. Внесение изменений обосновано необходимостью приведения отдельных положений Устава в соответствие с </w:t>
      </w:r>
      <w:r w:rsidR="009A3BE3" w:rsidRPr="00AE4CDC">
        <w:rPr>
          <w:rFonts w:ascii="Times New Roman" w:hAnsi="Times New Roman" w:cs="Times New Roman"/>
          <w:sz w:val="28"/>
          <w:szCs w:val="28"/>
          <w:lang w:val="ru-RU"/>
        </w:rPr>
        <w:t>изменившимся федеральным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</w:t>
      </w:r>
      <w:r w:rsidR="0042269E" w:rsidRPr="00AE4CDC">
        <w:rPr>
          <w:rFonts w:ascii="Times New Roman" w:hAnsi="Times New Roman" w:cs="Times New Roman"/>
          <w:sz w:val="28"/>
          <w:szCs w:val="28"/>
          <w:lang w:val="ru-RU"/>
        </w:rPr>
        <w:t>ом о противодействии коррупции</w:t>
      </w:r>
      <w:r w:rsidR="004E4459" w:rsidRPr="00AE4CDC">
        <w:rPr>
          <w:rFonts w:ascii="Times New Roman" w:hAnsi="Times New Roman" w:cs="Times New Roman"/>
          <w:sz w:val="28"/>
          <w:szCs w:val="28"/>
          <w:lang w:val="ru-RU"/>
        </w:rPr>
        <w:t>. Кроме того, в связи с представлением Прокурора города Шахты, изменено число депутатов, необходимых для признания заседания Думы легитимным.</w:t>
      </w:r>
      <w:r w:rsidR="007573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3BE3"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Изменения в Устав были зарегистрированы Управлением </w:t>
      </w:r>
      <w:r w:rsidR="001A05F0" w:rsidRPr="00AE4CD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A3BE3" w:rsidRPr="00AE4CDC">
        <w:rPr>
          <w:rFonts w:ascii="Times New Roman" w:hAnsi="Times New Roman" w:cs="Times New Roman"/>
          <w:sz w:val="28"/>
          <w:szCs w:val="28"/>
          <w:lang w:val="ru-RU"/>
        </w:rPr>
        <w:t>инистерства юстиции по Ростовской области, опубликованы и в установленном порядке вступили в силу.</w:t>
      </w:r>
    </w:p>
    <w:p w:rsidR="00757348" w:rsidRDefault="005B4359" w:rsidP="0075734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D5418">
        <w:rPr>
          <w:rFonts w:ascii="Times New Roman" w:hAnsi="Times New Roman"/>
          <w:sz w:val="28"/>
          <w:szCs w:val="28"/>
          <w:lang w:val="ru-RU"/>
        </w:rPr>
        <w:t>В связи с принятием Областного закона от 27.07.2017 года №1174-ЗС «Об</w:t>
      </w:r>
      <w:r w:rsidR="001F58BE">
        <w:rPr>
          <w:rFonts w:ascii="Times New Roman" w:hAnsi="Times New Roman"/>
          <w:sz w:val="28"/>
          <w:szCs w:val="28"/>
          <w:lang w:val="ru-RU"/>
        </w:rPr>
        <w:t> </w:t>
      </w:r>
      <w:r w:rsidRPr="00FD5418">
        <w:rPr>
          <w:rFonts w:ascii="Times New Roman" w:hAnsi="Times New Roman"/>
          <w:sz w:val="28"/>
          <w:szCs w:val="28"/>
          <w:lang w:val="ru-RU"/>
        </w:rPr>
        <w:t>установлении единой даты начала применения на территории Ростовской области порядка определения налоговой базы по налогу на имущество физических лиц</w:t>
      </w:r>
      <w:r w:rsidR="001F58B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5418">
        <w:rPr>
          <w:rFonts w:ascii="Times New Roman" w:hAnsi="Times New Roman"/>
          <w:sz w:val="28"/>
          <w:szCs w:val="28"/>
          <w:lang w:val="ru-RU"/>
        </w:rPr>
        <w:t>исходя из кадастровой стоимости объектов налогообложения», городской Думой принято решение</w:t>
      </w:r>
      <w:r w:rsidR="00A4233B" w:rsidRP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5418">
        <w:rPr>
          <w:rFonts w:ascii="Times New Roman" w:hAnsi="Times New Roman"/>
          <w:b/>
          <w:sz w:val="28"/>
          <w:szCs w:val="28"/>
          <w:lang w:val="ru-RU"/>
        </w:rPr>
        <w:t xml:space="preserve">«Об установлении налога на имущество физических лиц на территории муниципального образования «Город Шахты», </w:t>
      </w:r>
      <w:r w:rsidRPr="00FD5418">
        <w:rPr>
          <w:rFonts w:ascii="Times New Roman" w:hAnsi="Times New Roman"/>
          <w:sz w:val="28"/>
          <w:szCs w:val="28"/>
          <w:lang w:val="ru-RU"/>
        </w:rPr>
        <w:t xml:space="preserve">установивший, что размер налога на имущество физических лиц определяется исходя из кадастровой стоимости имущества. Важным обстоятельством является факт </w:t>
      </w:r>
      <w:r w:rsidRPr="00FD5418">
        <w:rPr>
          <w:rFonts w:ascii="Times New Roman" w:hAnsi="Times New Roman"/>
          <w:b/>
          <w:sz w:val="28"/>
          <w:szCs w:val="28"/>
          <w:lang w:val="ru-RU"/>
        </w:rPr>
        <w:t>сохранения перечня всех льготных категорий налогоплательщиков</w:t>
      </w:r>
      <w:r w:rsidRPr="00FD541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57348">
        <w:rPr>
          <w:rFonts w:ascii="Times New Roman" w:hAnsi="Times New Roman"/>
          <w:sz w:val="28"/>
          <w:szCs w:val="28"/>
          <w:lang w:val="ru-RU"/>
        </w:rPr>
        <w:t>Проект решения проходил общественное обсуждение, предварительно рассматривался на заседаниях двух комитетов: по</w:t>
      </w:r>
      <w:r w:rsidR="001F58BE">
        <w:rPr>
          <w:rFonts w:ascii="Times New Roman" w:hAnsi="Times New Roman"/>
          <w:sz w:val="28"/>
          <w:szCs w:val="28"/>
          <w:lang w:val="ru-RU"/>
        </w:rPr>
        <w:t> </w:t>
      </w:r>
      <w:r w:rsidRPr="00757348">
        <w:rPr>
          <w:rFonts w:ascii="Times New Roman" w:hAnsi="Times New Roman"/>
          <w:sz w:val="28"/>
          <w:szCs w:val="28"/>
          <w:lang w:val="ru-RU"/>
        </w:rPr>
        <w:t>бюджету и по экономической политике.</w:t>
      </w:r>
    </w:p>
    <w:p w:rsidR="005B4359" w:rsidRPr="00D76885" w:rsidRDefault="005B4359" w:rsidP="0075734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7348">
        <w:rPr>
          <w:rFonts w:ascii="Times New Roman" w:hAnsi="Times New Roman"/>
          <w:sz w:val="28"/>
          <w:szCs w:val="28"/>
          <w:lang w:val="ru-RU"/>
        </w:rPr>
        <w:t xml:space="preserve">В 2017 году городская Дума приняла рад нормативных правовых актов по </w:t>
      </w:r>
      <w:r w:rsidRPr="00757348">
        <w:rPr>
          <w:rFonts w:ascii="Times New Roman" w:hAnsi="Times New Roman"/>
          <w:b/>
          <w:sz w:val="28"/>
          <w:szCs w:val="28"/>
          <w:lang w:val="ru-RU"/>
        </w:rPr>
        <w:t>порядку пользования и управления муниципальной собственностью</w:t>
      </w:r>
      <w:r w:rsidRPr="00757348">
        <w:rPr>
          <w:rFonts w:ascii="Times New Roman" w:hAnsi="Times New Roman"/>
          <w:sz w:val="28"/>
          <w:szCs w:val="28"/>
          <w:lang w:val="ru-RU"/>
        </w:rPr>
        <w:t>, в том числе земельными участками с целью приведения их в соответствие с</w:t>
      </w:r>
      <w:r w:rsidR="001F58BE">
        <w:rPr>
          <w:rFonts w:ascii="Times New Roman" w:hAnsi="Times New Roman"/>
          <w:sz w:val="28"/>
          <w:szCs w:val="28"/>
          <w:lang w:val="ru-RU"/>
        </w:rPr>
        <w:t> </w:t>
      </w:r>
      <w:r w:rsidRPr="00757348">
        <w:rPr>
          <w:rFonts w:ascii="Times New Roman" w:hAnsi="Times New Roman"/>
          <w:sz w:val="28"/>
          <w:szCs w:val="28"/>
          <w:lang w:val="ru-RU"/>
        </w:rPr>
        <w:t>действующим законодательством</w:t>
      </w:r>
      <w:r w:rsidR="002B6E49" w:rsidRPr="00757348">
        <w:rPr>
          <w:rFonts w:ascii="Times New Roman" w:hAnsi="Times New Roman"/>
          <w:sz w:val="28"/>
          <w:szCs w:val="28"/>
          <w:lang w:val="ru-RU"/>
        </w:rPr>
        <w:t>. Изменения были внесены</w:t>
      </w:r>
      <w:r w:rsidR="002B6E49" w:rsidRPr="00FD5418">
        <w:rPr>
          <w:rFonts w:ascii="Times New Roman" w:hAnsi="Times New Roman"/>
          <w:sz w:val="28"/>
          <w:szCs w:val="28"/>
          <w:lang w:val="ru-RU"/>
        </w:rPr>
        <w:t xml:space="preserve"> в решения </w:t>
      </w:r>
      <w:r w:rsidRPr="00FD5418">
        <w:rPr>
          <w:rFonts w:ascii="Times New Roman" w:hAnsi="Times New Roman"/>
          <w:sz w:val="28"/>
          <w:szCs w:val="28"/>
          <w:lang w:val="ru-RU"/>
        </w:rPr>
        <w:t>«О</w:t>
      </w:r>
      <w:r w:rsidR="001F58BE">
        <w:rPr>
          <w:rFonts w:ascii="Times New Roman" w:hAnsi="Times New Roman"/>
          <w:sz w:val="28"/>
          <w:szCs w:val="28"/>
          <w:lang w:val="ru-RU"/>
        </w:rPr>
        <w:t> </w:t>
      </w:r>
      <w:r w:rsidRPr="00FD5418">
        <w:rPr>
          <w:rFonts w:ascii="Times New Roman" w:hAnsi="Times New Roman"/>
          <w:sz w:val="28"/>
          <w:szCs w:val="28"/>
          <w:lang w:val="ru-RU"/>
        </w:rPr>
        <w:t>внесении изменений в положение о муниципальной собственности муниципал</w:t>
      </w:r>
      <w:r w:rsidR="002B6E49" w:rsidRPr="00FD5418">
        <w:rPr>
          <w:rFonts w:ascii="Times New Roman" w:hAnsi="Times New Roman"/>
          <w:sz w:val="28"/>
          <w:szCs w:val="28"/>
          <w:lang w:val="ru-RU"/>
        </w:rPr>
        <w:t xml:space="preserve">ьного образования «Город Шахты»; </w:t>
      </w:r>
      <w:r w:rsidRPr="00FD5418">
        <w:rPr>
          <w:rFonts w:ascii="Times New Roman" w:hAnsi="Times New Roman"/>
          <w:sz w:val="28"/>
          <w:szCs w:val="28"/>
          <w:lang w:val="ru-RU"/>
        </w:rPr>
        <w:t>«О внесении изменений в</w:t>
      </w:r>
      <w:r w:rsidR="009A37F3">
        <w:rPr>
          <w:rFonts w:ascii="Times New Roman" w:hAnsi="Times New Roman"/>
          <w:sz w:val="28"/>
          <w:szCs w:val="28"/>
          <w:lang w:val="ru-RU"/>
        </w:rPr>
        <w:t> </w:t>
      </w:r>
      <w:r w:rsidRPr="00FD5418">
        <w:rPr>
          <w:rFonts w:ascii="Times New Roman" w:hAnsi="Times New Roman"/>
          <w:sz w:val="28"/>
          <w:szCs w:val="28"/>
          <w:lang w:val="ru-RU"/>
        </w:rPr>
        <w:t>«Положение о порядке учета и управления имуществом, составляющим казну муниципального образования «Город Шахты»</w:t>
      </w:r>
      <w:r w:rsidR="002B6E49" w:rsidRPr="00FD5418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2B6E49" w:rsidRPr="00D76885">
        <w:rPr>
          <w:rFonts w:ascii="Times New Roman" w:hAnsi="Times New Roman"/>
          <w:sz w:val="28"/>
          <w:szCs w:val="28"/>
          <w:lang w:val="ru-RU"/>
        </w:rPr>
        <w:t>«О внесении изменений в приложение 2 к решению городской Думы города Шахты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собственности муниципального образования «Город Шахты»; «О внесении изменений в «Положение об аренде муниципального имущества</w:t>
      </w:r>
      <w:r w:rsidR="00757348" w:rsidRPr="00D7688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6E49" w:rsidRPr="00D76885">
        <w:rPr>
          <w:rFonts w:ascii="Times New Roman" w:hAnsi="Times New Roman"/>
          <w:sz w:val="28"/>
          <w:szCs w:val="28"/>
          <w:lang w:val="ru-RU"/>
        </w:rPr>
        <w:t>города Шахты»</w:t>
      </w:r>
      <w:r w:rsidRPr="00D76885">
        <w:rPr>
          <w:rFonts w:ascii="Times New Roman" w:hAnsi="Times New Roman"/>
          <w:sz w:val="28"/>
          <w:szCs w:val="28"/>
          <w:lang w:val="ru-RU"/>
        </w:rPr>
        <w:t>.</w:t>
      </w:r>
    </w:p>
    <w:p w:rsidR="002B6E49" w:rsidRPr="00AE4CDC" w:rsidRDefault="002B6E49" w:rsidP="002B6E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>2017 год ознаменовался повышением активности местного сообщества в части непосредственного решение вопросов местного значения. На территории города Шахты создано, а представительным органом утверждены границы пяти территорий</w:t>
      </w:r>
      <w:r w:rsidR="00E633B4" w:rsidRPr="00AE4CDC">
        <w:rPr>
          <w:rFonts w:ascii="Times New Roman" w:hAnsi="Times New Roman" w:cs="Times New Roman"/>
          <w:sz w:val="28"/>
          <w:szCs w:val="28"/>
        </w:rPr>
        <w:t>,</w:t>
      </w:r>
      <w:r w:rsidRPr="00AE4CDC">
        <w:rPr>
          <w:rFonts w:ascii="Times New Roman" w:hAnsi="Times New Roman" w:cs="Times New Roman"/>
          <w:sz w:val="28"/>
          <w:szCs w:val="28"/>
        </w:rPr>
        <w:t xml:space="preserve"> на которых осуществляется </w:t>
      </w:r>
      <w:r w:rsidRPr="00AE4CDC">
        <w:rPr>
          <w:rFonts w:ascii="Times New Roman" w:hAnsi="Times New Roman" w:cs="Times New Roman"/>
          <w:b/>
          <w:sz w:val="28"/>
          <w:szCs w:val="28"/>
        </w:rPr>
        <w:t>территориальное общественное самоуправление.</w:t>
      </w:r>
    </w:p>
    <w:p w:rsidR="002B6E49" w:rsidRPr="00AE4CDC" w:rsidRDefault="002B6E49" w:rsidP="002B6E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E49" w:rsidRPr="00AE4CDC" w:rsidRDefault="002B6E49" w:rsidP="002B6E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718" w:rsidRPr="00AE4CDC" w:rsidRDefault="00C97718" w:rsidP="00E633B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b/>
          <w:sz w:val="28"/>
          <w:szCs w:val="28"/>
        </w:rPr>
        <w:t>РАБОТА С РАСПОРЯДИТЕЛЬНЫМИ ДОКУМЕНТАМИ</w:t>
      </w:r>
    </w:p>
    <w:p w:rsidR="00AD7D67" w:rsidRPr="00AE4CDC" w:rsidRDefault="00AD7D67" w:rsidP="00405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318" w:rsidRPr="00AE4CDC" w:rsidRDefault="00C97718" w:rsidP="000B4FD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CDC">
        <w:rPr>
          <w:rFonts w:ascii="Times New Roman" w:hAnsi="Times New Roman" w:cs="Times New Roman"/>
          <w:b/>
          <w:sz w:val="28"/>
          <w:szCs w:val="28"/>
        </w:rPr>
        <w:t>В 201</w:t>
      </w:r>
      <w:r w:rsidR="00E633B4" w:rsidRPr="00AE4CDC">
        <w:rPr>
          <w:rFonts w:ascii="Times New Roman" w:hAnsi="Times New Roman" w:cs="Times New Roman"/>
          <w:b/>
          <w:sz w:val="28"/>
          <w:szCs w:val="28"/>
        </w:rPr>
        <w:t>7</w:t>
      </w:r>
      <w:r w:rsidRPr="00AE4CDC">
        <w:rPr>
          <w:rFonts w:ascii="Times New Roman" w:hAnsi="Times New Roman" w:cs="Times New Roman"/>
          <w:b/>
          <w:sz w:val="28"/>
          <w:szCs w:val="28"/>
        </w:rPr>
        <w:t xml:space="preserve"> году Председателем городской Думы – главой города </w:t>
      </w:r>
      <w:r w:rsidR="00884164" w:rsidRPr="00AE4CDC">
        <w:rPr>
          <w:rFonts w:ascii="Times New Roman" w:hAnsi="Times New Roman" w:cs="Times New Roman"/>
          <w:b/>
          <w:sz w:val="28"/>
          <w:szCs w:val="28"/>
        </w:rPr>
        <w:t>Шахты</w:t>
      </w:r>
      <w:r w:rsidR="00F84F08" w:rsidRPr="00AE4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810F58" w:rsidRPr="00AE4CDC">
        <w:rPr>
          <w:rFonts w:ascii="Times New Roman" w:hAnsi="Times New Roman" w:cs="Times New Roman"/>
          <w:b/>
          <w:sz w:val="28"/>
          <w:szCs w:val="28"/>
        </w:rPr>
        <w:t>издано</w:t>
      </w:r>
      <w:r w:rsidR="00F84F08" w:rsidRPr="00AE4CDC">
        <w:rPr>
          <w:rFonts w:ascii="Times New Roman" w:hAnsi="Times New Roman" w:cs="Times New Roman"/>
          <w:b/>
          <w:sz w:val="28"/>
          <w:szCs w:val="28"/>
        </w:rPr>
        <w:t xml:space="preserve"> 379</w:t>
      </w:r>
      <w:r w:rsidR="00A72318" w:rsidRPr="00AE4CDC">
        <w:rPr>
          <w:rFonts w:ascii="Times New Roman" w:hAnsi="Times New Roman" w:cs="Times New Roman"/>
          <w:b/>
          <w:sz w:val="28"/>
          <w:szCs w:val="28"/>
        </w:rPr>
        <w:t xml:space="preserve"> постановлений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>, в том числе</w:t>
      </w:r>
      <w:r w:rsidR="00A72318" w:rsidRPr="00AE4CDC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слушаний по вопросам градостроительной деятельности</w:t>
      </w:r>
      <w:r w:rsidR="002A1776" w:rsidRPr="00AE4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D81" w:rsidRPr="00AE4CDC">
        <w:rPr>
          <w:rFonts w:ascii="Times New Roman" w:hAnsi="Times New Roman" w:cs="Times New Roman"/>
          <w:b/>
          <w:sz w:val="28"/>
          <w:szCs w:val="28"/>
        </w:rPr>
        <w:t>–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776" w:rsidRPr="00AE4CDC">
        <w:rPr>
          <w:rFonts w:ascii="Times New Roman" w:hAnsi="Times New Roman" w:cs="Times New Roman"/>
          <w:b/>
          <w:sz w:val="28"/>
          <w:szCs w:val="28"/>
        </w:rPr>
        <w:t>290</w:t>
      </w:r>
      <w:r w:rsidR="00A72318" w:rsidRPr="00AE4CD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A1776" w:rsidRPr="00AE4CDC">
        <w:rPr>
          <w:rFonts w:ascii="Times New Roman" w:hAnsi="Times New Roman" w:cs="Times New Roman"/>
          <w:b/>
          <w:sz w:val="28"/>
          <w:szCs w:val="28"/>
        </w:rPr>
        <w:t>по другим вопросам деятельности представительного органа</w:t>
      </w:r>
      <w:r w:rsidR="009A37F3">
        <w:rPr>
          <w:rFonts w:ascii="Times New Roman" w:hAnsi="Times New Roman" w:cs="Times New Roman"/>
          <w:b/>
          <w:sz w:val="28"/>
          <w:szCs w:val="28"/>
        </w:rPr>
        <w:t xml:space="preserve"> – 89</w:t>
      </w:r>
      <w:r w:rsidR="002A1776" w:rsidRPr="00AE4CDC">
        <w:rPr>
          <w:rFonts w:ascii="Times New Roman" w:hAnsi="Times New Roman" w:cs="Times New Roman"/>
          <w:b/>
          <w:sz w:val="28"/>
          <w:szCs w:val="28"/>
        </w:rPr>
        <w:t>. Из них 72 постановлени</w:t>
      </w:r>
      <w:r w:rsidR="006A6DD5" w:rsidRPr="00AE4CDC">
        <w:rPr>
          <w:rFonts w:ascii="Times New Roman" w:hAnsi="Times New Roman" w:cs="Times New Roman"/>
          <w:b/>
          <w:sz w:val="28"/>
          <w:szCs w:val="28"/>
        </w:rPr>
        <w:t>я</w:t>
      </w:r>
      <w:r w:rsidR="002A1776" w:rsidRPr="00AE4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9C1" w:rsidRPr="00AE4CDC">
        <w:rPr>
          <w:rFonts w:ascii="Times New Roman" w:hAnsi="Times New Roman" w:cs="Times New Roman"/>
          <w:b/>
          <w:sz w:val="28"/>
          <w:szCs w:val="28"/>
        </w:rPr>
        <w:t>по вручению знаков почета муниципального образования</w:t>
      </w:r>
      <w:r w:rsidR="002A1776" w:rsidRPr="00AE4CDC">
        <w:rPr>
          <w:rFonts w:ascii="Times New Roman" w:hAnsi="Times New Roman" w:cs="Times New Roman"/>
          <w:b/>
          <w:sz w:val="28"/>
          <w:szCs w:val="28"/>
        </w:rPr>
        <w:t>.</w:t>
      </w:r>
    </w:p>
    <w:p w:rsidR="00A72318" w:rsidRPr="00AE4CDC" w:rsidRDefault="00792684" w:rsidP="000B4FD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CDC">
        <w:rPr>
          <w:rFonts w:ascii="Times New Roman" w:hAnsi="Times New Roman" w:cs="Times New Roman"/>
          <w:b/>
          <w:sz w:val="28"/>
          <w:szCs w:val="28"/>
        </w:rPr>
        <w:t xml:space="preserve">В числе 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 xml:space="preserve">89 </w:t>
      </w:r>
      <w:r w:rsidR="00A72318" w:rsidRPr="00AE4CDC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>й</w:t>
      </w:r>
      <w:r w:rsidR="0032771E" w:rsidRPr="00AE4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>п</w:t>
      </w:r>
      <w:r w:rsidR="00A72318" w:rsidRPr="00AE4CDC">
        <w:rPr>
          <w:rFonts w:ascii="Times New Roman" w:hAnsi="Times New Roman" w:cs="Times New Roman"/>
          <w:b/>
          <w:sz w:val="28"/>
          <w:szCs w:val="28"/>
        </w:rPr>
        <w:t xml:space="preserve">редседателя городской Думы </w:t>
      </w:r>
      <w:r w:rsidR="00F52D81" w:rsidRPr="00AE4CDC">
        <w:rPr>
          <w:rFonts w:ascii="Times New Roman" w:hAnsi="Times New Roman" w:cs="Times New Roman"/>
          <w:b/>
          <w:sz w:val="28"/>
          <w:szCs w:val="28"/>
        </w:rPr>
        <w:t>–</w:t>
      </w:r>
      <w:r w:rsidR="00A72318" w:rsidRPr="00AE4CD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  <w:r w:rsidR="00151A78" w:rsidRPr="00AE4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318" w:rsidRPr="00AE4CDC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>Шахты</w:t>
      </w:r>
      <w:r w:rsidR="00A72318" w:rsidRPr="00AE4CDC">
        <w:rPr>
          <w:rFonts w:ascii="Times New Roman" w:hAnsi="Times New Roman" w:cs="Times New Roman"/>
          <w:b/>
          <w:sz w:val="28"/>
          <w:szCs w:val="28"/>
        </w:rPr>
        <w:t xml:space="preserve"> по иным вопросам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 xml:space="preserve">, в том числе </w:t>
      </w:r>
      <w:r w:rsidR="00E633B4" w:rsidRPr="00AE4CDC">
        <w:rPr>
          <w:rFonts w:ascii="Times New Roman" w:hAnsi="Times New Roman" w:cs="Times New Roman"/>
          <w:b/>
          <w:sz w:val="28"/>
          <w:szCs w:val="28"/>
        </w:rPr>
        <w:t>69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6A6DD5" w:rsidRPr="00AE4CDC">
        <w:rPr>
          <w:rFonts w:ascii="Times New Roman" w:hAnsi="Times New Roman" w:cs="Times New Roman"/>
          <w:b/>
          <w:sz w:val="28"/>
          <w:szCs w:val="28"/>
        </w:rPr>
        <w:t>й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 xml:space="preserve"> о вручении Благодарственных писем городской Думы города Шахты</w:t>
      </w:r>
      <w:r w:rsidR="00E633B4" w:rsidRPr="00AE4CDC">
        <w:rPr>
          <w:rFonts w:ascii="Times New Roman" w:hAnsi="Times New Roman" w:cs="Times New Roman"/>
          <w:b/>
          <w:sz w:val="28"/>
          <w:szCs w:val="28"/>
        </w:rPr>
        <w:t>,</w:t>
      </w:r>
      <w:r w:rsidR="002A1776" w:rsidRPr="00AE4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3B4" w:rsidRPr="00AE4CDC">
        <w:rPr>
          <w:rFonts w:ascii="Times New Roman" w:hAnsi="Times New Roman" w:cs="Times New Roman"/>
          <w:b/>
          <w:sz w:val="28"/>
          <w:szCs w:val="28"/>
        </w:rPr>
        <w:t>1</w:t>
      </w:r>
      <w:r w:rsidR="009A37F3">
        <w:rPr>
          <w:rFonts w:ascii="Times New Roman" w:hAnsi="Times New Roman" w:cs="Times New Roman"/>
          <w:b/>
          <w:sz w:val="28"/>
          <w:szCs w:val="28"/>
        </w:rPr>
        <w:t> 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E633B4" w:rsidRPr="00AE4CDC">
        <w:rPr>
          <w:rFonts w:ascii="Times New Roman" w:hAnsi="Times New Roman" w:cs="Times New Roman"/>
          <w:b/>
          <w:sz w:val="28"/>
          <w:szCs w:val="28"/>
        </w:rPr>
        <w:t>е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 xml:space="preserve"> о вручении знака Почета </w:t>
      </w:r>
      <w:r w:rsidR="00503658" w:rsidRPr="00AE4CDC">
        <w:rPr>
          <w:rFonts w:ascii="Times New Roman" w:hAnsi="Times New Roman" w:cs="Times New Roman"/>
          <w:b/>
          <w:sz w:val="28"/>
          <w:szCs w:val="28"/>
        </w:rPr>
        <w:t>г</w:t>
      </w:r>
      <w:r w:rsidR="006469A5" w:rsidRPr="00AE4CDC">
        <w:rPr>
          <w:rFonts w:ascii="Times New Roman" w:hAnsi="Times New Roman" w:cs="Times New Roman"/>
          <w:b/>
          <w:sz w:val="28"/>
          <w:szCs w:val="28"/>
        </w:rPr>
        <w:t>лавы города Шахты</w:t>
      </w:r>
      <w:r w:rsidR="00E633B4" w:rsidRPr="00AE4CD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5C4989" w:rsidRPr="00AE4CDC">
        <w:rPr>
          <w:rFonts w:ascii="Times New Roman" w:hAnsi="Times New Roman" w:cs="Times New Roman"/>
          <w:b/>
          <w:sz w:val="28"/>
          <w:szCs w:val="28"/>
        </w:rPr>
        <w:t>1</w:t>
      </w:r>
      <w:r w:rsidR="009A37F3">
        <w:rPr>
          <w:rFonts w:ascii="Times New Roman" w:hAnsi="Times New Roman" w:cs="Times New Roman"/>
          <w:b/>
          <w:sz w:val="28"/>
          <w:szCs w:val="28"/>
        </w:rPr>
        <w:t> </w:t>
      </w:r>
      <w:r w:rsidR="00E633B4" w:rsidRPr="00AE4CDC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9A37F3">
        <w:rPr>
          <w:rFonts w:ascii="Times New Roman" w:hAnsi="Times New Roman" w:cs="Times New Roman"/>
          <w:b/>
          <w:sz w:val="28"/>
          <w:szCs w:val="28"/>
        </w:rPr>
        <w:t>е</w:t>
      </w:r>
      <w:r w:rsidR="00E633B4" w:rsidRPr="00AE4CDC">
        <w:rPr>
          <w:rFonts w:ascii="Times New Roman" w:hAnsi="Times New Roman" w:cs="Times New Roman"/>
          <w:b/>
          <w:sz w:val="28"/>
          <w:szCs w:val="28"/>
        </w:rPr>
        <w:t xml:space="preserve"> о вручении </w:t>
      </w:r>
      <w:r w:rsidR="005C4989" w:rsidRPr="00AE4CDC">
        <w:rPr>
          <w:rFonts w:ascii="Times New Roman" w:hAnsi="Times New Roman" w:cs="Times New Roman"/>
          <w:b/>
          <w:sz w:val="28"/>
          <w:szCs w:val="28"/>
        </w:rPr>
        <w:t>знак</w:t>
      </w:r>
      <w:r w:rsidR="009A37F3">
        <w:rPr>
          <w:rFonts w:ascii="Times New Roman" w:hAnsi="Times New Roman" w:cs="Times New Roman"/>
          <w:b/>
          <w:sz w:val="28"/>
          <w:szCs w:val="28"/>
        </w:rPr>
        <w:t>а</w:t>
      </w:r>
      <w:r w:rsidR="00FD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989" w:rsidRPr="00AE4CDC">
        <w:rPr>
          <w:rFonts w:ascii="Times New Roman" w:hAnsi="Times New Roman" w:cs="Times New Roman"/>
          <w:b/>
          <w:sz w:val="28"/>
          <w:szCs w:val="28"/>
        </w:rPr>
        <w:t xml:space="preserve">почета муниципального образования «Город Шахты» </w:t>
      </w:r>
      <w:r w:rsidR="009A37F3" w:rsidRPr="00AE4CDC">
        <w:rPr>
          <w:rFonts w:ascii="Times New Roman" w:hAnsi="Times New Roman" w:cs="Times New Roman"/>
          <w:b/>
          <w:sz w:val="28"/>
          <w:szCs w:val="28"/>
        </w:rPr>
        <w:t>–</w:t>
      </w:r>
      <w:r w:rsidR="005C4989" w:rsidRPr="00AE4CDC">
        <w:rPr>
          <w:rFonts w:ascii="Times New Roman" w:hAnsi="Times New Roman" w:cs="Times New Roman"/>
          <w:b/>
          <w:sz w:val="28"/>
          <w:szCs w:val="28"/>
        </w:rPr>
        <w:t xml:space="preserve"> медали «За заслуги перед городом Шахты»</w:t>
      </w:r>
      <w:r w:rsidR="007C19B9" w:rsidRPr="00AE4CDC">
        <w:rPr>
          <w:rFonts w:ascii="Times New Roman" w:hAnsi="Times New Roman" w:cs="Times New Roman"/>
          <w:b/>
          <w:sz w:val="28"/>
          <w:szCs w:val="28"/>
        </w:rPr>
        <w:t>.</w:t>
      </w:r>
    </w:p>
    <w:p w:rsidR="00E633B4" w:rsidRPr="00AE4CDC" w:rsidRDefault="00E633B4" w:rsidP="000B4FD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CDC">
        <w:rPr>
          <w:rFonts w:ascii="Times New Roman" w:hAnsi="Times New Roman" w:cs="Times New Roman"/>
          <w:b/>
          <w:sz w:val="28"/>
          <w:szCs w:val="28"/>
        </w:rPr>
        <w:t>Почетным знаком Главы города Шахты награжден 1 человек.</w:t>
      </w:r>
    </w:p>
    <w:p w:rsidR="00E633B4" w:rsidRPr="00AE4CDC" w:rsidRDefault="00E633B4" w:rsidP="000B4FD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CDC">
        <w:rPr>
          <w:rFonts w:ascii="Times New Roman" w:hAnsi="Times New Roman" w:cs="Times New Roman"/>
          <w:b/>
          <w:sz w:val="28"/>
          <w:szCs w:val="28"/>
        </w:rPr>
        <w:t>2 человека награждены знаком</w:t>
      </w:r>
      <w:r w:rsidR="00FD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CDC">
        <w:rPr>
          <w:rFonts w:ascii="Times New Roman" w:hAnsi="Times New Roman" w:cs="Times New Roman"/>
          <w:b/>
          <w:sz w:val="28"/>
          <w:szCs w:val="28"/>
        </w:rPr>
        <w:t xml:space="preserve">почета муниципального образования «Город Шахты» </w:t>
      </w:r>
      <w:r w:rsidR="009A37F3" w:rsidRPr="00AE4CDC">
        <w:rPr>
          <w:rFonts w:ascii="Times New Roman" w:hAnsi="Times New Roman" w:cs="Times New Roman"/>
          <w:b/>
          <w:sz w:val="28"/>
          <w:szCs w:val="28"/>
        </w:rPr>
        <w:t>–</w:t>
      </w:r>
      <w:r w:rsidRPr="00AE4CDC">
        <w:rPr>
          <w:rFonts w:ascii="Times New Roman" w:hAnsi="Times New Roman" w:cs="Times New Roman"/>
          <w:b/>
          <w:sz w:val="28"/>
          <w:szCs w:val="28"/>
        </w:rPr>
        <w:t xml:space="preserve"> медалью «За заслуги перед городом Шахты».</w:t>
      </w:r>
    </w:p>
    <w:p w:rsidR="00E633B4" w:rsidRPr="00AE4CDC" w:rsidRDefault="00E633B4" w:rsidP="009A37F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CDC">
        <w:rPr>
          <w:rFonts w:ascii="Times New Roman" w:hAnsi="Times New Roman" w:cs="Times New Roman"/>
          <w:b/>
          <w:sz w:val="28"/>
          <w:szCs w:val="28"/>
        </w:rPr>
        <w:t xml:space="preserve"> Почетными грамотами городской Думы города Шахты были награждены 9</w:t>
      </w:r>
      <w:r w:rsidR="00FD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CDC">
        <w:rPr>
          <w:rFonts w:ascii="Times New Roman" w:hAnsi="Times New Roman" w:cs="Times New Roman"/>
          <w:b/>
          <w:sz w:val="28"/>
          <w:szCs w:val="28"/>
        </w:rPr>
        <w:t>человек.</w:t>
      </w:r>
    </w:p>
    <w:p w:rsidR="00E633B4" w:rsidRPr="00AE4CDC" w:rsidRDefault="00E633B4" w:rsidP="000B4F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211</w:t>
      </w:r>
      <w:r w:rsidR="00FD54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человек и 2 коллектива поощрены Благодарственными письмами городской Думы города Шахты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3B4" w:rsidRPr="00AE4CDC" w:rsidRDefault="00E633B4" w:rsidP="000B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 xml:space="preserve">Так </w:t>
      </w:r>
      <w:r w:rsidRPr="00AE4CDC">
        <w:rPr>
          <w:rFonts w:ascii="Times New Roman" w:hAnsi="Times New Roman" w:cs="Times New Roman"/>
          <w:b/>
          <w:sz w:val="28"/>
          <w:szCs w:val="28"/>
        </w:rPr>
        <w:t>Почетным знаком Главы города Шахты</w:t>
      </w:r>
      <w:r w:rsidRPr="00AE4CDC">
        <w:rPr>
          <w:rFonts w:ascii="Times New Roman" w:hAnsi="Times New Roman" w:cs="Times New Roman"/>
          <w:sz w:val="28"/>
          <w:szCs w:val="28"/>
        </w:rPr>
        <w:t xml:space="preserve"> награжден Орлянский Петр Григорьевич </w:t>
      </w:r>
      <w:r w:rsidR="009A37F3">
        <w:rPr>
          <w:rFonts w:ascii="Times New Roman" w:hAnsi="Times New Roman" w:cs="Times New Roman"/>
          <w:sz w:val="28"/>
          <w:szCs w:val="28"/>
        </w:rPr>
        <w:t>–</w:t>
      </w:r>
      <w:r w:rsidRPr="00AE4CDC">
        <w:rPr>
          <w:rFonts w:ascii="Times New Roman" w:hAnsi="Times New Roman" w:cs="Times New Roman"/>
          <w:sz w:val="28"/>
          <w:szCs w:val="28"/>
        </w:rPr>
        <w:t xml:space="preserve"> ветеран</w:t>
      </w:r>
      <w:r w:rsidR="009A37F3">
        <w:rPr>
          <w:rFonts w:ascii="Times New Roman" w:hAnsi="Times New Roman" w:cs="Times New Roman"/>
          <w:sz w:val="28"/>
          <w:szCs w:val="28"/>
        </w:rPr>
        <w:t xml:space="preserve"> </w:t>
      </w:r>
      <w:r w:rsidRPr="00AE4CDC">
        <w:rPr>
          <w:rFonts w:ascii="Times New Roman" w:hAnsi="Times New Roman" w:cs="Times New Roman"/>
          <w:sz w:val="28"/>
          <w:szCs w:val="28"/>
        </w:rPr>
        <w:t>шахтерского труда, Почетный работник угольной промышленности, кавалер ордена «Знак почета», полный кавалер знака «Шахтерская слава» за активную общественную деятельность, внесшему особый вклад в укрепление социально-экономического потенциала муниципального образования «Город Шахты, способствовавшего повышению его авторитета на региональном и федеральном уровнях.</w:t>
      </w:r>
    </w:p>
    <w:p w:rsidR="00E633B4" w:rsidRPr="00AE4CDC" w:rsidRDefault="00E633B4" w:rsidP="000B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>Впервые в 2017 состоялось вручение знака</w:t>
      </w:r>
      <w:r w:rsidR="00FD5418">
        <w:rPr>
          <w:rFonts w:ascii="Times New Roman" w:hAnsi="Times New Roman" w:cs="Times New Roman"/>
          <w:sz w:val="28"/>
          <w:szCs w:val="28"/>
        </w:rPr>
        <w:t xml:space="preserve"> </w:t>
      </w:r>
      <w:r w:rsidRPr="00AE4CDC">
        <w:rPr>
          <w:rFonts w:ascii="Times New Roman" w:hAnsi="Times New Roman" w:cs="Times New Roman"/>
          <w:sz w:val="28"/>
          <w:szCs w:val="28"/>
        </w:rPr>
        <w:t xml:space="preserve">почета муниципального образования «Город Шахты» </w:t>
      </w:r>
      <w:r w:rsidR="009A37F3" w:rsidRPr="00AE4CDC">
        <w:rPr>
          <w:rFonts w:ascii="Times New Roman" w:hAnsi="Times New Roman" w:cs="Times New Roman"/>
          <w:b/>
          <w:sz w:val="28"/>
          <w:szCs w:val="28"/>
        </w:rPr>
        <w:t>–</w:t>
      </w:r>
      <w:r w:rsidRPr="00AE4CDC">
        <w:rPr>
          <w:rFonts w:ascii="Times New Roman" w:hAnsi="Times New Roman" w:cs="Times New Roman"/>
          <w:sz w:val="28"/>
          <w:szCs w:val="28"/>
        </w:rPr>
        <w:t xml:space="preserve"> </w:t>
      </w:r>
      <w:r w:rsidRPr="00AE4CDC">
        <w:rPr>
          <w:rFonts w:ascii="Times New Roman" w:hAnsi="Times New Roman" w:cs="Times New Roman"/>
          <w:b/>
          <w:sz w:val="28"/>
          <w:szCs w:val="28"/>
        </w:rPr>
        <w:t>медали «За заслуги перед городом Шахты»</w:t>
      </w:r>
      <w:r w:rsidRPr="00AE4CDC">
        <w:rPr>
          <w:rFonts w:ascii="Times New Roman" w:hAnsi="Times New Roman" w:cs="Times New Roman"/>
          <w:sz w:val="28"/>
          <w:szCs w:val="28"/>
        </w:rPr>
        <w:t>.</w:t>
      </w:r>
      <w:r w:rsidR="00FD5418">
        <w:rPr>
          <w:rFonts w:ascii="Times New Roman" w:hAnsi="Times New Roman" w:cs="Times New Roman"/>
          <w:sz w:val="28"/>
          <w:szCs w:val="28"/>
        </w:rPr>
        <w:t xml:space="preserve"> </w:t>
      </w:r>
      <w:r w:rsidRPr="00AE4CDC">
        <w:rPr>
          <w:rFonts w:ascii="Times New Roman" w:hAnsi="Times New Roman" w:cs="Times New Roman"/>
          <w:sz w:val="28"/>
          <w:szCs w:val="28"/>
        </w:rPr>
        <w:t>Медали вручены: Гуковскому</w:t>
      </w:r>
      <w:r w:rsidR="00FD5418">
        <w:rPr>
          <w:rFonts w:ascii="Times New Roman" w:hAnsi="Times New Roman" w:cs="Times New Roman"/>
          <w:sz w:val="28"/>
          <w:szCs w:val="28"/>
        </w:rPr>
        <w:t xml:space="preserve"> </w:t>
      </w:r>
      <w:r w:rsidRPr="00AE4CDC">
        <w:rPr>
          <w:rFonts w:ascii="Times New Roman" w:hAnsi="Times New Roman" w:cs="Times New Roman"/>
          <w:sz w:val="28"/>
          <w:szCs w:val="28"/>
        </w:rPr>
        <w:t>Андрею Александровичу – индивидуальному</w:t>
      </w:r>
      <w:r w:rsidR="00AE4CDC">
        <w:rPr>
          <w:rFonts w:ascii="Times New Roman" w:hAnsi="Times New Roman" w:cs="Times New Roman"/>
          <w:sz w:val="28"/>
          <w:szCs w:val="28"/>
        </w:rPr>
        <w:t xml:space="preserve"> </w:t>
      </w:r>
      <w:r w:rsidR="00757348">
        <w:rPr>
          <w:rFonts w:ascii="Times New Roman" w:hAnsi="Times New Roman" w:cs="Times New Roman"/>
          <w:sz w:val="28"/>
          <w:szCs w:val="28"/>
        </w:rPr>
        <w:t>предпринимател</w:t>
      </w:r>
      <w:r w:rsidRPr="00AE4CDC">
        <w:rPr>
          <w:rFonts w:ascii="Times New Roman" w:hAnsi="Times New Roman" w:cs="Times New Roman"/>
          <w:sz w:val="28"/>
          <w:szCs w:val="28"/>
        </w:rPr>
        <w:t>ю, управляющем</w:t>
      </w:r>
      <w:r w:rsidR="00AE4CDC">
        <w:rPr>
          <w:rFonts w:ascii="Times New Roman" w:hAnsi="Times New Roman" w:cs="Times New Roman"/>
          <w:sz w:val="28"/>
          <w:szCs w:val="28"/>
        </w:rPr>
        <w:t>у</w:t>
      </w:r>
      <w:r w:rsidRPr="00AE4CDC">
        <w:rPr>
          <w:rFonts w:ascii="Times New Roman" w:hAnsi="Times New Roman" w:cs="Times New Roman"/>
          <w:sz w:val="28"/>
          <w:szCs w:val="28"/>
        </w:rPr>
        <w:t xml:space="preserve"> ХПП «Аютинский хлеб», члену Общественной палаты города Шахты и Смирнову Александру Борисовичу – тренеру государственного бюджетного учреждения Ростовской области «Спортивная школа олимпийского резерва №</w:t>
      </w:r>
      <w:r w:rsidR="009A37F3">
        <w:rPr>
          <w:rFonts w:ascii="Times New Roman" w:hAnsi="Times New Roman" w:cs="Times New Roman"/>
          <w:sz w:val="28"/>
          <w:szCs w:val="28"/>
        </w:rPr>
        <w:t> </w:t>
      </w:r>
      <w:r w:rsidRPr="00AE4CDC">
        <w:rPr>
          <w:rFonts w:ascii="Times New Roman" w:hAnsi="Times New Roman" w:cs="Times New Roman"/>
          <w:sz w:val="28"/>
          <w:szCs w:val="28"/>
        </w:rPr>
        <w:t>15 им.</w:t>
      </w:r>
      <w:r w:rsidR="009A37F3">
        <w:rPr>
          <w:rFonts w:ascii="Times New Roman" w:hAnsi="Times New Roman" w:cs="Times New Roman"/>
          <w:sz w:val="28"/>
          <w:szCs w:val="28"/>
        </w:rPr>
        <w:t> </w:t>
      </w:r>
      <w:r w:rsidRPr="00AE4CDC">
        <w:rPr>
          <w:rFonts w:ascii="Times New Roman" w:hAnsi="Times New Roman" w:cs="Times New Roman"/>
          <w:sz w:val="28"/>
          <w:szCs w:val="28"/>
        </w:rPr>
        <w:t>В.И.</w:t>
      </w:r>
      <w:r w:rsidR="009A37F3">
        <w:rPr>
          <w:rFonts w:ascii="Times New Roman" w:hAnsi="Times New Roman" w:cs="Times New Roman"/>
          <w:sz w:val="28"/>
          <w:szCs w:val="28"/>
        </w:rPr>
        <w:t> </w:t>
      </w:r>
      <w:r w:rsidRPr="00AE4CDC">
        <w:rPr>
          <w:rFonts w:ascii="Times New Roman" w:hAnsi="Times New Roman" w:cs="Times New Roman"/>
          <w:sz w:val="28"/>
          <w:szCs w:val="28"/>
        </w:rPr>
        <w:t xml:space="preserve">Алексеева», Отличнику физической культуры и спорта, </w:t>
      </w:r>
      <w:r w:rsidR="000A4576">
        <w:rPr>
          <w:rFonts w:ascii="Times New Roman" w:hAnsi="Times New Roman" w:cs="Times New Roman"/>
          <w:sz w:val="28"/>
          <w:szCs w:val="28"/>
        </w:rPr>
        <w:t>з</w:t>
      </w:r>
      <w:r w:rsidRPr="00AE4CDC">
        <w:rPr>
          <w:rFonts w:ascii="Times New Roman" w:hAnsi="Times New Roman" w:cs="Times New Roman"/>
          <w:sz w:val="28"/>
          <w:szCs w:val="28"/>
        </w:rPr>
        <w:t>аслуженному тренеру России .</w:t>
      </w:r>
    </w:p>
    <w:p w:rsidR="00E633B4" w:rsidRPr="00AE4CDC" w:rsidRDefault="00E633B4" w:rsidP="000B4F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Почетными грамотами городской Думы города Шахты награждались горожане, внесшие значительный вклад в развитие и становление местного самоуправления, в социально-экономическое развитие города. </w:t>
      </w:r>
    </w:p>
    <w:p w:rsidR="00E633B4" w:rsidRPr="00AE4CDC" w:rsidRDefault="00E633B4" w:rsidP="000B4F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>Благодарственными письмами городской Думы поощрялись два трудовых коллектива:</w:t>
      </w:r>
      <w:r w:rsidR="000B4FDD" w:rsidRPr="00AE4CDC">
        <w:rPr>
          <w:rFonts w:ascii="Times New Roman" w:hAnsi="Times New Roman"/>
          <w:sz w:val="28"/>
          <w:szCs w:val="28"/>
        </w:rPr>
        <w:t xml:space="preserve"> </w:t>
      </w:r>
      <w:r w:rsidRPr="00AE4CDC">
        <w:rPr>
          <w:rFonts w:ascii="Times New Roman" w:hAnsi="Times New Roman" w:cs="Times New Roman"/>
          <w:b/>
          <w:sz w:val="28"/>
          <w:szCs w:val="28"/>
        </w:rPr>
        <w:t>Фонд воздушно-десантных войск города Шахты</w:t>
      </w:r>
      <w:r w:rsidRPr="00AE4CDC">
        <w:rPr>
          <w:rFonts w:ascii="Times New Roman" w:hAnsi="Times New Roman" w:cs="Times New Roman"/>
          <w:sz w:val="28"/>
          <w:szCs w:val="28"/>
        </w:rPr>
        <w:t xml:space="preserve"> в лице </w:t>
      </w:r>
      <w:r w:rsidRPr="00AE4CDC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председателя Ичетовкина Сергея Витальевича за высокий профессионализм, эффективную работу по патриотическому воспитанию молодежи, активное участие в общественной и культурной жизни муниципального образования «Город Шахты» и </w:t>
      </w:r>
      <w:r w:rsidRPr="00AE4CDC">
        <w:rPr>
          <w:rFonts w:ascii="Times New Roman" w:hAnsi="Times New Roman"/>
          <w:b/>
          <w:sz w:val="28"/>
          <w:szCs w:val="28"/>
        </w:rPr>
        <w:t>ООО «Издательский дом Перегудова»</w:t>
      </w:r>
      <w:r w:rsidRPr="00AE4CDC">
        <w:rPr>
          <w:rFonts w:ascii="Times New Roman" w:hAnsi="Times New Roman"/>
          <w:sz w:val="28"/>
          <w:szCs w:val="28"/>
        </w:rPr>
        <w:t xml:space="preserve"> в лице генерального директора Перегудова Геннадия Юрьевича за организацию и проведение автоквеста «Леди рулят», популяризацию спортивно-интеллектуального досуга в городе Шахты. </w:t>
      </w:r>
    </w:p>
    <w:p w:rsidR="00E633B4" w:rsidRPr="00AE4CDC" w:rsidRDefault="00E633B4" w:rsidP="000B4FDD">
      <w:pPr>
        <w:pStyle w:val="a5"/>
        <w:spacing w:line="276" w:lineRule="auto"/>
        <w:ind w:firstLine="709"/>
        <w:jc w:val="both"/>
        <w:rPr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 w:eastAsia="ru-RU"/>
        </w:rPr>
        <w:t>Благодарственными письмами городской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Думы поощрялись граждане за многолетнюю, плодотворную деятельность на благо города, его социально-экономическое и культурное развитие в связи с празднованием 72</w:t>
      </w:r>
      <w:r w:rsidR="000A4576">
        <w:rPr>
          <w:rFonts w:ascii="Times New Roman" w:hAnsi="Times New Roman"/>
          <w:sz w:val="28"/>
          <w:szCs w:val="28"/>
          <w:lang w:val="ru-RU"/>
        </w:rPr>
        <w:t>-й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годовщины Победы в Великой Отечественной войне, Дня города Шахты и Дня шахтера, Дня учителя, Дня печати, Дня российского студенчества и други</w:t>
      </w:r>
      <w:r w:rsidR="000A4576">
        <w:rPr>
          <w:rFonts w:ascii="Times New Roman" w:hAnsi="Times New Roman"/>
          <w:sz w:val="28"/>
          <w:szCs w:val="28"/>
          <w:lang w:val="ru-RU"/>
        </w:rPr>
        <w:t xml:space="preserve">х праздничных и памятных дат. </w:t>
      </w:r>
    </w:p>
    <w:p w:rsidR="00585FAD" w:rsidRPr="00AE4CDC" w:rsidRDefault="00585FAD" w:rsidP="000B4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718" w:rsidRPr="00AE4CDC" w:rsidRDefault="00C97718" w:rsidP="00405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CDC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A530B6" w:rsidRPr="00AE4CDC">
        <w:rPr>
          <w:rFonts w:ascii="Times New Roman" w:hAnsi="Times New Roman" w:cs="Times New Roman"/>
          <w:b/>
          <w:sz w:val="28"/>
          <w:szCs w:val="28"/>
        </w:rPr>
        <w:t>АППАРАТА ГОРОДСКОЙ ДУМЫ</w:t>
      </w:r>
    </w:p>
    <w:p w:rsidR="00C97718" w:rsidRPr="00AE4CDC" w:rsidRDefault="00C97718" w:rsidP="004054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0B6" w:rsidRPr="00AE4CDC" w:rsidRDefault="00A530B6" w:rsidP="00405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 xml:space="preserve">Председатель городской Думы – глава города </w:t>
      </w:r>
      <w:r w:rsidR="009A3BE3" w:rsidRPr="00AE4CDC">
        <w:rPr>
          <w:rFonts w:ascii="Times New Roman" w:hAnsi="Times New Roman" w:cs="Times New Roman"/>
          <w:sz w:val="28"/>
          <w:szCs w:val="28"/>
        </w:rPr>
        <w:t>Шахты</w:t>
      </w:r>
      <w:r w:rsidRPr="00AE4CDC">
        <w:rPr>
          <w:rFonts w:ascii="Times New Roman" w:hAnsi="Times New Roman" w:cs="Times New Roman"/>
          <w:sz w:val="28"/>
          <w:szCs w:val="28"/>
        </w:rPr>
        <w:t xml:space="preserve"> в рамках исполнения полномочий, предусмотренных стать</w:t>
      </w:r>
      <w:r w:rsidR="001A05F0" w:rsidRPr="00AE4CDC">
        <w:rPr>
          <w:rFonts w:ascii="Times New Roman" w:hAnsi="Times New Roman" w:cs="Times New Roman"/>
          <w:sz w:val="28"/>
          <w:szCs w:val="28"/>
        </w:rPr>
        <w:t>ей</w:t>
      </w:r>
      <w:r w:rsidR="000A4576">
        <w:rPr>
          <w:rFonts w:ascii="Times New Roman" w:hAnsi="Times New Roman" w:cs="Times New Roman"/>
          <w:sz w:val="28"/>
          <w:szCs w:val="28"/>
        </w:rPr>
        <w:t xml:space="preserve"> </w:t>
      </w:r>
      <w:r w:rsidR="009A3BE3" w:rsidRPr="00AE4CDC">
        <w:rPr>
          <w:rFonts w:ascii="Times New Roman" w:hAnsi="Times New Roman" w:cs="Times New Roman"/>
          <w:sz w:val="28"/>
          <w:szCs w:val="28"/>
        </w:rPr>
        <w:t>33</w:t>
      </w:r>
      <w:r w:rsidR="009A3BE3" w:rsidRPr="00AE4C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A457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A3BE3" w:rsidRPr="00AE4CDC">
        <w:rPr>
          <w:rFonts w:ascii="Times New Roman" w:hAnsi="Times New Roman" w:cs="Times New Roman"/>
          <w:sz w:val="28"/>
          <w:szCs w:val="28"/>
        </w:rPr>
        <w:t>Устава города, осуществляет деятельность по руководству</w:t>
      </w:r>
      <w:r w:rsidRPr="00AE4CDC">
        <w:rPr>
          <w:rFonts w:ascii="Times New Roman" w:hAnsi="Times New Roman" w:cs="Times New Roman"/>
          <w:sz w:val="28"/>
          <w:szCs w:val="28"/>
        </w:rPr>
        <w:t xml:space="preserve"> аппаратом представительного органа, прием на работу и увольнение сотрудников аппарата в соответствии с</w:t>
      </w:r>
      <w:r w:rsidR="000A4576">
        <w:rPr>
          <w:rFonts w:ascii="Times New Roman" w:hAnsi="Times New Roman" w:cs="Times New Roman"/>
          <w:sz w:val="28"/>
          <w:szCs w:val="28"/>
        </w:rPr>
        <w:t> </w:t>
      </w:r>
      <w:r w:rsidRPr="00AE4CDC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и Положением о муниципальной службе в городе </w:t>
      </w:r>
      <w:r w:rsidR="009A3BE3" w:rsidRPr="00AE4CDC">
        <w:rPr>
          <w:rFonts w:ascii="Times New Roman" w:hAnsi="Times New Roman" w:cs="Times New Roman"/>
          <w:sz w:val="28"/>
          <w:szCs w:val="28"/>
        </w:rPr>
        <w:t>Шахты.</w:t>
      </w:r>
    </w:p>
    <w:p w:rsidR="00B85780" w:rsidRPr="00AE4CDC" w:rsidRDefault="00A530B6" w:rsidP="00405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 xml:space="preserve">Для эффективного обеспечения деятельности депутатов </w:t>
      </w:r>
      <w:r w:rsidR="009A3BE3" w:rsidRPr="00AE4CDC">
        <w:rPr>
          <w:rFonts w:ascii="Times New Roman" w:hAnsi="Times New Roman" w:cs="Times New Roman"/>
          <w:sz w:val="28"/>
          <w:szCs w:val="28"/>
        </w:rPr>
        <w:t>городской Думы, решением городской Думы города Шахты</w:t>
      </w:r>
      <w:r w:rsidR="002B2935" w:rsidRPr="00AE4CDC">
        <w:rPr>
          <w:rFonts w:ascii="Times New Roman" w:hAnsi="Times New Roman" w:cs="Times New Roman"/>
          <w:sz w:val="28"/>
          <w:szCs w:val="28"/>
        </w:rPr>
        <w:t xml:space="preserve"> от 30.09.2015 № 12 «Об утверждении структуры и количества штатных должностей аппарата городской Думы города Шахты шестого созыва» утверждена структура аппарата, согласно которой обеспечивается деятельность представительного органа. </w:t>
      </w:r>
      <w:r w:rsidR="00B85780" w:rsidRPr="00AE4CDC">
        <w:rPr>
          <w:rFonts w:ascii="Times New Roman" w:hAnsi="Times New Roman" w:cs="Times New Roman"/>
          <w:sz w:val="28"/>
          <w:szCs w:val="28"/>
        </w:rPr>
        <w:t>По состоянию на 31</w:t>
      </w:r>
      <w:r w:rsidR="00F52D81" w:rsidRPr="00AE4CDC">
        <w:rPr>
          <w:rFonts w:ascii="Times New Roman" w:hAnsi="Times New Roman" w:cs="Times New Roman"/>
          <w:sz w:val="28"/>
          <w:szCs w:val="28"/>
        </w:rPr>
        <w:t> </w:t>
      </w:r>
      <w:r w:rsidR="00B85780" w:rsidRPr="00AE4CDC">
        <w:rPr>
          <w:rFonts w:ascii="Times New Roman" w:hAnsi="Times New Roman" w:cs="Times New Roman"/>
          <w:sz w:val="28"/>
          <w:szCs w:val="28"/>
        </w:rPr>
        <w:t>декабря 201</w:t>
      </w:r>
      <w:r w:rsidR="00542D4E" w:rsidRPr="00AE4CDC">
        <w:rPr>
          <w:rFonts w:ascii="Times New Roman" w:hAnsi="Times New Roman" w:cs="Times New Roman"/>
          <w:sz w:val="28"/>
          <w:szCs w:val="28"/>
        </w:rPr>
        <w:t>7</w:t>
      </w:r>
      <w:r w:rsidR="000A4576">
        <w:rPr>
          <w:rFonts w:ascii="Times New Roman" w:hAnsi="Times New Roman" w:cs="Times New Roman"/>
          <w:sz w:val="28"/>
          <w:szCs w:val="28"/>
        </w:rPr>
        <w:t xml:space="preserve"> </w:t>
      </w:r>
      <w:r w:rsidR="00F52D81" w:rsidRPr="00AE4CDC">
        <w:rPr>
          <w:rFonts w:ascii="Times New Roman" w:hAnsi="Times New Roman" w:cs="Times New Roman"/>
          <w:sz w:val="28"/>
          <w:szCs w:val="28"/>
        </w:rPr>
        <w:t xml:space="preserve">года </w:t>
      </w:r>
      <w:r w:rsidR="00B85780" w:rsidRPr="00AE4CDC">
        <w:rPr>
          <w:rFonts w:ascii="Times New Roman" w:hAnsi="Times New Roman" w:cs="Times New Roman"/>
          <w:sz w:val="28"/>
          <w:szCs w:val="28"/>
        </w:rPr>
        <w:t xml:space="preserve">в аппарате городской Думы фактически замещено </w:t>
      </w:r>
      <w:r w:rsidR="00B85780" w:rsidRPr="00AE4CDC">
        <w:rPr>
          <w:rFonts w:ascii="Times New Roman" w:hAnsi="Times New Roman" w:cs="Times New Roman"/>
          <w:b/>
          <w:sz w:val="28"/>
          <w:szCs w:val="28"/>
        </w:rPr>
        <w:t>1</w:t>
      </w:r>
      <w:r w:rsidR="005C4989" w:rsidRPr="00AE4CDC">
        <w:rPr>
          <w:rFonts w:ascii="Times New Roman" w:hAnsi="Times New Roman" w:cs="Times New Roman"/>
          <w:b/>
          <w:sz w:val="28"/>
          <w:szCs w:val="28"/>
        </w:rPr>
        <w:t>8</w:t>
      </w:r>
      <w:r w:rsidR="00F52D81" w:rsidRPr="00AE4CDC">
        <w:rPr>
          <w:rFonts w:ascii="Times New Roman" w:hAnsi="Times New Roman" w:cs="Times New Roman"/>
          <w:b/>
          <w:sz w:val="28"/>
          <w:szCs w:val="28"/>
        </w:rPr>
        <w:t> </w:t>
      </w:r>
      <w:r w:rsidR="00B85780" w:rsidRPr="00AE4CDC">
        <w:rPr>
          <w:rFonts w:ascii="Times New Roman" w:hAnsi="Times New Roman" w:cs="Times New Roman"/>
          <w:sz w:val="28"/>
          <w:szCs w:val="28"/>
        </w:rPr>
        <w:t>должностей муниципальной службы.</w:t>
      </w:r>
    </w:p>
    <w:p w:rsidR="002B2935" w:rsidRPr="00AE4CDC" w:rsidRDefault="002B2935" w:rsidP="004054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>Основными структурными единицами аппарата городской Думы являются:</w:t>
      </w:r>
    </w:p>
    <w:p w:rsidR="002B2935" w:rsidRPr="00AE4CDC" w:rsidRDefault="009A3BE3" w:rsidP="004054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b/>
          <w:sz w:val="28"/>
          <w:szCs w:val="28"/>
        </w:rPr>
        <w:t>Организационно-правовой отдел</w:t>
      </w:r>
      <w:r w:rsidR="002B2935" w:rsidRPr="00AE4CDC">
        <w:rPr>
          <w:rFonts w:ascii="Times New Roman" w:hAnsi="Times New Roman" w:cs="Times New Roman"/>
          <w:sz w:val="28"/>
          <w:szCs w:val="28"/>
        </w:rPr>
        <w:t xml:space="preserve">, </w:t>
      </w:r>
      <w:r w:rsidR="001A05F0" w:rsidRPr="00AE4CDC">
        <w:rPr>
          <w:rFonts w:ascii="Times New Roman" w:hAnsi="Times New Roman" w:cs="Times New Roman"/>
          <w:sz w:val="28"/>
          <w:szCs w:val="28"/>
        </w:rPr>
        <w:t xml:space="preserve">в </w:t>
      </w:r>
      <w:r w:rsidR="002B2935" w:rsidRPr="00AE4CDC">
        <w:rPr>
          <w:rFonts w:ascii="Times New Roman" w:hAnsi="Times New Roman" w:cs="Times New Roman"/>
          <w:sz w:val="28"/>
          <w:szCs w:val="28"/>
        </w:rPr>
        <w:t>состав которого входит три сектора</w:t>
      </w:r>
      <w:r w:rsidR="00F52D81" w:rsidRPr="00AE4CDC">
        <w:rPr>
          <w:rFonts w:ascii="Times New Roman" w:hAnsi="Times New Roman" w:cs="Times New Roman"/>
          <w:sz w:val="28"/>
          <w:szCs w:val="28"/>
        </w:rPr>
        <w:t xml:space="preserve">, </w:t>
      </w:r>
      <w:r w:rsidR="002B2935" w:rsidRPr="00AE4CDC">
        <w:rPr>
          <w:rFonts w:ascii="Times New Roman" w:hAnsi="Times New Roman" w:cs="Times New Roman"/>
          <w:sz w:val="28"/>
          <w:szCs w:val="28"/>
        </w:rPr>
        <w:t>которые в соответствии с утвержденными положениями обеспечивают:</w:t>
      </w:r>
    </w:p>
    <w:p w:rsidR="00A530B6" w:rsidRPr="00AE4CDC" w:rsidRDefault="002B2935" w:rsidP="00AF056F">
      <w:pPr>
        <w:pStyle w:val="ab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b/>
          <w:sz w:val="28"/>
          <w:szCs w:val="28"/>
        </w:rPr>
        <w:t>к</w:t>
      </w:r>
      <w:r w:rsidR="00A530B6" w:rsidRPr="00AE4CDC">
        <w:rPr>
          <w:rFonts w:ascii="Times New Roman" w:hAnsi="Times New Roman"/>
          <w:b/>
          <w:sz w:val="28"/>
          <w:szCs w:val="28"/>
        </w:rPr>
        <w:t xml:space="preserve">онтрольно-организационный </w:t>
      </w:r>
      <w:r w:rsidRPr="00AE4CDC">
        <w:rPr>
          <w:rFonts w:ascii="Times New Roman" w:hAnsi="Times New Roman"/>
          <w:b/>
          <w:sz w:val="28"/>
          <w:szCs w:val="28"/>
        </w:rPr>
        <w:t>сектор</w:t>
      </w:r>
      <w:r w:rsidR="00A530B6" w:rsidRPr="00AE4CDC">
        <w:rPr>
          <w:rFonts w:ascii="Times New Roman" w:hAnsi="Times New Roman"/>
          <w:sz w:val="28"/>
          <w:szCs w:val="28"/>
        </w:rPr>
        <w:t xml:space="preserve"> – обеспечивает своевременную и качественную работу </w:t>
      </w:r>
      <w:r w:rsidRPr="00AE4CDC">
        <w:rPr>
          <w:rFonts w:ascii="Times New Roman" w:hAnsi="Times New Roman"/>
          <w:sz w:val="28"/>
          <w:szCs w:val="28"/>
        </w:rPr>
        <w:t>профильных комитетов</w:t>
      </w:r>
      <w:r w:rsidR="00A530B6" w:rsidRPr="00AE4CDC">
        <w:rPr>
          <w:rFonts w:ascii="Times New Roman" w:hAnsi="Times New Roman"/>
          <w:sz w:val="28"/>
          <w:szCs w:val="28"/>
        </w:rPr>
        <w:t xml:space="preserve"> и организует заседания городской Думы.</w:t>
      </w:r>
    </w:p>
    <w:p w:rsidR="00A530B6" w:rsidRPr="00AE4CDC" w:rsidRDefault="002B2935" w:rsidP="00AF056F">
      <w:pPr>
        <w:pStyle w:val="ab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b/>
          <w:sz w:val="28"/>
          <w:szCs w:val="28"/>
        </w:rPr>
        <w:t>п</w:t>
      </w:r>
      <w:r w:rsidR="00A530B6" w:rsidRPr="00AE4CDC">
        <w:rPr>
          <w:rFonts w:ascii="Times New Roman" w:hAnsi="Times New Roman"/>
          <w:b/>
          <w:sz w:val="28"/>
          <w:szCs w:val="28"/>
        </w:rPr>
        <w:t xml:space="preserve">равовой </w:t>
      </w:r>
      <w:r w:rsidRPr="00AE4CDC">
        <w:rPr>
          <w:rFonts w:ascii="Times New Roman" w:hAnsi="Times New Roman"/>
          <w:b/>
          <w:sz w:val="28"/>
          <w:szCs w:val="28"/>
        </w:rPr>
        <w:t>сектор</w:t>
      </w:r>
      <w:r w:rsidR="00AE4CDC">
        <w:rPr>
          <w:rFonts w:ascii="Times New Roman" w:hAnsi="Times New Roman"/>
          <w:b/>
          <w:sz w:val="28"/>
          <w:szCs w:val="28"/>
        </w:rPr>
        <w:t xml:space="preserve"> </w:t>
      </w:r>
      <w:r w:rsidRPr="00AE4CDC">
        <w:rPr>
          <w:rFonts w:ascii="Times New Roman" w:hAnsi="Times New Roman"/>
          <w:sz w:val="28"/>
          <w:szCs w:val="28"/>
        </w:rPr>
        <w:t>–</w:t>
      </w:r>
      <w:r w:rsidR="00AE4CDC">
        <w:rPr>
          <w:rFonts w:ascii="Times New Roman" w:hAnsi="Times New Roman"/>
          <w:sz w:val="28"/>
          <w:szCs w:val="28"/>
        </w:rPr>
        <w:t xml:space="preserve"> </w:t>
      </w:r>
      <w:r w:rsidR="00A530B6" w:rsidRPr="00AE4CDC">
        <w:rPr>
          <w:rFonts w:ascii="Times New Roman" w:hAnsi="Times New Roman"/>
          <w:sz w:val="28"/>
          <w:szCs w:val="28"/>
        </w:rPr>
        <w:t xml:space="preserve">проводит юридическую оценку решений городской Думы, </w:t>
      </w:r>
      <w:r w:rsidR="00846CCA" w:rsidRPr="00AE4CDC">
        <w:rPr>
          <w:rFonts w:ascii="Times New Roman" w:hAnsi="Times New Roman"/>
          <w:sz w:val="28"/>
          <w:szCs w:val="28"/>
        </w:rPr>
        <w:t>готовит проекты постановлений</w:t>
      </w:r>
      <w:r w:rsidR="00A530B6" w:rsidRPr="00AE4CDC">
        <w:rPr>
          <w:rFonts w:ascii="Times New Roman" w:hAnsi="Times New Roman"/>
          <w:sz w:val="28"/>
          <w:szCs w:val="28"/>
        </w:rPr>
        <w:t xml:space="preserve"> и ины</w:t>
      </w:r>
      <w:r w:rsidR="00846CCA" w:rsidRPr="00AE4CDC">
        <w:rPr>
          <w:rFonts w:ascii="Times New Roman" w:hAnsi="Times New Roman"/>
          <w:sz w:val="28"/>
          <w:szCs w:val="28"/>
        </w:rPr>
        <w:t>х</w:t>
      </w:r>
      <w:r w:rsidR="00A530B6" w:rsidRPr="00AE4CDC">
        <w:rPr>
          <w:rFonts w:ascii="Times New Roman" w:hAnsi="Times New Roman"/>
          <w:sz w:val="28"/>
          <w:szCs w:val="28"/>
        </w:rPr>
        <w:t xml:space="preserve"> юридически</w:t>
      </w:r>
      <w:r w:rsidR="00846CCA" w:rsidRPr="00AE4CDC">
        <w:rPr>
          <w:rFonts w:ascii="Times New Roman" w:hAnsi="Times New Roman"/>
          <w:sz w:val="28"/>
          <w:szCs w:val="28"/>
        </w:rPr>
        <w:t>х</w:t>
      </w:r>
      <w:r w:rsidR="00A530B6" w:rsidRPr="00AE4CDC">
        <w:rPr>
          <w:rFonts w:ascii="Times New Roman" w:hAnsi="Times New Roman"/>
          <w:sz w:val="28"/>
          <w:szCs w:val="28"/>
        </w:rPr>
        <w:t xml:space="preserve"> документ</w:t>
      </w:r>
      <w:r w:rsidR="00846CCA" w:rsidRPr="00AE4CDC">
        <w:rPr>
          <w:rFonts w:ascii="Times New Roman" w:hAnsi="Times New Roman"/>
          <w:sz w:val="28"/>
          <w:szCs w:val="28"/>
        </w:rPr>
        <w:t>ов</w:t>
      </w:r>
      <w:r w:rsidR="00A530B6" w:rsidRPr="00AE4CDC">
        <w:rPr>
          <w:rFonts w:ascii="Times New Roman" w:hAnsi="Times New Roman"/>
          <w:sz w:val="28"/>
          <w:szCs w:val="28"/>
        </w:rPr>
        <w:t>. В обязанности отделов также входит взаимодействие с органами государственной власти.</w:t>
      </w:r>
    </w:p>
    <w:p w:rsidR="00A530B6" w:rsidRPr="00AE4CDC" w:rsidRDefault="002B2935" w:rsidP="00AF056F">
      <w:pPr>
        <w:pStyle w:val="ab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b/>
          <w:sz w:val="28"/>
          <w:szCs w:val="28"/>
        </w:rPr>
        <w:lastRenderedPageBreak/>
        <w:t xml:space="preserve">сектор по взаимодействию с государственными и муниципальными органами, сотрудничеству с городами-побратимами, осуществлению протокольных мероприятий </w:t>
      </w:r>
      <w:r w:rsidRPr="00AE4CDC">
        <w:rPr>
          <w:rFonts w:ascii="Times New Roman" w:hAnsi="Times New Roman"/>
          <w:sz w:val="28"/>
          <w:szCs w:val="28"/>
        </w:rPr>
        <w:t xml:space="preserve">– </w:t>
      </w:r>
      <w:r w:rsidR="00A530B6" w:rsidRPr="00AE4CDC">
        <w:rPr>
          <w:rFonts w:ascii="Times New Roman" w:hAnsi="Times New Roman"/>
          <w:sz w:val="28"/>
          <w:szCs w:val="28"/>
        </w:rPr>
        <w:t>обеспечивает реализацию представительных функций городской Думы</w:t>
      </w:r>
      <w:r w:rsidRPr="00AE4CDC">
        <w:rPr>
          <w:rFonts w:ascii="Times New Roman" w:hAnsi="Times New Roman"/>
          <w:sz w:val="28"/>
          <w:szCs w:val="28"/>
        </w:rPr>
        <w:t>,</w:t>
      </w:r>
      <w:r w:rsidR="001A05F0" w:rsidRPr="00AE4CDC">
        <w:rPr>
          <w:rFonts w:ascii="Times New Roman" w:hAnsi="Times New Roman"/>
          <w:sz w:val="28"/>
          <w:szCs w:val="28"/>
        </w:rPr>
        <w:t xml:space="preserve"> организаци</w:t>
      </w:r>
      <w:r w:rsidR="00F52D81" w:rsidRPr="00AE4CDC">
        <w:rPr>
          <w:rFonts w:ascii="Times New Roman" w:hAnsi="Times New Roman"/>
          <w:sz w:val="28"/>
          <w:szCs w:val="28"/>
        </w:rPr>
        <w:t>ю</w:t>
      </w:r>
      <w:r w:rsidR="001A05F0" w:rsidRPr="00AE4CDC">
        <w:rPr>
          <w:rFonts w:ascii="Times New Roman" w:hAnsi="Times New Roman"/>
          <w:sz w:val="28"/>
          <w:szCs w:val="28"/>
        </w:rPr>
        <w:t xml:space="preserve"> деятельности Общественной палаты города Шахты, а также</w:t>
      </w:r>
      <w:r w:rsidRPr="00AE4CDC">
        <w:rPr>
          <w:rFonts w:ascii="Times New Roman" w:hAnsi="Times New Roman"/>
          <w:sz w:val="28"/>
          <w:szCs w:val="28"/>
        </w:rPr>
        <w:t xml:space="preserve"> сбор обращений и предоставление ответов в установленные сроки</w:t>
      </w:r>
      <w:r w:rsidR="00A530B6" w:rsidRPr="00AE4CDC">
        <w:rPr>
          <w:rFonts w:ascii="Times New Roman" w:hAnsi="Times New Roman"/>
          <w:sz w:val="28"/>
          <w:szCs w:val="28"/>
        </w:rPr>
        <w:t>.</w:t>
      </w:r>
    </w:p>
    <w:p w:rsidR="00A530B6" w:rsidRPr="00AE4CDC" w:rsidRDefault="00A530B6" w:rsidP="00405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b/>
          <w:sz w:val="28"/>
          <w:szCs w:val="28"/>
        </w:rPr>
        <w:t>Пресс-служба</w:t>
      </w:r>
      <w:r w:rsidRPr="00AE4CDC">
        <w:rPr>
          <w:rFonts w:ascii="Times New Roman" w:hAnsi="Times New Roman" w:cs="Times New Roman"/>
          <w:sz w:val="28"/>
          <w:szCs w:val="28"/>
        </w:rPr>
        <w:t xml:space="preserve"> ответственна за качественное освещение деятельности городской Думы в СМИ и на официальном интернет</w:t>
      </w:r>
      <w:r w:rsidR="00F52D81" w:rsidRPr="00AE4CDC">
        <w:rPr>
          <w:rFonts w:ascii="Times New Roman" w:hAnsi="Times New Roman" w:cs="Times New Roman"/>
          <w:sz w:val="28"/>
          <w:szCs w:val="28"/>
        </w:rPr>
        <w:t>-</w:t>
      </w:r>
      <w:r w:rsidRPr="00AE4CDC">
        <w:rPr>
          <w:rFonts w:ascii="Times New Roman" w:hAnsi="Times New Roman" w:cs="Times New Roman"/>
          <w:sz w:val="28"/>
          <w:szCs w:val="28"/>
        </w:rPr>
        <w:t xml:space="preserve">портале городской Думы и Администрации города. </w:t>
      </w:r>
    </w:p>
    <w:p w:rsidR="00A530B6" w:rsidRPr="00AE4CDC" w:rsidRDefault="00A530B6" w:rsidP="00405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>В задач</w:t>
      </w:r>
      <w:r w:rsidR="00F52D81" w:rsidRPr="00AE4CDC">
        <w:rPr>
          <w:rFonts w:ascii="Times New Roman" w:hAnsi="Times New Roman" w:cs="Times New Roman"/>
          <w:sz w:val="28"/>
          <w:szCs w:val="28"/>
        </w:rPr>
        <w:t>у</w:t>
      </w:r>
      <w:r w:rsidR="00AE4CDC">
        <w:rPr>
          <w:rFonts w:ascii="Times New Roman" w:hAnsi="Times New Roman" w:cs="Times New Roman"/>
          <w:sz w:val="28"/>
          <w:szCs w:val="28"/>
        </w:rPr>
        <w:t xml:space="preserve"> </w:t>
      </w:r>
      <w:r w:rsidRPr="00AE4CDC">
        <w:rPr>
          <w:rFonts w:ascii="Times New Roman" w:hAnsi="Times New Roman" w:cs="Times New Roman"/>
          <w:b/>
          <w:sz w:val="28"/>
          <w:szCs w:val="28"/>
        </w:rPr>
        <w:t>Общего отдела</w:t>
      </w:r>
      <w:r w:rsidR="00AE4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D81" w:rsidRPr="00AE4CDC">
        <w:rPr>
          <w:rFonts w:ascii="Times New Roman" w:hAnsi="Times New Roman" w:cs="Times New Roman"/>
          <w:sz w:val="28"/>
          <w:szCs w:val="28"/>
        </w:rPr>
        <w:t xml:space="preserve">входит </w:t>
      </w:r>
      <w:r w:rsidRPr="00AE4CDC">
        <w:rPr>
          <w:rFonts w:ascii="Times New Roman" w:hAnsi="Times New Roman" w:cs="Times New Roman"/>
          <w:sz w:val="28"/>
          <w:szCs w:val="28"/>
        </w:rPr>
        <w:t xml:space="preserve">взаимодействие с Администрацией города, а также проведение конкурсов для </w:t>
      </w:r>
      <w:r w:rsidR="001A05F0" w:rsidRPr="00AE4CDC">
        <w:rPr>
          <w:rFonts w:ascii="Times New Roman" w:hAnsi="Times New Roman" w:cs="Times New Roman"/>
          <w:sz w:val="28"/>
          <w:szCs w:val="28"/>
        </w:rPr>
        <w:t xml:space="preserve">материально-технического </w:t>
      </w:r>
      <w:r w:rsidRPr="00AE4CDC">
        <w:rPr>
          <w:rFonts w:ascii="Times New Roman" w:hAnsi="Times New Roman" w:cs="Times New Roman"/>
          <w:sz w:val="28"/>
          <w:szCs w:val="28"/>
        </w:rPr>
        <w:t>обеспечения деятельности городской Думы.</w:t>
      </w:r>
    </w:p>
    <w:p w:rsidR="001A6D44" w:rsidRPr="00AE4CDC" w:rsidRDefault="002B2935" w:rsidP="00405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>В 201</w:t>
      </w:r>
      <w:r w:rsidR="005C4989" w:rsidRPr="00AE4CDC">
        <w:rPr>
          <w:rFonts w:ascii="Times New Roman" w:hAnsi="Times New Roman" w:cs="Times New Roman"/>
          <w:sz w:val="28"/>
          <w:szCs w:val="28"/>
        </w:rPr>
        <w:t>7</w:t>
      </w:r>
      <w:r w:rsidRPr="00AE4CDC">
        <w:rPr>
          <w:rFonts w:ascii="Times New Roman" w:hAnsi="Times New Roman" w:cs="Times New Roman"/>
          <w:sz w:val="28"/>
          <w:szCs w:val="28"/>
        </w:rPr>
        <w:t xml:space="preserve"> году сектором по взаимодействию с государственными и муниципальными органами, сотрудничеству с городами-побратимами, осуществлению протокольных мероприятий зарегистрировано </w:t>
      </w:r>
      <w:r w:rsidR="005C4989" w:rsidRPr="00AE4CDC">
        <w:rPr>
          <w:rFonts w:ascii="Times New Roman" w:hAnsi="Times New Roman" w:cs="Times New Roman"/>
          <w:sz w:val="28"/>
          <w:szCs w:val="28"/>
        </w:rPr>
        <w:t>3738 писем</w:t>
      </w:r>
      <w:r w:rsidR="003B2848" w:rsidRPr="00AE4C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D44" w:rsidRPr="00AE4CDC" w:rsidRDefault="003B2848" w:rsidP="00405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 xml:space="preserve">Число письменных обращений граждан к председателю городской Думы – главе города Шахты составило 143 обращения. На личный прием обратились </w:t>
      </w:r>
      <w:r w:rsidR="005C4989" w:rsidRPr="00AE4CDC">
        <w:rPr>
          <w:rFonts w:ascii="Times New Roman" w:hAnsi="Times New Roman" w:cs="Times New Roman"/>
          <w:sz w:val="28"/>
          <w:szCs w:val="28"/>
        </w:rPr>
        <w:t xml:space="preserve">63 </w:t>
      </w:r>
      <w:r w:rsidRPr="00AE4CDC">
        <w:rPr>
          <w:rFonts w:ascii="Times New Roman" w:hAnsi="Times New Roman" w:cs="Times New Roman"/>
          <w:sz w:val="28"/>
          <w:szCs w:val="28"/>
        </w:rPr>
        <w:t>человек</w:t>
      </w:r>
      <w:r w:rsidR="005C4989" w:rsidRPr="00AE4CDC">
        <w:rPr>
          <w:rFonts w:ascii="Times New Roman" w:hAnsi="Times New Roman" w:cs="Times New Roman"/>
          <w:sz w:val="28"/>
          <w:szCs w:val="28"/>
        </w:rPr>
        <w:t>а</w:t>
      </w:r>
      <w:r w:rsidRPr="00AE4CDC">
        <w:rPr>
          <w:rFonts w:ascii="Times New Roman" w:hAnsi="Times New Roman" w:cs="Times New Roman"/>
          <w:sz w:val="28"/>
          <w:szCs w:val="28"/>
        </w:rPr>
        <w:t>.</w:t>
      </w:r>
    </w:p>
    <w:p w:rsidR="001A6D44" w:rsidRPr="00AE4CDC" w:rsidRDefault="001A6D44" w:rsidP="00405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 xml:space="preserve">Анализируя обращения граждан, следует </w:t>
      </w:r>
      <w:r w:rsidR="000A4576">
        <w:rPr>
          <w:rFonts w:ascii="Times New Roman" w:hAnsi="Times New Roman" w:cs="Times New Roman"/>
          <w:sz w:val="28"/>
          <w:szCs w:val="28"/>
        </w:rPr>
        <w:t>сказать</w:t>
      </w:r>
      <w:r w:rsidRPr="00AE4CDC">
        <w:rPr>
          <w:rFonts w:ascii="Times New Roman" w:hAnsi="Times New Roman" w:cs="Times New Roman"/>
          <w:sz w:val="28"/>
          <w:szCs w:val="28"/>
        </w:rPr>
        <w:t xml:space="preserve">, что наибольшее количество обращений связаны с проблемами в системе жилищно-коммунального хозяйства – </w:t>
      </w:r>
      <w:r w:rsidR="0067231A" w:rsidRPr="00AE4CDC">
        <w:rPr>
          <w:rFonts w:ascii="Times New Roman" w:hAnsi="Times New Roman" w:cs="Times New Roman"/>
          <w:b/>
          <w:sz w:val="28"/>
          <w:szCs w:val="28"/>
        </w:rPr>
        <w:t>3</w:t>
      </w:r>
      <w:r w:rsidR="00542D4E" w:rsidRPr="00AE4CDC">
        <w:rPr>
          <w:rFonts w:ascii="Times New Roman" w:hAnsi="Times New Roman" w:cs="Times New Roman"/>
          <w:b/>
          <w:sz w:val="28"/>
          <w:szCs w:val="28"/>
        </w:rPr>
        <w:t>9</w:t>
      </w:r>
      <w:r w:rsidR="00F52D81" w:rsidRPr="00AE4CDC">
        <w:rPr>
          <w:rFonts w:ascii="Times New Roman" w:hAnsi="Times New Roman" w:cs="Times New Roman"/>
          <w:b/>
          <w:sz w:val="28"/>
          <w:szCs w:val="28"/>
        </w:rPr>
        <w:t> </w:t>
      </w:r>
      <w:r w:rsidR="0067231A" w:rsidRPr="00AE4CDC">
        <w:rPr>
          <w:rFonts w:ascii="Times New Roman" w:hAnsi="Times New Roman" w:cs="Times New Roman"/>
          <w:b/>
          <w:sz w:val="28"/>
          <w:szCs w:val="28"/>
        </w:rPr>
        <w:t>%</w:t>
      </w:r>
      <w:r w:rsidR="00A84128" w:rsidRPr="00AE4CDC">
        <w:rPr>
          <w:rFonts w:ascii="Times New Roman" w:hAnsi="Times New Roman" w:cs="Times New Roman"/>
          <w:sz w:val="28"/>
          <w:szCs w:val="28"/>
        </w:rPr>
        <w:t>.</w:t>
      </w:r>
    </w:p>
    <w:p w:rsidR="0067231A" w:rsidRPr="00AE4CDC" w:rsidRDefault="00542D4E" w:rsidP="004054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CDC">
        <w:rPr>
          <w:rFonts w:ascii="Times New Roman" w:hAnsi="Times New Roman" w:cs="Times New Roman"/>
          <w:b/>
          <w:sz w:val="28"/>
          <w:szCs w:val="28"/>
        </w:rPr>
        <w:t>15</w:t>
      </w:r>
      <w:r w:rsidR="0067231A" w:rsidRPr="00AE4CDC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F52D81" w:rsidRPr="00AE4CDC">
        <w:rPr>
          <w:rFonts w:ascii="Times New Roman" w:hAnsi="Times New Roman" w:cs="Times New Roman"/>
          <w:b/>
          <w:sz w:val="28"/>
          <w:szCs w:val="28"/>
        </w:rPr>
        <w:t>–</w:t>
      </w:r>
      <w:r w:rsidR="0067231A" w:rsidRPr="00AE4CDC">
        <w:rPr>
          <w:rFonts w:ascii="Times New Roman" w:hAnsi="Times New Roman" w:cs="Times New Roman"/>
          <w:b/>
          <w:sz w:val="28"/>
          <w:szCs w:val="28"/>
        </w:rPr>
        <w:t xml:space="preserve"> обращения </w:t>
      </w:r>
      <w:r w:rsidR="00B96A18" w:rsidRPr="00AE4CD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AE4CDC">
        <w:rPr>
          <w:rFonts w:ascii="Times New Roman" w:hAnsi="Times New Roman" w:cs="Times New Roman"/>
          <w:sz w:val="28"/>
          <w:szCs w:val="28"/>
        </w:rPr>
        <w:t>ремонта дорог и транспортного обслуживания населения. Стоит отметить, что эта проблема остро стоит перед горожанами. И уже в текущем 2018 году комитетом по ЖКХ была создана рабочая группа по проверке качества ремонта дорог</w:t>
      </w:r>
      <w:r w:rsidR="0067231A" w:rsidRPr="00AE4CDC">
        <w:rPr>
          <w:rFonts w:ascii="Times New Roman" w:hAnsi="Times New Roman" w:cs="Times New Roman"/>
          <w:sz w:val="28"/>
          <w:szCs w:val="28"/>
        </w:rPr>
        <w:t>.</w:t>
      </w:r>
    </w:p>
    <w:p w:rsidR="0067231A" w:rsidRPr="00AE4CDC" w:rsidRDefault="000A4576" w:rsidP="00405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67231A" w:rsidRPr="00AE4CDC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67231A" w:rsidRPr="00AE4CDC">
        <w:rPr>
          <w:rFonts w:ascii="Times New Roman" w:hAnsi="Times New Roman" w:cs="Times New Roman"/>
          <w:sz w:val="28"/>
          <w:szCs w:val="28"/>
        </w:rPr>
        <w:t>обращений связан</w:t>
      </w:r>
      <w:r w:rsidR="00F52D81" w:rsidRPr="00AE4CDC">
        <w:rPr>
          <w:rFonts w:ascii="Times New Roman" w:hAnsi="Times New Roman" w:cs="Times New Roman"/>
          <w:sz w:val="28"/>
          <w:szCs w:val="28"/>
        </w:rPr>
        <w:t>о</w:t>
      </w:r>
      <w:r w:rsidR="0067231A" w:rsidRPr="00AE4CDC">
        <w:rPr>
          <w:rFonts w:ascii="Times New Roman" w:hAnsi="Times New Roman" w:cs="Times New Roman"/>
          <w:sz w:val="28"/>
          <w:szCs w:val="28"/>
        </w:rPr>
        <w:t xml:space="preserve"> с переселением из аварийного ветхого жилья, улучшением жилищных условий. </w:t>
      </w:r>
      <w:r w:rsidR="00542D4E" w:rsidRPr="00AE4CDC">
        <w:rPr>
          <w:rFonts w:ascii="Times New Roman" w:hAnsi="Times New Roman" w:cs="Times New Roman"/>
          <w:sz w:val="28"/>
          <w:szCs w:val="28"/>
        </w:rPr>
        <w:t>Н</w:t>
      </w:r>
      <w:r w:rsidR="0067231A" w:rsidRPr="00AE4CDC">
        <w:rPr>
          <w:rFonts w:ascii="Times New Roman" w:hAnsi="Times New Roman" w:cs="Times New Roman"/>
          <w:sz w:val="28"/>
          <w:szCs w:val="28"/>
        </w:rPr>
        <w:t xml:space="preserve">а приемах граждан </w:t>
      </w:r>
      <w:r w:rsidR="00542D4E" w:rsidRPr="00AE4CDC">
        <w:rPr>
          <w:rFonts w:ascii="Times New Roman" w:hAnsi="Times New Roman" w:cs="Times New Roman"/>
          <w:sz w:val="28"/>
          <w:szCs w:val="28"/>
        </w:rPr>
        <w:t xml:space="preserve">поднимался </w:t>
      </w:r>
      <w:r w:rsidR="0067231A" w:rsidRPr="00AE4CDC">
        <w:rPr>
          <w:rFonts w:ascii="Times New Roman" w:hAnsi="Times New Roman" w:cs="Times New Roman"/>
          <w:sz w:val="28"/>
          <w:szCs w:val="28"/>
        </w:rPr>
        <w:t>вопрос об оказании помощи обманутым участникам долевого строительства.</w:t>
      </w:r>
      <w:r w:rsidR="00542D4E" w:rsidRPr="00AE4CDC">
        <w:rPr>
          <w:rFonts w:ascii="Times New Roman" w:hAnsi="Times New Roman" w:cs="Times New Roman"/>
          <w:sz w:val="28"/>
          <w:szCs w:val="28"/>
        </w:rPr>
        <w:t xml:space="preserve"> Однако хочется </w:t>
      </w:r>
      <w:r>
        <w:rPr>
          <w:rFonts w:ascii="Times New Roman" w:hAnsi="Times New Roman" w:cs="Times New Roman"/>
          <w:sz w:val="28"/>
          <w:szCs w:val="28"/>
        </w:rPr>
        <w:t>подчеркнуть</w:t>
      </w:r>
      <w:r w:rsidR="00542D4E" w:rsidRPr="00AE4CDC">
        <w:rPr>
          <w:rFonts w:ascii="Times New Roman" w:hAnsi="Times New Roman" w:cs="Times New Roman"/>
          <w:sz w:val="28"/>
          <w:szCs w:val="28"/>
        </w:rPr>
        <w:t>, что благодаря предпринятым усилиям со стороны Администрации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2D4E" w:rsidRPr="00AE4CDC">
        <w:rPr>
          <w:rFonts w:ascii="Times New Roman" w:hAnsi="Times New Roman" w:cs="Times New Roman"/>
          <w:sz w:val="28"/>
          <w:szCs w:val="28"/>
        </w:rPr>
        <w:t xml:space="preserve">в 2017 году вопрос был решен и можно надеяться, что обращения по указанному вопросу будут иметь тенденцию к </w:t>
      </w:r>
      <w:r>
        <w:rPr>
          <w:rFonts w:ascii="Times New Roman" w:hAnsi="Times New Roman" w:cs="Times New Roman"/>
          <w:sz w:val="28"/>
          <w:szCs w:val="28"/>
        </w:rPr>
        <w:t>сокращению</w:t>
      </w:r>
      <w:r w:rsidR="00542D4E" w:rsidRPr="00AE4CDC">
        <w:rPr>
          <w:rFonts w:ascii="Times New Roman" w:hAnsi="Times New Roman" w:cs="Times New Roman"/>
          <w:sz w:val="28"/>
          <w:szCs w:val="28"/>
        </w:rPr>
        <w:t>.</w:t>
      </w:r>
    </w:p>
    <w:p w:rsidR="009E155C" w:rsidRPr="00AE4CDC" w:rsidRDefault="004824CF" w:rsidP="009E15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4CF">
        <w:rPr>
          <w:rFonts w:ascii="Times New Roman" w:hAnsi="Times New Roman" w:cs="Times New Roman"/>
          <w:b/>
          <w:sz w:val="28"/>
          <w:szCs w:val="28"/>
        </w:rPr>
        <w:t>10%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55C" w:rsidRPr="00AE4CDC">
        <w:rPr>
          <w:rFonts w:ascii="Times New Roman" w:hAnsi="Times New Roman" w:cs="Times New Roman"/>
          <w:sz w:val="28"/>
          <w:szCs w:val="28"/>
        </w:rPr>
        <w:t xml:space="preserve">поступивших обращений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E155C" w:rsidRPr="00AE4CDC">
        <w:rPr>
          <w:rFonts w:ascii="Times New Roman" w:hAnsi="Times New Roman" w:cs="Times New Roman"/>
          <w:sz w:val="28"/>
          <w:szCs w:val="28"/>
        </w:rPr>
        <w:t>тносится к сфере социального обеспечения и просьбам об оказании материальной помощи.</w:t>
      </w:r>
    </w:p>
    <w:p w:rsidR="001A6D44" w:rsidRPr="00AE4CDC" w:rsidRDefault="001A6D44" w:rsidP="00405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9E155C" w:rsidRPr="00AE4CDC">
        <w:rPr>
          <w:rFonts w:ascii="Times New Roman" w:hAnsi="Times New Roman" w:cs="Times New Roman"/>
          <w:sz w:val="28"/>
          <w:szCs w:val="28"/>
        </w:rPr>
        <w:t xml:space="preserve">строительства и архитектуры составляют </w:t>
      </w:r>
      <w:r w:rsidR="009E155C" w:rsidRPr="00AE4CDC">
        <w:rPr>
          <w:rFonts w:ascii="Times New Roman" w:hAnsi="Times New Roman" w:cs="Times New Roman"/>
          <w:b/>
          <w:sz w:val="28"/>
          <w:szCs w:val="28"/>
        </w:rPr>
        <w:t>4</w:t>
      </w:r>
      <w:r w:rsidRPr="00AE4CDC">
        <w:rPr>
          <w:rFonts w:ascii="Times New Roman" w:hAnsi="Times New Roman" w:cs="Times New Roman"/>
          <w:b/>
          <w:sz w:val="28"/>
          <w:szCs w:val="28"/>
        </w:rPr>
        <w:t>%</w:t>
      </w:r>
      <w:r w:rsidR="00C636CC" w:rsidRPr="00AE4CDC">
        <w:rPr>
          <w:rFonts w:ascii="Times New Roman" w:hAnsi="Times New Roman" w:cs="Times New Roman"/>
          <w:b/>
          <w:sz w:val="28"/>
          <w:szCs w:val="28"/>
        </w:rPr>
        <w:t>.</w:t>
      </w:r>
    </w:p>
    <w:p w:rsidR="00185203" w:rsidRPr="00AE4CDC" w:rsidRDefault="00185203" w:rsidP="00AF0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53150" cy="25146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A6D44" w:rsidRPr="00AE4CDC" w:rsidRDefault="001A6D44" w:rsidP="00405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6D44" w:rsidRPr="00AE4CDC" w:rsidRDefault="001A6D44" w:rsidP="00405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>Все обращения переданы на рассмотрение в</w:t>
      </w:r>
      <w:r w:rsidR="00A84128" w:rsidRPr="00AE4CDC">
        <w:rPr>
          <w:rFonts w:ascii="Times New Roman" w:hAnsi="Times New Roman" w:cs="Times New Roman"/>
          <w:sz w:val="28"/>
          <w:szCs w:val="28"/>
        </w:rPr>
        <w:t xml:space="preserve"> уполномоченные органы, Администрацию</w:t>
      </w:r>
      <w:r w:rsidRPr="00AE4CDC">
        <w:rPr>
          <w:rFonts w:ascii="Times New Roman" w:hAnsi="Times New Roman" w:cs="Times New Roman"/>
          <w:sz w:val="28"/>
          <w:szCs w:val="28"/>
        </w:rPr>
        <w:t xml:space="preserve"> города, депутатам городской Думы, сотрудникам аппарата городской Думы. </w:t>
      </w:r>
      <w:r w:rsidR="00A84128" w:rsidRPr="00AE4CDC">
        <w:rPr>
          <w:rFonts w:ascii="Times New Roman" w:hAnsi="Times New Roman" w:cs="Times New Roman"/>
          <w:sz w:val="28"/>
          <w:szCs w:val="28"/>
        </w:rPr>
        <w:t>З</w:t>
      </w:r>
      <w:r w:rsidRPr="00AE4CDC">
        <w:rPr>
          <w:rFonts w:ascii="Times New Roman" w:hAnsi="Times New Roman" w:cs="Times New Roman"/>
          <w:sz w:val="28"/>
          <w:szCs w:val="28"/>
        </w:rPr>
        <w:t>аявителям были даны разъяснения по решению их вопросов, несмотря на то, что часть поднимаемых проблем в обращениях не относилась к компетенции городской Думы.</w:t>
      </w:r>
    </w:p>
    <w:p w:rsidR="00424639" w:rsidRPr="00AE4CDC" w:rsidRDefault="00424639" w:rsidP="00405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D81" w:rsidRPr="00AE4CDC" w:rsidRDefault="00424639" w:rsidP="004824C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ВЗАИМОДЕЙСТВИЕ С ОБЩЕСТВЕННОЙ ПАЛАТОЙ </w:t>
      </w:r>
    </w:p>
    <w:p w:rsidR="00F52D81" w:rsidRPr="00AE4CDC" w:rsidRDefault="00424639" w:rsidP="004824C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ГОРОДА ШАХТЫ, МОЛОДЕЖНЫМ ПАРЛАМЕНТОМ </w:t>
      </w:r>
    </w:p>
    <w:p w:rsidR="00424639" w:rsidRPr="00AE4CDC" w:rsidRDefault="00424639" w:rsidP="004824C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ПРИ ГОРОДСКОЙ ДУМЕ ГОРОДА ШАХТЫ</w:t>
      </w:r>
    </w:p>
    <w:p w:rsidR="00F52D81" w:rsidRPr="00AE4CDC" w:rsidRDefault="00F52D81" w:rsidP="004824C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0B55" w:rsidRPr="00AE4CDC" w:rsidRDefault="00550B55" w:rsidP="00833C7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С целью совершенствования нормотворческого процесса, содействия</w:t>
      </w:r>
      <w:r w:rsid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развитию</w:t>
      </w:r>
      <w:r w:rsid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институтов гражданского общества, усиления контроля городской Думы города</w:t>
      </w:r>
      <w:r w:rsid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Шахты за исполнением органами местного самоуправления и должностными лицами местного самоуправления полномочий по решению вопросов местного значения и общественного контроля за исполнением нормативных актов по вопросам местного значения 25 февраля 2016 года между Общественной палатой города Шахты и городской Думой города Шахты в лице Жуковой Ирины Анатольевны заключено Соглашение о взаимодействии.</w:t>
      </w:r>
    </w:p>
    <w:p w:rsidR="00A4233B" w:rsidRPr="00AE4CDC" w:rsidRDefault="00550B55" w:rsidP="00833C7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Решая задачу осуществления общественного контроля</w:t>
      </w:r>
      <w:r w:rsidR="00A4233B" w:rsidRPr="00AE4CDC">
        <w:rPr>
          <w:rFonts w:ascii="Times New Roman" w:hAnsi="Times New Roman"/>
          <w:sz w:val="28"/>
          <w:szCs w:val="28"/>
          <w:lang w:val="ru-RU"/>
        </w:rPr>
        <w:t>,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члены Общественной палаты принимают участие в заседаниях комитетов городской Думы, в публичных слушаниях, в рассмотрении отдельных вопросов на заседаниях городской Думы города Шахты</w:t>
      </w:r>
      <w:r w:rsidR="00A4233B" w:rsidRPr="00AE4CDC">
        <w:rPr>
          <w:rFonts w:ascii="Times New Roman" w:hAnsi="Times New Roman"/>
          <w:sz w:val="28"/>
          <w:szCs w:val="28"/>
          <w:lang w:val="ru-RU"/>
        </w:rPr>
        <w:t xml:space="preserve">, проводят самостоятельные контрольные мероприятия. </w:t>
      </w:r>
      <w:r w:rsidR="00DE0B43" w:rsidRPr="00AE4CDC">
        <w:rPr>
          <w:rFonts w:ascii="Times New Roman" w:hAnsi="Times New Roman"/>
          <w:sz w:val="28"/>
          <w:szCs w:val="28"/>
          <w:lang w:val="ru-RU"/>
        </w:rPr>
        <w:t xml:space="preserve">Эта деятельность находит свое отражение </w:t>
      </w:r>
      <w:r w:rsidR="004824CF">
        <w:rPr>
          <w:rFonts w:ascii="Times New Roman" w:hAnsi="Times New Roman"/>
          <w:sz w:val="28"/>
          <w:szCs w:val="28"/>
          <w:lang w:val="ru-RU"/>
        </w:rPr>
        <w:t xml:space="preserve">при </w:t>
      </w:r>
      <w:r w:rsidR="00DE0B43" w:rsidRPr="00AE4CDC">
        <w:rPr>
          <w:rFonts w:ascii="Times New Roman" w:hAnsi="Times New Roman"/>
          <w:sz w:val="28"/>
          <w:szCs w:val="28"/>
          <w:lang w:val="ru-RU"/>
        </w:rPr>
        <w:t>рассмотрении вопросов городской Думой. В</w:t>
      </w:r>
      <w:r w:rsidR="00A4233B" w:rsidRPr="00AE4CDC">
        <w:rPr>
          <w:rFonts w:ascii="Times New Roman" w:hAnsi="Times New Roman"/>
          <w:sz w:val="28"/>
          <w:szCs w:val="28"/>
          <w:lang w:val="ru-RU"/>
        </w:rPr>
        <w:t xml:space="preserve"> 2017 г</w:t>
      </w:r>
      <w:r w:rsidR="00DE0B43" w:rsidRPr="00AE4CDC">
        <w:rPr>
          <w:rFonts w:ascii="Times New Roman" w:hAnsi="Times New Roman"/>
          <w:sz w:val="28"/>
          <w:szCs w:val="28"/>
          <w:lang w:val="ru-RU"/>
        </w:rPr>
        <w:t>о</w:t>
      </w:r>
      <w:r w:rsidR="00A4233B" w:rsidRPr="00AE4CDC">
        <w:rPr>
          <w:rFonts w:ascii="Times New Roman" w:hAnsi="Times New Roman"/>
          <w:sz w:val="28"/>
          <w:szCs w:val="28"/>
          <w:lang w:val="ru-RU"/>
        </w:rPr>
        <w:t>ду по результат</w:t>
      </w:r>
      <w:r w:rsidR="00DE0B43" w:rsidRPr="00AE4CDC">
        <w:rPr>
          <w:rFonts w:ascii="Times New Roman" w:hAnsi="Times New Roman"/>
          <w:sz w:val="28"/>
          <w:szCs w:val="28"/>
          <w:lang w:val="ru-RU"/>
        </w:rPr>
        <w:t>а</w:t>
      </w:r>
      <w:r w:rsidR="00A4233B" w:rsidRPr="00AE4CDC">
        <w:rPr>
          <w:rFonts w:ascii="Times New Roman" w:hAnsi="Times New Roman"/>
          <w:sz w:val="28"/>
          <w:szCs w:val="28"/>
          <w:lang w:val="ru-RU"/>
        </w:rPr>
        <w:t xml:space="preserve">м обследования объектов социально-культурного назначения города Шахты в рамках работы </w:t>
      </w:r>
      <w:r w:rsidR="004824CF">
        <w:rPr>
          <w:rFonts w:ascii="Times New Roman" w:hAnsi="Times New Roman"/>
          <w:sz w:val="28"/>
          <w:szCs w:val="28"/>
          <w:lang w:val="ru-RU"/>
        </w:rPr>
        <w:t>«</w:t>
      </w:r>
      <w:r w:rsidR="00A4233B" w:rsidRPr="00AE4CDC">
        <w:rPr>
          <w:rFonts w:ascii="Times New Roman" w:hAnsi="Times New Roman"/>
          <w:sz w:val="28"/>
          <w:szCs w:val="28"/>
          <w:lang w:val="ru-RU"/>
        </w:rPr>
        <w:t>круглого стола</w:t>
      </w:r>
      <w:r w:rsidR="004824CF">
        <w:rPr>
          <w:rFonts w:ascii="Times New Roman" w:hAnsi="Times New Roman"/>
          <w:sz w:val="28"/>
          <w:szCs w:val="28"/>
          <w:lang w:val="ru-RU"/>
        </w:rPr>
        <w:t>»</w:t>
      </w:r>
      <w:r w:rsidR="00DE0B43" w:rsidRPr="00AE4CDC">
        <w:rPr>
          <w:rFonts w:ascii="Times New Roman" w:hAnsi="Times New Roman"/>
          <w:sz w:val="28"/>
          <w:szCs w:val="28"/>
          <w:lang w:val="ru-RU"/>
        </w:rPr>
        <w:t xml:space="preserve"> «Равные возможности»</w:t>
      </w:r>
      <w:r w:rsidR="004824C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4233B" w:rsidRPr="00AE4CDC">
        <w:rPr>
          <w:rFonts w:ascii="Times New Roman" w:hAnsi="Times New Roman"/>
          <w:sz w:val="28"/>
          <w:szCs w:val="28"/>
          <w:lang w:val="ru-RU"/>
        </w:rPr>
        <w:t>организованног</w:t>
      </w:r>
      <w:r w:rsidR="00DE0B43" w:rsidRPr="00AE4CDC">
        <w:rPr>
          <w:rFonts w:ascii="Times New Roman" w:hAnsi="Times New Roman"/>
          <w:sz w:val="28"/>
          <w:szCs w:val="28"/>
          <w:lang w:val="ru-RU"/>
        </w:rPr>
        <w:t>о</w:t>
      </w:r>
      <w:r w:rsidR="00A4233B" w:rsidRPr="00AE4CDC">
        <w:rPr>
          <w:rFonts w:ascii="Times New Roman" w:hAnsi="Times New Roman"/>
          <w:sz w:val="28"/>
          <w:szCs w:val="28"/>
          <w:lang w:val="ru-RU"/>
        </w:rPr>
        <w:t xml:space="preserve"> комитетом по социальной полит</w:t>
      </w:r>
      <w:r w:rsidR="00DE0B43" w:rsidRPr="00AE4CDC">
        <w:rPr>
          <w:rFonts w:ascii="Times New Roman" w:hAnsi="Times New Roman"/>
          <w:sz w:val="28"/>
          <w:szCs w:val="28"/>
          <w:lang w:val="ru-RU"/>
        </w:rPr>
        <w:t>ике</w:t>
      </w:r>
      <w:r w:rsidR="004824CF">
        <w:rPr>
          <w:rFonts w:ascii="Times New Roman" w:hAnsi="Times New Roman"/>
          <w:sz w:val="28"/>
          <w:szCs w:val="28"/>
          <w:lang w:val="ru-RU"/>
        </w:rPr>
        <w:t>,</w:t>
      </w:r>
      <w:r w:rsidR="00DE0B43" w:rsidRPr="00AE4CDC">
        <w:rPr>
          <w:rFonts w:ascii="Times New Roman" w:hAnsi="Times New Roman"/>
          <w:sz w:val="28"/>
          <w:szCs w:val="28"/>
          <w:lang w:val="ru-RU"/>
        </w:rPr>
        <w:t xml:space="preserve"> были</w:t>
      </w:r>
      <w:r w:rsidR="00FD54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E0B43" w:rsidRPr="00AE4CDC">
        <w:rPr>
          <w:rFonts w:ascii="Times New Roman" w:hAnsi="Times New Roman"/>
          <w:sz w:val="28"/>
          <w:szCs w:val="28"/>
          <w:lang w:val="ru-RU"/>
        </w:rPr>
        <w:t>даны рекомендации Ад</w:t>
      </w:r>
      <w:r w:rsidR="00C00A2B" w:rsidRPr="00AE4CDC">
        <w:rPr>
          <w:rFonts w:ascii="Times New Roman" w:hAnsi="Times New Roman"/>
          <w:sz w:val="28"/>
          <w:szCs w:val="28"/>
          <w:lang w:val="ru-RU"/>
        </w:rPr>
        <w:t xml:space="preserve">министрации </w:t>
      </w:r>
      <w:r w:rsidR="00C00A2B" w:rsidRPr="00AE4CDC">
        <w:rPr>
          <w:rFonts w:ascii="Times New Roman" w:hAnsi="Times New Roman"/>
          <w:sz w:val="28"/>
          <w:szCs w:val="28"/>
          <w:lang w:val="ru-RU"/>
        </w:rPr>
        <w:lastRenderedPageBreak/>
        <w:t xml:space="preserve">города Шахты сосредоточить усилия на формировании доступной </w:t>
      </w:r>
      <w:r w:rsidR="004824CF">
        <w:rPr>
          <w:rFonts w:ascii="Times New Roman" w:hAnsi="Times New Roman"/>
          <w:sz w:val="28"/>
          <w:szCs w:val="28"/>
          <w:lang w:val="ru-RU"/>
        </w:rPr>
        <w:t>с</w:t>
      </w:r>
      <w:r w:rsidR="00C00A2B" w:rsidRPr="00AE4CDC">
        <w:rPr>
          <w:rFonts w:ascii="Times New Roman" w:hAnsi="Times New Roman"/>
          <w:sz w:val="28"/>
          <w:szCs w:val="28"/>
          <w:lang w:val="ru-RU"/>
        </w:rPr>
        <w:t>реды для маломобильных групп населения.</w:t>
      </w:r>
    </w:p>
    <w:p w:rsidR="00833C78" w:rsidRPr="00AE4CDC" w:rsidRDefault="00424639" w:rsidP="00833C7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="00833C78" w:rsidRPr="00AE4CDC">
        <w:rPr>
          <w:rFonts w:ascii="Times New Roman" w:hAnsi="Times New Roman"/>
          <w:sz w:val="28"/>
          <w:szCs w:val="28"/>
          <w:lang w:val="ru-RU"/>
        </w:rPr>
        <w:t>201</w:t>
      </w:r>
      <w:r w:rsidR="00CA3D04" w:rsidRPr="00AE4CDC">
        <w:rPr>
          <w:rFonts w:ascii="Times New Roman" w:hAnsi="Times New Roman"/>
          <w:sz w:val="28"/>
          <w:szCs w:val="28"/>
          <w:lang w:val="ru-RU"/>
        </w:rPr>
        <w:t>7</w:t>
      </w:r>
      <w:r w:rsidR="00833C78" w:rsidRPr="00AE4CDC">
        <w:rPr>
          <w:rFonts w:ascii="Times New Roman" w:hAnsi="Times New Roman"/>
          <w:sz w:val="28"/>
          <w:szCs w:val="28"/>
          <w:lang w:val="ru-RU"/>
        </w:rPr>
        <w:t xml:space="preserve"> году при городской Думе продолжал действовать сформированный в апреле 2015 года шестой созыв </w:t>
      </w:r>
      <w:r w:rsidR="00833C78" w:rsidRPr="004824CF">
        <w:rPr>
          <w:rFonts w:ascii="Times New Roman" w:hAnsi="Times New Roman"/>
          <w:b/>
          <w:sz w:val="28"/>
          <w:szCs w:val="28"/>
          <w:lang w:val="ru-RU"/>
        </w:rPr>
        <w:t>Молодежного парламента</w:t>
      </w:r>
      <w:r w:rsidR="00833C78" w:rsidRPr="00AE4CDC">
        <w:rPr>
          <w:rFonts w:ascii="Times New Roman" w:hAnsi="Times New Roman"/>
          <w:sz w:val="28"/>
          <w:szCs w:val="28"/>
          <w:lang w:val="ru-RU"/>
        </w:rPr>
        <w:t xml:space="preserve"> при городской Думе города Шахты</w:t>
      </w:r>
      <w:r w:rsidR="00CA3D04" w:rsidRPr="00AE4CDC">
        <w:rPr>
          <w:rFonts w:ascii="Times New Roman" w:hAnsi="Times New Roman"/>
          <w:sz w:val="28"/>
          <w:szCs w:val="28"/>
          <w:lang w:val="ru-RU"/>
        </w:rPr>
        <w:t>, состоялись выборы депутатов Молодежного парламента седьмого созыва и новый состав депутатов в декабре приступил к работе</w:t>
      </w:r>
      <w:r w:rsidR="00833C78" w:rsidRPr="00AE4CDC">
        <w:rPr>
          <w:rFonts w:ascii="Times New Roman" w:hAnsi="Times New Roman"/>
          <w:sz w:val="28"/>
          <w:szCs w:val="28"/>
          <w:lang w:val="ru-RU"/>
        </w:rPr>
        <w:t>.</w:t>
      </w:r>
    </w:p>
    <w:p w:rsidR="00833C78" w:rsidRPr="00AE4CDC" w:rsidRDefault="00833C78" w:rsidP="00833C7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В рамках взаимодействия с городской Думой в феврале и июле депутаты Молодежного парламента прово</w:t>
      </w:r>
      <w:r w:rsidR="00CA3D04" w:rsidRPr="00AE4CDC">
        <w:rPr>
          <w:rFonts w:ascii="Times New Roman" w:hAnsi="Times New Roman"/>
          <w:sz w:val="28"/>
          <w:szCs w:val="28"/>
          <w:lang w:val="ru-RU"/>
        </w:rPr>
        <w:t>дили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работу по подбору кандидатур на получение именных стипендий городской Думы и Администрации города. Члены Молодежного парламента </w:t>
      </w:r>
      <w:r w:rsidR="00CA3D04" w:rsidRPr="00AE4CDC">
        <w:rPr>
          <w:rFonts w:ascii="Times New Roman" w:hAnsi="Times New Roman"/>
          <w:sz w:val="28"/>
          <w:szCs w:val="28"/>
          <w:lang w:val="ru-RU"/>
        </w:rPr>
        <w:t xml:space="preserve">тесно </w:t>
      </w:r>
      <w:r w:rsidR="004824CF">
        <w:rPr>
          <w:rFonts w:ascii="Times New Roman" w:hAnsi="Times New Roman"/>
          <w:sz w:val="28"/>
          <w:szCs w:val="28"/>
          <w:lang w:val="ru-RU"/>
        </w:rPr>
        <w:t xml:space="preserve">взаимодействуют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с учебными заведениями города, принимают документы кандидатов, проводят собеседование с каждым претендентом на получение именной стипендии. В результате слаженных действий депутатов представительного органа, органа молодежного самоуправления и Администрации города Шахты 10 молодых, талантливых и социально активных ребят получили именные стипендии городской Думы. </w:t>
      </w:r>
    </w:p>
    <w:p w:rsidR="00833C78" w:rsidRPr="00AE4CDC" w:rsidRDefault="00833C78" w:rsidP="00833C7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В 201</w:t>
      </w:r>
      <w:r w:rsidR="00CA3D04" w:rsidRPr="00AE4CDC">
        <w:rPr>
          <w:rFonts w:ascii="Times New Roman" w:hAnsi="Times New Roman"/>
          <w:sz w:val="28"/>
          <w:szCs w:val="28"/>
          <w:lang w:val="ru-RU"/>
        </w:rPr>
        <w:t>7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году</w:t>
      </w:r>
      <w:r w:rsidR="00CA3D04" w:rsidRPr="00AE4CDC">
        <w:rPr>
          <w:rFonts w:ascii="Times New Roman" w:hAnsi="Times New Roman"/>
          <w:sz w:val="28"/>
          <w:szCs w:val="28"/>
          <w:lang w:val="ru-RU"/>
        </w:rPr>
        <w:t xml:space="preserve"> продолжена традиция взаимодействия</w:t>
      </w:r>
      <w:r w:rsidR="00C00A2B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3D04" w:rsidRPr="00AE4CDC">
        <w:rPr>
          <w:rFonts w:ascii="Times New Roman" w:hAnsi="Times New Roman"/>
          <w:sz w:val="28"/>
          <w:szCs w:val="28"/>
          <w:lang w:val="ru-RU"/>
        </w:rPr>
        <w:t xml:space="preserve">депутатов городской Думы с депутатами Молодежного парламента по </w:t>
      </w:r>
      <w:r w:rsidRPr="00AE4CDC">
        <w:rPr>
          <w:rFonts w:ascii="Times New Roman" w:hAnsi="Times New Roman"/>
          <w:sz w:val="28"/>
          <w:szCs w:val="28"/>
          <w:lang w:val="ru-RU"/>
        </w:rPr>
        <w:t>проведен</w:t>
      </w:r>
      <w:r w:rsidR="00CA3D04" w:rsidRPr="00AE4CDC">
        <w:rPr>
          <w:rFonts w:ascii="Times New Roman" w:hAnsi="Times New Roman"/>
          <w:sz w:val="28"/>
          <w:szCs w:val="28"/>
          <w:lang w:val="ru-RU"/>
        </w:rPr>
        <w:t>ию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открытых уроков – «Урок мужества», посвященных событиям Великой Отечественной войны, </w:t>
      </w:r>
      <w:r w:rsidR="00271B80" w:rsidRPr="00AE4CDC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AE4CDC">
        <w:rPr>
          <w:rFonts w:ascii="Times New Roman" w:hAnsi="Times New Roman"/>
          <w:sz w:val="28"/>
          <w:szCs w:val="28"/>
          <w:lang w:val="ru-RU"/>
        </w:rPr>
        <w:t>«Уроки парламентаризма», приуроченные ко дню Российского парламентаризма, на которых депутаты рассказали о местном самоуправлении, о работе в округе и о работе Молодежного парламента</w:t>
      </w:r>
      <w:r w:rsidR="00CA3D04" w:rsidRPr="00AE4CDC">
        <w:rPr>
          <w:rFonts w:ascii="Times New Roman" w:hAnsi="Times New Roman"/>
          <w:sz w:val="28"/>
          <w:szCs w:val="28"/>
          <w:lang w:val="ru-RU"/>
        </w:rPr>
        <w:t>.</w:t>
      </w:r>
      <w:r w:rsidR="00C00A2B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Совместно с членами Молодежного парламента на избирательных округах были организ</w:t>
      </w:r>
      <w:r w:rsidR="00271B80" w:rsidRPr="00AE4CDC">
        <w:rPr>
          <w:rFonts w:ascii="Times New Roman" w:hAnsi="Times New Roman"/>
          <w:sz w:val="28"/>
          <w:szCs w:val="28"/>
          <w:lang w:val="ru-RU"/>
        </w:rPr>
        <w:t>ованы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субботники</w:t>
      </w:r>
      <w:r w:rsidR="00CA3D04" w:rsidRPr="00AE4CDC">
        <w:rPr>
          <w:rFonts w:ascii="Times New Roman" w:hAnsi="Times New Roman"/>
          <w:sz w:val="28"/>
          <w:szCs w:val="28"/>
          <w:lang w:val="ru-RU"/>
        </w:rPr>
        <w:t>, высадка деревьев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и различные соревнования. </w:t>
      </w:r>
    </w:p>
    <w:p w:rsidR="00F20998" w:rsidRPr="00AE4CDC" w:rsidRDefault="00F20998" w:rsidP="00833C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0998" w:rsidRPr="00AE4CDC" w:rsidRDefault="00F20998" w:rsidP="004824C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ВЗАИМОДЕЙСТВИЕ С ТЕРРИТОРИАЛЬНЫМИ СТРУКТУРАМИ</w:t>
      </w:r>
    </w:p>
    <w:p w:rsidR="00F20998" w:rsidRPr="00AE4CDC" w:rsidRDefault="00F20998" w:rsidP="00482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b/>
          <w:sz w:val="28"/>
          <w:szCs w:val="28"/>
        </w:rPr>
        <w:t>ФЕДЕРАЛЬНЫХ ОРГАНОВ ИСПОЛНИТЕЛЬНОЙ ВЛАСТИ</w:t>
      </w:r>
    </w:p>
    <w:p w:rsidR="00DB3854" w:rsidRPr="00AE4CDC" w:rsidRDefault="00DB3854" w:rsidP="004054E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07757F" w:rsidRPr="00AE4CDC" w:rsidRDefault="00DB3854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>К полномочиям главы муниципального образования относится обеспечение необходимого взаимодействия органов местного самоуправления города с территориальными структурами федеральных органов власти, органов государственной власти Ростовской области при решении вопросов местного значения.</w:t>
      </w:r>
    </w:p>
    <w:p w:rsidR="0007757F" w:rsidRPr="00AE4CDC" w:rsidRDefault="00DB3854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>В течение 201</w:t>
      </w:r>
      <w:r w:rsidR="00542D4E" w:rsidRPr="00AE4CD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года работа </w:t>
      </w:r>
      <w:r w:rsidR="00B85780" w:rsidRPr="00AE4CD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редседателя городской Думы – главы города </w:t>
      </w:r>
      <w:r w:rsidR="00B85780" w:rsidRPr="00AE4CDC">
        <w:rPr>
          <w:rFonts w:ascii="Times New Roman" w:hAnsi="Times New Roman" w:cs="Times New Roman"/>
          <w:sz w:val="28"/>
          <w:szCs w:val="28"/>
          <w:lang w:val="ru-RU"/>
        </w:rPr>
        <w:t>Шахты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и городской Думы строилась в тесном и конструктивном взаимодействии с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Законодательным Собранием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и органами </w:t>
      </w: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прокуратуры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, что позволяло оперативно решать ключевые вопросы жизнедеятельности и развития города.</w:t>
      </w:r>
    </w:p>
    <w:p w:rsidR="00B85780" w:rsidRPr="00AE4CDC" w:rsidRDefault="00F20998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Главной задачей городской Думы является организация правотворческого процесса таким образом, чтобы обеспечивать законность принимаемых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нормативных правовых актов, поскольку они обязательны для применения на территории города. Обеспечению законности муниципальных правовых актов способствует действующее соглашение о порядке взаимодействия городской Думы и прокуратуры города </w:t>
      </w:r>
      <w:r w:rsidR="00B85780" w:rsidRPr="00AE4CDC">
        <w:rPr>
          <w:rFonts w:ascii="Times New Roman" w:hAnsi="Times New Roman" w:cs="Times New Roman"/>
          <w:sz w:val="28"/>
          <w:szCs w:val="28"/>
          <w:lang w:val="ru-RU"/>
        </w:rPr>
        <w:t>Шахты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в правотворческой сфере. Во исполнение соглашения на постоянной основе в течение всего отчетного периода, как и в предыдущие годы, городская Дума представляла в прокуратуру города проекты решений, в том числе те, которые носят ненормативный характер. </w:t>
      </w:r>
      <w:r w:rsidR="00F352F9" w:rsidRPr="00AE4CDC">
        <w:rPr>
          <w:rFonts w:ascii="Times New Roman" w:hAnsi="Times New Roman" w:cs="Times New Roman"/>
          <w:sz w:val="28"/>
          <w:szCs w:val="28"/>
          <w:lang w:val="ru-RU"/>
        </w:rPr>
        <w:t>В свою очередь</w:t>
      </w:r>
      <w:r w:rsidR="004824C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352F9"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в рамках правотворческой инициативы прокурором города вносились в городскую Думу проекты решений, которые были рассмотрены и приняты.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Такое конструктивное взаимодействие позволяет городской Думе в интересах жителей города максимально обеспечивать законность принимаемых решений, а прокуратуре города</w:t>
      </w:r>
      <w:r w:rsidR="00271B80"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надзорную деятельность еще до принятия муниципального правового акта посредством представления </w:t>
      </w:r>
      <w:r w:rsidR="00271B80"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к нему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своих замечаний и предложений. </w:t>
      </w:r>
      <w:r w:rsidR="003968C3" w:rsidRPr="00AE4CDC">
        <w:rPr>
          <w:rFonts w:ascii="Times New Roman" w:hAnsi="Times New Roman" w:cs="Times New Roman"/>
          <w:sz w:val="28"/>
          <w:szCs w:val="28"/>
          <w:lang w:val="ru-RU"/>
        </w:rPr>
        <w:t>В январе 2017 рамках «Парламентского часа» заслушана информация прокурора города Шахты «О результатах работы прокуратуры г.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968C3" w:rsidRPr="00AE4CDC">
        <w:rPr>
          <w:rFonts w:ascii="Times New Roman" w:hAnsi="Times New Roman" w:cs="Times New Roman"/>
          <w:sz w:val="28"/>
          <w:szCs w:val="28"/>
          <w:lang w:val="ru-RU"/>
        </w:rPr>
        <w:t>Шахты по соблюдению законности и правопорядка в 2016 году».</w:t>
      </w:r>
    </w:p>
    <w:p w:rsidR="00DB3854" w:rsidRPr="00AE4CDC" w:rsidRDefault="00DB3854" w:rsidP="004054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На протяжении года обеспечивалось участие представителей Законодательного Собрания Ростовской области и прокуратуры города </w:t>
      </w:r>
      <w:r w:rsidR="00B85780" w:rsidRPr="00AE4CDC">
        <w:rPr>
          <w:rFonts w:ascii="Times New Roman" w:hAnsi="Times New Roman" w:cs="Times New Roman"/>
          <w:sz w:val="28"/>
          <w:szCs w:val="28"/>
          <w:lang w:val="ru-RU"/>
        </w:rPr>
        <w:t>Шахты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в заседаниях городской Думы</w:t>
      </w:r>
      <w:r w:rsidR="001A05F0"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и профильных комитетов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998" w:rsidRPr="00AE4CDC" w:rsidRDefault="00F20998" w:rsidP="004054E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F20998" w:rsidRPr="00AE4CDC" w:rsidRDefault="00F20998" w:rsidP="00F565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МЕЖМУНИЦИПАЛЬНОЕ СОТРУДНИЧЕСТВО </w:t>
      </w:r>
    </w:p>
    <w:p w:rsidR="00B85780" w:rsidRPr="00AE4CDC" w:rsidRDefault="00B85780" w:rsidP="004054E8">
      <w:pPr>
        <w:pStyle w:val="ConsPlusNormal"/>
        <w:spacing w:line="276" w:lineRule="auto"/>
        <w:ind w:firstLine="284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85780" w:rsidRPr="00AE4CDC" w:rsidRDefault="00B85780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В соответствии с пунктом 1 части 1 статьи 32</w:t>
      </w:r>
      <w:r w:rsidRPr="00AE4CDC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="00F352F9" w:rsidRPr="00AE4CDC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Устава города Шахты председатель городской Думы </w:t>
      </w:r>
      <w:r w:rsidR="00271B80" w:rsidRPr="00AE4CDC">
        <w:rPr>
          <w:rFonts w:ascii="Times New Roman" w:hAnsi="Times New Roman"/>
          <w:sz w:val="28"/>
          <w:szCs w:val="28"/>
          <w:lang w:val="ru-RU"/>
        </w:rPr>
        <w:t>–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глава</w:t>
      </w:r>
      <w:r w:rsidR="00F352F9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города Шахты обладает представительскими полномочиями в рамках осуществления отношений с органами местного самоуправления других муниципальных образований (в том числе зарубежных).</w:t>
      </w:r>
    </w:p>
    <w:p w:rsidR="00B85780" w:rsidRPr="00AE4CDC" w:rsidRDefault="00F9037B" w:rsidP="004054E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Ранее заключены и в 201</w:t>
      </w:r>
      <w:r w:rsidR="009E155C" w:rsidRPr="00AE4CDC">
        <w:rPr>
          <w:rFonts w:ascii="Times New Roman" w:hAnsi="Times New Roman"/>
          <w:sz w:val="28"/>
          <w:szCs w:val="28"/>
          <w:lang w:val="ru-RU"/>
        </w:rPr>
        <w:t>7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году продолжали действовать:</w:t>
      </w:r>
    </w:p>
    <w:p w:rsidR="00B85780" w:rsidRPr="00AE4CDC" w:rsidRDefault="00F9037B" w:rsidP="00AE4CDC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соглашение от 20.01.1990 </w:t>
      </w:r>
      <w:r w:rsidR="00B85780" w:rsidRPr="00AE4CDC">
        <w:rPr>
          <w:rFonts w:ascii="Times New Roman" w:hAnsi="Times New Roman"/>
          <w:sz w:val="28"/>
          <w:szCs w:val="28"/>
          <w:lang w:val="ru-RU"/>
        </w:rPr>
        <w:t>г</w:t>
      </w:r>
      <w:r w:rsidR="00271B80" w:rsidRPr="00AE4CDC">
        <w:rPr>
          <w:rFonts w:ascii="Times New Roman" w:hAnsi="Times New Roman"/>
          <w:sz w:val="28"/>
          <w:szCs w:val="28"/>
          <w:lang w:val="ru-RU"/>
        </w:rPr>
        <w:t>ода</w:t>
      </w:r>
      <w:r w:rsidR="00AE4CDC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об установлении побратимских связей</w:t>
      </w:r>
      <w:r w:rsidR="00AE4CDC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85780" w:rsidRPr="00AE4CDC">
        <w:rPr>
          <w:rFonts w:ascii="Times New Roman" w:hAnsi="Times New Roman"/>
          <w:sz w:val="28"/>
          <w:szCs w:val="28"/>
          <w:lang w:val="ru-RU"/>
        </w:rPr>
        <w:t>муниципальн</w:t>
      </w:r>
      <w:r w:rsidRPr="00AE4CDC">
        <w:rPr>
          <w:rFonts w:ascii="Times New Roman" w:hAnsi="Times New Roman"/>
          <w:sz w:val="28"/>
          <w:szCs w:val="28"/>
          <w:lang w:val="ru-RU"/>
        </w:rPr>
        <w:t>ого</w:t>
      </w:r>
      <w:r w:rsidR="00B85780" w:rsidRPr="00AE4CDC">
        <w:rPr>
          <w:rFonts w:ascii="Times New Roman" w:hAnsi="Times New Roman"/>
          <w:sz w:val="28"/>
          <w:szCs w:val="28"/>
          <w:lang w:val="ru-RU"/>
        </w:rPr>
        <w:t xml:space="preserve"> образовани</w:t>
      </w:r>
      <w:r w:rsidRPr="00AE4CDC">
        <w:rPr>
          <w:rFonts w:ascii="Times New Roman" w:hAnsi="Times New Roman"/>
          <w:sz w:val="28"/>
          <w:szCs w:val="28"/>
          <w:lang w:val="ru-RU"/>
        </w:rPr>
        <w:t>я</w:t>
      </w:r>
      <w:r w:rsidR="00B85780" w:rsidRPr="00AE4CDC">
        <w:rPr>
          <w:rFonts w:ascii="Times New Roman" w:hAnsi="Times New Roman"/>
          <w:sz w:val="28"/>
          <w:szCs w:val="28"/>
          <w:lang w:val="ru-RU"/>
        </w:rPr>
        <w:t xml:space="preserve"> «Город </w:t>
      </w:r>
      <w:r w:rsidRPr="00AE4CDC">
        <w:rPr>
          <w:rFonts w:ascii="Times New Roman" w:hAnsi="Times New Roman"/>
          <w:sz w:val="28"/>
          <w:szCs w:val="28"/>
          <w:lang w:val="ru-RU"/>
        </w:rPr>
        <w:t>Шахты» с</w:t>
      </w:r>
      <w:r w:rsidR="00B85780" w:rsidRPr="00AE4CDC">
        <w:rPr>
          <w:rFonts w:ascii="Times New Roman" w:hAnsi="Times New Roman"/>
          <w:sz w:val="28"/>
          <w:szCs w:val="28"/>
          <w:lang w:val="ru-RU"/>
        </w:rPr>
        <w:t xml:space="preserve"> городом Гельзенкирхен (Германия);</w:t>
      </w:r>
    </w:p>
    <w:p w:rsidR="00B85780" w:rsidRPr="00AE4CDC" w:rsidRDefault="00B85780" w:rsidP="00AE4CDC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договор от 07.12.2012</w:t>
      </w:r>
      <w:r w:rsidR="00F9037B" w:rsidRPr="00AE4CDC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г</w:t>
      </w:r>
      <w:r w:rsidR="00271B80" w:rsidRPr="00AE4CDC">
        <w:rPr>
          <w:rFonts w:ascii="Times New Roman" w:hAnsi="Times New Roman"/>
          <w:sz w:val="28"/>
          <w:szCs w:val="28"/>
          <w:lang w:val="ru-RU"/>
        </w:rPr>
        <w:t>ода</w:t>
      </w:r>
      <w:r w:rsidR="00AE4CDC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9037B" w:rsidRPr="00AE4CDC">
        <w:rPr>
          <w:rFonts w:ascii="Times New Roman" w:hAnsi="Times New Roman"/>
          <w:sz w:val="28"/>
          <w:szCs w:val="28"/>
          <w:lang w:val="ru-RU"/>
        </w:rPr>
        <w:t xml:space="preserve">об </w:t>
      </w:r>
      <w:r w:rsidRPr="00AE4CDC">
        <w:rPr>
          <w:rFonts w:ascii="Times New Roman" w:hAnsi="Times New Roman"/>
          <w:sz w:val="28"/>
          <w:szCs w:val="28"/>
          <w:lang w:val="ru-RU"/>
        </w:rPr>
        <w:t>установлен</w:t>
      </w:r>
      <w:r w:rsidR="00F9037B" w:rsidRPr="00AE4CDC">
        <w:rPr>
          <w:rFonts w:ascii="Times New Roman" w:hAnsi="Times New Roman"/>
          <w:sz w:val="28"/>
          <w:szCs w:val="28"/>
          <w:lang w:val="ru-RU"/>
        </w:rPr>
        <w:t>ии</w:t>
      </w:r>
      <w:r w:rsidR="00AE4CDC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>побратимски</w:t>
      </w:r>
      <w:r w:rsidR="001A05F0" w:rsidRPr="00AE4CDC">
        <w:rPr>
          <w:rFonts w:ascii="Times New Roman" w:hAnsi="Times New Roman"/>
          <w:sz w:val="28"/>
          <w:szCs w:val="28"/>
          <w:lang w:val="ru-RU"/>
        </w:rPr>
        <w:t>х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 связи между Администрацией города Шахты и Северодонецким городским советом Луганской области Украины;</w:t>
      </w:r>
    </w:p>
    <w:p w:rsidR="00B85780" w:rsidRPr="00AE4CDC" w:rsidRDefault="00F9037B" w:rsidP="00AE4CDC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>договор от 27</w:t>
      </w:r>
      <w:r w:rsidR="00B85780" w:rsidRPr="00AE4CDC">
        <w:rPr>
          <w:rFonts w:ascii="Times New Roman" w:hAnsi="Times New Roman"/>
          <w:sz w:val="28"/>
          <w:szCs w:val="28"/>
          <w:lang w:val="ru-RU"/>
        </w:rPr>
        <w:t>.03.2013</w:t>
      </w:r>
      <w:r w:rsidRPr="00AE4CDC">
        <w:rPr>
          <w:rFonts w:ascii="Times New Roman" w:hAnsi="Times New Roman"/>
          <w:sz w:val="28"/>
          <w:szCs w:val="28"/>
          <w:lang w:val="ru-RU"/>
        </w:rPr>
        <w:t> </w:t>
      </w:r>
      <w:r w:rsidR="00B85780" w:rsidRPr="00AE4CDC">
        <w:rPr>
          <w:rFonts w:ascii="Times New Roman" w:hAnsi="Times New Roman"/>
          <w:sz w:val="28"/>
          <w:szCs w:val="28"/>
          <w:lang w:val="ru-RU"/>
        </w:rPr>
        <w:t>г</w:t>
      </w:r>
      <w:r w:rsidR="00271B80" w:rsidRPr="00AE4CDC">
        <w:rPr>
          <w:rFonts w:ascii="Times New Roman" w:hAnsi="Times New Roman"/>
          <w:sz w:val="28"/>
          <w:szCs w:val="28"/>
          <w:lang w:val="ru-RU"/>
        </w:rPr>
        <w:t>ода</w:t>
      </w:r>
      <w:r w:rsidR="00AE4CDC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/>
          <w:sz w:val="28"/>
          <w:szCs w:val="28"/>
          <w:lang w:val="ru-RU"/>
        </w:rPr>
        <w:t xml:space="preserve">об </w:t>
      </w:r>
      <w:r w:rsidR="00B85780" w:rsidRPr="00AE4CDC">
        <w:rPr>
          <w:rFonts w:ascii="Times New Roman" w:hAnsi="Times New Roman"/>
          <w:sz w:val="28"/>
          <w:szCs w:val="28"/>
          <w:lang w:val="ru-RU"/>
        </w:rPr>
        <w:t>установлен</w:t>
      </w:r>
      <w:r w:rsidRPr="00AE4CDC">
        <w:rPr>
          <w:rFonts w:ascii="Times New Roman" w:hAnsi="Times New Roman"/>
          <w:sz w:val="28"/>
          <w:szCs w:val="28"/>
          <w:lang w:val="ru-RU"/>
        </w:rPr>
        <w:t>ии побратимских связей между</w:t>
      </w:r>
      <w:r w:rsidR="00B85780" w:rsidRPr="00AE4CDC">
        <w:rPr>
          <w:rFonts w:ascii="Times New Roman" w:hAnsi="Times New Roman"/>
          <w:sz w:val="28"/>
          <w:szCs w:val="28"/>
          <w:lang w:val="ru-RU"/>
        </w:rPr>
        <w:t xml:space="preserve"> городом Шахты и городом Никопол</w:t>
      </w:r>
      <w:r w:rsidR="00AE4CDC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85780" w:rsidRPr="00AE4CDC">
        <w:rPr>
          <w:rFonts w:ascii="Times New Roman" w:hAnsi="Times New Roman"/>
          <w:sz w:val="28"/>
          <w:szCs w:val="28"/>
          <w:lang w:val="ru-RU"/>
        </w:rPr>
        <w:t>Плевенской области Республики Болгария;</w:t>
      </w:r>
    </w:p>
    <w:p w:rsidR="00B85780" w:rsidRPr="00AE4CDC" w:rsidRDefault="00B85780" w:rsidP="00AE4CDC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lastRenderedPageBreak/>
        <w:t>договор от 13.05.2014</w:t>
      </w:r>
      <w:r w:rsidR="00F9037B" w:rsidRPr="00AE4CDC">
        <w:rPr>
          <w:rFonts w:ascii="Times New Roman" w:hAnsi="Times New Roman"/>
          <w:sz w:val="28"/>
          <w:szCs w:val="28"/>
          <w:lang w:val="ru-RU"/>
        </w:rPr>
        <w:t> </w:t>
      </w:r>
      <w:r w:rsidRPr="00AE4CDC">
        <w:rPr>
          <w:rFonts w:ascii="Times New Roman" w:hAnsi="Times New Roman"/>
          <w:sz w:val="28"/>
          <w:szCs w:val="28"/>
          <w:lang w:val="ru-RU"/>
        </w:rPr>
        <w:t>г</w:t>
      </w:r>
      <w:r w:rsidR="00271B80" w:rsidRPr="00AE4CDC">
        <w:rPr>
          <w:rFonts w:ascii="Times New Roman" w:hAnsi="Times New Roman"/>
          <w:sz w:val="28"/>
          <w:szCs w:val="28"/>
          <w:lang w:val="ru-RU"/>
        </w:rPr>
        <w:t>ода</w:t>
      </w:r>
      <w:r w:rsidR="00AE4CDC" w:rsidRPr="00AE4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9037B" w:rsidRPr="00AE4CDC">
        <w:rPr>
          <w:rFonts w:ascii="Times New Roman" w:hAnsi="Times New Roman"/>
          <w:sz w:val="28"/>
          <w:szCs w:val="28"/>
          <w:lang w:val="ru-RU"/>
        </w:rPr>
        <w:t xml:space="preserve">об установлении побратимских связей между </w:t>
      </w:r>
      <w:r w:rsidRPr="00AE4CDC">
        <w:rPr>
          <w:rFonts w:ascii="Times New Roman" w:hAnsi="Times New Roman"/>
          <w:sz w:val="28"/>
          <w:szCs w:val="28"/>
          <w:lang w:val="ru-RU"/>
        </w:rPr>
        <w:t>Администрацией города Шахты и Администрацией города Армавир Республики Армения.</w:t>
      </w:r>
    </w:p>
    <w:p w:rsidR="00542D4E" w:rsidRPr="00AE4CDC" w:rsidRDefault="00B85780" w:rsidP="00542D4E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E4CDC">
        <w:rPr>
          <w:rFonts w:ascii="Times New Roman" w:hAnsi="Times New Roman"/>
          <w:sz w:val="28"/>
          <w:szCs w:val="28"/>
          <w:lang w:val="ru-RU"/>
        </w:rPr>
        <w:t xml:space="preserve">Договорами побратимства устанавливаются постоянные дружеские связи для взаимного ознакомления с жизнью, историей и культурой с целью достижения лучшего взаимопонимания, укрепления дружбы между народами </w:t>
      </w:r>
      <w:r w:rsidR="00F9037B" w:rsidRPr="00AE4CDC">
        <w:rPr>
          <w:rFonts w:ascii="Times New Roman" w:hAnsi="Times New Roman"/>
          <w:sz w:val="28"/>
          <w:szCs w:val="28"/>
          <w:lang w:val="ru-RU"/>
        </w:rPr>
        <w:t>разных стран</w:t>
      </w:r>
      <w:r w:rsidRPr="00AE4CDC">
        <w:rPr>
          <w:rFonts w:ascii="Times New Roman" w:hAnsi="Times New Roman"/>
          <w:sz w:val="28"/>
          <w:szCs w:val="28"/>
          <w:lang w:val="ru-RU"/>
        </w:rPr>
        <w:t>, а также обмена опытом в решении проблем, которые стоят перед городской властью.</w:t>
      </w:r>
    </w:p>
    <w:p w:rsidR="00542D4E" w:rsidRPr="00AE4CDC" w:rsidRDefault="00542D4E" w:rsidP="00542D4E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E4CD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2017 году прорабатывался вопрос установления дружеских и экономических связей с городом Алчевском (Луганская Народная Республика). Однако, в связи с высокой политической напряженностью в данном регионе рассмотрение данного вопроса временно приостановлено.</w:t>
      </w:r>
    </w:p>
    <w:p w:rsidR="003968C3" w:rsidRPr="00AE4CDC" w:rsidRDefault="003968C3" w:rsidP="004054E8">
      <w:pPr>
        <w:pStyle w:val="ConsPlusNormal"/>
        <w:spacing w:line="276" w:lineRule="auto"/>
        <w:ind w:firstLine="284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32FE" w:rsidRPr="00AE4CDC" w:rsidRDefault="000932FE" w:rsidP="00F565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РАБОТА ПО ИНФОРМИРОВАНИЮ О ДЕЯТЕЛЬНОСТИ </w:t>
      </w:r>
    </w:p>
    <w:p w:rsidR="000932FE" w:rsidRPr="00AE4CDC" w:rsidRDefault="000932FE" w:rsidP="00F565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ПРЕДСЕДАТЕЛЯ ГОРОДСКОЙ ДУМЫ – ГЛАВЫ ГОРОДА ШАХТЫ</w:t>
      </w:r>
    </w:p>
    <w:p w:rsidR="000932FE" w:rsidRPr="00AE4CDC" w:rsidRDefault="000932FE" w:rsidP="00F565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И ГОРОДСКОЙ ДУМЫ ГОРОДА ШАХТЫ</w:t>
      </w:r>
    </w:p>
    <w:p w:rsidR="000932FE" w:rsidRPr="00AE4CDC" w:rsidRDefault="000932FE" w:rsidP="004054E8">
      <w:pPr>
        <w:pStyle w:val="ConsPlusNormal"/>
        <w:spacing w:line="276" w:lineRule="auto"/>
        <w:ind w:firstLine="284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6B1E23" w:rsidRPr="00AE4CDC" w:rsidRDefault="006B1E23" w:rsidP="006B1E23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отчетного периода пресс-секретарём городской Думы города Шахты велась организованная работа по информированию городского сообщества о деятельности председателя городской Думы 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главы города Шахты</w:t>
      </w:r>
      <w:r w:rsidR="00FD54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и городской Думы. </w:t>
      </w:r>
    </w:p>
    <w:p w:rsidR="006B1E23" w:rsidRPr="00AE4CDC" w:rsidRDefault="006B1E23" w:rsidP="006B1E23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B1E23" w:rsidRPr="00AE4CDC" w:rsidRDefault="006B1E23" w:rsidP="008F5CB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Направлениями информационной политики стали: </w:t>
      </w:r>
    </w:p>
    <w:p w:rsidR="006B1E23" w:rsidRPr="00AE4CDC" w:rsidRDefault="006B1E23" w:rsidP="008F5CB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sym w:font="Symbol" w:char="F02D"/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оперативное размещение на сайте городской Думы и в официальных аккаунтах городской Думы (фейсбук, твиттер) информации о работе комитетов и заседаний городской Думы,</w:t>
      </w:r>
      <w:r w:rsidR="00A37553"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о мероприятиях с участием председателя городской Думы 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главы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города Шахты и депутатов.</w:t>
      </w:r>
    </w:p>
    <w:p w:rsidR="006B1E23" w:rsidRPr="00AE4CDC" w:rsidRDefault="006B1E23" w:rsidP="008F5CB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sym w:font="Symbol" w:char="F02D"/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размещение в соответствии с российским законодательством и Уставом города всех нормативно-правовых актов и решений, принятых городской Думой города Шахты и подписанных председателем городской Думы 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главой города, на официальном интернет-портале и в газете «Шахтинские известия».</w:t>
      </w:r>
    </w:p>
    <w:p w:rsidR="006B1E23" w:rsidRPr="00AE4CDC" w:rsidRDefault="006B1E23" w:rsidP="008F5CB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1E23" w:rsidRPr="00AE4CDC" w:rsidRDefault="006B1E23" w:rsidP="008F5CB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Основными каналами распространения информации являются:</w:t>
      </w:r>
    </w:p>
    <w:p w:rsidR="006B1E23" w:rsidRPr="00AE4CDC" w:rsidRDefault="006B1E23" w:rsidP="008F5CB1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>Официальный интернет-портал городской Думы города Шахты (http://www.shakhty-duma.ru);</w:t>
      </w:r>
    </w:p>
    <w:p w:rsidR="006B1E23" w:rsidRPr="00AE4CDC" w:rsidRDefault="006B1E23" w:rsidP="008F5CB1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>газета «Шахтинские известия» (17%), МУП студия «ДТВ» (28%), газета «КВУ» (15%), информационный портал «Шахты СУ» (19%), газета «Город Шахты» (6%), Блокнот Шахты (9%), РБК + (3%)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B1E23" w:rsidRPr="00AE4CDC" w:rsidRDefault="006B1E23" w:rsidP="008F5CB1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>другие печатные и электронные СМИ города и области (3%)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1E23" w:rsidRPr="00AE4CDC" w:rsidRDefault="006B1E23" w:rsidP="008F5CB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b/>
          <w:sz w:val="28"/>
          <w:szCs w:val="28"/>
          <w:lang w:val="ru-RU"/>
        </w:rPr>
        <w:t>В 2017 году основную долю информационных материалов составили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епортажи и обзоры с заседаний городской Думы города Шахты, освещение и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разъяснение наиболее актуальных для жизнедеятельности города решений городской Думы, выступления председателя городской Думы 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sym w:font="Symbol" w:char="F02D"/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главы города, депутатов шестого созыва, репортажи с выездных заседаний комитетов городской Думы. </w:t>
      </w:r>
    </w:p>
    <w:p w:rsidR="006B1E23" w:rsidRPr="00AE4CDC" w:rsidRDefault="006B1E23" w:rsidP="008F5CB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В целях повышения информированности о деятельности городской Думы и председателя городской Думы 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главы города Шахты в 2017 году исполнялся муниципальный контракт на оказание услуг по освещению деятельности городской Думы в электронных и печатных средствах массовой информации. Были изготовлены 77 новостных сюжет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МУП студия 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ДТВ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, которые транслировались в эфире телеканала «ТВ 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Шахтинская независимая студия 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33 канал», а также были размещены в 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нтернет-источниках и в эфире радиостанции «Европа Плюс Шахты». На информационном портале 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РБК+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 размещено 20 публикаций. Вышли статьи в газете 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>Аргументы и факты</w:t>
      </w:r>
      <w:r w:rsidR="00F565E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E4CDC">
        <w:rPr>
          <w:rFonts w:ascii="Times New Roman" w:hAnsi="Times New Roman" w:cs="Times New Roman"/>
          <w:sz w:val="28"/>
          <w:szCs w:val="28"/>
          <w:lang w:val="ru-RU"/>
        </w:rPr>
        <w:t xml:space="preserve">(1) и в областной газете «Молот»(1). </w:t>
      </w:r>
    </w:p>
    <w:p w:rsidR="006B1E23" w:rsidRPr="00AE4CDC" w:rsidRDefault="006B1E23" w:rsidP="008F5CB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>Помимо сообщений, выходящих в СМИ в рамках исполняемого контракта, опубликовано и вышло в эфир еще 583 информационных материалов о деятельности городской Думы города Шахты, о работе депутатов в Думе и в округах.</w:t>
      </w:r>
    </w:p>
    <w:p w:rsidR="00342BD1" w:rsidRPr="00AE4CDC" w:rsidRDefault="00342BD1" w:rsidP="008F5CB1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B1E23" w:rsidRPr="00AE4CDC" w:rsidRDefault="00342BD1" w:rsidP="008F5CB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57825" cy="3028950"/>
            <wp:effectExtent l="19050" t="0" r="9525" b="0"/>
            <wp:docPr id="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143ABB9-7594-4329-95B0-5432E6F2FB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20998" w:rsidRPr="00AE4CDC" w:rsidRDefault="00F20998" w:rsidP="008F5CB1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331F9" w:rsidRPr="00AE4CDC" w:rsidRDefault="000331F9" w:rsidP="008F5CB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CDC">
        <w:rPr>
          <w:rFonts w:ascii="Times New Roman" w:hAnsi="Times New Roman" w:cs="Times New Roman"/>
          <w:sz w:val="28"/>
          <w:szCs w:val="28"/>
          <w:lang w:val="ru-RU"/>
        </w:rPr>
        <w:t>Таким образом, за 12 месяцев 2017 года о деятельности городской Думы города Шахты в городских и региональных СМИ всего опубликовано 710 информационных материалов.</w:t>
      </w:r>
    </w:p>
    <w:p w:rsidR="007F0EC1" w:rsidRDefault="007F0EC1" w:rsidP="008F5CB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3D37" w:rsidRPr="0014278A" w:rsidRDefault="008D3D37" w:rsidP="008D3D37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14278A">
        <w:rPr>
          <w:rFonts w:ascii="Times New Roman" w:hAnsi="Times New Roman"/>
          <w:b/>
          <w:sz w:val="28"/>
          <w:szCs w:val="28"/>
          <w:lang w:val="ru-RU"/>
        </w:rPr>
        <w:t>Председатель городской Думы –</w:t>
      </w:r>
    </w:p>
    <w:p w:rsidR="008D3D37" w:rsidRPr="008D3D37" w:rsidRDefault="008D3D37" w:rsidP="008D3D37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8D3D37">
        <w:rPr>
          <w:rFonts w:ascii="Times New Roman" w:hAnsi="Times New Roman"/>
          <w:b/>
          <w:sz w:val="28"/>
          <w:szCs w:val="28"/>
          <w:lang w:val="ru-RU"/>
        </w:rPr>
        <w:t xml:space="preserve">глава города Шахты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</w:t>
      </w:r>
      <w:r w:rsidR="000F6120">
        <w:rPr>
          <w:rFonts w:ascii="Times New Roman" w:hAnsi="Times New Roman"/>
          <w:b/>
          <w:sz w:val="28"/>
          <w:szCs w:val="28"/>
          <w:lang w:val="ru-RU"/>
        </w:rPr>
        <w:t xml:space="preserve">     И. </w:t>
      </w:r>
      <w:r w:rsidRPr="008D3D37">
        <w:rPr>
          <w:rFonts w:ascii="Times New Roman" w:hAnsi="Times New Roman"/>
          <w:b/>
          <w:sz w:val="28"/>
          <w:szCs w:val="28"/>
          <w:lang w:val="ru-RU"/>
        </w:rPr>
        <w:t xml:space="preserve"> Жукова</w:t>
      </w:r>
    </w:p>
    <w:sectPr w:rsidR="008D3D37" w:rsidRPr="008D3D37" w:rsidSect="001903BC">
      <w:footerReference w:type="default" r:id="rId16"/>
      <w:pgSz w:w="11906" w:h="16838"/>
      <w:pgMar w:top="851" w:right="991" w:bottom="851" w:left="1276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325" w:rsidRDefault="00266325" w:rsidP="00900DDA">
      <w:pPr>
        <w:spacing w:after="0" w:line="240" w:lineRule="auto"/>
      </w:pPr>
      <w:r>
        <w:separator/>
      </w:r>
    </w:p>
  </w:endnote>
  <w:endnote w:type="continuationSeparator" w:id="1">
    <w:p w:rsidR="00266325" w:rsidRDefault="00266325" w:rsidP="0090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36" w:rsidRDefault="00793A49" w:rsidP="00C97718">
    <w:pPr>
      <w:pStyle w:val="a3"/>
      <w:framePr w:wrap="around" w:vAnchor="text" w:hAnchor="margin" w:xAlign="center" w:y="-584"/>
      <w:rPr>
        <w:rStyle w:val="a7"/>
      </w:rPr>
    </w:pPr>
    <w:r>
      <w:rPr>
        <w:rStyle w:val="a7"/>
      </w:rPr>
      <w:fldChar w:fldCharType="begin"/>
    </w:r>
    <w:r w:rsidR="009919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6120">
      <w:rPr>
        <w:rStyle w:val="a7"/>
        <w:noProof/>
      </w:rPr>
      <w:t>29</w:t>
    </w:r>
    <w:r>
      <w:rPr>
        <w:rStyle w:val="a7"/>
      </w:rPr>
      <w:fldChar w:fldCharType="end"/>
    </w:r>
  </w:p>
  <w:p w:rsidR="00991936" w:rsidRDefault="0099193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325" w:rsidRDefault="00266325" w:rsidP="00900DDA">
      <w:pPr>
        <w:spacing w:after="0" w:line="240" w:lineRule="auto"/>
      </w:pPr>
      <w:r>
        <w:separator/>
      </w:r>
    </w:p>
  </w:footnote>
  <w:footnote w:type="continuationSeparator" w:id="1">
    <w:p w:rsidR="00266325" w:rsidRDefault="00266325" w:rsidP="0090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4DCF30FA"/>
    <w:multiLevelType w:val="hybridMultilevel"/>
    <w:tmpl w:val="F88A6076"/>
    <w:lvl w:ilvl="0" w:tplc="BD2E21F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F21508"/>
    <w:multiLevelType w:val="hybridMultilevel"/>
    <w:tmpl w:val="300214FA"/>
    <w:lvl w:ilvl="0" w:tplc="0A140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0EB2FAC"/>
    <w:multiLevelType w:val="hybridMultilevel"/>
    <w:tmpl w:val="83E8E978"/>
    <w:lvl w:ilvl="0" w:tplc="C6F2E1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11F8C004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7BCF0873"/>
    <w:multiLevelType w:val="hybridMultilevel"/>
    <w:tmpl w:val="C9846D5E"/>
    <w:lvl w:ilvl="0" w:tplc="BE0EBD2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7C50"/>
    <w:rsid w:val="00000FEF"/>
    <w:rsid w:val="000331F9"/>
    <w:rsid w:val="00037F32"/>
    <w:rsid w:val="000669C1"/>
    <w:rsid w:val="0007757F"/>
    <w:rsid w:val="000932FE"/>
    <w:rsid w:val="00095851"/>
    <w:rsid w:val="00095DCF"/>
    <w:rsid w:val="000A08C1"/>
    <w:rsid w:val="000A4576"/>
    <w:rsid w:val="000B4FDD"/>
    <w:rsid w:val="000B6BC5"/>
    <w:rsid w:val="000B6C3E"/>
    <w:rsid w:val="000B7125"/>
    <w:rsid w:val="000C0205"/>
    <w:rsid w:val="000D1B5C"/>
    <w:rsid w:val="000D413D"/>
    <w:rsid w:val="000D7867"/>
    <w:rsid w:val="000D7DAE"/>
    <w:rsid w:val="000E09CA"/>
    <w:rsid w:val="000E4D04"/>
    <w:rsid w:val="000F2655"/>
    <w:rsid w:val="000F275E"/>
    <w:rsid w:val="000F38D3"/>
    <w:rsid w:val="000F4096"/>
    <w:rsid w:val="000F6120"/>
    <w:rsid w:val="0010197A"/>
    <w:rsid w:val="0010244F"/>
    <w:rsid w:val="0011354A"/>
    <w:rsid w:val="00126BCA"/>
    <w:rsid w:val="0014278A"/>
    <w:rsid w:val="00151A78"/>
    <w:rsid w:val="00152903"/>
    <w:rsid w:val="001635B1"/>
    <w:rsid w:val="00174C87"/>
    <w:rsid w:val="00176CD1"/>
    <w:rsid w:val="00181D69"/>
    <w:rsid w:val="00185203"/>
    <w:rsid w:val="001903BC"/>
    <w:rsid w:val="00190662"/>
    <w:rsid w:val="00193A6F"/>
    <w:rsid w:val="00195E53"/>
    <w:rsid w:val="001A05F0"/>
    <w:rsid w:val="001A1633"/>
    <w:rsid w:val="001A4862"/>
    <w:rsid w:val="001A5FC0"/>
    <w:rsid w:val="001A6D44"/>
    <w:rsid w:val="001B03C8"/>
    <w:rsid w:val="001B04F2"/>
    <w:rsid w:val="001B0BA4"/>
    <w:rsid w:val="001B15E0"/>
    <w:rsid w:val="001E41D5"/>
    <w:rsid w:val="001E4E61"/>
    <w:rsid w:val="001F58BE"/>
    <w:rsid w:val="002043C3"/>
    <w:rsid w:val="00207EF3"/>
    <w:rsid w:val="00216056"/>
    <w:rsid w:val="00226A31"/>
    <w:rsid w:val="0024231D"/>
    <w:rsid w:val="00266325"/>
    <w:rsid w:val="00267A60"/>
    <w:rsid w:val="00271B80"/>
    <w:rsid w:val="00277B11"/>
    <w:rsid w:val="00295657"/>
    <w:rsid w:val="002975EF"/>
    <w:rsid w:val="002A1776"/>
    <w:rsid w:val="002A1FAE"/>
    <w:rsid w:val="002A2B4F"/>
    <w:rsid w:val="002B2935"/>
    <w:rsid w:val="002B4044"/>
    <w:rsid w:val="002B4F81"/>
    <w:rsid w:val="002B6E49"/>
    <w:rsid w:val="002D4984"/>
    <w:rsid w:val="002D5D9F"/>
    <w:rsid w:val="002D6233"/>
    <w:rsid w:val="002E5DA0"/>
    <w:rsid w:val="002E6722"/>
    <w:rsid w:val="002F7C75"/>
    <w:rsid w:val="00301724"/>
    <w:rsid w:val="003030F4"/>
    <w:rsid w:val="003042F4"/>
    <w:rsid w:val="003079C7"/>
    <w:rsid w:val="0032771E"/>
    <w:rsid w:val="00333E96"/>
    <w:rsid w:val="00335AFA"/>
    <w:rsid w:val="0034192F"/>
    <w:rsid w:val="00342BD1"/>
    <w:rsid w:val="0036460D"/>
    <w:rsid w:val="00382A77"/>
    <w:rsid w:val="00390DD0"/>
    <w:rsid w:val="003968C3"/>
    <w:rsid w:val="00397E5A"/>
    <w:rsid w:val="003A3432"/>
    <w:rsid w:val="003A4414"/>
    <w:rsid w:val="003A7718"/>
    <w:rsid w:val="003B2682"/>
    <w:rsid w:val="003B2848"/>
    <w:rsid w:val="003C0680"/>
    <w:rsid w:val="003C06D4"/>
    <w:rsid w:val="003D15BA"/>
    <w:rsid w:val="003D240B"/>
    <w:rsid w:val="003E24BF"/>
    <w:rsid w:val="003E36DE"/>
    <w:rsid w:val="003E3DFC"/>
    <w:rsid w:val="003F55A6"/>
    <w:rsid w:val="003F736A"/>
    <w:rsid w:val="004054E8"/>
    <w:rsid w:val="00405997"/>
    <w:rsid w:val="004071C7"/>
    <w:rsid w:val="00411D35"/>
    <w:rsid w:val="00413F7E"/>
    <w:rsid w:val="0042269E"/>
    <w:rsid w:val="0042373B"/>
    <w:rsid w:val="00423A48"/>
    <w:rsid w:val="00424639"/>
    <w:rsid w:val="00426451"/>
    <w:rsid w:val="004520D7"/>
    <w:rsid w:val="004523E6"/>
    <w:rsid w:val="004560C4"/>
    <w:rsid w:val="00457B3B"/>
    <w:rsid w:val="00475C58"/>
    <w:rsid w:val="00477F39"/>
    <w:rsid w:val="004824CF"/>
    <w:rsid w:val="00494675"/>
    <w:rsid w:val="004972CB"/>
    <w:rsid w:val="004A7B33"/>
    <w:rsid w:val="004C02E2"/>
    <w:rsid w:val="004C4456"/>
    <w:rsid w:val="004C4A0D"/>
    <w:rsid w:val="004C7A8A"/>
    <w:rsid w:val="004E2060"/>
    <w:rsid w:val="004E36FD"/>
    <w:rsid w:val="004E4459"/>
    <w:rsid w:val="004F1E6C"/>
    <w:rsid w:val="004F2CA1"/>
    <w:rsid w:val="004F4F7B"/>
    <w:rsid w:val="004F699F"/>
    <w:rsid w:val="00503658"/>
    <w:rsid w:val="005070F0"/>
    <w:rsid w:val="00515A11"/>
    <w:rsid w:val="0052474E"/>
    <w:rsid w:val="00532CC1"/>
    <w:rsid w:val="00536365"/>
    <w:rsid w:val="005418DC"/>
    <w:rsid w:val="00542D4E"/>
    <w:rsid w:val="00544FEC"/>
    <w:rsid w:val="00550B55"/>
    <w:rsid w:val="00561825"/>
    <w:rsid w:val="00562F68"/>
    <w:rsid w:val="00565FDF"/>
    <w:rsid w:val="00570DF6"/>
    <w:rsid w:val="00572FCC"/>
    <w:rsid w:val="005815BE"/>
    <w:rsid w:val="00582E99"/>
    <w:rsid w:val="00585A66"/>
    <w:rsid w:val="00585FAD"/>
    <w:rsid w:val="00590CAA"/>
    <w:rsid w:val="00594867"/>
    <w:rsid w:val="005A628E"/>
    <w:rsid w:val="005B13D9"/>
    <w:rsid w:val="005B4359"/>
    <w:rsid w:val="005C4989"/>
    <w:rsid w:val="005E5BF8"/>
    <w:rsid w:val="005E77EB"/>
    <w:rsid w:val="005F2C1E"/>
    <w:rsid w:val="006015AE"/>
    <w:rsid w:val="00603D53"/>
    <w:rsid w:val="0064135B"/>
    <w:rsid w:val="0064442A"/>
    <w:rsid w:val="006469A5"/>
    <w:rsid w:val="00646FBC"/>
    <w:rsid w:val="0065682B"/>
    <w:rsid w:val="006610E5"/>
    <w:rsid w:val="006621AD"/>
    <w:rsid w:val="00662240"/>
    <w:rsid w:val="006663CD"/>
    <w:rsid w:val="00667B01"/>
    <w:rsid w:val="0067231A"/>
    <w:rsid w:val="00675958"/>
    <w:rsid w:val="00677834"/>
    <w:rsid w:val="00694E8A"/>
    <w:rsid w:val="006A33B1"/>
    <w:rsid w:val="006A34F7"/>
    <w:rsid w:val="006A35F1"/>
    <w:rsid w:val="006A3B8B"/>
    <w:rsid w:val="006A4C84"/>
    <w:rsid w:val="006A6DD5"/>
    <w:rsid w:val="006A6E88"/>
    <w:rsid w:val="006A7E1E"/>
    <w:rsid w:val="006B1A6C"/>
    <w:rsid w:val="006B1E23"/>
    <w:rsid w:val="006D7358"/>
    <w:rsid w:val="006E1F03"/>
    <w:rsid w:val="006E25C1"/>
    <w:rsid w:val="006F2C2B"/>
    <w:rsid w:val="007048D4"/>
    <w:rsid w:val="007108F4"/>
    <w:rsid w:val="0071448D"/>
    <w:rsid w:val="00724F4A"/>
    <w:rsid w:val="00726BB3"/>
    <w:rsid w:val="00736E41"/>
    <w:rsid w:val="00746590"/>
    <w:rsid w:val="00752E11"/>
    <w:rsid w:val="00757348"/>
    <w:rsid w:val="007767B7"/>
    <w:rsid w:val="00790828"/>
    <w:rsid w:val="00792684"/>
    <w:rsid w:val="00793A49"/>
    <w:rsid w:val="007A69EC"/>
    <w:rsid w:val="007B5C47"/>
    <w:rsid w:val="007C19B9"/>
    <w:rsid w:val="007C7AD4"/>
    <w:rsid w:val="007F0EC1"/>
    <w:rsid w:val="0080183A"/>
    <w:rsid w:val="00801F1A"/>
    <w:rsid w:val="00806719"/>
    <w:rsid w:val="00810F58"/>
    <w:rsid w:val="00816D8B"/>
    <w:rsid w:val="008208AC"/>
    <w:rsid w:val="00824136"/>
    <w:rsid w:val="00826207"/>
    <w:rsid w:val="0083199B"/>
    <w:rsid w:val="00833C78"/>
    <w:rsid w:val="00834293"/>
    <w:rsid w:val="00835D4C"/>
    <w:rsid w:val="0084135B"/>
    <w:rsid w:val="00846CCA"/>
    <w:rsid w:val="008632A7"/>
    <w:rsid w:val="008665EE"/>
    <w:rsid w:val="008727C7"/>
    <w:rsid w:val="00884164"/>
    <w:rsid w:val="008C3604"/>
    <w:rsid w:val="008C731C"/>
    <w:rsid w:val="008C7A71"/>
    <w:rsid w:val="008D3D37"/>
    <w:rsid w:val="008D667C"/>
    <w:rsid w:val="008E26F2"/>
    <w:rsid w:val="008E69E4"/>
    <w:rsid w:val="008F5CB1"/>
    <w:rsid w:val="008F5DE8"/>
    <w:rsid w:val="00900DDA"/>
    <w:rsid w:val="00917129"/>
    <w:rsid w:val="00926E04"/>
    <w:rsid w:val="00932093"/>
    <w:rsid w:val="0094211F"/>
    <w:rsid w:val="009520B1"/>
    <w:rsid w:val="00952768"/>
    <w:rsid w:val="00953F28"/>
    <w:rsid w:val="00956549"/>
    <w:rsid w:val="00963B86"/>
    <w:rsid w:val="00972404"/>
    <w:rsid w:val="0099068C"/>
    <w:rsid w:val="00991936"/>
    <w:rsid w:val="00993DB8"/>
    <w:rsid w:val="00994943"/>
    <w:rsid w:val="00995E9A"/>
    <w:rsid w:val="00996C97"/>
    <w:rsid w:val="009A0633"/>
    <w:rsid w:val="009A16C0"/>
    <w:rsid w:val="009A37F3"/>
    <w:rsid w:val="009A3BE3"/>
    <w:rsid w:val="009A629F"/>
    <w:rsid w:val="009B3BC0"/>
    <w:rsid w:val="009E155C"/>
    <w:rsid w:val="009E4F6D"/>
    <w:rsid w:val="009E7726"/>
    <w:rsid w:val="009F7637"/>
    <w:rsid w:val="00A10E60"/>
    <w:rsid w:val="00A30058"/>
    <w:rsid w:val="00A320D8"/>
    <w:rsid w:val="00A35F96"/>
    <w:rsid w:val="00A372C4"/>
    <w:rsid w:val="00A37553"/>
    <w:rsid w:val="00A4233B"/>
    <w:rsid w:val="00A4637C"/>
    <w:rsid w:val="00A530B6"/>
    <w:rsid w:val="00A6590C"/>
    <w:rsid w:val="00A72318"/>
    <w:rsid w:val="00A8397F"/>
    <w:rsid w:val="00A84128"/>
    <w:rsid w:val="00A92053"/>
    <w:rsid w:val="00A95374"/>
    <w:rsid w:val="00A96D58"/>
    <w:rsid w:val="00AA46A1"/>
    <w:rsid w:val="00AA5093"/>
    <w:rsid w:val="00AB3E06"/>
    <w:rsid w:val="00AB6A6F"/>
    <w:rsid w:val="00AC2173"/>
    <w:rsid w:val="00AC46D6"/>
    <w:rsid w:val="00AC6F3C"/>
    <w:rsid w:val="00AD7CA2"/>
    <w:rsid w:val="00AD7D67"/>
    <w:rsid w:val="00AE4CDC"/>
    <w:rsid w:val="00AF056F"/>
    <w:rsid w:val="00AF4598"/>
    <w:rsid w:val="00B04B1B"/>
    <w:rsid w:val="00B05F9D"/>
    <w:rsid w:val="00B10514"/>
    <w:rsid w:val="00B2087C"/>
    <w:rsid w:val="00B21F9A"/>
    <w:rsid w:val="00B32E55"/>
    <w:rsid w:val="00B33CB9"/>
    <w:rsid w:val="00B42F0A"/>
    <w:rsid w:val="00B46DEE"/>
    <w:rsid w:val="00B54DDF"/>
    <w:rsid w:val="00B7245D"/>
    <w:rsid w:val="00B76223"/>
    <w:rsid w:val="00B76F0C"/>
    <w:rsid w:val="00B81A6A"/>
    <w:rsid w:val="00B83826"/>
    <w:rsid w:val="00B838B7"/>
    <w:rsid w:val="00B85780"/>
    <w:rsid w:val="00B92EA1"/>
    <w:rsid w:val="00B96A18"/>
    <w:rsid w:val="00BA05E9"/>
    <w:rsid w:val="00BA78F9"/>
    <w:rsid w:val="00BC1C74"/>
    <w:rsid w:val="00BC27CD"/>
    <w:rsid w:val="00BC6B0F"/>
    <w:rsid w:val="00BD0083"/>
    <w:rsid w:val="00BD6973"/>
    <w:rsid w:val="00BE4A6F"/>
    <w:rsid w:val="00C00A2B"/>
    <w:rsid w:val="00C02ACE"/>
    <w:rsid w:val="00C0511A"/>
    <w:rsid w:val="00C10206"/>
    <w:rsid w:val="00C1313D"/>
    <w:rsid w:val="00C14FDC"/>
    <w:rsid w:val="00C233B3"/>
    <w:rsid w:val="00C3288B"/>
    <w:rsid w:val="00C34CD9"/>
    <w:rsid w:val="00C352EA"/>
    <w:rsid w:val="00C3571E"/>
    <w:rsid w:val="00C40528"/>
    <w:rsid w:val="00C45070"/>
    <w:rsid w:val="00C52A0D"/>
    <w:rsid w:val="00C52E4F"/>
    <w:rsid w:val="00C636CC"/>
    <w:rsid w:val="00C64DFC"/>
    <w:rsid w:val="00C70298"/>
    <w:rsid w:val="00C7113F"/>
    <w:rsid w:val="00C770C5"/>
    <w:rsid w:val="00C86077"/>
    <w:rsid w:val="00C87C50"/>
    <w:rsid w:val="00C94016"/>
    <w:rsid w:val="00C97718"/>
    <w:rsid w:val="00CA3D04"/>
    <w:rsid w:val="00CA4191"/>
    <w:rsid w:val="00CA6C2B"/>
    <w:rsid w:val="00CC2485"/>
    <w:rsid w:val="00CD221D"/>
    <w:rsid w:val="00CF4998"/>
    <w:rsid w:val="00D00058"/>
    <w:rsid w:val="00D13FA4"/>
    <w:rsid w:val="00D254F1"/>
    <w:rsid w:val="00D358AC"/>
    <w:rsid w:val="00D52FE2"/>
    <w:rsid w:val="00D57D34"/>
    <w:rsid w:val="00D632D5"/>
    <w:rsid w:val="00D76885"/>
    <w:rsid w:val="00D77C10"/>
    <w:rsid w:val="00D92615"/>
    <w:rsid w:val="00D97097"/>
    <w:rsid w:val="00DA16B5"/>
    <w:rsid w:val="00DA2E48"/>
    <w:rsid w:val="00DA53F2"/>
    <w:rsid w:val="00DA6EA3"/>
    <w:rsid w:val="00DB3854"/>
    <w:rsid w:val="00DE0B43"/>
    <w:rsid w:val="00E02F5D"/>
    <w:rsid w:val="00E178BF"/>
    <w:rsid w:val="00E2217E"/>
    <w:rsid w:val="00E26B32"/>
    <w:rsid w:val="00E26E87"/>
    <w:rsid w:val="00E37CF6"/>
    <w:rsid w:val="00E509C0"/>
    <w:rsid w:val="00E50ED5"/>
    <w:rsid w:val="00E5327E"/>
    <w:rsid w:val="00E61871"/>
    <w:rsid w:val="00E633B4"/>
    <w:rsid w:val="00E640EE"/>
    <w:rsid w:val="00E71BC4"/>
    <w:rsid w:val="00E761EE"/>
    <w:rsid w:val="00E77A14"/>
    <w:rsid w:val="00E77C12"/>
    <w:rsid w:val="00E80D06"/>
    <w:rsid w:val="00E853D9"/>
    <w:rsid w:val="00E86506"/>
    <w:rsid w:val="00EA3A05"/>
    <w:rsid w:val="00ED1E48"/>
    <w:rsid w:val="00EE1117"/>
    <w:rsid w:val="00EE6E14"/>
    <w:rsid w:val="00F00251"/>
    <w:rsid w:val="00F022AD"/>
    <w:rsid w:val="00F0539A"/>
    <w:rsid w:val="00F110B0"/>
    <w:rsid w:val="00F20998"/>
    <w:rsid w:val="00F22BDC"/>
    <w:rsid w:val="00F352F9"/>
    <w:rsid w:val="00F4234E"/>
    <w:rsid w:val="00F52D81"/>
    <w:rsid w:val="00F565E3"/>
    <w:rsid w:val="00F575B6"/>
    <w:rsid w:val="00F70ABB"/>
    <w:rsid w:val="00F80739"/>
    <w:rsid w:val="00F80D93"/>
    <w:rsid w:val="00F83177"/>
    <w:rsid w:val="00F84F08"/>
    <w:rsid w:val="00F853C9"/>
    <w:rsid w:val="00F87958"/>
    <w:rsid w:val="00F9037B"/>
    <w:rsid w:val="00FB5682"/>
    <w:rsid w:val="00FC2258"/>
    <w:rsid w:val="00FC627E"/>
    <w:rsid w:val="00FD5418"/>
    <w:rsid w:val="00FD7598"/>
    <w:rsid w:val="00FE0BDC"/>
    <w:rsid w:val="00FF3A7F"/>
    <w:rsid w:val="00FF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32"/>
  </w:style>
  <w:style w:type="paragraph" w:styleId="5">
    <w:name w:val="heading 5"/>
    <w:basedOn w:val="a"/>
    <w:link w:val="50"/>
    <w:uiPriority w:val="9"/>
    <w:qFormat/>
    <w:rsid w:val="006610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C50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0"/>
      <w:szCs w:val="20"/>
      <w:lang w:val="en-US"/>
    </w:rPr>
  </w:style>
  <w:style w:type="paragraph" w:customStyle="1" w:styleId="ConsPlusTitlePage">
    <w:name w:val="ConsPlusTitlePage"/>
    <w:uiPriority w:val="99"/>
    <w:rsid w:val="00C87C50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Tahoma" w:hAnsi="Tahoma" w:cs="Tahoma"/>
      <w:sz w:val="20"/>
      <w:szCs w:val="20"/>
      <w:lang w:val="en-US"/>
    </w:rPr>
  </w:style>
  <w:style w:type="paragraph" w:styleId="a3">
    <w:name w:val="footer"/>
    <w:basedOn w:val="a"/>
    <w:link w:val="a4"/>
    <w:uiPriority w:val="99"/>
    <w:unhideWhenUsed/>
    <w:rsid w:val="00C87C50"/>
    <w:pPr>
      <w:tabs>
        <w:tab w:val="center" w:pos="4677"/>
        <w:tab w:val="right" w:pos="9355"/>
      </w:tabs>
      <w:spacing w:after="0" w:line="240" w:lineRule="auto"/>
      <w:ind w:firstLine="360"/>
    </w:pPr>
    <w:rPr>
      <w:rFonts w:cs="Times New Roman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C87C50"/>
    <w:rPr>
      <w:rFonts w:cs="Times New Roman"/>
      <w:lang w:val="en-US" w:eastAsia="en-US"/>
    </w:rPr>
  </w:style>
  <w:style w:type="character" w:customStyle="1" w:styleId="ConsPlusNormal0">
    <w:name w:val="ConsPlusNormal Знак"/>
    <w:link w:val="ConsPlusNormal"/>
    <w:locked/>
    <w:rsid w:val="00C87C50"/>
    <w:rPr>
      <w:rFonts w:ascii="Arial" w:hAnsi="Arial" w:cs="Arial"/>
      <w:sz w:val="20"/>
      <w:szCs w:val="20"/>
      <w:lang w:val="en-US"/>
    </w:rPr>
  </w:style>
  <w:style w:type="paragraph" w:styleId="a5">
    <w:name w:val="No Spacing"/>
    <w:basedOn w:val="a"/>
    <w:link w:val="a6"/>
    <w:uiPriority w:val="1"/>
    <w:qFormat/>
    <w:rsid w:val="00C87C50"/>
    <w:pPr>
      <w:spacing w:after="0" w:line="240" w:lineRule="auto"/>
    </w:pPr>
    <w:rPr>
      <w:rFonts w:cs="Times New Roman"/>
      <w:lang w:val="en-US"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C87C50"/>
    <w:rPr>
      <w:rFonts w:cs="Times New Roman"/>
      <w:lang w:val="en-US" w:eastAsia="en-US"/>
    </w:rPr>
  </w:style>
  <w:style w:type="character" w:styleId="a7">
    <w:name w:val="page number"/>
    <w:basedOn w:val="a0"/>
    <w:uiPriority w:val="99"/>
    <w:semiHidden/>
    <w:unhideWhenUsed/>
    <w:rsid w:val="00C87C50"/>
    <w:rPr>
      <w:rFonts w:cs="Times New Roman"/>
    </w:rPr>
  </w:style>
  <w:style w:type="table" w:styleId="a8">
    <w:name w:val="Table Grid"/>
    <w:basedOn w:val="a1"/>
    <w:uiPriority w:val="59"/>
    <w:rsid w:val="00C87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A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A16B5"/>
    <w:rPr>
      <w:i/>
      <w:iCs/>
    </w:rPr>
  </w:style>
  <w:style w:type="character" w:customStyle="1" w:styleId="s1">
    <w:name w:val="s1"/>
    <w:basedOn w:val="a0"/>
    <w:rsid w:val="00585A66"/>
  </w:style>
  <w:style w:type="paragraph" w:styleId="ab">
    <w:name w:val="List Paragraph"/>
    <w:basedOn w:val="a"/>
    <w:link w:val="ac"/>
    <w:uiPriority w:val="34"/>
    <w:qFormat/>
    <w:rsid w:val="00585A6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6E25C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E25C1"/>
  </w:style>
  <w:style w:type="paragraph" w:styleId="2">
    <w:name w:val="Body Text First Indent 2"/>
    <w:basedOn w:val="ad"/>
    <w:link w:val="21"/>
    <w:uiPriority w:val="99"/>
    <w:rsid w:val="006E25C1"/>
    <w:pPr>
      <w:spacing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Красная строка 2 Знак"/>
    <w:basedOn w:val="ae"/>
    <w:uiPriority w:val="99"/>
    <w:semiHidden/>
    <w:rsid w:val="006E25C1"/>
  </w:style>
  <w:style w:type="character" w:customStyle="1" w:styleId="21">
    <w:name w:val="Красная строка 2 Знак1"/>
    <w:basedOn w:val="a0"/>
    <w:link w:val="2"/>
    <w:uiPriority w:val="99"/>
    <w:locked/>
    <w:rsid w:val="006E25C1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CA419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A4191"/>
  </w:style>
  <w:style w:type="paragraph" w:customStyle="1" w:styleId="51">
    <w:name w:val="Обычный5"/>
    <w:rsid w:val="00CA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бычный6"/>
    <w:rsid w:val="00CA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link w:val="af0"/>
    <w:qFormat/>
    <w:rsid w:val="00CA41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Подзаголовок Знак"/>
    <w:basedOn w:val="a0"/>
    <w:link w:val="af"/>
    <w:rsid w:val="00CA4191"/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Абзац списка Знак"/>
    <w:link w:val="ab"/>
    <w:locked/>
    <w:rsid w:val="00CA4191"/>
    <w:rPr>
      <w:rFonts w:ascii="Calibri" w:eastAsia="Calibri" w:hAnsi="Calibri" w:cs="Times New Roman"/>
      <w:lang w:eastAsia="en-US"/>
    </w:rPr>
  </w:style>
  <w:style w:type="character" w:styleId="af1">
    <w:name w:val="Hyperlink"/>
    <w:basedOn w:val="a0"/>
    <w:uiPriority w:val="99"/>
    <w:semiHidden/>
    <w:unhideWhenUsed/>
    <w:rsid w:val="0083199B"/>
    <w:rPr>
      <w:color w:val="0000FF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544FE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44FEC"/>
  </w:style>
  <w:style w:type="paragraph" w:customStyle="1" w:styleId="af4">
    <w:name w:val="Абзац"/>
    <w:link w:val="af5"/>
    <w:rsid w:val="00544FEC"/>
    <w:pPr>
      <w:spacing w:before="120" w:after="6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5">
    <w:name w:val="Абзац Знак"/>
    <w:link w:val="af4"/>
    <w:locked/>
    <w:rsid w:val="00544FEC"/>
    <w:rPr>
      <w:rFonts w:ascii="Times New Roman" w:eastAsia="Calibri" w:hAnsi="Times New Roman" w:cs="Times New Roman"/>
      <w:sz w:val="24"/>
      <w:szCs w:val="24"/>
    </w:rPr>
  </w:style>
  <w:style w:type="paragraph" w:styleId="af6">
    <w:name w:val="Balloon Text"/>
    <w:basedOn w:val="a"/>
    <w:link w:val="af7"/>
    <w:semiHidden/>
    <w:unhideWhenUsed/>
    <w:rsid w:val="007B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B5C4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20998"/>
  </w:style>
  <w:style w:type="paragraph" w:styleId="af8">
    <w:name w:val="Plain Text"/>
    <w:basedOn w:val="a"/>
    <w:link w:val="af9"/>
    <w:rsid w:val="00F20998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F20998"/>
    <w:rPr>
      <w:rFonts w:ascii="Courier New" w:eastAsia="Times New Roman" w:hAnsi="Courier New" w:cs="Times New Roman"/>
      <w:sz w:val="20"/>
      <w:szCs w:val="20"/>
    </w:rPr>
  </w:style>
  <w:style w:type="paragraph" w:styleId="afa">
    <w:name w:val="header"/>
    <w:basedOn w:val="a"/>
    <w:link w:val="afb"/>
    <w:uiPriority w:val="99"/>
    <w:rsid w:val="009E4F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  <w:rsid w:val="009E4F6D"/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6610E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dge">
    <w:name w:val="badge"/>
    <w:basedOn w:val="a0"/>
    <w:rsid w:val="006610E5"/>
  </w:style>
  <w:style w:type="character" w:styleId="afc">
    <w:name w:val="Strong"/>
    <w:basedOn w:val="a0"/>
    <w:uiPriority w:val="22"/>
    <w:qFormat/>
    <w:rsid w:val="00424639"/>
    <w:rPr>
      <w:b/>
      <w:bCs/>
    </w:rPr>
  </w:style>
  <w:style w:type="paragraph" w:customStyle="1" w:styleId="ConsPlusTitle">
    <w:name w:val="ConsPlusTitle"/>
    <w:rsid w:val="007F0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610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C50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0"/>
      <w:szCs w:val="20"/>
      <w:lang w:val="en-US"/>
    </w:rPr>
  </w:style>
  <w:style w:type="paragraph" w:customStyle="1" w:styleId="ConsPlusTitlePage">
    <w:name w:val="ConsPlusTitlePage"/>
    <w:uiPriority w:val="99"/>
    <w:rsid w:val="00C87C50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Tahoma" w:hAnsi="Tahoma" w:cs="Tahoma"/>
      <w:sz w:val="20"/>
      <w:szCs w:val="20"/>
      <w:lang w:val="en-US"/>
    </w:rPr>
  </w:style>
  <w:style w:type="paragraph" w:styleId="a3">
    <w:name w:val="footer"/>
    <w:basedOn w:val="a"/>
    <w:link w:val="a4"/>
    <w:uiPriority w:val="99"/>
    <w:unhideWhenUsed/>
    <w:rsid w:val="00C87C50"/>
    <w:pPr>
      <w:tabs>
        <w:tab w:val="center" w:pos="4677"/>
        <w:tab w:val="right" w:pos="9355"/>
      </w:tabs>
      <w:spacing w:after="0" w:line="240" w:lineRule="auto"/>
      <w:ind w:firstLine="360"/>
    </w:pPr>
    <w:rPr>
      <w:rFonts w:cs="Times New Roman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C87C50"/>
    <w:rPr>
      <w:rFonts w:cs="Times New Roman"/>
      <w:lang w:val="en-US" w:eastAsia="en-US"/>
    </w:rPr>
  </w:style>
  <w:style w:type="character" w:customStyle="1" w:styleId="ConsPlusNormal0">
    <w:name w:val="ConsPlusNormal Знак"/>
    <w:link w:val="ConsPlusNormal"/>
    <w:locked/>
    <w:rsid w:val="00C87C50"/>
    <w:rPr>
      <w:rFonts w:ascii="Arial" w:hAnsi="Arial" w:cs="Arial"/>
      <w:sz w:val="20"/>
      <w:szCs w:val="20"/>
      <w:lang w:val="en-US"/>
    </w:rPr>
  </w:style>
  <w:style w:type="paragraph" w:styleId="a5">
    <w:name w:val="No Spacing"/>
    <w:basedOn w:val="a"/>
    <w:link w:val="a6"/>
    <w:uiPriority w:val="1"/>
    <w:qFormat/>
    <w:rsid w:val="00C87C50"/>
    <w:pPr>
      <w:spacing w:after="0" w:line="240" w:lineRule="auto"/>
    </w:pPr>
    <w:rPr>
      <w:rFonts w:cs="Times New Roman"/>
      <w:lang w:val="en-US"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C87C50"/>
    <w:rPr>
      <w:rFonts w:cs="Times New Roman"/>
      <w:lang w:val="en-US" w:eastAsia="en-US"/>
    </w:rPr>
  </w:style>
  <w:style w:type="character" w:styleId="a7">
    <w:name w:val="page number"/>
    <w:basedOn w:val="a0"/>
    <w:uiPriority w:val="99"/>
    <w:semiHidden/>
    <w:unhideWhenUsed/>
    <w:rsid w:val="00C87C50"/>
    <w:rPr>
      <w:rFonts w:cs="Times New Roman"/>
    </w:rPr>
  </w:style>
  <w:style w:type="table" w:styleId="a8">
    <w:name w:val="Table Grid"/>
    <w:basedOn w:val="a1"/>
    <w:uiPriority w:val="59"/>
    <w:rsid w:val="00C87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DA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A16B5"/>
    <w:rPr>
      <w:i/>
      <w:iCs/>
    </w:rPr>
  </w:style>
  <w:style w:type="character" w:customStyle="1" w:styleId="s1">
    <w:name w:val="s1"/>
    <w:basedOn w:val="a0"/>
    <w:rsid w:val="00585A66"/>
  </w:style>
  <w:style w:type="paragraph" w:styleId="ab">
    <w:name w:val="List Paragraph"/>
    <w:basedOn w:val="a"/>
    <w:link w:val="ac"/>
    <w:uiPriority w:val="34"/>
    <w:qFormat/>
    <w:rsid w:val="00585A6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6E25C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E25C1"/>
  </w:style>
  <w:style w:type="paragraph" w:styleId="2">
    <w:name w:val="Body Text First Indent 2"/>
    <w:basedOn w:val="ad"/>
    <w:link w:val="21"/>
    <w:uiPriority w:val="99"/>
    <w:rsid w:val="006E25C1"/>
    <w:pPr>
      <w:spacing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Красная строка 2 Знак"/>
    <w:basedOn w:val="ae"/>
    <w:uiPriority w:val="99"/>
    <w:semiHidden/>
    <w:rsid w:val="006E25C1"/>
  </w:style>
  <w:style w:type="character" w:customStyle="1" w:styleId="21">
    <w:name w:val="Красная строка 2 Знак1"/>
    <w:basedOn w:val="a0"/>
    <w:link w:val="2"/>
    <w:uiPriority w:val="99"/>
    <w:locked/>
    <w:rsid w:val="006E25C1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CA419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A4191"/>
  </w:style>
  <w:style w:type="paragraph" w:customStyle="1" w:styleId="51">
    <w:name w:val="Обычный5"/>
    <w:rsid w:val="00CA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бычный6"/>
    <w:rsid w:val="00CA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link w:val="af0"/>
    <w:qFormat/>
    <w:rsid w:val="00CA41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Подзаголовок Знак"/>
    <w:basedOn w:val="a0"/>
    <w:link w:val="af"/>
    <w:rsid w:val="00CA4191"/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Абзац списка Знак"/>
    <w:link w:val="ab"/>
    <w:locked/>
    <w:rsid w:val="00CA4191"/>
    <w:rPr>
      <w:rFonts w:ascii="Calibri" w:eastAsia="Calibri" w:hAnsi="Calibri" w:cs="Times New Roman"/>
      <w:lang w:eastAsia="en-US"/>
    </w:rPr>
  </w:style>
  <w:style w:type="character" w:styleId="af1">
    <w:name w:val="Hyperlink"/>
    <w:basedOn w:val="a0"/>
    <w:uiPriority w:val="99"/>
    <w:semiHidden/>
    <w:unhideWhenUsed/>
    <w:rsid w:val="0083199B"/>
    <w:rPr>
      <w:color w:val="0000FF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544FE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44FEC"/>
  </w:style>
  <w:style w:type="paragraph" w:customStyle="1" w:styleId="af4">
    <w:name w:val="Абзац"/>
    <w:link w:val="af5"/>
    <w:rsid w:val="00544FEC"/>
    <w:pPr>
      <w:spacing w:before="120" w:after="6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5">
    <w:name w:val="Абзац Знак"/>
    <w:link w:val="af4"/>
    <w:locked/>
    <w:rsid w:val="00544FEC"/>
    <w:rPr>
      <w:rFonts w:ascii="Times New Roman" w:eastAsia="Calibri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7B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B5C4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20998"/>
  </w:style>
  <w:style w:type="paragraph" w:styleId="af8">
    <w:name w:val="Plain Text"/>
    <w:basedOn w:val="a"/>
    <w:link w:val="af9"/>
    <w:rsid w:val="00F20998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F20998"/>
    <w:rPr>
      <w:rFonts w:ascii="Courier New" w:eastAsia="Times New Roman" w:hAnsi="Courier New" w:cs="Times New Roman"/>
      <w:sz w:val="20"/>
      <w:szCs w:val="20"/>
    </w:rPr>
  </w:style>
  <w:style w:type="paragraph" w:styleId="afa">
    <w:name w:val="header"/>
    <w:basedOn w:val="a"/>
    <w:link w:val="afb"/>
    <w:uiPriority w:val="99"/>
    <w:rsid w:val="009E4F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  <w:rsid w:val="009E4F6D"/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6610E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dge">
    <w:name w:val="badge"/>
    <w:basedOn w:val="a0"/>
    <w:rsid w:val="006610E5"/>
  </w:style>
  <w:style w:type="character" w:styleId="afc">
    <w:name w:val="Strong"/>
    <w:basedOn w:val="a0"/>
    <w:uiPriority w:val="22"/>
    <w:qFormat/>
    <w:rsid w:val="00424639"/>
    <w:rPr>
      <w:b/>
      <w:bCs/>
    </w:rPr>
  </w:style>
  <w:style w:type="paragraph" w:customStyle="1" w:styleId="ConsPlusTitle">
    <w:name w:val="ConsPlusTitle"/>
    <w:rsid w:val="007F0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725FB09E2F834D8E7674CDA1478BF026401E89DC61349FE157182200B5DD7403CE13F7E258DA84b4J1M" TargetMode="Externa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6827802E90BBC7D7972ACF765051D9FAB0784559366947B01A81650EUCy7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51734B0E6EFA89C868D14B514918BC585D3FFCAF9068A684DA304C2976D81130bD07L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86;&#1085;&#1080;&#1090;&#1086;&#1088;&#1080;&#1085;&#1075;%20&#1057;&#1052;&#1048;\2017\&#1057;&#1090;&#1072;&#1090;&#1080;&#1089;&#1090;&#1080;&#1082;&#1072;%20&#1087;&#1091;&#1073;&#1083;&#1080;&#1082;&#1072;&#1094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Тематика принятых решений</a:t>
            </a:r>
          </a:p>
        </c:rich>
      </c:tx>
    </c:title>
    <c:view3D>
      <c:rotX val="20"/>
      <c:rotY val="200"/>
      <c:perspective val="30"/>
    </c:view3D>
    <c:plotArea>
      <c:layout>
        <c:manualLayout>
          <c:layoutTarget val="inner"/>
          <c:xMode val="edge"/>
          <c:yMode val="edge"/>
          <c:x val="0.1304440541794708"/>
          <c:y val="0.12911054469879288"/>
          <c:w val="0.67426026372783154"/>
          <c:h val="0.7950634102129235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Решений</c:v>
                </c:pt>
              </c:strCache>
            </c:strRef>
          </c:tx>
          <c:explosion val="25"/>
          <c:dPt>
            <c:idx val="1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1D6-41DA-938D-26CF5D7AB092}"/>
              </c:ext>
            </c:extLst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1D6-41DA-938D-26CF5D7AB092}"/>
              </c:ext>
            </c:extLst>
          </c:dPt>
          <c:dLbls>
            <c:dLbl>
              <c:idx val="0"/>
              <c:layout>
                <c:manualLayout>
                  <c:x val="-2.7282139605401056E-2"/>
                  <c:y val="-1.2918690486375938E-2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1D6-41DA-938D-26CF5D7AB092}"/>
                </c:ext>
              </c:extLst>
            </c:dLbl>
            <c:dLbl>
              <c:idx val="1"/>
              <c:layout>
                <c:manualLayout>
                  <c:x val="2.2029852832540841E-2"/>
                  <c:y val="-4.7546033636931315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0"/>
                      <a:t>Муниципальная собственность и бюджет 
41%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D6-41DA-938D-26CF5D7AB092}"/>
                </c:ext>
              </c:extLst>
            </c:dLbl>
            <c:dLbl>
              <c:idx val="2"/>
              <c:layout>
                <c:manualLayout>
                  <c:x val="7.0256846268768741E-2"/>
                  <c:y val="-1.455277003691099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Социальная и молодежная политика 3%</a:t>
                    </a:r>
                  </a:p>
                  <a:p>
                    <a:endParaRPr lang="ru-RU"/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D6-41DA-938D-26CF5D7AB092}"/>
                </c:ext>
              </c:extLst>
            </c:dLbl>
            <c:dLbl>
              <c:idx val="3"/>
              <c:layout>
                <c:manualLayout>
                  <c:x val="-4.5113885822929994E-2"/>
                  <c:y val="7.2800003366214928E-3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D6-41DA-938D-26CF5D7AB0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Местное самоуправление</c:v>
                </c:pt>
                <c:pt idx="1">
                  <c:v>Муниципальная собственность и бюджет</c:v>
                </c:pt>
                <c:pt idx="2">
                  <c:v>Социальная и молодежная политика </c:v>
                </c:pt>
                <c:pt idx="3">
                  <c:v>Экономика и инвестиции</c:v>
                </c:pt>
                <c:pt idx="4">
                  <c:v>Другое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41</c:v>
                </c:pt>
                <c:pt idx="2">
                  <c:v>3</c:v>
                </c:pt>
                <c:pt idx="3">
                  <c:v>2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1D6-41DA-938D-26CF5D7AB092}"/>
            </c:ext>
          </c:extLst>
        </c:ser>
      </c:pie3DChart>
    </c:plotArea>
    <c:plotVisOnly val="1"/>
    <c:dispBlanksAs val="zero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view3D>
      <c:depthPercent val="100"/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0.42872013139109233"/>
                  <c:y val="0.11533817578690812"/>
                </c:manualLayout>
              </c:layout>
              <c:tx>
                <c:rich>
                  <a:bodyPr/>
                  <a:lstStyle/>
                  <a:p>
                    <a:pPr>
                      <a:defRPr sz="14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Всего вопросов</a:t>
                    </a:r>
                    <a:r>
                      <a:rPr lang="ru-RU" sz="1400" b="1" baseline="0">
                        <a:latin typeface="Times New Roman" pitchFamily="18" charset="0"/>
                        <a:cs typeface="Times New Roman" pitchFamily="18" charset="0"/>
                      </a:rPr>
                      <a:t> - </a:t>
                    </a:r>
                  </a:p>
                  <a:p>
                    <a:pPr>
                      <a:defRPr sz="14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400" b="1" baseline="0">
                        <a:latin typeface="Times New Roman" pitchFamily="18" charset="0"/>
                        <a:cs typeface="Times New Roman" pitchFamily="18" charset="0"/>
                      </a:rPr>
                      <a:t>371</a:t>
                    </a:r>
                    <a:endParaRPr lang="ru-RU" sz="14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</c:dLbl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FFFF00"/>
            </a:solidFill>
          </c:spPr>
          <c:dPt>
            <c:idx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2.0964360587002891E-3"/>
                  <c:y val="3.7988200192924744E-3"/>
                </c:manualLayout>
              </c:layout>
              <c:tx>
                <c:rich>
                  <a:bodyPr/>
                  <a:lstStyle/>
                  <a:p>
                    <a:r>
                      <a:rPr lang="ru-RU" sz="1400" b="1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Плановых</a:t>
                    </a:r>
                    <a:r>
                      <a:rPr lang="ru-RU" sz="1400" b="1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 - 212</a:t>
                    </a:r>
                    <a:endParaRPr lang="ru-RU" sz="1400" b="1">
                      <a:solidFill>
                        <a:sysClr val="windowText" lastClr="000000"/>
                      </a:solidFill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</c:dLbl>
            <c:spPr>
              <a:noFill/>
            </c:spPr>
            <c:txPr>
              <a:bodyPr/>
              <a:lstStyle/>
              <a:p>
                <a:pPr>
                  <a:defRPr sz="1400"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212</c:v>
                </c:pt>
              </c:numCache>
            </c:numRef>
          </c:val>
        </c:ser>
        <c:shape val="box"/>
        <c:axId val="112787840"/>
        <c:axId val="112789376"/>
        <c:axId val="0"/>
      </c:bar3DChart>
      <c:catAx>
        <c:axId val="112787840"/>
        <c:scaling>
          <c:orientation val="minMax"/>
        </c:scaling>
        <c:delete val="1"/>
        <c:axPos val="b"/>
        <c:tickLblPos val="nextTo"/>
        <c:crossAx val="112789376"/>
        <c:crosses val="autoZero"/>
        <c:auto val="1"/>
        <c:lblAlgn val="ctr"/>
        <c:lblOffset val="100"/>
      </c:catAx>
      <c:valAx>
        <c:axId val="112789376"/>
        <c:scaling>
          <c:orientation val="minMax"/>
        </c:scaling>
        <c:axPos val="l"/>
        <c:majorGridlines/>
        <c:numFmt formatCode="General" sourceLinked="1"/>
        <c:tickLblPos val="nextTo"/>
        <c:crossAx val="112787840"/>
        <c:crosses val="autoZero"/>
        <c:crossBetween val="between"/>
      </c:valAx>
      <c:spPr>
        <a:noFill/>
        <a:ln w="25395">
          <a:noFill/>
        </a:ln>
      </c:spPr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2.0902090209020906E-2"/>
          <c:y val="2.6091583512584601E-2"/>
          <c:w val="0.92959295929592956"/>
          <c:h val="0.84169863546008339"/>
        </c:manualLayout>
      </c:layout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>
                <c:manualLayout>
                  <c:x val="0.69725561532531488"/>
                  <c:y val="0.41746533620135307"/>
                </c:manualLayout>
              </c:layout>
              <c:tx>
                <c:rich>
                  <a:bodyPr/>
                  <a:lstStyle/>
                  <a:p>
                    <a:r>
                      <a:rPr lang="ru-RU" sz="1400" b="1"/>
                      <a:t>Всего решений - 140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0A-4A03-AF9F-67FB882D6804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70A-4A03-AF9F-67FB882D68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Lbls>
            <c:dLbl>
              <c:idx val="0"/>
              <c:layout>
                <c:manualLayout>
                  <c:x val="6.6006600660066033E-3"/>
                  <c:y val="-2.98189525858111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solidFill>
                          <a:srgbClr val="FFFF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Нормативно-праовых</a:t>
                    </a:r>
                    <a:r>
                      <a:rPr lang="ru-RU" sz="1200" b="1" baseline="0">
                        <a:solidFill>
                          <a:srgbClr val="FFFF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 актов - 74</a:t>
                    </a:r>
                  </a:p>
                  <a:p>
                    <a:endParaRPr lang="ru-RU" sz="1200" b="1">
                      <a:solidFill>
                        <a:srgbClr val="FFFF00"/>
                      </a:solidFill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0A-4A03-AF9F-67FB882D68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FF00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70A-4A03-AF9F-67FB882D6804}"/>
            </c:ext>
          </c:extLst>
        </c:ser>
        <c:shape val="cylinder"/>
        <c:axId val="100479360"/>
        <c:axId val="100480896"/>
        <c:axId val="0"/>
      </c:bar3DChart>
      <c:catAx>
        <c:axId val="100479360"/>
        <c:scaling>
          <c:orientation val="minMax"/>
        </c:scaling>
        <c:delete val="1"/>
        <c:axPos val="l"/>
        <c:numFmt formatCode="General" sourceLinked="0"/>
        <c:tickLblPos val="nextTo"/>
        <c:crossAx val="100480896"/>
        <c:crosses val="autoZero"/>
        <c:auto val="1"/>
        <c:lblAlgn val="ctr"/>
        <c:lblOffset val="100"/>
      </c:catAx>
      <c:valAx>
        <c:axId val="100480896"/>
        <c:scaling>
          <c:orientation val="minMax"/>
        </c:scaling>
        <c:axPos val="b"/>
        <c:majorGridlines/>
        <c:numFmt formatCode="General" sourceLinked="1"/>
        <c:tickLblPos val="nextTo"/>
        <c:crossAx val="100479360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Обращения</a:t>
            </a:r>
            <a:r>
              <a:rPr lang="ru-RU" baseline="0"/>
              <a:t> граждан</a:t>
            </a:r>
            <a:endParaRPr lang="ru-RU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2599830111359744"/>
          <c:y val="0.14408612884193128"/>
          <c:w val="0.7230575883920024"/>
          <c:h val="0.6161267673968059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ИЗБИРАТЕЛЕЙ</c:v>
                </c:pt>
              </c:strCache>
            </c:strRef>
          </c:tx>
          <c:explosion val="25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C55-446A-88EE-373DAC05C23C}"/>
              </c:ext>
            </c:extLst>
          </c:dPt>
          <c:dPt>
            <c:idx val="1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C55-446A-88EE-373DAC05C23C}"/>
              </c:ext>
            </c:extLst>
          </c:dPt>
          <c:dPt>
            <c:idx val="2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C55-446A-88EE-373DAC05C23C}"/>
              </c:ext>
            </c:extLst>
          </c:dPt>
          <c:dPt>
            <c:idx val="3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C55-446A-88EE-373DAC05C23C}"/>
              </c:ext>
            </c:extLst>
          </c:dPt>
          <c:dPt>
            <c:idx val="4"/>
            <c:spPr>
              <a:solidFill>
                <a:schemeClr val="bg1">
                  <a:lumMod val="6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5C55-446A-88EE-373DAC05C23C}"/>
              </c:ext>
            </c:extLst>
          </c:dPt>
          <c:dLbls>
            <c:dLbl>
              <c:idx val="0"/>
              <c:layout>
                <c:manualLayout>
                  <c:x val="6.4347867079727838E-2"/>
                  <c:y val="1.6400527779234005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ЖКХ
39%</a:t>
                    </a:r>
                  </a:p>
                </c:rich>
              </c:tx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C55-446A-88EE-373DAC05C23C}"/>
                </c:ext>
              </c:extLst>
            </c:dLbl>
            <c:dLbl>
              <c:idx val="1"/>
              <c:layout>
                <c:manualLayout>
                  <c:x val="4.8589348346602265E-2"/>
                  <c:y val="-2.4163856937475248E-3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Строительство и архитекектура
4</a:t>
                    </a:r>
                    <a:r>
                      <a:rPr lang="ru-RU" sz="1200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55-446A-88EE-373DAC05C23C}"/>
                </c:ext>
              </c:extLst>
            </c:dLbl>
            <c:dLbl>
              <c:idx val="2"/>
              <c:layout>
                <c:manualLayout>
                  <c:x val="1.187001779576312E-2"/>
                  <c:y val="-2.2651713990297648E-3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Просьбы улучшения жилищных условий
13</a:t>
                    </a:r>
                    <a:r>
                      <a:rPr lang="ru-RU" sz="1200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0401436662522443"/>
                      <c:h val="0.3636363636363636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5C55-446A-88EE-373DAC05C23C}"/>
                </c:ext>
              </c:extLst>
            </c:dLbl>
            <c:dLbl>
              <c:idx val="3"/>
              <c:layout>
                <c:manualLayout>
                  <c:x val="-4.7928019178871302E-2"/>
                  <c:y val="6.2864586576717313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Строительство</a:t>
                    </a:r>
                    <a:r>
                      <a:rPr lang="ru-RU" sz="1200" baseline="0">
                        <a:latin typeface="Times New Roman" pitchFamily="18" charset="0"/>
                        <a:cs typeface="Times New Roman" pitchFamily="18" charset="0"/>
                      </a:rPr>
                      <a:t> и </a:t>
                    </a: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ремонт дорог
15%</a:t>
                    </a:r>
                  </a:p>
                </c:rich>
              </c:tx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9056580775700252"/>
                      <c:h val="0.286235852097435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C55-446A-88EE-373DAC05C23C}"/>
                </c:ext>
              </c:extLst>
            </c:dLbl>
            <c:dLbl>
              <c:idx val="4"/>
              <c:layout>
                <c:manualLayout>
                  <c:x val="6.5183890488330334E-3"/>
                  <c:y val="4.9567413421395312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Социальное обеспечение 10%</a:t>
                    </a:r>
                  </a:p>
                </c:rich>
              </c:tx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0858535871870507"/>
                      <c:h val="0.183822443247225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5C55-446A-88EE-373DAC05C23C}"/>
                </c:ext>
              </c:extLst>
            </c:dLbl>
            <c:dLbl>
              <c:idx val="5"/>
              <c:layout>
                <c:manualLayout>
                  <c:x val="-5.0338522856431422E-2"/>
                  <c:y val="-1.8141609578774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Прочие вопросы</a:t>
                    </a:r>
                    <a:r>
                      <a:rPr lang="ru-RU" baseline="0"/>
                      <a:t> 19%</a:t>
                    </a:r>
                  </a:p>
                </c:rich>
              </c:tx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9CB9-4AB7-9A19-B87DA8621A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CatName val="1"/>
            <c:showSer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ЖКХ</c:v>
                </c:pt>
                <c:pt idx="1">
                  <c:v>Строительство и архитектура</c:v>
                </c:pt>
                <c:pt idx="2">
                  <c:v>Обеспечение жильем</c:v>
                </c:pt>
                <c:pt idx="3">
                  <c:v>Дорожное хозяйство и транспорт</c:v>
                </c:pt>
                <c:pt idx="4">
                  <c:v>Социальное обеспечение</c:v>
                </c:pt>
                <c:pt idx="5">
                  <c:v>Другие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39</c:v>
                </c:pt>
                <c:pt idx="1">
                  <c:v>4</c:v>
                </c:pt>
                <c:pt idx="2">
                  <c:v>13</c:v>
                </c:pt>
                <c:pt idx="3">
                  <c:v>15</c:v>
                </c:pt>
                <c:pt idx="4">
                  <c:v>10</c:v>
                </c:pt>
                <c:pt idx="5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C55-446A-88EE-373DAC05C23C}"/>
            </c:ext>
          </c:extLst>
        </c:ser>
      </c:pie3D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4"/>
          <c:dPt>
            <c:idx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1A8-4E37-9D6C-DCB437BB9403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1A8-4E37-9D6C-DCB437BB9403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1A8-4E37-9D6C-DCB437BB9403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1A8-4E37-9D6C-DCB437BB9403}"/>
              </c:ext>
            </c:extLst>
          </c:dPt>
          <c:dPt>
            <c:idx val="4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1A8-4E37-9D6C-DCB437BB9403}"/>
              </c:ext>
            </c:extLst>
          </c:dPt>
          <c:dPt>
            <c:idx val="5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1A8-4E37-9D6C-DCB437BB9403}"/>
              </c:ext>
            </c:extLst>
          </c:dPt>
          <c:dPt>
            <c:idx val="6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1A8-4E37-9D6C-DCB437BB9403}"/>
              </c:ext>
            </c:extLst>
          </c:dPt>
          <c:dPt>
            <c:idx val="7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1A8-4E37-9D6C-DCB437BB9403}"/>
              </c:ext>
            </c:extLst>
          </c:dPt>
          <c:dLbls>
            <c:dLbl>
              <c:idx val="0"/>
              <c:layout>
                <c:manualLayout>
                  <c:x val="-0.14773214804902093"/>
                  <c:y val="0.10231699484650919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A8-4E37-9D6C-DCB437BB9403}"/>
                </c:ext>
              </c:extLst>
            </c:dLbl>
            <c:dLbl>
              <c:idx val="1"/>
              <c:layout>
                <c:manualLayout>
                  <c:x val="-0.14925899816392499"/>
                  <c:y val="-0.14722859590686471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A8-4E37-9D6C-DCB437BB9403}"/>
                </c:ext>
              </c:extLst>
            </c:dLbl>
            <c:dLbl>
              <c:idx val="4"/>
              <c:layout>
                <c:manualLayout>
                  <c:x val="1.0319301893029674E-2"/>
                  <c:y val="-3.4912818196204697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1A8-4E37-9D6C-DCB437BB9403}"/>
                </c:ext>
              </c:extLst>
            </c:dLbl>
            <c:dLbl>
              <c:idx val="5"/>
              <c:layout>
                <c:manualLayout>
                  <c:x val="0.12983578873581619"/>
                  <c:y val="5.5825252508237007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1A8-4E37-9D6C-DCB437BB9403}"/>
                </c:ext>
              </c:extLst>
            </c:dLbl>
            <c:dLbl>
              <c:idx val="6"/>
              <c:layout>
                <c:manualLayout>
                  <c:x val="-7.5446532764588042E-2"/>
                  <c:y val="5.3069970126788622E-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1A8-4E37-9D6C-DCB437BB94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Лист1!$R$21:$R$28</c:f>
              <c:strCache>
                <c:ptCount val="8"/>
                <c:pt idx="0">
                  <c:v>Шахтинские известия</c:v>
                </c:pt>
                <c:pt idx="1">
                  <c:v>33 канал</c:v>
                </c:pt>
                <c:pt idx="2">
                  <c:v>КВУ</c:v>
                </c:pt>
                <c:pt idx="3">
                  <c:v>Шахты.SU</c:v>
                </c:pt>
                <c:pt idx="4">
                  <c:v>Donday</c:v>
                </c:pt>
                <c:pt idx="5">
                  <c:v>Блокнот Шахты</c:v>
                </c:pt>
                <c:pt idx="6">
                  <c:v>Город Шахты</c:v>
                </c:pt>
                <c:pt idx="7">
                  <c:v>РБК</c:v>
                </c:pt>
              </c:strCache>
            </c:strRef>
          </c:cat>
          <c:val>
            <c:numRef>
              <c:f>Лист1!$S$21:$S$28</c:f>
              <c:numCache>
                <c:formatCode>General</c:formatCode>
                <c:ptCount val="8"/>
                <c:pt idx="0">
                  <c:v>119</c:v>
                </c:pt>
                <c:pt idx="1">
                  <c:v>204</c:v>
                </c:pt>
                <c:pt idx="2">
                  <c:v>107</c:v>
                </c:pt>
                <c:pt idx="3">
                  <c:v>133</c:v>
                </c:pt>
                <c:pt idx="4">
                  <c:v>20</c:v>
                </c:pt>
                <c:pt idx="5">
                  <c:v>66</c:v>
                </c:pt>
                <c:pt idx="6">
                  <c:v>41</c:v>
                </c:pt>
                <c:pt idx="7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91A8-4E37-9D6C-DCB437BB9403}"/>
            </c:ext>
          </c:extLst>
        </c:ser>
        <c:dLbls>
          <c:showCatName val="1"/>
        </c:dLbls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9F7D1-92A3-42FC-8362-FF15CEC6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9641</Words>
  <Characters>54954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Ростовская-на-Дону городская Дума</Company>
  <LinksUpToDate>false</LinksUpToDate>
  <CharactersWithSpaces>64467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1706</dc:creator>
  <cp:lastModifiedBy>Коноваленко</cp:lastModifiedBy>
  <cp:revision>4</cp:revision>
  <cp:lastPrinted>2018-04-20T06:44:00Z</cp:lastPrinted>
  <dcterms:created xsi:type="dcterms:W3CDTF">2018-04-09T11:54:00Z</dcterms:created>
  <dcterms:modified xsi:type="dcterms:W3CDTF">2018-04-24T13:36:00Z</dcterms:modified>
</cp:coreProperties>
</file>