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E" w:rsidRPr="00C14861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1486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1655E" w:rsidRPr="00C14861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C14861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41655E" w:rsidRPr="00C14861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41655E" w:rsidRPr="00C14861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C14861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0F310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41655E" w:rsidRPr="00C14861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B1B8C" w:rsidRPr="006B1B8C" w:rsidRDefault="0041655E" w:rsidP="00411B8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ab/>
      </w:r>
      <w:r w:rsidR="00121310" w:rsidRPr="002A5371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A5371" w:rsidRPr="002A5371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признании утратившим силу решения городской Думы города Шахты «Об утверждении </w:t>
      </w:r>
      <w:r w:rsidR="002A5371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2A5371" w:rsidRPr="002A5371">
        <w:rPr>
          <w:rFonts w:ascii="Times New Roman" w:hAnsi="Times New Roman" w:cs="Times New Roman"/>
          <w:b/>
          <w:sz w:val="28"/>
          <w:szCs w:val="28"/>
        </w:rPr>
        <w:t>использования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 на территории муниципального</w:t>
      </w:r>
      <w:r w:rsidR="002A5371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</w:t>
      </w:r>
    </w:p>
    <w:p w:rsidR="002A5371" w:rsidRPr="002A5371" w:rsidRDefault="002A5371" w:rsidP="002A5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Шахты»</w:t>
      </w:r>
      <w:r w:rsidRPr="002A5371">
        <w:rPr>
          <w:rFonts w:ascii="Times New Roman" w:hAnsi="Times New Roman" w:cs="Times New Roman"/>
          <w:b/>
          <w:sz w:val="28"/>
          <w:szCs w:val="28"/>
        </w:rPr>
        <w:t xml:space="preserve"> Ростовской област</w:t>
      </w:r>
      <w:r>
        <w:rPr>
          <w:rFonts w:ascii="Times New Roman" w:hAnsi="Times New Roman" w:cs="Times New Roman"/>
          <w:b/>
          <w:sz w:val="28"/>
          <w:szCs w:val="28"/>
        </w:rPr>
        <w:t>и»</w:t>
      </w:r>
    </w:p>
    <w:p w:rsidR="0041655E" w:rsidRPr="00C14861" w:rsidRDefault="0041655E" w:rsidP="002A5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C14861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8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544F8" w:rsidRPr="008544F8">
        <w:rPr>
          <w:rFonts w:ascii="Times New Roman" w:hAnsi="Times New Roman" w:cs="Times New Roman"/>
          <w:sz w:val="28"/>
          <w:szCs w:val="28"/>
        </w:rPr>
        <w:t xml:space="preserve"> </w:t>
      </w:r>
      <w:r w:rsidR="002A5371">
        <w:rPr>
          <w:rFonts w:ascii="Times New Roman" w:hAnsi="Times New Roman" w:cs="Times New Roman"/>
          <w:sz w:val="28"/>
          <w:szCs w:val="28"/>
        </w:rPr>
        <w:t>Федеральным</w:t>
      </w:r>
      <w:r w:rsidR="002A5371" w:rsidRPr="002A537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A5371">
        <w:rPr>
          <w:rFonts w:ascii="Times New Roman" w:hAnsi="Times New Roman" w:cs="Times New Roman"/>
          <w:sz w:val="28"/>
          <w:szCs w:val="28"/>
        </w:rPr>
        <w:t>ом от 31.07.2025 №295-ФЗ «</w:t>
      </w:r>
      <w:r w:rsidR="002A5371" w:rsidRPr="002A5371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 w:rsidR="002A5371">
        <w:rPr>
          <w:rFonts w:ascii="Times New Roman" w:hAnsi="Times New Roman" w:cs="Times New Roman"/>
          <w:sz w:val="28"/>
          <w:szCs w:val="28"/>
        </w:rPr>
        <w:t xml:space="preserve">ьных актов Российской Федерации», </w:t>
      </w:r>
      <w:r w:rsidR="00B02B35" w:rsidRPr="00B02B35">
        <w:rPr>
          <w:rFonts w:ascii="Times New Roman" w:hAnsi="Times New Roman" w:cs="Times New Roman"/>
          <w:sz w:val="28"/>
          <w:szCs w:val="28"/>
        </w:rPr>
        <w:t>Фе</w:t>
      </w:r>
      <w:r w:rsidR="00B02B35">
        <w:rPr>
          <w:rFonts w:ascii="Times New Roman" w:hAnsi="Times New Roman" w:cs="Times New Roman"/>
          <w:sz w:val="28"/>
          <w:szCs w:val="28"/>
        </w:rPr>
        <w:t>деральным законом от 20.03.2025 №33-ФЗ «</w:t>
      </w:r>
      <w:r w:rsidR="00B02B35" w:rsidRPr="00B02B3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02B35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="006B543E" w:rsidRPr="00C14861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Шахты» Ростовской области</w:t>
      </w:r>
      <w:r w:rsidR="00B02B35">
        <w:rPr>
          <w:rFonts w:ascii="Times New Roman" w:hAnsi="Times New Roman" w:cs="Times New Roman"/>
          <w:sz w:val="28"/>
          <w:szCs w:val="28"/>
        </w:rPr>
        <w:t>,</w:t>
      </w:r>
      <w:r w:rsidR="002E1D59" w:rsidRPr="002E1D59">
        <w:rPr>
          <w:rFonts w:ascii="Times New Roman" w:hAnsi="Times New Roman" w:cs="Times New Roman"/>
          <w:sz w:val="28"/>
          <w:szCs w:val="28"/>
        </w:rPr>
        <w:t xml:space="preserve"> </w:t>
      </w:r>
      <w:r w:rsidR="008E4CF6" w:rsidRPr="008E4CF6">
        <w:rPr>
          <w:rFonts w:ascii="Times New Roman" w:hAnsi="Times New Roman" w:cs="Times New Roman"/>
          <w:sz w:val="28"/>
          <w:szCs w:val="28"/>
        </w:rPr>
        <w:t>Правил</w:t>
      </w:r>
      <w:r w:rsidR="008E4CF6">
        <w:rPr>
          <w:rFonts w:ascii="Times New Roman" w:hAnsi="Times New Roman" w:cs="Times New Roman"/>
          <w:sz w:val="28"/>
          <w:szCs w:val="28"/>
        </w:rPr>
        <w:t>ами</w:t>
      </w:r>
      <w:r w:rsidR="008E4CF6" w:rsidRPr="008E4CF6">
        <w:rPr>
          <w:rFonts w:ascii="Times New Roman" w:hAnsi="Times New Roman" w:cs="Times New Roman"/>
          <w:sz w:val="28"/>
          <w:szCs w:val="28"/>
        </w:rPr>
        <w:t xml:space="preserve"> землепользования и застро</w:t>
      </w:r>
      <w:r w:rsidR="008E4CF6">
        <w:rPr>
          <w:rFonts w:ascii="Times New Roman" w:hAnsi="Times New Roman" w:cs="Times New Roman"/>
          <w:sz w:val="28"/>
          <w:szCs w:val="28"/>
        </w:rPr>
        <w:t>йки</w:t>
      </w:r>
      <w:proofErr w:type="gramEnd"/>
      <w:r w:rsidR="008E4C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Шахты», </w:t>
      </w:r>
      <w:r w:rsidRPr="00C14861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C14861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3867" w:rsidRPr="00D701B3" w:rsidRDefault="0041655E" w:rsidP="00D701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B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1797" w:rsidRPr="00D701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5371" w:rsidRPr="00D701B3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городской Думы города Шахты от 25.02.2025 №605 «Об утверждении Порядка использования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 на территории муниципального</w:t>
      </w:r>
      <w:r w:rsidR="00D701B3" w:rsidRPr="00D701B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городского округа «Город Шахты» Ростовской области».</w:t>
      </w:r>
    </w:p>
    <w:p w:rsidR="00781777" w:rsidRPr="00D701B3" w:rsidRDefault="0041655E" w:rsidP="00D70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1B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C40C4" w:rsidRPr="00D701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01B3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D701B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D701B3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D701B3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8E4CF6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D701B3" w:rsidRPr="00D701B3">
        <w:rPr>
          <w:rFonts w:ascii="Times New Roman" w:eastAsia="Times New Roman" w:hAnsi="Times New Roman" w:cs="Times New Roman"/>
          <w:sz w:val="28"/>
          <w:szCs w:val="28"/>
        </w:rPr>
        <w:t>01.03.2026.</w:t>
      </w:r>
    </w:p>
    <w:p w:rsidR="00D701B3" w:rsidRPr="00D701B3" w:rsidRDefault="00AD7017" w:rsidP="00D701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1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F03455" w:rsidRPr="00D701B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D701B3" w:rsidRPr="00D701B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701B3" w:rsidRPr="00D701B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Федосеева С.В. и комитет городской Думы города Шахты по градостроительству, землепользованию и транспорту (Долгопятов А.Б.).</w:t>
      </w:r>
    </w:p>
    <w:p w:rsidR="0041655E" w:rsidRDefault="0041655E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61" w:rsidRP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C14861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AD7017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61" w:rsidRPr="00C14861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B8C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41655E" w:rsidRPr="00C14861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городской Думы</w:t>
      </w:r>
      <w:r w:rsidR="00411B8C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горда Шахты</w:t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40B55">
        <w:rPr>
          <w:rFonts w:ascii="Times New Roman" w:eastAsia="Times New Roman" w:hAnsi="Times New Roman" w:cs="Times New Roman"/>
          <w:b/>
          <w:sz w:val="28"/>
          <w:szCs w:val="28"/>
        </w:rPr>
        <w:t>М.А. </w:t>
      </w:r>
      <w:proofErr w:type="spellStart"/>
      <w:r w:rsidR="00B40B55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5B020F" w:rsidRPr="00C14861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D99" w:rsidRPr="00971D99" w:rsidRDefault="00971D99" w:rsidP="00D70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71D99" w:rsidRPr="00971D99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10C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4BF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5371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329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1D59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1B8C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3552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B8C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44F8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4CF6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1B3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User</cp:lastModifiedBy>
  <cp:revision>8</cp:revision>
  <cp:lastPrinted>2024-11-27T11:02:00Z</cp:lastPrinted>
  <dcterms:created xsi:type="dcterms:W3CDTF">2026-03-19T09:17:00Z</dcterms:created>
  <dcterms:modified xsi:type="dcterms:W3CDTF">2026-03-23T11:29:00Z</dcterms:modified>
</cp:coreProperties>
</file>