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D5D60" w14:textId="09D1BA56" w:rsid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Проект</w:t>
      </w:r>
    </w:p>
    <w:p w14:paraId="3BABA66E" w14:textId="0D13878C"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 xml:space="preserve">                         </w:t>
      </w:r>
      <w:r w:rsidR="00AB48D4">
        <w:rPr>
          <w:rFonts w:eastAsia="Calibri"/>
          <w:sz w:val="28"/>
          <w:szCs w:val="28"/>
          <w:lang w:eastAsia="en-US"/>
        </w:rPr>
        <w:t xml:space="preserve">                         </w:t>
      </w:r>
      <w:r w:rsidRPr="0043242B">
        <w:rPr>
          <w:rFonts w:eastAsia="Calibri"/>
          <w:sz w:val="28"/>
          <w:szCs w:val="28"/>
          <w:lang w:eastAsia="en-US"/>
        </w:rPr>
        <w:t xml:space="preserve">   РЕШЕНИЕ №</w:t>
      </w:r>
    </w:p>
    <w:p w14:paraId="431CA97F" w14:textId="2DAFA62C"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 xml:space="preserve">       </w:t>
      </w:r>
      <w:r w:rsidR="00AB48D4">
        <w:rPr>
          <w:rFonts w:eastAsia="Calibri"/>
          <w:sz w:val="28"/>
          <w:szCs w:val="28"/>
          <w:lang w:eastAsia="en-US"/>
        </w:rPr>
        <w:t xml:space="preserve">                       </w:t>
      </w:r>
      <w:r w:rsidRPr="0043242B">
        <w:rPr>
          <w:rFonts w:eastAsia="Calibri"/>
          <w:sz w:val="28"/>
          <w:szCs w:val="28"/>
          <w:lang w:eastAsia="en-US"/>
        </w:rPr>
        <w:t xml:space="preserve">  ___ № заседания городской Думы</w:t>
      </w:r>
    </w:p>
    <w:p w14:paraId="3D9F3751" w14:textId="77777777"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2019F186" w14:textId="61A9CE3E"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«____»___________202</w:t>
      </w:r>
      <w:r w:rsidR="00FA5C7C">
        <w:rPr>
          <w:rFonts w:eastAsia="Calibri"/>
          <w:sz w:val="28"/>
          <w:szCs w:val="28"/>
          <w:lang w:eastAsia="en-US"/>
        </w:rPr>
        <w:t>6</w:t>
      </w:r>
      <w:r w:rsidRPr="0043242B">
        <w:rPr>
          <w:rFonts w:eastAsia="Calibri"/>
          <w:sz w:val="28"/>
          <w:szCs w:val="28"/>
          <w:lang w:eastAsia="en-US"/>
        </w:rPr>
        <w:t xml:space="preserve"> года</w:t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  <w:t xml:space="preserve">                 город Шахты</w:t>
      </w:r>
    </w:p>
    <w:p w14:paraId="1E536604" w14:textId="77777777"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78F870C0" w14:textId="77777777" w:rsidR="001937D7" w:rsidRDefault="001937D7" w:rsidP="00FD35CE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</w:t>
      </w:r>
      <w:proofErr w:type="gramStart"/>
      <w:r>
        <w:rPr>
          <w:rFonts w:eastAsia="Calibri"/>
          <w:b/>
          <w:sz w:val="28"/>
          <w:szCs w:val="28"/>
          <w:lang w:eastAsia="en-US"/>
        </w:rPr>
        <w:t>в</w:t>
      </w:r>
      <w:proofErr w:type="gramEnd"/>
    </w:p>
    <w:p w14:paraId="3006C89B" w14:textId="6E0A71AE" w:rsidR="00CA05BA" w:rsidRPr="00CA05BA" w:rsidRDefault="00CA05BA" w:rsidP="00FD35CE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Calibri"/>
          <w:b/>
          <w:lang w:eastAsia="en-US"/>
        </w:rPr>
      </w:pPr>
      <w:r w:rsidRPr="00CA05BA">
        <w:rPr>
          <w:rFonts w:eastAsia="Calibri"/>
          <w:b/>
          <w:sz w:val="28"/>
          <w:szCs w:val="28"/>
          <w:lang w:eastAsia="en-US"/>
        </w:rPr>
        <w:t>«</w:t>
      </w:r>
      <w:r w:rsidR="00FD35CE" w:rsidRPr="00FD35CE">
        <w:rPr>
          <w:rFonts w:eastAsia="Calibri"/>
          <w:b/>
          <w:sz w:val="28"/>
          <w:szCs w:val="28"/>
          <w:lang w:eastAsia="en-US"/>
        </w:rPr>
        <w:t>Положени</w:t>
      </w:r>
      <w:r w:rsidR="00FD35CE">
        <w:rPr>
          <w:rFonts w:eastAsia="Calibri"/>
          <w:b/>
          <w:sz w:val="28"/>
          <w:szCs w:val="28"/>
          <w:lang w:eastAsia="en-US"/>
        </w:rPr>
        <w:t>е</w:t>
      </w:r>
      <w:r w:rsidR="00FD35CE" w:rsidRPr="00FD35CE">
        <w:rPr>
          <w:rFonts w:eastAsia="Calibri"/>
          <w:b/>
          <w:sz w:val="28"/>
          <w:szCs w:val="28"/>
          <w:lang w:eastAsia="en-US"/>
        </w:rPr>
        <w:t xml:space="preserve"> о муниципальном контроле в области охраны и </w:t>
      </w:r>
      <w:proofErr w:type="gramStart"/>
      <w:r w:rsidR="00FD35CE" w:rsidRPr="00FD35CE">
        <w:rPr>
          <w:rFonts w:eastAsia="Calibri"/>
          <w:b/>
          <w:sz w:val="28"/>
          <w:szCs w:val="28"/>
          <w:lang w:eastAsia="en-US"/>
        </w:rPr>
        <w:t>использования</w:t>
      </w:r>
      <w:proofErr w:type="gramEnd"/>
      <w:r w:rsidR="00FD35CE" w:rsidRPr="00FD35CE">
        <w:rPr>
          <w:rFonts w:eastAsia="Calibri"/>
          <w:b/>
          <w:sz w:val="28"/>
          <w:szCs w:val="28"/>
          <w:lang w:eastAsia="en-US"/>
        </w:rPr>
        <w:t xml:space="preserve"> особо охраняемых природных территорий местного значения в границах муниципального образования </w:t>
      </w:r>
      <w:r w:rsidR="00FD35CE">
        <w:rPr>
          <w:rFonts w:eastAsia="Calibri"/>
          <w:b/>
          <w:sz w:val="28"/>
          <w:szCs w:val="28"/>
          <w:lang w:eastAsia="en-US"/>
        </w:rPr>
        <w:t>«</w:t>
      </w:r>
      <w:r w:rsidR="00FD35CE" w:rsidRPr="00FD35CE">
        <w:rPr>
          <w:rFonts w:eastAsia="Calibri"/>
          <w:b/>
          <w:sz w:val="28"/>
          <w:szCs w:val="28"/>
          <w:lang w:eastAsia="en-US"/>
        </w:rPr>
        <w:t>Гор</w:t>
      </w:r>
      <w:r w:rsidR="00FD35CE">
        <w:rPr>
          <w:rFonts w:eastAsia="Calibri"/>
          <w:b/>
          <w:sz w:val="28"/>
          <w:szCs w:val="28"/>
          <w:lang w:eastAsia="en-US"/>
        </w:rPr>
        <w:t>од Шахты</w:t>
      </w:r>
      <w:r w:rsidRPr="00CA05BA">
        <w:rPr>
          <w:rFonts w:eastAsia="Calibri"/>
          <w:b/>
          <w:sz w:val="28"/>
          <w:szCs w:val="28"/>
          <w:lang w:eastAsia="en-US"/>
        </w:rPr>
        <w:t>»</w:t>
      </w:r>
    </w:p>
    <w:p w14:paraId="4FD3C546" w14:textId="77777777"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0A43E50D" w14:textId="37B75E4F" w:rsidR="0043242B" w:rsidRPr="0043242B" w:rsidRDefault="00CA05BA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A05BA">
        <w:rPr>
          <w:kern w:val="28"/>
          <w:sz w:val="28"/>
          <w:szCs w:val="28"/>
        </w:rPr>
        <w:t xml:space="preserve">В соответствии </w:t>
      </w:r>
      <w:r w:rsidR="000E7F01">
        <w:rPr>
          <w:kern w:val="28"/>
          <w:sz w:val="28"/>
          <w:szCs w:val="28"/>
        </w:rPr>
        <w:t xml:space="preserve">с </w:t>
      </w:r>
      <w:r w:rsidRPr="00CA05BA">
        <w:rPr>
          <w:kern w:val="28"/>
          <w:sz w:val="28"/>
          <w:szCs w:val="28"/>
        </w:rPr>
        <w:t>Федеральн</w:t>
      </w:r>
      <w:r w:rsidR="00C73151">
        <w:rPr>
          <w:kern w:val="28"/>
          <w:sz w:val="28"/>
          <w:szCs w:val="28"/>
        </w:rPr>
        <w:t>ым</w:t>
      </w:r>
      <w:r w:rsidRPr="00CA05BA">
        <w:rPr>
          <w:kern w:val="28"/>
          <w:sz w:val="28"/>
          <w:szCs w:val="28"/>
        </w:rPr>
        <w:t xml:space="preserve"> закон</w:t>
      </w:r>
      <w:r w:rsidR="00C73151">
        <w:rPr>
          <w:kern w:val="28"/>
          <w:sz w:val="28"/>
          <w:szCs w:val="28"/>
        </w:rPr>
        <w:t>ом</w:t>
      </w:r>
      <w:r w:rsidRPr="00CA05BA">
        <w:rPr>
          <w:kern w:val="28"/>
          <w:sz w:val="28"/>
          <w:szCs w:val="28"/>
        </w:rPr>
        <w:t xml:space="preserve"> от 31.07.2020 №248-ФЗ «О государственном контроле (надзоре) и муниципальном к</w:t>
      </w:r>
      <w:r w:rsidR="00E23CB8">
        <w:rPr>
          <w:kern w:val="28"/>
          <w:sz w:val="28"/>
          <w:szCs w:val="28"/>
        </w:rPr>
        <w:t>онтроле в Российской Федерации»</w:t>
      </w:r>
      <w:r w:rsidR="0043242B" w:rsidRPr="0043242B">
        <w:rPr>
          <w:rFonts w:eastAsia="Calibri"/>
          <w:sz w:val="28"/>
          <w:szCs w:val="28"/>
          <w:lang w:eastAsia="en-US"/>
        </w:rPr>
        <w:t>, городская Дума города Шахты</w:t>
      </w:r>
    </w:p>
    <w:p w14:paraId="69B6D64C" w14:textId="77777777"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264812C1" w14:textId="0C44179B" w:rsidR="0043242B" w:rsidRPr="00972E18" w:rsidRDefault="0043242B" w:rsidP="00972E1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72E18">
        <w:rPr>
          <w:rFonts w:eastAsia="Calibri"/>
          <w:b/>
          <w:sz w:val="28"/>
          <w:szCs w:val="28"/>
          <w:lang w:eastAsia="en-US"/>
        </w:rPr>
        <w:t>РЕШИЛА:</w:t>
      </w:r>
      <w:bookmarkStart w:id="0" w:name="_GoBack"/>
      <w:bookmarkEnd w:id="0"/>
    </w:p>
    <w:p w14:paraId="1D990EE9" w14:textId="77777777" w:rsidR="00AB48D4" w:rsidRPr="0043242B" w:rsidRDefault="00AB48D4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3604343B" w14:textId="71360175" w:rsidR="0043242B" w:rsidRDefault="0043242B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61665">
        <w:rPr>
          <w:rFonts w:eastAsia="Calibri"/>
          <w:sz w:val="28"/>
          <w:szCs w:val="28"/>
          <w:lang w:eastAsia="en-US"/>
        </w:rPr>
        <w:t>1.</w:t>
      </w:r>
      <w:r w:rsidR="009F590F">
        <w:rPr>
          <w:rFonts w:eastAsia="Calibri"/>
          <w:sz w:val="28"/>
          <w:szCs w:val="28"/>
          <w:lang w:eastAsia="en-US"/>
        </w:rPr>
        <w:t xml:space="preserve">Внести в </w:t>
      </w:r>
      <w:r w:rsidR="001937D7">
        <w:rPr>
          <w:rFonts w:eastAsia="Calibri"/>
          <w:sz w:val="28"/>
          <w:szCs w:val="28"/>
          <w:lang w:eastAsia="en-US"/>
        </w:rPr>
        <w:t>«</w:t>
      </w:r>
      <w:r w:rsidR="00FD35CE" w:rsidRPr="00FD35CE">
        <w:rPr>
          <w:rFonts w:eastAsia="Calibri"/>
          <w:sz w:val="28"/>
          <w:szCs w:val="28"/>
          <w:lang w:eastAsia="en-US"/>
        </w:rPr>
        <w:t xml:space="preserve">Положение о муниципальном контроле в области охраны и </w:t>
      </w:r>
      <w:proofErr w:type="gramStart"/>
      <w:r w:rsidR="00FD35CE" w:rsidRPr="00FD35CE">
        <w:rPr>
          <w:rFonts w:eastAsia="Calibri"/>
          <w:sz w:val="28"/>
          <w:szCs w:val="28"/>
          <w:lang w:eastAsia="en-US"/>
        </w:rPr>
        <w:t>использования</w:t>
      </w:r>
      <w:proofErr w:type="gramEnd"/>
      <w:r w:rsidR="00FD35CE" w:rsidRPr="00FD35CE">
        <w:rPr>
          <w:rFonts w:eastAsia="Calibri"/>
          <w:sz w:val="28"/>
          <w:szCs w:val="28"/>
          <w:lang w:eastAsia="en-US"/>
        </w:rPr>
        <w:t xml:space="preserve"> особо охраняемых природных территорий местного значения в границах муниципального образования «Город Шахты»</w:t>
      </w:r>
      <w:r w:rsidR="00D92BEE">
        <w:rPr>
          <w:rFonts w:eastAsia="Calibri"/>
          <w:sz w:val="28"/>
          <w:szCs w:val="28"/>
          <w:lang w:eastAsia="en-US"/>
        </w:rPr>
        <w:t xml:space="preserve">, утвержденное решением </w:t>
      </w:r>
      <w:r w:rsidR="00FD35CE">
        <w:rPr>
          <w:rFonts w:eastAsia="Calibri"/>
          <w:sz w:val="28"/>
          <w:szCs w:val="28"/>
          <w:lang w:eastAsia="en-US"/>
        </w:rPr>
        <w:t>городской Думы города Шахты от 14</w:t>
      </w:r>
      <w:r w:rsidR="00D92BEE">
        <w:rPr>
          <w:rFonts w:eastAsia="Calibri"/>
          <w:sz w:val="28"/>
          <w:szCs w:val="28"/>
          <w:lang w:eastAsia="en-US"/>
        </w:rPr>
        <w:t>.</w:t>
      </w:r>
      <w:r w:rsidR="00FD35CE">
        <w:rPr>
          <w:rFonts w:eastAsia="Calibri"/>
          <w:sz w:val="28"/>
          <w:szCs w:val="28"/>
          <w:lang w:eastAsia="en-US"/>
        </w:rPr>
        <w:t>12</w:t>
      </w:r>
      <w:r w:rsidR="00D92BEE">
        <w:rPr>
          <w:rFonts w:eastAsia="Calibri"/>
          <w:sz w:val="28"/>
          <w:szCs w:val="28"/>
          <w:lang w:eastAsia="en-US"/>
        </w:rPr>
        <w:t>.2021 №</w:t>
      </w:r>
      <w:r w:rsidR="00FD35CE">
        <w:rPr>
          <w:rFonts w:eastAsia="Calibri"/>
          <w:sz w:val="28"/>
          <w:szCs w:val="28"/>
          <w:lang w:eastAsia="en-US"/>
        </w:rPr>
        <w:t>167</w:t>
      </w:r>
      <w:r w:rsidR="00D92BEE">
        <w:rPr>
          <w:rFonts w:eastAsia="Calibri"/>
          <w:sz w:val="28"/>
          <w:szCs w:val="28"/>
          <w:lang w:eastAsia="en-US"/>
        </w:rPr>
        <w:t>,</w:t>
      </w:r>
      <w:r w:rsidR="00193D77">
        <w:rPr>
          <w:rFonts w:eastAsia="Calibri"/>
          <w:sz w:val="28"/>
          <w:szCs w:val="28"/>
          <w:lang w:eastAsia="en-US"/>
        </w:rPr>
        <w:t xml:space="preserve"> </w:t>
      </w:r>
      <w:r w:rsidR="009F590F">
        <w:rPr>
          <w:rFonts w:eastAsia="Calibri"/>
          <w:sz w:val="28"/>
          <w:szCs w:val="28"/>
          <w:lang w:eastAsia="en-US"/>
        </w:rPr>
        <w:t>следующие</w:t>
      </w:r>
      <w:r w:rsidRPr="00261665">
        <w:rPr>
          <w:rFonts w:eastAsia="Calibri"/>
          <w:sz w:val="28"/>
          <w:szCs w:val="28"/>
          <w:lang w:eastAsia="en-US"/>
        </w:rPr>
        <w:t xml:space="preserve"> </w:t>
      </w:r>
      <w:r w:rsidR="009F590F">
        <w:rPr>
          <w:rFonts w:eastAsia="Calibri"/>
          <w:sz w:val="28"/>
          <w:szCs w:val="28"/>
          <w:lang w:eastAsia="en-US"/>
        </w:rPr>
        <w:t>изменения:</w:t>
      </w:r>
    </w:p>
    <w:p w14:paraId="30301F71" w14:textId="2BCA129B" w:rsidR="002145CF" w:rsidRDefault="002145CF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</w:t>
      </w:r>
      <w:r w:rsidR="001937D7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145CF">
        <w:rPr>
          <w:rFonts w:eastAsia="Calibri"/>
          <w:sz w:val="28"/>
          <w:szCs w:val="28"/>
          <w:lang w:eastAsia="en-US"/>
        </w:rPr>
        <w:t xml:space="preserve">в </w:t>
      </w:r>
      <w:r w:rsidR="00CA06AC" w:rsidRPr="002145CF">
        <w:rPr>
          <w:rFonts w:eastAsia="Calibri"/>
          <w:sz w:val="28"/>
          <w:szCs w:val="28"/>
          <w:lang w:eastAsia="en-US"/>
        </w:rPr>
        <w:t xml:space="preserve">абзаце </w:t>
      </w:r>
      <w:r w:rsidRPr="002145CF">
        <w:rPr>
          <w:rFonts w:eastAsia="Calibri"/>
          <w:sz w:val="28"/>
          <w:szCs w:val="28"/>
          <w:lang w:eastAsia="en-US"/>
        </w:rPr>
        <w:t>первом части 4 статьи 1 слова «</w:t>
      </w:r>
      <w:proofErr w:type="gramStart"/>
      <w:r w:rsidR="0028578E" w:rsidRPr="0028578E">
        <w:rPr>
          <w:rFonts w:eastAsia="Calibri"/>
          <w:sz w:val="28"/>
          <w:szCs w:val="28"/>
          <w:lang w:eastAsia="en-US"/>
        </w:rPr>
        <w:t>курирующий</w:t>
      </w:r>
      <w:proofErr w:type="gramEnd"/>
      <w:r w:rsidR="0028578E" w:rsidRPr="0028578E">
        <w:rPr>
          <w:rFonts w:eastAsia="Calibri"/>
          <w:sz w:val="28"/>
          <w:szCs w:val="28"/>
          <w:lang w:eastAsia="en-US"/>
        </w:rPr>
        <w:t xml:space="preserve"> вопросы обеспечения жизнедеятельности. </w:t>
      </w:r>
      <w:proofErr w:type="gramStart"/>
      <w:r w:rsidR="0028578E" w:rsidRPr="0028578E">
        <w:rPr>
          <w:rFonts w:eastAsia="Calibri"/>
          <w:sz w:val="28"/>
          <w:szCs w:val="28"/>
          <w:lang w:eastAsia="en-US"/>
        </w:rPr>
        <w:t>В период его временного отсутствия решения о проведении контрольных (надзорных) мероприятий, проводимых с взаимодействием с контролируемыми лицами, может принимать заместитель главы Администрации города Шахты, уполномоченный в соответствии с порядком замещения, предусмотренн</w:t>
      </w:r>
      <w:r w:rsidR="0028578E">
        <w:rPr>
          <w:rFonts w:eastAsia="Calibri"/>
          <w:sz w:val="28"/>
          <w:szCs w:val="28"/>
          <w:lang w:eastAsia="en-US"/>
        </w:rPr>
        <w:t>ым распоряжением Администрации «</w:t>
      </w:r>
      <w:r w:rsidR="0028578E" w:rsidRPr="0028578E">
        <w:rPr>
          <w:rFonts w:eastAsia="Calibri"/>
          <w:sz w:val="28"/>
          <w:szCs w:val="28"/>
          <w:lang w:eastAsia="en-US"/>
        </w:rPr>
        <w:t xml:space="preserve">О распределении обязанностей между должностными лицами Администрации города Шахты, замещающими должности муниципальной </w:t>
      </w:r>
      <w:r w:rsidR="0028578E">
        <w:rPr>
          <w:rFonts w:eastAsia="Calibri"/>
          <w:sz w:val="28"/>
          <w:szCs w:val="28"/>
          <w:lang w:eastAsia="en-US"/>
        </w:rPr>
        <w:t>службы высшей группы должностей»</w:t>
      </w:r>
      <w:r w:rsidRPr="002145CF">
        <w:rPr>
          <w:rFonts w:eastAsia="Calibri"/>
          <w:sz w:val="28"/>
          <w:szCs w:val="28"/>
          <w:lang w:eastAsia="en-US"/>
        </w:rPr>
        <w:t xml:space="preserve"> заменить словами «курирующим вопросы инвестиционного развития и жилищно-коммунального хозяйства»</w:t>
      </w:r>
      <w:r w:rsidR="0028578E">
        <w:rPr>
          <w:rFonts w:eastAsia="Calibri"/>
          <w:sz w:val="28"/>
          <w:szCs w:val="28"/>
          <w:lang w:eastAsia="en-US"/>
        </w:rPr>
        <w:t>.</w:t>
      </w:r>
      <w:proofErr w:type="gramEnd"/>
      <w:r w:rsidRPr="002145C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28578E" w:rsidRPr="0028578E">
        <w:rPr>
          <w:rFonts w:eastAsia="Calibri"/>
          <w:sz w:val="28"/>
          <w:szCs w:val="28"/>
          <w:lang w:eastAsia="en-US"/>
        </w:rPr>
        <w:t>В период его временного отсутствия решения о проведении контрольных (надзорных) мероприятий, проводимых с взаимодействием с контролируемыми лицами, может принимать заместитель главы Администрации города Шахты, уполномоченный в соответствии с порядком замещения, предусмотренным распоряжением Администрации</w:t>
      </w:r>
      <w:r w:rsidRPr="002145CF">
        <w:rPr>
          <w:rFonts w:eastAsia="Calibri"/>
          <w:sz w:val="28"/>
          <w:szCs w:val="28"/>
          <w:lang w:eastAsia="en-US"/>
        </w:rPr>
        <w:t xml:space="preserve"> города Шахты от 19.12.2025 №513 «О распределении обязанностей между Главой города Шахты и должностными лицами Администрации города Шахты, замещающими должности муниципальной службы высшей группы должностей»</w:t>
      </w:r>
      <w:r w:rsidR="001937D7">
        <w:rPr>
          <w:rFonts w:eastAsia="Calibri"/>
          <w:sz w:val="28"/>
          <w:szCs w:val="28"/>
          <w:lang w:eastAsia="en-US"/>
        </w:rPr>
        <w:t>;</w:t>
      </w:r>
      <w:proofErr w:type="gramEnd"/>
    </w:p>
    <w:p w14:paraId="738022AC" w14:textId="33CF7FCF" w:rsidR="002145CF" w:rsidRPr="002145CF" w:rsidRDefault="002145CF" w:rsidP="002145C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</w:t>
      </w:r>
      <w:r w:rsidRPr="002145CF">
        <w:rPr>
          <w:rFonts w:eastAsia="Calibri"/>
          <w:sz w:val="28"/>
          <w:szCs w:val="28"/>
          <w:lang w:eastAsia="en-US"/>
        </w:rPr>
        <w:t>в статье 2:</w:t>
      </w:r>
    </w:p>
    <w:p w14:paraId="15BF1AD8" w14:textId="02099F2E" w:rsidR="002145CF" w:rsidRPr="002145CF" w:rsidRDefault="002145CF" w:rsidP="002145C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145CF">
        <w:rPr>
          <w:rFonts w:eastAsia="Calibri"/>
          <w:sz w:val="28"/>
          <w:szCs w:val="28"/>
          <w:lang w:eastAsia="en-US"/>
        </w:rPr>
        <w:t xml:space="preserve">а) в </w:t>
      </w:r>
      <w:r w:rsidR="00CA06AC" w:rsidRPr="002145CF">
        <w:rPr>
          <w:rFonts w:eastAsia="Calibri"/>
          <w:sz w:val="28"/>
          <w:szCs w:val="28"/>
          <w:lang w:eastAsia="en-US"/>
        </w:rPr>
        <w:t xml:space="preserve">абзаце </w:t>
      </w:r>
      <w:r w:rsidRPr="002145CF">
        <w:rPr>
          <w:rFonts w:eastAsia="Calibri"/>
          <w:sz w:val="28"/>
          <w:szCs w:val="28"/>
          <w:lang w:eastAsia="en-US"/>
        </w:rPr>
        <w:t>втором части 4 слова «</w:t>
      </w:r>
      <w:r w:rsidR="000F0BCA" w:rsidRPr="000F0BCA">
        <w:rPr>
          <w:rFonts w:eastAsia="Calibri"/>
          <w:sz w:val="28"/>
          <w:szCs w:val="28"/>
          <w:lang w:eastAsia="en-US"/>
        </w:rPr>
        <w:t>«</w:t>
      </w:r>
      <w:proofErr w:type="gramStart"/>
      <w:r w:rsidR="000F0BCA" w:rsidRPr="000F0BCA">
        <w:rPr>
          <w:rFonts w:eastAsia="Calibri"/>
          <w:sz w:val="28"/>
          <w:szCs w:val="28"/>
          <w:lang w:eastAsia="en-US"/>
        </w:rPr>
        <w:t>курирующий</w:t>
      </w:r>
      <w:proofErr w:type="gramEnd"/>
      <w:r w:rsidR="000F0BCA" w:rsidRPr="000F0BCA">
        <w:rPr>
          <w:rFonts w:eastAsia="Calibri"/>
          <w:sz w:val="28"/>
          <w:szCs w:val="28"/>
          <w:lang w:eastAsia="en-US"/>
        </w:rPr>
        <w:t xml:space="preserve"> вопросы обеспечения жизнедеятельности. </w:t>
      </w:r>
      <w:proofErr w:type="gramStart"/>
      <w:r w:rsidR="000F0BCA" w:rsidRPr="000F0BCA">
        <w:rPr>
          <w:rFonts w:eastAsia="Calibri"/>
          <w:sz w:val="28"/>
          <w:szCs w:val="28"/>
          <w:lang w:eastAsia="en-US"/>
        </w:rPr>
        <w:t>В период его временного отсутствия решения о проведении контрольных (надзорных) мероприятий, проводимых с взаимодействием с контролируемыми лицами, может принимать заместитель главы Администрации города Шахты, уполномоченный в соответствии с порядком замещения, предусмотренным распоряжением Администрации «О распределении обязанностей между должностными лицами Администрации города Шахты, замещающими должности муниципальной с</w:t>
      </w:r>
      <w:r w:rsidR="001937D7">
        <w:rPr>
          <w:rFonts w:eastAsia="Calibri"/>
          <w:sz w:val="28"/>
          <w:szCs w:val="28"/>
          <w:lang w:eastAsia="en-US"/>
        </w:rPr>
        <w:t>лужбы высшей группы должностей»</w:t>
      </w:r>
      <w:r w:rsidR="000F0BCA" w:rsidRPr="000F0BCA">
        <w:rPr>
          <w:rFonts w:eastAsia="Calibri"/>
          <w:sz w:val="28"/>
          <w:szCs w:val="28"/>
          <w:lang w:eastAsia="en-US"/>
        </w:rPr>
        <w:t xml:space="preserve"> заменить словами «курирующим вопросы инвестиционного развития и жилищно-коммунального </w:t>
      </w:r>
      <w:r w:rsidR="000F0BCA" w:rsidRPr="000F0BCA">
        <w:rPr>
          <w:rFonts w:eastAsia="Calibri"/>
          <w:sz w:val="28"/>
          <w:szCs w:val="28"/>
          <w:lang w:eastAsia="en-US"/>
        </w:rPr>
        <w:lastRenderedPageBreak/>
        <w:t>хозяйства».</w:t>
      </w:r>
      <w:proofErr w:type="gramEnd"/>
      <w:r w:rsidR="000F0BCA" w:rsidRPr="000F0BCA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0F0BCA" w:rsidRPr="000F0BCA">
        <w:rPr>
          <w:rFonts w:eastAsia="Calibri"/>
          <w:sz w:val="28"/>
          <w:szCs w:val="28"/>
          <w:lang w:eastAsia="en-US"/>
        </w:rPr>
        <w:t>В период его временного отсутствия решения о проведении контрольных (надзорных) мероприятий, проводимых с взаимодействием с контролируемыми лицами, может принимать заместитель главы Администрации города Шахты, уполномоченный в соответствии с порядком замещения, предусмотренным распоряжением Администрации города Шахты от 19.12.2025 №513 «О распределении обязанностей между Главой города Шахты и должностными лицами Администрации города Шахты, замещающими должности муниципальной службы высшей группы должностей»</w:t>
      </w:r>
      <w:r w:rsidRPr="002145CF">
        <w:rPr>
          <w:rFonts w:eastAsia="Calibri"/>
          <w:sz w:val="28"/>
          <w:szCs w:val="28"/>
          <w:lang w:eastAsia="en-US"/>
        </w:rPr>
        <w:t>;</w:t>
      </w:r>
      <w:proofErr w:type="gramEnd"/>
    </w:p>
    <w:p w14:paraId="43443AC2" w14:textId="7E506EE4" w:rsidR="002145CF" w:rsidRDefault="002145CF" w:rsidP="002145C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</w:t>
      </w:r>
      <w:r w:rsidRPr="002145CF">
        <w:rPr>
          <w:rFonts w:eastAsia="Calibri"/>
          <w:sz w:val="28"/>
          <w:szCs w:val="28"/>
          <w:lang w:eastAsia="en-US"/>
        </w:rPr>
        <w:t xml:space="preserve">) в </w:t>
      </w:r>
      <w:r w:rsidR="00CA06AC" w:rsidRPr="002145CF">
        <w:rPr>
          <w:rFonts w:eastAsia="Calibri"/>
          <w:sz w:val="28"/>
          <w:szCs w:val="28"/>
          <w:lang w:eastAsia="en-US"/>
        </w:rPr>
        <w:t xml:space="preserve">абзаце </w:t>
      </w:r>
      <w:r w:rsidRPr="002145CF">
        <w:rPr>
          <w:rFonts w:eastAsia="Calibri"/>
          <w:sz w:val="28"/>
          <w:szCs w:val="28"/>
          <w:lang w:eastAsia="en-US"/>
        </w:rPr>
        <w:t>первом части 8 слова «</w:t>
      </w:r>
      <w:proofErr w:type="gramStart"/>
      <w:r w:rsidR="005F1CF2" w:rsidRPr="005F1CF2">
        <w:rPr>
          <w:rFonts w:eastAsia="Calibri"/>
          <w:sz w:val="28"/>
          <w:szCs w:val="28"/>
          <w:lang w:eastAsia="en-US"/>
        </w:rPr>
        <w:t>курирующий</w:t>
      </w:r>
      <w:proofErr w:type="gramEnd"/>
      <w:r w:rsidR="005F1CF2" w:rsidRPr="005F1CF2">
        <w:rPr>
          <w:rFonts w:eastAsia="Calibri"/>
          <w:sz w:val="28"/>
          <w:szCs w:val="28"/>
          <w:lang w:eastAsia="en-US"/>
        </w:rPr>
        <w:t xml:space="preserve"> вопросы обеспечения жизнедеятельности. </w:t>
      </w:r>
      <w:proofErr w:type="gramStart"/>
      <w:r w:rsidR="005F1CF2" w:rsidRPr="005F1CF2">
        <w:rPr>
          <w:rFonts w:eastAsia="Calibri"/>
          <w:sz w:val="28"/>
          <w:szCs w:val="28"/>
          <w:lang w:eastAsia="en-US"/>
        </w:rPr>
        <w:t>В период его временного отсутствия решения о проведении контрольных (надзорных) мероприятий, проводимых с взаимодействием с контролируемыми лицами, может принимать заместитель главы Администрации города Шахты, уполномоченный в соответствии с порядком замещения, предусмотренным распоряжением Администрации «О распределении обязанностей между должностными лицами Администрации города Шахты, замещающими должности муниципальной с</w:t>
      </w:r>
      <w:r w:rsidR="001937D7">
        <w:rPr>
          <w:rFonts w:eastAsia="Calibri"/>
          <w:sz w:val="28"/>
          <w:szCs w:val="28"/>
          <w:lang w:eastAsia="en-US"/>
        </w:rPr>
        <w:t>лужбы высшей группы должностей»</w:t>
      </w:r>
      <w:r w:rsidR="005F1CF2" w:rsidRPr="005F1CF2">
        <w:rPr>
          <w:rFonts w:eastAsia="Calibri"/>
          <w:sz w:val="28"/>
          <w:szCs w:val="28"/>
          <w:lang w:eastAsia="en-US"/>
        </w:rPr>
        <w:t xml:space="preserve"> заменить словами «курирующим вопросы инвестиционного развития и жилищно-коммунального хозяйства».</w:t>
      </w:r>
      <w:proofErr w:type="gramEnd"/>
      <w:r w:rsidR="005F1CF2" w:rsidRPr="005F1CF2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5F1CF2" w:rsidRPr="005F1CF2">
        <w:rPr>
          <w:rFonts w:eastAsia="Calibri"/>
          <w:sz w:val="28"/>
          <w:szCs w:val="28"/>
          <w:lang w:eastAsia="en-US"/>
        </w:rPr>
        <w:t>В период его временного отсутствия решения о проведении контрольных (надзорных) мероприятий, проводимых с взаимодействием с контролируемыми лицами, может принимать заместитель главы Администрации города Шахты, уполномоченный в соответствии с порядком замещения, предусмотренным распоряжением Администрации города Шахты от 19.12.2025 №513 «О распределении обязанностей между Главой города Шахты и должностными лицами Администрации города Шахты, замещающими должности муниципальной службы высшей группы должностей»</w:t>
      </w:r>
      <w:r>
        <w:rPr>
          <w:rFonts w:eastAsia="Calibri"/>
          <w:sz w:val="28"/>
          <w:szCs w:val="28"/>
          <w:lang w:eastAsia="en-US"/>
        </w:rPr>
        <w:t>;</w:t>
      </w:r>
      <w:proofErr w:type="gramEnd"/>
    </w:p>
    <w:p w14:paraId="6A1D90F6" w14:textId="12C34FF3" w:rsidR="002145CF" w:rsidRDefault="002145CF" w:rsidP="002145C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г) </w:t>
      </w:r>
      <w:r w:rsidR="00CA06AC">
        <w:rPr>
          <w:rFonts w:eastAsia="Calibri"/>
          <w:sz w:val="28"/>
          <w:szCs w:val="28"/>
          <w:lang w:eastAsia="en-US"/>
        </w:rPr>
        <w:t xml:space="preserve">абзац </w:t>
      </w:r>
      <w:r>
        <w:rPr>
          <w:rFonts w:eastAsia="Calibri"/>
          <w:sz w:val="28"/>
          <w:szCs w:val="28"/>
          <w:lang w:eastAsia="en-US"/>
        </w:rPr>
        <w:t>второй части 11 дополнить предложением следующего содержания: «</w:t>
      </w:r>
      <w:r w:rsidRPr="00173355">
        <w:rPr>
          <w:rFonts w:eastAsia="Calibri"/>
          <w:sz w:val="28"/>
          <w:szCs w:val="28"/>
          <w:lang w:eastAsia="en-US"/>
        </w:rPr>
        <w:t xml:space="preserve">О проведении обязательного профилактического визита контролируемое лицо уведомляется не </w:t>
      </w:r>
      <w:proofErr w:type="gramStart"/>
      <w:r w:rsidRPr="00173355">
        <w:rPr>
          <w:rFonts w:eastAsia="Calibri"/>
          <w:sz w:val="28"/>
          <w:szCs w:val="28"/>
          <w:lang w:eastAsia="en-US"/>
        </w:rPr>
        <w:t>позднее</w:t>
      </w:r>
      <w:proofErr w:type="gramEnd"/>
      <w:r w:rsidRPr="00173355">
        <w:rPr>
          <w:rFonts w:eastAsia="Calibri"/>
          <w:sz w:val="28"/>
          <w:szCs w:val="28"/>
          <w:lang w:eastAsia="en-US"/>
        </w:rPr>
        <w:t xml:space="preserve"> чем за двадцать четыре часа до его начала в порядке, предусмотренном частью 5 статьи 21 Федерального закона </w:t>
      </w:r>
      <w:r w:rsidR="001937D7">
        <w:rPr>
          <w:rFonts w:eastAsia="Calibri"/>
          <w:sz w:val="28"/>
          <w:szCs w:val="28"/>
          <w:lang w:eastAsia="en-US"/>
        </w:rPr>
        <w:t>№</w:t>
      </w:r>
      <w:r w:rsidRPr="00173355">
        <w:rPr>
          <w:rFonts w:eastAsia="Calibri"/>
          <w:sz w:val="28"/>
          <w:szCs w:val="28"/>
          <w:lang w:eastAsia="en-US"/>
        </w:rPr>
        <w:t>248-ФЗ</w:t>
      </w:r>
      <w:r w:rsidR="001937D7">
        <w:rPr>
          <w:rFonts w:eastAsia="Calibri"/>
          <w:sz w:val="28"/>
          <w:szCs w:val="28"/>
          <w:lang w:eastAsia="en-US"/>
        </w:rPr>
        <w:t>»;</w:t>
      </w:r>
    </w:p>
    <w:p w14:paraId="52E01EE9" w14:textId="0A9583CC" w:rsidR="00FE221D" w:rsidRDefault="00E502FA" w:rsidP="00621790">
      <w:pPr>
        <w:tabs>
          <w:tab w:val="left" w:pos="8550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</w:t>
      </w:r>
      <w:r w:rsidR="00FE221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част</w:t>
      </w:r>
      <w:r w:rsidR="00684E5D">
        <w:rPr>
          <w:rFonts w:eastAsia="Calibri"/>
          <w:sz w:val="28"/>
          <w:szCs w:val="28"/>
          <w:lang w:eastAsia="en-US"/>
        </w:rPr>
        <w:t>ь</w:t>
      </w:r>
      <w:r>
        <w:rPr>
          <w:rFonts w:eastAsia="Calibri"/>
          <w:sz w:val="28"/>
          <w:szCs w:val="28"/>
          <w:lang w:eastAsia="en-US"/>
        </w:rPr>
        <w:t xml:space="preserve"> 8 статьи 3</w:t>
      </w:r>
      <w:r w:rsidR="00FE221D">
        <w:rPr>
          <w:rFonts w:eastAsia="Calibri"/>
          <w:sz w:val="28"/>
          <w:szCs w:val="28"/>
          <w:lang w:eastAsia="en-US"/>
        </w:rPr>
        <w:t>:</w:t>
      </w:r>
      <w:r w:rsidR="00621790">
        <w:rPr>
          <w:rFonts w:eastAsia="Calibri"/>
          <w:sz w:val="28"/>
          <w:szCs w:val="28"/>
          <w:lang w:eastAsia="en-US"/>
        </w:rPr>
        <w:tab/>
      </w:r>
    </w:p>
    <w:p w14:paraId="2913CF83" w14:textId="0E27DDEE" w:rsidR="00FE221D" w:rsidRDefault="001937D7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</w:t>
      </w:r>
      <w:r w:rsidR="00684E5D" w:rsidRPr="00684E5D">
        <w:rPr>
          <w:rFonts w:eastAsia="Calibri"/>
          <w:sz w:val="28"/>
          <w:szCs w:val="28"/>
          <w:lang w:eastAsia="en-US"/>
        </w:rPr>
        <w:t>дополнить абзацем следующего содержания:</w:t>
      </w:r>
      <w:r w:rsidR="00E502FA">
        <w:rPr>
          <w:rFonts w:eastAsia="Calibri"/>
          <w:sz w:val="28"/>
          <w:szCs w:val="28"/>
          <w:lang w:eastAsia="en-US"/>
        </w:rPr>
        <w:t xml:space="preserve"> «</w:t>
      </w:r>
      <w:r w:rsidR="00E502FA" w:rsidRPr="00E502FA">
        <w:rPr>
          <w:rFonts w:eastAsia="Calibri"/>
          <w:sz w:val="28"/>
          <w:szCs w:val="28"/>
          <w:lang w:eastAsia="en-US"/>
        </w:rPr>
        <w:t>Документы могут представляться контролир</w:t>
      </w:r>
      <w:r>
        <w:rPr>
          <w:rFonts w:eastAsia="Calibri"/>
          <w:sz w:val="28"/>
          <w:szCs w:val="28"/>
          <w:lang w:eastAsia="en-US"/>
        </w:rPr>
        <w:t>уемыми лицами с использованием Е</w:t>
      </w:r>
      <w:r w:rsidR="00E502FA" w:rsidRPr="00E502FA">
        <w:rPr>
          <w:rFonts w:eastAsia="Calibri"/>
          <w:sz w:val="28"/>
          <w:szCs w:val="28"/>
          <w:lang w:eastAsia="en-US"/>
        </w:rPr>
        <w:t>диного портала государ</w:t>
      </w:r>
      <w:r w:rsidR="00BF11BC">
        <w:rPr>
          <w:rFonts w:eastAsia="Calibri"/>
          <w:sz w:val="28"/>
          <w:szCs w:val="28"/>
          <w:lang w:eastAsia="en-US"/>
        </w:rPr>
        <w:t xml:space="preserve">ственных и муниципальных услуг </w:t>
      </w:r>
      <w:r w:rsidR="00E502FA" w:rsidRPr="00E502FA">
        <w:rPr>
          <w:rFonts w:eastAsia="Calibri"/>
          <w:sz w:val="28"/>
          <w:szCs w:val="28"/>
          <w:lang w:eastAsia="en-US"/>
        </w:rPr>
        <w:t>или м</w:t>
      </w:r>
      <w:r w:rsidR="00E502FA">
        <w:rPr>
          <w:rFonts w:eastAsia="Calibri"/>
          <w:sz w:val="28"/>
          <w:szCs w:val="28"/>
          <w:lang w:eastAsia="en-US"/>
        </w:rPr>
        <w:t>обильного приложения «Инспектор</w:t>
      </w:r>
      <w:r>
        <w:rPr>
          <w:rFonts w:eastAsia="Calibri"/>
          <w:sz w:val="28"/>
          <w:szCs w:val="28"/>
          <w:lang w:eastAsia="en-US"/>
        </w:rPr>
        <w:t>»</w:t>
      </w:r>
      <w:r w:rsidR="00621790">
        <w:rPr>
          <w:rFonts w:eastAsia="Calibri"/>
          <w:sz w:val="28"/>
          <w:szCs w:val="28"/>
          <w:lang w:eastAsia="en-US"/>
        </w:rPr>
        <w:t>;</w:t>
      </w:r>
    </w:p>
    <w:p w14:paraId="34E4597E" w14:textId="77777777" w:rsidR="001937D7" w:rsidRDefault="001937D7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 </w:t>
      </w:r>
      <w:r w:rsidR="00684E5D" w:rsidRPr="00014E6A">
        <w:rPr>
          <w:rFonts w:eastAsia="Calibri"/>
          <w:sz w:val="28"/>
          <w:szCs w:val="28"/>
          <w:lang w:eastAsia="en-US"/>
        </w:rPr>
        <w:t xml:space="preserve">дополнить </w:t>
      </w:r>
      <w:r w:rsidR="00684E5D">
        <w:rPr>
          <w:rFonts w:eastAsia="Calibri"/>
          <w:sz w:val="28"/>
          <w:szCs w:val="28"/>
          <w:lang w:eastAsia="en-US"/>
        </w:rPr>
        <w:t>абзацем</w:t>
      </w:r>
      <w:r w:rsidR="00684E5D" w:rsidRPr="00014E6A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14:paraId="75CEFD8D" w14:textId="1A303799" w:rsidR="00AC625C" w:rsidRDefault="00684E5D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«</w:t>
      </w:r>
      <w:r w:rsidRPr="00014E6A">
        <w:rPr>
          <w:rFonts w:eastAsia="Calibri"/>
          <w:sz w:val="28"/>
          <w:szCs w:val="28"/>
          <w:lang w:eastAsia="en-US"/>
        </w:rPr>
        <w:t>В случае проведения контрольных (надзорных) мероприятий или обязательных профилактических визитов с использованием средств дистанционного взаимодействия, в том числе по</w:t>
      </w:r>
      <w:r>
        <w:rPr>
          <w:rFonts w:eastAsia="Calibri"/>
          <w:sz w:val="28"/>
          <w:szCs w:val="28"/>
          <w:lang w:eastAsia="en-US"/>
        </w:rPr>
        <w:t>средством видео-конференц-связи</w:t>
      </w:r>
      <w:r w:rsidRPr="00014E6A">
        <w:rPr>
          <w:rFonts w:eastAsia="Calibri"/>
          <w:sz w:val="28"/>
          <w:szCs w:val="28"/>
          <w:lang w:eastAsia="en-US"/>
        </w:rPr>
        <w:t>, а также с исполь</w:t>
      </w:r>
      <w:r w:rsidR="001937D7">
        <w:rPr>
          <w:rFonts w:eastAsia="Calibri"/>
          <w:sz w:val="28"/>
          <w:szCs w:val="28"/>
          <w:lang w:eastAsia="en-US"/>
        </w:rPr>
        <w:t>зованием мобильного приложения «Инспектор»</w:t>
      </w:r>
      <w:r w:rsidRPr="00014E6A">
        <w:rPr>
          <w:rFonts w:eastAsia="Calibri"/>
          <w:sz w:val="28"/>
          <w:szCs w:val="28"/>
          <w:lang w:eastAsia="en-US"/>
        </w:rPr>
        <w:t xml:space="preserve"> либо составления акта контрольного (надзорного) мероприятия без взаимодействия, 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предусмотренных пунктами</w:t>
      </w:r>
      <w:proofErr w:type="gramEnd"/>
      <w:r w:rsidRPr="00014E6A">
        <w:rPr>
          <w:rFonts w:eastAsia="Calibri"/>
          <w:sz w:val="28"/>
          <w:szCs w:val="28"/>
          <w:lang w:eastAsia="en-US"/>
        </w:rPr>
        <w:t xml:space="preserve"> 6 - 9 части 1 статьи 65 Федерального закона</w:t>
      </w:r>
      <w:r w:rsidRPr="00173355">
        <w:t xml:space="preserve"> </w:t>
      </w:r>
      <w:r w:rsidR="001937D7">
        <w:rPr>
          <w:rFonts w:eastAsia="Calibri"/>
          <w:sz w:val="28"/>
          <w:szCs w:val="28"/>
          <w:lang w:eastAsia="en-US"/>
        </w:rPr>
        <w:t>№</w:t>
      </w:r>
      <w:r w:rsidRPr="00173355">
        <w:rPr>
          <w:rFonts w:eastAsia="Calibri"/>
          <w:sz w:val="28"/>
          <w:szCs w:val="28"/>
          <w:lang w:eastAsia="en-US"/>
        </w:rPr>
        <w:t>248-ФЗ</w:t>
      </w:r>
      <w:r w:rsidRPr="00014E6A">
        <w:rPr>
          <w:rFonts w:eastAsia="Calibri"/>
          <w:sz w:val="28"/>
          <w:szCs w:val="28"/>
          <w:lang w:eastAsia="en-US"/>
        </w:rPr>
        <w:t>, или в иных случаях, установленных Федеральным законом</w:t>
      </w:r>
      <w:r w:rsidRPr="00173355">
        <w:t xml:space="preserve"> </w:t>
      </w:r>
      <w:r w:rsidR="001937D7">
        <w:rPr>
          <w:rFonts w:eastAsia="Calibri"/>
          <w:sz w:val="28"/>
          <w:szCs w:val="28"/>
          <w:lang w:eastAsia="en-US"/>
        </w:rPr>
        <w:t>№</w:t>
      </w:r>
      <w:r w:rsidRPr="00173355">
        <w:rPr>
          <w:rFonts w:eastAsia="Calibri"/>
          <w:sz w:val="28"/>
          <w:szCs w:val="28"/>
          <w:lang w:eastAsia="en-US"/>
        </w:rPr>
        <w:t>248-ФЗ</w:t>
      </w:r>
      <w:r w:rsidRPr="00014E6A">
        <w:rPr>
          <w:rFonts w:eastAsia="Calibri"/>
          <w:sz w:val="28"/>
          <w:szCs w:val="28"/>
          <w:lang w:eastAsia="en-US"/>
        </w:rPr>
        <w:t>, контрольный (надзорный) орган направляет акт контролируемому лицу в порядке, установленном статьей 21 Федерального закона</w:t>
      </w:r>
      <w:r w:rsidR="001937D7">
        <w:rPr>
          <w:rFonts w:eastAsia="Calibri"/>
          <w:sz w:val="28"/>
          <w:szCs w:val="28"/>
          <w:lang w:eastAsia="en-US"/>
        </w:rPr>
        <w:t xml:space="preserve"> №</w:t>
      </w:r>
      <w:r w:rsidRPr="00173355">
        <w:rPr>
          <w:rFonts w:eastAsia="Calibri"/>
          <w:sz w:val="28"/>
          <w:szCs w:val="28"/>
          <w:lang w:eastAsia="en-US"/>
        </w:rPr>
        <w:t>248-ФЗ</w:t>
      </w:r>
      <w:r>
        <w:rPr>
          <w:rFonts w:eastAsia="Calibri"/>
          <w:sz w:val="28"/>
          <w:szCs w:val="28"/>
          <w:lang w:eastAsia="en-US"/>
        </w:rPr>
        <w:t>»;</w:t>
      </w:r>
    </w:p>
    <w:p w14:paraId="5A548529" w14:textId="46D196D0" w:rsidR="0043242B" w:rsidRPr="0043242B" w:rsidRDefault="0043242B" w:rsidP="008A4C6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lastRenderedPageBreak/>
        <w:t>2.</w:t>
      </w:r>
      <w:r w:rsidR="001937D7">
        <w:rPr>
          <w:rFonts w:eastAsia="Calibri"/>
          <w:sz w:val="28"/>
          <w:szCs w:val="28"/>
          <w:lang w:eastAsia="en-US"/>
        </w:rPr>
        <w:t> </w:t>
      </w:r>
      <w:r w:rsidRPr="0043242B">
        <w:rPr>
          <w:rFonts w:eastAsia="Calibri"/>
          <w:sz w:val="28"/>
          <w:szCs w:val="28"/>
          <w:lang w:eastAsia="en-US"/>
        </w:rPr>
        <w:t>Настоящее решение вступает в силу со дня</w:t>
      </w:r>
      <w:r w:rsidR="00E3452C">
        <w:rPr>
          <w:rFonts w:eastAsia="Calibri"/>
          <w:sz w:val="28"/>
          <w:szCs w:val="28"/>
          <w:lang w:eastAsia="en-US"/>
        </w:rPr>
        <w:t xml:space="preserve"> его официального о</w:t>
      </w:r>
      <w:r w:rsidR="002F7FD6">
        <w:rPr>
          <w:rFonts w:eastAsia="Calibri"/>
          <w:sz w:val="28"/>
          <w:szCs w:val="28"/>
          <w:lang w:eastAsia="en-US"/>
        </w:rPr>
        <w:t>бнародо</w:t>
      </w:r>
      <w:r w:rsidR="00E3452C">
        <w:rPr>
          <w:rFonts w:eastAsia="Calibri"/>
          <w:sz w:val="28"/>
          <w:szCs w:val="28"/>
          <w:lang w:eastAsia="en-US"/>
        </w:rPr>
        <w:t>вания</w:t>
      </w:r>
      <w:r w:rsidRPr="0043242B">
        <w:rPr>
          <w:rFonts w:eastAsia="Calibri"/>
          <w:sz w:val="28"/>
          <w:szCs w:val="28"/>
          <w:lang w:eastAsia="en-US"/>
        </w:rPr>
        <w:t>.</w:t>
      </w:r>
    </w:p>
    <w:p w14:paraId="54898057" w14:textId="7193862C"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3.</w:t>
      </w:r>
      <w:r w:rsidR="001937D7">
        <w:rPr>
          <w:rFonts w:eastAsia="Calibri"/>
          <w:sz w:val="28"/>
          <w:szCs w:val="28"/>
          <w:lang w:eastAsia="en-US"/>
        </w:rPr>
        <w:t> </w:t>
      </w:r>
      <w:proofErr w:type="gramStart"/>
      <w:r w:rsidRPr="0043242B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43242B"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заместителя главы Администрации города Шахты </w:t>
      </w:r>
      <w:r w:rsidR="0062680B">
        <w:rPr>
          <w:rFonts w:eastAsia="Calibri"/>
          <w:sz w:val="28"/>
          <w:szCs w:val="28"/>
          <w:lang w:eastAsia="en-US"/>
        </w:rPr>
        <w:t>С.В. Федосеева</w:t>
      </w:r>
      <w:r w:rsidRPr="0043242B">
        <w:rPr>
          <w:rFonts w:eastAsia="Calibri"/>
          <w:sz w:val="28"/>
          <w:szCs w:val="28"/>
          <w:lang w:eastAsia="en-US"/>
        </w:rPr>
        <w:t xml:space="preserve"> и комитет городской Думы города Шахты по жилищно-коммунальному хозяйству (</w:t>
      </w:r>
      <w:r w:rsidR="0062680B">
        <w:rPr>
          <w:rFonts w:eastAsia="Calibri"/>
          <w:sz w:val="28"/>
          <w:szCs w:val="28"/>
          <w:lang w:eastAsia="en-US"/>
        </w:rPr>
        <w:t>О.В. Скориков</w:t>
      </w:r>
      <w:r w:rsidRPr="0043242B">
        <w:rPr>
          <w:rFonts w:eastAsia="Calibri"/>
          <w:sz w:val="28"/>
          <w:szCs w:val="28"/>
          <w:lang w:eastAsia="en-US"/>
        </w:rPr>
        <w:t>).</w:t>
      </w:r>
    </w:p>
    <w:p w14:paraId="73E2343B" w14:textId="77777777" w:rsid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0D6FED53" w14:textId="77777777" w:rsidR="002E5830" w:rsidRPr="0043242B" w:rsidRDefault="002E5830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25D874C3" w14:textId="4D9AD037" w:rsidR="00552512" w:rsidRPr="001937D7" w:rsidRDefault="00552512" w:rsidP="00552512">
      <w:pPr>
        <w:pStyle w:val="ConsPlusNormal"/>
        <w:ind w:firstLine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37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Глава </w:t>
      </w:r>
      <w:r w:rsidR="001937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города Шахты</w:t>
      </w:r>
      <w:r w:rsidR="001937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1937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1937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1937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1937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1937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1937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1937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1937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Л.В. </w:t>
      </w:r>
      <w:proofErr w:type="spellStart"/>
      <w:r w:rsidRPr="001937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Овчиева</w:t>
      </w:r>
      <w:proofErr w:type="spellEnd"/>
    </w:p>
    <w:p w14:paraId="7C04369A" w14:textId="77777777" w:rsidR="00552512" w:rsidRDefault="00552512" w:rsidP="00552512">
      <w:pPr>
        <w:pStyle w:val="ConsPlusNormal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732B635" w14:textId="77777777" w:rsidR="001937D7" w:rsidRPr="001937D7" w:rsidRDefault="001937D7" w:rsidP="00552512">
      <w:pPr>
        <w:pStyle w:val="ConsPlusNormal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3E3BB1C" w14:textId="26FDC5C4" w:rsidR="00AB48D4" w:rsidRPr="001937D7" w:rsidRDefault="00552512" w:rsidP="00552512">
      <w:pPr>
        <w:pStyle w:val="ConsPlusNormal"/>
        <w:ind w:firstLine="0"/>
        <w:rPr>
          <w:rFonts w:ascii="Times New Roman" w:hAnsi="Times New Roman" w:cs="Times New Roman"/>
          <w:b/>
          <w:color w:val="000000"/>
        </w:rPr>
      </w:pPr>
      <w:r w:rsidRPr="001937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</w:t>
      </w:r>
      <w:r w:rsidR="001937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седатель городской Думы –</w:t>
      </w:r>
      <w:r w:rsidR="001937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1937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1937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1937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1937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1937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1937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М.А. </w:t>
      </w:r>
      <w:proofErr w:type="spellStart"/>
      <w:r w:rsidRPr="001937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Голодов</w:t>
      </w:r>
      <w:proofErr w:type="spellEnd"/>
    </w:p>
    <w:sectPr w:rsidR="00AB48D4" w:rsidRPr="001937D7" w:rsidSect="00AB48D4">
      <w:headerReference w:type="even" r:id="rId9"/>
      <w:headerReference w:type="default" r:id="rId10"/>
      <w:pgSz w:w="11906" w:h="16838"/>
      <w:pgMar w:top="567" w:right="567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7D1EA" w14:textId="77777777" w:rsidR="001937D7" w:rsidRDefault="001937D7" w:rsidP="005238CB">
      <w:r>
        <w:separator/>
      </w:r>
    </w:p>
  </w:endnote>
  <w:endnote w:type="continuationSeparator" w:id="0">
    <w:p w14:paraId="782FC04D" w14:textId="77777777" w:rsidR="001937D7" w:rsidRDefault="001937D7" w:rsidP="0052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693F5" w14:textId="77777777" w:rsidR="001937D7" w:rsidRDefault="001937D7" w:rsidP="005238CB">
      <w:r>
        <w:separator/>
      </w:r>
    </w:p>
  </w:footnote>
  <w:footnote w:type="continuationSeparator" w:id="0">
    <w:p w14:paraId="3FD3FEBE" w14:textId="77777777" w:rsidR="001937D7" w:rsidRDefault="001937D7" w:rsidP="00523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9FE07" w14:textId="77777777" w:rsidR="001937D7" w:rsidRDefault="001937D7" w:rsidP="00AB48D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75E3130E" w14:textId="77777777" w:rsidR="001937D7" w:rsidRDefault="001937D7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CF0C7" w14:textId="672A0347" w:rsidR="001937D7" w:rsidRDefault="001937D7" w:rsidP="00AB48D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972E18">
      <w:rPr>
        <w:rStyle w:val="afb"/>
        <w:noProof/>
      </w:rPr>
      <w:t>3</w:t>
    </w:r>
    <w:r>
      <w:rPr>
        <w:rStyle w:val="afb"/>
      </w:rPr>
      <w:fldChar w:fldCharType="end"/>
    </w:r>
  </w:p>
  <w:p w14:paraId="704DC4FA" w14:textId="77777777" w:rsidR="001937D7" w:rsidRDefault="001937D7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EF2C40"/>
    <w:multiLevelType w:val="hybridMultilevel"/>
    <w:tmpl w:val="4252D6F2"/>
    <w:lvl w:ilvl="0" w:tplc="C33ED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1278A4"/>
    <w:multiLevelType w:val="hybridMultilevel"/>
    <w:tmpl w:val="AF748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8CB"/>
    <w:rsid w:val="000048E3"/>
    <w:rsid w:val="000049DD"/>
    <w:rsid w:val="00014E6A"/>
    <w:rsid w:val="00024386"/>
    <w:rsid w:val="00077513"/>
    <w:rsid w:val="00083B68"/>
    <w:rsid w:val="000B4CA9"/>
    <w:rsid w:val="000C0675"/>
    <w:rsid w:val="000C3929"/>
    <w:rsid w:val="000D2650"/>
    <w:rsid w:val="000E5003"/>
    <w:rsid w:val="000E7F01"/>
    <w:rsid w:val="000F0BCA"/>
    <w:rsid w:val="001235AC"/>
    <w:rsid w:val="00134D20"/>
    <w:rsid w:val="0014622A"/>
    <w:rsid w:val="001609E7"/>
    <w:rsid w:val="00173355"/>
    <w:rsid w:val="00180128"/>
    <w:rsid w:val="001937D7"/>
    <w:rsid w:val="00193D77"/>
    <w:rsid w:val="00197904"/>
    <w:rsid w:val="001B5653"/>
    <w:rsid w:val="001D0D62"/>
    <w:rsid w:val="001D2279"/>
    <w:rsid w:val="001E06F7"/>
    <w:rsid w:val="001F1828"/>
    <w:rsid w:val="00204695"/>
    <w:rsid w:val="00210F09"/>
    <w:rsid w:val="002145CF"/>
    <w:rsid w:val="00217362"/>
    <w:rsid w:val="002422F4"/>
    <w:rsid w:val="002438CE"/>
    <w:rsid w:val="00245D92"/>
    <w:rsid w:val="00246B3B"/>
    <w:rsid w:val="00261665"/>
    <w:rsid w:val="0028578E"/>
    <w:rsid w:val="00295893"/>
    <w:rsid w:val="002E5830"/>
    <w:rsid w:val="002F7FD6"/>
    <w:rsid w:val="00312C05"/>
    <w:rsid w:val="003148E4"/>
    <w:rsid w:val="0036021E"/>
    <w:rsid w:val="00370450"/>
    <w:rsid w:val="003A331D"/>
    <w:rsid w:val="003C1CD5"/>
    <w:rsid w:val="00414416"/>
    <w:rsid w:val="0043242B"/>
    <w:rsid w:val="00437768"/>
    <w:rsid w:val="00447E93"/>
    <w:rsid w:val="00462F8E"/>
    <w:rsid w:val="00475440"/>
    <w:rsid w:val="00486AB5"/>
    <w:rsid w:val="004C2787"/>
    <w:rsid w:val="005238CB"/>
    <w:rsid w:val="00552512"/>
    <w:rsid w:val="005B2A60"/>
    <w:rsid w:val="005F1CF2"/>
    <w:rsid w:val="00617222"/>
    <w:rsid w:val="00621790"/>
    <w:rsid w:val="0062680B"/>
    <w:rsid w:val="00627671"/>
    <w:rsid w:val="00664AE0"/>
    <w:rsid w:val="00664D64"/>
    <w:rsid w:val="00684E5D"/>
    <w:rsid w:val="006C2E04"/>
    <w:rsid w:val="006C6BD7"/>
    <w:rsid w:val="00705416"/>
    <w:rsid w:val="007273D9"/>
    <w:rsid w:val="00742A9C"/>
    <w:rsid w:val="00775674"/>
    <w:rsid w:val="00796F47"/>
    <w:rsid w:val="007B5E55"/>
    <w:rsid w:val="00885F18"/>
    <w:rsid w:val="00891D71"/>
    <w:rsid w:val="008A28C3"/>
    <w:rsid w:val="008A4C63"/>
    <w:rsid w:val="008C2E03"/>
    <w:rsid w:val="008D3AEC"/>
    <w:rsid w:val="008F721A"/>
    <w:rsid w:val="00903ABB"/>
    <w:rsid w:val="00904214"/>
    <w:rsid w:val="00916ADD"/>
    <w:rsid w:val="00931977"/>
    <w:rsid w:val="00935631"/>
    <w:rsid w:val="00952273"/>
    <w:rsid w:val="009653F9"/>
    <w:rsid w:val="00972E18"/>
    <w:rsid w:val="0098169C"/>
    <w:rsid w:val="0099312D"/>
    <w:rsid w:val="00997704"/>
    <w:rsid w:val="009A42DF"/>
    <w:rsid w:val="009A53BE"/>
    <w:rsid w:val="009A61D9"/>
    <w:rsid w:val="009D07EB"/>
    <w:rsid w:val="009F590F"/>
    <w:rsid w:val="00A01188"/>
    <w:rsid w:val="00A01F78"/>
    <w:rsid w:val="00A9537B"/>
    <w:rsid w:val="00AA7810"/>
    <w:rsid w:val="00AB48D4"/>
    <w:rsid w:val="00AC625C"/>
    <w:rsid w:val="00B02E2D"/>
    <w:rsid w:val="00B219F6"/>
    <w:rsid w:val="00B27F1B"/>
    <w:rsid w:val="00B67998"/>
    <w:rsid w:val="00B73865"/>
    <w:rsid w:val="00B858F2"/>
    <w:rsid w:val="00B90706"/>
    <w:rsid w:val="00B92AB2"/>
    <w:rsid w:val="00B960B0"/>
    <w:rsid w:val="00BD3E2F"/>
    <w:rsid w:val="00BF11BC"/>
    <w:rsid w:val="00C0368F"/>
    <w:rsid w:val="00C16381"/>
    <w:rsid w:val="00C23C1C"/>
    <w:rsid w:val="00C4586E"/>
    <w:rsid w:val="00C45DA2"/>
    <w:rsid w:val="00C72D80"/>
    <w:rsid w:val="00C73151"/>
    <w:rsid w:val="00C8417B"/>
    <w:rsid w:val="00CA05BA"/>
    <w:rsid w:val="00CA06AC"/>
    <w:rsid w:val="00CA38EB"/>
    <w:rsid w:val="00CB7BD9"/>
    <w:rsid w:val="00CC256E"/>
    <w:rsid w:val="00CD1448"/>
    <w:rsid w:val="00D03DC8"/>
    <w:rsid w:val="00D6024A"/>
    <w:rsid w:val="00D92BEE"/>
    <w:rsid w:val="00D93E43"/>
    <w:rsid w:val="00DB62AF"/>
    <w:rsid w:val="00DE224A"/>
    <w:rsid w:val="00DF3732"/>
    <w:rsid w:val="00E23CB8"/>
    <w:rsid w:val="00E3452C"/>
    <w:rsid w:val="00E502FA"/>
    <w:rsid w:val="00E54BD4"/>
    <w:rsid w:val="00E6006F"/>
    <w:rsid w:val="00E61FF6"/>
    <w:rsid w:val="00E84845"/>
    <w:rsid w:val="00EA43D9"/>
    <w:rsid w:val="00EB0C6A"/>
    <w:rsid w:val="00EC792A"/>
    <w:rsid w:val="00EF2430"/>
    <w:rsid w:val="00F85BC5"/>
    <w:rsid w:val="00F90FA6"/>
    <w:rsid w:val="00FA5C7C"/>
    <w:rsid w:val="00FD35CE"/>
    <w:rsid w:val="00FE0AAF"/>
    <w:rsid w:val="00FE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86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5238C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38CB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5238CB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5238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38CB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238C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3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5238CB"/>
  </w:style>
  <w:style w:type="character" w:customStyle="1" w:styleId="WW8Num1z1">
    <w:name w:val="WW8Num1z1"/>
    <w:rsid w:val="005238CB"/>
  </w:style>
  <w:style w:type="character" w:customStyle="1" w:styleId="WW8Num1z2">
    <w:name w:val="WW8Num1z2"/>
    <w:rsid w:val="005238CB"/>
  </w:style>
  <w:style w:type="character" w:customStyle="1" w:styleId="WW8Num1z3">
    <w:name w:val="WW8Num1z3"/>
    <w:rsid w:val="005238CB"/>
  </w:style>
  <w:style w:type="character" w:customStyle="1" w:styleId="WW8Num1z4">
    <w:name w:val="WW8Num1z4"/>
    <w:rsid w:val="005238CB"/>
  </w:style>
  <w:style w:type="character" w:customStyle="1" w:styleId="WW8Num1z5">
    <w:name w:val="WW8Num1z5"/>
    <w:rsid w:val="005238CB"/>
  </w:style>
  <w:style w:type="character" w:customStyle="1" w:styleId="WW8Num1z6">
    <w:name w:val="WW8Num1z6"/>
    <w:rsid w:val="005238CB"/>
  </w:style>
  <w:style w:type="character" w:customStyle="1" w:styleId="WW8Num1z7">
    <w:name w:val="WW8Num1z7"/>
    <w:rsid w:val="005238CB"/>
  </w:style>
  <w:style w:type="character" w:customStyle="1" w:styleId="WW8Num1z8">
    <w:name w:val="WW8Num1z8"/>
    <w:rsid w:val="005238CB"/>
  </w:style>
  <w:style w:type="character" w:customStyle="1" w:styleId="WW8Num2z0">
    <w:name w:val="WW8Num2z0"/>
    <w:rsid w:val="005238CB"/>
    <w:rPr>
      <w:rFonts w:hint="default"/>
      <w:b w:val="0"/>
      <w:i w:val="0"/>
      <w:color w:val="000000"/>
    </w:rPr>
  </w:style>
  <w:style w:type="character" w:customStyle="1" w:styleId="WW8Num2z1">
    <w:name w:val="WW8Num2z1"/>
    <w:rsid w:val="005238CB"/>
  </w:style>
  <w:style w:type="character" w:customStyle="1" w:styleId="WW8Num2z2">
    <w:name w:val="WW8Num2z2"/>
    <w:rsid w:val="005238CB"/>
  </w:style>
  <w:style w:type="character" w:customStyle="1" w:styleId="WW8Num2z3">
    <w:name w:val="WW8Num2z3"/>
    <w:rsid w:val="005238CB"/>
  </w:style>
  <w:style w:type="character" w:customStyle="1" w:styleId="WW8Num2z4">
    <w:name w:val="WW8Num2z4"/>
    <w:rsid w:val="005238CB"/>
  </w:style>
  <w:style w:type="character" w:customStyle="1" w:styleId="WW8Num2z5">
    <w:name w:val="WW8Num2z5"/>
    <w:rsid w:val="005238CB"/>
  </w:style>
  <w:style w:type="character" w:customStyle="1" w:styleId="WW8Num2z6">
    <w:name w:val="WW8Num2z6"/>
    <w:rsid w:val="005238CB"/>
  </w:style>
  <w:style w:type="character" w:customStyle="1" w:styleId="WW8Num2z7">
    <w:name w:val="WW8Num2z7"/>
    <w:rsid w:val="005238CB"/>
  </w:style>
  <w:style w:type="character" w:customStyle="1" w:styleId="WW8Num2z8">
    <w:name w:val="WW8Num2z8"/>
    <w:rsid w:val="005238CB"/>
  </w:style>
  <w:style w:type="character" w:customStyle="1" w:styleId="WW8Num3z0">
    <w:name w:val="WW8Num3z0"/>
    <w:rsid w:val="005238CB"/>
    <w:rPr>
      <w:rFonts w:hint="default"/>
    </w:rPr>
  </w:style>
  <w:style w:type="character" w:customStyle="1" w:styleId="WW8Num3z1">
    <w:name w:val="WW8Num3z1"/>
    <w:rsid w:val="005238CB"/>
  </w:style>
  <w:style w:type="character" w:customStyle="1" w:styleId="WW8Num3z2">
    <w:name w:val="WW8Num3z2"/>
    <w:rsid w:val="005238CB"/>
  </w:style>
  <w:style w:type="character" w:customStyle="1" w:styleId="WW8Num3z3">
    <w:name w:val="WW8Num3z3"/>
    <w:rsid w:val="005238CB"/>
  </w:style>
  <w:style w:type="character" w:customStyle="1" w:styleId="WW8Num3z4">
    <w:name w:val="WW8Num3z4"/>
    <w:rsid w:val="005238CB"/>
  </w:style>
  <w:style w:type="character" w:customStyle="1" w:styleId="WW8Num3z5">
    <w:name w:val="WW8Num3z5"/>
    <w:rsid w:val="005238CB"/>
  </w:style>
  <w:style w:type="character" w:customStyle="1" w:styleId="WW8Num3z6">
    <w:name w:val="WW8Num3z6"/>
    <w:rsid w:val="005238CB"/>
  </w:style>
  <w:style w:type="character" w:customStyle="1" w:styleId="WW8Num3z7">
    <w:name w:val="WW8Num3z7"/>
    <w:rsid w:val="005238CB"/>
  </w:style>
  <w:style w:type="character" w:customStyle="1" w:styleId="WW8Num3z8">
    <w:name w:val="WW8Num3z8"/>
    <w:rsid w:val="005238CB"/>
  </w:style>
  <w:style w:type="character" w:customStyle="1" w:styleId="WW8Num4z0">
    <w:name w:val="WW8Num4z0"/>
    <w:rsid w:val="005238CB"/>
    <w:rPr>
      <w:rFonts w:hint="default"/>
    </w:rPr>
  </w:style>
  <w:style w:type="character" w:customStyle="1" w:styleId="WW8Num5z0">
    <w:name w:val="WW8Num5z0"/>
    <w:rsid w:val="005238CB"/>
    <w:rPr>
      <w:rFonts w:hint="default"/>
    </w:rPr>
  </w:style>
  <w:style w:type="character" w:customStyle="1" w:styleId="10">
    <w:name w:val="Основной шрифт абзаца1"/>
    <w:rsid w:val="005238CB"/>
  </w:style>
  <w:style w:type="character" w:customStyle="1" w:styleId="a4">
    <w:name w:val="Текст выноски Знак"/>
    <w:rsid w:val="005238CB"/>
    <w:rPr>
      <w:rFonts w:ascii="Tahoma" w:hAnsi="Tahoma" w:cs="Tahoma"/>
      <w:sz w:val="16"/>
      <w:szCs w:val="16"/>
    </w:rPr>
  </w:style>
  <w:style w:type="character" w:styleId="a5">
    <w:name w:val="Hyperlink"/>
    <w:rsid w:val="005238CB"/>
    <w:rPr>
      <w:color w:val="0000FF"/>
      <w:u w:val="single"/>
    </w:rPr>
  </w:style>
  <w:style w:type="character" w:customStyle="1" w:styleId="a6">
    <w:name w:val="Гипертекстовая ссылка"/>
    <w:rsid w:val="005238CB"/>
    <w:rPr>
      <w:rFonts w:cs="Times New Roman"/>
      <w:color w:val="106BBE"/>
    </w:rPr>
  </w:style>
  <w:style w:type="character" w:customStyle="1" w:styleId="a7">
    <w:name w:val="Схема документа Знак"/>
    <w:rsid w:val="005238C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5238CB"/>
    <w:rPr>
      <w:b/>
      <w:bCs/>
      <w:sz w:val="28"/>
      <w:szCs w:val="24"/>
    </w:rPr>
  </w:style>
  <w:style w:type="character" w:customStyle="1" w:styleId="a9">
    <w:name w:val="Подзаголовок Знак"/>
    <w:rsid w:val="005238CB"/>
    <w:rPr>
      <w:b/>
      <w:sz w:val="28"/>
    </w:rPr>
  </w:style>
  <w:style w:type="character" w:customStyle="1" w:styleId="aa">
    <w:name w:val="Текст сноски Знак"/>
    <w:basedOn w:val="10"/>
    <w:rsid w:val="005238CB"/>
  </w:style>
  <w:style w:type="character" w:customStyle="1" w:styleId="ab">
    <w:name w:val="Символ сноски"/>
    <w:rsid w:val="005238CB"/>
    <w:rPr>
      <w:vertAlign w:val="superscript"/>
    </w:rPr>
  </w:style>
  <w:style w:type="character" w:styleId="ac">
    <w:name w:val="FollowedHyperlink"/>
    <w:rsid w:val="005238CB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5238CB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5238CB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5238CB"/>
    <w:rPr>
      <w:rFonts w:cs="Droid Sans Devanagari"/>
    </w:rPr>
  </w:style>
  <w:style w:type="paragraph" w:styleId="af">
    <w:name w:val="caption"/>
    <w:basedOn w:val="a"/>
    <w:qFormat/>
    <w:rsid w:val="005238C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5238CB"/>
    <w:pPr>
      <w:suppressLineNumbers/>
    </w:pPr>
    <w:rPr>
      <w:rFonts w:cs="Droid Sans Devanagari"/>
    </w:rPr>
  </w:style>
  <w:style w:type="paragraph" w:customStyle="1" w:styleId="ConsNonformat">
    <w:name w:val="ConsNonformat"/>
    <w:rsid w:val="005238C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5238C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5238CB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5238C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5238CB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5238CB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5238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5238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5238CB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5238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5238CB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5238CB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5238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5238CB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5238CB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5238CB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5238CB"/>
  </w:style>
  <w:style w:type="character" w:styleId="afc">
    <w:name w:val="annotation reference"/>
    <w:uiPriority w:val="99"/>
    <w:semiHidden/>
    <w:unhideWhenUsed/>
    <w:rsid w:val="005238CB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5238CB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238C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2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5238CB"/>
  </w:style>
  <w:style w:type="paragraph" w:styleId="2">
    <w:name w:val="Body Text 2"/>
    <w:basedOn w:val="a"/>
    <w:link w:val="20"/>
    <w:uiPriority w:val="99"/>
    <w:unhideWhenUsed/>
    <w:rsid w:val="005238C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uiPriority w:val="99"/>
    <w:semiHidden/>
    <w:unhideWhenUsed/>
    <w:rsid w:val="005238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5238C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38CB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5238CB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5238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38CB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238C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3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5238CB"/>
  </w:style>
  <w:style w:type="character" w:customStyle="1" w:styleId="WW8Num1z1">
    <w:name w:val="WW8Num1z1"/>
    <w:rsid w:val="005238CB"/>
  </w:style>
  <w:style w:type="character" w:customStyle="1" w:styleId="WW8Num1z2">
    <w:name w:val="WW8Num1z2"/>
    <w:rsid w:val="005238CB"/>
  </w:style>
  <w:style w:type="character" w:customStyle="1" w:styleId="WW8Num1z3">
    <w:name w:val="WW8Num1z3"/>
    <w:rsid w:val="005238CB"/>
  </w:style>
  <w:style w:type="character" w:customStyle="1" w:styleId="WW8Num1z4">
    <w:name w:val="WW8Num1z4"/>
    <w:rsid w:val="005238CB"/>
  </w:style>
  <w:style w:type="character" w:customStyle="1" w:styleId="WW8Num1z5">
    <w:name w:val="WW8Num1z5"/>
    <w:rsid w:val="005238CB"/>
  </w:style>
  <w:style w:type="character" w:customStyle="1" w:styleId="WW8Num1z6">
    <w:name w:val="WW8Num1z6"/>
    <w:rsid w:val="005238CB"/>
  </w:style>
  <w:style w:type="character" w:customStyle="1" w:styleId="WW8Num1z7">
    <w:name w:val="WW8Num1z7"/>
    <w:rsid w:val="005238CB"/>
  </w:style>
  <w:style w:type="character" w:customStyle="1" w:styleId="WW8Num1z8">
    <w:name w:val="WW8Num1z8"/>
    <w:rsid w:val="005238CB"/>
  </w:style>
  <w:style w:type="character" w:customStyle="1" w:styleId="WW8Num2z0">
    <w:name w:val="WW8Num2z0"/>
    <w:rsid w:val="005238CB"/>
    <w:rPr>
      <w:rFonts w:hint="default"/>
      <w:b w:val="0"/>
      <w:i w:val="0"/>
      <w:color w:val="000000"/>
    </w:rPr>
  </w:style>
  <w:style w:type="character" w:customStyle="1" w:styleId="WW8Num2z1">
    <w:name w:val="WW8Num2z1"/>
    <w:rsid w:val="005238CB"/>
  </w:style>
  <w:style w:type="character" w:customStyle="1" w:styleId="WW8Num2z2">
    <w:name w:val="WW8Num2z2"/>
    <w:rsid w:val="005238CB"/>
  </w:style>
  <w:style w:type="character" w:customStyle="1" w:styleId="WW8Num2z3">
    <w:name w:val="WW8Num2z3"/>
    <w:rsid w:val="005238CB"/>
  </w:style>
  <w:style w:type="character" w:customStyle="1" w:styleId="WW8Num2z4">
    <w:name w:val="WW8Num2z4"/>
    <w:rsid w:val="005238CB"/>
  </w:style>
  <w:style w:type="character" w:customStyle="1" w:styleId="WW8Num2z5">
    <w:name w:val="WW8Num2z5"/>
    <w:rsid w:val="005238CB"/>
  </w:style>
  <w:style w:type="character" w:customStyle="1" w:styleId="WW8Num2z6">
    <w:name w:val="WW8Num2z6"/>
    <w:rsid w:val="005238CB"/>
  </w:style>
  <w:style w:type="character" w:customStyle="1" w:styleId="WW8Num2z7">
    <w:name w:val="WW8Num2z7"/>
    <w:rsid w:val="005238CB"/>
  </w:style>
  <w:style w:type="character" w:customStyle="1" w:styleId="WW8Num2z8">
    <w:name w:val="WW8Num2z8"/>
    <w:rsid w:val="005238CB"/>
  </w:style>
  <w:style w:type="character" w:customStyle="1" w:styleId="WW8Num3z0">
    <w:name w:val="WW8Num3z0"/>
    <w:rsid w:val="005238CB"/>
    <w:rPr>
      <w:rFonts w:hint="default"/>
    </w:rPr>
  </w:style>
  <w:style w:type="character" w:customStyle="1" w:styleId="WW8Num3z1">
    <w:name w:val="WW8Num3z1"/>
    <w:rsid w:val="005238CB"/>
  </w:style>
  <w:style w:type="character" w:customStyle="1" w:styleId="WW8Num3z2">
    <w:name w:val="WW8Num3z2"/>
    <w:rsid w:val="005238CB"/>
  </w:style>
  <w:style w:type="character" w:customStyle="1" w:styleId="WW8Num3z3">
    <w:name w:val="WW8Num3z3"/>
    <w:rsid w:val="005238CB"/>
  </w:style>
  <w:style w:type="character" w:customStyle="1" w:styleId="WW8Num3z4">
    <w:name w:val="WW8Num3z4"/>
    <w:rsid w:val="005238CB"/>
  </w:style>
  <w:style w:type="character" w:customStyle="1" w:styleId="WW8Num3z5">
    <w:name w:val="WW8Num3z5"/>
    <w:rsid w:val="005238CB"/>
  </w:style>
  <w:style w:type="character" w:customStyle="1" w:styleId="WW8Num3z6">
    <w:name w:val="WW8Num3z6"/>
    <w:rsid w:val="005238CB"/>
  </w:style>
  <w:style w:type="character" w:customStyle="1" w:styleId="WW8Num3z7">
    <w:name w:val="WW8Num3z7"/>
    <w:rsid w:val="005238CB"/>
  </w:style>
  <w:style w:type="character" w:customStyle="1" w:styleId="WW8Num3z8">
    <w:name w:val="WW8Num3z8"/>
    <w:rsid w:val="005238CB"/>
  </w:style>
  <w:style w:type="character" w:customStyle="1" w:styleId="WW8Num4z0">
    <w:name w:val="WW8Num4z0"/>
    <w:rsid w:val="005238CB"/>
    <w:rPr>
      <w:rFonts w:hint="default"/>
    </w:rPr>
  </w:style>
  <w:style w:type="character" w:customStyle="1" w:styleId="WW8Num5z0">
    <w:name w:val="WW8Num5z0"/>
    <w:rsid w:val="005238CB"/>
    <w:rPr>
      <w:rFonts w:hint="default"/>
    </w:rPr>
  </w:style>
  <w:style w:type="character" w:customStyle="1" w:styleId="10">
    <w:name w:val="Основной шрифт абзаца1"/>
    <w:rsid w:val="005238CB"/>
  </w:style>
  <w:style w:type="character" w:customStyle="1" w:styleId="a4">
    <w:name w:val="Текст выноски Знак"/>
    <w:rsid w:val="005238CB"/>
    <w:rPr>
      <w:rFonts w:ascii="Tahoma" w:hAnsi="Tahoma" w:cs="Tahoma"/>
      <w:sz w:val="16"/>
      <w:szCs w:val="16"/>
    </w:rPr>
  </w:style>
  <w:style w:type="character" w:styleId="a5">
    <w:name w:val="Hyperlink"/>
    <w:rsid w:val="005238CB"/>
    <w:rPr>
      <w:color w:val="0000FF"/>
      <w:u w:val="single"/>
    </w:rPr>
  </w:style>
  <w:style w:type="character" w:customStyle="1" w:styleId="a6">
    <w:name w:val="Гипертекстовая ссылка"/>
    <w:rsid w:val="005238CB"/>
    <w:rPr>
      <w:rFonts w:cs="Times New Roman"/>
      <w:color w:val="106BBE"/>
    </w:rPr>
  </w:style>
  <w:style w:type="character" w:customStyle="1" w:styleId="a7">
    <w:name w:val="Схема документа Знак"/>
    <w:rsid w:val="005238C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5238CB"/>
    <w:rPr>
      <w:b/>
      <w:bCs/>
      <w:sz w:val="28"/>
      <w:szCs w:val="24"/>
    </w:rPr>
  </w:style>
  <w:style w:type="character" w:customStyle="1" w:styleId="a9">
    <w:name w:val="Подзаголовок Знак"/>
    <w:rsid w:val="005238CB"/>
    <w:rPr>
      <w:b/>
      <w:sz w:val="28"/>
    </w:rPr>
  </w:style>
  <w:style w:type="character" w:customStyle="1" w:styleId="aa">
    <w:name w:val="Текст сноски Знак"/>
    <w:basedOn w:val="10"/>
    <w:rsid w:val="005238CB"/>
  </w:style>
  <w:style w:type="character" w:customStyle="1" w:styleId="ab">
    <w:name w:val="Символ сноски"/>
    <w:rsid w:val="005238CB"/>
    <w:rPr>
      <w:vertAlign w:val="superscript"/>
    </w:rPr>
  </w:style>
  <w:style w:type="character" w:styleId="ac">
    <w:name w:val="FollowedHyperlink"/>
    <w:rsid w:val="005238CB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5238CB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5238CB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5238CB"/>
    <w:rPr>
      <w:rFonts w:cs="Droid Sans Devanagari"/>
    </w:rPr>
  </w:style>
  <w:style w:type="paragraph" w:styleId="af">
    <w:name w:val="caption"/>
    <w:basedOn w:val="a"/>
    <w:qFormat/>
    <w:rsid w:val="005238C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5238CB"/>
    <w:pPr>
      <w:suppressLineNumbers/>
    </w:pPr>
    <w:rPr>
      <w:rFonts w:cs="Droid Sans Devanagari"/>
    </w:rPr>
  </w:style>
  <w:style w:type="paragraph" w:customStyle="1" w:styleId="ConsNonformat">
    <w:name w:val="ConsNonformat"/>
    <w:rsid w:val="005238C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5238C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5238CB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5238C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5238CB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5238CB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5238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5238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5238CB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5238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5238CB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5238CB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5238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5238CB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5238CB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5238CB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5238CB"/>
  </w:style>
  <w:style w:type="character" w:styleId="afc">
    <w:name w:val="annotation reference"/>
    <w:uiPriority w:val="99"/>
    <w:semiHidden/>
    <w:unhideWhenUsed/>
    <w:rsid w:val="005238CB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5238CB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238C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2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5238CB"/>
  </w:style>
  <w:style w:type="paragraph" w:styleId="2">
    <w:name w:val="Body Text 2"/>
    <w:basedOn w:val="a"/>
    <w:link w:val="20"/>
    <w:uiPriority w:val="99"/>
    <w:unhideWhenUsed/>
    <w:rsid w:val="005238C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uiPriority w:val="99"/>
    <w:semiHidden/>
    <w:unhideWhenUsed/>
    <w:rsid w:val="005238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CB8D3-4F65-4968-8C86-833561EA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Карташова Ирина Владиславовна</cp:lastModifiedBy>
  <cp:revision>4</cp:revision>
  <cp:lastPrinted>2024-05-29T11:21:00Z</cp:lastPrinted>
  <dcterms:created xsi:type="dcterms:W3CDTF">2026-03-03T13:12:00Z</dcterms:created>
  <dcterms:modified xsi:type="dcterms:W3CDTF">2026-03-05T06:10:00Z</dcterms:modified>
</cp:coreProperties>
</file>