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9B38D" w14:textId="77777777" w:rsidR="00550265" w:rsidRPr="00B91060" w:rsidRDefault="000A36DC" w:rsidP="00D6021C">
      <w:pPr>
        <w:pStyle w:val="a4"/>
        <w:ind w:right="355" w:firstLine="708"/>
        <w:jc w:val="right"/>
        <w:rPr>
          <w:szCs w:val="28"/>
        </w:rPr>
      </w:pPr>
      <w:r w:rsidRPr="00B91060">
        <w:rPr>
          <w:szCs w:val="28"/>
        </w:rPr>
        <w:t>Проект</w:t>
      </w:r>
    </w:p>
    <w:p w14:paraId="3D29F6D3" w14:textId="77777777" w:rsidR="00550265" w:rsidRPr="00B91060" w:rsidRDefault="00550265" w:rsidP="00D6021C">
      <w:pPr>
        <w:pStyle w:val="a4"/>
        <w:ind w:right="355"/>
        <w:jc w:val="center"/>
        <w:rPr>
          <w:b/>
          <w:szCs w:val="28"/>
        </w:rPr>
      </w:pPr>
    </w:p>
    <w:p w14:paraId="0DEEC4E3" w14:textId="77777777" w:rsidR="00550265" w:rsidRPr="00B91060" w:rsidRDefault="00550265" w:rsidP="00D6021C">
      <w:pPr>
        <w:pStyle w:val="a4"/>
        <w:ind w:right="355"/>
        <w:jc w:val="center"/>
        <w:rPr>
          <w:b/>
          <w:szCs w:val="28"/>
        </w:rPr>
      </w:pPr>
      <w:r w:rsidRPr="00B91060">
        <w:rPr>
          <w:b/>
          <w:szCs w:val="28"/>
        </w:rPr>
        <w:t>РЕШЕНИЕ №</w:t>
      </w:r>
    </w:p>
    <w:p w14:paraId="1C03EFD7" w14:textId="77777777" w:rsidR="00550265" w:rsidRPr="00B91060" w:rsidRDefault="00550265" w:rsidP="00D6021C">
      <w:pPr>
        <w:pStyle w:val="a4"/>
        <w:ind w:right="355"/>
        <w:jc w:val="center"/>
        <w:rPr>
          <w:b/>
          <w:szCs w:val="28"/>
        </w:rPr>
      </w:pPr>
      <w:r w:rsidRPr="00B91060">
        <w:rPr>
          <w:b/>
          <w:szCs w:val="28"/>
        </w:rPr>
        <w:t>-</w:t>
      </w:r>
      <w:r w:rsidR="0076487E" w:rsidRPr="00B91060">
        <w:rPr>
          <w:b/>
          <w:szCs w:val="28"/>
        </w:rPr>
        <w:t>го</w:t>
      </w:r>
      <w:r w:rsidRPr="00B91060">
        <w:rPr>
          <w:b/>
          <w:szCs w:val="28"/>
        </w:rPr>
        <w:t xml:space="preserve"> </w:t>
      </w:r>
      <w:r w:rsidR="00DC3923" w:rsidRPr="00B91060">
        <w:rPr>
          <w:b/>
          <w:szCs w:val="28"/>
        </w:rPr>
        <w:t>заседания городской Думы</w:t>
      </w:r>
      <w:r w:rsidRPr="00B91060">
        <w:rPr>
          <w:b/>
          <w:szCs w:val="28"/>
        </w:rPr>
        <w:t xml:space="preserve"> города Шахты</w:t>
      </w:r>
    </w:p>
    <w:p w14:paraId="5E14C77F" w14:textId="77777777" w:rsidR="00743350" w:rsidRPr="00B91060" w:rsidRDefault="00743350" w:rsidP="00D6021C">
      <w:pPr>
        <w:pStyle w:val="a4"/>
        <w:ind w:right="355"/>
        <w:jc w:val="center"/>
        <w:rPr>
          <w:b/>
          <w:szCs w:val="20"/>
        </w:rPr>
      </w:pPr>
    </w:p>
    <w:p w14:paraId="5E363C69" w14:textId="77777777" w:rsidR="00743350" w:rsidRDefault="00743350" w:rsidP="00D6021C">
      <w:pPr>
        <w:pStyle w:val="a4"/>
        <w:tabs>
          <w:tab w:val="left" w:pos="9355"/>
        </w:tabs>
        <w:ind w:right="-81"/>
        <w:rPr>
          <w:b/>
          <w:bCs/>
        </w:rPr>
      </w:pPr>
      <w:r w:rsidRPr="00B91060">
        <w:rPr>
          <w:b/>
          <w:bCs/>
        </w:rPr>
        <w:t>«</w:t>
      </w:r>
      <w:r w:rsidR="00E712C3" w:rsidRPr="00B91060">
        <w:rPr>
          <w:b/>
          <w:bCs/>
        </w:rPr>
        <w:t>___</w:t>
      </w:r>
      <w:r w:rsidRPr="00B91060">
        <w:rPr>
          <w:b/>
          <w:bCs/>
        </w:rPr>
        <w:t>»</w:t>
      </w:r>
      <w:r w:rsidR="00845A8B" w:rsidRPr="00B91060">
        <w:rPr>
          <w:b/>
          <w:bCs/>
        </w:rPr>
        <w:t xml:space="preserve"> </w:t>
      </w:r>
      <w:r w:rsidR="0027529E" w:rsidRPr="00B91060">
        <w:rPr>
          <w:b/>
          <w:bCs/>
        </w:rPr>
        <w:t>____________</w:t>
      </w:r>
      <w:r w:rsidR="00200ECC" w:rsidRPr="00B91060">
        <w:rPr>
          <w:b/>
          <w:bCs/>
        </w:rPr>
        <w:t xml:space="preserve"> 202</w:t>
      </w:r>
      <w:r w:rsidR="007B60B0">
        <w:rPr>
          <w:b/>
          <w:bCs/>
        </w:rPr>
        <w:t>5</w:t>
      </w:r>
      <w:r w:rsidRPr="00B91060">
        <w:rPr>
          <w:b/>
          <w:bCs/>
        </w:rPr>
        <w:t xml:space="preserve"> года</w:t>
      </w:r>
    </w:p>
    <w:p w14:paraId="61B869D9" w14:textId="77777777" w:rsidR="000C50B1" w:rsidRPr="00B91060" w:rsidRDefault="000C50B1" w:rsidP="00D6021C">
      <w:pPr>
        <w:pStyle w:val="a4"/>
        <w:tabs>
          <w:tab w:val="left" w:pos="9355"/>
        </w:tabs>
        <w:ind w:right="-81"/>
        <w:rPr>
          <w:b/>
          <w:bCs/>
        </w:rPr>
      </w:pPr>
    </w:p>
    <w:p w14:paraId="7AC1A4A3" w14:textId="77777777" w:rsidR="00E56999" w:rsidRPr="00B91060" w:rsidRDefault="00E56999" w:rsidP="00D6021C">
      <w:pPr>
        <w:jc w:val="center"/>
        <w:rPr>
          <w:b/>
        </w:rPr>
      </w:pPr>
    </w:p>
    <w:p w14:paraId="71D5F640" w14:textId="77777777"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14:paraId="3854EAF7" w14:textId="77777777"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14:paraId="2CC6C6FF" w14:textId="77777777" w:rsidR="00CD039D" w:rsidRDefault="00CD039D" w:rsidP="00D6021C">
      <w:pPr>
        <w:pStyle w:val="a4"/>
        <w:ind w:firstLine="709"/>
        <w:rPr>
          <w:szCs w:val="28"/>
        </w:rPr>
      </w:pPr>
    </w:p>
    <w:p w14:paraId="60CCE021" w14:textId="77777777" w:rsidR="00DE347E" w:rsidRPr="00B91060" w:rsidRDefault="00DE347E" w:rsidP="00D6021C">
      <w:pPr>
        <w:pStyle w:val="a4"/>
        <w:ind w:firstLine="709"/>
        <w:rPr>
          <w:szCs w:val="28"/>
        </w:rPr>
      </w:pPr>
    </w:p>
    <w:p w14:paraId="2EBF345F" w14:textId="77777777" w:rsidR="009C29E3" w:rsidRPr="00B91060" w:rsidRDefault="009C29E3" w:rsidP="00D6021C">
      <w:pPr>
        <w:pStyle w:val="a4"/>
        <w:ind w:firstLine="709"/>
        <w:rPr>
          <w:szCs w:val="28"/>
        </w:rPr>
      </w:pPr>
      <w:r w:rsidRPr="00B91060">
        <w:rPr>
          <w:szCs w:val="28"/>
        </w:rPr>
        <w:t>Городская Дума города Шахты</w:t>
      </w:r>
    </w:p>
    <w:p w14:paraId="7848E6F1" w14:textId="77777777" w:rsidR="00DA0303" w:rsidRPr="00B91060" w:rsidRDefault="00DA0303" w:rsidP="00D6021C">
      <w:pPr>
        <w:pStyle w:val="a4"/>
        <w:ind w:firstLine="709"/>
        <w:rPr>
          <w:szCs w:val="28"/>
        </w:rPr>
      </w:pPr>
    </w:p>
    <w:p w14:paraId="1FD0A1DD" w14:textId="77777777" w:rsidR="008038AC" w:rsidRPr="00B91060" w:rsidRDefault="0082326F" w:rsidP="00E946E3">
      <w:pPr>
        <w:ind w:firstLine="540"/>
        <w:jc w:val="center"/>
        <w:rPr>
          <w:b/>
          <w:sz w:val="28"/>
          <w:szCs w:val="28"/>
        </w:rPr>
      </w:pPr>
      <w:r w:rsidRPr="00B91060">
        <w:rPr>
          <w:b/>
          <w:sz w:val="28"/>
          <w:szCs w:val="28"/>
        </w:rPr>
        <w:t>РЕШИЛА:</w:t>
      </w:r>
    </w:p>
    <w:p w14:paraId="21DE6DEF" w14:textId="77777777" w:rsidR="00205EF7" w:rsidRDefault="00205EF7" w:rsidP="00D6021C">
      <w:pPr>
        <w:ind w:firstLine="540"/>
        <w:rPr>
          <w:b/>
          <w:sz w:val="28"/>
          <w:szCs w:val="28"/>
        </w:rPr>
      </w:pPr>
    </w:p>
    <w:p w14:paraId="526F6D7F" w14:textId="77777777" w:rsidR="00375DAE" w:rsidRPr="00B91060" w:rsidRDefault="00375DAE" w:rsidP="00D6021C">
      <w:pPr>
        <w:ind w:firstLine="540"/>
        <w:rPr>
          <w:b/>
          <w:sz w:val="28"/>
          <w:szCs w:val="28"/>
        </w:rPr>
      </w:pPr>
      <w:r w:rsidRPr="00B91060">
        <w:rPr>
          <w:b/>
          <w:sz w:val="28"/>
          <w:szCs w:val="28"/>
        </w:rPr>
        <w:t>Статья 1</w:t>
      </w:r>
    </w:p>
    <w:p w14:paraId="17C871D6" w14:textId="77777777"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Pr="00B91060">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r w:rsidRPr="00B91060">
        <w:rPr>
          <w:b/>
          <w:sz w:val="28"/>
          <w:szCs w:val="28"/>
        </w:rPr>
        <w:t xml:space="preserve"> </w:t>
      </w:r>
    </w:p>
    <w:p w14:paraId="7FC3EA44" w14:textId="77777777" w:rsidR="005D2CE4" w:rsidRPr="00AE4E68" w:rsidRDefault="005D2CE4" w:rsidP="00D6021C">
      <w:pPr>
        <w:spacing w:line="276" w:lineRule="auto"/>
        <w:ind w:firstLine="709"/>
        <w:jc w:val="both"/>
        <w:rPr>
          <w:b/>
          <w:sz w:val="28"/>
          <w:szCs w:val="28"/>
        </w:rPr>
      </w:pPr>
    </w:p>
    <w:p w14:paraId="19FF3681" w14:textId="77777777" w:rsidR="00332046" w:rsidRPr="00F34086" w:rsidRDefault="00332046" w:rsidP="00EE6F94">
      <w:pPr>
        <w:numPr>
          <w:ilvl w:val="0"/>
          <w:numId w:val="1"/>
        </w:numPr>
        <w:tabs>
          <w:tab w:val="num" w:pos="284"/>
          <w:tab w:val="num" w:pos="993"/>
          <w:tab w:val="num" w:pos="2062"/>
        </w:tabs>
        <w:spacing w:line="276" w:lineRule="auto"/>
        <w:ind w:left="0" w:firstLine="567"/>
        <w:jc w:val="both"/>
        <w:rPr>
          <w:sz w:val="28"/>
          <w:szCs w:val="28"/>
        </w:rPr>
      </w:pPr>
      <w:r w:rsidRPr="00F34086">
        <w:rPr>
          <w:sz w:val="28"/>
          <w:szCs w:val="28"/>
        </w:rPr>
        <w:t>в части 1 статьи 1</w:t>
      </w:r>
    </w:p>
    <w:p w14:paraId="6EDAB9D1" w14:textId="3022FED5" w:rsidR="00332046" w:rsidRPr="00F34086" w:rsidRDefault="00332046" w:rsidP="00332046">
      <w:pPr>
        <w:pStyle w:val="a5"/>
        <w:spacing w:line="276" w:lineRule="auto"/>
        <w:ind w:left="1070"/>
        <w:jc w:val="both"/>
        <w:rPr>
          <w:sz w:val="28"/>
          <w:szCs w:val="28"/>
        </w:rPr>
      </w:pPr>
      <w:bookmarkStart w:id="0" w:name="_Hlk105593456"/>
      <w:r w:rsidRPr="00F34086">
        <w:rPr>
          <w:sz w:val="28"/>
          <w:szCs w:val="28"/>
        </w:rPr>
        <w:t xml:space="preserve">а) в пункте 1 цифры </w:t>
      </w:r>
      <w:r w:rsidR="00F34086" w:rsidRPr="00F34086">
        <w:rPr>
          <w:sz w:val="28"/>
          <w:szCs w:val="28"/>
        </w:rPr>
        <w:t xml:space="preserve">«9 422 882,6» </w:t>
      </w:r>
      <w:r w:rsidRPr="00F34086">
        <w:rPr>
          <w:sz w:val="28"/>
          <w:szCs w:val="28"/>
        </w:rPr>
        <w:t xml:space="preserve">заменить цифрами </w:t>
      </w:r>
      <w:r w:rsidR="00F34086" w:rsidRPr="00F34086">
        <w:rPr>
          <w:sz w:val="28"/>
          <w:szCs w:val="28"/>
        </w:rPr>
        <w:t>«9 578 974,1»;</w:t>
      </w:r>
    </w:p>
    <w:bookmarkEnd w:id="0"/>
    <w:p w14:paraId="581787A7" w14:textId="60DD8430" w:rsidR="0082619B" w:rsidRPr="000A7E7C" w:rsidRDefault="00332046" w:rsidP="0082619B">
      <w:pPr>
        <w:pStyle w:val="a5"/>
        <w:shd w:val="clear" w:color="auto" w:fill="FFFFFF" w:themeFill="background1"/>
        <w:spacing w:line="276" w:lineRule="auto"/>
        <w:ind w:left="1070"/>
        <w:jc w:val="both"/>
        <w:rPr>
          <w:sz w:val="28"/>
          <w:szCs w:val="28"/>
        </w:rPr>
      </w:pPr>
      <w:r w:rsidRPr="000A7E7C">
        <w:rPr>
          <w:sz w:val="28"/>
          <w:szCs w:val="28"/>
        </w:rPr>
        <w:t>б) в пункте 2 цифры «</w:t>
      </w:r>
      <w:r w:rsidR="000A7E7C" w:rsidRPr="000A7E7C">
        <w:rPr>
          <w:sz w:val="28"/>
          <w:szCs w:val="28"/>
        </w:rPr>
        <w:t>9 507 474,3</w:t>
      </w:r>
      <w:r w:rsidR="00014310" w:rsidRPr="000A7E7C">
        <w:rPr>
          <w:sz w:val="28"/>
          <w:szCs w:val="28"/>
        </w:rPr>
        <w:t xml:space="preserve">» заменить цифрами </w:t>
      </w:r>
      <w:r w:rsidR="00C64BB3">
        <w:rPr>
          <w:sz w:val="28"/>
          <w:szCs w:val="28"/>
        </w:rPr>
        <w:t>«9 663 565,8</w:t>
      </w:r>
      <w:r w:rsidRPr="000A7E7C">
        <w:rPr>
          <w:sz w:val="28"/>
          <w:szCs w:val="28"/>
        </w:rPr>
        <w:t>»;</w:t>
      </w:r>
    </w:p>
    <w:p w14:paraId="19BBEDE8" w14:textId="70B36F7E" w:rsidR="00333CB9" w:rsidRPr="003E2D14" w:rsidRDefault="00333CB9" w:rsidP="0082619B">
      <w:pPr>
        <w:pStyle w:val="a5"/>
        <w:shd w:val="clear" w:color="auto" w:fill="FFFFFF" w:themeFill="background1"/>
        <w:spacing w:line="276" w:lineRule="auto"/>
        <w:ind w:left="1070"/>
        <w:jc w:val="both"/>
        <w:rPr>
          <w:sz w:val="28"/>
          <w:szCs w:val="28"/>
        </w:rPr>
      </w:pPr>
      <w:r w:rsidRPr="003E2D14">
        <w:rPr>
          <w:sz w:val="28"/>
          <w:szCs w:val="28"/>
        </w:rPr>
        <w:t>в) в пункте 4 цифры «</w:t>
      </w:r>
      <w:r w:rsidR="003E2D14" w:rsidRPr="003E2D14">
        <w:rPr>
          <w:sz w:val="28"/>
          <w:szCs w:val="28"/>
        </w:rPr>
        <w:t>110 103,3» заменить цифрами «107 245,0</w:t>
      </w:r>
      <w:r w:rsidRPr="003E2D14">
        <w:rPr>
          <w:sz w:val="28"/>
          <w:szCs w:val="28"/>
        </w:rPr>
        <w:t>»;</w:t>
      </w:r>
    </w:p>
    <w:p w14:paraId="59A2A7C2" w14:textId="77777777" w:rsidR="00332046" w:rsidRPr="00AD08BE" w:rsidRDefault="00332046" w:rsidP="00332046">
      <w:pPr>
        <w:tabs>
          <w:tab w:val="num" w:pos="1070"/>
          <w:tab w:val="num" w:pos="2062"/>
        </w:tabs>
        <w:spacing w:line="276" w:lineRule="auto"/>
        <w:ind w:left="567"/>
        <w:jc w:val="both"/>
        <w:rPr>
          <w:sz w:val="28"/>
          <w:szCs w:val="28"/>
          <w:highlight w:val="yellow"/>
        </w:rPr>
      </w:pPr>
    </w:p>
    <w:p w14:paraId="500AAC72" w14:textId="77777777" w:rsidR="00EE6F94" w:rsidRPr="00F34086" w:rsidRDefault="00EE6F94" w:rsidP="00EE6F94">
      <w:pPr>
        <w:numPr>
          <w:ilvl w:val="0"/>
          <w:numId w:val="1"/>
        </w:numPr>
        <w:tabs>
          <w:tab w:val="num" w:pos="284"/>
          <w:tab w:val="num" w:pos="993"/>
          <w:tab w:val="num" w:pos="2062"/>
        </w:tabs>
        <w:spacing w:line="276" w:lineRule="auto"/>
        <w:ind w:left="0" w:firstLine="567"/>
        <w:jc w:val="both"/>
        <w:rPr>
          <w:sz w:val="28"/>
          <w:szCs w:val="28"/>
        </w:rPr>
      </w:pPr>
      <w:r w:rsidRPr="00F34086">
        <w:rPr>
          <w:sz w:val="28"/>
          <w:szCs w:val="28"/>
        </w:rPr>
        <w:t>в части 2 статьи 1</w:t>
      </w:r>
    </w:p>
    <w:p w14:paraId="44866BA1" w14:textId="09D9AA54" w:rsidR="005C640F" w:rsidRPr="00F34086" w:rsidRDefault="00C47716" w:rsidP="005C640F">
      <w:pPr>
        <w:spacing w:line="276" w:lineRule="auto"/>
        <w:ind w:firstLine="851"/>
        <w:jc w:val="both"/>
        <w:rPr>
          <w:sz w:val="28"/>
          <w:szCs w:val="28"/>
        </w:rPr>
      </w:pPr>
      <w:r w:rsidRPr="00F34086">
        <w:rPr>
          <w:sz w:val="28"/>
          <w:szCs w:val="28"/>
        </w:rPr>
        <w:t>а</w:t>
      </w:r>
      <w:r w:rsidR="005C640F" w:rsidRPr="00F34086">
        <w:rPr>
          <w:sz w:val="28"/>
          <w:szCs w:val="28"/>
        </w:rPr>
        <w:t xml:space="preserve">) в пункте </w:t>
      </w:r>
      <w:r w:rsidR="00D11C38" w:rsidRPr="00F34086">
        <w:rPr>
          <w:sz w:val="28"/>
          <w:szCs w:val="28"/>
        </w:rPr>
        <w:t>1</w:t>
      </w:r>
      <w:r w:rsidR="005C640F" w:rsidRPr="00F34086">
        <w:rPr>
          <w:sz w:val="28"/>
          <w:szCs w:val="28"/>
        </w:rPr>
        <w:t xml:space="preserve"> цифры «</w:t>
      </w:r>
      <w:r w:rsidR="00F34086" w:rsidRPr="00F34086">
        <w:rPr>
          <w:sz w:val="28"/>
          <w:szCs w:val="28"/>
        </w:rPr>
        <w:t>8 093 845,1</w:t>
      </w:r>
      <w:r w:rsidR="005C640F" w:rsidRPr="00F34086">
        <w:rPr>
          <w:sz w:val="28"/>
          <w:szCs w:val="28"/>
        </w:rPr>
        <w:t>» заменить цифрами «</w:t>
      </w:r>
      <w:r w:rsidR="00F34086" w:rsidRPr="00F34086">
        <w:rPr>
          <w:sz w:val="28"/>
          <w:szCs w:val="28"/>
        </w:rPr>
        <w:t>8 134 595,6</w:t>
      </w:r>
      <w:r w:rsidR="005C640F" w:rsidRPr="00F34086">
        <w:rPr>
          <w:sz w:val="28"/>
          <w:szCs w:val="28"/>
        </w:rPr>
        <w:t>»;</w:t>
      </w:r>
    </w:p>
    <w:p w14:paraId="73DBCDA3" w14:textId="386DAFFF" w:rsidR="00333CB9" w:rsidRPr="004D3565" w:rsidRDefault="00333CB9" w:rsidP="005C640F">
      <w:pPr>
        <w:spacing w:line="276" w:lineRule="auto"/>
        <w:ind w:firstLine="851"/>
        <w:jc w:val="both"/>
        <w:rPr>
          <w:sz w:val="28"/>
          <w:szCs w:val="28"/>
        </w:rPr>
      </w:pPr>
      <w:r w:rsidRPr="00117C4A">
        <w:rPr>
          <w:sz w:val="28"/>
          <w:szCs w:val="28"/>
        </w:rPr>
        <w:t>б) в пункте 2 цифры «</w:t>
      </w:r>
      <w:bookmarkStart w:id="1" w:name="_Hlk199256160"/>
      <w:r w:rsidR="00117C4A" w:rsidRPr="00117C4A">
        <w:rPr>
          <w:sz w:val="28"/>
          <w:szCs w:val="28"/>
        </w:rPr>
        <w:t>8</w:t>
      </w:r>
      <w:r w:rsidRPr="00117C4A">
        <w:rPr>
          <w:sz w:val="28"/>
          <w:szCs w:val="28"/>
        </w:rPr>
        <w:t> </w:t>
      </w:r>
      <w:r w:rsidR="00117C4A" w:rsidRPr="00117C4A">
        <w:rPr>
          <w:sz w:val="28"/>
          <w:szCs w:val="28"/>
        </w:rPr>
        <w:t>093 845,1</w:t>
      </w:r>
      <w:bookmarkEnd w:id="1"/>
      <w:r w:rsidR="00117C4A" w:rsidRPr="00117C4A">
        <w:rPr>
          <w:sz w:val="28"/>
          <w:szCs w:val="28"/>
        </w:rPr>
        <w:t>» заменить цифрами «8</w:t>
      </w:r>
      <w:r w:rsidRPr="00117C4A">
        <w:rPr>
          <w:sz w:val="28"/>
          <w:szCs w:val="28"/>
        </w:rPr>
        <w:t> </w:t>
      </w:r>
      <w:r w:rsidR="00117C4A" w:rsidRPr="00117C4A">
        <w:rPr>
          <w:sz w:val="28"/>
          <w:szCs w:val="28"/>
        </w:rPr>
        <w:t>134 595,6</w:t>
      </w:r>
      <w:r w:rsidRPr="00117C4A">
        <w:rPr>
          <w:sz w:val="28"/>
          <w:szCs w:val="28"/>
        </w:rPr>
        <w:t>»;</w:t>
      </w:r>
    </w:p>
    <w:p w14:paraId="526CD15D" w14:textId="77777777" w:rsidR="00BD4FE3" w:rsidRDefault="00BD4FE3" w:rsidP="005367B8">
      <w:pPr>
        <w:tabs>
          <w:tab w:val="num" w:pos="993"/>
        </w:tabs>
        <w:spacing w:line="276" w:lineRule="auto"/>
        <w:jc w:val="both"/>
        <w:rPr>
          <w:sz w:val="28"/>
          <w:szCs w:val="28"/>
        </w:rPr>
      </w:pPr>
    </w:p>
    <w:p w14:paraId="3F611F35" w14:textId="7D0A42A8" w:rsidR="00EE240D" w:rsidRDefault="009008F1" w:rsidP="00433791">
      <w:pPr>
        <w:numPr>
          <w:ilvl w:val="0"/>
          <w:numId w:val="1"/>
        </w:numPr>
        <w:tabs>
          <w:tab w:val="left" w:pos="284"/>
          <w:tab w:val="num" w:pos="851"/>
        </w:tabs>
        <w:spacing w:line="276" w:lineRule="auto"/>
        <w:ind w:left="0" w:firstLine="567"/>
        <w:jc w:val="both"/>
        <w:rPr>
          <w:sz w:val="28"/>
          <w:szCs w:val="28"/>
        </w:rPr>
      </w:pPr>
      <w:r>
        <w:rPr>
          <w:sz w:val="28"/>
          <w:szCs w:val="28"/>
        </w:rPr>
        <w:t>часть</w:t>
      </w:r>
      <w:r w:rsidR="00ED4FFA">
        <w:rPr>
          <w:sz w:val="28"/>
          <w:szCs w:val="28"/>
        </w:rPr>
        <w:t xml:space="preserve"> 1 статьи 2</w:t>
      </w:r>
      <w:r w:rsidR="00EE240D">
        <w:rPr>
          <w:sz w:val="28"/>
          <w:szCs w:val="28"/>
        </w:rPr>
        <w:t xml:space="preserve"> изложить в следующей редакции: </w:t>
      </w:r>
      <w:r w:rsidR="00ED4FFA">
        <w:rPr>
          <w:sz w:val="28"/>
          <w:szCs w:val="28"/>
        </w:rPr>
        <w:t xml:space="preserve"> </w:t>
      </w:r>
    </w:p>
    <w:p w14:paraId="22236687" w14:textId="70D74131" w:rsidR="00EE240D" w:rsidRDefault="009008F1" w:rsidP="009008F1">
      <w:pPr>
        <w:tabs>
          <w:tab w:val="left" w:pos="284"/>
        </w:tabs>
        <w:spacing w:line="276" w:lineRule="auto"/>
        <w:ind w:firstLine="567"/>
        <w:jc w:val="both"/>
        <w:rPr>
          <w:sz w:val="28"/>
          <w:szCs w:val="28"/>
        </w:rPr>
      </w:pPr>
      <w:r>
        <w:rPr>
          <w:sz w:val="28"/>
          <w:szCs w:val="28"/>
        </w:rPr>
        <w:t>«1.</w:t>
      </w:r>
      <w:r w:rsidR="00EE240D" w:rsidRPr="00B14A8E">
        <w:rPr>
          <w:sz w:val="28"/>
          <w:szCs w:val="28"/>
        </w:rPr>
        <w:t>Утвердить общий объем бюджетных ассигнований на исполнение публичных нормативных обязательств г</w:t>
      </w:r>
      <w:r w:rsidR="00A5010E">
        <w:rPr>
          <w:sz w:val="28"/>
          <w:szCs w:val="28"/>
        </w:rPr>
        <w:t xml:space="preserve">орода Шахты на 2025 год в сумме </w:t>
      </w:r>
      <w:r w:rsidR="00EE240D" w:rsidRPr="009008F1">
        <w:rPr>
          <w:sz w:val="28"/>
          <w:szCs w:val="28"/>
        </w:rPr>
        <w:t>26 357,1</w:t>
      </w:r>
      <w:r w:rsidR="00EE240D">
        <w:rPr>
          <w:sz w:val="28"/>
          <w:szCs w:val="28"/>
        </w:rPr>
        <w:t xml:space="preserve"> </w:t>
      </w:r>
      <w:r w:rsidR="00EE240D" w:rsidRPr="00C756E6">
        <w:rPr>
          <w:sz w:val="28"/>
          <w:szCs w:val="28"/>
        </w:rPr>
        <w:t>тыс.рублей</w:t>
      </w:r>
      <w:r w:rsidR="00EE240D">
        <w:rPr>
          <w:sz w:val="28"/>
          <w:szCs w:val="28"/>
        </w:rPr>
        <w:t xml:space="preserve">, </w:t>
      </w:r>
      <w:r w:rsidR="00EE240D" w:rsidRPr="00497925">
        <w:rPr>
          <w:sz w:val="28"/>
          <w:szCs w:val="28"/>
        </w:rPr>
        <w:t>на 20</w:t>
      </w:r>
      <w:r w:rsidR="00EE240D">
        <w:rPr>
          <w:sz w:val="28"/>
          <w:szCs w:val="28"/>
        </w:rPr>
        <w:t>26</w:t>
      </w:r>
      <w:r w:rsidR="00EE240D" w:rsidRPr="00497925">
        <w:rPr>
          <w:sz w:val="28"/>
          <w:szCs w:val="28"/>
        </w:rPr>
        <w:t xml:space="preserve"> год в сумме </w:t>
      </w:r>
      <w:r w:rsidR="00EE240D" w:rsidRPr="009008F1">
        <w:rPr>
          <w:sz w:val="28"/>
          <w:szCs w:val="28"/>
        </w:rPr>
        <w:t>14 820,0</w:t>
      </w:r>
      <w:r w:rsidR="00EE240D">
        <w:rPr>
          <w:sz w:val="28"/>
          <w:szCs w:val="28"/>
        </w:rPr>
        <w:t xml:space="preserve"> </w:t>
      </w:r>
      <w:r w:rsidR="00EE240D" w:rsidRPr="00497925">
        <w:rPr>
          <w:sz w:val="28"/>
          <w:szCs w:val="28"/>
        </w:rPr>
        <w:t>тыс.рублей</w:t>
      </w:r>
      <w:r w:rsidR="00EE240D">
        <w:rPr>
          <w:sz w:val="28"/>
          <w:szCs w:val="28"/>
        </w:rPr>
        <w:t xml:space="preserve">, </w:t>
      </w:r>
      <w:r w:rsidR="00EE240D" w:rsidRPr="00497925">
        <w:rPr>
          <w:sz w:val="28"/>
          <w:szCs w:val="28"/>
        </w:rPr>
        <w:t>на 20</w:t>
      </w:r>
      <w:r w:rsidR="00EE240D">
        <w:rPr>
          <w:sz w:val="28"/>
          <w:szCs w:val="28"/>
        </w:rPr>
        <w:t xml:space="preserve">27 год в сумме </w:t>
      </w:r>
      <w:r w:rsidR="00EE240D" w:rsidRPr="009008F1">
        <w:rPr>
          <w:sz w:val="28"/>
          <w:szCs w:val="28"/>
        </w:rPr>
        <w:t>15 675,0</w:t>
      </w:r>
      <w:r w:rsidR="00EE240D">
        <w:rPr>
          <w:sz w:val="28"/>
          <w:szCs w:val="28"/>
        </w:rPr>
        <w:t xml:space="preserve"> </w:t>
      </w:r>
      <w:r w:rsidR="00EE240D" w:rsidRPr="00497925">
        <w:rPr>
          <w:sz w:val="28"/>
          <w:szCs w:val="28"/>
        </w:rPr>
        <w:t>тыс.рублей</w:t>
      </w:r>
      <w:r>
        <w:rPr>
          <w:sz w:val="28"/>
          <w:szCs w:val="28"/>
        </w:rPr>
        <w:t>.»;</w:t>
      </w:r>
    </w:p>
    <w:p w14:paraId="5AFB2CF4" w14:textId="77777777" w:rsidR="00454A21" w:rsidRDefault="00454A21" w:rsidP="00454A21">
      <w:pPr>
        <w:tabs>
          <w:tab w:val="left" w:pos="284"/>
          <w:tab w:val="num" w:pos="851"/>
        </w:tabs>
        <w:ind w:left="567"/>
        <w:jc w:val="both"/>
        <w:rPr>
          <w:sz w:val="28"/>
          <w:szCs w:val="28"/>
        </w:rPr>
      </w:pPr>
    </w:p>
    <w:p w14:paraId="04E94D61" w14:textId="206042DB" w:rsidR="00433791" w:rsidRDefault="00433791" w:rsidP="00EA24F9">
      <w:pPr>
        <w:numPr>
          <w:ilvl w:val="0"/>
          <w:numId w:val="1"/>
        </w:numPr>
        <w:tabs>
          <w:tab w:val="left" w:pos="284"/>
          <w:tab w:val="num" w:pos="851"/>
        </w:tabs>
        <w:ind w:left="0" w:firstLine="567"/>
        <w:jc w:val="both"/>
        <w:rPr>
          <w:sz w:val="28"/>
          <w:szCs w:val="28"/>
        </w:rPr>
      </w:pPr>
      <w:r>
        <w:rPr>
          <w:sz w:val="28"/>
          <w:szCs w:val="28"/>
        </w:rPr>
        <w:t xml:space="preserve">в части 2 статьи 2 цифры «505 989,5» </w:t>
      </w:r>
      <w:r w:rsidRPr="00117C4A">
        <w:rPr>
          <w:sz w:val="28"/>
          <w:szCs w:val="28"/>
        </w:rPr>
        <w:t>заменить цифрами</w:t>
      </w:r>
      <w:r>
        <w:rPr>
          <w:sz w:val="28"/>
          <w:szCs w:val="28"/>
        </w:rPr>
        <w:t xml:space="preserve"> «454 253,5»;</w:t>
      </w:r>
    </w:p>
    <w:p w14:paraId="054A4514" w14:textId="77777777" w:rsidR="00433791" w:rsidRDefault="00433791" w:rsidP="00433791">
      <w:pPr>
        <w:pStyle w:val="a5"/>
        <w:rPr>
          <w:sz w:val="28"/>
          <w:szCs w:val="28"/>
        </w:rPr>
      </w:pPr>
    </w:p>
    <w:p w14:paraId="33A8AD09" w14:textId="77777777" w:rsidR="00CF27B6" w:rsidRDefault="00CF27B6" w:rsidP="00433791">
      <w:pPr>
        <w:numPr>
          <w:ilvl w:val="0"/>
          <w:numId w:val="1"/>
        </w:numPr>
        <w:tabs>
          <w:tab w:val="left" w:pos="284"/>
          <w:tab w:val="num" w:pos="851"/>
        </w:tabs>
        <w:spacing w:line="276" w:lineRule="auto"/>
        <w:ind w:left="0" w:firstLine="567"/>
        <w:jc w:val="both"/>
        <w:rPr>
          <w:sz w:val="28"/>
          <w:szCs w:val="28"/>
        </w:rPr>
      </w:pPr>
      <w:r>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14:paraId="6902FA59" w14:textId="77777777" w:rsidR="00CF27B6" w:rsidRDefault="00CF27B6" w:rsidP="00CF27B6">
      <w:pPr>
        <w:tabs>
          <w:tab w:val="left" w:pos="284"/>
        </w:tabs>
        <w:ind w:left="567"/>
        <w:jc w:val="right"/>
        <w:rPr>
          <w:sz w:val="28"/>
          <w:szCs w:val="28"/>
        </w:rPr>
      </w:pPr>
    </w:p>
    <w:p w14:paraId="324B1E7F" w14:textId="77777777" w:rsidR="00CF27B6" w:rsidRDefault="00CF27B6" w:rsidP="00CF27B6">
      <w:pPr>
        <w:tabs>
          <w:tab w:val="left" w:pos="284"/>
        </w:tabs>
        <w:ind w:left="567"/>
        <w:jc w:val="right"/>
        <w:rPr>
          <w:sz w:val="28"/>
          <w:szCs w:val="28"/>
        </w:rPr>
      </w:pPr>
      <w:r>
        <w:rPr>
          <w:sz w:val="28"/>
          <w:szCs w:val="28"/>
        </w:rPr>
        <w:t>«Приложение 1</w:t>
      </w:r>
    </w:p>
    <w:p w14:paraId="06DDB2C6" w14:textId="77777777" w:rsidR="00CF27B6" w:rsidRDefault="00CF27B6" w:rsidP="00CF27B6">
      <w:pPr>
        <w:tabs>
          <w:tab w:val="left" w:pos="284"/>
        </w:tabs>
        <w:ind w:left="567"/>
        <w:jc w:val="right"/>
        <w:rPr>
          <w:sz w:val="28"/>
          <w:szCs w:val="28"/>
        </w:rPr>
      </w:pPr>
      <w:r>
        <w:rPr>
          <w:sz w:val="28"/>
          <w:szCs w:val="28"/>
        </w:rPr>
        <w:t>к решению городской Думы города Шахты</w:t>
      </w:r>
    </w:p>
    <w:p w14:paraId="02201818" w14:textId="77777777" w:rsidR="00CF27B6" w:rsidRDefault="00CF27B6" w:rsidP="00CF27B6">
      <w:pPr>
        <w:tabs>
          <w:tab w:val="left" w:pos="284"/>
        </w:tabs>
        <w:ind w:left="567"/>
        <w:jc w:val="right"/>
        <w:rPr>
          <w:color w:val="000000"/>
          <w:sz w:val="28"/>
          <w:szCs w:val="28"/>
        </w:rPr>
      </w:pPr>
      <w:r>
        <w:rPr>
          <w:sz w:val="28"/>
          <w:szCs w:val="28"/>
        </w:rPr>
        <w:t>«</w:t>
      </w:r>
      <w:r w:rsidRPr="008826AB">
        <w:rPr>
          <w:color w:val="000000"/>
          <w:sz w:val="28"/>
          <w:szCs w:val="28"/>
        </w:rPr>
        <w:t>О бюджете города Шахты на 2025 год</w:t>
      </w:r>
    </w:p>
    <w:p w14:paraId="2449131B" w14:textId="77777777" w:rsidR="00CF27B6" w:rsidRDefault="00CF27B6" w:rsidP="00CF27B6">
      <w:pPr>
        <w:tabs>
          <w:tab w:val="left" w:pos="284"/>
        </w:tabs>
        <w:ind w:left="567"/>
        <w:jc w:val="right"/>
        <w:rPr>
          <w:color w:val="000000"/>
          <w:sz w:val="28"/>
          <w:szCs w:val="28"/>
        </w:rPr>
      </w:pPr>
      <w:r w:rsidRPr="008826AB">
        <w:rPr>
          <w:color w:val="000000"/>
          <w:sz w:val="28"/>
          <w:szCs w:val="28"/>
        </w:rPr>
        <w:t>и на плановый период 2026 и 2027 годов</w:t>
      </w:r>
      <w:r>
        <w:rPr>
          <w:color w:val="000000"/>
          <w:sz w:val="28"/>
          <w:szCs w:val="28"/>
        </w:rPr>
        <w:t>»</w:t>
      </w:r>
    </w:p>
    <w:p w14:paraId="0F4C2961" w14:textId="77777777" w:rsidR="00CF27B6" w:rsidRPr="00423A93" w:rsidRDefault="00CF27B6" w:rsidP="00C70D81">
      <w:pPr>
        <w:jc w:val="center"/>
        <w:rPr>
          <w:color w:val="000000"/>
          <w:sz w:val="28"/>
          <w:szCs w:val="28"/>
        </w:rPr>
      </w:pPr>
      <w:r w:rsidRPr="00423A93">
        <w:rPr>
          <w:color w:val="000000"/>
          <w:sz w:val="28"/>
          <w:szCs w:val="28"/>
        </w:rPr>
        <w:lastRenderedPageBreak/>
        <w:t>Объем поступлений доходов бюджета города Шахты на 2025 год</w:t>
      </w:r>
    </w:p>
    <w:p w14:paraId="77DC3139" w14:textId="77777777" w:rsidR="00CF27B6" w:rsidRPr="00423A93" w:rsidRDefault="00CF27B6" w:rsidP="00C70D81">
      <w:pPr>
        <w:tabs>
          <w:tab w:val="left" w:pos="284"/>
        </w:tabs>
        <w:ind w:left="567"/>
        <w:jc w:val="center"/>
        <w:rPr>
          <w:color w:val="000000"/>
          <w:sz w:val="28"/>
          <w:szCs w:val="28"/>
        </w:rPr>
      </w:pPr>
      <w:r w:rsidRPr="00423A93">
        <w:rPr>
          <w:color w:val="000000"/>
          <w:sz w:val="28"/>
          <w:szCs w:val="28"/>
        </w:rPr>
        <w:t>и на плановый период 2026 и 2027 годов</w:t>
      </w:r>
    </w:p>
    <w:tbl>
      <w:tblPr>
        <w:tblW w:w="10915" w:type="dxa"/>
        <w:tblInd w:w="-459" w:type="dxa"/>
        <w:tblLayout w:type="fixed"/>
        <w:tblLook w:val="04A0" w:firstRow="1" w:lastRow="0" w:firstColumn="1" w:lastColumn="0" w:noHBand="0" w:noVBand="1"/>
      </w:tblPr>
      <w:tblGrid>
        <w:gridCol w:w="2268"/>
        <w:gridCol w:w="4395"/>
        <w:gridCol w:w="1417"/>
        <w:gridCol w:w="1418"/>
        <w:gridCol w:w="1417"/>
      </w:tblGrid>
      <w:tr w:rsidR="00CF27B6" w:rsidRPr="00423A93" w14:paraId="305D9605" w14:textId="77777777" w:rsidTr="0063758B">
        <w:trPr>
          <w:trHeight w:val="315"/>
        </w:trPr>
        <w:tc>
          <w:tcPr>
            <w:tcW w:w="2268" w:type="dxa"/>
            <w:tcBorders>
              <w:top w:val="nil"/>
              <w:left w:val="nil"/>
              <w:bottom w:val="nil"/>
              <w:right w:val="nil"/>
            </w:tcBorders>
            <w:shd w:val="clear" w:color="auto" w:fill="auto"/>
            <w:noWrap/>
            <w:vAlign w:val="bottom"/>
            <w:hideMark/>
          </w:tcPr>
          <w:p w14:paraId="55594062" w14:textId="77777777" w:rsidR="00CF27B6" w:rsidRPr="00423A93" w:rsidRDefault="00CF27B6" w:rsidP="00C70D81">
            <w:pPr>
              <w:rPr>
                <w:rFonts w:ascii="Arial" w:hAnsi="Arial" w:cs="Arial"/>
                <w:sz w:val="20"/>
                <w:szCs w:val="20"/>
              </w:rPr>
            </w:pPr>
          </w:p>
        </w:tc>
        <w:tc>
          <w:tcPr>
            <w:tcW w:w="8647" w:type="dxa"/>
            <w:gridSpan w:val="4"/>
            <w:tcBorders>
              <w:top w:val="nil"/>
              <w:left w:val="nil"/>
              <w:bottom w:val="single" w:sz="4" w:space="0" w:color="auto"/>
              <w:right w:val="nil"/>
            </w:tcBorders>
            <w:shd w:val="clear" w:color="auto" w:fill="auto"/>
            <w:noWrap/>
            <w:vAlign w:val="bottom"/>
            <w:hideMark/>
          </w:tcPr>
          <w:p w14:paraId="5C07C000" w14:textId="77777777" w:rsidR="00CF27B6" w:rsidRPr="00423A93" w:rsidRDefault="00CF27B6" w:rsidP="00C70D81">
            <w:pPr>
              <w:jc w:val="right"/>
              <w:rPr>
                <w:sz w:val="28"/>
                <w:szCs w:val="28"/>
              </w:rPr>
            </w:pPr>
            <w:r w:rsidRPr="00423A93">
              <w:rPr>
                <w:sz w:val="28"/>
                <w:szCs w:val="28"/>
              </w:rPr>
              <w:t>(тыс. рублей)</w:t>
            </w:r>
          </w:p>
        </w:tc>
      </w:tr>
      <w:tr w:rsidR="00CF27B6" w:rsidRPr="00423A93" w14:paraId="1BC2D0B1" w14:textId="77777777" w:rsidTr="0063758B">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14:paraId="11510560" w14:textId="77777777" w:rsidR="00CF27B6" w:rsidRPr="00423A93" w:rsidRDefault="00CF27B6" w:rsidP="00C70D81">
            <w:pPr>
              <w:jc w:val="center"/>
              <w:rPr>
                <w:color w:val="000000"/>
              </w:rPr>
            </w:pPr>
            <w:bookmarkStart w:id="2" w:name="_Hlk76657148"/>
            <w:r w:rsidRPr="00423A93">
              <w:rPr>
                <w:color w:val="000000"/>
              </w:rPr>
              <w:t>Код БК РФ</w:t>
            </w:r>
          </w:p>
        </w:tc>
        <w:tc>
          <w:tcPr>
            <w:tcW w:w="4395" w:type="dxa"/>
            <w:vMerge w:val="restart"/>
            <w:tcBorders>
              <w:top w:val="nil"/>
              <w:left w:val="nil"/>
              <w:right w:val="single" w:sz="4" w:space="0" w:color="auto"/>
            </w:tcBorders>
            <w:shd w:val="clear" w:color="auto" w:fill="auto"/>
            <w:vAlign w:val="center"/>
            <w:hideMark/>
          </w:tcPr>
          <w:p w14:paraId="6C47F942" w14:textId="77777777" w:rsidR="00CF27B6" w:rsidRPr="00423A93" w:rsidRDefault="00CF27B6" w:rsidP="00C70D81">
            <w:pPr>
              <w:jc w:val="center"/>
              <w:rPr>
                <w:color w:val="000000"/>
              </w:rPr>
            </w:pPr>
            <w:r w:rsidRPr="00423A93">
              <w:rPr>
                <w:color w:val="000000"/>
              </w:rPr>
              <w:t>Наименование</w:t>
            </w:r>
          </w:p>
        </w:tc>
        <w:tc>
          <w:tcPr>
            <w:tcW w:w="1417" w:type="dxa"/>
            <w:vMerge w:val="restart"/>
            <w:tcBorders>
              <w:top w:val="nil"/>
              <w:left w:val="nil"/>
              <w:right w:val="single" w:sz="4" w:space="0" w:color="auto"/>
            </w:tcBorders>
            <w:shd w:val="clear" w:color="auto" w:fill="auto"/>
            <w:vAlign w:val="center"/>
            <w:hideMark/>
          </w:tcPr>
          <w:p w14:paraId="20323A76" w14:textId="77777777" w:rsidR="00CF27B6" w:rsidRPr="00423A93" w:rsidRDefault="00CF27B6" w:rsidP="00C70D81">
            <w:pPr>
              <w:jc w:val="center"/>
              <w:rPr>
                <w:color w:val="000000"/>
              </w:rPr>
            </w:pPr>
            <w:r w:rsidRPr="00423A93">
              <w:rPr>
                <w:color w:val="000000"/>
              </w:rPr>
              <w:t>2025 год</w:t>
            </w:r>
          </w:p>
        </w:tc>
        <w:tc>
          <w:tcPr>
            <w:tcW w:w="2835" w:type="dxa"/>
            <w:gridSpan w:val="2"/>
            <w:tcBorders>
              <w:top w:val="nil"/>
              <w:left w:val="nil"/>
              <w:bottom w:val="single" w:sz="4" w:space="0" w:color="auto"/>
              <w:right w:val="single" w:sz="4" w:space="0" w:color="auto"/>
            </w:tcBorders>
            <w:shd w:val="clear" w:color="auto" w:fill="auto"/>
            <w:noWrap/>
            <w:hideMark/>
          </w:tcPr>
          <w:p w14:paraId="41F9807B" w14:textId="77777777" w:rsidR="00CF27B6" w:rsidRPr="00423A93" w:rsidRDefault="00CF27B6" w:rsidP="00C70D81">
            <w:pPr>
              <w:jc w:val="center"/>
            </w:pPr>
            <w:r w:rsidRPr="00423A93">
              <w:t>Плановый период</w:t>
            </w:r>
          </w:p>
        </w:tc>
      </w:tr>
      <w:tr w:rsidR="00CF27B6" w:rsidRPr="00AD08BE" w14:paraId="02394E2C" w14:textId="77777777" w:rsidTr="0063758B">
        <w:trPr>
          <w:trHeight w:val="269"/>
        </w:trPr>
        <w:tc>
          <w:tcPr>
            <w:tcW w:w="2268" w:type="dxa"/>
            <w:vMerge/>
            <w:tcBorders>
              <w:left w:val="single" w:sz="4" w:space="0" w:color="auto"/>
              <w:bottom w:val="single" w:sz="4" w:space="0" w:color="auto"/>
              <w:right w:val="single" w:sz="4" w:space="0" w:color="auto"/>
            </w:tcBorders>
            <w:shd w:val="clear" w:color="auto" w:fill="auto"/>
            <w:hideMark/>
          </w:tcPr>
          <w:p w14:paraId="1BCCE042" w14:textId="77777777" w:rsidR="00CF27B6" w:rsidRPr="00423A93" w:rsidRDefault="00CF27B6" w:rsidP="00C70D81">
            <w:pPr>
              <w:jc w:val="center"/>
              <w:rPr>
                <w:color w:val="000000"/>
              </w:rPr>
            </w:pPr>
          </w:p>
        </w:tc>
        <w:tc>
          <w:tcPr>
            <w:tcW w:w="4395" w:type="dxa"/>
            <w:vMerge/>
            <w:tcBorders>
              <w:left w:val="nil"/>
              <w:bottom w:val="single" w:sz="4" w:space="0" w:color="auto"/>
              <w:right w:val="single" w:sz="4" w:space="0" w:color="auto"/>
            </w:tcBorders>
            <w:shd w:val="clear" w:color="auto" w:fill="auto"/>
            <w:hideMark/>
          </w:tcPr>
          <w:p w14:paraId="1DC4022B" w14:textId="77777777" w:rsidR="00CF27B6" w:rsidRPr="00423A93" w:rsidRDefault="00CF27B6" w:rsidP="00C70D81">
            <w:pPr>
              <w:jc w:val="center"/>
              <w:rPr>
                <w:color w:val="000000"/>
              </w:rPr>
            </w:pPr>
          </w:p>
        </w:tc>
        <w:tc>
          <w:tcPr>
            <w:tcW w:w="1417" w:type="dxa"/>
            <w:vMerge/>
            <w:tcBorders>
              <w:left w:val="nil"/>
              <w:bottom w:val="single" w:sz="4" w:space="0" w:color="auto"/>
              <w:right w:val="single" w:sz="4" w:space="0" w:color="auto"/>
            </w:tcBorders>
            <w:shd w:val="clear" w:color="auto" w:fill="auto"/>
            <w:hideMark/>
          </w:tcPr>
          <w:p w14:paraId="0393FC53" w14:textId="77777777" w:rsidR="00CF27B6" w:rsidRPr="00423A93" w:rsidRDefault="00CF27B6" w:rsidP="00C70D81">
            <w:pPr>
              <w:jc w:val="center"/>
              <w:rPr>
                <w:color w:val="000000"/>
              </w:rPr>
            </w:pPr>
          </w:p>
        </w:tc>
        <w:tc>
          <w:tcPr>
            <w:tcW w:w="1418" w:type="dxa"/>
            <w:tcBorders>
              <w:top w:val="nil"/>
              <w:left w:val="nil"/>
              <w:bottom w:val="single" w:sz="4" w:space="0" w:color="auto"/>
              <w:right w:val="single" w:sz="4" w:space="0" w:color="auto"/>
            </w:tcBorders>
            <w:shd w:val="clear" w:color="auto" w:fill="auto"/>
            <w:noWrap/>
            <w:hideMark/>
          </w:tcPr>
          <w:p w14:paraId="5F43A151" w14:textId="77777777" w:rsidR="00CF27B6" w:rsidRPr="00423A93" w:rsidRDefault="00CF27B6" w:rsidP="00C70D81">
            <w:pPr>
              <w:jc w:val="center"/>
            </w:pPr>
            <w:r w:rsidRPr="00423A93">
              <w:t>2026 год</w:t>
            </w:r>
          </w:p>
        </w:tc>
        <w:tc>
          <w:tcPr>
            <w:tcW w:w="1417" w:type="dxa"/>
            <w:tcBorders>
              <w:top w:val="nil"/>
              <w:left w:val="nil"/>
              <w:bottom w:val="single" w:sz="4" w:space="0" w:color="auto"/>
              <w:right w:val="single" w:sz="4" w:space="0" w:color="auto"/>
            </w:tcBorders>
            <w:shd w:val="clear" w:color="auto" w:fill="auto"/>
            <w:noWrap/>
            <w:hideMark/>
          </w:tcPr>
          <w:p w14:paraId="40907DDD" w14:textId="77777777" w:rsidR="00CF27B6" w:rsidRPr="00423A93" w:rsidRDefault="00CF27B6" w:rsidP="00C70D81">
            <w:pPr>
              <w:jc w:val="center"/>
            </w:pPr>
            <w:r w:rsidRPr="00423A93">
              <w:t>2027 год</w:t>
            </w:r>
          </w:p>
        </w:tc>
      </w:tr>
    </w:tbl>
    <w:p w14:paraId="6B789B04" w14:textId="77777777" w:rsidR="00CF27B6" w:rsidRPr="00AD08BE" w:rsidRDefault="00CF27B6" w:rsidP="00C70D81">
      <w:pPr>
        <w:rPr>
          <w:sz w:val="4"/>
          <w:szCs w:val="4"/>
          <w:highlight w:val="yellow"/>
        </w:rPr>
      </w:pPr>
    </w:p>
    <w:tbl>
      <w:tblPr>
        <w:tblW w:w="10915" w:type="dxa"/>
        <w:tblInd w:w="-459" w:type="dxa"/>
        <w:tblLook w:val="04A0" w:firstRow="1" w:lastRow="0" w:firstColumn="1" w:lastColumn="0" w:noHBand="0" w:noVBand="1"/>
      </w:tblPr>
      <w:tblGrid>
        <w:gridCol w:w="2268"/>
        <w:gridCol w:w="4395"/>
        <w:gridCol w:w="1417"/>
        <w:gridCol w:w="1418"/>
        <w:gridCol w:w="1417"/>
      </w:tblGrid>
      <w:tr w:rsidR="00CF27B6" w:rsidRPr="00423A93" w14:paraId="3ACB244E" w14:textId="77777777" w:rsidTr="009330D3">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CDFC8AB" w14:textId="77777777" w:rsidR="00CF27B6" w:rsidRPr="00423A93" w:rsidRDefault="00CF27B6" w:rsidP="00C70D81">
            <w:pPr>
              <w:jc w:val="center"/>
              <w:rPr>
                <w:sz w:val="20"/>
                <w:szCs w:val="20"/>
              </w:rPr>
            </w:pPr>
            <w:r w:rsidRPr="00423A93">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14:paraId="0021F502" w14:textId="77777777" w:rsidR="00CF27B6" w:rsidRPr="00423A93" w:rsidRDefault="00CF27B6" w:rsidP="00C70D81">
            <w:pPr>
              <w:jc w:val="center"/>
              <w:rPr>
                <w:sz w:val="20"/>
                <w:szCs w:val="20"/>
              </w:rPr>
            </w:pPr>
            <w:r w:rsidRPr="00423A93">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14:paraId="31C0F9A3" w14:textId="77777777" w:rsidR="00CF27B6" w:rsidRPr="00423A93" w:rsidRDefault="00CF27B6" w:rsidP="00C70D81">
            <w:pPr>
              <w:jc w:val="center"/>
              <w:rPr>
                <w:sz w:val="20"/>
                <w:szCs w:val="20"/>
              </w:rPr>
            </w:pPr>
            <w:r w:rsidRPr="00423A93">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14:paraId="5335A6A0" w14:textId="77777777" w:rsidR="00CF27B6" w:rsidRPr="00423A93" w:rsidRDefault="00CF27B6" w:rsidP="00C70D81">
            <w:pPr>
              <w:jc w:val="center"/>
              <w:rPr>
                <w:sz w:val="20"/>
                <w:szCs w:val="20"/>
              </w:rPr>
            </w:pPr>
            <w:r w:rsidRPr="00423A93">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14:paraId="4C462A21" w14:textId="77777777" w:rsidR="00CF27B6" w:rsidRPr="00423A93" w:rsidRDefault="00CF27B6" w:rsidP="00C70D81">
            <w:pPr>
              <w:jc w:val="center"/>
              <w:rPr>
                <w:sz w:val="20"/>
                <w:szCs w:val="20"/>
              </w:rPr>
            </w:pPr>
            <w:r w:rsidRPr="00423A93">
              <w:rPr>
                <w:sz w:val="20"/>
                <w:szCs w:val="20"/>
              </w:rPr>
              <w:t>5</w:t>
            </w:r>
          </w:p>
        </w:tc>
      </w:tr>
      <w:bookmarkEnd w:id="2"/>
      <w:tr w:rsidR="009330D3" w:rsidRPr="00423A93" w14:paraId="126B060C" w14:textId="77777777" w:rsidTr="009330D3">
        <w:trPr>
          <w:trHeight w:val="232"/>
        </w:trPr>
        <w:tc>
          <w:tcPr>
            <w:tcW w:w="2268" w:type="dxa"/>
            <w:tcBorders>
              <w:top w:val="single" w:sz="4" w:space="0" w:color="auto"/>
            </w:tcBorders>
            <w:shd w:val="clear" w:color="auto" w:fill="auto"/>
          </w:tcPr>
          <w:p w14:paraId="722A8122" w14:textId="77777777" w:rsidR="00423A93" w:rsidRPr="00423A93" w:rsidRDefault="00423A93" w:rsidP="009008F1">
            <w:pPr>
              <w:jc w:val="center"/>
              <w:rPr>
                <w:sz w:val="20"/>
                <w:szCs w:val="20"/>
              </w:rPr>
            </w:pPr>
            <w:r w:rsidRPr="00423A93">
              <w:rPr>
                <w:sz w:val="20"/>
                <w:szCs w:val="20"/>
              </w:rPr>
              <w:t>1 00 00000 00 0000 000</w:t>
            </w:r>
          </w:p>
        </w:tc>
        <w:tc>
          <w:tcPr>
            <w:tcW w:w="4395" w:type="dxa"/>
            <w:tcBorders>
              <w:top w:val="single" w:sz="4" w:space="0" w:color="auto"/>
            </w:tcBorders>
            <w:shd w:val="clear" w:color="auto" w:fill="auto"/>
          </w:tcPr>
          <w:p w14:paraId="63A8F507" w14:textId="77777777" w:rsidR="00423A93" w:rsidRPr="00423A93" w:rsidRDefault="00423A93" w:rsidP="00423A93">
            <w:pPr>
              <w:jc w:val="both"/>
              <w:rPr>
                <w:sz w:val="20"/>
                <w:szCs w:val="20"/>
              </w:rPr>
            </w:pPr>
            <w:r w:rsidRPr="00423A93">
              <w:rPr>
                <w:sz w:val="20"/>
                <w:szCs w:val="20"/>
              </w:rPr>
              <w:t>Налоговые и неналоговые доходы</w:t>
            </w:r>
          </w:p>
        </w:tc>
        <w:tc>
          <w:tcPr>
            <w:tcW w:w="1417" w:type="dxa"/>
            <w:tcBorders>
              <w:top w:val="single" w:sz="4" w:space="0" w:color="auto"/>
            </w:tcBorders>
            <w:shd w:val="clear" w:color="auto" w:fill="auto"/>
            <w:noWrap/>
          </w:tcPr>
          <w:p w14:paraId="63CCFB29" w14:textId="77777777" w:rsidR="00423A93" w:rsidRPr="00423A93" w:rsidRDefault="00423A93" w:rsidP="00423A93">
            <w:pPr>
              <w:jc w:val="right"/>
              <w:rPr>
                <w:sz w:val="20"/>
                <w:szCs w:val="20"/>
              </w:rPr>
            </w:pPr>
            <w:r w:rsidRPr="00423A93">
              <w:rPr>
                <w:sz w:val="20"/>
                <w:szCs w:val="20"/>
              </w:rPr>
              <w:t>2 587 957,0</w:t>
            </w:r>
          </w:p>
        </w:tc>
        <w:tc>
          <w:tcPr>
            <w:tcW w:w="1418" w:type="dxa"/>
            <w:tcBorders>
              <w:top w:val="single" w:sz="4" w:space="0" w:color="auto"/>
            </w:tcBorders>
            <w:shd w:val="clear" w:color="auto" w:fill="auto"/>
            <w:noWrap/>
          </w:tcPr>
          <w:p w14:paraId="49CC4A22" w14:textId="77777777" w:rsidR="00423A93" w:rsidRPr="00423A93" w:rsidRDefault="00423A93" w:rsidP="00423A93">
            <w:pPr>
              <w:jc w:val="right"/>
              <w:rPr>
                <w:sz w:val="20"/>
                <w:szCs w:val="20"/>
              </w:rPr>
            </w:pPr>
            <w:r w:rsidRPr="00423A93">
              <w:rPr>
                <w:sz w:val="20"/>
                <w:szCs w:val="20"/>
              </w:rPr>
              <w:t>2 482 496,8</w:t>
            </w:r>
          </w:p>
        </w:tc>
        <w:tc>
          <w:tcPr>
            <w:tcW w:w="1417" w:type="dxa"/>
            <w:tcBorders>
              <w:top w:val="single" w:sz="4" w:space="0" w:color="auto"/>
            </w:tcBorders>
            <w:shd w:val="clear" w:color="auto" w:fill="auto"/>
            <w:noWrap/>
          </w:tcPr>
          <w:p w14:paraId="3D44C5F4" w14:textId="77777777" w:rsidR="00423A93" w:rsidRPr="00423A93" w:rsidRDefault="00423A93" w:rsidP="00423A93">
            <w:pPr>
              <w:jc w:val="right"/>
              <w:rPr>
                <w:sz w:val="20"/>
                <w:szCs w:val="20"/>
              </w:rPr>
            </w:pPr>
            <w:r w:rsidRPr="00423A93">
              <w:rPr>
                <w:sz w:val="20"/>
                <w:szCs w:val="20"/>
              </w:rPr>
              <w:t>2 632 657,1</w:t>
            </w:r>
          </w:p>
        </w:tc>
      </w:tr>
      <w:tr w:rsidR="00423A93" w:rsidRPr="00423A93" w14:paraId="59EE5D09" w14:textId="77777777" w:rsidTr="00461AE0">
        <w:trPr>
          <w:trHeight w:val="232"/>
        </w:trPr>
        <w:tc>
          <w:tcPr>
            <w:tcW w:w="2268" w:type="dxa"/>
            <w:shd w:val="clear" w:color="auto" w:fill="auto"/>
          </w:tcPr>
          <w:p w14:paraId="2ED3BD1F" w14:textId="77777777" w:rsidR="00423A93" w:rsidRPr="00423A93" w:rsidRDefault="00423A93" w:rsidP="009008F1">
            <w:pPr>
              <w:jc w:val="center"/>
              <w:rPr>
                <w:sz w:val="20"/>
                <w:szCs w:val="20"/>
              </w:rPr>
            </w:pPr>
            <w:r w:rsidRPr="00423A93">
              <w:rPr>
                <w:sz w:val="20"/>
                <w:szCs w:val="20"/>
              </w:rPr>
              <w:t>1 01 00000 00 0000 000</w:t>
            </w:r>
          </w:p>
        </w:tc>
        <w:tc>
          <w:tcPr>
            <w:tcW w:w="4395" w:type="dxa"/>
            <w:shd w:val="clear" w:color="auto" w:fill="auto"/>
          </w:tcPr>
          <w:p w14:paraId="0C0B2209" w14:textId="77777777" w:rsidR="00423A93" w:rsidRPr="00423A93" w:rsidRDefault="00423A93" w:rsidP="00423A93">
            <w:pPr>
              <w:jc w:val="both"/>
              <w:rPr>
                <w:sz w:val="20"/>
                <w:szCs w:val="20"/>
              </w:rPr>
            </w:pPr>
            <w:r w:rsidRPr="00423A93">
              <w:rPr>
                <w:sz w:val="20"/>
                <w:szCs w:val="20"/>
              </w:rPr>
              <w:t>Налоги на прибыль, доходы</w:t>
            </w:r>
          </w:p>
        </w:tc>
        <w:tc>
          <w:tcPr>
            <w:tcW w:w="1417" w:type="dxa"/>
            <w:shd w:val="clear" w:color="auto" w:fill="auto"/>
            <w:noWrap/>
          </w:tcPr>
          <w:p w14:paraId="22256998" w14:textId="77777777" w:rsidR="00423A93" w:rsidRPr="00423A93" w:rsidRDefault="00423A93" w:rsidP="00423A93">
            <w:pPr>
              <w:jc w:val="right"/>
              <w:rPr>
                <w:sz w:val="20"/>
                <w:szCs w:val="20"/>
              </w:rPr>
            </w:pPr>
            <w:r w:rsidRPr="00423A93">
              <w:rPr>
                <w:sz w:val="20"/>
                <w:szCs w:val="20"/>
              </w:rPr>
              <w:t>1 316 036,4</w:t>
            </w:r>
          </w:p>
        </w:tc>
        <w:tc>
          <w:tcPr>
            <w:tcW w:w="1418" w:type="dxa"/>
            <w:shd w:val="clear" w:color="auto" w:fill="auto"/>
            <w:noWrap/>
          </w:tcPr>
          <w:p w14:paraId="1050BA26" w14:textId="77777777" w:rsidR="00423A93" w:rsidRPr="00423A93" w:rsidRDefault="00423A93" w:rsidP="00423A93">
            <w:pPr>
              <w:jc w:val="right"/>
              <w:rPr>
                <w:sz w:val="20"/>
                <w:szCs w:val="20"/>
              </w:rPr>
            </w:pPr>
            <w:r w:rsidRPr="00423A93">
              <w:rPr>
                <w:sz w:val="20"/>
                <w:szCs w:val="20"/>
              </w:rPr>
              <w:t>1 312 185,9</w:t>
            </w:r>
          </w:p>
        </w:tc>
        <w:tc>
          <w:tcPr>
            <w:tcW w:w="1417" w:type="dxa"/>
            <w:shd w:val="clear" w:color="auto" w:fill="auto"/>
            <w:noWrap/>
          </w:tcPr>
          <w:p w14:paraId="0401F3B0" w14:textId="77777777" w:rsidR="00423A93" w:rsidRPr="00423A93" w:rsidRDefault="00423A93" w:rsidP="00423A93">
            <w:pPr>
              <w:jc w:val="right"/>
              <w:rPr>
                <w:sz w:val="20"/>
                <w:szCs w:val="20"/>
              </w:rPr>
            </w:pPr>
            <w:r w:rsidRPr="00423A93">
              <w:rPr>
                <w:sz w:val="20"/>
                <w:szCs w:val="20"/>
              </w:rPr>
              <w:t>1 410 561,5</w:t>
            </w:r>
          </w:p>
        </w:tc>
      </w:tr>
      <w:tr w:rsidR="00423A93" w:rsidRPr="00423A93" w14:paraId="62784200" w14:textId="77777777" w:rsidTr="00461AE0">
        <w:trPr>
          <w:trHeight w:val="232"/>
        </w:trPr>
        <w:tc>
          <w:tcPr>
            <w:tcW w:w="2268" w:type="dxa"/>
            <w:shd w:val="clear" w:color="auto" w:fill="auto"/>
          </w:tcPr>
          <w:p w14:paraId="287401A8" w14:textId="77777777" w:rsidR="00423A93" w:rsidRPr="00423A93" w:rsidRDefault="00423A93" w:rsidP="009008F1">
            <w:pPr>
              <w:jc w:val="center"/>
              <w:rPr>
                <w:sz w:val="20"/>
                <w:szCs w:val="20"/>
              </w:rPr>
            </w:pPr>
            <w:r w:rsidRPr="00423A93">
              <w:rPr>
                <w:sz w:val="20"/>
                <w:szCs w:val="20"/>
              </w:rPr>
              <w:t>1 01 02000 01 0000 110</w:t>
            </w:r>
          </w:p>
        </w:tc>
        <w:tc>
          <w:tcPr>
            <w:tcW w:w="4395" w:type="dxa"/>
            <w:shd w:val="clear" w:color="auto" w:fill="auto"/>
          </w:tcPr>
          <w:p w14:paraId="05704647" w14:textId="77777777" w:rsidR="00423A93" w:rsidRPr="00423A93" w:rsidRDefault="00423A93" w:rsidP="00423A93">
            <w:pPr>
              <w:jc w:val="both"/>
              <w:rPr>
                <w:sz w:val="20"/>
                <w:szCs w:val="20"/>
              </w:rPr>
            </w:pPr>
            <w:r w:rsidRPr="00423A93">
              <w:rPr>
                <w:sz w:val="20"/>
                <w:szCs w:val="20"/>
              </w:rPr>
              <w:t>Налог на доходы физических лиц</w:t>
            </w:r>
          </w:p>
        </w:tc>
        <w:tc>
          <w:tcPr>
            <w:tcW w:w="1417" w:type="dxa"/>
            <w:shd w:val="clear" w:color="auto" w:fill="auto"/>
            <w:noWrap/>
          </w:tcPr>
          <w:p w14:paraId="3F44C6C5" w14:textId="77777777" w:rsidR="00423A93" w:rsidRPr="00423A93" w:rsidRDefault="00423A93" w:rsidP="00423A93">
            <w:pPr>
              <w:jc w:val="right"/>
              <w:rPr>
                <w:sz w:val="20"/>
                <w:szCs w:val="20"/>
              </w:rPr>
            </w:pPr>
            <w:r w:rsidRPr="00423A93">
              <w:rPr>
                <w:sz w:val="20"/>
                <w:szCs w:val="20"/>
              </w:rPr>
              <w:t>1 316 036,4</w:t>
            </w:r>
          </w:p>
        </w:tc>
        <w:tc>
          <w:tcPr>
            <w:tcW w:w="1418" w:type="dxa"/>
            <w:shd w:val="clear" w:color="auto" w:fill="auto"/>
            <w:noWrap/>
          </w:tcPr>
          <w:p w14:paraId="4C8A3727" w14:textId="77777777" w:rsidR="00423A93" w:rsidRPr="00423A93" w:rsidRDefault="00423A93" w:rsidP="00423A93">
            <w:pPr>
              <w:jc w:val="right"/>
              <w:rPr>
                <w:sz w:val="20"/>
                <w:szCs w:val="20"/>
              </w:rPr>
            </w:pPr>
            <w:r w:rsidRPr="00423A93">
              <w:rPr>
                <w:sz w:val="20"/>
                <w:szCs w:val="20"/>
              </w:rPr>
              <w:t>1 312 185,9</w:t>
            </w:r>
          </w:p>
        </w:tc>
        <w:tc>
          <w:tcPr>
            <w:tcW w:w="1417" w:type="dxa"/>
            <w:shd w:val="clear" w:color="auto" w:fill="auto"/>
            <w:noWrap/>
          </w:tcPr>
          <w:p w14:paraId="6D72A6DC" w14:textId="77777777" w:rsidR="00423A93" w:rsidRPr="00423A93" w:rsidRDefault="00423A93" w:rsidP="00423A93">
            <w:pPr>
              <w:jc w:val="right"/>
              <w:rPr>
                <w:sz w:val="20"/>
                <w:szCs w:val="20"/>
              </w:rPr>
            </w:pPr>
            <w:r w:rsidRPr="00423A93">
              <w:rPr>
                <w:sz w:val="20"/>
                <w:szCs w:val="20"/>
              </w:rPr>
              <w:t>1 410 561,5</w:t>
            </w:r>
          </w:p>
        </w:tc>
      </w:tr>
      <w:tr w:rsidR="00423A93" w:rsidRPr="00423A93" w14:paraId="7FB698DF" w14:textId="77777777" w:rsidTr="00461AE0">
        <w:trPr>
          <w:trHeight w:val="232"/>
        </w:trPr>
        <w:tc>
          <w:tcPr>
            <w:tcW w:w="2268" w:type="dxa"/>
            <w:shd w:val="clear" w:color="auto" w:fill="auto"/>
          </w:tcPr>
          <w:p w14:paraId="3A88F269" w14:textId="77777777" w:rsidR="00423A93" w:rsidRPr="00423A93" w:rsidRDefault="00423A93" w:rsidP="009008F1">
            <w:pPr>
              <w:jc w:val="center"/>
              <w:rPr>
                <w:sz w:val="20"/>
                <w:szCs w:val="20"/>
              </w:rPr>
            </w:pPr>
            <w:r w:rsidRPr="00423A93">
              <w:rPr>
                <w:sz w:val="20"/>
                <w:szCs w:val="20"/>
              </w:rPr>
              <w:t>1 01 02010 01 0000 110</w:t>
            </w:r>
          </w:p>
        </w:tc>
        <w:tc>
          <w:tcPr>
            <w:tcW w:w="4395" w:type="dxa"/>
            <w:shd w:val="clear" w:color="auto" w:fill="auto"/>
          </w:tcPr>
          <w:p w14:paraId="32C87C03" w14:textId="77777777" w:rsidR="00423A93" w:rsidRPr="00423A93" w:rsidRDefault="00423A93" w:rsidP="00423A93">
            <w:pPr>
              <w:jc w:val="both"/>
              <w:rPr>
                <w:sz w:val="20"/>
                <w:szCs w:val="20"/>
              </w:rPr>
            </w:pPr>
            <w:r w:rsidRPr="00423A93">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14:paraId="504A5F13" w14:textId="77777777" w:rsidR="00423A93" w:rsidRPr="00423A93" w:rsidRDefault="00423A93" w:rsidP="00423A93">
            <w:pPr>
              <w:jc w:val="right"/>
              <w:rPr>
                <w:sz w:val="20"/>
                <w:szCs w:val="20"/>
              </w:rPr>
            </w:pPr>
            <w:r w:rsidRPr="00423A93">
              <w:rPr>
                <w:sz w:val="20"/>
                <w:szCs w:val="20"/>
              </w:rPr>
              <w:t>1 140 927,2</w:t>
            </w:r>
          </w:p>
        </w:tc>
        <w:tc>
          <w:tcPr>
            <w:tcW w:w="1418" w:type="dxa"/>
            <w:shd w:val="clear" w:color="auto" w:fill="auto"/>
            <w:noWrap/>
          </w:tcPr>
          <w:p w14:paraId="502E2987" w14:textId="77777777" w:rsidR="00423A93" w:rsidRPr="00423A93" w:rsidRDefault="00423A93" w:rsidP="00423A93">
            <w:pPr>
              <w:jc w:val="right"/>
              <w:rPr>
                <w:sz w:val="20"/>
                <w:szCs w:val="20"/>
              </w:rPr>
            </w:pPr>
            <w:r w:rsidRPr="00423A93">
              <w:rPr>
                <w:sz w:val="20"/>
                <w:szCs w:val="20"/>
              </w:rPr>
              <w:t>1 123 231,1</w:t>
            </w:r>
          </w:p>
        </w:tc>
        <w:tc>
          <w:tcPr>
            <w:tcW w:w="1417" w:type="dxa"/>
            <w:shd w:val="clear" w:color="auto" w:fill="auto"/>
            <w:noWrap/>
          </w:tcPr>
          <w:p w14:paraId="15FC00C7" w14:textId="77777777" w:rsidR="00423A93" w:rsidRPr="00423A93" w:rsidRDefault="00423A93" w:rsidP="00423A93">
            <w:pPr>
              <w:jc w:val="right"/>
              <w:rPr>
                <w:sz w:val="20"/>
                <w:szCs w:val="20"/>
              </w:rPr>
            </w:pPr>
            <w:r w:rsidRPr="00423A93">
              <w:rPr>
                <w:sz w:val="20"/>
                <w:szCs w:val="20"/>
              </w:rPr>
              <w:t>1 207 440,6</w:t>
            </w:r>
          </w:p>
        </w:tc>
      </w:tr>
      <w:tr w:rsidR="00423A93" w:rsidRPr="00423A93" w14:paraId="0CFB6765" w14:textId="77777777" w:rsidTr="00461AE0">
        <w:trPr>
          <w:trHeight w:val="232"/>
        </w:trPr>
        <w:tc>
          <w:tcPr>
            <w:tcW w:w="2268" w:type="dxa"/>
            <w:shd w:val="clear" w:color="auto" w:fill="auto"/>
          </w:tcPr>
          <w:p w14:paraId="1B13A743" w14:textId="77777777" w:rsidR="00423A93" w:rsidRPr="00423A93" w:rsidRDefault="00423A93" w:rsidP="009008F1">
            <w:pPr>
              <w:jc w:val="center"/>
              <w:rPr>
                <w:sz w:val="20"/>
                <w:szCs w:val="20"/>
              </w:rPr>
            </w:pPr>
            <w:r w:rsidRPr="00423A93">
              <w:rPr>
                <w:sz w:val="20"/>
                <w:szCs w:val="20"/>
              </w:rPr>
              <w:t>1 01 02020 01 0000 110</w:t>
            </w:r>
          </w:p>
        </w:tc>
        <w:tc>
          <w:tcPr>
            <w:tcW w:w="4395" w:type="dxa"/>
            <w:shd w:val="clear" w:color="auto" w:fill="auto"/>
          </w:tcPr>
          <w:p w14:paraId="5C047FBE" w14:textId="77777777" w:rsidR="00423A93" w:rsidRPr="00423A93" w:rsidRDefault="00423A93" w:rsidP="00423A93">
            <w:pPr>
              <w:jc w:val="both"/>
              <w:rPr>
                <w:sz w:val="20"/>
                <w:szCs w:val="20"/>
              </w:rPr>
            </w:pPr>
            <w:r w:rsidRPr="00423A93">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33A58406" w14:textId="77777777" w:rsidR="00423A93" w:rsidRPr="00423A93" w:rsidRDefault="00423A93" w:rsidP="00423A93">
            <w:pPr>
              <w:jc w:val="right"/>
              <w:rPr>
                <w:sz w:val="20"/>
                <w:szCs w:val="20"/>
              </w:rPr>
            </w:pPr>
            <w:r w:rsidRPr="00423A93">
              <w:rPr>
                <w:sz w:val="20"/>
                <w:szCs w:val="20"/>
              </w:rPr>
              <w:t>12 403,6</w:t>
            </w:r>
          </w:p>
        </w:tc>
        <w:tc>
          <w:tcPr>
            <w:tcW w:w="1418" w:type="dxa"/>
            <w:shd w:val="clear" w:color="auto" w:fill="auto"/>
            <w:noWrap/>
          </w:tcPr>
          <w:p w14:paraId="6FC6B883" w14:textId="77777777" w:rsidR="00423A93" w:rsidRPr="00423A93" w:rsidRDefault="00423A93" w:rsidP="00423A93">
            <w:pPr>
              <w:jc w:val="right"/>
              <w:rPr>
                <w:sz w:val="20"/>
                <w:szCs w:val="20"/>
              </w:rPr>
            </w:pPr>
            <w:r w:rsidRPr="00423A93">
              <w:rPr>
                <w:sz w:val="20"/>
                <w:szCs w:val="20"/>
              </w:rPr>
              <w:t>13 384,3</w:t>
            </w:r>
          </w:p>
        </w:tc>
        <w:tc>
          <w:tcPr>
            <w:tcW w:w="1417" w:type="dxa"/>
            <w:shd w:val="clear" w:color="auto" w:fill="auto"/>
            <w:noWrap/>
          </w:tcPr>
          <w:p w14:paraId="35A16DBB" w14:textId="77777777" w:rsidR="00423A93" w:rsidRPr="00423A93" w:rsidRDefault="00423A93" w:rsidP="00423A93">
            <w:pPr>
              <w:jc w:val="right"/>
              <w:rPr>
                <w:sz w:val="20"/>
                <w:szCs w:val="20"/>
              </w:rPr>
            </w:pPr>
            <w:r w:rsidRPr="00423A93">
              <w:rPr>
                <w:sz w:val="20"/>
                <w:szCs w:val="20"/>
              </w:rPr>
              <w:t>14 387,7</w:t>
            </w:r>
          </w:p>
        </w:tc>
      </w:tr>
      <w:tr w:rsidR="00423A93" w:rsidRPr="00423A93" w14:paraId="3E928FE6" w14:textId="77777777" w:rsidTr="00461AE0">
        <w:trPr>
          <w:trHeight w:val="232"/>
        </w:trPr>
        <w:tc>
          <w:tcPr>
            <w:tcW w:w="2268" w:type="dxa"/>
            <w:shd w:val="clear" w:color="auto" w:fill="auto"/>
          </w:tcPr>
          <w:p w14:paraId="23BA339B" w14:textId="77777777" w:rsidR="00423A93" w:rsidRPr="00423A93" w:rsidRDefault="00423A93" w:rsidP="009008F1">
            <w:pPr>
              <w:jc w:val="center"/>
              <w:rPr>
                <w:sz w:val="20"/>
                <w:szCs w:val="20"/>
              </w:rPr>
            </w:pPr>
            <w:r w:rsidRPr="00423A93">
              <w:rPr>
                <w:sz w:val="20"/>
                <w:szCs w:val="20"/>
              </w:rPr>
              <w:t>1 01 02030 01 0000 110</w:t>
            </w:r>
          </w:p>
        </w:tc>
        <w:tc>
          <w:tcPr>
            <w:tcW w:w="4395" w:type="dxa"/>
            <w:shd w:val="clear" w:color="auto" w:fill="auto"/>
          </w:tcPr>
          <w:p w14:paraId="395A97B4" w14:textId="77777777" w:rsidR="00423A93" w:rsidRPr="00423A93" w:rsidRDefault="00423A93" w:rsidP="00423A93">
            <w:pPr>
              <w:jc w:val="both"/>
              <w:rPr>
                <w:sz w:val="20"/>
                <w:szCs w:val="20"/>
              </w:rPr>
            </w:pPr>
            <w:r w:rsidRPr="00423A93">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637A986C" w14:textId="77777777" w:rsidR="00423A93" w:rsidRPr="00423A93" w:rsidRDefault="00423A93" w:rsidP="00423A93">
            <w:pPr>
              <w:jc w:val="right"/>
              <w:rPr>
                <w:sz w:val="20"/>
                <w:szCs w:val="20"/>
              </w:rPr>
            </w:pPr>
            <w:r w:rsidRPr="00423A93">
              <w:rPr>
                <w:sz w:val="20"/>
                <w:szCs w:val="20"/>
              </w:rPr>
              <w:t>33 319,4</w:t>
            </w:r>
          </w:p>
        </w:tc>
        <w:tc>
          <w:tcPr>
            <w:tcW w:w="1418" w:type="dxa"/>
            <w:shd w:val="clear" w:color="auto" w:fill="auto"/>
            <w:noWrap/>
          </w:tcPr>
          <w:p w14:paraId="713664BD" w14:textId="77777777" w:rsidR="00423A93" w:rsidRPr="00423A93" w:rsidRDefault="00423A93" w:rsidP="00423A93">
            <w:pPr>
              <w:jc w:val="right"/>
              <w:rPr>
                <w:sz w:val="20"/>
                <w:szCs w:val="20"/>
              </w:rPr>
            </w:pPr>
            <w:r w:rsidRPr="00423A93">
              <w:rPr>
                <w:sz w:val="20"/>
                <w:szCs w:val="20"/>
              </w:rPr>
              <w:t>35 953,9</w:t>
            </w:r>
          </w:p>
        </w:tc>
        <w:tc>
          <w:tcPr>
            <w:tcW w:w="1417" w:type="dxa"/>
            <w:shd w:val="clear" w:color="auto" w:fill="auto"/>
            <w:noWrap/>
          </w:tcPr>
          <w:p w14:paraId="4EC38A04" w14:textId="77777777" w:rsidR="00423A93" w:rsidRPr="00423A93" w:rsidRDefault="00423A93" w:rsidP="00423A93">
            <w:pPr>
              <w:jc w:val="right"/>
              <w:rPr>
                <w:sz w:val="20"/>
                <w:szCs w:val="20"/>
              </w:rPr>
            </w:pPr>
            <w:r w:rsidRPr="00423A93">
              <w:rPr>
                <w:sz w:val="20"/>
                <w:szCs w:val="20"/>
              </w:rPr>
              <w:t>38 649,4</w:t>
            </w:r>
          </w:p>
        </w:tc>
      </w:tr>
      <w:tr w:rsidR="00423A93" w:rsidRPr="00423A93" w14:paraId="17918174" w14:textId="77777777" w:rsidTr="00461AE0">
        <w:trPr>
          <w:trHeight w:val="232"/>
        </w:trPr>
        <w:tc>
          <w:tcPr>
            <w:tcW w:w="2268" w:type="dxa"/>
            <w:shd w:val="clear" w:color="auto" w:fill="auto"/>
          </w:tcPr>
          <w:p w14:paraId="17A7393B" w14:textId="77777777" w:rsidR="00423A93" w:rsidRPr="00423A93" w:rsidRDefault="00423A93" w:rsidP="009008F1">
            <w:pPr>
              <w:jc w:val="center"/>
              <w:rPr>
                <w:sz w:val="20"/>
                <w:szCs w:val="20"/>
              </w:rPr>
            </w:pPr>
            <w:r w:rsidRPr="00423A93">
              <w:rPr>
                <w:sz w:val="20"/>
                <w:szCs w:val="20"/>
              </w:rPr>
              <w:t>1 01 02080 01 0000 110</w:t>
            </w:r>
          </w:p>
        </w:tc>
        <w:tc>
          <w:tcPr>
            <w:tcW w:w="4395" w:type="dxa"/>
            <w:shd w:val="clear" w:color="auto" w:fill="auto"/>
          </w:tcPr>
          <w:p w14:paraId="054B5BA3" w14:textId="77777777" w:rsidR="00423A93" w:rsidRPr="00423A93" w:rsidRDefault="00423A93" w:rsidP="00423A93">
            <w:pPr>
              <w:jc w:val="both"/>
              <w:rPr>
                <w:sz w:val="20"/>
                <w:szCs w:val="20"/>
              </w:rPr>
            </w:pPr>
            <w:r w:rsidRPr="00423A93">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w:t>
            </w:r>
            <w:r w:rsidRPr="00423A93">
              <w:rPr>
                <w:sz w:val="20"/>
                <w:szCs w:val="20"/>
              </w:rPr>
              <w:lastRenderedPageBreak/>
              <w:t>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14:paraId="37072F77" w14:textId="77777777" w:rsidR="00423A93" w:rsidRPr="00423A93" w:rsidRDefault="00423A93" w:rsidP="00423A93">
            <w:pPr>
              <w:jc w:val="right"/>
              <w:rPr>
                <w:sz w:val="20"/>
                <w:szCs w:val="20"/>
              </w:rPr>
            </w:pPr>
            <w:r w:rsidRPr="00423A93">
              <w:rPr>
                <w:sz w:val="20"/>
                <w:szCs w:val="20"/>
              </w:rPr>
              <w:lastRenderedPageBreak/>
              <w:t>85 365,8</w:t>
            </w:r>
          </w:p>
        </w:tc>
        <w:tc>
          <w:tcPr>
            <w:tcW w:w="1418" w:type="dxa"/>
            <w:shd w:val="clear" w:color="auto" w:fill="auto"/>
            <w:noWrap/>
          </w:tcPr>
          <w:p w14:paraId="29B4CB5D" w14:textId="77777777" w:rsidR="00423A93" w:rsidRPr="00423A93" w:rsidRDefault="00423A93" w:rsidP="00423A93">
            <w:pPr>
              <w:jc w:val="right"/>
              <w:rPr>
                <w:sz w:val="20"/>
                <w:szCs w:val="20"/>
              </w:rPr>
            </w:pPr>
            <w:r w:rsidRPr="00423A93">
              <w:rPr>
                <w:sz w:val="20"/>
                <w:szCs w:val="20"/>
              </w:rPr>
              <w:t>92 115,5</w:t>
            </w:r>
          </w:p>
        </w:tc>
        <w:tc>
          <w:tcPr>
            <w:tcW w:w="1417" w:type="dxa"/>
            <w:shd w:val="clear" w:color="auto" w:fill="auto"/>
            <w:noWrap/>
          </w:tcPr>
          <w:p w14:paraId="17EA6E2D" w14:textId="77777777" w:rsidR="00423A93" w:rsidRPr="00423A93" w:rsidRDefault="00423A93" w:rsidP="00423A93">
            <w:pPr>
              <w:jc w:val="right"/>
              <w:rPr>
                <w:sz w:val="20"/>
                <w:szCs w:val="20"/>
              </w:rPr>
            </w:pPr>
            <w:r w:rsidRPr="00423A93">
              <w:rPr>
                <w:sz w:val="20"/>
                <w:szCs w:val="20"/>
              </w:rPr>
              <w:t>99 021,4</w:t>
            </w:r>
          </w:p>
        </w:tc>
      </w:tr>
      <w:tr w:rsidR="00423A93" w:rsidRPr="00423A93" w14:paraId="1FB950AD" w14:textId="77777777" w:rsidTr="00461AE0">
        <w:trPr>
          <w:trHeight w:val="232"/>
        </w:trPr>
        <w:tc>
          <w:tcPr>
            <w:tcW w:w="2268" w:type="dxa"/>
            <w:shd w:val="clear" w:color="auto" w:fill="auto"/>
          </w:tcPr>
          <w:p w14:paraId="441FEF18" w14:textId="77777777" w:rsidR="00423A93" w:rsidRPr="00423A93" w:rsidRDefault="00423A93" w:rsidP="009008F1">
            <w:pPr>
              <w:jc w:val="center"/>
              <w:rPr>
                <w:sz w:val="20"/>
                <w:szCs w:val="20"/>
              </w:rPr>
            </w:pPr>
            <w:r w:rsidRPr="00423A93">
              <w:rPr>
                <w:sz w:val="20"/>
                <w:szCs w:val="20"/>
              </w:rPr>
              <w:t>1 01 02130 01 0000 110</w:t>
            </w:r>
          </w:p>
        </w:tc>
        <w:tc>
          <w:tcPr>
            <w:tcW w:w="4395" w:type="dxa"/>
            <w:shd w:val="clear" w:color="auto" w:fill="auto"/>
          </w:tcPr>
          <w:p w14:paraId="18244F27" w14:textId="77777777" w:rsidR="00423A93" w:rsidRPr="00423A93" w:rsidRDefault="00423A93" w:rsidP="00423A93">
            <w:pPr>
              <w:jc w:val="both"/>
              <w:rPr>
                <w:sz w:val="20"/>
                <w:szCs w:val="20"/>
              </w:rPr>
            </w:pPr>
            <w:r w:rsidRPr="00423A93">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43FD4011" w14:textId="77777777" w:rsidR="00423A93" w:rsidRPr="00423A93" w:rsidRDefault="00423A93" w:rsidP="00423A93">
            <w:pPr>
              <w:jc w:val="right"/>
              <w:rPr>
                <w:sz w:val="20"/>
                <w:szCs w:val="20"/>
              </w:rPr>
            </w:pPr>
            <w:r w:rsidRPr="00423A93">
              <w:rPr>
                <w:sz w:val="20"/>
                <w:szCs w:val="20"/>
              </w:rPr>
              <w:t>18 240,5</w:t>
            </w:r>
          </w:p>
        </w:tc>
        <w:tc>
          <w:tcPr>
            <w:tcW w:w="1418" w:type="dxa"/>
            <w:shd w:val="clear" w:color="auto" w:fill="auto"/>
            <w:noWrap/>
          </w:tcPr>
          <w:p w14:paraId="658FAF27" w14:textId="77777777" w:rsidR="00423A93" w:rsidRPr="00423A93" w:rsidRDefault="00423A93" w:rsidP="00423A93">
            <w:pPr>
              <w:jc w:val="right"/>
              <w:rPr>
                <w:sz w:val="20"/>
                <w:szCs w:val="20"/>
              </w:rPr>
            </w:pPr>
            <w:r w:rsidRPr="00423A93">
              <w:rPr>
                <w:sz w:val="20"/>
                <w:szCs w:val="20"/>
              </w:rPr>
              <w:t>19 682,8</w:t>
            </w:r>
          </w:p>
        </w:tc>
        <w:tc>
          <w:tcPr>
            <w:tcW w:w="1417" w:type="dxa"/>
            <w:shd w:val="clear" w:color="auto" w:fill="auto"/>
            <w:noWrap/>
          </w:tcPr>
          <w:p w14:paraId="543F6959" w14:textId="77777777" w:rsidR="00423A93" w:rsidRPr="00423A93" w:rsidRDefault="00423A93" w:rsidP="00423A93">
            <w:pPr>
              <w:jc w:val="right"/>
              <w:rPr>
                <w:sz w:val="20"/>
                <w:szCs w:val="20"/>
              </w:rPr>
            </w:pPr>
            <w:r w:rsidRPr="00423A93">
              <w:rPr>
                <w:sz w:val="20"/>
                <w:szCs w:val="20"/>
              </w:rPr>
              <w:t>21 158,4</w:t>
            </w:r>
          </w:p>
        </w:tc>
      </w:tr>
      <w:tr w:rsidR="00423A93" w:rsidRPr="00423A93" w14:paraId="511F1046" w14:textId="77777777" w:rsidTr="00461AE0">
        <w:trPr>
          <w:trHeight w:val="232"/>
        </w:trPr>
        <w:tc>
          <w:tcPr>
            <w:tcW w:w="2268" w:type="dxa"/>
            <w:shd w:val="clear" w:color="auto" w:fill="auto"/>
          </w:tcPr>
          <w:p w14:paraId="2358D26B" w14:textId="77777777" w:rsidR="00423A93" w:rsidRPr="00423A93" w:rsidRDefault="00423A93" w:rsidP="009008F1">
            <w:pPr>
              <w:jc w:val="center"/>
              <w:rPr>
                <w:sz w:val="20"/>
                <w:szCs w:val="20"/>
              </w:rPr>
            </w:pPr>
            <w:r w:rsidRPr="00423A93">
              <w:rPr>
                <w:sz w:val="20"/>
                <w:szCs w:val="20"/>
              </w:rPr>
              <w:t>1 01 02140 01 0000 110</w:t>
            </w:r>
          </w:p>
        </w:tc>
        <w:tc>
          <w:tcPr>
            <w:tcW w:w="4395" w:type="dxa"/>
            <w:shd w:val="clear" w:color="auto" w:fill="auto"/>
          </w:tcPr>
          <w:p w14:paraId="218D16FC" w14:textId="77777777" w:rsidR="00423A93" w:rsidRPr="00423A93" w:rsidRDefault="00423A93" w:rsidP="00423A93">
            <w:pPr>
              <w:jc w:val="both"/>
              <w:rPr>
                <w:sz w:val="20"/>
                <w:szCs w:val="20"/>
              </w:rPr>
            </w:pPr>
            <w:r w:rsidRPr="00423A93">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14:paraId="3CB7794B" w14:textId="77777777" w:rsidR="00423A93" w:rsidRPr="00423A93" w:rsidRDefault="00423A93" w:rsidP="00423A93">
            <w:pPr>
              <w:jc w:val="right"/>
              <w:rPr>
                <w:sz w:val="20"/>
                <w:szCs w:val="20"/>
              </w:rPr>
            </w:pPr>
            <w:r w:rsidRPr="00423A93">
              <w:rPr>
                <w:sz w:val="20"/>
                <w:szCs w:val="20"/>
              </w:rPr>
              <w:t>25 779,9</w:t>
            </w:r>
          </w:p>
        </w:tc>
        <w:tc>
          <w:tcPr>
            <w:tcW w:w="1418" w:type="dxa"/>
            <w:shd w:val="clear" w:color="auto" w:fill="auto"/>
            <w:noWrap/>
          </w:tcPr>
          <w:p w14:paraId="65B5117A" w14:textId="77777777" w:rsidR="00423A93" w:rsidRPr="00423A93" w:rsidRDefault="00423A93" w:rsidP="00423A93">
            <w:pPr>
              <w:jc w:val="right"/>
              <w:rPr>
                <w:sz w:val="20"/>
                <w:szCs w:val="20"/>
              </w:rPr>
            </w:pPr>
            <w:r w:rsidRPr="00423A93">
              <w:rPr>
                <w:sz w:val="20"/>
                <w:szCs w:val="20"/>
              </w:rPr>
              <w:t>27 818,3</w:t>
            </w:r>
          </w:p>
        </w:tc>
        <w:tc>
          <w:tcPr>
            <w:tcW w:w="1417" w:type="dxa"/>
            <w:shd w:val="clear" w:color="auto" w:fill="auto"/>
            <w:noWrap/>
          </w:tcPr>
          <w:p w14:paraId="6E6C705A" w14:textId="77777777" w:rsidR="00423A93" w:rsidRPr="00423A93" w:rsidRDefault="00423A93" w:rsidP="00423A93">
            <w:pPr>
              <w:jc w:val="right"/>
              <w:rPr>
                <w:sz w:val="20"/>
                <w:szCs w:val="20"/>
              </w:rPr>
            </w:pPr>
            <w:r w:rsidRPr="00423A93">
              <w:rPr>
                <w:sz w:val="20"/>
                <w:szCs w:val="20"/>
              </w:rPr>
              <w:t>29 904,0</w:t>
            </w:r>
          </w:p>
        </w:tc>
      </w:tr>
      <w:tr w:rsidR="00423A93" w:rsidRPr="00423A93" w14:paraId="158D3C81" w14:textId="77777777" w:rsidTr="00461AE0">
        <w:trPr>
          <w:trHeight w:val="232"/>
        </w:trPr>
        <w:tc>
          <w:tcPr>
            <w:tcW w:w="2268" w:type="dxa"/>
            <w:shd w:val="clear" w:color="auto" w:fill="auto"/>
          </w:tcPr>
          <w:p w14:paraId="2FC036B5" w14:textId="77777777" w:rsidR="00423A93" w:rsidRPr="00423A93" w:rsidRDefault="00423A93" w:rsidP="009008F1">
            <w:pPr>
              <w:jc w:val="center"/>
              <w:rPr>
                <w:sz w:val="20"/>
                <w:szCs w:val="20"/>
              </w:rPr>
            </w:pPr>
            <w:r w:rsidRPr="00423A93">
              <w:rPr>
                <w:sz w:val="20"/>
                <w:szCs w:val="20"/>
              </w:rPr>
              <w:t>1 03 00000 00 0000 000</w:t>
            </w:r>
          </w:p>
        </w:tc>
        <w:tc>
          <w:tcPr>
            <w:tcW w:w="4395" w:type="dxa"/>
            <w:shd w:val="clear" w:color="auto" w:fill="auto"/>
          </w:tcPr>
          <w:p w14:paraId="7BFF7918" w14:textId="77777777" w:rsidR="00423A93" w:rsidRPr="00423A93" w:rsidRDefault="00423A93" w:rsidP="00423A93">
            <w:pPr>
              <w:jc w:val="both"/>
              <w:rPr>
                <w:sz w:val="20"/>
                <w:szCs w:val="20"/>
              </w:rPr>
            </w:pPr>
            <w:r w:rsidRPr="00423A93">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14:paraId="12D58888" w14:textId="77777777" w:rsidR="00423A93" w:rsidRPr="00423A93" w:rsidRDefault="00423A93" w:rsidP="00423A93">
            <w:pPr>
              <w:jc w:val="right"/>
              <w:rPr>
                <w:sz w:val="20"/>
                <w:szCs w:val="20"/>
              </w:rPr>
            </w:pPr>
            <w:r w:rsidRPr="00423A93">
              <w:rPr>
                <w:sz w:val="20"/>
                <w:szCs w:val="20"/>
              </w:rPr>
              <w:t>58 776,2</w:t>
            </w:r>
          </w:p>
        </w:tc>
        <w:tc>
          <w:tcPr>
            <w:tcW w:w="1418" w:type="dxa"/>
            <w:shd w:val="clear" w:color="auto" w:fill="auto"/>
            <w:noWrap/>
          </w:tcPr>
          <w:p w14:paraId="24E371CB" w14:textId="77777777" w:rsidR="00423A93" w:rsidRPr="00423A93" w:rsidRDefault="00423A93" w:rsidP="00423A93">
            <w:pPr>
              <w:jc w:val="right"/>
              <w:rPr>
                <w:sz w:val="20"/>
                <w:szCs w:val="20"/>
              </w:rPr>
            </w:pPr>
            <w:r w:rsidRPr="00423A93">
              <w:rPr>
                <w:sz w:val="20"/>
                <w:szCs w:val="20"/>
              </w:rPr>
              <w:t>61 930,0</w:t>
            </w:r>
          </w:p>
        </w:tc>
        <w:tc>
          <w:tcPr>
            <w:tcW w:w="1417" w:type="dxa"/>
            <w:shd w:val="clear" w:color="auto" w:fill="auto"/>
            <w:noWrap/>
          </w:tcPr>
          <w:p w14:paraId="44914EEA" w14:textId="77777777" w:rsidR="00423A93" w:rsidRPr="00423A93" w:rsidRDefault="00423A93" w:rsidP="00423A93">
            <w:pPr>
              <w:jc w:val="right"/>
              <w:rPr>
                <w:sz w:val="20"/>
                <w:szCs w:val="20"/>
              </w:rPr>
            </w:pPr>
            <w:r w:rsidRPr="00423A93">
              <w:rPr>
                <w:sz w:val="20"/>
                <w:szCs w:val="20"/>
              </w:rPr>
              <w:t>85 066,6</w:t>
            </w:r>
          </w:p>
        </w:tc>
      </w:tr>
      <w:tr w:rsidR="00423A93" w:rsidRPr="00423A93" w14:paraId="455B046D" w14:textId="77777777" w:rsidTr="00461AE0">
        <w:trPr>
          <w:trHeight w:val="232"/>
        </w:trPr>
        <w:tc>
          <w:tcPr>
            <w:tcW w:w="2268" w:type="dxa"/>
            <w:shd w:val="clear" w:color="auto" w:fill="auto"/>
          </w:tcPr>
          <w:p w14:paraId="6656DE01" w14:textId="77777777" w:rsidR="00423A93" w:rsidRPr="00423A93" w:rsidRDefault="00423A93" w:rsidP="009008F1">
            <w:pPr>
              <w:jc w:val="center"/>
              <w:rPr>
                <w:sz w:val="20"/>
                <w:szCs w:val="20"/>
              </w:rPr>
            </w:pPr>
            <w:r w:rsidRPr="00423A93">
              <w:rPr>
                <w:sz w:val="20"/>
                <w:szCs w:val="20"/>
              </w:rPr>
              <w:t>1 03 02000 01 0000 110</w:t>
            </w:r>
          </w:p>
        </w:tc>
        <w:tc>
          <w:tcPr>
            <w:tcW w:w="4395" w:type="dxa"/>
            <w:shd w:val="clear" w:color="auto" w:fill="auto"/>
          </w:tcPr>
          <w:p w14:paraId="2D8FAE99" w14:textId="77777777" w:rsidR="00423A93" w:rsidRPr="00423A93" w:rsidRDefault="00423A93" w:rsidP="00423A93">
            <w:pPr>
              <w:jc w:val="both"/>
              <w:rPr>
                <w:sz w:val="20"/>
                <w:szCs w:val="20"/>
              </w:rPr>
            </w:pPr>
            <w:r w:rsidRPr="00423A93">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14:paraId="7C29DC13" w14:textId="77777777" w:rsidR="00423A93" w:rsidRPr="00423A93" w:rsidRDefault="00423A93" w:rsidP="00423A93">
            <w:pPr>
              <w:jc w:val="right"/>
              <w:rPr>
                <w:sz w:val="20"/>
                <w:szCs w:val="20"/>
              </w:rPr>
            </w:pPr>
            <w:r w:rsidRPr="00423A93">
              <w:rPr>
                <w:sz w:val="20"/>
                <w:szCs w:val="20"/>
              </w:rPr>
              <w:t>58 776,2</w:t>
            </w:r>
          </w:p>
        </w:tc>
        <w:tc>
          <w:tcPr>
            <w:tcW w:w="1418" w:type="dxa"/>
            <w:shd w:val="clear" w:color="auto" w:fill="auto"/>
            <w:noWrap/>
          </w:tcPr>
          <w:p w14:paraId="6CECC374" w14:textId="77777777" w:rsidR="00423A93" w:rsidRPr="00423A93" w:rsidRDefault="00423A93" w:rsidP="00423A93">
            <w:pPr>
              <w:jc w:val="right"/>
              <w:rPr>
                <w:sz w:val="20"/>
                <w:szCs w:val="20"/>
              </w:rPr>
            </w:pPr>
            <w:r w:rsidRPr="00423A93">
              <w:rPr>
                <w:sz w:val="20"/>
                <w:szCs w:val="20"/>
              </w:rPr>
              <w:t>61 930,0</w:t>
            </w:r>
          </w:p>
        </w:tc>
        <w:tc>
          <w:tcPr>
            <w:tcW w:w="1417" w:type="dxa"/>
            <w:shd w:val="clear" w:color="auto" w:fill="auto"/>
            <w:noWrap/>
          </w:tcPr>
          <w:p w14:paraId="52133166" w14:textId="77777777" w:rsidR="00423A93" w:rsidRPr="00423A93" w:rsidRDefault="00423A93" w:rsidP="00423A93">
            <w:pPr>
              <w:jc w:val="right"/>
              <w:rPr>
                <w:sz w:val="20"/>
                <w:szCs w:val="20"/>
              </w:rPr>
            </w:pPr>
            <w:r w:rsidRPr="00423A93">
              <w:rPr>
                <w:sz w:val="20"/>
                <w:szCs w:val="20"/>
              </w:rPr>
              <w:t>85 066,6</w:t>
            </w:r>
          </w:p>
        </w:tc>
      </w:tr>
      <w:tr w:rsidR="00423A93" w:rsidRPr="00423A93" w14:paraId="2ECD2FEE" w14:textId="77777777" w:rsidTr="00461AE0">
        <w:trPr>
          <w:trHeight w:val="232"/>
        </w:trPr>
        <w:tc>
          <w:tcPr>
            <w:tcW w:w="2268" w:type="dxa"/>
            <w:shd w:val="clear" w:color="auto" w:fill="auto"/>
          </w:tcPr>
          <w:p w14:paraId="4FC5926D" w14:textId="77777777" w:rsidR="00423A93" w:rsidRPr="00423A93" w:rsidRDefault="00423A93" w:rsidP="009008F1">
            <w:pPr>
              <w:jc w:val="center"/>
              <w:rPr>
                <w:sz w:val="20"/>
                <w:szCs w:val="20"/>
              </w:rPr>
            </w:pPr>
            <w:r w:rsidRPr="00423A93">
              <w:rPr>
                <w:sz w:val="20"/>
                <w:szCs w:val="20"/>
              </w:rPr>
              <w:t>1 03 02230 01 0000 110</w:t>
            </w:r>
          </w:p>
        </w:tc>
        <w:tc>
          <w:tcPr>
            <w:tcW w:w="4395" w:type="dxa"/>
            <w:shd w:val="clear" w:color="auto" w:fill="auto"/>
          </w:tcPr>
          <w:p w14:paraId="698F4EB7" w14:textId="77777777" w:rsidR="00423A93" w:rsidRPr="00423A93" w:rsidRDefault="00423A93" w:rsidP="00423A93">
            <w:pPr>
              <w:jc w:val="both"/>
              <w:rPr>
                <w:sz w:val="20"/>
                <w:szCs w:val="20"/>
              </w:rPr>
            </w:pPr>
            <w:r w:rsidRPr="00423A93">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39CBAAA2" w14:textId="77777777" w:rsidR="00423A93" w:rsidRPr="00423A93" w:rsidRDefault="00423A93" w:rsidP="00423A93">
            <w:pPr>
              <w:jc w:val="right"/>
              <w:rPr>
                <w:sz w:val="20"/>
                <w:szCs w:val="20"/>
              </w:rPr>
            </w:pPr>
            <w:r w:rsidRPr="00423A93">
              <w:rPr>
                <w:sz w:val="20"/>
                <w:szCs w:val="20"/>
              </w:rPr>
              <w:t>30 741,0</w:t>
            </w:r>
          </w:p>
        </w:tc>
        <w:tc>
          <w:tcPr>
            <w:tcW w:w="1418" w:type="dxa"/>
            <w:shd w:val="clear" w:color="auto" w:fill="auto"/>
            <w:noWrap/>
          </w:tcPr>
          <w:p w14:paraId="555DCEC2" w14:textId="77777777" w:rsidR="00423A93" w:rsidRPr="00423A93" w:rsidRDefault="00423A93" w:rsidP="00423A93">
            <w:pPr>
              <w:jc w:val="right"/>
              <w:rPr>
                <w:sz w:val="20"/>
                <w:szCs w:val="20"/>
              </w:rPr>
            </w:pPr>
            <w:r w:rsidRPr="00423A93">
              <w:rPr>
                <w:sz w:val="20"/>
                <w:szCs w:val="20"/>
              </w:rPr>
              <w:t>32 422,3</w:t>
            </w:r>
          </w:p>
        </w:tc>
        <w:tc>
          <w:tcPr>
            <w:tcW w:w="1417" w:type="dxa"/>
            <w:shd w:val="clear" w:color="auto" w:fill="auto"/>
            <w:noWrap/>
          </w:tcPr>
          <w:p w14:paraId="0AD1D460" w14:textId="77777777" w:rsidR="00423A93" w:rsidRPr="00423A93" w:rsidRDefault="00423A93" w:rsidP="00423A93">
            <w:pPr>
              <w:jc w:val="right"/>
              <w:rPr>
                <w:sz w:val="20"/>
                <w:szCs w:val="20"/>
              </w:rPr>
            </w:pPr>
            <w:r w:rsidRPr="00423A93">
              <w:rPr>
                <w:sz w:val="20"/>
                <w:szCs w:val="20"/>
              </w:rPr>
              <w:t>44 467,8</w:t>
            </w:r>
          </w:p>
        </w:tc>
      </w:tr>
      <w:tr w:rsidR="00423A93" w:rsidRPr="00423A93" w14:paraId="435DE785" w14:textId="77777777" w:rsidTr="00461AE0">
        <w:trPr>
          <w:trHeight w:val="232"/>
        </w:trPr>
        <w:tc>
          <w:tcPr>
            <w:tcW w:w="2268" w:type="dxa"/>
            <w:shd w:val="clear" w:color="auto" w:fill="auto"/>
          </w:tcPr>
          <w:p w14:paraId="10B49B20" w14:textId="77777777" w:rsidR="00423A93" w:rsidRPr="00423A93" w:rsidRDefault="00423A93" w:rsidP="009008F1">
            <w:pPr>
              <w:jc w:val="center"/>
              <w:rPr>
                <w:sz w:val="20"/>
                <w:szCs w:val="20"/>
              </w:rPr>
            </w:pPr>
            <w:r w:rsidRPr="00423A93">
              <w:rPr>
                <w:sz w:val="20"/>
                <w:szCs w:val="20"/>
              </w:rPr>
              <w:t>1 03 02231 01 0000 110</w:t>
            </w:r>
          </w:p>
        </w:tc>
        <w:tc>
          <w:tcPr>
            <w:tcW w:w="4395" w:type="dxa"/>
            <w:shd w:val="clear" w:color="auto" w:fill="auto"/>
          </w:tcPr>
          <w:p w14:paraId="7BAFD00C" w14:textId="77777777" w:rsidR="00423A93" w:rsidRPr="00423A93" w:rsidRDefault="00423A93" w:rsidP="00423A93">
            <w:pPr>
              <w:jc w:val="both"/>
              <w:rPr>
                <w:sz w:val="20"/>
                <w:szCs w:val="20"/>
              </w:rPr>
            </w:pPr>
            <w:r w:rsidRPr="00423A93">
              <w:rPr>
                <w:sz w:val="20"/>
                <w:szCs w:val="20"/>
              </w:rPr>
              <w:t xml:space="preserve">Доходы от уплаты акцизов на дизельное топливо, подлежащие распределению между бюджетами субъектов Российской Федерации и </w:t>
            </w:r>
            <w:r w:rsidRPr="00423A93">
              <w:rPr>
                <w:sz w:val="20"/>
                <w:szCs w:val="20"/>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22CD49C2" w14:textId="77777777" w:rsidR="00423A93" w:rsidRPr="00423A93" w:rsidRDefault="00423A93" w:rsidP="00423A93">
            <w:pPr>
              <w:jc w:val="right"/>
              <w:rPr>
                <w:sz w:val="20"/>
                <w:szCs w:val="20"/>
              </w:rPr>
            </w:pPr>
            <w:r w:rsidRPr="00423A93">
              <w:rPr>
                <w:sz w:val="20"/>
                <w:szCs w:val="20"/>
              </w:rPr>
              <w:lastRenderedPageBreak/>
              <w:t>30 741,0</w:t>
            </w:r>
          </w:p>
        </w:tc>
        <w:tc>
          <w:tcPr>
            <w:tcW w:w="1418" w:type="dxa"/>
            <w:shd w:val="clear" w:color="auto" w:fill="auto"/>
            <w:noWrap/>
          </w:tcPr>
          <w:p w14:paraId="38935272" w14:textId="77777777" w:rsidR="00423A93" w:rsidRPr="00423A93" w:rsidRDefault="00423A93" w:rsidP="00423A93">
            <w:pPr>
              <w:jc w:val="right"/>
              <w:rPr>
                <w:sz w:val="20"/>
                <w:szCs w:val="20"/>
              </w:rPr>
            </w:pPr>
            <w:r w:rsidRPr="00423A93">
              <w:rPr>
                <w:sz w:val="20"/>
                <w:szCs w:val="20"/>
              </w:rPr>
              <w:t>32 422,3</w:t>
            </w:r>
          </w:p>
        </w:tc>
        <w:tc>
          <w:tcPr>
            <w:tcW w:w="1417" w:type="dxa"/>
            <w:shd w:val="clear" w:color="auto" w:fill="auto"/>
            <w:noWrap/>
          </w:tcPr>
          <w:p w14:paraId="06CEB762" w14:textId="77777777" w:rsidR="00423A93" w:rsidRPr="00423A93" w:rsidRDefault="00423A93" w:rsidP="00423A93">
            <w:pPr>
              <w:jc w:val="right"/>
              <w:rPr>
                <w:sz w:val="20"/>
                <w:szCs w:val="20"/>
              </w:rPr>
            </w:pPr>
            <w:r w:rsidRPr="00423A93">
              <w:rPr>
                <w:sz w:val="20"/>
                <w:szCs w:val="20"/>
              </w:rPr>
              <w:t>44 467,8</w:t>
            </w:r>
          </w:p>
        </w:tc>
      </w:tr>
      <w:tr w:rsidR="00423A93" w:rsidRPr="00423A93" w14:paraId="69088BA8" w14:textId="77777777" w:rsidTr="00461AE0">
        <w:trPr>
          <w:trHeight w:val="232"/>
        </w:trPr>
        <w:tc>
          <w:tcPr>
            <w:tcW w:w="2268" w:type="dxa"/>
            <w:shd w:val="clear" w:color="auto" w:fill="auto"/>
          </w:tcPr>
          <w:p w14:paraId="0487A6A5" w14:textId="77777777" w:rsidR="00423A93" w:rsidRPr="00423A93" w:rsidRDefault="00423A93" w:rsidP="009008F1">
            <w:pPr>
              <w:jc w:val="center"/>
              <w:rPr>
                <w:sz w:val="20"/>
                <w:szCs w:val="20"/>
              </w:rPr>
            </w:pPr>
            <w:r w:rsidRPr="00423A93">
              <w:rPr>
                <w:sz w:val="20"/>
                <w:szCs w:val="20"/>
              </w:rPr>
              <w:t>1 03 02240 01 0000 110</w:t>
            </w:r>
          </w:p>
        </w:tc>
        <w:tc>
          <w:tcPr>
            <w:tcW w:w="4395" w:type="dxa"/>
            <w:shd w:val="clear" w:color="auto" w:fill="auto"/>
          </w:tcPr>
          <w:p w14:paraId="6310CCCC" w14:textId="77777777" w:rsidR="00423A93" w:rsidRPr="00423A93" w:rsidRDefault="00423A93" w:rsidP="00423A93">
            <w:pPr>
              <w:jc w:val="both"/>
              <w:rPr>
                <w:sz w:val="20"/>
                <w:szCs w:val="20"/>
              </w:rPr>
            </w:pPr>
            <w:r w:rsidRPr="00423A93">
              <w:rPr>
                <w:sz w:val="20"/>
                <w:szCs w:val="20"/>
              </w:rPr>
              <w:t>Доходы от уплаты акцизов на моторные масла для дизельных и (или) карбюраторных (</w:t>
            </w:r>
            <w:proofErr w:type="spellStart"/>
            <w:r w:rsidRPr="00423A93">
              <w:rPr>
                <w:sz w:val="20"/>
                <w:szCs w:val="20"/>
              </w:rPr>
              <w:t>инжекторных</w:t>
            </w:r>
            <w:proofErr w:type="spellEnd"/>
            <w:r w:rsidRPr="00423A93">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168DAB8B" w14:textId="77777777" w:rsidR="00423A93" w:rsidRPr="00423A93" w:rsidRDefault="00423A93" w:rsidP="00423A93">
            <w:pPr>
              <w:jc w:val="right"/>
              <w:rPr>
                <w:sz w:val="20"/>
                <w:szCs w:val="20"/>
              </w:rPr>
            </w:pPr>
            <w:r w:rsidRPr="00423A93">
              <w:rPr>
                <w:sz w:val="20"/>
                <w:szCs w:val="20"/>
              </w:rPr>
              <w:t>138,5</w:t>
            </w:r>
          </w:p>
        </w:tc>
        <w:tc>
          <w:tcPr>
            <w:tcW w:w="1418" w:type="dxa"/>
            <w:shd w:val="clear" w:color="auto" w:fill="auto"/>
            <w:noWrap/>
          </w:tcPr>
          <w:p w14:paraId="53FAA985" w14:textId="77777777" w:rsidR="00423A93" w:rsidRPr="00423A93" w:rsidRDefault="00423A93" w:rsidP="00423A93">
            <w:pPr>
              <w:jc w:val="right"/>
              <w:rPr>
                <w:sz w:val="20"/>
                <w:szCs w:val="20"/>
              </w:rPr>
            </w:pPr>
            <w:r w:rsidRPr="00423A93">
              <w:rPr>
                <w:sz w:val="20"/>
                <w:szCs w:val="20"/>
              </w:rPr>
              <w:t>150,3</w:t>
            </w:r>
          </w:p>
        </w:tc>
        <w:tc>
          <w:tcPr>
            <w:tcW w:w="1417" w:type="dxa"/>
            <w:shd w:val="clear" w:color="auto" w:fill="auto"/>
            <w:noWrap/>
          </w:tcPr>
          <w:p w14:paraId="52462BBB" w14:textId="77777777" w:rsidR="00423A93" w:rsidRPr="00423A93" w:rsidRDefault="00423A93" w:rsidP="00423A93">
            <w:pPr>
              <w:jc w:val="right"/>
              <w:rPr>
                <w:sz w:val="20"/>
                <w:szCs w:val="20"/>
              </w:rPr>
            </w:pPr>
            <w:r w:rsidRPr="00423A93">
              <w:rPr>
                <w:sz w:val="20"/>
                <w:szCs w:val="20"/>
              </w:rPr>
              <w:t>206,1</w:t>
            </w:r>
          </w:p>
        </w:tc>
      </w:tr>
      <w:tr w:rsidR="00423A93" w:rsidRPr="00423A93" w14:paraId="2B777B25" w14:textId="77777777" w:rsidTr="00461AE0">
        <w:trPr>
          <w:trHeight w:val="232"/>
        </w:trPr>
        <w:tc>
          <w:tcPr>
            <w:tcW w:w="2268" w:type="dxa"/>
            <w:shd w:val="clear" w:color="auto" w:fill="auto"/>
          </w:tcPr>
          <w:p w14:paraId="07E2AD5C" w14:textId="77777777" w:rsidR="00423A93" w:rsidRPr="00423A93" w:rsidRDefault="00423A93" w:rsidP="009008F1">
            <w:pPr>
              <w:jc w:val="center"/>
              <w:rPr>
                <w:sz w:val="20"/>
                <w:szCs w:val="20"/>
              </w:rPr>
            </w:pPr>
            <w:r w:rsidRPr="00423A93">
              <w:rPr>
                <w:sz w:val="20"/>
                <w:szCs w:val="20"/>
              </w:rPr>
              <w:t>1 03 02241 01 0000 110</w:t>
            </w:r>
          </w:p>
        </w:tc>
        <w:tc>
          <w:tcPr>
            <w:tcW w:w="4395" w:type="dxa"/>
            <w:shd w:val="clear" w:color="auto" w:fill="auto"/>
          </w:tcPr>
          <w:p w14:paraId="1E216988" w14:textId="77777777" w:rsidR="00423A93" w:rsidRPr="00423A93" w:rsidRDefault="00423A93" w:rsidP="00423A93">
            <w:pPr>
              <w:jc w:val="both"/>
              <w:rPr>
                <w:sz w:val="20"/>
                <w:szCs w:val="20"/>
              </w:rPr>
            </w:pPr>
            <w:r w:rsidRPr="00423A93">
              <w:rPr>
                <w:sz w:val="20"/>
                <w:szCs w:val="20"/>
              </w:rPr>
              <w:t>Доходы от уплаты акцизов на моторные масла для дизельных и (или) карбюраторных (</w:t>
            </w:r>
            <w:proofErr w:type="spellStart"/>
            <w:r w:rsidRPr="00423A93">
              <w:rPr>
                <w:sz w:val="20"/>
                <w:szCs w:val="20"/>
              </w:rPr>
              <w:t>инжекторных</w:t>
            </w:r>
            <w:proofErr w:type="spellEnd"/>
            <w:r w:rsidRPr="00423A93">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02DA4859" w14:textId="77777777" w:rsidR="00423A93" w:rsidRPr="00423A93" w:rsidRDefault="00423A93" w:rsidP="00423A93">
            <w:pPr>
              <w:jc w:val="right"/>
              <w:rPr>
                <w:sz w:val="20"/>
                <w:szCs w:val="20"/>
              </w:rPr>
            </w:pPr>
            <w:r w:rsidRPr="00423A93">
              <w:rPr>
                <w:sz w:val="20"/>
                <w:szCs w:val="20"/>
              </w:rPr>
              <w:t>138,5</w:t>
            </w:r>
          </w:p>
        </w:tc>
        <w:tc>
          <w:tcPr>
            <w:tcW w:w="1418" w:type="dxa"/>
            <w:shd w:val="clear" w:color="auto" w:fill="auto"/>
            <w:noWrap/>
          </w:tcPr>
          <w:p w14:paraId="0B162BD1" w14:textId="77777777" w:rsidR="00423A93" w:rsidRPr="00423A93" w:rsidRDefault="00423A93" w:rsidP="00423A93">
            <w:pPr>
              <w:jc w:val="right"/>
              <w:rPr>
                <w:sz w:val="20"/>
                <w:szCs w:val="20"/>
              </w:rPr>
            </w:pPr>
            <w:r w:rsidRPr="00423A93">
              <w:rPr>
                <w:sz w:val="20"/>
                <w:szCs w:val="20"/>
              </w:rPr>
              <w:t>150,3</w:t>
            </w:r>
          </w:p>
        </w:tc>
        <w:tc>
          <w:tcPr>
            <w:tcW w:w="1417" w:type="dxa"/>
            <w:shd w:val="clear" w:color="auto" w:fill="auto"/>
            <w:noWrap/>
          </w:tcPr>
          <w:p w14:paraId="6C9BAE38" w14:textId="77777777" w:rsidR="00423A93" w:rsidRPr="00423A93" w:rsidRDefault="00423A93" w:rsidP="00423A93">
            <w:pPr>
              <w:jc w:val="right"/>
              <w:rPr>
                <w:sz w:val="20"/>
                <w:szCs w:val="20"/>
              </w:rPr>
            </w:pPr>
            <w:r w:rsidRPr="00423A93">
              <w:rPr>
                <w:sz w:val="20"/>
                <w:szCs w:val="20"/>
              </w:rPr>
              <w:t>206,1</w:t>
            </w:r>
          </w:p>
        </w:tc>
      </w:tr>
      <w:tr w:rsidR="00423A93" w:rsidRPr="00423A93" w14:paraId="461BF3E7" w14:textId="77777777" w:rsidTr="00461AE0">
        <w:trPr>
          <w:trHeight w:val="232"/>
        </w:trPr>
        <w:tc>
          <w:tcPr>
            <w:tcW w:w="2268" w:type="dxa"/>
            <w:shd w:val="clear" w:color="auto" w:fill="auto"/>
          </w:tcPr>
          <w:p w14:paraId="21BBF8DC" w14:textId="77777777" w:rsidR="00423A93" w:rsidRPr="00423A93" w:rsidRDefault="00423A93" w:rsidP="009008F1">
            <w:pPr>
              <w:jc w:val="center"/>
              <w:rPr>
                <w:sz w:val="20"/>
                <w:szCs w:val="20"/>
              </w:rPr>
            </w:pPr>
            <w:r w:rsidRPr="00423A93">
              <w:rPr>
                <w:sz w:val="20"/>
                <w:szCs w:val="20"/>
              </w:rPr>
              <w:t>1 03 02250 01 0000 110</w:t>
            </w:r>
          </w:p>
        </w:tc>
        <w:tc>
          <w:tcPr>
            <w:tcW w:w="4395" w:type="dxa"/>
            <w:shd w:val="clear" w:color="auto" w:fill="auto"/>
          </w:tcPr>
          <w:p w14:paraId="4346CF29" w14:textId="77777777" w:rsidR="00423A93" w:rsidRPr="00423A93" w:rsidRDefault="00423A93" w:rsidP="00423A93">
            <w:pPr>
              <w:jc w:val="both"/>
              <w:rPr>
                <w:sz w:val="20"/>
                <w:szCs w:val="20"/>
              </w:rPr>
            </w:pPr>
            <w:r w:rsidRPr="00423A93">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0E863D6D" w14:textId="77777777" w:rsidR="00423A93" w:rsidRPr="00423A93" w:rsidRDefault="00423A93" w:rsidP="00423A93">
            <w:pPr>
              <w:jc w:val="right"/>
              <w:rPr>
                <w:sz w:val="20"/>
                <w:szCs w:val="20"/>
              </w:rPr>
            </w:pPr>
            <w:r w:rsidRPr="00423A93">
              <w:rPr>
                <w:sz w:val="20"/>
                <w:szCs w:val="20"/>
              </w:rPr>
              <w:t>31 045,4</w:t>
            </w:r>
          </w:p>
        </w:tc>
        <w:tc>
          <w:tcPr>
            <w:tcW w:w="1418" w:type="dxa"/>
            <w:shd w:val="clear" w:color="auto" w:fill="auto"/>
            <w:noWrap/>
          </w:tcPr>
          <w:p w14:paraId="4EEF36CB" w14:textId="77777777" w:rsidR="00423A93" w:rsidRPr="00423A93" w:rsidRDefault="00423A93" w:rsidP="00423A93">
            <w:pPr>
              <w:jc w:val="right"/>
              <w:rPr>
                <w:sz w:val="20"/>
                <w:szCs w:val="20"/>
              </w:rPr>
            </w:pPr>
            <w:r w:rsidRPr="00423A93">
              <w:rPr>
                <w:sz w:val="20"/>
                <w:szCs w:val="20"/>
              </w:rPr>
              <w:t>32 582,4</w:t>
            </w:r>
          </w:p>
        </w:tc>
        <w:tc>
          <w:tcPr>
            <w:tcW w:w="1417" w:type="dxa"/>
            <w:shd w:val="clear" w:color="auto" w:fill="auto"/>
            <w:noWrap/>
          </w:tcPr>
          <w:p w14:paraId="4A15EC6D" w14:textId="77777777" w:rsidR="00423A93" w:rsidRPr="00423A93" w:rsidRDefault="00423A93" w:rsidP="00423A93">
            <w:pPr>
              <w:jc w:val="right"/>
              <w:rPr>
                <w:sz w:val="20"/>
                <w:szCs w:val="20"/>
              </w:rPr>
            </w:pPr>
            <w:r w:rsidRPr="00423A93">
              <w:rPr>
                <w:sz w:val="20"/>
                <w:szCs w:val="20"/>
              </w:rPr>
              <w:t>44 651,1</w:t>
            </w:r>
          </w:p>
        </w:tc>
      </w:tr>
      <w:tr w:rsidR="00423A93" w:rsidRPr="00423A93" w14:paraId="1930D7A4" w14:textId="77777777" w:rsidTr="00461AE0">
        <w:trPr>
          <w:trHeight w:val="232"/>
        </w:trPr>
        <w:tc>
          <w:tcPr>
            <w:tcW w:w="2268" w:type="dxa"/>
            <w:shd w:val="clear" w:color="auto" w:fill="auto"/>
          </w:tcPr>
          <w:p w14:paraId="3968CABF" w14:textId="77777777" w:rsidR="00423A93" w:rsidRPr="00423A93" w:rsidRDefault="00423A93" w:rsidP="009008F1">
            <w:pPr>
              <w:jc w:val="center"/>
              <w:rPr>
                <w:sz w:val="20"/>
                <w:szCs w:val="20"/>
              </w:rPr>
            </w:pPr>
            <w:r w:rsidRPr="00423A93">
              <w:rPr>
                <w:sz w:val="20"/>
                <w:szCs w:val="20"/>
              </w:rPr>
              <w:t>1 03 02251 01 0000 110</w:t>
            </w:r>
          </w:p>
        </w:tc>
        <w:tc>
          <w:tcPr>
            <w:tcW w:w="4395" w:type="dxa"/>
            <w:shd w:val="clear" w:color="auto" w:fill="auto"/>
          </w:tcPr>
          <w:p w14:paraId="0436D576" w14:textId="77777777" w:rsidR="00423A93" w:rsidRPr="00423A93" w:rsidRDefault="00423A93" w:rsidP="00423A93">
            <w:pPr>
              <w:jc w:val="both"/>
              <w:rPr>
                <w:sz w:val="20"/>
                <w:szCs w:val="20"/>
              </w:rPr>
            </w:pPr>
            <w:r w:rsidRPr="00423A93">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46A7BBB3" w14:textId="77777777" w:rsidR="00423A93" w:rsidRPr="00423A93" w:rsidRDefault="00423A93" w:rsidP="00423A93">
            <w:pPr>
              <w:jc w:val="right"/>
              <w:rPr>
                <w:sz w:val="20"/>
                <w:szCs w:val="20"/>
              </w:rPr>
            </w:pPr>
            <w:r w:rsidRPr="00423A93">
              <w:rPr>
                <w:sz w:val="20"/>
                <w:szCs w:val="20"/>
              </w:rPr>
              <w:t>31 045,4</w:t>
            </w:r>
          </w:p>
        </w:tc>
        <w:tc>
          <w:tcPr>
            <w:tcW w:w="1418" w:type="dxa"/>
            <w:shd w:val="clear" w:color="auto" w:fill="auto"/>
            <w:noWrap/>
          </w:tcPr>
          <w:p w14:paraId="2BD8A5D5" w14:textId="77777777" w:rsidR="00423A93" w:rsidRPr="00423A93" w:rsidRDefault="00423A93" w:rsidP="00423A93">
            <w:pPr>
              <w:jc w:val="right"/>
              <w:rPr>
                <w:sz w:val="20"/>
                <w:szCs w:val="20"/>
              </w:rPr>
            </w:pPr>
            <w:r w:rsidRPr="00423A93">
              <w:rPr>
                <w:sz w:val="20"/>
                <w:szCs w:val="20"/>
              </w:rPr>
              <w:t>32 582,4</w:t>
            </w:r>
          </w:p>
        </w:tc>
        <w:tc>
          <w:tcPr>
            <w:tcW w:w="1417" w:type="dxa"/>
            <w:shd w:val="clear" w:color="auto" w:fill="auto"/>
            <w:noWrap/>
          </w:tcPr>
          <w:p w14:paraId="315EB41F" w14:textId="77777777" w:rsidR="00423A93" w:rsidRPr="00423A93" w:rsidRDefault="00423A93" w:rsidP="00423A93">
            <w:pPr>
              <w:jc w:val="right"/>
              <w:rPr>
                <w:sz w:val="20"/>
                <w:szCs w:val="20"/>
              </w:rPr>
            </w:pPr>
            <w:r w:rsidRPr="00423A93">
              <w:rPr>
                <w:sz w:val="20"/>
                <w:szCs w:val="20"/>
              </w:rPr>
              <w:t>44 651,1</w:t>
            </w:r>
          </w:p>
        </w:tc>
      </w:tr>
      <w:tr w:rsidR="00423A93" w:rsidRPr="00423A93" w14:paraId="3DAD5A75" w14:textId="77777777" w:rsidTr="00461AE0">
        <w:trPr>
          <w:trHeight w:val="232"/>
        </w:trPr>
        <w:tc>
          <w:tcPr>
            <w:tcW w:w="2268" w:type="dxa"/>
            <w:shd w:val="clear" w:color="auto" w:fill="auto"/>
          </w:tcPr>
          <w:p w14:paraId="01CD61E8" w14:textId="77777777" w:rsidR="00423A93" w:rsidRPr="00423A93" w:rsidRDefault="00423A93" w:rsidP="009008F1">
            <w:pPr>
              <w:jc w:val="center"/>
              <w:rPr>
                <w:sz w:val="20"/>
                <w:szCs w:val="20"/>
              </w:rPr>
            </w:pPr>
            <w:r w:rsidRPr="00423A93">
              <w:rPr>
                <w:sz w:val="20"/>
                <w:szCs w:val="20"/>
              </w:rPr>
              <w:t>1 03 02260 01 0000 110</w:t>
            </w:r>
          </w:p>
        </w:tc>
        <w:tc>
          <w:tcPr>
            <w:tcW w:w="4395" w:type="dxa"/>
            <w:shd w:val="clear" w:color="auto" w:fill="auto"/>
          </w:tcPr>
          <w:p w14:paraId="3F31C504" w14:textId="77777777" w:rsidR="00423A93" w:rsidRPr="00423A93" w:rsidRDefault="00423A93" w:rsidP="00423A93">
            <w:pPr>
              <w:jc w:val="both"/>
              <w:rPr>
                <w:sz w:val="20"/>
                <w:szCs w:val="20"/>
              </w:rPr>
            </w:pPr>
            <w:r w:rsidRPr="00423A93">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73600C16" w14:textId="77777777" w:rsidR="00423A93" w:rsidRPr="00423A93" w:rsidRDefault="00423A93" w:rsidP="00423A93">
            <w:pPr>
              <w:jc w:val="right"/>
              <w:rPr>
                <w:sz w:val="20"/>
                <w:szCs w:val="20"/>
              </w:rPr>
            </w:pPr>
            <w:r w:rsidRPr="00423A93">
              <w:rPr>
                <w:sz w:val="20"/>
                <w:szCs w:val="20"/>
              </w:rPr>
              <w:t>-3 148,7</w:t>
            </w:r>
          </w:p>
        </w:tc>
        <w:tc>
          <w:tcPr>
            <w:tcW w:w="1418" w:type="dxa"/>
            <w:shd w:val="clear" w:color="auto" w:fill="auto"/>
            <w:noWrap/>
          </w:tcPr>
          <w:p w14:paraId="46BC8C79" w14:textId="77777777" w:rsidR="00423A93" w:rsidRPr="00423A93" w:rsidRDefault="00423A93" w:rsidP="00423A93">
            <w:pPr>
              <w:jc w:val="right"/>
              <w:rPr>
                <w:sz w:val="20"/>
                <w:szCs w:val="20"/>
              </w:rPr>
            </w:pPr>
            <w:r w:rsidRPr="00423A93">
              <w:rPr>
                <w:sz w:val="20"/>
                <w:szCs w:val="20"/>
              </w:rPr>
              <w:t>-3 225,0</w:t>
            </w:r>
          </w:p>
        </w:tc>
        <w:tc>
          <w:tcPr>
            <w:tcW w:w="1417" w:type="dxa"/>
            <w:shd w:val="clear" w:color="auto" w:fill="auto"/>
            <w:noWrap/>
          </w:tcPr>
          <w:p w14:paraId="4A65C7C3" w14:textId="77777777" w:rsidR="00423A93" w:rsidRPr="00423A93" w:rsidRDefault="00423A93" w:rsidP="00423A93">
            <w:pPr>
              <w:jc w:val="right"/>
              <w:rPr>
                <w:sz w:val="20"/>
                <w:szCs w:val="20"/>
              </w:rPr>
            </w:pPr>
            <w:r w:rsidRPr="00423A93">
              <w:rPr>
                <w:sz w:val="20"/>
                <w:szCs w:val="20"/>
              </w:rPr>
              <w:t>-4 258,4</w:t>
            </w:r>
          </w:p>
        </w:tc>
      </w:tr>
      <w:tr w:rsidR="00423A93" w:rsidRPr="00423A93" w14:paraId="34C847AC" w14:textId="77777777" w:rsidTr="00461AE0">
        <w:trPr>
          <w:trHeight w:val="232"/>
        </w:trPr>
        <w:tc>
          <w:tcPr>
            <w:tcW w:w="2268" w:type="dxa"/>
            <w:shd w:val="clear" w:color="auto" w:fill="auto"/>
          </w:tcPr>
          <w:p w14:paraId="3E741372" w14:textId="77777777" w:rsidR="00423A93" w:rsidRPr="00423A93" w:rsidRDefault="00423A93" w:rsidP="009008F1">
            <w:pPr>
              <w:jc w:val="center"/>
              <w:rPr>
                <w:sz w:val="20"/>
                <w:szCs w:val="20"/>
              </w:rPr>
            </w:pPr>
            <w:r w:rsidRPr="00423A93">
              <w:rPr>
                <w:sz w:val="20"/>
                <w:szCs w:val="20"/>
              </w:rPr>
              <w:t>1 03 02261 01 0000 110</w:t>
            </w:r>
          </w:p>
        </w:tc>
        <w:tc>
          <w:tcPr>
            <w:tcW w:w="4395" w:type="dxa"/>
            <w:shd w:val="clear" w:color="auto" w:fill="auto"/>
          </w:tcPr>
          <w:p w14:paraId="061AC732" w14:textId="77777777" w:rsidR="00423A93" w:rsidRPr="00423A93" w:rsidRDefault="00423A93" w:rsidP="00423A93">
            <w:pPr>
              <w:jc w:val="both"/>
              <w:rPr>
                <w:sz w:val="20"/>
                <w:szCs w:val="20"/>
              </w:rPr>
            </w:pPr>
            <w:r w:rsidRPr="00423A93">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4C588747" w14:textId="77777777" w:rsidR="00423A93" w:rsidRPr="00423A93" w:rsidRDefault="00423A93" w:rsidP="00423A93">
            <w:pPr>
              <w:jc w:val="right"/>
              <w:rPr>
                <w:sz w:val="20"/>
                <w:szCs w:val="20"/>
              </w:rPr>
            </w:pPr>
            <w:r w:rsidRPr="00423A93">
              <w:rPr>
                <w:sz w:val="20"/>
                <w:szCs w:val="20"/>
              </w:rPr>
              <w:t>-3 148,7</w:t>
            </w:r>
          </w:p>
        </w:tc>
        <w:tc>
          <w:tcPr>
            <w:tcW w:w="1418" w:type="dxa"/>
            <w:shd w:val="clear" w:color="auto" w:fill="auto"/>
            <w:noWrap/>
          </w:tcPr>
          <w:p w14:paraId="7B4A9EE2" w14:textId="77777777" w:rsidR="00423A93" w:rsidRPr="00423A93" w:rsidRDefault="00423A93" w:rsidP="00423A93">
            <w:pPr>
              <w:jc w:val="right"/>
              <w:rPr>
                <w:sz w:val="20"/>
                <w:szCs w:val="20"/>
              </w:rPr>
            </w:pPr>
            <w:r w:rsidRPr="00423A93">
              <w:rPr>
                <w:sz w:val="20"/>
                <w:szCs w:val="20"/>
              </w:rPr>
              <w:t>-3 225,0</w:t>
            </w:r>
          </w:p>
        </w:tc>
        <w:tc>
          <w:tcPr>
            <w:tcW w:w="1417" w:type="dxa"/>
            <w:shd w:val="clear" w:color="auto" w:fill="auto"/>
            <w:noWrap/>
          </w:tcPr>
          <w:p w14:paraId="78BE3A1C" w14:textId="77777777" w:rsidR="00423A93" w:rsidRPr="00423A93" w:rsidRDefault="00423A93" w:rsidP="00423A93">
            <w:pPr>
              <w:jc w:val="right"/>
              <w:rPr>
                <w:sz w:val="20"/>
                <w:szCs w:val="20"/>
              </w:rPr>
            </w:pPr>
            <w:r w:rsidRPr="00423A93">
              <w:rPr>
                <w:sz w:val="20"/>
                <w:szCs w:val="20"/>
              </w:rPr>
              <w:t>-4 258,4</w:t>
            </w:r>
          </w:p>
        </w:tc>
      </w:tr>
      <w:tr w:rsidR="00423A93" w:rsidRPr="00423A93" w14:paraId="3F37FBC2" w14:textId="77777777" w:rsidTr="00461AE0">
        <w:trPr>
          <w:trHeight w:val="232"/>
        </w:trPr>
        <w:tc>
          <w:tcPr>
            <w:tcW w:w="2268" w:type="dxa"/>
            <w:shd w:val="clear" w:color="auto" w:fill="auto"/>
          </w:tcPr>
          <w:p w14:paraId="027262EF" w14:textId="77777777" w:rsidR="00423A93" w:rsidRPr="00423A93" w:rsidRDefault="00423A93" w:rsidP="009008F1">
            <w:pPr>
              <w:jc w:val="center"/>
              <w:rPr>
                <w:sz w:val="20"/>
                <w:szCs w:val="20"/>
              </w:rPr>
            </w:pPr>
            <w:r w:rsidRPr="00423A93">
              <w:rPr>
                <w:sz w:val="20"/>
                <w:szCs w:val="20"/>
              </w:rPr>
              <w:t>1 05 00000 00 0000 000</w:t>
            </w:r>
          </w:p>
        </w:tc>
        <w:tc>
          <w:tcPr>
            <w:tcW w:w="4395" w:type="dxa"/>
            <w:shd w:val="clear" w:color="auto" w:fill="auto"/>
          </w:tcPr>
          <w:p w14:paraId="794A2F4E" w14:textId="77777777" w:rsidR="00423A93" w:rsidRPr="00423A93" w:rsidRDefault="00423A93" w:rsidP="00423A93">
            <w:pPr>
              <w:jc w:val="both"/>
              <w:rPr>
                <w:sz w:val="20"/>
                <w:szCs w:val="20"/>
              </w:rPr>
            </w:pPr>
            <w:r w:rsidRPr="00423A93">
              <w:rPr>
                <w:sz w:val="20"/>
                <w:szCs w:val="20"/>
              </w:rPr>
              <w:t>Налоги на совокупный доход</w:t>
            </w:r>
          </w:p>
        </w:tc>
        <w:tc>
          <w:tcPr>
            <w:tcW w:w="1417" w:type="dxa"/>
            <w:shd w:val="clear" w:color="auto" w:fill="auto"/>
            <w:noWrap/>
          </w:tcPr>
          <w:p w14:paraId="2E05C44B" w14:textId="77777777" w:rsidR="00423A93" w:rsidRPr="00423A93" w:rsidRDefault="00423A93" w:rsidP="00423A93">
            <w:pPr>
              <w:jc w:val="right"/>
              <w:rPr>
                <w:sz w:val="20"/>
                <w:szCs w:val="20"/>
              </w:rPr>
            </w:pPr>
            <w:r w:rsidRPr="00423A93">
              <w:rPr>
                <w:sz w:val="20"/>
                <w:szCs w:val="20"/>
              </w:rPr>
              <w:t>196 311,3</w:t>
            </w:r>
          </w:p>
        </w:tc>
        <w:tc>
          <w:tcPr>
            <w:tcW w:w="1418" w:type="dxa"/>
            <w:shd w:val="clear" w:color="auto" w:fill="auto"/>
            <w:noWrap/>
          </w:tcPr>
          <w:p w14:paraId="2E482C84" w14:textId="77777777" w:rsidR="00423A93" w:rsidRPr="00423A93" w:rsidRDefault="00423A93" w:rsidP="00423A93">
            <w:pPr>
              <w:jc w:val="right"/>
              <w:rPr>
                <w:sz w:val="20"/>
                <w:szCs w:val="20"/>
              </w:rPr>
            </w:pPr>
            <w:r w:rsidRPr="00423A93">
              <w:rPr>
                <w:sz w:val="20"/>
                <w:szCs w:val="20"/>
              </w:rPr>
              <w:t>191 816,3</w:t>
            </w:r>
          </w:p>
        </w:tc>
        <w:tc>
          <w:tcPr>
            <w:tcW w:w="1417" w:type="dxa"/>
            <w:shd w:val="clear" w:color="auto" w:fill="auto"/>
            <w:noWrap/>
          </w:tcPr>
          <w:p w14:paraId="21E0916E" w14:textId="77777777" w:rsidR="00423A93" w:rsidRPr="00423A93" w:rsidRDefault="00423A93" w:rsidP="00423A93">
            <w:pPr>
              <w:jc w:val="right"/>
              <w:rPr>
                <w:sz w:val="20"/>
                <w:szCs w:val="20"/>
              </w:rPr>
            </w:pPr>
            <w:r w:rsidRPr="00423A93">
              <w:rPr>
                <w:sz w:val="20"/>
                <w:szCs w:val="20"/>
              </w:rPr>
              <w:t>199 488,9</w:t>
            </w:r>
          </w:p>
        </w:tc>
      </w:tr>
      <w:tr w:rsidR="00423A93" w:rsidRPr="00423A93" w14:paraId="56012387" w14:textId="77777777" w:rsidTr="00461AE0">
        <w:trPr>
          <w:trHeight w:val="232"/>
        </w:trPr>
        <w:tc>
          <w:tcPr>
            <w:tcW w:w="2268" w:type="dxa"/>
            <w:shd w:val="clear" w:color="auto" w:fill="auto"/>
          </w:tcPr>
          <w:p w14:paraId="61C2104D" w14:textId="77777777" w:rsidR="00423A93" w:rsidRPr="00423A93" w:rsidRDefault="00423A93" w:rsidP="009008F1">
            <w:pPr>
              <w:jc w:val="center"/>
              <w:rPr>
                <w:sz w:val="20"/>
                <w:szCs w:val="20"/>
              </w:rPr>
            </w:pPr>
            <w:r w:rsidRPr="00423A93">
              <w:rPr>
                <w:sz w:val="20"/>
                <w:szCs w:val="20"/>
              </w:rPr>
              <w:t>1 05 01000 00 0000 110</w:t>
            </w:r>
          </w:p>
        </w:tc>
        <w:tc>
          <w:tcPr>
            <w:tcW w:w="4395" w:type="dxa"/>
            <w:shd w:val="clear" w:color="auto" w:fill="auto"/>
          </w:tcPr>
          <w:p w14:paraId="6CF8371B" w14:textId="77777777" w:rsidR="00423A93" w:rsidRPr="00423A93" w:rsidRDefault="00423A93" w:rsidP="00423A93">
            <w:pPr>
              <w:jc w:val="both"/>
              <w:rPr>
                <w:sz w:val="20"/>
                <w:szCs w:val="20"/>
              </w:rPr>
            </w:pPr>
            <w:r w:rsidRPr="00423A93">
              <w:rPr>
                <w:sz w:val="20"/>
                <w:szCs w:val="20"/>
              </w:rPr>
              <w:t>Налог, взимаемый в связи с применением упрощенной системы налогообложения</w:t>
            </w:r>
          </w:p>
        </w:tc>
        <w:tc>
          <w:tcPr>
            <w:tcW w:w="1417" w:type="dxa"/>
            <w:shd w:val="clear" w:color="auto" w:fill="auto"/>
            <w:noWrap/>
          </w:tcPr>
          <w:p w14:paraId="0966FE8C" w14:textId="77777777" w:rsidR="00423A93" w:rsidRPr="00423A93" w:rsidRDefault="00423A93" w:rsidP="00423A93">
            <w:pPr>
              <w:jc w:val="right"/>
              <w:rPr>
                <w:sz w:val="20"/>
                <w:szCs w:val="20"/>
              </w:rPr>
            </w:pPr>
            <w:r w:rsidRPr="00423A93">
              <w:rPr>
                <w:sz w:val="20"/>
                <w:szCs w:val="20"/>
              </w:rPr>
              <w:t>136 634,4</w:t>
            </w:r>
          </w:p>
        </w:tc>
        <w:tc>
          <w:tcPr>
            <w:tcW w:w="1418" w:type="dxa"/>
            <w:shd w:val="clear" w:color="auto" w:fill="auto"/>
            <w:noWrap/>
          </w:tcPr>
          <w:p w14:paraId="4F3FFE86" w14:textId="77777777" w:rsidR="00423A93" w:rsidRPr="00423A93" w:rsidRDefault="00423A93" w:rsidP="00423A93">
            <w:pPr>
              <w:jc w:val="right"/>
              <w:rPr>
                <w:sz w:val="20"/>
                <w:szCs w:val="20"/>
              </w:rPr>
            </w:pPr>
            <w:r w:rsidRPr="00423A93">
              <w:rPr>
                <w:sz w:val="20"/>
                <w:szCs w:val="20"/>
              </w:rPr>
              <w:t>128 475,8</w:t>
            </w:r>
          </w:p>
        </w:tc>
        <w:tc>
          <w:tcPr>
            <w:tcW w:w="1417" w:type="dxa"/>
            <w:shd w:val="clear" w:color="auto" w:fill="auto"/>
            <w:noWrap/>
          </w:tcPr>
          <w:p w14:paraId="65144753" w14:textId="77777777" w:rsidR="00423A93" w:rsidRPr="00423A93" w:rsidRDefault="00423A93" w:rsidP="00423A93">
            <w:pPr>
              <w:jc w:val="right"/>
              <w:rPr>
                <w:sz w:val="20"/>
                <w:szCs w:val="20"/>
              </w:rPr>
            </w:pPr>
            <w:r w:rsidRPr="00423A93">
              <w:rPr>
                <w:sz w:val="20"/>
                <w:szCs w:val="20"/>
              </w:rPr>
              <w:t>133 614,8</w:t>
            </w:r>
          </w:p>
        </w:tc>
      </w:tr>
      <w:tr w:rsidR="00423A93" w:rsidRPr="00423A93" w14:paraId="08AC1305" w14:textId="77777777" w:rsidTr="00461AE0">
        <w:trPr>
          <w:trHeight w:val="232"/>
        </w:trPr>
        <w:tc>
          <w:tcPr>
            <w:tcW w:w="2268" w:type="dxa"/>
            <w:shd w:val="clear" w:color="auto" w:fill="auto"/>
          </w:tcPr>
          <w:p w14:paraId="04BCCCDC" w14:textId="77777777" w:rsidR="00423A93" w:rsidRPr="00423A93" w:rsidRDefault="00423A93" w:rsidP="009008F1">
            <w:pPr>
              <w:jc w:val="center"/>
              <w:rPr>
                <w:sz w:val="20"/>
                <w:szCs w:val="20"/>
              </w:rPr>
            </w:pPr>
            <w:r w:rsidRPr="00423A93">
              <w:rPr>
                <w:sz w:val="20"/>
                <w:szCs w:val="20"/>
              </w:rPr>
              <w:t>1 05 01010 01 0000 110</w:t>
            </w:r>
          </w:p>
        </w:tc>
        <w:tc>
          <w:tcPr>
            <w:tcW w:w="4395" w:type="dxa"/>
            <w:shd w:val="clear" w:color="auto" w:fill="auto"/>
          </w:tcPr>
          <w:p w14:paraId="5A0BCD17" w14:textId="77777777" w:rsidR="00423A93" w:rsidRPr="00423A93" w:rsidRDefault="00423A93" w:rsidP="00423A93">
            <w:pPr>
              <w:jc w:val="both"/>
              <w:rPr>
                <w:sz w:val="20"/>
                <w:szCs w:val="20"/>
              </w:rPr>
            </w:pPr>
            <w:r w:rsidRPr="00423A93">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11C7DBE7" w14:textId="77777777" w:rsidR="00423A93" w:rsidRPr="00423A93" w:rsidRDefault="00423A93" w:rsidP="00423A93">
            <w:pPr>
              <w:jc w:val="right"/>
              <w:rPr>
                <w:sz w:val="20"/>
                <w:szCs w:val="20"/>
              </w:rPr>
            </w:pPr>
            <w:r w:rsidRPr="00423A93">
              <w:rPr>
                <w:sz w:val="20"/>
                <w:szCs w:val="20"/>
              </w:rPr>
              <w:t>87 719,3</w:t>
            </w:r>
          </w:p>
        </w:tc>
        <w:tc>
          <w:tcPr>
            <w:tcW w:w="1418" w:type="dxa"/>
            <w:shd w:val="clear" w:color="auto" w:fill="auto"/>
            <w:noWrap/>
          </w:tcPr>
          <w:p w14:paraId="3B4BD9A7" w14:textId="77777777" w:rsidR="00423A93" w:rsidRPr="00423A93" w:rsidRDefault="00423A93" w:rsidP="00423A93">
            <w:pPr>
              <w:jc w:val="right"/>
              <w:rPr>
                <w:sz w:val="20"/>
                <w:szCs w:val="20"/>
              </w:rPr>
            </w:pPr>
            <w:r w:rsidRPr="00423A93">
              <w:rPr>
                <w:sz w:val="20"/>
                <w:szCs w:val="20"/>
              </w:rPr>
              <w:t>82 481,5</w:t>
            </w:r>
          </w:p>
        </w:tc>
        <w:tc>
          <w:tcPr>
            <w:tcW w:w="1417" w:type="dxa"/>
            <w:shd w:val="clear" w:color="auto" w:fill="auto"/>
            <w:noWrap/>
          </w:tcPr>
          <w:p w14:paraId="67E9A000" w14:textId="77777777" w:rsidR="00423A93" w:rsidRPr="00423A93" w:rsidRDefault="00423A93" w:rsidP="00423A93">
            <w:pPr>
              <w:jc w:val="right"/>
              <w:rPr>
                <w:sz w:val="20"/>
                <w:szCs w:val="20"/>
              </w:rPr>
            </w:pPr>
            <w:r w:rsidRPr="00423A93">
              <w:rPr>
                <w:sz w:val="20"/>
                <w:szCs w:val="20"/>
              </w:rPr>
              <w:t>85 780,7</w:t>
            </w:r>
          </w:p>
        </w:tc>
      </w:tr>
      <w:tr w:rsidR="00423A93" w:rsidRPr="00423A93" w14:paraId="6B8C5223" w14:textId="77777777" w:rsidTr="00461AE0">
        <w:trPr>
          <w:trHeight w:val="232"/>
        </w:trPr>
        <w:tc>
          <w:tcPr>
            <w:tcW w:w="2268" w:type="dxa"/>
            <w:shd w:val="clear" w:color="auto" w:fill="auto"/>
          </w:tcPr>
          <w:p w14:paraId="4C625353" w14:textId="77777777" w:rsidR="00423A93" w:rsidRPr="00423A93" w:rsidRDefault="00423A93" w:rsidP="009008F1">
            <w:pPr>
              <w:jc w:val="center"/>
              <w:rPr>
                <w:sz w:val="20"/>
                <w:szCs w:val="20"/>
              </w:rPr>
            </w:pPr>
            <w:r w:rsidRPr="00423A93">
              <w:rPr>
                <w:sz w:val="20"/>
                <w:szCs w:val="20"/>
              </w:rPr>
              <w:t>1 05 01011 01 0000 110</w:t>
            </w:r>
          </w:p>
        </w:tc>
        <w:tc>
          <w:tcPr>
            <w:tcW w:w="4395" w:type="dxa"/>
            <w:shd w:val="clear" w:color="auto" w:fill="auto"/>
          </w:tcPr>
          <w:p w14:paraId="73236CF1" w14:textId="77777777" w:rsidR="00423A93" w:rsidRPr="00423A93" w:rsidRDefault="00423A93" w:rsidP="00423A93">
            <w:pPr>
              <w:jc w:val="both"/>
              <w:rPr>
                <w:sz w:val="20"/>
                <w:szCs w:val="20"/>
              </w:rPr>
            </w:pPr>
            <w:r w:rsidRPr="00423A93">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311758EE" w14:textId="77777777" w:rsidR="00423A93" w:rsidRPr="00423A93" w:rsidRDefault="00423A93" w:rsidP="00423A93">
            <w:pPr>
              <w:jc w:val="right"/>
              <w:rPr>
                <w:sz w:val="20"/>
                <w:szCs w:val="20"/>
              </w:rPr>
            </w:pPr>
            <w:r w:rsidRPr="00423A93">
              <w:rPr>
                <w:sz w:val="20"/>
                <w:szCs w:val="20"/>
              </w:rPr>
              <w:t>87 719,3</w:t>
            </w:r>
          </w:p>
        </w:tc>
        <w:tc>
          <w:tcPr>
            <w:tcW w:w="1418" w:type="dxa"/>
            <w:shd w:val="clear" w:color="auto" w:fill="auto"/>
            <w:noWrap/>
          </w:tcPr>
          <w:p w14:paraId="67BB7435" w14:textId="77777777" w:rsidR="00423A93" w:rsidRPr="00423A93" w:rsidRDefault="00423A93" w:rsidP="00423A93">
            <w:pPr>
              <w:jc w:val="right"/>
              <w:rPr>
                <w:sz w:val="20"/>
                <w:szCs w:val="20"/>
              </w:rPr>
            </w:pPr>
            <w:r w:rsidRPr="00423A93">
              <w:rPr>
                <w:sz w:val="20"/>
                <w:szCs w:val="20"/>
              </w:rPr>
              <w:t>82 481,5</w:t>
            </w:r>
          </w:p>
        </w:tc>
        <w:tc>
          <w:tcPr>
            <w:tcW w:w="1417" w:type="dxa"/>
            <w:shd w:val="clear" w:color="auto" w:fill="auto"/>
            <w:noWrap/>
          </w:tcPr>
          <w:p w14:paraId="1D65F59D" w14:textId="77777777" w:rsidR="00423A93" w:rsidRPr="00423A93" w:rsidRDefault="00423A93" w:rsidP="00423A93">
            <w:pPr>
              <w:jc w:val="right"/>
              <w:rPr>
                <w:sz w:val="20"/>
                <w:szCs w:val="20"/>
              </w:rPr>
            </w:pPr>
            <w:r w:rsidRPr="00423A93">
              <w:rPr>
                <w:sz w:val="20"/>
                <w:szCs w:val="20"/>
              </w:rPr>
              <w:t>85 780,7</w:t>
            </w:r>
          </w:p>
        </w:tc>
      </w:tr>
      <w:tr w:rsidR="00423A93" w:rsidRPr="00423A93" w14:paraId="067E3FF6" w14:textId="77777777" w:rsidTr="00461AE0">
        <w:trPr>
          <w:trHeight w:val="232"/>
        </w:trPr>
        <w:tc>
          <w:tcPr>
            <w:tcW w:w="2268" w:type="dxa"/>
            <w:shd w:val="clear" w:color="auto" w:fill="auto"/>
          </w:tcPr>
          <w:p w14:paraId="0137FB36" w14:textId="77777777" w:rsidR="00423A93" w:rsidRPr="00423A93" w:rsidRDefault="00423A93" w:rsidP="009008F1">
            <w:pPr>
              <w:jc w:val="center"/>
              <w:rPr>
                <w:sz w:val="20"/>
                <w:szCs w:val="20"/>
              </w:rPr>
            </w:pPr>
            <w:r w:rsidRPr="00423A93">
              <w:rPr>
                <w:sz w:val="20"/>
                <w:szCs w:val="20"/>
              </w:rPr>
              <w:lastRenderedPageBreak/>
              <w:t>1 05 01020 01 0000 110</w:t>
            </w:r>
          </w:p>
        </w:tc>
        <w:tc>
          <w:tcPr>
            <w:tcW w:w="4395" w:type="dxa"/>
            <w:shd w:val="clear" w:color="auto" w:fill="auto"/>
          </w:tcPr>
          <w:p w14:paraId="5BACE8B5" w14:textId="77777777" w:rsidR="00423A93" w:rsidRPr="00423A93" w:rsidRDefault="00423A93" w:rsidP="00423A93">
            <w:pPr>
              <w:jc w:val="both"/>
              <w:rPr>
                <w:sz w:val="20"/>
                <w:szCs w:val="20"/>
              </w:rPr>
            </w:pPr>
            <w:r w:rsidRPr="00423A93">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14:paraId="13685A66" w14:textId="77777777" w:rsidR="00423A93" w:rsidRPr="00423A93" w:rsidRDefault="00423A93" w:rsidP="00423A93">
            <w:pPr>
              <w:jc w:val="right"/>
              <w:rPr>
                <w:sz w:val="20"/>
                <w:szCs w:val="20"/>
              </w:rPr>
            </w:pPr>
            <w:r w:rsidRPr="00423A93">
              <w:rPr>
                <w:sz w:val="20"/>
                <w:szCs w:val="20"/>
              </w:rPr>
              <w:t>48 915,1</w:t>
            </w:r>
          </w:p>
        </w:tc>
        <w:tc>
          <w:tcPr>
            <w:tcW w:w="1418" w:type="dxa"/>
            <w:shd w:val="clear" w:color="auto" w:fill="auto"/>
            <w:noWrap/>
          </w:tcPr>
          <w:p w14:paraId="2560B68D" w14:textId="77777777" w:rsidR="00423A93" w:rsidRPr="00423A93" w:rsidRDefault="00423A93" w:rsidP="00423A93">
            <w:pPr>
              <w:jc w:val="right"/>
              <w:rPr>
                <w:sz w:val="20"/>
                <w:szCs w:val="20"/>
              </w:rPr>
            </w:pPr>
            <w:r w:rsidRPr="00423A93">
              <w:rPr>
                <w:sz w:val="20"/>
                <w:szCs w:val="20"/>
              </w:rPr>
              <w:t>45 994,3</w:t>
            </w:r>
          </w:p>
        </w:tc>
        <w:tc>
          <w:tcPr>
            <w:tcW w:w="1417" w:type="dxa"/>
            <w:shd w:val="clear" w:color="auto" w:fill="auto"/>
            <w:noWrap/>
          </w:tcPr>
          <w:p w14:paraId="0A47FB3E" w14:textId="77777777" w:rsidR="00423A93" w:rsidRPr="00423A93" w:rsidRDefault="00423A93" w:rsidP="00423A93">
            <w:pPr>
              <w:jc w:val="right"/>
              <w:rPr>
                <w:sz w:val="20"/>
                <w:szCs w:val="20"/>
              </w:rPr>
            </w:pPr>
            <w:r w:rsidRPr="00423A93">
              <w:rPr>
                <w:sz w:val="20"/>
                <w:szCs w:val="20"/>
              </w:rPr>
              <w:t>47 834,1</w:t>
            </w:r>
          </w:p>
        </w:tc>
      </w:tr>
      <w:tr w:rsidR="00423A93" w:rsidRPr="00423A93" w14:paraId="57375452" w14:textId="77777777" w:rsidTr="00461AE0">
        <w:trPr>
          <w:trHeight w:val="232"/>
        </w:trPr>
        <w:tc>
          <w:tcPr>
            <w:tcW w:w="2268" w:type="dxa"/>
            <w:shd w:val="clear" w:color="auto" w:fill="auto"/>
          </w:tcPr>
          <w:p w14:paraId="346869F4" w14:textId="77777777" w:rsidR="00423A93" w:rsidRPr="00423A93" w:rsidRDefault="00423A93" w:rsidP="009008F1">
            <w:pPr>
              <w:jc w:val="center"/>
              <w:rPr>
                <w:sz w:val="20"/>
                <w:szCs w:val="20"/>
              </w:rPr>
            </w:pPr>
            <w:r w:rsidRPr="00423A93">
              <w:rPr>
                <w:sz w:val="20"/>
                <w:szCs w:val="20"/>
              </w:rPr>
              <w:t>1 05 01021 01 0000 110</w:t>
            </w:r>
          </w:p>
        </w:tc>
        <w:tc>
          <w:tcPr>
            <w:tcW w:w="4395" w:type="dxa"/>
            <w:shd w:val="clear" w:color="auto" w:fill="auto"/>
          </w:tcPr>
          <w:p w14:paraId="24B58837" w14:textId="77777777" w:rsidR="00423A93" w:rsidRPr="00423A93" w:rsidRDefault="00423A93" w:rsidP="00423A93">
            <w:pPr>
              <w:jc w:val="both"/>
              <w:rPr>
                <w:sz w:val="20"/>
                <w:szCs w:val="20"/>
              </w:rPr>
            </w:pPr>
            <w:r w:rsidRPr="00423A93">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14:paraId="63375FE6" w14:textId="77777777" w:rsidR="00423A93" w:rsidRPr="00423A93" w:rsidRDefault="00423A93" w:rsidP="00423A93">
            <w:pPr>
              <w:jc w:val="right"/>
              <w:rPr>
                <w:sz w:val="20"/>
                <w:szCs w:val="20"/>
              </w:rPr>
            </w:pPr>
            <w:r w:rsidRPr="00423A93">
              <w:rPr>
                <w:sz w:val="20"/>
                <w:szCs w:val="20"/>
              </w:rPr>
              <w:t>48 915,1</w:t>
            </w:r>
          </w:p>
        </w:tc>
        <w:tc>
          <w:tcPr>
            <w:tcW w:w="1418" w:type="dxa"/>
            <w:shd w:val="clear" w:color="auto" w:fill="auto"/>
            <w:noWrap/>
          </w:tcPr>
          <w:p w14:paraId="5E66E40D" w14:textId="77777777" w:rsidR="00423A93" w:rsidRPr="00423A93" w:rsidRDefault="00423A93" w:rsidP="00423A93">
            <w:pPr>
              <w:jc w:val="right"/>
              <w:rPr>
                <w:sz w:val="20"/>
                <w:szCs w:val="20"/>
              </w:rPr>
            </w:pPr>
            <w:r w:rsidRPr="00423A93">
              <w:rPr>
                <w:sz w:val="20"/>
                <w:szCs w:val="20"/>
              </w:rPr>
              <w:t>45 994,3</w:t>
            </w:r>
          </w:p>
        </w:tc>
        <w:tc>
          <w:tcPr>
            <w:tcW w:w="1417" w:type="dxa"/>
            <w:shd w:val="clear" w:color="auto" w:fill="auto"/>
            <w:noWrap/>
          </w:tcPr>
          <w:p w14:paraId="2C47BD56" w14:textId="77777777" w:rsidR="00423A93" w:rsidRPr="00423A93" w:rsidRDefault="00423A93" w:rsidP="00423A93">
            <w:pPr>
              <w:jc w:val="right"/>
              <w:rPr>
                <w:sz w:val="20"/>
                <w:szCs w:val="20"/>
              </w:rPr>
            </w:pPr>
            <w:r w:rsidRPr="00423A93">
              <w:rPr>
                <w:sz w:val="20"/>
                <w:szCs w:val="20"/>
              </w:rPr>
              <w:t>47 834,1</w:t>
            </w:r>
          </w:p>
        </w:tc>
      </w:tr>
      <w:tr w:rsidR="00423A93" w:rsidRPr="00423A93" w14:paraId="251739F9" w14:textId="77777777" w:rsidTr="00461AE0">
        <w:trPr>
          <w:trHeight w:val="232"/>
        </w:trPr>
        <w:tc>
          <w:tcPr>
            <w:tcW w:w="2268" w:type="dxa"/>
            <w:shd w:val="clear" w:color="auto" w:fill="auto"/>
          </w:tcPr>
          <w:p w14:paraId="00AAC3F5" w14:textId="77777777" w:rsidR="00423A93" w:rsidRPr="00423A93" w:rsidRDefault="00423A93" w:rsidP="009008F1">
            <w:pPr>
              <w:jc w:val="center"/>
              <w:rPr>
                <w:sz w:val="20"/>
                <w:szCs w:val="20"/>
              </w:rPr>
            </w:pPr>
            <w:r w:rsidRPr="00423A93">
              <w:rPr>
                <w:sz w:val="20"/>
                <w:szCs w:val="20"/>
              </w:rPr>
              <w:t>1 05 03000 01 0000 110</w:t>
            </w:r>
          </w:p>
        </w:tc>
        <w:tc>
          <w:tcPr>
            <w:tcW w:w="4395" w:type="dxa"/>
            <w:shd w:val="clear" w:color="auto" w:fill="auto"/>
          </w:tcPr>
          <w:p w14:paraId="322C2C47" w14:textId="77777777" w:rsidR="00423A93" w:rsidRPr="00423A93" w:rsidRDefault="00423A93" w:rsidP="00423A93">
            <w:pPr>
              <w:jc w:val="both"/>
              <w:rPr>
                <w:sz w:val="20"/>
                <w:szCs w:val="20"/>
              </w:rPr>
            </w:pPr>
            <w:r w:rsidRPr="00423A93">
              <w:rPr>
                <w:sz w:val="20"/>
                <w:szCs w:val="20"/>
              </w:rPr>
              <w:t>Единый сельскохозяйственный налог</w:t>
            </w:r>
          </w:p>
        </w:tc>
        <w:tc>
          <w:tcPr>
            <w:tcW w:w="1417" w:type="dxa"/>
            <w:shd w:val="clear" w:color="auto" w:fill="auto"/>
            <w:noWrap/>
          </w:tcPr>
          <w:p w14:paraId="63AB61F4" w14:textId="77777777" w:rsidR="00423A93" w:rsidRPr="00423A93" w:rsidRDefault="00423A93" w:rsidP="00423A93">
            <w:pPr>
              <w:jc w:val="right"/>
              <w:rPr>
                <w:sz w:val="20"/>
                <w:szCs w:val="20"/>
              </w:rPr>
            </w:pPr>
            <w:r w:rsidRPr="00423A93">
              <w:rPr>
                <w:sz w:val="20"/>
                <w:szCs w:val="20"/>
              </w:rPr>
              <w:t>4 164,5</w:t>
            </w:r>
          </w:p>
        </w:tc>
        <w:tc>
          <w:tcPr>
            <w:tcW w:w="1418" w:type="dxa"/>
            <w:shd w:val="clear" w:color="auto" w:fill="auto"/>
            <w:noWrap/>
          </w:tcPr>
          <w:p w14:paraId="40D9C1E4" w14:textId="77777777" w:rsidR="00423A93" w:rsidRPr="00423A93" w:rsidRDefault="00423A93" w:rsidP="00423A93">
            <w:pPr>
              <w:jc w:val="right"/>
              <w:rPr>
                <w:sz w:val="20"/>
                <w:szCs w:val="20"/>
              </w:rPr>
            </w:pPr>
            <w:r w:rsidRPr="00423A93">
              <w:rPr>
                <w:sz w:val="20"/>
                <w:szCs w:val="20"/>
              </w:rPr>
              <w:t>4 331,1</w:t>
            </w:r>
          </w:p>
        </w:tc>
        <w:tc>
          <w:tcPr>
            <w:tcW w:w="1417" w:type="dxa"/>
            <w:shd w:val="clear" w:color="auto" w:fill="auto"/>
            <w:noWrap/>
          </w:tcPr>
          <w:p w14:paraId="7CF02DBA" w14:textId="77777777" w:rsidR="00423A93" w:rsidRPr="00423A93" w:rsidRDefault="00423A93" w:rsidP="00423A93">
            <w:pPr>
              <w:jc w:val="right"/>
              <w:rPr>
                <w:sz w:val="20"/>
                <w:szCs w:val="20"/>
              </w:rPr>
            </w:pPr>
            <w:r w:rsidRPr="00423A93">
              <w:rPr>
                <w:sz w:val="20"/>
                <w:szCs w:val="20"/>
              </w:rPr>
              <w:t>4 504,4</w:t>
            </w:r>
          </w:p>
        </w:tc>
      </w:tr>
      <w:tr w:rsidR="00423A93" w:rsidRPr="00423A93" w14:paraId="69C8B8F5" w14:textId="77777777" w:rsidTr="00461AE0">
        <w:trPr>
          <w:trHeight w:val="232"/>
        </w:trPr>
        <w:tc>
          <w:tcPr>
            <w:tcW w:w="2268" w:type="dxa"/>
            <w:shd w:val="clear" w:color="auto" w:fill="auto"/>
          </w:tcPr>
          <w:p w14:paraId="0717D39C" w14:textId="77777777" w:rsidR="00423A93" w:rsidRPr="00423A93" w:rsidRDefault="00423A93" w:rsidP="009008F1">
            <w:pPr>
              <w:jc w:val="center"/>
              <w:rPr>
                <w:sz w:val="20"/>
                <w:szCs w:val="20"/>
              </w:rPr>
            </w:pPr>
            <w:r w:rsidRPr="00423A93">
              <w:rPr>
                <w:sz w:val="20"/>
                <w:szCs w:val="20"/>
              </w:rPr>
              <w:t>1 05 03010 01 0000 110</w:t>
            </w:r>
          </w:p>
        </w:tc>
        <w:tc>
          <w:tcPr>
            <w:tcW w:w="4395" w:type="dxa"/>
            <w:shd w:val="clear" w:color="auto" w:fill="auto"/>
          </w:tcPr>
          <w:p w14:paraId="381DCC75" w14:textId="77777777" w:rsidR="00423A93" w:rsidRPr="00423A93" w:rsidRDefault="00423A93" w:rsidP="00423A93">
            <w:pPr>
              <w:jc w:val="both"/>
              <w:rPr>
                <w:sz w:val="20"/>
                <w:szCs w:val="20"/>
              </w:rPr>
            </w:pPr>
            <w:r w:rsidRPr="00423A93">
              <w:rPr>
                <w:sz w:val="20"/>
                <w:szCs w:val="20"/>
              </w:rPr>
              <w:t>Единый сельскохозяйственный налог</w:t>
            </w:r>
          </w:p>
        </w:tc>
        <w:tc>
          <w:tcPr>
            <w:tcW w:w="1417" w:type="dxa"/>
            <w:shd w:val="clear" w:color="auto" w:fill="auto"/>
            <w:noWrap/>
          </w:tcPr>
          <w:p w14:paraId="6A39749A" w14:textId="77777777" w:rsidR="00423A93" w:rsidRPr="00423A93" w:rsidRDefault="00423A93" w:rsidP="00423A93">
            <w:pPr>
              <w:jc w:val="right"/>
              <w:rPr>
                <w:sz w:val="20"/>
                <w:szCs w:val="20"/>
              </w:rPr>
            </w:pPr>
            <w:r w:rsidRPr="00423A93">
              <w:rPr>
                <w:sz w:val="20"/>
                <w:szCs w:val="20"/>
              </w:rPr>
              <w:t>4 164,5</w:t>
            </w:r>
          </w:p>
        </w:tc>
        <w:tc>
          <w:tcPr>
            <w:tcW w:w="1418" w:type="dxa"/>
            <w:shd w:val="clear" w:color="auto" w:fill="auto"/>
            <w:noWrap/>
          </w:tcPr>
          <w:p w14:paraId="393B1874" w14:textId="77777777" w:rsidR="00423A93" w:rsidRPr="00423A93" w:rsidRDefault="00423A93" w:rsidP="00423A93">
            <w:pPr>
              <w:jc w:val="right"/>
              <w:rPr>
                <w:sz w:val="20"/>
                <w:szCs w:val="20"/>
              </w:rPr>
            </w:pPr>
            <w:r w:rsidRPr="00423A93">
              <w:rPr>
                <w:sz w:val="20"/>
                <w:szCs w:val="20"/>
              </w:rPr>
              <w:t>4 331,1</w:t>
            </w:r>
          </w:p>
        </w:tc>
        <w:tc>
          <w:tcPr>
            <w:tcW w:w="1417" w:type="dxa"/>
            <w:shd w:val="clear" w:color="auto" w:fill="auto"/>
            <w:noWrap/>
          </w:tcPr>
          <w:p w14:paraId="2B25F22F" w14:textId="77777777" w:rsidR="00423A93" w:rsidRPr="00423A93" w:rsidRDefault="00423A93" w:rsidP="00423A93">
            <w:pPr>
              <w:jc w:val="right"/>
              <w:rPr>
                <w:sz w:val="20"/>
                <w:szCs w:val="20"/>
              </w:rPr>
            </w:pPr>
            <w:r w:rsidRPr="00423A93">
              <w:rPr>
                <w:sz w:val="20"/>
                <w:szCs w:val="20"/>
              </w:rPr>
              <w:t>4 504,4</w:t>
            </w:r>
          </w:p>
        </w:tc>
      </w:tr>
      <w:tr w:rsidR="00423A93" w:rsidRPr="00423A93" w14:paraId="415F6FEB" w14:textId="77777777" w:rsidTr="00461AE0">
        <w:trPr>
          <w:trHeight w:val="232"/>
        </w:trPr>
        <w:tc>
          <w:tcPr>
            <w:tcW w:w="2268" w:type="dxa"/>
            <w:shd w:val="clear" w:color="auto" w:fill="auto"/>
          </w:tcPr>
          <w:p w14:paraId="546C7E92" w14:textId="77777777" w:rsidR="00423A93" w:rsidRPr="00423A93" w:rsidRDefault="00423A93" w:rsidP="009008F1">
            <w:pPr>
              <w:jc w:val="center"/>
              <w:rPr>
                <w:sz w:val="20"/>
                <w:szCs w:val="20"/>
              </w:rPr>
            </w:pPr>
            <w:r w:rsidRPr="00423A93">
              <w:rPr>
                <w:sz w:val="20"/>
                <w:szCs w:val="20"/>
              </w:rPr>
              <w:t>1 05 04000 02 0000 110</w:t>
            </w:r>
          </w:p>
        </w:tc>
        <w:tc>
          <w:tcPr>
            <w:tcW w:w="4395" w:type="dxa"/>
            <w:shd w:val="clear" w:color="auto" w:fill="auto"/>
          </w:tcPr>
          <w:p w14:paraId="614092A2" w14:textId="77777777" w:rsidR="00423A93" w:rsidRPr="00423A93" w:rsidRDefault="00423A93" w:rsidP="00423A93">
            <w:pPr>
              <w:jc w:val="both"/>
              <w:rPr>
                <w:sz w:val="20"/>
                <w:szCs w:val="20"/>
              </w:rPr>
            </w:pPr>
            <w:r w:rsidRPr="00423A93">
              <w:rPr>
                <w:sz w:val="20"/>
                <w:szCs w:val="20"/>
              </w:rPr>
              <w:t>Налог, взимаемый в связи с применением патентной системы налогообложения</w:t>
            </w:r>
          </w:p>
        </w:tc>
        <w:tc>
          <w:tcPr>
            <w:tcW w:w="1417" w:type="dxa"/>
            <w:shd w:val="clear" w:color="auto" w:fill="auto"/>
            <w:noWrap/>
          </w:tcPr>
          <w:p w14:paraId="05464AC4" w14:textId="77777777" w:rsidR="00423A93" w:rsidRPr="00423A93" w:rsidRDefault="00423A93" w:rsidP="00423A93">
            <w:pPr>
              <w:jc w:val="right"/>
              <w:rPr>
                <w:sz w:val="20"/>
                <w:szCs w:val="20"/>
              </w:rPr>
            </w:pPr>
            <w:r w:rsidRPr="00423A93">
              <w:rPr>
                <w:sz w:val="20"/>
                <w:szCs w:val="20"/>
              </w:rPr>
              <w:t>55 512,4</w:t>
            </w:r>
          </w:p>
        </w:tc>
        <w:tc>
          <w:tcPr>
            <w:tcW w:w="1418" w:type="dxa"/>
            <w:shd w:val="clear" w:color="auto" w:fill="auto"/>
            <w:noWrap/>
          </w:tcPr>
          <w:p w14:paraId="74AEE29E" w14:textId="77777777" w:rsidR="00423A93" w:rsidRPr="00423A93" w:rsidRDefault="00423A93" w:rsidP="00423A93">
            <w:pPr>
              <w:jc w:val="right"/>
              <w:rPr>
                <w:sz w:val="20"/>
                <w:szCs w:val="20"/>
              </w:rPr>
            </w:pPr>
            <w:r w:rsidRPr="00423A93">
              <w:rPr>
                <w:sz w:val="20"/>
                <w:szCs w:val="20"/>
              </w:rPr>
              <w:t>59 009,4</w:t>
            </w:r>
          </w:p>
        </w:tc>
        <w:tc>
          <w:tcPr>
            <w:tcW w:w="1417" w:type="dxa"/>
            <w:shd w:val="clear" w:color="auto" w:fill="auto"/>
            <w:noWrap/>
          </w:tcPr>
          <w:p w14:paraId="7438C80C" w14:textId="77777777" w:rsidR="00423A93" w:rsidRPr="00423A93" w:rsidRDefault="00423A93" w:rsidP="00423A93">
            <w:pPr>
              <w:jc w:val="right"/>
              <w:rPr>
                <w:sz w:val="20"/>
                <w:szCs w:val="20"/>
              </w:rPr>
            </w:pPr>
            <w:r w:rsidRPr="00423A93">
              <w:rPr>
                <w:sz w:val="20"/>
                <w:szCs w:val="20"/>
              </w:rPr>
              <w:t>61 369,7</w:t>
            </w:r>
          </w:p>
        </w:tc>
      </w:tr>
      <w:tr w:rsidR="00423A93" w:rsidRPr="00423A93" w14:paraId="650A23A3" w14:textId="77777777" w:rsidTr="00461AE0">
        <w:trPr>
          <w:trHeight w:val="232"/>
        </w:trPr>
        <w:tc>
          <w:tcPr>
            <w:tcW w:w="2268" w:type="dxa"/>
            <w:shd w:val="clear" w:color="auto" w:fill="auto"/>
          </w:tcPr>
          <w:p w14:paraId="05555215" w14:textId="77777777" w:rsidR="00423A93" w:rsidRPr="00423A93" w:rsidRDefault="00423A93" w:rsidP="009008F1">
            <w:pPr>
              <w:jc w:val="center"/>
              <w:rPr>
                <w:sz w:val="20"/>
                <w:szCs w:val="20"/>
              </w:rPr>
            </w:pPr>
            <w:r w:rsidRPr="00423A93">
              <w:rPr>
                <w:sz w:val="20"/>
                <w:szCs w:val="20"/>
              </w:rPr>
              <w:t>1 05 04010 02 0000 110</w:t>
            </w:r>
          </w:p>
        </w:tc>
        <w:tc>
          <w:tcPr>
            <w:tcW w:w="4395" w:type="dxa"/>
            <w:shd w:val="clear" w:color="auto" w:fill="auto"/>
          </w:tcPr>
          <w:p w14:paraId="353A9C96" w14:textId="77777777" w:rsidR="00423A93" w:rsidRPr="00423A93" w:rsidRDefault="00423A93" w:rsidP="00423A93">
            <w:pPr>
              <w:jc w:val="both"/>
              <w:rPr>
                <w:sz w:val="20"/>
                <w:szCs w:val="20"/>
              </w:rPr>
            </w:pPr>
            <w:r w:rsidRPr="00423A93">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14:paraId="2495FFBC" w14:textId="77777777" w:rsidR="00423A93" w:rsidRPr="00423A93" w:rsidRDefault="00423A93" w:rsidP="00423A93">
            <w:pPr>
              <w:jc w:val="right"/>
              <w:rPr>
                <w:sz w:val="20"/>
                <w:szCs w:val="20"/>
              </w:rPr>
            </w:pPr>
            <w:r w:rsidRPr="00423A93">
              <w:rPr>
                <w:sz w:val="20"/>
                <w:szCs w:val="20"/>
              </w:rPr>
              <w:t>55 512,4</w:t>
            </w:r>
          </w:p>
        </w:tc>
        <w:tc>
          <w:tcPr>
            <w:tcW w:w="1418" w:type="dxa"/>
            <w:shd w:val="clear" w:color="auto" w:fill="auto"/>
            <w:noWrap/>
          </w:tcPr>
          <w:p w14:paraId="29808F96" w14:textId="77777777" w:rsidR="00423A93" w:rsidRPr="00423A93" w:rsidRDefault="00423A93" w:rsidP="00423A93">
            <w:pPr>
              <w:jc w:val="right"/>
              <w:rPr>
                <w:sz w:val="20"/>
                <w:szCs w:val="20"/>
              </w:rPr>
            </w:pPr>
            <w:r w:rsidRPr="00423A93">
              <w:rPr>
                <w:sz w:val="20"/>
                <w:szCs w:val="20"/>
              </w:rPr>
              <w:t>59 009,4</w:t>
            </w:r>
          </w:p>
        </w:tc>
        <w:tc>
          <w:tcPr>
            <w:tcW w:w="1417" w:type="dxa"/>
            <w:shd w:val="clear" w:color="auto" w:fill="auto"/>
            <w:noWrap/>
          </w:tcPr>
          <w:p w14:paraId="4411417D" w14:textId="77777777" w:rsidR="00423A93" w:rsidRPr="00423A93" w:rsidRDefault="00423A93" w:rsidP="00423A93">
            <w:pPr>
              <w:jc w:val="right"/>
              <w:rPr>
                <w:sz w:val="20"/>
                <w:szCs w:val="20"/>
              </w:rPr>
            </w:pPr>
            <w:r w:rsidRPr="00423A93">
              <w:rPr>
                <w:sz w:val="20"/>
                <w:szCs w:val="20"/>
              </w:rPr>
              <w:t>61 369,7</w:t>
            </w:r>
          </w:p>
        </w:tc>
      </w:tr>
      <w:tr w:rsidR="00423A93" w:rsidRPr="00423A93" w14:paraId="1B5DFC45" w14:textId="77777777" w:rsidTr="00461AE0">
        <w:trPr>
          <w:trHeight w:val="232"/>
        </w:trPr>
        <w:tc>
          <w:tcPr>
            <w:tcW w:w="2268" w:type="dxa"/>
            <w:shd w:val="clear" w:color="auto" w:fill="auto"/>
          </w:tcPr>
          <w:p w14:paraId="51060C24" w14:textId="77777777" w:rsidR="00423A93" w:rsidRPr="00423A93" w:rsidRDefault="00423A93" w:rsidP="009008F1">
            <w:pPr>
              <w:jc w:val="center"/>
              <w:rPr>
                <w:sz w:val="20"/>
                <w:szCs w:val="20"/>
              </w:rPr>
            </w:pPr>
            <w:r w:rsidRPr="00423A93">
              <w:rPr>
                <w:sz w:val="20"/>
                <w:szCs w:val="20"/>
              </w:rPr>
              <w:t>1 06 00000 00 0000 000</w:t>
            </w:r>
          </w:p>
        </w:tc>
        <w:tc>
          <w:tcPr>
            <w:tcW w:w="4395" w:type="dxa"/>
            <w:shd w:val="clear" w:color="auto" w:fill="auto"/>
          </w:tcPr>
          <w:p w14:paraId="700C9871" w14:textId="77777777" w:rsidR="00423A93" w:rsidRPr="00423A93" w:rsidRDefault="00423A93" w:rsidP="00423A93">
            <w:pPr>
              <w:jc w:val="both"/>
              <w:rPr>
                <w:sz w:val="20"/>
                <w:szCs w:val="20"/>
              </w:rPr>
            </w:pPr>
            <w:r w:rsidRPr="00423A93">
              <w:rPr>
                <w:sz w:val="20"/>
                <w:szCs w:val="20"/>
              </w:rPr>
              <w:t>Налоги на имущество</w:t>
            </w:r>
          </w:p>
        </w:tc>
        <w:tc>
          <w:tcPr>
            <w:tcW w:w="1417" w:type="dxa"/>
            <w:shd w:val="clear" w:color="auto" w:fill="auto"/>
            <w:noWrap/>
          </w:tcPr>
          <w:p w14:paraId="2E411F50" w14:textId="77777777" w:rsidR="00423A93" w:rsidRPr="00423A93" w:rsidRDefault="00423A93" w:rsidP="00423A93">
            <w:pPr>
              <w:jc w:val="right"/>
              <w:rPr>
                <w:sz w:val="20"/>
                <w:szCs w:val="20"/>
              </w:rPr>
            </w:pPr>
            <w:r w:rsidRPr="00423A93">
              <w:rPr>
                <w:sz w:val="20"/>
                <w:szCs w:val="20"/>
              </w:rPr>
              <w:t>571 759,6</w:t>
            </w:r>
          </w:p>
        </w:tc>
        <w:tc>
          <w:tcPr>
            <w:tcW w:w="1418" w:type="dxa"/>
            <w:shd w:val="clear" w:color="auto" w:fill="auto"/>
            <w:noWrap/>
          </w:tcPr>
          <w:p w14:paraId="135B0812" w14:textId="77777777" w:rsidR="00423A93" w:rsidRPr="00423A93" w:rsidRDefault="00423A93" w:rsidP="00423A93">
            <w:pPr>
              <w:jc w:val="right"/>
              <w:rPr>
                <w:sz w:val="20"/>
                <w:szCs w:val="20"/>
              </w:rPr>
            </w:pPr>
            <w:r w:rsidRPr="00423A93">
              <w:rPr>
                <w:sz w:val="20"/>
                <w:szCs w:val="20"/>
              </w:rPr>
              <w:t>645 323,2</w:t>
            </w:r>
          </w:p>
        </w:tc>
        <w:tc>
          <w:tcPr>
            <w:tcW w:w="1417" w:type="dxa"/>
            <w:shd w:val="clear" w:color="auto" w:fill="auto"/>
            <w:noWrap/>
          </w:tcPr>
          <w:p w14:paraId="2651635F" w14:textId="77777777" w:rsidR="00423A93" w:rsidRPr="00423A93" w:rsidRDefault="00423A93" w:rsidP="00423A93">
            <w:pPr>
              <w:jc w:val="right"/>
              <w:rPr>
                <w:sz w:val="20"/>
                <w:szCs w:val="20"/>
              </w:rPr>
            </w:pPr>
            <w:r w:rsidRPr="00423A93">
              <w:rPr>
                <w:sz w:val="20"/>
                <w:szCs w:val="20"/>
              </w:rPr>
              <w:t>699 717,4</w:t>
            </w:r>
          </w:p>
        </w:tc>
      </w:tr>
      <w:tr w:rsidR="00423A93" w:rsidRPr="00423A93" w14:paraId="4F6EA305" w14:textId="77777777" w:rsidTr="00461AE0">
        <w:trPr>
          <w:trHeight w:val="232"/>
        </w:trPr>
        <w:tc>
          <w:tcPr>
            <w:tcW w:w="2268" w:type="dxa"/>
            <w:shd w:val="clear" w:color="auto" w:fill="auto"/>
          </w:tcPr>
          <w:p w14:paraId="7FA3A4DA" w14:textId="77777777" w:rsidR="00423A93" w:rsidRPr="00423A93" w:rsidRDefault="00423A93" w:rsidP="009008F1">
            <w:pPr>
              <w:jc w:val="center"/>
              <w:rPr>
                <w:sz w:val="20"/>
                <w:szCs w:val="20"/>
              </w:rPr>
            </w:pPr>
            <w:r w:rsidRPr="00423A93">
              <w:rPr>
                <w:sz w:val="20"/>
                <w:szCs w:val="20"/>
              </w:rPr>
              <w:t>1 06 01000 00 0000 110</w:t>
            </w:r>
          </w:p>
        </w:tc>
        <w:tc>
          <w:tcPr>
            <w:tcW w:w="4395" w:type="dxa"/>
            <w:shd w:val="clear" w:color="auto" w:fill="auto"/>
          </w:tcPr>
          <w:p w14:paraId="43F82B77" w14:textId="77777777" w:rsidR="00423A93" w:rsidRPr="00423A93" w:rsidRDefault="00423A93" w:rsidP="00423A93">
            <w:pPr>
              <w:jc w:val="both"/>
              <w:rPr>
                <w:sz w:val="20"/>
                <w:szCs w:val="20"/>
              </w:rPr>
            </w:pPr>
            <w:r w:rsidRPr="00423A93">
              <w:rPr>
                <w:sz w:val="20"/>
                <w:szCs w:val="20"/>
              </w:rPr>
              <w:t>Налог на имущество физических лиц</w:t>
            </w:r>
          </w:p>
        </w:tc>
        <w:tc>
          <w:tcPr>
            <w:tcW w:w="1417" w:type="dxa"/>
            <w:shd w:val="clear" w:color="auto" w:fill="auto"/>
            <w:noWrap/>
          </w:tcPr>
          <w:p w14:paraId="22A86034" w14:textId="77777777" w:rsidR="00423A93" w:rsidRPr="00423A93" w:rsidRDefault="00423A93" w:rsidP="00423A93">
            <w:pPr>
              <w:jc w:val="right"/>
              <w:rPr>
                <w:sz w:val="20"/>
                <w:szCs w:val="20"/>
              </w:rPr>
            </w:pPr>
            <w:r w:rsidRPr="00423A93">
              <w:rPr>
                <w:sz w:val="20"/>
                <w:szCs w:val="20"/>
              </w:rPr>
              <w:t>65 400,9</w:t>
            </w:r>
          </w:p>
        </w:tc>
        <w:tc>
          <w:tcPr>
            <w:tcW w:w="1418" w:type="dxa"/>
            <w:shd w:val="clear" w:color="auto" w:fill="auto"/>
            <w:noWrap/>
          </w:tcPr>
          <w:p w14:paraId="307F7AEA" w14:textId="77777777" w:rsidR="00423A93" w:rsidRPr="00423A93" w:rsidRDefault="00423A93" w:rsidP="00423A93">
            <w:pPr>
              <w:jc w:val="right"/>
              <w:rPr>
                <w:sz w:val="20"/>
                <w:szCs w:val="20"/>
              </w:rPr>
            </w:pPr>
            <w:r w:rsidRPr="00423A93">
              <w:rPr>
                <w:sz w:val="20"/>
                <w:szCs w:val="20"/>
              </w:rPr>
              <w:t>65 400,9</w:t>
            </w:r>
          </w:p>
        </w:tc>
        <w:tc>
          <w:tcPr>
            <w:tcW w:w="1417" w:type="dxa"/>
            <w:shd w:val="clear" w:color="auto" w:fill="auto"/>
            <w:noWrap/>
          </w:tcPr>
          <w:p w14:paraId="259B3C8D" w14:textId="77777777" w:rsidR="00423A93" w:rsidRPr="00423A93" w:rsidRDefault="00423A93" w:rsidP="00423A93">
            <w:pPr>
              <w:jc w:val="right"/>
              <w:rPr>
                <w:sz w:val="20"/>
                <w:szCs w:val="20"/>
              </w:rPr>
            </w:pPr>
            <w:r w:rsidRPr="00423A93">
              <w:rPr>
                <w:sz w:val="20"/>
                <w:szCs w:val="20"/>
              </w:rPr>
              <w:t>65 400,9</w:t>
            </w:r>
          </w:p>
        </w:tc>
      </w:tr>
      <w:tr w:rsidR="00423A93" w:rsidRPr="00423A93" w14:paraId="58B46E84" w14:textId="77777777" w:rsidTr="00461AE0">
        <w:trPr>
          <w:trHeight w:val="232"/>
        </w:trPr>
        <w:tc>
          <w:tcPr>
            <w:tcW w:w="2268" w:type="dxa"/>
            <w:shd w:val="clear" w:color="auto" w:fill="auto"/>
          </w:tcPr>
          <w:p w14:paraId="6270E0B0" w14:textId="77777777" w:rsidR="00423A93" w:rsidRPr="00423A93" w:rsidRDefault="00423A93" w:rsidP="009008F1">
            <w:pPr>
              <w:jc w:val="center"/>
              <w:rPr>
                <w:sz w:val="20"/>
                <w:szCs w:val="20"/>
              </w:rPr>
            </w:pPr>
            <w:r w:rsidRPr="00423A93">
              <w:rPr>
                <w:sz w:val="20"/>
                <w:szCs w:val="20"/>
              </w:rPr>
              <w:t>1 06 01020 04 0000 110</w:t>
            </w:r>
          </w:p>
        </w:tc>
        <w:tc>
          <w:tcPr>
            <w:tcW w:w="4395" w:type="dxa"/>
            <w:shd w:val="clear" w:color="auto" w:fill="auto"/>
          </w:tcPr>
          <w:p w14:paraId="1F68B308" w14:textId="77777777" w:rsidR="00423A93" w:rsidRPr="00423A93" w:rsidRDefault="00423A93" w:rsidP="00423A93">
            <w:pPr>
              <w:jc w:val="both"/>
              <w:rPr>
                <w:sz w:val="20"/>
                <w:szCs w:val="20"/>
              </w:rPr>
            </w:pPr>
            <w:r w:rsidRPr="00423A93">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14:paraId="0EA8ED63" w14:textId="77777777" w:rsidR="00423A93" w:rsidRPr="00423A93" w:rsidRDefault="00423A93" w:rsidP="00423A93">
            <w:pPr>
              <w:jc w:val="right"/>
              <w:rPr>
                <w:sz w:val="20"/>
                <w:szCs w:val="20"/>
              </w:rPr>
            </w:pPr>
            <w:r w:rsidRPr="00423A93">
              <w:rPr>
                <w:sz w:val="20"/>
                <w:szCs w:val="20"/>
              </w:rPr>
              <w:t>65 400,9</w:t>
            </w:r>
          </w:p>
        </w:tc>
        <w:tc>
          <w:tcPr>
            <w:tcW w:w="1418" w:type="dxa"/>
            <w:shd w:val="clear" w:color="auto" w:fill="auto"/>
            <w:noWrap/>
          </w:tcPr>
          <w:p w14:paraId="01A79A47" w14:textId="77777777" w:rsidR="00423A93" w:rsidRPr="00423A93" w:rsidRDefault="00423A93" w:rsidP="00423A93">
            <w:pPr>
              <w:jc w:val="right"/>
              <w:rPr>
                <w:sz w:val="20"/>
                <w:szCs w:val="20"/>
              </w:rPr>
            </w:pPr>
            <w:r w:rsidRPr="00423A93">
              <w:rPr>
                <w:sz w:val="20"/>
                <w:szCs w:val="20"/>
              </w:rPr>
              <w:t>65 400,9</w:t>
            </w:r>
          </w:p>
        </w:tc>
        <w:tc>
          <w:tcPr>
            <w:tcW w:w="1417" w:type="dxa"/>
            <w:shd w:val="clear" w:color="auto" w:fill="auto"/>
            <w:noWrap/>
          </w:tcPr>
          <w:p w14:paraId="15D648D2" w14:textId="77777777" w:rsidR="00423A93" w:rsidRPr="00423A93" w:rsidRDefault="00423A93" w:rsidP="00423A93">
            <w:pPr>
              <w:jc w:val="right"/>
              <w:rPr>
                <w:sz w:val="20"/>
                <w:szCs w:val="20"/>
              </w:rPr>
            </w:pPr>
            <w:r w:rsidRPr="00423A93">
              <w:rPr>
                <w:sz w:val="20"/>
                <w:szCs w:val="20"/>
              </w:rPr>
              <w:t>65 400,9</w:t>
            </w:r>
          </w:p>
        </w:tc>
      </w:tr>
      <w:tr w:rsidR="00423A93" w:rsidRPr="00423A93" w14:paraId="1EE3F75A" w14:textId="77777777" w:rsidTr="00461AE0">
        <w:trPr>
          <w:trHeight w:val="232"/>
        </w:trPr>
        <w:tc>
          <w:tcPr>
            <w:tcW w:w="2268" w:type="dxa"/>
            <w:shd w:val="clear" w:color="auto" w:fill="auto"/>
          </w:tcPr>
          <w:p w14:paraId="1D009536" w14:textId="77777777" w:rsidR="00423A93" w:rsidRPr="00423A93" w:rsidRDefault="00423A93" w:rsidP="009008F1">
            <w:pPr>
              <w:jc w:val="center"/>
              <w:rPr>
                <w:sz w:val="20"/>
                <w:szCs w:val="20"/>
              </w:rPr>
            </w:pPr>
            <w:r w:rsidRPr="00423A93">
              <w:rPr>
                <w:sz w:val="20"/>
                <w:szCs w:val="20"/>
              </w:rPr>
              <w:t>1 06 04000 02 0000 110</w:t>
            </w:r>
          </w:p>
        </w:tc>
        <w:tc>
          <w:tcPr>
            <w:tcW w:w="4395" w:type="dxa"/>
            <w:shd w:val="clear" w:color="auto" w:fill="auto"/>
          </w:tcPr>
          <w:p w14:paraId="3A68ECEB" w14:textId="77777777" w:rsidR="00423A93" w:rsidRPr="00423A93" w:rsidRDefault="00423A93" w:rsidP="00423A93">
            <w:pPr>
              <w:jc w:val="both"/>
              <w:rPr>
                <w:sz w:val="20"/>
                <w:szCs w:val="20"/>
              </w:rPr>
            </w:pPr>
            <w:r w:rsidRPr="00423A93">
              <w:rPr>
                <w:sz w:val="20"/>
                <w:szCs w:val="20"/>
              </w:rPr>
              <w:t>Транспортный налог</w:t>
            </w:r>
          </w:p>
        </w:tc>
        <w:tc>
          <w:tcPr>
            <w:tcW w:w="1417" w:type="dxa"/>
            <w:shd w:val="clear" w:color="auto" w:fill="auto"/>
            <w:noWrap/>
          </w:tcPr>
          <w:p w14:paraId="6655C4F7" w14:textId="77777777" w:rsidR="00423A93" w:rsidRPr="00423A93" w:rsidRDefault="00423A93" w:rsidP="00423A93">
            <w:pPr>
              <w:jc w:val="right"/>
              <w:rPr>
                <w:sz w:val="20"/>
                <w:szCs w:val="20"/>
              </w:rPr>
            </w:pPr>
            <w:r w:rsidRPr="00423A93">
              <w:rPr>
                <w:sz w:val="20"/>
                <w:szCs w:val="20"/>
              </w:rPr>
              <w:t>160 316,0</w:t>
            </w:r>
          </w:p>
        </w:tc>
        <w:tc>
          <w:tcPr>
            <w:tcW w:w="1418" w:type="dxa"/>
            <w:shd w:val="clear" w:color="auto" w:fill="auto"/>
            <w:noWrap/>
          </w:tcPr>
          <w:p w14:paraId="03723085" w14:textId="77777777" w:rsidR="00423A93" w:rsidRPr="00423A93" w:rsidRDefault="00423A93" w:rsidP="00423A93">
            <w:pPr>
              <w:jc w:val="right"/>
              <w:rPr>
                <w:sz w:val="20"/>
                <w:szCs w:val="20"/>
              </w:rPr>
            </w:pPr>
            <w:r w:rsidRPr="00423A93">
              <w:rPr>
                <w:sz w:val="20"/>
                <w:szCs w:val="20"/>
              </w:rPr>
              <w:t>160 316,0</w:t>
            </w:r>
          </w:p>
        </w:tc>
        <w:tc>
          <w:tcPr>
            <w:tcW w:w="1417" w:type="dxa"/>
            <w:shd w:val="clear" w:color="auto" w:fill="auto"/>
            <w:noWrap/>
          </w:tcPr>
          <w:p w14:paraId="4EBC0A4C" w14:textId="77777777" w:rsidR="00423A93" w:rsidRPr="00423A93" w:rsidRDefault="00423A93" w:rsidP="00423A93">
            <w:pPr>
              <w:jc w:val="right"/>
              <w:rPr>
                <w:sz w:val="20"/>
                <w:szCs w:val="20"/>
              </w:rPr>
            </w:pPr>
            <w:r w:rsidRPr="00423A93">
              <w:rPr>
                <w:sz w:val="20"/>
                <w:szCs w:val="20"/>
              </w:rPr>
              <w:t>160 316,0</w:t>
            </w:r>
          </w:p>
        </w:tc>
      </w:tr>
      <w:tr w:rsidR="00423A93" w:rsidRPr="00423A93" w14:paraId="6F3BBBBF" w14:textId="77777777" w:rsidTr="00461AE0">
        <w:trPr>
          <w:trHeight w:val="232"/>
        </w:trPr>
        <w:tc>
          <w:tcPr>
            <w:tcW w:w="2268" w:type="dxa"/>
            <w:shd w:val="clear" w:color="auto" w:fill="auto"/>
          </w:tcPr>
          <w:p w14:paraId="2A950732" w14:textId="77777777" w:rsidR="00423A93" w:rsidRPr="00423A93" w:rsidRDefault="00423A93" w:rsidP="009008F1">
            <w:pPr>
              <w:jc w:val="center"/>
              <w:rPr>
                <w:sz w:val="20"/>
                <w:szCs w:val="20"/>
              </w:rPr>
            </w:pPr>
            <w:r w:rsidRPr="00423A93">
              <w:rPr>
                <w:sz w:val="20"/>
                <w:szCs w:val="20"/>
              </w:rPr>
              <w:t>1 06 04011 02 0000 110</w:t>
            </w:r>
          </w:p>
        </w:tc>
        <w:tc>
          <w:tcPr>
            <w:tcW w:w="4395" w:type="dxa"/>
            <w:shd w:val="clear" w:color="auto" w:fill="auto"/>
          </w:tcPr>
          <w:p w14:paraId="3241D84A" w14:textId="77777777" w:rsidR="00423A93" w:rsidRPr="00423A93" w:rsidRDefault="00423A93" w:rsidP="00423A93">
            <w:pPr>
              <w:jc w:val="both"/>
              <w:rPr>
                <w:sz w:val="20"/>
                <w:szCs w:val="20"/>
              </w:rPr>
            </w:pPr>
            <w:r w:rsidRPr="00423A93">
              <w:rPr>
                <w:sz w:val="20"/>
                <w:szCs w:val="20"/>
              </w:rPr>
              <w:t>Транспортный налог с организаций</w:t>
            </w:r>
          </w:p>
        </w:tc>
        <w:tc>
          <w:tcPr>
            <w:tcW w:w="1417" w:type="dxa"/>
            <w:shd w:val="clear" w:color="auto" w:fill="auto"/>
            <w:noWrap/>
          </w:tcPr>
          <w:p w14:paraId="23136188" w14:textId="77777777" w:rsidR="00423A93" w:rsidRPr="00423A93" w:rsidRDefault="00423A93" w:rsidP="00423A93">
            <w:pPr>
              <w:jc w:val="right"/>
              <w:rPr>
                <w:sz w:val="20"/>
                <w:szCs w:val="20"/>
              </w:rPr>
            </w:pPr>
            <w:r w:rsidRPr="00423A93">
              <w:rPr>
                <w:sz w:val="20"/>
                <w:szCs w:val="20"/>
              </w:rPr>
              <w:t>15 480,2</w:t>
            </w:r>
          </w:p>
        </w:tc>
        <w:tc>
          <w:tcPr>
            <w:tcW w:w="1418" w:type="dxa"/>
            <w:shd w:val="clear" w:color="auto" w:fill="auto"/>
            <w:noWrap/>
          </w:tcPr>
          <w:p w14:paraId="39915F4B" w14:textId="77777777" w:rsidR="00423A93" w:rsidRPr="00423A93" w:rsidRDefault="00423A93" w:rsidP="00423A93">
            <w:pPr>
              <w:jc w:val="right"/>
              <w:rPr>
                <w:sz w:val="20"/>
                <w:szCs w:val="20"/>
              </w:rPr>
            </w:pPr>
            <w:r w:rsidRPr="00423A93">
              <w:rPr>
                <w:sz w:val="20"/>
                <w:szCs w:val="20"/>
              </w:rPr>
              <w:t>15 480,2</w:t>
            </w:r>
          </w:p>
        </w:tc>
        <w:tc>
          <w:tcPr>
            <w:tcW w:w="1417" w:type="dxa"/>
            <w:shd w:val="clear" w:color="auto" w:fill="auto"/>
            <w:noWrap/>
          </w:tcPr>
          <w:p w14:paraId="1901A5A0" w14:textId="77777777" w:rsidR="00423A93" w:rsidRPr="00423A93" w:rsidRDefault="00423A93" w:rsidP="00423A93">
            <w:pPr>
              <w:jc w:val="right"/>
              <w:rPr>
                <w:sz w:val="20"/>
                <w:szCs w:val="20"/>
              </w:rPr>
            </w:pPr>
            <w:r w:rsidRPr="00423A93">
              <w:rPr>
                <w:sz w:val="20"/>
                <w:szCs w:val="20"/>
              </w:rPr>
              <w:t>15 480,2</w:t>
            </w:r>
          </w:p>
        </w:tc>
      </w:tr>
      <w:tr w:rsidR="00423A93" w:rsidRPr="00423A93" w14:paraId="24AD78BD" w14:textId="77777777" w:rsidTr="00461AE0">
        <w:trPr>
          <w:trHeight w:val="232"/>
        </w:trPr>
        <w:tc>
          <w:tcPr>
            <w:tcW w:w="2268" w:type="dxa"/>
            <w:shd w:val="clear" w:color="auto" w:fill="auto"/>
          </w:tcPr>
          <w:p w14:paraId="619E794F" w14:textId="77777777" w:rsidR="00423A93" w:rsidRPr="00423A93" w:rsidRDefault="00423A93" w:rsidP="009008F1">
            <w:pPr>
              <w:jc w:val="center"/>
              <w:rPr>
                <w:sz w:val="20"/>
                <w:szCs w:val="20"/>
              </w:rPr>
            </w:pPr>
            <w:r w:rsidRPr="00423A93">
              <w:rPr>
                <w:sz w:val="20"/>
                <w:szCs w:val="20"/>
              </w:rPr>
              <w:t>1 06 04012 02 0000 110</w:t>
            </w:r>
          </w:p>
        </w:tc>
        <w:tc>
          <w:tcPr>
            <w:tcW w:w="4395" w:type="dxa"/>
            <w:shd w:val="clear" w:color="auto" w:fill="auto"/>
          </w:tcPr>
          <w:p w14:paraId="17A0AD55" w14:textId="77777777" w:rsidR="00423A93" w:rsidRPr="00423A93" w:rsidRDefault="00423A93" w:rsidP="00423A93">
            <w:pPr>
              <w:jc w:val="both"/>
              <w:rPr>
                <w:sz w:val="20"/>
                <w:szCs w:val="20"/>
              </w:rPr>
            </w:pPr>
            <w:r w:rsidRPr="00423A93">
              <w:rPr>
                <w:sz w:val="20"/>
                <w:szCs w:val="20"/>
              </w:rPr>
              <w:t>Транспортный налог с физических лиц</w:t>
            </w:r>
          </w:p>
        </w:tc>
        <w:tc>
          <w:tcPr>
            <w:tcW w:w="1417" w:type="dxa"/>
            <w:shd w:val="clear" w:color="auto" w:fill="auto"/>
            <w:noWrap/>
          </w:tcPr>
          <w:p w14:paraId="0A26635C" w14:textId="77777777" w:rsidR="00423A93" w:rsidRPr="00423A93" w:rsidRDefault="00423A93" w:rsidP="00423A93">
            <w:pPr>
              <w:jc w:val="right"/>
              <w:rPr>
                <w:sz w:val="20"/>
                <w:szCs w:val="20"/>
              </w:rPr>
            </w:pPr>
            <w:r w:rsidRPr="00423A93">
              <w:rPr>
                <w:sz w:val="20"/>
                <w:szCs w:val="20"/>
              </w:rPr>
              <w:t>144 835,8</w:t>
            </w:r>
          </w:p>
        </w:tc>
        <w:tc>
          <w:tcPr>
            <w:tcW w:w="1418" w:type="dxa"/>
            <w:shd w:val="clear" w:color="auto" w:fill="auto"/>
            <w:noWrap/>
          </w:tcPr>
          <w:p w14:paraId="7DBE6CDA" w14:textId="77777777" w:rsidR="00423A93" w:rsidRPr="00423A93" w:rsidRDefault="00423A93" w:rsidP="00423A93">
            <w:pPr>
              <w:jc w:val="right"/>
              <w:rPr>
                <w:sz w:val="20"/>
                <w:szCs w:val="20"/>
              </w:rPr>
            </w:pPr>
            <w:r w:rsidRPr="00423A93">
              <w:rPr>
                <w:sz w:val="20"/>
                <w:szCs w:val="20"/>
              </w:rPr>
              <w:t>144 835,8</w:t>
            </w:r>
          </w:p>
        </w:tc>
        <w:tc>
          <w:tcPr>
            <w:tcW w:w="1417" w:type="dxa"/>
            <w:shd w:val="clear" w:color="auto" w:fill="auto"/>
            <w:noWrap/>
          </w:tcPr>
          <w:p w14:paraId="0D62DC63" w14:textId="77777777" w:rsidR="00423A93" w:rsidRPr="00423A93" w:rsidRDefault="00423A93" w:rsidP="00423A93">
            <w:pPr>
              <w:jc w:val="right"/>
              <w:rPr>
                <w:sz w:val="20"/>
                <w:szCs w:val="20"/>
              </w:rPr>
            </w:pPr>
            <w:r w:rsidRPr="00423A93">
              <w:rPr>
                <w:sz w:val="20"/>
                <w:szCs w:val="20"/>
              </w:rPr>
              <w:t>144 835,8</w:t>
            </w:r>
          </w:p>
        </w:tc>
      </w:tr>
      <w:tr w:rsidR="00423A93" w:rsidRPr="00423A93" w14:paraId="67755739" w14:textId="77777777" w:rsidTr="00461AE0">
        <w:trPr>
          <w:trHeight w:val="232"/>
        </w:trPr>
        <w:tc>
          <w:tcPr>
            <w:tcW w:w="2268" w:type="dxa"/>
            <w:shd w:val="clear" w:color="auto" w:fill="auto"/>
          </w:tcPr>
          <w:p w14:paraId="2DFDBC09" w14:textId="77777777" w:rsidR="00423A93" w:rsidRPr="00423A93" w:rsidRDefault="00423A93" w:rsidP="009008F1">
            <w:pPr>
              <w:jc w:val="center"/>
              <w:rPr>
                <w:sz w:val="20"/>
                <w:szCs w:val="20"/>
              </w:rPr>
            </w:pPr>
            <w:r w:rsidRPr="00423A93">
              <w:rPr>
                <w:sz w:val="20"/>
                <w:szCs w:val="20"/>
              </w:rPr>
              <w:t>1 06 06000 00 0000 110</w:t>
            </w:r>
          </w:p>
        </w:tc>
        <w:tc>
          <w:tcPr>
            <w:tcW w:w="4395" w:type="dxa"/>
            <w:shd w:val="clear" w:color="auto" w:fill="auto"/>
          </w:tcPr>
          <w:p w14:paraId="7A2362C8" w14:textId="77777777" w:rsidR="00423A93" w:rsidRPr="00423A93" w:rsidRDefault="00423A93" w:rsidP="00423A93">
            <w:pPr>
              <w:jc w:val="both"/>
              <w:rPr>
                <w:sz w:val="20"/>
                <w:szCs w:val="20"/>
              </w:rPr>
            </w:pPr>
            <w:r w:rsidRPr="00423A93">
              <w:rPr>
                <w:sz w:val="20"/>
                <w:szCs w:val="20"/>
              </w:rPr>
              <w:t>Земельный налог</w:t>
            </w:r>
          </w:p>
        </w:tc>
        <w:tc>
          <w:tcPr>
            <w:tcW w:w="1417" w:type="dxa"/>
            <w:shd w:val="clear" w:color="auto" w:fill="auto"/>
            <w:noWrap/>
          </w:tcPr>
          <w:p w14:paraId="3A9197BB" w14:textId="77777777" w:rsidR="00423A93" w:rsidRPr="00423A93" w:rsidRDefault="00423A93" w:rsidP="00423A93">
            <w:pPr>
              <w:jc w:val="right"/>
              <w:rPr>
                <w:sz w:val="20"/>
                <w:szCs w:val="20"/>
              </w:rPr>
            </w:pPr>
            <w:r w:rsidRPr="00423A93">
              <w:rPr>
                <w:sz w:val="20"/>
                <w:szCs w:val="20"/>
              </w:rPr>
              <w:t>346 042,7</w:t>
            </w:r>
          </w:p>
        </w:tc>
        <w:tc>
          <w:tcPr>
            <w:tcW w:w="1418" w:type="dxa"/>
            <w:shd w:val="clear" w:color="auto" w:fill="auto"/>
            <w:noWrap/>
          </w:tcPr>
          <w:p w14:paraId="7E76AB2F" w14:textId="77777777" w:rsidR="00423A93" w:rsidRPr="00423A93" w:rsidRDefault="00423A93" w:rsidP="00423A93">
            <w:pPr>
              <w:jc w:val="right"/>
              <w:rPr>
                <w:sz w:val="20"/>
                <w:szCs w:val="20"/>
              </w:rPr>
            </w:pPr>
            <w:r w:rsidRPr="00423A93">
              <w:rPr>
                <w:sz w:val="20"/>
                <w:szCs w:val="20"/>
              </w:rPr>
              <w:t>419 606,3</w:t>
            </w:r>
          </w:p>
        </w:tc>
        <w:tc>
          <w:tcPr>
            <w:tcW w:w="1417" w:type="dxa"/>
            <w:shd w:val="clear" w:color="auto" w:fill="auto"/>
            <w:noWrap/>
          </w:tcPr>
          <w:p w14:paraId="29922A81" w14:textId="77777777" w:rsidR="00423A93" w:rsidRPr="00423A93" w:rsidRDefault="00423A93" w:rsidP="00423A93">
            <w:pPr>
              <w:jc w:val="right"/>
              <w:rPr>
                <w:sz w:val="20"/>
                <w:szCs w:val="20"/>
              </w:rPr>
            </w:pPr>
            <w:r w:rsidRPr="00423A93">
              <w:rPr>
                <w:sz w:val="20"/>
                <w:szCs w:val="20"/>
              </w:rPr>
              <w:t>474 000,5</w:t>
            </w:r>
          </w:p>
        </w:tc>
      </w:tr>
      <w:tr w:rsidR="00423A93" w:rsidRPr="00423A93" w14:paraId="37D2154F" w14:textId="77777777" w:rsidTr="00461AE0">
        <w:trPr>
          <w:trHeight w:val="232"/>
        </w:trPr>
        <w:tc>
          <w:tcPr>
            <w:tcW w:w="2268" w:type="dxa"/>
            <w:shd w:val="clear" w:color="auto" w:fill="auto"/>
          </w:tcPr>
          <w:p w14:paraId="1BA02709" w14:textId="77777777" w:rsidR="00423A93" w:rsidRPr="00423A93" w:rsidRDefault="00423A93" w:rsidP="009008F1">
            <w:pPr>
              <w:jc w:val="center"/>
              <w:rPr>
                <w:sz w:val="20"/>
                <w:szCs w:val="20"/>
              </w:rPr>
            </w:pPr>
            <w:r w:rsidRPr="00423A93">
              <w:rPr>
                <w:sz w:val="20"/>
                <w:szCs w:val="20"/>
              </w:rPr>
              <w:t>1 06 06030 00 0000 110</w:t>
            </w:r>
          </w:p>
        </w:tc>
        <w:tc>
          <w:tcPr>
            <w:tcW w:w="4395" w:type="dxa"/>
            <w:shd w:val="clear" w:color="auto" w:fill="auto"/>
          </w:tcPr>
          <w:p w14:paraId="6A064B60" w14:textId="77777777" w:rsidR="00423A93" w:rsidRPr="00423A93" w:rsidRDefault="00423A93" w:rsidP="00423A93">
            <w:pPr>
              <w:jc w:val="both"/>
              <w:rPr>
                <w:sz w:val="20"/>
                <w:szCs w:val="20"/>
              </w:rPr>
            </w:pPr>
            <w:r w:rsidRPr="00423A93">
              <w:rPr>
                <w:sz w:val="20"/>
                <w:szCs w:val="20"/>
              </w:rPr>
              <w:t>Земельный налог с организаций</w:t>
            </w:r>
          </w:p>
        </w:tc>
        <w:tc>
          <w:tcPr>
            <w:tcW w:w="1417" w:type="dxa"/>
            <w:shd w:val="clear" w:color="auto" w:fill="auto"/>
            <w:noWrap/>
          </w:tcPr>
          <w:p w14:paraId="0E868A2E" w14:textId="77777777" w:rsidR="00423A93" w:rsidRPr="00423A93" w:rsidRDefault="00423A93" w:rsidP="00423A93">
            <w:pPr>
              <w:jc w:val="right"/>
              <w:rPr>
                <w:sz w:val="20"/>
                <w:szCs w:val="20"/>
              </w:rPr>
            </w:pPr>
            <w:r w:rsidRPr="00423A93">
              <w:rPr>
                <w:sz w:val="20"/>
                <w:szCs w:val="20"/>
              </w:rPr>
              <w:t>270 654,7</w:t>
            </w:r>
          </w:p>
        </w:tc>
        <w:tc>
          <w:tcPr>
            <w:tcW w:w="1418" w:type="dxa"/>
            <w:shd w:val="clear" w:color="auto" w:fill="auto"/>
            <w:noWrap/>
          </w:tcPr>
          <w:p w14:paraId="5A6FB431" w14:textId="77777777" w:rsidR="00423A93" w:rsidRPr="00423A93" w:rsidRDefault="00423A93" w:rsidP="00423A93">
            <w:pPr>
              <w:jc w:val="right"/>
              <w:rPr>
                <w:sz w:val="20"/>
                <w:szCs w:val="20"/>
              </w:rPr>
            </w:pPr>
            <w:r w:rsidRPr="00423A93">
              <w:rPr>
                <w:sz w:val="20"/>
                <w:szCs w:val="20"/>
              </w:rPr>
              <w:t>281 624,4</w:t>
            </w:r>
          </w:p>
        </w:tc>
        <w:tc>
          <w:tcPr>
            <w:tcW w:w="1417" w:type="dxa"/>
            <w:shd w:val="clear" w:color="auto" w:fill="auto"/>
            <w:noWrap/>
          </w:tcPr>
          <w:p w14:paraId="0A609F76" w14:textId="77777777" w:rsidR="00423A93" w:rsidRPr="00423A93" w:rsidRDefault="00423A93" w:rsidP="00423A93">
            <w:pPr>
              <w:jc w:val="right"/>
              <w:rPr>
                <w:sz w:val="20"/>
                <w:szCs w:val="20"/>
              </w:rPr>
            </w:pPr>
            <w:r w:rsidRPr="00423A93">
              <w:rPr>
                <w:sz w:val="20"/>
                <w:szCs w:val="20"/>
              </w:rPr>
              <w:t>281 679,1</w:t>
            </w:r>
          </w:p>
        </w:tc>
      </w:tr>
      <w:tr w:rsidR="00423A93" w:rsidRPr="00423A93" w14:paraId="010F8CCA" w14:textId="77777777" w:rsidTr="00461AE0">
        <w:trPr>
          <w:trHeight w:val="232"/>
        </w:trPr>
        <w:tc>
          <w:tcPr>
            <w:tcW w:w="2268" w:type="dxa"/>
            <w:shd w:val="clear" w:color="auto" w:fill="auto"/>
          </w:tcPr>
          <w:p w14:paraId="11884E52" w14:textId="77777777" w:rsidR="00423A93" w:rsidRPr="00423A93" w:rsidRDefault="00423A93" w:rsidP="009008F1">
            <w:pPr>
              <w:jc w:val="center"/>
              <w:rPr>
                <w:sz w:val="20"/>
                <w:szCs w:val="20"/>
              </w:rPr>
            </w:pPr>
            <w:r w:rsidRPr="00423A93">
              <w:rPr>
                <w:sz w:val="20"/>
                <w:szCs w:val="20"/>
              </w:rPr>
              <w:t>1 06 06032 04 0000 110</w:t>
            </w:r>
          </w:p>
        </w:tc>
        <w:tc>
          <w:tcPr>
            <w:tcW w:w="4395" w:type="dxa"/>
            <w:shd w:val="clear" w:color="auto" w:fill="auto"/>
          </w:tcPr>
          <w:p w14:paraId="3531525E" w14:textId="77777777" w:rsidR="00423A93" w:rsidRPr="00423A93" w:rsidRDefault="00423A93" w:rsidP="00423A93">
            <w:pPr>
              <w:jc w:val="both"/>
              <w:rPr>
                <w:sz w:val="20"/>
                <w:szCs w:val="20"/>
              </w:rPr>
            </w:pPr>
            <w:r w:rsidRPr="00423A93">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14:paraId="4031AAED" w14:textId="77777777" w:rsidR="00423A93" w:rsidRPr="00423A93" w:rsidRDefault="00423A93" w:rsidP="00423A93">
            <w:pPr>
              <w:jc w:val="right"/>
              <w:rPr>
                <w:sz w:val="20"/>
                <w:szCs w:val="20"/>
              </w:rPr>
            </w:pPr>
            <w:r w:rsidRPr="00423A93">
              <w:rPr>
                <w:sz w:val="20"/>
                <w:szCs w:val="20"/>
              </w:rPr>
              <w:t>270 654,7</w:t>
            </w:r>
          </w:p>
        </w:tc>
        <w:tc>
          <w:tcPr>
            <w:tcW w:w="1418" w:type="dxa"/>
            <w:shd w:val="clear" w:color="auto" w:fill="auto"/>
            <w:noWrap/>
          </w:tcPr>
          <w:p w14:paraId="4C772A93" w14:textId="77777777" w:rsidR="00423A93" w:rsidRPr="00423A93" w:rsidRDefault="00423A93" w:rsidP="00423A93">
            <w:pPr>
              <w:jc w:val="right"/>
              <w:rPr>
                <w:sz w:val="20"/>
                <w:szCs w:val="20"/>
              </w:rPr>
            </w:pPr>
            <w:r w:rsidRPr="00423A93">
              <w:rPr>
                <w:sz w:val="20"/>
                <w:szCs w:val="20"/>
              </w:rPr>
              <w:t>281 624,4</w:t>
            </w:r>
          </w:p>
        </w:tc>
        <w:tc>
          <w:tcPr>
            <w:tcW w:w="1417" w:type="dxa"/>
            <w:shd w:val="clear" w:color="auto" w:fill="auto"/>
            <w:noWrap/>
          </w:tcPr>
          <w:p w14:paraId="12A93980" w14:textId="77777777" w:rsidR="00423A93" w:rsidRPr="00423A93" w:rsidRDefault="00423A93" w:rsidP="00423A93">
            <w:pPr>
              <w:jc w:val="right"/>
              <w:rPr>
                <w:sz w:val="20"/>
                <w:szCs w:val="20"/>
              </w:rPr>
            </w:pPr>
            <w:r w:rsidRPr="00423A93">
              <w:rPr>
                <w:sz w:val="20"/>
                <w:szCs w:val="20"/>
              </w:rPr>
              <w:t>281 679,1</w:t>
            </w:r>
          </w:p>
        </w:tc>
      </w:tr>
      <w:tr w:rsidR="00423A93" w:rsidRPr="00423A93" w14:paraId="2E7BC0AE" w14:textId="77777777" w:rsidTr="00461AE0">
        <w:trPr>
          <w:trHeight w:val="232"/>
        </w:trPr>
        <w:tc>
          <w:tcPr>
            <w:tcW w:w="2268" w:type="dxa"/>
            <w:shd w:val="clear" w:color="auto" w:fill="auto"/>
          </w:tcPr>
          <w:p w14:paraId="4C98D814" w14:textId="77777777" w:rsidR="00423A93" w:rsidRPr="00423A93" w:rsidRDefault="00423A93" w:rsidP="009008F1">
            <w:pPr>
              <w:jc w:val="center"/>
              <w:rPr>
                <w:sz w:val="20"/>
                <w:szCs w:val="20"/>
              </w:rPr>
            </w:pPr>
            <w:r w:rsidRPr="00423A93">
              <w:rPr>
                <w:sz w:val="20"/>
                <w:szCs w:val="20"/>
              </w:rPr>
              <w:t>1 06 06040 00 0000 110</w:t>
            </w:r>
          </w:p>
        </w:tc>
        <w:tc>
          <w:tcPr>
            <w:tcW w:w="4395" w:type="dxa"/>
            <w:shd w:val="clear" w:color="auto" w:fill="auto"/>
          </w:tcPr>
          <w:p w14:paraId="1EA66809" w14:textId="77777777" w:rsidR="00423A93" w:rsidRPr="00423A93" w:rsidRDefault="00423A93" w:rsidP="00423A93">
            <w:pPr>
              <w:jc w:val="both"/>
              <w:rPr>
                <w:sz w:val="20"/>
                <w:szCs w:val="20"/>
              </w:rPr>
            </w:pPr>
            <w:r w:rsidRPr="00423A93">
              <w:rPr>
                <w:sz w:val="20"/>
                <w:szCs w:val="20"/>
              </w:rPr>
              <w:t>Земельный налог с физических лиц</w:t>
            </w:r>
          </w:p>
        </w:tc>
        <w:tc>
          <w:tcPr>
            <w:tcW w:w="1417" w:type="dxa"/>
            <w:shd w:val="clear" w:color="auto" w:fill="auto"/>
            <w:noWrap/>
          </w:tcPr>
          <w:p w14:paraId="70F1EE5E" w14:textId="77777777" w:rsidR="00423A93" w:rsidRPr="00423A93" w:rsidRDefault="00423A93" w:rsidP="00423A93">
            <w:pPr>
              <w:jc w:val="right"/>
              <w:rPr>
                <w:sz w:val="20"/>
                <w:szCs w:val="20"/>
              </w:rPr>
            </w:pPr>
            <w:r w:rsidRPr="00423A93">
              <w:rPr>
                <w:sz w:val="20"/>
                <w:szCs w:val="20"/>
              </w:rPr>
              <w:t>75 388,0</w:t>
            </w:r>
          </w:p>
        </w:tc>
        <w:tc>
          <w:tcPr>
            <w:tcW w:w="1418" w:type="dxa"/>
            <w:shd w:val="clear" w:color="auto" w:fill="auto"/>
            <w:noWrap/>
          </w:tcPr>
          <w:p w14:paraId="0C5288D5" w14:textId="77777777" w:rsidR="00423A93" w:rsidRPr="00423A93" w:rsidRDefault="00423A93" w:rsidP="00423A93">
            <w:pPr>
              <w:jc w:val="right"/>
              <w:rPr>
                <w:sz w:val="20"/>
                <w:szCs w:val="20"/>
              </w:rPr>
            </w:pPr>
            <w:r w:rsidRPr="00423A93">
              <w:rPr>
                <w:sz w:val="20"/>
                <w:szCs w:val="20"/>
              </w:rPr>
              <w:t>137 981,9</w:t>
            </w:r>
          </w:p>
        </w:tc>
        <w:tc>
          <w:tcPr>
            <w:tcW w:w="1417" w:type="dxa"/>
            <w:shd w:val="clear" w:color="auto" w:fill="auto"/>
            <w:noWrap/>
          </w:tcPr>
          <w:p w14:paraId="55581072" w14:textId="77777777" w:rsidR="00423A93" w:rsidRPr="00423A93" w:rsidRDefault="00423A93" w:rsidP="00423A93">
            <w:pPr>
              <w:jc w:val="right"/>
              <w:rPr>
                <w:sz w:val="20"/>
                <w:szCs w:val="20"/>
              </w:rPr>
            </w:pPr>
            <w:r w:rsidRPr="00423A93">
              <w:rPr>
                <w:sz w:val="20"/>
                <w:szCs w:val="20"/>
              </w:rPr>
              <w:t>192 321,4</w:t>
            </w:r>
          </w:p>
        </w:tc>
      </w:tr>
      <w:tr w:rsidR="00423A93" w:rsidRPr="00423A93" w14:paraId="0C9CC89B" w14:textId="77777777" w:rsidTr="00461AE0">
        <w:trPr>
          <w:trHeight w:val="232"/>
        </w:trPr>
        <w:tc>
          <w:tcPr>
            <w:tcW w:w="2268" w:type="dxa"/>
            <w:shd w:val="clear" w:color="auto" w:fill="auto"/>
          </w:tcPr>
          <w:p w14:paraId="5C9B8FD4" w14:textId="77777777" w:rsidR="00423A93" w:rsidRPr="00423A93" w:rsidRDefault="00423A93" w:rsidP="009008F1">
            <w:pPr>
              <w:jc w:val="center"/>
              <w:rPr>
                <w:sz w:val="20"/>
                <w:szCs w:val="20"/>
              </w:rPr>
            </w:pPr>
            <w:r w:rsidRPr="00423A93">
              <w:rPr>
                <w:sz w:val="20"/>
                <w:szCs w:val="20"/>
              </w:rPr>
              <w:t>1 06 06042 04 0000 110</w:t>
            </w:r>
          </w:p>
        </w:tc>
        <w:tc>
          <w:tcPr>
            <w:tcW w:w="4395" w:type="dxa"/>
            <w:shd w:val="clear" w:color="auto" w:fill="auto"/>
          </w:tcPr>
          <w:p w14:paraId="56E98FD5" w14:textId="77777777" w:rsidR="00423A93" w:rsidRPr="00423A93" w:rsidRDefault="00423A93" w:rsidP="00423A93">
            <w:pPr>
              <w:jc w:val="both"/>
              <w:rPr>
                <w:sz w:val="20"/>
                <w:szCs w:val="20"/>
              </w:rPr>
            </w:pPr>
            <w:r w:rsidRPr="00423A93">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14:paraId="593FB3B9" w14:textId="77777777" w:rsidR="00423A93" w:rsidRPr="00423A93" w:rsidRDefault="00423A93" w:rsidP="00423A93">
            <w:pPr>
              <w:jc w:val="right"/>
              <w:rPr>
                <w:sz w:val="20"/>
                <w:szCs w:val="20"/>
              </w:rPr>
            </w:pPr>
            <w:r w:rsidRPr="00423A93">
              <w:rPr>
                <w:sz w:val="20"/>
                <w:szCs w:val="20"/>
              </w:rPr>
              <w:t>75 388,0</w:t>
            </w:r>
          </w:p>
        </w:tc>
        <w:tc>
          <w:tcPr>
            <w:tcW w:w="1418" w:type="dxa"/>
            <w:shd w:val="clear" w:color="auto" w:fill="auto"/>
            <w:noWrap/>
          </w:tcPr>
          <w:p w14:paraId="7BDE95C6" w14:textId="77777777" w:rsidR="00423A93" w:rsidRPr="00423A93" w:rsidRDefault="00423A93" w:rsidP="00423A93">
            <w:pPr>
              <w:jc w:val="right"/>
              <w:rPr>
                <w:sz w:val="20"/>
                <w:szCs w:val="20"/>
              </w:rPr>
            </w:pPr>
            <w:r w:rsidRPr="00423A93">
              <w:rPr>
                <w:sz w:val="20"/>
                <w:szCs w:val="20"/>
              </w:rPr>
              <w:t>137 981,9</w:t>
            </w:r>
          </w:p>
        </w:tc>
        <w:tc>
          <w:tcPr>
            <w:tcW w:w="1417" w:type="dxa"/>
            <w:shd w:val="clear" w:color="auto" w:fill="auto"/>
            <w:noWrap/>
          </w:tcPr>
          <w:p w14:paraId="2524B768" w14:textId="77777777" w:rsidR="00423A93" w:rsidRPr="00423A93" w:rsidRDefault="00423A93" w:rsidP="00423A93">
            <w:pPr>
              <w:jc w:val="right"/>
              <w:rPr>
                <w:sz w:val="20"/>
                <w:szCs w:val="20"/>
              </w:rPr>
            </w:pPr>
            <w:r w:rsidRPr="00423A93">
              <w:rPr>
                <w:sz w:val="20"/>
                <w:szCs w:val="20"/>
              </w:rPr>
              <w:t>192 321,4</w:t>
            </w:r>
          </w:p>
        </w:tc>
      </w:tr>
      <w:tr w:rsidR="00423A93" w:rsidRPr="00423A93" w14:paraId="3AE1ABDA" w14:textId="77777777" w:rsidTr="00461AE0">
        <w:trPr>
          <w:trHeight w:val="232"/>
        </w:trPr>
        <w:tc>
          <w:tcPr>
            <w:tcW w:w="2268" w:type="dxa"/>
            <w:shd w:val="clear" w:color="auto" w:fill="auto"/>
          </w:tcPr>
          <w:p w14:paraId="75C8A225" w14:textId="77777777" w:rsidR="00423A93" w:rsidRPr="00423A93" w:rsidRDefault="00423A93" w:rsidP="009008F1">
            <w:pPr>
              <w:jc w:val="center"/>
              <w:rPr>
                <w:sz w:val="20"/>
                <w:szCs w:val="20"/>
              </w:rPr>
            </w:pPr>
            <w:r w:rsidRPr="00423A93">
              <w:rPr>
                <w:sz w:val="20"/>
                <w:szCs w:val="20"/>
              </w:rPr>
              <w:t>1 08 00000 00 0000 000</w:t>
            </w:r>
          </w:p>
        </w:tc>
        <w:tc>
          <w:tcPr>
            <w:tcW w:w="4395" w:type="dxa"/>
            <w:shd w:val="clear" w:color="auto" w:fill="auto"/>
          </w:tcPr>
          <w:p w14:paraId="2D015C5B" w14:textId="77777777" w:rsidR="00423A93" w:rsidRPr="00423A93" w:rsidRDefault="00423A93" w:rsidP="00423A93">
            <w:pPr>
              <w:jc w:val="both"/>
              <w:rPr>
                <w:sz w:val="20"/>
                <w:szCs w:val="20"/>
              </w:rPr>
            </w:pPr>
            <w:r w:rsidRPr="00423A93">
              <w:rPr>
                <w:sz w:val="20"/>
                <w:szCs w:val="20"/>
              </w:rPr>
              <w:t>Государственная пошлина</w:t>
            </w:r>
          </w:p>
        </w:tc>
        <w:tc>
          <w:tcPr>
            <w:tcW w:w="1417" w:type="dxa"/>
            <w:shd w:val="clear" w:color="auto" w:fill="auto"/>
            <w:noWrap/>
          </w:tcPr>
          <w:p w14:paraId="2840CCBA" w14:textId="77777777" w:rsidR="00423A93" w:rsidRPr="00423A93" w:rsidRDefault="00423A93" w:rsidP="00423A93">
            <w:pPr>
              <w:jc w:val="right"/>
              <w:rPr>
                <w:sz w:val="20"/>
                <w:szCs w:val="20"/>
              </w:rPr>
            </w:pPr>
            <w:r w:rsidRPr="00423A93">
              <w:rPr>
                <w:sz w:val="20"/>
                <w:szCs w:val="20"/>
              </w:rPr>
              <w:t>93 396,6</w:t>
            </w:r>
          </w:p>
        </w:tc>
        <w:tc>
          <w:tcPr>
            <w:tcW w:w="1418" w:type="dxa"/>
            <w:shd w:val="clear" w:color="auto" w:fill="auto"/>
            <w:noWrap/>
          </w:tcPr>
          <w:p w14:paraId="58FAC1DA" w14:textId="77777777" w:rsidR="00423A93" w:rsidRPr="00423A93" w:rsidRDefault="00423A93" w:rsidP="00423A93">
            <w:pPr>
              <w:jc w:val="right"/>
              <w:rPr>
                <w:sz w:val="20"/>
                <w:szCs w:val="20"/>
              </w:rPr>
            </w:pPr>
            <w:r w:rsidRPr="00423A93">
              <w:rPr>
                <w:sz w:val="20"/>
                <w:szCs w:val="20"/>
              </w:rPr>
              <w:t>44 777,0</w:t>
            </w:r>
          </w:p>
        </w:tc>
        <w:tc>
          <w:tcPr>
            <w:tcW w:w="1417" w:type="dxa"/>
            <w:shd w:val="clear" w:color="auto" w:fill="auto"/>
            <w:noWrap/>
          </w:tcPr>
          <w:p w14:paraId="26EBB093" w14:textId="77777777" w:rsidR="00423A93" w:rsidRPr="00423A93" w:rsidRDefault="00423A93" w:rsidP="00423A93">
            <w:pPr>
              <w:jc w:val="right"/>
              <w:rPr>
                <w:sz w:val="20"/>
                <w:szCs w:val="20"/>
              </w:rPr>
            </w:pPr>
            <w:r w:rsidRPr="00423A93">
              <w:rPr>
                <w:sz w:val="20"/>
                <w:szCs w:val="20"/>
              </w:rPr>
              <w:t>46 035,4</w:t>
            </w:r>
          </w:p>
        </w:tc>
      </w:tr>
      <w:tr w:rsidR="00423A93" w:rsidRPr="00423A93" w14:paraId="203EEAA2" w14:textId="77777777" w:rsidTr="00461AE0">
        <w:trPr>
          <w:trHeight w:val="232"/>
        </w:trPr>
        <w:tc>
          <w:tcPr>
            <w:tcW w:w="2268" w:type="dxa"/>
            <w:shd w:val="clear" w:color="auto" w:fill="auto"/>
          </w:tcPr>
          <w:p w14:paraId="7E8AA9BA" w14:textId="77777777" w:rsidR="00423A93" w:rsidRPr="00423A93" w:rsidRDefault="00423A93" w:rsidP="009008F1">
            <w:pPr>
              <w:jc w:val="center"/>
              <w:rPr>
                <w:sz w:val="20"/>
                <w:szCs w:val="20"/>
              </w:rPr>
            </w:pPr>
            <w:r w:rsidRPr="00423A93">
              <w:rPr>
                <w:sz w:val="20"/>
                <w:szCs w:val="20"/>
              </w:rPr>
              <w:t>1 08 03000 01 0000 110</w:t>
            </w:r>
          </w:p>
        </w:tc>
        <w:tc>
          <w:tcPr>
            <w:tcW w:w="4395" w:type="dxa"/>
            <w:shd w:val="clear" w:color="auto" w:fill="auto"/>
          </w:tcPr>
          <w:p w14:paraId="289E351D" w14:textId="77777777" w:rsidR="00423A93" w:rsidRPr="00423A93" w:rsidRDefault="00423A93" w:rsidP="00423A93">
            <w:pPr>
              <w:jc w:val="both"/>
              <w:rPr>
                <w:sz w:val="20"/>
                <w:szCs w:val="20"/>
              </w:rPr>
            </w:pPr>
            <w:r w:rsidRPr="00423A93">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14:paraId="58686CC8" w14:textId="77777777" w:rsidR="00423A93" w:rsidRPr="00423A93" w:rsidRDefault="00423A93" w:rsidP="00423A93">
            <w:pPr>
              <w:jc w:val="right"/>
              <w:rPr>
                <w:sz w:val="20"/>
                <w:szCs w:val="20"/>
              </w:rPr>
            </w:pPr>
            <w:r w:rsidRPr="00423A93">
              <w:rPr>
                <w:sz w:val="20"/>
                <w:szCs w:val="20"/>
              </w:rPr>
              <w:t>80 797,4</w:t>
            </w:r>
          </w:p>
        </w:tc>
        <w:tc>
          <w:tcPr>
            <w:tcW w:w="1418" w:type="dxa"/>
            <w:shd w:val="clear" w:color="auto" w:fill="auto"/>
            <w:noWrap/>
          </w:tcPr>
          <w:p w14:paraId="392206EE" w14:textId="77777777" w:rsidR="00423A93" w:rsidRPr="00423A93" w:rsidRDefault="00423A93" w:rsidP="00423A93">
            <w:pPr>
              <w:jc w:val="right"/>
              <w:rPr>
                <w:sz w:val="20"/>
                <w:szCs w:val="20"/>
              </w:rPr>
            </w:pPr>
            <w:r w:rsidRPr="00423A93">
              <w:rPr>
                <w:sz w:val="20"/>
                <w:szCs w:val="20"/>
              </w:rPr>
              <w:t>32 029,3</w:t>
            </w:r>
          </w:p>
        </w:tc>
        <w:tc>
          <w:tcPr>
            <w:tcW w:w="1417" w:type="dxa"/>
            <w:shd w:val="clear" w:color="auto" w:fill="auto"/>
            <w:noWrap/>
          </w:tcPr>
          <w:p w14:paraId="69709CDE" w14:textId="77777777" w:rsidR="00423A93" w:rsidRPr="00423A93" w:rsidRDefault="00423A93" w:rsidP="00423A93">
            <w:pPr>
              <w:jc w:val="right"/>
              <w:rPr>
                <w:sz w:val="20"/>
                <w:szCs w:val="20"/>
              </w:rPr>
            </w:pPr>
            <w:r w:rsidRPr="00423A93">
              <w:rPr>
                <w:sz w:val="20"/>
                <w:szCs w:val="20"/>
              </w:rPr>
              <w:t>33 310,5</w:t>
            </w:r>
          </w:p>
        </w:tc>
      </w:tr>
      <w:tr w:rsidR="00423A93" w:rsidRPr="00423A93" w14:paraId="673160B6" w14:textId="77777777" w:rsidTr="00461AE0">
        <w:trPr>
          <w:trHeight w:val="232"/>
        </w:trPr>
        <w:tc>
          <w:tcPr>
            <w:tcW w:w="2268" w:type="dxa"/>
            <w:shd w:val="clear" w:color="auto" w:fill="auto"/>
          </w:tcPr>
          <w:p w14:paraId="28BC179A" w14:textId="77777777" w:rsidR="00423A93" w:rsidRPr="00423A93" w:rsidRDefault="00423A93" w:rsidP="009008F1">
            <w:pPr>
              <w:jc w:val="center"/>
              <w:rPr>
                <w:sz w:val="20"/>
                <w:szCs w:val="20"/>
              </w:rPr>
            </w:pPr>
            <w:r w:rsidRPr="00423A93">
              <w:rPr>
                <w:sz w:val="20"/>
                <w:szCs w:val="20"/>
              </w:rPr>
              <w:t>1 08 03010 01 0000 110</w:t>
            </w:r>
          </w:p>
        </w:tc>
        <w:tc>
          <w:tcPr>
            <w:tcW w:w="4395" w:type="dxa"/>
            <w:shd w:val="clear" w:color="auto" w:fill="auto"/>
          </w:tcPr>
          <w:p w14:paraId="52E2451D" w14:textId="77777777" w:rsidR="00423A93" w:rsidRPr="00423A93" w:rsidRDefault="00423A93" w:rsidP="00423A93">
            <w:pPr>
              <w:jc w:val="both"/>
              <w:rPr>
                <w:sz w:val="20"/>
                <w:szCs w:val="20"/>
              </w:rPr>
            </w:pPr>
            <w:r w:rsidRPr="00423A93">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14:paraId="4D823F07" w14:textId="77777777" w:rsidR="00423A93" w:rsidRPr="00423A93" w:rsidRDefault="00423A93" w:rsidP="00423A93">
            <w:pPr>
              <w:jc w:val="right"/>
              <w:rPr>
                <w:sz w:val="20"/>
                <w:szCs w:val="20"/>
              </w:rPr>
            </w:pPr>
            <w:r w:rsidRPr="00423A93">
              <w:rPr>
                <w:sz w:val="20"/>
                <w:szCs w:val="20"/>
              </w:rPr>
              <w:t>80 797,4</w:t>
            </w:r>
          </w:p>
        </w:tc>
        <w:tc>
          <w:tcPr>
            <w:tcW w:w="1418" w:type="dxa"/>
            <w:shd w:val="clear" w:color="auto" w:fill="auto"/>
            <w:noWrap/>
          </w:tcPr>
          <w:p w14:paraId="18B8D30D" w14:textId="77777777" w:rsidR="00423A93" w:rsidRPr="00423A93" w:rsidRDefault="00423A93" w:rsidP="00423A93">
            <w:pPr>
              <w:jc w:val="right"/>
              <w:rPr>
                <w:sz w:val="20"/>
                <w:szCs w:val="20"/>
              </w:rPr>
            </w:pPr>
            <w:r w:rsidRPr="00423A93">
              <w:rPr>
                <w:sz w:val="20"/>
                <w:szCs w:val="20"/>
              </w:rPr>
              <w:t>32 029,3</w:t>
            </w:r>
          </w:p>
        </w:tc>
        <w:tc>
          <w:tcPr>
            <w:tcW w:w="1417" w:type="dxa"/>
            <w:shd w:val="clear" w:color="auto" w:fill="auto"/>
            <w:noWrap/>
          </w:tcPr>
          <w:p w14:paraId="05855598" w14:textId="77777777" w:rsidR="00423A93" w:rsidRPr="00423A93" w:rsidRDefault="00423A93" w:rsidP="00423A93">
            <w:pPr>
              <w:jc w:val="right"/>
              <w:rPr>
                <w:sz w:val="20"/>
                <w:szCs w:val="20"/>
              </w:rPr>
            </w:pPr>
            <w:r w:rsidRPr="00423A93">
              <w:rPr>
                <w:sz w:val="20"/>
                <w:szCs w:val="20"/>
              </w:rPr>
              <w:t>33 310,5</w:t>
            </w:r>
          </w:p>
        </w:tc>
      </w:tr>
      <w:tr w:rsidR="00423A93" w:rsidRPr="00423A93" w14:paraId="0C0DE70E" w14:textId="77777777" w:rsidTr="00461AE0">
        <w:trPr>
          <w:trHeight w:val="232"/>
        </w:trPr>
        <w:tc>
          <w:tcPr>
            <w:tcW w:w="2268" w:type="dxa"/>
            <w:shd w:val="clear" w:color="auto" w:fill="auto"/>
          </w:tcPr>
          <w:p w14:paraId="6C5824AB" w14:textId="77777777" w:rsidR="00423A93" w:rsidRPr="00423A93" w:rsidRDefault="00423A93" w:rsidP="009008F1">
            <w:pPr>
              <w:jc w:val="center"/>
              <w:rPr>
                <w:sz w:val="20"/>
                <w:szCs w:val="20"/>
              </w:rPr>
            </w:pPr>
            <w:r w:rsidRPr="00423A93">
              <w:rPr>
                <w:sz w:val="20"/>
                <w:szCs w:val="20"/>
              </w:rPr>
              <w:t>1 08 06000 01 0000 110</w:t>
            </w:r>
          </w:p>
        </w:tc>
        <w:tc>
          <w:tcPr>
            <w:tcW w:w="4395" w:type="dxa"/>
            <w:shd w:val="clear" w:color="auto" w:fill="auto"/>
          </w:tcPr>
          <w:p w14:paraId="0C83AC4F" w14:textId="77777777" w:rsidR="00423A93" w:rsidRPr="00423A93" w:rsidRDefault="00423A93" w:rsidP="00423A93">
            <w:pPr>
              <w:jc w:val="both"/>
              <w:rPr>
                <w:sz w:val="20"/>
                <w:szCs w:val="20"/>
              </w:rPr>
            </w:pPr>
            <w:r w:rsidRPr="00423A93">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14:paraId="327613AA" w14:textId="77777777" w:rsidR="00423A93" w:rsidRPr="00423A93" w:rsidRDefault="00423A93" w:rsidP="00423A93">
            <w:pPr>
              <w:jc w:val="right"/>
              <w:rPr>
                <w:sz w:val="20"/>
                <w:szCs w:val="20"/>
              </w:rPr>
            </w:pPr>
            <w:r w:rsidRPr="00423A93">
              <w:rPr>
                <w:sz w:val="20"/>
                <w:szCs w:val="20"/>
              </w:rPr>
              <w:t>562,5</w:t>
            </w:r>
          </w:p>
        </w:tc>
        <w:tc>
          <w:tcPr>
            <w:tcW w:w="1418" w:type="dxa"/>
            <w:shd w:val="clear" w:color="auto" w:fill="auto"/>
            <w:noWrap/>
          </w:tcPr>
          <w:p w14:paraId="76DD26BD" w14:textId="77777777" w:rsidR="00423A93" w:rsidRPr="00423A93" w:rsidRDefault="00423A93" w:rsidP="00423A93">
            <w:pPr>
              <w:jc w:val="right"/>
              <w:rPr>
                <w:sz w:val="20"/>
                <w:szCs w:val="20"/>
              </w:rPr>
            </w:pPr>
            <w:r w:rsidRPr="00423A93">
              <w:rPr>
                <w:sz w:val="20"/>
                <w:szCs w:val="20"/>
              </w:rPr>
              <w:t>580,5</w:t>
            </w:r>
          </w:p>
        </w:tc>
        <w:tc>
          <w:tcPr>
            <w:tcW w:w="1417" w:type="dxa"/>
            <w:shd w:val="clear" w:color="auto" w:fill="auto"/>
            <w:noWrap/>
          </w:tcPr>
          <w:p w14:paraId="1D241387" w14:textId="77777777" w:rsidR="00423A93" w:rsidRPr="00423A93" w:rsidRDefault="00423A93" w:rsidP="00423A93">
            <w:pPr>
              <w:jc w:val="right"/>
              <w:rPr>
                <w:sz w:val="20"/>
                <w:szCs w:val="20"/>
              </w:rPr>
            </w:pPr>
            <w:r w:rsidRPr="00423A93">
              <w:rPr>
                <w:sz w:val="20"/>
                <w:szCs w:val="20"/>
              </w:rPr>
              <w:t>598,5</w:t>
            </w:r>
          </w:p>
        </w:tc>
      </w:tr>
      <w:tr w:rsidR="00423A93" w:rsidRPr="00423A93" w14:paraId="01B99662" w14:textId="77777777" w:rsidTr="00461AE0">
        <w:trPr>
          <w:trHeight w:val="232"/>
        </w:trPr>
        <w:tc>
          <w:tcPr>
            <w:tcW w:w="2268" w:type="dxa"/>
            <w:shd w:val="clear" w:color="auto" w:fill="auto"/>
          </w:tcPr>
          <w:p w14:paraId="0C65C2BB" w14:textId="77777777" w:rsidR="00423A93" w:rsidRPr="00423A93" w:rsidRDefault="00423A93" w:rsidP="009008F1">
            <w:pPr>
              <w:jc w:val="center"/>
              <w:rPr>
                <w:sz w:val="20"/>
                <w:szCs w:val="20"/>
              </w:rPr>
            </w:pPr>
            <w:r w:rsidRPr="00423A93">
              <w:rPr>
                <w:sz w:val="20"/>
                <w:szCs w:val="20"/>
              </w:rPr>
              <w:t>1 08 07000 01 0000 110</w:t>
            </w:r>
          </w:p>
        </w:tc>
        <w:tc>
          <w:tcPr>
            <w:tcW w:w="4395" w:type="dxa"/>
            <w:shd w:val="clear" w:color="auto" w:fill="auto"/>
          </w:tcPr>
          <w:p w14:paraId="36EC2DB7" w14:textId="77777777" w:rsidR="00423A93" w:rsidRPr="00423A93" w:rsidRDefault="00423A93" w:rsidP="00423A93">
            <w:pPr>
              <w:jc w:val="both"/>
              <w:rPr>
                <w:sz w:val="20"/>
                <w:szCs w:val="20"/>
              </w:rPr>
            </w:pPr>
            <w:r w:rsidRPr="00423A93">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14:paraId="1DA29EA6" w14:textId="77777777" w:rsidR="00423A93" w:rsidRPr="00423A93" w:rsidRDefault="00423A93" w:rsidP="00423A93">
            <w:pPr>
              <w:jc w:val="right"/>
              <w:rPr>
                <w:sz w:val="20"/>
                <w:szCs w:val="20"/>
              </w:rPr>
            </w:pPr>
            <w:r w:rsidRPr="00423A93">
              <w:rPr>
                <w:sz w:val="20"/>
                <w:szCs w:val="20"/>
              </w:rPr>
              <w:t>12 036,7</w:t>
            </w:r>
          </w:p>
        </w:tc>
        <w:tc>
          <w:tcPr>
            <w:tcW w:w="1418" w:type="dxa"/>
            <w:shd w:val="clear" w:color="auto" w:fill="auto"/>
            <w:noWrap/>
          </w:tcPr>
          <w:p w14:paraId="02ACFFA1" w14:textId="77777777" w:rsidR="00423A93" w:rsidRPr="00423A93" w:rsidRDefault="00423A93" w:rsidP="00423A93">
            <w:pPr>
              <w:jc w:val="right"/>
              <w:rPr>
                <w:sz w:val="20"/>
                <w:szCs w:val="20"/>
              </w:rPr>
            </w:pPr>
            <w:r w:rsidRPr="00423A93">
              <w:rPr>
                <w:sz w:val="20"/>
                <w:szCs w:val="20"/>
              </w:rPr>
              <w:t>12 167,2</w:t>
            </w:r>
          </w:p>
        </w:tc>
        <w:tc>
          <w:tcPr>
            <w:tcW w:w="1417" w:type="dxa"/>
            <w:shd w:val="clear" w:color="auto" w:fill="auto"/>
            <w:noWrap/>
          </w:tcPr>
          <w:p w14:paraId="41D7753E" w14:textId="77777777" w:rsidR="00423A93" w:rsidRPr="00423A93" w:rsidRDefault="00423A93" w:rsidP="00423A93">
            <w:pPr>
              <w:jc w:val="right"/>
              <w:rPr>
                <w:sz w:val="20"/>
                <w:szCs w:val="20"/>
              </w:rPr>
            </w:pPr>
            <w:r w:rsidRPr="00423A93">
              <w:rPr>
                <w:sz w:val="20"/>
                <w:szCs w:val="20"/>
              </w:rPr>
              <w:t>12 126,4</w:t>
            </w:r>
          </w:p>
        </w:tc>
      </w:tr>
      <w:tr w:rsidR="00423A93" w:rsidRPr="00423A93" w14:paraId="519109F6" w14:textId="77777777" w:rsidTr="00461AE0">
        <w:trPr>
          <w:trHeight w:val="232"/>
        </w:trPr>
        <w:tc>
          <w:tcPr>
            <w:tcW w:w="2268" w:type="dxa"/>
            <w:shd w:val="clear" w:color="auto" w:fill="auto"/>
          </w:tcPr>
          <w:p w14:paraId="47CAE353" w14:textId="77777777" w:rsidR="00423A93" w:rsidRPr="00423A93" w:rsidRDefault="00423A93" w:rsidP="009008F1">
            <w:pPr>
              <w:jc w:val="center"/>
              <w:rPr>
                <w:sz w:val="20"/>
                <w:szCs w:val="20"/>
              </w:rPr>
            </w:pPr>
            <w:r w:rsidRPr="00423A93">
              <w:rPr>
                <w:sz w:val="20"/>
                <w:szCs w:val="20"/>
              </w:rPr>
              <w:t>1 08 07020 01 0000 110</w:t>
            </w:r>
          </w:p>
        </w:tc>
        <w:tc>
          <w:tcPr>
            <w:tcW w:w="4395" w:type="dxa"/>
            <w:shd w:val="clear" w:color="auto" w:fill="auto"/>
          </w:tcPr>
          <w:p w14:paraId="4D7FCA0F" w14:textId="77777777" w:rsidR="00423A93" w:rsidRPr="00423A93" w:rsidRDefault="00423A93" w:rsidP="00423A93">
            <w:pPr>
              <w:jc w:val="both"/>
              <w:rPr>
                <w:sz w:val="20"/>
                <w:szCs w:val="20"/>
              </w:rPr>
            </w:pPr>
            <w:r w:rsidRPr="00423A93">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14:paraId="3A77894D" w14:textId="77777777" w:rsidR="00423A93" w:rsidRPr="00423A93" w:rsidRDefault="00423A93" w:rsidP="00423A93">
            <w:pPr>
              <w:jc w:val="right"/>
              <w:rPr>
                <w:sz w:val="20"/>
                <w:szCs w:val="20"/>
              </w:rPr>
            </w:pPr>
            <w:r w:rsidRPr="00423A93">
              <w:rPr>
                <w:sz w:val="20"/>
                <w:szCs w:val="20"/>
              </w:rPr>
              <w:t>6 736,1</w:t>
            </w:r>
          </w:p>
        </w:tc>
        <w:tc>
          <w:tcPr>
            <w:tcW w:w="1418" w:type="dxa"/>
            <w:shd w:val="clear" w:color="auto" w:fill="auto"/>
            <w:noWrap/>
          </w:tcPr>
          <w:p w14:paraId="16DB1F60" w14:textId="77777777" w:rsidR="00423A93" w:rsidRPr="00423A93" w:rsidRDefault="00423A93" w:rsidP="00423A93">
            <w:pPr>
              <w:jc w:val="right"/>
              <w:rPr>
                <w:sz w:val="20"/>
                <w:szCs w:val="20"/>
              </w:rPr>
            </w:pPr>
            <w:r w:rsidRPr="00423A93">
              <w:rPr>
                <w:sz w:val="20"/>
                <w:szCs w:val="20"/>
              </w:rPr>
              <w:t>6 854,6</w:t>
            </w:r>
          </w:p>
        </w:tc>
        <w:tc>
          <w:tcPr>
            <w:tcW w:w="1417" w:type="dxa"/>
            <w:shd w:val="clear" w:color="auto" w:fill="auto"/>
            <w:noWrap/>
          </w:tcPr>
          <w:p w14:paraId="6F4F5587" w14:textId="77777777" w:rsidR="00423A93" w:rsidRPr="00423A93" w:rsidRDefault="00423A93" w:rsidP="00423A93">
            <w:pPr>
              <w:jc w:val="right"/>
              <w:rPr>
                <w:sz w:val="20"/>
                <w:szCs w:val="20"/>
              </w:rPr>
            </w:pPr>
            <w:r w:rsidRPr="00423A93">
              <w:rPr>
                <w:sz w:val="20"/>
                <w:szCs w:val="20"/>
              </w:rPr>
              <w:t>6 802,5</w:t>
            </w:r>
          </w:p>
        </w:tc>
      </w:tr>
      <w:tr w:rsidR="00423A93" w:rsidRPr="00423A93" w14:paraId="634C179D" w14:textId="77777777" w:rsidTr="00461AE0">
        <w:trPr>
          <w:trHeight w:val="232"/>
        </w:trPr>
        <w:tc>
          <w:tcPr>
            <w:tcW w:w="2268" w:type="dxa"/>
            <w:shd w:val="clear" w:color="auto" w:fill="auto"/>
          </w:tcPr>
          <w:p w14:paraId="44380E30" w14:textId="77777777" w:rsidR="00423A93" w:rsidRPr="00423A93" w:rsidRDefault="00423A93" w:rsidP="009008F1">
            <w:pPr>
              <w:jc w:val="center"/>
              <w:rPr>
                <w:sz w:val="20"/>
                <w:szCs w:val="20"/>
              </w:rPr>
            </w:pPr>
            <w:r w:rsidRPr="00423A93">
              <w:rPr>
                <w:sz w:val="20"/>
                <w:szCs w:val="20"/>
              </w:rPr>
              <w:t>1 08 07100 01 0000 110</w:t>
            </w:r>
          </w:p>
        </w:tc>
        <w:tc>
          <w:tcPr>
            <w:tcW w:w="4395" w:type="dxa"/>
            <w:shd w:val="clear" w:color="auto" w:fill="auto"/>
          </w:tcPr>
          <w:p w14:paraId="35852FE3" w14:textId="77777777" w:rsidR="00423A93" w:rsidRPr="00423A93" w:rsidRDefault="00423A93" w:rsidP="00423A93">
            <w:pPr>
              <w:jc w:val="both"/>
              <w:rPr>
                <w:sz w:val="20"/>
                <w:szCs w:val="20"/>
              </w:rPr>
            </w:pPr>
            <w:r w:rsidRPr="00423A93">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14:paraId="518AF93F" w14:textId="77777777" w:rsidR="00423A93" w:rsidRPr="00423A93" w:rsidRDefault="00423A93" w:rsidP="00423A93">
            <w:pPr>
              <w:jc w:val="right"/>
              <w:rPr>
                <w:sz w:val="20"/>
                <w:szCs w:val="20"/>
              </w:rPr>
            </w:pPr>
            <w:r w:rsidRPr="00423A93">
              <w:rPr>
                <w:sz w:val="20"/>
                <w:szCs w:val="20"/>
              </w:rPr>
              <w:t>177,6</w:t>
            </w:r>
          </w:p>
        </w:tc>
        <w:tc>
          <w:tcPr>
            <w:tcW w:w="1418" w:type="dxa"/>
            <w:shd w:val="clear" w:color="auto" w:fill="auto"/>
            <w:noWrap/>
          </w:tcPr>
          <w:p w14:paraId="5B88C14C" w14:textId="77777777" w:rsidR="00423A93" w:rsidRPr="00423A93" w:rsidRDefault="00423A93" w:rsidP="00423A93">
            <w:pPr>
              <w:jc w:val="right"/>
              <w:rPr>
                <w:sz w:val="20"/>
                <w:szCs w:val="20"/>
              </w:rPr>
            </w:pPr>
            <w:r w:rsidRPr="00423A93">
              <w:rPr>
                <w:sz w:val="20"/>
                <w:szCs w:val="20"/>
              </w:rPr>
              <w:t>179,6</w:t>
            </w:r>
          </w:p>
        </w:tc>
        <w:tc>
          <w:tcPr>
            <w:tcW w:w="1417" w:type="dxa"/>
            <w:shd w:val="clear" w:color="auto" w:fill="auto"/>
            <w:noWrap/>
          </w:tcPr>
          <w:p w14:paraId="286C7187" w14:textId="77777777" w:rsidR="00423A93" w:rsidRPr="00423A93" w:rsidRDefault="00423A93" w:rsidP="00423A93">
            <w:pPr>
              <w:jc w:val="right"/>
              <w:rPr>
                <w:sz w:val="20"/>
                <w:szCs w:val="20"/>
              </w:rPr>
            </w:pPr>
            <w:r w:rsidRPr="00423A93">
              <w:rPr>
                <w:sz w:val="20"/>
                <w:szCs w:val="20"/>
              </w:rPr>
              <w:t>180,9</w:t>
            </w:r>
          </w:p>
        </w:tc>
      </w:tr>
      <w:tr w:rsidR="00423A93" w:rsidRPr="00423A93" w14:paraId="0E193929" w14:textId="77777777" w:rsidTr="00461AE0">
        <w:trPr>
          <w:trHeight w:val="232"/>
        </w:trPr>
        <w:tc>
          <w:tcPr>
            <w:tcW w:w="2268" w:type="dxa"/>
            <w:shd w:val="clear" w:color="auto" w:fill="auto"/>
          </w:tcPr>
          <w:p w14:paraId="7932DE7D" w14:textId="77777777" w:rsidR="00423A93" w:rsidRPr="00423A93" w:rsidRDefault="00423A93" w:rsidP="009008F1">
            <w:pPr>
              <w:jc w:val="center"/>
              <w:rPr>
                <w:sz w:val="20"/>
                <w:szCs w:val="20"/>
              </w:rPr>
            </w:pPr>
            <w:r w:rsidRPr="00423A93">
              <w:rPr>
                <w:sz w:val="20"/>
                <w:szCs w:val="20"/>
              </w:rPr>
              <w:t>1 08 07140 01 0000 110</w:t>
            </w:r>
          </w:p>
        </w:tc>
        <w:tc>
          <w:tcPr>
            <w:tcW w:w="4395" w:type="dxa"/>
            <w:shd w:val="clear" w:color="auto" w:fill="auto"/>
          </w:tcPr>
          <w:p w14:paraId="2F8E564D" w14:textId="77777777" w:rsidR="00423A93" w:rsidRPr="00423A93" w:rsidRDefault="00423A93" w:rsidP="00423A93">
            <w:pPr>
              <w:jc w:val="both"/>
              <w:rPr>
                <w:sz w:val="20"/>
                <w:szCs w:val="20"/>
              </w:rPr>
            </w:pPr>
            <w:r w:rsidRPr="00423A93">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0291893D" w14:textId="77777777" w:rsidR="00423A93" w:rsidRPr="00423A93" w:rsidRDefault="00423A93" w:rsidP="00423A93">
            <w:pPr>
              <w:jc w:val="right"/>
              <w:rPr>
                <w:sz w:val="20"/>
                <w:szCs w:val="20"/>
              </w:rPr>
            </w:pPr>
            <w:r w:rsidRPr="00423A93">
              <w:rPr>
                <w:sz w:val="20"/>
                <w:szCs w:val="20"/>
              </w:rPr>
              <w:t>4 828,0</w:t>
            </w:r>
          </w:p>
        </w:tc>
        <w:tc>
          <w:tcPr>
            <w:tcW w:w="1418" w:type="dxa"/>
            <w:shd w:val="clear" w:color="auto" w:fill="auto"/>
            <w:noWrap/>
          </w:tcPr>
          <w:p w14:paraId="244AA4A8" w14:textId="77777777" w:rsidR="00423A93" w:rsidRPr="00423A93" w:rsidRDefault="00423A93" w:rsidP="00423A93">
            <w:pPr>
              <w:jc w:val="right"/>
              <w:rPr>
                <w:sz w:val="20"/>
                <w:szCs w:val="20"/>
              </w:rPr>
            </w:pPr>
            <w:r w:rsidRPr="00423A93">
              <w:rPr>
                <w:sz w:val="20"/>
                <w:szCs w:val="20"/>
              </w:rPr>
              <w:t>4 828,0</w:t>
            </w:r>
          </w:p>
        </w:tc>
        <w:tc>
          <w:tcPr>
            <w:tcW w:w="1417" w:type="dxa"/>
            <w:shd w:val="clear" w:color="auto" w:fill="auto"/>
            <w:noWrap/>
          </w:tcPr>
          <w:p w14:paraId="5E9B7D0D" w14:textId="77777777" w:rsidR="00423A93" w:rsidRPr="00423A93" w:rsidRDefault="00423A93" w:rsidP="00423A93">
            <w:pPr>
              <w:jc w:val="right"/>
              <w:rPr>
                <w:sz w:val="20"/>
                <w:szCs w:val="20"/>
              </w:rPr>
            </w:pPr>
            <w:r w:rsidRPr="00423A93">
              <w:rPr>
                <w:sz w:val="20"/>
                <w:szCs w:val="20"/>
              </w:rPr>
              <w:t>4 828,0</w:t>
            </w:r>
          </w:p>
        </w:tc>
      </w:tr>
      <w:tr w:rsidR="00423A93" w:rsidRPr="00423A93" w14:paraId="211504D1" w14:textId="77777777" w:rsidTr="00461AE0">
        <w:trPr>
          <w:trHeight w:val="232"/>
        </w:trPr>
        <w:tc>
          <w:tcPr>
            <w:tcW w:w="2268" w:type="dxa"/>
            <w:shd w:val="clear" w:color="auto" w:fill="auto"/>
          </w:tcPr>
          <w:p w14:paraId="78B2A0C6" w14:textId="77777777" w:rsidR="00423A93" w:rsidRPr="00423A93" w:rsidRDefault="00423A93" w:rsidP="009008F1">
            <w:pPr>
              <w:jc w:val="center"/>
              <w:rPr>
                <w:sz w:val="20"/>
                <w:szCs w:val="20"/>
              </w:rPr>
            </w:pPr>
            <w:r w:rsidRPr="00423A93">
              <w:rPr>
                <w:sz w:val="20"/>
                <w:szCs w:val="20"/>
              </w:rPr>
              <w:t>1 08 07141 01 0000 110</w:t>
            </w:r>
          </w:p>
        </w:tc>
        <w:tc>
          <w:tcPr>
            <w:tcW w:w="4395" w:type="dxa"/>
            <w:shd w:val="clear" w:color="auto" w:fill="auto"/>
          </w:tcPr>
          <w:p w14:paraId="77CEC5AF" w14:textId="77777777" w:rsidR="00423A93" w:rsidRPr="00423A93" w:rsidRDefault="00423A93" w:rsidP="00423A93">
            <w:pPr>
              <w:jc w:val="both"/>
              <w:rPr>
                <w:sz w:val="20"/>
                <w:szCs w:val="20"/>
              </w:rPr>
            </w:pPr>
            <w:r w:rsidRPr="00423A93">
              <w:rPr>
                <w:sz w:val="20"/>
                <w:szCs w:val="20"/>
              </w:rPr>
              <w:t xml:space="preserve">Государственная пошлина за государственную регистрацию транспортных средств и иные </w:t>
            </w:r>
            <w:r w:rsidRPr="00423A93">
              <w:rPr>
                <w:sz w:val="20"/>
                <w:szCs w:val="20"/>
              </w:rPr>
              <w:lastRenderedPageBreak/>
              <w:t>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5282D138" w14:textId="77777777" w:rsidR="00423A93" w:rsidRPr="00423A93" w:rsidRDefault="00423A93" w:rsidP="00423A93">
            <w:pPr>
              <w:jc w:val="right"/>
              <w:rPr>
                <w:sz w:val="20"/>
                <w:szCs w:val="20"/>
              </w:rPr>
            </w:pPr>
            <w:r w:rsidRPr="00423A93">
              <w:rPr>
                <w:sz w:val="20"/>
                <w:szCs w:val="20"/>
              </w:rPr>
              <w:lastRenderedPageBreak/>
              <w:t>4 828,0</w:t>
            </w:r>
          </w:p>
        </w:tc>
        <w:tc>
          <w:tcPr>
            <w:tcW w:w="1418" w:type="dxa"/>
            <w:shd w:val="clear" w:color="auto" w:fill="auto"/>
            <w:noWrap/>
          </w:tcPr>
          <w:p w14:paraId="7FA13AEA" w14:textId="77777777" w:rsidR="00423A93" w:rsidRPr="00423A93" w:rsidRDefault="00423A93" w:rsidP="00423A93">
            <w:pPr>
              <w:jc w:val="right"/>
              <w:rPr>
                <w:sz w:val="20"/>
                <w:szCs w:val="20"/>
              </w:rPr>
            </w:pPr>
            <w:r w:rsidRPr="00423A93">
              <w:rPr>
                <w:sz w:val="20"/>
                <w:szCs w:val="20"/>
              </w:rPr>
              <w:t>4 828,0</w:t>
            </w:r>
          </w:p>
        </w:tc>
        <w:tc>
          <w:tcPr>
            <w:tcW w:w="1417" w:type="dxa"/>
            <w:shd w:val="clear" w:color="auto" w:fill="auto"/>
            <w:noWrap/>
          </w:tcPr>
          <w:p w14:paraId="675E2096" w14:textId="77777777" w:rsidR="00423A93" w:rsidRPr="00423A93" w:rsidRDefault="00423A93" w:rsidP="00423A93">
            <w:pPr>
              <w:jc w:val="right"/>
              <w:rPr>
                <w:sz w:val="20"/>
                <w:szCs w:val="20"/>
              </w:rPr>
            </w:pPr>
            <w:r w:rsidRPr="00423A93">
              <w:rPr>
                <w:sz w:val="20"/>
                <w:szCs w:val="20"/>
              </w:rPr>
              <w:t>4 828,0</w:t>
            </w:r>
          </w:p>
        </w:tc>
      </w:tr>
      <w:tr w:rsidR="00423A93" w:rsidRPr="00423A93" w14:paraId="611B52B6" w14:textId="77777777" w:rsidTr="00461AE0">
        <w:trPr>
          <w:trHeight w:val="232"/>
        </w:trPr>
        <w:tc>
          <w:tcPr>
            <w:tcW w:w="2268" w:type="dxa"/>
            <w:shd w:val="clear" w:color="auto" w:fill="auto"/>
          </w:tcPr>
          <w:p w14:paraId="3E669619" w14:textId="77777777" w:rsidR="00423A93" w:rsidRPr="00423A93" w:rsidRDefault="00423A93" w:rsidP="009008F1">
            <w:pPr>
              <w:jc w:val="center"/>
              <w:rPr>
                <w:sz w:val="20"/>
                <w:szCs w:val="20"/>
              </w:rPr>
            </w:pPr>
            <w:r w:rsidRPr="00423A93">
              <w:rPr>
                <w:sz w:val="20"/>
                <w:szCs w:val="20"/>
              </w:rPr>
              <w:t>1 08 07150 01 0000 110</w:t>
            </w:r>
          </w:p>
        </w:tc>
        <w:tc>
          <w:tcPr>
            <w:tcW w:w="4395" w:type="dxa"/>
            <w:shd w:val="clear" w:color="auto" w:fill="auto"/>
          </w:tcPr>
          <w:p w14:paraId="00992490" w14:textId="77777777" w:rsidR="00423A93" w:rsidRPr="00423A93" w:rsidRDefault="00423A93" w:rsidP="00423A93">
            <w:pPr>
              <w:jc w:val="both"/>
              <w:rPr>
                <w:sz w:val="20"/>
                <w:szCs w:val="20"/>
              </w:rPr>
            </w:pPr>
            <w:r w:rsidRPr="00423A93">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14:paraId="0E1C55DF" w14:textId="77777777" w:rsidR="00423A93" w:rsidRPr="00423A93" w:rsidRDefault="00423A93" w:rsidP="00423A93">
            <w:pPr>
              <w:jc w:val="right"/>
              <w:rPr>
                <w:sz w:val="20"/>
                <w:szCs w:val="20"/>
              </w:rPr>
            </w:pPr>
            <w:r w:rsidRPr="00423A93">
              <w:rPr>
                <w:sz w:val="20"/>
                <w:szCs w:val="20"/>
              </w:rPr>
              <w:t>295,0</w:t>
            </w:r>
          </w:p>
        </w:tc>
        <w:tc>
          <w:tcPr>
            <w:tcW w:w="1418" w:type="dxa"/>
            <w:shd w:val="clear" w:color="auto" w:fill="auto"/>
            <w:noWrap/>
          </w:tcPr>
          <w:p w14:paraId="70171045" w14:textId="77777777" w:rsidR="00423A93" w:rsidRPr="00423A93" w:rsidRDefault="00423A93" w:rsidP="00423A93">
            <w:pPr>
              <w:jc w:val="right"/>
              <w:rPr>
                <w:sz w:val="20"/>
                <w:szCs w:val="20"/>
              </w:rPr>
            </w:pPr>
            <w:r w:rsidRPr="00423A93">
              <w:rPr>
                <w:sz w:val="20"/>
                <w:szCs w:val="20"/>
              </w:rPr>
              <w:t>305,0</w:t>
            </w:r>
          </w:p>
        </w:tc>
        <w:tc>
          <w:tcPr>
            <w:tcW w:w="1417" w:type="dxa"/>
            <w:shd w:val="clear" w:color="auto" w:fill="auto"/>
            <w:noWrap/>
          </w:tcPr>
          <w:p w14:paraId="3FD81E9D" w14:textId="77777777" w:rsidR="00423A93" w:rsidRPr="00423A93" w:rsidRDefault="00423A93" w:rsidP="00423A93">
            <w:pPr>
              <w:jc w:val="right"/>
              <w:rPr>
                <w:sz w:val="20"/>
                <w:szCs w:val="20"/>
              </w:rPr>
            </w:pPr>
            <w:r w:rsidRPr="00423A93">
              <w:rPr>
                <w:sz w:val="20"/>
                <w:szCs w:val="20"/>
              </w:rPr>
              <w:t>315,0</w:t>
            </w:r>
          </w:p>
        </w:tc>
      </w:tr>
      <w:tr w:rsidR="00423A93" w:rsidRPr="00423A93" w14:paraId="1D939C79" w14:textId="77777777" w:rsidTr="00461AE0">
        <w:trPr>
          <w:trHeight w:val="232"/>
        </w:trPr>
        <w:tc>
          <w:tcPr>
            <w:tcW w:w="2268" w:type="dxa"/>
            <w:shd w:val="clear" w:color="auto" w:fill="auto"/>
          </w:tcPr>
          <w:p w14:paraId="7040FC9C" w14:textId="77777777" w:rsidR="00423A93" w:rsidRPr="00423A93" w:rsidRDefault="00423A93" w:rsidP="009008F1">
            <w:pPr>
              <w:jc w:val="center"/>
              <w:rPr>
                <w:sz w:val="20"/>
                <w:szCs w:val="20"/>
              </w:rPr>
            </w:pPr>
            <w:r w:rsidRPr="00423A93">
              <w:rPr>
                <w:sz w:val="20"/>
                <w:szCs w:val="20"/>
              </w:rPr>
              <w:t>1 11 00000 00 0000 000</w:t>
            </w:r>
          </w:p>
        </w:tc>
        <w:tc>
          <w:tcPr>
            <w:tcW w:w="4395" w:type="dxa"/>
            <w:shd w:val="clear" w:color="auto" w:fill="auto"/>
          </w:tcPr>
          <w:p w14:paraId="0827ED7A" w14:textId="77777777" w:rsidR="00423A93" w:rsidRPr="00423A93" w:rsidRDefault="00423A93" w:rsidP="00423A93">
            <w:pPr>
              <w:jc w:val="both"/>
              <w:rPr>
                <w:sz w:val="20"/>
                <w:szCs w:val="20"/>
              </w:rPr>
            </w:pPr>
            <w:r w:rsidRPr="00423A93">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14:paraId="7ECE1E15" w14:textId="77777777" w:rsidR="00423A93" w:rsidRPr="00423A93" w:rsidRDefault="00423A93" w:rsidP="00423A93">
            <w:pPr>
              <w:jc w:val="right"/>
              <w:rPr>
                <w:sz w:val="20"/>
                <w:szCs w:val="20"/>
              </w:rPr>
            </w:pPr>
            <w:r w:rsidRPr="00423A93">
              <w:rPr>
                <w:sz w:val="20"/>
                <w:szCs w:val="20"/>
              </w:rPr>
              <w:t>314 191,0</w:t>
            </w:r>
          </w:p>
        </w:tc>
        <w:tc>
          <w:tcPr>
            <w:tcW w:w="1418" w:type="dxa"/>
            <w:shd w:val="clear" w:color="auto" w:fill="auto"/>
            <w:noWrap/>
          </w:tcPr>
          <w:p w14:paraId="446517BF" w14:textId="77777777" w:rsidR="00423A93" w:rsidRPr="00423A93" w:rsidRDefault="00423A93" w:rsidP="00423A93">
            <w:pPr>
              <w:jc w:val="right"/>
              <w:rPr>
                <w:sz w:val="20"/>
                <w:szCs w:val="20"/>
              </w:rPr>
            </w:pPr>
            <w:r w:rsidRPr="00423A93">
              <w:rPr>
                <w:sz w:val="20"/>
                <w:szCs w:val="20"/>
              </w:rPr>
              <w:t>218 740,4</w:t>
            </w:r>
          </w:p>
        </w:tc>
        <w:tc>
          <w:tcPr>
            <w:tcW w:w="1417" w:type="dxa"/>
            <w:shd w:val="clear" w:color="auto" w:fill="auto"/>
            <w:noWrap/>
          </w:tcPr>
          <w:p w14:paraId="754CC7A3" w14:textId="77777777" w:rsidR="00423A93" w:rsidRPr="00423A93" w:rsidRDefault="00423A93" w:rsidP="00423A93">
            <w:pPr>
              <w:jc w:val="right"/>
              <w:rPr>
                <w:sz w:val="20"/>
                <w:szCs w:val="20"/>
              </w:rPr>
            </w:pPr>
            <w:r w:rsidRPr="00423A93">
              <w:rPr>
                <w:sz w:val="20"/>
                <w:szCs w:val="20"/>
              </w:rPr>
              <w:t>184 120,6</w:t>
            </w:r>
          </w:p>
        </w:tc>
      </w:tr>
      <w:tr w:rsidR="00423A93" w:rsidRPr="00423A93" w14:paraId="643E86E5" w14:textId="77777777" w:rsidTr="00461AE0">
        <w:trPr>
          <w:trHeight w:val="232"/>
        </w:trPr>
        <w:tc>
          <w:tcPr>
            <w:tcW w:w="2268" w:type="dxa"/>
            <w:shd w:val="clear" w:color="auto" w:fill="auto"/>
          </w:tcPr>
          <w:p w14:paraId="42E682EE" w14:textId="77777777" w:rsidR="00423A93" w:rsidRPr="00423A93" w:rsidRDefault="00423A93" w:rsidP="009008F1">
            <w:pPr>
              <w:jc w:val="center"/>
              <w:rPr>
                <w:sz w:val="20"/>
                <w:szCs w:val="20"/>
              </w:rPr>
            </w:pPr>
            <w:r w:rsidRPr="00423A93">
              <w:rPr>
                <w:sz w:val="20"/>
                <w:szCs w:val="20"/>
              </w:rPr>
              <w:t>1 11 05000 00 0000 120</w:t>
            </w:r>
          </w:p>
        </w:tc>
        <w:tc>
          <w:tcPr>
            <w:tcW w:w="4395" w:type="dxa"/>
            <w:shd w:val="clear" w:color="auto" w:fill="auto"/>
          </w:tcPr>
          <w:p w14:paraId="2039CE69" w14:textId="77777777" w:rsidR="00423A93" w:rsidRPr="00423A93" w:rsidRDefault="00423A93" w:rsidP="00423A93">
            <w:pPr>
              <w:jc w:val="both"/>
              <w:rPr>
                <w:sz w:val="20"/>
                <w:szCs w:val="20"/>
              </w:rPr>
            </w:pPr>
            <w:r w:rsidRPr="00423A93">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64B065D6" w14:textId="77777777" w:rsidR="00423A93" w:rsidRPr="00423A93" w:rsidRDefault="00423A93" w:rsidP="00423A93">
            <w:pPr>
              <w:jc w:val="right"/>
              <w:rPr>
                <w:sz w:val="20"/>
                <w:szCs w:val="20"/>
              </w:rPr>
            </w:pPr>
            <w:r w:rsidRPr="00423A93">
              <w:rPr>
                <w:sz w:val="20"/>
                <w:szCs w:val="20"/>
              </w:rPr>
              <w:t>239 875,1</w:t>
            </w:r>
          </w:p>
        </w:tc>
        <w:tc>
          <w:tcPr>
            <w:tcW w:w="1418" w:type="dxa"/>
            <w:shd w:val="clear" w:color="auto" w:fill="auto"/>
            <w:noWrap/>
          </w:tcPr>
          <w:p w14:paraId="5E3FBED2" w14:textId="77777777" w:rsidR="00423A93" w:rsidRPr="00423A93" w:rsidRDefault="00423A93" w:rsidP="00423A93">
            <w:pPr>
              <w:jc w:val="right"/>
              <w:rPr>
                <w:sz w:val="20"/>
                <w:szCs w:val="20"/>
              </w:rPr>
            </w:pPr>
            <w:r w:rsidRPr="00423A93">
              <w:rPr>
                <w:sz w:val="20"/>
                <w:szCs w:val="20"/>
              </w:rPr>
              <w:t>177 995,3</w:t>
            </w:r>
          </w:p>
        </w:tc>
        <w:tc>
          <w:tcPr>
            <w:tcW w:w="1417" w:type="dxa"/>
            <w:shd w:val="clear" w:color="auto" w:fill="auto"/>
            <w:noWrap/>
          </w:tcPr>
          <w:p w14:paraId="4E8876B3" w14:textId="77777777" w:rsidR="00423A93" w:rsidRPr="00423A93" w:rsidRDefault="00423A93" w:rsidP="00423A93">
            <w:pPr>
              <w:jc w:val="right"/>
              <w:rPr>
                <w:sz w:val="20"/>
                <w:szCs w:val="20"/>
              </w:rPr>
            </w:pPr>
            <w:r w:rsidRPr="00423A93">
              <w:rPr>
                <w:sz w:val="20"/>
                <w:szCs w:val="20"/>
              </w:rPr>
              <w:t>142 561,2</w:t>
            </w:r>
          </w:p>
        </w:tc>
      </w:tr>
      <w:tr w:rsidR="00423A93" w:rsidRPr="00423A93" w14:paraId="58CD2FBD" w14:textId="77777777" w:rsidTr="00461AE0">
        <w:trPr>
          <w:trHeight w:val="232"/>
        </w:trPr>
        <w:tc>
          <w:tcPr>
            <w:tcW w:w="2268" w:type="dxa"/>
            <w:shd w:val="clear" w:color="auto" w:fill="auto"/>
          </w:tcPr>
          <w:p w14:paraId="4DC9DF2D" w14:textId="77777777" w:rsidR="00423A93" w:rsidRPr="00423A93" w:rsidRDefault="00423A93" w:rsidP="009008F1">
            <w:pPr>
              <w:jc w:val="center"/>
              <w:rPr>
                <w:sz w:val="20"/>
                <w:szCs w:val="20"/>
              </w:rPr>
            </w:pPr>
            <w:r w:rsidRPr="00423A93">
              <w:rPr>
                <w:sz w:val="20"/>
                <w:szCs w:val="20"/>
              </w:rPr>
              <w:t>1 11 05010 00 0000 120</w:t>
            </w:r>
          </w:p>
        </w:tc>
        <w:tc>
          <w:tcPr>
            <w:tcW w:w="4395" w:type="dxa"/>
            <w:shd w:val="clear" w:color="auto" w:fill="auto"/>
          </w:tcPr>
          <w:p w14:paraId="54838EF9" w14:textId="77777777" w:rsidR="00423A93" w:rsidRPr="00423A93" w:rsidRDefault="00423A93" w:rsidP="00423A93">
            <w:pPr>
              <w:jc w:val="both"/>
              <w:rPr>
                <w:sz w:val="20"/>
                <w:szCs w:val="20"/>
              </w:rPr>
            </w:pPr>
            <w:r w:rsidRPr="00423A93">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5610C730" w14:textId="77777777" w:rsidR="00423A93" w:rsidRPr="00423A93" w:rsidRDefault="00423A93" w:rsidP="00423A93">
            <w:pPr>
              <w:jc w:val="right"/>
              <w:rPr>
                <w:sz w:val="20"/>
                <w:szCs w:val="20"/>
              </w:rPr>
            </w:pPr>
            <w:r w:rsidRPr="00423A93">
              <w:rPr>
                <w:sz w:val="20"/>
                <w:szCs w:val="20"/>
              </w:rPr>
              <w:t>142 415,9</w:t>
            </w:r>
          </w:p>
        </w:tc>
        <w:tc>
          <w:tcPr>
            <w:tcW w:w="1418" w:type="dxa"/>
            <w:shd w:val="clear" w:color="auto" w:fill="auto"/>
            <w:noWrap/>
          </w:tcPr>
          <w:p w14:paraId="5CB66962" w14:textId="77777777" w:rsidR="00423A93" w:rsidRPr="00423A93" w:rsidRDefault="00423A93" w:rsidP="00423A93">
            <w:pPr>
              <w:jc w:val="right"/>
              <w:rPr>
                <w:sz w:val="20"/>
                <w:szCs w:val="20"/>
              </w:rPr>
            </w:pPr>
            <w:r w:rsidRPr="00423A93">
              <w:rPr>
                <w:sz w:val="20"/>
                <w:szCs w:val="20"/>
              </w:rPr>
              <w:t>167 707,4</w:t>
            </w:r>
          </w:p>
        </w:tc>
        <w:tc>
          <w:tcPr>
            <w:tcW w:w="1417" w:type="dxa"/>
            <w:shd w:val="clear" w:color="auto" w:fill="auto"/>
            <w:noWrap/>
          </w:tcPr>
          <w:p w14:paraId="5CF5B27C" w14:textId="77777777" w:rsidR="00423A93" w:rsidRPr="00423A93" w:rsidRDefault="00423A93" w:rsidP="00423A93">
            <w:pPr>
              <w:jc w:val="right"/>
              <w:rPr>
                <w:sz w:val="20"/>
                <w:szCs w:val="20"/>
              </w:rPr>
            </w:pPr>
            <w:r w:rsidRPr="00423A93">
              <w:rPr>
                <w:sz w:val="20"/>
                <w:szCs w:val="20"/>
              </w:rPr>
              <w:t>131 940,7</w:t>
            </w:r>
          </w:p>
        </w:tc>
      </w:tr>
      <w:tr w:rsidR="00423A93" w:rsidRPr="00423A93" w14:paraId="71BAD585" w14:textId="77777777" w:rsidTr="00461AE0">
        <w:trPr>
          <w:trHeight w:val="232"/>
        </w:trPr>
        <w:tc>
          <w:tcPr>
            <w:tcW w:w="2268" w:type="dxa"/>
            <w:shd w:val="clear" w:color="auto" w:fill="auto"/>
          </w:tcPr>
          <w:p w14:paraId="52AD46B1" w14:textId="77777777" w:rsidR="00423A93" w:rsidRPr="00423A93" w:rsidRDefault="00423A93" w:rsidP="009008F1">
            <w:pPr>
              <w:jc w:val="center"/>
              <w:rPr>
                <w:sz w:val="20"/>
                <w:szCs w:val="20"/>
              </w:rPr>
            </w:pPr>
            <w:r w:rsidRPr="00423A93">
              <w:rPr>
                <w:sz w:val="20"/>
                <w:szCs w:val="20"/>
              </w:rPr>
              <w:t>1 11 05012 04 0000 120</w:t>
            </w:r>
          </w:p>
        </w:tc>
        <w:tc>
          <w:tcPr>
            <w:tcW w:w="4395" w:type="dxa"/>
            <w:shd w:val="clear" w:color="auto" w:fill="auto"/>
          </w:tcPr>
          <w:p w14:paraId="5C7DD6C1" w14:textId="77777777" w:rsidR="00423A93" w:rsidRPr="00423A93" w:rsidRDefault="00423A93" w:rsidP="00423A93">
            <w:pPr>
              <w:jc w:val="both"/>
              <w:rPr>
                <w:sz w:val="20"/>
                <w:szCs w:val="20"/>
              </w:rPr>
            </w:pPr>
            <w:r w:rsidRPr="00423A93">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62A49DE0" w14:textId="77777777" w:rsidR="00423A93" w:rsidRPr="00423A93" w:rsidRDefault="00423A93" w:rsidP="00423A93">
            <w:pPr>
              <w:jc w:val="right"/>
              <w:rPr>
                <w:sz w:val="20"/>
                <w:szCs w:val="20"/>
              </w:rPr>
            </w:pPr>
            <w:r w:rsidRPr="00423A93">
              <w:rPr>
                <w:sz w:val="20"/>
                <w:szCs w:val="20"/>
              </w:rPr>
              <w:t>142 415,9</w:t>
            </w:r>
          </w:p>
        </w:tc>
        <w:tc>
          <w:tcPr>
            <w:tcW w:w="1418" w:type="dxa"/>
            <w:shd w:val="clear" w:color="auto" w:fill="auto"/>
            <w:noWrap/>
          </w:tcPr>
          <w:p w14:paraId="60498C90" w14:textId="77777777" w:rsidR="00423A93" w:rsidRPr="00423A93" w:rsidRDefault="00423A93" w:rsidP="00423A93">
            <w:pPr>
              <w:jc w:val="right"/>
              <w:rPr>
                <w:sz w:val="20"/>
                <w:szCs w:val="20"/>
              </w:rPr>
            </w:pPr>
            <w:r w:rsidRPr="00423A93">
              <w:rPr>
                <w:sz w:val="20"/>
                <w:szCs w:val="20"/>
              </w:rPr>
              <w:t>167 707,4</w:t>
            </w:r>
          </w:p>
        </w:tc>
        <w:tc>
          <w:tcPr>
            <w:tcW w:w="1417" w:type="dxa"/>
            <w:shd w:val="clear" w:color="auto" w:fill="auto"/>
            <w:noWrap/>
          </w:tcPr>
          <w:p w14:paraId="00A269A0" w14:textId="77777777" w:rsidR="00423A93" w:rsidRPr="00423A93" w:rsidRDefault="00423A93" w:rsidP="00423A93">
            <w:pPr>
              <w:jc w:val="right"/>
              <w:rPr>
                <w:sz w:val="20"/>
                <w:szCs w:val="20"/>
              </w:rPr>
            </w:pPr>
            <w:r w:rsidRPr="00423A93">
              <w:rPr>
                <w:sz w:val="20"/>
                <w:szCs w:val="20"/>
              </w:rPr>
              <w:t>131 940,7</w:t>
            </w:r>
          </w:p>
        </w:tc>
      </w:tr>
      <w:tr w:rsidR="00423A93" w:rsidRPr="00423A93" w14:paraId="5449396F" w14:textId="77777777" w:rsidTr="00461AE0">
        <w:trPr>
          <w:trHeight w:val="232"/>
        </w:trPr>
        <w:tc>
          <w:tcPr>
            <w:tcW w:w="2268" w:type="dxa"/>
            <w:shd w:val="clear" w:color="auto" w:fill="auto"/>
          </w:tcPr>
          <w:p w14:paraId="279E4A94" w14:textId="77777777" w:rsidR="00423A93" w:rsidRPr="00423A93" w:rsidRDefault="00423A93" w:rsidP="009008F1">
            <w:pPr>
              <w:jc w:val="center"/>
              <w:rPr>
                <w:sz w:val="20"/>
                <w:szCs w:val="20"/>
              </w:rPr>
            </w:pPr>
            <w:r w:rsidRPr="00423A93">
              <w:rPr>
                <w:sz w:val="20"/>
                <w:szCs w:val="20"/>
              </w:rPr>
              <w:t>1 11 05020 00 0000 120</w:t>
            </w:r>
          </w:p>
        </w:tc>
        <w:tc>
          <w:tcPr>
            <w:tcW w:w="4395" w:type="dxa"/>
            <w:shd w:val="clear" w:color="auto" w:fill="auto"/>
          </w:tcPr>
          <w:p w14:paraId="7E9FC722" w14:textId="77777777" w:rsidR="00423A93" w:rsidRPr="00423A93" w:rsidRDefault="00423A93" w:rsidP="00423A93">
            <w:pPr>
              <w:jc w:val="both"/>
              <w:rPr>
                <w:sz w:val="20"/>
                <w:szCs w:val="20"/>
              </w:rPr>
            </w:pPr>
            <w:r w:rsidRPr="00423A93">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14:paraId="52A76C78" w14:textId="77777777" w:rsidR="00423A93" w:rsidRPr="00423A93" w:rsidRDefault="00423A93" w:rsidP="00423A93">
            <w:pPr>
              <w:jc w:val="right"/>
              <w:rPr>
                <w:sz w:val="20"/>
                <w:szCs w:val="20"/>
              </w:rPr>
            </w:pPr>
            <w:r w:rsidRPr="00423A93">
              <w:rPr>
                <w:sz w:val="20"/>
                <w:szCs w:val="20"/>
              </w:rPr>
              <w:t>8 184,2</w:t>
            </w:r>
          </w:p>
        </w:tc>
        <w:tc>
          <w:tcPr>
            <w:tcW w:w="1418" w:type="dxa"/>
            <w:shd w:val="clear" w:color="auto" w:fill="auto"/>
            <w:noWrap/>
          </w:tcPr>
          <w:p w14:paraId="7BF92104" w14:textId="77777777" w:rsidR="00423A93" w:rsidRPr="00423A93" w:rsidRDefault="00423A93" w:rsidP="00423A93">
            <w:pPr>
              <w:jc w:val="right"/>
              <w:rPr>
                <w:sz w:val="20"/>
                <w:szCs w:val="20"/>
              </w:rPr>
            </w:pPr>
            <w:r w:rsidRPr="00423A93">
              <w:rPr>
                <w:sz w:val="20"/>
                <w:szCs w:val="20"/>
              </w:rPr>
              <w:t>8 108,5</w:t>
            </w:r>
          </w:p>
        </w:tc>
        <w:tc>
          <w:tcPr>
            <w:tcW w:w="1417" w:type="dxa"/>
            <w:shd w:val="clear" w:color="auto" w:fill="auto"/>
            <w:noWrap/>
          </w:tcPr>
          <w:p w14:paraId="1F748619" w14:textId="77777777" w:rsidR="00423A93" w:rsidRPr="00423A93" w:rsidRDefault="00423A93" w:rsidP="00423A93">
            <w:pPr>
              <w:jc w:val="right"/>
              <w:rPr>
                <w:sz w:val="20"/>
                <w:szCs w:val="20"/>
              </w:rPr>
            </w:pPr>
            <w:r w:rsidRPr="00423A93">
              <w:rPr>
                <w:sz w:val="20"/>
                <w:szCs w:val="20"/>
              </w:rPr>
              <w:t>8 430,4</w:t>
            </w:r>
          </w:p>
        </w:tc>
      </w:tr>
      <w:tr w:rsidR="00423A93" w:rsidRPr="00423A93" w14:paraId="4EA2795C" w14:textId="77777777" w:rsidTr="00461AE0">
        <w:trPr>
          <w:trHeight w:val="232"/>
        </w:trPr>
        <w:tc>
          <w:tcPr>
            <w:tcW w:w="2268" w:type="dxa"/>
            <w:shd w:val="clear" w:color="auto" w:fill="auto"/>
          </w:tcPr>
          <w:p w14:paraId="182D34B0" w14:textId="77777777" w:rsidR="00423A93" w:rsidRPr="00423A93" w:rsidRDefault="00423A93" w:rsidP="009008F1">
            <w:pPr>
              <w:jc w:val="center"/>
              <w:rPr>
                <w:sz w:val="20"/>
                <w:szCs w:val="20"/>
              </w:rPr>
            </w:pPr>
            <w:r w:rsidRPr="00423A93">
              <w:rPr>
                <w:sz w:val="20"/>
                <w:szCs w:val="20"/>
              </w:rPr>
              <w:t>1 11 05024 04 0000 120</w:t>
            </w:r>
          </w:p>
        </w:tc>
        <w:tc>
          <w:tcPr>
            <w:tcW w:w="4395" w:type="dxa"/>
            <w:shd w:val="clear" w:color="auto" w:fill="auto"/>
          </w:tcPr>
          <w:p w14:paraId="194B03DB" w14:textId="77777777" w:rsidR="00423A93" w:rsidRPr="00423A93" w:rsidRDefault="00423A93" w:rsidP="00423A93">
            <w:pPr>
              <w:jc w:val="both"/>
              <w:rPr>
                <w:sz w:val="20"/>
                <w:szCs w:val="20"/>
              </w:rPr>
            </w:pPr>
            <w:r w:rsidRPr="00423A93">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14:paraId="6DDF99B6" w14:textId="77777777" w:rsidR="00423A93" w:rsidRPr="00423A93" w:rsidRDefault="00423A93" w:rsidP="00423A93">
            <w:pPr>
              <w:jc w:val="right"/>
              <w:rPr>
                <w:sz w:val="20"/>
                <w:szCs w:val="20"/>
              </w:rPr>
            </w:pPr>
            <w:r w:rsidRPr="00423A93">
              <w:rPr>
                <w:sz w:val="20"/>
                <w:szCs w:val="20"/>
              </w:rPr>
              <w:t>8 184,2</w:t>
            </w:r>
          </w:p>
        </w:tc>
        <w:tc>
          <w:tcPr>
            <w:tcW w:w="1418" w:type="dxa"/>
            <w:shd w:val="clear" w:color="auto" w:fill="auto"/>
            <w:noWrap/>
          </w:tcPr>
          <w:p w14:paraId="3618BAF4" w14:textId="77777777" w:rsidR="00423A93" w:rsidRPr="00423A93" w:rsidRDefault="00423A93" w:rsidP="00423A93">
            <w:pPr>
              <w:jc w:val="right"/>
              <w:rPr>
                <w:sz w:val="20"/>
                <w:szCs w:val="20"/>
              </w:rPr>
            </w:pPr>
            <w:r w:rsidRPr="00423A93">
              <w:rPr>
                <w:sz w:val="20"/>
                <w:szCs w:val="20"/>
              </w:rPr>
              <w:t>8 108,5</w:t>
            </w:r>
          </w:p>
        </w:tc>
        <w:tc>
          <w:tcPr>
            <w:tcW w:w="1417" w:type="dxa"/>
            <w:shd w:val="clear" w:color="auto" w:fill="auto"/>
            <w:noWrap/>
          </w:tcPr>
          <w:p w14:paraId="6DC8E267" w14:textId="77777777" w:rsidR="00423A93" w:rsidRPr="00423A93" w:rsidRDefault="00423A93" w:rsidP="00423A93">
            <w:pPr>
              <w:jc w:val="right"/>
              <w:rPr>
                <w:sz w:val="20"/>
                <w:szCs w:val="20"/>
              </w:rPr>
            </w:pPr>
            <w:r w:rsidRPr="00423A93">
              <w:rPr>
                <w:sz w:val="20"/>
                <w:szCs w:val="20"/>
              </w:rPr>
              <w:t>8 430,4</w:t>
            </w:r>
          </w:p>
        </w:tc>
      </w:tr>
      <w:tr w:rsidR="00423A93" w:rsidRPr="00423A93" w14:paraId="59544D11" w14:textId="77777777" w:rsidTr="00461AE0">
        <w:trPr>
          <w:trHeight w:val="232"/>
        </w:trPr>
        <w:tc>
          <w:tcPr>
            <w:tcW w:w="2268" w:type="dxa"/>
            <w:shd w:val="clear" w:color="auto" w:fill="auto"/>
          </w:tcPr>
          <w:p w14:paraId="4A16A6A6" w14:textId="77777777" w:rsidR="00423A93" w:rsidRPr="00423A93" w:rsidRDefault="00423A93" w:rsidP="009008F1">
            <w:pPr>
              <w:jc w:val="center"/>
              <w:rPr>
                <w:sz w:val="20"/>
                <w:szCs w:val="20"/>
              </w:rPr>
            </w:pPr>
            <w:r w:rsidRPr="00423A93">
              <w:rPr>
                <w:sz w:val="20"/>
                <w:szCs w:val="20"/>
              </w:rPr>
              <w:t>1 11 05030 00 0000 120</w:t>
            </w:r>
          </w:p>
        </w:tc>
        <w:tc>
          <w:tcPr>
            <w:tcW w:w="4395" w:type="dxa"/>
            <w:shd w:val="clear" w:color="auto" w:fill="auto"/>
          </w:tcPr>
          <w:p w14:paraId="6203FB2E" w14:textId="77777777" w:rsidR="00423A93" w:rsidRPr="00423A93" w:rsidRDefault="00423A93" w:rsidP="00423A93">
            <w:pPr>
              <w:jc w:val="both"/>
              <w:rPr>
                <w:sz w:val="20"/>
                <w:szCs w:val="20"/>
              </w:rPr>
            </w:pPr>
            <w:r w:rsidRPr="00423A93">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14:paraId="4DC7FB7C" w14:textId="77777777" w:rsidR="00423A93" w:rsidRPr="00423A93" w:rsidRDefault="00423A93" w:rsidP="00423A93">
            <w:pPr>
              <w:jc w:val="right"/>
              <w:rPr>
                <w:sz w:val="20"/>
                <w:szCs w:val="20"/>
              </w:rPr>
            </w:pPr>
            <w:r w:rsidRPr="00423A93">
              <w:rPr>
                <w:sz w:val="20"/>
                <w:szCs w:val="20"/>
              </w:rPr>
              <w:t>87 364,1</w:t>
            </w:r>
          </w:p>
        </w:tc>
        <w:tc>
          <w:tcPr>
            <w:tcW w:w="1418" w:type="dxa"/>
            <w:shd w:val="clear" w:color="auto" w:fill="auto"/>
            <w:noWrap/>
          </w:tcPr>
          <w:p w14:paraId="0C07B3D8" w14:textId="77777777" w:rsidR="00423A93" w:rsidRPr="00423A93" w:rsidRDefault="00423A93" w:rsidP="00423A93">
            <w:pPr>
              <w:jc w:val="right"/>
              <w:rPr>
                <w:sz w:val="20"/>
                <w:szCs w:val="20"/>
              </w:rPr>
            </w:pPr>
            <w:r w:rsidRPr="00423A93">
              <w:rPr>
                <w:sz w:val="20"/>
                <w:szCs w:val="20"/>
              </w:rPr>
              <w:t>268,5</w:t>
            </w:r>
          </w:p>
        </w:tc>
        <w:tc>
          <w:tcPr>
            <w:tcW w:w="1417" w:type="dxa"/>
            <w:shd w:val="clear" w:color="auto" w:fill="auto"/>
            <w:noWrap/>
          </w:tcPr>
          <w:p w14:paraId="1E8B193F" w14:textId="77777777" w:rsidR="00423A93" w:rsidRPr="00423A93" w:rsidRDefault="00423A93" w:rsidP="00423A93">
            <w:pPr>
              <w:jc w:val="right"/>
              <w:rPr>
                <w:sz w:val="20"/>
                <w:szCs w:val="20"/>
              </w:rPr>
            </w:pPr>
            <w:r w:rsidRPr="00423A93">
              <w:rPr>
                <w:sz w:val="20"/>
                <w:szCs w:val="20"/>
              </w:rPr>
              <w:t>279,2</w:t>
            </w:r>
          </w:p>
        </w:tc>
      </w:tr>
      <w:tr w:rsidR="00423A93" w:rsidRPr="00423A93" w14:paraId="2F4A9AF3" w14:textId="77777777" w:rsidTr="00461AE0">
        <w:trPr>
          <w:trHeight w:val="232"/>
        </w:trPr>
        <w:tc>
          <w:tcPr>
            <w:tcW w:w="2268" w:type="dxa"/>
            <w:shd w:val="clear" w:color="auto" w:fill="auto"/>
          </w:tcPr>
          <w:p w14:paraId="121D7473" w14:textId="77777777" w:rsidR="00423A93" w:rsidRPr="00423A93" w:rsidRDefault="00423A93" w:rsidP="009008F1">
            <w:pPr>
              <w:jc w:val="center"/>
              <w:rPr>
                <w:sz w:val="20"/>
                <w:szCs w:val="20"/>
              </w:rPr>
            </w:pPr>
            <w:r w:rsidRPr="00423A93">
              <w:rPr>
                <w:sz w:val="20"/>
                <w:szCs w:val="20"/>
              </w:rPr>
              <w:t>1 11 05034 04 0000 120</w:t>
            </w:r>
          </w:p>
        </w:tc>
        <w:tc>
          <w:tcPr>
            <w:tcW w:w="4395" w:type="dxa"/>
            <w:shd w:val="clear" w:color="auto" w:fill="auto"/>
          </w:tcPr>
          <w:p w14:paraId="0F090924" w14:textId="77777777" w:rsidR="00423A93" w:rsidRPr="00423A93" w:rsidRDefault="00423A93" w:rsidP="00423A93">
            <w:pPr>
              <w:jc w:val="both"/>
              <w:rPr>
                <w:sz w:val="20"/>
                <w:szCs w:val="20"/>
              </w:rPr>
            </w:pPr>
            <w:r w:rsidRPr="00423A93">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14:paraId="68B067BE" w14:textId="77777777" w:rsidR="00423A93" w:rsidRPr="00423A93" w:rsidRDefault="00423A93" w:rsidP="00423A93">
            <w:pPr>
              <w:jc w:val="right"/>
              <w:rPr>
                <w:sz w:val="20"/>
                <w:szCs w:val="20"/>
              </w:rPr>
            </w:pPr>
            <w:r w:rsidRPr="00423A93">
              <w:rPr>
                <w:sz w:val="20"/>
                <w:szCs w:val="20"/>
              </w:rPr>
              <w:t>87 364,1</w:t>
            </w:r>
          </w:p>
        </w:tc>
        <w:tc>
          <w:tcPr>
            <w:tcW w:w="1418" w:type="dxa"/>
            <w:shd w:val="clear" w:color="auto" w:fill="auto"/>
            <w:noWrap/>
          </w:tcPr>
          <w:p w14:paraId="5288D0AB" w14:textId="77777777" w:rsidR="00423A93" w:rsidRPr="00423A93" w:rsidRDefault="00423A93" w:rsidP="00423A93">
            <w:pPr>
              <w:jc w:val="right"/>
              <w:rPr>
                <w:sz w:val="20"/>
                <w:szCs w:val="20"/>
              </w:rPr>
            </w:pPr>
            <w:r w:rsidRPr="00423A93">
              <w:rPr>
                <w:sz w:val="20"/>
                <w:szCs w:val="20"/>
              </w:rPr>
              <w:t>268,5</w:t>
            </w:r>
          </w:p>
        </w:tc>
        <w:tc>
          <w:tcPr>
            <w:tcW w:w="1417" w:type="dxa"/>
            <w:shd w:val="clear" w:color="auto" w:fill="auto"/>
            <w:noWrap/>
          </w:tcPr>
          <w:p w14:paraId="65BA187F" w14:textId="77777777" w:rsidR="00423A93" w:rsidRPr="00423A93" w:rsidRDefault="00423A93" w:rsidP="00423A93">
            <w:pPr>
              <w:jc w:val="right"/>
              <w:rPr>
                <w:sz w:val="20"/>
                <w:szCs w:val="20"/>
              </w:rPr>
            </w:pPr>
            <w:r w:rsidRPr="00423A93">
              <w:rPr>
                <w:sz w:val="20"/>
                <w:szCs w:val="20"/>
              </w:rPr>
              <w:t>279,2</w:t>
            </w:r>
          </w:p>
        </w:tc>
      </w:tr>
      <w:tr w:rsidR="00423A93" w:rsidRPr="00423A93" w14:paraId="5E26F3AB" w14:textId="77777777" w:rsidTr="00461AE0">
        <w:trPr>
          <w:trHeight w:val="232"/>
        </w:trPr>
        <w:tc>
          <w:tcPr>
            <w:tcW w:w="2268" w:type="dxa"/>
            <w:shd w:val="clear" w:color="auto" w:fill="auto"/>
          </w:tcPr>
          <w:p w14:paraId="5C273BCF" w14:textId="77777777" w:rsidR="00423A93" w:rsidRPr="00423A93" w:rsidRDefault="00423A93" w:rsidP="009008F1">
            <w:pPr>
              <w:jc w:val="center"/>
              <w:rPr>
                <w:sz w:val="20"/>
                <w:szCs w:val="20"/>
              </w:rPr>
            </w:pPr>
            <w:r w:rsidRPr="00423A93">
              <w:rPr>
                <w:sz w:val="20"/>
                <w:szCs w:val="20"/>
              </w:rPr>
              <w:t>1 11 05070 00 0000 120</w:t>
            </w:r>
          </w:p>
        </w:tc>
        <w:tc>
          <w:tcPr>
            <w:tcW w:w="4395" w:type="dxa"/>
            <w:shd w:val="clear" w:color="auto" w:fill="auto"/>
          </w:tcPr>
          <w:p w14:paraId="682E64BD" w14:textId="77777777" w:rsidR="00423A93" w:rsidRPr="00423A93" w:rsidRDefault="00423A93" w:rsidP="00423A93">
            <w:pPr>
              <w:jc w:val="both"/>
              <w:rPr>
                <w:sz w:val="20"/>
                <w:szCs w:val="20"/>
              </w:rPr>
            </w:pPr>
            <w:r w:rsidRPr="00423A93">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14:paraId="56DBA01E" w14:textId="77777777" w:rsidR="00423A93" w:rsidRPr="00423A93" w:rsidRDefault="00423A93" w:rsidP="00423A93">
            <w:pPr>
              <w:jc w:val="right"/>
              <w:rPr>
                <w:sz w:val="20"/>
                <w:szCs w:val="20"/>
              </w:rPr>
            </w:pPr>
            <w:r w:rsidRPr="00423A93">
              <w:rPr>
                <w:sz w:val="20"/>
                <w:szCs w:val="20"/>
              </w:rPr>
              <w:t>1 910,9</w:t>
            </w:r>
          </w:p>
        </w:tc>
        <w:tc>
          <w:tcPr>
            <w:tcW w:w="1418" w:type="dxa"/>
            <w:shd w:val="clear" w:color="auto" w:fill="auto"/>
            <w:noWrap/>
          </w:tcPr>
          <w:p w14:paraId="429A8999" w14:textId="77777777" w:rsidR="00423A93" w:rsidRPr="00423A93" w:rsidRDefault="00423A93" w:rsidP="00423A93">
            <w:pPr>
              <w:jc w:val="right"/>
              <w:rPr>
                <w:sz w:val="20"/>
                <w:szCs w:val="20"/>
              </w:rPr>
            </w:pPr>
            <w:r w:rsidRPr="00423A93">
              <w:rPr>
                <w:sz w:val="20"/>
                <w:szCs w:val="20"/>
              </w:rPr>
              <w:t>1 910,9</w:t>
            </w:r>
          </w:p>
        </w:tc>
        <w:tc>
          <w:tcPr>
            <w:tcW w:w="1417" w:type="dxa"/>
            <w:shd w:val="clear" w:color="auto" w:fill="auto"/>
            <w:noWrap/>
          </w:tcPr>
          <w:p w14:paraId="3D9D7F3C" w14:textId="77777777" w:rsidR="00423A93" w:rsidRPr="00423A93" w:rsidRDefault="00423A93" w:rsidP="00423A93">
            <w:pPr>
              <w:jc w:val="right"/>
              <w:rPr>
                <w:sz w:val="20"/>
                <w:szCs w:val="20"/>
              </w:rPr>
            </w:pPr>
            <w:r w:rsidRPr="00423A93">
              <w:rPr>
                <w:sz w:val="20"/>
                <w:szCs w:val="20"/>
              </w:rPr>
              <w:t>1 910,9</w:t>
            </w:r>
          </w:p>
        </w:tc>
      </w:tr>
      <w:tr w:rsidR="00423A93" w:rsidRPr="00423A93" w14:paraId="6D6B23CC" w14:textId="77777777" w:rsidTr="00461AE0">
        <w:trPr>
          <w:trHeight w:val="232"/>
        </w:trPr>
        <w:tc>
          <w:tcPr>
            <w:tcW w:w="2268" w:type="dxa"/>
            <w:shd w:val="clear" w:color="auto" w:fill="auto"/>
          </w:tcPr>
          <w:p w14:paraId="175EBCEB" w14:textId="77777777" w:rsidR="00423A93" w:rsidRPr="00423A93" w:rsidRDefault="00423A93" w:rsidP="009008F1">
            <w:pPr>
              <w:jc w:val="center"/>
              <w:rPr>
                <w:sz w:val="20"/>
                <w:szCs w:val="20"/>
              </w:rPr>
            </w:pPr>
            <w:r w:rsidRPr="00423A93">
              <w:rPr>
                <w:sz w:val="20"/>
                <w:szCs w:val="20"/>
              </w:rPr>
              <w:t>1 11 05074 04 0000 120</w:t>
            </w:r>
          </w:p>
        </w:tc>
        <w:tc>
          <w:tcPr>
            <w:tcW w:w="4395" w:type="dxa"/>
            <w:shd w:val="clear" w:color="auto" w:fill="auto"/>
          </w:tcPr>
          <w:p w14:paraId="28823606" w14:textId="77777777" w:rsidR="00423A93" w:rsidRPr="00423A93" w:rsidRDefault="00423A93" w:rsidP="00423A93">
            <w:pPr>
              <w:jc w:val="both"/>
              <w:rPr>
                <w:sz w:val="20"/>
                <w:szCs w:val="20"/>
              </w:rPr>
            </w:pPr>
            <w:r w:rsidRPr="00423A93">
              <w:rPr>
                <w:sz w:val="20"/>
                <w:szCs w:val="20"/>
              </w:rPr>
              <w:t xml:space="preserve">Доходы от сдачи в аренду имущества, составляющего казну городских округов (за </w:t>
            </w:r>
            <w:r w:rsidRPr="00423A93">
              <w:rPr>
                <w:sz w:val="20"/>
                <w:szCs w:val="20"/>
              </w:rPr>
              <w:lastRenderedPageBreak/>
              <w:t>исключением земельных участков)</w:t>
            </w:r>
          </w:p>
        </w:tc>
        <w:tc>
          <w:tcPr>
            <w:tcW w:w="1417" w:type="dxa"/>
            <w:shd w:val="clear" w:color="auto" w:fill="auto"/>
            <w:noWrap/>
          </w:tcPr>
          <w:p w14:paraId="265F55EE" w14:textId="77777777" w:rsidR="00423A93" w:rsidRPr="00423A93" w:rsidRDefault="00423A93" w:rsidP="00423A93">
            <w:pPr>
              <w:jc w:val="right"/>
              <w:rPr>
                <w:sz w:val="20"/>
                <w:szCs w:val="20"/>
              </w:rPr>
            </w:pPr>
            <w:r w:rsidRPr="00423A93">
              <w:rPr>
                <w:sz w:val="20"/>
                <w:szCs w:val="20"/>
              </w:rPr>
              <w:lastRenderedPageBreak/>
              <w:t>1 910,9</w:t>
            </w:r>
          </w:p>
        </w:tc>
        <w:tc>
          <w:tcPr>
            <w:tcW w:w="1418" w:type="dxa"/>
            <w:shd w:val="clear" w:color="auto" w:fill="auto"/>
            <w:noWrap/>
          </w:tcPr>
          <w:p w14:paraId="32704575" w14:textId="77777777" w:rsidR="00423A93" w:rsidRPr="00423A93" w:rsidRDefault="00423A93" w:rsidP="00423A93">
            <w:pPr>
              <w:jc w:val="right"/>
              <w:rPr>
                <w:sz w:val="20"/>
                <w:szCs w:val="20"/>
              </w:rPr>
            </w:pPr>
            <w:r w:rsidRPr="00423A93">
              <w:rPr>
                <w:sz w:val="20"/>
                <w:szCs w:val="20"/>
              </w:rPr>
              <w:t>1 910,9</w:t>
            </w:r>
          </w:p>
        </w:tc>
        <w:tc>
          <w:tcPr>
            <w:tcW w:w="1417" w:type="dxa"/>
            <w:shd w:val="clear" w:color="auto" w:fill="auto"/>
            <w:noWrap/>
          </w:tcPr>
          <w:p w14:paraId="1825639C" w14:textId="77777777" w:rsidR="00423A93" w:rsidRPr="00423A93" w:rsidRDefault="00423A93" w:rsidP="00423A93">
            <w:pPr>
              <w:jc w:val="right"/>
              <w:rPr>
                <w:sz w:val="20"/>
                <w:szCs w:val="20"/>
              </w:rPr>
            </w:pPr>
            <w:r w:rsidRPr="00423A93">
              <w:rPr>
                <w:sz w:val="20"/>
                <w:szCs w:val="20"/>
              </w:rPr>
              <w:t>1 910,9</w:t>
            </w:r>
          </w:p>
        </w:tc>
      </w:tr>
      <w:tr w:rsidR="00423A93" w:rsidRPr="00423A93" w14:paraId="1B5FC925" w14:textId="77777777" w:rsidTr="00461AE0">
        <w:trPr>
          <w:trHeight w:val="232"/>
        </w:trPr>
        <w:tc>
          <w:tcPr>
            <w:tcW w:w="2268" w:type="dxa"/>
            <w:shd w:val="clear" w:color="auto" w:fill="auto"/>
          </w:tcPr>
          <w:p w14:paraId="424937EE" w14:textId="77777777" w:rsidR="00423A93" w:rsidRPr="00423A93" w:rsidRDefault="00423A93" w:rsidP="009008F1">
            <w:pPr>
              <w:jc w:val="center"/>
              <w:rPr>
                <w:sz w:val="20"/>
                <w:szCs w:val="20"/>
              </w:rPr>
            </w:pPr>
            <w:r w:rsidRPr="00423A93">
              <w:rPr>
                <w:sz w:val="20"/>
                <w:szCs w:val="20"/>
              </w:rPr>
              <w:t>1 11 05300 00 0000 120</w:t>
            </w:r>
          </w:p>
        </w:tc>
        <w:tc>
          <w:tcPr>
            <w:tcW w:w="4395" w:type="dxa"/>
            <w:shd w:val="clear" w:color="auto" w:fill="auto"/>
          </w:tcPr>
          <w:p w14:paraId="0DF371D1" w14:textId="77777777" w:rsidR="00423A93" w:rsidRPr="00423A93" w:rsidRDefault="00423A93" w:rsidP="00423A93">
            <w:pPr>
              <w:jc w:val="both"/>
              <w:rPr>
                <w:sz w:val="20"/>
                <w:szCs w:val="20"/>
              </w:rPr>
            </w:pPr>
            <w:r w:rsidRPr="00423A93">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14:paraId="4F6215EC" w14:textId="77777777" w:rsidR="00423A93" w:rsidRPr="00423A93" w:rsidRDefault="00423A93" w:rsidP="00423A93">
            <w:pPr>
              <w:jc w:val="right"/>
              <w:rPr>
                <w:sz w:val="20"/>
                <w:szCs w:val="20"/>
              </w:rPr>
            </w:pPr>
            <w:r w:rsidRPr="00423A93">
              <w:rPr>
                <w:sz w:val="20"/>
                <w:szCs w:val="20"/>
              </w:rPr>
              <w:t>484,5</w:t>
            </w:r>
          </w:p>
        </w:tc>
        <w:tc>
          <w:tcPr>
            <w:tcW w:w="1418" w:type="dxa"/>
            <w:shd w:val="clear" w:color="auto" w:fill="auto"/>
            <w:noWrap/>
          </w:tcPr>
          <w:p w14:paraId="00EFE504" w14:textId="77777777" w:rsidR="00423A93" w:rsidRPr="00423A93" w:rsidRDefault="00423A93" w:rsidP="00423A93">
            <w:pPr>
              <w:jc w:val="right"/>
              <w:rPr>
                <w:sz w:val="20"/>
                <w:szCs w:val="20"/>
              </w:rPr>
            </w:pPr>
            <w:r w:rsidRPr="00423A93">
              <w:rPr>
                <w:sz w:val="20"/>
                <w:szCs w:val="20"/>
              </w:rPr>
              <w:t>93,5</w:t>
            </w:r>
          </w:p>
        </w:tc>
        <w:tc>
          <w:tcPr>
            <w:tcW w:w="1417" w:type="dxa"/>
            <w:shd w:val="clear" w:color="auto" w:fill="auto"/>
            <w:noWrap/>
          </w:tcPr>
          <w:p w14:paraId="0E317B9C" w14:textId="77777777" w:rsidR="00423A93" w:rsidRPr="00423A93" w:rsidRDefault="00423A93" w:rsidP="00423A93">
            <w:pPr>
              <w:jc w:val="right"/>
              <w:rPr>
                <w:sz w:val="20"/>
                <w:szCs w:val="20"/>
              </w:rPr>
            </w:pPr>
            <w:r w:rsidRPr="00423A93">
              <w:rPr>
                <w:sz w:val="20"/>
                <w:szCs w:val="20"/>
              </w:rPr>
              <w:t>51,4</w:t>
            </w:r>
          </w:p>
        </w:tc>
      </w:tr>
      <w:tr w:rsidR="00423A93" w:rsidRPr="00423A93" w14:paraId="72F0296C" w14:textId="77777777" w:rsidTr="00461AE0">
        <w:trPr>
          <w:trHeight w:val="232"/>
        </w:trPr>
        <w:tc>
          <w:tcPr>
            <w:tcW w:w="2268" w:type="dxa"/>
            <w:shd w:val="clear" w:color="auto" w:fill="auto"/>
          </w:tcPr>
          <w:p w14:paraId="44B45BA2" w14:textId="77777777" w:rsidR="00423A93" w:rsidRPr="00423A93" w:rsidRDefault="00423A93" w:rsidP="009008F1">
            <w:pPr>
              <w:jc w:val="center"/>
              <w:rPr>
                <w:sz w:val="20"/>
                <w:szCs w:val="20"/>
              </w:rPr>
            </w:pPr>
            <w:r w:rsidRPr="00423A93">
              <w:rPr>
                <w:sz w:val="20"/>
                <w:szCs w:val="20"/>
              </w:rPr>
              <w:t>1 11 05310 00 0000 120</w:t>
            </w:r>
          </w:p>
        </w:tc>
        <w:tc>
          <w:tcPr>
            <w:tcW w:w="4395" w:type="dxa"/>
            <w:shd w:val="clear" w:color="auto" w:fill="auto"/>
          </w:tcPr>
          <w:p w14:paraId="562C271C" w14:textId="77777777" w:rsidR="00423A93" w:rsidRPr="00423A93" w:rsidRDefault="00423A93" w:rsidP="00423A93">
            <w:pPr>
              <w:jc w:val="both"/>
              <w:rPr>
                <w:sz w:val="20"/>
                <w:szCs w:val="20"/>
              </w:rPr>
            </w:pPr>
            <w:r w:rsidRPr="00423A93">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14:paraId="76E549D1" w14:textId="77777777" w:rsidR="00423A93" w:rsidRPr="00423A93" w:rsidRDefault="00423A93" w:rsidP="00423A93">
            <w:pPr>
              <w:jc w:val="right"/>
              <w:rPr>
                <w:sz w:val="20"/>
                <w:szCs w:val="20"/>
              </w:rPr>
            </w:pPr>
            <w:r w:rsidRPr="00423A93">
              <w:rPr>
                <w:sz w:val="20"/>
                <w:szCs w:val="20"/>
              </w:rPr>
              <w:t>484,5</w:t>
            </w:r>
          </w:p>
        </w:tc>
        <w:tc>
          <w:tcPr>
            <w:tcW w:w="1418" w:type="dxa"/>
            <w:shd w:val="clear" w:color="auto" w:fill="auto"/>
            <w:noWrap/>
          </w:tcPr>
          <w:p w14:paraId="554DBF4D" w14:textId="77777777" w:rsidR="00423A93" w:rsidRPr="00423A93" w:rsidRDefault="00423A93" w:rsidP="00423A93">
            <w:pPr>
              <w:jc w:val="right"/>
              <w:rPr>
                <w:sz w:val="20"/>
                <w:szCs w:val="20"/>
              </w:rPr>
            </w:pPr>
            <w:r w:rsidRPr="00423A93">
              <w:rPr>
                <w:sz w:val="20"/>
                <w:szCs w:val="20"/>
              </w:rPr>
              <w:t>93,5</w:t>
            </w:r>
          </w:p>
        </w:tc>
        <w:tc>
          <w:tcPr>
            <w:tcW w:w="1417" w:type="dxa"/>
            <w:shd w:val="clear" w:color="auto" w:fill="auto"/>
            <w:noWrap/>
          </w:tcPr>
          <w:p w14:paraId="22B0C7DD" w14:textId="77777777" w:rsidR="00423A93" w:rsidRPr="00423A93" w:rsidRDefault="00423A93" w:rsidP="00423A93">
            <w:pPr>
              <w:jc w:val="right"/>
              <w:rPr>
                <w:sz w:val="20"/>
                <w:szCs w:val="20"/>
              </w:rPr>
            </w:pPr>
            <w:r w:rsidRPr="00423A93">
              <w:rPr>
                <w:sz w:val="20"/>
                <w:szCs w:val="20"/>
              </w:rPr>
              <w:t>51,4</w:t>
            </w:r>
          </w:p>
        </w:tc>
      </w:tr>
      <w:tr w:rsidR="00423A93" w:rsidRPr="00423A93" w14:paraId="57B7F531" w14:textId="77777777" w:rsidTr="00461AE0">
        <w:trPr>
          <w:trHeight w:val="232"/>
        </w:trPr>
        <w:tc>
          <w:tcPr>
            <w:tcW w:w="2268" w:type="dxa"/>
            <w:shd w:val="clear" w:color="auto" w:fill="auto"/>
          </w:tcPr>
          <w:p w14:paraId="027200A9" w14:textId="77777777" w:rsidR="00423A93" w:rsidRPr="00423A93" w:rsidRDefault="00423A93" w:rsidP="009008F1">
            <w:pPr>
              <w:jc w:val="center"/>
              <w:rPr>
                <w:sz w:val="20"/>
                <w:szCs w:val="20"/>
              </w:rPr>
            </w:pPr>
            <w:r w:rsidRPr="00423A93">
              <w:rPr>
                <w:sz w:val="20"/>
                <w:szCs w:val="20"/>
              </w:rPr>
              <w:t>1 11 05312 04 0000 120</w:t>
            </w:r>
          </w:p>
        </w:tc>
        <w:tc>
          <w:tcPr>
            <w:tcW w:w="4395" w:type="dxa"/>
            <w:shd w:val="clear" w:color="auto" w:fill="auto"/>
          </w:tcPr>
          <w:p w14:paraId="6A900093" w14:textId="77777777" w:rsidR="00423A93" w:rsidRPr="00423A93" w:rsidRDefault="00423A93" w:rsidP="00423A93">
            <w:pPr>
              <w:jc w:val="both"/>
              <w:rPr>
                <w:sz w:val="20"/>
                <w:szCs w:val="20"/>
              </w:rPr>
            </w:pPr>
            <w:r w:rsidRPr="00423A93">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3172F58D" w14:textId="77777777" w:rsidR="00423A93" w:rsidRPr="00423A93" w:rsidRDefault="00423A93" w:rsidP="00423A93">
            <w:pPr>
              <w:jc w:val="right"/>
              <w:rPr>
                <w:sz w:val="20"/>
                <w:szCs w:val="20"/>
              </w:rPr>
            </w:pPr>
            <w:r w:rsidRPr="00423A93">
              <w:rPr>
                <w:sz w:val="20"/>
                <w:szCs w:val="20"/>
              </w:rPr>
              <w:t>484,5</w:t>
            </w:r>
          </w:p>
        </w:tc>
        <w:tc>
          <w:tcPr>
            <w:tcW w:w="1418" w:type="dxa"/>
            <w:shd w:val="clear" w:color="auto" w:fill="auto"/>
            <w:noWrap/>
          </w:tcPr>
          <w:p w14:paraId="2242ED27" w14:textId="77777777" w:rsidR="00423A93" w:rsidRPr="00423A93" w:rsidRDefault="00423A93" w:rsidP="00423A93">
            <w:pPr>
              <w:jc w:val="right"/>
              <w:rPr>
                <w:sz w:val="20"/>
                <w:szCs w:val="20"/>
              </w:rPr>
            </w:pPr>
            <w:r w:rsidRPr="00423A93">
              <w:rPr>
                <w:sz w:val="20"/>
                <w:szCs w:val="20"/>
              </w:rPr>
              <w:t>93,5</w:t>
            </w:r>
          </w:p>
        </w:tc>
        <w:tc>
          <w:tcPr>
            <w:tcW w:w="1417" w:type="dxa"/>
            <w:shd w:val="clear" w:color="auto" w:fill="auto"/>
            <w:noWrap/>
          </w:tcPr>
          <w:p w14:paraId="7C90BD38" w14:textId="77777777" w:rsidR="00423A93" w:rsidRPr="00423A93" w:rsidRDefault="00423A93" w:rsidP="00423A93">
            <w:pPr>
              <w:jc w:val="right"/>
              <w:rPr>
                <w:sz w:val="20"/>
                <w:szCs w:val="20"/>
              </w:rPr>
            </w:pPr>
            <w:r w:rsidRPr="00423A93">
              <w:rPr>
                <w:sz w:val="20"/>
                <w:szCs w:val="20"/>
              </w:rPr>
              <w:t>51,4</w:t>
            </w:r>
          </w:p>
        </w:tc>
      </w:tr>
      <w:tr w:rsidR="00423A93" w:rsidRPr="00423A93" w14:paraId="1F45186D" w14:textId="77777777" w:rsidTr="00461AE0">
        <w:trPr>
          <w:trHeight w:val="232"/>
        </w:trPr>
        <w:tc>
          <w:tcPr>
            <w:tcW w:w="2268" w:type="dxa"/>
            <w:shd w:val="clear" w:color="auto" w:fill="auto"/>
          </w:tcPr>
          <w:p w14:paraId="47464FB6" w14:textId="77777777" w:rsidR="00423A93" w:rsidRPr="00423A93" w:rsidRDefault="00423A93" w:rsidP="009008F1">
            <w:pPr>
              <w:jc w:val="center"/>
              <w:rPr>
                <w:sz w:val="20"/>
                <w:szCs w:val="20"/>
              </w:rPr>
            </w:pPr>
            <w:r w:rsidRPr="00423A93">
              <w:rPr>
                <w:sz w:val="20"/>
                <w:szCs w:val="20"/>
              </w:rPr>
              <w:t>1 11 09000 00 0000 120</w:t>
            </w:r>
          </w:p>
        </w:tc>
        <w:tc>
          <w:tcPr>
            <w:tcW w:w="4395" w:type="dxa"/>
            <w:shd w:val="clear" w:color="auto" w:fill="auto"/>
          </w:tcPr>
          <w:p w14:paraId="6F6CDD12" w14:textId="77777777" w:rsidR="00423A93" w:rsidRPr="00423A93" w:rsidRDefault="00423A93" w:rsidP="00423A93">
            <w:pPr>
              <w:jc w:val="both"/>
              <w:rPr>
                <w:sz w:val="20"/>
                <w:szCs w:val="20"/>
              </w:rPr>
            </w:pPr>
            <w:r w:rsidRPr="00423A93">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3E69E138" w14:textId="77777777" w:rsidR="00423A93" w:rsidRPr="00423A93" w:rsidRDefault="00423A93" w:rsidP="00423A93">
            <w:pPr>
              <w:jc w:val="right"/>
              <w:rPr>
                <w:sz w:val="20"/>
                <w:szCs w:val="20"/>
              </w:rPr>
            </w:pPr>
            <w:r w:rsidRPr="00423A93">
              <w:rPr>
                <w:sz w:val="20"/>
                <w:szCs w:val="20"/>
              </w:rPr>
              <w:t>73 831,4</w:t>
            </w:r>
          </w:p>
        </w:tc>
        <w:tc>
          <w:tcPr>
            <w:tcW w:w="1418" w:type="dxa"/>
            <w:shd w:val="clear" w:color="auto" w:fill="auto"/>
            <w:noWrap/>
          </w:tcPr>
          <w:p w14:paraId="7EF1E78C" w14:textId="77777777" w:rsidR="00423A93" w:rsidRPr="00423A93" w:rsidRDefault="00423A93" w:rsidP="00423A93">
            <w:pPr>
              <w:jc w:val="right"/>
              <w:rPr>
                <w:sz w:val="20"/>
                <w:szCs w:val="20"/>
              </w:rPr>
            </w:pPr>
            <w:r w:rsidRPr="00423A93">
              <w:rPr>
                <w:sz w:val="20"/>
                <w:szCs w:val="20"/>
              </w:rPr>
              <w:t>40 651,6</w:t>
            </w:r>
          </w:p>
        </w:tc>
        <w:tc>
          <w:tcPr>
            <w:tcW w:w="1417" w:type="dxa"/>
            <w:shd w:val="clear" w:color="auto" w:fill="auto"/>
            <w:noWrap/>
          </w:tcPr>
          <w:p w14:paraId="214CEDA2" w14:textId="77777777" w:rsidR="00423A93" w:rsidRPr="00423A93" w:rsidRDefault="00423A93" w:rsidP="00423A93">
            <w:pPr>
              <w:jc w:val="right"/>
              <w:rPr>
                <w:sz w:val="20"/>
                <w:szCs w:val="20"/>
              </w:rPr>
            </w:pPr>
            <w:r w:rsidRPr="00423A93">
              <w:rPr>
                <w:sz w:val="20"/>
                <w:szCs w:val="20"/>
              </w:rPr>
              <w:t>41 508,0</w:t>
            </w:r>
          </w:p>
        </w:tc>
      </w:tr>
      <w:tr w:rsidR="00423A93" w:rsidRPr="00423A93" w14:paraId="056D35F5" w14:textId="77777777" w:rsidTr="00461AE0">
        <w:trPr>
          <w:trHeight w:val="232"/>
        </w:trPr>
        <w:tc>
          <w:tcPr>
            <w:tcW w:w="2268" w:type="dxa"/>
            <w:shd w:val="clear" w:color="auto" w:fill="auto"/>
          </w:tcPr>
          <w:p w14:paraId="38C6C665" w14:textId="77777777" w:rsidR="00423A93" w:rsidRPr="00423A93" w:rsidRDefault="00423A93" w:rsidP="009008F1">
            <w:pPr>
              <w:jc w:val="center"/>
              <w:rPr>
                <w:sz w:val="20"/>
                <w:szCs w:val="20"/>
              </w:rPr>
            </w:pPr>
            <w:r w:rsidRPr="00423A93">
              <w:rPr>
                <w:sz w:val="20"/>
                <w:szCs w:val="20"/>
              </w:rPr>
              <w:t>1 11 09040 00 0000 120</w:t>
            </w:r>
          </w:p>
        </w:tc>
        <w:tc>
          <w:tcPr>
            <w:tcW w:w="4395" w:type="dxa"/>
            <w:shd w:val="clear" w:color="auto" w:fill="auto"/>
          </w:tcPr>
          <w:p w14:paraId="3CB5DE64" w14:textId="77777777" w:rsidR="00423A93" w:rsidRPr="00423A93" w:rsidRDefault="00423A93" w:rsidP="00423A93">
            <w:pPr>
              <w:jc w:val="both"/>
              <w:rPr>
                <w:sz w:val="20"/>
                <w:szCs w:val="20"/>
              </w:rPr>
            </w:pPr>
            <w:r w:rsidRPr="00423A93">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28218A08" w14:textId="77777777" w:rsidR="00423A93" w:rsidRPr="00423A93" w:rsidRDefault="00423A93" w:rsidP="00423A93">
            <w:pPr>
              <w:jc w:val="right"/>
              <w:rPr>
                <w:sz w:val="20"/>
                <w:szCs w:val="20"/>
              </w:rPr>
            </w:pPr>
            <w:r w:rsidRPr="00423A93">
              <w:rPr>
                <w:sz w:val="20"/>
                <w:szCs w:val="20"/>
              </w:rPr>
              <w:t>53 174,2</w:t>
            </w:r>
          </w:p>
        </w:tc>
        <w:tc>
          <w:tcPr>
            <w:tcW w:w="1418" w:type="dxa"/>
            <w:shd w:val="clear" w:color="auto" w:fill="auto"/>
            <w:noWrap/>
          </w:tcPr>
          <w:p w14:paraId="29B9175F" w14:textId="77777777" w:rsidR="00423A93" w:rsidRPr="00423A93" w:rsidRDefault="00423A93" w:rsidP="00423A93">
            <w:pPr>
              <w:jc w:val="right"/>
              <w:rPr>
                <w:sz w:val="20"/>
                <w:szCs w:val="20"/>
              </w:rPr>
            </w:pPr>
            <w:r w:rsidRPr="00423A93">
              <w:rPr>
                <w:sz w:val="20"/>
                <w:szCs w:val="20"/>
              </w:rPr>
              <w:t>19 174,2</w:t>
            </w:r>
          </w:p>
        </w:tc>
        <w:tc>
          <w:tcPr>
            <w:tcW w:w="1417" w:type="dxa"/>
            <w:shd w:val="clear" w:color="auto" w:fill="auto"/>
            <w:noWrap/>
          </w:tcPr>
          <w:p w14:paraId="3CC24F69" w14:textId="77777777" w:rsidR="00423A93" w:rsidRPr="00423A93" w:rsidRDefault="00423A93" w:rsidP="00423A93">
            <w:pPr>
              <w:jc w:val="right"/>
              <w:rPr>
                <w:sz w:val="20"/>
                <w:szCs w:val="20"/>
              </w:rPr>
            </w:pPr>
            <w:r w:rsidRPr="00423A93">
              <w:rPr>
                <w:sz w:val="20"/>
                <w:szCs w:val="20"/>
              </w:rPr>
              <w:t>19 174,2</w:t>
            </w:r>
          </w:p>
        </w:tc>
      </w:tr>
      <w:tr w:rsidR="00423A93" w:rsidRPr="00423A93" w14:paraId="1B2141A0" w14:textId="77777777" w:rsidTr="00461AE0">
        <w:trPr>
          <w:trHeight w:val="232"/>
        </w:trPr>
        <w:tc>
          <w:tcPr>
            <w:tcW w:w="2268" w:type="dxa"/>
            <w:shd w:val="clear" w:color="auto" w:fill="auto"/>
          </w:tcPr>
          <w:p w14:paraId="49BB9E11" w14:textId="77777777" w:rsidR="00423A93" w:rsidRPr="00423A93" w:rsidRDefault="00423A93" w:rsidP="009008F1">
            <w:pPr>
              <w:jc w:val="center"/>
              <w:rPr>
                <w:sz w:val="20"/>
                <w:szCs w:val="20"/>
              </w:rPr>
            </w:pPr>
            <w:r w:rsidRPr="00423A93">
              <w:rPr>
                <w:sz w:val="20"/>
                <w:szCs w:val="20"/>
              </w:rPr>
              <w:t>1 11 09044 04 0000 120</w:t>
            </w:r>
          </w:p>
        </w:tc>
        <w:tc>
          <w:tcPr>
            <w:tcW w:w="4395" w:type="dxa"/>
            <w:shd w:val="clear" w:color="auto" w:fill="auto"/>
          </w:tcPr>
          <w:p w14:paraId="3DABD681" w14:textId="77777777" w:rsidR="00423A93" w:rsidRPr="00423A93" w:rsidRDefault="00423A93" w:rsidP="00423A93">
            <w:pPr>
              <w:jc w:val="both"/>
              <w:rPr>
                <w:sz w:val="20"/>
                <w:szCs w:val="20"/>
              </w:rPr>
            </w:pPr>
            <w:r w:rsidRPr="00423A93">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14:paraId="0450F506" w14:textId="77777777" w:rsidR="00423A93" w:rsidRPr="00423A93" w:rsidRDefault="00423A93" w:rsidP="00423A93">
            <w:pPr>
              <w:jc w:val="right"/>
              <w:rPr>
                <w:sz w:val="20"/>
                <w:szCs w:val="20"/>
              </w:rPr>
            </w:pPr>
            <w:r w:rsidRPr="00423A93">
              <w:rPr>
                <w:sz w:val="20"/>
                <w:szCs w:val="20"/>
              </w:rPr>
              <w:t>53 174,2</w:t>
            </w:r>
          </w:p>
        </w:tc>
        <w:tc>
          <w:tcPr>
            <w:tcW w:w="1418" w:type="dxa"/>
            <w:shd w:val="clear" w:color="auto" w:fill="auto"/>
            <w:noWrap/>
          </w:tcPr>
          <w:p w14:paraId="30D498B5" w14:textId="77777777" w:rsidR="00423A93" w:rsidRPr="00423A93" w:rsidRDefault="00423A93" w:rsidP="00423A93">
            <w:pPr>
              <w:jc w:val="right"/>
              <w:rPr>
                <w:sz w:val="20"/>
                <w:szCs w:val="20"/>
              </w:rPr>
            </w:pPr>
            <w:r w:rsidRPr="00423A93">
              <w:rPr>
                <w:sz w:val="20"/>
                <w:szCs w:val="20"/>
              </w:rPr>
              <w:t>19 174,2</w:t>
            </w:r>
          </w:p>
        </w:tc>
        <w:tc>
          <w:tcPr>
            <w:tcW w:w="1417" w:type="dxa"/>
            <w:shd w:val="clear" w:color="auto" w:fill="auto"/>
            <w:noWrap/>
          </w:tcPr>
          <w:p w14:paraId="66F33410" w14:textId="77777777" w:rsidR="00423A93" w:rsidRPr="00423A93" w:rsidRDefault="00423A93" w:rsidP="00423A93">
            <w:pPr>
              <w:jc w:val="right"/>
              <w:rPr>
                <w:sz w:val="20"/>
                <w:szCs w:val="20"/>
              </w:rPr>
            </w:pPr>
            <w:r w:rsidRPr="00423A93">
              <w:rPr>
                <w:sz w:val="20"/>
                <w:szCs w:val="20"/>
              </w:rPr>
              <w:t>19 174,2</w:t>
            </w:r>
          </w:p>
        </w:tc>
      </w:tr>
      <w:tr w:rsidR="00423A93" w:rsidRPr="00423A93" w14:paraId="29367157" w14:textId="77777777" w:rsidTr="00461AE0">
        <w:trPr>
          <w:trHeight w:val="232"/>
        </w:trPr>
        <w:tc>
          <w:tcPr>
            <w:tcW w:w="2268" w:type="dxa"/>
            <w:shd w:val="clear" w:color="auto" w:fill="auto"/>
          </w:tcPr>
          <w:p w14:paraId="65DF5B9C" w14:textId="77777777" w:rsidR="00423A93" w:rsidRPr="00423A93" w:rsidRDefault="00423A93" w:rsidP="009008F1">
            <w:pPr>
              <w:jc w:val="center"/>
              <w:rPr>
                <w:sz w:val="20"/>
                <w:szCs w:val="20"/>
              </w:rPr>
            </w:pPr>
            <w:r w:rsidRPr="00423A93">
              <w:rPr>
                <w:sz w:val="20"/>
                <w:szCs w:val="20"/>
              </w:rPr>
              <w:t>1 11 09044 04 0001 120</w:t>
            </w:r>
          </w:p>
        </w:tc>
        <w:tc>
          <w:tcPr>
            <w:tcW w:w="4395" w:type="dxa"/>
            <w:shd w:val="clear" w:color="auto" w:fill="auto"/>
          </w:tcPr>
          <w:p w14:paraId="44CA4A43" w14:textId="77777777" w:rsidR="00423A93" w:rsidRPr="00423A93" w:rsidRDefault="00423A93" w:rsidP="00423A93">
            <w:pPr>
              <w:jc w:val="both"/>
              <w:rPr>
                <w:sz w:val="20"/>
                <w:szCs w:val="20"/>
              </w:rPr>
            </w:pPr>
            <w:r w:rsidRPr="00423A93">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14:paraId="1F8FB6F9" w14:textId="77777777" w:rsidR="00423A93" w:rsidRPr="00423A93" w:rsidRDefault="00423A93" w:rsidP="00423A93">
            <w:pPr>
              <w:jc w:val="right"/>
              <w:rPr>
                <w:sz w:val="20"/>
                <w:szCs w:val="20"/>
              </w:rPr>
            </w:pPr>
            <w:r w:rsidRPr="00423A93">
              <w:rPr>
                <w:sz w:val="20"/>
                <w:szCs w:val="20"/>
              </w:rPr>
              <w:t>53 174,2</w:t>
            </w:r>
          </w:p>
        </w:tc>
        <w:tc>
          <w:tcPr>
            <w:tcW w:w="1418" w:type="dxa"/>
            <w:shd w:val="clear" w:color="auto" w:fill="auto"/>
            <w:noWrap/>
          </w:tcPr>
          <w:p w14:paraId="676B1EA2" w14:textId="77777777" w:rsidR="00423A93" w:rsidRPr="00423A93" w:rsidRDefault="00423A93" w:rsidP="00423A93">
            <w:pPr>
              <w:jc w:val="right"/>
              <w:rPr>
                <w:sz w:val="20"/>
                <w:szCs w:val="20"/>
              </w:rPr>
            </w:pPr>
            <w:r w:rsidRPr="00423A93">
              <w:rPr>
                <w:sz w:val="20"/>
                <w:szCs w:val="20"/>
              </w:rPr>
              <w:t>19 174,2</w:t>
            </w:r>
          </w:p>
        </w:tc>
        <w:tc>
          <w:tcPr>
            <w:tcW w:w="1417" w:type="dxa"/>
            <w:shd w:val="clear" w:color="auto" w:fill="auto"/>
            <w:noWrap/>
          </w:tcPr>
          <w:p w14:paraId="13832530" w14:textId="77777777" w:rsidR="00423A93" w:rsidRPr="00423A93" w:rsidRDefault="00423A93" w:rsidP="00423A93">
            <w:pPr>
              <w:jc w:val="right"/>
              <w:rPr>
                <w:sz w:val="20"/>
                <w:szCs w:val="20"/>
              </w:rPr>
            </w:pPr>
            <w:r w:rsidRPr="00423A93">
              <w:rPr>
                <w:sz w:val="20"/>
                <w:szCs w:val="20"/>
              </w:rPr>
              <w:t>19 174,2</w:t>
            </w:r>
          </w:p>
        </w:tc>
      </w:tr>
      <w:tr w:rsidR="00423A93" w:rsidRPr="00423A93" w14:paraId="6A2C44A0" w14:textId="77777777" w:rsidTr="00461AE0">
        <w:trPr>
          <w:trHeight w:val="232"/>
        </w:trPr>
        <w:tc>
          <w:tcPr>
            <w:tcW w:w="2268" w:type="dxa"/>
            <w:shd w:val="clear" w:color="auto" w:fill="auto"/>
          </w:tcPr>
          <w:p w14:paraId="28A6D459" w14:textId="77777777" w:rsidR="00423A93" w:rsidRPr="00423A93" w:rsidRDefault="00423A93" w:rsidP="009008F1">
            <w:pPr>
              <w:jc w:val="center"/>
              <w:rPr>
                <w:sz w:val="20"/>
                <w:szCs w:val="20"/>
              </w:rPr>
            </w:pPr>
            <w:r w:rsidRPr="00423A93">
              <w:rPr>
                <w:sz w:val="20"/>
                <w:szCs w:val="20"/>
              </w:rPr>
              <w:t>1 11 09080 00 0000 120</w:t>
            </w:r>
          </w:p>
        </w:tc>
        <w:tc>
          <w:tcPr>
            <w:tcW w:w="4395" w:type="dxa"/>
            <w:shd w:val="clear" w:color="auto" w:fill="auto"/>
          </w:tcPr>
          <w:p w14:paraId="232D2796" w14:textId="77777777" w:rsidR="00423A93" w:rsidRPr="00423A93" w:rsidRDefault="00423A93" w:rsidP="00423A93">
            <w:pPr>
              <w:jc w:val="both"/>
              <w:rPr>
                <w:sz w:val="20"/>
                <w:szCs w:val="20"/>
              </w:rPr>
            </w:pPr>
            <w:r w:rsidRPr="00423A93">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14:paraId="16546363" w14:textId="77777777" w:rsidR="00423A93" w:rsidRPr="00423A93" w:rsidRDefault="00423A93" w:rsidP="00423A93">
            <w:pPr>
              <w:jc w:val="right"/>
              <w:rPr>
                <w:sz w:val="20"/>
                <w:szCs w:val="20"/>
              </w:rPr>
            </w:pPr>
            <w:r w:rsidRPr="00423A93">
              <w:rPr>
                <w:sz w:val="20"/>
                <w:szCs w:val="20"/>
              </w:rPr>
              <w:t>20 657,2</w:t>
            </w:r>
          </w:p>
        </w:tc>
        <w:tc>
          <w:tcPr>
            <w:tcW w:w="1418" w:type="dxa"/>
            <w:shd w:val="clear" w:color="auto" w:fill="auto"/>
            <w:noWrap/>
          </w:tcPr>
          <w:p w14:paraId="3E7581CA" w14:textId="77777777" w:rsidR="00423A93" w:rsidRPr="00423A93" w:rsidRDefault="00423A93" w:rsidP="00423A93">
            <w:pPr>
              <w:jc w:val="right"/>
              <w:rPr>
                <w:sz w:val="20"/>
                <w:szCs w:val="20"/>
              </w:rPr>
            </w:pPr>
            <w:r w:rsidRPr="00423A93">
              <w:rPr>
                <w:sz w:val="20"/>
                <w:szCs w:val="20"/>
              </w:rPr>
              <w:t>21 477,4</w:t>
            </w:r>
          </w:p>
        </w:tc>
        <w:tc>
          <w:tcPr>
            <w:tcW w:w="1417" w:type="dxa"/>
            <w:shd w:val="clear" w:color="auto" w:fill="auto"/>
            <w:noWrap/>
          </w:tcPr>
          <w:p w14:paraId="3D00FE65" w14:textId="77777777" w:rsidR="00423A93" w:rsidRPr="00423A93" w:rsidRDefault="00423A93" w:rsidP="00423A93">
            <w:pPr>
              <w:jc w:val="right"/>
              <w:rPr>
                <w:sz w:val="20"/>
                <w:szCs w:val="20"/>
              </w:rPr>
            </w:pPr>
            <w:r w:rsidRPr="00423A93">
              <w:rPr>
                <w:sz w:val="20"/>
                <w:szCs w:val="20"/>
              </w:rPr>
              <w:t>22 333,8</w:t>
            </w:r>
          </w:p>
        </w:tc>
      </w:tr>
      <w:tr w:rsidR="00423A93" w:rsidRPr="00423A93" w14:paraId="67210BD9" w14:textId="77777777" w:rsidTr="00461AE0">
        <w:trPr>
          <w:trHeight w:val="232"/>
        </w:trPr>
        <w:tc>
          <w:tcPr>
            <w:tcW w:w="2268" w:type="dxa"/>
            <w:shd w:val="clear" w:color="auto" w:fill="auto"/>
          </w:tcPr>
          <w:p w14:paraId="3F51A975" w14:textId="77777777" w:rsidR="00423A93" w:rsidRPr="00423A93" w:rsidRDefault="00423A93" w:rsidP="009008F1">
            <w:pPr>
              <w:jc w:val="center"/>
              <w:rPr>
                <w:sz w:val="20"/>
                <w:szCs w:val="20"/>
              </w:rPr>
            </w:pPr>
            <w:r w:rsidRPr="00423A93">
              <w:rPr>
                <w:sz w:val="20"/>
                <w:szCs w:val="20"/>
              </w:rPr>
              <w:t>1 11 09080 04 0000 120</w:t>
            </w:r>
          </w:p>
        </w:tc>
        <w:tc>
          <w:tcPr>
            <w:tcW w:w="4395" w:type="dxa"/>
            <w:shd w:val="clear" w:color="auto" w:fill="auto"/>
          </w:tcPr>
          <w:p w14:paraId="3ADEC698" w14:textId="77777777" w:rsidR="00423A93" w:rsidRPr="00423A93" w:rsidRDefault="00423A93" w:rsidP="00423A93">
            <w:pPr>
              <w:jc w:val="both"/>
              <w:rPr>
                <w:sz w:val="20"/>
                <w:szCs w:val="20"/>
              </w:rPr>
            </w:pPr>
            <w:r w:rsidRPr="00423A93">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w:t>
            </w:r>
            <w:r w:rsidRPr="00423A93">
              <w:rPr>
                <w:sz w:val="20"/>
                <w:szCs w:val="20"/>
              </w:rPr>
              <w:lastRenderedPageBreak/>
              <w:t>разграничена</w:t>
            </w:r>
          </w:p>
        </w:tc>
        <w:tc>
          <w:tcPr>
            <w:tcW w:w="1417" w:type="dxa"/>
            <w:shd w:val="clear" w:color="auto" w:fill="auto"/>
            <w:noWrap/>
          </w:tcPr>
          <w:p w14:paraId="0F758DF0" w14:textId="77777777" w:rsidR="00423A93" w:rsidRPr="00423A93" w:rsidRDefault="00423A93" w:rsidP="00423A93">
            <w:pPr>
              <w:jc w:val="right"/>
              <w:rPr>
                <w:sz w:val="20"/>
                <w:szCs w:val="20"/>
              </w:rPr>
            </w:pPr>
            <w:r w:rsidRPr="00423A93">
              <w:rPr>
                <w:sz w:val="20"/>
                <w:szCs w:val="20"/>
              </w:rPr>
              <w:lastRenderedPageBreak/>
              <w:t>20 657,2</w:t>
            </w:r>
          </w:p>
        </w:tc>
        <w:tc>
          <w:tcPr>
            <w:tcW w:w="1418" w:type="dxa"/>
            <w:shd w:val="clear" w:color="auto" w:fill="auto"/>
            <w:noWrap/>
          </w:tcPr>
          <w:p w14:paraId="2BD2E610" w14:textId="77777777" w:rsidR="00423A93" w:rsidRPr="00423A93" w:rsidRDefault="00423A93" w:rsidP="00423A93">
            <w:pPr>
              <w:jc w:val="right"/>
              <w:rPr>
                <w:sz w:val="20"/>
                <w:szCs w:val="20"/>
              </w:rPr>
            </w:pPr>
            <w:r w:rsidRPr="00423A93">
              <w:rPr>
                <w:sz w:val="20"/>
                <w:szCs w:val="20"/>
              </w:rPr>
              <w:t>21 477,4</w:t>
            </w:r>
          </w:p>
        </w:tc>
        <w:tc>
          <w:tcPr>
            <w:tcW w:w="1417" w:type="dxa"/>
            <w:shd w:val="clear" w:color="auto" w:fill="auto"/>
            <w:noWrap/>
          </w:tcPr>
          <w:p w14:paraId="54D0BE4A" w14:textId="77777777" w:rsidR="00423A93" w:rsidRPr="00423A93" w:rsidRDefault="00423A93" w:rsidP="00423A93">
            <w:pPr>
              <w:jc w:val="right"/>
              <w:rPr>
                <w:sz w:val="20"/>
                <w:szCs w:val="20"/>
              </w:rPr>
            </w:pPr>
            <w:r w:rsidRPr="00423A93">
              <w:rPr>
                <w:sz w:val="20"/>
                <w:szCs w:val="20"/>
              </w:rPr>
              <w:t>22 333,8</w:t>
            </w:r>
          </w:p>
        </w:tc>
      </w:tr>
      <w:tr w:rsidR="00423A93" w:rsidRPr="00423A93" w14:paraId="38C66C26" w14:textId="77777777" w:rsidTr="00461AE0">
        <w:trPr>
          <w:trHeight w:val="232"/>
        </w:trPr>
        <w:tc>
          <w:tcPr>
            <w:tcW w:w="2268" w:type="dxa"/>
            <w:shd w:val="clear" w:color="auto" w:fill="auto"/>
          </w:tcPr>
          <w:p w14:paraId="79D08468" w14:textId="77777777" w:rsidR="00423A93" w:rsidRPr="00423A93" w:rsidRDefault="00423A93" w:rsidP="009008F1">
            <w:pPr>
              <w:jc w:val="center"/>
              <w:rPr>
                <w:sz w:val="20"/>
                <w:szCs w:val="20"/>
              </w:rPr>
            </w:pPr>
            <w:r w:rsidRPr="00423A93">
              <w:rPr>
                <w:sz w:val="20"/>
                <w:szCs w:val="20"/>
              </w:rPr>
              <w:t>1 11 09080 04 0001 120</w:t>
            </w:r>
          </w:p>
        </w:tc>
        <w:tc>
          <w:tcPr>
            <w:tcW w:w="4395" w:type="dxa"/>
            <w:shd w:val="clear" w:color="auto" w:fill="auto"/>
          </w:tcPr>
          <w:p w14:paraId="4F747E4B" w14:textId="77777777" w:rsidR="00423A93" w:rsidRPr="00423A93" w:rsidRDefault="00423A93" w:rsidP="00423A93">
            <w:pPr>
              <w:jc w:val="both"/>
              <w:rPr>
                <w:sz w:val="20"/>
                <w:szCs w:val="20"/>
              </w:rPr>
            </w:pPr>
            <w:r w:rsidRPr="00423A93">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14:paraId="431DEE78" w14:textId="77777777" w:rsidR="00423A93" w:rsidRPr="00423A93" w:rsidRDefault="00423A93" w:rsidP="00423A93">
            <w:pPr>
              <w:jc w:val="right"/>
              <w:rPr>
                <w:sz w:val="20"/>
                <w:szCs w:val="20"/>
              </w:rPr>
            </w:pPr>
            <w:r w:rsidRPr="00423A93">
              <w:rPr>
                <w:sz w:val="20"/>
                <w:szCs w:val="20"/>
              </w:rPr>
              <w:t>13 319,5</w:t>
            </w:r>
          </w:p>
        </w:tc>
        <w:tc>
          <w:tcPr>
            <w:tcW w:w="1418" w:type="dxa"/>
            <w:shd w:val="clear" w:color="auto" w:fill="auto"/>
            <w:noWrap/>
          </w:tcPr>
          <w:p w14:paraId="6E5248A8" w14:textId="77777777" w:rsidR="00423A93" w:rsidRPr="00423A93" w:rsidRDefault="00423A93" w:rsidP="00423A93">
            <w:pPr>
              <w:jc w:val="right"/>
              <w:rPr>
                <w:sz w:val="20"/>
                <w:szCs w:val="20"/>
              </w:rPr>
            </w:pPr>
            <w:r w:rsidRPr="00423A93">
              <w:rPr>
                <w:sz w:val="20"/>
                <w:szCs w:val="20"/>
              </w:rPr>
              <w:t>13 846,2</w:t>
            </w:r>
          </w:p>
        </w:tc>
        <w:tc>
          <w:tcPr>
            <w:tcW w:w="1417" w:type="dxa"/>
            <w:shd w:val="clear" w:color="auto" w:fill="auto"/>
            <w:noWrap/>
          </w:tcPr>
          <w:p w14:paraId="65BA57C7" w14:textId="77777777" w:rsidR="00423A93" w:rsidRPr="00423A93" w:rsidRDefault="00423A93" w:rsidP="00423A93">
            <w:pPr>
              <w:jc w:val="right"/>
              <w:rPr>
                <w:sz w:val="20"/>
                <w:szCs w:val="20"/>
              </w:rPr>
            </w:pPr>
            <w:r w:rsidRPr="00423A93">
              <w:rPr>
                <w:sz w:val="20"/>
                <w:szCs w:val="20"/>
              </w:rPr>
              <w:t>14 397,4</w:t>
            </w:r>
          </w:p>
        </w:tc>
      </w:tr>
      <w:tr w:rsidR="00423A93" w:rsidRPr="00423A93" w14:paraId="5FB346BD" w14:textId="77777777" w:rsidTr="00461AE0">
        <w:trPr>
          <w:trHeight w:val="232"/>
        </w:trPr>
        <w:tc>
          <w:tcPr>
            <w:tcW w:w="2268" w:type="dxa"/>
            <w:shd w:val="clear" w:color="auto" w:fill="auto"/>
          </w:tcPr>
          <w:p w14:paraId="2F2FB523" w14:textId="77777777" w:rsidR="00423A93" w:rsidRPr="00423A93" w:rsidRDefault="00423A93" w:rsidP="009008F1">
            <w:pPr>
              <w:jc w:val="center"/>
              <w:rPr>
                <w:sz w:val="20"/>
                <w:szCs w:val="20"/>
              </w:rPr>
            </w:pPr>
            <w:r w:rsidRPr="00423A93">
              <w:rPr>
                <w:sz w:val="20"/>
                <w:szCs w:val="20"/>
              </w:rPr>
              <w:t>1 11 09080 04 0002 120</w:t>
            </w:r>
          </w:p>
        </w:tc>
        <w:tc>
          <w:tcPr>
            <w:tcW w:w="4395" w:type="dxa"/>
            <w:shd w:val="clear" w:color="auto" w:fill="auto"/>
          </w:tcPr>
          <w:p w14:paraId="5444D68E" w14:textId="77777777" w:rsidR="00423A93" w:rsidRPr="00423A93" w:rsidRDefault="00423A93" w:rsidP="00423A93">
            <w:pPr>
              <w:jc w:val="both"/>
              <w:rPr>
                <w:sz w:val="20"/>
                <w:szCs w:val="20"/>
              </w:rPr>
            </w:pPr>
            <w:r w:rsidRPr="00423A93">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14:paraId="6FE7F36E" w14:textId="77777777" w:rsidR="00423A93" w:rsidRPr="00423A93" w:rsidRDefault="00423A93" w:rsidP="00423A93">
            <w:pPr>
              <w:jc w:val="right"/>
              <w:rPr>
                <w:sz w:val="20"/>
                <w:szCs w:val="20"/>
              </w:rPr>
            </w:pPr>
            <w:r w:rsidRPr="00423A93">
              <w:rPr>
                <w:sz w:val="20"/>
                <w:szCs w:val="20"/>
              </w:rPr>
              <w:t>7 337,7</w:t>
            </w:r>
          </w:p>
        </w:tc>
        <w:tc>
          <w:tcPr>
            <w:tcW w:w="1418" w:type="dxa"/>
            <w:shd w:val="clear" w:color="auto" w:fill="auto"/>
            <w:noWrap/>
          </w:tcPr>
          <w:p w14:paraId="3072A7BE" w14:textId="77777777" w:rsidR="00423A93" w:rsidRPr="00423A93" w:rsidRDefault="00423A93" w:rsidP="00423A93">
            <w:pPr>
              <w:jc w:val="right"/>
              <w:rPr>
                <w:sz w:val="20"/>
                <w:szCs w:val="20"/>
              </w:rPr>
            </w:pPr>
            <w:r w:rsidRPr="00423A93">
              <w:rPr>
                <w:sz w:val="20"/>
                <w:szCs w:val="20"/>
              </w:rPr>
              <w:t>7 631,2</w:t>
            </w:r>
          </w:p>
        </w:tc>
        <w:tc>
          <w:tcPr>
            <w:tcW w:w="1417" w:type="dxa"/>
            <w:shd w:val="clear" w:color="auto" w:fill="auto"/>
            <w:noWrap/>
          </w:tcPr>
          <w:p w14:paraId="3999E357" w14:textId="77777777" w:rsidR="00423A93" w:rsidRPr="00423A93" w:rsidRDefault="00423A93" w:rsidP="00423A93">
            <w:pPr>
              <w:jc w:val="right"/>
              <w:rPr>
                <w:sz w:val="20"/>
                <w:szCs w:val="20"/>
              </w:rPr>
            </w:pPr>
            <w:r w:rsidRPr="00423A93">
              <w:rPr>
                <w:sz w:val="20"/>
                <w:szCs w:val="20"/>
              </w:rPr>
              <w:t>7 936,4</w:t>
            </w:r>
          </w:p>
        </w:tc>
      </w:tr>
      <w:tr w:rsidR="00423A93" w:rsidRPr="00423A93" w14:paraId="2754B52A" w14:textId="77777777" w:rsidTr="00461AE0">
        <w:trPr>
          <w:trHeight w:val="232"/>
        </w:trPr>
        <w:tc>
          <w:tcPr>
            <w:tcW w:w="2268" w:type="dxa"/>
            <w:shd w:val="clear" w:color="auto" w:fill="auto"/>
          </w:tcPr>
          <w:p w14:paraId="7BAD9B18" w14:textId="77777777" w:rsidR="00423A93" w:rsidRPr="00423A93" w:rsidRDefault="00423A93" w:rsidP="009008F1">
            <w:pPr>
              <w:jc w:val="center"/>
              <w:rPr>
                <w:sz w:val="20"/>
                <w:szCs w:val="20"/>
              </w:rPr>
            </w:pPr>
            <w:r w:rsidRPr="00423A93">
              <w:rPr>
                <w:sz w:val="20"/>
                <w:szCs w:val="20"/>
              </w:rPr>
              <w:t>1 12 00000 00 0000 000</w:t>
            </w:r>
          </w:p>
        </w:tc>
        <w:tc>
          <w:tcPr>
            <w:tcW w:w="4395" w:type="dxa"/>
            <w:shd w:val="clear" w:color="auto" w:fill="auto"/>
          </w:tcPr>
          <w:p w14:paraId="4E23F123" w14:textId="77777777" w:rsidR="00423A93" w:rsidRPr="00423A93" w:rsidRDefault="00423A93" w:rsidP="00423A93">
            <w:pPr>
              <w:jc w:val="both"/>
              <w:rPr>
                <w:sz w:val="20"/>
                <w:szCs w:val="20"/>
              </w:rPr>
            </w:pPr>
            <w:r w:rsidRPr="00423A93">
              <w:rPr>
                <w:sz w:val="20"/>
                <w:szCs w:val="20"/>
              </w:rPr>
              <w:t>Платежи при пользовании природными ресурсами</w:t>
            </w:r>
          </w:p>
        </w:tc>
        <w:tc>
          <w:tcPr>
            <w:tcW w:w="1417" w:type="dxa"/>
            <w:shd w:val="clear" w:color="auto" w:fill="auto"/>
            <w:noWrap/>
          </w:tcPr>
          <w:p w14:paraId="53E6AAA6" w14:textId="77777777" w:rsidR="00423A93" w:rsidRPr="00423A93" w:rsidRDefault="00423A93" w:rsidP="00423A93">
            <w:pPr>
              <w:jc w:val="right"/>
              <w:rPr>
                <w:sz w:val="20"/>
                <w:szCs w:val="20"/>
              </w:rPr>
            </w:pPr>
            <w:r w:rsidRPr="00423A93">
              <w:rPr>
                <w:sz w:val="20"/>
                <w:szCs w:val="20"/>
              </w:rPr>
              <w:t>1 270,0</w:t>
            </w:r>
          </w:p>
        </w:tc>
        <w:tc>
          <w:tcPr>
            <w:tcW w:w="1418" w:type="dxa"/>
            <w:shd w:val="clear" w:color="auto" w:fill="auto"/>
            <w:noWrap/>
          </w:tcPr>
          <w:p w14:paraId="532D8176" w14:textId="77777777" w:rsidR="00423A93" w:rsidRPr="00423A93" w:rsidRDefault="00423A93" w:rsidP="00423A93">
            <w:pPr>
              <w:jc w:val="right"/>
              <w:rPr>
                <w:sz w:val="20"/>
                <w:szCs w:val="20"/>
              </w:rPr>
            </w:pPr>
            <w:r w:rsidRPr="00423A93">
              <w:rPr>
                <w:sz w:val="20"/>
                <w:szCs w:val="20"/>
              </w:rPr>
              <w:t>1 325,0</w:t>
            </w:r>
          </w:p>
        </w:tc>
        <w:tc>
          <w:tcPr>
            <w:tcW w:w="1417" w:type="dxa"/>
            <w:shd w:val="clear" w:color="auto" w:fill="auto"/>
            <w:noWrap/>
          </w:tcPr>
          <w:p w14:paraId="13CC7FEF" w14:textId="77777777" w:rsidR="00423A93" w:rsidRPr="00423A93" w:rsidRDefault="00423A93" w:rsidP="00423A93">
            <w:pPr>
              <w:jc w:val="right"/>
              <w:rPr>
                <w:sz w:val="20"/>
                <w:szCs w:val="20"/>
              </w:rPr>
            </w:pPr>
            <w:r w:rsidRPr="00423A93">
              <w:rPr>
                <w:sz w:val="20"/>
                <w:szCs w:val="20"/>
              </w:rPr>
              <w:t>1 360,0</w:t>
            </w:r>
          </w:p>
        </w:tc>
      </w:tr>
      <w:tr w:rsidR="00423A93" w:rsidRPr="00423A93" w14:paraId="0A9E6BC0" w14:textId="77777777" w:rsidTr="00461AE0">
        <w:trPr>
          <w:trHeight w:val="232"/>
        </w:trPr>
        <w:tc>
          <w:tcPr>
            <w:tcW w:w="2268" w:type="dxa"/>
            <w:shd w:val="clear" w:color="auto" w:fill="auto"/>
          </w:tcPr>
          <w:p w14:paraId="77B6CEB7" w14:textId="77777777" w:rsidR="00423A93" w:rsidRPr="00423A93" w:rsidRDefault="00423A93" w:rsidP="009008F1">
            <w:pPr>
              <w:jc w:val="center"/>
              <w:rPr>
                <w:sz w:val="20"/>
                <w:szCs w:val="20"/>
              </w:rPr>
            </w:pPr>
            <w:r w:rsidRPr="00423A93">
              <w:rPr>
                <w:sz w:val="20"/>
                <w:szCs w:val="20"/>
              </w:rPr>
              <w:t>1 12 01000 01 0000 120</w:t>
            </w:r>
          </w:p>
        </w:tc>
        <w:tc>
          <w:tcPr>
            <w:tcW w:w="4395" w:type="dxa"/>
            <w:shd w:val="clear" w:color="auto" w:fill="auto"/>
          </w:tcPr>
          <w:p w14:paraId="3B25471B" w14:textId="77777777" w:rsidR="00423A93" w:rsidRPr="00423A93" w:rsidRDefault="00423A93" w:rsidP="00423A93">
            <w:pPr>
              <w:jc w:val="both"/>
              <w:rPr>
                <w:sz w:val="20"/>
                <w:szCs w:val="20"/>
              </w:rPr>
            </w:pPr>
            <w:r w:rsidRPr="00423A93">
              <w:rPr>
                <w:sz w:val="20"/>
                <w:szCs w:val="20"/>
              </w:rPr>
              <w:t>Плата за негативное воздействие на окружающую среду</w:t>
            </w:r>
          </w:p>
        </w:tc>
        <w:tc>
          <w:tcPr>
            <w:tcW w:w="1417" w:type="dxa"/>
            <w:shd w:val="clear" w:color="auto" w:fill="auto"/>
            <w:noWrap/>
          </w:tcPr>
          <w:p w14:paraId="20259DC5" w14:textId="77777777" w:rsidR="00423A93" w:rsidRPr="00423A93" w:rsidRDefault="00423A93" w:rsidP="00423A93">
            <w:pPr>
              <w:jc w:val="right"/>
              <w:rPr>
                <w:sz w:val="20"/>
                <w:szCs w:val="20"/>
              </w:rPr>
            </w:pPr>
            <w:r w:rsidRPr="00423A93">
              <w:rPr>
                <w:sz w:val="20"/>
                <w:szCs w:val="20"/>
              </w:rPr>
              <w:t>1 270,0</w:t>
            </w:r>
          </w:p>
        </w:tc>
        <w:tc>
          <w:tcPr>
            <w:tcW w:w="1418" w:type="dxa"/>
            <w:shd w:val="clear" w:color="auto" w:fill="auto"/>
            <w:noWrap/>
          </w:tcPr>
          <w:p w14:paraId="5E224291" w14:textId="77777777" w:rsidR="00423A93" w:rsidRPr="00423A93" w:rsidRDefault="00423A93" w:rsidP="00423A93">
            <w:pPr>
              <w:jc w:val="right"/>
              <w:rPr>
                <w:sz w:val="20"/>
                <w:szCs w:val="20"/>
              </w:rPr>
            </w:pPr>
            <w:r w:rsidRPr="00423A93">
              <w:rPr>
                <w:sz w:val="20"/>
                <w:szCs w:val="20"/>
              </w:rPr>
              <w:t>1 325,0</w:t>
            </w:r>
          </w:p>
        </w:tc>
        <w:tc>
          <w:tcPr>
            <w:tcW w:w="1417" w:type="dxa"/>
            <w:shd w:val="clear" w:color="auto" w:fill="auto"/>
            <w:noWrap/>
          </w:tcPr>
          <w:p w14:paraId="636090C3" w14:textId="77777777" w:rsidR="00423A93" w:rsidRPr="00423A93" w:rsidRDefault="00423A93" w:rsidP="00423A93">
            <w:pPr>
              <w:jc w:val="right"/>
              <w:rPr>
                <w:sz w:val="20"/>
                <w:szCs w:val="20"/>
              </w:rPr>
            </w:pPr>
            <w:r w:rsidRPr="00423A93">
              <w:rPr>
                <w:sz w:val="20"/>
                <w:szCs w:val="20"/>
              </w:rPr>
              <w:t>1 360,0</w:t>
            </w:r>
          </w:p>
        </w:tc>
      </w:tr>
      <w:tr w:rsidR="00423A93" w:rsidRPr="00423A93" w14:paraId="05457E56" w14:textId="77777777" w:rsidTr="00461AE0">
        <w:trPr>
          <w:trHeight w:val="232"/>
        </w:trPr>
        <w:tc>
          <w:tcPr>
            <w:tcW w:w="2268" w:type="dxa"/>
            <w:shd w:val="clear" w:color="auto" w:fill="auto"/>
          </w:tcPr>
          <w:p w14:paraId="7A984F3B" w14:textId="77777777" w:rsidR="00423A93" w:rsidRPr="00423A93" w:rsidRDefault="00423A93" w:rsidP="009008F1">
            <w:pPr>
              <w:jc w:val="center"/>
              <w:rPr>
                <w:sz w:val="20"/>
                <w:szCs w:val="20"/>
              </w:rPr>
            </w:pPr>
            <w:r w:rsidRPr="00423A93">
              <w:rPr>
                <w:sz w:val="20"/>
                <w:szCs w:val="20"/>
              </w:rPr>
              <w:t>1 12 01010 01 0000 120</w:t>
            </w:r>
          </w:p>
        </w:tc>
        <w:tc>
          <w:tcPr>
            <w:tcW w:w="4395" w:type="dxa"/>
            <w:shd w:val="clear" w:color="auto" w:fill="auto"/>
          </w:tcPr>
          <w:p w14:paraId="40248A43" w14:textId="77777777" w:rsidR="00423A93" w:rsidRPr="00423A93" w:rsidRDefault="00423A93" w:rsidP="00423A93">
            <w:pPr>
              <w:jc w:val="both"/>
              <w:rPr>
                <w:sz w:val="20"/>
                <w:szCs w:val="20"/>
              </w:rPr>
            </w:pPr>
            <w:r w:rsidRPr="00423A93">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14:paraId="54D901AF" w14:textId="77777777" w:rsidR="00423A93" w:rsidRPr="00423A93" w:rsidRDefault="00423A93" w:rsidP="00423A93">
            <w:pPr>
              <w:jc w:val="right"/>
              <w:rPr>
                <w:sz w:val="20"/>
                <w:szCs w:val="20"/>
              </w:rPr>
            </w:pPr>
            <w:r w:rsidRPr="00423A93">
              <w:rPr>
                <w:sz w:val="20"/>
                <w:szCs w:val="20"/>
              </w:rPr>
              <w:t>580,0</w:t>
            </w:r>
          </w:p>
        </w:tc>
        <w:tc>
          <w:tcPr>
            <w:tcW w:w="1418" w:type="dxa"/>
            <w:shd w:val="clear" w:color="auto" w:fill="auto"/>
            <w:noWrap/>
          </w:tcPr>
          <w:p w14:paraId="24226C25" w14:textId="77777777" w:rsidR="00423A93" w:rsidRPr="00423A93" w:rsidRDefault="00423A93" w:rsidP="00423A93">
            <w:pPr>
              <w:jc w:val="right"/>
              <w:rPr>
                <w:sz w:val="20"/>
                <w:szCs w:val="20"/>
              </w:rPr>
            </w:pPr>
            <w:r w:rsidRPr="00423A93">
              <w:rPr>
                <w:sz w:val="20"/>
                <w:szCs w:val="20"/>
              </w:rPr>
              <w:t>610,0</w:t>
            </w:r>
          </w:p>
        </w:tc>
        <w:tc>
          <w:tcPr>
            <w:tcW w:w="1417" w:type="dxa"/>
            <w:shd w:val="clear" w:color="auto" w:fill="auto"/>
            <w:noWrap/>
          </w:tcPr>
          <w:p w14:paraId="579B8B8D" w14:textId="77777777" w:rsidR="00423A93" w:rsidRPr="00423A93" w:rsidRDefault="00423A93" w:rsidP="00423A93">
            <w:pPr>
              <w:jc w:val="right"/>
              <w:rPr>
                <w:sz w:val="20"/>
                <w:szCs w:val="20"/>
              </w:rPr>
            </w:pPr>
            <w:r w:rsidRPr="00423A93">
              <w:rPr>
                <w:sz w:val="20"/>
                <w:szCs w:val="20"/>
              </w:rPr>
              <w:t>630,0</w:t>
            </w:r>
          </w:p>
        </w:tc>
      </w:tr>
      <w:tr w:rsidR="00423A93" w:rsidRPr="00423A93" w14:paraId="34B7BC9D" w14:textId="77777777" w:rsidTr="00461AE0">
        <w:trPr>
          <w:trHeight w:val="232"/>
        </w:trPr>
        <w:tc>
          <w:tcPr>
            <w:tcW w:w="2268" w:type="dxa"/>
            <w:shd w:val="clear" w:color="auto" w:fill="auto"/>
          </w:tcPr>
          <w:p w14:paraId="560C621D" w14:textId="77777777" w:rsidR="00423A93" w:rsidRPr="00423A93" w:rsidRDefault="00423A93" w:rsidP="009008F1">
            <w:pPr>
              <w:jc w:val="center"/>
              <w:rPr>
                <w:sz w:val="20"/>
                <w:szCs w:val="20"/>
              </w:rPr>
            </w:pPr>
            <w:r w:rsidRPr="00423A93">
              <w:rPr>
                <w:sz w:val="20"/>
                <w:szCs w:val="20"/>
              </w:rPr>
              <w:t>1 12 01030 01 0000 120</w:t>
            </w:r>
          </w:p>
        </w:tc>
        <w:tc>
          <w:tcPr>
            <w:tcW w:w="4395" w:type="dxa"/>
            <w:shd w:val="clear" w:color="auto" w:fill="auto"/>
          </w:tcPr>
          <w:p w14:paraId="341CC735" w14:textId="77777777" w:rsidR="00423A93" w:rsidRPr="00423A93" w:rsidRDefault="00423A93" w:rsidP="00423A93">
            <w:pPr>
              <w:jc w:val="both"/>
              <w:rPr>
                <w:sz w:val="20"/>
                <w:szCs w:val="20"/>
              </w:rPr>
            </w:pPr>
            <w:r w:rsidRPr="00423A93">
              <w:rPr>
                <w:sz w:val="20"/>
                <w:szCs w:val="20"/>
              </w:rPr>
              <w:t>Плата за сбросы загрязняющих веществ в водные объекты</w:t>
            </w:r>
          </w:p>
        </w:tc>
        <w:tc>
          <w:tcPr>
            <w:tcW w:w="1417" w:type="dxa"/>
            <w:shd w:val="clear" w:color="auto" w:fill="auto"/>
            <w:noWrap/>
          </w:tcPr>
          <w:p w14:paraId="4F12F978" w14:textId="77777777" w:rsidR="00423A93" w:rsidRPr="00423A93" w:rsidRDefault="00423A93" w:rsidP="00423A93">
            <w:pPr>
              <w:jc w:val="right"/>
              <w:rPr>
                <w:sz w:val="20"/>
                <w:szCs w:val="20"/>
              </w:rPr>
            </w:pPr>
            <w:r w:rsidRPr="00423A93">
              <w:rPr>
                <w:sz w:val="20"/>
                <w:szCs w:val="20"/>
              </w:rPr>
              <w:t>240,0</w:t>
            </w:r>
          </w:p>
        </w:tc>
        <w:tc>
          <w:tcPr>
            <w:tcW w:w="1418" w:type="dxa"/>
            <w:shd w:val="clear" w:color="auto" w:fill="auto"/>
            <w:noWrap/>
          </w:tcPr>
          <w:p w14:paraId="25F959CC" w14:textId="77777777" w:rsidR="00423A93" w:rsidRPr="00423A93" w:rsidRDefault="00423A93" w:rsidP="00423A93">
            <w:pPr>
              <w:jc w:val="right"/>
              <w:rPr>
                <w:sz w:val="20"/>
                <w:szCs w:val="20"/>
              </w:rPr>
            </w:pPr>
            <w:r w:rsidRPr="00423A93">
              <w:rPr>
                <w:sz w:val="20"/>
                <w:szCs w:val="20"/>
              </w:rPr>
              <w:t>250,0</w:t>
            </w:r>
          </w:p>
        </w:tc>
        <w:tc>
          <w:tcPr>
            <w:tcW w:w="1417" w:type="dxa"/>
            <w:shd w:val="clear" w:color="auto" w:fill="auto"/>
            <w:noWrap/>
          </w:tcPr>
          <w:p w14:paraId="69F69B7B" w14:textId="77777777" w:rsidR="00423A93" w:rsidRPr="00423A93" w:rsidRDefault="00423A93" w:rsidP="00423A93">
            <w:pPr>
              <w:jc w:val="right"/>
              <w:rPr>
                <w:sz w:val="20"/>
                <w:szCs w:val="20"/>
              </w:rPr>
            </w:pPr>
            <w:r w:rsidRPr="00423A93">
              <w:rPr>
                <w:sz w:val="20"/>
                <w:szCs w:val="20"/>
              </w:rPr>
              <w:t>260,0</w:t>
            </w:r>
          </w:p>
        </w:tc>
      </w:tr>
      <w:tr w:rsidR="00423A93" w:rsidRPr="00423A93" w14:paraId="7A9B40C9" w14:textId="77777777" w:rsidTr="00461AE0">
        <w:trPr>
          <w:trHeight w:val="232"/>
        </w:trPr>
        <w:tc>
          <w:tcPr>
            <w:tcW w:w="2268" w:type="dxa"/>
            <w:shd w:val="clear" w:color="auto" w:fill="auto"/>
          </w:tcPr>
          <w:p w14:paraId="07CBA157" w14:textId="77777777" w:rsidR="00423A93" w:rsidRPr="00423A93" w:rsidRDefault="00423A93" w:rsidP="009008F1">
            <w:pPr>
              <w:jc w:val="center"/>
              <w:rPr>
                <w:sz w:val="20"/>
                <w:szCs w:val="20"/>
              </w:rPr>
            </w:pPr>
            <w:r w:rsidRPr="00423A93">
              <w:rPr>
                <w:sz w:val="20"/>
                <w:szCs w:val="20"/>
              </w:rPr>
              <w:t>1 12 01040 01 0000 120</w:t>
            </w:r>
          </w:p>
        </w:tc>
        <w:tc>
          <w:tcPr>
            <w:tcW w:w="4395" w:type="dxa"/>
            <w:shd w:val="clear" w:color="auto" w:fill="auto"/>
          </w:tcPr>
          <w:p w14:paraId="29F932F7" w14:textId="77777777" w:rsidR="00423A93" w:rsidRPr="00423A93" w:rsidRDefault="00423A93" w:rsidP="00423A93">
            <w:pPr>
              <w:jc w:val="both"/>
              <w:rPr>
                <w:sz w:val="20"/>
                <w:szCs w:val="20"/>
              </w:rPr>
            </w:pPr>
            <w:r w:rsidRPr="00423A93">
              <w:rPr>
                <w:sz w:val="20"/>
                <w:szCs w:val="20"/>
              </w:rPr>
              <w:t>Плата за размещение отходов производства и потребления</w:t>
            </w:r>
          </w:p>
        </w:tc>
        <w:tc>
          <w:tcPr>
            <w:tcW w:w="1417" w:type="dxa"/>
            <w:shd w:val="clear" w:color="auto" w:fill="auto"/>
            <w:noWrap/>
          </w:tcPr>
          <w:p w14:paraId="5824F596" w14:textId="77777777" w:rsidR="00423A93" w:rsidRPr="00423A93" w:rsidRDefault="00423A93" w:rsidP="00423A93">
            <w:pPr>
              <w:jc w:val="right"/>
              <w:rPr>
                <w:sz w:val="20"/>
                <w:szCs w:val="20"/>
              </w:rPr>
            </w:pPr>
            <w:r w:rsidRPr="00423A93">
              <w:rPr>
                <w:sz w:val="20"/>
                <w:szCs w:val="20"/>
              </w:rPr>
              <w:t>450,0</w:t>
            </w:r>
          </w:p>
        </w:tc>
        <w:tc>
          <w:tcPr>
            <w:tcW w:w="1418" w:type="dxa"/>
            <w:shd w:val="clear" w:color="auto" w:fill="auto"/>
            <w:noWrap/>
          </w:tcPr>
          <w:p w14:paraId="1CEE5CC0" w14:textId="77777777" w:rsidR="00423A93" w:rsidRPr="00423A93" w:rsidRDefault="00423A93" w:rsidP="00423A93">
            <w:pPr>
              <w:jc w:val="right"/>
              <w:rPr>
                <w:sz w:val="20"/>
                <w:szCs w:val="20"/>
              </w:rPr>
            </w:pPr>
            <w:r w:rsidRPr="00423A93">
              <w:rPr>
                <w:sz w:val="20"/>
                <w:szCs w:val="20"/>
              </w:rPr>
              <w:t>465,0</w:t>
            </w:r>
          </w:p>
        </w:tc>
        <w:tc>
          <w:tcPr>
            <w:tcW w:w="1417" w:type="dxa"/>
            <w:shd w:val="clear" w:color="auto" w:fill="auto"/>
            <w:noWrap/>
          </w:tcPr>
          <w:p w14:paraId="7F6902BE" w14:textId="77777777" w:rsidR="00423A93" w:rsidRPr="00423A93" w:rsidRDefault="00423A93" w:rsidP="00423A93">
            <w:pPr>
              <w:jc w:val="right"/>
              <w:rPr>
                <w:sz w:val="20"/>
                <w:szCs w:val="20"/>
              </w:rPr>
            </w:pPr>
            <w:r w:rsidRPr="00423A93">
              <w:rPr>
                <w:sz w:val="20"/>
                <w:szCs w:val="20"/>
              </w:rPr>
              <w:t>470,0</w:t>
            </w:r>
          </w:p>
        </w:tc>
      </w:tr>
      <w:tr w:rsidR="00423A93" w:rsidRPr="00423A93" w14:paraId="21C0A873" w14:textId="77777777" w:rsidTr="00461AE0">
        <w:trPr>
          <w:trHeight w:val="232"/>
        </w:trPr>
        <w:tc>
          <w:tcPr>
            <w:tcW w:w="2268" w:type="dxa"/>
            <w:shd w:val="clear" w:color="auto" w:fill="auto"/>
          </w:tcPr>
          <w:p w14:paraId="31115256" w14:textId="77777777" w:rsidR="00423A93" w:rsidRPr="00423A93" w:rsidRDefault="00423A93" w:rsidP="009008F1">
            <w:pPr>
              <w:jc w:val="center"/>
              <w:rPr>
                <w:sz w:val="20"/>
                <w:szCs w:val="20"/>
              </w:rPr>
            </w:pPr>
            <w:r w:rsidRPr="00423A93">
              <w:rPr>
                <w:sz w:val="20"/>
                <w:szCs w:val="20"/>
              </w:rPr>
              <w:t>1 12 01041 01 0000 120</w:t>
            </w:r>
          </w:p>
        </w:tc>
        <w:tc>
          <w:tcPr>
            <w:tcW w:w="4395" w:type="dxa"/>
            <w:shd w:val="clear" w:color="auto" w:fill="auto"/>
          </w:tcPr>
          <w:p w14:paraId="009075B4" w14:textId="77777777" w:rsidR="00423A93" w:rsidRPr="00423A93" w:rsidRDefault="00423A93" w:rsidP="00423A93">
            <w:pPr>
              <w:jc w:val="both"/>
              <w:rPr>
                <w:sz w:val="20"/>
                <w:szCs w:val="20"/>
              </w:rPr>
            </w:pPr>
            <w:r w:rsidRPr="00423A93">
              <w:rPr>
                <w:sz w:val="20"/>
                <w:szCs w:val="20"/>
              </w:rPr>
              <w:t>Плата за размещение отходов производства</w:t>
            </w:r>
          </w:p>
        </w:tc>
        <w:tc>
          <w:tcPr>
            <w:tcW w:w="1417" w:type="dxa"/>
            <w:shd w:val="clear" w:color="auto" w:fill="auto"/>
            <w:noWrap/>
          </w:tcPr>
          <w:p w14:paraId="4100204E" w14:textId="77777777" w:rsidR="00423A93" w:rsidRPr="00423A93" w:rsidRDefault="00423A93" w:rsidP="00423A93">
            <w:pPr>
              <w:jc w:val="right"/>
              <w:rPr>
                <w:sz w:val="20"/>
                <w:szCs w:val="20"/>
              </w:rPr>
            </w:pPr>
            <w:r w:rsidRPr="00423A93">
              <w:rPr>
                <w:sz w:val="20"/>
                <w:szCs w:val="20"/>
              </w:rPr>
              <w:t>350,0</w:t>
            </w:r>
          </w:p>
        </w:tc>
        <w:tc>
          <w:tcPr>
            <w:tcW w:w="1418" w:type="dxa"/>
            <w:shd w:val="clear" w:color="auto" w:fill="auto"/>
            <w:noWrap/>
          </w:tcPr>
          <w:p w14:paraId="3CE426BB" w14:textId="77777777" w:rsidR="00423A93" w:rsidRPr="00423A93" w:rsidRDefault="00423A93" w:rsidP="00423A93">
            <w:pPr>
              <w:jc w:val="right"/>
              <w:rPr>
                <w:sz w:val="20"/>
                <w:szCs w:val="20"/>
              </w:rPr>
            </w:pPr>
            <w:r w:rsidRPr="00423A93">
              <w:rPr>
                <w:sz w:val="20"/>
                <w:szCs w:val="20"/>
              </w:rPr>
              <w:t>365,0</w:t>
            </w:r>
          </w:p>
        </w:tc>
        <w:tc>
          <w:tcPr>
            <w:tcW w:w="1417" w:type="dxa"/>
            <w:shd w:val="clear" w:color="auto" w:fill="auto"/>
            <w:noWrap/>
          </w:tcPr>
          <w:p w14:paraId="17AEA36F" w14:textId="77777777" w:rsidR="00423A93" w:rsidRPr="00423A93" w:rsidRDefault="00423A93" w:rsidP="00423A93">
            <w:pPr>
              <w:jc w:val="right"/>
              <w:rPr>
                <w:sz w:val="20"/>
                <w:szCs w:val="20"/>
              </w:rPr>
            </w:pPr>
            <w:r w:rsidRPr="00423A93">
              <w:rPr>
                <w:sz w:val="20"/>
                <w:szCs w:val="20"/>
              </w:rPr>
              <w:t>370,0</w:t>
            </w:r>
          </w:p>
        </w:tc>
      </w:tr>
      <w:tr w:rsidR="00423A93" w:rsidRPr="00423A93" w14:paraId="4A505BB5" w14:textId="77777777" w:rsidTr="00461AE0">
        <w:trPr>
          <w:trHeight w:val="232"/>
        </w:trPr>
        <w:tc>
          <w:tcPr>
            <w:tcW w:w="2268" w:type="dxa"/>
            <w:shd w:val="clear" w:color="auto" w:fill="auto"/>
          </w:tcPr>
          <w:p w14:paraId="770B166C" w14:textId="77777777" w:rsidR="00423A93" w:rsidRPr="00423A93" w:rsidRDefault="00423A93" w:rsidP="009008F1">
            <w:pPr>
              <w:jc w:val="center"/>
              <w:rPr>
                <w:sz w:val="20"/>
                <w:szCs w:val="20"/>
              </w:rPr>
            </w:pPr>
            <w:r w:rsidRPr="00423A93">
              <w:rPr>
                <w:sz w:val="20"/>
                <w:szCs w:val="20"/>
              </w:rPr>
              <w:t>1 12 01042 01 0000 120</w:t>
            </w:r>
          </w:p>
        </w:tc>
        <w:tc>
          <w:tcPr>
            <w:tcW w:w="4395" w:type="dxa"/>
            <w:shd w:val="clear" w:color="auto" w:fill="auto"/>
          </w:tcPr>
          <w:p w14:paraId="7F68147B" w14:textId="77777777" w:rsidR="00423A93" w:rsidRPr="00423A93" w:rsidRDefault="00423A93" w:rsidP="00423A93">
            <w:pPr>
              <w:jc w:val="both"/>
              <w:rPr>
                <w:sz w:val="20"/>
                <w:szCs w:val="20"/>
              </w:rPr>
            </w:pPr>
            <w:r w:rsidRPr="00423A93">
              <w:rPr>
                <w:sz w:val="20"/>
                <w:szCs w:val="20"/>
              </w:rPr>
              <w:t>Плата за размещение твердых коммунальных отходов</w:t>
            </w:r>
          </w:p>
        </w:tc>
        <w:tc>
          <w:tcPr>
            <w:tcW w:w="1417" w:type="dxa"/>
            <w:shd w:val="clear" w:color="auto" w:fill="auto"/>
            <w:noWrap/>
          </w:tcPr>
          <w:p w14:paraId="56E6BE93" w14:textId="77777777" w:rsidR="00423A93" w:rsidRPr="00423A93" w:rsidRDefault="00423A93" w:rsidP="00423A93">
            <w:pPr>
              <w:jc w:val="right"/>
              <w:rPr>
                <w:sz w:val="20"/>
                <w:szCs w:val="20"/>
              </w:rPr>
            </w:pPr>
            <w:r w:rsidRPr="00423A93">
              <w:rPr>
                <w:sz w:val="20"/>
                <w:szCs w:val="20"/>
              </w:rPr>
              <w:t>100,0</w:t>
            </w:r>
          </w:p>
        </w:tc>
        <w:tc>
          <w:tcPr>
            <w:tcW w:w="1418" w:type="dxa"/>
            <w:shd w:val="clear" w:color="auto" w:fill="auto"/>
            <w:noWrap/>
          </w:tcPr>
          <w:p w14:paraId="6D29EC09" w14:textId="77777777" w:rsidR="00423A93" w:rsidRPr="00423A93" w:rsidRDefault="00423A93" w:rsidP="00423A93">
            <w:pPr>
              <w:jc w:val="right"/>
              <w:rPr>
                <w:sz w:val="20"/>
                <w:szCs w:val="20"/>
              </w:rPr>
            </w:pPr>
            <w:r w:rsidRPr="00423A93">
              <w:rPr>
                <w:sz w:val="20"/>
                <w:szCs w:val="20"/>
              </w:rPr>
              <w:t>100,0</w:t>
            </w:r>
          </w:p>
        </w:tc>
        <w:tc>
          <w:tcPr>
            <w:tcW w:w="1417" w:type="dxa"/>
            <w:shd w:val="clear" w:color="auto" w:fill="auto"/>
            <w:noWrap/>
          </w:tcPr>
          <w:p w14:paraId="7C50FEEA" w14:textId="77777777" w:rsidR="00423A93" w:rsidRPr="00423A93" w:rsidRDefault="00423A93" w:rsidP="00423A93">
            <w:pPr>
              <w:jc w:val="right"/>
              <w:rPr>
                <w:sz w:val="20"/>
                <w:szCs w:val="20"/>
              </w:rPr>
            </w:pPr>
            <w:r w:rsidRPr="00423A93">
              <w:rPr>
                <w:sz w:val="20"/>
                <w:szCs w:val="20"/>
              </w:rPr>
              <w:t>100,0</w:t>
            </w:r>
          </w:p>
        </w:tc>
      </w:tr>
      <w:tr w:rsidR="00423A93" w:rsidRPr="00423A93" w14:paraId="1B1F2296" w14:textId="77777777" w:rsidTr="00461AE0">
        <w:trPr>
          <w:trHeight w:val="232"/>
        </w:trPr>
        <w:tc>
          <w:tcPr>
            <w:tcW w:w="2268" w:type="dxa"/>
            <w:shd w:val="clear" w:color="auto" w:fill="auto"/>
          </w:tcPr>
          <w:p w14:paraId="07DAFC9C" w14:textId="77777777" w:rsidR="00423A93" w:rsidRPr="00423A93" w:rsidRDefault="00423A93" w:rsidP="009008F1">
            <w:pPr>
              <w:jc w:val="center"/>
              <w:rPr>
                <w:sz w:val="20"/>
                <w:szCs w:val="20"/>
              </w:rPr>
            </w:pPr>
            <w:r w:rsidRPr="00423A93">
              <w:rPr>
                <w:sz w:val="20"/>
                <w:szCs w:val="20"/>
              </w:rPr>
              <w:t>1 13 00000 00 0000 000</w:t>
            </w:r>
          </w:p>
        </w:tc>
        <w:tc>
          <w:tcPr>
            <w:tcW w:w="4395" w:type="dxa"/>
            <w:shd w:val="clear" w:color="auto" w:fill="auto"/>
          </w:tcPr>
          <w:p w14:paraId="77199594" w14:textId="77777777" w:rsidR="00423A93" w:rsidRPr="00423A93" w:rsidRDefault="00423A93" w:rsidP="00423A93">
            <w:pPr>
              <w:jc w:val="both"/>
              <w:rPr>
                <w:sz w:val="20"/>
                <w:szCs w:val="20"/>
              </w:rPr>
            </w:pPr>
            <w:r w:rsidRPr="00423A93">
              <w:rPr>
                <w:sz w:val="20"/>
                <w:szCs w:val="20"/>
              </w:rPr>
              <w:t xml:space="preserve">Доходы от оказания платных услуг и компенсации затрат государства </w:t>
            </w:r>
          </w:p>
        </w:tc>
        <w:tc>
          <w:tcPr>
            <w:tcW w:w="1417" w:type="dxa"/>
            <w:shd w:val="clear" w:color="auto" w:fill="auto"/>
            <w:noWrap/>
          </w:tcPr>
          <w:p w14:paraId="2B8C55B7" w14:textId="77777777" w:rsidR="00423A93" w:rsidRPr="00423A93" w:rsidRDefault="00423A93" w:rsidP="00423A93">
            <w:pPr>
              <w:jc w:val="right"/>
              <w:rPr>
                <w:sz w:val="20"/>
                <w:szCs w:val="20"/>
              </w:rPr>
            </w:pPr>
            <w:r w:rsidRPr="00423A93">
              <w:rPr>
                <w:sz w:val="20"/>
                <w:szCs w:val="20"/>
              </w:rPr>
              <w:t>631,0</w:t>
            </w:r>
          </w:p>
        </w:tc>
        <w:tc>
          <w:tcPr>
            <w:tcW w:w="1418" w:type="dxa"/>
            <w:shd w:val="clear" w:color="auto" w:fill="auto"/>
            <w:noWrap/>
          </w:tcPr>
          <w:p w14:paraId="41C10634" w14:textId="77777777" w:rsidR="00423A93" w:rsidRPr="00423A93" w:rsidRDefault="00423A93" w:rsidP="00423A93">
            <w:pPr>
              <w:jc w:val="right"/>
              <w:rPr>
                <w:sz w:val="20"/>
                <w:szCs w:val="20"/>
              </w:rPr>
            </w:pPr>
            <w:r w:rsidRPr="00423A93">
              <w:rPr>
                <w:sz w:val="20"/>
                <w:szCs w:val="20"/>
              </w:rPr>
              <w:t>631,0</w:t>
            </w:r>
          </w:p>
        </w:tc>
        <w:tc>
          <w:tcPr>
            <w:tcW w:w="1417" w:type="dxa"/>
            <w:shd w:val="clear" w:color="auto" w:fill="auto"/>
            <w:noWrap/>
          </w:tcPr>
          <w:p w14:paraId="2517BFA0" w14:textId="77777777" w:rsidR="00423A93" w:rsidRPr="00423A93" w:rsidRDefault="00423A93" w:rsidP="00423A93">
            <w:pPr>
              <w:jc w:val="right"/>
              <w:rPr>
                <w:sz w:val="20"/>
                <w:szCs w:val="20"/>
              </w:rPr>
            </w:pPr>
            <w:r w:rsidRPr="00423A93">
              <w:rPr>
                <w:sz w:val="20"/>
                <w:szCs w:val="20"/>
              </w:rPr>
              <w:t>631,0</w:t>
            </w:r>
          </w:p>
        </w:tc>
      </w:tr>
      <w:tr w:rsidR="00423A93" w:rsidRPr="00423A93" w14:paraId="4ACEEC5B" w14:textId="77777777" w:rsidTr="00461AE0">
        <w:trPr>
          <w:trHeight w:val="232"/>
        </w:trPr>
        <w:tc>
          <w:tcPr>
            <w:tcW w:w="2268" w:type="dxa"/>
            <w:shd w:val="clear" w:color="auto" w:fill="auto"/>
          </w:tcPr>
          <w:p w14:paraId="147E9695" w14:textId="77777777" w:rsidR="00423A93" w:rsidRPr="00423A93" w:rsidRDefault="00423A93" w:rsidP="009008F1">
            <w:pPr>
              <w:jc w:val="center"/>
              <w:rPr>
                <w:sz w:val="20"/>
                <w:szCs w:val="20"/>
              </w:rPr>
            </w:pPr>
            <w:r w:rsidRPr="00423A93">
              <w:rPr>
                <w:sz w:val="20"/>
                <w:szCs w:val="20"/>
              </w:rPr>
              <w:t>1 13 01000 00 0000 130</w:t>
            </w:r>
          </w:p>
        </w:tc>
        <w:tc>
          <w:tcPr>
            <w:tcW w:w="4395" w:type="dxa"/>
            <w:shd w:val="clear" w:color="auto" w:fill="auto"/>
          </w:tcPr>
          <w:p w14:paraId="57638D8C" w14:textId="77777777" w:rsidR="00423A93" w:rsidRPr="00423A93" w:rsidRDefault="00423A93" w:rsidP="00423A93">
            <w:pPr>
              <w:jc w:val="both"/>
              <w:rPr>
                <w:sz w:val="20"/>
                <w:szCs w:val="20"/>
              </w:rPr>
            </w:pPr>
            <w:r w:rsidRPr="00423A93">
              <w:rPr>
                <w:sz w:val="20"/>
                <w:szCs w:val="20"/>
              </w:rPr>
              <w:t>Доходы от оказания платных услуг (работ)</w:t>
            </w:r>
          </w:p>
        </w:tc>
        <w:tc>
          <w:tcPr>
            <w:tcW w:w="1417" w:type="dxa"/>
            <w:shd w:val="clear" w:color="auto" w:fill="auto"/>
            <w:noWrap/>
          </w:tcPr>
          <w:p w14:paraId="213A0F46" w14:textId="77777777" w:rsidR="00423A93" w:rsidRPr="00423A93" w:rsidRDefault="00423A93" w:rsidP="00423A93">
            <w:pPr>
              <w:jc w:val="right"/>
              <w:rPr>
                <w:sz w:val="20"/>
                <w:szCs w:val="20"/>
              </w:rPr>
            </w:pPr>
            <w:r w:rsidRPr="00423A93">
              <w:rPr>
                <w:sz w:val="20"/>
                <w:szCs w:val="20"/>
              </w:rPr>
              <w:t>631,0</w:t>
            </w:r>
          </w:p>
        </w:tc>
        <w:tc>
          <w:tcPr>
            <w:tcW w:w="1418" w:type="dxa"/>
            <w:shd w:val="clear" w:color="auto" w:fill="auto"/>
            <w:noWrap/>
          </w:tcPr>
          <w:p w14:paraId="4B68BAFC" w14:textId="77777777" w:rsidR="00423A93" w:rsidRPr="00423A93" w:rsidRDefault="00423A93" w:rsidP="00423A93">
            <w:pPr>
              <w:jc w:val="right"/>
              <w:rPr>
                <w:sz w:val="20"/>
                <w:szCs w:val="20"/>
              </w:rPr>
            </w:pPr>
            <w:r w:rsidRPr="00423A93">
              <w:rPr>
                <w:sz w:val="20"/>
                <w:szCs w:val="20"/>
              </w:rPr>
              <w:t>631,0</w:t>
            </w:r>
          </w:p>
        </w:tc>
        <w:tc>
          <w:tcPr>
            <w:tcW w:w="1417" w:type="dxa"/>
            <w:shd w:val="clear" w:color="auto" w:fill="auto"/>
            <w:noWrap/>
          </w:tcPr>
          <w:p w14:paraId="0BDA2520" w14:textId="77777777" w:rsidR="00423A93" w:rsidRPr="00423A93" w:rsidRDefault="00423A93" w:rsidP="00423A93">
            <w:pPr>
              <w:jc w:val="right"/>
              <w:rPr>
                <w:sz w:val="20"/>
                <w:szCs w:val="20"/>
              </w:rPr>
            </w:pPr>
            <w:r w:rsidRPr="00423A93">
              <w:rPr>
                <w:sz w:val="20"/>
                <w:szCs w:val="20"/>
              </w:rPr>
              <w:t>631,0</w:t>
            </w:r>
          </w:p>
        </w:tc>
      </w:tr>
      <w:tr w:rsidR="00423A93" w:rsidRPr="00423A93" w14:paraId="7A27AD06" w14:textId="77777777" w:rsidTr="00461AE0">
        <w:trPr>
          <w:trHeight w:val="232"/>
        </w:trPr>
        <w:tc>
          <w:tcPr>
            <w:tcW w:w="2268" w:type="dxa"/>
            <w:shd w:val="clear" w:color="auto" w:fill="auto"/>
          </w:tcPr>
          <w:p w14:paraId="7F4E2D94" w14:textId="77777777" w:rsidR="00423A93" w:rsidRPr="00423A93" w:rsidRDefault="00423A93" w:rsidP="009008F1">
            <w:pPr>
              <w:jc w:val="center"/>
              <w:rPr>
                <w:sz w:val="20"/>
                <w:szCs w:val="20"/>
              </w:rPr>
            </w:pPr>
            <w:r w:rsidRPr="00423A93">
              <w:rPr>
                <w:sz w:val="20"/>
                <w:szCs w:val="20"/>
              </w:rPr>
              <w:t>1 13 01990 00 0000 130</w:t>
            </w:r>
          </w:p>
        </w:tc>
        <w:tc>
          <w:tcPr>
            <w:tcW w:w="4395" w:type="dxa"/>
            <w:shd w:val="clear" w:color="auto" w:fill="auto"/>
          </w:tcPr>
          <w:p w14:paraId="753794C0" w14:textId="77777777" w:rsidR="00423A93" w:rsidRPr="00423A93" w:rsidRDefault="00423A93" w:rsidP="00423A93">
            <w:pPr>
              <w:jc w:val="both"/>
              <w:rPr>
                <w:sz w:val="20"/>
                <w:szCs w:val="20"/>
              </w:rPr>
            </w:pPr>
            <w:r w:rsidRPr="00423A93">
              <w:rPr>
                <w:sz w:val="20"/>
                <w:szCs w:val="20"/>
              </w:rPr>
              <w:t>Прочие доходы от оказания платных услуг (работ)</w:t>
            </w:r>
          </w:p>
        </w:tc>
        <w:tc>
          <w:tcPr>
            <w:tcW w:w="1417" w:type="dxa"/>
            <w:shd w:val="clear" w:color="auto" w:fill="auto"/>
            <w:noWrap/>
          </w:tcPr>
          <w:p w14:paraId="7052920B" w14:textId="77777777" w:rsidR="00423A93" w:rsidRPr="00423A93" w:rsidRDefault="00423A93" w:rsidP="00423A93">
            <w:pPr>
              <w:jc w:val="right"/>
              <w:rPr>
                <w:sz w:val="20"/>
                <w:szCs w:val="20"/>
              </w:rPr>
            </w:pPr>
            <w:r w:rsidRPr="00423A93">
              <w:rPr>
                <w:sz w:val="20"/>
                <w:szCs w:val="20"/>
              </w:rPr>
              <w:t>631,0</w:t>
            </w:r>
          </w:p>
        </w:tc>
        <w:tc>
          <w:tcPr>
            <w:tcW w:w="1418" w:type="dxa"/>
            <w:shd w:val="clear" w:color="auto" w:fill="auto"/>
            <w:noWrap/>
          </w:tcPr>
          <w:p w14:paraId="2AB9996C" w14:textId="77777777" w:rsidR="00423A93" w:rsidRPr="00423A93" w:rsidRDefault="00423A93" w:rsidP="00423A93">
            <w:pPr>
              <w:jc w:val="right"/>
              <w:rPr>
                <w:sz w:val="20"/>
                <w:szCs w:val="20"/>
              </w:rPr>
            </w:pPr>
            <w:r w:rsidRPr="00423A93">
              <w:rPr>
                <w:sz w:val="20"/>
                <w:szCs w:val="20"/>
              </w:rPr>
              <w:t>631,0</w:t>
            </w:r>
          </w:p>
        </w:tc>
        <w:tc>
          <w:tcPr>
            <w:tcW w:w="1417" w:type="dxa"/>
            <w:shd w:val="clear" w:color="auto" w:fill="auto"/>
            <w:noWrap/>
          </w:tcPr>
          <w:p w14:paraId="2D3F8D97" w14:textId="77777777" w:rsidR="00423A93" w:rsidRPr="00423A93" w:rsidRDefault="00423A93" w:rsidP="00423A93">
            <w:pPr>
              <w:jc w:val="right"/>
              <w:rPr>
                <w:sz w:val="20"/>
                <w:szCs w:val="20"/>
              </w:rPr>
            </w:pPr>
            <w:r w:rsidRPr="00423A93">
              <w:rPr>
                <w:sz w:val="20"/>
                <w:szCs w:val="20"/>
              </w:rPr>
              <w:t>631,0</w:t>
            </w:r>
          </w:p>
        </w:tc>
      </w:tr>
      <w:tr w:rsidR="00423A93" w:rsidRPr="00423A93" w14:paraId="4B983E66" w14:textId="77777777" w:rsidTr="00461AE0">
        <w:trPr>
          <w:trHeight w:val="232"/>
        </w:trPr>
        <w:tc>
          <w:tcPr>
            <w:tcW w:w="2268" w:type="dxa"/>
            <w:shd w:val="clear" w:color="auto" w:fill="auto"/>
          </w:tcPr>
          <w:p w14:paraId="5F25B0D8" w14:textId="77777777" w:rsidR="00423A93" w:rsidRPr="00423A93" w:rsidRDefault="00423A93" w:rsidP="009008F1">
            <w:pPr>
              <w:jc w:val="center"/>
              <w:rPr>
                <w:sz w:val="20"/>
                <w:szCs w:val="20"/>
              </w:rPr>
            </w:pPr>
            <w:r w:rsidRPr="00423A93">
              <w:rPr>
                <w:sz w:val="20"/>
                <w:szCs w:val="20"/>
              </w:rPr>
              <w:t>1 13 01994 04 0000 130</w:t>
            </w:r>
          </w:p>
        </w:tc>
        <w:tc>
          <w:tcPr>
            <w:tcW w:w="4395" w:type="dxa"/>
            <w:shd w:val="clear" w:color="auto" w:fill="auto"/>
          </w:tcPr>
          <w:p w14:paraId="43FE3D70" w14:textId="77777777" w:rsidR="00423A93" w:rsidRPr="00423A93" w:rsidRDefault="00423A93" w:rsidP="00423A93">
            <w:pPr>
              <w:jc w:val="both"/>
              <w:rPr>
                <w:sz w:val="20"/>
                <w:szCs w:val="20"/>
              </w:rPr>
            </w:pPr>
            <w:r w:rsidRPr="00423A93">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14:paraId="0B87CBE8" w14:textId="77777777" w:rsidR="00423A93" w:rsidRPr="00423A93" w:rsidRDefault="00423A93" w:rsidP="00423A93">
            <w:pPr>
              <w:jc w:val="right"/>
              <w:rPr>
                <w:sz w:val="20"/>
                <w:szCs w:val="20"/>
              </w:rPr>
            </w:pPr>
            <w:r w:rsidRPr="00423A93">
              <w:rPr>
                <w:sz w:val="20"/>
                <w:szCs w:val="20"/>
              </w:rPr>
              <w:t>631,0</w:t>
            </w:r>
          </w:p>
        </w:tc>
        <w:tc>
          <w:tcPr>
            <w:tcW w:w="1418" w:type="dxa"/>
            <w:shd w:val="clear" w:color="auto" w:fill="auto"/>
            <w:noWrap/>
          </w:tcPr>
          <w:p w14:paraId="73A62B11" w14:textId="77777777" w:rsidR="00423A93" w:rsidRPr="00423A93" w:rsidRDefault="00423A93" w:rsidP="00423A93">
            <w:pPr>
              <w:jc w:val="right"/>
              <w:rPr>
                <w:sz w:val="20"/>
                <w:szCs w:val="20"/>
              </w:rPr>
            </w:pPr>
            <w:r w:rsidRPr="00423A93">
              <w:rPr>
                <w:sz w:val="20"/>
                <w:szCs w:val="20"/>
              </w:rPr>
              <w:t>631,0</w:t>
            </w:r>
          </w:p>
        </w:tc>
        <w:tc>
          <w:tcPr>
            <w:tcW w:w="1417" w:type="dxa"/>
            <w:shd w:val="clear" w:color="auto" w:fill="auto"/>
            <w:noWrap/>
          </w:tcPr>
          <w:p w14:paraId="48CF1653" w14:textId="77777777" w:rsidR="00423A93" w:rsidRPr="00423A93" w:rsidRDefault="00423A93" w:rsidP="00423A93">
            <w:pPr>
              <w:jc w:val="right"/>
              <w:rPr>
                <w:sz w:val="20"/>
                <w:szCs w:val="20"/>
              </w:rPr>
            </w:pPr>
            <w:r w:rsidRPr="00423A93">
              <w:rPr>
                <w:sz w:val="20"/>
                <w:szCs w:val="20"/>
              </w:rPr>
              <w:t>631,0</w:t>
            </w:r>
          </w:p>
        </w:tc>
      </w:tr>
      <w:tr w:rsidR="00423A93" w:rsidRPr="00423A93" w14:paraId="0CC65C48" w14:textId="77777777" w:rsidTr="00461AE0">
        <w:trPr>
          <w:trHeight w:val="232"/>
        </w:trPr>
        <w:tc>
          <w:tcPr>
            <w:tcW w:w="2268" w:type="dxa"/>
            <w:shd w:val="clear" w:color="auto" w:fill="auto"/>
          </w:tcPr>
          <w:p w14:paraId="2A9EBD80" w14:textId="77777777" w:rsidR="00423A93" w:rsidRPr="00423A93" w:rsidRDefault="00423A93" w:rsidP="009008F1">
            <w:pPr>
              <w:jc w:val="center"/>
              <w:rPr>
                <w:sz w:val="20"/>
                <w:szCs w:val="20"/>
              </w:rPr>
            </w:pPr>
            <w:r w:rsidRPr="00423A93">
              <w:rPr>
                <w:sz w:val="20"/>
                <w:szCs w:val="20"/>
              </w:rPr>
              <w:t>1 13 01994 04 0001 130</w:t>
            </w:r>
          </w:p>
        </w:tc>
        <w:tc>
          <w:tcPr>
            <w:tcW w:w="4395" w:type="dxa"/>
            <w:shd w:val="clear" w:color="auto" w:fill="auto"/>
          </w:tcPr>
          <w:p w14:paraId="26D8A74D" w14:textId="77777777" w:rsidR="00423A93" w:rsidRPr="00423A93" w:rsidRDefault="00423A93" w:rsidP="00423A93">
            <w:pPr>
              <w:jc w:val="both"/>
              <w:rPr>
                <w:sz w:val="20"/>
                <w:szCs w:val="20"/>
              </w:rPr>
            </w:pPr>
            <w:r w:rsidRPr="00423A93">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14:paraId="6096F99B" w14:textId="77777777" w:rsidR="00423A93" w:rsidRPr="00423A93" w:rsidRDefault="00423A93" w:rsidP="00423A93">
            <w:pPr>
              <w:jc w:val="right"/>
              <w:rPr>
                <w:sz w:val="20"/>
                <w:szCs w:val="20"/>
              </w:rPr>
            </w:pPr>
            <w:r w:rsidRPr="00423A93">
              <w:rPr>
                <w:sz w:val="20"/>
                <w:szCs w:val="20"/>
              </w:rPr>
              <w:t>631,0</w:t>
            </w:r>
          </w:p>
        </w:tc>
        <w:tc>
          <w:tcPr>
            <w:tcW w:w="1418" w:type="dxa"/>
            <w:shd w:val="clear" w:color="auto" w:fill="auto"/>
            <w:noWrap/>
          </w:tcPr>
          <w:p w14:paraId="1AF297D6" w14:textId="77777777" w:rsidR="00423A93" w:rsidRPr="00423A93" w:rsidRDefault="00423A93" w:rsidP="00423A93">
            <w:pPr>
              <w:jc w:val="right"/>
              <w:rPr>
                <w:sz w:val="20"/>
                <w:szCs w:val="20"/>
              </w:rPr>
            </w:pPr>
            <w:r w:rsidRPr="00423A93">
              <w:rPr>
                <w:sz w:val="20"/>
                <w:szCs w:val="20"/>
              </w:rPr>
              <w:t>631,0</w:t>
            </w:r>
          </w:p>
        </w:tc>
        <w:tc>
          <w:tcPr>
            <w:tcW w:w="1417" w:type="dxa"/>
            <w:shd w:val="clear" w:color="auto" w:fill="auto"/>
            <w:noWrap/>
          </w:tcPr>
          <w:p w14:paraId="67B7AF20" w14:textId="77777777" w:rsidR="00423A93" w:rsidRPr="00423A93" w:rsidRDefault="00423A93" w:rsidP="00423A93">
            <w:pPr>
              <w:jc w:val="right"/>
              <w:rPr>
                <w:sz w:val="20"/>
                <w:szCs w:val="20"/>
              </w:rPr>
            </w:pPr>
            <w:r w:rsidRPr="00423A93">
              <w:rPr>
                <w:sz w:val="20"/>
                <w:szCs w:val="20"/>
              </w:rPr>
              <w:t>631,0</w:t>
            </w:r>
          </w:p>
        </w:tc>
      </w:tr>
      <w:tr w:rsidR="00423A93" w:rsidRPr="00423A93" w14:paraId="73A105B2" w14:textId="77777777" w:rsidTr="00461AE0">
        <w:trPr>
          <w:trHeight w:val="232"/>
        </w:trPr>
        <w:tc>
          <w:tcPr>
            <w:tcW w:w="2268" w:type="dxa"/>
            <w:shd w:val="clear" w:color="auto" w:fill="auto"/>
          </w:tcPr>
          <w:p w14:paraId="30CF0116" w14:textId="77777777" w:rsidR="00423A93" w:rsidRPr="00423A93" w:rsidRDefault="00423A93" w:rsidP="009008F1">
            <w:pPr>
              <w:jc w:val="center"/>
              <w:rPr>
                <w:sz w:val="20"/>
                <w:szCs w:val="20"/>
              </w:rPr>
            </w:pPr>
            <w:r w:rsidRPr="00423A93">
              <w:rPr>
                <w:sz w:val="20"/>
                <w:szCs w:val="20"/>
              </w:rPr>
              <w:t>1 14 00000 00 0000 000</w:t>
            </w:r>
          </w:p>
        </w:tc>
        <w:tc>
          <w:tcPr>
            <w:tcW w:w="4395" w:type="dxa"/>
            <w:shd w:val="clear" w:color="auto" w:fill="auto"/>
          </w:tcPr>
          <w:p w14:paraId="1069750C" w14:textId="77777777" w:rsidR="00423A93" w:rsidRPr="00423A93" w:rsidRDefault="00423A93" w:rsidP="00423A93">
            <w:pPr>
              <w:jc w:val="both"/>
              <w:rPr>
                <w:sz w:val="20"/>
                <w:szCs w:val="20"/>
              </w:rPr>
            </w:pPr>
            <w:r w:rsidRPr="00423A93">
              <w:rPr>
                <w:sz w:val="20"/>
                <w:szCs w:val="20"/>
              </w:rPr>
              <w:t>Доходы от продажи материальных и нематериальных активов</w:t>
            </w:r>
          </w:p>
        </w:tc>
        <w:tc>
          <w:tcPr>
            <w:tcW w:w="1417" w:type="dxa"/>
            <w:shd w:val="clear" w:color="auto" w:fill="auto"/>
            <w:noWrap/>
          </w:tcPr>
          <w:p w14:paraId="38BC0ED9" w14:textId="77777777" w:rsidR="00423A93" w:rsidRPr="00423A93" w:rsidRDefault="00423A93" w:rsidP="00423A93">
            <w:pPr>
              <w:jc w:val="right"/>
              <w:rPr>
                <w:sz w:val="20"/>
                <w:szCs w:val="20"/>
              </w:rPr>
            </w:pPr>
            <w:r w:rsidRPr="00423A93">
              <w:rPr>
                <w:sz w:val="20"/>
                <w:szCs w:val="20"/>
              </w:rPr>
              <w:t>30 262,5</w:t>
            </w:r>
          </w:p>
        </w:tc>
        <w:tc>
          <w:tcPr>
            <w:tcW w:w="1418" w:type="dxa"/>
            <w:shd w:val="clear" w:color="auto" w:fill="auto"/>
            <w:noWrap/>
          </w:tcPr>
          <w:p w14:paraId="21926B3B" w14:textId="77777777" w:rsidR="00423A93" w:rsidRPr="00423A93" w:rsidRDefault="00423A93" w:rsidP="00423A93">
            <w:pPr>
              <w:jc w:val="right"/>
              <w:rPr>
                <w:sz w:val="20"/>
                <w:szCs w:val="20"/>
              </w:rPr>
            </w:pPr>
            <w:r w:rsidRPr="00423A93">
              <w:rPr>
                <w:sz w:val="20"/>
                <w:szCs w:val="20"/>
              </w:rPr>
              <w:t>272,3</w:t>
            </w:r>
          </w:p>
        </w:tc>
        <w:tc>
          <w:tcPr>
            <w:tcW w:w="1417" w:type="dxa"/>
            <w:shd w:val="clear" w:color="auto" w:fill="auto"/>
            <w:noWrap/>
          </w:tcPr>
          <w:p w14:paraId="09288C74" w14:textId="7AB732AF" w:rsidR="00423A93" w:rsidRPr="00423A93" w:rsidRDefault="00423A93" w:rsidP="00423A93">
            <w:pPr>
              <w:jc w:val="right"/>
              <w:rPr>
                <w:sz w:val="20"/>
                <w:szCs w:val="20"/>
              </w:rPr>
            </w:pPr>
          </w:p>
        </w:tc>
      </w:tr>
      <w:tr w:rsidR="00423A93" w:rsidRPr="00423A93" w14:paraId="10EBD8D0" w14:textId="77777777" w:rsidTr="00461AE0">
        <w:trPr>
          <w:trHeight w:val="232"/>
        </w:trPr>
        <w:tc>
          <w:tcPr>
            <w:tcW w:w="2268" w:type="dxa"/>
            <w:shd w:val="clear" w:color="auto" w:fill="auto"/>
          </w:tcPr>
          <w:p w14:paraId="0364696A" w14:textId="77777777" w:rsidR="00423A93" w:rsidRPr="00423A93" w:rsidRDefault="00423A93" w:rsidP="009008F1">
            <w:pPr>
              <w:jc w:val="center"/>
              <w:rPr>
                <w:sz w:val="20"/>
                <w:szCs w:val="20"/>
              </w:rPr>
            </w:pPr>
            <w:r w:rsidRPr="00423A93">
              <w:rPr>
                <w:sz w:val="20"/>
                <w:szCs w:val="20"/>
              </w:rPr>
              <w:t>1 14 06000 00 0000 430</w:t>
            </w:r>
          </w:p>
        </w:tc>
        <w:tc>
          <w:tcPr>
            <w:tcW w:w="4395" w:type="dxa"/>
            <w:shd w:val="clear" w:color="auto" w:fill="auto"/>
          </w:tcPr>
          <w:p w14:paraId="3E2CC2C7" w14:textId="77777777" w:rsidR="00423A93" w:rsidRPr="00423A93" w:rsidRDefault="00423A93" w:rsidP="00423A93">
            <w:pPr>
              <w:jc w:val="both"/>
              <w:rPr>
                <w:sz w:val="20"/>
                <w:szCs w:val="20"/>
              </w:rPr>
            </w:pPr>
            <w:r w:rsidRPr="00423A93">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14:paraId="563919C5" w14:textId="77777777" w:rsidR="00423A93" w:rsidRPr="00423A93" w:rsidRDefault="00423A93" w:rsidP="00423A93">
            <w:pPr>
              <w:jc w:val="right"/>
              <w:rPr>
                <w:sz w:val="20"/>
                <w:szCs w:val="20"/>
              </w:rPr>
            </w:pPr>
            <w:r w:rsidRPr="00423A93">
              <w:rPr>
                <w:sz w:val="20"/>
                <w:szCs w:val="20"/>
              </w:rPr>
              <w:t>29 866,9</w:t>
            </w:r>
          </w:p>
        </w:tc>
        <w:tc>
          <w:tcPr>
            <w:tcW w:w="1418" w:type="dxa"/>
            <w:shd w:val="clear" w:color="auto" w:fill="auto"/>
            <w:noWrap/>
          </w:tcPr>
          <w:p w14:paraId="679E6D5C"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43D6579C" w14:textId="77777777" w:rsidR="00423A93" w:rsidRPr="00423A93" w:rsidRDefault="00423A93" w:rsidP="00423A93">
            <w:pPr>
              <w:jc w:val="right"/>
              <w:rPr>
                <w:sz w:val="20"/>
                <w:szCs w:val="20"/>
              </w:rPr>
            </w:pPr>
            <w:r w:rsidRPr="00423A93">
              <w:rPr>
                <w:sz w:val="20"/>
                <w:szCs w:val="20"/>
              </w:rPr>
              <w:t> </w:t>
            </w:r>
          </w:p>
        </w:tc>
      </w:tr>
      <w:tr w:rsidR="00423A93" w:rsidRPr="00423A93" w14:paraId="68F558D5" w14:textId="77777777" w:rsidTr="00461AE0">
        <w:trPr>
          <w:trHeight w:val="232"/>
        </w:trPr>
        <w:tc>
          <w:tcPr>
            <w:tcW w:w="2268" w:type="dxa"/>
            <w:shd w:val="clear" w:color="auto" w:fill="auto"/>
          </w:tcPr>
          <w:p w14:paraId="42E94E92" w14:textId="77777777" w:rsidR="00423A93" w:rsidRPr="00423A93" w:rsidRDefault="00423A93" w:rsidP="009008F1">
            <w:pPr>
              <w:jc w:val="center"/>
              <w:rPr>
                <w:sz w:val="20"/>
                <w:szCs w:val="20"/>
              </w:rPr>
            </w:pPr>
            <w:r w:rsidRPr="00423A93">
              <w:rPr>
                <w:sz w:val="20"/>
                <w:szCs w:val="20"/>
              </w:rPr>
              <w:t>1 14 06010 00 0000 430</w:t>
            </w:r>
          </w:p>
        </w:tc>
        <w:tc>
          <w:tcPr>
            <w:tcW w:w="4395" w:type="dxa"/>
            <w:shd w:val="clear" w:color="auto" w:fill="auto"/>
          </w:tcPr>
          <w:p w14:paraId="0B781AEC" w14:textId="77777777" w:rsidR="00423A93" w:rsidRPr="00423A93" w:rsidRDefault="00423A93" w:rsidP="00423A93">
            <w:pPr>
              <w:jc w:val="both"/>
              <w:rPr>
                <w:sz w:val="20"/>
                <w:szCs w:val="20"/>
              </w:rPr>
            </w:pPr>
            <w:r w:rsidRPr="00423A93">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14:paraId="19AD8815" w14:textId="77777777" w:rsidR="00423A93" w:rsidRPr="00423A93" w:rsidRDefault="00423A93" w:rsidP="00423A93">
            <w:pPr>
              <w:jc w:val="right"/>
              <w:rPr>
                <w:sz w:val="20"/>
                <w:szCs w:val="20"/>
              </w:rPr>
            </w:pPr>
            <w:r w:rsidRPr="00423A93">
              <w:rPr>
                <w:sz w:val="20"/>
                <w:szCs w:val="20"/>
              </w:rPr>
              <w:t>16 519,0</w:t>
            </w:r>
          </w:p>
        </w:tc>
        <w:tc>
          <w:tcPr>
            <w:tcW w:w="1418" w:type="dxa"/>
            <w:shd w:val="clear" w:color="auto" w:fill="auto"/>
            <w:noWrap/>
          </w:tcPr>
          <w:p w14:paraId="314A57E2"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0C1A532B" w14:textId="77777777" w:rsidR="00423A93" w:rsidRPr="00423A93" w:rsidRDefault="00423A93" w:rsidP="00423A93">
            <w:pPr>
              <w:jc w:val="right"/>
              <w:rPr>
                <w:sz w:val="20"/>
                <w:szCs w:val="20"/>
              </w:rPr>
            </w:pPr>
            <w:r w:rsidRPr="00423A93">
              <w:rPr>
                <w:sz w:val="20"/>
                <w:szCs w:val="20"/>
              </w:rPr>
              <w:t> </w:t>
            </w:r>
          </w:p>
        </w:tc>
      </w:tr>
      <w:tr w:rsidR="00423A93" w:rsidRPr="00423A93" w14:paraId="6A6060F1" w14:textId="77777777" w:rsidTr="00461AE0">
        <w:trPr>
          <w:trHeight w:val="232"/>
        </w:trPr>
        <w:tc>
          <w:tcPr>
            <w:tcW w:w="2268" w:type="dxa"/>
            <w:shd w:val="clear" w:color="auto" w:fill="auto"/>
          </w:tcPr>
          <w:p w14:paraId="275DD6C5" w14:textId="77777777" w:rsidR="00423A93" w:rsidRPr="00423A93" w:rsidRDefault="00423A93" w:rsidP="009008F1">
            <w:pPr>
              <w:jc w:val="center"/>
              <w:rPr>
                <w:sz w:val="20"/>
                <w:szCs w:val="20"/>
              </w:rPr>
            </w:pPr>
            <w:r w:rsidRPr="00423A93">
              <w:rPr>
                <w:sz w:val="20"/>
                <w:szCs w:val="20"/>
              </w:rPr>
              <w:t>1 14 06012 04 0000 430</w:t>
            </w:r>
          </w:p>
        </w:tc>
        <w:tc>
          <w:tcPr>
            <w:tcW w:w="4395" w:type="dxa"/>
            <w:shd w:val="clear" w:color="auto" w:fill="auto"/>
          </w:tcPr>
          <w:p w14:paraId="560512EA" w14:textId="77777777" w:rsidR="00423A93" w:rsidRPr="00423A93" w:rsidRDefault="00423A93" w:rsidP="00423A93">
            <w:pPr>
              <w:jc w:val="both"/>
              <w:rPr>
                <w:sz w:val="20"/>
                <w:szCs w:val="20"/>
              </w:rPr>
            </w:pPr>
            <w:r w:rsidRPr="00423A93">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1BB38290" w14:textId="77777777" w:rsidR="00423A93" w:rsidRPr="00423A93" w:rsidRDefault="00423A93" w:rsidP="00423A93">
            <w:pPr>
              <w:jc w:val="right"/>
              <w:rPr>
                <w:sz w:val="20"/>
                <w:szCs w:val="20"/>
              </w:rPr>
            </w:pPr>
            <w:r w:rsidRPr="00423A93">
              <w:rPr>
                <w:sz w:val="20"/>
                <w:szCs w:val="20"/>
              </w:rPr>
              <w:t>16 519,0</w:t>
            </w:r>
          </w:p>
        </w:tc>
        <w:tc>
          <w:tcPr>
            <w:tcW w:w="1418" w:type="dxa"/>
            <w:shd w:val="clear" w:color="auto" w:fill="auto"/>
            <w:noWrap/>
          </w:tcPr>
          <w:p w14:paraId="50A482D6"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523C323E" w14:textId="77777777" w:rsidR="00423A93" w:rsidRPr="00423A93" w:rsidRDefault="00423A93" w:rsidP="00423A93">
            <w:pPr>
              <w:jc w:val="right"/>
              <w:rPr>
                <w:sz w:val="20"/>
                <w:szCs w:val="20"/>
              </w:rPr>
            </w:pPr>
            <w:r w:rsidRPr="00423A93">
              <w:rPr>
                <w:sz w:val="20"/>
                <w:szCs w:val="20"/>
              </w:rPr>
              <w:t> </w:t>
            </w:r>
          </w:p>
        </w:tc>
      </w:tr>
      <w:tr w:rsidR="00423A93" w:rsidRPr="00423A93" w14:paraId="5D5165A2" w14:textId="77777777" w:rsidTr="00461AE0">
        <w:trPr>
          <w:trHeight w:val="232"/>
        </w:trPr>
        <w:tc>
          <w:tcPr>
            <w:tcW w:w="2268" w:type="dxa"/>
            <w:shd w:val="clear" w:color="auto" w:fill="auto"/>
          </w:tcPr>
          <w:p w14:paraId="0E73F763" w14:textId="77777777" w:rsidR="00423A93" w:rsidRPr="00423A93" w:rsidRDefault="00423A93" w:rsidP="009008F1">
            <w:pPr>
              <w:jc w:val="center"/>
              <w:rPr>
                <w:sz w:val="20"/>
                <w:szCs w:val="20"/>
              </w:rPr>
            </w:pPr>
            <w:r w:rsidRPr="00423A93">
              <w:rPr>
                <w:sz w:val="20"/>
                <w:szCs w:val="20"/>
              </w:rPr>
              <w:t>1 14 06020 00 0000 430</w:t>
            </w:r>
          </w:p>
        </w:tc>
        <w:tc>
          <w:tcPr>
            <w:tcW w:w="4395" w:type="dxa"/>
            <w:shd w:val="clear" w:color="auto" w:fill="auto"/>
          </w:tcPr>
          <w:p w14:paraId="11E651C8" w14:textId="77777777" w:rsidR="00423A93" w:rsidRPr="00423A93" w:rsidRDefault="00423A93" w:rsidP="00423A93">
            <w:pPr>
              <w:jc w:val="both"/>
              <w:rPr>
                <w:sz w:val="20"/>
                <w:szCs w:val="20"/>
              </w:rPr>
            </w:pPr>
            <w:r w:rsidRPr="00423A93">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shd w:val="clear" w:color="auto" w:fill="auto"/>
            <w:noWrap/>
          </w:tcPr>
          <w:p w14:paraId="4BDC1DB4" w14:textId="77777777" w:rsidR="00423A93" w:rsidRPr="00423A93" w:rsidRDefault="00423A93" w:rsidP="00423A93">
            <w:pPr>
              <w:jc w:val="right"/>
              <w:rPr>
                <w:sz w:val="20"/>
                <w:szCs w:val="20"/>
              </w:rPr>
            </w:pPr>
            <w:r w:rsidRPr="00423A93">
              <w:rPr>
                <w:sz w:val="20"/>
                <w:szCs w:val="20"/>
              </w:rPr>
              <w:t>13 347,9</w:t>
            </w:r>
          </w:p>
        </w:tc>
        <w:tc>
          <w:tcPr>
            <w:tcW w:w="1418" w:type="dxa"/>
            <w:shd w:val="clear" w:color="auto" w:fill="auto"/>
            <w:noWrap/>
          </w:tcPr>
          <w:p w14:paraId="566C5722"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15579DE7" w14:textId="77777777" w:rsidR="00423A93" w:rsidRPr="00423A93" w:rsidRDefault="00423A93" w:rsidP="00423A93">
            <w:pPr>
              <w:jc w:val="right"/>
              <w:rPr>
                <w:sz w:val="20"/>
                <w:szCs w:val="20"/>
              </w:rPr>
            </w:pPr>
            <w:r w:rsidRPr="00423A93">
              <w:rPr>
                <w:sz w:val="20"/>
                <w:szCs w:val="20"/>
              </w:rPr>
              <w:t> </w:t>
            </w:r>
          </w:p>
        </w:tc>
      </w:tr>
      <w:tr w:rsidR="00423A93" w:rsidRPr="00423A93" w14:paraId="72D88346" w14:textId="77777777" w:rsidTr="00461AE0">
        <w:trPr>
          <w:trHeight w:val="232"/>
        </w:trPr>
        <w:tc>
          <w:tcPr>
            <w:tcW w:w="2268" w:type="dxa"/>
            <w:shd w:val="clear" w:color="auto" w:fill="auto"/>
          </w:tcPr>
          <w:p w14:paraId="16B4D2F8" w14:textId="77777777" w:rsidR="00423A93" w:rsidRPr="00423A93" w:rsidRDefault="00423A93" w:rsidP="009008F1">
            <w:pPr>
              <w:jc w:val="center"/>
              <w:rPr>
                <w:sz w:val="20"/>
                <w:szCs w:val="20"/>
              </w:rPr>
            </w:pPr>
            <w:r w:rsidRPr="00423A93">
              <w:rPr>
                <w:sz w:val="20"/>
                <w:szCs w:val="20"/>
              </w:rPr>
              <w:t>1 14 06024 04 0000 430</w:t>
            </w:r>
          </w:p>
        </w:tc>
        <w:tc>
          <w:tcPr>
            <w:tcW w:w="4395" w:type="dxa"/>
            <w:shd w:val="clear" w:color="auto" w:fill="auto"/>
          </w:tcPr>
          <w:p w14:paraId="320E22C6" w14:textId="77777777" w:rsidR="00423A93" w:rsidRPr="00423A93" w:rsidRDefault="00423A93" w:rsidP="00423A93">
            <w:pPr>
              <w:jc w:val="both"/>
              <w:rPr>
                <w:sz w:val="20"/>
                <w:szCs w:val="20"/>
              </w:rPr>
            </w:pPr>
            <w:r w:rsidRPr="00423A93">
              <w:rPr>
                <w:sz w:val="20"/>
                <w:szCs w:val="20"/>
              </w:rPr>
              <w:t xml:space="preserve">Доходы от продажи земельных участков, </w:t>
            </w:r>
            <w:r w:rsidRPr="00423A93">
              <w:rPr>
                <w:sz w:val="20"/>
                <w:szCs w:val="20"/>
              </w:rPr>
              <w:lastRenderedPageBreak/>
              <w:t>находящихся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14:paraId="6358E5FC" w14:textId="77777777" w:rsidR="00423A93" w:rsidRPr="00423A93" w:rsidRDefault="00423A93" w:rsidP="00423A93">
            <w:pPr>
              <w:jc w:val="right"/>
              <w:rPr>
                <w:sz w:val="20"/>
                <w:szCs w:val="20"/>
              </w:rPr>
            </w:pPr>
            <w:r w:rsidRPr="00423A93">
              <w:rPr>
                <w:sz w:val="20"/>
                <w:szCs w:val="20"/>
              </w:rPr>
              <w:lastRenderedPageBreak/>
              <w:t>13 347,9</w:t>
            </w:r>
          </w:p>
        </w:tc>
        <w:tc>
          <w:tcPr>
            <w:tcW w:w="1418" w:type="dxa"/>
            <w:shd w:val="clear" w:color="auto" w:fill="auto"/>
            <w:noWrap/>
          </w:tcPr>
          <w:p w14:paraId="647BEF81"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01A0047B" w14:textId="77777777" w:rsidR="00423A93" w:rsidRPr="00423A93" w:rsidRDefault="00423A93" w:rsidP="00423A93">
            <w:pPr>
              <w:jc w:val="right"/>
              <w:rPr>
                <w:sz w:val="20"/>
                <w:szCs w:val="20"/>
              </w:rPr>
            </w:pPr>
            <w:r w:rsidRPr="00423A93">
              <w:rPr>
                <w:sz w:val="20"/>
                <w:szCs w:val="20"/>
              </w:rPr>
              <w:t> </w:t>
            </w:r>
          </w:p>
        </w:tc>
      </w:tr>
      <w:tr w:rsidR="00423A93" w:rsidRPr="00423A93" w14:paraId="63E8BA5A" w14:textId="77777777" w:rsidTr="00461AE0">
        <w:trPr>
          <w:trHeight w:val="232"/>
        </w:trPr>
        <w:tc>
          <w:tcPr>
            <w:tcW w:w="2268" w:type="dxa"/>
            <w:shd w:val="clear" w:color="auto" w:fill="auto"/>
          </w:tcPr>
          <w:p w14:paraId="77311528" w14:textId="77777777" w:rsidR="00423A93" w:rsidRPr="00423A93" w:rsidRDefault="00423A93" w:rsidP="009008F1">
            <w:pPr>
              <w:jc w:val="center"/>
              <w:rPr>
                <w:sz w:val="20"/>
                <w:szCs w:val="20"/>
              </w:rPr>
            </w:pPr>
            <w:r w:rsidRPr="00423A93">
              <w:rPr>
                <w:sz w:val="20"/>
                <w:szCs w:val="20"/>
              </w:rPr>
              <w:t>1 14 06300 00 0000 430</w:t>
            </w:r>
          </w:p>
        </w:tc>
        <w:tc>
          <w:tcPr>
            <w:tcW w:w="4395" w:type="dxa"/>
            <w:shd w:val="clear" w:color="auto" w:fill="auto"/>
          </w:tcPr>
          <w:p w14:paraId="31058729" w14:textId="77777777" w:rsidR="00423A93" w:rsidRPr="00423A93" w:rsidRDefault="00423A93" w:rsidP="00423A93">
            <w:pPr>
              <w:jc w:val="both"/>
              <w:rPr>
                <w:sz w:val="20"/>
                <w:szCs w:val="20"/>
              </w:rPr>
            </w:pPr>
            <w:r w:rsidRPr="00423A9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shd w:val="clear" w:color="auto" w:fill="auto"/>
            <w:noWrap/>
          </w:tcPr>
          <w:p w14:paraId="3C1EEB77" w14:textId="77777777" w:rsidR="00423A93" w:rsidRPr="00423A93" w:rsidRDefault="00423A93" w:rsidP="00423A93">
            <w:pPr>
              <w:jc w:val="right"/>
              <w:rPr>
                <w:sz w:val="20"/>
                <w:szCs w:val="20"/>
              </w:rPr>
            </w:pPr>
            <w:r w:rsidRPr="00423A93">
              <w:rPr>
                <w:sz w:val="20"/>
                <w:szCs w:val="20"/>
              </w:rPr>
              <w:t>395,6</w:t>
            </w:r>
          </w:p>
        </w:tc>
        <w:tc>
          <w:tcPr>
            <w:tcW w:w="1418" w:type="dxa"/>
            <w:shd w:val="clear" w:color="auto" w:fill="auto"/>
            <w:noWrap/>
          </w:tcPr>
          <w:p w14:paraId="093BF738"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5C87E1A7" w14:textId="77777777" w:rsidR="00423A93" w:rsidRPr="00423A93" w:rsidRDefault="00423A93" w:rsidP="00423A93">
            <w:pPr>
              <w:jc w:val="right"/>
              <w:rPr>
                <w:sz w:val="20"/>
                <w:szCs w:val="20"/>
              </w:rPr>
            </w:pPr>
            <w:r w:rsidRPr="00423A93">
              <w:rPr>
                <w:sz w:val="20"/>
                <w:szCs w:val="20"/>
              </w:rPr>
              <w:t> </w:t>
            </w:r>
          </w:p>
        </w:tc>
      </w:tr>
      <w:tr w:rsidR="00423A93" w:rsidRPr="00423A93" w14:paraId="7ADBA5CF" w14:textId="77777777" w:rsidTr="00461AE0">
        <w:trPr>
          <w:trHeight w:val="232"/>
        </w:trPr>
        <w:tc>
          <w:tcPr>
            <w:tcW w:w="2268" w:type="dxa"/>
            <w:shd w:val="clear" w:color="auto" w:fill="auto"/>
          </w:tcPr>
          <w:p w14:paraId="7242041B" w14:textId="77777777" w:rsidR="00423A93" w:rsidRPr="00423A93" w:rsidRDefault="00423A93" w:rsidP="009008F1">
            <w:pPr>
              <w:jc w:val="center"/>
              <w:rPr>
                <w:sz w:val="20"/>
                <w:szCs w:val="20"/>
              </w:rPr>
            </w:pPr>
            <w:r w:rsidRPr="00423A93">
              <w:rPr>
                <w:sz w:val="20"/>
                <w:szCs w:val="20"/>
              </w:rPr>
              <w:t>1 14 06310 00 0000 430</w:t>
            </w:r>
          </w:p>
        </w:tc>
        <w:tc>
          <w:tcPr>
            <w:tcW w:w="4395" w:type="dxa"/>
            <w:shd w:val="clear" w:color="auto" w:fill="auto"/>
          </w:tcPr>
          <w:p w14:paraId="69A471D9" w14:textId="77777777" w:rsidR="00423A93" w:rsidRPr="00423A93" w:rsidRDefault="00423A93" w:rsidP="00423A93">
            <w:pPr>
              <w:jc w:val="both"/>
              <w:rPr>
                <w:sz w:val="20"/>
                <w:szCs w:val="20"/>
              </w:rPr>
            </w:pPr>
            <w:r w:rsidRPr="00423A9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14:paraId="64B07D5A" w14:textId="77777777" w:rsidR="00423A93" w:rsidRPr="00423A93" w:rsidRDefault="00423A93" w:rsidP="00423A93">
            <w:pPr>
              <w:jc w:val="right"/>
              <w:rPr>
                <w:sz w:val="20"/>
                <w:szCs w:val="20"/>
              </w:rPr>
            </w:pPr>
            <w:r w:rsidRPr="00423A93">
              <w:rPr>
                <w:sz w:val="20"/>
                <w:szCs w:val="20"/>
              </w:rPr>
              <w:t>395,6</w:t>
            </w:r>
          </w:p>
        </w:tc>
        <w:tc>
          <w:tcPr>
            <w:tcW w:w="1418" w:type="dxa"/>
            <w:shd w:val="clear" w:color="auto" w:fill="auto"/>
            <w:noWrap/>
          </w:tcPr>
          <w:p w14:paraId="61C5D8A2"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7E14B11D" w14:textId="77777777" w:rsidR="00423A93" w:rsidRPr="00423A93" w:rsidRDefault="00423A93" w:rsidP="00423A93">
            <w:pPr>
              <w:jc w:val="right"/>
              <w:rPr>
                <w:sz w:val="20"/>
                <w:szCs w:val="20"/>
              </w:rPr>
            </w:pPr>
            <w:r w:rsidRPr="00423A93">
              <w:rPr>
                <w:sz w:val="20"/>
                <w:szCs w:val="20"/>
              </w:rPr>
              <w:t> </w:t>
            </w:r>
          </w:p>
        </w:tc>
      </w:tr>
      <w:tr w:rsidR="00423A93" w:rsidRPr="00423A93" w14:paraId="5AD65F3A" w14:textId="77777777" w:rsidTr="00461AE0">
        <w:trPr>
          <w:trHeight w:val="232"/>
        </w:trPr>
        <w:tc>
          <w:tcPr>
            <w:tcW w:w="2268" w:type="dxa"/>
            <w:shd w:val="clear" w:color="auto" w:fill="auto"/>
          </w:tcPr>
          <w:p w14:paraId="5774F534" w14:textId="77777777" w:rsidR="00423A93" w:rsidRPr="00423A93" w:rsidRDefault="00423A93" w:rsidP="009008F1">
            <w:pPr>
              <w:jc w:val="center"/>
              <w:rPr>
                <w:sz w:val="20"/>
                <w:szCs w:val="20"/>
              </w:rPr>
            </w:pPr>
            <w:r w:rsidRPr="00423A93">
              <w:rPr>
                <w:sz w:val="20"/>
                <w:szCs w:val="20"/>
              </w:rPr>
              <w:t>1 14 06312 04 0000 430</w:t>
            </w:r>
          </w:p>
        </w:tc>
        <w:tc>
          <w:tcPr>
            <w:tcW w:w="4395" w:type="dxa"/>
            <w:shd w:val="clear" w:color="auto" w:fill="auto"/>
          </w:tcPr>
          <w:p w14:paraId="3CEFA13C" w14:textId="77777777" w:rsidR="00423A93" w:rsidRPr="00423A93" w:rsidRDefault="00423A93" w:rsidP="00423A93">
            <w:pPr>
              <w:jc w:val="both"/>
              <w:rPr>
                <w:sz w:val="20"/>
                <w:szCs w:val="20"/>
              </w:rPr>
            </w:pPr>
            <w:r w:rsidRPr="00423A9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5009505D" w14:textId="77777777" w:rsidR="00423A93" w:rsidRPr="00423A93" w:rsidRDefault="00423A93" w:rsidP="00423A93">
            <w:pPr>
              <w:jc w:val="right"/>
              <w:rPr>
                <w:sz w:val="20"/>
                <w:szCs w:val="20"/>
              </w:rPr>
            </w:pPr>
            <w:r w:rsidRPr="00423A93">
              <w:rPr>
                <w:sz w:val="20"/>
                <w:szCs w:val="20"/>
              </w:rPr>
              <w:t>395,6</w:t>
            </w:r>
          </w:p>
        </w:tc>
        <w:tc>
          <w:tcPr>
            <w:tcW w:w="1418" w:type="dxa"/>
            <w:shd w:val="clear" w:color="auto" w:fill="auto"/>
            <w:noWrap/>
          </w:tcPr>
          <w:p w14:paraId="105CEA43"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5793C416" w14:textId="77777777" w:rsidR="00423A93" w:rsidRPr="00423A93" w:rsidRDefault="00423A93" w:rsidP="00423A93">
            <w:pPr>
              <w:jc w:val="right"/>
              <w:rPr>
                <w:sz w:val="20"/>
                <w:szCs w:val="20"/>
              </w:rPr>
            </w:pPr>
            <w:r w:rsidRPr="00423A93">
              <w:rPr>
                <w:sz w:val="20"/>
                <w:szCs w:val="20"/>
              </w:rPr>
              <w:t> </w:t>
            </w:r>
          </w:p>
        </w:tc>
      </w:tr>
      <w:tr w:rsidR="00423A93" w:rsidRPr="00423A93" w14:paraId="3C8A395F" w14:textId="77777777" w:rsidTr="00461AE0">
        <w:trPr>
          <w:trHeight w:val="232"/>
        </w:trPr>
        <w:tc>
          <w:tcPr>
            <w:tcW w:w="2268" w:type="dxa"/>
            <w:shd w:val="clear" w:color="auto" w:fill="auto"/>
          </w:tcPr>
          <w:p w14:paraId="6D1008BD" w14:textId="77777777" w:rsidR="00423A93" w:rsidRPr="00423A93" w:rsidRDefault="00423A93" w:rsidP="009008F1">
            <w:pPr>
              <w:jc w:val="center"/>
              <w:rPr>
                <w:sz w:val="20"/>
                <w:szCs w:val="20"/>
              </w:rPr>
            </w:pPr>
            <w:r w:rsidRPr="00423A93">
              <w:rPr>
                <w:sz w:val="20"/>
                <w:szCs w:val="20"/>
              </w:rPr>
              <w:t>1 14 13000 00 0000 000</w:t>
            </w:r>
          </w:p>
        </w:tc>
        <w:tc>
          <w:tcPr>
            <w:tcW w:w="4395" w:type="dxa"/>
            <w:shd w:val="clear" w:color="auto" w:fill="auto"/>
          </w:tcPr>
          <w:p w14:paraId="1B2C1E3E" w14:textId="77777777" w:rsidR="00423A93" w:rsidRPr="00423A93" w:rsidRDefault="00423A93" w:rsidP="00423A93">
            <w:pPr>
              <w:jc w:val="both"/>
              <w:rPr>
                <w:sz w:val="20"/>
                <w:szCs w:val="20"/>
              </w:rPr>
            </w:pPr>
            <w:r w:rsidRPr="00423A93">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14:paraId="0690F370" w14:textId="77777777" w:rsidR="00423A93" w:rsidRPr="00423A93" w:rsidRDefault="00423A93" w:rsidP="00423A93">
            <w:pPr>
              <w:jc w:val="right"/>
              <w:rPr>
                <w:sz w:val="20"/>
                <w:szCs w:val="20"/>
              </w:rPr>
            </w:pPr>
            <w:r w:rsidRPr="00423A93">
              <w:rPr>
                <w:sz w:val="20"/>
                <w:szCs w:val="20"/>
              </w:rPr>
              <w:t> </w:t>
            </w:r>
          </w:p>
        </w:tc>
        <w:tc>
          <w:tcPr>
            <w:tcW w:w="1418" w:type="dxa"/>
            <w:shd w:val="clear" w:color="auto" w:fill="auto"/>
            <w:noWrap/>
          </w:tcPr>
          <w:p w14:paraId="01D7CB09" w14:textId="77777777" w:rsidR="00423A93" w:rsidRPr="00423A93" w:rsidRDefault="00423A93" w:rsidP="00423A93">
            <w:pPr>
              <w:jc w:val="right"/>
              <w:rPr>
                <w:sz w:val="20"/>
                <w:szCs w:val="20"/>
              </w:rPr>
            </w:pPr>
            <w:r w:rsidRPr="00423A93">
              <w:rPr>
                <w:sz w:val="20"/>
                <w:szCs w:val="20"/>
              </w:rPr>
              <w:t>272,3</w:t>
            </w:r>
          </w:p>
        </w:tc>
        <w:tc>
          <w:tcPr>
            <w:tcW w:w="1417" w:type="dxa"/>
            <w:shd w:val="clear" w:color="auto" w:fill="auto"/>
            <w:noWrap/>
          </w:tcPr>
          <w:p w14:paraId="4E94C65A" w14:textId="77777777" w:rsidR="00423A93" w:rsidRPr="00423A93" w:rsidRDefault="00423A93" w:rsidP="00423A93">
            <w:pPr>
              <w:jc w:val="right"/>
              <w:rPr>
                <w:sz w:val="20"/>
                <w:szCs w:val="20"/>
              </w:rPr>
            </w:pPr>
            <w:r w:rsidRPr="00423A93">
              <w:rPr>
                <w:sz w:val="20"/>
                <w:szCs w:val="20"/>
              </w:rPr>
              <w:t> </w:t>
            </w:r>
          </w:p>
        </w:tc>
      </w:tr>
      <w:tr w:rsidR="00423A93" w:rsidRPr="00423A93" w14:paraId="63BE6EE3" w14:textId="77777777" w:rsidTr="00461AE0">
        <w:trPr>
          <w:trHeight w:val="232"/>
        </w:trPr>
        <w:tc>
          <w:tcPr>
            <w:tcW w:w="2268" w:type="dxa"/>
            <w:shd w:val="clear" w:color="auto" w:fill="auto"/>
          </w:tcPr>
          <w:p w14:paraId="1DC7D7B7" w14:textId="77777777" w:rsidR="00423A93" w:rsidRPr="00423A93" w:rsidRDefault="00423A93" w:rsidP="009008F1">
            <w:pPr>
              <w:jc w:val="center"/>
              <w:rPr>
                <w:sz w:val="20"/>
                <w:szCs w:val="20"/>
              </w:rPr>
            </w:pPr>
            <w:r w:rsidRPr="00423A93">
              <w:rPr>
                <w:sz w:val="20"/>
                <w:szCs w:val="20"/>
              </w:rPr>
              <w:t>1 14 13040 04 0000 410</w:t>
            </w:r>
          </w:p>
        </w:tc>
        <w:tc>
          <w:tcPr>
            <w:tcW w:w="4395" w:type="dxa"/>
            <w:shd w:val="clear" w:color="auto" w:fill="auto"/>
          </w:tcPr>
          <w:p w14:paraId="16AB5808" w14:textId="77777777" w:rsidR="00423A93" w:rsidRPr="00423A93" w:rsidRDefault="00423A93" w:rsidP="00423A93">
            <w:pPr>
              <w:jc w:val="both"/>
              <w:rPr>
                <w:sz w:val="20"/>
                <w:szCs w:val="20"/>
              </w:rPr>
            </w:pPr>
            <w:r w:rsidRPr="00423A93">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14:paraId="465CE87F" w14:textId="77777777" w:rsidR="00423A93" w:rsidRPr="00423A93" w:rsidRDefault="00423A93" w:rsidP="00423A93">
            <w:pPr>
              <w:jc w:val="right"/>
              <w:rPr>
                <w:sz w:val="20"/>
                <w:szCs w:val="20"/>
              </w:rPr>
            </w:pPr>
            <w:r w:rsidRPr="00423A93">
              <w:rPr>
                <w:sz w:val="20"/>
                <w:szCs w:val="20"/>
              </w:rPr>
              <w:t> </w:t>
            </w:r>
          </w:p>
        </w:tc>
        <w:tc>
          <w:tcPr>
            <w:tcW w:w="1418" w:type="dxa"/>
            <w:shd w:val="clear" w:color="auto" w:fill="auto"/>
            <w:noWrap/>
          </w:tcPr>
          <w:p w14:paraId="755035D0" w14:textId="77777777" w:rsidR="00423A93" w:rsidRPr="00423A93" w:rsidRDefault="00423A93" w:rsidP="00423A93">
            <w:pPr>
              <w:jc w:val="right"/>
              <w:rPr>
                <w:sz w:val="20"/>
                <w:szCs w:val="20"/>
              </w:rPr>
            </w:pPr>
            <w:r w:rsidRPr="00423A93">
              <w:rPr>
                <w:sz w:val="20"/>
                <w:szCs w:val="20"/>
              </w:rPr>
              <w:t>272,3</w:t>
            </w:r>
          </w:p>
        </w:tc>
        <w:tc>
          <w:tcPr>
            <w:tcW w:w="1417" w:type="dxa"/>
            <w:shd w:val="clear" w:color="auto" w:fill="auto"/>
            <w:noWrap/>
          </w:tcPr>
          <w:p w14:paraId="212D5910" w14:textId="77777777" w:rsidR="00423A93" w:rsidRPr="00423A93" w:rsidRDefault="00423A93" w:rsidP="00423A93">
            <w:pPr>
              <w:jc w:val="right"/>
              <w:rPr>
                <w:sz w:val="20"/>
                <w:szCs w:val="20"/>
              </w:rPr>
            </w:pPr>
            <w:r w:rsidRPr="00423A93">
              <w:rPr>
                <w:sz w:val="20"/>
                <w:szCs w:val="20"/>
              </w:rPr>
              <w:t> </w:t>
            </w:r>
          </w:p>
        </w:tc>
      </w:tr>
      <w:tr w:rsidR="00423A93" w:rsidRPr="00423A93" w14:paraId="401FEEB5" w14:textId="77777777" w:rsidTr="00461AE0">
        <w:trPr>
          <w:trHeight w:val="232"/>
        </w:trPr>
        <w:tc>
          <w:tcPr>
            <w:tcW w:w="2268" w:type="dxa"/>
            <w:shd w:val="clear" w:color="auto" w:fill="auto"/>
          </w:tcPr>
          <w:p w14:paraId="1BB0DD86" w14:textId="77777777" w:rsidR="00423A93" w:rsidRPr="00423A93" w:rsidRDefault="00423A93" w:rsidP="009008F1">
            <w:pPr>
              <w:jc w:val="center"/>
              <w:rPr>
                <w:sz w:val="20"/>
                <w:szCs w:val="20"/>
              </w:rPr>
            </w:pPr>
            <w:r w:rsidRPr="00423A93">
              <w:rPr>
                <w:sz w:val="20"/>
                <w:szCs w:val="20"/>
              </w:rPr>
              <w:t>1 16 00000 00 0000 000</w:t>
            </w:r>
          </w:p>
        </w:tc>
        <w:tc>
          <w:tcPr>
            <w:tcW w:w="4395" w:type="dxa"/>
            <w:shd w:val="clear" w:color="auto" w:fill="auto"/>
          </w:tcPr>
          <w:p w14:paraId="6B2F1619" w14:textId="77777777" w:rsidR="00423A93" w:rsidRPr="00423A93" w:rsidRDefault="00423A93" w:rsidP="00423A93">
            <w:pPr>
              <w:jc w:val="both"/>
              <w:rPr>
                <w:sz w:val="20"/>
                <w:szCs w:val="20"/>
              </w:rPr>
            </w:pPr>
            <w:r w:rsidRPr="00423A93">
              <w:rPr>
                <w:sz w:val="20"/>
                <w:szCs w:val="20"/>
              </w:rPr>
              <w:t>Штрафы, санкции, возмещение ущерба</w:t>
            </w:r>
          </w:p>
        </w:tc>
        <w:tc>
          <w:tcPr>
            <w:tcW w:w="1417" w:type="dxa"/>
            <w:shd w:val="clear" w:color="auto" w:fill="auto"/>
            <w:noWrap/>
          </w:tcPr>
          <w:p w14:paraId="086FB4AC" w14:textId="77777777" w:rsidR="00423A93" w:rsidRPr="00423A93" w:rsidRDefault="00423A93" w:rsidP="00423A93">
            <w:pPr>
              <w:jc w:val="right"/>
              <w:rPr>
                <w:sz w:val="20"/>
                <w:szCs w:val="20"/>
              </w:rPr>
            </w:pPr>
            <w:r w:rsidRPr="00423A93">
              <w:rPr>
                <w:sz w:val="20"/>
                <w:szCs w:val="20"/>
              </w:rPr>
              <w:t>5 322,4</w:t>
            </w:r>
          </w:p>
        </w:tc>
        <w:tc>
          <w:tcPr>
            <w:tcW w:w="1418" w:type="dxa"/>
            <w:shd w:val="clear" w:color="auto" w:fill="auto"/>
            <w:noWrap/>
          </w:tcPr>
          <w:p w14:paraId="4072DA10" w14:textId="77777777" w:rsidR="00423A93" w:rsidRPr="00423A93" w:rsidRDefault="00423A93" w:rsidP="00423A93">
            <w:pPr>
              <w:jc w:val="right"/>
              <w:rPr>
                <w:sz w:val="20"/>
                <w:szCs w:val="20"/>
              </w:rPr>
            </w:pPr>
            <w:r w:rsidRPr="00423A93">
              <w:rPr>
                <w:sz w:val="20"/>
                <w:szCs w:val="20"/>
              </w:rPr>
              <w:t>5 495,7</w:t>
            </w:r>
          </w:p>
        </w:tc>
        <w:tc>
          <w:tcPr>
            <w:tcW w:w="1417" w:type="dxa"/>
            <w:shd w:val="clear" w:color="auto" w:fill="auto"/>
            <w:noWrap/>
          </w:tcPr>
          <w:p w14:paraId="11247EC4" w14:textId="77777777" w:rsidR="00423A93" w:rsidRPr="00423A93" w:rsidRDefault="00423A93" w:rsidP="00423A93">
            <w:pPr>
              <w:jc w:val="right"/>
              <w:rPr>
                <w:sz w:val="20"/>
                <w:szCs w:val="20"/>
              </w:rPr>
            </w:pPr>
            <w:r w:rsidRPr="00423A93">
              <w:rPr>
                <w:sz w:val="20"/>
                <w:szCs w:val="20"/>
              </w:rPr>
              <w:t>5 675,7</w:t>
            </w:r>
          </w:p>
        </w:tc>
      </w:tr>
      <w:tr w:rsidR="00423A93" w:rsidRPr="00423A93" w14:paraId="63374A26" w14:textId="77777777" w:rsidTr="00461AE0">
        <w:trPr>
          <w:trHeight w:val="232"/>
        </w:trPr>
        <w:tc>
          <w:tcPr>
            <w:tcW w:w="2268" w:type="dxa"/>
            <w:shd w:val="clear" w:color="auto" w:fill="auto"/>
          </w:tcPr>
          <w:p w14:paraId="241576DD" w14:textId="77777777" w:rsidR="00423A93" w:rsidRPr="00423A93" w:rsidRDefault="00423A93" w:rsidP="009008F1">
            <w:pPr>
              <w:jc w:val="center"/>
              <w:rPr>
                <w:sz w:val="20"/>
                <w:szCs w:val="20"/>
              </w:rPr>
            </w:pPr>
            <w:r w:rsidRPr="00423A93">
              <w:rPr>
                <w:sz w:val="20"/>
                <w:szCs w:val="20"/>
              </w:rPr>
              <w:t>1 16 01000 01 0000 140</w:t>
            </w:r>
          </w:p>
        </w:tc>
        <w:tc>
          <w:tcPr>
            <w:tcW w:w="4395" w:type="dxa"/>
            <w:shd w:val="clear" w:color="auto" w:fill="auto"/>
          </w:tcPr>
          <w:p w14:paraId="667DBF58" w14:textId="77777777" w:rsidR="00423A93" w:rsidRPr="00423A93" w:rsidRDefault="00423A93" w:rsidP="00423A93">
            <w:pPr>
              <w:jc w:val="both"/>
              <w:rPr>
                <w:sz w:val="20"/>
                <w:szCs w:val="20"/>
              </w:rPr>
            </w:pPr>
            <w:r w:rsidRPr="00423A93">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14:paraId="0122829E" w14:textId="77777777" w:rsidR="00423A93" w:rsidRPr="00423A93" w:rsidRDefault="00423A93" w:rsidP="00423A93">
            <w:pPr>
              <w:jc w:val="right"/>
              <w:rPr>
                <w:sz w:val="20"/>
                <w:szCs w:val="20"/>
              </w:rPr>
            </w:pPr>
            <w:r w:rsidRPr="00423A93">
              <w:rPr>
                <w:sz w:val="20"/>
                <w:szCs w:val="20"/>
              </w:rPr>
              <w:t>3 183,7</w:t>
            </w:r>
          </w:p>
        </w:tc>
        <w:tc>
          <w:tcPr>
            <w:tcW w:w="1418" w:type="dxa"/>
            <w:shd w:val="clear" w:color="auto" w:fill="auto"/>
            <w:noWrap/>
          </w:tcPr>
          <w:p w14:paraId="23F98D3D" w14:textId="77777777" w:rsidR="00423A93" w:rsidRPr="00423A93" w:rsidRDefault="00423A93" w:rsidP="00423A93">
            <w:pPr>
              <w:jc w:val="right"/>
              <w:rPr>
                <w:sz w:val="20"/>
                <w:szCs w:val="20"/>
              </w:rPr>
            </w:pPr>
            <w:r w:rsidRPr="00423A93">
              <w:rPr>
                <w:sz w:val="20"/>
                <w:szCs w:val="20"/>
              </w:rPr>
              <w:t>3 307,4</w:t>
            </w:r>
          </w:p>
        </w:tc>
        <w:tc>
          <w:tcPr>
            <w:tcW w:w="1417" w:type="dxa"/>
            <w:shd w:val="clear" w:color="auto" w:fill="auto"/>
            <w:noWrap/>
          </w:tcPr>
          <w:p w14:paraId="37AC2C96" w14:textId="77777777" w:rsidR="00423A93" w:rsidRPr="00423A93" w:rsidRDefault="00423A93" w:rsidP="00423A93">
            <w:pPr>
              <w:jc w:val="right"/>
              <w:rPr>
                <w:sz w:val="20"/>
                <w:szCs w:val="20"/>
              </w:rPr>
            </w:pPr>
            <w:r w:rsidRPr="00423A93">
              <w:rPr>
                <w:sz w:val="20"/>
                <w:szCs w:val="20"/>
              </w:rPr>
              <w:t>3 435,9</w:t>
            </w:r>
          </w:p>
        </w:tc>
      </w:tr>
      <w:tr w:rsidR="00423A93" w:rsidRPr="00423A93" w14:paraId="3FAB2542" w14:textId="77777777" w:rsidTr="00461AE0">
        <w:trPr>
          <w:trHeight w:val="232"/>
        </w:trPr>
        <w:tc>
          <w:tcPr>
            <w:tcW w:w="2268" w:type="dxa"/>
            <w:shd w:val="clear" w:color="auto" w:fill="auto"/>
          </w:tcPr>
          <w:p w14:paraId="5B247942" w14:textId="77777777" w:rsidR="00423A93" w:rsidRPr="00423A93" w:rsidRDefault="00423A93" w:rsidP="009008F1">
            <w:pPr>
              <w:jc w:val="center"/>
              <w:rPr>
                <w:sz w:val="20"/>
                <w:szCs w:val="20"/>
              </w:rPr>
            </w:pPr>
            <w:r w:rsidRPr="00423A93">
              <w:rPr>
                <w:sz w:val="20"/>
                <w:szCs w:val="20"/>
              </w:rPr>
              <w:t>1 16 01050 01 0000 140</w:t>
            </w:r>
          </w:p>
        </w:tc>
        <w:tc>
          <w:tcPr>
            <w:tcW w:w="4395" w:type="dxa"/>
            <w:shd w:val="clear" w:color="auto" w:fill="auto"/>
          </w:tcPr>
          <w:p w14:paraId="214CB092"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14:paraId="161E917B" w14:textId="77777777" w:rsidR="00423A93" w:rsidRPr="00423A93" w:rsidRDefault="00423A93" w:rsidP="00423A93">
            <w:pPr>
              <w:jc w:val="right"/>
              <w:rPr>
                <w:sz w:val="20"/>
                <w:szCs w:val="20"/>
              </w:rPr>
            </w:pPr>
            <w:r w:rsidRPr="00423A93">
              <w:rPr>
                <w:sz w:val="20"/>
                <w:szCs w:val="20"/>
              </w:rPr>
              <w:t>47,6</w:t>
            </w:r>
          </w:p>
        </w:tc>
        <w:tc>
          <w:tcPr>
            <w:tcW w:w="1418" w:type="dxa"/>
            <w:shd w:val="clear" w:color="auto" w:fill="auto"/>
            <w:noWrap/>
          </w:tcPr>
          <w:p w14:paraId="2DBFD741" w14:textId="77777777" w:rsidR="00423A93" w:rsidRPr="00423A93" w:rsidRDefault="00423A93" w:rsidP="00423A93">
            <w:pPr>
              <w:jc w:val="right"/>
              <w:rPr>
                <w:sz w:val="20"/>
                <w:szCs w:val="20"/>
              </w:rPr>
            </w:pPr>
            <w:r w:rsidRPr="00423A93">
              <w:rPr>
                <w:sz w:val="20"/>
                <w:szCs w:val="20"/>
              </w:rPr>
              <w:t>49,3</w:t>
            </w:r>
          </w:p>
        </w:tc>
        <w:tc>
          <w:tcPr>
            <w:tcW w:w="1417" w:type="dxa"/>
            <w:shd w:val="clear" w:color="auto" w:fill="auto"/>
            <w:noWrap/>
          </w:tcPr>
          <w:p w14:paraId="33B19B9A" w14:textId="77777777" w:rsidR="00423A93" w:rsidRPr="00423A93" w:rsidRDefault="00423A93" w:rsidP="00423A93">
            <w:pPr>
              <w:jc w:val="right"/>
              <w:rPr>
                <w:sz w:val="20"/>
                <w:szCs w:val="20"/>
              </w:rPr>
            </w:pPr>
            <w:r w:rsidRPr="00423A93">
              <w:rPr>
                <w:sz w:val="20"/>
                <w:szCs w:val="20"/>
              </w:rPr>
              <w:t>51,0</w:t>
            </w:r>
          </w:p>
        </w:tc>
      </w:tr>
      <w:tr w:rsidR="00423A93" w:rsidRPr="00423A93" w14:paraId="4DE89760" w14:textId="77777777" w:rsidTr="00461AE0">
        <w:trPr>
          <w:trHeight w:val="232"/>
        </w:trPr>
        <w:tc>
          <w:tcPr>
            <w:tcW w:w="2268" w:type="dxa"/>
            <w:shd w:val="clear" w:color="auto" w:fill="auto"/>
          </w:tcPr>
          <w:p w14:paraId="23C1254D" w14:textId="77777777" w:rsidR="00423A93" w:rsidRPr="00423A93" w:rsidRDefault="00423A93" w:rsidP="009008F1">
            <w:pPr>
              <w:jc w:val="center"/>
              <w:rPr>
                <w:sz w:val="20"/>
                <w:szCs w:val="20"/>
              </w:rPr>
            </w:pPr>
            <w:r w:rsidRPr="00423A93">
              <w:rPr>
                <w:sz w:val="20"/>
                <w:szCs w:val="20"/>
              </w:rPr>
              <w:t>1 16 01053 01 0000 140</w:t>
            </w:r>
          </w:p>
        </w:tc>
        <w:tc>
          <w:tcPr>
            <w:tcW w:w="4395" w:type="dxa"/>
            <w:shd w:val="clear" w:color="auto" w:fill="auto"/>
          </w:tcPr>
          <w:p w14:paraId="43C0CA06"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14:paraId="561313DB" w14:textId="77777777" w:rsidR="00423A93" w:rsidRPr="00423A93" w:rsidRDefault="00423A93" w:rsidP="00423A93">
            <w:pPr>
              <w:jc w:val="right"/>
              <w:rPr>
                <w:sz w:val="20"/>
                <w:szCs w:val="20"/>
              </w:rPr>
            </w:pPr>
            <w:r w:rsidRPr="00423A93">
              <w:rPr>
                <w:sz w:val="20"/>
                <w:szCs w:val="20"/>
              </w:rPr>
              <w:t>47,6</w:t>
            </w:r>
          </w:p>
        </w:tc>
        <w:tc>
          <w:tcPr>
            <w:tcW w:w="1418" w:type="dxa"/>
            <w:shd w:val="clear" w:color="auto" w:fill="auto"/>
            <w:noWrap/>
          </w:tcPr>
          <w:p w14:paraId="34EDA3EF" w14:textId="77777777" w:rsidR="00423A93" w:rsidRPr="00423A93" w:rsidRDefault="00423A93" w:rsidP="00423A93">
            <w:pPr>
              <w:jc w:val="right"/>
              <w:rPr>
                <w:sz w:val="20"/>
                <w:szCs w:val="20"/>
              </w:rPr>
            </w:pPr>
            <w:r w:rsidRPr="00423A93">
              <w:rPr>
                <w:sz w:val="20"/>
                <w:szCs w:val="20"/>
              </w:rPr>
              <w:t>49,3</w:t>
            </w:r>
          </w:p>
        </w:tc>
        <w:tc>
          <w:tcPr>
            <w:tcW w:w="1417" w:type="dxa"/>
            <w:shd w:val="clear" w:color="auto" w:fill="auto"/>
            <w:noWrap/>
          </w:tcPr>
          <w:p w14:paraId="1BB6C678" w14:textId="77777777" w:rsidR="00423A93" w:rsidRPr="00423A93" w:rsidRDefault="00423A93" w:rsidP="00423A93">
            <w:pPr>
              <w:jc w:val="right"/>
              <w:rPr>
                <w:sz w:val="20"/>
                <w:szCs w:val="20"/>
              </w:rPr>
            </w:pPr>
            <w:r w:rsidRPr="00423A93">
              <w:rPr>
                <w:sz w:val="20"/>
                <w:szCs w:val="20"/>
              </w:rPr>
              <w:t>51,0</w:t>
            </w:r>
          </w:p>
        </w:tc>
      </w:tr>
      <w:tr w:rsidR="00423A93" w:rsidRPr="00423A93" w14:paraId="32A64378" w14:textId="77777777" w:rsidTr="00461AE0">
        <w:trPr>
          <w:trHeight w:val="232"/>
        </w:trPr>
        <w:tc>
          <w:tcPr>
            <w:tcW w:w="2268" w:type="dxa"/>
            <w:shd w:val="clear" w:color="auto" w:fill="auto"/>
          </w:tcPr>
          <w:p w14:paraId="6F04170A" w14:textId="77777777" w:rsidR="00423A93" w:rsidRPr="00423A93" w:rsidRDefault="00423A93" w:rsidP="009008F1">
            <w:pPr>
              <w:jc w:val="center"/>
              <w:rPr>
                <w:sz w:val="20"/>
                <w:szCs w:val="20"/>
              </w:rPr>
            </w:pPr>
            <w:r w:rsidRPr="00423A93">
              <w:rPr>
                <w:sz w:val="20"/>
                <w:szCs w:val="20"/>
              </w:rPr>
              <w:t>1 16 01053 01 0035 140</w:t>
            </w:r>
          </w:p>
        </w:tc>
        <w:tc>
          <w:tcPr>
            <w:tcW w:w="4395" w:type="dxa"/>
            <w:shd w:val="clear" w:color="auto" w:fill="auto"/>
          </w:tcPr>
          <w:p w14:paraId="0AF4BA52"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proofErr w:type="gramStart"/>
            <w:r w:rsidRPr="00423A93">
              <w:rPr>
                <w:sz w:val="20"/>
                <w:szCs w:val="20"/>
              </w:rPr>
              <w:t>за  неисполнение</w:t>
            </w:r>
            <w:proofErr w:type="gramEnd"/>
            <w:r w:rsidRPr="00423A93">
              <w:rPr>
                <w:sz w:val="20"/>
                <w:szCs w:val="20"/>
              </w:rPr>
              <w:t xml:space="preserve">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14:paraId="699C8D9D" w14:textId="77777777" w:rsidR="00423A93" w:rsidRPr="00423A93" w:rsidRDefault="00423A93" w:rsidP="00423A93">
            <w:pPr>
              <w:jc w:val="right"/>
              <w:rPr>
                <w:sz w:val="20"/>
                <w:szCs w:val="20"/>
              </w:rPr>
            </w:pPr>
            <w:r w:rsidRPr="00423A93">
              <w:rPr>
                <w:sz w:val="20"/>
                <w:szCs w:val="20"/>
              </w:rPr>
              <w:t>6,0</w:t>
            </w:r>
          </w:p>
        </w:tc>
        <w:tc>
          <w:tcPr>
            <w:tcW w:w="1418" w:type="dxa"/>
            <w:shd w:val="clear" w:color="auto" w:fill="auto"/>
            <w:noWrap/>
          </w:tcPr>
          <w:p w14:paraId="35F1B839" w14:textId="77777777" w:rsidR="00423A93" w:rsidRPr="00423A93" w:rsidRDefault="00423A93" w:rsidP="00423A93">
            <w:pPr>
              <w:jc w:val="right"/>
              <w:rPr>
                <w:sz w:val="20"/>
                <w:szCs w:val="20"/>
              </w:rPr>
            </w:pPr>
            <w:r w:rsidRPr="00423A93">
              <w:rPr>
                <w:sz w:val="20"/>
                <w:szCs w:val="20"/>
              </w:rPr>
              <w:t>6,0</w:t>
            </w:r>
          </w:p>
        </w:tc>
        <w:tc>
          <w:tcPr>
            <w:tcW w:w="1417" w:type="dxa"/>
            <w:shd w:val="clear" w:color="auto" w:fill="auto"/>
            <w:noWrap/>
          </w:tcPr>
          <w:p w14:paraId="153523AC" w14:textId="77777777" w:rsidR="00423A93" w:rsidRPr="00423A93" w:rsidRDefault="00423A93" w:rsidP="00423A93">
            <w:pPr>
              <w:jc w:val="right"/>
              <w:rPr>
                <w:sz w:val="20"/>
                <w:szCs w:val="20"/>
              </w:rPr>
            </w:pPr>
            <w:r w:rsidRPr="00423A93">
              <w:rPr>
                <w:sz w:val="20"/>
                <w:szCs w:val="20"/>
              </w:rPr>
              <w:t>6,0</w:t>
            </w:r>
          </w:p>
        </w:tc>
      </w:tr>
      <w:tr w:rsidR="00423A93" w:rsidRPr="00423A93" w14:paraId="5EA9166B" w14:textId="77777777" w:rsidTr="00461AE0">
        <w:trPr>
          <w:trHeight w:val="232"/>
        </w:trPr>
        <w:tc>
          <w:tcPr>
            <w:tcW w:w="2268" w:type="dxa"/>
            <w:shd w:val="clear" w:color="auto" w:fill="auto"/>
          </w:tcPr>
          <w:p w14:paraId="2F771F19" w14:textId="77777777" w:rsidR="00423A93" w:rsidRPr="00423A93" w:rsidRDefault="00423A93" w:rsidP="009008F1">
            <w:pPr>
              <w:jc w:val="center"/>
              <w:rPr>
                <w:sz w:val="20"/>
                <w:szCs w:val="20"/>
              </w:rPr>
            </w:pPr>
            <w:r w:rsidRPr="00423A93">
              <w:rPr>
                <w:sz w:val="20"/>
                <w:szCs w:val="20"/>
              </w:rPr>
              <w:t>1 16 01053 01 0059 140</w:t>
            </w:r>
          </w:p>
        </w:tc>
        <w:tc>
          <w:tcPr>
            <w:tcW w:w="4395" w:type="dxa"/>
            <w:shd w:val="clear" w:color="auto" w:fill="auto"/>
          </w:tcPr>
          <w:p w14:paraId="07F0C705"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423A93">
              <w:rPr>
                <w:sz w:val="20"/>
                <w:szCs w:val="20"/>
              </w:rPr>
              <w:lastRenderedPageBreak/>
              <w:t>несовершеннолетних и защите их прав (штрафы за нарушение порядка рассмотрения обращений граждан)</w:t>
            </w:r>
          </w:p>
        </w:tc>
        <w:tc>
          <w:tcPr>
            <w:tcW w:w="1417" w:type="dxa"/>
            <w:shd w:val="clear" w:color="auto" w:fill="auto"/>
            <w:noWrap/>
          </w:tcPr>
          <w:p w14:paraId="3B0FC27D" w14:textId="77777777" w:rsidR="00423A93" w:rsidRPr="00423A93" w:rsidRDefault="00423A93" w:rsidP="00423A93">
            <w:pPr>
              <w:jc w:val="right"/>
              <w:rPr>
                <w:sz w:val="20"/>
                <w:szCs w:val="20"/>
              </w:rPr>
            </w:pPr>
            <w:r w:rsidRPr="00423A93">
              <w:rPr>
                <w:sz w:val="20"/>
                <w:szCs w:val="20"/>
              </w:rPr>
              <w:lastRenderedPageBreak/>
              <w:t>5,4</w:t>
            </w:r>
          </w:p>
        </w:tc>
        <w:tc>
          <w:tcPr>
            <w:tcW w:w="1418" w:type="dxa"/>
            <w:shd w:val="clear" w:color="auto" w:fill="auto"/>
            <w:noWrap/>
          </w:tcPr>
          <w:p w14:paraId="66A50DAC" w14:textId="77777777" w:rsidR="00423A93" w:rsidRPr="00423A93" w:rsidRDefault="00423A93" w:rsidP="00423A93">
            <w:pPr>
              <w:jc w:val="right"/>
              <w:rPr>
                <w:sz w:val="20"/>
                <w:szCs w:val="20"/>
              </w:rPr>
            </w:pPr>
            <w:r w:rsidRPr="00423A93">
              <w:rPr>
                <w:sz w:val="20"/>
                <w:szCs w:val="20"/>
              </w:rPr>
              <w:t>5,6</w:t>
            </w:r>
          </w:p>
        </w:tc>
        <w:tc>
          <w:tcPr>
            <w:tcW w:w="1417" w:type="dxa"/>
            <w:shd w:val="clear" w:color="auto" w:fill="auto"/>
            <w:noWrap/>
          </w:tcPr>
          <w:p w14:paraId="650A7EA3" w14:textId="77777777" w:rsidR="00423A93" w:rsidRPr="00423A93" w:rsidRDefault="00423A93" w:rsidP="00423A93">
            <w:pPr>
              <w:jc w:val="right"/>
              <w:rPr>
                <w:sz w:val="20"/>
                <w:szCs w:val="20"/>
              </w:rPr>
            </w:pPr>
            <w:r w:rsidRPr="00423A93">
              <w:rPr>
                <w:sz w:val="20"/>
                <w:szCs w:val="20"/>
              </w:rPr>
              <w:t>5,8</w:t>
            </w:r>
          </w:p>
        </w:tc>
      </w:tr>
      <w:tr w:rsidR="00423A93" w:rsidRPr="00423A93" w14:paraId="4E5881EB" w14:textId="77777777" w:rsidTr="00461AE0">
        <w:trPr>
          <w:trHeight w:val="232"/>
        </w:trPr>
        <w:tc>
          <w:tcPr>
            <w:tcW w:w="2268" w:type="dxa"/>
            <w:shd w:val="clear" w:color="auto" w:fill="auto"/>
          </w:tcPr>
          <w:p w14:paraId="17CDF398" w14:textId="77777777" w:rsidR="00423A93" w:rsidRPr="00423A93" w:rsidRDefault="00423A93" w:rsidP="009008F1">
            <w:pPr>
              <w:jc w:val="center"/>
              <w:rPr>
                <w:sz w:val="20"/>
                <w:szCs w:val="20"/>
              </w:rPr>
            </w:pPr>
            <w:r w:rsidRPr="00423A93">
              <w:rPr>
                <w:sz w:val="20"/>
                <w:szCs w:val="20"/>
              </w:rPr>
              <w:t>1 16 01053 01 0351 140</w:t>
            </w:r>
          </w:p>
        </w:tc>
        <w:tc>
          <w:tcPr>
            <w:tcW w:w="4395" w:type="dxa"/>
            <w:shd w:val="clear" w:color="auto" w:fill="auto"/>
          </w:tcPr>
          <w:p w14:paraId="5306D733"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14:paraId="487A9638" w14:textId="77777777" w:rsidR="00423A93" w:rsidRPr="00423A93" w:rsidRDefault="00423A93" w:rsidP="00423A93">
            <w:pPr>
              <w:jc w:val="right"/>
              <w:rPr>
                <w:sz w:val="20"/>
                <w:szCs w:val="20"/>
              </w:rPr>
            </w:pPr>
            <w:r w:rsidRPr="00423A93">
              <w:rPr>
                <w:sz w:val="20"/>
                <w:szCs w:val="20"/>
              </w:rPr>
              <w:t>21,6</w:t>
            </w:r>
          </w:p>
        </w:tc>
        <w:tc>
          <w:tcPr>
            <w:tcW w:w="1418" w:type="dxa"/>
            <w:shd w:val="clear" w:color="auto" w:fill="auto"/>
            <w:noWrap/>
          </w:tcPr>
          <w:p w14:paraId="21E1C241" w14:textId="77777777" w:rsidR="00423A93" w:rsidRPr="00423A93" w:rsidRDefault="00423A93" w:rsidP="00423A93">
            <w:pPr>
              <w:jc w:val="right"/>
              <w:rPr>
                <w:sz w:val="20"/>
                <w:szCs w:val="20"/>
              </w:rPr>
            </w:pPr>
            <w:r w:rsidRPr="00423A93">
              <w:rPr>
                <w:sz w:val="20"/>
                <w:szCs w:val="20"/>
              </w:rPr>
              <w:t>22,5</w:t>
            </w:r>
          </w:p>
        </w:tc>
        <w:tc>
          <w:tcPr>
            <w:tcW w:w="1417" w:type="dxa"/>
            <w:shd w:val="clear" w:color="auto" w:fill="auto"/>
            <w:noWrap/>
          </w:tcPr>
          <w:p w14:paraId="6CE5FE45" w14:textId="77777777" w:rsidR="00423A93" w:rsidRPr="00423A93" w:rsidRDefault="00423A93" w:rsidP="00423A93">
            <w:pPr>
              <w:jc w:val="right"/>
              <w:rPr>
                <w:sz w:val="20"/>
                <w:szCs w:val="20"/>
              </w:rPr>
            </w:pPr>
            <w:r w:rsidRPr="00423A93">
              <w:rPr>
                <w:sz w:val="20"/>
                <w:szCs w:val="20"/>
              </w:rPr>
              <w:t>23,4</w:t>
            </w:r>
          </w:p>
        </w:tc>
      </w:tr>
      <w:tr w:rsidR="00423A93" w:rsidRPr="00423A93" w14:paraId="1752016C" w14:textId="77777777" w:rsidTr="00461AE0">
        <w:trPr>
          <w:trHeight w:val="232"/>
        </w:trPr>
        <w:tc>
          <w:tcPr>
            <w:tcW w:w="2268" w:type="dxa"/>
            <w:shd w:val="clear" w:color="auto" w:fill="auto"/>
          </w:tcPr>
          <w:p w14:paraId="347D0118" w14:textId="77777777" w:rsidR="00423A93" w:rsidRPr="00423A93" w:rsidRDefault="00423A93" w:rsidP="009008F1">
            <w:pPr>
              <w:jc w:val="center"/>
              <w:rPr>
                <w:sz w:val="20"/>
                <w:szCs w:val="20"/>
              </w:rPr>
            </w:pPr>
            <w:r w:rsidRPr="00423A93">
              <w:rPr>
                <w:sz w:val="20"/>
                <w:szCs w:val="20"/>
              </w:rPr>
              <w:t>1 16 01053 01 9000 140</w:t>
            </w:r>
          </w:p>
        </w:tc>
        <w:tc>
          <w:tcPr>
            <w:tcW w:w="4395" w:type="dxa"/>
            <w:shd w:val="clear" w:color="auto" w:fill="auto"/>
          </w:tcPr>
          <w:p w14:paraId="3A9FBEB3"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D63AFB9" w14:textId="77777777" w:rsidR="00423A93" w:rsidRPr="00423A93" w:rsidRDefault="00423A93" w:rsidP="00423A93">
            <w:pPr>
              <w:jc w:val="right"/>
              <w:rPr>
                <w:sz w:val="20"/>
                <w:szCs w:val="20"/>
              </w:rPr>
            </w:pPr>
            <w:r w:rsidRPr="00423A93">
              <w:rPr>
                <w:sz w:val="20"/>
                <w:szCs w:val="20"/>
              </w:rPr>
              <w:t>14,6</w:t>
            </w:r>
          </w:p>
        </w:tc>
        <w:tc>
          <w:tcPr>
            <w:tcW w:w="1418" w:type="dxa"/>
            <w:shd w:val="clear" w:color="auto" w:fill="auto"/>
            <w:noWrap/>
          </w:tcPr>
          <w:p w14:paraId="145905C1" w14:textId="77777777" w:rsidR="00423A93" w:rsidRPr="00423A93" w:rsidRDefault="00423A93" w:rsidP="00423A93">
            <w:pPr>
              <w:jc w:val="right"/>
              <w:rPr>
                <w:sz w:val="20"/>
                <w:szCs w:val="20"/>
              </w:rPr>
            </w:pPr>
            <w:r w:rsidRPr="00423A93">
              <w:rPr>
                <w:sz w:val="20"/>
                <w:szCs w:val="20"/>
              </w:rPr>
              <w:t>15,2</w:t>
            </w:r>
          </w:p>
        </w:tc>
        <w:tc>
          <w:tcPr>
            <w:tcW w:w="1417" w:type="dxa"/>
            <w:shd w:val="clear" w:color="auto" w:fill="auto"/>
            <w:noWrap/>
          </w:tcPr>
          <w:p w14:paraId="363E83C6" w14:textId="77777777" w:rsidR="00423A93" w:rsidRPr="00423A93" w:rsidRDefault="00423A93" w:rsidP="00423A93">
            <w:pPr>
              <w:jc w:val="right"/>
              <w:rPr>
                <w:sz w:val="20"/>
                <w:szCs w:val="20"/>
              </w:rPr>
            </w:pPr>
            <w:r w:rsidRPr="00423A93">
              <w:rPr>
                <w:sz w:val="20"/>
                <w:szCs w:val="20"/>
              </w:rPr>
              <w:t>15,8</w:t>
            </w:r>
          </w:p>
        </w:tc>
      </w:tr>
      <w:tr w:rsidR="00423A93" w:rsidRPr="00423A93" w14:paraId="1BFAEF1C" w14:textId="77777777" w:rsidTr="00461AE0">
        <w:trPr>
          <w:trHeight w:val="232"/>
        </w:trPr>
        <w:tc>
          <w:tcPr>
            <w:tcW w:w="2268" w:type="dxa"/>
            <w:shd w:val="clear" w:color="auto" w:fill="auto"/>
          </w:tcPr>
          <w:p w14:paraId="400D5271" w14:textId="77777777" w:rsidR="00423A93" w:rsidRPr="00423A93" w:rsidRDefault="00423A93" w:rsidP="009008F1">
            <w:pPr>
              <w:jc w:val="center"/>
              <w:rPr>
                <w:sz w:val="20"/>
                <w:szCs w:val="20"/>
              </w:rPr>
            </w:pPr>
            <w:r w:rsidRPr="00423A93">
              <w:rPr>
                <w:sz w:val="20"/>
                <w:szCs w:val="20"/>
              </w:rPr>
              <w:t>1 16 01060 01 0000 140</w:t>
            </w:r>
          </w:p>
        </w:tc>
        <w:tc>
          <w:tcPr>
            <w:tcW w:w="4395" w:type="dxa"/>
            <w:shd w:val="clear" w:color="auto" w:fill="auto"/>
          </w:tcPr>
          <w:p w14:paraId="5A209A75"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14:paraId="2FD25970" w14:textId="77777777" w:rsidR="00423A93" w:rsidRPr="00423A93" w:rsidRDefault="00423A93" w:rsidP="00423A93">
            <w:pPr>
              <w:jc w:val="right"/>
              <w:rPr>
                <w:sz w:val="20"/>
                <w:szCs w:val="20"/>
              </w:rPr>
            </w:pPr>
            <w:r w:rsidRPr="00423A93">
              <w:rPr>
                <w:sz w:val="20"/>
                <w:szCs w:val="20"/>
              </w:rPr>
              <w:t>291,1</w:t>
            </w:r>
          </w:p>
        </w:tc>
        <w:tc>
          <w:tcPr>
            <w:tcW w:w="1418" w:type="dxa"/>
            <w:shd w:val="clear" w:color="auto" w:fill="auto"/>
            <w:noWrap/>
          </w:tcPr>
          <w:p w14:paraId="33BDFCD9" w14:textId="77777777" w:rsidR="00423A93" w:rsidRPr="00423A93" w:rsidRDefault="00423A93" w:rsidP="00423A93">
            <w:pPr>
              <w:jc w:val="right"/>
              <w:rPr>
                <w:sz w:val="20"/>
                <w:szCs w:val="20"/>
              </w:rPr>
            </w:pPr>
            <w:r w:rsidRPr="00423A93">
              <w:rPr>
                <w:sz w:val="20"/>
                <w:szCs w:val="20"/>
              </w:rPr>
              <w:t>302,1</w:t>
            </w:r>
          </w:p>
        </w:tc>
        <w:tc>
          <w:tcPr>
            <w:tcW w:w="1417" w:type="dxa"/>
            <w:shd w:val="clear" w:color="auto" w:fill="auto"/>
            <w:noWrap/>
          </w:tcPr>
          <w:p w14:paraId="1A99DE89" w14:textId="77777777" w:rsidR="00423A93" w:rsidRPr="00423A93" w:rsidRDefault="00423A93" w:rsidP="00423A93">
            <w:pPr>
              <w:jc w:val="right"/>
              <w:rPr>
                <w:sz w:val="20"/>
                <w:szCs w:val="20"/>
              </w:rPr>
            </w:pPr>
            <w:r w:rsidRPr="00423A93">
              <w:rPr>
                <w:sz w:val="20"/>
                <w:szCs w:val="20"/>
              </w:rPr>
              <w:t>313,5</w:t>
            </w:r>
          </w:p>
        </w:tc>
      </w:tr>
      <w:tr w:rsidR="00423A93" w:rsidRPr="00423A93" w14:paraId="58567DDD" w14:textId="77777777" w:rsidTr="00461AE0">
        <w:trPr>
          <w:trHeight w:val="232"/>
        </w:trPr>
        <w:tc>
          <w:tcPr>
            <w:tcW w:w="2268" w:type="dxa"/>
            <w:shd w:val="clear" w:color="auto" w:fill="auto"/>
          </w:tcPr>
          <w:p w14:paraId="04B3C7A3" w14:textId="77777777" w:rsidR="00423A93" w:rsidRPr="00423A93" w:rsidRDefault="00423A93" w:rsidP="009008F1">
            <w:pPr>
              <w:jc w:val="center"/>
              <w:rPr>
                <w:sz w:val="20"/>
                <w:szCs w:val="20"/>
              </w:rPr>
            </w:pPr>
            <w:r w:rsidRPr="00423A93">
              <w:rPr>
                <w:sz w:val="20"/>
                <w:szCs w:val="20"/>
              </w:rPr>
              <w:t>1 16 01063 01 0000 140</w:t>
            </w:r>
          </w:p>
        </w:tc>
        <w:tc>
          <w:tcPr>
            <w:tcW w:w="4395" w:type="dxa"/>
            <w:shd w:val="clear" w:color="auto" w:fill="auto"/>
          </w:tcPr>
          <w:p w14:paraId="7FFE701C"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14:paraId="5F1FCF57" w14:textId="77777777" w:rsidR="00423A93" w:rsidRPr="00423A93" w:rsidRDefault="00423A93" w:rsidP="00423A93">
            <w:pPr>
              <w:jc w:val="right"/>
              <w:rPr>
                <w:sz w:val="20"/>
                <w:szCs w:val="20"/>
              </w:rPr>
            </w:pPr>
            <w:r w:rsidRPr="00423A93">
              <w:rPr>
                <w:sz w:val="20"/>
                <w:szCs w:val="20"/>
              </w:rPr>
              <w:t>291,1</w:t>
            </w:r>
          </w:p>
        </w:tc>
        <w:tc>
          <w:tcPr>
            <w:tcW w:w="1418" w:type="dxa"/>
            <w:shd w:val="clear" w:color="auto" w:fill="auto"/>
            <w:noWrap/>
          </w:tcPr>
          <w:p w14:paraId="62622F78" w14:textId="77777777" w:rsidR="00423A93" w:rsidRPr="00423A93" w:rsidRDefault="00423A93" w:rsidP="00423A93">
            <w:pPr>
              <w:jc w:val="right"/>
              <w:rPr>
                <w:sz w:val="20"/>
                <w:szCs w:val="20"/>
              </w:rPr>
            </w:pPr>
            <w:r w:rsidRPr="00423A93">
              <w:rPr>
                <w:sz w:val="20"/>
                <w:szCs w:val="20"/>
              </w:rPr>
              <w:t>302,1</w:t>
            </w:r>
          </w:p>
        </w:tc>
        <w:tc>
          <w:tcPr>
            <w:tcW w:w="1417" w:type="dxa"/>
            <w:shd w:val="clear" w:color="auto" w:fill="auto"/>
            <w:noWrap/>
          </w:tcPr>
          <w:p w14:paraId="6BC3F9E4" w14:textId="77777777" w:rsidR="00423A93" w:rsidRPr="00423A93" w:rsidRDefault="00423A93" w:rsidP="00423A93">
            <w:pPr>
              <w:jc w:val="right"/>
              <w:rPr>
                <w:sz w:val="20"/>
                <w:szCs w:val="20"/>
              </w:rPr>
            </w:pPr>
            <w:r w:rsidRPr="00423A93">
              <w:rPr>
                <w:sz w:val="20"/>
                <w:szCs w:val="20"/>
              </w:rPr>
              <w:t>313,5</w:t>
            </w:r>
          </w:p>
        </w:tc>
      </w:tr>
      <w:tr w:rsidR="00423A93" w:rsidRPr="00423A93" w14:paraId="3DE72580" w14:textId="77777777" w:rsidTr="00461AE0">
        <w:trPr>
          <w:trHeight w:val="232"/>
        </w:trPr>
        <w:tc>
          <w:tcPr>
            <w:tcW w:w="2268" w:type="dxa"/>
            <w:shd w:val="clear" w:color="auto" w:fill="auto"/>
          </w:tcPr>
          <w:p w14:paraId="09275FA1" w14:textId="77777777" w:rsidR="00423A93" w:rsidRPr="00423A93" w:rsidRDefault="00423A93" w:rsidP="009008F1">
            <w:pPr>
              <w:jc w:val="center"/>
              <w:rPr>
                <w:sz w:val="20"/>
                <w:szCs w:val="20"/>
              </w:rPr>
            </w:pPr>
            <w:r w:rsidRPr="00423A93">
              <w:rPr>
                <w:sz w:val="20"/>
                <w:szCs w:val="20"/>
              </w:rPr>
              <w:t>1 16 01063 01 0003 140</w:t>
            </w:r>
          </w:p>
        </w:tc>
        <w:tc>
          <w:tcPr>
            <w:tcW w:w="4395" w:type="dxa"/>
            <w:shd w:val="clear" w:color="auto" w:fill="auto"/>
          </w:tcPr>
          <w:p w14:paraId="468C5CE2"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14:paraId="11D42930" w14:textId="77777777" w:rsidR="00423A93" w:rsidRPr="00423A93" w:rsidRDefault="00423A93" w:rsidP="00423A93">
            <w:pPr>
              <w:jc w:val="right"/>
              <w:rPr>
                <w:sz w:val="20"/>
                <w:szCs w:val="20"/>
              </w:rPr>
            </w:pPr>
            <w:r w:rsidRPr="00423A93">
              <w:rPr>
                <w:sz w:val="20"/>
                <w:szCs w:val="20"/>
              </w:rPr>
              <w:t>5,4</w:t>
            </w:r>
          </w:p>
        </w:tc>
        <w:tc>
          <w:tcPr>
            <w:tcW w:w="1418" w:type="dxa"/>
            <w:shd w:val="clear" w:color="auto" w:fill="auto"/>
            <w:noWrap/>
          </w:tcPr>
          <w:p w14:paraId="133CDD2C" w14:textId="77777777" w:rsidR="00423A93" w:rsidRPr="00423A93" w:rsidRDefault="00423A93" w:rsidP="00423A93">
            <w:pPr>
              <w:jc w:val="right"/>
              <w:rPr>
                <w:sz w:val="20"/>
                <w:szCs w:val="20"/>
              </w:rPr>
            </w:pPr>
            <w:r w:rsidRPr="00423A93">
              <w:rPr>
                <w:sz w:val="20"/>
                <w:szCs w:val="20"/>
              </w:rPr>
              <w:t>5,6</w:t>
            </w:r>
          </w:p>
        </w:tc>
        <w:tc>
          <w:tcPr>
            <w:tcW w:w="1417" w:type="dxa"/>
            <w:shd w:val="clear" w:color="auto" w:fill="auto"/>
            <w:noWrap/>
          </w:tcPr>
          <w:p w14:paraId="20FDA672" w14:textId="77777777" w:rsidR="00423A93" w:rsidRPr="00423A93" w:rsidRDefault="00423A93" w:rsidP="00423A93">
            <w:pPr>
              <w:jc w:val="right"/>
              <w:rPr>
                <w:sz w:val="20"/>
                <w:szCs w:val="20"/>
              </w:rPr>
            </w:pPr>
            <w:r w:rsidRPr="00423A93">
              <w:rPr>
                <w:sz w:val="20"/>
                <w:szCs w:val="20"/>
              </w:rPr>
              <w:t>5,8</w:t>
            </w:r>
          </w:p>
        </w:tc>
      </w:tr>
      <w:tr w:rsidR="00423A93" w:rsidRPr="00423A93" w14:paraId="4F3FE2A1" w14:textId="77777777" w:rsidTr="00461AE0">
        <w:trPr>
          <w:trHeight w:val="232"/>
        </w:trPr>
        <w:tc>
          <w:tcPr>
            <w:tcW w:w="2268" w:type="dxa"/>
            <w:shd w:val="clear" w:color="auto" w:fill="auto"/>
          </w:tcPr>
          <w:p w14:paraId="67968148" w14:textId="77777777" w:rsidR="00423A93" w:rsidRPr="00423A93" w:rsidRDefault="00423A93" w:rsidP="009008F1">
            <w:pPr>
              <w:jc w:val="center"/>
              <w:rPr>
                <w:sz w:val="20"/>
                <w:szCs w:val="20"/>
              </w:rPr>
            </w:pPr>
            <w:r w:rsidRPr="00423A93">
              <w:rPr>
                <w:sz w:val="20"/>
                <w:szCs w:val="20"/>
              </w:rPr>
              <w:t>1 16 01063 01 0008 140</w:t>
            </w:r>
          </w:p>
        </w:tc>
        <w:tc>
          <w:tcPr>
            <w:tcW w:w="4395" w:type="dxa"/>
            <w:shd w:val="clear" w:color="auto" w:fill="auto"/>
          </w:tcPr>
          <w:p w14:paraId="13EA8292"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14:paraId="269FE598" w14:textId="77777777" w:rsidR="00423A93" w:rsidRPr="00423A93" w:rsidRDefault="00423A93" w:rsidP="00423A93">
            <w:pPr>
              <w:jc w:val="right"/>
              <w:rPr>
                <w:sz w:val="20"/>
                <w:szCs w:val="20"/>
              </w:rPr>
            </w:pPr>
            <w:r w:rsidRPr="00423A93">
              <w:rPr>
                <w:sz w:val="20"/>
                <w:szCs w:val="20"/>
              </w:rPr>
              <w:t>3,2</w:t>
            </w:r>
          </w:p>
        </w:tc>
        <w:tc>
          <w:tcPr>
            <w:tcW w:w="1418" w:type="dxa"/>
            <w:shd w:val="clear" w:color="auto" w:fill="auto"/>
            <w:noWrap/>
          </w:tcPr>
          <w:p w14:paraId="5F37C7CB" w14:textId="77777777" w:rsidR="00423A93" w:rsidRPr="00423A93" w:rsidRDefault="00423A93" w:rsidP="00423A93">
            <w:pPr>
              <w:jc w:val="right"/>
              <w:rPr>
                <w:sz w:val="20"/>
                <w:szCs w:val="20"/>
              </w:rPr>
            </w:pPr>
            <w:r w:rsidRPr="00423A93">
              <w:rPr>
                <w:sz w:val="20"/>
                <w:szCs w:val="20"/>
              </w:rPr>
              <w:t>3,3</w:t>
            </w:r>
          </w:p>
        </w:tc>
        <w:tc>
          <w:tcPr>
            <w:tcW w:w="1417" w:type="dxa"/>
            <w:shd w:val="clear" w:color="auto" w:fill="auto"/>
            <w:noWrap/>
          </w:tcPr>
          <w:p w14:paraId="79F88CD6" w14:textId="77777777" w:rsidR="00423A93" w:rsidRPr="00423A93" w:rsidRDefault="00423A93" w:rsidP="00423A93">
            <w:pPr>
              <w:jc w:val="right"/>
              <w:rPr>
                <w:sz w:val="20"/>
                <w:szCs w:val="20"/>
              </w:rPr>
            </w:pPr>
            <w:r w:rsidRPr="00423A93">
              <w:rPr>
                <w:sz w:val="20"/>
                <w:szCs w:val="20"/>
              </w:rPr>
              <w:t>3,4</w:t>
            </w:r>
          </w:p>
        </w:tc>
      </w:tr>
      <w:tr w:rsidR="00423A93" w:rsidRPr="00423A93" w14:paraId="2628F773" w14:textId="77777777" w:rsidTr="00461AE0">
        <w:trPr>
          <w:trHeight w:val="232"/>
        </w:trPr>
        <w:tc>
          <w:tcPr>
            <w:tcW w:w="2268" w:type="dxa"/>
            <w:shd w:val="clear" w:color="auto" w:fill="auto"/>
          </w:tcPr>
          <w:p w14:paraId="60E6221D" w14:textId="77777777" w:rsidR="00423A93" w:rsidRPr="00423A93" w:rsidRDefault="00423A93" w:rsidP="009008F1">
            <w:pPr>
              <w:jc w:val="center"/>
              <w:rPr>
                <w:sz w:val="20"/>
                <w:szCs w:val="20"/>
              </w:rPr>
            </w:pPr>
            <w:r w:rsidRPr="00423A93">
              <w:rPr>
                <w:sz w:val="20"/>
                <w:szCs w:val="20"/>
              </w:rPr>
              <w:t>1 16 01063 01 0009 140</w:t>
            </w:r>
          </w:p>
        </w:tc>
        <w:tc>
          <w:tcPr>
            <w:tcW w:w="4395" w:type="dxa"/>
            <w:shd w:val="clear" w:color="auto" w:fill="auto"/>
          </w:tcPr>
          <w:p w14:paraId="77B79463"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6 Кодекса Российской Федерации об </w:t>
            </w:r>
            <w:r w:rsidRPr="00423A93">
              <w:rPr>
                <w:sz w:val="20"/>
                <w:szCs w:val="20"/>
              </w:rPr>
              <w:lastRenderedPageBreak/>
              <w:t xml:space="preserve">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proofErr w:type="gramStart"/>
            <w:r w:rsidRPr="00423A93">
              <w:rPr>
                <w:sz w:val="20"/>
                <w:szCs w:val="20"/>
              </w:rPr>
              <w:t>за  потребление</w:t>
            </w:r>
            <w:proofErr w:type="gramEnd"/>
            <w:r w:rsidRPr="00423A93">
              <w:rPr>
                <w:sz w:val="20"/>
                <w:szCs w:val="20"/>
              </w:rPr>
              <w:t xml:space="preserve"> наркотических средств или психотропных веществ без назначения врача либо новых потенциально опасных </w:t>
            </w:r>
            <w:proofErr w:type="spellStart"/>
            <w:r w:rsidRPr="00423A93">
              <w:rPr>
                <w:sz w:val="20"/>
                <w:szCs w:val="20"/>
              </w:rPr>
              <w:t>психоактивных</w:t>
            </w:r>
            <w:proofErr w:type="spellEnd"/>
            <w:r w:rsidRPr="00423A93">
              <w:rPr>
                <w:sz w:val="20"/>
                <w:szCs w:val="20"/>
              </w:rPr>
              <w:t xml:space="preserve"> веществ)</w:t>
            </w:r>
          </w:p>
        </w:tc>
        <w:tc>
          <w:tcPr>
            <w:tcW w:w="1417" w:type="dxa"/>
            <w:shd w:val="clear" w:color="auto" w:fill="auto"/>
            <w:noWrap/>
          </w:tcPr>
          <w:p w14:paraId="58C4A2B5" w14:textId="77777777" w:rsidR="00423A93" w:rsidRPr="00423A93" w:rsidRDefault="00423A93" w:rsidP="00423A93">
            <w:pPr>
              <w:jc w:val="right"/>
              <w:rPr>
                <w:sz w:val="20"/>
                <w:szCs w:val="20"/>
              </w:rPr>
            </w:pPr>
            <w:r w:rsidRPr="00423A93">
              <w:rPr>
                <w:sz w:val="20"/>
                <w:szCs w:val="20"/>
              </w:rPr>
              <w:lastRenderedPageBreak/>
              <w:t>138,2</w:t>
            </w:r>
          </w:p>
        </w:tc>
        <w:tc>
          <w:tcPr>
            <w:tcW w:w="1418" w:type="dxa"/>
            <w:shd w:val="clear" w:color="auto" w:fill="auto"/>
            <w:noWrap/>
          </w:tcPr>
          <w:p w14:paraId="0AA2E6A1" w14:textId="77777777" w:rsidR="00423A93" w:rsidRPr="00423A93" w:rsidRDefault="00423A93" w:rsidP="00423A93">
            <w:pPr>
              <w:jc w:val="right"/>
              <w:rPr>
                <w:sz w:val="20"/>
                <w:szCs w:val="20"/>
              </w:rPr>
            </w:pPr>
            <w:r w:rsidRPr="00423A93">
              <w:rPr>
                <w:sz w:val="20"/>
                <w:szCs w:val="20"/>
              </w:rPr>
              <w:t>143,6</w:t>
            </w:r>
          </w:p>
        </w:tc>
        <w:tc>
          <w:tcPr>
            <w:tcW w:w="1417" w:type="dxa"/>
            <w:shd w:val="clear" w:color="auto" w:fill="auto"/>
            <w:noWrap/>
          </w:tcPr>
          <w:p w14:paraId="26765F0B" w14:textId="77777777" w:rsidR="00423A93" w:rsidRPr="00423A93" w:rsidRDefault="00423A93" w:rsidP="00423A93">
            <w:pPr>
              <w:jc w:val="right"/>
              <w:rPr>
                <w:sz w:val="20"/>
                <w:szCs w:val="20"/>
              </w:rPr>
            </w:pPr>
            <w:r w:rsidRPr="00423A93">
              <w:rPr>
                <w:sz w:val="20"/>
                <w:szCs w:val="20"/>
              </w:rPr>
              <w:t>149,3</w:t>
            </w:r>
          </w:p>
        </w:tc>
      </w:tr>
      <w:tr w:rsidR="00423A93" w:rsidRPr="00423A93" w14:paraId="24FE17AB" w14:textId="77777777" w:rsidTr="00461AE0">
        <w:trPr>
          <w:trHeight w:val="232"/>
        </w:trPr>
        <w:tc>
          <w:tcPr>
            <w:tcW w:w="2268" w:type="dxa"/>
            <w:shd w:val="clear" w:color="auto" w:fill="auto"/>
          </w:tcPr>
          <w:p w14:paraId="0CA9B113" w14:textId="77777777" w:rsidR="00423A93" w:rsidRPr="00423A93" w:rsidRDefault="00423A93" w:rsidP="009008F1">
            <w:pPr>
              <w:jc w:val="center"/>
              <w:rPr>
                <w:sz w:val="20"/>
                <w:szCs w:val="20"/>
              </w:rPr>
            </w:pPr>
            <w:r w:rsidRPr="00423A93">
              <w:rPr>
                <w:sz w:val="20"/>
                <w:szCs w:val="20"/>
              </w:rPr>
              <w:t>1 16 01063 01 0017 140</w:t>
            </w:r>
          </w:p>
        </w:tc>
        <w:tc>
          <w:tcPr>
            <w:tcW w:w="4395" w:type="dxa"/>
            <w:shd w:val="clear" w:color="auto" w:fill="auto"/>
          </w:tcPr>
          <w:p w14:paraId="64FAE584"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14:paraId="0843DAF7" w14:textId="77777777" w:rsidR="00423A93" w:rsidRPr="00423A93" w:rsidRDefault="00423A93" w:rsidP="00423A93">
            <w:pPr>
              <w:jc w:val="right"/>
              <w:rPr>
                <w:sz w:val="20"/>
                <w:szCs w:val="20"/>
              </w:rPr>
            </w:pPr>
            <w:r w:rsidRPr="00423A93">
              <w:rPr>
                <w:sz w:val="20"/>
                <w:szCs w:val="20"/>
              </w:rPr>
              <w:t>2,7</w:t>
            </w:r>
          </w:p>
        </w:tc>
        <w:tc>
          <w:tcPr>
            <w:tcW w:w="1418" w:type="dxa"/>
            <w:shd w:val="clear" w:color="auto" w:fill="auto"/>
            <w:noWrap/>
          </w:tcPr>
          <w:p w14:paraId="2E33D953" w14:textId="77777777" w:rsidR="00423A93" w:rsidRPr="00423A93" w:rsidRDefault="00423A93" w:rsidP="00423A93">
            <w:pPr>
              <w:jc w:val="right"/>
              <w:rPr>
                <w:sz w:val="20"/>
                <w:szCs w:val="20"/>
              </w:rPr>
            </w:pPr>
            <w:r w:rsidRPr="00423A93">
              <w:rPr>
                <w:sz w:val="20"/>
                <w:szCs w:val="20"/>
              </w:rPr>
              <w:t>2,8</w:t>
            </w:r>
          </w:p>
        </w:tc>
        <w:tc>
          <w:tcPr>
            <w:tcW w:w="1417" w:type="dxa"/>
            <w:shd w:val="clear" w:color="auto" w:fill="auto"/>
            <w:noWrap/>
          </w:tcPr>
          <w:p w14:paraId="16250359" w14:textId="77777777" w:rsidR="00423A93" w:rsidRPr="00423A93" w:rsidRDefault="00423A93" w:rsidP="00423A93">
            <w:pPr>
              <w:jc w:val="right"/>
              <w:rPr>
                <w:sz w:val="20"/>
                <w:szCs w:val="20"/>
              </w:rPr>
            </w:pPr>
            <w:r w:rsidRPr="00423A93">
              <w:rPr>
                <w:sz w:val="20"/>
                <w:szCs w:val="20"/>
              </w:rPr>
              <w:t>2,9</w:t>
            </w:r>
          </w:p>
        </w:tc>
      </w:tr>
      <w:tr w:rsidR="00423A93" w:rsidRPr="00423A93" w14:paraId="7780AD65" w14:textId="77777777" w:rsidTr="00461AE0">
        <w:trPr>
          <w:trHeight w:val="232"/>
        </w:trPr>
        <w:tc>
          <w:tcPr>
            <w:tcW w:w="2268" w:type="dxa"/>
            <w:shd w:val="clear" w:color="auto" w:fill="auto"/>
          </w:tcPr>
          <w:p w14:paraId="42DEC6A6" w14:textId="77777777" w:rsidR="00423A93" w:rsidRPr="00423A93" w:rsidRDefault="00423A93" w:rsidP="009008F1">
            <w:pPr>
              <w:jc w:val="center"/>
              <w:rPr>
                <w:sz w:val="20"/>
                <w:szCs w:val="20"/>
              </w:rPr>
            </w:pPr>
            <w:r w:rsidRPr="00423A93">
              <w:rPr>
                <w:sz w:val="20"/>
                <w:szCs w:val="20"/>
              </w:rPr>
              <w:t>1 16 01063 01 0023 140</w:t>
            </w:r>
          </w:p>
        </w:tc>
        <w:tc>
          <w:tcPr>
            <w:tcW w:w="4395" w:type="dxa"/>
            <w:shd w:val="clear" w:color="auto" w:fill="auto"/>
          </w:tcPr>
          <w:p w14:paraId="7777ABBD"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423A93">
              <w:rPr>
                <w:sz w:val="20"/>
                <w:szCs w:val="20"/>
              </w:rPr>
              <w:t>никотинсодержащей</w:t>
            </w:r>
            <w:proofErr w:type="spellEnd"/>
            <w:r w:rsidRPr="00423A93">
              <w:rPr>
                <w:sz w:val="20"/>
                <w:szCs w:val="20"/>
              </w:rPr>
              <w:t xml:space="preserve"> продукции)</w:t>
            </w:r>
          </w:p>
        </w:tc>
        <w:tc>
          <w:tcPr>
            <w:tcW w:w="1417" w:type="dxa"/>
            <w:shd w:val="clear" w:color="auto" w:fill="auto"/>
            <w:noWrap/>
          </w:tcPr>
          <w:p w14:paraId="45045EE8" w14:textId="77777777" w:rsidR="00423A93" w:rsidRPr="00423A93" w:rsidRDefault="00423A93" w:rsidP="00423A93">
            <w:pPr>
              <w:jc w:val="right"/>
              <w:rPr>
                <w:sz w:val="20"/>
                <w:szCs w:val="20"/>
              </w:rPr>
            </w:pPr>
            <w:r w:rsidRPr="00423A93">
              <w:rPr>
                <w:sz w:val="20"/>
                <w:szCs w:val="20"/>
              </w:rPr>
              <w:t>1,0</w:t>
            </w:r>
          </w:p>
        </w:tc>
        <w:tc>
          <w:tcPr>
            <w:tcW w:w="1418" w:type="dxa"/>
            <w:shd w:val="clear" w:color="auto" w:fill="auto"/>
            <w:noWrap/>
          </w:tcPr>
          <w:p w14:paraId="53B9BDD3" w14:textId="77777777" w:rsidR="00423A93" w:rsidRPr="00423A93" w:rsidRDefault="00423A93" w:rsidP="00423A93">
            <w:pPr>
              <w:jc w:val="right"/>
              <w:rPr>
                <w:sz w:val="20"/>
                <w:szCs w:val="20"/>
              </w:rPr>
            </w:pPr>
            <w:r w:rsidRPr="00423A93">
              <w:rPr>
                <w:sz w:val="20"/>
                <w:szCs w:val="20"/>
              </w:rPr>
              <w:t>1,0</w:t>
            </w:r>
          </w:p>
        </w:tc>
        <w:tc>
          <w:tcPr>
            <w:tcW w:w="1417" w:type="dxa"/>
            <w:shd w:val="clear" w:color="auto" w:fill="auto"/>
            <w:noWrap/>
          </w:tcPr>
          <w:p w14:paraId="17B435CD" w14:textId="77777777" w:rsidR="00423A93" w:rsidRPr="00423A93" w:rsidRDefault="00423A93" w:rsidP="00423A93">
            <w:pPr>
              <w:jc w:val="right"/>
              <w:rPr>
                <w:sz w:val="20"/>
                <w:szCs w:val="20"/>
              </w:rPr>
            </w:pPr>
            <w:r w:rsidRPr="00423A93">
              <w:rPr>
                <w:sz w:val="20"/>
                <w:szCs w:val="20"/>
              </w:rPr>
              <w:t>1,0</w:t>
            </w:r>
          </w:p>
        </w:tc>
      </w:tr>
      <w:tr w:rsidR="00423A93" w:rsidRPr="00423A93" w14:paraId="44A4DCE7" w14:textId="77777777" w:rsidTr="00461AE0">
        <w:trPr>
          <w:trHeight w:val="232"/>
        </w:trPr>
        <w:tc>
          <w:tcPr>
            <w:tcW w:w="2268" w:type="dxa"/>
            <w:shd w:val="clear" w:color="auto" w:fill="auto"/>
          </w:tcPr>
          <w:p w14:paraId="1E88F72D" w14:textId="77777777" w:rsidR="00423A93" w:rsidRPr="00423A93" w:rsidRDefault="00423A93" w:rsidP="009008F1">
            <w:pPr>
              <w:jc w:val="center"/>
              <w:rPr>
                <w:sz w:val="20"/>
                <w:szCs w:val="20"/>
              </w:rPr>
            </w:pPr>
            <w:r w:rsidRPr="00423A93">
              <w:rPr>
                <w:sz w:val="20"/>
                <w:szCs w:val="20"/>
              </w:rPr>
              <w:t>1 16 01063 01 0091 140</w:t>
            </w:r>
          </w:p>
        </w:tc>
        <w:tc>
          <w:tcPr>
            <w:tcW w:w="4395" w:type="dxa"/>
            <w:shd w:val="clear" w:color="auto" w:fill="auto"/>
          </w:tcPr>
          <w:p w14:paraId="077F3A04"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423A93">
              <w:rPr>
                <w:sz w:val="20"/>
                <w:szCs w:val="20"/>
              </w:rPr>
              <w:t>психоактивных</w:t>
            </w:r>
            <w:proofErr w:type="spellEnd"/>
            <w:r w:rsidRPr="00423A93">
              <w:rPr>
                <w:sz w:val="20"/>
                <w:szCs w:val="20"/>
              </w:rPr>
              <w:t xml:space="preserve"> веществ)</w:t>
            </w:r>
          </w:p>
        </w:tc>
        <w:tc>
          <w:tcPr>
            <w:tcW w:w="1417" w:type="dxa"/>
            <w:shd w:val="clear" w:color="auto" w:fill="auto"/>
            <w:noWrap/>
          </w:tcPr>
          <w:p w14:paraId="36E15590" w14:textId="77777777" w:rsidR="00423A93" w:rsidRPr="00423A93" w:rsidRDefault="00423A93" w:rsidP="00423A93">
            <w:pPr>
              <w:jc w:val="right"/>
              <w:rPr>
                <w:sz w:val="20"/>
                <w:szCs w:val="20"/>
              </w:rPr>
            </w:pPr>
            <w:r w:rsidRPr="00423A93">
              <w:rPr>
                <w:sz w:val="20"/>
                <w:szCs w:val="20"/>
              </w:rPr>
              <w:t>1,0</w:t>
            </w:r>
          </w:p>
        </w:tc>
        <w:tc>
          <w:tcPr>
            <w:tcW w:w="1418" w:type="dxa"/>
            <w:shd w:val="clear" w:color="auto" w:fill="auto"/>
            <w:noWrap/>
          </w:tcPr>
          <w:p w14:paraId="7D9C524C" w14:textId="77777777" w:rsidR="00423A93" w:rsidRPr="00423A93" w:rsidRDefault="00423A93" w:rsidP="00423A93">
            <w:pPr>
              <w:jc w:val="right"/>
              <w:rPr>
                <w:sz w:val="20"/>
                <w:szCs w:val="20"/>
              </w:rPr>
            </w:pPr>
            <w:r w:rsidRPr="00423A93">
              <w:rPr>
                <w:sz w:val="20"/>
                <w:szCs w:val="20"/>
              </w:rPr>
              <w:t>1,0</w:t>
            </w:r>
          </w:p>
        </w:tc>
        <w:tc>
          <w:tcPr>
            <w:tcW w:w="1417" w:type="dxa"/>
            <w:shd w:val="clear" w:color="auto" w:fill="auto"/>
            <w:noWrap/>
          </w:tcPr>
          <w:p w14:paraId="710E1768" w14:textId="77777777" w:rsidR="00423A93" w:rsidRPr="00423A93" w:rsidRDefault="00423A93" w:rsidP="00423A93">
            <w:pPr>
              <w:jc w:val="right"/>
              <w:rPr>
                <w:sz w:val="20"/>
                <w:szCs w:val="20"/>
              </w:rPr>
            </w:pPr>
            <w:r w:rsidRPr="00423A93">
              <w:rPr>
                <w:sz w:val="20"/>
                <w:szCs w:val="20"/>
              </w:rPr>
              <w:t>1,0</w:t>
            </w:r>
          </w:p>
        </w:tc>
      </w:tr>
      <w:tr w:rsidR="00423A93" w:rsidRPr="00423A93" w14:paraId="55546A5E" w14:textId="77777777" w:rsidTr="00461AE0">
        <w:trPr>
          <w:trHeight w:val="232"/>
        </w:trPr>
        <w:tc>
          <w:tcPr>
            <w:tcW w:w="2268" w:type="dxa"/>
            <w:shd w:val="clear" w:color="auto" w:fill="auto"/>
          </w:tcPr>
          <w:p w14:paraId="03BB67F5" w14:textId="77777777" w:rsidR="00423A93" w:rsidRPr="00423A93" w:rsidRDefault="00423A93" w:rsidP="009008F1">
            <w:pPr>
              <w:jc w:val="center"/>
              <w:rPr>
                <w:sz w:val="20"/>
                <w:szCs w:val="20"/>
              </w:rPr>
            </w:pPr>
            <w:r w:rsidRPr="00423A93">
              <w:rPr>
                <w:sz w:val="20"/>
                <w:szCs w:val="20"/>
              </w:rPr>
              <w:t>1 16 01063 01 0101 140</w:t>
            </w:r>
          </w:p>
        </w:tc>
        <w:tc>
          <w:tcPr>
            <w:tcW w:w="4395" w:type="dxa"/>
            <w:shd w:val="clear" w:color="auto" w:fill="auto"/>
          </w:tcPr>
          <w:p w14:paraId="478FD3E8"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14:paraId="73C14412" w14:textId="77777777" w:rsidR="00423A93" w:rsidRPr="00423A93" w:rsidRDefault="00423A93" w:rsidP="00423A93">
            <w:pPr>
              <w:jc w:val="right"/>
              <w:rPr>
                <w:sz w:val="20"/>
                <w:szCs w:val="20"/>
              </w:rPr>
            </w:pPr>
            <w:r w:rsidRPr="00423A93">
              <w:rPr>
                <w:sz w:val="20"/>
                <w:szCs w:val="20"/>
              </w:rPr>
              <w:t>87,2</w:t>
            </w:r>
          </w:p>
        </w:tc>
        <w:tc>
          <w:tcPr>
            <w:tcW w:w="1418" w:type="dxa"/>
            <w:shd w:val="clear" w:color="auto" w:fill="auto"/>
            <w:noWrap/>
          </w:tcPr>
          <w:p w14:paraId="585D49BE" w14:textId="77777777" w:rsidR="00423A93" w:rsidRPr="00423A93" w:rsidRDefault="00423A93" w:rsidP="00423A93">
            <w:pPr>
              <w:jc w:val="right"/>
              <w:rPr>
                <w:sz w:val="20"/>
                <w:szCs w:val="20"/>
              </w:rPr>
            </w:pPr>
            <w:r w:rsidRPr="00423A93">
              <w:rPr>
                <w:sz w:val="20"/>
                <w:szCs w:val="20"/>
              </w:rPr>
              <w:t>90,5</w:t>
            </w:r>
          </w:p>
        </w:tc>
        <w:tc>
          <w:tcPr>
            <w:tcW w:w="1417" w:type="dxa"/>
            <w:shd w:val="clear" w:color="auto" w:fill="auto"/>
            <w:noWrap/>
          </w:tcPr>
          <w:p w14:paraId="0DE2EABF" w14:textId="77777777" w:rsidR="00423A93" w:rsidRPr="00423A93" w:rsidRDefault="00423A93" w:rsidP="00423A93">
            <w:pPr>
              <w:jc w:val="right"/>
              <w:rPr>
                <w:sz w:val="20"/>
                <w:szCs w:val="20"/>
              </w:rPr>
            </w:pPr>
            <w:r w:rsidRPr="00423A93">
              <w:rPr>
                <w:sz w:val="20"/>
                <w:szCs w:val="20"/>
              </w:rPr>
              <w:t>93,9</w:t>
            </w:r>
          </w:p>
        </w:tc>
      </w:tr>
      <w:tr w:rsidR="00423A93" w:rsidRPr="00423A93" w14:paraId="35174E28" w14:textId="77777777" w:rsidTr="00461AE0">
        <w:trPr>
          <w:trHeight w:val="232"/>
        </w:trPr>
        <w:tc>
          <w:tcPr>
            <w:tcW w:w="2268" w:type="dxa"/>
            <w:shd w:val="clear" w:color="auto" w:fill="auto"/>
          </w:tcPr>
          <w:p w14:paraId="22816ED8" w14:textId="77777777" w:rsidR="00423A93" w:rsidRPr="00423A93" w:rsidRDefault="00423A93" w:rsidP="009008F1">
            <w:pPr>
              <w:jc w:val="center"/>
              <w:rPr>
                <w:sz w:val="20"/>
                <w:szCs w:val="20"/>
              </w:rPr>
            </w:pPr>
            <w:r w:rsidRPr="00423A93">
              <w:rPr>
                <w:sz w:val="20"/>
                <w:szCs w:val="20"/>
              </w:rPr>
              <w:t>1 16 01063 01 9000 140</w:t>
            </w:r>
          </w:p>
        </w:tc>
        <w:tc>
          <w:tcPr>
            <w:tcW w:w="4395" w:type="dxa"/>
            <w:shd w:val="clear" w:color="auto" w:fill="auto"/>
          </w:tcPr>
          <w:p w14:paraId="5A860E03"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6 Кодекса Российской Федерации об административных правонарушениях, за </w:t>
            </w:r>
            <w:r w:rsidRPr="00423A93">
              <w:rPr>
                <w:sz w:val="20"/>
                <w:szCs w:val="20"/>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63D4761C" w14:textId="77777777" w:rsidR="00423A93" w:rsidRPr="00423A93" w:rsidRDefault="00423A93" w:rsidP="00423A93">
            <w:pPr>
              <w:jc w:val="right"/>
              <w:rPr>
                <w:sz w:val="20"/>
                <w:szCs w:val="20"/>
              </w:rPr>
            </w:pPr>
            <w:r w:rsidRPr="00423A93">
              <w:rPr>
                <w:sz w:val="20"/>
                <w:szCs w:val="20"/>
              </w:rPr>
              <w:lastRenderedPageBreak/>
              <w:t>52,4</w:t>
            </w:r>
          </w:p>
        </w:tc>
        <w:tc>
          <w:tcPr>
            <w:tcW w:w="1418" w:type="dxa"/>
            <w:shd w:val="clear" w:color="auto" w:fill="auto"/>
            <w:noWrap/>
          </w:tcPr>
          <w:p w14:paraId="68C3F506" w14:textId="77777777" w:rsidR="00423A93" w:rsidRPr="00423A93" w:rsidRDefault="00423A93" w:rsidP="00423A93">
            <w:pPr>
              <w:jc w:val="right"/>
              <w:rPr>
                <w:sz w:val="20"/>
                <w:szCs w:val="20"/>
              </w:rPr>
            </w:pPr>
            <w:r w:rsidRPr="00423A93">
              <w:rPr>
                <w:sz w:val="20"/>
                <w:szCs w:val="20"/>
              </w:rPr>
              <w:t>54,3</w:t>
            </w:r>
          </w:p>
        </w:tc>
        <w:tc>
          <w:tcPr>
            <w:tcW w:w="1417" w:type="dxa"/>
            <w:shd w:val="clear" w:color="auto" w:fill="auto"/>
            <w:noWrap/>
          </w:tcPr>
          <w:p w14:paraId="409BD3C0" w14:textId="77777777" w:rsidR="00423A93" w:rsidRPr="00423A93" w:rsidRDefault="00423A93" w:rsidP="00423A93">
            <w:pPr>
              <w:jc w:val="right"/>
              <w:rPr>
                <w:sz w:val="20"/>
                <w:szCs w:val="20"/>
              </w:rPr>
            </w:pPr>
            <w:r w:rsidRPr="00423A93">
              <w:rPr>
                <w:sz w:val="20"/>
                <w:szCs w:val="20"/>
              </w:rPr>
              <w:t>56,2</w:t>
            </w:r>
          </w:p>
        </w:tc>
      </w:tr>
      <w:tr w:rsidR="00423A93" w:rsidRPr="00423A93" w14:paraId="54166C97" w14:textId="77777777" w:rsidTr="00461AE0">
        <w:trPr>
          <w:trHeight w:val="232"/>
        </w:trPr>
        <w:tc>
          <w:tcPr>
            <w:tcW w:w="2268" w:type="dxa"/>
            <w:shd w:val="clear" w:color="auto" w:fill="auto"/>
          </w:tcPr>
          <w:p w14:paraId="5A1E3377" w14:textId="77777777" w:rsidR="00423A93" w:rsidRPr="00423A93" w:rsidRDefault="00423A93" w:rsidP="009008F1">
            <w:pPr>
              <w:jc w:val="center"/>
              <w:rPr>
                <w:sz w:val="20"/>
                <w:szCs w:val="20"/>
              </w:rPr>
            </w:pPr>
            <w:r w:rsidRPr="00423A93">
              <w:rPr>
                <w:sz w:val="20"/>
                <w:szCs w:val="20"/>
              </w:rPr>
              <w:t>1 16 01070 01 0000 140</w:t>
            </w:r>
          </w:p>
        </w:tc>
        <w:tc>
          <w:tcPr>
            <w:tcW w:w="4395" w:type="dxa"/>
            <w:shd w:val="clear" w:color="auto" w:fill="auto"/>
          </w:tcPr>
          <w:p w14:paraId="53A93B63"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14:paraId="1E583908" w14:textId="77777777" w:rsidR="00423A93" w:rsidRPr="00423A93" w:rsidRDefault="00423A93" w:rsidP="00423A93">
            <w:pPr>
              <w:jc w:val="right"/>
              <w:rPr>
                <w:sz w:val="20"/>
                <w:szCs w:val="20"/>
              </w:rPr>
            </w:pPr>
            <w:r w:rsidRPr="00423A93">
              <w:rPr>
                <w:sz w:val="20"/>
                <w:szCs w:val="20"/>
              </w:rPr>
              <w:t>498,1</w:t>
            </w:r>
          </w:p>
        </w:tc>
        <w:tc>
          <w:tcPr>
            <w:tcW w:w="1418" w:type="dxa"/>
            <w:shd w:val="clear" w:color="auto" w:fill="auto"/>
            <w:noWrap/>
          </w:tcPr>
          <w:p w14:paraId="3990A93F" w14:textId="77777777" w:rsidR="00423A93" w:rsidRPr="00423A93" w:rsidRDefault="00423A93" w:rsidP="00423A93">
            <w:pPr>
              <w:jc w:val="right"/>
              <w:rPr>
                <w:sz w:val="20"/>
                <w:szCs w:val="20"/>
              </w:rPr>
            </w:pPr>
            <w:r w:rsidRPr="00423A93">
              <w:rPr>
                <w:sz w:val="20"/>
                <w:szCs w:val="20"/>
              </w:rPr>
              <w:t>517,8</w:t>
            </w:r>
          </w:p>
        </w:tc>
        <w:tc>
          <w:tcPr>
            <w:tcW w:w="1417" w:type="dxa"/>
            <w:shd w:val="clear" w:color="auto" w:fill="auto"/>
            <w:noWrap/>
          </w:tcPr>
          <w:p w14:paraId="7DB99858" w14:textId="77777777" w:rsidR="00423A93" w:rsidRPr="00423A93" w:rsidRDefault="00423A93" w:rsidP="00423A93">
            <w:pPr>
              <w:jc w:val="right"/>
              <w:rPr>
                <w:sz w:val="20"/>
                <w:szCs w:val="20"/>
              </w:rPr>
            </w:pPr>
            <w:r w:rsidRPr="00423A93">
              <w:rPr>
                <w:sz w:val="20"/>
                <w:szCs w:val="20"/>
              </w:rPr>
              <w:t>538,4</w:t>
            </w:r>
          </w:p>
        </w:tc>
      </w:tr>
      <w:tr w:rsidR="00423A93" w:rsidRPr="00423A93" w14:paraId="3AB063E0" w14:textId="77777777" w:rsidTr="00461AE0">
        <w:trPr>
          <w:trHeight w:val="232"/>
        </w:trPr>
        <w:tc>
          <w:tcPr>
            <w:tcW w:w="2268" w:type="dxa"/>
            <w:shd w:val="clear" w:color="auto" w:fill="auto"/>
          </w:tcPr>
          <w:p w14:paraId="7B50CA2C" w14:textId="77777777" w:rsidR="00423A93" w:rsidRPr="00423A93" w:rsidRDefault="00423A93" w:rsidP="009008F1">
            <w:pPr>
              <w:jc w:val="center"/>
              <w:rPr>
                <w:sz w:val="20"/>
                <w:szCs w:val="20"/>
              </w:rPr>
            </w:pPr>
            <w:r w:rsidRPr="00423A93">
              <w:rPr>
                <w:sz w:val="20"/>
                <w:szCs w:val="20"/>
              </w:rPr>
              <w:t>1 16 01073 01 0000 140</w:t>
            </w:r>
          </w:p>
        </w:tc>
        <w:tc>
          <w:tcPr>
            <w:tcW w:w="4395" w:type="dxa"/>
            <w:shd w:val="clear" w:color="auto" w:fill="auto"/>
          </w:tcPr>
          <w:p w14:paraId="6568FAB6"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14:paraId="0766F45C" w14:textId="77777777" w:rsidR="00423A93" w:rsidRPr="00423A93" w:rsidRDefault="00423A93" w:rsidP="00423A93">
            <w:pPr>
              <w:jc w:val="right"/>
              <w:rPr>
                <w:sz w:val="20"/>
                <w:szCs w:val="20"/>
              </w:rPr>
            </w:pPr>
            <w:r w:rsidRPr="00423A93">
              <w:rPr>
                <w:sz w:val="20"/>
                <w:szCs w:val="20"/>
              </w:rPr>
              <w:t>498,1</w:t>
            </w:r>
          </w:p>
        </w:tc>
        <w:tc>
          <w:tcPr>
            <w:tcW w:w="1418" w:type="dxa"/>
            <w:shd w:val="clear" w:color="auto" w:fill="auto"/>
            <w:noWrap/>
          </w:tcPr>
          <w:p w14:paraId="13B9118A" w14:textId="77777777" w:rsidR="00423A93" w:rsidRPr="00423A93" w:rsidRDefault="00423A93" w:rsidP="00423A93">
            <w:pPr>
              <w:jc w:val="right"/>
              <w:rPr>
                <w:sz w:val="20"/>
                <w:szCs w:val="20"/>
              </w:rPr>
            </w:pPr>
            <w:r w:rsidRPr="00423A93">
              <w:rPr>
                <w:sz w:val="20"/>
                <w:szCs w:val="20"/>
              </w:rPr>
              <w:t>517,8</w:t>
            </w:r>
          </w:p>
        </w:tc>
        <w:tc>
          <w:tcPr>
            <w:tcW w:w="1417" w:type="dxa"/>
            <w:shd w:val="clear" w:color="auto" w:fill="auto"/>
            <w:noWrap/>
          </w:tcPr>
          <w:p w14:paraId="3DE2A3BD" w14:textId="77777777" w:rsidR="00423A93" w:rsidRPr="00423A93" w:rsidRDefault="00423A93" w:rsidP="00423A93">
            <w:pPr>
              <w:jc w:val="right"/>
              <w:rPr>
                <w:sz w:val="20"/>
                <w:szCs w:val="20"/>
              </w:rPr>
            </w:pPr>
            <w:r w:rsidRPr="00423A93">
              <w:rPr>
                <w:sz w:val="20"/>
                <w:szCs w:val="20"/>
              </w:rPr>
              <w:t>538,4</w:t>
            </w:r>
          </w:p>
        </w:tc>
      </w:tr>
      <w:tr w:rsidR="00423A93" w:rsidRPr="00423A93" w14:paraId="50CC8084" w14:textId="77777777" w:rsidTr="00461AE0">
        <w:trPr>
          <w:trHeight w:val="232"/>
        </w:trPr>
        <w:tc>
          <w:tcPr>
            <w:tcW w:w="2268" w:type="dxa"/>
            <w:shd w:val="clear" w:color="auto" w:fill="auto"/>
          </w:tcPr>
          <w:p w14:paraId="1BF45687" w14:textId="77777777" w:rsidR="00423A93" w:rsidRPr="00423A93" w:rsidRDefault="00423A93" w:rsidP="009008F1">
            <w:pPr>
              <w:jc w:val="center"/>
              <w:rPr>
                <w:sz w:val="20"/>
                <w:szCs w:val="20"/>
              </w:rPr>
            </w:pPr>
            <w:r w:rsidRPr="00423A93">
              <w:rPr>
                <w:sz w:val="20"/>
                <w:szCs w:val="20"/>
              </w:rPr>
              <w:t>1 16 01073 01 0019 140</w:t>
            </w:r>
          </w:p>
        </w:tc>
        <w:tc>
          <w:tcPr>
            <w:tcW w:w="4395" w:type="dxa"/>
            <w:shd w:val="clear" w:color="auto" w:fill="auto"/>
          </w:tcPr>
          <w:p w14:paraId="07A83DD5"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14:paraId="5C58BE1D" w14:textId="77777777" w:rsidR="00423A93" w:rsidRPr="00423A93" w:rsidRDefault="00423A93" w:rsidP="00423A93">
            <w:pPr>
              <w:jc w:val="right"/>
              <w:rPr>
                <w:sz w:val="20"/>
                <w:szCs w:val="20"/>
              </w:rPr>
            </w:pPr>
            <w:r w:rsidRPr="00423A93">
              <w:rPr>
                <w:sz w:val="20"/>
                <w:szCs w:val="20"/>
              </w:rPr>
              <w:t>71,2</w:t>
            </w:r>
          </w:p>
        </w:tc>
        <w:tc>
          <w:tcPr>
            <w:tcW w:w="1418" w:type="dxa"/>
            <w:shd w:val="clear" w:color="auto" w:fill="auto"/>
            <w:noWrap/>
          </w:tcPr>
          <w:p w14:paraId="53823F0B" w14:textId="77777777" w:rsidR="00423A93" w:rsidRPr="00423A93" w:rsidRDefault="00423A93" w:rsidP="00423A93">
            <w:pPr>
              <w:jc w:val="right"/>
              <w:rPr>
                <w:sz w:val="20"/>
                <w:szCs w:val="20"/>
              </w:rPr>
            </w:pPr>
            <w:r w:rsidRPr="00423A93">
              <w:rPr>
                <w:sz w:val="20"/>
                <w:szCs w:val="20"/>
              </w:rPr>
              <w:t>74,0</w:t>
            </w:r>
          </w:p>
        </w:tc>
        <w:tc>
          <w:tcPr>
            <w:tcW w:w="1417" w:type="dxa"/>
            <w:shd w:val="clear" w:color="auto" w:fill="auto"/>
            <w:noWrap/>
          </w:tcPr>
          <w:p w14:paraId="46B96109" w14:textId="77777777" w:rsidR="00423A93" w:rsidRPr="00423A93" w:rsidRDefault="00423A93" w:rsidP="00423A93">
            <w:pPr>
              <w:jc w:val="right"/>
              <w:rPr>
                <w:sz w:val="20"/>
                <w:szCs w:val="20"/>
              </w:rPr>
            </w:pPr>
            <w:r w:rsidRPr="00423A93">
              <w:rPr>
                <w:sz w:val="20"/>
                <w:szCs w:val="20"/>
              </w:rPr>
              <w:t>77,0</w:t>
            </w:r>
          </w:p>
        </w:tc>
      </w:tr>
      <w:tr w:rsidR="00423A93" w:rsidRPr="00423A93" w14:paraId="042D1CCF" w14:textId="77777777" w:rsidTr="00461AE0">
        <w:trPr>
          <w:trHeight w:val="232"/>
        </w:trPr>
        <w:tc>
          <w:tcPr>
            <w:tcW w:w="2268" w:type="dxa"/>
            <w:shd w:val="clear" w:color="auto" w:fill="auto"/>
          </w:tcPr>
          <w:p w14:paraId="506B3785" w14:textId="77777777" w:rsidR="00423A93" w:rsidRPr="00423A93" w:rsidRDefault="00423A93" w:rsidP="009008F1">
            <w:pPr>
              <w:jc w:val="center"/>
              <w:rPr>
                <w:sz w:val="20"/>
                <w:szCs w:val="20"/>
              </w:rPr>
            </w:pPr>
            <w:r w:rsidRPr="00423A93">
              <w:rPr>
                <w:sz w:val="20"/>
                <w:szCs w:val="20"/>
              </w:rPr>
              <w:t>1 16 01073 01 0027 140</w:t>
            </w:r>
          </w:p>
        </w:tc>
        <w:tc>
          <w:tcPr>
            <w:tcW w:w="4395" w:type="dxa"/>
            <w:shd w:val="clear" w:color="auto" w:fill="auto"/>
          </w:tcPr>
          <w:p w14:paraId="3C3DD4EA"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14:paraId="2B1DE88E" w14:textId="77777777" w:rsidR="00423A93" w:rsidRPr="00423A93" w:rsidRDefault="00423A93" w:rsidP="00423A93">
            <w:pPr>
              <w:jc w:val="right"/>
              <w:rPr>
                <w:sz w:val="20"/>
                <w:szCs w:val="20"/>
              </w:rPr>
            </w:pPr>
            <w:r w:rsidRPr="00423A93">
              <w:rPr>
                <w:sz w:val="20"/>
                <w:szCs w:val="20"/>
              </w:rPr>
              <w:t>426,9</w:t>
            </w:r>
          </w:p>
        </w:tc>
        <w:tc>
          <w:tcPr>
            <w:tcW w:w="1418" w:type="dxa"/>
            <w:shd w:val="clear" w:color="auto" w:fill="auto"/>
            <w:noWrap/>
          </w:tcPr>
          <w:p w14:paraId="356F575E" w14:textId="77777777" w:rsidR="00423A93" w:rsidRPr="00423A93" w:rsidRDefault="00423A93" w:rsidP="00423A93">
            <w:pPr>
              <w:jc w:val="right"/>
              <w:rPr>
                <w:sz w:val="20"/>
                <w:szCs w:val="20"/>
              </w:rPr>
            </w:pPr>
            <w:r w:rsidRPr="00423A93">
              <w:rPr>
                <w:sz w:val="20"/>
                <w:szCs w:val="20"/>
              </w:rPr>
              <w:t>443,8</w:t>
            </w:r>
          </w:p>
        </w:tc>
        <w:tc>
          <w:tcPr>
            <w:tcW w:w="1417" w:type="dxa"/>
            <w:shd w:val="clear" w:color="auto" w:fill="auto"/>
            <w:noWrap/>
          </w:tcPr>
          <w:p w14:paraId="0B778B71" w14:textId="77777777" w:rsidR="00423A93" w:rsidRPr="00423A93" w:rsidRDefault="00423A93" w:rsidP="00423A93">
            <w:pPr>
              <w:jc w:val="right"/>
              <w:rPr>
                <w:sz w:val="20"/>
                <w:szCs w:val="20"/>
              </w:rPr>
            </w:pPr>
            <w:r w:rsidRPr="00423A93">
              <w:rPr>
                <w:sz w:val="20"/>
                <w:szCs w:val="20"/>
              </w:rPr>
              <w:t>461,4</w:t>
            </w:r>
          </w:p>
        </w:tc>
      </w:tr>
      <w:tr w:rsidR="00423A93" w:rsidRPr="00423A93" w14:paraId="62C71E96" w14:textId="77777777" w:rsidTr="00461AE0">
        <w:trPr>
          <w:trHeight w:val="232"/>
        </w:trPr>
        <w:tc>
          <w:tcPr>
            <w:tcW w:w="2268" w:type="dxa"/>
            <w:shd w:val="clear" w:color="auto" w:fill="auto"/>
          </w:tcPr>
          <w:p w14:paraId="51B6F1DD" w14:textId="77777777" w:rsidR="00423A93" w:rsidRPr="00423A93" w:rsidRDefault="00423A93" w:rsidP="009008F1">
            <w:pPr>
              <w:jc w:val="center"/>
              <w:rPr>
                <w:sz w:val="20"/>
                <w:szCs w:val="20"/>
              </w:rPr>
            </w:pPr>
            <w:r w:rsidRPr="00423A93">
              <w:rPr>
                <w:sz w:val="20"/>
                <w:szCs w:val="20"/>
              </w:rPr>
              <w:t>1 16 01080 01 0000 140</w:t>
            </w:r>
          </w:p>
        </w:tc>
        <w:tc>
          <w:tcPr>
            <w:tcW w:w="4395" w:type="dxa"/>
            <w:shd w:val="clear" w:color="auto" w:fill="auto"/>
          </w:tcPr>
          <w:p w14:paraId="72697BC1"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14:paraId="53BD9E76" w14:textId="77777777" w:rsidR="00423A93" w:rsidRPr="00423A93" w:rsidRDefault="00423A93" w:rsidP="00423A93">
            <w:pPr>
              <w:jc w:val="right"/>
              <w:rPr>
                <w:sz w:val="20"/>
                <w:szCs w:val="20"/>
              </w:rPr>
            </w:pPr>
            <w:r w:rsidRPr="00423A93">
              <w:rPr>
                <w:sz w:val="20"/>
                <w:szCs w:val="20"/>
              </w:rPr>
              <w:t>62,6</w:t>
            </w:r>
          </w:p>
        </w:tc>
        <w:tc>
          <w:tcPr>
            <w:tcW w:w="1418" w:type="dxa"/>
            <w:shd w:val="clear" w:color="auto" w:fill="auto"/>
            <w:noWrap/>
          </w:tcPr>
          <w:p w14:paraId="2C74FEBE" w14:textId="77777777" w:rsidR="00423A93" w:rsidRPr="00423A93" w:rsidRDefault="00423A93" w:rsidP="00423A93">
            <w:pPr>
              <w:jc w:val="right"/>
              <w:rPr>
                <w:sz w:val="20"/>
                <w:szCs w:val="20"/>
              </w:rPr>
            </w:pPr>
            <w:r w:rsidRPr="00423A93">
              <w:rPr>
                <w:sz w:val="20"/>
                <w:szCs w:val="20"/>
              </w:rPr>
              <w:t>65,1</w:t>
            </w:r>
          </w:p>
        </w:tc>
        <w:tc>
          <w:tcPr>
            <w:tcW w:w="1417" w:type="dxa"/>
            <w:shd w:val="clear" w:color="auto" w:fill="auto"/>
            <w:noWrap/>
          </w:tcPr>
          <w:p w14:paraId="1F5D8BC1" w14:textId="77777777" w:rsidR="00423A93" w:rsidRPr="00423A93" w:rsidRDefault="00423A93" w:rsidP="00423A93">
            <w:pPr>
              <w:jc w:val="right"/>
              <w:rPr>
                <w:sz w:val="20"/>
                <w:szCs w:val="20"/>
              </w:rPr>
            </w:pPr>
            <w:r w:rsidRPr="00423A93">
              <w:rPr>
                <w:sz w:val="20"/>
                <w:szCs w:val="20"/>
              </w:rPr>
              <w:t>67,6</w:t>
            </w:r>
          </w:p>
        </w:tc>
      </w:tr>
      <w:tr w:rsidR="00423A93" w:rsidRPr="00423A93" w14:paraId="5292B4FE" w14:textId="77777777" w:rsidTr="00461AE0">
        <w:trPr>
          <w:trHeight w:val="232"/>
        </w:trPr>
        <w:tc>
          <w:tcPr>
            <w:tcW w:w="2268" w:type="dxa"/>
            <w:shd w:val="clear" w:color="auto" w:fill="auto"/>
          </w:tcPr>
          <w:p w14:paraId="0BED5888" w14:textId="77777777" w:rsidR="00423A93" w:rsidRPr="00423A93" w:rsidRDefault="00423A93" w:rsidP="009008F1">
            <w:pPr>
              <w:jc w:val="center"/>
              <w:rPr>
                <w:sz w:val="20"/>
                <w:szCs w:val="20"/>
              </w:rPr>
            </w:pPr>
            <w:r w:rsidRPr="00423A93">
              <w:rPr>
                <w:sz w:val="20"/>
                <w:szCs w:val="20"/>
              </w:rPr>
              <w:t>1 16 01083 01 0000 140</w:t>
            </w:r>
          </w:p>
        </w:tc>
        <w:tc>
          <w:tcPr>
            <w:tcW w:w="4395" w:type="dxa"/>
            <w:shd w:val="clear" w:color="auto" w:fill="auto"/>
          </w:tcPr>
          <w:p w14:paraId="2B6A0C6F"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14:paraId="1E6BCC8D" w14:textId="77777777" w:rsidR="00423A93" w:rsidRPr="00423A93" w:rsidRDefault="00423A93" w:rsidP="00423A93">
            <w:pPr>
              <w:jc w:val="right"/>
              <w:rPr>
                <w:sz w:val="20"/>
                <w:szCs w:val="20"/>
              </w:rPr>
            </w:pPr>
            <w:r w:rsidRPr="00423A93">
              <w:rPr>
                <w:sz w:val="20"/>
                <w:szCs w:val="20"/>
              </w:rPr>
              <w:t>62,6</w:t>
            </w:r>
          </w:p>
        </w:tc>
        <w:tc>
          <w:tcPr>
            <w:tcW w:w="1418" w:type="dxa"/>
            <w:shd w:val="clear" w:color="auto" w:fill="auto"/>
            <w:noWrap/>
          </w:tcPr>
          <w:p w14:paraId="289308FA" w14:textId="77777777" w:rsidR="00423A93" w:rsidRPr="00423A93" w:rsidRDefault="00423A93" w:rsidP="00423A93">
            <w:pPr>
              <w:jc w:val="right"/>
              <w:rPr>
                <w:sz w:val="20"/>
                <w:szCs w:val="20"/>
              </w:rPr>
            </w:pPr>
            <w:r w:rsidRPr="00423A93">
              <w:rPr>
                <w:sz w:val="20"/>
                <w:szCs w:val="20"/>
              </w:rPr>
              <w:t>65,1</w:t>
            </w:r>
          </w:p>
        </w:tc>
        <w:tc>
          <w:tcPr>
            <w:tcW w:w="1417" w:type="dxa"/>
            <w:shd w:val="clear" w:color="auto" w:fill="auto"/>
            <w:noWrap/>
          </w:tcPr>
          <w:p w14:paraId="2BCC2ACD" w14:textId="77777777" w:rsidR="00423A93" w:rsidRPr="00423A93" w:rsidRDefault="00423A93" w:rsidP="00423A93">
            <w:pPr>
              <w:jc w:val="right"/>
              <w:rPr>
                <w:sz w:val="20"/>
                <w:szCs w:val="20"/>
              </w:rPr>
            </w:pPr>
            <w:r w:rsidRPr="00423A93">
              <w:rPr>
                <w:sz w:val="20"/>
                <w:szCs w:val="20"/>
              </w:rPr>
              <w:t>67,6</w:t>
            </w:r>
          </w:p>
        </w:tc>
      </w:tr>
      <w:tr w:rsidR="00423A93" w:rsidRPr="00423A93" w14:paraId="7AE5D76C" w14:textId="77777777" w:rsidTr="00461AE0">
        <w:trPr>
          <w:trHeight w:val="232"/>
        </w:trPr>
        <w:tc>
          <w:tcPr>
            <w:tcW w:w="2268" w:type="dxa"/>
            <w:shd w:val="clear" w:color="auto" w:fill="auto"/>
          </w:tcPr>
          <w:p w14:paraId="613648CA" w14:textId="77777777" w:rsidR="00423A93" w:rsidRPr="00423A93" w:rsidRDefault="00423A93" w:rsidP="009008F1">
            <w:pPr>
              <w:jc w:val="center"/>
              <w:rPr>
                <w:sz w:val="20"/>
                <w:szCs w:val="20"/>
              </w:rPr>
            </w:pPr>
            <w:r w:rsidRPr="00423A93">
              <w:rPr>
                <w:sz w:val="20"/>
                <w:szCs w:val="20"/>
              </w:rPr>
              <w:t>1 16 01083 01 0037 140</w:t>
            </w:r>
          </w:p>
        </w:tc>
        <w:tc>
          <w:tcPr>
            <w:tcW w:w="4395" w:type="dxa"/>
            <w:shd w:val="clear" w:color="auto" w:fill="auto"/>
          </w:tcPr>
          <w:p w14:paraId="7A936963"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14:paraId="043EEC69" w14:textId="77777777" w:rsidR="00423A93" w:rsidRPr="00423A93" w:rsidRDefault="00423A93" w:rsidP="00423A93">
            <w:pPr>
              <w:jc w:val="right"/>
              <w:rPr>
                <w:sz w:val="20"/>
                <w:szCs w:val="20"/>
              </w:rPr>
            </w:pPr>
            <w:r w:rsidRPr="00423A93">
              <w:rPr>
                <w:sz w:val="20"/>
                <w:szCs w:val="20"/>
              </w:rPr>
              <w:t>54,0</w:t>
            </w:r>
          </w:p>
        </w:tc>
        <w:tc>
          <w:tcPr>
            <w:tcW w:w="1418" w:type="dxa"/>
            <w:shd w:val="clear" w:color="auto" w:fill="auto"/>
            <w:noWrap/>
          </w:tcPr>
          <w:p w14:paraId="7D002BEB" w14:textId="77777777" w:rsidR="00423A93" w:rsidRPr="00423A93" w:rsidRDefault="00423A93" w:rsidP="00423A93">
            <w:pPr>
              <w:jc w:val="right"/>
              <w:rPr>
                <w:sz w:val="20"/>
                <w:szCs w:val="20"/>
              </w:rPr>
            </w:pPr>
            <w:r w:rsidRPr="00423A93">
              <w:rPr>
                <w:sz w:val="20"/>
                <w:szCs w:val="20"/>
              </w:rPr>
              <w:t>56,2</w:t>
            </w:r>
          </w:p>
        </w:tc>
        <w:tc>
          <w:tcPr>
            <w:tcW w:w="1417" w:type="dxa"/>
            <w:shd w:val="clear" w:color="auto" w:fill="auto"/>
            <w:noWrap/>
          </w:tcPr>
          <w:p w14:paraId="0AA1C3EB" w14:textId="77777777" w:rsidR="00423A93" w:rsidRPr="00423A93" w:rsidRDefault="00423A93" w:rsidP="00423A93">
            <w:pPr>
              <w:jc w:val="right"/>
              <w:rPr>
                <w:sz w:val="20"/>
                <w:szCs w:val="20"/>
              </w:rPr>
            </w:pPr>
            <w:r w:rsidRPr="00423A93">
              <w:rPr>
                <w:sz w:val="20"/>
                <w:szCs w:val="20"/>
              </w:rPr>
              <w:t>58,4</w:t>
            </w:r>
          </w:p>
        </w:tc>
      </w:tr>
      <w:tr w:rsidR="00423A93" w:rsidRPr="00423A93" w14:paraId="001A21AA" w14:textId="77777777" w:rsidTr="00461AE0">
        <w:trPr>
          <w:trHeight w:val="232"/>
        </w:trPr>
        <w:tc>
          <w:tcPr>
            <w:tcW w:w="2268" w:type="dxa"/>
            <w:shd w:val="clear" w:color="auto" w:fill="auto"/>
          </w:tcPr>
          <w:p w14:paraId="5E864E42" w14:textId="77777777" w:rsidR="00423A93" w:rsidRPr="00423A93" w:rsidRDefault="00423A93" w:rsidP="009008F1">
            <w:pPr>
              <w:jc w:val="center"/>
              <w:rPr>
                <w:sz w:val="20"/>
                <w:szCs w:val="20"/>
              </w:rPr>
            </w:pPr>
            <w:r w:rsidRPr="00423A93">
              <w:rPr>
                <w:sz w:val="20"/>
                <w:szCs w:val="20"/>
              </w:rPr>
              <w:t>1 16 01083 01 0038 140</w:t>
            </w:r>
          </w:p>
        </w:tc>
        <w:tc>
          <w:tcPr>
            <w:tcW w:w="4395" w:type="dxa"/>
            <w:shd w:val="clear" w:color="auto" w:fill="auto"/>
          </w:tcPr>
          <w:p w14:paraId="617515E9"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w:t>
            </w:r>
            <w:r w:rsidRPr="00423A93">
              <w:rPr>
                <w:sz w:val="20"/>
                <w:szCs w:val="20"/>
              </w:rPr>
              <w:lastRenderedPageBreak/>
              <w:t>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14:paraId="63D686FA" w14:textId="77777777" w:rsidR="00423A93" w:rsidRPr="00423A93" w:rsidRDefault="00423A93" w:rsidP="00423A93">
            <w:pPr>
              <w:jc w:val="right"/>
              <w:rPr>
                <w:sz w:val="20"/>
                <w:szCs w:val="20"/>
              </w:rPr>
            </w:pPr>
            <w:r w:rsidRPr="00423A93">
              <w:rPr>
                <w:sz w:val="20"/>
                <w:szCs w:val="20"/>
              </w:rPr>
              <w:lastRenderedPageBreak/>
              <w:t>1,0</w:t>
            </w:r>
          </w:p>
        </w:tc>
        <w:tc>
          <w:tcPr>
            <w:tcW w:w="1418" w:type="dxa"/>
            <w:shd w:val="clear" w:color="auto" w:fill="auto"/>
            <w:noWrap/>
          </w:tcPr>
          <w:p w14:paraId="3804FDE9" w14:textId="77777777" w:rsidR="00423A93" w:rsidRPr="00423A93" w:rsidRDefault="00423A93" w:rsidP="00423A93">
            <w:pPr>
              <w:jc w:val="right"/>
              <w:rPr>
                <w:sz w:val="20"/>
                <w:szCs w:val="20"/>
              </w:rPr>
            </w:pPr>
            <w:r w:rsidRPr="00423A93">
              <w:rPr>
                <w:sz w:val="20"/>
                <w:szCs w:val="20"/>
              </w:rPr>
              <w:t>1,0</w:t>
            </w:r>
          </w:p>
        </w:tc>
        <w:tc>
          <w:tcPr>
            <w:tcW w:w="1417" w:type="dxa"/>
            <w:shd w:val="clear" w:color="auto" w:fill="auto"/>
            <w:noWrap/>
          </w:tcPr>
          <w:p w14:paraId="328DAC5C" w14:textId="77777777" w:rsidR="00423A93" w:rsidRPr="00423A93" w:rsidRDefault="00423A93" w:rsidP="00423A93">
            <w:pPr>
              <w:jc w:val="right"/>
              <w:rPr>
                <w:sz w:val="20"/>
                <w:szCs w:val="20"/>
              </w:rPr>
            </w:pPr>
            <w:r w:rsidRPr="00423A93">
              <w:rPr>
                <w:sz w:val="20"/>
                <w:szCs w:val="20"/>
              </w:rPr>
              <w:t>1,0</w:t>
            </w:r>
          </w:p>
        </w:tc>
      </w:tr>
      <w:tr w:rsidR="00423A93" w:rsidRPr="00423A93" w14:paraId="25E6FC0C" w14:textId="77777777" w:rsidTr="00461AE0">
        <w:trPr>
          <w:trHeight w:val="232"/>
        </w:trPr>
        <w:tc>
          <w:tcPr>
            <w:tcW w:w="2268" w:type="dxa"/>
            <w:shd w:val="clear" w:color="auto" w:fill="auto"/>
          </w:tcPr>
          <w:p w14:paraId="058A1AE1" w14:textId="77777777" w:rsidR="00423A93" w:rsidRPr="00423A93" w:rsidRDefault="00423A93" w:rsidP="009008F1">
            <w:pPr>
              <w:jc w:val="center"/>
              <w:rPr>
                <w:sz w:val="20"/>
                <w:szCs w:val="20"/>
              </w:rPr>
            </w:pPr>
            <w:r w:rsidRPr="00423A93">
              <w:rPr>
                <w:sz w:val="20"/>
                <w:szCs w:val="20"/>
              </w:rPr>
              <w:t>1 16 01083 01 9000 140</w:t>
            </w:r>
          </w:p>
        </w:tc>
        <w:tc>
          <w:tcPr>
            <w:tcW w:w="4395" w:type="dxa"/>
            <w:shd w:val="clear" w:color="auto" w:fill="auto"/>
          </w:tcPr>
          <w:p w14:paraId="1E35CBFC"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0DF44C6" w14:textId="77777777" w:rsidR="00423A93" w:rsidRPr="00423A93" w:rsidRDefault="00423A93" w:rsidP="00423A93">
            <w:pPr>
              <w:jc w:val="right"/>
              <w:rPr>
                <w:sz w:val="20"/>
                <w:szCs w:val="20"/>
              </w:rPr>
            </w:pPr>
            <w:r w:rsidRPr="00423A93">
              <w:rPr>
                <w:sz w:val="20"/>
                <w:szCs w:val="20"/>
              </w:rPr>
              <w:t>7,6</w:t>
            </w:r>
          </w:p>
        </w:tc>
        <w:tc>
          <w:tcPr>
            <w:tcW w:w="1418" w:type="dxa"/>
            <w:shd w:val="clear" w:color="auto" w:fill="auto"/>
            <w:noWrap/>
          </w:tcPr>
          <w:p w14:paraId="605E1264" w14:textId="77777777" w:rsidR="00423A93" w:rsidRPr="00423A93" w:rsidRDefault="00423A93" w:rsidP="00423A93">
            <w:pPr>
              <w:jc w:val="right"/>
              <w:rPr>
                <w:sz w:val="20"/>
                <w:szCs w:val="20"/>
              </w:rPr>
            </w:pPr>
            <w:r w:rsidRPr="00423A93">
              <w:rPr>
                <w:sz w:val="20"/>
                <w:szCs w:val="20"/>
              </w:rPr>
              <w:t>7,9</w:t>
            </w:r>
          </w:p>
        </w:tc>
        <w:tc>
          <w:tcPr>
            <w:tcW w:w="1417" w:type="dxa"/>
            <w:shd w:val="clear" w:color="auto" w:fill="auto"/>
            <w:noWrap/>
          </w:tcPr>
          <w:p w14:paraId="13F48034" w14:textId="77777777" w:rsidR="00423A93" w:rsidRPr="00423A93" w:rsidRDefault="00423A93" w:rsidP="00423A93">
            <w:pPr>
              <w:jc w:val="right"/>
              <w:rPr>
                <w:sz w:val="20"/>
                <w:szCs w:val="20"/>
              </w:rPr>
            </w:pPr>
            <w:r w:rsidRPr="00423A93">
              <w:rPr>
                <w:sz w:val="20"/>
                <w:szCs w:val="20"/>
              </w:rPr>
              <w:t>8,2</w:t>
            </w:r>
          </w:p>
        </w:tc>
      </w:tr>
      <w:tr w:rsidR="00423A93" w:rsidRPr="00423A93" w14:paraId="3560FAB7" w14:textId="77777777" w:rsidTr="00461AE0">
        <w:trPr>
          <w:trHeight w:val="232"/>
        </w:trPr>
        <w:tc>
          <w:tcPr>
            <w:tcW w:w="2268" w:type="dxa"/>
            <w:shd w:val="clear" w:color="auto" w:fill="auto"/>
          </w:tcPr>
          <w:p w14:paraId="296011D5" w14:textId="77777777" w:rsidR="00423A93" w:rsidRPr="00423A93" w:rsidRDefault="00423A93" w:rsidP="009008F1">
            <w:pPr>
              <w:jc w:val="center"/>
              <w:rPr>
                <w:sz w:val="20"/>
                <w:szCs w:val="20"/>
              </w:rPr>
            </w:pPr>
            <w:r w:rsidRPr="00423A93">
              <w:rPr>
                <w:sz w:val="20"/>
                <w:szCs w:val="20"/>
              </w:rPr>
              <w:t>1 16 01100 01 0000 140</w:t>
            </w:r>
          </w:p>
        </w:tc>
        <w:tc>
          <w:tcPr>
            <w:tcW w:w="4395" w:type="dxa"/>
            <w:shd w:val="clear" w:color="auto" w:fill="auto"/>
          </w:tcPr>
          <w:p w14:paraId="6598D811"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14:paraId="33A5ED27" w14:textId="77777777" w:rsidR="00423A93" w:rsidRPr="00423A93" w:rsidRDefault="00423A93" w:rsidP="00423A93">
            <w:pPr>
              <w:jc w:val="right"/>
              <w:rPr>
                <w:sz w:val="20"/>
                <w:szCs w:val="20"/>
              </w:rPr>
            </w:pPr>
            <w:r w:rsidRPr="00423A93">
              <w:rPr>
                <w:sz w:val="20"/>
                <w:szCs w:val="20"/>
              </w:rPr>
              <w:t>1,7</w:t>
            </w:r>
          </w:p>
        </w:tc>
        <w:tc>
          <w:tcPr>
            <w:tcW w:w="1418" w:type="dxa"/>
            <w:shd w:val="clear" w:color="auto" w:fill="auto"/>
            <w:noWrap/>
          </w:tcPr>
          <w:p w14:paraId="7F87B6FF" w14:textId="77777777" w:rsidR="00423A93" w:rsidRPr="00423A93" w:rsidRDefault="00423A93" w:rsidP="00423A93">
            <w:pPr>
              <w:jc w:val="right"/>
              <w:rPr>
                <w:sz w:val="20"/>
                <w:szCs w:val="20"/>
              </w:rPr>
            </w:pPr>
            <w:r w:rsidRPr="00423A93">
              <w:rPr>
                <w:sz w:val="20"/>
                <w:szCs w:val="20"/>
              </w:rPr>
              <w:t>1,8</w:t>
            </w:r>
          </w:p>
        </w:tc>
        <w:tc>
          <w:tcPr>
            <w:tcW w:w="1417" w:type="dxa"/>
            <w:shd w:val="clear" w:color="auto" w:fill="auto"/>
            <w:noWrap/>
          </w:tcPr>
          <w:p w14:paraId="14845FEE" w14:textId="77777777" w:rsidR="00423A93" w:rsidRPr="00423A93" w:rsidRDefault="00423A93" w:rsidP="00423A93">
            <w:pPr>
              <w:jc w:val="right"/>
              <w:rPr>
                <w:sz w:val="20"/>
                <w:szCs w:val="20"/>
              </w:rPr>
            </w:pPr>
            <w:r w:rsidRPr="00423A93">
              <w:rPr>
                <w:sz w:val="20"/>
                <w:szCs w:val="20"/>
              </w:rPr>
              <w:t>1,9</w:t>
            </w:r>
          </w:p>
        </w:tc>
      </w:tr>
      <w:tr w:rsidR="00423A93" w:rsidRPr="00423A93" w14:paraId="199E34D2" w14:textId="77777777" w:rsidTr="00461AE0">
        <w:trPr>
          <w:trHeight w:val="232"/>
        </w:trPr>
        <w:tc>
          <w:tcPr>
            <w:tcW w:w="2268" w:type="dxa"/>
            <w:shd w:val="clear" w:color="auto" w:fill="auto"/>
          </w:tcPr>
          <w:p w14:paraId="647EFC5F" w14:textId="77777777" w:rsidR="00423A93" w:rsidRPr="00423A93" w:rsidRDefault="00423A93" w:rsidP="009008F1">
            <w:pPr>
              <w:jc w:val="center"/>
              <w:rPr>
                <w:sz w:val="20"/>
                <w:szCs w:val="20"/>
              </w:rPr>
            </w:pPr>
            <w:r w:rsidRPr="00423A93">
              <w:rPr>
                <w:sz w:val="20"/>
                <w:szCs w:val="20"/>
              </w:rPr>
              <w:t>1 16 01103 01 0000 140</w:t>
            </w:r>
          </w:p>
        </w:tc>
        <w:tc>
          <w:tcPr>
            <w:tcW w:w="4395" w:type="dxa"/>
            <w:shd w:val="clear" w:color="auto" w:fill="auto"/>
          </w:tcPr>
          <w:p w14:paraId="76A4A3B2"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14:paraId="2528E60B" w14:textId="77777777" w:rsidR="00423A93" w:rsidRPr="00423A93" w:rsidRDefault="00423A93" w:rsidP="00423A93">
            <w:pPr>
              <w:jc w:val="right"/>
              <w:rPr>
                <w:sz w:val="20"/>
                <w:szCs w:val="20"/>
              </w:rPr>
            </w:pPr>
            <w:r w:rsidRPr="00423A93">
              <w:rPr>
                <w:sz w:val="20"/>
                <w:szCs w:val="20"/>
              </w:rPr>
              <w:t>1,7</w:t>
            </w:r>
          </w:p>
        </w:tc>
        <w:tc>
          <w:tcPr>
            <w:tcW w:w="1418" w:type="dxa"/>
            <w:shd w:val="clear" w:color="auto" w:fill="auto"/>
            <w:noWrap/>
          </w:tcPr>
          <w:p w14:paraId="2D0DE992" w14:textId="77777777" w:rsidR="00423A93" w:rsidRPr="00423A93" w:rsidRDefault="00423A93" w:rsidP="00423A93">
            <w:pPr>
              <w:jc w:val="right"/>
              <w:rPr>
                <w:sz w:val="20"/>
                <w:szCs w:val="20"/>
              </w:rPr>
            </w:pPr>
            <w:r w:rsidRPr="00423A93">
              <w:rPr>
                <w:sz w:val="20"/>
                <w:szCs w:val="20"/>
              </w:rPr>
              <w:t>1,8</w:t>
            </w:r>
          </w:p>
        </w:tc>
        <w:tc>
          <w:tcPr>
            <w:tcW w:w="1417" w:type="dxa"/>
            <w:shd w:val="clear" w:color="auto" w:fill="auto"/>
            <w:noWrap/>
          </w:tcPr>
          <w:p w14:paraId="09C65B03" w14:textId="77777777" w:rsidR="00423A93" w:rsidRPr="00423A93" w:rsidRDefault="00423A93" w:rsidP="00423A93">
            <w:pPr>
              <w:jc w:val="right"/>
              <w:rPr>
                <w:sz w:val="20"/>
                <w:szCs w:val="20"/>
              </w:rPr>
            </w:pPr>
            <w:r w:rsidRPr="00423A93">
              <w:rPr>
                <w:sz w:val="20"/>
                <w:szCs w:val="20"/>
              </w:rPr>
              <w:t>1,9</w:t>
            </w:r>
          </w:p>
        </w:tc>
      </w:tr>
      <w:tr w:rsidR="00423A93" w:rsidRPr="00423A93" w14:paraId="495191DD" w14:textId="77777777" w:rsidTr="00461AE0">
        <w:trPr>
          <w:trHeight w:val="232"/>
        </w:trPr>
        <w:tc>
          <w:tcPr>
            <w:tcW w:w="2268" w:type="dxa"/>
            <w:shd w:val="clear" w:color="auto" w:fill="auto"/>
          </w:tcPr>
          <w:p w14:paraId="655D0EA4" w14:textId="77777777" w:rsidR="00423A93" w:rsidRPr="00423A93" w:rsidRDefault="00423A93" w:rsidP="009008F1">
            <w:pPr>
              <w:jc w:val="center"/>
              <w:rPr>
                <w:sz w:val="20"/>
                <w:szCs w:val="20"/>
              </w:rPr>
            </w:pPr>
            <w:r w:rsidRPr="00423A93">
              <w:rPr>
                <w:sz w:val="20"/>
                <w:szCs w:val="20"/>
              </w:rPr>
              <w:t>1 16 01103 01 9000 140</w:t>
            </w:r>
          </w:p>
        </w:tc>
        <w:tc>
          <w:tcPr>
            <w:tcW w:w="4395" w:type="dxa"/>
            <w:shd w:val="clear" w:color="auto" w:fill="auto"/>
          </w:tcPr>
          <w:p w14:paraId="3E0785D1"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1A56D68" w14:textId="77777777" w:rsidR="00423A93" w:rsidRPr="00423A93" w:rsidRDefault="00423A93" w:rsidP="00423A93">
            <w:pPr>
              <w:jc w:val="right"/>
              <w:rPr>
                <w:sz w:val="20"/>
                <w:szCs w:val="20"/>
              </w:rPr>
            </w:pPr>
            <w:r w:rsidRPr="00423A93">
              <w:rPr>
                <w:sz w:val="20"/>
                <w:szCs w:val="20"/>
              </w:rPr>
              <w:t>1,7</w:t>
            </w:r>
          </w:p>
        </w:tc>
        <w:tc>
          <w:tcPr>
            <w:tcW w:w="1418" w:type="dxa"/>
            <w:shd w:val="clear" w:color="auto" w:fill="auto"/>
            <w:noWrap/>
          </w:tcPr>
          <w:p w14:paraId="0262F764" w14:textId="77777777" w:rsidR="00423A93" w:rsidRPr="00423A93" w:rsidRDefault="00423A93" w:rsidP="00423A93">
            <w:pPr>
              <w:jc w:val="right"/>
              <w:rPr>
                <w:sz w:val="20"/>
                <w:szCs w:val="20"/>
              </w:rPr>
            </w:pPr>
            <w:r w:rsidRPr="00423A93">
              <w:rPr>
                <w:sz w:val="20"/>
                <w:szCs w:val="20"/>
              </w:rPr>
              <w:t>1,8</w:t>
            </w:r>
          </w:p>
        </w:tc>
        <w:tc>
          <w:tcPr>
            <w:tcW w:w="1417" w:type="dxa"/>
            <w:shd w:val="clear" w:color="auto" w:fill="auto"/>
            <w:noWrap/>
          </w:tcPr>
          <w:p w14:paraId="29B96B2E" w14:textId="77777777" w:rsidR="00423A93" w:rsidRPr="00423A93" w:rsidRDefault="00423A93" w:rsidP="00423A93">
            <w:pPr>
              <w:jc w:val="right"/>
              <w:rPr>
                <w:sz w:val="20"/>
                <w:szCs w:val="20"/>
              </w:rPr>
            </w:pPr>
            <w:r w:rsidRPr="00423A93">
              <w:rPr>
                <w:sz w:val="20"/>
                <w:szCs w:val="20"/>
              </w:rPr>
              <w:t>1,9</w:t>
            </w:r>
          </w:p>
        </w:tc>
      </w:tr>
      <w:tr w:rsidR="00423A93" w:rsidRPr="00423A93" w14:paraId="2D0C1F46" w14:textId="77777777" w:rsidTr="00461AE0">
        <w:trPr>
          <w:trHeight w:val="232"/>
        </w:trPr>
        <w:tc>
          <w:tcPr>
            <w:tcW w:w="2268" w:type="dxa"/>
            <w:shd w:val="clear" w:color="auto" w:fill="auto"/>
          </w:tcPr>
          <w:p w14:paraId="5955A712" w14:textId="77777777" w:rsidR="00423A93" w:rsidRPr="00423A93" w:rsidRDefault="00423A93" w:rsidP="009008F1">
            <w:pPr>
              <w:jc w:val="center"/>
              <w:rPr>
                <w:sz w:val="20"/>
                <w:szCs w:val="20"/>
              </w:rPr>
            </w:pPr>
            <w:r w:rsidRPr="00423A93">
              <w:rPr>
                <w:sz w:val="20"/>
                <w:szCs w:val="20"/>
              </w:rPr>
              <w:t>1 16 01130 01 0000 140</w:t>
            </w:r>
          </w:p>
        </w:tc>
        <w:tc>
          <w:tcPr>
            <w:tcW w:w="4395" w:type="dxa"/>
            <w:shd w:val="clear" w:color="auto" w:fill="auto"/>
          </w:tcPr>
          <w:p w14:paraId="45F74AEF"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14:paraId="3B029428" w14:textId="77777777" w:rsidR="00423A93" w:rsidRPr="00423A93" w:rsidRDefault="00423A93" w:rsidP="00423A93">
            <w:pPr>
              <w:jc w:val="right"/>
              <w:rPr>
                <w:sz w:val="20"/>
                <w:szCs w:val="20"/>
              </w:rPr>
            </w:pPr>
            <w:r w:rsidRPr="00423A93">
              <w:rPr>
                <w:sz w:val="20"/>
                <w:szCs w:val="20"/>
              </w:rPr>
              <w:t>183,8</w:t>
            </w:r>
          </w:p>
        </w:tc>
        <w:tc>
          <w:tcPr>
            <w:tcW w:w="1418" w:type="dxa"/>
            <w:shd w:val="clear" w:color="auto" w:fill="auto"/>
            <w:noWrap/>
          </w:tcPr>
          <w:p w14:paraId="6CFA9A7F" w14:textId="77777777" w:rsidR="00423A93" w:rsidRPr="00423A93" w:rsidRDefault="00423A93" w:rsidP="00423A93">
            <w:pPr>
              <w:jc w:val="right"/>
              <w:rPr>
                <w:sz w:val="20"/>
                <w:szCs w:val="20"/>
              </w:rPr>
            </w:pPr>
            <w:r w:rsidRPr="00423A93">
              <w:rPr>
                <w:sz w:val="20"/>
                <w:szCs w:val="20"/>
              </w:rPr>
              <w:t>191,2</w:t>
            </w:r>
          </w:p>
        </w:tc>
        <w:tc>
          <w:tcPr>
            <w:tcW w:w="1417" w:type="dxa"/>
            <w:shd w:val="clear" w:color="auto" w:fill="auto"/>
            <w:noWrap/>
          </w:tcPr>
          <w:p w14:paraId="6505DD6A" w14:textId="77777777" w:rsidR="00423A93" w:rsidRPr="00423A93" w:rsidRDefault="00423A93" w:rsidP="00423A93">
            <w:pPr>
              <w:jc w:val="right"/>
              <w:rPr>
                <w:sz w:val="20"/>
                <w:szCs w:val="20"/>
              </w:rPr>
            </w:pPr>
            <w:r w:rsidRPr="00423A93">
              <w:rPr>
                <w:sz w:val="20"/>
                <w:szCs w:val="20"/>
              </w:rPr>
              <w:t>198,8</w:t>
            </w:r>
          </w:p>
        </w:tc>
      </w:tr>
      <w:tr w:rsidR="00423A93" w:rsidRPr="00423A93" w14:paraId="63A09361" w14:textId="77777777" w:rsidTr="00461AE0">
        <w:trPr>
          <w:trHeight w:val="232"/>
        </w:trPr>
        <w:tc>
          <w:tcPr>
            <w:tcW w:w="2268" w:type="dxa"/>
            <w:shd w:val="clear" w:color="auto" w:fill="auto"/>
          </w:tcPr>
          <w:p w14:paraId="45188C42" w14:textId="77777777" w:rsidR="00423A93" w:rsidRPr="00423A93" w:rsidRDefault="00423A93" w:rsidP="009008F1">
            <w:pPr>
              <w:jc w:val="center"/>
              <w:rPr>
                <w:sz w:val="20"/>
                <w:szCs w:val="20"/>
              </w:rPr>
            </w:pPr>
            <w:r w:rsidRPr="00423A93">
              <w:rPr>
                <w:sz w:val="20"/>
                <w:szCs w:val="20"/>
              </w:rPr>
              <w:t>1 16 01133 01 0000 140</w:t>
            </w:r>
          </w:p>
        </w:tc>
        <w:tc>
          <w:tcPr>
            <w:tcW w:w="4395" w:type="dxa"/>
            <w:shd w:val="clear" w:color="auto" w:fill="auto"/>
          </w:tcPr>
          <w:p w14:paraId="59C992EC"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14:paraId="2516447F" w14:textId="77777777" w:rsidR="00423A93" w:rsidRPr="00423A93" w:rsidRDefault="00423A93" w:rsidP="00423A93">
            <w:pPr>
              <w:jc w:val="right"/>
              <w:rPr>
                <w:sz w:val="20"/>
                <w:szCs w:val="20"/>
              </w:rPr>
            </w:pPr>
            <w:r w:rsidRPr="00423A93">
              <w:rPr>
                <w:sz w:val="20"/>
                <w:szCs w:val="20"/>
              </w:rPr>
              <w:t>183,8</w:t>
            </w:r>
          </w:p>
        </w:tc>
        <w:tc>
          <w:tcPr>
            <w:tcW w:w="1418" w:type="dxa"/>
            <w:shd w:val="clear" w:color="auto" w:fill="auto"/>
            <w:noWrap/>
          </w:tcPr>
          <w:p w14:paraId="624E9107" w14:textId="77777777" w:rsidR="00423A93" w:rsidRPr="00423A93" w:rsidRDefault="00423A93" w:rsidP="00423A93">
            <w:pPr>
              <w:jc w:val="right"/>
              <w:rPr>
                <w:sz w:val="20"/>
                <w:szCs w:val="20"/>
              </w:rPr>
            </w:pPr>
            <w:r w:rsidRPr="00423A93">
              <w:rPr>
                <w:sz w:val="20"/>
                <w:szCs w:val="20"/>
              </w:rPr>
              <w:t>191,2</w:t>
            </w:r>
          </w:p>
        </w:tc>
        <w:tc>
          <w:tcPr>
            <w:tcW w:w="1417" w:type="dxa"/>
            <w:shd w:val="clear" w:color="auto" w:fill="auto"/>
            <w:noWrap/>
          </w:tcPr>
          <w:p w14:paraId="7B1EB206" w14:textId="77777777" w:rsidR="00423A93" w:rsidRPr="00423A93" w:rsidRDefault="00423A93" w:rsidP="00423A93">
            <w:pPr>
              <w:jc w:val="right"/>
              <w:rPr>
                <w:sz w:val="20"/>
                <w:szCs w:val="20"/>
              </w:rPr>
            </w:pPr>
            <w:r w:rsidRPr="00423A93">
              <w:rPr>
                <w:sz w:val="20"/>
                <w:szCs w:val="20"/>
              </w:rPr>
              <w:t>198,8</w:t>
            </w:r>
          </w:p>
        </w:tc>
      </w:tr>
      <w:tr w:rsidR="00423A93" w:rsidRPr="00423A93" w14:paraId="68A574CA" w14:textId="77777777" w:rsidTr="00461AE0">
        <w:trPr>
          <w:trHeight w:val="232"/>
        </w:trPr>
        <w:tc>
          <w:tcPr>
            <w:tcW w:w="2268" w:type="dxa"/>
            <w:shd w:val="clear" w:color="auto" w:fill="auto"/>
          </w:tcPr>
          <w:p w14:paraId="2242CC2D" w14:textId="77777777" w:rsidR="00423A93" w:rsidRPr="00423A93" w:rsidRDefault="00423A93" w:rsidP="009008F1">
            <w:pPr>
              <w:jc w:val="center"/>
              <w:rPr>
                <w:sz w:val="20"/>
                <w:szCs w:val="20"/>
              </w:rPr>
            </w:pPr>
            <w:r w:rsidRPr="00423A93">
              <w:rPr>
                <w:sz w:val="20"/>
                <w:szCs w:val="20"/>
              </w:rPr>
              <w:t>1 16 01133 01 0025 140</w:t>
            </w:r>
          </w:p>
        </w:tc>
        <w:tc>
          <w:tcPr>
            <w:tcW w:w="4395" w:type="dxa"/>
            <w:shd w:val="clear" w:color="auto" w:fill="auto"/>
          </w:tcPr>
          <w:p w14:paraId="779FAF50"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14:paraId="44158F84" w14:textId="77777777" w:rsidR="00423A93" w:rsidRPr="00423A93" w:rsidRDefault="00423A93" w:rsidP="00423A93">
            <w:pPr>
              <w:jc w:val="right"/>
              <w:rPr>
                <w:sz w:val="20"/>
                <w:szCs w:val="20"/>
              </w:rPr>
            </w:pPr>
            <w:r w:rsidRPr="00423A93">
              <w:rPr>
                <w:sz w:val="20"/>
                <w:szCs w:val="20"/>
              </w:rPr>
              <w:t>21,6</w:t>
            </w:r>
          </w:p>
        </w:tc>
        <w:tc>
          <w:tcPr>
            <w:tcW w:w="1418" w:type="dxa"/>
            <w:shd w:val="clear" w:color="auto" w:fill="auto"/>
            <w:noWrap/>
          </w:tcPr>
          <w:p w14:paraId="0A2F93BF" w14:textId="77777777" w:rsidR="00423A93" w:rsidRPr="00423A93" w:rsidRDefault="00423A93" w:rsidP="00423A93">
            <w:pPr>
              <w:jc w:val="right"/>
              <w:rPr>
                <w:sz w:val="20"/>
                <w:szCs w:val="20"/>
              </w:rPr>
            </w:pPr>
            <w:r w:rsidRPr="00423A93">
              <w:rPr>
                <w:sz w:val="20"/>
                <w:szCs w:val="20"/>
              </w:rPr>
              <w:t>22,5</w:t>
            </w:r>
          </w:p>
        </w:tc>
        <w:tc>
          <w:tcPr>
            <w:tcW w:w="1417" w:type="dxa"/>
            <w:shd w:val="clear" w:color="auto" w:fill="auto"/>
            <w:noWrap/>
          </w:tcPr>
          <w:p w14:paraId="5E43C33A" w14:textId="77777777" w:rsidR="00423A93" w:rsidRPr="00423A93" w:rsidRDefault="00423A93" w:rsidP="00423A93">
            <w:pPr>
              <w:jc w:val="right"/>
              <w:rPr>
                <w:sz w:val="20"/>
                <w:szCs w:val="20"/>
              </w:rPr>
            </w:pPr>
            <w:r w:rsidRPr="00423A93">
              <w:rPr>
                <w:sz w:val="20"/>
                <w:szCs w:val="20"/>
              </w:rPr>
              <w:t>23,4</w:t>
            </w:r>
          </w:p>
        </w:tc>
      </w:tr>
      <w:tr w:rsidR="00423A93" w:rsidRPr="00423A93" w14:paraId="7603EECA" w14:textId="77777777" w:rsidTr="00461AE0">
        <w:trPr>
          <w:trHeight w:val="232"/>
        </w:trPr>
        <w:tc>
          <w:tcPr>
            <w:tcW w:w="2268" w:type="dxa"/>
            <w:shd w:val="clear" w:color="auto" w:fill="auto"/>
          </w:tcPr>
          <w:p w14:paraId="2E7E58BA" w14:textId="77777777" w:rsidR="00423A93" w:rsidRPr="00423A93" w:rsidRDefault="00423A93" w:rsidP="009008F1">
            <w:pPr>
              <w:jc w:val="center"/>
              <w:rPr>
                <w:sz w:val="20"/>
                <w:szCs w:val="20"/>
              </w:rPr>
            </w:pPr>
            <w:r w:rsidRPr="00423A93">
              <w:rPr>
                <w:sz w:val="20"/>
                <w:szCs w:val="20"/>
              </w:rPr>
              <w:t>1 16 01133 01 9000 140</w:t>
            </w:r>
          </w:p>
        </w:tc>
        <w:tc>
          <w:tcPr>
            <w:tcW w:w="4395" w:type="dxa"/>
            <w:shd w:val="clear" w:color="auto" w:fill="auto"/>
          </w:tcPr>
          <w:p w14:paraId="401EAE43"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410203F" w14:textId="77777777" w:rsidR="00423A93" w:rsidRPr="00423A93" w:rsidRDefault="00423A93" w:rsidP="00423A93">
            <w:pPr>
              <w:jc w:val="right"/>
              <w:rPr>
                <w:sz w:val="20"/>
                <w:szCs w:val="20"/>
              </w:rPr>
            </w:pPr>
            <w:r w:rsidRPr="00423A93">
              <w:rPr>
                <w:sz w:val="20"/>
                <w:szCs w:val="20"/>
              </w:rPr>
              <w:t>162,2</w:t>
            </w:r>
          </w:p>
        </w:tc>
        <w:tc>
          <w:tcPr>
            <w:tcW w:w="1418" w:type="dxa"/>
            <w:shd w:val="clear" w:color="auto" w:fill="auto"/>
            <w:noWrap/>
          </w:tcPr>
          <w:p w14:paraId="29B1FDE9" w14:textId="77777777" w:rsidR="00423A93" w:rsidRPr="00423A93" w:rsidRDefault="00423A93" w:rsidP="00423A93">
            <w:pPr>
              <w:jc w:val="right"/>
              <w:rPr>
                <w:sz w:val="20"/>
                <w:szCs w:val="20"/>
              </w:rPr>
            </w:pPr>
            <w:r w:rsidRPr="00423A93">
              <w:rPr>
                <w:sz w:val="20"/>
                <w:szCs w:val="20"/>
              </w:rPr>
              <w:t>168,7</w:t>
            </w:r>
          </w:p>
        </w:tc>
        <w:tc>
          <w:tcPr>
            <w:tcW w:w="1417" w:type="dxa"/>
            <w:shd w:val="clear" w:color="auto" w:fill="auto"/>
            <w:noWrap/>
          </w:tcPr>
          <w:p w14:paraId="2C669236" w14:textId="77777777" w:rsidR="00423A93" w:rsidRPr="00423A93" w:rsidRDefault="00423A93" w:rsidP="00423A93">
            <w:pPr>
              <w:jc w:val="right"/>
              <w:rPr>
                <w:sz w:val="20"/>
                <w:szCs w:val="20"/>
              </w:rPr>
            </w:pPr>
            <w:r w:rsidRPr="00423A93">
              <w:rPr>
                <w:sz w:val="20"/>
                <w:szCs w:val="20"/>
              </w:rPr>
              <w:t>175,4</w:t>
            </w:r>
          </w:p>
        </w:tc>
      </w:tr>
      <w:tr w:rsidR="00423A93" w:rsidRPr="00423A93" w14:paraId="143CA3F1" w14:textId="77777777" w:rsidTr="00461AE0">
        <w:trPr>
          <w:trHeight w:val="232"/>
        </w:trPr>
        <w:tc>
          <w:tcPr>
            <w:tcW w:w="2268" w:type="dxa"/>
            <w:shd w:val="clear" w:color="auto" w:fill="auto"/>
          </w:tcPr>
          <w:p w14:paraId="0FECBF09" w14:textId="77777777" w:rsidR="00423A93" w:rsidRPr="00423A93" w:rsidRDefault="00423A93" w:rsidP="009008F1">
            <w:pPr>
              <w:jc w:val="center"/>
              <w:rPr>
                <w:sz w:val="20"/>
                <w:szCs w:val="20"/>
              </w:rPr>
            </w:pPr>
            <w:r w:rsidRPr="00423A93">
              <w:rPr>
                <w:sz w:val="20"/>
                <w:szCs w:val="20"/>
              </w:rPr>
              <w:t>1 16 01140 01 0000 140</w:t>
            </w:r>
          </w:p>
        </w:tc>
        <w:tc>
          <w:tcPr>
            <w:tcW w:w="4395" w:type="dxa"/>
            <w:shd w:val="clear" w:color="auto" w:fill="auto"/>
          </w:tcPr>
          <w:p w14:paraId="0869754B"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w:t>
            </w:r>
            <w:r w:rsidRPr="00423A93">
              <w:rPr>
                <w:sz w:val="20"/>
                <w:szCs w:val="20"/>
              </w:rPr>
              <w:lastRenderedPageBreak/>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14:paraId="50C57A7D" w14:textId="77777777" w:rsidR="00423A93" w:rsidRPr="00423A93" w:rsidRDefault="00423A93" w:rsidP="00423A93">
            <w:pPr>
              <w:jc w:val="right"/>
              <w:rPr>
                <w:sz w:val="20"/>
                <w:szCs w:val="20"/>
              </w:rPr>
            </w:pPr>
            <w:r w:rsidRPr="00423A93">
              <w:rPr>
                <w:sz w:val="20"/>
                <w:szCs w:val="20"/>
              </w:rPr>
              <w:lastRenderedPageBreak/>
              <w:t>243,7</w:t>
            </w:r>
          </w:p>
        </w:tc>
        <w:tc>
          <w:tcPr>
            <w:tcW w:w="1418" w:type="dxa"/>
            <w:shd w:val="clear" w:color="auto" w:fill="auto"/>
            <w:noWrap/>
          </w:tcPr>
          <w:p w14:paraId="42F8E8BF" w14:textId="77777777" w:rsidR="00423A93" w:rsidRPr="00423A93" w:rsidRDefault="00423A93" w:rsidP="00423A93">
            <w:pPr>
              <w:jc w:val="right"/>
              <w:rPr>
                <w:sz w:val="20"/>
                <w:szCs w:val="20"/>
              </w:rPr>
            </w:pPr>
            <w:r w:rsidRPr="00423A93">
              <w:rPr>
                <w:sz w:val="20"/>
                <w:szCs w:val="20"/>
              </w:rPr>
              <w:t>252,7</w:t>
            </w:r>
          </w:p>
        </w:tc>
        <w:tc>
          <w:tcPr>
            <w:tcW w:w="1417" w:type="dxa"/>
            <w:shd w:val="clear" w:color="auto" w:fill="auto"/>
            <w:noWrap/>
          </w:tcPr>
          <w:p w14:paraId="6205D155" w14:textId="77777777" w:rsidR="00423A93" w:rsidRPr="00423A93" w:rsidRDefault="00423A93" w:rsidP="00423A93">
            <w:pPr>
              <w:jc w:val="right"/>
              <w:rPr>
                <w:sz w:val="20"/>
                <w:szCs w:val="20"/>
              </w:rPr>
            </w:pPr>
            <w:r w:rsidRPr="00423A93">
              <w:rPr>
                <w:sz w:val="20"/>
                <w:szCs w:val="20"/>
              </w:rPr>
              <w:t>262,1</w:t>
            </w:r>
          </w:p>
        </w:tc>
      </w:tr>
      <w:tr w:rsidR="00423A93" w:rsidRPr="00423A93" w14:paraId="0DC6E1BA" w14:textId="77777777" w:rsidTr="00461AE0">
        <w:trPr>
          <w:trHeight w:val="232"/>
        </w:trPr>
        <w:tc>
          <w:tcPr>
            <w:tcW w:w="2268" w:type="dxa"/>
            <w:shd w:val="clear" w:color="auto" w:fill="auto"/>
          </w:tcPr>
          <w:p w14:paraId="756A03E7" w14:textId="77777777" w:rsidR="00423A93" w:rsidRPr="00423A93" w:rsidRDefault="00423A93" w:rsidP="009008F1">
            <w:pPr>
              <w:jc w:val="center"/>
              <w:rPr>
                <w:sz w:val="20"/>
                <w:szCs w:val="20"/>
              </w:rPr>
            </w:pPr>
            <w:r w:rsidRPr="00423A93">
              <w:rPr>
                <w:sz w:val="20"/>
                <w:szCs w:val="20"/>
              </w:rPr>
              <w:t>1 16 01143 01 0000 140</w:t>
            </w:r>
          </w:p>
        </w:tc>
        <w:tc>
          <w:tcPr>
            <w:tcW w:w="4395" w:type="dxa"/>
            <w:shd w:val="clear" w:color="auto" w:fill="auto"/>
          </w:tcPr>
          <w:p w14:paraId="7F24AD53"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14:paraId="3D1A4575" w14:textId="77777777" w:rsidR="00423A93" w:rsidRPr="00423A93" w:rsidRDefault="00423A93" w:rsidP="00423A93">
            <w:pPr>
              <w:jc w:val="right"/>
              <w:rPr>
                <w:sz w:val="20"/>
                <w:szCs w:val="20"/>
              </w:rPr>
            </w:pPr>
            <w:r w:rsidRPr="00423A93">
              <w:rPr>
                <w:sz w:val="20"/>
                <w:szCs w:val="20"/>
              </w:rPr>
              <w:t>243,7</w:t>
            </w:r>
          </w:p>
        </w:tc>
        <w:tc>
          <w:tcPr>
            <w:tcW w:w="1418" w:type="dxa"/>
            <w:shd w:val="clear" w:color="auto" w:fill="auto"/>
            <w:noWrap/>
          </w:tcPr>
          <w:p w14:paraId="33E78088" w14:textId="77777777" w:rsidR="00423A93" w:rsidRPr="00423A93" w:rsidRDefault="00423A93" w:rsidP="00423A93">
            <w:pPr>
              <w:jc w:val="right"/>
              <w:rPr>
                <w:sz w:val="20"/>
                <w:szCs w:val="20"/>
              </w:rPr>
            </w:pPr>
            <w:r w:rsidRPr="00423A93">
              <w:rPr>
                <w:sz w:val="20"/>
                <w:szCs w:val="20"/>
              </w:rPr>
              <w:t>252,7</w:t>
            </w:r>
          </w:p>
        </w:tc>
        <w:tc>
          <w:tcPr>
            <w:tcW w:w="1417" w:type="dxa"/>
            <w:shd w:val="clear" w:color="auto" w:fill="auto"/>
            <w:noWrap/>
          </w:tcPr>
          <w:p w14:paraId="533AB1E1" w14:textId="77777777" w:rsidR="00423A93" w:rsidRPr="00423A93" w:rsidRDefault="00423A93" w:rsidP="00423A93">
            <w:pPr>
              <w:jc w:val="right"/>
              <w:rPr>
                <w:sz w:val="20"/>
                <w:szCs w:val="20"/>
              </w:rPr>
            </w:pPr>
            <w:r w:rsidRPr="00423A93">
              <w:rPr>
                <w:sz w:val="20"/>
                <w:szCs w:val="20"/>
              </w:rPr>
              <w:t>262,1</w:t>
            </w:r>
          </w:p>
        </w:tc>
      </w:tr>
      <w:tr w:rsidR="00423A93" w:rsidRPr="00423A93" w14:paraId="5D628B2F" w14:textId="77777777" w:rsidTr="00461AE0">
        <w:trPr>
          <w:trHeight w:val="232"/>
        </w:trPr>
        <w:tc>
          <w:tcPr>
            <w:tcW w:w="2268" w:type="dxa"/>
            <w:shd w:val="clear" w:color="auto" w:fill="auto"/>
          </w:tcPr>
          <w:p w14:paraId="21CE6002" w14:textId="77777777" w:rsidR="00423A93" w:rsidRPr="00423A93" w:rsidRDefault="00423A93" w:rsidP="009008F1">
            <w:pPr>
              <w:jc w:val="center"/>
              <w:rPr>
                <w:sz w:val="20"/>
                <w:szCs w:val="20"/>
              </w:rPr>
            </w:pPr>
            <w:r w:rsidRPr="00423A93">
              <w:rPr>
                <w:sz w:val="20"/>
                <w:szCs w:val="20"/>
              </w:rPr>
              <w:t>1 16 01143 01 0102 140</w:t>
            </w:r>
          </w:p>
        </w:tc>
        <w:tc>
          <w:tcPr>
            <w:tcW w:w="4395" w:type="dxa"/>
            <w:shd w:val="clear" w:color="auto" w:fill="auto"/>
          </w:tcPr>
          <w:p w14:paraId="0545F27D"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14:paraId="67745D01" w14:textId="77777777" w:rsidR="00423A93" w:rsidRPr="00423A93" w:rsidRDefault="00423A93" w:rsidP="00423A93">
            <w:pPr>
              <w:jc w:val="right"/>
              <w:rPr>
                <w:sz w:val="20"/>
                <w:szCs w:val="20"/>
              </w:rPr>
            </w:pPr>
            <w:r w:rsidRPr="00423A93">
              <w:rPr>
                <w:sz w:val="20"/>
                <w:szCs w:val="20"/>
              </w:rPr>
              <w:t>1,0</w:t>
            </w:r>
          </w:p>
        </w:tc>
        <w:tc>
          <w:tcPr>
            <w:tcW w:w="1418" w:type="dxa"/>
            <w:shd w:val="clear" w:color="auto" w:fill="auto"/>
            <w:noWrap/>
          </w:tcPr>
          <w:p w14:paraId="7620E705" w14:textId="77777777" w:rsidR="00423A93" w:rsidRPr="00423A93" w:rsidRDefault="00423A93" w:rsidP="00423A93">
            <w:pPr>
              <w:jc w:val="right"/>
              <w:rPr>
                <w:sz w:val="20"/>
                <w:szCs w:val="20"/>
              </w:rPr>
            </w:pPr>
            <w:r w:rsidRPr="00423A93">
              <w:rPr>
                <w:sz w:val="20"/>
                <w:szCs w:val="20"/>
              </w:rPr>
              <w:t>1,0</w:t>
            </w:r>
          </w:p>
        </w:tc>
        <w:tc>
          <w:tcPr>
            <w:tcW w:w="1417" w:type="dxa"/>
            <w:shd w:val="clear" w:color="auto" w:fill="auto"/>
            <w:noWrap/>
          </w:tcPr>
          <w:p w14:paraId="674BAE17" w14:textId="77777777" w:rsidR="00423A93" w:rsidRPr="00423A93" w:rsidRDefault="00423A93" w:rsidP="00423A93">
            <w:pPr>
              <w:jc w:val="right"/>
              <w:rPr>
                <w:sz w:val="20"/>
                <w:szCs w:val="20"/>
              </w:rPr>
            </w:pPr>
            <w:r w:rsidRPr="00423A93">
              <w:rPr>
                <w:sz w:val="20"/>
                <w:szCs w:val="20"/>
              </w:rPr>
              <w:t>1,0</w:t>
            </w:r>
          </w:p>
        </w:tc>
      </w:tr>
      <w:tr w:rsidR="00423A93" w:rsidRPr="00423A93" w14:paraId="01EE71AB" w14:textId="77777777" w:rsidTr="00461AE0">
        <w:trPr>
          <w:trHeight w:val="232"/>
        </w:trPr>
        <w:tc>
          <w:tcPr>
            <w:tcW w:w="2268" w:type="dxa"/>
            <w:shd w:val="clear" w:color="auto" w:fill="auto"/>
          </w:tcPr>
          <w:p w14:paraId="28827A52" w14:textId="77777777" w:rsidR="00423A93" w:rsidRPr="00423A93" w:rsidRDefault="00423A93" w:rsidP="009008F1">
            <w:pPr>
              <w:jc w:val="center"/>
              <w:rPr>
                <w:sz w:val="20"/>
                <w:szCs w:val="20"/>
              </w:rPr>
            </w:pPr>
            <w:r w:rsidRPr="00423A93">
              <w:rPr>
                <w:sz w:val="20"/>
                <w:szCs w:val="20"/>
              </w:rPr>
              <w:t>1 16 01143 01 0171 140</w:t>
            </w:r>
          </w:p>
        </w:tc>
        <w:tc>
          <w:tcPr>
            <w:tcW w:w="4395" w:type="dxa"/>
            <w:shd w:val="clear" w:color="auto" w:fill="auto"/>
          </w:tcPr>
          <w:p w14:paraId="309B5303"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14:paraId="51CC6EE8" w14:textId="77777777" w:rsidR="00423A93" w:rsidRPr="00423A93" w:rsidRDefault="00423A93" w:rsidP="00423A93">
            <w:pPr>
              <w:jc w:val="right"/>
              <w:rPr>
                <w:sz w:val="20"/>
                <w:szCs w:val="20"/>
              </w:rPr>
            </w:pPr>
            <w:r w:rsidRPr="00423A93">
              <w:rPr>
                <w:sz w:val="20"/>
                <w:szCs w:val="20"/>
              </w:rPr>
              <w:t>48,7</w:t>
            </w:r>
          </w:p>
        </w:tc>
        <w:tc>
          <w:tcPr>
            <w:tcW w:w="1418" w:type="dxa"/>
            <w:shd w:val="clear" w:color="auto" w:fill="auto"/>
            <w:noWrap/>
          </w:tcPr>
          <w:p w14:paraId="2AC7ABCD" w14:textId="77777777" w:rsidR="00423A93" w:rsidRPr="00423A93" w:rsidRDefault="00423A93" w:rsidP="00423A93">
            <w:pPr>
              <w:jc w:val="right"/>
              <w:rPr>
                <w:sz w:val="20"/>
                <w:szCs w:val="20"/>
              </w:rPr>
            </w:pPr>
            <w:r w:rsidRPr="00423A93">
              <w:rPr>
                <w:sz w:val="20"/>
                <w:szCs w:val="20"/>
              </w:rPr>
              <w:t>50,6</w:t>
            </w:r>
          </w:p>
        </w:tc>
        <w:tc>
          <w:tcPr>
            <w:tcW w:w="1417" w:type="dxa"/>
            <w:shd w:val="clear" w:color="auto" w:fill="auto"/>
            <w:noWrap/>
          </w:tcPr>
          <w:p w14:paraId="49169211" w14:textId="77777777" w:rsidR="00423A93" w:rsidRPr="00423A93" w:rsidRDefault="00423A93" w:rsidP="00423A93">
            <w:pPr>
              <w:jc w:val="right"/>
              <w:rPr>
                <w:sz w:val="20"/>
                <w:szCs w:val="20"/>
              </w:rPr>
            </w:pPr>
            <w:r w:rsidRPr="00423A93">
              <w:rPr>
                <w:sz w:val="20"/>
                <w:szCs w:val="20"/>
              </w:rPr>
              <w:t>52,6</w:t>
            </w:r>
          </w:p>
        </w:tc>
      </w:tr>
      <w:tr w:rsidR="00423A93" w:rsidRPr="00423A93" w14:paraId="017FEA4A" w14:textId="77777777" w:rsidTr="00461AE0">
        <w:trPr>
          <w:trHeight w:val="232"/>
        </w:trPr>
        <w:tc>
          <w:tcPr>
            <w:tcW w:w="2268" w:type="dxa"/>
            <w:shd w:val="clear" w:color="auto" w:fill="auto"/>
          </w:tcPr>
          <w:p w14:paraId="338B5848" w14:textId="77777777" w:rsidR="00423A93" w:rsidRPr="00423A93" w:rsidRDefault="00423A93" w:rsidP="009008F1">
            <w:pPr>
              <w:jc w:val="center"/>
              <w:rPr>
                <w:sz w:val="20"/>
                <w:szCs w:val="20"/>
              </w:rPr>
            </w:pPr>
            <w:r w:rsidRPr="00423A93">
              <w:rPr>
                <w:sz w:val="20"/>
                <w:szCs w:val="20"/>
              </w:rPr>
              <w:t>1 16 01143 01 9000 140</w:t>
            </w:r>
          </w:p>
        </w:tc>
        <w:tc>
          <w:tcPr>
            <w:tcW w:w="4395" w:type="dxa"/>
            <w:shd w:val="clear" w:color="auto" w:fill="auto"/>
          </w:tcPr>
          <w:p w14:paraId="03C68D9E"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3338724" w14:textId="77777777" w:rsidR="00423A93" w:rsidRPr="00423A93" w:rsidRDefault="00423A93" w:rsidP="00423A93">
            <w:pPr>
              <w:jc w:val="right"/>
              <w:rPr>
                <w:sz w:val="20"/>
                <w:szCs w:val="20"/>
              </w:rPr>
            </w:pPr>
            <w:r w:rsidRPr="00423A93">
              <w:rPr>
                <w:sz w:val="20"/>
                <w:szCs w:val="20"/>
              </w:rPr>
              <w:t>194,0</w:t>
            </w:r>
          </w:p>
        </w:tc>
        <w:tc>
          <w:tcPr>
            <w:tcW w:w="1418" w:type="dxa"/>
            <w:shd w:val="clear" w:color="auto" w:fill="auto"/>
            <w:noWrap/>
          </w:tcPr>
          <w:p w14:paraId="1AD45862" w14:textId="77777777" w:rsidR="00423A93" w:rsidRPr="00423A93" w:rsidRDefault="00423A93" w:rsidP="00423A93">
            <w:pPr>
              <w:jc w:val="right"/>
              <w:rPr>
                <w:sz w:val="20"/>
                <w:szCs w:val="20"/>
              </w:rPr>
            </w:pPr>
            <w:r w:rsidRPr="00423A93">
              <w:rPr>
                <w:sz w:val="20"/>
                <w:szCs w:val="20"/>
              </w:rPr>
              <w:t>201,1</w:t>
            </w:r>
          </w:p>
        </w:tc>
        <w:tc>
          <w:tcPr>
            <w:tcW w:w="1417" w:type="dxa"/>
            <w:shd w:val="clear" w:color="auto" w:fill="auto"/>
            <w:noWrap/>
          </w:tcPr>
          <w:p w14:paraId="5F4F5515" w14:textId="77777777" w:rsidR="00423A93" w:rsidRPr="00423A93" w:rsidRDefault="00423A93" w:rsidP="00423A93">
            <w:pPr>
              <w:jc w:val="right"/>
              <w:rPr>
                <w:sz w:val="20"/>
                <w:szCs w:val="20"/>
              </w:rPr>
            </w:pPr>
            <w:r w:rsidRPr="00423A93">
              <w:rPr>
                <w:sz w:val="20"/>
                <w:szCs w:val="20"/>
              </w:rPr>
              <w:t>208,5</w:t>
            </w:r>
          </w:p>
        </w:tc>
      </w:tr>
      <w:tr w:rsidR="00423A93" w:rsidRPr="00423A93" w14:paraId="2BE9DF5D" w14:textId="77777777" w:rsidTr="00461AE0">
        <w:trPr>
          <w:trHeight w:val="232"/>
        </w:trPr>
        <w:tc>
          <w:tcPr>
            <w:tcW w:w="2268" w:type="dxa"/>
            <w:shd w:val="clear" w:color="auto" w:fill="auto"/>
          </w:tcPr>
          <w:p w14:paraId="234BBC53" w14:textId="77777777" w:rsidR="00423A93" w:rsidRPr="00423A93" w:rsidRDefault="00423A93" w:rsidP="009008F1">
            <w:pPr>
              <w:jc w:val="center"/>
              <w:rPr>
                <w:sz w:val="20"/>
                <w:szCs w:val="20"/>
              </w:rPr>
            </w:pPr>
            <w:r w:rsidRPr="00423A93">
              <w:rPr>
                <w:sz w:val="20"/>
                <w:szCs w:val="20"/>
              </w:rPr>
              <w:t>1 16 01150 01 0000 140</w:t>
            </w:r>
          </w:p>
        </w:tc>
        <w:tc>
          <w:tcPr>
            <w:tcW w:w="4395" w:type="dxa"/>
            <w:shd w:val="clear" w:color="auto" w:fill="auto"/>
          </w:tcPr>
          <w:p w14:paraId="2B8492C6"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14:paraId="17FF7403" w14:textId="77777777" w:rsidR="00423A93" w:rsidRPr="00423A93" w:rsidRDefault="00423A93" w:rsidP="00423A93">
            <w:pPr>
              <w:jc w:val="right"/>
              <w:rPr>
                <w:sz w:val="20"/>
                <w:szCs w:val="20"/>
              </w:rPr>
            </w:pPr>
            <w:r w:rsidRPr="00423A93">
              <w:rPr>
                <w:sz w:val="20"/>
                <w:szCs w:val="20"/>
              </w:rPr>
              <w:t>182,8</w:t>
            </w:r>
          </w:p>
        </w:tc>
        <w:tc>
          <w:tcPr>
            <w:tcW w:w="1418" w:type="dxa"/>
            <w:shd w:val="clear" w:color="auto" w:fill="auto"/>
            <w:noWrap/>
          </w:tcPr>
          <w:p w14:paraId="3E124A27" w14:textId="77777777" w:rsidR="00423A93" w:rsidRPr="00423A93" w:rsidRDefault="00423A93" w:rsidP="00423A93">
            <w:pPr>
              <w:jc w:val="right"/>
              <w:rPr>
                <w:sz w:val="20"/>
                <w:szCs w:val="20"/>
              </w:rPr>
            </w:pPr>
            <w:r w:rsidRPr="00423A93">
              <w:rPr>
                <w:sz w:val="20"/>
                <w:szCs w:val="20"/>
              </w:rPr>
              <w:t>190,1</w:t>
            </w:r>
          </w:p>
        </w:tc>
        <w:tc>
          <w:tcPr>
            <w:tcW w:w="1417" w:type="dxa"/>
            <w:shd w:val="clear" w:color="auto" w:fill="auto"/>
            <w:noWrap/>
          </w:tcPr>
          <w:p w14:paraId="5EB39F0F" w14:textId="77777777" w:rsidR="00423A93" w:rsidRPr="00423A93" w:rsidRDefault="00423A93" w:rsidP="00423A93">
            <w:pPr>
              <w:jc w:val="right"/>
              <w:rPr>
                <w:sz w:val="20"/>
                <w:szCs w:val="20"/>
              </w:rPr>
            </w:pPr>
            <w:r w:rsidRPr="00423A93">
              <w:rPr>
                <w:sz w:val="20"/>
                <w:szCs w:val="20"/>
              </w:rPr>
              <w:t>197,7</w:t>
            </w:r>
          </w:p>
        </w:tc>
      </w:tr>
      <w:tr w:rsidR="00423A93" w:rsidRPr="00423A93" w14:paraId="07B3BB92" w14:textId="77777777" w:rsidTr="00461AE0">
        <w:trPr>
          <w:trHeight w:val="232"/>
        </w:trPr>
        <w:tc>
          <w:tcPr>
            <w:tcW w:w="2268" w:type="dxa"/>
            <w:shd w:val="clear" w:color="auto" w:fill="auto"/>
          </w:tcPr>
          <w:p w14:paraId="462AAF41" w14:textId="77777777" w:rsidR="00423A93" w:rsidRPr="00423A93" w:rsidRDefault="00423A93" w:rsidP="009008F1">
            <w:pPr>
              <w:jc w:val="center"/>
              <w:rPr>
                <w:sz w:val="20"/>
                <w:szCs w:val="20"/>
              </w:rPr>
            </w:pPr>
            <w:r w:rsidRPr="00423A93">
              <w:rPr>
                <w:sz w:val="20"/>
                <w:szCs w:val="20"/>
              </w:rPr>
              <w:t>1 16 01153 01 0000 140</w:t>
            </w:r>
          </w:p>
        </w:tc>
        <w:tc>
          <w:tcPr>
            <w:tcW w:w="4395" w:type="dxa"/>
            <w:shd w:val="clear" w:color="auto" w:fill="auto"/>
          </w:tcPr>
          <w:p w14:paraId="6E921A7D"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14:paraId="760F315B" w14:textId="77777777" w:rsidR="00423A93" w:rsidRPr="00423A93" w:rsidRDefault="00423A93" w:rsidP="00423A93">
            <w:pPr>
              <w:jc w:val="right"/>
              <w:rPr>
                <w:sz w:val="20"/>
                <w:szCs w:val="20"/>
              </w:rPr>
            </w:pPr>
            <w:r w:rsidRPr="00423A93">
              <w:rPr>
                <w:sz w:val="20"/>
                <w:szCs w:val="20"/>
              </w:rPr>
              <w:t>182,8</w:t>
            </w:r>
          </w:p>
        </w:tc>
        <w:tc>
          <w:tcPr>
            <w:tcW w:w="1418" w:type="dxa"/>
            <w:shd w:val="clear" w:color="auto" w:fill="auto"/>
            <w:noWrap/>
          </w:tcPr>
          <w:p w14:paraId="3FE56B51" w14:textId="77777777" w:rsidR="00423A93" w:rsidRPr="00423A93" w:rsidRDefault="00423A93" w:rsidP="00423A93">
            <w:pPr>
              <w:jc w:val="right"/>
              <w:rPr>
                <w:sz w:val="20"/>
                <w:szCs w:val="20"/>
              </w:rPr>
            </w:pPr>
            <w:r w:rsidRPr="00423A93">
              <w:rPr>
                <w:sz w:val="20"/>
                <w:szCs w:val="20"/>
              </w:rPr>
              <w:t>190,1</w:t>
            </w:r>
          </w:p>
        </w:tc>
        <w:tc>
          <w:tcPr>
            <w:tcW w:w="1417" w:type="dxa"/>
            <w:shd w:val="clear" w:color="auto" w:fill="auto"/>
            <w:noWrap/>
          </w:tcPr>
          <w:p w14:paraId="5F52D49F" w14:textId="77777777" w:rsidR="00423A93" w:rsidRPr="00423A93" w:rsidRDefault="00423A93" w:rsidP="00423A93">
            <w:pPr>
              <w:jc w:val="right"/>
              <w:rPr>
                <w:sz w:val="20"/>
                <w:szCs w:val="20"/>
              </w:rPr>
            </w:pPr>
            <w:r w:rsidRPr="00423A93">
              <w:rPr>
                <w:sz w:val="20"/>
                <w:szCs w:val="20"/>
              </w:rPr>
              <w:t>197,7</w:t>
            </w:r>
          </w:p>
        </w:tc>
      </w:tr>
      <w:tr w:rsidR="00423A93" w:rsidRPr="00423A93" w14:paraId="5B7654D3" w14:textId="77777777" w:rsidTr="00461AE0">
        <w:trPr>
          <w:trHeight w:val="232"/>
        </w:trPr>
        <w:tc>
          <w:tcPr>
            <w:tcW w:w="2268" w:type="dxa"/>
            <w:shd w:val="clear" w:color="auto" w:fill="auto"/>
          </w:tcPr>
          <w:p w14:paraId="152F816B" w14:textId="77777777" w:rsidR="00423A93" w:rsidRPr="00423A93" w:rsidRDefault="00423A93" w:rsidP="009008F1">
            <w:pPr>
              <w:jc w:val="center"/>
              <w:rPr>
                <w:sz w:val="20"/>
                <w:szCs w:val="20"/>
              </w:rPr>
            </w:pPr>
            <w:r w:rsidRPr="00423A93">
              <w:rPr>
                <w:sz w:val="20"/>
                <w:szCs w:val="20"/>
              </w:rPr>
              <w:t>1 16 01153 01 0005 140</w:t>
            </w:r>
          </w:p>
        </w:tc>
        <w:tc>
          <w:tcPr>
            <w:tcW w:w="4395" w:type="dxa"/>
            <w:shd w:val="clear" w:color="auto" w:fill="auto"/>
          </w:tcPr>
          <w:p w14:paraId="5A84B43F"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w:t>
            </w:r>
            <w:r w:rsidRPr="00423A93">
              <w:rPr>
                <w:sz w:val="20"/>
                <w:szCs w:val="20"/>
              </w:rPr>
              <w:lastRenderedPageBreak/>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14:paraId="3003AE94" w14:textId="77777777" w:rsidR="00423A93" w:rsidRPr="00423A93" w:rsidRDefault="00423A93" w:rsidP="00423A93">
            <w:pPr>
              <w:jc w:val="right"/>
              <w:rPr>
                <w:sz w:val="20"/>
                <w:szCs w:val="20"/>
              </w:rPr>
            </w:pPr>
            <w:r w:rsidRPr="00423A93">
              <w:rPr>
                <w:sz w:val="20"/>
                <w:szCs w:val="20"/>
              </w:rPr>
              <w:lastRenderedPageBreak/>
              <w:t>17,1</w:t>
            </w:r>
          </w:p>
        </w:tc>
        <w:tc>
          <w:tcPr>
            <w:tcW w:w="1418" w:type="dxa"/>
            <w:shd w:val="clear" w:color="auto" w:fill="auto"/>
            <w:noWrap/>
          </w:tcPr>
          <w:p w14:paraId="184D2781" w14:textId="77777777" w:rsidR="00423A93" w:rsidRPr="00423A93" w:rsidRDefault="00423A93" w:rsidP="00423A93">
            <w:pPr>
              <w:jc w:val="right"/>
              <w:rPr>
                <w:sz w:val="20"/>
                <w:szCs w:val="20"/>
              </w:rPr>
            </w:pPr>
            <w:r w:rsidRPr="00423A93">
              <w:rPr>
                <w:sz w:val="20"/>
                <w:szCs w:val="20"/>
              </w:rPr>
              <w:t>17,8</w:t>
            </w:r>
          </w:p>
        </w:tc>
        <w:tc>
          <w:tcPr>
            <w:tcW w:w="1417" w:type="dxa"/>
            <w:shd w:val="clear" w:color="auto" w:fill="auto"/>
            <w:noWrap/>
          </w:tcPr>
          <w:p w14:paraId="62F13B21" w14:textId="77777777" w:rsidR="00423A93" w:rsidRPr="00423A93" w:rsidRDefault="00423A93" w:rsidP="00423A93">
            <w:pPr>
              <w:jc w:val="right"/>
              <w:rPr>
                <w:sz w:val="20"/>
                <w:szCs w:val="20"/>
              </w:rPr>
            </w:pPr>
            <w:r w:rsidRPr="00423A93">
              <w:rPr>
                <w:sz w:val="20"/>
                <w:szCs w:val="20"/>
              </w:rPr>
              <w:t>18,5</w:t>
            </w:r>
          </w:p>
        </w:tc>
      </w:tr>
      <w:tr w:rsidR="00423A93" w:rsidRPr="00423A93" w14:paraId="6DB5E695" w14:textId="77777777" w:rsidTr="00461AE0">
        <w:trPr>
          <w:trHeight w:val="232"/>
        </w:trPr>
        <w:tc>
          <w:tcPr>
            <w:tcW w:w="2268" w:type="dxa"/>
            <w:shd w:val="clear" w:color="auto" w:fill="auto"/>
          </w:tcPr>
          <w:p w14:paraId="65A11BCF" w14:textId="77777777" w:rsidR="00423A93" w:rsidRPr="00423A93" w:rsidRDefault="00423A93" w:rsidP="009008F1">
            <w:pPr>
              <w:jc w:val="center"/>
              <w:rPr>
                <w:sz w:val="20"/>
                <w:szCs w:val="20"/>
              </w:rPr>
            </w:pPr>
            <w:r w:rsidRPr="00423A93">
              <w:rPr>
                <w:sz w:val="20"/>
                <w:szCs w:val="20"/>
              </w:rPr>
              <w:t>1 16 01153 01 0006 140</w:t>
            </w:r>
          </w:p>
        </w:tc>
        <w:tc>
          <w:tcPr>
            <w:tcW w:w="4395" w:type="dxa"/>
            <w:shd w:val="clear" w:color="auto" w:fill="auto"/>
          </w:tcPr>
          <w:p w14:paraId="70B4C962"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14:paraId="629EB819" w14:textId="77777777" w:rsidR="00423A93" w:rsidRPr="00423A93" w:rsidRDefault="00423A93" w:rsidP="00423A93">
            <w:pPr>
              <w:jc w:val="right"/>
              <w:rPr>
                <w:sz w:val="20"/>
                <w:szCs w:val="20"/>
              </w:rPr>
            </w:pPr>
            <w:r w:rsidRPr="00423A93">
              <w:rPr>
                <w:sz w:val="20"/>
                <w:szCs w:val="20"/>
              </w:rPr>
              <w:t>8,1</w:t>
            </w:r>
          </w:p>
        </w:tc>
        <w:tc>
          <w:tcPr>
            <w:tcW w:w="1418" w:type="dxa"/>
            <w:shd w:val="clear" w:color="auto" w:fill="auto"/>
            <w:noWrap/>
          </w:tcPr>
          <w:p w14:paraId="7E098EE4" w14:textId="77777777" w:rsidR="00423A93" w:rsidRPr="00423A93" w:rsidRDefault="00423A93" w:rsidP="00423A93">
            <w:pPr>
              <w:jc w:val="right"/>
              <w:rPr>
                <w:sz w:val="20"/>
                <w:szCs w:val="20"/>
              </w:rPr>
            </w:pPr>
            <w:r w:rsidRPr="00423A93">
              <w:rPr>
                <w:sz w:val="20"/>
                <w:szCs w:val="20"/>
              </w:rPr>
              <w:t>8,4</w:t>
            </w:r>
          </w:p>
        </w:tc>
        <w:tc>
          <w:tcPr>
            <w:tcW w:w="1417" w:type="dxa"/>
            <w:shd w:val="clear" w:color="auto" w:fill="auto"/>
            <w:noWrap/>
          </w:tcPr>
          <w:p w14:paraId="4FBBABAD" w14:textId="77777777" w:rsidR="00423A93" w:rsidRPr="00423A93" w:rsidRDefault="00423A93" w:rsidP="00423A93">
            <w:pPr>
              <w:jc w:val="right"/>
              <w:rPr>
                <w:sz w:val="20"/>
                <w:szCs w:val="20"/>
              </w:rPr>
            </w:pPr>
            <w:r w:rsidRPr="00423A93">
              <w:rPr>
                <w:sz w:val="20"/>
                <w:szCs w:val="20"/>
              </w:rPr>
              <w:t>8,7</w:t>
            </w:r>
          </w:p>
        </w:tc>
      </w:tr>
      <w:tr w:rsidR="00423A93" w:rsidRPr="00423A93" w14:paraId="172C773B" w14:textId="77777777" w:rsidTr="00461AE0">
        <w:trPr>
          <w:trHeight w:val="232"/>
        </w:trPr>
        <w:tc>
          <w:tcPr>
            <w:tcW w:w="2268" w:type="dxa"/>
            <w:shd w:val="clear" w:color="auto" w:fill="auto"/>
          </w:tcPr>
          <w:p w14:paraId="765BE10E" w14:textId="77777777" w:rsidR="00423A93" w:rsidRPr="00423A93" w:rsidRDefault="00423A93" w:rsidP="009008F1">
            <w:pPr>
              <w:jc w:val="center"/>
              <w:rPr>
                <w:sz w:val="20"/>
                <w:szCs w:val="20"/>
              </w:rPr>
            </w:pPr>
            <w:r w:rsidRPr="00423A93">
              <w:rPr>
                <w:sz w:val="20"/>
                <w:szCs w:val="20"/>
              </w:rPr>
              <w:t>1 16 01153 01 9000 140</w:t>
            </w:r>
          </w:p>
        </w:tc>
        <w:tc>
          <w:tcPr>
            <w:tcW w:w="4395" w:type="dxa"/>
            <w:shd w:val="clear" w:color="auto" w:fill="auto"/>
          </w:tcPr>
          <w:p w14:paraId="3DD5CAE6"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DD5BA49" w14:textId="77777777" w:rsidR="00423A93" w:rsidRPr="00423A93" w:rsidRDefault="00423A93" w:rsidP="00423A93">
            <w:pPr>
              <w:jc w:val="right"/>
              <w:rPr>
                <w:sz w:val="20"/>
                <w:szCs w:val="20"/>
              </w:rPr>
            </w:pPr>
            <w:r w:rsidRPr="00423A93">
              <w:rPr>
                <w:sz w:val="20"/>
                <w:szCs w:val="20"/>
              </w:rPr>
              <w:t>157,6</w:t>
            </w:r>
          </w:p>
        </w:tc>
        <w:tc>
          <w:tcPr>
            <w:tcW w:w="1418" w:type="dxa"/>
            <w:shd w:val="clear" w:color="auto" w:fill="auto"/>
            <w:noWrap/>
          </w:tcPr>
          <w:p w14:paraId="1B586F78" w14:textId="77777777" w:rsidR="00423A93" w:rsidRPr="00423A93" w:rsidRDefault="00423A93" w:rsidP="00423A93">
            <w:pPr>
              <w:jc w:val="right"/>
              <w:rPr>
                <w:sz w:val="20"/>
                <w:szCs w:val="20"/>
              </w:rPr>
            </w:pPr>
            <w:r w:rsidRPr="00423A93">
              <w:rPr>
                <w:sz w:val="20"/>
                <w:szCs w:val="20"/>
              </w:rPr>
              <w:t>163,9</w:t>
            </w:r>
          </w:p>
        </w:tc>
        <w:tc>
          <w:tcPr>
            <w:tcW w:w="1417" w:type="dxa"/>
            <w:shd w:val="clear" w:color="auto" w:fill="auto"/>
            <w:noWrap/>
          </w:tcPr>
          <w:p w14:paraId="2AB9061E" w14:textId="77777777" w:rsidR="00423A93" w:rsidRPr="00423A93" w:rsidRDefault="00423A93" w:rsidP="00423A93">
            <w:pPr>
              <w:jc w:val="right"/>
              <w:rPr>
                <w:sz w:val="20"/>
                <w:szCs w:val="20"/>
              </w:rPr>
            </w:pPr>
            <w:r w:rsidRPr="00423A93">
              <w:rPr>
                <w:sz w:val="20"/>
                <w:szCs w:val="20"/>
              </w:rPr>
              <w:t>170,5</w:t>
            </w:r>
          </w:p>
        </w:tc>
      </w:tr>
      <w:tr w:rsidR="00423A93" w:rsidRPr="00423A93" w14:paraId="2155CA9F" w14:textId="77777777" w:rsidTr="00461AE0">
        <w:trPr>
          <w:trHeight w:val="232"/>
        </w:trPr>
        <w:tc>
          <w:tcPr>
            <w:tcW w:w="2268" w:type="dxa"/>
            <w:shd w:val="clear" w:color="auto" w:fill="auto"/>
          </w:tcPr>
          <w:p w14:paraId="1FE6CD1B" w14:textId="77777777" w:rsidR="00423A93" w:rsidRPr="00423A93" w:rsidRDefault="00423A93" w:rsidP="009008F1">
            <w:pPr>
              <w:jc w:val="center"/>
              <w:rPr>
                <w:sz w:val="20"/>
                <w:szCs w:val="20"/>
              </w:rPr>
            </w:pPr>
            <w:r w:rsidRPr="00423A93">
              <w:rPr>
                <w:sz w:val="20"/>
                <w:szCs w:val="20"/>
              </w:rPr>
              <w:t>1 16 01170 01 0000 140</w:t>
            </w:r>
          </w:p>
        </w:tc>
        <w:tc>
          <w:tcPr>
            <w:tcW w:w="4395" w:type="dxa"/>
            <w:shd w:val="clear" w:color="auto" w:fill="auto"/>
          </w:tcPr>
          <w:p w14:paraId="745740E6"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14:paraId="5261AB51" w14:textId="77777777" w:rsidR="00423A93" w:rsidRPr="00423A93" w:rsidRDefault="00423A93" w:rsidP="00423A93">
            <w:pPr>
              <w:jc w:val="right"/>
              <w:rPr>
                <w:sz w:val="20"/>
                <w:szCs w:val="20"/>
              </w:rPr>
            </w:pPr>
            <w:r w:rsidRPr="00423A93">
              <w:rPr>
                <w:sz w:val="20"/>
                <w:szCs w:val="20"/>
              </w:rPr>
              <w:t>20,5</w:t>
            </w:r>
          </w:p>
        </w:tc>
        <w:tc>
          <w:tcPr>
            <w:tcW w:w="1418" w:type="dxa"/>
            <w:shd w:val="clear" w:color="auto" w:fill="auto"/>
            <w:noWrap/>
          </w:tcPr>
          <w:p w14:paraId="07F634B2" w14:textId="77777777" w:rsidR="00423A93" w:rsidRPr="00423A93" w:rsidRDefault="00423A93" w:rsidP="00423A93">
            <w:pPr>
              <w:jc w:val="right"/>
              <w:rPr>
                <w:sz w:val="20"/>
                <w:szCs w:val="20"/>
              </w:rPr>
            </w:pPr>
            <w:r w:rsidRPr="00423A93">
              <w:rPr>
                <w:sz w:val="20"/>
                <w:szCs w:val="20"/>
              </w:rPr>
              <w:t>21,4</w:t>
            </w:r>
          </w:p>
        </w:tc>
        <w:tc>
          <w:tcPr>
            <w:tcW w:w="1417" w:type="dxa"/>
            <w:shd w:val="clear" w:color="auto" w:fill="auto"/>
            <w:noWrap/>
          </w:tcPr>
          <w:p w14:paraId="0B504438" w14:textId="77777777" w:rsidR="00423A93" w:rsidRPr="00423A93" w:rsidRDefault="00423A93" w:rsidP="00423A93">
            <w:pPr>
              <w:jc w:val="right"/>
              <w:rPr>
                <w:sz w:val="20"/>
                <w:szCs w:val="20"/>
              </w:rPr>
            </w:pPr>
            <w:r w:rsidRPr="00423A93">
              <w:rPr>
                <w:sz w:val="20"/>
                <w:szCs w:val="20"/>
              </w:rPr>
              <w:t>22,3</w:t>
            </w:r>
          </w:p>
        </w:tc>
      </w:tr>
      <w:tr w:rsidR="00423A93" w:rsidRPr="00423A93" w14:paraId="30E8DD7C" w14:textId="77777777" w:rsidTr="00461AE0">
        <w:trPr>
          <w:trHeight w:val="232"/>
        </w:trPr>
        <w:tc>
          <w:tcPr>
            <w:tcW w:w="2268" w:type="dxa"/>
            <w:shd w:val="clear" w:color="auto" w:fill="auto"/>
          </w:tcPr>
          <w:p w14:paraId="734B0B07" w14:textId="77777777" w:rsidR="00423A93" w:rsidRPr="00423A93" w:rsidRDefault="00423A93" w:rsidP="009008F1">
            <w:pPr>
              <w:jc w:val="center"/>
              <w:rPr>
                <w:sz w:val="20"/>
                <w:szCs w:val="20"/>
              </w:rPr>
            </w:pPr>
            <w:r w:rsidRPr="00423A93">
              <w:rPr>
                <w:sz w:val="20"/>
                <w:szCs w:val="20"/>
              </w:rPr>
              <w:t>1 16 01173 01 0000 140</w:t>
            </w:r>
          </w:p>
        </w:tc>
        <w:tc>
          <w:tcPr>
            <w:tcW w:w="4395" w:type="dxa"/>
            <w:shd w:val="clear" w:color="auto" w:fill="auto"/>
          </w:tcPr>
          <w:p w14:paraId="20F30082"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14:paraId="25674389" w14:textId="77777777" w:rsidR="00423A93" w:rsidRPr="00423A93" w:rsidRDefault="00423A93" w:rsidP="00423A93">
            <w:pPr>
              <w:jc w:val="right"/>
              <w:rPr>
                <w:sz w:val="20"/>
                <w:szCs w:val="20"/>
              </w:rPr>
            </w:pPr>
            <w:r w:rsidRPr="00423A93">
              <w:rPr>
                <w:sz w:val="20"/>
                <w:szCs w:val="20"/>
              </w:rPr>
              <w:t>20,5</w:t>
            </w:r>
          </w:p>
        </w:tc>
        <w:tc>
          <w:tcPr>
            <w:tcW w:w="1418" w:type="dxa"/>
            <w:shd w:val="clear" w:color="auto" w:fill="auto"/>
            <w:noWrap/>
          </w:tcPr>
          <w:p w14:paraId="05969D1D" w14:textId="77777777" w:rsidR="00423A93" w:rsidRPr="00423A93" w:rsidRDefault="00423A93" w:rsidP="00423A93">
            <w:pPr>
              <w:jc w:val="right"/>
              <w:rPr>
                <w:sz w:val="20"/>
                <w:szCs w:val="20"/>
              </w:rPr>
            </w:pPr>
            <w:r w:rsidRPr="00423A93">
              <w:rPr>
                <w:sz w:val="20"/>
                <w:szCs w:val="20"/>
              </w:rPr>
              <w:t>21,4</w:t>
            </w:r>
          </w:p>
        </w:tc>
        <w:tc>
          <w:tcPr>
            <w:tcW w:w="1417" w:type="dxa"/>
            <w:shd w:val="clear" w:color="auto" w:fill="auto"/>
            <w:noWrap/>
          </w:tcPr>
          <w:p w14:paraId="7E1619CE" w14:textId="77777777" w:rsidR="00423A93" w:rsidRPr="00423A93" w:rsidRDefault="00423A93" w:rsidP="00423A93">
            <w:pPr>
              <w:jc w:val="right"/>
              <w:rPr>
                <w:sz w:val="20"/>
                <w:szCs w:val="20"/>
              </w:rPr>
            </w:pPr>
            <w:r w:rsidRPr="00423A93">
              <w:rPr>
                <w:sz w:val="20"/>
                <w:szCs w:val="20"/>
              </w:rPr>
              <w:t>22,3</w:t>
            </w:r>
          </w:p>
        </w:tc>
      </w:tr>
      <w:tr w:rsidR="00423A93" w:rsidRPr="00423A93" w14:paraId="5A0C3506" w14:textId="77777777" w:rsidTr="00461AE0">
        <w:trPr>
          <w:trHeight w:val="232"/>
        </w:trPr>
        <w:tc>
          <w:tcPr>
            <w:tcW w:w="2268" w:type="dxa"/>
            <w:shd w:val="clear" w:color="auto" w:fill="auto"/>
          </w:tcPr>
          <w:p w14:paraId="7085BC61" w14:textId="77777777" w:rsidR="00423A93" w:rsidRPr="00423A93" w:rsidRDefault="00423A93" w:rsidP="009008F1">
            <w:pPr>
              <w:jc w:val="center"/>
              <w:rPr>
                <w:sz w:val="20"/>
                <w:szCs w:val="20"/>
              </w:rPr>
            </w:pPr>
            <w:r w:rsidRPr="00423A93">
              <w:rPr>
                <w:sz w:val="20"/>
                <w:szCs w:val="20"/>
              </w:rPr>
              <w:t>1 16 01173 01 0008 140</w:t>
            </w:r>
          </w:p>
        </w:tc>
        <w:tc>
          <w:tcPr>
            <w:tcW w:w="4395" w:type="dxa"/>
            <w:shd w:val="clear" w:color="auto" w:fill="auto"/>
          </w:tcPr>
          <w:p w14:paraId="5598C960"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w:t>
            </w:r>
            <w:r w:rsidRPr="00423A93">
              <w:rPr>
                <w:sz w:val="20"/>
                <w:szCs w:val="20"/>
              </w:rPr>
              <w:lastRenderedPageBreak/>
              <w:t>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14:paraId="617256B1" w14:textId="77777777" w:rsidR="00423A93" w:rsidRPr="00423A93" w:rsidRDefault="00423A93" w:rsidP="00423A93">
            <w:pPr>
              <w:jc w:val="right"/>
              <w:rPr>
                <w:sz w:val="20"/>
                <w:szCs w:val="20"/>
              </w:rPr>
            </w:pPr>
            <w:r w:rsidRPr="00423A93">
              <w:rPr>
                <w:sz w:val="20"/>
                <w:szCs w:val="20"/>
              </w:rPr>
              <w:lastRenderedPageBreak/>
              <w:t>6,4</w:t>
            </w:r>
          </w:p>
        </w:tc>
        <w:tc>
          <w:tcPr>
            <w:tcW w:w="1418" w:type="dxa"/>
            <w:shd w:val="clear" w:color="auto" w:fill="auto"/>
            <w:noWrap/>
          </w:tcPr>
          <w:p w14:paraId="7A74B6F0" w14:textId="77777777" w:rsidR="00423A93" w:rsidRPr="00423A93" w:rsidRDefault="00423A93" w:rsidP="00423A93">
            <w:pPr>
              <w:jc w:val="right"/>
              <w:rPr>
                <w:sz w:val="20"/>
                <w:szCs w:val="20"/>
              </w:rPr>
            </w:pPr>
            <w:r w:rsidRPr="00423A93">
              <w:rPr>
                <w:sz w:val="20"/>
                <w:szCs w:val="20"/>
              </w:rPr>
              <w:t>6,7</w:t>
            </w:r>
          </w:p>
        </w:tc>
        <w:tc>
          <w:tcPr>
            <w:tcW w:w="1417" w:type="dxa"/>
            <w:shd w:val="clear" w:color="auto" w:fill="auto"/>
            <w:noWrap/>
          </w:tcPr>
          <w:p w14:paraId="6A9B11F1" w14:textId="77777777" w:rsidR="00423A93" w:rsidRPr="00423A93" w:rsidRDefault="00423A93" w:rsidP="00423A93">
            <w:pPr>
              <w:jc w:val="right"/>
              <w:rPr>
                <w:sz w:val="20"/>
                <w:szCs w:val="20"/>
              </w:rPr>
            </w:pPr>
            <w:r w:rsidRPr="00423A93">
              <w:rPr>
                <w:sz w:val="20"/>
                <w:szCs w:val="20"/>
              </w:rPr>
              <w:t>7,0</w:t>
            </w:r>
          </w:p>
        </w:tc>
      </w:tr>
      <w:tr w:rsidR="00423A93" w:rsidRPr="00423A93" w14:paraId="2886784D" w14:textId="77777777" w:rsidTr="00461AE0">
        <w:trPr>
          <w:trHeight w:val="232"/>
        </w:trPr>
        <w:tc>
          <w:tcPr>
            <w:tcW w:w="2268" w:type="dxa"/>
            <w:shd w:val="clear" w:color="auto" w:fill="auto"/>
          </w:tcPr>
          <w:p w14:paraId="215B054B" w14:textId="77777777" w:rsidR="00423A93" w:rsidRPr="00423A93" w:rsidRDefault="00423A93" w:rsidP="009008F1">
            <w:pPr>
              <w:jc w:val="center"/>
              <w:rPr>
                <w:sz w:val="20"/>
                <w:szCs w:val="20"/>
              </w:rPr>
            </w:pPr>
            <w:r w:rsidRPr="00423A93">
              <w:rPr>
                <w:sz w:val="20"/>
                <w:szCs w:val="20"/>
              </w:rPr>
              <w:t>1 16 01173 01 9000 140</w:t>
            </w:r>
          </w:p>
        </w:tc>
        <w:tc>
          <w:tcPr>
            <w:tcW w:w="4395" w:type="dxa"/>
            <w:shd w:val="clear" w:color="auto" w:fill="auto"/>
          </w:tcPr>
          <w:p w14:paraId="3BE6C71E"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F719E92" w14:textId="77777777" w:rsidR="00423A93" w:rsidRPr="00423A93" w:rsidRDefault="00423A93" w:rsidP="00423A93">
            <w:pPr>
              <w:jc w:val="right"/>
              <w:rPr>
                <w:sz w:val="20"/>
                <w:szCs w:val="20"/>
              </w:rPr>
            </w:pPr>
            <w:r w:rsidRPr="00423A93">
              <w:rPr>
                <w:sz w:val="20"/>
                <w:szCs w:val="20"/>
              </w:rPr>
              <w:t>14,1</w:t>
            </w:r>
          </w:p>
        </w:tc>
        <w:tc>
          <w:tcPr>
            <w:tcW w:w="1418" w:type="dxa"/>
            <w:shd w:val="clear" w:color="auto" w:fill="auto"/>
            <w:noWrap/>
          </w:tcPr>
          <w:p w14:paraId="64DD0441" w14:textId="77777777" w:rsidR="00423A93" w:rsidRPr="00423A93" w:rsidRDefault="00423A93" w:rsidP="00423A93">
            <w:pPr>
              <w:jc w:val="right"/>
              <w:rPr>
                <w:sz w:val="20"/>
                <w:szCs w:val="20"/>
              </w:rPr>
            </w:pPr>
            <w:r w:rsidRPr="00423A93">
              <w:rPr>
                <w:sz w:val="20"/>
                <w:szCs w:val="20"/>
              </w:rPr>
              <w:t>14,7</w:t>
            </w:r>
          </w:p>
        </w:tc>
        <w:tc>
          <w:tcPr>
            <w:tcW w:w="1417" w:type="dxa"/>
            <w:shd w:val="clear" w:color="auto" w:fill="auto"/>
            <w:noWrap/>
          </w:tcPr>
          <w:p w14:paraId="0DF91AD1" w14:textId="77777777" w:rsidR="00423A93" w:rsidRPr="00423A93" w:rsidRDefault="00423A93" w:rsidP="00423A93">
            <w:pPr>
              <w:jc w:val="right"/>
              <w:rPr>
                <w:sz w:val="20"/>
                <w:szCs w:val="20"/>
              </w:rPr>
            </w:pPr>
            <w:r w:rsidRPr="00423A93">
              <w:rPr>
                <w:sz w:val="20"/>
                <w:szCs w:val="20"/>
              </w:rPr>
              <w:t>15,3</w:t>
            </w:r>
          </w:p>
        </w:tc>
      </w:tr>
      <w:tr w:rsidR="00423A93" w:rsidRPr="00423A93" w14:paraId="43746328" w14:textId="77777777" w:rsidTr="00461AE0">
        <w:trPr>
          <w:trHeight w:val="232"/>
        </w:trPr>
        <w:tc>
          <w:tcPr>
            <w:tcW w:w="2268" w:type="dxa"/>
            <w:shd w:val="clear" w:color="auto" w:fill="auto"/>
          </w:tcPr>
          <w:p w14:paraId="49C1FA8A" w14:textId="77777777" w:rsidR="00423A93" w:rsidRPr="00423A93" w:rsidRDefault="00423A93" w:rsidP="009008F1">
            <w:pPr>
              <w:jc w:val="center"/>
              <w:rPr>
                <w:sz w:val="20"/>
                <w:szCs w:val="20"/>
              </w:rPr>
            </w:pPr>
            <w:r w:rsidRPr="00423A93">
              <w:rPr>
                <w:sz w:val="20"/>
                <w:szCs w:val="20"/>
              </w:rPr>
              <w:t>1 16 01190 01 0000 140</w:t>
            </w:r>
          </w:p>
        </w:tc>
        <w:tc>
          <w:tcPr>
            <w:tcW w:w="4395" w:type="dxa"/>
            <w:shd w:val="clear" w:color="auto" w:fill="auto"/>
          </w:tcPr>
          <w:p w14:paraId="31B54E6F"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14:paraId="138ECB0C" w14:textId="77777777" w:rsidR="00423A93" w:rsidRPr="00423A93" w:rsidRDefault="00423A93" w:rsidP="00423A93">
            <w:pPr>
              <w:jc w:val="right"/>
              <w:rPr>
                <w:sz w:val="20"/>
                <w:szCs w:val="20"/>
              </w:rPr>
            </w:pPr>
            <w:r w:rsidRPr="00423A93">
              <w:rPr>
                <w:sz w:val="20"/>
                <w:szCs w:val="20"/>
              </w:rPr>
              <w:t>120,8</w:t>
            </w:r>
          </w:p>
        </w:tc>
        <w:tc>
          <w:tcPr>
            <w:tcW w:w="1418" w:type="dxa"/>
            <w:shd w:val="clear" w:color="auto" w:fill="auto"/>
            <w:noWrap/>
          </w:tcPr>
          <w:p w14:paraId="68105337" w14:textId="77777777" w:rsidR="00423A93" w:rsidRPr="00423A93" w:rsidRDefault="00423A93" w:rsidP="00423A93">
            <w:pPr>
              <w:jc w:val="right"/>
              <w:rPr>
                <w:sz w:val="20"/>
                <w:szCs w:val="20"/>
              </w:rPr>
            </w:pPr>
            <w:r w:rsidRPr="00423A93">
              <w:rPr>
                <w:sz w:val="20"/>
                <w:szCs w:val="20"/>
              </w:rPr>
              <w:t>125,6</w:t>
            </w:r>
          </w:p>
        </w:tc>
        <w:tc>
          <w:tcPr>
            <w:tcW w:w="1417" w:type="dxa"/>
            <w:shd w:val="clear" w:color="auto" w:fill="auto"/>
            <w:noWrap/>
          </w:tcPr>
          <w:p w14:paraId="5555463D" w14:textId="77777777" w:rsidR="00423A93" w:rsidRPr="00423A93" w:rsidRDefault="00423A93" w:rsidP="00423A93">
            <w:pPr>
              <w:jc w:val="right"/>
              <w:rPr>
                <w:sz w:val="20"/>
                <w:szCs w:val="20"/>
              </w:rPr>
            </w:pPr>
            <w:r w:rsidRPr="00423A93">
              <w:rPr>
                <w:sz w:val="20"/>
                <w:szCs w:val="20"/>
              </w:rPr>
              <w:t>130,4</w:t>
            </w:r>
          </w:p>
        </w:tc>
      </w:tr>
      <w:tr w:rsidR="00423A93" w:rsidRPr="00423A93" w14:paraId="16EDD5F4" w14:textId="77777777" w:rsidTr="00461AE0">
        <w:trPr>
          <w:trHeight w:val="232"/>
        </w:trPr>
        <w:tc>
          <w:tcPr>
            <w:tcW w:w="2268" w:type="dxa"/>
            <w:shd w:val="clear" w:color="auto" w:fill="auto"/>
          </w:tcPr>
          <w:p w14:paraId="630CDCEE" w14:textId="77777777" w:rsidR="00423A93" w:rsidRPr="00423A93" w:rsidRDefault="00423A93" w:rsidP="009008F1">
            <w:pPr>
              <w:jc w:val="center"/>
              <w:rPr>
                <w:sz w:val="20"/>
                <w:szCs w:val="20"/>
              </w:rPr>
            </w:pPr>
            <w:r w:rsidRPr="00423A93">
              <w:rPr>
                <w:sz w:val="20"/>
                <w:szCs w:val="20"/>
              </w:rPr>
              <w:t>1 16 01193 01 0000 140</w:t>
            </w:r>
          </w:p>
        </w:tc>
        <w:tc>
          <w:tcPr>
            <w:tcW w:w="4395" w:type="dxa"/>
            <w:shd w:val="clear" w:color="auto" w:fill="auto"/>
          </w:tcPr>
          <w:p w14:paraId="7F8489C6"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14:paraId="1AA65FAD" w14:textId="77777777" w:rsidR="00423A93" w:rsidRPr="00423A93" w:rsidRDefault="00423A93" w:rsidP="00423A93">
            <w:pPr>
              <w:jc w:val="right"/>
              <w:rPr>
                <w:sz w:val="20"/>
                <w:szCs w:val="20"/>
              </w:rPr>
            </w:pPr>
            <w:r w:rsidRPr="00423A93">
              <w:rPr>
                <w:sz w:val="20"/>
                <w:szCs w:val="20"/>
              </w:rPr>
              <w:t>119,4</w:t>
            </w:r>
          </w:p>
        </w:tc>
        <w:tc>
          <w:tcPr>
            <w:tcW w:w="1418" w:type="dxa"/>
            <w:shd w:val="clear" w:color="auto" w:fill="auto"/>
            <w:noWrap/>
          </w:tcPr>
          <w:p w14:paraId="7BB1354E" w14:textId="77777777" w:rsidR="00423A93" w:rsidRPr="00423A93" w:rsidRDefault="00423A93" w:rsidP="00423A93">
            <w:pPr>
              <w:jc w:val="right"/>
              <w:rPr>
                <w:sz w:val="20"/>
                <w:szCs w:val="20"/>
              </w:rPr>
            </w:pPr>
            <w:r w:rsidRPr="00423A93">
              <w:rPr>
                <w:sz w:val="20"/>
                <w:szCs w:val="20"/>
              </w:rPr>
              <w:t>124,1</w:t>
            </w:r>
          </w:p>
        </w:tc>
        <w:tc>
          <w:tcPr>
            <w:tcW w:w="1417" w:type="dxa"/>
            <w:shd w:val="clear" w:color="auto" w:fill="auto"/>
            <w:noWrap/>
          </w:tcPr>
          <w:p w14:paraId="5856D9C9" w14:textId="77777777" w:rsidR="00423A93" w:rsidRPr="00423A93" w:rsidRDefault="00423A93" w:rsidP="00423A93">
            <w:pPr>
              <w:jc w:val="right"/>
              <w:rPr>
                <w:sz w:val="20"/>
                <w:szCs w:val="20"/>
              </w:rPr>
            </w:pPr>
            <w:r w:rsidRPr="00423A93">
              <w:rPr>
                <w:sz w:val="20"/>
                <w:szCs w:val="20"/>
              </w:rPr>
              <w:t>128,9</w:t>
            </w:r>
          </w:p>
        </w:tc>
      </w:tr>
      <w:tr w:rsidR="00423A93" w:rsidRPr="00423A93" w14:paraId="505ED348" w14:textId="77777777" w:rsidTr="00461AE0">
        <w:trPr>
          <w:trHeight w:val="232"/>
        </w:trPr>
        <w:tc>
          <w:tcPr>
            <w:tcW w:w="2268" w:type="dxa"/>
            <w:shd w:val="clear" w:color="auto" w:fill="auto"/>
          </w:tcPr>
          <w:p w14:paraId="3D35B4A1" w14:textId="77777777" w:rsidR="00423A93" w:rsidRPr="00423A93" w:rsidRDefault="00423A93" w:rsidP="009008F1">
            <w:pPr>
              <w:jc w:val="center"/>
              <w:rPr>
                <w:sz w:val="20"/>
                <w:szCs w:val="20"/>
              </w:rPr>
            </w:pPr>
            <w:r w:rsidRPr="00423A93">
              <w:rPr>
                <w:sz w:val="20"/>
                <w:szCs w:val="20"/>
              </w:rPr>
              <w:t>1 16 01193 01 0005 140</w:t>
            </w:r>
          </w:p>
        </w:tc>
        <w:tc>
          <w:tcPr>
            <w:tcW w:w="4395" w:type="dxa"/>
            <w:shd w:val="clear" w:color="auto" w:fill="auto"/>
          </w:tcPr>
          <w:p w14:paraId="505F46CD"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14:paraId="722BF6CB" w14:textId="77777777" w:rsidR="00423A93" w:rsidRPr="00423A93" w:rsidRDefault="00423A93" w:rsidP="00423A93">
            <w:pPr>
              <w:jc w:val="right"/>
              <w:rPr>
                <w:sz w:val="20"/>
                <w:szCs w:val="20"/>
              </w:rPr>
            </w:pPr>
            <w:r w:rsidRPr="00423A93">
              <w:rPr>
                <w:sz w:val="20"/>
                <w:szCs w:val="20"/>
              </w:rPr>
              <w:t>18,8</w:t>
            </w:r>
          </w:p>
        </w:tc>
        <w:tc>
          <w:tcPr>
            <w:tcW w:w="1418" w:type="dxa"/>
            <w:shd w:val="clear" w:color="auto" w:fill="auto"/>
            <w:noWrap/>
          </w:tcPr>
          <w:p w14:paraId="1BA7BF29" w14:textId="77777777" w:rsidR="00423A93" w:rsidRPr="00423A93" w:rsidRDefault="00423A93" w:rsidP="00423A93">
            <w:pPr>
              <w:jc w:val="right"/>
              <w:rPr>
                <w:sz w:val="20"/>
                <w:szCs w:val="20"/>
              </w:rPr>
            </w:pPr>
            <w:r w:rsidRPr="00423A93">
              <w:rPr>
                <w:sz w:val="20"/>
                <w:szCs w:val="20"/>
              </w:rPr>
              <w:t>19,6</w:t>
            </w:r>
          </w:p>
        </w:tc>
        <w:tc>
          <w:tcPr>
            <w:tcW w:w="1417" w:type="dxa"/>
            <w:shd w:val="clear" w:color="auto" w:fill="auto"/>
            <w:noWrap/>
          </w:tcPr>
          <w:p w14:paraId="0D5D53A7" w14:textId="77777777" w:rsidR="00423A93" w:rsidRPr="00423A93" w:rsidRDefault="00423A93" w:rsidP="00423A93">
            <w:pPr>
              <w:jc w:val="right"/>
              <w:rPr>
                <w:sz w:val="20"/>
                <w:szCs w:val="20"/>
              </w:rPr>
            </w:pPr>
            <w:r w:rsidRPr="00423A93">
              <w:rPr>
                <w:sz w:val="20"/>
                <w:szCs w:val="20"/>
              </w:rPr>
              <w:t>20,4</w:t>
            </w:r>
          </w:p>
        </w:tc>
      </w:tr>
      <w:tr w:rsidR="00423A93" w:rsidRPr="00423A93" w14:paraId="0C88820D" w14:textId="77777777" w:rsidTr="00461AE0">
        <w:trPr>
          <w:trHeight w:val="232"/>
        </w:trPr>
        <w:tc>
          <w:tcPr>
            <w:tcW w:w="2268" w:type="dxa"/>
            <w:shd w:val="clear" w:color="auto" w:fill="auto"/>
          </w:tcPr>
          <w:p w14:paraId="60DC5209" w14:textId="77777777" w:rsidR="00423A93" w:rsidRPr="00423A93" w:rsidRDefault="00423A93" w:rsidP="009008F1">
            <w:pPr>
              <w:jc w:val="center"/>
              <w:rPr>
                <w:sz w:val="20"/>
                <w:szCs w:val="20"/>
              </w:rPr>
            </w:pPr>
            <w:r w:rsidRPr="00423A93">
              <w:rPr>
                <w:sz w:val="20"/>
                <w:szCs w:val="20"/>
              </w:rPr>
              <w:t>1 16 01193 01 0007 140</w:t>
            </w:r>
          </w:p>
        </w:tc>
        <w:tc>
          <w:tcPr>
            <w:tcW w:w="4395" w:type="dxa"/>
            <w:shd w:val="clear" w:color="auto" w:fill="auto"/>
          </w:tcPr>
          <w:p w14:paraId="7F441E26"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14:paraId="734593CF" w14:textId="77777777" w:rsidR="00423A93" w:rsidRPr="00423A93" w:rsidRDefault="00423A93" w:rsidP="00423A93">
            <w:pPr>
              <w:jc w:val="right"/>
              <w:rPr>
                <w:sz w:val="20"/>
                <w:szCs w:val="20"/>
              </w:rPr>
            </w:pPr>
            <w:r w:rsidRPr="00423A93">
              <w:rPr>
                <w:sz w:val="20"/>
                <w:szCs w:val="20"/>
              </w:rPr>
              <w:t>3,0</w:t>
            </w:r>
          </w:p>
        </w:tc>
        <w:tc>
          <w:tcPr>
            <w:tcW w:w="1418" w:type="dxa"/>
            <w:shd w:val="clear" w:color="auto" w:fill="auto"/>
            <w:noWrap/>
          </w:tcPr>
          <w:p w14:paraId="4F445DB7" w14:textId="77777777" w:rsidR="00423A93" w:rsidRPr="00423A93" w:rsidRDefault="00423A93" w:rsidP="00423A93">
            <w:pPr>
              <w:jc w:val="right"/>
              <w:rPr>
                <w:sz w:val="20"/>
                <w:szCs w:val="20"/>
              </w:rPr>
            </w:pPr>
            <w:r w:rsidRPr="00423A93">
              <w:rPr>
                <w:sz w:val="20"/>
                <w:szCs w:val="20"/>
              </w:rPr>
              <w:t>3,1</w:t>
            </w:r>
          </w:p>
        </w:tc>
        <w:tc>
          <w:tcPr>
            <w:tcW w:w="1417" w:type="dxa"/>
            <w:shd w:val="clear" w:color="auto" w:fill="auto"/>
            <w:noWrap/>
          </w:tcPr>
          <w:p w14:paraId="0CCC1684" w14:textId="77777777" w:rsidR="00423A93" w:rsidRPr="00423A93" w:rsidRDefault="00423A93" w:rsidP="00423A93">
            <w:pPr>
              <w:jc w:val="right"/>
              <w:rPr>
                <w:sz w:val="20"/>
                <w:szCs w:val="20"/>
              </w:rPr>
            </w:pPr>
            <w:r w:rsidRPr="00423A93">
              <w:rPr>
                <w:sz w:val="20"/>
                <w:szCs w:val="20"/>
              </w:rPr>
              <w:t>3,2</w:t>
            </w:r>
          </w:p>
        </w:tc>
      </w:tr>
      <w:tr w:rsidR="00423A93" w:rsidRPr="00423A93" w14:paraId="504E5591" w14:textId="77777777" w:rsidTr="00461AE0">
        <w:trPr>
          <w:trHeight w:val="232"/>
        </w:trPr>
        <w:tc>
          <w:tcPr>
            <w:tcW w:w="2268" w:type="dxa"/>
            <w:shd w:val="clear" w:color="auto" w:fill="auto"/>
          </w:tcPr>
          <w:p w14:paraId="6BF1D3C2" w14:textId="77777777" w:rsidR="00423A93" w:rsidRPr="00423A93" w:rsidRDefault="00423A93" w:rsidP="009008F1">
            <w:pPr>
              <w:jc w:val="center"/>
              <w:rPr>
                <w:sz w:val="20"/>
                <w:szCs w:val="20"/>
              </w:rPr>
            </w:pPr>
            <w:r w:rsidRPr="00423A93">
              <w:rPr>
                <w:sz w:val="20"/>
                <w:szCs w:val="20"/>
              </w:rPr>
              <w:t>1 16 01193 01 0012 140</w:t>
            </w:r>
          </w:p>
        </w:tc>
        <w:tc>
          <w:tcPr>
            <w:tcW w:w="4395" w:type="dxa"/>
            <w:shd w:val="clear" w:color="auto" w:fill="auto"/>
          </w:tcPr>
          <w:p w14:paraId="3755ABAB"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14:paraId="6CA79210" w14:textId="77777777" w:rsidR="00423A93" w:rsidRPr="00423A93" w:rsidRDefault="00423A93" w:rsidP="00423A93">
            <w:pPr>
              <w:jc w:val="right"/>
              <w:rPr>
                <w:sz w:val="20"/>
                <w:szCs w:val="20"/>
              </w:rPr>
            </w:pPr>
            <w:r w:rsidRPr="00423A93">
              <w:rPr>
                <w:sz w:val="20"/>
                <w:szCs w:val="20"/>
              </w:rPr>
              <w:t>1,7</w:t>
            </w:r>
          </w:p>
        </w:tc>
        <w:tc>
          <w:tcPr>
            <w:tcW w:w="1418" w:type="dxa"/>
            <w:shd w:val="clear" w:color="auto" w:fill="auto"/>
            <w:noWrap/>
          </w:tcPr>
          <w:p w14:paraId="739B72EF" w14:textId="77777777" w:rsidR="00423A93" w:rsidRPr="00423A93" w:rsidRDefault="00423A93" w:rsidP="00423A93">
            <w:pPr>
              <w:jc w:val="right"/>
              <w:rPr>
                <w:sz w:val="20"/>
                <w:szCs w:val="20"/>
              </w:rPr>
            </w:pPr>
            <w:r w:rsidRPr="00423A93">
              <w:rPr>
                <w:sz w:val="20"/>
                <w:szCs w:val="20"/>
              </w:rPr>
              <w:t>1,8</w:t>
            </w:r>
          </w:p>
        </w:tc>
        <w:tc>
          <w:tcPr>
            <w:tcW w:w="1417" w:type="dxa"/>
            <w:shd w:val="clear" w:color="auto" w:fill="auto"/>
            <w:noWrap/>
          </w:tcPr>
          <w:p w14:paraId="2D95363C" w14:textId="77777777" w:rsidR="00423A93" w:rsidRPr="00423A93" w:rsidRDefault="00423A93" w:rsidP="00423A93">
            <w:pPr>
              <w:jc w:val="right"/>
              <w:rPr>
                <w:sz w:val="20"/>
                <w:szCs w:val="20"/>
              </w:rPr>
            </w:pPr>
            <w:r w:rsidRPr="00423A93">
              <w:rPr>
                <w:sz w:val="20"/>
                <w:szCs w:val="20"/>
              </w:rPr>
              <w:t>1,9</w:t>
            </w:r>
          </w:p>
        </w:tc>
      </w:tr>
      <w:tr w:rsidR="00423A93" w:rsidRPr="00423A93" w14:paraId="7E0EB334" w14:textId="77777777" w:rsidTr="00461AE0">
        <w:trPr>
          <w:trHeight w:val="232"/>
        </w:trPr>
        <w:tc>
          <w:tcPr>
            <w:tcW w:w="2268" w:type="dxa"/>
            <w:shd w:val="clear" w:color="auto" w:fill="auto"/>
          </w:tcPr>
          <w:p w14:paraId="6835773C" w14:textId="77777777" w:rsidR="00423A93" w:rsidRPr="00423A93" w:rsidRDefault="00423A93" w:rsidP="009008F1">
            <w:pPr>
              <w:jc w:val="center"/>
              <w:rPr>
                <w:sz w:val="20"/>
                <w:szCs w:val="20"/>
              </w:rPr>
            </w:pPr>
            <w:r w:rsidRPr="00423A93">
              <w:rPr>
                <w:sz w:val="20"/>
                <w:szCs w:val="20"/>
              </w:rPr>
              <w:t>1 16 01193 01 0020 140</w:t>
            </w:r>
          </w:p>
        </w:tc>
        <w:tc>
          <w:tcPr>
            <w:tcW w:w="4395" w:type="dxa"/>
            <w:shd w:val="clear" w:color="auto" w:fill="auto"/>
          </w:tcPr>
          <w:p w14:paraId="662C37A6"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w:t>
            </w:r>
            <w:r w:rsidRPr="00423A93">
              <w:rPr>
                <w:sz w:val="20"/>
                <w:szCs w:val="20"/>
              </w:rPr>
              <w:lastRenderedPageBreak/>
              <w:t>извлечением прибыли, без специального разрешения (лицензии)</w:t>
            </w:r>
          </w:p>
        </w:tc>
        <w:tc>
          <w:tcPr>
            <w:tcW w:w="1417" w:type="dxa"/>
            <w:shd w:val="clear" w:color="auto" w:fill="auto"/>
            <w:noWrap/>
          </w:tcPr>
          <w:p w14:paraId="495FC900" w14:textId="77777777" w:rsidR="00423A93" w:rsidRPr="00423A93" w:rsidRDefault="00423A93" w:rsidP="00423A93">
            <w:pPr>
              <w:jc w:val="right"/>
              <w:rPr>
                <w:sz w:val="20"/>
                <w:szCs w:val="20"/>
              </w:rPr>
            </w:pPr>
            <w:r w:rsidRPr="00423A93">
              <w:rPr>
                <w:sz w:val="20"/>
                <w:szCs w:val="20"/>
              </w:rPr>
              <w:lastRenderedPageBreak/>
              <w:t>10,8</w:t>
            </w:r>
          </w:p>
        </w:tc>
        <w:tc>
          <w:tcPr>
            <w:tcW w:w="1418" w:type="dxa"/>
            <w:shd w:val="clear" w:color="auto" w:fill="auto"/>
            <w:noWrap/>
          </w:tcPr>
          <w:p w14:paraId="7AAEDBD7" w14:textId="77777777" w:rsidR="00423A93" w:rsidRPr="00423A93" w:rsidRDefault="00423A93" w:rsidP="00423A93">
            <w:pPr>
              <w:jc w:val="right"/>
              <w:rPr>
                <w:sz w:val="20"/>
                <w:szCs w:val="20"/>
              </w:rPr>
            </w:pPr>
            <w:r w:rsidRPr="00423A93">
              <w:rPr>
                <w:sz w:val="20"/>
                <w:szCs w:val="20"/>
              </w:rPr>
              <w:t>11,2</w:t>
            </w:r>
          </w:p>
        </w:tc>
        <w:tc>
          <w:tcPr>
            <w:tcW w:w="1417" w:type="dxa"/>
            <w:shd w:val="clear" w:color="auto" w:fill="auto"/>
            <w:noWrap/>
          </w:tcPr>
          <w:p w14:paraId="2134B4F4" w14:textId="77777777" w:rsidR="00423A93" w:rsidRPr="00423A93" w:rsidRDefault="00423A93" w:rsidP="00423A93">
            <w:pPr>
              <w:jc w:val="right"/>
              <w:rPr>
                <w:sz w:val="20"/>
                <w:szCs w:val="20"/>
              </w:rPr>
            </w:pPr>
            <w:r w:rsidRPr="00423A93">
              <w:rPr>
                <w:sz w:val="20"/>
                <w:szCs w:val="20"/>
              </w:rPr>
              <w:t>11,6</w:t>
            </w:r>
          </w:p>
        </w:tc>
      </w:tr>
      <w:tr w:rsidR="00423A93" w:rsidRPr="00423A93" w14:paraId="58B098C6" w14:textId="77777777" w:rsidTr="00461AE0">
        <w:trPr>
          <w:trHeight w:val="232"/>
        </w:trPr>
        <w:tc>
          <w:tcPr>
            <w:tcW w:w="2268" w:type="dxa"/>
            <w:shd w:val="clear" w:color="auto" w:fill="auto"/>
          </w:tcPr>
          <w:p w14:paraId="14FDC56F" w14:textId="77777777" w:rsidR="00423A93" w:rsidRPr="00423A93" w:rsidRDefault="00423A93" w:rsidP="009008F1">
            <w:pPr>
              <w:jc w:val="center"/>
              <w:rPr>
                <w:sz w:val="20"/>
                <w:szCs w:val="20"/>
              </w:rPr>
            </w:pPr>
            <w:r w:rsidRPr="00423A93">
              <w:rPr>
                <w:sz w:val="20"/>
                <w:szCs w:val="20"/>
              </w:rPr>
              <w:t>1 16 01193 01 0029 140</w:t>
            </w:r>
          </w:p>
        </w:tc>
        <w:tc>
          <w:tcPr>
            <w:tcW w:w="4395" w:type="dxa"/>
            <w:shd w:val="clear" w:color="auto" w:fill="auto"/>
          </w:tcPr>
          <w:p w14:paraId="668BEA65"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423A93">
              <w:rPr>
                <w:sz w:val="20"/>
                <w:szCs w:val="20"/>
              </w:rPr>
              <w:t>служащего</w:t>
            </w:r>
            <w:proofErr w:type="gramEnd"/>
            <w:r w:rsidRPr="00423A93">
              <w:rPr>
                <w:sz w:val="20"/>
                <w:szCs w:val="20"/>
              </w:rPr>
              <w:t xml:space="preserve"> либо бывшего государственного или муниципального служащего)</w:t>
            </w:r>
          </w:p>
        </w:tc>
        <w:tc>
          <w:tcPr>
            <w:tcW w:w="1417" w:type="dxa"/>
            <w:shd w:val="clear" w:color="auto" w:fill="auto"/>
            <w:noWrap/>
          </w:tcPr>
          <w:p w14:paraId="20AC11F0" w14:textId="77777777" w:rsidR="00423A93" w:rsidRPr="00423A93" w:rsidRDefault="00423A93" w:rsidP="00423A93">
            <w:pPr>
              <w:jc w:val="right"/>
              <w:rPr>
                <w:sz w:val="20"/>
                <w:szCs w:val="20"/>
              </w:rPr>
            </w:pPr>
            <w:r w:rsidRPr="00423A93">
              <w:rPr>
                <w:sz w:val="20"/>
                <w:szCs w:val="20"/>
              </w:rPr>
              <w:t>21,6</w:t>
            </w:r>
          </w:p>
        </w:tc>
        <w:tc>
          <w:tcPr>
            <w:tcW w:w="1418" w:type="dxa"/>
            <w:shd w:val="clear" w:color="auto" w:fill="auto"/>
            <w:noWrap/>
          </w:tcPr>
          <w:p w14:paraId="0438F796" w14:textId="77777777" w:rsidR="00423A93" w:rsidRPr="00423A93" w:rsidRDefault="00423A93" w:rsidP="00423A93">
            <w:pPr>
              <w:jc w:val="right"/>
              <w:rPr>
                <w:sz w:val="20"/>
                <w:szCs w:val="20"/>
              </w:rPr>
            </w:pPr>
            <w:r w:rsidRPr="00423A93">
              <w:rPr>
                <w:sz w:val="20"/>
                <w:szCs w:val="20"/>
              </w:rPr>
              <w:t>22,5</w:t>
            </w:r>
          </w:p>
        </w:tc>
        <w:tc>
          <w:tcPr>
            <w:tcW w:w="1417" w:type="dxa"/>
            <w:shd w:val="clear" w:color="auto" w:fill="auto"/>
            <w:noWrap/>
          </w:tcPr>
          <w:p w14:paraId="187EEF57" w14:textId="77777777" w:rsidR="00423A93" w:rsidRPr="00423A93" w:rsidRDefault="00423A93" w:rsidP="00423A93">
            <w:pPr>
              <w:jc w:val="right"/>
              <w:rPr>
                <w:sz w:val="20"/>
                <w:szCs w:val="20"/>
              </w:rPr>
            </w:pPr>
            <w:r w:rsidRPr="00423A93">
              <w:rPr>
                <w:sz w:val="20"/>
                <w:szCs w:val="20"/>
              </w:rPr>
              <w:t>23,4</w:t>
            </w:r>
          </w:p>
        </w:tc>
      </w:tr>
      <w:tr w:rsidR="00423A93" w:rsidRPr="00423A93" w14:paraId="26723C37" w14:textId="77777777" w:rsidTr="00461AE0">
        <w:trPr>
          <w:trHeight w:val="232"/>
        </w:trPr>
        <w:tc>
          <w:tcPr>
            <w:tcW w:w="2268" w:type="dxa"/>
            <w:shd w:val="clear" w:color="auto" w:fill="auto"/>
          </w:tcPr>
          <w:p w14:paraId="09E1B84D" w14:textId="77777777" w:rsidR="00423A93" w:rsidRPr="00423A93" w:rsidRDefault="00423A93" w:rsidP="009008F1">
            <w:pPr>
              <w:jc w:val="center"/>
              <w:rPr>
                <w:sz w:val="20"/>
                <w:szCs w:val="20"/>
              </w:rPr>
            </w:pPr>
            <w:r w:rsidRPr="00423A93">
              <w:rPr>
                <w:sz w:val="20"/>
                <w:szCs w:val="20"/>
              </w:rPr>
              <w:t>1 16 01193 01 9000 140</w:t>
            </w:r>
          </w:p>
        </w:tc>
        <w:tc>
          <w:tcPr>
            <w:tcW w:w="4395" w:type="dxa"/>
            <w:shd w:val="clear" w:color="auto" w:fill="auto"/>
          </w:tcPr>
          <w:p w14:paraId="336829AE"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3E13CB88" w14:textId="77777777" w:rsidR="00423A93" w:rsidRPr="00423A93" w:rsidRDefault="00423A93" w:rsidP="00423A93">
            <w:pPr>
              <w:jc w:val="right"/>
              <w:rPr>
                <w:sz w:val="20"/>
                <w:szCs w:val="20"/>
              </w:rPr>
            </w:pPr>
            <w:r w:rsidRPr="00423A93">
              <w:rPr>
                <w:sz w:val="20"/>
                <w:szCs w:val="20"/>
              </w:rPr>
              <w:t>63,5</w:t>
            </w:r>
          </w:p>
        </w:tc>
        <w:tc>
          <w:tcPr>
            <w:tcW w:w="1418" w:type="dxa"/>
            <w:shd w:val="clear" w:color="auto" w:fill="auto"/>
            <w:noWrap/>
          </w:tcPr>
          <w:p w14:paraId="1873F9A6" w14:textId="77777777" w:rsidR="00423A93" w:rsidRPr="00423A93" w:rsidRDefault="00423A93" w:rsidP="00423A93">
            <w:pPr>
              <w:jc w:val="right"/>
              <w:rPr>
                <w:sz w:val="20"/>
                <w:szCs w:val="20"/>
              </w:rPr>
            </w:pPr>
            <w:r w:rsidRPr="00423A93">
              <w:rPr>
                <w:sz w:val="20"/>
                <w:szCs w:val="20"/>
              </w:rPr>
              <w:t>65,9</w:t>
            </w:r>
          </w:p>
        </w:tc>
        <w:tc>
          <w:tcPr>
            <w:tcW w:w="1417" w:type="dxa"/>
            <w:shd w:val="clear" w:color="auto" w:fill="auto"/>
            <w:noWrap/>
          </w:tcPr>
          <w:p w14:paraId="343D1598" w14:textId="77777777" w:rsidR="00423A93" w:rsidRPr="00423A93" w:rsidRDefault="00423A93" w:rsidP="00423A93">
            <w:pPr>
              <w:jc w:val="right"/>
              <w:rPr>
                <w:sz w:val="20"/>
                <w:szCs w:val="20"/>
              </w:rPr>
            </w:pPr>
            <w:r w:rsidRPr="00423A93">
              <w:rPr>
                <w:sz w:val="20"/>
                <w:szCs w:val="20"/>
              </w:rPr>
              <w:t>68,4</w:t>
            </w:r>
          </w:p>
        </w:tc>
      </w:tr>
      <w:tr w:rsidR="00423A93" w:rsidRPr="00423A93" w14:paraId="0822FF8A" w14:textId="77777777" w:rsidTr="00461AE0">
        <w:trPr>
          <w:trHeight w:val="232"/>
        </w:trPr>
        <w:tc>
          <w:tcPr>
            <w:tcW w:w="2268" w:type="dxa"/>
            <w:shd w:val="clear" w:color="auto" w:fill="auto"/>
          </w:tcPr>
          <w:p w14:paraId="077CD536" w14:textId="77777777" w:rsidR="00423A93" w:rsidRPr="00423A93" w:rsidRDefault="00423A93" w:rsidP="009008F1">
            <w:pPr>
              <w:jc w:val="center"/>
              <w:rPr>
                <w:sz w:val="20"/>
                <w:szCs w:val="20"/>
              </w:rPr>
            </w:pPr>
            <w:r w:rsidRPr="00423A93">
              <w:rPr>
                <w:sz w:val="20"/>
                <w:szCs w:val="20"/>
              </w:rPr>
              <w:t>1 16 01194 01 0000 140</w:t>
            </w:r>
          </w:p>
        </w:tc>
        <w:tc>
          <w:tcPr>
            <w:tcW w:w="4395" w:type="dxa"/>
            <w:shd w:val="clear" w:color="auto" w:fill="auto"/>
          </w:tcPr>
          <w:p w14:paraId="5B0C3A2E"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14:paraId="7F20CE13" w14:textId="77777777" w:rsidR="00423A93" w:rsidRPr="00423A93" w:rsidRDefault="00423A93" w:rsidP="00423A93">
            <w:pPr>
              <w:jc w:val="right"/>
              <w:rPr>
                <w:sz w:val="20"/>
                <w:szCs w:val="20"/>
              </w:rPr>
            </w:pPr>
            <w:r w:rsidRPr="00423A93">
              <w:rPr>
                <w:sz w:val="20"/>
                <w:szCs w:val="20"/>
              </w:rPr>
              <w:t>1,4</w:t>
            </w:r>
          </w:p>
        </w:tc>
        <w:tc>
          <w:tcPr>
            <w:tcW w:w="1418" w:type="dxa"/>
            <w:shd w:val="clear" w:color="auto" w:fill="auto"/>
            <w:noWrap/>
          </w:tcPr>
          <w:p w14:paraId="288EA72A" w14:textId="77777777" w:rsidR="00423A93" w:rsidRPr="00423A93" w:rsidRDefault="00423A93" w:rsidP="00423A93">
            <w:pPr>
              <w:jc w:val="right"/>
              <w:rPr>
                <w:sz w:val="20"/>
                <w:szCs w:val="20"/>
              </w:rPr>
            </w:pPr>
            <w:r w:rsidRPr="00423A93">
              <w:rPr>
                <w:sz w:val="20"/>
                <w:szCs w:val="20"/>
              </w:rPr>
              <w:t>1,5</w:t>
            </w:r>
          </w:p>
        </w:tc>
        <w:tc>
          <w:tcPr>
            <w:tcW w:w="1417" w:type="dxa"/>
            <w:shd w:val="clear" w:color="auto" w:fill="auto"/>
            <w:noWrap/>
          </w:tcPr>
          <w:p w14:paraId="03AFBE45" w14:textId="77777777" w:rsidR="00423A93" w:rsidRPr="00423A93" w:rsidRDefault="00423A93" w:rsidP="00423A93">
            <w:pPr>
              <w:jc w:val="right"/>
              <w:rPr>
                <w:sz w:val="20"/>
                <w:szCs w:val="20"/>
              </w:rPr>
            </w:pPr>
            <w:r w:rsidRPr="00423A93">
              <w:rPr>
                <w:sz w:val="20"/>
                <w:szCs w:val="20"/>
              </w:rPr>
              <w:t>1,5</w:t>
            </w:r>
          </w:p>
        </w:tc>
      </w:tr>
      <w:tr w:rsidR="00423A93" w:rsidRPr="00423A93" w14:paraId="2D8132C2" w14:textId="77777777" w:rsidTr="00461AE0">
        <w:trPr>
          <w:trHeight w:val="232"/>
        </w:trPr>
        <w:tc>
          <w:tcPr>
            <w:tcW w:w="2268" w:type="dxa"/>
            <w:shd w:val="clear" w:color="auto" w:fill="auto"/>
          </w:tcPr>
          <w:p w14:paraId="41B1F386" w14:textId="77777777" w:rsidR="00423A93" w:rsidRPr="00423A93" w:rsidRDefault="00423A93" w:rsidP="009008F1">
            <w:pPr>
              <w:jc w:val="center"/>
              <w:rPr>
                <w:sz w:val="20"/>
                <w:szCs w:val="20"/>
              </w:rPr>
            </w:pPr>
            <w:r w:rsidRPr="00423A93">
              <w:rPr>
                <w:sz w:val="20"/>
                <w:szCs w:val="20"/>
              </w:rPr>
              <w:t>1 16 01200 01 0000 140</w:t>
            </w:r>
          </w:p>
        </w:tc>
        <w:tc>
          <w:tcPr>
            <w:tcW w:w="4395" w:type="dxa"/>
            <w:shd w:val="clear" w:color="auto" w:fill="auto"/>
          </w:tcPr>
          <w:p w14:paraId="62D843D4"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14:paraId="1DAF084A" w14:textId="77777777" w:rsidR="00423A93" w:rsidRPr="00423A93" w:rsidRDefault="00423A93" w:rsidP="00423A93">
            <w:pPr>
              <w:jc w:val="right"/>
              <w:rPr>
                <w:sz w:val="20"/>
                <w:szCs w:val="20"/>
              </w:rPr>
            </w:pPr>
            <w:r w:rsidRPr="00423A93">
              <w:rPr>
                <w:sz w:val="20"/>
                <w:szCs w:val="20"/>
              </w:rPr>
              <w:t>1 531,0</w:t>
            </w:r>
          </w:p>
        </w:tc>
        <w:tc>
          <w:tcPr>
            <w:tcW w:w="1418" w:type="dxa"/>
            <w:shd w:val="clear" w:color="auto" w:fill="auto"/>
            <w:noWrap/>
          </w:tcPr>
          <w:p w14:paraId="5EDDC46A" w14:textId="77777777" w:rsidR="00423A93" w:rsidRPr="00423A93" w:rsidRDefault="00423A93" w:rsidP="00423A93">
            <w:pPr>
              <w:jc w:val="right"/>
              <w:rPr>
                <w:sz w:val="20"/>
                <w:szCs w:val="20"/>
              </w:rPr>
            </w:pPr>
            <w:r w:rsidRPr="00423A93">
              <w:rPr>
                <w:sz w:val="20"/>
                <w:szCs w:val="20"/>
              </w:rPr>
              <w:t>1 590,3</w:t>
            </w:r>
          </w:p>
        </w:tc>
        <w:tc>
          <w:tcPr>
            <w:tcW w:w="1417" w:type="dxa"/>
            <w:shd w:val="clear" w:color="auto" w:fill="auto"/>
            <w:noWrap/>
          </w:tcPr>
          <w:p w14:paraId="7CC505EC" w14:textId="77777777" w:rsidR="00423A93" w:rsidRPr="00423A93" w:rsidRDefault="00423A93" w:rsidP="00423A93">
            <w:pPr>
              <w:jc w:val="right"/>
              <w:rPr>
                <w:sz w:val="20"/>
                <w:szCs w:val="20"/>
              </w:rPr>
            </w:pPr>
            <w:r w:rsidRPr="00423A93">
              <w:rPr>
                <w:sz w:val="20"/>
                <w:szCs w:val="20"/>
              </w:rPr>
              <w:t>1 652,2</w:t>
            </w:r>
          </w:p>
        </w:tc>
      </w:tr>
      <w:tr w:rsidR="00423A93" w:rsidRPr="00423A93" w14:paraId="4C326B73" w14:textId="77777777" w:rsidTr="00461AE0">
        <w:trPr>
          <w:trHeight w:val="232"/>
        </w:trPr>
        <w:tc>
          <w:tcPr>
            <w:tcW w:w="2268" w:type="dxa"/>
            <w:shd w:val="clear" w:color="auto" w:fill="auto"/>
          </w:tcPr>
          <w:p w14:paraId="5085186A" w14:textId="77777777" w:rsidR="00423A93" w:rsidRPr="00423A93" w:rsidRDefault="00423A93" w:rsidP="009008F1">
            <w:pPr>
              <w:jc w:val="center"/>
              <w:rPr>
                <w:sz w:val="20"/>
                <w:szCs w:val="20"/>
              </w:rPr>
            </w:pPr>
            <w:r w:rsidRPr="00423A93">
              <w:rPr>
                <w:sz w:val="20"/>
                <w:szCs w:val="20"/>
              </w:rPr>
              <w:t>1 16 01203 01 0000 140</w:t>
            </w:r>
          </w:p>
        </w:tc>
        <w:tc>
          <w:tcPr>
            <w:tcW w:w="4395" w:type="dxa"/>
            <w:shd w:val="clear" w:color="auto" w:fill="auto"/>
          </w:tcPr>
          <w:p w14:paraId="1D066F7B"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14:paraId="1AEF746A" w14:textId="77777777" w:rsidR="00423A93" w:rsidRPr="00423A93" w:rsidRDefault="00423A93" w:rsidP="00423A93">
            <w:pPr>
              <w:jc w:val="right"/>
              <w:rPr>
                <w:sz w:val="20"/>
                <w:szCs w:val="20"/>
              </w:rPr>
            </w:pPr>
            <w:r w:rsidRPr="00423A93">
              <w:rPr>
                <w:sz w:val="20"/>
                <w:szCs w:val="20"/>
              </w:rPr>
              <w:t>1 531,0</w:t>
            </w:r>
          </w:p>
        </w:tc>
        <w:tc>
          <w:tcPr>
            <w:tcW w:w="1418" w:type="dxa"/>
            <w:shd w:val="clear" w:color="auto" w:fill="auto"/>
            <w:noWrap/>
          </w:tcPr>
          <w:p w14:paraId="6F51B8DB" w14:textId="77777777" w:rsidR="00423A93" w:rsidRPr="00423A93" w:rsidRDefault="00423A93" w:rsidP="00423A93">
            <w:pPr>
              <w:jc w:val="right"/>
              <w:rPr>
                <w:sz w:val="20"/>
                <w:szCs w:val="20"/>
              </w:rPr>
            </w:pPr>
            <w:r w:rsidRPr="00423A93">
              <w:rPr>
                <w:sz w:val="20"/>
                <w:szCs w:val="20"/>
              </w:rPr>
              <w:t>1 590,3</w:t>
            </w:r>
          </w:p>
        </w:tc>
        <w:tc>
          <w:tcPr>
            <w:tcW w:w="1417" w:type="dxa"/>
            <w:shd w:val="clear" w:color="auto" w:fill="auto"/>
            <w:noWrap/>
          </w:tcPr>
          <w:p w14:paraId="2D2DAC29" w14:textId="77777777" w:rsidR="00423A93" w:rsidRPr="00423A93" w:rsidRDefault="00423A93" w:rsidP="00423A93">
            <w:pPr>
              <w:jc w:val="right"/>
              <w:rPr>
                <w:sz w:val="20"/>
                <w:szCs w:val="20"/>
              </w:rPr>
            </w:pPr>
            <w:r w:rsidRPr="00423A93">
              <w:rPr>
                <w:sz w:val="20"/>
                <w:szCs w:val="20"/>
              </w:rPr>
              <w:t>1 652,2</w:t>
            </w:r>
          </w:p>
        </w:tc>
      </w:tr>
      <w:tr w:rsidR="00423A93" w:rsidRPr="00423A93" w14:paraId="1F9CA519" w14:textId="77777777" w:rsidTr="00461AE0">
        <w:trPr>
          <w:trHeight w:val="232"/>
        </w:trPr>
        <w:tc>
          <w:tcPr>
            <w:tcW w:w="2268" w:type="dxa"/>
            <w:shd w:val="clear" w:color="auto" w:fill="auto"/>
          </w:tcPr>
          <w:p w14:paraId="4550EA5A" w14:textId="77777777" w:rsidR="00423A93" w:rsidRPr="00423A93" w:rsidRDefault="00423A93" w:rsidP="009008F1">
            <w:pPr>
              <w:jc w:val="center"/>
              <w:rPr>
                <w:sz w:val="20"/>
                <w:szCs w:val="20"/>
              </w:rPr>
            </w:pPr>
            <w:r w:rsidRPr="00423A93">
              <w:rPr>
                <w:sz w:val="20"/>
                <w:szCs w:val="20"/>
              </w:rPr>
              <w:t>1 16 01203 01 0007 140</w:t>
            </w:r>
          </w:p>
        </w:tc>
        <w:tc>
          <w:tcPr>
            <w:tcW w:w="4395" w:type="dxa"/>
            <w:shd w:val="clear" w:color="auto" w:fill="auto"/>
          </w:tcPr>
          <w:p w14:paraId="4C3B54CA"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14:paraId="1B3097E9" w14:textId="77777777" w:rsidR="00423A93" w:rsidRPr="00423A93" w:rsidRDefault="00423A93" w:rsidP="00423A93">
            <w:pPr>
              <w:jc w:val="right"/>
              <w:rPr>
                <w:sz w:val="20"/>
                <w:szCs w:val="20"/>
              </w:rPr>
            </w:pPr>
            <w:r w:rsidRPr="00423A93">
              <w:rPr>
                <w:sz w:val="20"/>
                <w:szCs w:val="20"/>
              </w:rPr>
              <w:t>15,0</w:t>
            </w:r>
          </w:p>
        </w:tc>
        <w:tc>
          <w:tcPr>
            <w:tcW w:w="1418" w:type="dxa"/>
            <w:shd w:val="clear" w:color="auto" w:fill="auto"/>
            <w:noWrap/>
          </w:tcPr>
          <w:p w14:paraId="324086E9" w14:textId="77777777" w:rsidR="00423A93" w:rsidRPr="00423A93" w:rsidRDefault="00423A93" w:rsidP="00423A93">
            <w:pPr>
              <w:jc w:val="right"/>
              <w:rPr>
                <w:sz w:val="20"/>
                <w:szCs w:val="20"/>
              </w:rPr>
            </w:pPr>
            <w:r w:rsidRPr="00423A93">
              <w:rPr>
                <w:sz w:val="20"/>
                <w:szCs w:val="20"/>
              </w:rPr>
              <w:t>15,6</w:t>
            </w:r>
          </w:p>
        </w:tc>
        <w:tc>
          <w:tcPr>
            <w:tcW w:w="1417" w:type="dxa"/>
            <w:shd w:val="clear" w:color="auto" w:fill="auto"/>
            <w:noWrap/>
          </w:tcPr>
          <w:p w14:paraId="70845423" w14:textId="77777777" w:rsidR="00423A93" w:rsidRPr="00423A93" w:rsidRDefault="00423A93" w:rsidP="00423A93">
            <w:pPr>
              <w:jc w:val="right"/>
              <w:rPr>
                <w:sz w:val="20"/>
                <w:szCs w:val="20"/>
              </w:rPr>
            </w:pPr>
            <w:r w:rsidRPr="00423A93">
              <w:rPr>
                <w:sz w:val="20"/>
                <w:szCs w:val="20"/>
              </w:rPr>
              <w:t>16,2</w:t>
            </w:r>
          </w:p>
        </w:tc>
      </w:tr>
      <w:tr w:rsidR="00423A93" w:rsidRPr="00423A93" w14:paraId="0501F086" w14:textId="77777777" w:rsidTr="00461AE0">
        <w:trPr>
          <w:trHeight w:val="232"/>
        </w:trPr>
        <w:tc>
          <w:tcPr>
            <w:tcW w:w="2268" w:type="dxa"/>
            <w:shd w:val="clear" w:color="auto" w:fill="auto"/>
          </w:tcPr>
          <w:p w14:paraId="57767697" w14:textId="77777777" w:rsidR="00423A93" w:rsidRPr="00423A93" w:rsidRDefault="00423A93" w:rsidP="009008F1">
            <w:pPr>
              <w:jc w:val="center"/>
              <w:rPr>
                <w:sz w:val="20"/>
                <w:szCs w:val="20"/>
              </w:rPr>
            </w:pPr>
            <w:r w:rsidRPr="00423A93">
              <w:rPr>
                <w:sz w:val="20"/>
                <w:szCs w:val="20"/>
              </w:rPr>
              <w:t>1 16 01203 01 0008 140</w:t>
            </w:r>
          </w:p>
        </w:tc>
        <w:tc>
          <w:tcPr>
            <w:tcW w:w="4395" w:type="dxa"/>
            <w:shd w:val="clear" w:color="auto" w:fill="auto"/>
          </w:tcPr>
          <w:p w14:paraId="76B055C5"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w:t>
            </w:r>
            <w:r w:rsidRPr="00423A93">
              <w:rPr>
                <w:sz w:val="20"/>
                <w:szCs w:val="20"/>
              </w:rPr>
              <w:lastRenderedPageBreak/>
              <w:t>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shd w:val="clear" w:color="auto" w:fill="auto"/>
            <w:noWrap/>
          </w:tcPr>
          <w:p w14:paraId="65D75B61" w14:textId="77777777" w:rsidR="00423A93" w:rsidRPr="00423A93" w:rsidRDefault="00423A93" w:rsidP="00423A93">
            <w:pPr>
              <w:jc w:val="right"/>
              <w:rPr>
                <w:sz w:val="20"/>
                <w:szCs w:val="20"/>
              </w:rPr>
            </w:pPr>
            <w:r w:rsidRPr="00423A93">
              <w:rPr>
                <w:sz w:val="20"/>
                <w:szCs w:val="20"/>
              </w:rPr>
              <w:lastRenderedPageBreak/>
              <w:t>13,5</w:t>
            </w:r>
          </w:p>
        </w:tc>
        <w:tc>
          <w:tcPr>
            <w:tcW w:w="1418" w:type="dxa"/>
            <w:shd w:val="clear" w:color="auto" w:fill="auto"/>
            <w:noWrap/>
          </w:tcPr>
          <w:p w14:paraId="11D978F9" w14:textId="77777777" w:rsidR="00423A93" w:rsidRPr="00423A93" w:rsidRDefault="00423A93" w:rsidP="00423A93">
            <w:pPr>
              <w:jc w:val="right"/>
              <w:rPr>
                <w:sz w:val="20"/>
                <w:szCs w:val="20"/>
              </w:rPr>
            </w:pPr>
            <w:r w:rsidRPr="00423A93">
              <w:rPr>
                <w:sz w:val="20"/>
                <w:szCs w:val="20"/>
              </w:rPr>
              <w:t>14,0</w:t>
            </w:r>
          </w:p>
        </w:tc>
        <w:tc>
          <w:tcPr>
            <w:tcW w:w="1417" w:type="dxa"/>
            <w:shd w:val="clear" w:color="auto" w:fill="auto"/>
            <w:noWrap/>
          </w:tcPr>
          <w:p w14:paraId="5F02AF0A" w14:textId="77777777" w:rsidR="00423A93" w:rsidRPr="00423A93" w:rsidRDefault="00423A93" w:rsidP="00423A93">
            <w:pPr>
              <w:jc w:val="right"/>
              <w:rPr>
                <w:sz w:val="20"/>
                <w:szCs w:val="20"/>
              </w:rPr>
            </w:pPr>
            <w:r w:rsidRPr="00423A93">
              <w:rPr>
                <w:sz w:val="20"/>
                <w:szCs w:val="20"/>
              </w:rPr>
              <w:t>14,6</w:t>
            </w:r>
          </w:p>
        </w:tc>
      </w:tr>
      <w:tr w:rsidR="00423A93" w:rsidRPr="00423A93" w14:paraId="7662F866" w14:textId="77777777" w:rsidTr="00461AE0">
        <w:trPr>
          <w:trHeight w:val="232"/>
        </w:trPr>
        <w:tc>
          <w:tcPr>
            <w:tcW w:w="2268" w:type="dxa"/>
            <w:shd w:val="clear" w:color="auto" w:fill="auto"/>
          </w:tcPr>
          <w:p w14:paraId="3674E8A5" w14:textId="77777777" w:rsidR="00423A93" w:rsidRPr="00423A93" w:rsidRDefault="00423A93" w:rsidP="009008F1">
            <w:pPr>
              <w:jc w:val="center"/>
              <w:rPr>
                <w:sz w:val="20"/>
                <w:szCs w:val="20"/>
              </w:rPr>
            </w:pPr>
            <w:r w:rsidRPr="00423A93">
              <w:rPr>
                <w:sz w:val="20"/>
                <w:szCs w:val="20"/>
              </w:rPr>
              <w:t>1 16 01203 01 0012 140</w:t>
            </w:r>
          </w:p>
        </w:tc>
        <w:tc>
          <w:tcPr>
            <w:tcW w:w="4395" w:type="dxa"/>
            <w:shd w:val="clear" w:color="auto" w:fill="auto"/>
          </w:tcPr>
          <w:p w14:paraId="3E0DE2F9"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14:paraId="35C94CEA" w14:textId="77777777" w:rsidR="00423A93" w:rsidRPr="00423A93" w:rsidRDefault="00423A93" w:rsidP="00423A93">
            <w:pPr>
              <w:jc w:val="right"/>
              <w:rPr>
                <w:sz w:val="20"/>
                <w:szCs w:val="20"/>
              </w:rPr>
            </w:pPr>
            <w:r w:rsidRPr="00423A93">
              <w:rPr>
                <w:sz w:val="20"/>
                <w:szCs w:val="20"/>
              </w:rPr>
              <w:t>2,7</w:t>
            </w:r>
          </w:p>
        </w:tc>
        <w:tc>
          <w:tcPr>
            <w:tcW w:w="1418" w:type="dxa"/>
            <w:shd w:val="clear" w:color="auto" w:fill="auto"/>
            <w:noWrap/>
          </w:tcPr>
          <w:p w14:paraId="06987A6A" w14:textId="77777777" w:rsidR="00423A93" w:rsidRPr="00423A93" w:rsidRDefault="00423A93" w:rsidP="00423A93">
            <w:pPr>
              <w:jc w:val="right"/>
              <w:rPr>
                <w:sz w:val="20"/>
                <w:szCs w:val="20"/>
              </w:rPr>
            </w:pPr>
            <w:r w:rsidRPr="00423A93">
              <w:rPr>
                <w:sz w:val="20"/>
                <w:szCs w:val="20"/>
              </w:rPr>
              <w:t>2,8</w:t>
            </w:r>
          </w:p>
        </w:tc>
        <w:tc>
          <w:tcPr>
            <w:tcW w:w="1417" w:type="dxa"/>
            <w:shd w:val="clear" w:color="auto" w:fill="auto"/>
            <w:noWrap/>
          </w:tcPr>
          <w:p w14:paraId="229CD9F9" w14:textId="77777777" w:rsidR="00423A93" w:rsidRPr="00423A93" w:rsidRDefault="00423A93" w:rsidP="00423A93">
            <w:pPr>
              <w:jc w:val="right"/>
              <w:rPr>
                <w:sz w:val="20"/>
                <w:szCs w:val="20"/>
              </w:rPr>
            </w:pPr>
            <w:r w:rsidRPr="00423A93">
              <w:rPr>
                <w:sz w:val="20"/>
                <w:szCs w:val="20"/>
              </w:rPr>
              <w:t>2,9</w:t>
            </w:r>
          </w:p>
        </w:tc>
      </w:tr>
      <w:tr w:rsidR="00423A93" w:rsidRPr="00423A93" w14:paraId="2F345732" w14:textId="77777777" w:rsidTr="00461AE0">
        <w:trPr>
          <w:trHeight w:val="232"/>
        </w:trPr>
        <w:tc>
          <w:tcPr>
            <w:tcW w:w="2268" w:type="dxa"/>
            <w:shd w:val="clear" w:color="auto" w:fill="auto"/>
          </w:tcPr>
          <w:p w14:paraId="4DE0642E" w14:textId="77777777" w:rsidR="00423A93" w:rsidRPr="00423A93" w:rsidRDefault="00423A93" w:rsidP="009008F1">
            <w:pPr>
              <w:jc w:val="center"/>
              <w:rPr>
                <w:sz w:val="20"/>
                <w:szCs w:val="20"/>
              </w:rPr>
            </w:pPr>
            <w:r w:rsidRPr="00423A93">
              <w:rPr>
                <w:sz w:val="20"/>
                <w:szCs w:val="20"/>
              </w:rPr>
              <w:t>1 16 01203 01 0014 140</w:t>
            </w:r>
          </w:p>
        </w:tc>
        <w:tc>
          <w:tcPr>
            <w:tcW w:w="4395" w:type="dxa"/>
            <w:shd w:val="clear" w:color="auto" w:fill="auto"/>
          </w:tcPr>
          <w:p w14:paraId="34700DC1" w14:textId="77777777" w:rsidR="00423A93" w:rsidRPr="00423A93" w:rsidRDefault="00423A93" w:rsidP="00423A93">
            <w:pPr>
              <w:jc w:val="both"/>
              <w:rPr>
                <w:sz w:val="20"/>
                <w:szCs w:val="20"/>
              </w:rPr>
            </w:pPr>
            <w:r w:rsidRPr="00423A93">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proofErr w:type="gramStart"/>
            <w:r w:rsidRPr="00423A93">
              <w:rPr>
                <w:sz w:val="20"/>
                <w:szCs w:val="20"/>
              </w:rPr>
              <w:t>прав  (</w:t>
            </w:r>
            <w:proofErr w:type="gramEnd"/>
            <w:r w:rsidRPr="00423A93">
              <w:rPr>
                <w:sz w:val="20"/>
                <w:szCs w:val="20"/>
              </w:rPr>
              <w:t>штрафы за нарушение правил сертификации оружия и патронов к нему)</w:t>
            </w:r>
          </w:p>
        </w:tc>
        <w:tc>
          <w:tcPr>
            <w:tcW w:w="1417" w:type="dxa"/>
            <w:shd w:val="clear" w:color="auto" w:fill="auto"/>
            <w:noWrap/>
          </w:tcPr>
          <w:p w14:paraId="49CC852C" w14:textId="77777777" w:rsidR="00423A93" w:rsidRPr="00423A93" w:rsidRDefault="00423A93" w:rsidP="00423A93">
            <w:pPr>
              <w:jc w:val="right"/>
              <w:rPr>
                <w:sz w:val="20"/>
                <w:szCs w:val="20"/>
              </w:rPr>
            </w:pPr>
            <w:r w:rsidRPr="00423A93">
              <w:rPr>
                <w:sz w:val="20"/>
                <w:szCs w:val="20"/>
              </w:rPr>
              <w:t>2,7</w:t>
            </w:r>
          </w:p>
        </w:tc>
        <w:tc>
          <w:tcPr>
            <w:tcW w:w="1418" w:type="dxa"/>
            <w:shd w:val="clear" w:color="auto" w:fill="auto"/>
            <w:noWrap/>
          </w:tcPr>
          <w:p w14:paraId="461DBD94" w14:textId="77777777" w:rsidR="00423A93" w:rsidRPr="00423A93" w:rsidRDefault="00423A93" w:rsidP="00423A93">
            <w:pPr>
              <w:jc w:val="right"/>
              <w:rPr>
                <w:sz w:val="20"/>
                <w:szCs w:val="20"/>
              </w:rPr>
            </w:pPr>
            <w:r w:rsidRPr="00423A93">
              <w:rPr>
                <w:sz w:val="20"/>
                <w:szCs w:val="20"/>
              </w:rPr>
              <w:t>2,8</w:t>
            </w:r>
          </w:p>
        </w:tc>
        <w:tc>
          <w:tcPr>
            <w:tcW w:w="1417" w:type="dxa"/>
            <w:shd w:val="clear" w:color="auto" w:fill="auto"/>
            <w:noWrap/>
          </w:tcPr>
          <w:p w14:paraId="7DFEB360" w14:textId="77777777" w:rsidR="00423A93" w:rsidRPr="00423A93" w:rsidRDefault="00423A93" w:rsidP="00423A93">
            <w:pPr>
              <w:jc w:val="right"/>
              <w:rPr>
                <w:sz w:val="20"/>
                <w:szCs w:val="20"/>
              </w:rPr>
            </w:pPr>
            <w:r w:rsidRPr="00423A93">
              <w:rPr>
                <w:sz w:val="20"/>
                <w:szCs w:val="20"/>
              </w:rPr>
              <w:t>2,9</w:t>
            </w:r>
          </w:p>
        </w:tc>
      </w:tr>
      <w:tr w:rsidR="00423A93" w:rsidRPr="00423A93" w14:paraId="0A7EC030" w14:textId="77777777" w:rsidTr="00461AE0">
        <w:trPr>
          <w:trHeight w:val="232"/>
        </w:trPr>
        <w:tc>
          <w:tcPr>
            <w:tcW w:w="2268" w:type="dxa"/>
            <w:shd w:val="clear" w:color="auto" w:fill="auto"/>
          </w:tcPr>
          <w:p w14:paraId="0601F39B" w14:textId="77777777" w:rsidR="00423A93" w:rsidRPr="00423A93" w:rsidRDefault="00423A93" w:rsidP="009008F1">
            <w:pPr>
              <w:jc w:val="center"/>
              <w:rPr>
                <w:sz w:val="20"/>
                <w:szCs w:val="20"/>
              </w:rPr>
            </w:pPr>
            <w:r w:rsidRPr="00423A93">
              <w:rPr>
                <w:sz w:val="20"/>
                <w:szCs w:val="20"/>
              </w:rPr>
              <w:t>1 16 01203 01 9000 140</w:t>
            </w:r>
          </w:p>
        </w:tc>
        <w:tc>
          <w:tcPr>
            <w:tcW w:w="4395" w:type="dxa"/>
            <w:shd w:val="clear" w:color="auto" w:fill="auto"/>
          </w:tcPr>
          <w:p w14:paraId="13EB3E01" w14:textId="77777777" w:rsidR="00423A93" w:rsidRPr="00423A93" w:rsidRDefault="00423A93" w:rsidP="00423A93">
            <w:pPr>
              <w:jc w:val="both"/>
              <w:rPr>
                <w:sz w:val="20"/>
                <w:szCs w:val="20"/>
              </w:rPr>
            </w:pPr>
            <w:r w:rsidRPr="00423A93">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2B664C9" w14:textId="77777777" w:rsidR="00423A93" w:rsidRPr="00423A93" w:rsidRDefault="00423A93" w:rsidP="00423A93">
            <w:pPr>
              <w:jc w:val="right"/>
              <w:rPr>
                <w:sz w:val="20"/>
                <w:szCs w:val="20"/>
              </w:rPr>
            </w:pPr>
            <w:r w:rsidRPr="00423A93">
              <w:rPr>
                <w:sz w:val="20"/>
                <w:szCs w:val="20"/>
              </w:rPr>
              <w:t>1 497,1</w:t>
            </w:r>
          </w:p>
        </w:tc>
        <w:tc>
          <w:tcPr>
            <w:tcW w:w="1418" w:type="dxa"/>
            <w:shd w:val="clear" w:color="auto" w:fill="auto"/>
            <w:noWrap/>
          </w:tcPr>
          <w:p w14:paraId="6A45443D" w14:textId="77777777" w:rsidR="00423A93" w:rsidRPr="00423A93" w:rsidRDefault="00423A93" w:rsidP="00423A93">
            <w:pPr>
              <w:jc w:val="right"/>
              <w:rPr>
                <w:sz w:val="20"/>
                <w:szCs w:val="20"/>
              </w:rPr>
            </w:pPr>
            <w:r w:rsidRPr="00423A93">
              <w:rPr>
                <w:sz w:val="20"/>
                <w:szCs w:val="20"/>
              </w:rPr>
              <w:t>1 555,1</w:t>
            </w:r>
          </w:p>
        </w:tc>
        <w:tc>
          <w:tcPr>
            <w:tcW w:w="1417" w:type="dxa"/>
            <w:shd w:val="clear" w:color="auto" w:fill="auto"/>
            <w:noWrap/>
          </w:tcPr>
          <w:p w14:paraId="7E57D476" w14:textId="77777777" w:rsidR="00423A93" w:rsidRPr="00423A93" w:rsidRDefault="00423A93" w:rsidP="00423A93">
            <w:pPr>
              <w:jc w:val="right"/>
              <w:rPr>
                <w:sz w:val="20"/>
                <w:szCs w:val="20"/>
              </w:rPr>
            </w:pPr>
            <w:r w:rsidRPr="00423A93">
              <w:rPr>
                <w:sz w:val="20"/>
                <w:szCs w:val="20"/>
              </w:rPr>
              <w:t>1 615,6</w:t>
            </w:r>
          </w:p>
        </w:tc>
      </w:tr>
      <w:tr w:rsidR="00423A93" w:rsidRPr="00423A93" w14:paraId="264D6FBD" w14:textId="77777777" w:rsidTr="00461AE0">
        <w:trPr>
          <w:trHeight w:val="232"/>
        </w:trPr>
        <w:tc>
          <w:tcPr>
            <w:tcW w:w="2268" w:type="dxa"/>
            <w:shd w:val="clear" w:color="auto" w:fill="auto"/>
          </w:tcPr>
          <w:p w14:paraId="3B9F94BB" w14:textId="77777777" w:rsidR="00423A93" w:rsidRPr="00423A93" w:rsidRDefault="00423A93" w:rsidP="009008F1">
            <w:pPr>
              <w:jc w:val="center"/>
              <w:rPr>
                <w:sz w:val="20"/>
                <w:szCs w:val="20"/>
              </w:rPr>
            </w:pPr>
            <w:r w:rsidRPr="00423A93">
              <w:rPr>
                <w:sz w:val="20"/>
                <w:szCs w:val="20"/>
              </w:rPr>
              <w:t>1 16 02000 02 0000 140</w:t>
            </w:r>
          </w:p>
        </w:tc>
        <w:tc>
          <w:tcPr>
            <w:tcW w:w="4395" w:type="dxa"/>
            <w:shd w:val="clear" w:color="auto" w:fill="auto"/>
          </w:tcPr>
          <w:p w14:paraId="7419929C" w14:textId="77777777" w:rsidR="00423A93" w:rsidRPr="00423A93" w:rsidRDefault="00423A93" w:rsidP="00423A93">
            <w:pPr>
              <w:jc w:val="both"/>
              <w:rPr>
                <w:sz w:val="20"/>
                <w:szCs w:val="20"/>
              </w:rPr>
            </w:pPr>
            <w:r w:rsidRPr="00423A93">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14:paraId="141A7238" w14:textId="77777777" w:rsidR="00423A93" w:rsidRPr="00423A93" w:rsidRDefault="00423A93" w:rsidP="00423A93">
            <w:pPr>
              <w:jc w:val="right"/>
              <w:rPr>
                <w:sz w:val="20"/>
                <w:szCs w:val="20"/>
              </w:rPr>
            </w:pPr>
            <w:r w:rsidRPr="00423A93">
              <w:rPr>
                <w:sz w:val="20"/>
                <w:szCs w:val="20"/>
              </w:rPr>
              <w:t>1 947,0</w:t>
            </w:r>
          </w:p>
        </w:tc>
        <w:tc>
          <w:tcPr>
            <w:tcW w:w="1418" w:type="dxa"/>
            <w:shd w:val="clear" w:color="auto" w:fill="auto"/>
            <w:noWrap/>
          </w:tcPr>
          <w:p w14:paraId="559C9872" w14:textId="77777777" w:rsidR="00423A93" w:rsidRPr="00423A93" w:rsidRDefault="00423A93" w:rsidP="00423A93">
            <w:pPr>
              <w:jc w:val="right"/>
              <w:rPr>
                <w:sz w:val="20"/>
                <w:szCs w:val="20"/>
              </w:rPr>
            </w:pPr>
            <w:r w:rsidRPr="00423A93">
              <w:rPr>
                <w:sz w:val="20"/>
                <w:szCs w:val="20"/>
              </w:rPr>
              <w:t>1 996,0</w:t>
            </w:r>
          </w:p>
        </w:tc>
        <w:tc>
          <w:tcPr>
            <w:tcW w:w="1417" w:type="dxa"/>
            <w:shd w:val="clear" w:color="auto" w:fill="auto"/>
            <w:noWrap/>
          </w:tcPr>
          <w:p w14:paraId="73913FE7" w14:textId="77777777" w:rsidR="00423A93" w:rsidRPr="00423A93" w:rsidRDefault="00423A93" w:rsidP="00423A93">
            <w:pPr>
              <w:jc w:val="right"/>
              <w:rPr>
                <w:sz w:val="20"/>
                <w:szCs w:val="20"/>
              </w:rPr>
            </w:pPr>
            <w:r w:rsidRPr="00423A93">
              <w:rPr>
                <w:sz w:val="20"/>
                <w:szCs w:val="20"/>
              </w:rPr>
              <w:t>2 046,8</w:t>
            </w:r>
          </w:p>
        </w:tc>
      </w:tr>
      <w:tr w:rsidR="00423A93" w:rsidRPr="00423A93" w14:paraId="6900F358" w14:textId="77777777" w:rsidTr="00461AE0">
        <w:trPr>
          <w:trHeight w:val="232"/>
        </w:trPr>
        <w:tc>
          <w:tcPr>
            <w:tcW w:w="2268" w:type="dxa"/>
            <w:shd w:val="clear" w:color="auto" w:fill="auto"/>
          </w:tcPr>
          <w:p w14:paraId="03C47204" w14:textId="77777777" w:rsidR="00423A93" w:rsidRPr="00423A93" w:rsidRDefault="00423A93" w:rsidP="009008F1">
            <w:pPr>
              <w:jc w:val="center"/>
              <w:rPr>
                <w:sz w:val="20"/>
                <w:szCs w:val="20"/>
              </w:rPr>
            </w:pPr>
            <w:r w:rsidRPr="00423A93">
              <w:rPr>
                <w:sz w:val="20"/>
                <w:szCs w:val="20"/>
              </w:rPr>
              <w:t>1 16 02020 02 0000 140</w:t>
            </w:r>
          </w:p>
        </w:tc>
        <w:tc>
          <w:tcPr>
            <w:tcW w:w="4395" w:type="dxa"/>
            <w:shd w:val="clear" w:color="auto" w:fill="auto"/>
          </w:tcPr>
          <w:p w14:paraId="2256BA74" w14:textId="77777777" w:rsidR="00423A93" w:rsidRPr="00423A93" w:rsidRDefault="00423A93" w:rsidP="00423A93">
            <w:pPr>
              <w:jc w:val="both"/>
              <w:rPr>
                <w:sz w:val="20"/>
                <w:szCs w:val="20"/>
              </w:rPr>
            </w:pPr>
            <w:r w:rsidRPr="00423A93">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14:paraId="743BB40D" w14:textId="77777777" w:rsidR="00423A93" w:rsidRPr="00423A93" w:rsidRDefault="00423A93" w:rsidP="00423A93">
            <w:pPr>
              <w:jc w:val="right"/>
              <w:rPr>
                <w:sz w:val="20"/>
                <w:szCs w:val="20"/>
              </w:rPr>
            </w:pPr>
            <w:r w:rsidRPr="00423A93">
              <w:rPr>
                <w:sz w:val="20"/>
                <w:szCs w:val="20"/>
              </w:rPr>
              <w:t>1 947,0</w:t>
            </w:r>
          </w:p>
        </w:tc>
        <w:tc>
          <w:tcPr>
            <w:tcW w:w="1418" w:type="dxa"/>
            <w:shd w:val="clear" w:color="auto" w:fill="auto"/>
            <w:noWrap/>
          </w:tcPr>
          <w:p w14:paraId="3177549A" w14:textId="77777777" w:rsidR="00423A93" w:rsidRPr="00423A93" w:rsidRDefault="00423A93" w:rsidP="00423A93">
            <w:pPr>
              <w:jc w:val="right"/>
              <w:rPr>
                <w:sz w:val="20"/>
                <w:szCs w:val="20"/>
              </w:rPr>
            </w:pPr>
            <w:r w:rsidRPr="00423A93">
              <w:rPr>
                <w:sz w:val="20"/>
                <w:szCs w:val="20"/>
              </w:rPr>
              <w:t>1 996,0</w:t>
            </w:r>
          </w:p>
        </w:tc>
        <w:tc>
          <w:tcPr>
            <w:tcW w:w="1417" w:type="dxa"/>
            <w:shd w:val="clear" w:color="auto" w:fill="auto"/>
            <w:noWrap/>
          </w:tcPr>
          <w:p w14:paraId="49F577C7" w14:textId="77777777" w:rsidR="00423A93" w:rsidRPr="00423A93" w:rsidRDefault="00423A93" w:rsidP="00423A93">
            <w:pPr>
              <w:jc w:val="right"/>
              <w:rPr>
                <w:sz w:val="20"/>
                <w:szCs w:val="20"/>
              </w:rPr>
            </w:pPr>
            <w:r w:rsidRPr="00423A93">
              <w:rPr>
                <w:sz w:val="20"/>
                <w:szCs w:val="20"/>
              </w:rPr>
              <w:t>2 046,8</w:t>
            </w:r>
          </w:p>
        </w:tc>
      </w:tr>
      <w:tr w:rsidR="00423A93" w:rsidRPr="00423A93" w14:paraId="339593BE" w14:textId="77777777" w:rsidTr="00461AE0">
        <w:trPr>
          <w:trHeight w:val="232"/>
        </w:trPr>
        <w:tc>
          <w:tcPr>
            <w:tcW w:w="2268" w:type="dxa"/>
            <w:shd w:val="clear" w:color="auto" w:fill="auto"/>
          </w:tcPr>
          <w:p w14:paraId="64845FF1" w14:textId="77777777" w:rsidR="00423A93" w:rsidRPr="00423A93" w:rsidRDefault="00423A93" w:rsidP="009008F1">
            <w:pPr>
              <w:jc w:val="center"/>
              <w:rPr>
                <w:sz w:val="20"/>
                <w:szCs w:val="20"/>
              </w:rPr>
            </w:pPr>
            <w:r w:rsidRPr="00423A93">
              <w:rPr>
                <w:sz w:val="20"/>
                <w:szCs w:val="20"/>
              </w:rPr>
              <w:t>1 16 07000 00 0000 140</w:t>
            </w:r>
          </w:p>
        </w:tc>
        <w:tc>
          <w:tcPr>
            <w:tcW w:w="4395" w:type="dxa"/>
            <w:shd w:val="clear" w:color="auto" w:fill="auto"/>
          </w:tcPr>
          <w:p w14:paraId="45618CBF" w14:textId="77777777" w:rsidR="00423A93" w:rsidRPr="00423A93" w:rsidRDefault="00423A93" w:rsidP="00423A93">
            <w:pPr>
              <w:jc w:val="both"/>
              <w:rPr>
                <w:sz w:val="20"/>
                <w:szCs w:val="20"/>
              </w:rPr>
            </w:pPr>
            <w:r w:rsidRPr="00423A93">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14:paraId="4A616051" w14:textId="77777777" w:rsidR="00423A93" w:rsidRPr="00423A93" w:rsidRDefault="00423A93" w:rsidP="00423A93">
            <w:pPr>
              <w:jc w:val="right"/>
              <w:rPr>
                <w:sz w:val="20"/>
                <w:szCs w:val="20"/>
              </w:rPr>
            </w:pPr>
            <w:r w:rsidRPr="00423A93">
              <w:rPr>
                <w:sz w:val="20"/>
                <w:szCs w:val="20"/>
              </w:rPr>
              <w:t>15,7</w:t>
            </w:r>
          </w:p>
        </w:tc>
        <w:tc>
          <w:tcPr>
            <w:tcW w:w="1418" w:type="dxa"/>
            <w:shd w:val="clear" w:color="auto" w:fill="auto"/>
            <w:noWrap/>
          </w:tcPr>
          <w:p w14:paraId="14B8D09B" w14:textId="77777777" w:rsidR="00423A93" w:rsidRPr="00423A93" w:rsidRDefault="00423A93" w:rsidP="00423A93">
            <w:pPr>
              <w:jc w:val="right"/>
              <w:rPr>
                <w:sz w:val="20"/>
                <w:szCs w:val="20"/>
              </w:rPr>
            </w:pPr>
            <w:r w:rsidRPr="00423A93">
              <w:rPr>
                <w:sz w:val="20"/>
                <w:szCs w:val="20"/>
              </w:rPr>
              <w:t>16,3</w:t>
            </w:r>
          </w:p>
        </w:tc>
        <w:tc>
          <w:tcPr>
            <w:tcW w:w="1417" w:type="dxa"/>
            <w:shd w:val="clear" w:color="auto" w:fill="auto"/>
            <w:noWrap/>
          </w:tcPr>
          <w:p w14:paraId="1127813C" w14:textId="77777777" w:rsidR="00423A93" w:rsidRPr="00423A93" w:rsidRDefault="00423A93" w:rsidP="00423A93">
            <w:pPr>
              <w:jc w:val="right"/>
              <w:rPr>
                <w:sz w:val="20"/>
                <w:szCs w:val="20"/>
              </w:rPr>
            </w:pPr>
            <w:r w:rsidRPr="00423A93">
              <w:rPr>
                <w:sz w:val="20"/>
                <w:szCs w:val="20"/>
              </w:rPr>
              <w:t>17,0</w:t>
            </w:r>
          </w:p>
        </w:tc>
      </w:tr>
      <w:tr w:rsidR="00423A93" w:rsidRPr="00423A93" w14:paraId="044F985C" w14:textId="77777777" w:rsidTr="00461AE0">
        <w:trPr>
          <w:trHeight w:val="232"/>
        </w:trPr>
        <w:tc>
          <w:tcPr>
            <w:tcW w:w="2268" w:type="dxa"/>
            <w:shd w:val="clear" w:color="auto" w:fill="auto"/>
          </w:tcPr>
          <w:p w14:paraId="0C51BBAA" w14:textId="77777777" w:rsidR="00423A93" w:rsidRPr="00423A93" w:rsidRDefault="00423A93" w:rsidP="009008F1">
            <w:pPr>
              <w:jc w:val="center"/>
              <w:rPr>
                <w:sz w:val="20"/>
                <w:szCs w:val="20"/>
              </w:rPr>
            </w:pPr>
            <w:r w:rsidRPr="00423A93">
              <w:rPr>
                <w:sz w:val="20"/>
                <w:szCs w:val="20"/>
              </w:rPr>
              <w:t>1 16 07010 00 0000 140</w:t>
            </w:r>
          </w:p>
        </w:tc>
        <w:tc>
          <w:tcPr>
            <w:tcW w:w="4395" w:type="dxa"/>
            <w:shd w:val="clear" w:color="auto" w:fill="auto"/>
          </w:tcPr>
          <w:p w14:paraId="369921DB" w14:textId="77777777" w:rsidR="00423A93" w:rsidRPr="00423A93" w:rsidRDefault="00423A93" w:rsidP="00423A93">
            <w:pPr>
              <w:jc w:val="both"/>
              <w:rPr>
                <w:sz w:val="20"/>
                <w:szCs w:val="20"/>
              </w:rPr>
            </w:pPr>
            <w:r w:rsidRPr="00423A93">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14:paraId="2BB491C5" w14:textId="77777777" w:rsidR="00423A93" w:rsidRPr="00423A93" w:rsidRDefault="00423A93" w:rsidP="00423A93">
            <w:pPr>
              <w:jc w:val="right"/>
              <w:rPr>
                <w:sz w:val="20"/>
                <w:szCs w:val="20"/>
              </w:rPr>
            </w:pPr>
            <w:r w:rsidRPr="00423A93">
              <w:rPr>
                <w:sz w:val="20"/>
                <w:szCs w:val="20"/>
              </w:rPr>
              <w:t>15,7</w:t>
            </w:r>
          </w:p>
        </w:tc>
        <w:tc>
          <w:tcPr>
            <w:tcW w:w="1418" w:type="dxa"/>
            <w:shd w:val="clear" w:color="auto" w:fill="auto"/>
            <w:noWrap/>
          </w:tcPr>
          <w:p w14:paraId="494909C8" w14:textId="77777777" w:rsidR="00423A93" w:rsidRPr="00423A93" w:rsidRDefault="00423A93" w:rsidP="00423A93">
            <w:pPr>
              <w:jc w:val="right"/>
              <w:rPr>
                <w:sz w:val="20"/>
                <w:szCs w:val="20"/>
              </w:rPr>
            </w:pPr>
            <w:r w:rsidRPr="00423A93">
              <w:rPr>
                <w:sz w:val="20"/>
                <w:szCs w:val="20"/>
              </w:rPr>
              <w:t>16,3</w:t>
            </w:r>
          </w:p>
        </w:tc>
        <w:tc>
          <w:tcPr>
            <w:tcW w:w="1417" w:type="dxa"/>
            <w:shd w:val="clear" w:color="auto" w:fill="auto"/>
            <w:noWrap/>
          </w:tcPr>
          <w:p w14:paraId="120927FC" w14:textId="77777777" w:rsidR="00423A93" w:rsidRPr="00423A93" w:rsidRDefault="00423A93" w:rsidP="00423A93">
            <w:pPr>
              <w:jc w:val="right"/>
              <w:rPr>
                <w:sz w:val="20"/>
                <w:szCs w:val="20"/>
              </w:rPr>
            </w:pPr>
            <w:r w:rsidRPr="00423A93">
              <w:rPr>
                <w:sz w:val="20"/>
                <w:szCs w:val="20"/>
              </w:rPr>
              <w:t>17,0</w:t>
            </w:r>
          </w:p>
        </w:tc>
      </w:tr>
      <w:tr w:rsidR="00423A93" w:rsidRPr="00423A93" w14:paraId="292E50CD" w14:textId="77777777" w:rsidTr="00461AE0">
        <w:trPr>
          <w:trHeight w:val="232"/>
        </w:trPr>
        <w:tc>
          <w:tcPr>
            <w:tcW w:w="2268" w:type="dxa"/>
            <w:shd w:val="clear" w:color="auto" w:fill="auto"/>
          </w:tcPr>
          <w:p w14:paraId="7C94C288" w14:textId="77777777" w:rsidR="00423A93" w:rsidRPr="00423A93" w:rsidRDefault="00423A93" w:rsidP="009008F1">
            <w:pPr>
              <w:jc w:val="center"/>
              <w:rPr>
                <w:sz w:val="20"/>
                <w:szCs w:val="20"/>
              </w:rPr>
            </w:pPr>
            <w:r w:rsidRPr="00423A93">
              <w:rPr>
                <w:sz w:val="20"/>
                <w:szCs w:val="20"/>
              </w:rPr>
              <w:t>1 16 07010 04 0000 140</w:t>
            </w:r>
          </w:p>
        </w:tc>
        <w:tc>
          <w:tcPr>
            <w:tcW w:w="4395" w:type="dxa"/>
            <w:shd w:val="clear" w:color="auto" w:fill="auto"/>
          </w:tcPr>
          <w:p w14:paraId="71F7D5B0" w14:textId="77777777" w:rsidR="00423A93" w:rsidRPr="00423A93" w:rsidRDefault="00423A93" w:rsidP="00423A93">
            <w:pPr>
              <w:jc w:val="both"/>
              <w:rPr>
                <w:sz w:val="20"/>
                <w:szCs w:val="20"/>
              </w:rPr>
            </w:pPr>
            <w:r w:rsidRPr="00423A93">
              <w:rPr>
                <w:sz w:val="20"/>
                <w:szCs w:val="2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423A93">
              <w:rPr>
                <w:sz w:val="20"/>
                <w:szCs w:val="20"/>
              </w:rPr>
              <w:lastRenderedPageBreak/>
              <w:t>заключенным муниципальным органом, казенным учреждением городского округа</w:t>
            </w:r>
          </w:p>
        </w:tc>
        <w:tc>
          <w:tcPr>
            <w:tcW w:w="1417" w:type="dxa"/>
            <w:shd w:val="clear" w:color="auto" w:fill="auto"/>
            <w:noWrap/>
          </w:tcPr>
          <w:p w14:paraId="4BCDAB8F" w14:textId="77777777" w:rsidR="00423A93" w:rsidRPr="00423A93" w:rsidRDefault="00423A93" w:rsidP="00423A93">
            <w:pPr>
              <w:jc w:val="right"/>
              <w:rPr>
                <w:sz w:val="20"/>
                <w:szCs w:val="20"/>
              </w:rPr>
            </w:pPr>
            <w:r w:rsidRPr="00423A93">
              <w:rPr>
                <w:sz w:val="20"/>
                <w:szCs w:val="20"/>
              </w:rPr>
              <w:lastRenderedPageBreak/>
              <w:t>15,7</w:t>
            </w:r>
          </w:p>
        </w:tc>
        <w:tc>
          <w:tcPr>
            <w:tcW w:w="1418" w:type="dxa"/>
            <w:shd w:val="clear" w:color="auto" w:fill="auto"/>
            <w:noWrap/>
          </w:tcPr>
          <w:p w14:paraId="2C3B7913" w14:textId="77777777" w:rsidR="00423A93" w:rsidRPr="00423A93" w:rsidRDefault="00423A93" w:rsidP="00423A93">
            <w:pPr>
              <w:jc w:val="right"/>
              <w:rPr>
                <w:sz w:val="20"/>
                <w:szCs w:val="20"/>
              </w:rPr>
            </w:pPr>
            <w:r w:rsidRPr="00423A93">
              <w:rPr>
                <w:sz w:val="20"/>
                <w:szCs w:val="20"/>
              </w:rPr>
              <w:t>16,3</w:t>
            </w:r>
          </w:p>
        </w:tc>
        <w:tc>
          <w:tcPr>
            <w:tcW w:w="1417" w:type="dxa"/>
            <w:shd w:val="clear" w:color="auto" w:fill="auto"/>
            <w:noWrap/>
          </w:tcPr>
          <w:p w14:paraId="00A08581" w14:textId="77777777" w:rsidR="00423A93" w:rsidRPr="00423A93" w:rsidRDefault="00423A93" w:rsidP="00423A93">
            <w:pPr>
              <w:jc w:val="right"/>
              <w:rPr>
                <w:sz w:val="20"/>
                <w:szCs w:val="20"/>
              </w:rPr>
            </w:pPr>
            <w:r w:rsidRPr="00423A93">
              <w:rPr>
                <w:sz w:val="20"/>
                <w:szCs w:val="20"/>
              </w:rPr>
              <w:t>17,0</w:t>
            </w:r>
          </w:p>
        </w:tc>
      </w:tr>
      <w:tr w:rsidR="00423A93" w:rsidRPr="00423A93" w14:paraId="07497B95" w14:textId="77777777" w:rsidTr="00461AE0">
        <w:trPr>
          <w:trHeight w:val="232"/>
        </w:trPr>
        <w:tc>
          <w:tcPr>
            <w:tcW w:w="2268" w:type="dxa"/>
            <w:shd w:val="clear" w:color="auto" w:fill="auto"/>
          </w:tcPr>
          <w:p w14:paraId="70DE7F05" w14:textId="77777777" w:rsidR="00423A93" w:rsidRPr="00423A93" w:rsidRDefault="00423A93" w:rsidP="009008F1">
            <w:pPr>
              <w:jc w:val="center"/>
              <w:rPr>
                <w:sz w:val="20"/>
                <w:szCs w:val="20"/>
              </w:rPr>
            </w:pPr>
            <w:r w:rsidRPr="00423A93">
              <w:rPr>
                <w:sz w:val="20"/>
                <w:szCs w:val="20"/>
              </w:rPr>
              <w:t>1 16 10000 00 0000 140</w:t>
            </w:r>
          </w:p>
        </w:tc>
        <w:tc>
          <w:tcPr>
            <w:tcW w:w="4395" w:type="dxa"/>
            <w:shd w:val="clear" w:color="auto" w:fill="auto"/>
          </w:tcPr>
          <w:p w14:paraId="22BBD127" w14:textId="77777777" w:rsidR="00423A93" w:rsidRPr="00423A93" w:rsidRDefault="00423A93" w:rsidP="00423A93">
            <w:pPr>
              <w:jc w:val="both"/>
              <w:rPr>
                <w:sz w:val="20"/>
                <w:szCs w:val="20"/>
              </w:rPr>
            </w:pPr>
            <w:r w:rsidRPr="00423A93">
              <w:rPr>
                <w:sz w:val="20"/>
                <w:szCs w:val="20"/>
              </w:rPr>
              <w:t>Платежи в целях возмещения причиненного ущерба (убытков)</w:t>
            </w:r>
          </w:p>
        </w:tc>
        <w:tc>
          <w:tcPr>
            <w:tcW w:w="1417" w:type="dxa"/>
            <w:shd w:val="clear" w:color="auto" w:fill="auto"/>
            <w:noWrap/>
          </w:tcPr>
          <w:p w14:paraId="1A537773" w14:textId="77777777" w:rsidR="00423A93" w:rsidRPr="00423A93" w:rsidRDefault="00423A93" w:rsidP="00423A93">
            <w:pPr>
              <w:jc w:val="right"/>
              <w:rPr>
                <w:sz w:val="20"/>
                <w:szCs w:val="20"/>
              </w:rPr>
            </w:pPr>
            <w:r w:rsidRPr="00423A93">
              <w:rPr>
                <w:sz w:val="20"/>
                <w:szCs w:val="20"/>
              </w:rPr>
              <w:t>176,0</w:t>
            </w:r>
          </w:p>
        </w:tc>
        <w:tc>
          <w:tcPr>
            <w:tcW w:w="1418" w:type="dxa"/>
            <w:shd w:val="clear" w:color="auto" w:fill="auto"/>
            <w:noWrap/>
          </w:tcPr>
          <w:p w14:paraId="0F1A25B0" w14:textId="77777777" w:rsidR="00423A93" w:rsidRPr="00423A93" w:rsidRDefault="00423A93" w:rsidP="00423A93">
            <w:pPr>
              <w:jc w:val="right"/>
              <w:rPr>
                <w:sz w:val="20"/>
                <w:szCs w:val="20"/>
              </w:rPr>
            </w:pPr>
            <w:r w:rsidRPr="00423A93">
              <w:rPr>
                <w:sz w:val="20"/>
                <w:szCs w:val="20"/>
              </w:rPr>
              <w:t>176,0</w:t>
            </w:r>
          </w:p>
        </w:tc>
        <w:tc>
          <w:tcPr>
            <w:tcW w:w="1417" w:type="dxa"/>
            <w:shd w:val="clear" w:color="auto" w:fill="auto"/>
            <w:noWrap/>
          </w:tcPr>
          <w:p w14:paraId="7924792C" w14:textId="77777777" w:rsidR="00423A93" w:rsidRPr="00423A93" w:rsidRDefault="00423A93" w:rsidP="00423A93">
            <w:pPr>
              <w:jc w:val="right"/>
              <w:rPr>
                <w:sz w:val="20"/>
                <w:szCs w:val="20"/>
              </w:rPr>
            </w:pPr>
            <w:r w:rsidRPr="00423A93">
              <w:rPr>
                <w:sz w:val="20"/>
                <w:szCs w:val="20"/>
              </w:rPr>
              <w:t>176,0</w:t>
            </w:r>
          </w:p>
        </w:tc>
      </w:tr>
      <w:tr w:rsidR="00423A93" w:rsidRPr="00423A93" w14:paraId="429C6DA3" w14:textId="77777777" w:rsidTr="00461AE0">
        <w:trPr>
          <w:trHeight w:val="232"/>
        </w:trPr>
        <w:tc>
          <w:tcPr>
            <w:tcW w:w="2268" w:type="dxa"/>
            <w:shd w:val="clear" w:color="auto" w:fill="auto"/>
          </w:tcPr>
          <w:p w14:paraId="2916BA81" w14:textId="77777777" w:rsidR="00423A93" w:rsidRPr="00423A93" w:rsidRDefault="00423A93" w:rsidP="009008F1">
            <w:pPr>
              <w:jc w:val="center"/>
              <w:rPr>
                <w:sz w:val="20"/>
                <w:szCs w:val="20"/>
              </w:rPr>
            </w:pPr>
            <w:r w:rsidRPr="00423A93">
              <w:rPr>
                <w:sz w:val="20"/>
                <w:szCs w:val="20"/>
              </w:rPr>
              <w:t>1 16 10120 00 0000 140</w:t>
            </w:r>
          </w:p>
        </w:tc>
        <w:tc>
          <w:tcPr>
            <w:tcW w:w="4395" w:type="dxa"/>
            <w:shd w:val="clear" w:color="auto" w:fill="auto"/>
          </w:tcPr>
          <w:p w14:paraId="67FDA341" w14:textId="77777777" w:rsidR="00423A93" w:rsidRPr="00423A93" w:rsidRDefault="00423A93" w:rsidP="00423A93">
            <w:pPr>
              <w:jc w:val="both"/>
              <w:rPr>
                <w:sz w:val="20"/>
                <w:szCs w:val="20"/>
              </w:rPr>
            </w:pPr>
            <w:r w:rsidRPr="00423A93">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14:paraId="086CDDE4" w14:textId="77777777" w:rsidR="00423A93" w:rsidRPr="00423A93" w:rsidRDefault="00423A93" w:rsidP="00423A93">
            <w:pPr>
              <w:jc w:val="right"/>
              <w:rPr>
                <w:sz w:val="20"/>
                <w:szCs w:val="20"/>
              </w:rPr>
            </w:pPr>
            <w:r w:rsidRPr="00423A93">
              <w:rPr>
                <w:sz w:val="20"/>
                <w:szCs w:val="20"/>
              </w:rPr>
              <w:t>176,0</w:t>
            </w:r>
          </w:p>
        </w:tc>
        <w:tc>
          <w:tcPr>
            <w:tcW w:w="1418" w:type="dxa"/>
            <w:shd w:val="clear" w:color="auto" w:fill="auto"/>
            <w:noWrap/>
          </w:tcPr>
          <w:p w14:paraId="53892F2C" w14:textId="77777777" w:rsidR="00423A93" w:rsidRPr="00423A93" w:rsidRDefault="00423A93" w:rsidP="00423A93">
            <w:pPr>
              <w:jc w:val="right"/>
              <w:rPr>
                <w:sz w:val="20"/>
                <w:szCs w:val="20"/>
              </w:rPr>
            </w:pPr>
            <w:r w:rsidRPr="00423A93">
              <w:rPr>
                <w:sz w:val="20"/>
                <w:szCs w:val="20"/>
              </w:rPr>
              <w:t>176,0</w:t>
            </w:r>
          </w:p>
        </w:tc>
        <w:tc>
          <w:tcPr>
            <w:tcW w:w="1417" w:type="dxa"/>
            <w:shd w:val="clear" w:color="auto" w:fill="auto"/>
            <w:noWrap/>
          </w:tcPr>
          <w:p w14:paraId="50E37F6E" w14:textId="77777777" w:rsidR="00423A93" w:rsidRPr="00423A93" w:rsidRDefault="00423A93" w:rsidP="00423A93">
            <w:pPr>
              <w:jc w:val="right"/>
              <w:rPr>
                <w:sz w:val="20"/>
                <w:szCs w:val="20"/>
              </w:rPr>
            </w:pPr>
            <w:r w:rsidRPr="00423A93">
              <w:rPr>
                <w:sz w:val="20"/>
                <w:szCs w:val="20"/>
              </w:rPr>
              <w:t>176,0</w:t>
            </w:r>
          </w:p>
        </w:tc>
      </w:tr>
      <w:tr w:rsidR="00423A93" w:rsidRPr="00423A93" w14:paraId="4AAE8D40" w14:textId="77777777" w:rsidTr="00461AE0">
        <w:trPr>
          <w:trHeight w:val="232"/>
        </w:trPr>
        <w:tc>
          <w:tcPr>
            <w:tcW w:w="2268" w:type="dxa"/>
            <w:shd w:val="clear" w:color="auto" w:fill="auto"/>
          </w:tcPr>
          <w:p w14:paraId="0626D56B" w14:textId="77777777" w:rsidR="00423A93" w:rsidRPr="00423A93" w:rsidRDefault="00423A93" w:rsidP="009008F1">
            <w:pPr>
              <w:jc w:val="center"/>
              <w:rPr>
                <w:sz w:val="20"/>
                <w:szCs w:val="20"/>
              </w:rPr>
            </w:pPr>
            <w:r w:rsidRPr="00423A93">
              <w:rPr>
                <w:sz w:val="20"/>
                <w:szCs w:val="20"/>
              </w:rPr>
              <w:t>1 16 10123 01 0000 140</w:t>
            </w:r>
          </w:p>
        </w:tc>
        <w:tc>
          <w:tcPr>
            <w:tcW w:w="4395" w:type="dxa"/>
            <w:shd w:val="clear" w:color="auto" w:fill="auto"/>
          </w:tcPr>
          <w:p w14:paraId="1AD61D20" w14:textId="77777777" w:rsidR="00423A93" w:rsidRPr="00423A93" w:rsidRDefault="00423A93" w:rsidP="00423A93">
            <w:pPr>
              <w:jc w:val="both"/>
              <w:rPr>
                <w:sz w:val="20"/>
                <w:szCs w:val="20"/>
              </w:rPr>
            </w:pPr>
            <w:r w:rsidRPr="00423A93">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14:paraId="23281165" w14:textId="77777777" w:rsidR="00423A93" w:rsidRPr="00423A93" w:rsidRDefault="00423A93" w:rsidP="00423A93">
            <w:pPr>
              <w:jc w:val="right"/>
              <w:rPr>
                <w:sz w:val="20"/>
                <w:szCs w:val="20"/>
              </w:rPr>
            </w:pPr>
            <w:r w:rsidRPr="00423A93">
              <w:rPr>
                <w:sz w:val="20"/>
                <w:szCs w:val="20"/>
              </w:rPr>
              <w:t>176,0</w:t>
            </w:r>
          </w:p>
        </w:tc>
        <w:tc>
          <w:tcPr>
            <w:tcW w:w="1418" w:type="dxa"/>
            <w:shd w:val="clear" w:color="auto" w:fill="auto"/>
            <w:noWrap/>
          </w:tcPr>
          <w:p w14:paraId="53300F14" w14:textId="77777777" w:rsidR="00423A93" w:rsidRPr="00423A93" w:rsidRDefault="00423A93" w:rsidP="00423A93">
            <w:pPr>
              <w:jc w:val="right"/>
              <w:rPr>
                <w:sz w:val="20"/>
                <w:szCs w:val="20"/>
              </w:rPr>
            </w:pPr>
            <w:r w:rsidRPr="00423A93">
              <w:rPr>
                <w:sz w:val="20"/>
                <w:szCs w:val="20"/>
              </w:rPr>
              <w:t>176,0</w:t>
            </w:r>
          </w:p>
        </w:tc>
        <w:tc>
          <w:tcPr>
            <w:tcW w:w="1417" w:type="dxa"/>
            <w:shd w:val="clear" w:color="auto" w:fill="auto"/>
            <w:noWrap/>
          </w:tcPr>
          <w:p w14:paraId="75BF65BA" w14:textId="77777777" w:rsidR="00423A93" w:rsidRPr="00423A93" w:rsidRDefault="00423A93" w:rsidP="00423A93">
            <w:pPr>
              <w:jc w:val="right"/>
              <w:rPr>
                <w:sz w:val="20"/>
                <w:szCs w:val="20"/>
              </w:rPr>
            </w:pPr>
            <w:r w:rsidRPr="00423A93">
              <w:rPr>
                <w:sz w:val="20"/>
                <w:szCs w:val="20"/>
              </w:rPr>
              <w:t>176,0</w:t>
            </w:r>
          </w:p>
        </w:tc>
      </w:tr>
      <w:tr w:rsidR="00423A93" w:rsidRPr="00423A93" w14:paraId="20D52E37" w14:textId="77777777" w:rsidTr="00461AE0">
        <w:trPr>
          <w:trHeight w:val="232"/>
        </w:trPr>
        <w:tc>
          <w:tcPr>
            <w:tcW w:w="2268" w:type="dxa"/>
            <w:shd w:val="clear" w:color="auto" w:fill="auto"/>
          </w:tcPr>
          <w:p w14:paraId="256DB3AF" w14:textId="77777777" w:rsidR="00423A93" w:rsidRPr="00423A93" w:rsidRDefault="00423A93" w:rsidP="009008F1">
            <w:pPr>
              <w:jc w:val="center"/>
              <w:rPr>
                <w:sz w:val="20"/>
                <w:szCs w:val="20"/>
              </w:rPr>
            </w:pPr>
            <w:r w:rsidRPr="00423A93">
              <w:rPr>
                <w:sz w:val="20"/>
                <w:szCs w:val="20"/>
              </w:rPr>
              <w:t>1 16 10123 01 0041 140</w:t>
            </w:r>
          </w:p>
        </w:tc>
        <w:tc>
          <w:tcPr>
            <w:tcW w:w="4395" w:type="dxa"/>
            <w:shd w:val="clear" w:color="auto" w:fill="auto"/>
          </w:tcPr>
          <w:p w14:paraId="7C92F578" w14:textId="77777777" w:rsidR="00423A93" w:rsidRPr="00423A93" w:rsidRDefault="00423A93" w:rsidP="00423A93">
            <w:pPr>
              <w:jc w:val="both"/>
              <w:rPr>
                <w:sz w:val="20"/>
                <w:szCs w:val="20"/>
              </w:rPr>
            </w:pPr>
            <w:r w:rsidRPr="00423A93">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14:paraId="2CE005F0" w14:textId="77777777" w:rsidR="00423A93" w:rsidRPr="00423A93" w:rsidRDefault="00423A93" w:rsidP="00423A93">
            <w:pPr>
              <w:jc w:val="right"/>
              <w:rPr>
                <w:sz w:val="20"/>
                <w:szCs w:val="20"/>
              </w:rPr>
            </w:pPr>
            <w:r w:rsidRPr="00423A93">
              <w:rPr>
                <w:sz w:val="20"/>
                <w:szCs w:val="20"/>
              </w:rPr>
              <w:t>176,0</w:t>
            </w:r>
          </w:p>
        </w:tc>
        <w:tc>
          <w:tcPr>
            <w:tcW w:w="1418" w:type="dxa"/>
            <w:shd w:val="clear" w:color="auto" w:fill="auto"/>
            <w:noWrap/>
          </w:tcPr>
          <w:p w14:paraId="2950A015" w14:textId="77777777" w:rsidR="00423A93" w:rsidRPr="00423A93" w:rsidRDefault="00423A93" w:rsidP="00423A93">
            <w:pPr>
              <w:jc w:val="right"/>
              <w:rPr>
                <w:sz w:val="20"/>
                <w:szCs w:val="20"/>
              </w:rPr>
            </w:pPr>
            <w:r w:rsidRPr="00423A93">
              <w:rPr>
                <w:sz w:val="20"/>
                <w:szCs w:val="20"/>
              </w:rPr>
              <w:t>176,0</w:t>
            </w:r>
          </w:p>
        </w:tc>
        <w:tc>
          <w:tcPr>
            <w:tcW w:w="1417" w:type="dxa"/>
            <w:shd w:val="clear" w:color="auto" w:fill="auto"/>
            <w:noWrap/>
          </w:tcPr>
          <w:p w14:paraId="1519FB95" w14:textId="77777777" w:rsidR="00423A93" w:rsidRPr="00423A93" w:rsidRDefault="00423A93" w:rsidP="00423A93">
            <w:pPr>
              <w:jc w:val="right"/>
              <w:rPr>
                <w:sz w:val="20"/>
                <w:szCs w:val="20"/>
              </w:rPr>
            </w:pPr>
            <w:r w:rsidRPr="00423A93">
              <w:rPr>
                <w:sz w:val="20"/>
                <w:szCs w:val="20"/>
              </w:rPr>
              <w:t>176,0</w:t>
            </w:r>
          </w:p>
        </w:tc>
      </w:tr>
      <w:tr w:rsidR="00423A93" w:rsidRPr="00423A93" w14:paraId="26763C3C" w14:textId="77777777" w:rsidTr="00461AE0">
        <w:trPr>
          <w:trHeight w:val="232"/>
        </w:trPr>
        <w:tc>
          <w:tcPr>
            <w:tcW w:w="2268" w:type="dxa"/>
            <w:shd w:val="clear" w:color="auto" w:fill="auto"/>
          </w:tcPr>
          <w:p w14:paraId="2D5AB877" w14:textId="77777777" w:rsidR="00423A93" w:rsidRPr="00423A93" w:rsidRDefault="00423A93" w:rsidP="009008F1">
            <w:pPr>
              <w:jc w:val="center"/>
              <w:rPr>
                <w:sz w:val="20"/>
                <w:szCs w:val="20"/>
              </w:rPr>
            </w:pPr>
            <w:r w:rsidRPr="00423A93">
              <w:rPr>
                <w:sz w:val="20"/>
                <w:szCs w:val="20"/>
              </w:rPr>
              <w:t>2 00 00000 00 0000 000</w:t>
            </w:r>
          </w:p>
        </w:tc>
        <w:tc>
          <w:tcPr>
            <w:tcW w:w="4395" w:type="dxa"/>
            <w:shd w:val="clear" w:color="auto" w:fill="auto"/>
          </w:tcPr>
          <w:p w14:paraId="0C6387D2" w14:textId="77777777" w:rsidR="00423A93" w:rsidRPr="00423A93" w:rsidRDefault="00423A93" w:rsidP="00423A93">
            <w:pPr>
              <w:jc w:val="both"/>
              <w:rPr>
                <w:sz w:val="20"/>
                <w:szCs w:val="20"/>
              </w:rPr>
            </w:pPr>
            <w:r w:rsidRPr="00423A93">
              <w:rPr>
                <w:sz w:val="20"/>
                <w:szCs w:val="20"/>
              </w:rPr>
              <w:t>Безвозмездные поступления</w:t>
            </w:r>
          </w:p>
        </w:tc>
        <w:tc>
          <w:tcPr>
            <w:tcW w:w="1417" w:type="dxa"/>
            <w:shd w:val="clear" w:color="auto" w:fill="auto"/>
            <w:noWrap/>
          </w:tcPr>
          <w:p w14:paraId="615E4DEA" w14:textId="77777777" w:rsidR="00423A93" w:rsidRPr="00423A93" w:rsidRDefault="00423A93" w:rsidP="00423A93">
            <w:pPr>
              <w:jc w:val="right"/>
              <w:rPr>
                <w:sz w:val="20"/>
                <w:szCs w:val="20"/>
              </w:rPr>
            </w:pPr>
            <w:r w:rsidRPr="00423A93">
              <w:rPr>
                <w:sz w:val="20"/>
                <w:szCs w:val="20"/>
              </w:rPr>
              <w:t>6 991 017,1</w:t>
            </w:r>
          </w:p>
        </w:tc>
        <w:tc>
          <w:tcPr>
            <w:tcW w:w="1418" w:type="dxa"/>
            <w:shd w:val="clear" w:color="auto" w:fill="auto"/>
            <w:noWrap/>
          </w:tcPr>
          <w:p w14:paraId="79E006E9" w14:textId="77777777" w:rsidR="00423A93" w:rsidRPr="00423A93" w:rsidRDefault="00423A93" w:rsidP="00423A93">
            <w:pPr>
              <w:jc w:val="right"/>
              <w:rPr>
                <w:sz w:val="20"/>
                <w:szCs w:val="20"/>
              </w:rPr>
            </w:pPr>
            <w:r w:rsidRPr="00423A93">
              <w:rPr>
                <w:sz w:val="20"/>
                <w:szCs w:val="20"/>
              </w:rPr>
              <w:t>5 652 098,8</w:t>
            </w:r>
          </w:p>
        </w:tc>
        <w:tc>
          <w:tcPr>
            <w:tcW w:w="1417" w:type="dxa"/>
            <w:shd w:val="clear" w:color="auto" w:fill="auto"/>
            <w:noWrap/>
          </w:tcPr>
          <w:p w14:paraId="227610FB" w14:textId="77777777" w:rsidR="00423A93" w:rsidRPr="00423A93" w:rsidRDefault="00423A93" w:rsidP="00423A93">
            <w:pPr>
              <w:jc w:val="right"/>
              <w:rPr>
                <w:sz w:val="20"/>
                <w:szCs w:val="20"/>
              </w:rPr>
            </w:pPr>
            <w:r w:rsidRPr="00423A93">
              <w:rPr>
                <w:sz w:val="20"/>
                <w:szCs w:val="20"/>
              </w:rPr>
              <w:t>5 282 808,8</w:t>
            </w:r>
          </w:p>
        </w:tc>
      </w:tr>
      <w:tr w:rsidR="00423A93" w:rsidRPr="00423A93" w14:paraId="7989A175" w14:textId="77777777" w:rsidTr="00461AE0">
        <w:trPr>
          <w:trHeight w:val="232"/>
        </w:trPr>
        <w:tc>
          <w:tcPr>
            <w:tcW w:w="2268" w:type="dxa"/>
            <w:shd w:val="clear" w:color="auto" w:fill="auto"/>
          </w:tcPr>
          <w:p w14:paraId="20F1957A" w14:textId="77777777" w:rsidR="00423A93" w:rsidRPr="00423A93" w:rsidRDefault="00423A93" w:rsidP="009008F1">
            <w:pPr>
              <w:jc w:val="center"/>
              <w:rPr>
                <w:sz w:val="20"/>
                <w:szCs w:val="20"/>
              </w:rPr>
            </w:pPr>
            <w:r w:rsidRPr="00423A93">
              <w:rPr>
                <w:sz w:val="20"/>
                <w:szCs w:val="20"/>
              </w:rPr>
              <w:t>2 02 00000 00 0000 000</w:t>
            </w:r>
          </w:p>
        </w:tc>
        <w:tc>
          <w:tcPr>
            <w:tcW w:w="4395" w:type="dxa"/>
            <w:shd w:val="clear" w:color="auto" w:fill="auto"/>
          </w:tcPr>
          <w:p w14:paraId="6F002E54" w14:textId="77777777" w:rsidR="00423A93" w:rsidRPr="00423A93" w:rsidRDefault="00423A93" w:rsidP="00423A93">
            <w:pPr>
              <w:jc w:val="both"/>
              <w:rPr>
                <w:sz w:val="20"/>
                <w:szCs w:val="20"/>
              </w:rPr>
            </w:pPr>
            <w:r w:rsidRPr="00423A93">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14:paraId="74FE3184" w14:textId="77777777" w:rsidR="00423A93" w:rsidRPr="00423A93" w:rsidRDefault="00423A93" w:rsidP="00423A93">
            <w:pPr>
              <w:jc w:val="right"/>
              <w:rPr>
                <w:sz w:val="20"/>
                <w:szCs w:val="20"/>
              </w:rPr>
            </w:pPr>
            <w:r w:rsidRPr="00423A93">
              <w:rPr>
                <w:sz w:val="20"/>
                <w:szCs w:val="20"/>
              </w:rPr>
              <w:t>6 996 880,9</w:t>
            </w:r>
          </w:p>
        </w:tc>
        <w:tc>
          <w:tcPr>
            <w:tcW w:w="1418" w:type="dxa"/>
            <w:shd w:val="clear" w:color="auto" w:fill="auto"/>
            <w:noWrap/>
          </w:tcPr>
          <w:p w14:paraId="56BE8F76" w14:textId="77777777" w:rsidR="00423A93" w:rsidRPr="00423A93" w:rsidRDefault="00423A93" w:rsidP="00423A93">
            <w:pPr>
              <w:jc w:val="right"/>
              <w:rPr>
                <w:sz w:val="20"/>
                <w:szCs w:val="20"/>
              </w:rPr>
            </w:pPr>
            <w:r w:rsidRPr="00423A93">
              <w:rPr>
                <w:sz w:val="20"/>
                <w:szCs w:val="20"/>
              </w:rPr>
              <w:t>5 652 098,8</w:t>
            </w:r>
          </w:p>
        </w:tc>
        <w:tc>
          <w:tcPr>
            <w:tcW w:w="1417" w:type="dxa"/>
            <w:shd w:val="clear" w:color="auto" w:fill="auto"/>
            <w:noWrap/>
          </w:tcPr>
          <w:p w14:paraId="67927B1B" w14:textId="77777777" w:rsidR="00423A93" w:rsidRPr="00423A93" w:rsidRDefault="00423A93" w:rsidP="00423A93">
            <w:pPr>
              <w:jc w:val="right"/>
              <w:rPr>
                <w:sz w:val="20"/>
                <w:szCs w:val="20"/>
              </w:rPr>
            </w:pPr>
            <w:r w:rsidRPr="00423A93">
              <w:rPr>
                <w:sz w:val="20"/>
                <w:szCs w:val="20"/>
              </w:rPr>
              <w:t>5 282 808,8</w:t>
            </w:r>
          </w:p>
        </w:tc>
      </w:tr>
      <w:tr w:rsidR="00423A93" w:rsidRPr="00423A93" w14:paraId="12C49E3E" w14:textId="77777777" w:rsidTr="00461AE0">
        <w:trPr>
          <w:trHeight w:val="232"/>
        </w:trPr>
        <w:tc>
          <w:tcPr>
            <w:tcW w:w="2268" w:type="dxa"/>
            <w:shd w:val="clear" w:color="auto" w:fill="auto"/>
          </w:tcPr>
          <w:p w14:paraId="3003FFDD" w14:textId="77777777" w:rsidR="00423A93" w:rsidRPr="00423A93" w:rsidRDefault="00423A93" w:rsidP="009008F1">
            <w:pPr>
              <w:jc w:val="center"/>
              <w:rPr>
                <w:sz w:val="20"/>
                <w:szCs w:val="20"/>
              </w:rPr>
            </w:pPr>
            <w:r w:rsidRPr="00423A93">
              <w:rPr>
                <w:sz w:val="20"/>
                <w:szCs w:val="20"/>
              </w:rPr>
              <w:t>2 02 10000 00 0000 150</w:t>
            </w:r>
          </w:p>
        </w:tc>
        <w:tc>
          <w:tcPr>
            <w:tcW w:w="4395" w:type="dxa"/>
            <w:shd w:val="clear" w:color="auto" w:fill="auto"/>
          </w:tcPr>
          <w:p w14:paraId="247B8C97" w14:textId="77777777" w:rsidR="00423A93" w:rsidRPr="00423A93" w:rsidRDefault="00423A93" w:rsidP="00423A93">
            <w:pPr>
              <w:jc w:val="both"/>
              <w:rPr>
                <w:sz w:val="20"/>
                <w:szCs w:val="20"/>
              </w:rPr>
            </w:pPr>
            <w:r w:rsidRPr="00423A93">
              <w:rPr>
                <w:sz w:val="20"/>
                <w:szCs w:val="20"/>
              </w:rPr>
              <w:t>Дотации бюджетам бюджетной системы Российской Федерации</w:t>
            </w:r>
          </w:p>
        </w:tc>
        <w:tc>
          <w:tcPr>
            <w:tcW w:w="1417" w:type="dxa"/>
            <w:shd w:val="clear" w:color="auto" w:fill="auto"/>
            <w:noWrap/>
          </w:tcPr>
          <w:p w14:paraId="32CD4563" w14:textId="77777777" w:rsidR="00423A93" w:rsidRPr="00423A93" w:rsidRDefault="00423A93" w:rsidP="00423A93">
            <w:pPr>
              <w:jc w:val="right"/>
              <w:rPr>
                <w:sz w:val="20"/>
                <w:szCs w:val="20"/>
              </w:rPr>
            </w:pPr>
            <w:r w:rsidRPr="00423A93">
              <w:rPr>
                <w:sz w:val="20"/>
                <w:szCs w:val="20"/>
              </w:rPr>
              <w:t>393 448,6</w:t>
            </w:r>
          </w:p>
        </w:tc>
        <w:tc>
          <w:tcPr>
            <w:tcW w:w="1418" w:type="dxa"/>
            <w:shd w:val="clear" w:color="auto" w:fill="auto"/>
            <w:noWrap/>
          </w:tcPr>
          <w:p w14:paraId="07EBBA37" w14:textId="77777777" w:rsidR="00423A93" w:rsidRPr="00423A93" w:rsidRDefault="00423A93" w:rsidP="00423A93">
            <w:pPr>
              <w:jc w:val="right"/>
              <w:rPr>
                <w:sz w:val="20"/>
                <w:szCs w:val="20"/>
              </w:rPr>
            </w:pPr>
            <w:r w:rsidRPr="00423A93">
              <w:rPr>
                <w:sz w:val="20"/>
                <w:szCs w:val="20"/>
              </w:rPr>
              <w:t>220 540,2</w:t>
            </w:r>
          </w:p>
        </w:tc>
        <w:tc>
          <w:tcPr>
            <w:tcW w:w="1417" w:type="dxa"/>
            <w:shd w:val="clear" w:color="auto" w:fill="auto"/>
            <w:noWrap/>
          </w:tcPr>
          <w:p w14:paraId="79537BE3" w14:textId="77777777" w:rsidR="00423A93" w:rsidRPr="00423A93" w:rsidRDefault="00423A93" w:rsidP="00423A93">
            <w:pPr>
              <w:jc w:val="right"/>
              <w:rPr>
                <w:sz w:val="20"/>
                <w:szCs w:val="20"/>
              </w:rPr>
            </w:pPr>
            <w:r w:rsidRPr="00423A93">
              <w:rPr>
                <w:sz w:val="20"/>
                <w:szCs w:val="20"/>
              </w:rPr>
              <w:t>169 877,1</w:t>
            </w:r>
          </w:p>
        </w:tc>
      </w:tr>
      <w:tr w:rsidR="00423A93" w:rsidRPr="00423A93" w14:paraId="24588492" w14:textId="77777777" w:rsidTr="00461AE0">
        <w:trPr>
          <w:trHeight w:val="232"/>
        </w:trPr>
        <w:tc>
          <w:tcPr>
            <w:tcW w:w="2268" w:type="dxa"/>
            <w:shd w:val="clear" w:color="auto" w:fill="auto"/>
          </w:tcPr>
          <w:p w14:paraId="1BF75DDC" w14:textId="77777777" w:rsidR="00423A93" w:rsidRPr="00423A93" w:rsidRDefault="00423A93" w:rsidP="009008F1">
            <w:pPr>
              <w:jc w:val="center"/>
              <w:rPr>
                <w:sz w:val="20"/>
                <w:szCs w:val="20"/>
              </w:rPr>
            </w:pPr>
            <w:r w:rsidRPr="00423A93">
              <w:rPr>
                <w:sz w:val="20"/>
                <w:szCs w:val="20"/>
              </w:rPr>
              <w:t>2 02 15001 00 0000 150</w:t>
            </w:r>
          </w:p>
        </w:tc>
        <w:tc>
          <w:tcPr>
            <w:tcW w:w="4395" w:type="dxa"/>
            <w:shd w:val="clear" w:color="auto" w:fill="auto"/>
          </w:tcPr>
          <w:p w14:paraId="7BD87046" w14:textId="77777777" w:rsidR="00423A93" w:rsidRPr="00423A93" w:rsidRDefault="00423A93" w:rsidP="00423A93">
            <w:pPr>
              <w:jc w:val="both"/>
              <w:rPr>
                <w:sz w:val="20"/>
                <w:szCs w:val="20"/>
              </w:rPr>
            </w:pPr>
            <w:r w:rsidRPr="00423A93">
              <w:rPr>
                <w:sz w:val="20"/>
                <w:szCs w:val="20"/>
              </w:rPr>
              <w:t>Дотации на выравнивание бюджетной обеспеченности</w:t>
            </w:r>
          </w:p>
        </w:tc>
        <w:tc>
          <w:tcPr>
            <w:tcW w:w="1417" w:type="dxa"/>
            <w:shd w:val="clear" w:color="auto" w:fill="auto"/>
            <w:noWrap/>
          </w:tcPr>
          <w:p w14:paraId="395825D7" w14:textId="77777777" w:rsidR="00423A93" w:rsidRPr="00423A93" w:rsidRDefault="00423A93" w:rsidP="00423A93">
            <w:pPr>
              <w:jc w:val="right"/>
              <w:rPr>
                <w:sz w:val="20"/>
                <w:szCs w:val="20"/>
              </w:rPr>
            </w:pPr>
            <w:r w:rsidRPr="00423A93">
              <w:rPr>
                <w:sz w:val="20"/>
                <w:szCs w:val="20"/>
              </w:rPr>
              <w:t>315 968,8</w:t>
            </w:r>
          </w:p>
        </w:tc>
        <w:tc>
          <w:tcPr>
            <w:tcW w:w="1418" w:type="dxa"/>
            <w:shd w:val="clear" w:color="auto" w:fill="auto"/>
            <w:noWrap/>
          </w:tcPr>
          <w:p w14:paraId="05B07F0D" w14:textId="77777777" w:rsidR="00423A93" w:rsidRPr="00423A93" w:rsidRDefault="00423A93" w:rsidP="00423A93">
            <w:pPr>
              <w:jc w:val="right"/>
              <w:rPr>
                <w:sz w:val="20"/>
                <w:szCs w:val="20"/>
              </w:rPr>
            </w:pPr>
            <w:r w:rsidRPr="00423A93">
              <w:rPr>
                <w:sz w:val="20"/>
                <w:szCs w:val="20"/>
              </w:rPr>
              <w:t>220 540,2</w:t>
            </w:r>
          </w:p>
        </w:tc>
        <w:tc>
          <w:tcPr>
            <w:tcW w:w="1417" w:type="dxa"/>
            <w:shd w:val="clear" w:color="auto" w:fill="auto"/>
            <w:noWrap/>
          </w:tcPr>
          <w:p w14:paraId="5F06D64F" w14:textId="77777777" w:rsidR="00423A93" w:rsidRPr="00423A93" w:rsidRDefault="00423A93" w:rsidP="00423A93">
            <w:pPr>
              <w:jc w:val="right"/>
              <w:rPr>
                <w:sz w:val="20"/>
                <w:szCs w:val="20"/>
              </w:rPr>
            </w:pPr>
            <w:r w:rsidRPr="00423A93">
              <w:rPr>
                <w:sz w:val="20"/>
                <w:szCs w:val="20"/>
              </w:rPr>
              <w:t>169 877,1</w:t>
            </w:r>
          </w:p>
        </w:tc>
      </w:tr>
      <w:tr w:rsidR="00423A93" w:rsidRPr="00423A93" w14:paraId="43623B19" w14:textId="77777777" w:rsidTr="00461AE0">
        <w:trPr>
          <w:trHeight w:val="232"/>
        </w:trPr>
        <w:tc>
          <w:tcPr>
            <w:tcW w:w="2268" w:type="dxa"/>
            <w:shd w:val="clear" w:color="auto" w:fill="auto"/>
          </w:tcPr>
          <w:p w14:paraId="72E28FC8" w14:textId="77777777" w:rsidR="00423A93" w:rsidRPr="00423A93" w:rsidRDefault="00423A93" w:rsidP="009008F1">
            <w:pPr>
              <w:jc w:val="center"/>
              <w:rPr>
                <w:sz w:val="20"/>
                <w:szCs w:val="20"/>
              </w:rPr>
            </w:pPr>
            <w:r w:rsidRPr="00423A93">
              <w:rPr>
                <w:sz w:val="20"/>
                <w:szCs w:val="20"/>
              </w:rPr>
              <w:t>2 02 15001 04 0000 150</w:t>
            </w:r>
          </w:p>
        </w:tc>
        <w:tc>
          <w:tcPr>
            <w:tcW w:w="4395" w:type="dxa"/>
            <w:shd w:val="clear" w:color="auto" w:fill="auto"/>
          </w:tcPr>
          <w:p w14:paraId="78B2D514" w14:textId="77777777" w:rsidR="00423A93" w:rsidRPr="00423A93" w:rsidRDefault="00423A93" w:rsidP="00423A93">
            <w:pPr>
              <w:jc w:val="both"/>
              <w:rPr>
                <w:sz w:val="20"/>
                <w:szCs w:val="20"/>
              </w:rPr>
            </w:pPr>
            <w:r w:rsidRPr="00423A93">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14:paraId="7FA54FFB" w14:textId="77777777" w:rsidR="00423A93" w:rsidRPr="00423A93" w:rsidRDefault="00423A93" w:rsidP="00423A93">
            <w:pPr>
              <w:jc w:val="right"/>
              <w:rPr>
                <w:sz w:val="20"/>
                <w:szCs w:val="20"/>
              </w:rPr>
            </w:pPr>
            <w:r w:rsidRPr="00423A93">
              <w:rPr>
                <w:sz w:val="20"/>
                <w:szCs w:val="20"/>
              </w:rPr>
              <w:t>315 968,8</w:t>
            </w:r>
          </w:p>
        </w:tc>
        <w:tc>
          <w:tcPr>
            <w:tcW w:w="1418" w:type="dxa"/>
            <w:shd w:val="clear" w:color="auto" w:fill="auto"/>
            <w:noWrap/>
          </w:tcPr>
          <w:p w14:paraId="03FA49CC" w14:textId="77777777" w:rsidR="00423A93" w:rsidRPr="00423A93" w:rsidRDefault="00423A93" w:rsidP="00423A93">
            <w:pPr>
              <w:jc w:val="right"/>
              <w:rPr>
                <w:sz w:val="20"/>
                <w:szCs w:val="20"/>
              </w:rPr>
            </w:pPr>
            <w:r w:rsidRPr="00423A93">
              <w:rPr>
                <w:sz w:val="20"/>
                <w:szCs w:val="20"/>
              </w:rPr>
              <w:t>220 540,2</w:t>
            </w:r>
          </w:p>
        </w:tc>
        <w:tc>
          <w:tcPr>
            <w:tcW w:w="1417" w:type="dxa"/>
            <w:shd w:val="clear" w:color="auto" w:fill="auto"/>
            <w:noWrap/>
          </w:tcPr>
          <w:p w14:paraId="33EDC318" w14:textId="77777777" w:rsidR="00423A93" w:rsidRPr="00423A93" w:rsidRDefault="00423A93" w:rsidP="00423A93">
            <w:pPr>
              <w:jc w:val="right"/>
              <w:rPr>
                <w:sz w:val="20"/>
                <w:szCs w:val="20"/>
              </w:rPr>
            </w:pPr>
            <w:r w:rsidRPr="00423A93">
              <w:rPr>
                <w:sz w:val="20"/>
                <w:szCs w:val="20"/>
              </w:rPr>
              <w:t>169 877,1</w:t>
            </w:r>
          </w:p>
        </w:tc>
      </w:tr>
      <w:tr w:rsidR="00423A93" w:rsidRPr="00423A93" w14:paraId="7CD68966" w14:textId="77777777" w:rsidTr="00461AE0">
        <w:trPr>
          <w:trHeight w:val="232"/>
        </w:trPr>
        <w:tc>
          <w:tcPr>
            <w:tcW w:w="2268" w:type="dxa"/>
            <w:shd w:val="clear" w:color="auto" w:fill="auto"/>
          </w:tcPr>
          <w:p w14:paraId="2A81FD95" w14:textId="77777777" w:rsidR="00423A93" w:rsidRPr="00423A93" w:rsidRDefault="00423A93" w:rsidP="009008F1">
            <w:pPr>
              <w:jc w:val="center"/>
              <w:rPr>
                <w:sz w:val="20"/>
                <w:szCs w:val="20"/>
              </w:rPr>
            </w:pPr>
            <w:r w:rsidRPr="00423A93">
              <w:rPr>
                <w:sz w:val="20"/>
                <w:szCs w:val="20"/>
              </w:rPr>
              <w:t>2 02 15002 00 0000 150</w:t>
            </w:r>
          </w:p>
        </w:tc>
        <w:tc>
          <w:tcPr>
            <w:tcW w:w="4395" w:type="dxa"/>
            <w:shd w:val="clear" w:color="auto" w:fill="auto"/>
          </w:tcPr>
          <w:p w14:paraId="57EA0C41" w14:textId="77777777" w:rsidR="00423A93" w:rsidRPr="00423A93" w:rsidRDefault="00423A93" w:rsidP="00423A93">
            <w:pPr>
              <w:jc w:val="both"/>
              <w:rPr>
                <w:sz w:val="20"/>
                <w:szCs w:val="20"/>
              </w:rPr>
            </w:pPr>
            <w:r w:rsidRPr="00423A93">
              <w:rPr>
                <w:sz w:val="20"/>
                <w:szCs w:val="20"/>
              </w:rPr>
              <w:t>Дотации бюджетам на поддержку мер по обеспечению сбалансированности бюджетов</w:t>
            </w:r>
          </w:p>
        </w:tc>
        <w:tc>
          <w:tcPr>
            <w:tcW w:w="1417" w:type="dxa"/>
            <w:shd w:val="clear" w:color="auto" w:fill="auto"/>
            <w:noWrap/>
          </w:tcPr>
          <w:p w14:paraId="48E4EC42" w14:textId="77777777" w:rsidR="00423A93" w:rsidRPr="00423A93" w:rsidRDefault="00423A93" w:rsidP="00423A93">
            <w:pPr>
              <w:jc w:val="right"/>
              <w:rPr>
                <w:sz w:val="20"/>
                <w:szCs w:val="20"/>
              </w:rPr>
            </w:pPr>
            <w:r w:rsidRPr="00423A93">
              <w:rPr>
                <w:sz w:val="20"/>
                <w:szCs w:val="20"/>
              </w:rPr>
              <w:t>77 479,8</w:t>
            </w:r>
          </w:p>
        </w:tc>
        <w:tc>
          <w:tcPr>
            <w:tcW w:w="1418" w:type="dxa"/>
            <w:shd w:val="clear" w:color="auto" w:fill="auto"/>
            <w:noWrap/>
          </w:tcPr>
          <w:p w14:paraId="1148873B"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2678A173" w14:textId="77777777" w:rsidR="00423A93" w:rsidRPr="00423A93" w:rsidRDefault="00423A93" w:rsidP="00423A93">
            <w:pPr>
              <w:jc w:val="right"/>
              <w:rPr>
                <w:sz w:val="20"/>
                <w:szCs w:val="20"/>
              </w:rPr>
            </w:pPr>
            <w:r w:rsidRPr="00423A93">
              <w:rPr>
                <w:sz w:val="20"/>
                <w:szCs w:val="20"/>
              </w:rPr>
              <w:t> </w:t>
            </w:r>
          </w:p>
        </w:tc>
      </w:tr>
      <w:tr w:rsidR="00423A93" w:rsidRPr="00423A93" w14:paraId="2BA63E0C" w14:textId="77777777" w:rsidTr="00461AE0">
        <w:trPr>
          <w:trHeight w:val="232"/>
        </w:trPr>
        <w:tc>
          <w:tcPr>
            <w:tcW w:w="2268" w:type="dxa"/>
            <w:shd w:val="clear" w:color="auto" w:fill="auto"/>
          </w:tcPr>
          <w:p w14:paraId="4D61F8FA" w14:textId="77777777" w:rsidR="00423A93" w:rsidRPr="00423A93" w:rsidRDefault="00423A93" w:rsidP="009008F1">
            <w:pPr>
              <w:jc w:val="center"/>
              <w:rPr>
                <w:sz w:val="20"/>
                <w:szCs w:val="20"/>
              </w:rPr>
            </w:pPr>
            <w:r w:rsidRPr="00423A93">
              <w:rPr>
                <w:sz w:val="20"/>
                <w:szCs w:val="20"/>
              </w:rPr>
              <w:t>2 02 15002 04 0000 150</w:t>
            </w:r>
          </w:p>
        </w:tc>
        <w:tc>
          <w:tcPr>
            <w:tcW w:w="4395" w:type="dxa"/>
            <w:shd w:val="clear" w:color="auto" w:fill="auto"/>
          </w:tcPr>
          <w:p w14:paraId="42997074" w14:textId="77777777" w:rsidR="00423A93" w:rsidRPr="00423A93" w:rsidRDefault="00423A93" w:rsidP="00423A93">
            <w:pPr>
              <w:jc w:val="both"/>
              <w:rPr>
                <w:sz w:val="20"/>
                <w:szCs w:val="20"/>
              </w:rPr>
            </w:pPr>
            <w:r w:rsidRPr="00423A93">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14:paraId="137BDF9F" w14:textId="77777777" w:rsidR="00423A93" w:rsidRPr="00423A93" w:rsidRDefault="00423A93" w:rsidP="00423A93">
            <w:pPr>
              <w:jc w:val="right"/>
              <w:rPr>
                <w:sz w:val="20"/>
                <w:szCs w:val="20"/>
              </w:rPr>
            </w:pPr>
            <w:r w:rsidRPr="00423A93">
              <w:rPr>
                <w:sz w:val="20"/>
                <w:szCs w:val="20"/>
              </w:rPr>
              <w:t>77 479,8</w:t>
            </w:r>
          </w:p>
        </w:tc>
        <w:tc>
          <w:tcPr>
            <w:tcW w:w="1418" w:type="dxa"/>
            <w:shd w:val="clear" w:color="auto" w:fill="auto"/>
            <w:noWrap/>
          </w:tcPr>
          <w:p w14:paraId="123E8333"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033BE3FE" w14:textId="77777777" w:rsidR="00423A93" w:rsidRPr="00423A93" w:rsidRDefault="00423A93" w:rsidP="00423A93">
            <w:pPr>
              <w:jc w:val="right"/>
              <w:rPr>
                <w:sz w:val="20"/>
                <w:szCs w:val="20"/>
              </w:rPr>
            </w:pPr>
            <w:r w:rsidRPr="00423A93">
              <w:rPr>
                <w:sz w:val="20"/>
                <w:szCs w:val="20"/>
              </w:rPr>
              <w:t> </w:t>
            </w:r>
          </w:p>
        </w:tc>
      </w:tr>
      <w:tr w:rsidR="00423A93" w:rsidRPr="00423A93" w14:paraId="1EFE1213" w14:textId="77777777" w:rsidTr="00461AE0">
        <w:trPr>
          <w:trHeight w:val="232"/>
        </w:trPr>
        <w:tc>
          <w:tcPr>
            <w:tcW w:w="2268" w:type="dxa"/>
            <w:shd w:val="clear" w:color="auto" w:fill="auto"/>
          </w:tcPr>
          <w:p w14:paraId="23A723BC" w14:textId="77777777" w:rsidR="00423A93" w:rsidRPr="00423A93" w:rsidRDefault="00423A93" w:rsidP="009008F1">
            <w:pPr>
              <w:jc w:val="center"/>
              <w:rPr>
                <w:sz w:val="20"/>
                <w:szCs w:val="20"/>
              </w:rPr>
            </w:pPr>
            <w:r w:rsidRPr="00423A93">
              <w:rPr>
                <w:sz w:val="20"/>
                <w:szCs w:val="20"/>
              </w:rPr>
              <w:t>2 02 20000 00 0000 150</w:t>
            </w:r>
          </w:p>
        </w:tc>
        <w:tc>
          <w:tcPr>
            <w:tcW w:w="4395" w:type="dxa"/>
            <w:shd w:val="clear" w:color="auto" w:fill="auto"/>
          </w:tcPr>
          <w:p w14:paraId="5E12B7D1" w14:textId="77777777" w:rsidR="00423A93" w:rsidRPr="00423A93" w:rsidRDefault="00423A93" w:rsidP="00423A93">
            <w:pPr>
              <w:jc w:val="both"/>
              <w:rPr>
                <w:sz w:val="20"/>
                <w:szCs w:val="20"/>
              </w:rPr>
            </w:pPr>
            <w:r w:rsidRPr="00423A93">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14:paraId="0F22A292" w14:textId="77777777" w:rsidR="00423A93" w:rsidRPr="00423A93" w:rsidRDefault="00423A93" w:rsidP="00423A93">
            <w:pPr>
              <w:jc w:val="right"/>
              <w:rPr>
                <w:sz w:val="20"/>
                <w:szCs w:val="20"/>
              </w:rPr>
            </w:pPr>
            <w:r w:rsidRPr="00423A93">
              <w:rPr>
                <w:sz w:val="20"/>
                <w:szCs w:val="20"/>
              </w:rPr>
              <w:t>2 768 662,7</w:t>
            </w:r>
          </w:p>
        </w:tc>
        <w:tc>
          <w:tcPr>
            <w:tcW w:w="1418" w:type="dxa"/>
            <w:shd w:val="clear" w:color="auto" w:fill="auto"/>
            <w:noWrap/>
          </w:tcPr>
          <w:p w14:paraId="3EC3861E" w14:textId="77777777" w:rsidR="00423A93" w:rsidRPr="00423A93" w:rsidRDefault="00423A93" w:rsidP="00423A93">
            <w:pPr>
              <w:jc w:val="right"/>
              <w:rPr>
                <w:sz w:val="20"/>
                <w:szCs w:val="20"/>
              </w:rPr>
            </w:pPr>
            <w:r w:rsidRPr="00423A93">
              <w:rPr>
                <w:sz w:val="20"/>
                <w:szCs w:val="20"/>
              </w:rPr>
              <w:t>1 385 412,7</w:t>
            </w:r>
          </w:p>
        </w:tc>
        <w:tc>
          <w:tcPr>
            <w:tcW w:w="1417" w:type="dxa"/>
            <w:shd w:val="clear" w:color="auto" w:fill="auto"/>
            <w:noWrap/>
          </w:tcPr>
          <w:p w14:paraId="6DFD06E3" w14:textId="77777777" w:rsidR="00423A93" w:rsidRPr="00423A93" w:rsidRDefault="00423A93" w:rsidP="00423A93">
            <w:pPr>
              <w:jc w:val="right"/>
              <w:rPr>
                <w:sz w:val="20"/>
                <w:szCs w:val="20"/>
              </w:rPr>
            </w:pPr>
            <w:r w:rsidRPr="00423A93">
              <w:rPr>
                <w:sz w:val="20"/>
                <w:szCs w:val="20"/>
              </w:rPr>
              <w:t>919 778,2</w:t>
            </w:r>
          </w:p>
        </w:tc>
      </w:tr>
      <w:tr w:rsidR="00423A93" w:rsidRPr="00423A93" w14:paraId="2E6567C2" w14:textId="77777777" w:rsidTr="00461AE0">
        <w:trPr>
          <w:trHeight w:val="232"/>
        </w:trPr>
        <w:tc>
          <w:tcPr>
            <w:tcW w:w="2268" w:type="dxa"/>
            <w:shd w:val="clear" w:color="auto" w:fill="auto"/>
          </w:tcPr>
          <w:p w14:paraId="1408340D" w14:textId="77777777" w:rsidR="00423A93" w:rsidRPr="00423A93" w:rsidRDefault="00423A93" w:rsidP="009008F1">
            <w:pPr>
              <w:jc w:val="center"/>
              <w:rPr>
                <w:sz w:val="20"/>
                <w:szCs w:val="20"/>
              </w:rPr>
            </w:pPr>
            <w:r w:rsidRPr="00423A93">
              <w:rPr>
                <w:sz w:val="20"/>
                <w:szCs w:val="20"/>
              </w:rPr>
              <w:t>2 02 20077 00 0000 150</w:t>
            </w:r>
          </w:p>
        </w:tc>
        <w:tc>
          <w:tcPr>
            <w:tcW w:w="4395" w:type="dxa"/>
            <w:shd w:val="clear" w:color="auto" w:fill="auto"/>
          </w:tcPr>
          <w:p w14:paraId="19C1A5B3" w14:textId="77777777" w:rsidR="00423A93" w:rsidRPr="00423A93" w:rsidRDefault="00423A93" w:rsidP="00423A93">
            <w:pPr>
              <w:jc w:val="both"/>
              <w:rPr>
                <w:sz w:val="20"/>
                <w:szCs w:val="20"/>
              </w:rPr>
            </w:pPr>
            <w:r w:rsidRPr="00423A93">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14:paraId="34FE88BD" w14:textId="77777777" w:rsidR="00423A93" w:rsidRPr="00423A93" w:rsidRDefault="00423A93" w:rsidP="00423A93">
            <w:pPr>
              <w:jc w:val="right"/>
              <w:rPr>
                <w:sz w:val="20"/>
                <w:szCs w:val="20"/>
              </w:rPr>
            </w:pPr>
            <w:r w:rsidRPr="00423A93">
              <w:rPr>
                <w:sz w:val="20"/>
                <w:szCs w:val="20"/>
              </w:rPr>
              <w:t>382 566,9</w:t>
            </w:r>
          </w:p>
        </w:tc>
        <w:tc>
          <w:tcPr>
            <w:tcW w:w="1418" w:type="dxa"/>
            <w:shd w:val="clear" w:color="auto" w:fill="auto"/>
            <w:noWrap/>
          </w:tcPr>
          <w:p w14:paraId="23D083CB" w14:textId="77777777" w:rsidR="00423A93" w:rsidRPr="00423A93" w:rsidRDefault="00423A93" w:rsidP="00423A93">
            <w:pPr>
              <w:jc w:val="right"/>
              <w:rPr>
                <w:sz w:val="20"/>
                <w:szCs w:val="20"/>
              </w:rPr>
            </w:pPr>
            <w:r w:rsidRPr="00423A93">
              <w:rPr>
                <w:sz w:val="20"/>
                <w:szCs w:val="20"/>
              </w:rPr>
              <w:t>0,0</w:t>
            </w:r>
          </w:p>
        </w:tc>
        <w:tc>
          <w:tcPr>
            <w:tcW w:w="1417" w:type="dxa"/>
            <w:shd w:val="clear" w:color="auto" w:fill="auto"/>
            <w:noWrap/>
          </w:tcPr>
          <w:p w14:paraId="115CC104" w14:textId="77777777" w:rsidR="00423A93" w:rsidRPr="00423A93" w:rsidRDefault="00423A93" w:rsidP="00423A93">
            <w:pPr>
              <w:jc w:val="right"/>
              <w:rPr>
                <w:sz w:val="20"/>
                <w:szCs w:val="20"/>
              </w:rPr>
            </w:pPr>
            <w:r w:rsidRPr="00423A93">
              <w:rPr>
                <w:sz w:val="20"/>
                <w:szCs w:val="20"/>
              </w:rPr>
              <w:t>0,0</w:t>
            </w:r>
          </w:p>
        </w:tc>
      </w:tr>
      <w:tr w:rsidR="00423A93" w:rsidRPr="00423A93" w14:paraId="1788F872" w14:textId="77777777" w:rsidTr="00461AE0">
        <w:trPr>
          <w:trHeight w:val="232"/>
        </w:trPr>
        <w:tc>
          <w:tcPr>
            <w:tcW w:w="2268" w:type="dxa"/>
            <w:shd w:val="clear" w:color="auto" w:fill="auto"/>
          </w:tcPr>
          <w:p w14:paraId="034A44E3" w14:textId="77777777" w:rsidR="00423A93" w:rsidRPr="00423A93" w:rsidRDefault="00423A93" w:rsidP="009008F1">
            <w:pPr>
              <w:jc w:val="center"/>
              <w:rPr>
                <w:sz w:val="20"/>
                <w:szCs w:val="20"/>
              </w:rPr>
            </w:pPr>
            <w:r w:rsidRPr="00423A93">
              <w:rPr>
                <w:sz w:val="20"/>
                <w:szCs w:val="20"/>
              </w:rPr>
              <w:t>2 02 20077 04 0000 150</w:t>
            </w:r>
          </w:p>
        </w:tc>
        <w:tc>
          <w:tcPr>
            <w:tcW w:w="4395" w:type="dxa"/>
            <w:shd w:val="clear" w:color="auto" w:fill="auto"/>
          </w:tcPr>
          <w:p w14:paraId="53416FE9" w14:textId="77777777" w:rsidR="00423A93" w:rsidRPr="00423A93" w:rsidRDefault="00423A93" w:rsidP="00423A93">
            <w:pPr>
              <w:jc w:val="both"/>
              <w:rPr>
                <w:sz w:val="20"/>
                <w:szCs w:val="20"/>
              </w:rPr>
            </w:pPr>
            <w:r w:rsidRPr="00423A93">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14:paraId="106F2760" w14:textId="77777777" w:rsidR="00423A93" w:rsidRPr="00423A93" w:rsidRDefault="00423A93" w:rsidP="00423A93">
            <w:pPr>
              <w:jc w:val="right"/>
              <w:rPr>
                <w:sz w:val="20"/>
                <w:szCs w:val="20"/>
              </w:rPr>
            </w:pPr>
            <w:r w:rsidRPr="00423A93">
              <w:rPr>
                <w:sz w:val="20"/>
                <w:szCs w:val="20"/>
              </w:rPr>
              <w:t>382 566,9</w:t>
            </w:r>
          </w:p>
        </w:tc>
        <w:tc>
          <w:tcPr>
            <w:tcW w:w="1418" w:type="dxa"/>
            <w:shd w:val="clear" w:color="auto" w:fill="auto"/>
            <w:noWrap/>
          </w:tcPr>
          <w:p w14:paraId="13463D4F" w14:textId="77777777" w:rsidR="00423A93" w:rsidRPr="00423A93" w:rsidRDefault="00423A93" w:rsidP="00423A93">
            <w:pPr>
              <w:jc w:val="right"/>
              <w:rPr>
                <w:sz w:val="20"/>
                <w:szCs w:val="20"/>
              </w:rPr>
            </w:pPr>
            <w:r w:rsidRPr="00423A93">
              <w:rPr>
                <w:sz w:val="20"/>
                <w:szCs w:val="20"/>
              </w:rPr>
              <w:t>0,0</w:t>
            </w:r>
          </w:p>
        </w:tc>
        <w:tc>
          <w:tcPr>
            <w:tcW w:w="1417" w:type="dxa"/>
            <w:shd w:val="clear" w:color="auto" w:fill="auto"/>
            <w:noWrap/>
          </w:tcPr>
          <w:p w14:paraId="08AAB25B" w14:textId="77777777" w:rsidR="00423A93" w:rsidRPr="00423A93" w:rsidRDefault="00423A93" w:rsidP="00423A93">
            <w:pPr>
              <w:jc w:val="right"/>
              <w:rPr>
                <w:sz w:val="20"/>
                <w:szCs w:val="20"/>
              </w:rPr>
            </w:pPr>
            <w:r w:rsidRPr="00423A93">
              <w:rPr>
                <w:sz w:val="20"/>
                <w:szCs w:val="20"/>
              </w:rPr>
              <w:t>0,0</w:t>
            </w:r>
          </w:p>
        </w:tc>
      </w:tr>
      <w:tr w:rsidR="00423A93" w:rsidRPr="00423A93" w14:paraId="55CE1D71" w14:textId="77777777" w:rsidTr="00461AE0">
        <w:trPr>
          <w:trHeight w:val="232"/>
        </w:trPr>
        <w:tc>
          <w:tcPr>
            <w:tcW w:w="2268" w:type="dxa"/>
            <w:shd w:val="clear" w:color="auto" w:fill="auto"/>
          </w:tcPr>
          <w:p w14:paraId="7CAFE768" w14:textId="77777777" w:rsidR="00423A93" w:rsidRPr="00423A93" w:rsidRDefault="00423A93" w:rsidP="009008F1">
            <w:pPr>
              <w:jc w:val="center"/>
              <w:rPr>
                <w:sz w:val="20"/>
                <w:szCs w:val="20"/>
              </w:rPr>
            </w:pPr>
            <w:r w:rsidRPr="00423A93">
              <w:rPr>
                <w:sz w:val="20"/>
                <w:szCs w:val="20"/>
              </w:rPr>
              <w:t>2 02 20216 00 0000 150</w:t>
            </w:r>
          </w:p>
        </w:tc>
        <w:tc>
          <w:tcPr>
            <w:tcW w:w="4395" w:type="dxa"/>
            <w:shd w:val="clear" w:color="auto" w:fill="auto"/>
          </w:tcPr>
          <w:p w14:paraId="034D7141" w14:textId="77777777" w:rsidR="00423A93" w:rsidRPr="00423A93" w:rsidRDefault="00423A93" w:rsidP="00423A93">
            <w:pPr>
              <w:jc w:val="both"/>
              <w:rPr>
                <w:sz w:val="20"/>
                <w:szCs w:val="20"/>
              </w:rPr>
            </w:pPr>
            <w:r w:rsidRPr="00423A93">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14:paraId="4CFE7074" w14:textId="77777777" w:rsidR="00423A93" w:rsidRPr="00423A93" w:rsidRDefault="00423A93" w:rsidP="00423A93">
            <w:pPr>
              <w:jc w:val="right"/>
              <w:rPr>
                <w:sz w:val="20"/>
                <w:szCs w:val="20"/>
              </w:rPr>
            </w:pPr>
            <w:r w:rsidRPr="00423A93">
              <w:rPr>
                <w:sz w:val="20"/>
                <w:szCs w:val="20"/>
              </w:rPr>
              <w:t>69 383,6</w:t>
            </w:r>
          </w:p>
        </w:tc>
        <w:tc>
          <w:tcPr>
            <w:tcW w:w="1418" w:type="dxa"/>
            <w:shd w:val="clear" w:color="auto" w:fill="auto"/>
            <w:noWrap/>
          </w:tcPr>
          <w:p w14:paraId="582CE191"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4CD656D6" w14:textId="77777777" w:rsidR="00423A93" w:rsidRPr="00423A93" w:rsidRDefault="00423A93" w:rsidP="00423A93">
            <w:pPr>
              <w:jc w:val="right"/>
              <w:rPr>
                <w:sz w:val="20"/>
                <w:szCs w:val="20"/>
              </w:rPr>
            </w:pPr>
            <w:r w:rsidRPr="00423A93">
              <w:rPr>
                <w:sz w:val="20"/>
                <w:szCs w:val="20"/>
              </w:rPr>
              <w:t> </w:t>
            </w:r>
          </w:p>
        </w:tc>
      </w:tr>
      <w:tr w:rsidR="00423A93" w:rsidRPr="00423A93" w14:paraId="02058EC7" w14:textId="77777777" w:rsidTr="00461AE0">
        <w:trPr>
          <w:trHeight w:val="232"/>
        </w:trPr>
        <w:tc>
          <w:tcPr>
            <w:tcW w:w="2268" w:type="dxa"/>
            <w:shd w:val="clear" w:color="auto" w:fill="auto"/>
          </w:tcPr>
          <w:p w14:paraId="5F4C5FC0" w14:textId="77777777" w:rsidR="00423A93" w:rsidRPr="00423A93" w:rsidRDefault="00423A93" w:rsidP="009008F1">
            <w:pPr>
              <w:jc w:val="center"/>
              <w:rPr>
                <w:sz w:val="20"/>
                <w:szCs w:val="20"/>
              </w:rPr>
            </w:pPr>
            <w:r w:rsidRPr="00423A93">
              <w:rPr>
                <w:sz w:val="20"/>
                <w:szCs w:val="20"/>
              </w:rPr>
              <w:t>2 02 20216 04 0000 150</w:t>
            </w:r>
          </w:p>
        </w:tc>
        <w:tc>
          <w:tcPr>
            <w:tcW w:w="4395" w:type="dxa"/>
            <w:shd w:val="clear" w:color="auto" w:fill="auto"/>
          </w:tcPr>
          <w:p w14:paraId="10023194" w14:textId="77777777" w:rsidR="00423A93" w:rsidRPr="00423A93" w:rsidRDefault="00423A93" w:rsidP="00423A93">
            <w:pPr>
              <w:jc w:val="both"/>
              <w:rPr>
                <w:sz w:val="20"/>
                <w:szCs w:val="20"/>
              </w:rPr>
            </w:pPr>
            <w:r w:rsidRPr="00423A93">
              <w:rPr>
                <w:sz w:val="20"/>
                <w:szCs w:val="20"/>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w:t>
            </w:r>
            <w:r w:rsidRPr="00423A93">
              <w:rPr>
                <w:sz w:val="20"/>
                <w:szCs w:val="20"/>
              </w:rPr>
              <w:lastRenderedPageBreak/>
              <w:t>территориям многоквартирных домов населенных пунктов</w:t>
            </w:r>
          </w:p>
        </w:tc>
        <w:tc>
          <w:tcPr>
            <w:tcW w:w="1417" w:type="dxa"/>
            <w:shd w:val="clear" w:color="auto" w:fill="auto"/>
            <w:noWrap/>
          </w:tcPr>
          <w:p w14:paraId="3F34B2AA" w14:textId="77777777" w:rsidR="00423A93" w:rsidRPr="00423A93" w:rsidRDefault="00423A93" w:rsidP="00423A93">
            <w:pPr>
              <w:jc w:val="right"/>
              <w:rPr>
                <w:sz w:val="20"/>
                <w:szCs w:val="20"/>
              </w:rPr>
            </w:pPr>
            <w:r w:rsidRPr="00423A93">
              <w:rPr>
                <w:sz w:val="20"/>
                <w:szCs w:val="20"/>
              </w:rPr>
              <w:lastRenderedPageBreak/>
              <w:t>69 383,6</w:t>
            </w:r>
          </w:p>
        </w:tc>
        <w:tc>
          <w:tcPr>
            <w:tcW w:w="1418" w:type="dxa"/>
            <w:shd w:val="clear" w:color="auto" w:fill="auto"/>
            <w:noWrap/>
          </w:tcPr>
          <w:p w14:paraId="63B6EA90"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7B518919" w14:textId="77777777" w:rsidR="00423A93" w:rsidRPr="00423A93" w:rsidRDefault="00423A93" w:rsidP="00423A93">
            <w:pPr>
              <w:jc w:val="right"/>
              <w:rPr>
                <w:sz w:val="20"/>
                <w:szCs w:val="20"/>
              </w:rPr>
            </w:pPr>
            <w:r w:rsidRPr="00423A93">
              <w:rPr>
                <w:sz w:val="20"/>
                <w:szCs w:val="20"/>
              </w:rPr>
              <w:t> </w:t>
            </w:r>
          </w:p>
        </w:tc>
      </w:tr>
      <w:tr w:rsidR="00423A93" w:rsidRPr="00423A93" w14:paraId="4C08CA27" w14:textId="77777777" w:rsidTr="00461AE0">
        <w:trPr>
          <w:trHeight w:val="232"/>
        </w:trPr>
        <w:tc>
          <w:tcPr>
            <w:tcW w:w="2268" w:type="dxa"/>
            <w:shd w:val="clear" w:color="auto" w:fill="auto"/>
          </w:tcPr>
          <w:p w14:paraId="2A43242A" w14:textId="77777777" w:rsidR="00423A93" w:rsidRPr="00423A93" w:rsidRDefault="00423A93" w:rsidP="009008F1">
            <w:pPr>
              <w:jc w:val="center"/>
              <w:rPr>
                <w:sz w:val="20"/>
                <w:szCs w:val="20"/>
              </w:rPr>
            </w:pPr>
            <w:r w:rsidRPr="00423A93">
              <w:rPr>
                <w:sz w:val="20"/>
                <w:szCs w:val="20"/>
              </w:rPr>
              <w:t>2 02 20299 00 0000 150</w:t>
            </w:r>
          </w:p>
        </w:tc>
        <w:tc>
          <w:tcPr>
            <w:tcW w:w="4395" w:type="dxa"/>
            <w:shd w:val="clear" w:color="auto" w:fill="auto"/>
          </w:tcPr>
          <w:p w14:paraId="6CCF17C1" w14:textId="77777777" w:rsidR="00423A93" w:rsidRPr="00423A93" w:rsidRDefault="00423A93" w:rsidP="00423A93">
            <w:pPr>
              <w:jc w:val="both"/>
              <w:rPr>
                <w:sz w:val="20"/>
                <w:szCs w:val="20"/>
              </w:rPr>
            </w:pPr>
            <w:r w:rsidRPr="00423A93">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5FCF364E" w14:textId="77777777" w:rsidR="00423A93" w:rsidRPr="00423A93" w:rsidRDefault="00423A93" w:rsidP="00423A93">
            <w:pPr>
              <w:jc w:val="right"/>
              <w:rPr>
                <w:sz w:val="20"/>
                <w:szCs w:val="20"/>
              </w:rPr>
            </w:pPr>
            <w:r w:rsidRPr="00423A93">
              <w:rPr>
                <w:sz w:val="20"/>
                <w:szCs w:val="20"/>
              </w:rPr>
              <w:t>110 706,2</w:t>
            </w:r>
          </w:p>
        </w:tc>
        <w:tc>
          <w:tcPr>
            <w:tcW w:w="1418" w:type="dxa"/>
            <w:shd w:val="clear" w:color="auto" w:fill="auto"/>
            <w:noWrap/>
          </w:tcPr>
          <w:p w14:paraId="2B633D75"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1939734B" w14:textId="77777777" w:rsidR="00423A93" w:rsidRPr="00423A93" w:rsidRDefault="00423A93" w:rsidP="00423A93">
            <w:pPr>
              <w:jc w:val="right"/>
              <w:rPr>
                <w:sz w:val="20"/>
                <w:szCs w:val="20"/>
              </w:rPr>
            </w:pPr>
            <w:r w:rsidRPr="00423A93">
              <w:rPr>
                <w:sz w:val="20"/>
                <w:szCs w:val="20"/>
              </w:rPr>
              <w:t> </w:t>
            </w:r>
          </w:p>
        </w:tc>
      </w:tr>
      <w:tr w:rsidR="00423A93" w:rsidRPr="00423A93" w14:paraId="5300EF4F" w14:textId="77777777" w:rsidTr="00461AE0">
        <w:trPr>
          <w:trHeight w:val="232"/>
        </w:trPr>
        <w:tc>
          <w:tcPr>
            <w:tcW w:w="2268" w:type="dxa"/>
            <w:shd w:val="clear" w:color="auto" w:fill="auto"/>
          </w:tcPr>
          <w:p w14:paraId="08402612" w14:textId="77777777" w:rsidR="00423A93" w:rsidRPr="00423A93" w:rsidRDefault="00423A93" w:rsidP="009008F1">
            <w:pPr>
              <w:jc w:val="center"/>
              <w:rPr>
                <w:sz w:val="20"/>
                <w:szCs w:val="20"/>
              </w:rPr>
            </w:pPr>
            <w:r w:rsidRPr="00423A93">
              <w:rPr>
                <w:sz w:val="20"/>
                <w:szCs w:val="20"/>
              </w:rPr>
              <w:t>2 02 20299 04 0000 150</w:t>
            </w:r>
          </w:p>
        </w:tc>
        <w:tc>
          <w:tcPr>
            <w:tcW w:w="4395" w:type="dxa"/>
            <w:shd w:val="clear" w:color="auto" w:fill="auto"/>
          </w:tcPr>
          <w:p w14:paraId="2001233C" w14:textId="77777777" w:rsidR="00423A93" w:rsidRPr="00423A93" w:rsidRDefault="00423A93" w:rsidP="00423A93">
            <w:pPr>
              <w:jc w:val="both"/>
              <w:rPr>
                <w:sz w:val="20"/>
                <w:szCs w:val="20"/>
              </w:rPr>
            </w:pPr>
            <w:r w:rsidRPr="00423A93">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66B16C18" w14:textId="77777777" w:rsidR="00423A93" w:rsidRPr="00423A93" w:rsidRDefault="00423A93" w:rsidP="00423A93">
            <w:pPr>
              <w:jc w:val="right"/>
              <w:rPr>
                <w:sz w:val="20"/>
                <w:szCs w:val="20"/>
              </w:rPr>
            </w:pPr>
            <w:r w:rsidRPr="00423A93">
              <w:rPr>
                <w:sz w:val="20"/>
                <w:szCs w:val="20"/>
              </w:rPr>
              <w:t>110 706,2</w:t>
            </w:r>
          </w:p>
        </w:tc>
        <w:tc>
          <w:tcPr>
            <w:tcW w:w="1418" w:type="dxa"/>
            <w:shd w:val="clear" w:color="auto" w:fill="auto"/>
            <w:noWrap/>
          </w:tcPr>
          <w:p w14:paraId="3F8CB082"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135C3243" w14:textId="77777777" w:rsidR="00423A93" w:rsidRPr="00423A93" w:rsidRDefault="00423A93" w:rsidP="00423A93">
            <w:pPr>
              <w:jc w:val="right"/>
              <w:rPr>
                <w:sz w:val="20"/>
                <w:szCs w:val="20"/>
              </w:rPr>
            </w:pPr>
            <w:r w:rsidRPr="00423A93">
              <w:rPr>
                <w:sz w:val="20"/>
                <w:szCs w:val="20"/>
              </w:rPr>
              <w:t> </w:t>
            </w:r>
          </w:p>
        </w:tc>
      </w:tr>
      <w:tr w:rsidR="00423A93" w:rsidRPr="00423A93" w14:paraId="12F38B1B" w14:textId="77777777" w:rsidTr="00461AE0">
        <w:trPr>
          <w:trHeight w:val="232"/>
        </w:trPr>
        <w:tc>
          <w:tcPr>
            <w:tcW w:w="2268" w:type="dxa"/>
            <w:shd w:val="clear" w:color="auto" w:fill="auto"/>
          </w:tcPr>
          <w:p w14:paraId="65E981AA" w14:textId="77777777" w:rsidR="00423A93" w:rsidRPr="00423A93" w:rsidRDefault="00423A93" w:rsidP="009008F1">
            <w:pPr>
              <w:jc w:val="center"/>
              <w:rPr>
                <w:sz w:val="20"/>
                <w:szCs w:val="20"/>
              </w:rPr>
            </w:pPr>
            <w:r w:rsidRPr="00423A93">
              <w:rPr>
                <w:sz w:val="20"/>
                <w:szCs w:val="20"/>
              </w:rPr>
              <w:t>2 02 25156 00 0000 150</w:t>
            </w:r>
          </w:p>
        </w:tc>
        <w:tc>
          <w:tcPr>
            <w:tcW w:w="4395" w:type="dxa"/>
            <w:shd w:val="clear" w:color="auto" w:fill="auto"/>
          </w:tcPr>
          <w:p w14:paraId="4A203A0A" w14:textId="77777777" w:rsidR="00423A93" w:rsidRPr="00423A93" w:rsidRDefault="00423A93" w:rsidP="00423A93">
            <w:pPr>
              <w:jc w:val="both"/>
              <w:rPr>
                <w:sz w:val="20"/>
                <w:szCs w:val="20"/>
              </w:rPr>
            </w:pPr>
            <w:r w:rsidRPr="00423A93">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14:paraId="515F5EF5" w14:textId="77777777" w:rsidR="00423A93" w:rsidRPr="00423A93" w:rsidRDefault="00423A93" w:rsidP="00423A93">
            <w:pPr>
              <w:jc w:val="right"/>
              <w:rPr>
                <w:sz w:val="20"/>
                <w:szCs w:val="20"/>
              </w:rPr>
            </w:pPr>
            <w:r w:rsidRPr="00423A93">
              <w:rPr>
                <w:sz w:val="20"/>
                <w:szCs w:val="20"/>
              </w:rPr>
              <w:t>201 557,1</w:t>
            </w:r>
          </w:p>
        </w:tc>
        <w:tc>
          <w:tcPr>
            <w:tcW w:w="1418" w:type="dxa"/>
            <w:shd w:val="clear" w:color="auto" w:fill="auto"/>
            <w:noWrap/>
          </w:tcPr>
          <w:p w14:paraId="52CAC83A"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48703023" w14:textId="77777777" w:rsidR="00423A93" w:rsidRPr="00423A93" w:rsidRDefault="00423A93" w:rsidP="00423A93">
            <w:pPr>
              <w:jc w:val="right"/>
              <w:rPr>
                <w:sz w:val="20"/>
                <w:szCs w:val="20"/>
              </w:rPr>
            </w:pPr>
            <w:r w:rsidRPr="00423A93">
              <w:rPr>
                <w:sz w:val="20"/>
                <w:szCs w:val="20"/>
              </w:rPr>
              <w:t> </w:t>
            </w:r>
          </w:p>
        </w:tc>
      </w:tr>
      <w:tr w:rsidR="00423A93" w:rsidRPr="00423A93" w14:paraId="5716435D" w14:textId="77777777" w:rsidTr="00461AE0">
        <w:trPr>
          <w:trHeight w:val="232"/>
        </w:trPr>
        <w:tc>
          <w:tcPr>
            <w:tcW w:w="2268" w:type="dxa"/>
            <w:shd w:val="clear" w:color="auto" w:fill="auto"/>
          </w:tcPr>
          <w:p w14:paraId="242C3CDD" w14:textId="77777777" w:rsidR="00423A93" w:rsidRPr="00423A93" w:rsidRDefault="00423A93" w:rsidP="009008F1">
            <w:pPr>
              <w:jc w:val="center"/>
              <w:rPr>
                <w:sz w:val="20"/>
                <w:szCs w:val="20"/>
              </w:rPr>
            </w:pPr>
            <w:r w:rsidRPr="00423A93">
              <w:rPr>
                <w:sz w:val="20"/>
                <w:szCs w:val="20"/>
              </w:rPr>
              <w:t>2 02 25156 04 0000 150</w:t>
            </w:r>
          </w:p>
        </w:tc>
        <w:tc>
          <w:tcPr>
            <w:tcW w:w="4395" w:type="dxa"/>
            <w:shd w:val="clear" w:color="auto" w:fill="auto"/>
          </w:tcPr>
          <w:p w14:paraId="5027AAA6" w14:textId="77777777" w:rsidR="00423A93" w:rsidRPr="00423A93" w:rsidRDefault="00423A93" w:rsidP="00423A93">
            <w:pPr>
              <w:jc w:val="both"/>
              <w:rPr>
                <w:sz w:val="20"/>
                <w:szCs w:val="20"/>
              </w:rPr>
            </w:pPr>
            <w:r w:rsidRPr="00423A93">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14:paraId="1CCA7D45" w14:textId="77777777" w:rsidR="00423A93" w:rsidRPr="00423A93" w:rsidRDefault="00423A93" w:rsidP="00423A93">
            <w:pPr>
              <w:jc w:val="right"/>
              <w:rPr>
                <w:sz w:val="20"/>
                <w:szCs w:val="20"/>
              </w:rPr>
            </w:pPr>
            <w:r w:rsidRPr="00423A93">
              <w:rPr>
                <w:sz w:val="20"/>
                <w:szCs w:val="20"/>
              </w:rPr>
              <w:t>201 557,1</w:t>
            </w:r>
          </w:p>
        </w:tc>
        <w:tc>
          <w:tcPr>
            <w:tcW w:w="1418" w:type="dxa"/>
            <w:shd w:val="clear" w:color="auto" w:fill="auto"/>
            <w:noWrap/>
          </w:tcPr>
          <w:p w14:paraId="1F34872D"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3D328B49" w14:textId="77777777" w:rsidR="00423A93" w:rsidRPr="00423A93" w:rsidRDefault="00423A93" w:rsidP="00423A93">
            <w:pPr>
              <w:jc w:val="right"/>
              <w:rPr>
                <w:sz w:val="20"/>
                <w:szCs w:val="20"/>
              </w:rPr>
            </w:pPr>
            <w:r w:rsidRPr="00423A93">
              <w:rPr>
                <w:sz w:val="20"/>
                <w:szCs w:val="20"/>
              </w:rPr>
              <w:t> </w:t>
            </w:r>
          </w:p>
        </w:tc>
      </w:tr>
      <w:tr w:rsidR="00423A93" w:rsidRPr="00423A93" w14:paraId="3EEAE5E0" w14:textId="77777777" w:rsidTr="00461AE0">
        <w:trPr>
          <w:trHeight w:val="232"/>
        </w:trPr>
        <w:tc>
          <w:tcPr>
            <w:tcW w:w="2268" w:type="dxa"/>
            <w:shd w:val="clear" w:color="auto" w:fill="auto"/>
          </w:tcPr>
          <w:p w14:paraId="0C232A71" w14:textId="77777777" w:rsidR="00423A93" w:rsidRPr="00423A93" w:rsidRDefault="00423A93" w:rsidP="009008F1">
            <w:pPr>
              <w:jc w:val="center"/>
              <w:rPr>
                <w:sz w:val="20"/>
                <w:szCs w:val="20"/>
              </w:rPr>
            </w:pPr>
            <w:r w:rsidRPr="00423A93">
              <w:rPr>
                <w:sz w:val="20"/>
                <w:szCs w:val="20"/>
              </w:rPr>
              <w:t>2 02 25179 00 0000 150</w:t>
            </w:r>
          </w:p>
        </w:tc>
        <w:tc>
          <w:tcPr>
            <w:tcW w:w="4395" w:type="dxa"/>
            <w:shd w:val="clear" w:color="auto" w:fill="auto"/>
          </w:tcPr>
          <w:p w14:paraId="3C1FFADB" w14:textId="77777777" w:rsidR="00423A93" w:rsidRPr="00423A93" w:rsidRDefault="00423A93" w:rsidP="00423A93">
            <w:pPr>
              <w:jc w:val="both"/>
              <w:rPr>
                <w:sz w:val="20"/>
                <w:szCs w:val="20"/>
              </w:rPr>
            </w:pPr>
            <w:r w:rsidRPr="00423A93">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31E77A2D" w14:textId="77777777" w:rsidR="00423A93" w:rsidRPr="00423A93" w:rsidRDefault="00423A93" w:rsidP="00423A93">
            <w:pPr>
              <w:jc w:val="right"/>
              <w:rPr>
                <w:sz w:val="20"/>
                <w:szCs w:val="20"/>
              </w:rPr>
            </w:pPr>
            <w:r w:rsidRPr="00423A93">
              <w:rPr>
                <w:sz w:val="20"/>
                <w:szCs w:val="20"/>
              </w:rPr>
              <w:t>12 801,1</w:t>
            </w:r>
          </w:p>
        </w:tc>
        <w:tc>
          <w:tcPr>
            <w:tcW w:w="1418" w:type="dxa"/>
            <w:shd w:val="clear" w:color="auto" w:fill="auto"/>
            <w:noWrap/>
          </w:tcPr>
          <w:p w14:paraId="1846E94A" w14:textId="77777777" w:rsidR="00423A93" w:rsidRPr="00423A93" w:rsidRDefault="00423A93" w:rsidP="00423A93">
            <w:pPr>
              <w:jc w:val="right"/>
              <w:rPr>
                <w:sz w:val="20"/>
                <w:szCs w:val="20"/>
              </w:rPr>
            </w:pPr>
            <w:r w:rsidRPr="00423A93">
              <w:rPr>
                <w:sz w:val="20"/>
                <w:szCs w:val="20"/>
              </w:rPr>
              <w:t>12 995,6</w:t>
            </w:r>
          </w:p>
        </w:tc>
        <w:tc>
          <w:tcPr>
            <w:tcW w:w="1417" w:type="dxa"/>
            <w:shd w:val="clear" w:color="auto" w:fill="auto"/>
            <w:noWrap/>
          </w:tcPr>
          <w:p w14:paraId="737086A9" w14:textId="77777777" w:rsidR="00423A93" w:rsidRPr="00423A93" w:rsidRDefault="00423A93" w:rsidP="00423A93">
            <w:pPr>
              <w:jc w:val="right"/>
              <w:rPr>
                <w:sz w:val="20"/>
                <w:szCs w:val="20"/>
              </w:rPr>
            </w:pPr>
            <w:r w:rsidRPr="00423A93">
              <w:rPr>
                <w:sz w:val="20"/>
                <w:szCs w:val="20"/>
              </w:rPr>
              <w:t>13 230,7</w:t>
            </w:r>
          </w:p>
        </w:tc>
      </w:tr>
      <w:tr w:rsidR="00423A93" w:rsidRPr="00423A93" w14:paraId="66F809F1" w14:textId="77777777" w:rsidTr="00461AE0">
        <w:trPr>
          <w:trHeight w:val="232"/>
        </w:trPr>
        <w:tc>
          <w:tcPr>
            <w:tcW w:w="2268" w:type="dxa"/>
            <w:shd w:val="clear" w:color="auto" w:fill="auto"/>
          </w:tcPr>
          <w:p w14:paraId="54818C2E" w14:textId="77777777" w:rsidR="00423A93" w:rsidRPr="00423A93" w:rsidRDefault="00423A93" w:rsidP="009008F1">
            <w:pPr>
              <w:jc w:val="center"/>
              <w:rPr>
                <w:sz w:val="20"/>
                <w:szCs w:val="20"/>
              </w:rPr>
            </w:pPr>
            <w:r w:rsidRPr="00423A93">
              <w:rPr>
                <w:sz w:val="20"/>
                <w:szCs w:val="20"/>
              </w:rPr>
              <w:t>2 02 25179 04 0000 150</w:t>
            </w:r>
          </w:p>
        </w:tc>
        <w:tc>
          <w:tcPr>
            <w:tcW w:w="4395" w:type="dxa"/>
            <w:shd w:val="clear" w:color="auto" w:fill="auto"/>
          </w:tcPr>
          <w:p w14:paraId="08EB9755" w14:textId="77777777" w:rsidR="00423A93" w:rsidRPr="00423A93" w:rsidRDefault="00423A93" w:rsidP="00423A93">
            <w:pPr>
              <w:jc w:val="both"/>
              <w:rPr>
                <w:sz w:val="20"/>
                <w:szCs w:val="20"/>
              </w:rPr>
            </w:pPr>
            <w:r w:rsidRPr="00423A93">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51194A74" w14:textId="77777777" w:rsidR="00423A93" w:rsidRPr="00423A93" w:rsidRDefault="00423A93" w:rsidP="00423A93">
            <w:pPr>
              <w:jc w:val="right"/>
              <w:rPr>
                <w:sz w:val="20"/>
                <w:szCs w:val="20"/>
              </w:rPr>
            </w:pPr>
            <w:r w:rsidRPr="00423A93">
              <w:rPr>
                <w:sz w:val="20"/>
                <w:szCs w:val="20"/>
              </w:rPr>
              <w:t>12 801,1</w:t>
            </w:r>
          </w:p>
        </w:tc>
        <w:tc>
          <w:tcPr>
            <w:tcW w:w="1418" w:type="dxa"/>
            <w:shd w:val="clear" w:color="auto" w:fill="auto"/>
            <w:noWrap/>
          </w:tcPr>
          <w:p w14:paraId="524A3548" w14:textId="77777777" w:rsidR="00423A93" w:rsidRPr="00423A93" w:rsidRDefault="00423A93" w:rsidP="00423A93">
            <w:pPr>
              <w:jc w:val="right"/>
              <w:rPr>
                <w:sz w:val="20"/>
                <w:szCs w:val="20"/>
              </w:rPr>
            </w:pPr>
            <w:r w:rsidRPr="00423A93">
              <w:rPr>
                <w:sz w:val="20"/>
                <w:szCs w:val="20"/>
              </w:rPr>
              <w:t>12 995,6</w:t>
            </w:r>
          </w:p>
        </w:tc>
        <w:tc>
          <w:tcPr>
            <w:tcW w:w="1417" w:type="dxa"/>
            <w:shd w:val="clear" w:color="auto" w:fill="auto"/>
            <w:noWrap/>
          </w:tcPr>
          <w:p w14:paraId="03EAEFA4" w14:textId="77777777" w:rsidR="00423A93" w:rsidRPr="00423A93" w:rsidRDefault="00423A93" w:rsidP="00423A93">
            <w:pPr>
              <w:jc w:val="right"/>
              <w:rPr>
                <w:sz w:val="20"/>
                <w:szCs w:val="20"/>
              </w:rPr>
            </w:pPr>
            <w:r w:rsidRPr="00423A93">
              <w:rPr>
                <w:sz w:val="20"/>
                <w:szCs w:val="20"/>
              </w:rPr>
              <w:t>13 230,7</w:t>
            </w:r>
          </w:p>
        </w:tc>
      </w:tr>
      <w:tr w:rsidR="00423A93" w:rsidRPr="00423A93" w14:paraId="1057FC4C" w14:textId="77777777" w:rsidTr="00461AE0">
        <w:trPr>
          <w:trHeight w:val="232"/>
        </w:trPr>
        <w:tc>
          <w:tcPr>
            <w:tcW w:w="2268" w:type="dxa"/>
            <w:shd w:val="clear" w:color="auto" w:fill="auto"/>
          </w:tcPr>
          <w:p w14:paraId="54A25890" w14:textId="77777777" w:rsidR="00423A93" w:rsidRPr="00423A93" w:rsidRDefault="00423A93" w:rsidP="009008F1">
            <w:pPr>
              <w:jc w:val="center"/>
              <w:rPr>
                <w:sz w:val="20"/>
                <w:szCs w:val="20"/>
              </w:rPr>
            </w:pPr>
            <w:r w:rsidRPr="00423A93">
              <w:rPr>
                <w:sz w:val="20"/>
                <w:szCs w:val="20"/>
              </w:rPr>
              <w:t>2 02 25304 00 0000 150</w:t>
            </w:r>
          </w:p>
        </w:tc>
        <w:tc>
          <w:tcPr>
            <w:tcW w:w="4395" w:type="dxa"/>
            <w:shd w:val="clear" w:color="auto" w:fill="auto"/>
          </w:tcPr>
          <w:p w14:paraId="732C695F" w14:textId="77777777" w:rsidR="00423A93" w:rsidRPr="00423A93" w:rsidRDefault="00423A93" w:rsidP="00423A93">
            <w:pPr>
              <w:jc w:val="both"/>
              <w:rPr>
                <w:sz w:val="20"/>
                <w:szCs w:val="20"/>
              </w:rPr>
            </w:pPr>
            <w:r w:rsidRPr="00423A93">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09D35248" w14:textId="77777777" w:rsidR="00423A93" w:rsidRPr="00423A93" w:rsidRDefault="00423A93" w:rsidP="00423A93">
            <w:pPr>
              <w:jc w:val="right"/>
              <w:rPr>
                <w:sz w:val="20"/>
                <w:szCs w:val="20"/>
              </w:rPr>
            </w:pPr>
            <w:r w:rsidRPr="00423A93">
              <w:rPr>
                <w:sz w:val="20"/>
                <w:szCs w:val="20"/>
              </w:rPr>
              <w:t>109 083,4</w:t>
            </w:r>
          </w:p>
        </w:tc>
        <w:tc>
          <w:tcPr>
            <w:tcW w:w="1418" w:type="dxa"/>
            <w:shd w:val="clear" w:color="auto" w:fill="auto"/>
            <w:noWrap/>
          </w:tcPr>
          <w:p w14:paraId="0B0855DF" w14:textId="77777777" w:rsidR="00423A93" w:rsidRPr="00423A93" w:rsidRDefault="00423A93" w:rsidP="00423A93">
            <w:pPr>
              <w:jc w:val="right"/>
              <w:rPr>
                <w:sz w:val="20"/>
                <w:szCs w:val="20"/>
              </w:rPr>
            </w:pPr>
            <w:r w:rsidRPr="00423A93">
              <w:rPr>
                <w:sz w:val="20"/>
                <w:szCs w:val="20"/>
              </w:rPr>
              <w:t>99 041,7</w:t>
            </w:r>
          </w:p>
        </w:tc>
        <w:tc>
          <w:tcPr>
            <w:tcW w:w="1417" w:type="dxa"/>
            <w:shd w:val="clear" w:color="auto" w:fill="auto"/>
            <w:noWrap/>
          </w:tcPr>
          <w:p w14:paraId="59D30AF3" w14:textId="77777777" w:rsidR="00423A93" w:rsidRPr="00423A93" w:rsidRDefault="00423A93" w:rsidP="00423A93">
            <w:pPr>
              <w:jc w:val="right"/>
              <w:rPr>
                <w:sz w:val="20"/>
                <w:szCs w:val="20"/>
              </w:rPr>
            </w:pPr>
            <w:r w:rsidRPr="00423A93">
              <w:rPr>
                <w:sz w:val="20"/>
                <w:szCs w:val="20"/>
              </w:rPr>
              <w:t>95 341,0</w:t>
            </w:r>
          </w:p>
        </w:tc>
      </w:tr>
      <w:tr w:rsidR="00423A93" w:rsidRPr="00423A93" w14:paraId="74F50EE4" w14:textId="77777777" w:rsidTr="00461AE0">
        <w:trPr>
          <w:trHeight w:val="232"/>
        </w:trPr>
        <w:tc>
          <w:tcPr>
            <w:tcW w:w="2268" w:type="dxa"/>
            <w:shd w:val="clear" w:color="auto" w:fill="auto"/>
          </w:tcPr>
          <w:p w14:paraId="1A76B84B" w14:textId="77777777" w:rsidR="00423A93" w:rsidRPr="00423A93" w:rsidRDefault="00423A93" w:rsidP="009008F1">
            <w:pPr>
              <w:jc w:val="center"/>
              <w:rPr>
                <w:sz w:val="20"/>
                <w:szCs w:val="20"/>
              </w:rPr>
            </w:pPr>
            <w:r w:rsidRPr="00423A93">
              <w:rPr>
                <w:sz w:val="20"/>
                <w:szCs w:val="20"/>
              </w:rPr>
              <w:t>2 02 25304 04 0000 150</w:t>
            </w:r>
          </w:p>
        </w:tc>
        <w:tc>
          <w:tcPr>
            <w:tcW w:w="4395" w:type="dxa"/>
            <w:shd w:val="clear" w:color="auto" w:fill="auto"/>
          </w:tcPr>
          <w:p w14:paraId="5788D010" w14:textId="77777777" w:rsidR="00423A93" w:rsidRPr="00423A93" w:rsidRDefault="00423A93" w:rsidP="00423A93">
            <w:pPr>
              <w:jc w:val="both"/>
              <w:rPr>
                <w:sz w:val="20"/>
                <w:szCs w:val="20"/>
              </w:rPr>
            </w:pPr>
            <w:r w:rsidRPr="00423A93">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36A2E635" w14:textId="77777777" w:rsidR="00423A93" w:rsidRPr="00423A93" w:rsidRDefault="00423A93" w:rsidP="00423A93">
            <w:pPr>
              <w:jc w:val="right"/>
              <w:rPr>
                <w:sz w:val="20"/>
                <w:szCs w:val="20"/>
              </w:rPr>
            </w:pPr>
            <w:r w:rsidRPr="00423A93">
              <w:rPr>
                <w:sz w:val="20"/>
                <w:szCs w:val="20"/>
              </w:rPr>
              <w:t>109 083,4</w:t>
            </w:r>
          </w:p>
        </w:tc>
        <w:tc>
          <w:tcPr>
            <w:tcW w:w="1418" w:type="dxa"/>
            <w:shd w:val="clear" w:color="auto" w:fill="auto"/>
            <w:noWrap/>
          </w:tcPr>
          <w:p w14:paraId="2266446A" w14:textId="77777777" w:rsidR="00423A93" w:rsidRPr="00423A93" w:rsidRDefault="00423A93" w:rsidP="00423A93">
            <w:pPr>
              <w:jc w:val="right"/>
              <w:rPr>
                <w:sz w:val="20"/>
                <w:szCs w:val="20"/>
              </w:rPr>
            </w:pPr>
            <w:r w:rsidRPr="00423A93">
              <w:rPr>
                <w:sz w:val="20"/>
                <w:szCs w:val="20"/>
              </w:rPr>
              <w:t>99 041,7</w:t>
            </w:r>
          </w:p>
        </w:tc>
        <w:tc>
          <w:tcPr>
            <w:tcW w:w="1417" w:type="dxa"/>
            <w:shd w:val="clear" w:color="auto" w:fill="auto"/>
            <w:noWrap/>
          </w:tcPr>
          <w:p w14:paraId="485B6316" w14:textId="77777777" w:rsidR="00423A93" w:rsidRPr="00423A93" w:rsidRDefault="00423A93" w:rsidP="00423A93">
            <w:pPr>
              <w:jc w:val="right"/>
              <w:rPr>
                <w:sz w:val="20"/>
                <w:szCs w:val="20"/>
              </w:rPr>
            </w:pPr>
            <w:r w:rsidRPr="00423A93">
              <w:rPr>
                <w:sz w:val="20"/>
                <w:szCs w:val="20"/>
              </w:rPr>
              <w:t>95 341,0</w:t>
            </w:r>
          </w:p>
        </w:tc>
      </w:tr>
      <w:tr w:rsidR="00423A93" w:rsidRPr="00423A93" w14:paraId="0C175C44" w14:textId="77777777" w:rsidTr="00461AE0">
        <w:trPr>
          <w:trHeight w:val="232"/>
        </w:trPr>
        <w:tc>
          <w:tcPr>
            <w:tcW w:w="2268" w:type="dxa"/>
            <w:shd w:val="clear" w:color="auto" w:fill="auto"/>
          </w:tcPr>
          <w:p w14:paraId="7849411A" w14:textId="77777777" w:rsidR="00423A93" w:rsidRPr="00423A93" w:rsidRDefault="00423A93" w:rsidP="009008F1">
            <w:pPr>
              <w:jc w:val="center"/>
              <w:rPr>
                <w:sz w:val="20"/>
                <w:szCs w:val="20"/>
              </w:rPr>
            </w:pPr>
            <w:r w:rsidRPr="00423A93">
              <w:rPr>
                <w:sz w:val="20"/>
                <w:szCs w:val="20"/>
              </w:rPr>
              <w:t>2 02 25447 00 0000 150</w:t>
            </w:r>
          </w:p>
        </w:tc>
        <w:tc>
          <w:tcPr>
            <w:tcW w:w="4395" w:type="dxa"/>
            <w:shd w:val="clear" w:color="auto" w:fill="auto"/>
          </w:tcPr>
          <w:p w14:paraId="2D538173" w14:textId="77777777" w:rsidR="00423A93" w:rsidRPr="00423A93" w:rsidRDefault="00423A93" w:rsidP="00423A93">
            <w:pPr>
              <w:jc w:val="both"/>
              <w:rPr>
                <w:sz w:val="20"/>
                <w:szCs w:val="20"/>
              </w:rPr>
            </w:pPr>
            <w:r w:rsidRPr="00423A93">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7799EE1E" w14:textId="77777777" w:rsidR="00423A93" w:rsidRPr="00423A93" w:rsidRDefault="00423A93" w:rsidP="00423A93">
            <w:pPr>
              <w:jc w:val="right"/>
              <w:rPr>
                <w:sz w:val="20"/>
                <w:szCs w:val="20"/>
              </w:rPr>
            </w:pPr>
            <w:r w:rsidRPr="00423A93">
              <w:rPr>
                <w:sz w:val="20"/>
                <w:szCs w:val="20"/>
              </w:rPr>
              <w:t>127 712,0</w:t>
            </w:r>
          </w:p>
        </w:tc>
        <w:tc>
          <w:tcPr>
            <w:tcW w:w="1418" w:type="dxa"/>
            <w:shd w:val="clear" w:color="auto" w:fill="auto"/>
            <w:noWrap/>
          </w:tcPr>
          <w:p w14:paraId="6750F0D4" w14:textId="77777777" w:rsidR="00423A93" w:rsidRPr="00423A93" w:rsidRDefault="00423A93" w:rsidP="00423A93">
            <w:pPr>
              <w:jc w:val="right"/>
              <w:rPr>
                <w:sz w:val="20"/>
                <w:szCs w:val="20"/>
              </w:rPr>
            </w:pPr>
            <w:r w:rsidRPr="00423A93">
              <w:rPr>
                <w:sz w:val="20"/>
                <w:szCs w:val="20"/>
              </w:rPr>
              <w:t>452 272,7</w:t>
            </w:r>
          </w:p>
        </w:tc>
        <w:tc>
          <w:tcPr>
            <w:tcW w:w="1417" w:type="dxa"/>
            <w:shd w:val="clear" w:color="auto" w:fill="auto"/>
            <w:noWrap/>
          </w:tcPr>
          <w:p w14:paraId="2733DFA4" w14:textId="77777777" w:rsidR="00423A93" w:rsidRPr="00423A93" w:rsidRDefault="00423A93" w:rsidP="00423A93">
            <w:pPr>
              <w:jc w:val="right"/>
              <w:rPr>
                <w:sz w:val="20"/>
                <w:szCs w:val="20"/>
              </w:rPr>
            </w:pPr>
            <w:r w:rsidRPr="00423A93">
              <w:rPr>
                <w:sz w:val="20"/>
                <w:szCs w:val="20"/>
              </w:rPr>
              <w:t>119 021,2</w:t>
            </w:r>
          </w:p>
        </w:tc>
      </w:tr>
      <w:tr w:rsidR="00423A93" w:rsidRPr="00423A93" w14:paraId="3C3D0925" w14:textId="77777777" w:rsidTr="00461AE0">
        <w:trPr>
          <w:trHeight w:val="232"/>
        </w:trPr>
        <w:tc>
          <w:tcPr>
            <w:tcW w:w="2268" w:type="dxa"/>
            <w:shd w:val="clear" w:color="auto" w:fill="auto"/>
          </w:tcPr>
          <w:p w14:paraId="773B4D54" w14:textId="77777777" w:rsidR="00423A93" w:rsidRPr="00423A93" w:rsidRDefault="00423A93" w:rsidP="009008F1">
            <w:pPr>
              <w:jc w:val="center"/>
              <w:rPr>
                <w:sz w:val="20"/>
                <w:szCs w:val="20"/>
              </w:rPr>
            </w:pPr>
            <w:r w:rsidRPr="00423A93">
              <w:rPr>
                <w:sz w:val="20"/>
                <w:szCs w:val="20"/>
              </w:rPr>
              <w:t>2 02 25447 04 0000 150</w:t>
            </w:r>
          </w:p>
        </w:tc>
        <w:tc>
          <w:tcPr>
            <w:tcW w:w="4395" w:type="dxa"/>
            <w:shd w:val="clear" w:color="auto" w:fill="auto"/>
          </w:tcPr>
          <w:p w14:paraId="39128B4C" w14:textId="77777777" w:rsidR="00423A93" w:rsidRPr="00423A93" w:rsidRDefault="00423A93" w:rsidP="00423A93">
            <w:pPr>
              <w:jc w:val="both"/>
              <w:rPr>
                <w:sz w:val="20"/>
                <w:szCs w:val="20"/>
              </w:rPr>
            </w:pPr>
            <w:r w:rsidRPr="00423A93">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1776BF26" w14:textId="77777777" w:rsidR="00423A93" w:rsidRPr="00423A93" w:rsidRDefault="00423A93" w:rsidP="00423A93">
            <w:pPr>
              <w:jc w:val="right"/>
              <w:rPr>
                <w:sz w:val="20"/>
                <w:szCs w:val="20"/>
              </w:rPr>
            </w:pPr>
            <w:r w:rsidRPr="00423A93">
              <w:rPr>
                <w:sz w:val="20"/>
                <w:szCs w:val="20"/>
              </w:rPr>
              <w:t>127 712,0</w:t>
            </w:r>
          </w:p>
        </w:tc>
        <w:tc>
          <w:tcPr>
            <w:tcW w:w="1418" w:type="dxa"/>
            <w:shd w:val="clear" w:color="auto" w:fill="auto"/>
            <w:noWrap/>
          </w:tcPr>
          <w:p w14:paraId="418FD4CB" w14:textId="77777777" w:rsidR="00423A93" w:rsidRPr="00423A93" w:rsidRDefault="00423A93" w:rsidP="00423A93">
            <w:pPr>
              <w:jc w:val="right"/>
              <w:rPr>
                <w:sz w:val="20"/>
                <w:szCs w:val="20"/>
              </w:rPr>
            </w:pPr>
            <w:r w:rsidRPr="00423A93">
              <w:rPr>
                <w:sz w:val="20"/>
                <w:szCs w:val="20"/>
              </w:rPr>
              <w:t>452 272,7</w:t>
            </w:r>
          </w:p>
        </w:tc>
        <w:tc>
          <w:tcPr>
            <w:tcW w:w="1417" w:type="dxa"/>
            <w:shd w:val="clear" w:color="auto" w:fill="auto"/>
            <w:noWrap/>
          </w:tcPr>
          <w:p w14:paraId="45E34E3B" w14:textId="77777777" w:rsidR="00423A93" w:rsidRPr="00423A93" w:rsidRDefault="00423A93" w:rsidP="00423A93">
            <w:pPr>
              <w:jc w:val="right"/>
              <w:rPr>
                <w:sz w:val="20"/>
                <w:szCs w:val="20"/>
              </w:rPr>
            </w:pPr>
            <w:r w:rsidRPr="00423A93">
              <w:rPr>
                <w:sz w:val="20"/>
                <w:szCs w:val="20"/>
              </w:rPr>
              <w:t>119 021,2</w:t>
            </w:r>
          </w:p>
        </w:tc>
      </w:tr>
      <w:tr w:rsidR="00423A93" w:rsidRPr="00423A93" w14:paraId="381661F2" w14:textId="77777777" w:rsidTr="00461AE0">
        <w:trPr>
          <w:trHeight w:val="232"/>
        </w:trPr>
        <w:tc>
          <w:tcPr>
            <w:tcW w:w="2268" w:type="dxa"/>
            <w:shd w:val="clear" w:color="auto" w:fill="auto"/>
          </w:tcPr>
          <w:p w14:paraId="0C94B6DF" w14:textId="77777777" w:rsidR="00423A93" w:rsidRPr="00423A93" w:rsidRDefault="00423A93" w:rsidP="009008F1">
            <w:pPr>
              <w:jc w:val="center"/>
              <w:rPr>
                <w:sz w:val="20"/>
                <w:szCs w:val="20"/>
              </w:rPr>
            </w:pPr>
            <w:r w:rsidRPr="00423A93">
              <w:rPr>
                <w:sz w:val="20"/>
                <w:szCs w:val="20"/>
              </w:rPr>
              <w:t>2 02 25466 00 0000 150</w:t>
            </w:r>
          </w:p>
        </w:tc>
        <w:tc>
          <w:tcPr>
            <w:tcW w:w="4395" w:type="dxa"/>
            <w:shd w:val="clear" w:color="auto" w:fill="auto"/>
          </w:tcPr>
          <w:p w14:paraId="4038481A" w14:textId="77777777" w:rsidR="00423A93" w:rsidRPr="00423A93" w:rsidRDefault="00423A93" w:rsidP="00423A93">
            <w:pPr>
              <w:jc w:val="both"/>
              <w:rPr>
                <w:sz w:val="20"/>
                <w:szCs w:val="20"/>
              </w:rPr>
            </w:pPr>
            <w:r w:rsidRPr="00423A93">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14:paraId="4A32E509" w14:textId="77777777" w:rsidR="00423A93" w:rsidRPr="00423A93" w:rsidRDefault="00423A93" w:rsidP="00423A93">
            <w:pPr>
              <w:jc w:val="right"/>
              <w:rPr>
                <w:sz w:val="20"/>
                <w:szCs w:val="20"/>
              </w:rPr>
            </w:pPr>
            <w:r w:rsidRPr="00423A93">
              <w:rPr>
                <w:sz w:val="20"/>
                <w:szCs w:val="20"/>
              </w:rPr>
              <w:t>3 120,8</w:t>
            </w:r>
          </w:p>
        </w:tc>
        <w:tc>
          <w:tcPr>
            <w:tcW w:w="1418" w:type="dxa"/>
            <w:shd w:val="clear" w:color="auto" w:fill="auto"/>
            <w:noWrap/>
          </w:tcPr>
          <w:p w14:paraId="1D897113"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3CC3A179" w14:textId="77777777" w:rsidR="00423A93" w:rsidRPr="00423A93" w:rsidRDefault="00423A93" w:rsidP="00423A93">
            <w:pPr>
              <w:jc w:val="right"/>
              <w:rPr>
                <w:sz w:val="20"/>
                <w:szCs w:val="20"/>
              </w:rPr>
            </w:pPr>
            <w:r w:rsidRPr="00423A93">
              <w:rPr>
                <w:sz w:val="20"/>
                <w:szCs w:val="20"/>
              </w:rPr>
              <w:t> </w:t>
            </w:r>
          </w:p>
        </w:tc>
      </w:tr>
      <w:tr w:rsidR="00423A93" w:rsidRPr="00423A93" w14:paraId="166DA510" w14:textId="77777777" w:rsidTr="00461AE0">
        <w:trPr>
          <w:trHeight w:val="232"/>
        </w:trPr>
        <w:tc>
          <w:tcPr>
            <w:tcW w:w="2268" w:type="dxa"/>
            <w:shd w:val="clear" w:color="auto" w:fill="auto"/>
          </w:tcPr>
          <w:p w14:paraId="4DB8433A" w14:textId="77777777" w:rsidR="00423A93" w:rsidRPr="00423A93" w:rsidRDefault="00423A93" w:rsidP="009008F1">
            <w:pPr>
              <w:jc w:val="center"/>
              <w:rPr>
                <w:sz w:val="20"/>
                <w:szCs w:val="20"/>
              </w:rPr>
            </w:pPr>
            <w:r w:rsidRPr="00423A93">
              <w:rPr>
                <w:sz w:val="20"/>
                <w:szCs w:val="20"/>
              </w:rPr>
              <w:t>2 02 25466 04 0000 150</w:t>
            </w:r>
          </w:p>
        </w:tc>
        <w:tc>
          <w:tcPr>
            <w:tcW w:w="4395" w:type="dxa"/>
            <w:shd w:val="clear" w:color="auto" w:fill="auto"/>
          </w:tcPr>
          <w:p w14:paraId="30F7D865" w14:textId="77777777" w:rsidR="00423A93" w:rsidRPr="00423A93" w:rsidRDefault="00423A93" w:rsidP="00423A93">
            <w:pPr>
              <w:jc w:val="both"/>
              <w:rPr>
                <w:sz w:val="20"/>
                <w:szCs w:val="20"/>
              </w:rPr>
            </w:pPr>
            <w:r w:rsidRPr="00423A93">
              <w:rPr>
                <w:sz w:val="20"/>
                <w:szCs w:val="20"/>
              </w:rPr>
              <w:t xml:space="preserve">Субсидии бюджетам городских округов на </w:t>
            </w:r>
            <w:r w:rsidRPr="00423A93">
              <w:rPr>
                <w:sz w:val="20"/>
                <w:szCs w:val="20"/>
              </w:rPr>
              <w:lastRenderedPageBreak/>
              <w:t>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14:paraId="2F3569BE" w14:textId="77777777" w:rsidR="00423A93" w:rsidRPr="00423A93" w:rsidRDefault="00423A93" w:rsidP="00423A93">
            <w:pPr>
              <w:jc w:val="right"/>
              <w:rPr>
                <w:sz w:val="20"/>
                <w:szCs w:val="20"/>
              </w:rPr>
            </w:pPr>
            <w:r w:rsidRPr="00423A93">
              <w:rPr>
                <w:sz w:val="20"/>
                <w:szCs w:val="20"/>
              </w:rPr>
              <w:lastRenderedPageBreak/>
              <w:t>3 120,8</w:t>
            </w:r>
          </w:p>
        </w:tc>
        <w:tc>
          <w:tcPr>
            <w:tcW w:w="1418" w:type="dxa"/>
            <w:shd w:val="clear" w:color="auto" w:fill="auto"/>
            <w:noWrap/>
          </w:tcPr>
          <w:p w14:paraId="2F2669B4"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6FB1E366" w14:textId="77777777" w:rsidR="00423A93" w:rsidRPr="00423A93" w:rsidRDefault="00423A93" w:rsidP="00423A93">
            <w:pPr>
              <w:jc w:val="right"/>
              <w:rPr>
                <w:sz w:val="20"/>
                <w:szCs w:val="20"/>
              </w:rPr>
            </w:pPr>
            <w:r w:rsidRPr="00423A93">
              <w:rPr>
                <w:sz w:val="20"/>
                <w:szCs w:val="20"/>
              </w:rPr>
              <w:t> </w:t>
            </w:r>
          </w:p>
        </w:tc>
      </w:tr>
      <w:tr w:rsidR="00423A93" w:rsidRPr="00423A93" w14:paraId="7C9DF69F" w14:textId="77777777" w:rsidTr="00461AE0">
        <w:trPr>
          <w:trHeight w:val="232"/>
        </w:trPr>
        <w:tc>
          <w:tcPr>
            <w:tcW w:w="2268" w:type="dxa"/>
            <w:shd w:val="clear" w:color="auto" w:fill="auto"/>
          </w:tcPr>
          <w:p w14:paraId="07620499" w14:textId="77777777" w:rsidR="00423A93" w:rsidRPr="00423A93" w:rsidRDefault="00423A93" w:rsidP="009008F1">
            <w:pPr>
              <w:jc w:val="center"/>
              <w:rPr>
                <w:sz w:val="20"/>
                <w:szCs w:val="20"/>
              </w:rPr>
            </w:pPr>
            <w:r w:rsidRPr="00423A93">
              <w:rPr>
                <w:sz w:val="20"/>
                <w:szCs w:val="20"/>
              </w:rPr>
              <w:t>2 02 25497 00 0000 150</w:t>
            </w:r>
          </w:p>
        </w:tc>
        <w:tc>
          <w:tcPr>
            <w:tcW w:w="4395" w:type="dxa"/>
            <w:shd w:val="clear" w:color="auto" w:fill="auto"/>
          </w:tcPr>
          <w:p w14:paraId="56571462" w14:textId="77777777" w:rsidR="00423A93" w:rsidRPr="00423A93" w:rsidRDefault="00423A93" w:rsidP="00423A93">
            <w:pPr>
              <w:jc w:val="both"/>
              <w:rPr>
                <w:sz w:val="20"/>
                <w:szCs w:val="20"/>
              </w:rPr>
            </w:pPr>
            <w:r w:rsidRPr="00423A93">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14:paraId="65B5D348" w14:textId="77777777" w:rsidR="00423A93" w:rsidRPr="00423A93" w:rsidRDefault="00423A93" w:rsidP="00423A93">
            <w:pPr>
              <w:jc w:val="right"/>
              <w:rPr>
                <w:sz w:val="20"/>
                <w:szCs w:val="20"/>
              </w:rPr>
            </w:pPr>
            <w:r w:rsidRPr="00423A93">
              <w:rPr>
                <w:sz w:val="20"/>
                <w:szCs w:val="20"/>
              </w:rPr>
              <w:t>4 729,6</w:t>
            </w:r>
          </w:p>
        </w:tc>
        <w:tc>
          <w:tcPr>
            <w:tcW w:w="1418" w:type="dxa"/>
            <w:shd w:val="clear" w:color="auto" w:fill="auto"/>
            <w:noWrap/>
          </w:tcPr>
          <w:p w14:paraId="0B776FA4" w14:textId="77777777" w:rsidR="00423A93" w:rsidRPr="00423A93" w:rsidRDefault="00423A93" w:rsidP="00423A93">
            <w:pPr>
              <w:jc w:val="right"/>
              <w:rPr>
                <w:sz w:val="20"/>
                <w:szCs w:val="20"/>
              </w:rPr>
            </w:pPr>
            <w:r w:rsidRPr="00423A93">
              <w:rPr>
                <w:sz w:val="20"/>
                <w:szCs w:val="20"/>
              </w:rPr>
              <w:t>5 819,4</w:t>
            </w:r>
          </w:p>
        </w:tc>
        <w:tc>
          <w:tcPr>
            <w:tcW w:w="1417" w:type="dxa"/>
            <w:shd w:val="clear" w:color="auto" w:fill="auto"/>
            <w:noWrap/>
          </w:tcPr>
          <w:p w14:paraId="00028B13" w14:textId="77777777" w:rsidR="00423A93" w:rsidRPr="00423A93" w:rsidRDefault="00423A93" w:rsidP="00423A93">
            <w:pPr>
              <w:jc w:val="right"/>
              <w:rPr>
                <w:sz w:val="20"/>
                <w:szCs w:val="20"/>
              </w:rPr>
            </w:pPr>
            <w:r w:rsidRPr="00423A93">
              <w:rPr>
                <w:sz w:val="20"/>
                <w:szCs w:val="20"/>
              </w:rPr>
              <w:t>5 833,1</w:t>
            </w:r>
          </w:p>
        </w:tc>
      </w:tr>
      <w:tr w:rsidR="00423A93" w:rsidRPr="00423A93" w14:paraId="12ADAD33" w14:textId="77777777" w:rsidTr="00461AE0">
        <w:trPr>
          <w:trHeight w:val="232"/>
        </w:trPr>
        <w:tc>
          <w:tcPr>
            <w:tcW w:w="2268" w:type="dxa"/>
            <w:shd w:val="clear" w:color="auto" w:fill="auto"/>
          </w:tcPr>
          <w:p w14:paraId="530B1DBC" w14:textId="77777777" w:rsidR="00423A93" w:rsidRPr="00423A93" w:rsidRDefault="00423A93" w:rsidP="009008F1">
            <w:pPr>
              <w:jc w:val="center"/>
              <w:rPr>
                <w:sz w:val="20"/>
                <w:szCs w:val="20"/>
              </w:rPr>
            </w:pPr>
            <w:r w:rsidRPr="00423A93">
              <w:rPr>
                <w:sz w:val="20"/>
                <w:szCs w:val="20"/>
              </w:rPr>
              <w:t>2 02 25497 04 0000 150</w:t>
            </w:r>
          </w:p>
        </w:tc>
        <w:tc>
          <w:tcPr>
            <w:tcW w:w="4395" w:type="dxa"/>
            <w:shd w:val="clear" w:color="auto" w:fill="auto"/>
          </w:tcPr>
          <w:p w14:paraId="6C80932E" w14:textId="77777777" w:rsidR="00423A93" w:rsidRPr="00423A93" w:rsidRDefault="00423A93" w:rsidP="00423A93">
            <w:pPr>
              <w:jc w:val="both"/>
              <w:rPr>
                <w:sz w:val="20"/>
                <w:szCs w:val="20"/>
              </w:rPr>
            </w:pPr>
            <w:r w:rsidRPr="00423A93">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14:paraId="1B9B3C68" w14:textId="77777777" w:rsidR="00423A93" w:rsidRPr="00423A93" w:rsidRDefault="00423A93" w:rsidP="00423A93">
            <w:pPr>
              <w:jc w:val="right"/>
              <w:rPr>
                <w:sz w:val="20"/>
                <w:szCs w:val="20"/>
              </w:rPr>
            </w:pPr>
            <w:r w:rsidRPr="00423A93">
              <w:rPr>
                <w:sz w:val="20"/>
                <w:szCs w:val="20"/>
              </w:rPr>
              <w:t>4 729,6</w:t>
            </w:r>
          </w:p>
        </w:tc>
        <w:tc>
          <w:tcPr>
            <w:tcW w:w="1418" w:type="dxa"/>
            <w:shd w:val="clear" w:color="auto" w:fill="auto"/>
            <w:noWrap/>
          </w:tcPr>
          <w:p w14:paraId="2D691C74" w14:textId="77777777" w:rsidR="00423A93" w:rsidRPr="00423A93" w:rsidRDefault="00423A93" w:rsidP="00423A93">
            <w:pPr>
              <w:jc w:val="right"/>
              <w:rPr>
                <w:sz w:val="20"/>
                <w:szCs w:val="20"/>
              </w:rPr>
            </w:pPr>
            <w:r w:rsidRPr="00423A93">
              <w:rPr>
                <w:sz w:val="20"/>
                <w:szCs w:val="20"/>
              </w:rPr>
              <w:t>5 819,4</w:t>
            </w:r>
          </w:p>
        </w:tc>
        <w:tc>
          <w:tcPr>
            <w:tcW w:w="1417" w:type="dxa"/>
            <w:shd w:val="clear" w:color="auto" w:fill="auto"/>
            <w:noWrap/>
          </w:tcPr>
          <w:p w14:paraId="34754A3C" w14:textId="77777777" w:rsidR="00423A93" w:rsidRPr="00423A93" w:rsidRDefault="00423A93" w:rsidP="00423A93">
            <w:pPr>
              <w:jc w:val="right"/>
              <w:rPr>
                <w:sz w:val="20"/>
                <w:szCs w:val="20"/>
              </w:rPr>
            </w:pPr>
            <w:r w:rsidRPr="00423A93">
              <w:rPr>
                <w:sz w:val="20"/>
                <w:szCs w:val="20"/>
              </w:rPr>
              <w:t>5 833,1</w:t>
            </w:r>
          </w:p>
        </w:tc>
      </w:tr>
      <w:tr w:rsidR="00423A93" w:rsidRPr="00423A93" w14:paraId="0868B32E" w14:textId="77777777" w:rsidTr="00461AE0">
        <w:trPr>
          <w:trHeight w:val="232"/>
        </w:trPr>
        <w:tc>
          <w:tcPr>
            <w:tcW w:w="2268" w:type="dxa"/>
            <w:shd w:val="clear" w:color="auto" w:fill="auto"/>
          </w:tcPr>
          <w:p w14:paraId="2BDA495B" w14:textId="77777777" w:rsidR="00423A93" w:rsidRPr="00423A93" w:rsidRDefault="00423A93" w:rsidP="009008F1">
            <w:pPr>
              <w:jc w:val="center"/>
              <w:rPr>
                <w:sz w:val="20"/>
                <w:szCs w:val="20"/>
              </w:rPr>
            </w:pPr>
            <w:r w:rsidRPr="00423A93">
              <w:rPr>
                <w:sz w:val="20"/>
                <w:szCs w:val="20"/>
              </w:rPr>
              <w:t>2 02 25519 00 0000 150</w:t>
            </w:r>
          </w:p>
        </w:tc>
        <w:tc>
          <w:tcPr>
            <w:tcW w:w="4395" w:type="dxa"/>
            <w:shd w:val="clear" w:color="auto" w:fill="auto"/>
          </w:tcPr>
          <w:p w14:paraId="703CFB00" w14:textId="77777777" w:rsidR="00423A93" w:rsidRPr="00423A93" w:rsidRDefault="00423A93" w:rsidP="00423A93">
            <w:pPr>
              <w:jc w:val="both"/>
              <w:rPr>
                <w:sz w:val="20"/>
                <w:szCs w:val="20"/>
              </w:rPr>
            </w:pPr>
            <w:r w:rsidRPr="00423A93">
              <w:rPr>
                <w:sz w:val="20"/>
                <w:szCs w:val="20"/>
              </w:rPr>
              <w:t>Субсидии бюджетам на поддержку отрасли культуры</w:t>
            </w:r>
          </w:p>
        </w:tc>
        <w:tc>
          <w:tcPr>
            <w:tcW w:w="1417" w:type="dxa"/>
            <w:shd w:val="clear" w:color="auto" w:fill="auto"/>
            <w:noWrap/>
          </w:tcPr>
          <w:p w14:paraId="6E76321F" w14:textId="77777777" w:rsidR="00423A93" w:rsidRPr="00423A93" w:rsidRDefault="00423A93" w:rsidP="00423A93">
            <w:pPr>
              <w:jc w:val="right"/>
              <w:rPr>
                <w:sz w:val="20"/>
                <w:szCs w:val="20"/>
              </w:rPr>
            </w:pPr>
            <w:r w:rsidRPr="00423A93">
              <w:rPr>
                <w:sz w:val="20"/>
                <w:szCs w:val="20"/>
              </w:rPr>
              <w:t>816,0</w:t>
            </w:r>
          </w:p>
        </w:tc>
        <w:tc>
          <w:tcPr>
            <w:tcW w:w="1418" w:type="dxa"/>
            <w:shd w:val="clear" w:color="auto" w:fill="auto"/>
            <w:noWrap/>
          </w:tcPr>
          <w:p w14:paraId="476DCAAB" w14:textId="77777777" w:rsidR="00423A93" w:rsidRPr="00423A93" w:rsidRDefault="00423A93" w:rsidP="00423A93">
            <w:pPr>
              <w:jc w:val="right"/>
              <w:rPr>
                <w:sz w:val="20"/>
                <w:szCs w:val="20"/>
              </w:rPr>
            </w:pPr>
            <w:r w:rsidRPr="00423A93">
              <w:rPr>
                <w:sz w:val="20"/>
                <w:szCs w:val="20"/>
              </w:rPr>
              <w:t>846,9</w:t>
            </w:r>
          </w:p>
        </w:tc>
        <w:tc>
          <w:tcPr>
            <w:tcW w:w="1417" w:type="dxa"/>
            <w:shd w:val="clear" w:color="auto" w:fill="auto"/>
            <w:noWrap/>
          </w:tcPr>
          <w:p w14:paraId="5A04E241" w14:textId="77777777" w:rsidR="00423A93" w:rsidRPr="00423A93" w:rsidRDefault="00423A93" w:rsidP="00423A93">
            <w:pPr>
              <w:jc w:val="right"/>
              <w:rPr>
                <w:sz w:val="20"/>
                <w:szCs w:val="20"/>
              </w:rPr>
            </w:pPr>
            <w:r w:rsidRPr="00423A93">
              <w:rPr>
                <w:sz w:val="20"/>
                <w:szCs w:val="20"/>
              </w:rPr>
              <w:t>879,3</w:t>
            </w:r>
          </w:p>
        </w:tc>
      </w:tr>
      <w:tr w:rsidR="00423A93" w:rsidRPr="00423A93" w14:paraId="3E5BE034" w14:textId="77777777" w:rsidTr="00461AE0">
        <w:trPr>
          <w:trHeight w:val="232"/>
        </w:trPr>
        <w:tc>
          <w:tcPr>
            <w:tcW w:w="2268" w:type="dxa"/>
            <w:shd w:val="clear" w:color="auto" w:fill="auto"/>
          </w:tcPr>
          <w:p w14:paraId="33AE9DD7" w14:textId="77777777" w:rsidR="00423A93" w:rsidRPr="00423A93" w:rsidRDefault="00423A93" w:rsidP="009008F1">
            <w:pPr>
              <w:jc w:val="center"/>
              <w:rPr>
                <w:sz w:val="20"/>
                <w:szCs w:val="20"/>
              </w:rPr>
            </w:pPr>
            <w:r w:rsidRPr="00423A93">
              <w:rPr>
                <w:sz w:val="20"/>
                <w:szCs w:val="20"/>
              </w:rPr>
              <w:t>2 02 25519 04 0000 150</w:t>
            </w:r>
          </w:p>
        </w:tc>
        <w:tc>
          <w:tcPr>
            <w:tcW w:w="4395" w:type="dxa"/>
            <w:shd w:val="clear" w:color="auto" w:fill="auto"/>
          </w:tcPr>
          <w:p w14:paraId="4CEA0870" w14:textId="77777777" w:rsidR="00423A93" w:rsidRPr="00423A93" w:rsidRDefault="00423A93" w:rsidP="00423A93">
            <w:pPr>
              <w:jc w:val="both"/>
              <w:rPr>
                <w:sz w:val="20"/>
                <w:szCs w:val="20"/>
              </w:rPr>
            </w:pPr>
            <w:r w:rsidRPr="00423A93">
              <w:rPr>
                <w:sz w:val="20"/>
                <w:szCs w:val="20"/>
              </w:rPr>
              <w:t>Субсидии бюджетам городских округов на поддержку отрасли культуры</w:t>
            </w:r>
          </w:p>
        </w:tc>
        <w:tc>
          <w:tcPr>
            <w:tcW w:w="1417" w:type="dxa"/>
            <w:shd w:val="clear" w:color="auto" w:fill="auto"/>
            <w:noWrap/>
          </w:tcPr>
          <w:p w14:paraId="49528787" w14:textId="77777777" w:rsidR="00423A93" w:rsidRPr="00423A93" w:rsidRDefault="00423A93" w:rsidP="00423A93">
            <w:pPr>
              <w:jc w:val="right"/>
              <w:rPr>
                <w:sz w:val="20"/>
                <w:szCs w:val="20"/>
              </w:rPr>
            </w:pPr>
            <w:r w:rsidRPr="00423A93">
              <w:rPr>
                <w:sz w:val="20"/>
                <w:szCs w:val="20"/>
              </w:rPr>
              <w:t>816,0</w:t>
            </w:r>
          </w:p>
        </w:tc>
        <w:tc>
          <w:tcPr>
            <w:tcW w:w="1418" w:type="dxa"/>
            <w:shd w:val="clear" w:color="auto" w:fill="auto"/>
            <w:noWrap/>
          </w:tcPr>
          <w:p w14:paraId="7E2633E2" w14:textId="77777777" w:rsidR="00423A93" w:rsidRPr="00423A93" w:rsidRDefault="00423A93" w:rsidP="00423A93">
            <w:pPr>
              <w:jc w:val="right"/>
              <w:rPr>
                <w:sz w:val="20"/>
                <w:szCs w:val="20"/>
              </w:rPr>
            </w:pPr>
            <w:r w:rsidRPr="00423A93">
              <w:rPr>
                <w:sz w:val="20"/>
                <w:szCs w:val="20"/>
              </w:rPr>
              <w:t>846,9</w:t>
            </w:r>
          </w:p>
        </w:tc>
        <w:tc>
          <w:tcPr>
            <w:tcW w:w="1417" w:type="dxa"/>
            <w:shd w:val="clear" w:color="auto" w:fill="auto"/>
            <w:noWrap/>
          </w:tcPr>
          <w:p w14:paraId="1AA1703F" w14:textId="77777777" w:rsidR="00423A93" w:rsidRPr="00423A93" w:rsidRDefault="00423A93" w:rsidP="00423A93">
            <w:pPr>
              <w:jc w:val="right"/>
              <w:rPr>
                <w:sz w:val="20"/>
                <w:szCs w:val="20"/>
              </w:rPr>
            </w:pPr>
            <w:r w:rsidRPr="00423A93">
              <w:rPr>
                <w:sz w:val="20"/>
                <w:szCs w:val="20"/>
              </w:rPr>
              <w:t>879,3</w:t>
            </w:r>
          </w:p>
        </w:tc>
      </w:tr>
      <w:tr w:rsidR="00423A93" w:rsidRPr="00423A93" w14:paraId="4675EDBB" w14:textId="77777777" w:rsidTr="00461AE0">
        <w:trPr>
          <w:trHeight w:val="232"/>
        </w:trPr>
        <w:tc>
          <w:tcPr>
            <w:tcW w:w="2268" w:type="dxa"/>
            <w:shd w:val="clear" w:color="auto" w:fill="auto"/>
          </w:tcPr>
          <w:p w14:paraId="65B4F106" w14:textId="77777777" w:rsidR="00423A93" w:rsidRPr="00423A93" w:rsidRDefault="00423A93" w:rsidP="009008F1">
            <w:pPr>
              <w:jc w:val="center"/>
              <w:rPr>
                <w:sz w:val="20"/>
                <w:szCs w:val="20"/>
              </w:rPr>
            </w:pPr>
            <w:r w:rsidRPr="00423A93">
              <w:rPr>
                <w:sz w:val="20"/>
                <w:szCs w:val="20"/>
              </w:rPr>
              <w:t>2 02 25555 00 0000 150</w:t>
            </w:r>
          </w:p>
        </w:tc>
        <w:tc>
          <w:tcPr>
            <w:tcW w:w="4395" w:type="dxa"/>
            <w:shd w:val="clear" w:color="auto" w:fill="auto"/>
          </w:tcPr>
          <w:p w14:paraId="698F4D9E" w14:textId="77777777" w:rsidR="00423A93" w:rsidRPr="00423A93" w:rsidRDefault="00423A93" w:rsidP="00423A93">
            <w:pPr>
              <w:jc w:val="both"/>
              <w:rPr>
                <w:sz w:val="20"/>
                <w:szCs w:val="20"/>
              </w:rPr>
            </w:pPr>
            <w:r w:rsidRPr="00423A93">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14:paraId="39A18974" w14:textId="77777777" w:rsidR="00423A93" w:rsidRPr="00423A93" w:rsidRDefault="00423A93" w:rsidP="00423A93">
            <w:pPr>
              <w:jc w:val="right"/>
              <w:rPr>
                <w:sz w:val="20"/>
                <w:szCs w:val="20"/>
              </w:rPr>
            </w:pPr>
            <w:r w:rsidRPr="00423A93">
              <w:rPr>
                <w:sz w:val="20"/>
                <w:szCs w:val="20"/>
              </w:rPr>
              <w:t>81 941,9</w:t>
            </w:r>
          </w:p>
        </w:tc>
        <w:tc>
          <w:tcPr>
            <w:tcW w:w="1418" w:type="dxa"/>
            <w:shd w:val="clear" w:color="auto" w:fill="auto"/>
            <w:noWrap/>
          </w:tcPr>
          <w:p w14:paraId="052305EE" w14:textId="77777777" w:rsidR="00423A93" w:rsidRPr="00423A93" w:rsidRDefault="00423A93" w:rsidP="00423A93">
            <w:pPr>
              <w:jc w:val="right"/>
              <w:rPr>
                <w:sz w:val="20"/>
                <w:szCs w:val="20"/>
              </w:rPr>
            </w:pPr>
            <w:r w:rsidRPr="00423A93">
              <w:rPr>
                <w:sz w:val="20"/>
                <w:szCs w:val="20"/>
              </w:rPr>
              <w:t>60 077,4</w:t>
            </w:r>
          </w:p>
        </w:tc>
        <w:tc>
          <w:tcPr>
            <w:tcW w:w="1417" w:type="dxa"/>
            <w:shd w:val="clear" w:color="auto" w:fill="auto"/>
            <w:noWrap/>
          </w:tcPr>
          <w:p w14:paraId="2BA72652" w14:textId="77777777" w:rsidR="00423A93" w:rsidRPr="00423A93" w:rsidRDefault="00423A93" w:rsidP="00423A93">
            <w:pPr>
              <w:jc w:val="right"/>
              <w:rPr>
                <w:sz w:val="20"/>
                <w:szCs w:val="20"/>
              </w:rPr>
            </w:pPr>
            <w:r w:rsidRPr="00423A93">
              <w:rPr>
                <w:sz w:val="20"/>
                <w:szCs w:val="20"/>
              </w:rPr>
              <w:t>57 682,5</w:t>
            </w:r>
          </w:p>
        </w:tc>
      </w:tr>
      <w:tr w:rsidR="00423A93" w:rsidRPr="00423A93" w14:paraId="361868F0" w14:textId="77777777" w:rsidTr="00461AE0">
        <w:trPr>
          <w:trHeight w:val="232"/>
        </w:trPr>
        <w:tc>
          <w:tcPr>
            <w:tcW w:w="2268" w:type="dxa"/>
            <w:shd w:val="clear" w:color="auto" w:fill="auto"/>
          </w:tcPr>
          <w:p w14:paraId="352E05E3" w14:textId="77777777" w:rsidR="00423A93" w:rsidRPr="00423A93" w:rsidRDefault="00423A93" w:rsidP="009008F1">
            <w:pPr>
              <w:jc w:val="center"/>
              <w:rPr>
                <w:sz w:val="20"/>
                <w:szCs w:val="20"/>
              </w:rPr>
            </w:pPr>
            <w:r w:rsidRPr="00423A93">
              <w:rPr>
                <w:sz w:val="20"/>
                <w:szCs w:val="20"/>
              </w:rPr>
              <w:t>2 02 25555 04 0000 150</w:t>
            </w:r>
          </w:p>
        </w:tc>
        <w:tc>
          <w:tcPr>
            <w:tcW w:w="4395" w:type="dxa"/>
            <w:shd w:val="clear" w:color="auto" w:fill="auto"/>
          </w:tcPr>
          <w:p w14:paraId="41A49EF8" w14:textId="77777777" w:rsidR="00423A93" w:rsidRPr="00423A93" w:rsidRDefault="00423A93" w:rsidP="00423A93">
            <w:pPr>
              <w:jc w:val="both"/>
              <w:rPr>
                <w:sz w:val="20"/>
                <w:szCs w:val="20"/>
              </w:rPr>
            </w:pPr>
            <w:r w:rsidRPr="00423A93">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14:paraId="63737133" w14:textId="77777777" w:rsidR="00423A93" w:rsidRPr="00423A93" w:rsidRDefault="00423A93" w:rsidP="00423A93">
            <w:pPr>
              <w:jc w:val="right"/>
              <w:rPr>
                <w:sz w:val="20"/>
                <w:szCs w:val="20"/>
              </w:rPr>
            </w:pPr>
            <w:r w:rsidRPr="00423A93">
              <w:rPr>
                <w:sz w:val="20"/>
                <w:szCs w:val="20"/>
              </w:rPr>
              <w:t>81 941,9</w:t>
            </w:r>
          </w:p>
        </w:tc>
        <w:tc>
          <w:tcPr>
            <w:tcW w:w="1418" w:type="dxa"/>
            <w:shd w:val="clear" w:color="auto" w:fill="auto"/>
            <w:noWrap/>
          </w:tcPr>
          <w:p w14:paraId="5ECA9AF3" w14:textId="77777777" w:rsidR="00423A93" w:rsidRPr="00423A93" w:rsidRDefault="00423A93" w:rsidP="00423A93">
            <w:pPr>
              <w:jc w:val="right"/>
              <w:rPr>
                <w:sz w:val="20"/>
                <w:szCs w:val="20"/>
              </w:rPr>
            </w:pPr>
            <w:r w:rsidRPr="00423A93">
              <w:rPr>
                <w:sz w:val="20"/>
                <w:szCs w:val="20"/>
              </w:rPr>
              <w:t>60 077,4</w:t>
            </w:r>
          </w:p>
        </w:tc>
        <w:tc>
          <w:tcPr>
            <w:tcW w:w="1417" w:type="dxa"/>
            <w:shd w:val="clear" w:color="auto" w:fill="auto"/>
            <w:noWrap/>
          </w:tcPr>
          <w:p w14:paraId="1DA74BEC" w14:textId="77777777" w:rsidR="00423A93" w:rsidRPr="00423A93" w:rsidRDefault="00423A93" w:rsidP="00423A93">
            <w:pPr>
              <w:jc w:val="right"/>
              <w:rPr>
                <w:sz w:val="20"/>
                <w:szCs w:val="20"/>
              </w:rPr>
            </w:pPr>
            <w:r w:rsidRPr="00423A93">
              <w:rPr>
                <w:sz w:val="20"/>
                <w:szCs w:val="20"/>
              </w:rPr>
              <w:t>57 682,5</w:t>
            </w:r>
          </w:p>
        </w:tc>
      </w:tr>
      <w:tr w:rsidR="00423A93" w:rsidRPr="00423A93" w14:paraId="122C707E" w14:textId="77777777" w:rsidTr="00461AE0">
        <w:trPr>
          <w:trHeight w:val="232"/>
        </w:trPr>
        <w:tc>
          <w:tcPr>
            <w:tcW w:w="2268" w:type="dxa"/>
            <w:shd w:val="clear" w:color="auto" w:fill="auto"/>
          </w:tcPr>
          <w:p w14:paraId="617E8E9C" w14:textId="77777777" w:rsidR="00423A93" w:rsidRPr="00423A93" w:rsidRDefault="00423A93" w:rsidP="009008F1">
            <w:pPr>
              <w:jc w:val="center"/>
              <w:rPr>
                <w:sz w:val="20"/>
                <w:szCs w:val="20"/>
              </w:rPr>
            </w:pPr>
            <w:r w:rsidRPr="00423A93">
              <w:rPr>
                <w:sz w:val="20"/>
                <w:szCs w:val="20"/>
              </w:rPr>
              <w:t>2 02 25559 00 0000 150</w:t>
            </w:r>
          </w:p>
        </w:tc>
        <w:tc>
          <w:tcPr>
            <w:tcW w:w="4395" w:type="dxa"/>
            <w:shd w:val="clear" w:color="auto" w:fill="auto"/>
          </w:tcPr>
          <w:p w14:paraId="4F31E531" w14:textId="77777777" w:rsidR="00423A93" w:rsidRPr="00423A93" w:rsidRDefault="00423A93" w:rsidP="00423A93">
            <w:pPr>
              <w:jc w:val="both"/>
              <w:rPr>
                <w:sz w:val="20"/>
                <w:szCs w:val="20"/>
              </w:rPr>
            </w:pPr>
            <w:r w:rsidRPr="00423A93">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14:paraId="48325F91" w14:textId="77777777" w:rsidR="00423A93" w:rsidRPr="00423A93" w:rsidRDefault="00423A93" w:rsidP="00423A93">
            <w:pPr>
              <w:jc w:val="right"/>
              <w:rPr>
                <w:sz w:val="20"/>
                <w:szCs w:val="20"/>
              </w:rPr>
            </w:pPr>
            <w:r w:rsidRPr="00423A93">
              <w:rPr>
                <w:sz w:val="20"/>
                <w:szCs w:val="20"/>
              </w:rPr>
              <w:t>7 547,2</w:t>
            </w:r>
          </w:p>
        </w:tc>
        <w:tc>
          <w:tcPr>
            <w:tcW w:w="1418" w:type="dxa"/>
            <w:shd w:val="clear" w:color="auto" w:fill="auto"/>
            <w:noWrap/>
          </w:tcPr>
          <w:p w14:paraId="4F89248D"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5B4C1E1F" w14:textId="77777777" w:rsidR="00423A93" w:rsidRPr="00423A93" w:rsidRDefault="00423A93" w:rsidP="00423A93">
            <w:pPr>
              <w:jc w:val="right"/>
              <w:rPr>
                <w:sz w:val="20"/>
                <w:szCs w:val="20"/>
              </w:rPr>
            </w:pPr>
            <w:r w:rsidRPr="00423A93">
              <w:rPr>
                <w:sz w:val="20"/>
                <w:szCs w:val="20"/>
              </w:rPr>
              <w:t> </w:t>
            </w:r>
          </w:p>
        </w:tc>
      </w:tr>
      <w:tr w:rsidR="00423A93" w:rsidRPr="00423A93" w14:paraId="57221F43" w14:textId="77777777" w:rsidTr="00461AE0">
        <w:trPr>
          <w:trHeight w:val="232"/>
        </w:trPr>
        <w:tc>
          <w:tcPr>
            <w:tcW w:w="2268" w:type="dxa"/>
            <w:shd w:val="clear" w:color="auto" w:fill="auto"/>
          </w:tcPr>
          <w:p w14:paraId="4DE45476" w14:textId="77777777" w:rsidR="00423A93" w:rsidRPr="00423A93" w:rsidRDefault="00423A93" w:rsidP="009008F1">
            <w:pPr>
              <w:jc w:val="center"/>
              <w:rPr>
                <w:sz w:val="20"/>
                <w:szCs w:val="20"/>
              </w:rPr>
            </w:pPr>
            <w:r w:rsidRPr="00423A93">
              <w:rPr>
                <w:sz w:val="20"/>
                <w:szCs w:val="20"/>
              </w:rPr>
              <w:t>2 02 25559 04 0000 150</w:t>
            </w:r>
          </w:p>
        </w:tc>
        <w:tc>
          <w:tcPr>
            <w:tcW w:w="4395" w:type="dxa"/>
            <w:shd w:val="clear" w:color="auto" w:fill="auto"/>
          </w:tcPr>
          <w:p w14:paraId="4B88FFAB" w14:textId="77777777" w:rsidR="00423A93" w:rsidRPr="00423A93" w:rsidRDefault="00423A93" w:rsidP="00423A93">
            <w:pPr>
              <w:jc w:val="both"/>
              <w:rPr>
                <w:sz w:val="20"/>
                <w:szCs w:val="20"/>
              </w:rPr>
            </w:pPr>
            <w:r w:rsidRPr="00423A93">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14:paraId="61C523ED" w14:textId="77777777" w:rsidR="00423A93" w:rsidRPr="00423A93" w:rsidRDefault="00423A93" w:rsidP="00423A93">
            <w:pPr>
              <w:jc w:val="right"/>
              <w:rPr>
                <w:sz w:val="20"/>
                <w:szCs w:val="20"/>
              </w:rPr>
            </w:pPr>
            <w:r w:rsidRPr="00423A93">
              <w:rPr>
                <w:sz w:val="20"/>
                <w:szCs w:val="20"/>
              </w:rPr>
              <w:t>7 547,2</w:t>
            </w:r>
          </w:p>
        </w:tc>
        <w:tc>
          <w:tcPr>
            <w:tcW w:w="1418" w:type="dxa"/>
            <w:shd w:val="clear" w:color="auto" w:fill="auto"/>
            <w:noWrap/>
          </w:tcPr>
          <w:p w14:paraId="63002F03"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19185FDB" w14:textId="77777777" w:rsidR="00423A93" w:rsidRPr="00423A93" w:rsidRDefault="00423A93" w:rsidP="00423A93">
            <w:pPr>
              <w:jc w:val="right"/>
              <w:rPr>
                <w:sz w:val="20"/>
                <w:szCs w:val="20"/>
              </w:rPr>
            </w:pPr>
            <w:r w:rsidRPr="00423A93">
              <w:rPr>
                <w:sz w:val="20"/>
                <w:szCs w:val="20"/>
              </w:rPr>
              <w:t> </w:t>
            </w:r>
          </w:p>
        </w:tc>
      </w:tr>
      <w:tr w:rsidR="00423A93" w:rsidRPr="00423A93" w14:paraId="387AD102" w14:textId="77777777" w:rsidTr="00461AE0">
        <w:trPr>
          <w:trHeight w:val="232"/>
        </w:trPr>
        <w:tc>
          <w:tcPr>
            <w:tcW w:w="2268" w:type="dxa"/>
            <w:shd w:val="clear" w:color="auto" w:fill="auto"/>
          </w:tcPr>
          <w:p w14:paraId="53162AD9" w14:textId="77777777" w:rsidR="00423A93" w:rsidRPr="00423A93" w:rsidRDefault="00423A93" w:rsidP="009008F1">
            <w:pPr>
              <w:jc w:val="center"/>
              <w:rPr>
                <w:sz w:val="20"/>
                <w:szCs w:val="20"/>
              </w:rPr>
            </w:pPr>
            <w:r w:rsidRPr="00423A93">
              <w:rPr>
                <w:sz w:val="20"/>
                <w:szCs w:val="20"/>
              </w:rPr>
              <w:t>2 02 29999 00 0000 150</w:t>
            </w:r>
          </w:p>
        </w:tc>
        <w:tc>
          <w:tcPr>
            <w:tcW w:w="4395" w:type="dxa"/>
            <w:shd w:val="clear" w:color="auto" w:fill="auto"/>
          </w:tcPr>
          <w:p w14:paraId="1476BB0C" w14:textId="77777777" w:rsidR="00423A93" w:rsidRPr="00423A93" w:rsidRDefault="00423A93" w:rsidP="00423A93">
            <w:pPr>
              <w:jc w:val="both"/>
              <w:rPr>
                <w:sz w:val="20"/>
                <w:szCs w:val="20"/>
              </w:rPr>
            </w:pPr>
            <w:r w:rsidRPr="00423A93">
              <w:rPr>
                <w:sz w:val="20"/>
                <w:szCs w:val="20"/>
              </w:rPr>
              <w:t>Прочие субсидии</w:t>
            </w:r>
          </w:p>
        </w:tc>
        <w:tc>
          <w:tcPr>
            <w:tcW w:w="1417" w:type="dxa"/>
            <w:shd w:val="clear" w:color="auto" w:fill="auto"/>
            <w:noWrap/>
          </w:tcPr>
          <w:p w14:paraId="29F28AA3" w14:textId="77777777" w:rsidR="00423A93" w:rsidRPr="00423A93" w:rsidRDefault="00423A93" w:rsidP="00423A93">
            <w:pPr>
              <w:jc w:val="right"/>
              <w:rPr>
                <w:sz w:val="20"/>
                <w:szCs w:val="20"/>
              </w:rPr>
            </w:pPr>
            <w:r w:rsidRPr="00423A93">
              <w:rPr>
                <w:sz w:val="20"/>
                <w:szCs w:val="20"/>
              </w:rPr>
              <w:t>1 656 696,9</w:t>
            </w:r>
          </w:p>
        </w:tc>
        <w:tc>
          <w:tcPr>
            <w:tcW w:w="1418" w:type="dxa"/>
            <w:shd w:val="clear" w:color="auto" w:fill="auto"/>
            <w:noWrap/>
          </w:tcPr>
          <w:p w14:paraId="58BD496F" w14:textId="77777777" w:rsidR="00423A93" w:rsidRPr="00423A93" w:rsidRDefault="00423A93" w:rsidP="00423A93">
            <w:pPr>
              <w:jc w:val="right"/>
              <w:rPr>
                <w:sz w:val="20"/>
                <w:szCs w:val="20"/>
              </w:rPr>
            </w:pPr>
            <w:r w:rsidRPr="00423A93">
              <w:rPr>
                <w:sz w:val="20"/>
                <w:szCs w:val="20"/>
              </w:rPr>
              <w:t>754 359,0</w:t>
            </w:r>
          </w:p>
        </w:tc>
        <w:tc>
          <w:tcPr>
            <w:tcW w:w="1417" w:type="dxa"/>
            <w:shd w:val="clear" w:color="auto" w:fill="auto"/>
            <w:noWrap/>
          </w:tcPr>
          <w:p w14:paraId="70B70655" w14:textId="77777777" w:rsidR="00423A93" w:rsidRPr="00423A93" w:rsidRDefault="00423A93" w:rsidP="00423A93">
            <w:pPr>
              <w:jc w:val="right"/>
              <w:rPr>
                <w:sz w:val="20"/>
                <w:szCs w:val="20"/>
              </w:rPr>
            </w:pPr>
            <w:r w:rsidRPr="00423A93">
              <w:rPr>
                <w:sz w:val="20"/>
                <w:szCs w:val="20"/>
              </w:rPr>
              <w:t>627 790,4</w:t>
            </w:r>
          </w:p>
        </w:tc>
      </w:tr>
      <w:tr w:rsidR="00423A93" w:rsidRPr="00423A93" w14:paraId="64EF1A73" w14:textId="77777777" w:rsidTr="00461AE0">
        <w:trPr>
          <w:trHeight w:val="232"/>
        </w:trPr>
        <w:tc>
          <w:tcPr>
            <w:tcW w:w="2268" w:type="dxa"/>
            <w:shd w:val="clear" w:color="auto" w:fill="auto"/>
          </w:tcPr>
          <w:p w14:paraId="5AB10361" w14:textId="77777777" w:rsidR="00423A93" w:rsidRPr="00423A93" w:rsidRDefault="00423A93" w:rsidP="009008F1">
            <w:pPr>
              <w:jc w:val="center"/>
              <w:rPr>
                <w:sz w:val="20"/>
                <w:szCs w:val="20"/>
              </w:rPr>
            </w:pPr>
            <w:r w:rsidRPr="00423A93">
              <w:rPr>
                <w:sz w:val="20"/>
                <w:szCs w:val="20"/>
              </w:rPr>
              <w:t>2 02 29999 04 0000 150</w:t>
            </w:r>
          </w:p>
        </w:tc>
        <w:tc>
          <w:tcPr>
            <w:tcW w:w="4395" w:type="dxa"/>
            <w:shd w:val="clear" w:color="auto" w:fill="auto"/>
          </w:tcPr>
          <w:p w14:paraId="53DB8F48" w14:textId="77777777" w:rsidR="00423A93" w:rsidRPr="00423A93" w:rsidRDefault="00423A93" w:rsidP="00423A93">
            <w:pPr>
              <w:jc w:val="both"/>
              <w:rPr>
                <w:sz w:val="20"/>
                <w:szCs w:val="20"/>
              </w:rPr>
            </w:pPr>
            <w:r w:rsidRPr="00423A93">
              <w:rPr>
                <w:sz w:val="20"/>
                <w:szCs w:val="20"/>
              </w:rPr>
              <w:t>Прочие субсидии бюджетам городских округов</w:t>
            </w:r>
          </w:p>
        </w:tc>
        <w:tc>
          <w:tcPr>
            <w:tcW w:w="1417" w:type="dxa"/>
            <w:shd w:val="clear" w:color="auto" w:fill="auto"/>
            <w:noWrap/>
          </w:tcPr>
          <w:p w14:paraId="29149E57" w14:textId="77777777" w:rsidR="00423A93" w:rsidRPr="00423A93" w:rsidRDefault="00423A93" w:rsidP="00423A93">
            <w:pPr>
              <w:jc w:val="right"/>
              <w:rPr>
                <w:sz w:val="20"/>
                <w:szCs w:val="20"/>
              </w:rPr>
            </w:pPr>
            <w:r w:rsidRPr="00423A93">
              <w:rPr>
                <w:sz w:val="20"/>
                <w:szCs w:val="20"/>
              </w:rPr>
              <w:t>1 656 696,9</w:t>
            </w:r>
          </w:p>
        </w:tc>
        <w:tc>
          <w:tcPr>
            <w:tcW w:w="1418" w:type="dxa"/>
            <w:shd w:val="clear" w:color="auto" w:fill="auto"/>
            <w:noWrap/>
          </w:tcPr>
          <w:p w14:paraId="170B39A3" w14:textId="77777777" w:rsidR="00423A93" w:rsidRPr="00423A93" w:rsidRDefault="00423A93" w:rsidP="00423A93">
            <w:pPr>
              <w:jc w:val="right"/>
              <w:rPr>
                <w:sz w:val="20"/>
                <w:szCs w:val="20"/>
              </w:rPr>
            </w:pPr>
            <w:r w:rsidRPr="00423A93">
              <w:rPr>
                <w:sz w:val="20"/>
                <w:szCs w:val="20"/>
              </w:rPr>
              <w:t>754 359,0</w:t>
            </w:r>
          </w:p>
        </w:tc>
        <w:tc>
          <w:tcPr>
            <w:tcW w:w="1417" w:type="dxa"/>
            <w:shd w:val="clear" w:color="auto" w:fill="auto"/>
            <w:noWrap/>
          </w:tcPr>
          <w:p w14:paraId="24AEE760" w14:textId="77777777" w:rsidR="00423A93" w:rsidRPr="00423A93" w:rsidRDefault="00423A93" w:rsidP="00423A93">
            <w:pPr>
              <w:jc w:val="right"/>
              <w:rPr>
                <w:sz w:val="20"/>
                <w:szCs w:val="20"/>
              </w:rPr>
            </w:pPr>
            <w:r w:rsidRPr="00423A93">
              <w:rPr>
                <w:sz w:val="20"/>
                <w:szCs w:val="20"/>
              </w:rPr>
              <w:t>627 790,4</w:t>
            </w:r>
          </w:p>
        </w:tc>
      </w:tr>
      <w:tr w:rsidR="00423A93" w:rsidRPr="00423A93" w14:paraId="342CBDC7" w14:textId="77777777" w:rsidTr="00461AE0">
        <w:trPr>
          <w:trHeight w:val="232"/>
        </w:trPr>
        <w:tc>
          <w:tcPr>
            <w:tcW w:w="2268" w:type="dxa"/>
            <w:shd w:val="clear" w:color="auto" w:fill="auto"/>
          </w:tcPr>
          <w:p w14:paraId="43D6A00B" w14:textId="77777777" w:rsidR="00423A93" w:rsidRPr="00423A93" w:rsidRDefault="00423A93" w:rsidP="009008F1">
            <w:pPr>
              <w:jc w:val="center"/>
              <w:rPr>
                <w:sz w:val="20"/>
                <w:szCs w:val="20"/>
              </w:rPr>
            </w:pPr>
            <w:r w:rsidRPr="00423A93">
              <w:rPr>
                <w:sz w:val="20"/>
                <w:szCs w:val="20"/>
              </w:rPr>
              <w:t>2 02 30000 00 0000 150</w:t>
            </w:r>
          </w:p>
        </w:tc>
        <w:tc>
          <w:tcPr>
            <w:tcW w:w="4395" w:type="dxa"/>
            <w:shd w:val="clear" w:color="auto" w:fill="auto"/>
          </w:tcPr>
          <w:p w14:paraId="1BC69FEA" w14:textId="77777777" w:rsidR="00423A93" w:rsidRPr="00423A93" w:rsidRDefault="00423A93" w:rsidP="00423A93">
            <w:pPr>
              <w:jc w:val="both"/>
              <w:rPr>
                <w:sz w:val="20"/>
                <w:szCs w:val="20"/>
              </w:rPr>
            </w:pPr>
            <w:r w:rsidRPr="00423A93">
              <w:rPr>
                <w:sz w:val="20"/>
                <w:szCs w:val="20"/>
              </w:rPr>
              <w:t>Субвенции бюджетам бюджетной системы Российской Федерации</w:t>
            </w:r>
          </w:p>
        </w:tc>
        <w:tc>
          <w:tcPr>
            <w:tcW w:w="1417" w:type="dxa"/>
            <w:shd w:val="clear" w:color="auto" w:fill="auto"/>
            <w:noWrap/>
          </w:tcPr>
          <w:p w14:paraId="2DF18649" w14:textId="77777777" w:rsidR="00423A93" w:rsidRPr="00423A93" w:rsidRDefault="00423A93" w:rsidP="00423A93">
            <w:pPr>
              <w:jc w:val="right"/>
              <w:rPr>
                <w:sz w:val="20"/>
                <w:szCs w:val="20"/>
              </w:rPr>
            </w:pPr>
            <w:r w:rsidRPr="00423A93">
              <w:rPr>
                <w:sz w:val="20"/>
                <w:szCs w:val="20"/>
              </w:rPr>
              <w:t>3 710 008,2</w:t>
            </w:r>
          </w:p>
        </w:tc>
        <w:tc>
          <w:tcPr>
            <w:tcW w:w="1418" w:type="dxa"/>
            <w:shd w:val="clear" w:color="auto" w:fill="auto"/>
            <w:noWrap/>
          </w:tcPr>
          <w:p w14:paraId="25B973CA" w14:textId="77777777" w:rsidR="00423A93" w:rsidRPr="00423A93" w:rsidRDefault="00423A93" w:rsidP="00423A93">
            <w:pPr>
              <w:jc w:val="right"/>
              <w:rPr>
                <w:sz w:val="20"/>
                <w:szCs w:val="20"/>
              </w:rPr>
            </w:pPr>
            <w:r w:rsidRPr="00423A93">
              <w:rPr>
                <w:sz w:val="20"/>
                <w:szCs w:val="20"/>
              </w:rPr>
              <w:t>3 965 208,7</w:t>
            </w:r>
          </w:p>
        </w:tc>
        <w:tc>
          <w:tcPr>
            <w:tcW w:w="1417" w:type="dxa"/>
            <w:shd w:val="clear" w:color="auto" w:fill="auto"/>
            <w:noWrap/>
          </w:tcPr>
          <w:p w14:paraId="569BDAFB" w14:textId="77777777" w:rsidR="00423A93" w:rsidRPr="00423A93" w:rsidRDefault="00423A93" w:rsidP="00423A93">
            <w:pPr>
              <w:jc w:val="right"/>
              <w:rPr>
                <w:sz w:val="20"/>
                <w:szCs w:val="20"/>
              </w:rPr>
            </w:pPr>
            <w:r w:rsidRPr="00423A93">
              <w:rPr>
                <w:sz w:val="20"/>
                <w:szCs w:val="20"/>
              </w:rPr>
              <w:t>4 112 919,4</w:t>
            </w:r>
          </w:p>
        </w:tc>
      </w:tr>
      <w:tr w:rsidR="00423A93" w:rsidRPr="00423A93" w14:paraId="5316549E" w14:textId="77777777" w:rsidTr="00461AE0">
        <w:trPr>
          <w:trHeight w:val="232"/>
        </w:trPr>
        <w:tc>
          <w:tcPr>
            <w:tcW w:w="2268" w:type="dxa"/>
            <w:shd w:val="clear" w:color="auto" w:fill="auto"/>
          </w:tcPr>
          <w:p w14:paraId="33795908" w14:textId="77777777" w:rsidR="00423A93" w:rsidRPr="00423A93" w:rsidRDefault="00423A93" w:rsidP="009008F1">
            <w:pPr>
              <w:jc w:val="center"/>
              <w:rPr>
                <w:sz w:val="20"/>
                <w:szCs w:val="20"/>
              </w:rPr>
            </w:pPr>
            <w:r w:rsidRPr="00423A93">
              <w:rPr>
                <w:sz w:val="20"/>
                <w:szCs w:val="20"/>
              </w:rPr>
              <w:t>2 02 30013 00 0000 150</w:t>
            </w:r>
          </w:p>
        </w:tc>
        <w:tc>
          <w:tcPr>
            <w:tcW w:w="4395" w:type="dxa"/>
            <w:shd w:val="clear" w:color="auto" w:fill="auto"/>
          </w:tcPr>
          <w:p w14:paraId="5159444C" w14:textId="77777777" w:rsidR="00423A93" w:rsidRPr="00423A93" w:rsidRDefault="00423A93" w:rsidP="00423A93">
            <w:pPr>
              <w:jc w:val="both"/>
              <w:rPr>
                <w:sz w:val="20"/>
                <w:szCs w:val="20"/>
              </w:rPr>
            </w:pPr>
            <w:r w:rsidRPr="00423A93">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689E00E2" w14:textId="77777777" w:rsidR="00423A93" w:rsidRPr="00423A93" w:rsidRDefault="00423A93" w:rsidP="00423A93">
            <w:pPr>
              <w:jc w:val="right"/>
              <w:rPr>
                <w:sz w:val="20"/>
                <w:szCs w:val="20"/>
              </w:rPr>
            </w:pPr>
            <w:r w:rsidRPr="00423A93">
              <w:rPr>
                <w:sz w:val="20"/>
                <w:szCs w:val="20"/>
              </w:rPr>
              <w:t>3 028,6</w:t>
            </w:r>
          </w:p>
        </w:tc>
        <w:tc>
          <w:tcPr>
            <w:tcW w:w="1418" w:type="dxa"/>
            <w:shd w:val="clear" w:color="auto" w:fill="auto"/>
            <w:noWrap/>
          </w:tcPr>
          <w:p w14:paraId="1094BFD0" w14:textId="77777777" w:rsidR="00423A93" w:rsidRPr="00423A93" w:rsidRDefault="00423A93" w:rsidP="00423A93">
            <w:pPr>
              <w:jc w:val="right"/>
              <w:rPr>
                <w:sz w:val="20"/>
                <w:szCs w:val="20"/>
              </w:rPr>
            </w:pPr>
            <w:r w:rsidRPr="00423A93">
              <w:rPr>
                <w:sz w:val="20"/>
                <w:szCs w:val="20"/>
              </w:rPr>
              <w:t>3 145,5</w:t>
            </w:r>
          </w:p>
        </w:tc>
        <w:tc>
          <w:tcPr>
            <w:tcW w:w="1417" w:type="dxa"/>
            <w:shd w:val="clear" w:color="auto" w:fill="auto"/>
            <w:noWrap/>
          </w:tcPr>
          <w:p w14:paraId="358F3CA5" w14:textId="77777777" w:rsidR="00423A93" w:rsidRPr="00423A93" w:rsidRDefault="00423A93" w:rsidP="00423A93">
            <w:pPr>
              <w:jc w:val="right"/>
              <w:rPr>
                <w:sz w:val="20"/>
                <w:szCs w:val="20"/>
              </w:rPr>
            </w:pPr>
            <w:r w:rsidRPr="00423A93">
              <w:rPr>
                <w:sz w:val="20"/>
                <w:szCs w:val="20"/>
              </w:rPr>
              <w:t>3 266,9</w:t>
            </w:r>
          </w:p>
        </w:tc>
      </w:tr>
      <w:tr w:rsidR="00423A93" w:rsidRPr="00423A93" w14:paraId="76A90BC2" w14:textId="77777777" w:rsidTr="00461AE0">
        <w:trPr>
          <w:trHeight w:val="232"/>
        </w:trPr>
        <w:tc>
          <w:tcPr>
            <w:tcW w:w="2268" w:type="dxa"/>
            <w:shd w:val="clear" w:color="auto" w:fill="auto"/>
          </w:tcPr>
          <w:p w14:paraId="1AB9009A" w14:textId="77777777" w:rsidR="00423A93" w:rsidRPr="00423A93" w:rsidRDefault="00423A93" w:rsidP="009008F1">
            <w:pPr>
              <w:jc w:val="center"/>
              <w:rPr>
                <w:sz w:val="20"/>
                <w:szCs w:val="20"/>
              </w:rPr>
            </w:pPr>
            <w:r w:rsidRPr="00423A93">
              <w:rPr>
                <w:sz w:val="20"/>
                <w:szCs w:val="20"/>
              </w:rPr>
              <w:t>2 02 30013 04 0000 150</w:t>
            </w:r>
          </w:p>
        </w:tc>
        <w:tc>
          <w:tcPr>
            <w:tcW w:w="4395" w:type="dxa"/>
            <w:shd w:val="clear" w:color="auto" w:fill="auto"/>
          </w:tcPr>
          <w:p w14:paraId="4658C732" w14:textId="77777777" w:rsidR="00423A93" w:rsidRPr="00423A93" w:rsidRDefault="00423A93" w:rsidP="00423A93">
            <w:pPr>
              <w:jc w:val="both"/>
              <w:rPr>
                <w:sz w:val="20"/>
                <w:szCs w:val="20"/>
              </w:rPr>
            </w:pPr>
            <w:r w:rsidRPr="00423A93">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56DEAC4B" w14:textId="77777777" w:rsidR="00423A93" w:rsidRPr="00423A93" w:rsidRDefault="00423A93" w:rsidP="00423A93">
            <w:pPr>
              <w:jc w:val="right"/>
              <w:rPr>
                <w:sz w:val="20"/>
                <w:szCs w:val="20"/>
              </w:rPr>
            </w:pPr>
            <w:r w:rsidRPr="00423A93">
              <w:rPr>
                <w:sz w:val="20"/>
                <w:szCs w:val="20"/>
              </w:rPr>
              <w:t>3 028,6</w:t>
            </w:r>
          </w:p>
        </w:tc>
        <w:tc>
          <w:tcPr>
            <w:tcW w:w="1418" w:type="dxa"/>
            <w:shd w:val="clear" w:color="auto" w:fill="auto"/>
            <w:noWrap/>
          </w:tcPr>
          <w:p w14:paraId="37849F00" w14:textId="77777777" w:rsidR="00423A93" w:rsidRPr="00423A93" w:rsidRDefault="00423A93" w:rsidP="00423A93">
            <w:pPr>
              <w:jc w:val="right"/>
              <w:rPr>
                <w:sz w:val="20"/>
                <w:szCs w:val="20"/>
              </w:rPr>
            </w:pPr>
            <w:r w:rsidRPr="00423A93">
              <w:rPr>
                <w:sz w:val="20"/>
                <w:szCs w:val="20"/>
              </w:rPr>
              <w:t>3 145,5</w:t>
            </w:r>
          </w:p>
        </w:tc>
        <w:tc>
          <w:tcPr>
            <w:tcW w:w="1417" w:type="dxa"/>
            <w:shd w:val="clear" w:color="auto" w:fill="auto"/>
            <w:noWrap/>
          </w:tcPr>
          <w:p w14:paraId="75D49019" w14:textId="77777777" w:rsidR="00423A93" w:rsidRPr="00423A93" w:rsidRDefault="00423A93" w:rsidP="00423A93">
            <w:pPr>
              <w:jc w:val="right"/>
              <w:rPr>
                <w:sz w:val="20"/>
                <w:szCs w:val="20"/>
              </w:rPr>
            </w:pPr>
            <w:r w:rsidRPr="00423A93">
              <w:rPr>
                <w:sz w:val="20"/>
                <w:szCs w:val="20"/>
              </w:rPr>
              <w:t>3 266,9</w:t>
            </w:r>
          </w:p>
        </w:tc>
      </w:tr>
      <w:tr w:rsidR="00423A93" w:rsidRPr="00423A93" w14:paraId="297F667C" w14:textId="77777777" w:rsidTr="00461AE0">
        <w:trPr>
          <w:trHeight w:val="232"/>
        </w:trPr>
        <w:tc>
          <w:tcPr>
            <w:tcW w:w="2268" w:type="dxa"/>
            <w:shd w:val="clear" w:color="auto" w:fill="auto"/>
          </w:tcPr>
          <w:p w14:paraId="4E351B45" w14:textId="77777777" w:rsidR="00423A93" w:rsidRPr="00423A93" w:rsidRDefault="00423A93" w:rsidP="009008F1">
            <w:pPr>
              <w:jc w:val="center"/>
              <w:rPr>
                <w:sz w:val="20"/>
                <w:szCs w:val="20"/>
              </w:rPr>
            </w:pPr>
            <w:r w:rsidRPr="00423A93">
              <w:rPr>
                <w:sz w:val="20"/>
                <w:szCs w:val="20"/>
              </w:rPr>
              <w:t>2 02 30022 00 0000 150</w:t>
            </w:r>
          </w:p>
        </w:tc>
        <w:tc>
          <w:tcPr>
            <w:tcW w:w="4395" w:type="dxa"/>
            <w:shd w:val="clear" w:color="auto" w:fill="auto"/>
          </w:tcPr>
          <w:p w14:paraId="66640167" w14:textId="77777777" w:rsidR="00423A93" w:rsidRPr="00423A93" w:rsidRDefault="00423A93" w:rsidP="00423A93">
            <w:pPr>
              <w:jc w:val="both"/>
              <w:rPr>
                <w:sz w:val="20"/>
                <w:szCs w:val="20"/>
              </w:rPr>
            </w:pPr>
            <w:r w:rsidRPr="00423A93">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14:paraId="2596B65E" w14:textId="77777777" w:rsidR="00423A93" w:rsidRPr="00423A93" w:rsidRDefault="00423A93" w:rsidP="00423A93">
            <w:pPr>
              <w:jc w:val="right"/>
              <w:rPr>
                <w:sz w:val="20"/>
                <w:szCs w:val="20"/>
              </w:rPr>
            </w:pPr>
            <w:r w:rsidRPr="00423A93">
              <w:rPr>
                <w:sz w:val="20"/>
                <w:szCs w:val="20"/>
              </w:rPr>
              <w:t>206 686,3</w:t>
            </w:r>
          </w:p>
        </w:tc>
        <w:tc>
          <w:tcPr>
            <w:tcW w:w="1418" w:type="dxa"/>
            <w:shd w:val="clear" w:color="auto" w:fill="auto"/>
            <w:noWrap/>
          </w:tcPr>
          <w:p w14:paraId="21DF07D8" w14:textId="77777777" w:rsidR="00423A93" w:rsidRPr="00423A93" w:rsidRDefault="00423A93" w:rsidP="00423A93">
            <w:pPr>
              <w:jc w:val="right"/>
              <w:rPr>
                <w:sz w:val="20"/>
                <w:szCs w:val="20"/>
              </w:rPr>
            </w:pPr>
            <w:r w:rsidRPr="00423A93">
              <w:rPr>
                <w:sz w:val="20"/>
                <w:szCs w:val="20"/>
              </w:rPr>
              <w:t>214 540,4</w:t>
            </w:r>
          </w:p>
        </w:tc>
        <w:tc>
          <w:tcPr>
            <w:tcW w:w="1417" w:type="dxa"/>
            <w:shd w:val="clear" w:color="auto" w:fill="auto"/>
            <w:noWrap/>
          </w:tcPr>
          <w:p w14:paraId="043CBF31" w14:textId="77777777" w:rsidR="00423A93" w:rsidRPr="00423A93" w:rsidRDefault="00423A93" w:rsidP="00423A93">
            <w:pPr>
              <w:jc w:val="right"/>
              <w:rPr>
                <w:sz w:val="20"/>
                <w:szCs w:val="20"/>
              </w:rPr>
            </w:pPr>
            <w:r w:rsidRPr="00423A93">
              <w:rPr>
                <w:sz w:val="20"/>
                <w:szCs w:val="20"/>
              </w:rPr>
              <w:t>222 692,9</w:t>
            </w:r>
          </w:p>
        </w:tc>
      </w:tr>
      <w:tr w:rsidR="00423A93" w:rsidRPr="00423A93" w14:paraId="21536D1E" w14:textId="77777777" w:rsidTr="00461AE0">
        <w:trPr>
          <w:trHeight w:val="232"/>
        </w:trPr>
        <w:tc>
          <w:tcPr>
            <w:tcW w:w="2268" w:type="dxa"/>
            <w:shd w:val="clear" w:color="auto" w:fill="auto"/>
          </w:tcPr>
          <w:p w14:paraId="178B78EB" w14:textId="77777777" w:rsidR="00423A93" w:rsidRPr="00423A93" w:rsidRDefault="00423A93" w:rsidP="009008F1">
            <w:pPr>
              <w:jc w:val="center"/>
              <w:rPr>
                <w:sz w:val="20"/>
                <w:szCs w:val="20"/>
              </w:rPr>
            </w:pPr>
            <w:r w:rsidRPr="00423A93">
              <w:rPr>
                <w:sz w:val="20"/>
                <w:szCs w:val="20"/>
              </w:rPr>
              <w:t>2 02 30022 04 0000 150</w:t>
            </w:r>
          </w:p>
        </w:tc>
        <w:tc>
          <w:tcPr>
            <w:tcW w:w="4395" w:type="dxa"/>
            <w:shd w:val="clear" w:color="auto" w:fill="auto"/>
          </w:tcPr>
          <w:p w14:paraId="5CAA88FD" w14:textId="77777777" w:rsidR="00423A93" w:rsidRPr="00423A93" w:rsidRDefault="00423A93" w:rsidP="00423A93">
            <w:pPr>
              <w:jc w:val="both"/>
              <w:rPr>
                <w:sz w:val="20"/>
                <w:szCs w:val="20"/>
              </w:rPr>
            </w:pPr>
            <w:r w:rsidRPr="00423A93">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14:paraId="155645E7" w14:textId="77777777" w:rsidR="00423A93" w:rsidRPr="00423A93" w:rsidRDefault="00423A93" w:rsidP="00423A93">
            <w:pPr>
              <w:jc w:val="right"/>
              <w:rPr>
                <w:sz w:val="20"/>
                <w:szCs w:val="20"/>
              </w:rPr>
            </w:pPr>
            <w:r w:rsidRPr="00423A93">
              <w:rPr>
                <w:sz w:val="20"/>
                <w:szCs w:val="20"/>
              </w:rPr>
              <w:t>206 686,3</w:t>
            </w:r>
          </w:p>
        </w:tc>
        <w:tc>
          <w:tcPr>
            <w:tcW w:w="1418" w:type="dxa"/>
            <w:shd w:val="clear" w:color="auto" w:fill="auto"/>
            <w:noWrap/>
          </w:tcPr>
          <w:p w14:paraId="29C4694A" w14:textId="77777777" w:rsidR="00423A93" w:rsidRPr="00423A93" w:rsidRDefault="00423A93" w:rsidP="00423A93">
            <w:pPr>
              <w:jc w:val="right"/>
              <w:rPr>
                <w:sz w:val="20"/>
                <w:szCs w:val="20"/>
              </w:rPr>
            </w:pPr>
            <w:r w:rsidRPr="00423A93">
              <w:rPr>
                <w:sz w:val="20"/>
                <w:szCs w:val="20"/>
              </w:rPr>
              <w:t>214 540,4</w:t>
            </w:r>
          </w:p>
        </w:tc>
        <w:tc>
          <w:tcPr>
            <w:tcW w:w="1417" w:type="dxa"/>
            <w:shd w:val="clear" w:color="auto" w:fill="auto"/>
            <w:noWrap/>
          </w:tcPr>
          <w:p w14:paraId="6F080276" w14:textId="77777777" w:rsidR="00423A93" w:rsidRPr="00423A93" w:rsidRDefault="00423A93" w:rsidP="00423A93">
            <w:pPr>
              <w:jc w:val="right"/>
              <w:rPr>
                <w:sz w:val="20"/>
                <w:szCs w:val="20"/>
              </w:rPr>
            </w:pPr>
            <w:r w:rsidRPr="00423A93">
              <w:rPr>
                <w:sz w:val="20"/>
                <w:szCs w:val="20"/>
              </w:rPr>
              <w:t>222 692,9</w:t>
            </w:r>
          </w:p>
        </w:tc>
      </w:tr>
      <w:tr w:rsidR="00423A93" w:rsidRPr="00423A93" w14:paraId="5F77B640" w14:textId="77777777" w:rsidTr="00461AE0">
        <w:trPr>
          <w:trHeight w:val="232"/>
        </w:trPr>
        <w:tc>
          <w:tcPr>
            <w:tcW w:w="2268" w:type="dxa"/>
            <w:shd w:val="clear" w:color="auto" w:fill="auto"/>
          </w:tcPr>
          <w:p w14:paraId="188DE24E" w14:textId="77777777" w:rsidR="00423A93" w:rsidRPr="00423A93" w:rsidRDefault="00423A93" w:rsidP="009008F1">
            <w:pPr>
              <w:jc w:val="center"/>
              <w:rPr>
                <w:sz w:val="20"/>
                <w:szCs w:val="20"/>
              </w:rPr>
            </w:pPr>
            <w:r w:rsidRPr="00423A93">
              <w:rPr>
                <w:sz w:val="20"/>
                <w:szCs w:val="20"/>
              </w:rPr>
              <w:t>2 02 30024 00 0000 150</w:t>
            </w:r>
          </w:p>
        </w:tc>
        <w:tc>
          <w:tcPr>
            <w:tcW w:w="4395" w:type="dxa"/>
            <w:shd w:val="clear" w:color="auto" w:fill="auto"/>
          </w:tcPr>
          <w:p w14:paraId="162F8BFA" w14:textId="77777777" w:rsidR="00423A93" w:rsidRPr="00423A93" w:rsidRDefault="00423A93" w:rsidP="00423A93">
            <w:pPr>
              <w:jc w:val="both"/>
              <w:rPr>
                <w:sz w:val="20"/>
                <w:szCs w:val="20"/>
              </w:rPr>
            </w:pPr>
            <w:r w:rsidRPr="00423A93">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14:paraId="3919ADCB" w14:textId="77777777" w:rsidR="00423A93" w:rsidRPr="00423A93" w:rsidRDefault="00423A93" w:rsidP="00423A93">
            <w:pPr>
              <w:jc w:val="right"/>
              <w:rPr>
                <w:sz w:val="20"/>
                <w:szCs w:val="20"/>
              </w:rPr>
            </w:pPr>
            <w:r w:rsidRPr="00423A93">
              <w:rPr>
                <w:sz w:val="20"/>
                <w:szCs w:val="20"/>
              </w:rPr>
              <w:t>1 073 496,2</w:t>
            </w:r>
          </w:p>
        </w:tc>
        <w:tc>
          <w:tcPr>
            <w:tcW w:w="1418" w:type="dxa"/>
            <w:shd w:val="clear" w:color="auto" w:fill="auto"/>
            <w:noWrap/>
          </w:tcPr>
          <w:p w14:paraId="292D1286" w14:textId="77777777" w:rsidR="00423A93" w:rsidRPr="00423A93" w:rsidRDefault="00423A93" w:rsidP="00423A93">
            <w:pPr>
              <w:jc w:val="right"/>
              <w:rPr>
                <w:sz w:val="20"/>
                <w:szCs w:val="20"/>
              </w:rPr>
            </w:pPr>
            <w:r w:rsidRPr="00423A93">
              <w:rPr>
                <w:sz w:val="20"/>
                <w:szCs w:val="20"/>
              </w:rPr>
              <w:t>1 127 546,2</w:t>
            </w:r>
          </w:p>
        </w:tc>
        <w:tc>
          <w:tcPr>
            <w:tcW w:w="1417" w:type="dxa"/>
            <w:shd w:val="clear" w:color="auto" w:fill="auto"/>
            <w:noWrap/>
          </w:tcPr>
          <w:p w14:paraId="412C66FC" w14:textId="77777777" w:rsidR="00423A93" w:rsidRPr="00423A93" w:rsidRDefault="00423A93" w:rsidP="00423A93">
            <w:pPr>
              <w:jc w:val="right"/>
              <w:rPr>
                <w:sz w:val="20"/>
                <w:szCs w:val="20"/>
              </w:rPr>
            </w:pPr>
            <w:r w:rsidRPr="00423A93">
              <w:rPr>
                <w:sz w:val="20"/>
                <w:szCs w:val="20"/>
              </w:rPr>
              <w:t>1 182 411,0</w:t>
            </w:r>
          </w:p>
        </w:tc>
      </w:tr>
      <w:tr w:rsidR="00423A93" w:rsidRPr="00423A93" w14:paraId="5EF30B4F" w14:textId="77777777" w:rsidTr="00461AE0">
        <w:trPr>
          <w:trHeight w:val="232"/>
        </w:trPr>
        <w:tc>
          <w:tcPr>
            <w:tcW w:w="2268" w:type="dxa"/>
            <w:shd w:val="clear" w:color="auto" w:fill="auto"/>
          </w:tcPr>
          <w:p w14:paraId="0E9793E3" w14:textId="77777777" w:rsidR="00423A93" w:rsidRPr="00423A93" w:rsidRDefault="00423A93" w:rsidP="009008F1">
            <w:pPr>
              <w:jc w:val="center"/>
              <w:rPr>
                <w:sz w:val="20"/>
                <w:szCs w:val="20"/>
              </w:rPr>
            </w:pPr>
            <w:r w:rsidRPr="00423A93">
              <w:rPr>
                <w:sz w:val="20"/>
                <w:szCs w:val="20"/>
              </w:rPr>
              <w:t>2 02 30024 04 0000 150</w:t>
            </w:r>
          </w:p>
        </w:tc>
        <w:tc>
          <w:tcPr>
            <w:tcW w:w="4395" w:type="dxa"/>
            <w:shd w:val="clear" w:color="auto" w:fill="auto"/>
          </w:tcPr>
          <w:p w14:paraId="68112EC0" w14:textId="77777777" w:rsidR="00423A93" w:rsidRPr="00423A93" w:rsidRDefault="00423A93" w:rsidP="00423A93">
            <w:pPr>
              <w:jc w:val="both"/>
              <w:rPr>
                <w:sz w:val="20"/>
                <w:szCs w:val="20"/>
              </w:rPr>
            </w:pPr>
            <w:r w:rsidRPr="00423A93">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14:paraId="763B59EF" w14:textId="77777777" w:rsidR="00423A93" w:rsidRPr="00423A93" w:rsidRDefault="00423A93" w:rsidP="00423A93">
            <w:pPr>
              <w:jc w:val="right"/>
              <w:rPr>
                <w:sz w:val="20"/>
                <w:szCs w:val="20"/>
              </w:rPr>
            </w:pPr>
            <w:r w:rsidRPr="00423A93">
              <w:rPr>
                <w:sz w:val="20"/>
                <w:szCs w:val="20"/>
              </w:rPr>
              <w:t>1 073 496,2</w:t>
            </w:r>
          </w:p>
        </w:tc>
        <w:tc>
          <w:tcPr>
            <w:tcW w:w="1418" w:type="dxa"/>
            <w:shd w:val="clear" w:color="auto" w:fill="auto"/>
            <w:noWrap/>
          </w:tcPr>
          <w:p w14:paraId="5DF60C06" w14:textId="77777777" w:rsidR="00423A93" w:rsidRPr="00423A93" w:rsidRDefault="00423A93" w:rsidP="00423A93">
            <w:pPr>
              <w:jc w:val="right"/>
              <w:rPr>
                <w:sz w:val="20"/>
                <w:szCs w:val="20"/>
              </w:rPr>
            </w:pPr>
            <w:r w:rsidRPr="00423A93">
              <w:rPr>
                <w:sz w:val="20"/>
                <w:szCs w:val="20"/>
              </w:rPr>
              <w:t>1 127 546,2</w:t>
            </w:r>
          </w:p>
        </w:tc>
        <w:tc>
          <w:tcPr>
            <w:tcW w:w="1417" w:type="dxa"/>
            <w:shd w:val="clear" w:color="auto" w:fill="auto"/>
            <w:noWrap/>
          </w:tcPr>
          <w:p w14:paraId="43383917" w14:textId="77777777" w:rsidR="00423A93" w:rsidRPr="00423A93" w:rsidRDefault="00423A93" w:rsidP="00423A93">
            <w:pPr>
              <w:jc w:val="right"/>
              <w:rPr>
                <w:sz w:val="20"/>
                <w:szCs w:val="20"/>
              </w:rPr>
            </w:pPr>
            <w:r w:rsidRPr="00423A93">
              <w:rPr>
                <w:sz w:val="20"/>
                <w:szCs w:val="20"/>
              </w:rPr>
              <w:t>1 182 411,0</w:t>
            </w:r>
          </w:p>
        </w:tc>
      </w:tr>
      <w:tr w:rsidR="00423A93" w:rsidRPr="00423A93" w14:paraId="41721AFB" w14:textId="77777777" w:rsidTr="00461AE0">
        <w:trPr>
          <w:trHeight w:val="232"/>
        </w:trPr>
        <w:tc>
          <w:tcPr>
            <w:tcW w:w="2268" w:type="dxa"/>
            <w:shd w:val="clear" w:color="auto" w:fill="auto"/>
          </w:tcPr>
          <w:p w14:paraId="2D05BB61" w14:textId="77777777" w:rsidR="00423A93" w:rsidRPr="00423A93" w:rsidRDefault="00423A93" w:rsidP="009008F1">
            <w:pPr>
              <w:jc w:val="center"/>
              <w:rPr>
                <w:sz w:val="20"/>
                <w:szCs w:val="20"/>
              </w:rPr>
            </w:pPr>
            <w:r w:rsidRPr="00423A93">
              <w:rPr>
                <w:sz w:val="20"/>
                <w:szCs w:val="20"/>
              </w:rPr>
              <w:t>2 02 35082 00 0000 150</w:t>
            </w:r>
          </w:p>
        </w:tc>
        <w:tc>
          <w:tcPr>
            <w:tcW w:w="4395" w:type="dxa"/>
            <w:shd w:val="clear" w:color="auto" w:fill="auto"/>
          </w:tcPr>
          <w:p w14:paraId="4FF23E5F" w14:textId="77777777" w:rsidR="00423A93" w:rsidRPr="00423A93" w:rsidRDefault="00423A93" w:rsidP="00423A93">
            <w:pPr>
              <w:jc w:val="both"/>
              <w:rPr>
                <w:sz w:val="20"/>
                <w:szCs w:val="20"/>
              </w:rPr>
            </w:pPr>
            <w:r w:rsidRPr="00423A93">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1B4F9CF4" w14:textId="77777777" w:rsidR="00423A93" w:rsidRPr="00423A93" w:rsidRDefault="00423A93" w:rsidP="00423A93">
            <w:pPr>
              <w:jc w:val="right"/>
              <w:rPr>
                <w:sz w:val="20"/>
                <w:szCs w:val="20"/>
              </w:rPr>
            </w:pPr>
            <w:r w:rsidRPr="00423A93">
              <w:rPr>
                <w:sz w:val="20"/>
                <w:szCs w:val="20"/>
              </w:rPr>
              <w:t>159 786,4</w:t>
            </w:r>
          </w:p>
        </w:tc>
        <w:tc>
          <w:tcPr>
            <w:tcW w:w="1418" w:type="dxa"/>
            <w:shd w:val="clear" w:color="auto" w:fill="auto"/>
            <w:noWrap/>
          </w:tcPr>
          <w:p w14:paraId="5844F955" w14:textId="77777777" w:rsidR="00423A93" w:rsidRPr="00423A93" w:rsidRDefault="00423A93" w:rsidP="00423A93">
            <w:pPr>
              <w:jc w:val="right"/>
              <w:rPr>
                <w:sz w:val="20"/>
                <w:szCs w:val="20"/>
              </w:rPr>
            </w:pPr>
            <w:r w:rsidRPr="00423A93">
              <w:rPr>
                <w:sz w:val="20"/>
                <w:szCs w:val="20"/>
              </w:rPr>
              <w:t>176 726,8</w:t>
            </w:r>
          </w:p>
        </w:tc>
        <w:tc>
          <w:tcPr>
            <w:tcW w:w="1417" w:type="dxa"/>
            <w:shd w:val="clear" w:color="auto" w:fill="auto"/>
            <w:noWrap/>
          </w:tcPr>
          <w:p w14:paraId="691E10A9" w14:textId="77777777" w:rsidR="00423A93" w:rsidRPr="00423A93" w:rsidRDefault="00423A93" w:rsidP="00423A93">
            <w:pPr>
              <w:jc w:val="right"/>
              <w:rPr>
                <w:sz w:val="20"/>
                <w:szCs w:val="20"/>
              </w:rPr>
            </w:pPr>
            <w:r w:rsidRPr="00423A93">
              <w:rPr>
                <w:sz w:val="20"/>
                <w:szCs w:val="20"/>
              </w:rPr>
              <w:t>90 166,8</w:t>
            </w:r>
          </w:p>
        </w:tc>
      </w:tr>
      <w:tr w:rsidR="00423A93" w:rsidRPr="00423A93" w14:paraId="5B55EA50" w14:textId="77777777" w:rsidTr="00461AE0">
        <w:trPr>
          <w:trHeight w:val="232"/>
        </w:trPr>
        <w:tc>
          <w:tcPr>
            <w:tcW w:w="2268" w:type="dxa"/>
            <w:shd w:val="clear" w:color="auto" w:fill="auto"/>
          </w:tcPr>
          <w:p w14:paraId="5181E520" w14:textId="77777777" w:rsidR="00423A93" w:rsidRPr="00423A93" w:rsidRDefault="00423A93" w:rsidP="009008F1">
            <w:pPr>
              <w:jc w:val="center"/>
              <w:rPr>
                <w:sz w:val="20"/>
                <w:szCs w:val="20"/>
              </w:rPr>
            </w:pPr>
            <w:r w:rsidRPr="00423A93">
              <w:rPr>
                <w:sz w:val="20"/>
                <w:szCs w:val="20"/>
              </w:rPr>
              <w:t>2 02 35082 04 0000 150</w:t>
            </w:r>
          </w:p>
        </w:tc>
        <w:tc>
          <w:tcPr>
            <w:tcW w:w="4395" w:type="dxa"/>
            <w:shd w:val="clear" w:color="auto" w:fill="auto"/>
          </w:tcPr>
          <w:p w14:paraId="7F3FE393" w14:textId="77777777" w:rsidR="00423A93" w:rsidRPr="00423A93" w:rsidRDefault="00423A93" w:rsidP="00423A93">
            <w:pPr>
              <w:jc w:val="both"/>
              <w:rPr>
                <w:sz w:val="20"/>
                <w:szCs w:val="20"/>
              </w:rPr>
            </w:pPr>
            <w:r w:rsidRPr="00423A93">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510A6E45" w14:textId="77777777" w:rsidR="00423A93" w:rsidRPr="00423A93" w:rsidRDefault="00423A93" w:rsidP="00423A93">
            <w:pPr>
              <w:jc w:val="right"/>
              <w:rPr>
                <w:sz w:val="20"/>
                <w:szCs w:val="20"/>
              </w:rPr>
            </w:pPr>
            <w:r w:rsidRPr="00423A93">
              <w:rPr>
                <w:sz w:val="20"/>
                <w:szCs w:val="20"/>
              </w:rPr>
              <w:t>159 786,4</w:t>
            </w:r>
          </w:p>
        </w:tc>
        <w:tc>
          <w:tcPr>
            <w:tcW w:w="1418" w:type="dxa"/>
            <w:shd w:val="clear" w:color="auto" w:fill="auto"/>
            <w:noWrap/>
          </w:tcPr>
          <w:p w14:paraId="18352E40" w14:textId="77777777" w:rsidR="00423A93" w:rsidRPr="00423A93" w:rsidRDefault="00423A93" w:rsidP="00423A93">
            <w:pPr>
              <w:jc w:val="right"/>
              <w:rPr>
                <w:sz w:val="20"/>
                <w:szCs w:val="20"/>
              </w:rPr>
            </w:pPr>
            <w:r w:rsidRPr="00423A93">
              <w:rPr>
                <w:sz w:val="20"/>
                <w:szCs w:val="20"/>
              </w:rPr>
              <w:t>176 726,8</w:t>
            </w:r>
          </w:p>
        </w:tc>
        <w:tc>
          <w:tcPr>
            <w:tcW w:w="1417" w:type="dxa"/>
            <w:shd w:val="clear" w:color="auto" w:fill="auto"/>
            <w:noWrap/>
          </w:tcPr>
          <w:p w14:paraId="4B3C1747" w14:textId="77777777" w:rsidR="00423A93" w:rsidRPr="00423A93" w:rsidRDefault="00423A93" w:rsidP="00423A93">
            <w:pPr>
              <w:jc w:val="right"/>
              <w:rPr>
                <w:sz w:val="20"/>
                <w:szCs w:val="20"/>
              </w:rPr>
            </w:pPr>
            <w:r w:rsidRPr="00423A93">
              <w:rPr>
                <w:sz w:val="20"/>
                <w:szCs w:val="20"/>
              </w:rPr>
              <w:t>90 166,8</w:t>
            </w:r>
          </w:p>
        </w:tc>
      </w:tr>
      <w:tr w:rsidR="00423A93" w:rsidRPr="00423A93" w14:paraId="7283F4AA" w14:textId="77777777" w:rsidTr="00461AE0">
        <w:trPr>
          <w:trHeight w:val="232"/>
        </w:trPr>
        <w:tc>
          <w:tcPr>
            <w:tcW w:w="2268" w:type="dxa"/>
            <w:shd w:val="clear" w:color="auto" w:fill="auto"/>
          </w:tcPr>
          <w:p w14:paraId="0A0AF202" w14:textId="77777777" w:rsidR="00423A93" w:rsidRPr="00423A93" w:rsidRDefault="00423A93" w:rsidP="009008F1">
            <w:pPr>
              <w:jc w:val="center"/>
              <w:rPr>
                <w:sz w:val="20"/>
                <w:szCs w:val="20"/>
              </w:rPr>
            </w:pPr>
            <w:r w:rsidRPr="00423A93">
              <w:rPr>
                <w:sz w:val="20"/>
                <w:szCs w:val="20"/>
              </w:rPr>
              <w:t>2 02 35084 00 0000 150</w:t>
            </w:r>
          </w:p>
        </w:tc>
        <w:tc>
          <w:tcPr>
            <w:tcW w:w="4395" w:type="dxa"/>
            <w:shd w:val="clear" w:color="auto" w:fill="auto"/>
          </w:tcPr>
          <w:p w14:paraId="60F2DC44" w14:textId="77777777" w:rsidR="00423A93" w:rsidRPr="00423A93" w:rsidRDefault="00423A93" w:rsidP="00423A93">
            <w:pPr>
              <w:jc w:val="both"/>
              <w:rPr>
                <w:sz w:val="20"/>
                <w:szCs w:val="20"/>
              </w:rPr>
            </w:pPr>
            <w:r w:rsidRPr="00423A93">
              <w:rPr>
                <w:sz w:val="20"/>
                <w:szCs w:val="20"/>
              </w:rPr>
              <w:t xml:space="preserve">Субвенции бюджетам муниципальных образований на осуществление ежемесячной денежной выплаты, назначаемой в случае </w:t>
            </w:r>
            <w:r w:rsidRPr="00423A93">
              <w:rPr>
                <w:sz w:val="20"/>
                <w:szCs w:val="20"/>
              </w:rPr>
              <w:lastRenderedPageBreak/>
              <w:t>рождения третьего ребенка или последующих детей до достижения ребенком возраста трех лет</w:t>
            </w:r>
          </w:p>
        </w:tc>
        <w:tc>
          <w:tcPr>
            <w:tcW w:w="1417" w:type="dxa"/>
            <w:shd w:val="clear" w:color="auto" w:fill="auto"/>
            <w:noWrap/>
          </w:tcPr>
          <w:p w14:paraId="5FF8F69E" w14:textId="77777777" w:rsidR="00423A93" w:rsidRPr="00423A93" w:rsidRDefault="00423A93" w:rsidP="00423A93">
            <w:pPr>
              <w:jc w:val="right"/>
              <w:rPr>
                <w:sz w:val="20"/>
                <w:szCs w:val="20"/>
              </w:rPr>
            </w:pPr>
            <w:r w:rsidRPr="00423A93">
              <w:rPr>
                <w:sz w:val="20"/>
                <w:szCs w:val="20"/>
              </w:rPr>
              <w:lastRenderedPageBreak/>
              <w:t>11 057,1</w:t>
            </w:r>
          </w:p>
        </w:tc>
        <w:tc>
          <w:tcPr>
            <w:tcW w:w="1418" w:type="dxa"/>
            <w:shd w:val="clear" w:color="auto" w:fill="auto"/>
            <w:noWrap/>
          </w:tcPr>
          <w:p w14:paraId="6D19E409"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154E28E7" w14:textId="77777777" w:rsidR="00423A93" w:rsidRPr="00423A93" w:rsidRDefault="00423A93" w:rsidP="00423A93">
            <w:pPr>
              <w:jc w:val="right"/>
              <w:rPr>
                <w:sz w:val="20"/>
                <w:szCs w:val="20"/>
              </w:rPr>
            </w:pPr>
            <w:r w:rsidRPr="00423A93">
              <w:rPr>
                <w:sz w:val="20"/>
                <w:szCs w:val="20"/>
              </w:rPr>
              <w:t> </w:t>
            </w:r>
          </w:p>
        </w:tc>
      </w:tr>
      <w:tr w:rsidR="00423A93" w:rsidRPr="00423A93" w14:paraId="77913A11" w14:textId="77777777" w:rsidTr="00461AE0">
        <w:trPr>
          <w:trHeight w:val="232"/>
        </w:trPr>
        <w:tc>
          <w:tcPr>
            <w:tcW w:w="2268" w:type="dxa"/>
            <w:shd w:val="clear" w:color="auto" w:fill="auto"/>
          </w:tcPr>
          <w:p w14:paraId="4B4E1A4A" w14:textId="77777777" w:rsidR="00423A93" w:rsidRPr="00423A93" w:rsidRDefault="00423A93" w:rsidP="009008F1">
            <w:pPr>
              <w:jc w:val="center"/>
              <w:rPr>
                <w:sz w:val="20"/>
                <w:szCs w:val="20"/>
              </w:rPr>
            </w:pPr>
            <w:r w:rsidRPr="00423A93">
              <w:rPr>
                <w:sz w:val="20"/>
                <w:szCs w:val="20"/>
              </w:rPr>
              <w:t>2 02 35084 04 0000 150</w:t>
            </w:r>
          </w:p>
        </w:tc>
        <w:tc>
          <w:tcPr>
            <w:tcW w:w="4395" w:type="dxa"/>
            <w:shd w:val="clear" w:color="auto" w:fill="auto"/>
          </w:tcPr>
          <w:p w14:paraId="0E535E87" w14:textId="77777777" w:rsidR="00423A93" w:rsidRPr="00423A93" w:rsidRDefault="00423A93" w:rsidP="00423A93">
            <w:pPr>
              <w:jc w:val="both"/>
              <w:rPr>
                <w:sz w:val="20"/>
                <w:szCs w:val="20"/>
              </w:rPr>
            </w:pPr>
            <w:r w:rsidRPr="00423A93">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14:paraId="2F5E2C1F" w14:textId="77777777" w:rsidR="00423A93" w:rsidRPr="00423A93" w:rsidRDefault="00423A93" w:rsidP="00423A93">
            <w:pPr>
              <w:jc w:val="right"/>
              <w:rPr>
                <w:sz w:val="20"/>
                <w:szCs w:val="20"/>
              </w:rPr>
            </w:pPr>
            <w:r w:rsidRPr="00423A93">
              <w:rPr>
                <w:sz w:val="20"/>
                <w:szCs w:val="20"/>
              </w:rPr>
              <w:t>11 057,1</w:t>
            </w:r>
          </w:p>
        </w:tc>
        <w:tc>
          <w:tcPr>
            <w:tcW w:w="1418" w:type="dxa"/>
            <w:shd w:val="clear" w:color="auto" w:fill="auto"/>
            <w:noWrap/>
          </w:tcPr>
          <w:p w14:paraId="4ACF7B40"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14B825DD" w14:textId="77777777" w:rsidR="00423A93" w:rsidRPr="00423A93" w:rsidRDefault="00423A93" w:rsidP="00423A93">
            <w:pPr>
              <w:jc w:val="right"/>
              <w:rPr>
                <w:sz w:val="20"/>
                <w:szCs w:val="20"/>
              </w:rPr>
            </w:pPr>
            <w:r w:rsidRPr="00423A93">
              <w:rPr>
                <w:sz w:val="20"/>
                <w:szCs w:val="20"/>
              </w:rPr>
              <w:t> </w:t>
            </w:r>
          </w:p>
        </w:tc>
      </w:tr>
      <w:tr w:rsidR="00423A93" w:rsidRPr="00423A93" w14:paraId="3A6A9A1C" w14:textId="77777777" w:rsidTr="00461AE0">
        <w:trPr>
          <w:trHeight w:val="232"/>
        </w:trPr>
        <w:tc>
          <w:tcPr>
            <w:tcW w:w="2268" w:type="dxa"/>
            <w:shd w:val="clear" w:color="auto" w:fill="auto"/>
          </w:tcPr>
          <w:p w14:paraId="196D9384" w14:textId="77777777" w:rsidR="00423A93" w:rsidRPr="00423A93" w:rsidRDefault="00423A93" w:rsidP="009008F1">
            <w:pPr>
              <w:jc w:val="center"/>
              <w:rPr>
                <w:sz w:val="20"/>
                <w:szCs w:val="20"/>
              </w:rPr>
            </w:pPr>
            <w:r w:rsidRPr="00423A93">
              <w:rPr>
                <w:sz w:val="20"/>
                <w:szCs w:val="20"/>
              </w:rPr>
              <w:t>2 02 35120 00 0000 150</w:t>
            </w:r>
          </w:p>
        </w:tc>
        <w:tc>
          <w:tcPr>
            <w:tcW w:w="4395" w:type="dxa"/>
            <w:shd w:val="clear" w:color="auto" w:fill="auto"/>
          </w:tcPr>
          <w:p w14:paraId="1BC0F3D1" w14:textId="77777777" w:rsidR="00423A93" w:rsidRPr="00423A93" w:rsidRDefault="00423A93" w:rsidP="00423A93">
            <w:pPr>
              <w:jc w:val="both"/>
              <w:rPr>
                <w:sz w:val="20"/>
                <w:szCs w:val="20"/>
              </w:rPr>
            </w:pPr>
            <w:r w:rsidRPr="00423A93">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545649A1" w14:textId="77777777" w:rsidR="00423A93" w:rsidRPr="00423A93" w:rsidRDefault="00423A93" w:rsidP="00423A93">
            <w:pPr>
              <w:jc w:val="right"/>
              <w:rPr>
                <w:sz w:val="20"/>
                <w:szCs w:val="20"/>
              </w:rPr>
            </w:pPr>
            <w:r w:rsidRPr="00423A93">
              <w:rPr>
                <w:sz w:val="20"/>
                <w:szCs w:val="20"/>
              </w:rPr>
              <w:t>35,8</w:t>
            </w:r>
          </w:p>
        </w:tc>
        <w:tc>
          <w:tcPr>
            <w:tcW w:w="1418" w:type="dxa"/>
            <w:shd w:val="clear" w:color="auto" w:fill="auto"/>
            <w:noWrap/>
          </w:tcPr>
          <w:p w14:paraId="0D5381E1" w14:textId="77777777" w:rsidR="00423A93" w:rsidRPr="00423A93" w:rsidRDefault="00423A93" w:rsidP="00423A93">
            <w:pPr>
              <w:jc w:val="right"/>
              <w:rPr>
                <w:sz w:val="20"/>
                <w:szCs w:val="20"/>
              </w:rPr>
            </w:pPr>
            <w:r w:rsidRPr="00423A93">
              <w:rPr>
                <w:sz w:val="20"/>
                <w:szCs w:val="20"/>
              </w:rPr>
              <w:t>441,2</w:t>
            </w:r>
          </w:p>
        </w:tc>
        <w:tc>
          <w:tcPr>
            <w:tcW w:w="1417" w:type="dxa"/>
            <w:shd w:val="clear" w:color="auto" w:fill="auto"/>
            <w:noWrap/>
          </w:tcPr>
          <w:p w14:paraId="57AA46CA" w14:textId="77777777" w:rsidR="00423A93" w:rsidRPr="00423A93" w:rsidRDefault="00423A93" w:rsidP="00423A93">
            <w:pPr>
              <w:jc w:val="right"/>
              <w:rPr>
                <w:sz w:val="20"/>
                <w:szCs w:val="20"/>
              </w:rPr>
            </w:pPr>
            <w:r w:rsidRPr="00423A93">
              <w:rPr>
                <w:sz w:val="20"/>
                <w:szCs w:val="20"/>
              </w:rPr>
              <w:t>34,9</w:t>
            </w:r>
          </w:p>
        </w:tc>
      </w:tr>
      <w:tr w:rsidR="00423A93" w:rsidRPr="00423A93" w14:paraId="6F875461" w14:textId="77777777" w:rsidTr="00461AE0">
        <w:trPr>
          <w:trHeight w:val="232"/>
        </w:trPr>
        <w:tc>
          <w:tcPr>
            <w:tcW w:w="2268" w:type="dxa"/>
            <w:shd w:val="clear" w:color="auto" w:fill="auto"/>
          </w:tcPr>
          <w:p w14:paraId="26A6FF23" w14:textId="77777777" w:rsidR="00423A93" w:rsidRPr="00423A93" w:rsidRDefault="00423A93" w:rsidP="009008F1">
            <w:pPr>
              <w:jc w:val="center"/>
              <w:rPr>
                <w:sz w:val="20"/>
                <w:szCs w:val="20"/>
              </w:rPr>
            </w:pPr>
            <w:r w:rsidRPr="00423A93">
              <w:rPr>
                <w:sz w:val="20"/>
                <w:szCs w:val="20"/>
              </w:rPr>
              <w:t>2 02 35120 04 0000 150</w:t>
            </w:r>
          </w:p>
        </w:tc>
        <w:tc>
          <w:tcPr>
            <w:tcW w:w="4395" w:type="dxa"/>
            <w:shd w:val="clear" w:color="auto" w:fill="auto"/>
          </w:tcPr>
          <w:p w14:paraId="6F96A8D2" w14:textId="77777777" w:rsidR="00423A93" w:rsidRPr="00423A93" w:rsidRDefault="00423A93" w:rsidP="00423A93">
            <w:pPr>
              <w:jc w:val="both"/>
              <w:rPr>
                <w:sz w:val="20"/>
                <w:szCs w:val="20"/>
              </w:rPr>
            </w:pPr>
            <w:r w:rsidRPr="00423A93">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01D76898" w14:textId="77777777" w:rsidR="00423A93" w:rsidRPr="00423A93" w:rsidRDefault="00423A93" w:rsidP="00423A93">
            <w:pPr>
              <w:jc w:val="right"/>
              <w:rPr>
                <w:sz w:val="20"/>
                <w:szCs w:val="20"/>
              </w:rPr>
            </w:pPr>
            <w:r w:rsidRPr="00423A93">
              <w:rPr>
                <w:sz w:val="20"/>
                <w:szCs w:val="20"/>
              </w:rPr>
              <w:t>35,8</w:t>
            </w:r>
          </w:p>
        </w:tc>
        <w:tc>
          <w:tcPr>
            <w:tcW w:w="1418" w:type="dxa"/>
            <w:shd w:val="clear" w:color="auto" w:fill="auto"/>
            <w:noWrap/>
          </w:tcPr>
          <w:p w14:paraId="3FD43CB3" w14:textId="77777777" w:rsidR="00423A93" w:rsidRPr="00423A93" w:rsidRDefault="00423A93" w:rsidP="00423A93">
            <w:pPr>
              <w:jc w:val="right"/>
              <w:rPr>
                <w:sz w:val="20"/>
                <w:szCs w:val="20"/>
              </w:rPr>
            </w:pPr>
            <w:r w:rsidRPr="00423A93">
              <w:rPr>
                <w:sz w:val="20"/>
                <w:szCs w:val="20"/>
              </w:rPr>
              <w:t>441,2</w:t>
            </w:r>
          </w:p>
        </w:tc>
        <w:tc>
          <w:tcPr>
            <w:tcW w:w="1417" w:type="dxa"/>
            <w:shd w:val="clear" w:color="auto" w:fill="auto"/>
            <w:noWrap/>
          </w:tcPr>
          <w:p w14:paraId="4C2982AF" w14:textId="77777777" w:rsidR="00423A93" w:rsidRPr="00423A93" w:rsidRDefault="00423A93" w:rsidP="00423A93">
            <w:pPr>
              <w:jc w:val="right"/>
              <w:rPr>
                <w:sz w:val="20"/>
                <w:szCs w:val="20"/>
              </w:rPr>
            </w:pPr>
            <w:r w:rsidRPr="00423A93">
              <w:rPr>
                <w:sz w:val="20"/>
                <w:szCs w:val="20"/>
              </w:rPr>
              <w:t>34,9</w:t>
            </w:r>
          </w:p>
        </w:tc>
      </w:tr>
      <w:tr w:rsidR="00423A93" w:rsidRPr="00423A93" w14:paraId="6C2C5D54" w14:textId="77777777" w:rsidTr="00461AE0">
        <w:trPr>
          <w:trHeight w:val="232"/>
        </w:trPr>
        <w:tc>
          <w:tcPr>
            <w:tcW w:w="2268" w:type="dxa"/>
            <w:shd w:val="clear" w:color="auto" w:fill="auto"/>
          </w:tcPr>
          <w:p w14:paraId="35BD0127" w14:textId="77777777" w:rsidR="00423A93" w:rsidRPr="00423A93" w:rsidRDefault="00423A93" w:rsidP="009008F1">
            <w:pPr>
              <w:jc w:val="center"/>
              <w:rPr>
                <w:sz w:val="20"/>
                <w:szCs w:val="20"/>
              </w:rPr>
            </w:pPr>
            <w:r w:rsidRPr="00423A93">
              <w:rPr>
                <w:sz w:val="20"/>
                <w:szCs w:val="20"/>
              </w:rPr>
              <w:t>2 02 35163 00 0000 150</w:t>
            </w:r>
          </w:p>
        </w:tc>
        <w:tc>
          <w:tcPr>
            <w:tcW w:w="4395" w:type="dxa"/>
            <w:shd w:val="clear" w:color="auto" w:fill="auto"/>
          </w:tcPr>
          <w:p w14:paraId="2EE20F02" w14:textId="77777777" w:rsidR="00423A93" w:rsidRPr="00423A93" w:rsidRDefault="00423A93" w:rsidP="00423A93">
            <w:pPr>
              <w:jc w:val="both"/>
              <w:rPr>
                <w:sz w:val="20"/>
                <w:szCs w:val="20"/>
              </w:rPr>
            </w:pPr>
            <w:r w:rsidRPr="00423A93">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14:paraId="31669166" w14:textId="77777777" w:rsidR="00423A93" w:rsidRPr="00423A93" w:rsidRDefault="00423A93" w:rsidP="00423A93">
            <w:pPr>
              <w:jc w:val="right"/>
              <w:rPr>
                <w:sz w:val="20"/>
                <w:szCs w:val="20"/>
              </w:rPr>
            </w:pPr>
            <w:r w:rsidRPr="00423A93">
              <w:rPr>
                <w:sz w:val="20"/>
                <w:szCs w:val="20"/>
              </w:rPr>
              <w:t>107 717,2</w:t>
            </w:r>
          </w:p>
        </w:tc>
        <w:tc>
          <w:tcPr>
            <w:tcW w:w="1418" w:type="dxa"/>
            <w:shd w:val="clear" w:color="auto" w:fill="auto"/>
            <w:noWrap/>
          </w:tcPr>
          <w:p w14:paraId="46E4CF72" w14:textId="77777777" w:rsidR="00423A93" w:rsidRPr="00423A93" w:rsidRDefault="00423A93" w:rsidP="00423A93">
            <w:pPr>
              <w:jc w:val="right"/>
              <w:rPr>
                <w:sz w:val="20"/>
                <w:szCs w:val="20"/>
              </w:rPr>
            </w:pPr>
            <w:r w:rsidRPr="00423A93">
              <w:rPr>
                <w:sz w:val="20"/>
                <w:szCs w:val="20"/>
              </w:rPr>
              <w:t>118 222,1</w:t>
            </w:r>
          </w:p>
        </w:tc>
        <w:tc>
          <w:tcPr>
            <w:tcW w:w="1417" w:type="dxa"/>
            <w:shd w:val="clear" w:color="auto" w:fill="auto"/>
            <w:noWrap/>
          </w:tcPr>
          <w:p w14:paraId="52F716A3" w14:textId="77777777" w:rsidR="00423A93" w:rsidRPr="00423A93" w:rsidRDefault="00423A93" w:rsidP="00423A93">
            <w:pPr>
              <w:jc w:val="right"/>
              <w:rPr>
                <w:sz w:val="20"/>
                <w:szCs w:val="20"/>
              </w:rPr>
            </w:pPr>
            <w:r w:rsidRPr="00423A93">
              <w:rPr>
                <w:sz w:val="20"/>
                <w:szCs w:val="20"/>
              </w:rPr>
              <w:t>129 687,0</w:t>
            </w:r>
          </w:p>
        </w:tc>
      </w:tr>
      <w:tr w:rsidR="00423A93" w:rsidRPr="00423A93" w14:paraId="135857AD" w14:textId="77777777" w:rsidTr="00461AE0">
        <w:trPr>
          <w:trHeight w:val="232"/>
        </w:trPr>
        <w:tc>
          <w:tcPr>
            <w:tcW w:w="2268" w:type="dxa"/>
            <w:shd w:val="clear" w:color="auto" w:fill="auto"/>
          </w:tcPr>
          <w:p w14:paraId="7D0551DA" w14:textId="77777777" w:rsidR="00423A93" w:rsidRPr="00423A93" w:rsidRDefault="00423A93" w:rsidP="009008F1">
            <w:pPr>
              <w:jc w:val="center"/>
              <w:rPr>
                <w:sz w:val="20"/>
                <w:szCs w:val="20"/>
              </w:rPr>
            </w:pPr>
            <w:r w:rsidRPr="00423A93">
              <w:rPr>
                <w:sz w:val="20"/>
                <w:szCs w:val="20"/>
              </w:rPr>
              <w:t>2 02 35163 04 0000 150</w:t>
            </w:r>
          </w:p>
        </w:tc>
        <w:tc>
          <w:tcPr>
            <w:tcW w:w="4395" w:type="dxa"/>
            <w:shd w:val="clear" w:color="auto" w:fill="auto"/>
          </w:tcPr>
          <w:p w14:paraId="50221F97" w14:textId="77777777" w:rsidR="00423A93" w:rsidRPr="00423A93" w:rsidRDefault="00423A93" w:rsidP="00423A93">
            <w:pPr>
              <w:jc w:val="both"/>
              <w:rPr>
                <w:sz w:val="20"/>
                <w:szCs w:val="20"/>
              </w:rPr>
            </w:pPr>
            <w:r w:rsidRPr="00423A93">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14:paraId="4822C663" w14:textId="77777777" w:rsidR="00423A93" w:rsidRPr="00423A93" w:rsidRDefault="00423A93" w:rsidP="00423A93">
            <w:pPr>
              <w:jc w:val="right"/>
              <w:rPr>
                <w:sz w:val="20"/>
                <w:szCs w:val="20"/>
              </w:rPr>
            </w:pPr>
            <w:r w:rsidRPr="00423A93">
              <w:rPr>
                <w:sz w:val="20"/>
                <w:szCs w:val="20"/>
              </w:rPr>
              <w:t>107 717,2</w:t>
            </w:r>
          </w:p>
        </w:tc>
        <w:tc>
          <w:tcPr>
            <w:tcW w:w="1418" w:type="dxa"/>
            <w:shd w:val="clear" w:color="auto" w:fill="auto"/>
            <w:noWrap/>
          </w:tcPr>
          <w:p w14:paraId="79219855" w14:textId="77777777" w:rsidR="00423A93" w:rsidRPr="00423A93" w:rsidRDefault="00423A93" w:rsidP="00423A93">
            <w:pPr>
              <w:jc w:val="right"/>
              <w:rPr>
                <w:sz w:val="20"/>
                <w:szCs w:val="20"/>
              </w:rPr>
            </w:pPr>
            <w:r w:rsidRPr="00423A93">
              <w:rPr>
                <w:sz w:val="20"/>
                <w:szCs w:val="20"/>
              </w:rPr>
              <w:t>118 222,1</w:t>
            </w:r>
          </w:p>
        </w:tc>
        <w:tc>
          <w:tcPr>
            <w:tcW w:w="1417" w:type="dxa"/>
            <w:shd w:val="clear" w:color="auto" w:fill="auto"/>
            <w:noWrap/>
          </w:tcPr>
          <w:p w14:paraId="18DDE2F4" w14:textId="77777777" w:rsidR="00423A93" w:rsidRPr="00423A93" w:rsidRDefault="00423A93" w:rsidP="00423A93">
            <w:pPr>
              <w:jc w:val="right"/>
              <w:rPr>
                <w:sz w:val="20"/>
                <w:szCs w:val="20"/>
              </w:rPr>
            </w:pPr>
            <w:r w:rsidRPr="00423A93">
              <w:rPr>
                <w:sz w:val="20"/>
                <w:szCs w:val="20"/>
              </w:rPr>
              <w:t>129 687,0</w:t>
            </w:r>
          </w:p>
        </w:tc>
      </w:tr>
      <w:tr w:rsidR="00423A93" w:rsidRPr="00423A93" w14:paraId="508A0BE4" w14:textId="77777777" w:rsidTr="00461AE0">
        <w:trPr>
          <w:trHeight w:val="232"/>
        </w:trPr>
        <w:tc>
          <w:tcPr>
            <w:tcW w:w="2268" w:type="dxa"/>
            <w:shd w:val="clear" w:color="auto" w:fill="auto"/>
          </w:tcPr>
          <w:p w14:paraId="3F2841B1" w14:textId="77777777" w:rsidR="00423A93" w:rsidRPr="00423A93" w:rsidRDefault="00423A93" w:rsidP="009008F1">
            <w:pPr>
              <w:jc w:val="center"/>
              <w:rPr>
                <w:sz w:val="20"/>
                <w:szCs w:val="20"/>
              </w:rPr>
            </w:pPr>
            <w:r w:rsidRPr="00423A93">
              <w:rPr>
                <w:sz w:val="20"/>
                <w:szCs w:val="20"/>
              </w:rPr>
              <w:t>2 02 35220 00 0000 150</w:t>
            </w:r>
          </w:p>
        </w:tc>
        <w:tc>
          <w:tcPr>
            <w:tcW w:w="4395" w:type="dxa"/>
            <w:shd w:val="clear" w:color="auto" w:fill="auto"/>
          </w:tcPr>
          <w:p w14:paraId="066D05D6" w14:textId="77777777" w:rsidR="00423A93" w:rsidRPr="00423A93" w:rsidRDefault="00423A93" w:rsidP="00423A93">
            <w:pPr>
              <w:jc w:val="both"/>
              <w:rPr>
                <w:sz w:val="20"/>
                <w:szCs w:val="20"/>
              </w:rPr>
            </w:pPr>
            <w:r w:rsidRPr="00423A93">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1F8590C0" w14:textId="77777777" w:rsidR="00423A93" w:rsidRPr="00423A93" w:rsidRDefault="00423A93" w:rsidP="00423A93">
            <w:pPr>
              <w:jc w:val="right"/>
              <w:rPr>
                <w:sz w:val="20"/>
                <w:szCs w:val="20"/>
              </w:rPr>
            </w:pPr>
            <w:r w:rsidRPr="00423A93">
              <w:rPr>
                <w:sz w:val="20"/>
                <w:szCs w:val="20"/>
              </w:rPr>
              <w:t>14 886,9</w:t>
            </w:r>
          </w:p>
        </w:tc>
        <w:tc>
          <w:tcPr>
            <w:tcW w:w="1418" w:type="dxa"/>
            <w:shd w:val="clear" w:color="auto" w:fill="auto"/>
            <w:noWrap/>
          </w:tcPr>
          <w:p w14:paraId="620EDD74" w14:textId="77777777" w:rsidR="00423A93" w:rsidRPr="00423A93" w:rsidRDefault="00423A93" w:rsidP="00423A93">
            <w:pPr>
              <w:jc w:val="right"/>
              <w:rPr>
                <w:sz w:val="20"/>
                <w:szCs w:val="20"/>
              </w:rPr>
            </w:pPr>
            <w:r w:rsidRPr="00423A93">
              <w:rPr>
                <w:sz w:val="20"/>
                <w:szCs w:val="20"/>
              </w:rPr>
              <w:t>15 483,6</w:t>
            </w:r>
          </w:p>
        </w:tc>
        <w:tc>
          <w:tcPr>
            <w:tcW w:w="1417" w:type="dxa"/>
            <w:shd w:val="clear" w:color="auto" w:fill="auto"/>
            <w:noWrap/>
          </w:tcPr>
          <w:p w14:paraId="6F52A4D2" w14:textId="77777777" w:rsidR="00423A93" w:rsidRPr="00423A93" w:rsidRDefault="00423A93" w:rsidP="00423A93">
            <w:pPr>
              <w:jc w:val="right"/>
              <w:rPr>
                <w:sz w:val="20"/>
                <w:szCs w:val="20"/>
              </w:rPr>
            </w:pPr>
            <w:r w:rsidRPr="00423A93">
              <w:rPr>
                <w:sz w:val="20"/>
                <w:szCs w:val="20"/>
              </w:rPr>
              <w:t>16 101,4</w:t>
            </w:r>
          </w:p>
        </w:tc>
      </w:tr>
      <w:tr w:rsidR="00423A93" w:rsidRPr="00423A93" w14:paraId="08AAE23A" w14:textId="77777777" w:rsidTr="00461AE0">
        <w:trPr>
          <w:trHeight w:val="232"/>
        </w:trPr>
        <w:tc>
          <w:tcPr>
            <w:tcW w:w="2268" w:type="dxa"/>
            <w:shd w:val="clear" w:color="auto" w:fill="auto"/>
          </w:tcPr>
          <w:p w14:paraId="5AF7108E" w14:textId="77777777" w:rsidR="00423A93" w:rsidRPr="00423A93" w:rsidRDefault="00423A93" w:rsidP="009008F1">
            <w:pPr>
              <w:jc w:val="center"/>
              <w:rPr>
                <w:sz w:val="20"/>
                <w:szCs w:val="20"/>
              </w:rPr>
            </w:pPr>
            <w:r w:rsidRPr="00423A93">
              <w:rPr>
                <w:sz w:val="20"/>
                <w:szCs w:val="20"/>
              </w:rPr>
              <w:t>2 02 35220 04 0000 150</w:t>
            </w:r>
          </w:p>
        </w:tc>
        <w:tc>
          <w:tcPr>
            <w:tcW w:w="4395" w:type="dxa"/>
            <w:shd w:val="clear" w:color="auto" w:fill="auto"/>
          </w:tcPr>
          <w:p w14:paraId="5342F28C" w14:textId="77777777" w:rsidR="00423A93" w:rsidRPr="00423A93" w:rsidRDefault="00423A93" w:rsidP="00423A93">
            <w:pPr>
              <w:jc w:val="both"/>
              <w:rPr>
                <w:sz w:val="20"/>
                <w:szCs w:val="20"/>
              </w:rPr>
            </w:pPr>
            <w:r w:rsidRPr="00423A93">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4A5FD254" w14:textId="77777777" w:rsidR="00423A93" w:rsidRPr="00423A93" w:rsidRDefault="00423A93" w:rsidP="00423A93">
            <w:pPr>
              <w:jc w:val="right"/>
              <w:rPr>
                <w:sz w:val="20"/>
                <w:szCs w:val="20"/>
              </w:rPr>
            </w:pPr>
            <w:r w:rsidRPr="00423A93">
              <w:rPr>
                <w:sz w:val="20"/>
                <w:szCs w:val="20"/>
              </w:rPr>
              <w:t>14 886,9</w:t>
            </w:r>
          </w:p>
        </w:tc>
        <w:tc>
          <w:tcPr>
            <w:tcW w:w="1418" w:type="dxa"/>
            <w:shd w:val="clear" w:color="auto" w:fill="auto"/>
            <w:noWrap/>
          </w:tcPr>
          <w:p w14:paraId="5914C8D1" w14:textId="77777777" w:rsidR="00423A93" w:rsidRPr="00423A93" w:rsidRDefault="00423A93" w:rsidP="00423A93">
            <w:pPr>
              <w:jc w:val="right"/>
              <w:rPr>
                <w:sz w:val="20"/>
                <w:szCs w:val="20"/>
              </w:rPr>
            </w:pPr>
            <w:r w:rsidRPr="00423A93">
              <w:rPr>
                <w:sz w:val="20"/>
                <w:szCs w:val="20"/>
              </w:rPr>
              <w:t>15 483,6</w:t>
            </w:r>
          </w:p>
        </w:tc>
        <w:tc>
          <w:tcPr>
            <w:tcW w:w="1417" w:type="dxa"/>
            <w:shd w:val="clear" w:color="auto" w:fill="auto"/>
            <w:noWrap/>
          </w:tcPr>
          <w:p w14:paraId="0D68CDC6" w14:textId="77777777" w:rsidR="00423A93" w:rsidRPr="00423A93" w:rsidRDefault="00423A93" w:rsidP="00423A93">
            <w:pPr>
              <w:jc w:val="right"/>
              <w:rPr>
                <w:sz w:val="20"/>
                <w:szCs w:val="20"/>
              </w:rPr>
            </w:pPr>
            <w:r w:rsidRPr="00423A93">
              <w:rPr>
                <w:sz w:val="20"/>
                <w:szCs w:val="20"/>
              </w:rPr>
              <w:t>16 101,4</w:t>
            </w:r>
          </w:p>
        </w:tc>
      </w:tr>
      <w:tr w:rsidR="00423A93" w:rsidRPr="00423A93" w14:paraId="1DFCFEA3" w14:textId="77777777" w:rsidTr="00461AE0">
        <w:trPr>
          <w:trHeight w:val="232"/>
        </w:trPr>
        <w:tc>
          <w:tcPr>
            <w:tcW w:w="2268" w:type="dxa"/>
            <w:shd w:val="clear" w:color="auto" w:fill="auto"/>
          </w:tcPr>
          <w:p w14:paraId="1EB56E84" w14:textId="77777777" w:rsidR="00423A93" w:rsidRPr="00423A93" w:rsidRDefault="00423A93" w:rsidP="009008F1">
            <w:pPr>
              <w:jc w:val="center"/>
              <w:rPr>
                <w:sz w:val="20"/>
                <w:szCs w:val="20"/>
              </w:rPr>
            </w:pPr>
            <w:r w:rsidRPr="00423A93">
              <w:rPr>
                <w:sz w:val="20"/>
                <w:szCs w:val="20"/>
              </w:rPr>
              <w:t>2 02 35250 00 0000 150</w:t>
            </w:r>
          </w:p>
        </w:tc>
        <w:tc>
          <w:tcPr>
            <w:tcW w:w="4395" w:type="dxa"/>
            <w:shd w:val="clear" w:color="auto" w:fill="auto"/>
          </w:tcPr>
          <w:p w14:paraId="315D6E35" w14:textId="77777777" w:rsidR="00423A93" w:rsidRPr="00423A93" w:rsidRDefault="00423A93" w:rsidP="00423A93">
            <w:pPr>
              <w:jc w:val="both"/>
              <w:rPr>
                <w:sz w:val="20"/>
                <w:szCs w:val="20"/>
              </w:rPr>
            </w:pPr>
            <w:r w:rsidRPr="00423A93">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14:paraId="6859C031" w14:textId="77777777" w:rsidR="00423A93" w:rsidRPr="00423A93" w:rsidRDefault="00423A93" w:rsidP="00423A93">
            <w:pPr>
              <w:jc w:val="right"/>
              <w:rPr>
                <w:sz w:val="20"/>
                <w:szCs w:val="20"/>
              </w:rPr>
            </w:pPr>
            <w:r w:rsidRPr="00423A93">
              <w:rPr>
                <w:sz w:val="20"/>
                <w:szCs w:val="20"/>
              </w:rPr>
              <w:t>272 738,4</w:t>
            </w:r>
          </w:p>
        </w:tc>
        <w:tc>
          <w:tcPr>
            <w:tcW w:w="1418" w:type="dxa"/>
            <w:shd w:val="clear" w:color="auto" w:fill="auto"/>
            <w:noWrap/>
          </w:tcPr>
          <w:p w14:paraId="562F08F1" w14:textId="77777777" w:rsidR="00423A93" w:rsidRPr="00423A93" w:rsidRDefault="00423A93" w:rsidP="00423A93">
            <w:pPr>
              <w:jc w:val="right"/>
              <w:rPr>
                <w:sz w:val="20"/>
                <w:szCs w:val="20"/>
              </w:rPr>
            </w:pPr>
            <w:r w:rsidRPr="00423A93">
              <w:rPr>
                <w:sz w:val="20"/>
                <w:szCs w:val="20"/>
              </w:rPr>
              <w:t>267 167,2</w:t>
            </w:r>
          </w:p>
        </w:tc>
        <w:tc>
          <w:tcPr>
            <w:tcW w:w="1417" w:type="dxa"/>
            <w:shd w:val="clear" w:color="auto" w:fill="auto"/>
            <w:noWrap/>
          </w:tcPr>
          <w:p w14:paraId="6576EA07" w14:textId="77777777" w:rsidR="00423A93" w:rsidRPr="00423A93" w:rsidRDefault="00423A93" w:rsidP="00423A93">
            <w:pPr>
              <w:jc w:val="right"/>
              <w:rPr>
                <w:sz w:val="20"/>
                <w:szCs w:val="20"/>
              </w:rPr>
            </w:pPr>
            <w:r w:rsidRPr="00423A93">
              <w:rPr>
                <w:sz w:val="20"/>
                <w:szCs w:val="20"/>
              </w:rPr>
              <w:t>267 131,3</w:t>
            </w:r>
          </w:p>
        </w:tc>
      </w:tr>
      <w:tr w:rsidR="00423A93" w:rsidRPr="00423A93" w14:paraId="345247C4" w14:textId="77777777" w:rsidTr="00461AE0">
        <w:trPr>
          <w:trHeight w:val="232"/>
        </w:trPr>
        <w:tc>
          <w:tcPr>
            <w:tcW w:w="2268" w:type="dxa"/>
            <w:shd w:val="clear" w:color="auto" w:fill="auto"/>
          </w:tcPr>
          <w:p w14:paraId="0DC182DE" w14:textId="77777777" w:rsidR="00423A93" w:rsidRPr="00423A93" w:rsidRDefault="00423A93" w:rsidP="009008F1">
            <w:pPr>
              <w:jc w:val="center"/>
              <w:rPr>
                <w:sz w:val="20"/>
                <w:szCs w:val="20"/>
              </w:rPr>
            </w:pPr>
            <w:r w:rsidRPr="00423A93">
              <w:rPr>
                <w:sz w:val="20"/>
                <w:szCs w:val="20"/>
              </w:rPr>
              <w:t>2 02 35250 04 0000 150</w:t>
            </w:r>
          </w:p>
        </w:tc>
        <w:tc>
          <w:tcPr>
            <w:tcW w:w="4395" w:type="dxa"/>
            <w:shd w:val="clear" w:color="auto" w:fill="auto"/>
          </w:tcPr>
          <w:p w14:paraId="53C63558" w14:textId="77777777" w:rsidR="00423A93" w:rsidRPr="00423A93" w:rsidRDefault="00423A93" w:rsidP="00423A93">
            <w:pPr>
              <w:jc w:val="both"/>
              <w:rPr>
                <w:sz w:val="20"/>
                <w:szCs w:val="20"/>
              </w:rPr>
            </w:pPr>
            <w:r w:rsidRPr="00423A93">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14:paraId="75F961BC" w14:textId="77777777" w:rsidR="00423A93" w:rsidRPr="00423A93" w:rsidRDefault="00423A93" w:rsidP="00423A93">
            <w:pPr>
              <w:jc w:val="right"/>
              <w:rPr>
                <w:sz w:val="20"/>
                <w:szCs w:val="20"/>
              </w:rPr>
            </w:pPr>
            <w:r w:rsidRPr="00423A93">
              <w:rPr>
                <w:sz w:val="20"/>
                <w:szCs w:val="20"/>
              </w:rPr>
              <w:t>272 738,4</w:t>
            </w:r>
          </w:p>
        </w:tc>
        <w:tc>
          <w:tcPr>
            <w:tcW w:w="1418" w:type="dxa"/>
            <w:shd w:val="clear" w:color="auto" w:fill="auto"/>
            <w:noWrap/>
          </w:tcPr>
          <w:p w14:paraId="7B27514B" w14:textId="77777777" w:rsidR="00423A93" w:rsidRPr="00423A93" w:rsidRDefault="00423A93" w:rsidP="00423A93">
            <w:pPr>
              <w:jc w:val="right"/>
              <w:rPr>
                <w:sz w:val="20"/>
                <w:szCs w:val="20"/>
              </w:rPr>
            </w:pPr>
            <w:r w:rsidRPr="00423A93">
              <w:rPr>
                <w:sz w:val="20"/>
                <w:szCs w:val="20"/>
              </w:rPr>
              <w:t>267 167,2</w:t>
            </w:r>
          </w:p>
        </w:tc>
        <w:tc>
          <w:tcPr>
            <w:tcW w:w="1417" w:type="dxa"/>
            <w:shd w:val="clear" w:color="auto" w:fill="auto"/>
            <w:noWrap/>
          </w:tcPr>
          <w:p w14:paraId="2E66AEF2" w14:textId="77777777" w:rsidR="00423A93" w:rsidRPr="00423A93" w:rsidRDefault="00423A93" w:rsidP="00423A93">
            <w:pPr>
              <w:jc w:val="right"/>
              <w:rPr>
                <w:sz w:val="20"/>
                <w:szCs w:val="20"/>
              </w:rPr>
            </w:pPr>
            <w:r w:rsidRPr="00423A93">
              <w:rPr>
                <w:sz w:val="20"/>
                <w:szCs w:val="20"/>
              </w:rPr>
              <w:t>267 131,3</w:t>
            </w:r>
          </w:p>
        </w:tc>
      </w:tr>
      <w:tr w:rsidR="00423A93" w:rsidRPr="00423A93" w14:paraId="0E36ED62" w14:textId="77777777" w:rsidTr="00461AE0">
        <w:trPr>
          <w:trHeight w:val="232"/>
        </w:trPr>
        <w:tc>
          <w:tcPr>
            <w:tcW w:w="2268" w:type="dxa"/>
            <w:shd w:val="clear" w:color="auto" w:fill="auto"/>
          </w:tcPr>
          <w:p w14:paraId="5397F97A" w14:textId="77777777" w:rsidR="00423A93" w:rsidRPr="00423A93" w:rsidRDefault="00423A93" w:rsidP="009008F1">
            <w:pPr>
              <w:jc w:val="center"/>
              <w:rPr>
                <w:sz w:val="20"/>
                <w:szCs w:val="20"/>
              </w:rPr>
            </w:pPr>
            <w:r w:rsidRPr="00423A93">
              <w:rPr>
                <w:sz w:val="20"/>
                <w:szCs w:val="20"/>
              </w:rPr>
              <w:t>2 02 35404 00 0000 150</w:t>
            </w:r>
          </w:p>
        </w:tc>
        <w:tc>
          <w:tcPr>
            <w:tcW w:w="4395" w:type="dxa"/>
            <w:shd w:val="clear" w:color="auto" w:fill="auto"/>
          </w:tcPr>
          <w:p w14:paraId="084A9DE8" w14:textId="77777777" w:rsidR="00423A93" w:rsidRPr="00423A93" w:rsidRDefault="00423A93" w:rsidP="00423A93">
            <w:pPr>
              <w:jc w:val="both"/>
              <w:rPr>
                <w:sz w:val="20"/>
                <w:szCs w:val="20"/>
              </w:rPr>
            </w:pPr>
            <w:r w:rsidRPr="00423A93">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319885EE" w14:textId="77777777" w:rsidR="00423A93" w:rsidRPr="00423A93" w:rsidRDefault="00423A93" w:rsidP="00423A93">
            <w:pPr>
              <w:jc w:val="right"/>
              <w:rPr>
                <w:sz w:val="20"/>
                <w:szCs w:val="20"/>
              </w:rPr>
            </w:pPr>
            <w:r w:rsidRPr="00423A93">
              <w:rPr>
                <w:sz w:val="20"/>
                <w:szCs w:val="20"/>
              </w:rPr>
              <w:t>38 245,8</w:t>
            </w:r>
          </w:p>
        </w:tc>
        <w:tc>
          <w:tcPr>
            <w:tcW w:w="1418" w:type="dxa"/>
            <w:shd w:val="clear" w:color="auto" w:fill="auto"/>
            <w:noWrap/>
          </w:tcPr>
          <w:p w14:paraId="4356BB3A" w14:textId="77777777" w:rsidR="00423A93" w:rsidRPr="00423A93" w:rsidRDefault="00423A93" w:rsidP="00423A93">
            <w:pPr>
              <w:jc w:val="right"/>
              <w:rPr>
                <w:sz w:val="20"/>
                <w:szCs w:val="20"/>
              </w:rPr>
            </w:pPr>
            <w:r w:rsidRPr="00423A93">
              <w:rPr>
                <w:sz w:val="20"/>
                <w:szCs w:val="20"/>
              </w:rPr>
              <w:t>39 962,0</w:t>
            </w:r>
          </w:p>
        </w:tc>
        <w:tc>
          <w:tcPr>
            <w:tcW w:w="1417" w:type="dxa"/>
            <w:shd w:val="clear" w:color="auto" w:fill="auto"/>
            <w:noWrap/>
          </w:tcPr>
          <w:p w14:paraId="715969A6" w14:textId="77777777" w:rsidR="00423A93" w:rsidRPr="00423A93" w:rsidRDefault="00423A93" w:rsidP="00423A93">
            <w:pPr>
              <w:jc w:val="right"/>
              <w:rPr>
                <w:sz w:val="20"/>
                <w:szCs w:val="20"/>
              </w:rPr>
            </w:pPr>
            <w:r w:rsidRPr="00423A93">
              <w:rPr>
                <w:sz w:val="20"/>
                <w:szCs w:val="20"/>
              </w:rPr>
              <w:t>42 094,9</w:t>
            </w:r>
          </w:p>
        </w:tc>
      </w:tr>
      <w:tr w:rsidR="00423A93" w:rsidRPr="00423A93" w14:paraId="3082C31D" w14:textId="77777777" w:rsidTr="00461AE0">
        <w:trPr>
          <w:trHeight w:val="232"/>
        </w:trPr>
        <w:tc>
          <w:tcPr>
            <w:tcW w:w="2268" w:type="dxa"/>
            <w:shd w:val="clear" w:color="auto" w:fill="auto"/>
          </w:tcPr>
          <w:p w14:paraId="6C3D879D" w14:textId="77777777" w:rsidR="00423A93" w:rsidRPr="00423A93" w:rsidRDefault="00423A93" w:rsidP="009008F1">
            <w:pPr>
              <w:jc w:val="center"/>
              <w:rPr>
                <w:sz w:val="20"/>
                <w:szCs w:val="20"/>
              </w:rPr>
            </w:pPr>
            <w:r w:rsidRPr="00423A93">
              <w:rPr>
                <w:sz w:val="20"/>
                <w:szCs w:val="20"/>
              </w:rPr>
              <w:t>2 02 35404 04 0000 150</w:t>
            </w:r>
          </w:p>
        </w:tc>
        <w:tc>
          <w:tcPr>
            <w:tcW w:w="4395" w:type="dxa"/>
            <w:shd w:val="clear" w:color="auto" w:fill="auto"/>
          </w:tcPr>
          <w:p w14:paraId="0F888906" w14:textId="77777777" w:rsidR="00423A93" w:rsidRPr="00423A93" w:rsidRDefault="00423A93" w:rsidP="00423A93">
            <w:pPr>
              <w:jc w:val="both"/>
              <w:rPr>
                <w:sz w:val="20"/>
                <w:szCs w:val="20"/>
              </w:rPr>
            </w:pPr>
            <w:r w:rsidRPr="00423A93">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03FD6FBE" w14:textId="77777777" w:rsidR="00423A93" w:rsidRPr="00423A93" w:rsidRDefault="00423A93" w:rsidP="00423A93">
            <w:pPr>
              <w:jc w:val="right"/>
              <w:rPr>
                <w:sz w:val="20"/>
                <w:szCs w:val="20"/>
              </w:rPr>
            </w:pPr>
            <w:r w:rsidRPr="00423A93">
              <w:rPr>
                <w:sz w:val="20"/>
                <w:szCs w:val="20"/>
              </w:rPr>
              <w:t>38 245,8</w:t>
            </w:r>
          </w:p>
        </w:tc>
        <w:tc>
          <w:tcPr>
            <w:tcW w:w="1418" w:type="dxa"/>
            <w:shd w:val="clear" w:color="auto" w:fill="auto"/>
            <w:noWrap/>
          </w:tcPr>
          <w:p w14:paraId="2CB48738" w14:textId="77777777" w:rsidR="00423A93" w:rsidRPr="00423A93" w:rsidRDefault="00423A93" w:rsidP="00423A93">
            <w:pPr>
              <w:jc w:val="right"/>
              <w:rPr>
                <w:sz w:val="20"/>
                <w:szCs w:val="20"/>
              </w:rPr>
            </w:pPr>
            <w:r w:rsidRPr="00423A93">
              <w:rPr>
                <w:sz w:val="20"/>
                <w:szCs w:val="20"/>
              </w:rPr>
              <w:t>39 962,0</w:t>
            </w:r>
          </w:p>
        </w:tc>
        <w:tc>
          <w:tcPr>
            <w:tcW w:w="1417" w:type="dxa"/>
            <w:shd w:val="clear" w:color="auto" w:fill="auto"/>
            <w:noWrap/>
          </w:tcPr>
          <w:p w14:paraId="24B435DA" w14:textId="77777777" w:rsidR="00423A93" w:rsidRPr="00423A93" w:rsidRDefault="00423A93" w:rsidP="00423A93">
            <w:pPr>
              <w:jc w:val="right"/>
              <w:rPr>
                <w:sz w:val="20"/>
                <w:szCs w:val="20"/>
              </w:rPr>
            </w:pPr>
            <w:r w:rsidRPr="00423A93">
              <w:rPr>
                <w:sz w:val="20"/>
                <w:szCs w:val="20"/>
              </w:rPr>
              <w:t>42 094,9</w:t>
            </w:r>
          </w:p>
        </w:tc>
      </w:tr>
      <w:tr w:rsidR="00423A93" w:rsidRPr="00423A93" w14:paraId="7803692C" w14:textId="77777777" w:rsidTr="00461AE0">
        <w:trPr>
          <w:trHeight w:val="232"/>
        </w:trPr>
        <w:tc>
          <w:tcPr>
            <w:tcW w:w="2268" w:type="dxa"/>
            <w:shd w:val="clear" w:color="auto" w:fill="auto"/>
          </w:tcPr>
          <w:p w14:paraId="2383FDFD" w14:textId="77777777" w:rsidR="00423A93" w:rsidRPr="00423A93" w:rsidRDefault="00423A93" w:rsidP="009008F1">
            <w:pPr>
              <w:jc w:val="center"/>
              <w:rPr>
                <w:sz w:val="20"/>
                <w:szCs w:val="20"/>
              </w:rPr>
            </w:pPr>
            <w:r w:rsidRPr="00423A93">
              <w:rPr>
                <w:sz w:val="20"/>
                <w:szCs w:val="20"/>
              </w:rPr>
              <w:t>2 02 35930 00 0000 150</w:t>
            </w:r>
          </w:p>
        </w:tc>
        <w:tc>
          <w:tcPr>
            <w:tcW w:w="4395" w:type="dxa"/>
            <w:shd w:val="clear" w:color="auto" w:fill="auto"/>
          </w:tcPr>
          <w:p w14:paraId="19B38D35" w14:textId="77777777" w:rsidR="00423A93" w:rsidRPr="00423A93" w:rsidRDefault="00423A93" w:rsidP="00423A93">
            <w:pPr>
              <w:jc w:val="both"/>
              <w:rPr>
                <w:sz w:val="20"/>
                <w:szCs w:val="20"/>
              </w:rPr>
            </w:pPr>
            <w:r w:rsidRPr="00423A93">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14:paraId="183CE9DF" w14:textId="77777777" w:rsidR="00423A93" w:rsidRPr="00423A93" w:rsidRDefault="00423A93" w:rsidP="00423A93">
            <w:pPr>
              <w:jc w:val="right"/>
              <w:rPr>
                <w:sz w:val="20"/>
                <w:szCs w:val="20"/>
              </w:rPr>
            </w:pPr>
            <w:r w:rsidRPr="00423A93">
              <w:rPr>
                <w:sz w:val="20"/>
                <w:szCs w:val="20"/>
              </w:rPr>
              <w:t>18 305,6</w:t>
            </w:r>
          </w:p>
        </w:tc>
        <w:tc>
          <w:tcPr>
            <w:tcW w:w="1418" w:type="dxa"/>
            <w:shd w:val="clear" w:color="auto" w:fill="auto"/>
            <w:noWrap/>
          </w:tcPr>
          <w:p w14:paraId="73E4CBA7" w14:textId="77777777" w:rsidR="00423A93" w:rsidRPr="00423A93" w:rsidRDefault="00423A93" w:rsidP="00423A93">
            <w:pPr>
              <w:jc w:val="right"/>
              <w:rPr>
                <w:sz w:val="20"/>
                <w:szCs w:val="20"/>
              </w:rPr>
            </w:pPr>
            <w:r w:rsidRPr="00423A93">
              <w:rPr>
                <w:sz w:val="20"/>
                <w:szCs w:val="20"/>
              </w:rPr>
              <w:t>16 260,0</w:t>
            </w:r>
          </w:p>
        </w:tc>
        <w:tc>
          <w:tcPr>
            <w:tcW w:w="1417" w:type="dxa"/>
            <w:shd w:val="clear" w:color="auto" w:fill="auto"/>
            <w:noWrap/>
          </w:tcPr>
          <w:p w14:paraId="2B65B5FD" w14:textId="77777777" w:rsidR="00423A93" w:rsidRPr="00423A93" w:rsidRDefault="00423A93" w:rsidP="00423A93">
            <w:pPr>
              <w:jc w:val="right"/>
              <w:rPr>
                <w:sz w:val="20"/>
                <w:szCs w:val="20"/>
              </w:rPr>
            </w:pPr>
            <w:r w:rsidRPr="00423A93">
              <w:rPr>
                <w:sz w:val="20"/>
                <w:szCs w:val="20"/>
              </w:rPr>
              <w:t>16 896,8</w:t>
            </w:r>
          </w:p>
        </w:tc>
      </w:tr>
      <w:tr w:rsidR="00423A93" w:rsidRPr="00423A93" w14:paraId="33C148AD" w14:textId="77777777" w:rsidTr="00461AE0">
        <w:trPr>
          <w:trHeight w:val="232"/>
        </w:trPr>
        <w:tc>
          <w:tcPr>
            <w:tcW w:w="2268" w:type="dxa"/>
            <w:shd w:val="clear" w:color="auto" w:fill="auto"/>
          </w:tcPr>
          <w:p w14:paraId="35E6BB04" w14:textId="77777777" w:rsidR="00423A93" w:rsidRPr="00423A93" w:rsidRDefault="00423A93" w:rsidP="009008F1">
            <w:pPr>
              <w:jc w:val="center"/>
              <w:rPr>
                <w:sz w:val="20"/>
                <w:szCs w:val="20"/>
              </w:rPr>
            </w:pPr>
            <w:r w:rsidRPr="00423A93">
              <w:rPr>
                <w:sz w:val="20"/>
                <w:szCs w:val="20"/>
              </w:rPr>
              <w:t>2 02 35930 04 0000 150</w:t>
            </w:r>
          </w:p>
        </w:tc>
        <w:tc>
          <w:tcPr>
            <w:tcW w:w="4395" w:type="dxa"/>
            <w:shd w:val="clear" w:color="auto" w:fill="auto"/>
          </w:tcPr>
          <w:p w14:paraId="6FA15002" w14:textId="77777777" w:rsidR="00423A93" w:rsidRPr="00423A93" w:rsidRDefault="00423A93" w:rsidP="00423A93">
            <w:pPr>
              <w:jc w:val="both"/>
              <w:rPr>
                <w:sz w:val="20"/>
                <w:szCs w:val="20"/>
              </w:rPr>
            </w:pPr>
            <w:r w:rsidRPr="00423A93">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14:paraId="1A87487A" w14:textId="77777777" w:rsidR="00423A93" w:rsidRPr="00423A93" w:rsidRDefault="00423A93" w:rsidP="00423A93">
            <w:pPr>
              <w:jc w:val="right"/>
              <w:rPr>
                <w:sz w:val="20"/>
                <w:szCs w:val="20"/>
              </w:rPr>
            </w:pPr>
            <w:r w:rsidRPr="00423A93">
              <w:rPr>
                <w:sz w:val="20"/>
                <w:szCs w:val="20"/>
              </w:rPr>
              <w:t>18 305,6</w:t>
            </w:r>
          </w:p>
        </w:tc>
        <w:tc>
          <w:tcPr>
            <w:tcW w:w="1418" w:type="dxa"/>
            <w:shd w:val="clear" w:color="auto" w:fill="auto"/>
            <w:noWrap/>
          </w:tcPr>
          <w:p w14:paraId="52F42B96" w14:textId="77777777" w:rsidR="00423A93" w:rsidRPr="00423A93" w:rsidRDefault="00423A93" w:rsidP="00423A93">
            <w:pPr>
              <w:jc w:val="right"/>
              <w:rPr>
                <w:sz w:val="20"/>
                <w:szCs w:val="20"/>
              </w:rPr>
            </w:pPr>
            <w:r w:rsidRPr="00423A93">
              <w:rPr>
                <w:sz w:val="20"/>
                <w:szCs w:val="20"/>
              </w:rPr>
              <w:t>16 260,0</w:t>
            </w:r>
          </w:p>
        </w:tc>
        <w:tc>
          <w:tcPr>
            <w:tcW w:w="1417" w:type="dxa"/>
            <w:shd w:val="clear" w:color="auto" w:fill="auto"/>
            <w:noWrap/>
          </w:tcPr>
          <w:p w14:paraId="7C390D54" w14:textId="77777777" w:rsidR="00423A93" w:rsidRPr="00423A93" w:rsidRDefault="00423A93" w:rsidP="00423A93">
            <w:pPr>
              <w:jc w:val="right"/>
              <w:rPr>
                <w:sz w:val="20"/>
                <w:szCs w:val="20"/>
              </w:rPr>
            </w:pPr>
            <w:r w:rsidRPr="00423A93">
              <w:rPr>
                <w:sz w:val="20"/>
                <w:szCs w:val="20"/>
              </w:rPr>
              <w:t>16 896,8</w:t>
            </w:r>
          </w:p>
        </w:tc>
      </w:tr>
      <w:tr w:rsidR="00423A93" w:rsidRPr="00423A93" w14:paraId="6BDEC557" w14:textId="77777777" w:rsidTr="00461AE0">
        <w:trPr>
          <w:trHeight w:val="232"/>
        </w:trPr>
        <w:tc>
          <w:tcPr>
            <w:tcW w:w="2268" w:type="dxa"/>
            <w:shd w:val="clear" w:color="auto" w:fill="auto"/>
          </w:tcPr>
          <w:p w14:paraId="190DE3C0" w14:textId="77777777" w:rsidR="00423A93" w:rsidRPr="00423A93" w:rsidRDefault="00423A93" w:rsidP="009008F1">
            <w:pPr>
              <w:jc w:val="center"/>
              <w:rPr>
                <w:sz w:val="20"/>
                <w:szCs w:val="20"/>
              </w:rPr>
            </w:pPr>
            <w:r w:rsidRPr="00423A93">
              <w:rPr>
                <w:sz w:val="20"/>
                <w:szCs w:val="20"/>
              </w:rPr>
              <w:t>2 02 39999 00 0000 150</w:t>
            </w:r>
          </w:p>
        </w:tc>
        <w:tc>
          <w:tcPr>
            <w:tcW w:w="4395" w:type="dxa"/>
            <w:shd w:val="clear" w:color="auto" w:fill="auto"/>
          </w:tcPr>
          <w:p w14:paraId="44E6FA7E" w14:textId="77777777" w:rsidR="00423A93" w:rsidRPr="00423A93" w:rsidRDefault="00423A93" w:rsidP="00423A93">
            <w:pPr>
              <w:jc w:val="both"/>
              <w:rPr>
                <w:sz w:val="20"/>
                <w:szCs w:val="20"/>
              </w:rPr>
            </w:pPr>
            <w:r w:rsidRPr="00423A93">
              <w:rPr>
                <w:sz w:val="20"/>
                <w:szCs w:val="20"/>
              </w:rPr>
              <w:t>Прочие субвенции</w:t>
            </w:r>
          </w:p>
        </w:tc>
        <w:tc>
          <w:tcPr>
            <w:tcW w:w="1417" w:type="dxa"/>
            <w:shd w:val="clear" w:color="auto" w:fill="auto"/>
            <w:noWrap/>
          </w:tcPr>
          <w:p w14:paraId="6C248106" w14:textId="77777777" w:rsidR="00423A93" w:rsidRPr="00423A93" w:rsidRDefault="00423A93" w:rsidP="00423A93">
            <w:pPr>
              <w:jc w:val="right"/>
              <w:rPr>
                <w:sz w:val="20"/>
                <w:szCs w:val="20"/>
              </w:rPr>
            </w:pPr>
            <w:r w:rsidRPr="00423A93">
              <w:rPr>
                <w:sz w:val="20"/>
                <w:szCs w:val="20"/>
              </w:rPr>
              <w:t>1 804 023,9</w:t>
            </w:r>
          </w:p>
        </w:tc>
        <w:tc>
          <w:tcPr>
            <w:tcW w:w="1418" w:type="dxa"/>
            <w:shd w:val="clear" w:color="auto" w:fill="auto"/>
            <w:noWrap/>
          </w:tcPr>
          <w:p w14:paraId="4F76A76F" w14:textId="77777777" w:rsidR="00423A93" w:rsidRPr="00423A93" w:rsidRDefault="00423A93" w:rsidP="00423A93">
            <w:pPr>
              <w:jc w:val="right"/>
              <w:rPr>
                <w:sz w:val="20"/>
                <w:szCs w:val="20"/>
              </w:rPr>
            </w:pPr>
            <w:r w:rsidRPr="00423A93">
              <w:rPr>
                <w:sz w:val="20"/>
                <w:szCs w:val="20"/>
              </w:rPr>
              <w:t>1 985 713,7</w:t>
            </w:r>
          </w:p>
        </w:tc>
        <w:tc>
          <w:tcPr>
            <w:tcW w:w="1417" w:type="dxa"/>
            <w:shd w:val="clear" w:color="auto" w:fill="auto"/>
            <w:noWrap/>
          </w:tcPr>
          <w:p w14:paraId="160228AA" w14:textId="77777777" w:rsidR="00423A93" w:rsidRPr="00423A93" w:rsidRDefault="00423A93" w:rsidP="00423A93">
            <w:pPr>
              <w:jc w:val="right"/>
              <w:rPr>
                <w:sz w:val="20"/>
                <w:szCs w:val="20"/>
              </w:rPr>
            </w:pPr>
            <w:r w:rsidRPr="00423A93">
              <w:rPr>
                <w:sz w:val="20"/>
                <w:szCs w:val="20"/>
              </w:rPr>
              <w:t>2 142 435,5</w:t>
            </w:r>
          </w:p>
        </w:tc>
      </w:tr>
      <w:tr w:rsidR="00423A93" w:rsidRPr="00423A93" w14:paraId="050DB3B0" w14:textId="77777777" w:rsidTr="00461AE0">
        <w:trPr>
          <w:trHeight w:val="232"/>
        </w:trPr>
        <w:tc>
          <w:tcPr>
            <w:tcW w:w="2268" w:type="dxa"/>
            <w:shd w:val="clear" w:color="auto" w:fill="auto"/>
          </w:tcPr>
          <w:p w14:paraId="5C4594AA" w14:textId="77777777" w:rsidR="00423A93" w:rsidRPr="00423A93" w:rsidRDefault="00423A93" w:rsidP="009008F1">
            <w:pPr>
              <w:jc w:val="center"/>
              <w:rPr>
                <w:sz w:val="20"/>
                <w:szCs w:val="20"/>
              </w:rPr>
            </w:pPr>
            <w:r w:rsidRPr="00423A93">
              <w:rPr>
                <w:sz w:val="20"/>
                <w:szCs w:val="20"/>
              </w:rPr>
              <w:t>2 02 39999 04 0000 150</w:t>
            </w:r>
          </w:p>
        </w:tc>
        <w:tc>
          <w:tcPr>
            <w:tcW w:w="4395" w:type="dxa"/>
            <w:shd w:val="clear" w:color="auto" w:fill="auto"/>
          </w:tcPr>
          <w:p w14:paraId="7465138C" w14:textId="77777777" w:rsidR="00423A93" w:rsidRPr="00423A93" w:rsidRDefault="00423A93" w:rsidP="00423A93">
            <w:pPr>
              <w:jc w:val="both"/>
              <w:rPr>
                <w:sz w:val="20"/>
                <w:szCs w:val="20"/>
              </w:rPr>
            </w:pPr>
            <w:r w:rsidRPr="00423A93">
              <w:rPr>
                <w:sz w:val="20"/>
                <w:szCs w:val="20"/>
              </w:rPr>
              <w:t>Прочие субвенции бюджетам городских округов</w:t>
            </w:r>
          </w:p>
        </w:tc>
        <w:tc>
          <w:tcPr>
            <w:tcW w:w="1417" w:type="dxa"/>
            <w:shd w:val="clear" w:color="auto" w:fill="auto"/>
            <w:noWrap/>
          </w:tcPr>
          <w:p w14:paraId="64ABE13C" w14:textId="77777777" w:rsidR="00423A93" w:rsidRPr="00423A93" w:rsidRDefault="00423A93" w:rsidP="00423A93">
            <w:pPr>
              <w:jc w:val="right"/>
              <w:rPr>
                <w:sz w:val="20"/>
                <w:szCs w:val="20"/>
              </w:rPr>
            </w:pPr>
            <w:r w:rsidRPr="00423A93">
              <w:rPr>
                <w:sz w:val="20"/>
                <w:szCs w:val="20"/>
              </w:rPr>
              <w:t>1 804 023,9</w:t>
            </w:r>
          </w:p>
        </w:tc>
        <w:tc>
          <w:tcPr>
            <w:tcW w:w="1418" w:type="dxa"/>
            <w:shd w:val="clear" w:color="auto" w:fill="auto"/>
            <w:noWrap/>
          </w:tcPr>
          <w:p w14:paraId="30ECB2E8" w14:textId="77777777" w:rsidR="00423A93" w:rsidRPr="00423A93" w:rsidRDefault="00423A93" w:rsidP="00423A93">
            <w:pPr>
              <w:jc w:val="right"/>
              <w:rPr>
                <w:sz w:val="20"/>
                <w:szCs w:val="20"/>
              </w:rPr>
            </w:pPr>
            <w:r w:rsidRPr="00423A93">
              <w:rPr>
                <w:sz w:val="20"/>
                <w:szCs w:val="20"/>
              </w:rPr>
              <w:t>1 985 713,7</w:t>
            </w:r>
          </w:p>
        </w:tc>
        <w:tc>
          <w:tcPr>
            <w:tcW w:w="1417" w:type="dxa"/>
            <w:shd w:val="clear" w:color="auto" w:fill="auto"/>
            <w:noWrap/>
          </w:tcPr>
          <w:p w14:paraId="03984EA5" w14:textId="77777777" w:rsidR="00423A93" w:rsidRPr="00423A93" w:rsidRDefault="00423A93" w:rsidP="00423A93">
            <w:pPr>
              <w:jc w:val="right"/>
              <w:rPr>
                <w:sz w:val="20"/>
                <w:szCs w:val="20"/>
              </w:rPr>
            </w:pPr>
            <w:r w:rsidRPr="00423A93">
              <w:rPr>
                <w:sz w:val="20"/>
                <w:szCs w:val="20"/>
              </w:rPr>
              <w:t>2 142 435,5</w:t>
            </w:r>
          </w:p>
        </w:tc>
      </w:tr>
      <w:tr w:rsidR="00423A93" w:rsidRPr="00423A93" w14:paraId="2FCFBD76" w14:textId="77777777" w:rsidTr="00461AE0">
        <w:trPr>
          <w:trHeight w:val="232"/>
        </w:trPr>
        <w:tc>
          <w:tcPr>
            <w:tcW w:w="2268" w:type="dxa"/>
            <w:shd w:val="clear" w:color="auto" w:fill="auto"/>
          </w:tcPr>
          <w:p w14:paraId="79B30CB3" w14:textId="77777777" w:rsidR="00423A93" w:rsidRPr="00423A93" w:rsidRDefault="00423A93" w:rsidP="009008F1">
            <w:pPr>
              <w:jc w:val="center"/>
              <w:rPr>
                <w:sz w:val="20"/>
                <w:szCs w:val="20"/>
              </w:rPr>
            </w:pPr>
            <w:r w:rsidRPr="00423A93">
              <w:rPr>
                <w:sz w:val="20"/>
                <w:szCs w:val="20"/>
              </w:rPr>
              <w:t>2 02 40000 00 0000 150</w:t>
            </w:r>
          </w:p>
        </w:tc>
        <w:tc>
          <w:tcPr>
            <w:tcW w:w="4395" w:type="dxa"/>
            <w:shd w:val="clear" w:color="auto" w:fill="auto"/>
          </w:tcPr>
          <w:p w14:paraId="64FB1DD8" w14:textId="77777777" w:rsidR="00423A93" w:rsidRPr="00423A93" w:rsidRDefault="00423A93" w:rsidP="00423A93">
            <w:pPr>
              <w:jc w:val="both"/>
              <w:rPr>
                <w:sz w:val="20"/>
                <w:szCs w:val="20"/>
              </w:rPr>
            </w:pPr>
            <w:r w:rsidRPr="00423A93">
              <w:rPr>
                <w:sz w:val="20"/>
                <w:szCs w:val="20"/>
              </w:rPr>
              <w:t>Иные межбюджетные трансферты</w:t>
            </w:r>
          </w:p>
        </w:tc>
        <w:tc>
          <w:tcPr>
            <w:tcW w:w="1417" w:type="dxa"/>
            <w:shd w:val="clear" w:color="auto" w:fill="auto"/>
            <w:noWrap/>
          </w:tcPr>
          <w:p w14:paraId="10B4DA30" w14:textId="77777777" w:rsidR="00423A93" w:rsidRPr="00423A93" w:rsidRDefault="00423A93" w:rsidP="00423A93">
            <w:pPr>
              <w:jc w:val="right"/>
              <w:rPr>
                <w:sz w:val="20"/>
                <w:szCs w:val="20"/>
              </w:rPr>
            </w:pPr>
            <w:r w:rsidRPr="00423A93">
              <w:rPr>
                <w:sz w:val="20"/>
                <w:szCs w:val="20"/>
              </w:rPr>
              <w:t>124 761,4</w:t>
            </w:r>
          </w:p>
        </w:tc>
        <w:tc>
          <w:tcPr>
            <w:tcW w:w="1418" w:type="dxa"/>
            <w:shd w:val="clear" w:color="auto" w:fill="auto"/>
            <w:noWrap/>
          </w:tcPr>
          <w:p w14:paraId="05231A70" w14:textId="77777777" w:rsidR="00423A93" w:rsidRPr="00423A93" w:rsidRDefault="00423A93" w:rsidP="00423A93">
            <w:pPr>
              <w:jc w:val="right"/>
              <w:rPr>
                <w:sz w:val="20"/>
                <w:szCs w:val="20"/>
              </w:rPr>
            </w:pPr>
            <w:r w:rsidRPr="00423A93">
              <w:rPr>
                <w:sz w:val="20"/>
                <w:szCs w:val="20"/>
              </w:rPr>
              <w:t>80 937,2</w:t>
            </w:r>
          </w:p>
        </w:tc>
        <w:tc>
          <w:tcPr>
            <w:tcW w:w="1417" w:type="dxa"/>
            <w:shd w:val="clear" w:color="auto" w:fill="auto"/>
            <w:noWrap/>
          </w:tcPr>
          <w:p w14:paraId="2EB9FA9A" w14:textId="77777777" w:rsidR="00423A93" w:rsidRPr="00423A93" w:rsidRDefault="00423A93" w:rsidP="00423A93">
            <w:pPr>
              <w:jc w:val="right"/>
              <w:rPr>
                <w:sz w:val="20"/>
                <w:szCs w:val="20"/>
              </w:rPr>
            </w:pPr>
            <w:r w:rsidRPr="00423A93">
              <w:rPr>
                <w:sz w:val="20"/>
                <w:szCs w:val="20"/>
              </w:rPr>
              <w:t>80 234,1</w:t>
            </w:r>
          </w:p>
        </w:tc>
      </w:tr>
      <w:tr w:rsidR="00423A93" w:rsidRPr="00423A93" w14:paraId="0AD9CE17" w14:textId="77777777" w:rsidTr="00461AE0">
        <w:trPr>
          <w:trHeight w:val="232"/>
        </w:trPr>
        <w:tc>
          <w:tcPr>
            <w:tcW w:w="2268" w:type="dxa"/>
            <w:shd w:val="clear" w:color="auto" w:fill="auto"/>
          </w:tcPr>
          <w:p w14:paraId="4FA437B3" w14:textId="77777777" w:rsidR="00423A93" w:rsidRPr="00423A93" w:rsidRDefault="00423A93" w:rsidP="009008F1">
            <w:pPr>
              <w:jc w:val="center"/>
              <w:rPr>
                <w:sz w:val="20"/>
                <w:szCs w:val="20"/>
              </w:rPr>
            </w:pPr>
            <w:r w:rsidRPr="00423A93">
              <w:rPr>
                <w:sz w:val="20"/>
                <w:szCs w:val="20"/>
              </w:rPr>
              <w:t>2 02 45050 00 0000 150</w:t>
            </w:r>
          </w:p>
        </w:tc>
        <w:tc>
          <w:tcPr>
            <w:tcW w:w="4395" w:type="dxa"/>
            <w:shd w:val="clear" w:color="auto" w:fill="auto"/>
          </w:tcPr>
          <w:p w14:paraId="69F9B414" w14:textId="77777777" w:rsidR="00423A93" w:rsidRPr="00423A93" w:rsidRDefault="00423A93" w:rsidP="00423A93">
            <w:pPr>
              <w:jc w:val="both"/>
              <w:rPr>
                <w:sz w:val="20"/>
                <w:szCs w:val="20"/>
              </w:rPr>
            </w:pPr>
            <w:r w:rsidRPr="00423A93">
              <w:rPr>
                <w:sz w:val="20"/>
                <w:szCs w:val="20"/>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sidRPr="00423A93">
              <w:rPr>
                <w:sz w:val="20"/>
                <w:szCs w:val="20"/>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2B7E4C3E" w14:textId="77777777" w:rsidR="00423A93" w:rsidRPr="00423A93" w:rsidRDefault="00423A93" w:rsidP="00423A93">
            <w:pPr>
              <w:jc w:val="right"/>
              <w:rPr>
                <w:sz w:val="20"/>
                <w:szCs w:val="20"/>
              </w:rPr>
            </w:pPr>
            <w:r w:rsidRPr="00423A93">
              <w:rPr>
                <w:sz w:val="20"/>
                <w:szCs w:val="20"/>
              </w:rPr>
              <w:lastRenderedPageBreak/>
              <w:t>4 687,2</w:t>
            </w:r>
          </w:p>
        </w:tc>
        <w:tc>
          <w:tcPr>
            <w:tcW w:w="1418" w:type="dxa"/>
            <w:shd w:val="clear" w:color="auto" w:fill="auto"/>
            <w:noWrap/>
          </w:tcPr>
          <w:p w14:paraId="273FAC5C" w14:textId="77777777" w:rsidR="00423A93" w:rsidRPr="00423A93" w:rsidRDefault="00423A93" w:rsidP="00423A93">
            <w:pPr>
              <w:jc w:val="right"/>
              <w:rPr>
                <w:sz w:val="20"/>
                <w:szCs w:val="20"/>
              </w:rPr>
            </w:pPr>
            <w:r w:rsidRPr="00423A93">
              <w:rPr>
                <w:sz w:val="20"/>
                <w:szCs w:val="20"/>
              </w:rPr>
              <w:t>4 531,0</w:t>
            </w:r>
          </w:p>
        </w:tc>
        <w:tc>
          <w:tcPr>
            <w:tcW w:w="1417" w:type="dxa"/>
            <w:shd w:val="clear" w:color="auto" w:fill="auto"/>
            <w:noWrap/>
          </w:tcPr>
          <w:p w14:paraId="50C403FC" w14:textId="77777777" w:rsidR="00423A93" w:rsidRPr="00423A93" w:rsidRDefault="00423A93" w:rsidP="00423A93">
            <w:pPr>
              <w:jc w:val="right"/>
              <w:rPr>
                <w:sz w:val="20"/>
                <w:szCs w:val="20"/>
              </w:rPr>
            </w:pPr>
            <w:r w:rsidRPr="00423A93">
              <w:rPr>
                <w:sz w:val="20"/>
                <w:szCs w:val="20"/>
              </w:rPr>
              <w:t>4 531,0</w:t>
            </w:r>
          </w:p>
        </w:tc>
      </w:tr>
      <w:tr w:rsidR="00423A93" w:rsidRPr="00423A93" w14:paraId="21E28AF8" w14:textId="77777777" w:rsidTr="00461AE0">
        <w:trPr>
          <w:trHeight w:val="232"/>
        </w:trPr>
        <w:tc>
          <w:tcPr>
            <w:tcW w:w="2268" w:type="dxa"/>
            <w:shd w:val="clear" w:color="auto" w:fill="auto"/>
          </w:tcPr>
          <w:p w14:paraId="60C3FF47" w14:textId="77777777" w:rsidR="00423A93" w:rsidRPr="00423A93" w:rsidRDefault="00423A93" w:rsidP="009008F1">
            <w:pPr>
              <w:jc w:val="center"/>
              <w:rPr>
                <w:sz w:val="20"/>
                <w:szCs w:val="20"/>
              </w:rPr>
            </w:pPr>
            <w:r w:rsidRPr="00423A93">
              <w:rPr>
                <w:sz w:val="20"/>
                <w:szCs w:val="20"/>
              </w:rPr>
              <w:t>2 02 45050 04 0000 150</w:t>
            </w:r>
          </w:p>
        </w:tc>
        <w:tc>
          <w:tcPr>
            <w:tcW w:w="4395" w:type="dxa"/>
            <w:shd w:val="clear" w:color="auto" w:fill="auto"/>
          </w:tcPr>
          <w:p w14:paraId="5A25261A" w14:textId="77777777" w:rsidR="00423A93" w:rsidRPr="00423A93" w:rsidRDefault="00423A93" w:rsidP="00423A93">
            <w:pPr>
              <w:jc w:val="both"/>
              <w:rPr>
                <w:sz w:val="20"/>
                <w:szCs w:val="20"/>
              </w:rPr>
            </w:pPr>
            <w:r w:rsidRPr="00423A93">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5E338F15" w14:textId="77777777" w:rsidR="00423A93" w:rsidRPr="00423A93" w:rsidRDefault="00423A93" w:rsidP="00423A93">
            <w:pPr>
              <w:jc w:val="right"/>
              <w:rPr>
                <w:sz w:val="20"/>
                <w:szCs w:val="20"/>
              </w:rPr>
            </w:pPr>
            <w:r w:rsidRPr="00423A93">
              <w:rPr>
                <w:sz w:val="20"/>
                <w:szCs w:val="20"/>
              </w:rPr>
              <w:t>4 687,2</w:t>
            </w:r>
          </w:p>
        </w:tc>
        <w:tc>
          <w:tcPr>
            <w:tcW w:w="1418" w:type="dxa"/>
            <w:shd w:val="clear" w:color="auto" w:fill="auto"/>
            <w:noWrap/>
          </w:tcPr>
          <w:p w14:paraId="7B04F816" w14:textId="77777777" w:rsidR="00423A93" w:rsidRPr="00423A93" w:rsidRDefault="00423A93" w:rsidP="00423A93">
            <w:pPr>
              <w:jc w:val="right"/>
              <w:rPr>
                <w:sz w:val="20"/>
                <w:szCs w:val="20"/>
              </w:rPr>
            </w:pPr>
            <w:r w:rsidRPr="00423A93">
              <w:rPr>
                <w:sz w:val="20"/>
                <w:szCs w:val="20"/>
              </w:rPr>
              <w:t>4 531,0</w:t>
            </w:r>
          </w:p>
        </w:tc>
        <w:tc>
          <w:tcPr>
            <w:tcW w:w="1417" w:type="dxa"/>
            <w:shd w:val="clear" w:color="auto" w:fill="auto"/>
            <w:noWrap/>
          </w:tcPr>
          <w:p w14:paraId="08AE4D92" w14:textId="77777777" w:rsidR="00423A93" w:rsidRPr="00423A93" w:rsidRDefault="00423A93" w:rsidP="00423A93">
            <w:pPr>
              <w:jc w:val="right"/>
              <w:rPr>
                <w:sz w:val="20"/>
                <w:szCs w:val="20"/>
              </w:rPr>
            </w:pPr>
            <w:r w:rsidRPr="00423A93">
              <w:rPr>
                <w:sz w:val="20"/>
                <w:szCs w:val="20"/>
              </w:rPr>
              <w:t>4 531,0</w:t>
            </w:r>
          </w:p>
        </w:tc>
      </w:tr>
      <w:tr w:rsidR="00423A93" w:rsidRPr="00423A93" w14:paraId="6AC094E2" w14:textId="77777777" w:rsidTr="00461AE0">
        <w:trPr>
          <w:trHeight w:val="232"/>
        </w:trPr>
        <w:tc>
          <w:tcPr>
            <w:tcW w:w="2268" w:type="dxa"/>
            <w:shd w:val="clear" w:color="auto" w:fill="auto"/>
          </w:tcPr>
          <w:p w14:paraId="0AFA1707" w14:textId="77777777" w:rsidR="00423A93" w:rsidRPr="00423A93" w:rsidRDefault="00423A93" w:rsidP="009008F1">
            <w:pPr>
              <w:jc w:val="center"/>
              <w:rPr>
                <w:sz w:val="20"/>
                <w:szCs w:val="20"/>
              </w:rPr>
            </w:pPr>
            <w:r w:rsidRPr="00423A93">
              <w:rPr>
                <w:sz w:val="20"/>
                <w:szCs w:val="20"/>
              </w:rPr>
              <w:t>2 02 45303 00 0000 150</w:t>
            </w:r>
          </w:p>
        </w:tc>
        <w:tc>
          <w:tcPr>
            <w:tcW w:w="4395" w:type="dxa"/>
            <w:shd w:val="clear" w:color="auto" w:fill="auto"/>
          </w:tcPr>
          <w:p w14:paraId="37520D3C" w14:textId="77777777" w:rsidR="00423A93" w:rsidRPr="00423A93" w:rsidRDefault="00423A93" w:rsidP="00423A93">
            <w:pPr>
              <w:jc w:val="both"/>
              <w:rPr>
                <w:sz w:val="20"/>
                <w:szCs w:val="20"/>
              </w:rPr>
            </w:pPr>
            <w:r w:rsidRPr="00423A93">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61D27848" w14:textId="77777777" w:rsidR="00423A93" w:rsidRPr="00423A93" w:rsidRDefault="00423A93" w:rsidP="00423A93">
            <w:pPr>
              <w:jc w:val="right"/>
              <w:rPr>
                <w:sz w:val="20"/>
                <w:szCs w:val="20"/>
              </w:rPr>
            </w:pPr>
            <w:r w:rsidRPr="00423A93">
              <w:rPr>
                <w:sz w:val="20"/>
                <w:szCs w:val="20"/>
              </w:rPr>
              <w:t>67 105,1</w:t>
            </w:r>
          </w:p>
        </w:tc>
        <w:tc>
          <w:tcPr>
            <w:tcW w:w="1418" w:type="dxa"/>
            <w:shd w:val="clear" w:color="auto" w:fill="auto"/>
            <w:noWrap/>
          </w:tcPr>
          <w:p w14:paraId="625D58EA" w14:textId="77777777" w:rsidR="00423A93" w:rsidRPr="00423A93" w:rsidRDefault="00423A93" w:rsidP="00423A93">
            <w:pPr>
              <w:jc w:val="right"/>
              <w:rPr>
                <w:sz w:val="20"/>
                <w:szCs w:val="20"/>
              </w:rPr>
            </w:pPr>
            <w:r w:rsidRPr="00423A93">
              <w:rPr>
                <w:sz w:val="20"/>
                <w:szCs w:val="20"/>
              </w:rPr>
              <w:t>67 105,1</w:t>
            </w:r>
          </w:p>
        </w:tc>
        <w:tc>
          <w:tcPr>
            <w:tcW w:w="1417" w:type="dxa"/>
            <w:shd w:val="clear" w:color="auto" w:fill="auto"/>
            <w:noWrap/>
          </w:tcPr>
          <w:p w14:paraId="32290564" w14:textId="77777777" w:rsidR="00423A93" w:rsidRPr="00423A93" w:rsidRDefault="00423A93" w:rsidP="00423A93">
            <w:pPr>
              <w:jc w:val="right"/>
              <w:rPr>
                <w:sz w:val="20"/>
                <w:szCs w:val="20"/>
              </w:rPr>
            </w:pPr>
            <w:r w:rsidRPr="00423A93">
              <w:rPr>
                <w:sz w:val="20"/>
                <w:szCs w:val="20"/>
              </w:rPr>
              <w:t>66 402,0</w:t>
            </w:r>
          </w:p>
        </w:tc>
      </w:tr>
      <w:tr w:rsidR="00423A93" w:rsidRPr="00423A93" w14:paraId="71527608" w14:textId="77777777" w:rsidTr="00461AE0">
        <w:trPr>
          <w:trHeight w:val="232"/>
        </w:trPr>
        <w:tc>
          <w:tcPr>
            <w:tcW w:w="2268" w:type="dxa"/>
            <w:shd w:val="clear" w:color="auto" w:fill="auto"/>
          </w:tcPr>
          <w:p w14:paraId="791C8DD8" w14:textId="77777777" w:rsidR="00423A93" w:rsidRPr="00423A93" w:rsidRDefault="00423A93" w:rsidP="009008F1">
            <w:pPr>
              <w:jc w:val="center"/>
              <w:rPr>
                <w:sz w:val="20"/>
                <w:szCs w:val="20"/>
              </w:rPr>
            </w:pPr>
            <w:r w:rsidRPr="00423A93">
              <w:rPr>
                <w:sz w:val="20"/>
                <w:szCs w:val="20"/>
              </w:rPr>
              <w:t>2 02 45303 04 0000 150</w:t>
            </w:r>
          </w:p>
        </w:tc>
        <w:tc>
          <w:tcPr>
            <w:tcW w:w="4395" w:type="dxa"/>
            <w:shd w:val="clear" w:color="auto" w:fill="auto"/>
          </w:tcPr>
          <w:p w14:paraId="577A9F50" w14:textId="77777777" w:rsidR="00423A93" w:rsidRPr="00423A93" w:rsidRDefault="00423A93" w:rsidP="00423A93">
            <w:pPr>
              <w:jc w:val="both"/>
              <w:rPr>
                <w:sz w:val="20"/>
                <w:szCs w:val="20"/>
              </w:rPr>
            </w:pPr>
            <w:r w:rsidRPr="00423A93">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163EA60B" w14:textId="77777777" w:rsidR="00423A93" w:rsidRPr="00423A93" w:rsidRDefault="00423A93" w:rsidP="00423A93">
            <w:pPr>
              <w:jc w:val="right"/>
              <w:rPr>
                <w:sz w:val="20"/>
                <w:szCs w:val="20"/>
              </w:rPr>
            </w:pPr>
            <w:r w:rsidRPr="00423A93">
              <w:rPr>
                <w:sz w:val="20"/>
                <w:szCs w:val="20"/>
              </w:rPr>
              <w:t>67 105,1</w:t>
            </w:r>
          </w:p>
        </w:tc>
        <w:tc>
          <w:tcPr>
            <w:tcW w:w="1418" w:type="dxa"/>
            <w:shd w:val="clear" w:color="auto" w:fill="auto"/>
            <w:noWrap/>
          </w:tcPr>
          <w:p w14:paraId="7C74AFA3" w14:textId="77777777" w:rsidR="00423A93" w:rsidRPr="00423A93" w:rsidRDefault="00423A93" w:rsidP="00423A93">
            <w:pPr>
              <w:jc w:val="right"/>
              <w:rPr>
                <w:sz w:val="20"/>
                <w:szCs w:val="20"/>
              </w:rPr>
            </w:pPr>
            <w:r w:rsidRPr="00423A93">
              <w:rPr>
                <w:sz w:val="20"/>
                <w:szCs w:val="20"/>
              </w:rPr>
              <w:t>67 105,1</w:t>
            </w:r>
          </w:p>
        </w:tc>
        <w:tc>
          <w:tcPr>
            <w:tcW w:w="1417" w:type="dxa"/>
            <w:shd w:val="clear" w:color="auto" w:fill="auto"/>
            <w:noWrap/>
          </w:tcPr>
          <w:p w14:paraId="2382F089" w14:textId="77777777" w:rsidR="00423A93" w:rsidRPr="00423A93" w:rsidRDefault="00423A93" w:rsidP="00423A93">
            <w:pPr>
              <w:jc w:val="right"/>
              <w:rPr>
                <w:sz w:val="20"/>
                <w:szCs w:val="20"/>
              </w:rPr>
            </w:pPr>
            <w:r w:rsidRPr="00423A93">
              <w:rPr>
                <w:sz w:val="20"/>
                <w:szCs w:val="20"/>
              </w:rPr>
              <w:t>66 402,0</w:t>
            </w:r>
          </w:p>
        </w:tc>
      </w:tr>
      <w:tr w:rsidR="00423A93" w:rsidRPr="00423A93" w14:paraId="45384A29" w14:textId="77777777" w:rsidTr="00461AE0">
        <w:trPr>
          <w:trHeight w:val="232"/>
        </w:trPr>
        <w:tc>
          <w:tcPr>
            <w:tcW w:w="2268" w:type="dxa"/>
            <w:shd w:val="clear" w:color="auto" w:fill="auto"/>
          </w:tcPr>
          <w:p w14:paraId="03870EF1" w14:textId="77777777" w:rsidR="00423A93" w:rsidRPr="00423A93" w:rsidRDefault="00423A93" w:rsidP="009008F1">
            <w:pPr>
              <w:jc w:val="center"/>
              <w:rPr>
                <w:sz w:val="20"/>
                <w:szCs w:val="20"/>
              </w:rPr>
            </w:pPr>
            <w:r w:rsidRPr="00423A93">
              <w:rPr>
                <w:sz w:val="20"/>
                <w:szCs w:val="20"/>
              </w:rPr>
              <w:t>2 02 49999 00 0000 150</w:t>
            </w:r>
          </w:p>
        </w:tc>
        <w:tc>
          <w:tcPr>
            <w:tcW w:w="4395" w:type="dxa"/>
            <w:shd w:val="clear" w:color="auto" w:fill="auto"/>
          </w:tcPr>
          <w:p w14:paraId="6F54D4BE" w14:textId="77777777" w:rsidR="00423A93" w:rsidRPr="00423A93" w:rsidRDefault="00423A93" w:rsidP="00423A93">
            <w:pPr>
              <w:jc w:val="both"/>
              <w:rPr>
                <w:sz w:val="20"/>
                <w:szCs w:val="20"/>
              </w:rPr>
            </w:pPr>
            <w:r w:rsidRPr="00423A93">
              <w:rPr>
                <w:sz w:val="20"/>
                <w:szCs w:val="20"/>
              </w:rPr>
              <w:t>Прочие межбюджетные трансферты, передаваемые бюджетам</w:t>
            </w:r>
          </w:p>
        </w:tc>
        <w:tc>
          <w:tcPr>
            <w:tcW w:w="1417" w:type="dxa"/>
            <w:shd w:val="clear" w:color="auto" w:fill="auto"/>
            <w:noWrap/>
          </w:tcPr>
          <w:p w14:paraId="247268C6" w14:textId="77777777" w:rsidR="00423A93" w:rsidRPr="00423A93" w:rsidRDefault="00423A93" w:rsidP="00423A93">
            <w:pPr>
              <w:jc w:val="right"/>
              <w:rPr>
                <w:sz w:val="20"/>
                <w:szCs w:val="20"/>
              </w:rPr>
            </w:pPr>
            <w:r w:rsidRPr="00423A93">
              <w:rPr>
                <w:sz w:val="20"/>
                <w:szCs w:val="20"/>
              </w:rPr>
              <w:t>52 969,1</w:t>
            </w:r>
          </w:p>
        </w:tc>
        <w:tc>
          <w:tcPr>
            <w:tcW w:w="1418" w:type="dxa"/>
            <w:shd w:val="clear" w:color="auto" w:fill="auto"/>
            <w:noWrap/>
          </w:tcPr>
          <w:p w14:paraId="542A2F32" w14:textId="77777777" w:rsidR="00423A93" w:rsidRPr="00423A93" w:rsidRDefault="00423A93" w:rsidP="00423A93">
            <w:pPr>
              <w:jc w:val="right"/>
              <w:rPr>
                <w:sz w:val="20"/>
                <w:szCs w:val="20"/>
              </w:rPr>
            </w:pPr>
            <w:r w:rsidRPr="00423A93">
              <w:rPr>
                <w:sz w:val="20"/>
                <w:szCs w:val="20"/>
              </w:rPr>
              <w:t>9 301,1</w:t>
            </w:r>
          </w:p>
        </w:tc>
        <w:tc>
          <w:tcPr>
            <w:tcW w:w="1417" w:type="dxa"/>
            <w:shd w:val="clear" w:color="auto" w:fill="auto"/>
            <w:noWrap/>
          </w:tcPr>
          <w:p w14:paraId="71618500" w14:textId="77777777" w:rsidR="00423A93" w:rsidRPr="00423A93" w:rsidRDefault="00423A93" w:rsidP="00423A93">
            <w:pPr>
              <w:jc w:val="right"/>
              <w:rPr>
                <w:sz w:val="20"/>
                <w:szCs w:val="20"/>
              </w:rPr>
            </w:pPr>
            <w:r w:rsidRPr="00423A93">
              <w:rPr>
                <w:sz w:val="20"/>
                <w:szCs w:val="20"/>
              </w:rPr>
              <w:t>9 301,1</w:t>
            </w:r>
          </w:p>
        </w:tc>
      </w:tr>
      <w:tr w:rsidR="00423A93" w:rsidRPr="00423A93" w14:paraId="6718EAB6" w14:textId="77777777" w:rsidTr="00461AE0">
        <w:trPr>
          <w:trHeight w:val="232"/>
        </w:trPr>
        <w:tc>
          <w:tcPr>
            <w:tcW w:w="2268" w:type="dxa"/>
            <w:shd w:val="clear" w:color="auto" w:fill="auto"/>
          </w:tcPr>
          <w:p w14:paraId="1B81D5CC" w14:textId="77777777" w:rsidR="00423A93" w:rsidRPr="00423A93" w:rsidRDefault="00423A93" w:rsidP="009008F1">
            <w:pPr>
              <w:jc w:val="center"/>
              <w:rPr>
                <w:sz w:val="20"/>
                <w:szCs w:val="20"/>
              </w:rPr>
            </w:pPr>
            <w:r w:rsidRPr="00423A93">
              <w:rPr>
                <w:sz w:val="20"/>
                <w:szCs w:val="20"/>
              </w:rPr>
              <w:t>2 02 49999 04 0000 150</w:t>
            </w:r>
          </w:p>
        </w:tc>
        <w:tc>
          <w:tcPr>
            <w:tcW w:w="4395" w:type="dxa"/>
            <w:shd w:val="clear" w:color="auto" w:fill="auto"/>
          </w:tcPr>
          <w:p w14:paraId="5EF3B0D9" w14:textId="77777777" w:rsidR="00423A93" w:rsidRPr="00423A93" w:rsidRDefault="00423A93" w:rsidP="00423A93">
            <w:pPr>
              <w:jc w:val="both"/>
              <w:rPr>
                <w:sz w:val="20"/>
                <w:szCs w:val="20"/>
              </w:rPr>
            </w:pPr>
            <w:r w:rsidRPr="00423A93">
              <w:rPr>
                <w:sz w:val="20"/>
                <w:szCs w:val="20"/>
              </w:rPr>
              <w:t>Прочие межбюджетные трансферты, передаваемые бюджетам городских округов</w:t>
            </w:r>
          </w:p>
        </w:tc>
        <w:tc>
          <w:tcPr>
            <w:tcW w:w="1417" w:type="dxa"/>
            <w:shd w:val="clear" w:color="auto" w:fill="auto"/>
            <w:noWrap/>
          </w:tcPr>
          <w:p w14:paraId="45D46872" w14:textId="77777777" w:rsidR="00423A93" w:rsidRPr="00423A93" w:rsidRDefault="00423A93" w:rsidP="00423A93">
            <w:pPr>
              <w:jc w:val="right"/>
              <w:rPr>
                <w:sz w:val="20"/>
                <w:szCs w:val="20"/>
              </w:rPr>
            </w:pPr>
            <w:r w:rsidRPr="00423A93">
              <w:rPr>
                <w:sz w:val="20"/>
                <w:szCs w:val="20"/>
              </w:rPr>
              <w:t>52 969,1</w:t>
            </w:r>
          </w:p>
        </w:tc>
        <w:tc>
          <w:tcPr>
            <w:tcW w:w="1418" w:type="dxa"/>
            <w:shd w:val="clear" w:color="auto" w:fill="auto"/>
            <w:noWrap/>
          </w:tcPr>
          <w:p w14:paraId="00B7C1AC" w14:textId="77777777" w:rsidR="00423A93" w:rsidRPr="00423A93" w:rsidRDefault="00423A93" w:rsidP="00423A93">
            <w:pPr>
              <w:jc w:val="right"/>
              <w:rPr>
                <w:sz w:val="20"/>
                <w:szCs w:val="20"/>
              </w:rPr>
            </w:pPr>
            <w:r w:rsidRPr="00423A93">
              <w:rPr>
                <w:sz w:val="20"/>
                <w:szCs w:val="20"/>
              </w:rPr>
              <w:t>9 301,1</w:t>
            </w:r>
          </w:p>
        </w:tc>
        <w:tc>
          <w:tcPr>
            <w:tcW w:w="1417" w:type="dxa"/>
            <w:shd w:val="clear" w:color="auto" w:fill="auto"/>
            <w:noWrap/>
          </w:tcPr>
          <w:p w14:paraId="248D9850" w14:textId="77777777" w:rsidR="00423A93" w:rsidRPr="00423A93" w:rsidRDefault="00423A93" w:rsidP="00423A93">
            <w:pPr>
              <w:jc w:val="right"/>
              <w:rPr>
                <w:sz w:val="20"/>
                <w:szCs w:val="20"/>
              </w:rPr>
            </w:pPr>
            <w:r w:rsidRPr="00423A93">
              <w:rPr>
                <w:sz w:val="20"/>
                <w:szCs w:val="20"/>
              </w:rPr>
              <w:t>9 301,1</w:t>
            </w:r>
          </w:p>
        </w:tc>
      </w:tr>
      <w:tr w:rsidR="00423A93" w:rsidRPr="00423A93" w14:paraId="1FDF2C07" w14:textId="77777777" w:rsidTr="00461AE0">
        <w:trPr>
          <w:trHeight w:val="232"/>
        </w:trPr>
        <w:tc>
          <w:tcPr>
            <w:tcW w:w="2268" w:type="dxa"/>
            <w:shd w:val="clear" w:color="auto" w:fill="auto"/>
          </w:tcPr>
          <w:p w14:paraId="41F12F8E" w14:textId="77777777" w:rsidR="00423A93" w:rsidRPr="00423A93" w:rsidRDefault="00423A93" w:rsidP="009008F1">
            <w:pPr>
              <w:jc w:val="center"/>
              <w:rPr>
                <w:sz w:val="20"/>
                <w:szCs w:val="20"/>
              </w:rPr>
            </w:pPr>
            <w:r w:rsidRPr="00423A93">
              <w:rPr>
                <w:sz w:val="20"/>
                <w:szCs w:val="20"/>
              </w:rPr>
              <w:t>2 19 00000 00 0000 000</w:t>
            </w:r>
          </w:p>
        </w:tc>
        <w:tc>
          <w:tcPr>
            <w:tcW w:w="4395" w:type="dxa"/>
            <w:shd w:val="clear" w:color="auto" w:fill="auto"/>
          </w:tcPr>
          <w:p w14:paraId="5CBA3E3D" w14:textId="77777777" w:rsidR="00423A93" w:rsidRPr="00423A93" w:rsidRDefault="00423A93" w:rsidP="00423A93">
            <w:pPr>
              <w:jc w:val="both"/>
              <w:rPr>
                <w:sz w:val="20"/>
                <w:szCs w:val="20"/>
              </w:rPr>
            </w:pPr>
            <w:r w:rsidRPr="00423A93">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14:paraId="6FF29A53" w14:textId="77777777" w:rsidR="00423A93" w:rsidRPr="00423A93" w:rsidRDefault="00423A93" w:rsidP="00423A93">
            <w:pPr>
              <w:jc w:val="right"/>
              <w:rPr>
                <w:sz w:val="20"/>
                <w:szCs w:val="20"/>
              </w:rPr>
            </w:pPr>
            <w:r w:rsidRPr="00423A93">
              <w:rPr>
                <w:sz w:val="20"/>
                <w:szCs w:val="20"/>
              </w:rPr>
              <w:t>-5 863,8</w:t>
            </w:r>
          </w:p>
        </w:tc>
        <w:tc>
          <w:tcPr>
            <w:tcW w:w="1418" w:type="dxa"/>
            <w:shd w:val="clear" w:color="auto" w:fill="auto"/>
            <w:noWrap/>
          </w:tcPr>
          <w:p w14:paraId="49175F22"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20A9744B" w14:textId="77777777" w:rsidR="00423A93" w:rsidRPr="00423A93" w:rsidRDefault="00423A93" w:rsidP="00423A93">
            <w:pPr>
              <w:jc w:val="right"/>
              <w:rPr>
                <w:sz w:val="20"/>
                <w:szCs w:val="20"/>
              </w:rPr>
            </w:pPr>
            <w:r w:rsidRPr="00423A93">
              <w:rPr>
                <w:sz w:val="20"/>
                <w:szCs w:val="20"/>
              </w:rPr>
              <w:t> </w:t>
            </w:r>
          </w:p>
        </w:tc>
      </w:tr>
      <w:tr w:rsidR="00423A93" w:rsidRPr="00423A93" w14:paraId="3FCA8E17" w14:textId="77777777" w:rsidTr="00461AE0">
        <w:trPr>
          <w:trHeight w:val="232"/>
        </w:trPr>
        <w:tc>
          <w:tcPr>
            <w:tcW w:w="2268" w:type="dxa"/>
            <w:shd w:val="clear" w:color="auto" w:fill="auto"/>
          </w:tcPr>
          <w:p w14:paraId="4FA8C6A8" w14:textId="77777777" w:rsidR="00423A93" w:rsidRPr="00423A93" w:rsidRDefault="00423A93" w:rsidP="009008F1">
            <w:pPr>
              <w:jc w:val="center"/>
              <w:rPr>
                <w:sz w:val="20"/>
                <w:szCs w:val="20"/>
              </w:rPr>
            </w:pPr>
            <w:r w:rsidRPr="00423A93">
              <w:rPr>
                <w:sz w:val="20"/>
                <w:szCs w:val="20"/>
              </w:rPr>
              <w:t>2 19 00000 04 0000 150</w:t>
            </w:r>
          </w:p>
        </w:tc>
        <w:tc>
          <w:tcPr>
            <w:tcW w:w="4395" w:type="dxa"/>
            <w:shd w:val="clear" w:color="auto" w:fill="auto"/>
          </w:tcPr>
          <w:p w14:paraId="18DA0B20" w14:textId="77777777" w:rsidR="00423A93" w:rsidRPr="00423A93" w:rsidRDefault="00423A93" w:rsidP="00423A93">
            <w:pPr>
              <w:jc w:val="both"/>
              <w:rPr>
                <w:sz w:val="20"/>
                <w:szCs w:val="20"/>
              </w:rPr>
            </w:pPr>
            <w:r w:rsidRPr="00423A93">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7FE99A45" w14:textId="77777777" w:rsidR="00423A93" w:rsidRPr="00423A93" w:rsidRDefault="00423A93" w:rsidP="00423A93">
            <w:pPr>
              <w:jc w:val="right"/>
              <w:rPr>
                <w:sz w:val="20"/>
                <w:szCs w:val="20"/>
              </w:rPr>
            </w:pPr>
            <w:r w:rsidRPr="00423A93">
              <w:rPr>
                <w:sz w:val="20"/>
                <w:szCs w:val="20"/>
              </w:rPr>
              <w:t>-5 863,8</w:t>
            </w:r>
          </w:p>
        </w:tc>
        <w:tc>
          <w:tcPr>
            <w:tcW w:w="1418" w:type="dxa"/>
            <w:shd w:val="clear" w:color="auto" w:fill="auto"/>
            <w:noWrap/>
          </w:tcPr>
          <w:p w14:paraId="3FD04C7E"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35134854" w14:textId="77777777" w:rsidR="00423A93" w:rsidRPr="00423A93" w:rsidRDefault="00423A93" w:rsidP="00423A93">
            <w:pPr>
              <w:jc w:val="right"/>
              <w:rPr>
                <w:sz w:val="20"/>
                <w:szCs w:val="20"/>
              </w:rPr>
            </w:pPr>
            <w:r w:rsidRPr="00423A93">
              <w:rPr>
                <w:sz w:val="20"/>
                <w:szCs w:val="20"/>
              </w:rPr>
              <w:t> </w:t>
            </w:r>
          </w:p>
        </w:tc>
      </w:tr>
      <w:tr w:rsidR="00423A93" w:rsidRPr="00423A93" w14:paraId="3DDB4DCF" w14:textId="77777777" w:rsidTr="00461AE0">
        <w:trPr>
          <w:trHeight w:val="232"/>
        </w:trPr>
        <w:tc>
          <w:tcPr>
            <w:tcW w:w="2268" w:type="dxa"/>
            <w:shd w:val="clear" w:color="auto" w:fill="auto"/>
          </w:tcPr>
          <w:p w14:paraId="58B9DE72" w14:textId="77777777" w:rsidR="00423A93" w:rsidRPr="00423A93" w:rsidRDefault="00423A93" w:rsidP="009008F1">
            <w:pPr>
              <w:jc w:val="center"/>
              <w:rPr>
                <w:sz w:val="20"/>
                <w:szCs w:val="20"/>
              </w:rPr>
            </w:pPr>
            <w:r w:rsidRPr="00423A93">
              <w:rPr>
                <w:sz w:val="20"/>
                <w:szCs w:val="20"/>
              </w:rPr>
              <w:t>2 19 35250 04 0000 150</w:t>
            </w:r>
          </w:p>
        </w:tc>
        <w:tc>
          <w:tcPr>
            <w:tcW w:w="4395" w:type="dxa"/>
            <w:shd w:val="clear" w:color="auto" w:fill="auto"/>
          </w:tcPr>
          <w:p w14:paraId="6D97B04D" w14:textId="77777777" w:rsidR="00423A93" w:rsidRPr="00423A93" w:rsidRDefault="00423A93" w:rsidP="00423A93">
            <w:pPr>
              <w:jc w:val="both"/>
              <w:rPr>
                <w:sz w:val="20"/>
                <w:szCs w:val="20"/>
              </w:rPr>
            </w:pPr>
            <w:r w:rsidRPr="00423A93">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14:paraId="6F536199" w14:textId="77777777" w:rsidR="00423A93" w:rsidRPr="00423A93" w:rsidRDefault="00423A93" w:rsidP="00423A93">
            <w:pPr>
              <w:jc w:val="right"/>
              <w:rPr>
                <w:sz w:val="20"/>
                <w:szCs w:val="20"/>
              </w:rPr>
            </w:pPr>
            <w:r w:rsidRPr="00423A93">
              <w:rPr>
                <w:sz w:val="20"/>
                <w:szCs w:val="20"/>
              </w:rPr>
              <w:t>-270,1</w:t>
            </w:r>
          </w:p>
        </w:tc>
        <w:tc>
          <w:tcPr>
            <w:tcW w:w="1418" w:type="dxa"/>
            <w:shd w:val="clear" w:color="auto" w:fill="auto"/>
            <w:noWrap/>
          </w:tcPr>
          <w:p w14:paraId="6CD40C83"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1DF0E704" w14:textId="77777777" w:rsidR="00423A93" w:rsidRPr="00423A93" w:rsidRDefault="00423A93" w:rsidP="00423A93">
            <w:pPr>
              <w:jc w:val="right"/>
              <w:rPr>
                <w:sz w:val="20"/>
                <w:szCs w:val="20"/>
              </w:rPr>
            </w:pPr>
            <w:r w:rsidRPr="00423A93">
              <w:rPr>
                <w:sz w:val="20"/>
                <w:szCs w:val="20"/>
              </w:rPr>
              <w:t> </w:t>
            </w:r>
          </w:p>
        </w:tc>
      </w:tr>
      <w:tr w:rsidR="00423A93" w:rsidRPr="00423A93" w14:paraId="6DFE0B96" w14:textId="77777777" w:rsidTr="00461AE0">
        <w:trPr>
          <w:trHeight w:val="232"/>
        </w:trPr>
        <w:tc>
          <w:tcPr>
            <w:tcW w:w="2268" w:type="dxa"/>
            <w:shd w:val="clear" w:color="auto" w:fill="auto"/>
          </w:tcPr>
          <w:p w14:paraId="2144D15F" w14:textId="77777777" w:rsidR="00423A93" w:rsidRPr="00423A93" w:rsidRDefault="00423A93" w:rsidP="009008F1">
            <w:pPr>
              <w:jc w:val="center"/>
              <w:rPr>
                <w:sz w:val="20"/>
                <w:szCs w:val="20"/>
              </w:rPr>
            </w:pPr>
            <w:r w:rsidRPr="00423A93">
              <w:rPr>
                <w:sz w:val="20"/>
                <w:szCs w:val="20"/>
              </w:rPr>
              <w:t>2 19 60010 04 0000 150</w:t>
            </w:r>
          </w:p>
        </w:tc>
        <w:tc>
          <w:tcPr>
            <w:tcW w:w="4395" w:type="dxa"/>
            <w:shd w:val="clear" w:color="auto" w:fill="auto"/>
          </w:tcPr>
          <w:p w14:paraId="6820F4D0" w14:textId="77777777" w:rsidR="00423A93" w:rsidRPr="00423A93" w:rsidRDefault="00423A93" w:rsidP="00423A93">
            <w:pPr>
              <w:jc w:val="both"/>
              <w:rPr>
                <w:sz w:val="20"/>
                <w:szCs w:val="20"/>
              </w:rPr>
            </w:pPr>
            <w:r w:rsidRPr="00423A93">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535CBE75" w14:textId="77777777" w:rsidR="00423A93" w:rsidRPr="00423A93" w:rsidRDefault="00423A93" w:rsidP="00423A93">
            <w:pPr>
              <w:jc w:val="right"/>
              <w:rPr>
                <w:sz w:val="20"/>
                <w:szCs w:val="20"/>
              </w:rPr>
            </w:pPr>
            <w:r w:rsidRPr="00423A93">
              <w:rPr>
                <w:sz w:val="20"/>
                <w:szCs w:val="20"/>
              </w:rPr>
              <w:t>-5 593,7</w:t>
            </w:r>
          </w:p>
        </w:tc>
        <w:tc>
          <w:tcPr>
            <w:tcW w:w="1418" w:type="dxa"/>
            <w:shd w:val="clear" w:color="auto" w:fill="auto"/>
            <w:noWrap/>
          </w:tcPr>
          <w:p w14:paraId="280361C0" w14:textId="77777777" w:rsidR="00423A93" w:rsidRPr="00423A93" w:rsidRDefault="00423A93" w:rsidP="00423A93">
            <w:pPr>
              <w:jc w:val="right"/>
              <w:rPr>
                <w:sz w:val="20"/>
                <w:szCs w:val="20"/>
              </w:rPr>
            </w:pPr>
            <w:r w:rsidRPr="00423A93">
              <w:rPr>
                <w:sz w:val="20"/>
                <w:szCs w:val="20"/>
              </w:rPr>
              <w:t> </w:t>
            </w:r>
          </w:p>
        </w:tc>
        <w:tc>
          <w:tcPr>
            <w:tcW w:w="1417" w:type="dxa"/>
            <w:shd w:val="clear" w:color="auto" w:fill="auto"/>
            <w:noWrap/>
          </w:tcPr>
          <w:p w14:paraId="24C9D506" w14:textId="77777777" w:rsidR="00423A93" w:rsidRPr="00423A93" w:rsidRDefault="00423A93" w:rsidP="00423A93">
            <w:pPr>
              <w:jc w:val="right"/>
              <w:rPr>
                <w:sz w:val="20"/>
                <w:szCs w:val="20"/>
              </w:rPr>
            </w:pPr>
            <w:r w:rsidRPr="00423A93">
              <w:rPr>
                <w:sz w:val="20"/>
                <w:szCs w:val="20"/>
              </w:rPr>
              <w:t> </w:t>
            </w:r>
          </w:p>
        </w:tc>
      </w:tr>
      <w:tr w:rsidR="00423A93" w:rsidRPr="00203BEC" w14:paraId="06E2A590" w14:textId="77777777" w:rsidTr="00461AE0">
        <w:trPr>
          <w:trHeight w:val="232"/>
        </w:trPr>
        <w:tc>
          <w:tcPr>
            <w:tcW w:w="2268" w:type="dxa"/>
            <w:shd w:val="clear" w:color="auto" w:fill="auto"/>
          </w:tcPr>
          <w:p w14:paraId="460F737A" w14:textId="77777777" w:rsidR="00423A93" w:rsidRPr="00423A93" w:rsidRDefault="00423A93" w:rsidP="009008F1">
            <w:pPr>
              <w:jc w:val="center"/>
              <w:rPr>
                <w:sz w:val="20"/>
                <w:szCs w:val="20"/>
              </w:rPr>
            </w:pPr>
            <w:r w:rsidRPr="00423A93">
              <w:rPr>
                <w:sz w:val="20"/>
                <w:szCs w:val="20"/>
              </w:rPr>
              <w:t> </w:t>
            </w:r>
          </w:p>
        </w:tc>
        <w:tc>
          <w:tcPr>
            <w:tcW w:w="4395" w:type="dxa"/>
            <w:shd w:val="clear" w:color="auto" w:fill="auto"/>
          </w:tcPr>
          <w:p w14:paraId="59CDDE12" w14:textId="77777777" w:rsidR="00423A93" w:rsidRPr="00423A93" w:rsidRDefault="00423A93" w:rsidP="00423A93">
            <w:pPr>
              <w:jc w:val="both"/>
              <w:rPr>
                <w:sz w:val="20"/>
                <w:szCs w:val="20"/>
              </w:rPr>
            </w:pPr>
            <w:r w:rsidRPr="00423A93">
              <w:rPr>
                <w:sz w:val="20"/>
                <w:szCs w:val="20"/>
              </w:rPr>
              <w:t>Всего</w:t>
            </w:r>
          </w:p>
        </w:tc>
        <w:tc>
          <w:tcPr>
            <w:tcW w:w="1417" w:type="dxa"/>
            <w:shd w:val="clear" w:color="auto" w:fill="auto"/>
            <w:noWrap/>
          </w:tcPr>
          <w:p w14:paraId="49CD2EB5" w14:textId="77777777" w:rsidR="00423A93" w:rsidRPr="00423A93" w:rsidRDefault="00423A93" w:rsidP="00423A93">
            <w:pPr>
              <w:jc w:val="right"/>
              <w:rPr>
                <w:sz w:val="20"/>
                <w:szCs w:val="20"/>
              </w:rPr>
            </w:pPr>
            <w:r w:rsidRPr="00423A93">
              <w:rPr>
                <w:sz w:val="20"/>
                <w:szCs w:val="20"/>
              </w:rPr>
              <w:t>9 578 974,1</w:t>
            </w:r>
          </w:p>
        </w:tc>
        <w:tc>
          <w:tcPr>
            <w:tcW w:w="1418" w:type="dxa"/>
            <w:shd w:val="clear" w:color="auto" w:fill="auto"/>
            <w:noWrap/>
          </w:tcPr>
          <w:p w14:paraId="5F85AB3F" w14:textId="77777777" w:rsidR="00423A93" w:rsidRPr="00423A93" w:rsidRDefault="00423A93" w:rsidP="00423A93">
            <w:pPr>
              <w:jc w:val="right"/>
              <w:rPr>
                <w:sz w:val="20"/>
                <w:szCs w:val="20"/>
              </w:rPr>
            </w:pPr>
            <w:r w:rsidRPr="00423A93">
              <w:rPr>
                <w:sz w:val="20"/>
                <w:szCs w:val="20"/>
              </w:rPr>
              <w:t>8 134 595,6</w:t>
            </w:r>
          </w:p>
        </w:tc>
        <w:tc>
          <w:tcPr>
            <w:tcW w:w="1417" w:type="dxa"/>
            <w:shd w:val="clear" w:color="auto" w:fill="auto"/>
            <w:noWrap/>
          </w:tcPr>
          <w:p w14:paraId="26077365" w14:textId="79BFFA90" w:rsidR="00423A93" w:rsidRPr="00423A93" w:rsidRDefault="00423A93" w:rsidP="00423A93">
            <w:pPr>
              <w:jc w:val="right"/>
              <w:rPr>
                <w:sz w:val="20"/>
                <w:szCs w:val="20"/>
              </w:rPr>
            </w:pPr>
            <w:r w:rsidRPr="00423A93">
              <w:rPr>
                <w:sz w:val="20"/>
                <w:szCs w:val="20"/>
              </w:rPr>
              <w:t>7 915 465,9»;</w:t>
            </w:r>
          </w:p>
        </w:tc>
      </w:tr>
    </w:tbl>
    <w:p w14:paraId="680F3469" w14:textId="77777777" w:rsidR="00CF27B6" w:rsidRPr="00AD08BE" w:rsidRDefault="00CF27B6" w:rsidP="00C70D81">
      <w:pPr>
        <w:tabs>
          <w:tab w:val="left" w:pos="284"/>
        </w:tabs>
        <w:ind w:left="567"/>
        <w:jc w:val="both"/>
        <w:rPr>
          <w:sz w:val="28"/>
          <w:szCs w:val="28"/>
          <w:highlight w:val="yellow"/>
        </w:rPr>
      </w:pPr>
    </w:p>
    <w:p w14:paraId="2A5A987B" w14:textId="77777777" w:rsidR="00CF27B6" w:rsidRPr="00AD08BE" w:rsidRDefault="00CF27B6" w:rsidP="00CF27B6">
      <w:pPr>
        <w:tabs>
          <w:tab w:val="left" w:pos="284"/>
        </w:tabs>
        <w:ind w:left="567"/>
        <w:jc w:val="both"/>
        <w:rPr>
          <w:sz w:val="28"/>
          <w:szCs w:val="28"/>
          <w:highlight w:val="yellow"/>
        </w:rPr>
      </w:pPr>
    </w:p>
    <w:p w14:paraId="70987595" w14:textId="77777777" w:rsidR="003D49B9" w:rsidRPr="009C5647" w:rsidRDefault="00A6174D" w:rsidP="00EA24F9">
      <w:pPr>
        <w:numPr>
          <w:ilvl w:val="0"/>
          <w:numId w:val="1"/>
        </w:numPr>
        <w:tabs>
          <w:tab w:val="left" w:pos="284"/>
          <w:tab w:val="num" w:pos="851"/>
        </w:tabs>
        <w:ind w:left="0" w:firstLine="567"/>
        <w:jc w:val="both"/>
        <w:rPr>
          <w:sz w:val="28"/>
          <w:szCs w:val="28"/>
        </w:rPr>
      </w:pPr>
      <w:r w:rsidRPr="009C5647">
        <w:rPr>
          <w:sz w:val="28"/>
          <w:szCs w:val="28"/>
        </w:rPr>
        <w:t>приложение 2 «Источники финансирования дефи</w:t>
      </w:r>
      <w:r w:rsidR="00874F35" w:rsidRPr="009C5647">
        <w:rPr>
          <w:sz w:val="28"/>
          <w:szCs w:val="28"/>
        </w:rPr>
        <w:t>ц</w:t>
      </w:r>
      <w:r w:rsidR="00102D11" w:rsidRPr="009C5647">
        <w:rPr>
          <w:sz w:val="28"/>
          <w:szCs w:val="28"/>
        </w:rPr>
        <w:t>ита бюджета города Шахты на 202</w:t>
      </w:r>
      <w:r w:rsidR="00B333A0" w:rsidRPr="009C5647">
        <w:rPr>
          <w:sz w:val="28"/>
          <w:szCs w:val="28"/>
        </w:rPr>
        <w:t>5</w:t>
      </w:r>
      <w:r w:rsidRPr="009C5647">
        <w:rPr>
          <w:sz w:val="28"/>
          <w:szCs w:val="28"/>
        </w:rPr>
        <w:t xml:space="preserve"> год и на плановый период 202</w:t>
      </w:r>
      <w:r w:rsidR="00B333A0" w:rsidRPr="009C5647">
        <w:rPr>
          <w:sz w:val="28"/>
          <w:szCs w:val="28"/>
        </w:rPr>
        <w:t>6</w:t>
      </w:r>
      <w:r w:rsidRPr="009C5647">
        <w:rPr>
          <w:sz w:val="28"/>
          <w:szCs w:val="28"/>
        </w:rPr>
        <w:t xml:space="preserve"> и 202</w:t>
      </w:r>
      <w:r w:rsidR="00B333A0" w:rsidRPr="009C5647">
        <w:rPr>
          <w:sz w:val="28"/>
          <w:szCs w:val="28"/>
        </w:rPr>
        <w:t>7</w:t>
      </w:r>
      <w:r w:rsidRPr="009C5647">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firstRow="0" w:lastRow="0" w:firstColumn="0" w:lastColumn="0" w:noHBand="0" w:noVBand="0"/>
      </w:tblPr>
      <w:tblGrid>
        <w:gridCol w:w="2552"/>
        <w:gridCol w:w="3686"/>
        <w:gridCol w:w="1417"/>
        <w:gridCol w:w="1418"/>
        <w:gridCol w:w="1559"/>
      </w:tblGrid>
      <w:tr w:rsidR="00A75E1B" w:rsidRPr="009C5647" w14:paraId="7246000C" w14:textId="77777777" w:rsidTr="00E51CA9">
        <w:trPr>
          <w:trHeight w:val="334"/>
        </w:trPr>
        <w:tc>
          <w:tcPr>
            <w:tcW w:w="10632" w:type="dxa"/>
            <w:gridSpan w:val="5"/>
            <w:shd w:val="clear" w:color="auto" w:fill="auto"/>
          </w:tcPr>
          <w:p w14:paraId="23E3B93C" w14:textId="77777777" w:rsidR="00A75E1B" w:rsidRPr="009C5647" w:rsidRDefault="00A75E1B" w:rsidP="00EA24F9">
            <w:pPr>
              <w:autoSpaceDE w:val="0"/>
              <w:autoSpaceDN w:val="0"/>
              <w:adjustRightInd w:val="0"/>
              <w:jc w:val="right"/>
              <w:rPr>
                <w:color w:val="000000"/>
                <w:sz w:val="28"/>
                <w:szCs w:val="28"/>
              </w:rPr>
            </w:pPr>
            <w:r w:rsidRPr="009C5647">
              <w:rPr>
                <w:color w:val="000000"/>
                <w:sz w:val="28"/>
                <w:szCs w:val="28"/>
              </w:rPr>
              <w:lastRenderedPageBreak/>
              <w:t>«Приложение 2</w:t>
            </w:r>
          </w:p>
        </w:tc>
      </w:tr>
      <w:tr w:rsidR="00A75E1B" w:rsidRPr="009C5647" w14:paraId="04905260" w14:textId="77777777" w:rsidTr="00E51CA9">
        <w:trPr>
          <w:trHeight w:val="334"/>
        </w:trPr>
        <w:tc>
          <w:tcPr>
            <w:tcW w:w="10632" w:type="dxa"/>
            <w:gridSpan w:val="5"/>
            <w:shd w:val="clear" w:color="auto" w:fill="auto"/>
          </w:tcPr>
          <w:p w14:paraId="027CB09E" w14:textId="77777777" w:rsidR="00A75E1B" w:rsidRPr="009C5647" w:rsidRDefault="00A75E1B" w:rsidP="00EA24F9">
            <w:pPr>
              <w:autoSpaceDE w:val="0"/>
              <w:autoSpaceDN w:val="0"/>
              <w:adjustRightInd w:val="0"/>
              <w:jc w:val="right"/>
              <w:rPr>
                <w:color w:val="000000"/>
                <w:sz w:val="28"/>
                <w:szCs w:val="28"/>
              </w:rPr>
            </w:pPr>
            <w:r w:rsidRPr="009C5647">
              <w:rPr>
                <w:color w:val="000000"/>
                <w:sz w:val="28"/>
                <w:szCs w:val="28"/>
              </w:rPr>
              <w:t xml:space="preserve">к решению городской Думы города Шахты </w:t>
            </w:r>
          </w:p>
        </w:tc>
      </w:tr>
      <w:tr w:rsidR="00A75E1B" w:rsidRPr="009C5647" w14:paraId="1A36305B" w14:textId="77777777" w:rsidTr="00E51CA9">
        <w:trPr>
          <w:trHeight w:val="670"/>
        </w:trPr>
        <w:tc>
          <w:tcPr>
            <w:tcW w:w="10632" w:type="dxa"/>
            <w:gridSpan w:val="5"/>
            <w:shd w:val="clear" w:color="auto" w:fill="auto"/>
          </w:tcPr>
          <w:p w14:paraId="2FB4F077" w14:textId="77777777" w:rsidR="00A75E1B" w:rsidRPr="009C5647" w:rsidRDefault="00A75E1B" w:rsidP="00EA24F9">
            <w:pPr>
              <w:autoSpaceDE w:val="0"/>
              <w:autoSpaceDN w:val="0"/>
              <w:adjustRightInd w:val="0"/>
              <w:jc w:val="right"/>
              <w:rPr>
                <w:color w:val="000000"/>
                <w:sz w:val="28"/>
                <w:szCs w:val="28"/>
              </w:rPr>
            </w:pPr>
            <w:r w:rsidRPr="009C5647">
              <w:rPr>
                <w:color w:val="000000"/>
                <w:sz w:val="28"/>
                <w:szCs w:val="28"/>
              </w:rPr>
              <w:t>«</w:t>
            </w:r>
            <w:r w:rsidR="00874F35" w:rsidRPr="009C5647">
              <w:rPr>
                <w:color w:val="000000"/>
                <w:sz w:val="28"/>
                <w:szCs w:val="28"/>
              </w:rPr>
              <w:t>О бюджете города Шахт</w:t>
            </w:r>
            <w:r w:rsidR="00102D11" w:rsidRPr="009C5647">
              <w:rPr>
                <w:color w:val="000000"/>
                <w:sz w:val="28"/>
                <w:szCs w:val="28"/>
              </w:rPr>
              <w:t>ы на 202</w:t>
            </w:r>
            <w:r w:rsidR="00B333A0" w:rsidRPr="009C5647">
              <w:rPr>
                <w:color w:val="000000"/>
                <w:sz w:val="28"/>
                <w:szCs w:val="28"/>
              </w:rPr>
              <w:t>5</w:t>
            </w:r>
            <w:r w:rsidRPr="009C5647">
              <w:rPr>
                <w:color w:val="000000"/>
                <w:sz w:val="28"/>
                <w:szCs w:val="28"/>
              </w:rPr>
              <w:t xml:space="preserve"> год</w:t>
            </w:r>
          </w:p>
          <w:p w14:paraId="4B79C98E" w14:textId="77777777" w:rsidR="00A75E1B" w:rsidRPr="009C5647" w:rsidRDefault="00A75E1B" w:rsidP="00EA24F9">
            <w:pPr>
              <w:autoSpaceDE w:val="0"/>
              <w:autoSpaceDN w:val="0"/>
              <w:adjustRightInd w:val="0"/>
              <w:jc w:val="right"/>
              <w:rPr>
                <w:color w:val="000000"/>
                <w:sz w:val="28"/>
                <w:szCs w:val="28"/>
              </w:rPr>
            </w:pPr>
            <w:r w:rsidRPr="009C5647">
              <w:rPr>
                <w:color w:val="000000"/>
                <w:sz w:val="28"/>
                <w:szCs w:val="28"/>
              </w:rPr>
              <w:t xml:space="preserve"> и на плановый период 202</w:t>
            </w:r>
            <w:r w:rsidR="00B333A0" w:rsidRPr="009C5647">
              <w:rPr>
                <w:color w:val="000000"/>
                <w:sz w:val="28"/>
                <w:szCs w:val="28"/>
              </w:rPr>
              <w:t>6</w:t>
            </w:r>
            <w:r w:rsidRPr="009C5647">
              <w:rPr>
                <w:color w:val="000000"/>
                <w:sz w:val="28"/>
                <w:szCs w:val="28"/>
              </w:rPr>
              <w:t xml:space="preserve"> и 202</w:t>
            </w:r>
            <w:r w:rsidR="00B333A0" w:rsidRPr="009C5647">
              <w:rPr>
                <w:color w:val="000000"/>
                <w:sz w:val="28"/>
                <w:szCs w:val="28"/>
              </w:rPr>
              <w:t>7</w:t>
            </w:r>
            <w:r w:rsidRPr="009C5647">
              <w:rPr>
                <w:color w:val="000000"/>
                <w:sz w:val="28"/>
                <w:szCs w:val="28"/>
              </w:rPr>
              <w:t xml:space="preserve"> годов»</w:t>
            </w:r>
          </w:p>
        </w:tc>
      </w:tr>
      <w:tr w:rsidR="00A75E1B" w:rsidRPr="009C5647" w14:paraId="2668C956" w14:textId="77777777" w:rsidTr="00E51CA9">
        <w:trPr>
          <w:trHeight w:val="1003"/>
        </w:trPr>
        <w:tc>
          <w:tcPr>
            <w:tcW w:w="10632" w:type="dxa"/>
            <w:gridSpan w:val="5"/>
            <w:shd w:val="clear" w:color="auto" w:fill="auto"/>
          </w:tcPr>
          <w:p w14:paraId="2BE9D419" w14:textId="77777777" w:rsidR="00FD101F" w:rsidRPr="009C5647" w:rsidRDefault="00FD101F" w:rsidP="00EA24F9">
            <w:pPr>
              <w:autoSpaceDE w:val="0"/>
              <w:autoSpaceDN w:val="0"/>
              <w:adjustRightInd w:val="0"/>
              <w:jc w:val="center"/>
              <w:rPr>
                <w:color w:val="000000"/>
                <w:sz w:val="28"/>
                <w:szCs w:val="28"/>
              </w:rPr>
            </w:pPr>
          </w:p>
          <w:p w14:paraId="447A9009" w14:textId="77777777" w:rsidR="00A75E1B" w:rsidRPr="009C5647" w:rsidRDefault="00A75E1B" w:rsidP="00EA24F9">
            <w:pPr>
              <w:autoSpaceDE w:val="0"/>
              <w:autoSpaceDN w:val="0"/>
              <w:adjustRightInd w:val="0"/>
              <w:jc w:val="center"/>
              <w:rPr>
                <w:color w:val="000000"/>
                <w:sz w:val="28"/>
                <w:szCs w:val="28"/>
              </w:rPr>
            </w:pPr>
            <w:r w:rsidRPr="009C5647">
              <w:rPr>
                <w:color w:val="000000"/>
                <w:sz w:val="28"/>
                <w:szCs w:val="28"/>
              </w:rPr>
              <w:t>Источники</w:t>
            </w:r>
          </w:p>
          <w:p w14:paraId="2CF471A7" w14:textId="77777777" w:rsidR="00A75E1B" w:rsidRPr="009C5647" w:rsidRDefault="00A75E1B" w:rsidP="00EA24F9">
            <w:pPr>
              <w:autoSpaceDE w:val="0"/>
              <w:autoSpaceDN w:val="0"/>
              <w:adjustRightInd w:val="0"/>
              <w:jc w:val="center"/>
              <w:rPr>
                <w:color w:val="000000"/>
                <w:sz w:val="28"/>
                <w:szCs w:val="28"/>
              </w:rPr>
            </w:pPr>
            <w:r w:rsidRPr="009C5647">
              <w:rPr>
                <w:color w:val="000000"/>
                <w:sz w:val="28"/>
                <w:szCs w:val="28"/>
              </w:rPr>
              <w:t>финансирования дефицита бюджета города Шахты на 20</w:t>
            </w:r>
            <w:r w:rsidR="00102D11" w:rsidRPr="009C5647">
              <w:rPr>
                <w:color w:val="000000"/>
                <w:sz w:val="28"/>
                <w:szCs w:val="28"/>
              </w:rPr>
              <w:t>2</w:t>
            </w:r>
            <w:r w:rsidR="00B333A0" w:rsidRPr="009C5647">
              <w:rPr>
                <w:color w:val="000000"/>
                <w:sz w:val="28"/>
                <w:szCs w:val="28"/>
              </w:rPr>
              <w:t>5</w:t>
            </w:r>
            <w:r w:rsidRPr="009C5647">
              <w:rPr>
                <w:color w:val="000000"/>
                <w:sz w:val="28"/>
                <w:szCs w:val="28"/>
              </w:rPr>
              <w:t xml:space="preserve"> год </w:t>
            </w:r>
          </w:p>
          <w:p w14:paraId="38B8D8FA" w14:textId="77777777" w:rsidR="00D75E84" w:rsidRPr="009C5647" w:rsidRDefault="00A75E1B" w:rsidP="00EA24F9">
            <w:pPr>
              <w:autoSpaceDE w:val="0"/>
              <w:autoSpaceDN w:val="0"/>
              <w:adjustRightInd w:val="0"/>
              <w:jc w:val="center"/>
              <w:rPr>
                <w:color w:val="000000"/>
                <w:sz w:val="28"/>
                <w:szCs w:val="28"/>
              </w:rPr>
            </w:pPr>
            <w:r w:rsidRPr="009C5647">
              <w:rPr>
                <w:color w:val="000000"/>
                <w:sz w:val="28"/>
                <w:szCs w:val="28"/>
              </w:rPr>
              <w:t>и на плановый период 202</w:t>
            </w:r>
            <w:r w:rsidR="00B333A0" w:rsidRPr="009C5647">
              <w:rPr>
                <w:color w:val="000000"/>
                <w:sz w:val="28"/>
                <w:szCs w:val="28"/>
              </w:rPr>
              <w:t>6</w:t>
            </w:r>
            <w:r w:rsidR="002D1D4E" w:rsidRPr="009C5647">
              <w:rPr>
                <w:color w:val="000000"/>
                <w:sz w:val="28"/>
                <w:szCs w:val="28"/>
              </w:rPr>
              <w:t xml:space="preserve"> </w:t>
            </w:r>
            <w:r w:rsidRPr="009C5647">
              <w:rPr>
                <w:color w:val="000000"/>
                <w:sz w:val="28"/>
                <w:szCs w:val="28"/>
              </w:rPr>
              <w:t>и 202</w:t>
            </w:r>
            <w:r w:rsidR="00B333A0" w:rsidRPr="009C5647">
              <w:rPr>
                <w:color w:val="000000"/>
                <w:sz w:val="28"/>
                <w:szCs w:val="28"/>
              </w:rPr>
              <w:t>7</w:t>
            </w:r>
            <w:r w:rsidRPr="009C5647">
              <w:rPr>
                <w:color w:val="000000"/>
                <w:sz w:val="28"/>
                <w:szCs w:val="28"/>
              </w:rPr>
              <w:t xml:space="preserve"> годов</w:t>
            </w:r>
          </w:p>
        </w:tc>
      </w:tr>
      <w:tr w:rsidR="00A75E1B" w:rsidRPr="00AD08BE" w14:paraId="37302F9F" w14:textId="77777777" w:rsidTr="00732B5E">
        <w:trPr>
          <w:trHeight w:val="281"/>
        </w:trPr>
        <w:tc>
          <w:tcPr>
            <w:tcW w:w="2552" w:type="dxa"/>
            <w:tcBorders>
              <w:bottom w:val="single" w:sz="4" w:space="0" w:color="auto"/>
            </w:tcBorders>
            <w:shd w:val="clear" w:color="auto" w:fill="auto"/>
          </w:tcPr>
          <w:p w14:paraId="1D00ABE8" w14:textId="77777777" w:rsidR="00A75E1B" w:rsidRPr="009C5647"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14:paraId="3DCF9795" w14:textId="77777777" w:rsidR="00A75E1B" w:rsidRPr="009C5647"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14:paraId="5FF700B9" w14:textId="77777777" w:rsidR="00A75E1B" w:rsidRPr="009C5647"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14:paraId="21E3B1FE" w14:textId="77777777" w:rsidR="00A75E1B" w:rsidRPr="009C5647" w:rsidRDefault="00A75E1B" w:rsidP="00EA24F9">
            <w:pPr>
              <w:autoSpaceDE w:val="0"/>
              <w:autoSpaceDN w:val="0"/>
              <w:adjustRightInd w:val="0"/>
              <w:jc w:val="right"/>
              <w:rPr>
                <w:color w:val="000000"/>
                <w:sz w:val="28"/>
                <w:szCs w:val="28"/>
              </w:rPr>
            </w:pPr>
            <w:r w:rsidRPr="009C5647">
              <w:rPr>
                <w:color w:val="000000"/>
                <w:sz w:val="28"/>
                <w:szCs w:val="28"/>
              </w:rPr>
              <w:t>(тыс.рублей)</w:t>
            </w:r>
          </w:p>
        </w:tc>
      </w:tr>
      <w:tr w:rsidR="00A75E1B" w:rsidRPr="009C5647" w14:paraId="683C2435" w14:textId="77777777"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4E9FB224" w14:textId="77777777" w:rsidR="00A75E1B" w:rsidRPr="009C5647" w:rsidRDefault="00A75E1B" w:rsidP="009C5647">
            <w:pPr>
              <w:autoSpaceDE w:val="0"/>
              <w:autoSpaceDN w:val="0"/>
              <w:adjustRightInd w:val="0"/>
              <w:jc w:val="center"/>
              <w:rPr>
                <w:color w:val="000000"/>
              </w:rPr>
            </w:pPr>
            <w:r w:rsidRPr="009C5647">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14:paraId="5F81DE93" w14:textId="77777777" w:rsidR="00A75E1B" w:rsidRPr="009C5647" w:rsidRDefault="00A75E1B" w:rsidP="009C5647">
            <w:pPr>
              <w:autoSpaceDE w:val="0"/>
              <w:autoSpaceDN w:val="0"/>
              <w:adjustRightInd w:val="0"/>
              <w:jc w:val="center"/>
              <w:rPr>
                <w:color w:val="000000"/>
              </w:rPr>
            </w:pPr>
            <w:r w:rsidRPr="009C5647">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1444A2E5" w14:textId="77777777" w:rsidR="00A75E1B" w:rsidRPr="009C5647" w:rsidRDefault="00102D11" w:rsidP="009C5647">
            <w:pPr>
              <w:autoSpaceDE w:val="0"/>
              <w:autoSpaceDN w:val="0"/>
              <w:adjustRightInd w:val="0"/>
              <w:jc w:val="center"/>
              <w:rPr>
                <w:color w:val="000000"/>
              </w:rPr>
            </w:pPr>
            <w:r w:rsidRPr="009C5647">
              <w:rPr>
                <w:color w:val="000000"/>
              </w:rPr>
              <w:t>202</w:t>
            </w:r>
            <w:r w:rsidR="00B333A0" w:rsidRPr="009C5647">
              <w:rPr>
                <w:color w:val="000000"/>
              </w:rPr>
              <w:t>5</w:t>
            </w:r>
            <w:r w:rsidR="00A75E1B" w:rsidRPr="009C5647">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2829D77A" w14:textId="77777777" w:rsidR="00A75E1B" w:rsidRPr="009C5647" w:rsidRDefault="00A75E1B" w:rsidP="009C5647">
            <w:pPr>
              <w:autoSpaceDE w:val="0"/>
              <w:autoSpaceDN w:val="0"/>
              <w:adjustRightInd w:val="0"/>
              <w:jc w:val="center"/>
              <w:rPr>
                <w:color w:val="000000"/>
              </w:rPr>
            </w:pPr>
            <w:r w:rsidRPr="009C5647">
              <w:rPr>
                <w:color w:val="000000"/>
              </w:rPr>
              <w:t>Плановый период</w:t>
            </w:r>
          </w:p>
        </w:tc>
      </w:tr>
      <w:tr w:rsidR="00A75E1B" w:rsidRPr="009C5647" w14:paraId="23BB1D8F" w14:textId="77777777"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645EAA1" w14:textId="77777777" w:rsidR="00A75E1B" w:rsidRPr="009C5647" w:rsidRDefault="00A75E1B" w:rsidP="009C5647">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2347197A" w14:textId="77777777" w:rsidR="00A75E1B" w:rsidRPr="009C5647" w:rsidRDefault="00A75E1B" w:rsidP="009C5647">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9A921E0" w14:textId="77777777" w:rsidR="00A75E1B" w:rsidRPr="009C5647" w:rsidRDefault="00A75E1B" w:rsidP="009C5647">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85964B" w14:textId="77777777" w:rsidR="00A75E1B" w:rsidRPr="009C5647" w:rsidRDefault="00A75E1B" w:rsidP="009C5647">
            <w:pPr>
              <w:autoSpaceDE w:val="0"/>
              <w:autoSpaceDN w:val="0"/>
              <w:adjustRightInd w:val="0"/>
              <w:jc w:val="center"/>
              <w:rPr>
                <w:color w:val="000000"/>
              </w:rPr>
            </w:pPr>
            <w:r w:rsidRPr="009C5647">
              <w:rPr>
                <w:color w:val="000000"/>
              </w:rPr>
              <w:t>202</w:t>
            </w:r>
            <w:r w:rsidR="00B333A0" w:rsidRPr="009C5647">
              <w:rPr>
                <w:color w:val="000000"/>
              </w:rPr>
              <w:t>6</w:t>
            </w:r>
            <w:r w:rsidRPr="009C5647">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E3A844" w14:textId="77777777" w:rsidR="00A75E1B" w:rsidRPr="009C5647" w:rsidRDefault="00A75E1B" w:rsidP="009C5647">
            <w:pPr>
              <w:autoSpaceDE w:val="0"/>
              <w:autoSpaceDN w:val="0"/>
              <w:adjustRightInd w:val="0"/>
              <w:jc w:val="center"/>
              <w:rPr>
                <w:color w:val="000000"/>
              </w:rPr>
            </w:pPr>
            <w:r w:rsidRPr="009C5647">
              <w:rPr>
                <w:color w:val="000000"/>
              </w:rPr>
              <w:t>202</w:t>
            </w:r>
            <w:r w:rsidR="00B333A0" w:rsidRPr="009C5647">
              <w:rPr>
                <w:color w:val="000000"/>
              </w:rPr>
              <w:t>7</w:t>
            </w:r>
            <w:r w:rsidRPr="009C5647">
              <w:rPr>
                <w:color w:val="000000"/>
              </w:rPr>
              <w:t xml:space="preserve"> год</w:t>
            </w:r>
          </w:p>
        </w:tc>
      </w:tr>
    </w:tbl>
    <w:p w14:paraId="5C69BD28" w14:textId="77777777" w:rsidR="003E553A" w:rsidRPr="009C5647" w:rsidRDefault="003E553A" w:rsidP="009C5647">
      <w:pPr>
        <w:rPr>
          <w:sz w:val="2"/>
          <w:szCs w:val="2"/>
        </w:rPr>
      </w:pPr>
    </w:p>
    <w:tbl>
      <w:tblPr>
        <w:tblW w:w="10632" w:type="dxa"/>
        <w:tblInd w:w="-254" w:type="dxa"/>
        <w:tblLayout w:type="fixed"/>
        <w:tblCellMar>
          <w:left w:w="30" w:type="dxa"/>
          <w:right w:w="30" w:type="dxa"/>
        </w:tblCellMar>
        <w:tblLook w:val="0000" w:firstRow="0" w:lastRow="0" w:firstColumn="0" w:lastColumn="0" w:noHBand="0" w:noVBand="0"/>
      </w:tblPr>
      <w:tblGrid>
        <w:gridCol w:w="2552"/>
        <w:gridCol w:w="3686"/>
        <w:gridCol w:w="1417"/>
        <w:gridCol w:w="1418"/>
        <w:gridCol w:w="1559"/>
      </w:tblGrid>
      <w:tr w:rsidR="00D34557" w:rsidRPr="009C5647" w14:paraId="2584C361" w14:textId="77777777" w:rsidTr="009C5647">
        <w:trPr>
          <w:trHeight w:val="281"/>
          <w:tblHeader/>
        </w:trPr>
        <w:tc>
          <w:tcPr>
            <w:tcW w:w="2552" w:type="dxa"/>
            <w:tcBorders>
              <w:top w:val="single" w:sz="4" w:space="0" w:color="auto"/>
              <w:left w:val="single" w:sz="4" w:space="0" w:color="auto"/>
              <w:bottom w:val="single" w:sz="4" w:space="0" w:color="auto"/>
              <w:right w:val="single" w:sz="4" w:space="0" w:color="auto"/>
            </w:tcBorders>
          </w:tcPr>
          <w:p w14:paraId="5F8A88F0" w14:textId="77777777" w:rsidR="007D2D05" w:rsidRPr="009C5647" w:rsidRDefault="007D2D05" w:rsidP="009C5647">
            <w:pPr>
              <w:autoSpaceDE w:val="0"/>
              <w:autoSpaceDN w:val="0"/>
              <w:adjustRightInd w:val="0"/>
              <w:jc w:val="center"/>
              <w:rPr>
                <w:color w:val="000000"/>
                <w:sz w:val="20"/>
                <w:szCs w:val="20"/>
              </w:rPr>
            </w:pPr>
            <w:r w:rsidRPr="009C5647">
              <w:rPr>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60B43E1F" w14:textId="77777777" w:rsidR="007D2D05" w:rsidRPr="009C5647" w:rsidRDefault="007D2D05" w:rsidP="009C5647">
            <w:pPr>
              <w:autoSpaceDE w:val="0"/>
              <w:autoSpaceDN w:val="0"/>
              <w:adjustRightInd w:val="0"/>
              <w:jc w:val="center"/>
              <w:rPr>
                <w:color w:val="000000"/>
                <w:sz w:val="20"/>
                <w:szCs w:val="20"/>
              </w:rPr>
            </w:pPr>
            <w:r w:rsidRPr="009C5647">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7DC00A6B" w14:textId="77777777" w:rsidR="007D2D05" w:rsidRPr="009C5647" w:rsidRDefault="007D2D05" w:rsidP="009C5647">
            <w:pPr>
              <w:autoSpaceDE w:val="0"/>
              <w:autoSpaceDN w:val="0"/>
              <w:adjustRightInd w:val="0"/>
              <w:ind w:left="-32" w:hanging="141"/>
              <w:jc w:val="center"/>
              <w:rPr>
                <w:color w:val="000000"/>
                <w:sz w:val="20"/>
                <w:szCs w:val="20"/>
              </w:rPr>
            </w:pPr>
            <w:r w:rsidRPr="009C5647">
              <w:rPr>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4B5C9EEF" w14:textId="77777777" w:rsidR="007D2D05" w:rsidRPr="009C5647" w:rsidRDefault="007D2D05" w:rsidP="009C5647">
            <w:pPr>
              <w:autoSpaceDE w:val="0"/>
              <w:autoSpaceDN w:val="0"/>
              <w:adjustRightInd w:val="0"/>
              <w:jc w:val="center"/>
              <w:rPr>
                <w:color w:val="000000"/>
                <w:sz w:val="20"/>
                <w:szCs w:val="20"/>
              </w:rPr>
            </w:pPr>
            <w:r w:rsidRPr="009C5647">
              <w:rPr>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14:paraId="3B4A1E9A" w14:textId="77777777" w:rsidR="007D2D05" w:rsidRPr="009C5647" w:rsidRDefault="007D2D05" w:rsidP="009C5647">
            <w:pPr>
              <w:autoSpaceDE w:val="0"/>
              <w:autoSpaceDN w:val="0"/>
              <w:adjustRightInd w:val="0"/>
              <w:jc w:val="center"/>
              <w:rPr>
                <w:color w:val="000000"/>
                <w:sz w:val="20"/>
                <w:szCs w:val="20"/>
              </w:rPr>
            </w:pPr>
            <w:r w:rsidRPr="009C5647">
              <w:rPr>
                <w:color w:val="000000"/>
                <w:sz w:val="20"/>
                <w:szCs w:val="20"/>
              </w:rPr>
              <w:t>5</w:t>
            </w:r>
          </w:p>
        </w:tc>
      </w:tr>
      <w:tr w:rsidR="009C5647" w:rsidRPr="009C5647" w14:paraId="56EB42D1" w14:textId="77777777" w:rsidTr="009C5647">
        <w:trPr>
          <w:trHeight w:val="281"/>
        </w:trPr>
        <w:tc>
          <w:tcPr>
            <w:tcW w:w="2552" w:type="dxa"/>
            <w:tcBorders>
              <w:top w:val="single" w:sz="4" w:space="0" w:color="auto"/>
            </w:tcBorders>
            <w:shd w:val="clear" w:color="auto" w:fill="auto"/>
          </w:tcPr>
          <w:p w14:paraId="13CC9C02"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01 00 00 00 00 0000 000</w:t>
            </w:r>
          </w:p>
        </w:tc>
        <w:tc>
          <w:tcPr>
            <w:tcW w:w="3686" w:type="dxa"/>
            <w:tcBorders>
              <w:top w:val="single" w:sz="4" w:space="0" w:color="auto"/>
            </w:tcBorders>
            <w:shd w:val="clear" w:color="auto" w:fill="auto"/>
          </w:tcPr>
          <w:p w14:paraId="2B89AA1B"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Источники внутреннего финансирования дефицитов бюджетов</w:t>
            </w:r>
          </w:p>
        </w:tc>
        <w:tc>
          <w:tcPr>
            <w:tcW w:w="1417" w:type="dxa"/>
            <w:tcBorders>
              <w:top w:val="single" w:sz="4" w:space="0" w:color="auto"/>
            </w:tcBorders>
            <w:shd w:val="clear" w:color="auto" w:fill="auto"/>
          </w:tcPr>
          <w:p w14:paraId="5B4F9C2F"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84 591,7</w:t>
            </w:r>
          </w:p>
        </w:tc>
        <w:tc>
          <w:tcPr>
            <w:tcW w:w="1418" w:type="dxa"/>
            <w:tcBorders>
              <w:top w:val="single" w:sz="4" w:space="0" w:color="auto"/>
            </w:tcBorders>
            <w:shd w:val="clear" w:color="auto" w:fill="auto"/>
          </w:tcPr>
          <w:p w14:paraId="182790C4"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tcBorders>
              <w:top w:val="single" w:sz="4" w:space="0" w:color="auto"/>
            </w:tcBorders>
            <w:shd w:val="clear" w:color="auto" w:fill="auto"/>
          </w:tcPr>
          <w:p w14:paraId="40E972F0"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07D28C25" w14:textId="77777777" w:rsidTr="009C5647">
        <w:trPr>
          <w:trHeight w:val="281"/>
        </w:trPr>
        <w:tc>
          <w:tcPr>
            <w:tcW w:w="2552" w:type="dxa"/>
            <w:shd w:val="clear" w:color="auto" w:fill="auto"/>
          </w:tcPr>
          <w:p w14:paraId="1A6F3FC4"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01 02 00 00 00 0000 000</w:t>
            </w:r>
          </w:p>
        </w:tc>
        <w:tc>
          <w:tcPr>
            <w:tcW w:w="3686" w:type="dxa"/>
            <w:shd w:val="clear" w:color="auto" w:fill="auto"/>
          </w:tcPr>
          <w:p w14:paraId="38EE1500"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Кредиты кредитных организаций в валюте Российской Федерации</w:t>
            </w:r>
          </w:p>
        </w:tc>
        <w:tc>
          <w:tcPr>
            <w:tcW w:w="1417" w:type="dxa"/>
            <w:shd w:val="clear" w:color="auto" w:fill="auto"/>
          </w:tcPr>
          <w:p w14:paraId="20A86FD4"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-2 748,9</w:t>
            </w:r>
          </w:p>
        </w:tc>
        <w:tc>
          <w:tcPr>
            <w:tcW w:w="1418" w:type="dxa"/>
            <w:shd w:val="clear" w:color="auto" w:fill="auto"/>
          </w:tcPr>
          <w:p w14:paraId="78D6CEC9"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63C7ECC1"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4FC20E14" w14:textId="77777777" w:rsidTr="009C5647">
        <w:trPr>
          <w:trHeight w:val="281"/>
        </w:trPr>
        <w:tc>
          <w:tcPr>
            <w:tcW w:w="2552" w:type="dxa"/>
            <w:shd w:val="clear" w:color="auto" w:fill="auto"/>
          </w:tcPr>
          <w:p w14:paraId="33572DBA"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01 02 00 00 00 0000 700</w:t>
            </w:r>
          </w:p>
        </w:tc>
        <w:tc>
          <w:tcPr>
            <w:tcW w:w="3686" w:type="dxa"/>
            <w:shd w:val="clear" w:color="auto" w:fill="auto"/>
          </w:tcPr>
          <w:p w14:paraId="3281FA95"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Привлечение кредитов от кредитных организаций в валюте Российской Федерации</w:t>
            </w:r>
          </w:p>
        </w:tc>
        <w:tc>
          <w:tcPr>
            <w:tcW w:w="1417" w:type="dxa"/>
            <w:shd w:val="clear" w:color="auto" w:fill="auto"/>
          </w:tcPr>
          <w:p w14:paraId="3F7700F1"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623 288,0</w:t>
            </w:r>
          </w:p>
        </w:tc>
        <w:tc>
          <w:tcPr>
            <w:tcW w:w="1418" w:type="dxa"/>
            <w:shd w:val="clear" w:color="auto" w:fill="auto"/>
          </w:tcPr>
          <w:p w14:paraId="536BFD15"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70D8FF2B"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623 288,0</w:t>
            </w:r>
          </w:p>
        </w:tc>
      </w:tr>
      <w:tr w:rsidR="009C5647" w:rsidRPr="009C5647" w14:paraId="1F6C35DC" w14:textId="77777777" w:rsidTr="009C5647">
        <w:trPr>
          <w:trHeight w:val="281"/>
        </w:trPr>
        <w:tc>
          <w:tcPr>
            <w:tcW w:w="2552" w:type="dxa"/>
            <w:shd w:val="clear" w:color="auto" w:fill="auto"/>
          </w:tcPr>
          <w:p w14:paraId="62A30009"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01 02 00 00 04 0000 710</w:t>
            </w:r>
          </w:p>
        </w:tc>
        <w:tc>
          <w:tcPr>
            <w:tcW w:w="3686" w:type="dxa"/>
            <w:shd w:val="clear" w:color="auto" w:fill="auto"/>
          </w:tcPr>
          <w:p w14:paraId="22455341"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Привлечение городскими округами кредитов от кредитных организаций в валюте Российской Федерации</w:t>
            </w:r>
          </w:p>
        </w:tc>
        <w:tc>
          <w:tcPr>
            <w:tcW w:w="1417" w:type="dxa"/>
            <w:shd w:val="clear" w:color="auto" w:fill="auto"/>
          </w:tcPr>
          <w:p w14:paraId="5897B35D"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623 288,0</w:t>
            </w:r>
          </w:p>
        </w:tc>
        <w:tc>
          <w:tcPr>
            <w:tcW w:w="1418" w:type="dxa"/>
            <w:shd w:val="clear" w:color="auto" w:fill="auto"/>
          </w:tcPr>
          <w:p w14:paraId="4EC8CCF4"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086B8223"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623 288,0</w:t>
            </w:r>
          </w:p>
        </w:tc>
      </w:tr>
      <w:tr w:rsidR="009C5647" w:rsidRPr="009C5647" w14:paraId="2834FCF5" w14:textId="77777777" w:rsidTr="009C5647">
        <w:trPr>
          <w:trHeight w:val="281"/>
        </w:trPr>
        <w:tc>
          <w:tcPr>
            <w:tcW w:w="2552" w:type="dxa"/>
            <w:shd w:val="clear" w:color="auto" w:fill="auto"/>
          </w:tcPr>
          <w:p w14:paraId="155AF4CB"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01 02 00 00 00 0000 800</w:t>
            </w:r>
          </w:p>
        </w:tc>
        <w:tc>
          <w:tcPr>
            <w:tcW w:w="3686" w:type="dxa"/>
            <w:shd w:val="clear" w:color="auto" w:fill="auto"/>
          </w:tcPr>
          <w:p w14:paraId="5D6DC83E"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Погашение кредитов, предоставленных кредитными организациями в валюте Российской Федерации</w:t>
            </w:r>
          </w:p>
        </w:tc>
        <w:tc>
          <w:tcPr>
            <w:tcW w:w="1417" w:type="dxa"/>
            <w:shd w:val="clear" w:color="auto" w:fill="auto"/>
          </w:tcPr>
          <w:p w14:paraId="57A7CAB7"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626 036,9</w:t>
            </w:r>
          </w:p>
        </w:tc>
        <w:tc>
          <w:tcPr>
            <w:tcW w:w="1418" w:type="dxa"/>
            <w:shd w:val="clear" w:color="auto" w:fill="auto"/>
          </w:tcPr>
          <w:p w14:paraId="5B18A04D"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5ACA914C"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623 288,0</w:t>
            </w:r>
          </w:p>
        </w:tc>
      </w:tr>
      <w:tr w:rsidR="009C5647" w:rsidRPr="009C5647" w14:paraId="4A3FC3B4" w14:textId="77777777" w:rsidTr="009C5647">
        <w:trPr>
          <w:trHeight w:val="281"/>
        </w:trPr>
        <w:tc>
          <w:tcPr>
            <w:tcW w:w="2552" w:type="dxa"/>
            <w:shd w:val="clear" w:color="auto" w:fill="auto"/>
          </w:tcPr>
          <w:p w14:paraId="13D90F82"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01 02 00 00 04 0000 810</w:t>
            </w:r>
          </w:p>
        </w:tc>
        <w:tc>
          <w:tcPr>
            <w:tcW w:w="3686" w:type="dxa"/>
            <w:shd w:val="clear" w:color="auto" w:fill="auto"/>
          </w:tcPr>
          <w:p w14:paraId="0934B32A"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Погашение городскими округами кредитов от кредитных организаций в валюте Российской Федерации</w:t>
            </w:r>
          </w:p>
        </w:tc>
        <w:tc>
          <w:tcPr>
            <w:tcW w:w="1417" w:type="dxa"/>
            <w:shd w:val="clear" w:color="auto" w:fill="auto"/>
          </w:tcPr>
          <w:p w14:paraId="45CA09EE"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626 036,9</w:t>
            </w:r>
          </w:p>
        </w:tc>
        <w:tc>
          <w:tcPr>
            <w:tcW w:w="1418" w:type="dxa"/>
            <w:shd w:val="clear" w:color="auto" w:fill="auto"/>
          </w:tcPr>
          <w:p w14:paraId="72EBC7B9"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5A5A035C"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623 288,0</w:t>
            </w:r>
          </w:p>
        </w:tc>
      </w:tr>
      <w:tr w:rsidR="009C5647" w:rsidRPr="009C5647" w14:paraId="70683C3F" w14:textId="77777777" w:rsidTr="009C5647">
        <w:trPr>
          <w:trHeight w:val="281"/>
        </w:trPr>
        <w:tc>
          <w:tcPr>
            <w:tcW w:w="2552" w:type="dxa"/>
            <w:shd w:val="clear" w:color="auto" w:fill="auto"/>
          </w:tcPr>
          <w:p w14:paraId="0B439DB8"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01 03 00 00 00 0000 000</w:t>
            </w:r>
          </w:p>
        </w:tc>
        <w:tc>
          <w:tcPr>
            <w:tcW w:w="3686" w:type="dxa"/>
            <w:shd w:val="clear" w:color="auto" w:fill="auto"/>
          </w:tcPr>
          <w:p w14:paraId="3C0660B4"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Бюджетные кредиты из других бюджетов бюджетной системы Российской Федерации</w:t>
            </w:r>
          </w:p>
        </w:tc>
        <w:tc>
          <w:tcPr>
            <w:tcW w:w="1417" w:type="dxa"/>
            <w:shd w:val="clear" w:color="auto" w:fill="auto"/>
          </w:tcPr>
          <w:p w14:paraId="5BB8B075"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0,0</w:t>
            </w:r>
          </w:p>
        </w:tc>
        <w:tc>
          <w:tcPr>
            <w:tcW w:w="1418" w:type="dxa"/>
            <w:shd w:val="clear" w:color="auto" w:fill="auto"/>
          </w:tcPr>
          <w:p w14:paraId="575654E4"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2603873F"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42FF01A2" w14:textId="77777777" w:rsidTr="009C5647">
        <w:trPr>
          <w:trHeight w:val="281"/>
        </w:trPr>
        <w:tc>
          <w:tcPr>
            <w:tcW w:w="2552" w:type="dxa"/>
            <w:shd w:val="clear" w:color="auto" w:fill="auto"/>
          </w:tcPr>
          <w:p w14:paraId="69DC3E36"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01 03 01 00 00 0000 000</w:t>
            </w:r>
          </w:p>
        </w:tc>
        <w:tc>
          <w:tcPr>
            <w:tcW w:w="3686" w:type="dxa"/>
            <w:shd w:val="clear" w:color="auto" w:fill="auto"/>
          </w:tcPr>
          <w:p w14:paraId="414B8B3D"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417" w:type="dxa"/>
            <w:shd w:val="clear" w:color="auto" w:fill="auto"/>
          </w:tcPr>
          <w:p w14:paraId="0A29730A"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0,0</w:t>
            </w:r>
          </w:p>
        </w:tc>
        <w:tc>
          <w:tcPr>
            <w:tcW w:w="1418" w:type="dxa"/>
            <w:shd w:val="clear" w:color="auto" w:fill="auto"/>
          </w:tcPr>
          <w:p w14:paraId="732EEBDF"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6A1BAE6A"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44672299" w14:textId="77777777" w:rsidTr="009C5647">
        <w:trPr>
          <w:trHeight w:val="281"/>
        </w:trPr>
        <w:tc>
          <w:tcPr>
            <w:tcW w:w="2552" w:type="dxa"/>
            <w:shd w:val="clear" w:color="auto" w:fill="auto"/>
          </w:tcPr>
          <w:p w14:paraId="4BEE779F"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01 03 01 00 00 0000 700</w:t>
            </w:r>
          </w:p>
        </w:tc>
        <w:tc>
          <w:tcPr>
            <w:tcW w:w="3686" w:type="dxa"/>
            <w:shd w:val="clear" w:color="auto" w:fill="auto"/>
          </w:tcPr>
          <w:p w14:paraId="166FEB73"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417" w:type="dxa"/>
            <w:shd w:val="clear" w:color="auto" w:fill="auto"/>
          </w:tcPr>
          <w:p w14:paraId="5EA868B4"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164 000,0</w:t>
            </w:r>
          </w:p>
        </w:tc>
        <w:tc>
          <w:tcPr>
            <w:tcW w:w="1418" w:type="dxa"/>
            <w:shd w:val="clear" w:color="auto" w:fill="auto"/>
          </w:tcPr>
          <w:p w14:paraId="7DC597A1"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2056FE51"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438C968B" w14:textId="77777777" w:rsidTr="009C5647">
        <w:trPr>
          <w:trHeight w:val="281"/>
        </w:trPr>
        <w:tc>
          <w:tcPr>
            <w:tcW w:w="2552" w:type="dxa"/>
            <w:shd w:val="clear" w:color="auto" w:fill="auto"/>
          </w:tcPr>
          <w:p w14:paraId="43A711C3"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 xml:space="preserve"> 01 03 01 00 04 0000 710</w:t>
            </w:r>
          </w:p>
        </w:tc>
        <w:tc>
          <w:tcPr>
            <w:tcW w:w="3686" w:type="dxa"/>
            <w:shd w:val="clear" w:color="auto" w:fill="auto"/>
          </w:tcPr>
          <w:p w14:paraId="7B6138EF"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7" w:type="dxa"/>
            <w:shd w:val="clear" w:color="auto" w:fill="auto"/>
          </w:tcPr>
          <w:p w14:paraId="5BD21385"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164 000,0</w:t>
            </w:r>
          </w:p>
        </w:tc>
        <w:tc>
          <w:tcPr>
            <w:tcW w:w="1418" w:type="dxa"/>
            <w:shd w:val="clear" w:color="auto" w:fill="auto"/>
          </w:tcPr>
          <w:p w14:paraId="2543C855"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346937C0"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303B48A7" w14:textId="77777777" w:rsidTr="009C5647">
        <w:trPr>
          <w:trHeight w:val="281"/>
        </w:trPr>
        <w:tc>
          <w:tcPr>
            <w:tcW w:w="2552" w:type="dxa"/>
            <w:shd w:val="clear" w:color="auto" w:fill="auto"/>
          </w:tcPr>
          <w:p w14:paraId="03782B84"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 xml:space="preserve"> 01 03 01 00 00 0000 800</w:t>
            </w:r>
          </w:p>
        </w:tc>
        <w:tc>
          <w:tcPr>
            <w:tcW w:w="3686" w:type="dxa"/>
            <w:shd w:val="clear" w:color="auto" w:fill="auto"/>
          </w:tcPr>
          <w:p w14:paraId="342A1256"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7" w:type="dxa"/>
            <w:shd w:val="clear" w:color="auto" w:fill="auto"/>
          </w:tcPr>
          <w:p w14:paraId="4D0E4D99"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164 000,0</w:t>
            </w:r>
          </w:p>
        </w:tc>
        <w:tc>
          <w:tcPr>
            <w:tcW w:w="1418" w:type="dxa"/>
            <w:shd w:val="clear" w:color="auto" w:fill="auto"/>
          </w:tcPr>
          <w:p w14:paraId="38C3D70D"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4C1DD9D9"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7437B962" w14:textId="77777777" w:rsidTr="009C5647">
        <w:trPr>
          <w:trHeight w:val="281"/>
        </w:trPr>
        <w:tc>
          <w:tcPr>
            <w:tcW w:w="2552" w:type="dxa"/>
            <w:shd w:val="clear" w:color="auto" w:fill="auto"/>
          </w:tcPr>
          <w:p w14:paraId="6D5EFAF1"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01 03 01 00 04 0000 810</w:t>
            </w:r>
          </w:p>
        </w:tc>
        <w:tc>
          <w:tcPr>
            <w:tcW w:w="3686" w:type="dxa"/>
            <w:shd w:val="clear" w:color="auto" w:fill="auto"/>
          </w:tcPr>
          <w:p w14:paraId="6FCDEC4E"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417" w:type="dxa"/>
            <w:shd w:val="clear" w:color="auto" w:fill="auto"/>
          </w:tcPr>
          <w:p w14:paraId="49EF56CF"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164 000,0</w:t>
            </w:r>
          </w:p>
        </w:tc>
        <w:tc>
          <w:tcPr>
            <w:tcW w:w="1418" w:type="dxa"/>
            <w:shd w:val="clear" w:color="auto" w:fill="auto"/>
          </w:tcPr>
          <w:p w14:paraId="7DE22161"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672792CD"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1F140AA9" w14:textId="77777777" w:rsidTr="009C5647">
        <w:trPr>
          <w:trHeight w:val="281"/>
        </w:trPr>
        <w:tc>
          <w:tcPr>
            <w:tcW w:w="2552" w:type="dxa"/>
            <w:shd w:val="clear" w:color="auto" w:fill="auto"/>
          </w:tcPr>
          <w:p w14:paraId="18CFC88F"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01 05 00 00 00 0000 000</w:t>
            </w:r>
          </w:p>
        </w:tc>
        <w:tc>
          <w:tcPr>
            <w:tcW w:w="3686" w:type="dxa"/>
            <w:shd w:val="clear" w:color="auto" w:fill="auto"/>
          </w:tcPr>
          <w:p w14:paraId="764DD569"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Изменение остатков средств на счетах по учету средств бюджетов</w:t>
            </w:r>
          </w:p>
        </w:tc>
        <w:tc>
          <w:tcPr>
            <w:tcW w:w="1417" w:type="dxa"/>
            <w:shd w:val="clear" w:color="auto" w:fill="auto"/>
          </w:tcPr>
          <w:p w14:paraId="23011794"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87 340,6</w:t>
            </w:r>
          </w:p>
        </w:tc>
        <w:tc>
          <w:tcPr>
            <w:tcW w:w="1418" w:type="dxa"/>
            <w:shd w:val="clear" w:color="auto" w:fill="auto"/>
          </w:tcPr>
          <w:p w14:paraId="7BF25B1C"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1B9E32EA"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63704C94" w14:textId="77777777" w:rsidTr="009C5647">
        <w:trPr>
          <w:trHeight w:val="281"/>
        </w:trPr>
        <w:tc>
          <w:tcPr>
            <w:tcW w:w="2552" w:type="dxa"/>
            <w:shd w:val="clear" w:color="auto" w:fill="auto"/>
          </w:tcPr>
          <w:p w14:paraId="5EE9AC17"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01 05 00 00 00 0000 500</w:t>
            </w:r>
          </w:p>
        </w:tc>
        <w:tc>
          <w:tcPr>
            <w:tcW w:w="3686" w:type="dxa"/>
            <w:shd w:val="clear" w:color="auto" w:fill="auto"/>
          </w:tcPr>
          <w:p w14:paraId="457BDF1F"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Увеличение остатков средств бюджетов</w:t>
            </w:r>
          </w:p>
        </w:tc>
        <w:tc>
          <w:tcPr>
            <w:tcW w:w="1417" w:type="dxa"/>
            <w:shd w:val="clear" w:color="auto" w:fill="auto"/>
          </w:tcPr>
          <w:p w14:paraId="3C2B9043"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10 366 262,1</w:t>
            </w:r>
          </w:p>
        </w:tc>
        <w:tc>
          <w:tcPr>
            <w:tcW w:w="1418" w:type="dxa"/>
            <w:shd w:val="clear" w:color="auto" w:fill="auto"/>
          </w:tcPr>
          <w:p w14:paraId="6E4A38AC"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306D12A0"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48A9C188" w14:textId="77777777" w:rsidTr="009C5647">
        <w:trPr>
          <w:trHeight w:val="281"/>
        </w:trPr>
        <w:tc>
          <w:tcPr>
            <w:tcW w:w="2552" w:type="dxa"/>
            <w:shd w:val="clear" w:color="auto" w:fill="auto"/>
          </w:tcPr>
          <w:p w14:paraId="6636BC67"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01 05 02 00 00 0000 500</w:t>
            </w:r>
          </w:p>
        </w:tc>
        <w:tc>
          <w:tcPr>
            <w:tcW w:w="3686" w:type="dxa"/>
            <w:shd w:val="clear" w:color="auto" w:fill="auto"/>
          </w:tcPr>
          <w:p w14:paraId="5CE6B82C"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Увеличение прочих остатков средств бюджетов</w:t>
            </w:r>
          </w:p>
        </w:tc>
        <w:tc>
          <w:tcPr>
            <w:tcW w:w="1417" w:type="dxa"/>
            <w:shd w:val="clear" w:color="auto" w:fill="auto"/>
          </w:tcPr>
          <w:p w14:paraId="1A345A63"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10 366 262,1</w:t>
            </w:r>
          </w:p>
        </w:tc>
        <w:tc>
          <w:tcPr>
            <w:tcW w:w="1418" w:type="dxa"/>
            <w:shd w:val="clear" w:color="auto" w:fill="auto"/>
          </w:tcPr>
          <w:p w14:paraId="657C38BE"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6999B460"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7F8F0DA3" w14:textId="77777777" w:rsidTr="009C5647">
        <w:trPr>
          <w:trHeight w:val="281"/>
        </w:trPr>
        <w:tc>
          <w:tcPr>
            <w:tcW w:w="2552" w:type="dxa"/>
            <w:shd w:val="clear" w:color="auto" w:fill="auto"/>
          </w:tcPr>
          <w:p w14:paraId="33726582"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01 05 02 01 00 0000 510</w:t>
            </w:r>
          </w:p>
        </w:tc>
        <w:tc>
          <w:tcPr>
            <w:tcW w:w="3686" w:type="dxa"/>
            <w:shd w:val="clear" w:color="auto" w:fill="auto"/>
          </w:tcPr>
          <w:p w14:paraId="46AD03AB"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Увеличение прочих остатков денежных средств бюджетов</w:t>
            </w:r>
          </w:p>
        </w:tc>
        <w:tc>
          <w:tcPr>
            <w:tcW w:w="1417" w:type="dxa"/>
            <w:shd w:val="clear" w:color="auto" w:fill="auto"/>
          </w:tcPr>
          <w:p w14:paraId="76728FFC"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10 366 262,1</w:t>
            </w:r>
          </w:p>
        </w:tc>
        <w:tc>
          <w:tcPr>
            <w:tcW w:w="1418" w:type="dxa"/>
            <w:shd w:val="clear" w:color="auto" w:fill="auto"/>
          </w:tcPr>
          <w:p w14:paraId="240AA0B9"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46C49B85"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1F4A028F" w14:textId="77777777" w:rsidTr="009C5647">
        <w:trPr>
          <w:trHeight w:val="281"/>
        </w:trPr>
        <w:tc>
          <w:tcPr>
            <w:tcW w:w="2552" w:type="dxa"/>
            <w:shd w:val="clear" w:color="auto" w:fill="auto"/>
          </w:tcPr>
          <w:p w14:paraId="2E0B1BA1"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lastRenderedPageBreak/>
              <w:t>01 05 02 01 04 0000 510</w:t>
            </w:r>
          </w:p>
        </w:tc>
        <w:tc>
          <w:tcPr>
            <w:tcW w:w="3686" w:type="dxa"/>
            <w:shd w:val="clear" w:color="auto" w:fill="auto"/>
          </w:tcPr>
          <w:p w14:paraId="7B2FBB3D"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Увеличение прочих остатков денежных средств бюджетов городских округов</w:t>
            </w:r>
          </w:p>
        </w:tc>
        <w:tc>
          <w:tcPr>
            <w:tcW w:w="1417" w:type="dxa"/>
            <w:shd w:val="clear" w:color="auto" w:fill="auto"/>
          </w:tcPr>
          <w:p w14:paraId="712F0580"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10 366 262,1</w:t>
            </w:r>
          </w:p>
        </w:tc>
        <w:tc>
          <w:tcPr>
            <w:tcW w:w="1418" w:type="dxa"/>
            <w:shd w:val="clear" w:color="auto" w:fill="auto"/>
          </w:tcPr>
          <w:p w14:paraId="33F2E089"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079CA3F1"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074BB5A8" w14:textId="77777777" w:rsidTr="009C5647">
        <w:trPr>
          <w:trHeight w:val="281"/>
        </w:trPr>
        <w:tc>
          <w:tcPr>
            <w:tcW w:w="2552" w:type="dxa"/>
            <w:shd w:val="clear" w:color="auto" w:fill="auto"/>
          </w:tcPr>
          <w:p w14:paraId="7550EFA7"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01 05 00 00 00 0000 600</w:t>
            </w:r>
          </w:p>
        </w:tc>
        <w:tc>
          <w:tcPr>
            <w:tcW w:w="3686" w:type="dxa"/>
            <w:shd w:val="clear" w:color="auto" w:fill="auto"/>
          </w:tcPr>
          <w:p w14:paraId="3D06D35A"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Уменьшение остатков средств бюджетов</w:t>
            </w:r>
          </w:p>
        </w:tc>
        <w:tc>
          <w:tcPr>
            <w:tcW w:w="1417" w:type="dxa"/>
            <w:shd w:val="clear" w:color="auto" w:fill="auto"/>
          </w:tcPr>
          <w:p w14:paraId="49E6FCEF"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10 453 602,7</w:t>
            </w:r>
          </w:p>
        </w:tc>
        <w:tc>
          <w:tcPr>
            <w:tcW w:w="1418" w:type="dxa"/>
            <w:shd w:val="clear" w:color="auto" w:fill="auto"/>
          </w:tcPr>
          <w:p w14:paraId="3D82437A"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49637351"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5ECEB52C" w14:textId="77777777" w:rsidTr="009C5647">
        <w:trPr>
          <w:trHeight w:val="281"/>
        </w:trPr>
        <w:tc>
          <w:tcPr>
            <w:tcW w:w="2552" w:type="dxa"/>
            <w:shd w:val="clear" w:color="auto" w:fill="auto"/>
          </w:tcPr>
          <w:p w14:paraId="7E84AF97"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01 05 02 00 00 0000 600</w:t>
            </w:r>
          </w:p>
        </w:tc>
        <w:tc>
          <w:tcPr>
            <w:tcW w:w="3686" w:type="dxa"/>
            <w:shd w:val="clear" w:color="auto" w:fill="auto"/>
          </w:tcPr>
          <w:p w14:paraId="43513196"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Уменьшение прочих остатков средств бюджетов</w:t>
            </w:r>
          </w:p>
        </w:tc>
        <w:tc>
          <w:tcPr>
            <w:tcW w:w="1417" w:type="dxa"/>
            <w:shd w:val="clear" w:color="auto" w:fill="auto"/>
          </w:tcPr>
          <w:p w14:paraId="1CE8198B"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10 453 602,7</w:t>
            </w:r>
          </w:p>
        </w:tc>
        <w:tc>
          <w:tcPr>
            <w:tcW w:w="1418" w:type="dxa"/>
            <w:shd w:val="clear" w:color="auto" w:fill="auto"/>
          </w:tcPr>
          <w:p w14:paraId="0F289901"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238274FC"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57A36BA0" w14:textId="77777777" w:rsidTr="009C5647">
        <w:trPr>
          <w:trHeight w:val="281"/>
        </w:trPr>
        <w:tc>
          <w:tcPr>
            <w:tcW w:w="2552" w:type="dxa"/>
            <w:shd w:val="clear" w:color="auto" w:fill="auto"/>
          </w:tcPr>
          <w:p w14:paraId="3B0939B8"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01 05 02 01 00 0000 610</w:t>
            </w:r>
          </w:p>
        </w:tc>
        <w:tc>
          <w:tcPr>
            <w:tcW w:w="3686" w:type="dxa"/>
            <w:shd w:val="clear" w:color="auto" w:fill="auto"/>
          </w:tcPr>
          <w:p w14:paraId="6BF80E6D"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Уменьшение прочих остатков денежных средств бюджетов</w:t>
            </w:r>
          </w:p>
        </w:tc>
        <w:tc>
          <w:tcPr>
            <w:tcW w:w="1417" w:type="dxa"/>
            <w:shd w:val="clear" w:color="auto" w:fill="auto"/>
          </w:tcPr>
          <w:p w14:paraId="264E497C"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10 453 602,7</w:t>
            </w:r>
          </w:p>
        </w:tc>
        <w:tc>
          <w:tcPr>
            <w:tcW w:w="1418" w:type="dxa"/>
            <w:shd w:val="clear" w:color="auto" w:fill="auto"/>
          </w:tcPr>
          <w:p w14:paraId="2465E474"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73F9F7C6"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4C811DBE" w14:textId="77777777" w:rsidTr="009C5647">
        <w:trPr>
          <w:trHeight w:val="281"/>
        </w:trPr>
        <w:tc>
          <w:tcPr>
            <w:tcW w:w="2552" w:type="dxa"/>
            <w:shd w:val="clear" w:color="auto" w:fill="auto"/>
          </w:tcPr>
          <w:p w14:paraId="3364CD57"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01 05 02 01 04 0000 610</w:t>
            </w:r>
          </w:p>
        </w:tc>
        <w:tc>
          <w:tcPr>
            <w:tcW w:w="3686" w:type="dxa"/>
            <w:shd w:val="clear" w:color="auto" w:fill="auto"/>
          </w:tcPr>
          <w:p w14:paraId="3D2651E1"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Уменьшение прочих остатков денежных средств бюджетов городских округов</w:t>
            </w:r>
          </w:p>
        </w:tc>
        <w:tc>
          <w:tcPr>
            <w:tcW w:w="1417" w:type="dxa"/>
            <w:shd w:val="clear" w:color="auto" w:fill="auto"/>
          </w:tcPr>
          <w:p w14:paraId="02200553"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10 453 602,7</w:t>
            </w:r>
          </w:p>
        </w:tc>
        <w:tc>
          <w:tcPr>
            <w:tcW w:w="1418" w:type="dxa"/>
            <w:shd w:val="clear" w:color="auto" w:fill="auto"/>
          </w:tcPr>
          <w:p w14:paraId="2178F9CD"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8 134 595,8</w:t>
            </w:r>
          </w:p>
        </w:tc>
        <w:tc>
          <w:tcPr>
            <w:tcW w:w="1559" w:type="dxa"/>
            <w:shd w:val="clear" w:color="auto" w:fill="auto"/>
          </w:tcPr>
          <w:p w14:paraId="3913ED3D"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8 538 753,9</w:t>
            </w:r>
          </w:p>
        </w:tc>
      </w:tr>
      <w:tr w:rsidR="009C5647" w:rsidRPr="009C5647" w14:paraId="3F69D526" w14:textId="77777777" w:rsidTr="009C5647">
        <w:trPr>
          <w:trHeight w:val="281"/>
        </w:trPr>
        <w:tc>
          <w:tcPr>
            <w:tcW w:w="2552" w:type="dxa"/>
            <w:shd w:val="clear" w:color="auto" w:fill="auto"/>
          </w:tcPr>
          <w:p w14:paraId="105EE109"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01 06 00 00 00 0000 000</w:t>
            </w:r>
          </w:p>
        </w:tc>
        <w:tc>
          <w:tcPr>
            <w:tcW w:w="3686" w:type="dxa"/>
            <w:shd w:val="clear" w:color="auto" w:fill="auto"/>
          </w:tcPr>
          <w:p w14:paraId="22EBD609"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Иные источники внутреннего финансирования дефицитов бюджетов</w:t>
            </w:r>
          </w:p>
        </w:tc>
        <w:tc>
          <w:tcPr>
            <w:tcW w:w="1417" w:type="dxa"/>
            <w:shd w:val="clear" w:color="auto" w:fill="auto"/>
          </w:tcPr>
          <w:p w14:paraId="4C7EE0D9"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0,0</w:t>
            </w:r>
          </w:p>
        </w:tc>
        <w:tc>
          <w:tcPr>
            <w:tcW w:w="1418" w:type="dxa"/>
            <w:shd w:val="clear" w:color="auto" w:fill="auto"/>
          </w:tcPr>
          <w:p w14:paraId="3A84CCE8"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13B5C596"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6F265C2E" w14:textId="77777777" w:rsidTr="009C5647">
        <w:trPr>
          <w:trHeight w:val="281"/>
        </w:trPr>
        <w:tc>
          <w:tcPr>
            <w:tcW w:w="2552" w:type="dxa"/>
            <w:shd w:val="clear" w:color="auto" w:fill="auto"/>
          </w:tcPr>
          <w:p w14:paraId="5A22DB7C"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01 06 10 00 00 0000 000</w:t>
            </w:r>
          </w:p>
        </w:tc>
        <w:tc>
          <w:tcPr>
            <w:tcW w:w="3686" w:type="dxa"/>
            <w:shd w:val="clear" w:color="auto" w:fill="auto"/>
          </w:tcPr>
          <w:p w14:paraId="064B053C"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Операции по управлению остатками средств на единых счетах бюджетов</w:t>
            </w:r>
          </w:p>
        </w:tc>
        <w:tc>
          <w:tcPr>
            <w:tcW w:w="1417" w:type="dxa"/>
            <w:shd w:val="clear" w:color="auto" w:fill="auto"/>
          </w:tcPr>
          <w:p w14:paraId="07147277"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0,0</w:t>
            </w:r>
          </w:p>
        </w:tc>
        <w:tc>
          <w:tcPr>
            <w:tcW w:w="1418" w:type="dxa"/>
            <w:shd w:val="clear" w:color="auto" w:fill="auto"/>
          </w:tcPr>
          <w:p w14:paraId="36780464"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354D3CE8"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25D3F88C" w14:textId="77777777" w:rsidTr="009C5647">
        <w:trPr>
          <w:trHeight w:val="281"/>
        </w:trPr>
        <w:tc>
          <w:tcPr>
            <w:tcW w:w="2552" w:type="dxa"/>
            <w:shd w:val="clear" w:color="auto" w:fill="auto"/>
          </w:tcPr>
          <w:p w14:paraId="2DAB50FD"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01 06 10 02 00 0000 500</w:t>
            </w:r>
          </w:p>
        </w:tc>
        <w:tc>
          <w:tcPr>
            <w:tcW w:w="3686" w:type="dxa"/>
            <w:shd w:val="clear" w:color="auto" w:fill="auto"/>
          </w:tcPr>
          <w:p w14:paraId="204ED28D"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7" w:type="dxa"/>
            <w:shd w:val="clear" w:color="auto" w:fill="auto"/>
          </w:tcPr>
          <w:p w14:paraId="0AF0407F"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0,0</w:t>
            </w:r>
          </w:p>
        </w:tc>
        <w:tc>
          <w:tcPr>
            <w:tcW w:w="1418" w:type="dxa"/>
            <w:shd w:val="clear" w:color="auto" w:fill="auto"/>
          </w:tcPr>
          <w:p w14:paraId="3DE6F060"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5FA05B1B"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76C1D47C" w14:textId="77777777" w:rsidTr="009C5647">
        <w:trPr>
          <w:trHeight w:val="281"/>
        </w:trPr>
        <w:tc>
          <w:tcPr>
            <w:tcW w:w="2552" w:type="dxa"/>
            <w:shd w:val="clear" w:color="auto" w:fill="auto"/>
          </w:tcPr>
          <w:p w14:paraId="4FF2CF40"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01 06 10 02 04 0000 550</w:t>
            </w:r>
          </w:p>
        </w:tc>
        <w:tc>
          <w:tcPr>
            <w:tcW w:w="3686" w:type="dxa"/>
            <w:shd w:val="clear" w:color="auto" w:fill="auto"/>
          </w:tcPr>
          <w:p w14:paraId="3105B387"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7" w:type="dxa"/>
            <w:shd w:val="clear" w:color="auto" w:fill="auto"/>
          </w:tcPr>
          <w:p w14:paraId="42C4FD63"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0,0</w:t>
            </w:r>
          </w:p>
        </w:tc>
        <w:tc>
          <w:tcPr>
            <w:tcW w:w="1418" w:type="dxa"/>
            <w:shd w:val="clear" w:color="auto" w:fill="auto"/>
          </w:tcPr>
          <w:p w14:paraId="1A399369"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2DD8F1D2"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9C5647" w14:paraId="3CAF0C89" w14:textId="77777777" w:rsidTr="009C5647">
        <w:trPr>
          <w:trHeight w:val="281"/>
        </w:trPr>
        <w:tc>
          <w:tcPr>
            <w:tcW w:w="2552" w:type="dxa"/>
            <w:shd w:val="clear" w:color="auto" w:fill="auto"/>
          </w:tcPr>
          <w:p w14:paraId="05019907" w14:textId="77777777" w:rsidR="009C5647" w:rsidRPr="00367598" w:rsidRDefault="009C5647" w:rsidP="009C5647">
            <w:pPr>
              <w:autoSpaceDE w:val="0"/>
              <w:autoSpaceDN w:val="0"/>
              <w:adjustRightInd w:val="0"/>
              <w:jc w:val="center"/>
              <w:rPr>
                <w:color w:val="000000"/>
                <w:sz w:val="20"/>
                <w:szCs w:val="20"/>
              </w:rPr>
            </w:pPr>
            <w:r w:rsidRPr="00367598">
              <w:rPr>
                <w:color w:val="000000"/>
                <w:sz w:val="20"/>
                <w:szCs w:val="20"/>
              </w:rPr>
              <w:t>01 06 10 02 04 0002 550</w:t>
            </w:r>
          </w:p>
        </w:tc>
        <w:tc>
          <w:tcPr>
            <w:tcW w:w="3686" w:type="dxa"/>
            <w:shd w:val="clear" w:color="auto" w:fill="auto"/>
          </w:tcPr>
          <w:p w14:paraId="29585E50"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7" w:type="dxa"/>
            <w:shd w:val="clear" w:color="auto" w:fill="auto"/>
          </w:tcPr>
          <w:p w14:paraId="3E26E274"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0,0</w:t>
            </w:r>
          </w:p>
        </w:tc>
        <w:tc>
          <w:tcPr>
            <w:tcW w:w="1418" w:type="dxa"/>
            <w:shd w:val="clear" w:color="auto" w:fill="auto"/>
          </w:tcPr>
          <w:p w14:paraId="74CA493D"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0F68A5D8"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r>
      <w:tr w:rsidR="009C5647" w:rsidRPr="00367598" w14:paraId="356905CD" w14:textId="77777777" w:rsidTr="009C5647">
        <w:trPr>
          <w:trHeight w:val="281"/>
        </w:trPr>
        <w:tc>
          <w:tcPr>
            <w:tcW w:w="2552" w:type="dxa"/>
            <w:shd w:val="clear" w:color="auto" w:fill="auto"/>
          </w:tcPr>
          <w:p w14:paraId="2280BF09" w14:textId="77777777" w:rsidR="009C5647" w:rsidRPr="00367598" w:rsidRDefault="009C5647" w:rsidP="009C5647">
            <w:pPr>
              <w:autoSpaceDE w:val="0"/>
              <w:autoSpaceDN w:val="0"/>
              <w:adjustRightInd w:val="0"/>
              <w:jc w:val="center"/>
              <w:rPr>
                <w:color w:val="000000"/>
                <w:sz w:val="20"/>
                <w:szCs w:val="20"/>
              </w:rPr>
            </w:pPr>
          </w:p>
        </w:tc>
        <w:tc>
          <w:tcPr>
            <w:tcW w:w="3686" w:type="dxa"/>
            <w:shd w:val="clear" w:color="auto" w:fill="auto"/>
          </w:tcPr>
          <w:p w14:paraId="402D78E3" w14:textId="77777777" w:rsidR="009C5647" w:rsidRPr="00367598" w:rsidRDefault="009C5647" w:rsidP="009C5647">
            <w:pPr>
              <w:autoSpaceDE w:val="0"/>
              <w:autoSpaceDN w:val="0"/>
              <w:adjustRightInd w:val="0"/>
              <w:jc w:val="both"/>
              <w:rPr>
                <w:color w:val="000000"/>
                <w:sz w:val="20"/>
                <w:szCs w:val="20"/>
              </w:rPr>
            </w:pPr>
            <w:r w:rsidRPr="00367598">
              <w:rPr>
                <w:color w:val="000000"/>
                <w:sz w:val="20"/>
                <w:szCs w:val="20"/>
              </w:rPr>
              <w:t>Всего</w:t>
            </w:r>
          </w:p>
        </w:tc>
        <w:tc>
          <w:tcPr>
            <w:tcW w:w="1417" w:type="dxa"/>
            <w:shd w:val="clear" w:color="auto" w:fill="auto"/>
          </w:tcPr>
          <w:p w14:paraId="2B837448" w14:textId="77777777" w:rsidR="009C5647" w:rsidRPr="00367598" w:rsidRDefault="009C5647" w:rsidP="009C5647">
            <w:pPr>
              <w:autoSpaceDE w:val="0"/>
              <w:autoSpaceDN w:val="0"/>
              <w:adjustRightInd w:val="0"/>
              <w:ind w:left="-32" w:hanging="141"/>
              <w:jc w:val="right"/>
              <w:rPr>
                <w:color w:val="000000"/>
                <w:sz w:val="20"/>
                <w:szCs w:val="20"/>
              </w:rPr>
            </w:pPr>
            <w:r w:rsidRPr="00367598">
              <w:rPr>
                <w:color w:val="000000"/>
                <w:sz w:val="20"/>
                <w:szCs w:val="20"/>
              </w:rPr>
              <w:t>84 591,7</w:t>
            </w:r>
          </w:p>
        </w:tc>
        <w:tc>
          <w:tcPr>
            <w:tcW w:w="1418" w:type="dxa"/>
            <w:shd w:val="clear" w:color="auto" w:fill="auto"/>
          </w:tcPr>
          <w:p w14:paraId="6D10C37F" w14:textId="77777777"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p>
        </w:tc>
        <w:tc>
          <w:tcPr>
            <w:tcW w:w="1559" w:type="dxa"/>
            <w:shd w:val="clear" w:color="auto" w:fill="auto"/>
          </w:tcPr>
          <w:p w14:paraId="3728DB12" w14:textId="124734E3" w:rsidR="009C5647" w:rsidRPr="00367598" w:rsidRDefault="009C5647" w:rsidP="009C5647">
            <w:pPr>
              <w:autoSpaceDE w:val="0"/>
              <w:autoSpaceDN w:val="0"/>
              <w:adjustRightInd w:val="0"/>
              <w:jc w:val="right"/>
              <w:rPr>
                <w:color w:val="000000"/>
                <w:sz w:val="20"/>
                <w:szCs w:val="20"/>
              </w:rPr>
            </w:pPr>
            <w:r w:rsidRPr="00367598">
              <w:rPr>
                <w:color w:val="000000"/>
                <w:sz w:val="20"/>
                <w:szCs w:val="20"/>
              </w:rPr>
              <w:t>0,0</w:t>
            </w:r>
            <w:r w:rsidRPr="009C5647">
              <w:rPr>
                <w:color w:val="000000"/>
                <w:sz w:val="20"/>
                <w:szCs w:val="20"/>
              </w:rPr>
              <w:t>»;</w:t>
            </w:r>
          </w:p>
        </w:tc>
      </w:tr>
    </w:tbl>
    <w:p w14:paraId="49B9203C" w14:textId="77777777" w:rsidR="00DB6D67" w:rsidRDefault="00DB6D67" w:rsidP="009C5647">
      <w:pPr>
        <w:tabs>
          <w:tab w:val="left" w:pos="284"/>
          <w:tab w:val="left" w:pos="993"/>
          <w:tab w:val="num" w:pos="1134"/>
        </w:tabs>
        <w:spacing w:line="276" w:lineRule="auto"/>
        <w:ind w:left="567"/>
        <w:jc w:val="both"/>
        <w:rPr>
          <w:sz w:val="28"/>
          <w:szCs w:val="28"/>
        </w:rPr>
      </w:pPr>
    </w:p>
    <w:p w14:paraId="5E168CFD" w14:textId="77777777"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lastRenderedPageBreak/>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14:paraId="222BB508" w14:textId="77777777" w:rsidR="003F6370" w:rsidRDefault="003F6370" w:rsidP="00D6021C">
      <w:pPr>
        <w:ind w:left="720"/>
        <w:jc w:val="right"/>
        <w:rPr>
          <w:sz w:val="28"/>
          <w:szCs w:val="28"/>
        </w:rPr>
      </w:pPr>
    </w:p>
    <w:p w14:paraId="01CCB5B3" w14:textId="77777777" w:rsidR="00A90862" w:rsidRPr="00B91060" w:rsidRDefault="00EF5709" w:rsidP="00D6021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14:paraId="25633393" w14:textId="77777777"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14:paraId="69BE53F0" w14:textId="77777777"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14:paraId="45A6FE3F" w14:textId="77777777" w:rsidR="00A90862" w:rsidRPr="00B91060" w:rsidRDefault="0051699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14:paraId="32748B7B" w14:textId="77777777" w:rsidR="007E2605" w:rsidRDefault="007E2605" w:rsidP="00A13C0A">
      <w:pPr>
        <w:ind w:left="720"/>
        <w:jc w:val="center"/>
        <w:rPr>
          <w:sz w:val="28"/>
          <w:szCs w:val="28"/>
        </w:rPr>
      </w:pPr>
    </w:p>
    <w:p w14:paraId="3C17CA4C" w14:textId="77777777"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14:paraId="77B88C90" w14:textId="77777777"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14:paraId="7DF57109" w14:textId="77777777"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14:paraId="7A09FD90" w14:textId="77777777" w:rsidR="00A90862" w:rsidRPr="00B91060" w:rsidRDefault="00A90862" w:rsidP="00D6021C">
      <w:pPr>
        <w:ind w:left="720"/>
        <w:jc w:val="right"/>
        <w:rPr>
          <w:sz w:val="28"/>
          <w:szCs w:val="28"/>
        </w:rPr>
      </w:pPr>
      <w:r w:rsidRPr="00B91060">
        <w:rPr>
          <w:sz w:val="28"/>
          <w:szCs w:val="28"/>
        </w:rPr>
        <w:t>(тыс.рублей)</w:t>
      </w:r>
    </w:p>
    <w:tbl>
      <w:tblPr>
        <w:tblW w:w="10363" w:type="dxa"/>
        <w:tblInd w:w="93" w:type="dxa"/>
        <w:tblLook w:val="04A0" w:firstRow="1" w:lastRow="0" w:firstColumn="1" w:lastColumn="0" w:noHBand="0" w:noVBand="1"/>
      </w:tblPr>
      <w:tblGrid>
        <w:gridCol w:w="4977"/>
        <w:gridCol w:w="850"/>
        <w:gridCol w:w="1449"/>
        <w:gridCol w:w="1411"/>
        <w:gridCol w:w="1676"/>
      </w:tblGrid>
      <w:tr w:rsidR="00A13C0A" w:rsidRPr="00B91060" w14:paraId="13A7AC36" w14:textId="77777777"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14:paraId="6C51733F" w14:textId="77777777"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0BBF347F" w14:textId="77777777"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14:paraId="414DA24F" w14:textId="77777777"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8970D" w14:textId="77777777" w:rsidR="00A13C0A" w:rsidRPr="00B91060" w:rsidRDefault="00A13C0A" w:rsidP="00A51A08">
            <w:pPr>
              <w:jc w:val="center"/>
            </w:pPr>
            <w:r w:rsidRPr="00B91060">
              <w:t>Плановый период</w:t>
            </w:r>
          </w:p>
        </w:tc>
      </w:tr>
      <w:tr w:rsidR="00A13C0A" w:rsidRPr="00B91060" w14:paraId="6C2DEEE2" w14:textId="77777777"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14:paraId="228648F8" w14:textId="77777777"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14AA1229" w14:textId="77777777"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14:paraId="5B876DFC" w14:textId="77777777"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75933423" w14:textId="77777777"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14:paraId="2B440985" w14:textId="77777777" w:rsidR="00A13C0A" w:rsidRPr="00B91060" w:rsidRDefault="00A13C0A" w:rsidP="009F449F">
            <w:pPr>
              <w:jc w:val="center"/>
            </w:pPr>
            <w:r w:rsidRPr="00B91060">
              <w:t>202</w:t>
            </w:r>
            <w:r w:rsidR="00EF4D97">
              <w:t>7</w:t>
            </w:r>
            <w:r w:rsidRPr="00B91060">
              <w:t xml:space="preserve"> год</w:t>
            </w:r>
          </w:p>
        </w:tc>
      </w:tr>
    </w:tbl>
    <w:p w14:paraId="39323D74" w14:textId="77777777" w:rsidR="00053996" w:rsidRPr="00B91060" w:rsidRDefault="00053996">
      <w:pPr>
        <w:rPr>
          <w:sz w:val="2"/>
          <w:szCs w:val="2"/>
        </w:rPr>
      </w:pPr>
    </w:p>
    <w:tbl>
      <w:tblPr>
        <w:tblW w:w="10363" w:type="dxa"/>
        <w:tblInd w:w="93" w:type="dxa"/>
        <w:tblLook w:val="04A0" w:firstRow="1" w:lastRow="0" w:firstColumn="1" w:lastColumn="0" w:noHBand="0" w:noVBand="1"/>
      </w:tblPr>
      <w:tblGrid>
        <w:gridCol w:w="4977"/>
        <w:gridCol w:w="850"/>
        <w:gridCol w:w="1449"/>
        <w:gridCol w:w="1411"/>
        <w:gridCol w:w="1676"/>
      </w:tblGrid>
      <w:tr w:rsidR="00C01FEA" w:rsidRPr="00B91060" w14:paraId="761CA474" w14:textId="77777777"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14:paraId="576C4D9A" w14:textId="77777777"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9EB34" w14:textId="77777777"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58F1170F" w14:textId="77777777"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340E8D51" w14:textId="77777777"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14:paraId="2D50215C" w14:textId="77777777" w:rsidR="00C01FEA" w:rsidRPr="00B91060" w:rsidRDefault="00C01FEA" w:rsidP="008726DB">
            <w:pPr>
              <w:jc w:val="center"/>
            </w:pPr>
            <w:r w:rsidRPr="00B91060">
              <w:t>5</w:t>
            </w:r>
          </w:p>
        </w:tc>
      </w:tr>
      <w:tr w:rsidR="00D6477E" w14:paraId="40778AAB" w14:textId="77777777" w:rsidTr="00D6477E">
        <w:trPr>
          <w:trHeight w:val="20"/>
        </w:trPr>
        <w:tc>
          <w:tcPr>
            <w:tcW w:w="4977" w:type="dxa"/>
            <w:shd w:val="clear" w:color="auto" w:fill="auto"/>
            <w:vAlign w:val="center"/>
          </w:tcPr>
          <w:p w14:paraId="4F4D9012" w14:textId="77777777" w:rsidR="00D6477E" w:rsidRPr="00D6477E" w:rsidRDefault="00D6477E">
            <w:pPr>
              <w:rPr>
                <w:sz w:val="20"/>
                <w:szCs w:val="20"/>
              </w:rPr>
            </w:pPr>
            <w:r w:rsidRPr="00D6477E">
              <w:rPr>
                <w:sz w:val="20"/>
                <w:szCs w:val="20"/>
              </w:rPr>
              <w:t>Общегосударственные вопросы</w:t>
            </w:r>
          </w:p>
        </w:tc>
        <w:tc>
          <w:tcPr>
            <w:tcW w:w="850" w:type="dxa"/>
            <w:shd w:val="clear" w:color="auto" w:fill="auto"/>
            <w:noWrap/>
          </w:tcPr>
          <w:p w14:paraId="6D9CE884" w14:textId="77777777" w:rsidR="00D6477E" w:rsidRPr="00D6477E" w:rsidRDefault="00D6477E">
            <w:pPr>
              <w:rPr>
                <w:sz w:val="20"/>
                <w:szCs w:val="20"/>
              </w:rPr>
            </w:pPr>
            <w:r w:rsidRPr="00D6477E">
              <w:rPr>
                <w:sz w:val="20"/>
                <w:szCs w:val="20"/>
              </w:rPr>
              <w:t>01</w:t>
            </w:r>
          </w:p>
        </w:tc>
        <w:tc>
          <w:tcPr>
            <w:tcW w:w="1449" w:type="dxa"/>
            <w:shd w:val="clear" w:color="auto" w:fill="auto"/>
          </w:tcPr>
          <w:p w14:paraId="3790F1F6" w14:textId="77777777" w:rsidR="00D6477E" w:rsidRPr="00D6477E" w:rsidRDefault="00D6477E">
            <w:pPr>
              <w:jc w:val="right"/>
              <w:rPr>
                <w:sz w:val="20"/>
                <w:szCs w:val="20"/>
              </w:rPr>
            </w:pPr>
            <w:r w:rsidRPr="00D6477E">
              <w:rPr>
                <w:sz w:val="20"/>
                <w:szCs w:val="20"/>
              </w:rPr>
              <w:t>562 982,1</w:t>
            </w:r>
          </w:p>
        </w:tc>
        <w:tc>
          <w:tcPr>
            <w:tcW w:w="1411" w:type="dxa"/>
            <w:shd w:val="clear" w:color="auto" w:fill="auto"/>
          </w:tcPr>
          <w:p w14:paraId="4E9F3452" w14:textId="77777777" w:rsidR="00D6477E" w:rsidRPr="00D6477E" w:rsidRDefault="00D6477E">
            <w:pPr>
              <w:jc w:val="right"/>
              <w:rPr>
                <w:sz w:val="20"/>
                <w:szCs w:val="20"/>
              </w:rPr>
            </w:pPr>
            <w:r w:rsidRPr="00D6477E">
              <w:rPr>
                <w:sz w:val="20"/>
                <w:szCs w:val="20"/>
              </w:rPr>
              <w:t>534 213,0</w:t>
            </w:r>
          </w:p>
        </w:tc>
        <w:tc>
          <w:tcPr>
            <w:tcW w:w="1676" w:type="dxa"/>
            <w:shd w:val="clear" w:color="auto" w:fill="auto"/>
          </w:tcPr>
          <w:p w14:paraId="4CA71258" w14:textId="77777777" w:rsidR="00D6477E" w:rsidRPr="00D6477E" w:rsidRDefault="00D6477E">
            <w:pPr>
              <w:jc w:val="right"/>
              <w:rPr>
                <w:sz w:val="20"/>
                <w:szCs w:val="20"/>
              </w:rPr>
            </w:pPr>
            <w:r w:rsidRPr="00D6477E">
              <w:rPr>
                <w:sz w:val="20"/>
                <w:szCs w:val="20"/>
              </w:rPr>
              <w:t>649 631,5</w:t>
            </w:r>
          </w:p>
        </w:tc>
      </w:tr>
      <w:tr w:rsidR="00D6477E" w14:paraId="37FDA0A6" w14:textId="77777777" w:rsidTr="00D6477E">
        <w:trPr>
          <w:trHeight w:val="20"/>
        </w:trPr>
        <w:tc>
          <w:tcPr>
            <w:tcW w:w="4977" w:type="dxa"/>
            <w:shd w:val="clear" w:color="auto" w:fill="auto"/>
            <w:vAlign w:val="center"/>
          </w:tcPr>
          <w:p w14:paraId="450F8DA6" w14:textId="77777777" w:rsidR="00D6477E" w:rsidRPr="00D6477E" w:rsidRDefault="00D6477E">
            <w:pPr>
              <w:rPr>
                <w:sz w:val="20"/>
                <w:szCs w:val="20"/>
              </w:rPr>
            </w:pPr>
            <w:r w:rsidRPr="00D6477E">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14:paraId="00B9F6BF" w14:textId="77777777" w:rsidR="00D6477E" w:rsidRPr="00D6477E" w:rsidRDefault="00D6477E">
            <w:pPr>
              <w:rPr>
                <w:sz w:val="20"/>
                <w:szCs w:val="20"/>
              </w:rPr>
            </w:pPr>
            <w:r w:rsidRPr="00D6477E">
              <w:rPr>
                <w:sz w:val="20"/>
                <w:szCs w:val="20"/>
              </w:rPr>
              <w:t>0102</w:t>
            </w:r>
          </w:p>
        </w:tc>
        <w:tc>
          <w:tcPr>
            <w:tcW w:w="1449" w:type="dxa"/>
            <w:shd w:val="clear" w:color="auto" w:fill="auto"/>
          </w:tcPr>
          <w:p w14:paraId="793B9DE7" w14:textId="77777777" w:rsidR="00D6477E" w:rsidRPr="00D6477E" w:rsidRDefault="00D6477E">
            <w:pPr>
              <w:jc w:val="right"/>
              <w:rPr>
                <w:sz w:val="20"/>
                <w:szCs w:val="20"/>
              </w:rPr>
            </w:pPr>
            <w:r w:rsidRPr="00D6477E">
              <w:rPr>
                <w:sz w:val="20"/>
                <w:szCs w:val="20"/>
              </w:rPr>
              <w:t>4 633,6</w:t>
            </w:r>
          </w:p>
        </w:tc>
        <w:tc>
          <w:tcPr>
            <w:tcW w:w="1411" w:type="dxa"/>
            <w:shd w:val="clear" w:color="auto" w:fill="auto"/>
          </w:tcPr>
          <w:p w14:paraId="7F25A0AD" w14:textId="77777777" w:rsidR="00D6477E" w:rsidRPr="00D6477E" w:rsidRDefault="00D6477E">
            <w:pPr>
              <w:jc w:val="right"/>
              <w:rPr>
                <w:sz w:val="20"/>
                <w:szCs w:val="20"/>
              </w:rPr>
            </w:pPr>
            <w:r w:rsidRPr="00D6477E">
              <w:rPr>
                <w:sz w:val="20"/>
                <w:szCs w:val="20"/>
              </w:rPr>
              <w:t>3 959,9</w:t>
            </w:r>
          </w:p>
        </w:tc>
        <w:tc>
          <w:tcPr>
            <w:tcW w:w="1676" w:type="dxa"/>
            <w:shd w:val="clear" w:color="auto" w:fill="auto"/>
          </w:tcPr>
          <w:p w14:paraId="6191F8AB" w14:textId="77777777" w:rsidR="00D6477E" w:rsidRPr="00D6477E" w:rsidRDefault="00D6477E">
            <w:pPr>
              <w:jc w:val="right"/>
              <w:rPr>
                <w:sz w:val="20"/>
                <w:szCs w:val="20"/>
              </w:rPr>
            </w:pPr>
            <w:r w:rsidRPr="00D6477E">
              <w:rPr>
                <w:sz w:val="20"/>
                <w:szCs w:val="20"/>
              </w:rPr>
              <w:t>4 259,6</w:t>
            </w:r>
          </w:p>
        </w:tc>
      </w:tr>
      <w:tr w:rsidR="00D6477E" w14:paraId="42DF478B" w14:textId="77777777" w:rsidTr="00D6477E">
        <w:trPr>
          <w:trHeight w:val="20"/>
        </w:trPr>
        <w:tc>
          <w:tcPr>
            <w:tcW w:w="4977" w:type="dxa"/>
            <w:shd w:val="clear" w:color="auto" w:fill="auto"/>
            <w:vAlign w:val="center"/>
          </w:tcPr>
          <w:p w14:paraId="1808C2B2" w14:textId="77777777" w:rsidR="00D6477E" w:rsidRPr="00D6477E" w:rsidRDefault="00D6477E">
            <w:pPr>
              <w:rPr>
                <w:sz w:val="20"/>
                <w:szCs w:val="20"/>
              </w:rPr>
            </w:pPr>
            <w:r w:rsidRPr="00D6477E">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14:paraId="2321D798" w14:textId="77777777" w:rsidR="00D6477E" w:rsidRPr="00D6477E" w:rsidRDefault="00D6477E">
            <w:pPr>
              <w:rPr>
                <w:sz w:val="20"/>
                <w:szCs w:val="20"/>
              </w:rPr>
            </w:pPr>
            <w:r w:rsidRPr="00D6477E">
              <w:rPr>
                <w:sz w:val="20"/>
                <w:szCs w:val="20"/>
              </w:rPr>
              <w:t>0103</w:t>
            </w:r>
          </w:p>
        </w:tc>
        <w:tc>
          <w:tcPr>
            <w:tcW w:w="1449" w:type="dxa"/>
            <w:shd w:val="clear" w:color="auto" w:fill="auto"/>
          </w:tcPr>
          <w:p w14:paraId="6458AD25" w14:textId="77777777" w:rsidR="00D6477E" w:rsidRPr="00D6477E" w:rsidRDefault="00D6477E">
            <w:pPr>
              <w:jc w:val="right"/>
              <w:rPr>
                <w:sz w:val="20"/>
                <w:szCs w:val="20"/>
              </w:rPr>
            </w:pPr>
            <w:r w:rsidRPr="00D6477E">
              <w:rPr>
                <w:sz w:val="20"/>
                <w:szCs w:val="20"/>
              </w:rPr>
              <w:t>30 757,4</w:t>
            </w:r>
          </w:p>
        </w:tc>
        <w:tc>
          <w:tcPr>
            <w:tcW w:w="1411" w:type="dxa"/>
            <w:shd w:val="clear" w:color="auto" w:fill="auto"/>
          </w:tcPr>
          <w:p w14:paraId="38F756DC" w14:textId="77777777" w:rsidR="00D6477E" w:rsidRPr="00D6477E" w:rsidRDefault="00D6477E">
            <w:pPr>
              <w:jc w:val="right"/>
              <w:rPr>
                <w:sz w:val="20"/>
                <w:szCs w:val="20"/>
              </w:rPr>
            </w:pPr>
            <w:r w:rsidRPr="00D6477E">
              <w:rPr>
                <w:sz w:val="20"/>
                <w:szCs w:val="20"/>
              </w:rPr>
              <w:t>27 753,6</w:t>
            </w:r>
          </w:p>
        </w:tc>
        <w:tc>
          <w:tcPr>
            <w:tcW w:w="1676" w:type="dxa"/>
            <w:shd w:val="clear" w:color="auto" w:fill="auto"/>
          </w:tcPr>
          <w:p w14:paraId="03CBF76A" w14:textId="77777777" w:rsidR="00D6477E" w:rsidRPr="00D6477E" w:rsidRDefault="00D6477E">
            <w:pPr>
              <w:jc w:val="right"/>
              <w:rPr>
                <w:sz w:val="20"/>
                <w:szCs w:val="20"/>
              </w:rPr>
            </w:pPr>
            <w:r w:rsidRPr="00D6477E">
              <w:rPr>
                <w:sz w:val="20"/>
                <w:szCs w:val="20"/>
              </w:rPr>
              <w:t>28 686,2</w:t>
            </w:r>
          </w:p>
        </w:tc>
      </w:tr>
      <w:tr w:rsidR="00D6477E" w14:paraId="74241D64" w14:textId="77777777" w:rsidTr="00D6477E">
        <w:trPr>
          <w:trHeight w:val="20"/>
        </w:trPr>
        <w:tc>
          <w:tcPr>
            <w:tcW w:w="4977" w:type="dxa"/>
            <w:shd w:val="clear" w:color="auto" w:fill="auto"/>
            <w:vAlign w:val="center"/>
          </w:tcPr>
          <w:p w14:paraId="0AC87584" w14:textId="77777777" w:rsidR="00D6477E" w:rsidRPr="00D6477E" w:rsidRDefault="00D6477E">
            <w:pPr>
              <w:rPr>
                <w:sz w:val="20"/>
                <w:szCs w:val="20"/>
              </w:rPr>
            </w:pPr>
            <w:r w:rsidRPr="00D6477E">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14:paraId="47511082" w14:textId="77777777" w:rsidR="00D6477E" w:rsidRPr="00D6477E" w:rsidRDefault="00D6477E">
            <w:pPr>
              <w:rPr>
                <w:sz w:val="20"/>
                <w:szCs w:val="20"/>
              </w:rPr>
            </w:pPr>
            <w:r w:rsidRPr="00D6477E">
              <w:rPr>
                <w:sz w:val="20"/>
                <w:szCs w:val="20"/>
              </w:rPr>
              <w:t>0104</w:t>
            </w:r>
          </w:p>
        </w:tc>
        <w:tc>
          <w:tcPr>
            <w:tcW w:w="1449" w:type="dxa"/>
            <w:shd w:val="clear" w:color="auto" w:fill="auto"/>
          </w:tcPr>
          <w:p w14:paraId="0BF336FA" w14:textId="77777777" w:rsidR="00D6477E" w:rsidRPr="00D6477E" w:rsidRDefault="00D6477E">
            <w:pPr>
              <w:jc w:val="right"/>
              <w:rPr>
                <w:sz w:val="20"/>
                <w:szCs w:val="20"/>
              </w:rPr>
            </w:pPr>
            <w:r w:rsidRPr="00D6477E">
              <w:rPr>
                <w:sz w:val="20"/>
                <w:szCs w:val="20"/>
              </w:rPr>
              <w:t>273 873,3</w:t>
            </w:r>
          </w:p>
        </w:tc>
        <w:tc>
          <w:tcPr>
            <w:tcW w:w="1411" w:type="dxa"/>
            <w:shd w:val="clear" w:color="auto" w:fill="auto"/>
          </w:tcPr>
          <w:p w14:paraId="0C90CFF1" w14:textId="77777777" w:rsidR="00D6477E" w:rsidRPr="00D6477E" w:rsidRDefault="00D6477E">
            <w:pPr>
              <w:jc w:val="right"/>
              <w:rPr>
                <w:sz w:val="20"/>
                <w:szCs w:val="20"/>
              </w:rPr>
            </w:pPr>
            <w:r w:rsidRPr="00D6477E">
              <w:rPr>
                <w:sz w:val="20"/>
                <w:szCs w:val="20"/>
              </w:rPr>
              <w:t>249 984,2</w:t>
            </w:r>
          </w:p>
        </w:tc>
        <w:tc>
          <w:tcPr>
            <w:tcW w:w="1676" w:type="dxa"/>
            <w:shd w:val="clear" w:color="auto" w:fill="auto"/>
          </w:tcPr>
          <w:p w14:paraId="2A861017" w14:textId="77777777" w:rsidR="00D6477E" w:rsidRPr="00D6477E" w:rsidRDefault="00D6477E">
            <w:pPr>
              <w:jc w:val="right"/>
              <w:rPr>
                <w:sz w:val="20"/>
                <w:szCs w:val="20"/>
              </w:rPr>
            </w:pPr>
            <w:r w:rsidRPr="00D6477E">
              <w:rPr>
                <w:sz w:val="20"/>
                <w:szCs w:val="20"/>
              </w:rPr>
              <w:t>258 243,5</w:t>
            </w:r>
          </w:p>
        </w:tc>
      </w:tr>
      <w:tr w:rsidR="00D6477E" w14:paraId="16CA1A57" w14:textId="77777777" w:rsidTr="00D6477E">
        <w:trPr>
          <w:trHeight w:val="20"/>
        </w:trPr>
        <w:tc>
          <w:tcPr>
            <w:tcW w:w="4977" w:type="dxa"/>
            <w:shd w:val="clear" w:color="auto" w:fill="auto"/>
            <w:vAlign w:val="center"/>
          </w:tcPr>
          <w:p w14:paraId="288879C5" w14:textId="77777777" w:rsidR="00D6477E" w:rsidRPr="00D6477E" w:rsidRDefault="00D6477E">
            <w:pPr>
              <w:rPr>
                <w:sz w:val="20"/>
                <w:szCs w:val="20"/>
              </w:rPr>
            </w:pPr>
            <w:r w:rsidRPr="00D6477E">
              <w:rPr>
                <w:sz w:val="20"/>
                <w:szCs w:val="20"/>
              </w:rPr>
              <w:t>Судебная система</w:t>
            </w:r>
          </w:p>
        </w:tc>
        <w:tc>
          <w:tcPr>
            <w:tcW w:w="850" w:type="dxa"/>
            <w:shd w:val="clear" w:color="auto" w:fill="auto"/>
            <w:noWrap/>
          </w:tcPr>
          <w:p w14:paraId="16B43889" w14:textId="77777777" w:rsidR="00D6477E" w:rsidRPr="00D6477E" w:rsidRDefault="00D6477E">
            <w:pPr>
              <w:rPr>
                <w:sz w:val="20"/>
                <w:szCs w:val="20"/>
              </w:rPr>
            </w:pPr>
            <w:r w:rsidRPr="00D6477E">
              <w:rPr>
                <w:sz w:val="20"/>
                <w:szCs w:val="20"/>
              </w:rPr>
              <w:t>0105</w:t>
            </w:r>
          </w:p>
        </w:tc>
        <w:tc>
          <w:tcPr>
            <w:tcW w:w="1449" w:type="dxa"/>
            <w:shd w:val="clear" w:color="auto" w:fill="auto"/>
          </w:tcPr>
          <w:p w14:paraId="1AE99B91" w14:textId="77777777" w:rsidR="00D6477E" w:rsidRPr="00D6477E" w:rsidRDefault="00D6477E">
            <w:pPr>
              <w:jc w:val="right"/>
              <w:rPr>
                <w:sz w:val="20"/>
                <w:szCs w:val="20"/>
              </w:rPr>
            </w:pPr>
            <w:r w:rsidRPr="00D6477E">
              <w:rPr>
                <w:sz w:val="20"/>
                <w:szCs w:val="20"/>
              </w:rPr>
              <w:t>35,8</w:t>
            </w:r>
          </w:p>
        </w:tc>
        <w:tc>
          <w:tcPr>
            <w:tcW w:w="1411" w:type="dxa"/>
            <w:shd w:val="clear" w:color="auto" w:fill="auto"/>
          </w:tcPr>
          <w:p w14:paraId="0F01BB35" w14:textId="77777777" w:rsidR="00D6477E" w:rsidRPr="00D6477E" w:rsidRDefault="00D6477E">
            <w:pPr>
              <w:jc w:val="right"/>
              <w:rPr>
                <w:sz w:val="20"/>
                <w:szCs w:val="20"/>
              </w:rPr>
            </w:pPr>
            <w:r w:rsidRPr="00D6477E">
              <w:rPr>
                <w:sz w:val="20"/>
                <w:szCs w:val="20"/>
              </w:rPr>
              <w:t>441,2</w:t>
            </w:r>
          </w:p>
        </w:tc>
        <w:tc>
          <w:tcPr>
            <w:tcW w:w="1676" w:type="dxa"/>
            <w:shd w:val="clear" w:color="auto" w:fill="auto"/>
          </w:tcPr>
          <w:p w14:paraId="50779634" w14:textId="77777777" w:rsidR="00D6477E" w:rsidRPr="00D6477E" w:rsidRDefault="00D6477E">
            <w:pPr>
              <w:jc w:val="right"/>
              <w:rPr>
                <w:sz w:val="20"/>
                <w:szCs w:val="20"/>
              </w:rPr>
            </w:pPr>
            <w:r w:rsidRPr="00D6477E">
              <w:rPr>
                <w:sz w:val="20"/>
                <w:szCs w:val="20"/>
              </w:rPr>
              <w:t>34,9</w:t>
            </w:r>
          </w:p>
        </w:tc>
      </w:tr>
      <w:tr w:rsidR="00D6477E" w14:paraId="57DB4B35" w14:textId="77777777" w:rsidTr="00D6477E">
        <w:trPr>
          <w:trHeight w:val="20"/>
        </w:trPr>
        <w:tc>
          <w:tcPr>
            <w:tcW w:w="4977" w:type="dxa"/>
            <w:shd w:val="clear" w:color="auto" w:fill="auto"/>
            <w:vAlign w:val="center"/>
          </w:tcPr>
          <w:p w14:paraId="62614017" w14:textId="77777777" w:rsidR="00D6477E" w:rsidRPr="00D6477E" w:rsidRDefault="00D6477E">
            <w:pPr>
              <w:rPr>
                <w:sz w:val="20"/>
                <w:szCs w:val="20"/>
              </w:rPr>
            </w:pPr>
            <w:r w:rsidRPr="00D6477E">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14:paraId="47E48CF2" w14:textId="77777777" w:rsidR="00D6477E" w:rsidRPr="00D6477E" w:rsidRDefault="00D6477E">
            <w:pPr>
              <w:rPr>
                <w:sz w:val="20"/>
                <w:szCs w:val="20"/>
              </w:rPr>
            </w:pPr>
            <w:r w:rsidRPr="00D6477E">
              <w:rPr>
                <w:sz w:val="20"/>
                <w:szCs w:val="20"/>
              </w:rPr>
              <w:t>0106</w:t>
            </w:r>
          </w:p>
        </w:tc>
        <w:tc>
          <w:tcPr>
            <w:tcW w:w="1449" w:type="dxa"/>
            <w:shd w:val="clear" w:color="auto" w:fill="auto"/>
          </w:tcPr>
          <w:p w14:paraId="25FFEA8B" w14:textId="77777777" w:rsidR="00D6477E" w:rsidRPr="00D6477E" w:rsidRDefault="00D6477E">
            <w:pPr>
              <w:jc w:val="right"/>
              <w:rPr>
                <w:sz w:val="20"/>
                <w:szCs w:val="20"/>
              </w:rPr>
            </w:pPr>
            <w:r w:rsidRPr="00D6477E">
              <w:rPr>
                <w:sz w:val="20"/>
                <w:szCs w:val="20"/>
              </w:rPr>
              <w:t>69 292,0</w:t>
            </w:r>
          </w:p>
        </w:tc>
        <w:tc>
          <w:tcPr>
            <w:tcW w:w="1411" w:type="dxa"/>
            <w:shd w:val="clear" w:color="auto" w:fill="auto"/>
          </w:tcPr>
          <w:p w14:paraId="65D5AD09" w14:textId="77777777" w:rsidR="00D6477E" w:rsidRPr="00D6477E" w:rsidRDefault="00D6477E">
            <w:pPr>
              <w:jc w:val="right"/>
              <w:rPr>
                <w:sz w:val="20"/>
                <w:szCs w:val="20"/>
              </w:rPr>
            </w:pPr>
            <w:r w:rsidRPr="00D6477E">
              <w:rPr>
                <w:sz w:val="20"/>
                <w:szCs w:val="20"/>
              </w:rPr>
              <w:t>64 133,0</w:t>
            </w:r>
          </w:p>
        </w:tc>
        <w:tc>
          <w:tcPr>
            <w:tcW w:w="1676" w:type="dxa"/>
            <w:shd w:val="clear" w:color="auto" w:fill="auto"/>
          </w:tcPr>
          <w:p w14:paraId="515C2A9B" w14:textId="77777777" w:rsidR="00D6477E" w:rsidRPr="00D6477E" w:rsidRDefault="00D6477E">
            <w:pPr>
              <w:jc w:val="right"/>
              <w:rPr>
                <w:sz w:val="20"/>
                <w:szCs w:val="20"/>
              </w:rPr>
            </w:pPr>
            <w:r w:rsidRPr="00D6477E">
              <w:rPr>
                <w:sz w:val="20"/>
                <w:szCs w:val="20"/>
              </w:rPr>
              <w:t>66 393,6</w:t>
            </w:r>
          </w:p>
        </w:tc>
      </w:tr>
      <w:tr w:rsidR="00D6477E" w14:paraId="4E25BB68" w14:textId="77777777" w:rsidTr="00D6477E">
        <w:trPr>
          <w:trHeight w:val="20"/>
        </w:trPr>
        <w:tc>
          <w:tcPr>
            <w:tcW w:w="4977" w:type="dxa"/>
            <w:shd w:val="clear" w:color="auto" w:fill="auto"/>
            <w:vAlign w:val="center"/>
          </w:tcPr>
          <w:p w14:paraId="12E1145C" w14:textId="77777777" w:rsidR="00D6477E" w:rsidRPr="00D6477E" w:rsidRDefault="00D6477E">
            <w:pPr>
              <w:rPr>
                <w:sz w:val="20"/>
                <w:szCs w:val="20"/>
              </w:rPr>
            </w:pPr>
            <w:r w:rsidRPr="00D6477E">
              <w:rPr>
                <w:sz w:val="20"/>
                <w:szCs w:val="20"/>
              </w:rPr>
              <w:t>Обеспечение проведения выборов и референдумов</w:t>
            </w:r>
          </w:p>
        </w:tc>
        <w:tc>
          <w:tcPr>
            <w:tcW w:w="850" w:type="dxa"/>
            <w:shd w:val="clear" w:color="auto" w:fill="auto"/>
            <w:noWrap/>
          </w:tcPr>
          <w:p w14:paraId="5FD6DAAC" w14:textId="77777777" w:rsidR="00D6477E" w:rsidRPr="00D6477E" w:rsidRDefault="00D6477E">
            <w:pPr>
              <w:rPr>
                <w:sz w:val="20"/>
                <w:szCs w:val="20"/>
              </w:rPr>
            </w:pPr>
            <w:r w:rsidRPr="00D6477E">
              <w:rPr>
                <w:sz w:val="20"/>
                <w:szCs w:val="20"/>
              </w:rPr>
              <w:t>0107</w:t>
            </w:r>
          </w:p>
        </w:tc>
        <w:tc>
          <w:tcPr>
            <w:tcW w:w="1449" w:type="dxa"/>
            <w:shd w:val="clear" w:color="auto" w:fill="auto"/>
          </w:tcPr>
          <w:p w14:paraId="508FDCBD" w14:textId="77777777" w:rsidR="00D6477E" w:rsidRPr="00D6477E" w:rsidRDefault="00D6477E">
            <w:pPr>
              <w:jc w:val="right"/>
              <w:rPr>
                <w:sz w:val="20"/>
                <w:szCs w:val="20"/>
              </w:rPr>
            </w:pPr>
            <w:r w:rsidRPr="00D6477E">
              <w:rPr>
                <w:sz w:val="20"/>
                <w:szCs w:val="20"/>
              </w:rPr>
              <w:t>19 488,0</w:t>
            </w:r>
          </w:p>
        </w:tc>
        <w:tc>
          <w:tcPr>
            <w:tcW w:w="1411" w:type="dxa"/>
            <w:shd w:val="clear" w:color="auto" w:fill="auto"/>
          </w:tcPr>
          <w:p w14:paraId="3A1419D9" w14:textId="77777777" w:rsidR="00D6477E" w:rsidRPr="00D6477E" w:rsidRDefault="00D6477E">
            <w:pPr>
              <w:jc w:val="right"/>
              <w:rPr>
                <w:sz w:val="20"/>
                <w:szCs w:val="20"/>
              </w:rPr>
            </w:pPr>
          </w:p>
        </w:tc>
        <w:tc>
          <w:tcPr>
            <w:tcW w:w="1676" w:type="dxa"/>
            <w:shd w:val="clear" w:color="auto" w:fill="auto"/>
          </w:tcPr>
          <w:p w14:paraId="303075D8" w14:textId="77777777" w:rsidR="00D6477E" w:rsidRDefault="00D6477E" w:rsidP="00D6477E">
            <w:pPr>
              <w:jc w:val="right"/>
              <w:rPr>
                <w:sz w:val="20"/>
                <w:szCs w:val="20"/>
              </w:rPr>
            </w:pPr>
          </w:p>
        </w:tc>
      </w:tr>
      <w:tr w:rsidR="00D6477E" w14:paraId="2462554A" w14:textId="77777777" w:rsidTr="00D6477E">
        <w:trPr>
          <w:trHeight w:val="20"/>
        </w:trPr>
        <w:tc>
          <w:tcPr>
            <w:tcW w:w="4977" w:type="dxa"/>
            <w:shd w:val="clear" w:color="auto" w:fill="auto"/>
            <w:vAlign w:val="center"/>
          </w:tcPr>
          <w:p w14:paraId="189359C1" w14:textId="77777777" w:rsidR="00D6477E" w:rsidRPr="00D6477E" w:rsidRDefault="00D6477E">
            <w:pPr>
              <w:rPr>
                <w:sz w:val="20"/>
                <w:szCs w:val="20"/>
              </w:rPr>
            </w:pPr>
            <w:r w:rsidRPr="00D6477E">
              <w:rPr>
                <w:sz w:val="20"/>
                <w:szCs w:val="20"/>
              </w:rPr>
              <w:t>Резервные фонды</w:t>
            </w:r>
          </w:p>
        </w:tc>
        <w:tc>
          <w:tcPr>
            <w:tcW w:w="850" w:type="dxa"/>
            <w:shd w:val="clear" w:color="auto" w:fill="auto"/>
            <w:noWrap/>
          </w:tcPr>
          <w:p w14:paraId="67E6F3D6" w14:textId="77777777" w:rsidR="00D6477E" w:rsidRPr="00D6477E" w:rsidRDefault="00D6477E">
            <w:pPr>
              <w:rPr>
                <w:sz w:val="20"/>
                <w:szCs w:val="20"/>
              </w:rPr>
            </w:pPr>
            <w:r w:rsidRPr="00D6477E">
              <w:rPr>
                <w:sz w:val="20"/>
                <w:szCs w:val="20"/>
              </w:rPr>
              <w:t>0111</w:t>
            </w:r>
          </w:p>
        </w:tc>
        <w:tc>
          <w:tcPr>
            <w:tcW w:w="1449" w:type="dxa"/>
            <w:shd w:val="clear" w:color="auto" w:fill="auto"/>
          </w:tcPr>
          <w:p w14:paraId="222557D3" w14:textId="77777777" w:rsidR="00D6477E" w:rsidRPr="00D6477E" w:rsidRDefault="00D6477E">
            <w:pPr>
              <w:jc w:val="right"/>
              <w:rPr>
                <w:sz w:val="20"/>
                <w:szCs w:val="20"/>
              </w:rPr>
            </w:pPr>
            <w:r w:rsidRPr="00D6477E">
              <w:rPr>
                <w:sz w:val="20"/>
                <w:szCs w:val="20"/>
              </w:rPr>
              <w:t>14 852,7</w:t>
            </w:r>
          </w:p>
        </w:tc>
        <w:tc>
          <w:tcPr>
            <w:tcW w:w="1411" w:type="dxa"/>
            <w:shd w:val="clear" w:color="auto" w:fill="auto"/>
          </w:tcPr>
          <w:p w14:paraId="0DA6EF87" w14:textId="77777777" w:rsidR="00D6477E" w:rsidRPr="00D6477E" w:rsidRDefault="00D6477E">
            <w:pPr>
              <w:jc w:val="right"/>
              <w:rPr>
                <w:sz w:val="20"/>
                <w:szCs w:val="20"/>
              </w:rPr>
            </w:pPr>
            <w:r w:rsidRPr="00D6477E">
              <w:rPr>
                <w:sz w:val="20"/>
                <w:szCs w:val="20"/>
              </w:rPr>
              <w:t>4 175,3</w:t>
            </w:r>
          </w:p>
        </w:tc>
        <w:tc>
          <w:tcPr>
            <w:tcW w:w="1676" w:type="dxa"/>
            <w:shd w:val="clear" w:color="auto" w:fill="auto"/>
          </w:tcPr>
          <w:p w14:paraId="583FD885" w14:textId="77777777" w:rsidR="00D6477E" w:rsidRPr="00D6477E" w:rsidRDefault="00D6477E">
            <w:pPr>
              <w:jc w:val="right"/>
              <w:rPr>
                <w:sz w:val="20"/>
                <w:szCs w:val="20"/>
              </w:rPr>
            </w:pPr>
            <w:r w:rsidRPr="00D6477E">
              <w:rPr>
                <w:sz w:val="20"/>
                <w:szCs w:val="20"/>
              </w:rPr>
              <w:t>24 439,7</w:t>
            </w:r>
          </w:p>
        </w:tc>
      </w:tr>
      <w:tr w:rsidR="00D6477E" w14:paraId="5A7BC7EA" w14:textId="77777777" w:rsidTr="00D6477E">
        <w:trPr>
          <w:trHeight w:val="20"/>
        </w:trPr>
        <w:tc>
          <w:tcPr>
            <w:tcW w:w="4977" w:type="dxa"/>
            <w:shd w:val="clear" w:color="auto" w:fill="auto"/>
            <w:vAlign w:val="center"/>
          </w:tcPr>
          <w:p w14:paraId="6B6EABBB" w14:textId="77777777" w:rsidR="00D6477E" w:rsidRPr="00D6477E" w:rsidRDefault="00D6477E">
            <w:pPr>
              <w:rPr>
                <w:sz w:val="20"/>
                <w:szCs w:val="20"/>
              </w:rPr>
            </w:pPr>
            <w:r w:rsidRPr="00D6477E">
              <w:rPr>
                <w:sz w:val="20"/>
                <w:szCs w:val="20"/>
              </w:rPr>
              <w:t>Другие общегосударственные вопросы</w:t>
            </w:r>
          </w:p>
        </w:tc>
        <w:tc>
          <w:tcPr>
            <w:tcW w:w="850" w:type="dxa"/>
            <w:shd w:val="clear" w:color="auto" w:fill="auto"/>
            <w:noWrap/>
          </w:tcPr>
          <w:p w14:paraId="0FBF1973" w14:textId="77777777" w:rsidR="00D6477E" w:rsidRPr="00D6477E" w:rsidRDefault="00D6477E">
            <w:pPr>
              <w:rPr>
                <w:sz w:val="20"/>
                <w:szCs w:val="20"/>
              </w:rPr>
            </w:pPr>
            <w:r w:rsidRPr="00D6477E">
              <w:rPr>
                <w:sz w:val="20"/>
                <w:szCs w:val="20"/>
              </w:rPr>
              <w:t>0113</w:t>
            </w:r>
          </w:p>
        </w:tc>
        <w:tc>
          <w:tcPr>
            <w:tcW w:w="1449" w:type="dxa"/>
            <w:shd w:val="clear" w:color="auto" w:fill="auto"/>
          </w:tcPr>
          <w:p w14:paraId="314015A3" w14:textId="77777777" w:rsidR="00D6477E" w:rsidRPr="00D6477E" w:rsidRDefault="00D6477E">
            <w:pPr>
              <w:jc w:val="right"/>
              <w:rPr>
                <w:sz w:val="20"/>
                <w:szCs w:val="20"/>
              </w:rPr>
            </w:pPr>
            <w:r w:rsidRPr="00D6477E">
              <w:rPr>
                <w:sz w:val="20"/>
                <w:szCs w:val="20"/>
              </w:rPr>
              <w:t>150 049,3</w:t>
            </w:r>
          </w:p>
        </w:tc>
        <w:tc>
          <w:tcPr>
            <w:tcW w:w="1411" w:type="dxa"/>
            <w:shd w:val="clear" w:color="auto" w:fill="auto"/>
          </w:tcPr>
          <w:p w14:paraId="028AE549" w14:textId="77777777" w:rsidR="00D6477E" w:rsidRPr="00D6477E" w:rsidRDefault="00D6477E">
            <w:pPr>
              <w:jc w:val="right"/>
              <w:rPr>
                <w:sz w:val="20"/>
                <w:szCs w:val="20"/>
              </w:rPr>
            </w:pPr>
            <w:r w:rsidRPr="00D6477E">
              <w:rPr>
                <w:sz w:val="20"/>
                <w:szCs w:val="20"/>
              </w:rPr>
              <w:t>183 765,8</w:t>
            </w:r>
          </w:p>
        </w:tc>
        <w:tc>
          <w:tcPr>
            <w:tcW w:w="1676" w:type="dxa"/>
            <w:shd w:val="clear" w:color="auto" w:fill="auto"/>
          </w:tcPr>
          <w:p w14:paraId="258AD78B" w14:textId="77777777" w:rsidR="00D6477E" w:rsidRPr="00D6477E" w:rsidRDefault="00D6477E">
            <w:pPr>
              <w:jc w:val="right"/>
              <w:rPr>
                <w:sz w:val="20"/>
                <w:szCs w:val="20"/>
              </w:rPr>
            </w:pPr>
            <w:r w:rsidRPr="00D6477E">
              <w:rPr>
                <w:sz w:val="20"/>
                <w:szCs w:val="20"/>
              </w:rPr>
              <w:t>267 574,0</w:t>
            </w:r>
          </w:p>
        </w:tc>
      </w:tr>
      <w:tr w:rsidR="00D6477E" w14:paraId="67458AFC" w14:textId="77777777" w:rsidTr="00D6477E">
        <w:trPr>
          <w:trHeight w:val="20"/>
        </w:trPr>
        <w:tc>
          <w:tcPr>
            <w:tcW w:w="4977" w:type="dxa"/>
            <w:shd w:val="clear" w:color="auto" w:fill="auto"/>
            <w:vAlign w:val="center"/>
          </w:tcPr>
          <w:p w14:paraId="59B1335F" w14:textId="77777777" w:rsidR="00D6477E" w:rsidRPr="00D6477E" w:rsidRDefault="00D6477E">
            <w:pPr>
              <w:rPr>
                <w:sz w:val="20"/>
                <w:szCs w:val="20"/>
              </w:rPr>
            </w:pPr>
            <w:r w:rsidRPr="00D6477E">
              <w:rPr>
                <w:sz w:val="20"/>
                <w:szCs w:val="20"/>
              </w:rPr>
              <w:t>Национальная безопасность и правоохранительная деятельность</w:t>
            </w:r>
          </w:p>
        </w:tc>
        <w:tc>
          <w:tcPr>
            <w:tcW w:w="850" w:type="dxa"/>
            <w:shd w:val="clear" w:color="auto" w:fill="auto"/>
            <w:noWrap/>
          </w:tcPr>
          <w:p w14:paraId="7E0CBBC5" w14:textId="77777777" w:rsidR="00D6477E" w:rsidRPr="00D6477E" w:rsidRDefault="00D6477E">
            <w:pPr>
              <w:rPr>
                <w:sz w:val="20"/>
                <w:szCs w:val="20"/>
              </w:rPr>
            </w:pPr>
            <w:r w:rsidRPr="00D6477E">
              <w:rPr>
                <w:sz w:val="20"/>
                <w:szCs w:val="20"/>
              </w:rPr>
              <w:t>03</w:t>
            </w:r>
          </w:p>
        </w:tc>
        <w:tc>
          <w:tcPr>
            <w:tcW w:w="1449" w:type="dxa"/>
            <w:shd w:val="clear" w:color="auto" w:fill="auto"/>
          </w:tcPr>
          <w:p w14:paraId="498C62DC" w14:textId="77777777" w:rsidR="00D6477E" w:rsidRPr="00D6477E" w:rsidRDefault="00D6477E">
            <w:pPr>
              <w:jc w:val="right"/>
              <w:rPr>
                <w:sz w:val="20"/>
                <w:szCs w:val="20"/>
              </w:rPr>
            </w:pPr>
            <w:r w:rsidRPr="00D6477E">
              <w:rPr>
                <w:sz w:val="20"/>
                <w:szCs w:val="20"/>
              </w:rPr>
              <w:t>69 282,6</w:t>
            </w:r>
          </w:p>
        </w:tc>
        <w:tc>
          <w:tcPr>
            <w:tcW w:w="1411" w:type="dxa"/>
            <w:shd w:val="clear" w:color="auto" w:fill="auto"/>
          </w:tcPr>
          <w:p w14:paraId="29B97A26" w14:textId="77777777" w:rsidR="00D6477E" w:rsidRPr="00D6477E" w:rsidRDefault="00D6477E">
            <w:pPr>
              <w:jc w:val="right"/>
              <w:rPr>
                <w:sz w:val="20"/>
                <w:szCs w:val="20"/>
              </w:rPr>
            </w:pPr>
            <w:r w:rsidRPr="00D6477E">
              <w:rPr>
                <w:sz w:val="20"/>
                <w:szCs w:val="20"/>
              </w:rPr>
              <w:t>36 174,1</w:t>
            </w:r>
          </w:p>
        </w:tc>
        <w:tc>
          <w:tcPr>
            <w:tcW w:w="1676" w:type="dxa"/>
            <w:shd w:val="clear" w:color="auto" w:fill="auto"/>
          </w:tcPr>
          <w:p w14:paraId="4B8FD0AE" w14:textId="77777777" w:rsidR="00D6477E" w:rsidRPr="00D6477E" w:rsidRDefault="00D6477E">
            <w:pPr>
              <w:jc w:val="right"/>
              <w:rPr>
                <w:sz w:val="20"/>
                <w:szCs w:val="20"/>
              </w:rPr>
            </w:pPr>
            <w:r w:rsidRPr="00D6477E">
              <w:rPr>
                <w:sz w:val="20"/>
                <w:szCs w:val="20"/>
              </w:rPr>
              <w:t>35 840,5</w:t>
            </w:r>
          </w:p>
        </w:tc>
      </w:tr>
      <w:tr w:rsidR="00D6477E" w14:paraId="7B57BB72" w14:textId="77777777" w:rsidTr="00D6477E">
        <w:trPr>
          <w:trHeight w:val="20"/>
        </w:trPr>
        <w:tc>
          <w:tcPr>
            <w:tcW w:w="4977" w:type="dxa"/>
            <w:shd w:val="clear" w:color="auto" w:fill="auto"/>
            <w:vAlign w:val="center"/>
          </w:tcPr>
          <w:p w14:paraId="71F1D556" w14:textId="77777777" w:rsidR="00D6477E" w:rsidRPr="00D6477E" w:rsidRDefault="00D6477E">
            <w:pPr>
              <w:rPr>
                <w:sz w:val="20"/>
                <w:szCs w:val="20"/>
              </w:rPr>
            </w:pPr>
            <w:r w:rsidRPr="00D6477E">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14:paraId="659244BE" w14:textId="77777777" w:rsidR="00D6477E" w:rsidRPr="00D6477E" w:rsidRDefault="00D6477E">
            <w:pPr>
              <w:rPr>
                <w:sz w:val="20"/>
                <w:szCs w:val="20"/>
              </w:rPr>
            </w:pPr>
            <w:r w:rsidRPr="00D6477E">
              <w:rPr>
                <w:sz w:val="20"/>
                <w:szCs w:val="20"/>
              </w:rPr>
              <w:t>0310</w:t>
            </w:r>
          </w:p>
        </w:tc>
        <w:tc>
          <w:tcPr>
            <w:tcW w:w="1449" w:type="dxa"/>
            <w:shd w:val="clear" w:color="auto" w:fill="auto"/>
          </w:tcPr>
          <w:p w14:paraId="37641AA5" w14:textId="77777777" w:rsidR="00D6477E" w:rsidRPr="00D6477E" w:rsidRDefault="00D6477E">
            <w:pPr>
              <w:jc w:val="right"/>
              <w:rPr>
                <w:sz w:val="20"/>
                <w:szCs w:val="20"/>
              </w:rPr>
            </w:pPr>
            <w:r w:rsidRPr="00D6477E">
              <w:rPr>
                <w:sz w:val="20"/>
                <w:szCs w:val="20"/>
              </w:rPr>
              <w:t>63 869,6</w:t>
            </w:r>
          </w:p>
        </w:tc>
        <w:tc>
          <w:tcPr>
            <w:tcW w:w="1411" w:type="dxa"/>
            <w:shd w:val="clear" w:color="auto" w:fill="auto"/>
          </w:tcPr>
          <w:p w14:paraId="165EFBD1" w14:textId="77777777" w:rsidR="00D6477E" w:rsidRPr="00D6477E" w:rsidRDefault="00D6477E">
            <w:pPr>
              <w:jc w:val="right"/>
              <w:rPr>
                <w:sz w:val="20"/>
                <w:szCs w:val="20"/>
              </w:rPr>
            </w:pPr>
            <w:r w:rsidRPr="00D6477E">
              <w:rPr>
                <w:sz w:val="20"/>
                <w:szCs w:val="20"/>
              </w:rPr>
              <w:t>36 174,1</w:t>
            </w:r>
          </w:p>
        </w:tc>
        <w:tc>
          <w:tcPr>
            <w:tcW w:w="1676" w:type="dxa"/>
            <w:shd w:val="clear" w:color="auto" w:fill="auto"/>
          </w:tcPr>
          <w:p w14:paraId="54EF4C87" w14:textId="77777777" w:rsidR="00D6477E" w:rsidRPr="00D6477E" w:rsidRDefault="00D6477E">
            <w:pPr>
              <w:jc w:val="right"/>
              <w:rPr>
                <w:sz w:val="20"/>
                <w:szCs w:val="20"/>
              </w:rPr>
            </w:pPr>
            <w:r w:rsidRPr="00D6477E">
              <w:rPr>
                <w:sz w:val="20"/>
                <w:szCs w:val="20"/>
              </w:rPr>
              <w:t>35 840,5</w:t>
            </w:r>
          </w:p>
        </w:tc>
      </w:tr>
      <w:tr w:rsidR="00D6477E" w14:paraId="48E5AB7B" w14:textId="77777777" w:rsidTr="00D6477E">
        <w:trPr>
          <w:trHeight w:val="20"/>
        </w:trPr>
        <w:tc>
          <w:tcPr>
            <w:tcW w:w="4977" w:type="dxa"/>
            <w:shd w:val="clear" w:color="auto" w:fill="auto"/>
            <w:vAlign w:val="center"/>
          </w:tcPr>
          <w:p w14:paraId="6FBEED89" w14:textId="77777777" w:rsidR="00D6477E" w:rsidRPr="00D6477E" w:rsidRDefault="00D6477E">
            <w:pPr>
              <w:rPr>
                <w:sz w:val="20"/>
                <w:szCs w:val="20"/>
              </w:rPr>
            </w:pPr>
            <w:r w:rsidRPr="00D6477E">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14:paraId="0AAB9AFB" w14:textId="77777777" w:rsidR="00D6477E" w:rsidRPr="00D6477E" w:rsidRDefault="00D6477E">
            <w:pPr>
              <w:rPr>
                <w:sz w:val="20"/>
                <w:szCs w:val="20"/>
              </w:rPr>
            </w:pPr>
            <w:r w:rsidRPr="00D6477E">
              <w:rPr>
                <w:sz w:val="20"/>
                <w:szCs w:val="20"/>
              </w:rPr>
              <w:t>0314</w:t>
            </w:r>
          </w:p>
        </w:tc>
        <w:tc>
          <w:tcPr>
            <w:tcW w:w="1449" w:type="dxa"/>
            <w:shd w:val="clear" w:color="auto" w:fill="auto"/>
          </w:tcPr>
          <w:p w14:paraId="74654C8C" w14:textId="77777777" w:rsidR="00D6477E" w:rsidRPr="00D6477E" w:rsidRDefault="00D6477E">
            <w:pPr>
              <w:jc w:val="right"/>
              <w:rPr>
                <w:sz w:val="20"/>
                <w:szCs w:val="20"/>
              </w:rPr>
            </w:pPr>
            <w:r w:rsidRPr="00D6477E">
              <w:rPr>
                <w:sz w:val="20"/>
                <w:szCs w:val="20"/>
              </w:rPr>
              <w:t>5 413,0</w:t>
            </w:r>
          </w:p>
        </w:tc>
        <w:tc>
          <w:tcPr>
            <w:tcW w:w="1411" w:type="dxa"/>
            <w:shd w:val="clear" w:color="auto" w:fill="auto"/>
          </w:tcPr>
          <w:p w14:paraId="6D368DFE" w14:textId="77777777" w:rsidR="00D6477E" w:rsidRPr="00D6477E" w:rsidRDefault="00D6477E">
            <w:pPr>
              <w:jc w:val="right"/>
              <w:rPr>
                <w:sz w:val="20"/>
                <w:szCs w:val="20"/>
              </w:rPr>
            </w:pPr>
          </w:p>
        </w:tc>
        <w:tc>
          <w:tcPr>
            <w:tcW w:w="1676" w:type="dxa"/>
            <w:shd w:val="clear" w:color="auto" w:fill="auto"/>
          </w:tcPr>
          <w:p w14:paraId="60F24248" w14:textId="77777777" w:rsidR="00D6477E" w:rsidRDefault="00D6477E" w:rsidP="00D6477E">
            <w:pPr>
              <w:jc w:val="right"/>
              <w:rPr>
                <w:sz w:val="20"/>
                <w:szCs w:val="20"/>
              </w:rPr>
            </w:pPr>
          </w:p>
        </w:tc>
      </w:tr>
      <w:tr w:rsidR="00D6477E" w14:paraId="2EB0C1F4" w14:textId="77777777" w:rsidTr="00D6477E">
        <w:trPr>
          <w:trHeight w:val="20"/>
        </w:trPr>
        <w:tc>
          <w:tcPr>
            <w:tcW w:w="4977" w:type="dxa"/>
            <w:shd w:val="clear" w:color="auto" w:fill="auto"/>
            <w:vAlign w:val="center"/>
          </w:tcPr>
          <w:p w14:paraId="2DF07A08" w14:textId="77777777" w:rsidR="00D6477E" w:rsidRPr="00D6477E" w:rsidRDefault="00D6477E">
            <w:pPr>
              <w:rPr>
                <w:sz w:val="20"/>
                <w:szCs w:val="20"/>
              </w:rPr>
            </w:pPr>
            <w:r w:rsidRPr="00D6477E">
              <w:rPr>
                <w:sz w:val="20"/>
                <w:szCs w:val="20"/>
              </w:rPr>
              <w:t>Национальная экономика</w:t>
            </w:r>
          </w:p>
        </w:tc>
        <w:tc>
          <w:tcPr>
            <w:tcW w:w="850" w:type="dxa"/>
            <w:shd w:val="clear" w:color="auto" w:fill="auto"/>
            <w:noWrap/>
          </w:tcPr>
          <w:p w14:paraId="7D865168" w14:textId="77777777" w:rsidR="00D6477E" w:rsidRPr="00D6477E" w:rsidRDefault="00D6477E">
            <w:pPr>
              <w:rPr>
                <w:sz w:val="20"/>
                <w:szCs w:val="20"/>
              </w:rPr>
            </w:pPr>
            <w:r w:rsidRPr="00D6477E">
              <w:rPr>
                <w:sz w:val="20"/>
                <w:szCs w:val="20"/>
              </w:rPr>
              <w:t>04</w:t>
            </w:r>
          </w:p>
        </w:tc>
        <w:tc>
          <w:tcPr>
            <w:tcW w:w="1449" w:type="dxa"/>
            <w:shd w:val="clear" w:color="auto" w:fill="auto"/>
          </w:tcPr>
          <w:p w14:paraId="24EDEE15" w14:textId="77777777" w:rsidR="00D6477E" w:rsidRPr="00D6477E" w:rsidRDefault="00D6477E">
            <w:pPr>
              <w:jc w:val="right"/>
              <w:rPr>
                <w:sz w:val="20"/>
                <w:szCs w:val="20"/>
              </w:rPr>
            </w:pPr>
            <w:r w:rsidRPr="00D6477E">
              <w:rPr>
                <w:sz w:val="20"/>
                <w:szCs w:val="20"/>
              </w:rPr>
              <w:t>497 184,2</w:t>
            </w:r>
          </w:p>
        </w:tc>
        <w:tc>
          <w:tcPr>
            <w:tcW w:w="1411" w:type="dxa"/>
            <w:shd w:val="clear" w:color="auto" w:fill="auto"/>
          </w:tcPr>
          <w:p w14:paraId="56D3534D" w14:textId="77777777" w:rsidR="00D6477E" w:rsidRPr="00D6477E" w:rsidRDefault="00D6477E">
            <w:pPr>
              <w:jc w:val="right"/>
              <w:rPr>
                <w:sz w:val="20"/>
                <w:szCs w:val="20"/>
              </w:rPr>
            </w:pPr>
            <w:r w:rsidRPr="00D6477E">
              <w:rPr>
                <w:sz w:val="20"/>
                <w:szCs w:val="20"/>
              </w:rPr>
              <w:t>698 875,7</w:t>
            </w:r>
          </w:p>
        </w:tc>
        <w:tc>
          <w:tcPr>
            <w:tcW w:w="1676" w:type="dxa"/>
            <w:shd w:val="clear" w:color="auto" w:fill="auto"/>
          </w:tcPr>
          <w:p w14:paraId="042F893E" w14:textId="77777777" w:rsidR="00D6477E" w:rsidRPr="00D6477E" w:rsidRDefault="00D6477E">
            <w:pPr>
              <w:jc w:val="right"/>
              <w:rPr>
                <w:sz w:val="20"/>
                <w:szCs w:val="20"/>
              </w:rPr>
            </w:pPr>
            <w:r w:rsidRPr="00D6477E">
              <w:rPr>
                <w:sz w:val="20"/>
                <w:szCs w:val="20"/>
              </w:rPr>
              <w:t>390 179,6</w:t>
            </w:r>
          </w:p>
        </w:tc>
      </w:tr>
      <w:tr w:rsidR="00D6477E" w14:paraId="49F064DD" w14:textId="77777777" w:rsidTr="00D6477E">
        <w:trPr>
          <w:trHeight w:val="20"/>
        </w:trPr>
        <w:tc>
          <w:tcPr>
            <w:tcW w:w="4977" w:type="dxa"/>
            <w:shd w:val="clear" w:color="auto" w:fill="auto"/>
            <w:vAlign w:val="center"/>
          </w:tcPr>
          <w:p w14:paraId="4E0D6A7B" w14:textId="77777777" w:rsidR="00D6477E" w:rsidRPr="00D6477E" w:rsidRDefault="00D6477E">
            <w:pPr>
              <w:rPr>
                <w:sz w:val="20"/>
                <w:szCs w:val="20"/>
              </w:rPr>
            </w:pPr>
            <w:r w:rsidRPr="00D6477E">
              <w:rPr>
                <w:sz w:val="20"/>
                <w:szCs w:val="20"/>
              </w:rPr>
              <w:t>Общеэкономические вопросы</w:t>
            </w:r>
          </w:p>
        </w:tc>
        <w:tc>
          <w:tcPr>
            <w:tcW w:w="850" w:type="dxa"/>
            <w:shd w:val="clear" w:color="auto" w:fill="auto"/>
            <w:noWrap/>
          </w:tcPr>
          <w:p w14:paraId="73BADD67" w14:textId="77777777" w:rsidR="00D6477E" w:rsidRPr="00D6477E" w:rsidRDefault="00D6477E">
            <w:pPr>
              <w:rPr>
                <w:sz w:val="20"/>
                <w:szCs w:val="20"/>
              </w:rPr>
            </w:pPr>
            <w:r w:rsidRPr="00D6477E">
              <w:rPr>
                <w:sz w:val="20"/>
                <w:szCs w:val="20"/>
              </w:rPr>
              <w:t>0401</w:t>
            </w:r>
          </w:p>
        </w:tc>
        <w:tc>
          <w:tcPr>
            <w:tcW w:w="1449" w:type="dxa"/>
            <w:shd w:val="clear" w:color="auto" w:fill="auto"/>
          </w:tcPr>
          <w:p w14:paraId="62CCA7C2" w14:textId="77777777" w:rsidR="00D6477E" w:rsidRPr="00D6477E" w:rsidRDefault="00D6477E">
            <w:pPr>
              <w:jc w:val="right"/>
              <w:rPr>
                <w:sz w:val="20"/>
                <w:szCs w:val="20"/>
              </w:rPr>
            </w:pPr>
            <w:r w:rsidRPr="00D6477E">
              <w:rPr>
                <w:sz w:val="20"/>
                <w:szCs w:val="20"/>
              </w:rPr>
              <w:t>26 632,8</w:t>
            </w:r>
          </w:p>
        </w:tc>
        <w:tc>
          <w:tcPr>
            <w:tcW w:w="1411" w:type="dxa"/>
            <w:shd w:val="clear" w:color="auto" w:fill="auto"/>
          </w:tcPr>
          <w:p w14:paraId="604CBAAE" w14:textId="77777777" w:rsidR="00D6477E" w:rsidRPr="00D6477E" w:rsidRDefault="00D6477E">
            <w:pPr>
              <w:jc w:val="right"/>
              <w:rPr>
                <w:sz w:val="20"/>
                <w:szCs w:val="20"/>
              </w:rPr>
            </w:pPr>
            <w:r w:rsidRPr="00D6477E">
              <w:rPr>
                <w:sz w:val="20"/>
                <w:szCs w:val="20"/>
              </w:rPr>
              <w:t>24 357,0</w:t>
            </w:r>
          </w:p>
        </w:tc>
        <w:tc>
          <w:tcPr>
            <w:tcW w:w="1676" w:type="dxa"/>
            <w:shd w:val="clear" w:color="auto" w:fill="auto"/>
          </w:tcPr>
          <w:p w14:paraId="7AA2930D" w14:textId="77777777" w:rsidR="00D6477E" w:rsidRPr="00D6477E" w:rsidRDefault="00D6477E">
            <w:pPr>
              <w:jc w:val="right"/>
              <w:rPr>
                <w:sz w:val="20"/>
                <w:szCs w:val="20"/>
              </w:rPr>
            </w:pPr>
            <w:r w:rsidRPr="00D6477E">
              <w:rPr>
                <w:sz w:val="20"/>
                <w:szCs w:val="20"/>
              </w:rPr>
              <w:t>25 775,8</w:t>
            </w:r>
          </w:p>
        </w:tc>
      </w:tr>
      <w:tr w:rsidR="00D6477E" w14:paraId="29FFA3BD" w14:textId="77777777" w:rsidTr="00D6477E">
        <w:trPr>
          <w:trHeight w:val="20"/>
        </w:trPr>
        <w:tc>
          <w:tcPr>
            <w:tcW w:w="4977" w:type="dxa"/>
            <w:shd w:val="clear" w:color="auto" w:fill="auto"/>
            <w:vAlign w:val="center"/>
          </w:tcPr>
          <w:p w14:paraId="265A57F7" w14:textId="77777777" w:rsidR="00D6477E" w:rsidRPr="00D6477E" w:rsidRDefault="00D6477E">
            <w:pPr>
              <w:rPr>
                <w:sz w:val="20"/>
                <w:szCs w:val="20"/>
              </w:rPr>
            </w:pPr>
            <w:r w:rsidRPr="00D6477E">
              <w:rPr>
                <w:sz w:val="20"/>
                <w:szCs w:val="20"/>
              </w:rPr>
              <w:t>Дорожное хозяйство (дорожные фонды)</w:t>
            </w:r>
          </w:p>
        </w:tc>
        <w:tc>
          <w:tcPr>
            <w:tcW w:w="850" w:type="dxa"/>
            <w:shd w:val="clear" w:color="auto" w:fill="auto"/>
            <w:noWrap/>
          </w:tcPr>
          <w:p w14:paraId="72ED64DC" w14:textId="77777777" w:rsidR="00D6477E" w:rsidRPr="00D6477E" w:rsidRDefault="00D6477E">
            <w:pPr>
              <w:rPr>
                <w:sz w:val="20"/>
                <w:szCs w:val="20"/>
              </w:rPr>
            </w:pPr>
            <w:r w:rsidRPr="00D6477E">
              <w:rPr>
                <w:sz w:val="20"/>
                <w:szCs w:val="20"/>
              </w:rPr>
              <w:t>0409</w:t>
            </w:r>
          </w:p>
        </w:tc>
        <w:tc>
          <w:tcPr>
            <w:tcW w:w="1449" w:type="dxa"/>
            <w:shd w:val="clear" w:color="auto" w:fill="auto"/>
          </w:tcPr>
          <w:p w14:paraId="18434CBA" w14:textId="77777777" w:rsidR="00D6477E" w:rsidRPr="00D6477E" w:rsidRDefault="00D6477E">
            <w:pPr>
              <w:jc w:val="right"/>
              <w:rPr>
                <w:sz w:val="20"/>
                <w:szCs w:val="20"/>
              </w:rPr>
            </w:pPr>
            <w:r w:rsidRPr="00D6477E">
              <w:rPr>
                <w:sz w:val="20"/>
                <w:szCs w:val="20"/>
              </w:rPr>
              <w:t>454 253,5</w:t>
            </w:r>
          </w:p>
        </w:tc>
        <w:tc>
          <w:tcPr>
            <w:tcW w:w="1411" w:type="dxa"/>
            <w:shd w:val="clear" w:color="auto" w:fill="auto"/>
          </w:tcPr>
          <w:p w14:paraId="68E33856" w14:textId="77777777" w:rsidR="00D6477E" w:rsidRPr="00D6477E" w:rsidRDefault="00D6477E">
            <w:pPr>
              <w:jc w:val="right"/>
              <w:rPr>
                <w:sz w:val="20"/>
                <w:szCs w:val="20"/>
              </w:rPr>
            </w:pPr>
            <w:r w:rsidRPr="00D6477E">
              <w:rPr>
                <w:sz w:val="20"/>
                <w:szCs w:val="20"/>
              </w:rPr>
              <w:t>674 518,7</w:t>
            </w:r>
          </w:p>
        </w:tc>
        <w:tc>
          <w:tcPr>
            <w:tcW w:w="1676" w:type="dxa"/>
            <w:shd w:val="clear" w:color="auto" w:fill="auto"/>
          </w:tcPr>
          <w:p w14:paraId="6FF520FE" w14:textId="77777777" w:rsidR="00D6477E" w:rsidRPr="00D6477E" w:rsidRDefault="00D6477E">
            <w:pPr>
              <w:jc w:val="right"/>
              <w:rPr>
                <w:sz w:val="20"/>
                <w:szCs w:val="20"/>
              </w:rPr>
            </w:pPr>
            <w:r w:rsidRPr="00D6477E">
              <w:rPr>
                <w:sz w:val="20"/>
                <w:szCs w:val="20"/>
              </w:rPr>
              <w:t>364 403,8</w:t>
            </w:r>
          </w:p>
        </w:tc>
      </w:tr>
      <w:tr w:rsidR="00D6477E" w14:paraId="792F0CCE" w14:textId="77777777" w:rsidTr="00D6477E">
        <w:trPr>
          <w:trHeight w:val="20"/>
        </w:trPr>
        <w:tc>
          <w:tcPr>
            <w:tcW w:w="4977" w:type="dxa"/>
            <w:shd w:val="clear" w:color="auto" w:fill="auto"/>
            <w:vAlign w:val="center"/>
          </w:tcPr>
          <w:p w14:paraId="4F39600D" w14:textId="77777777" w:rsidR="00D6477E" w:rsidRPr="00D6477E" w:rsidRDefault="00D6477E">
            <w:pPr>
              <w:rPr>
                <w:sz w:val="20"/>
                <w:szCs w:val="20"/>
              </w:rPr>
            </w:pPr>
            <w:r w:rsidRPr="00D6477E">
              <w:rPr>
                <w:sz w:val="20"/>
                <w:szCs w:val="20"/>
              </w:rPr>
              <w:t>Другие вопросы в области национальной экономики</w:t>
            </w:r>
          </w:p>
        </w:tc>
        <w:tc>
          <w:tcPr>
            <w:tcW w:w="850" w:type="dxa"/>
            <w:shd w:val="clear" w:color="auto" w:fill="auto"/>
            <w:noWrap/>
          </w:tcPr>
          <w:p w14:paraId="6726BD1E" w14:textId="77777777" w:rsidR="00D6477E" w:rsidRPr="00D6477E" w:rsidRDefault="00D6477E">
            <w:pPr>
              <w:rPr>
                <w:sz w:val="20"/>
                <w:szCs w:val="20"/>
              </w:rPr>
            </w:pPr>
            <w:r w:rsidRPr="00D6477E">
              <w:rPr>
                <w:sz w:val="20"/>
                <w:szCs w:val="20"/>
              </w:rPr>
              <w:t>0412</w:t>
            </w:r>
          </w:p>
        </w:tc>
        <w:tc>
          <w:tcPr>
            <w:tcW w:w="1449" w:type="dxa"/>
            <w:shd w:val="clear" w:color="auto" w:fill="auto"/>
          </w:tcPr>
          <w:p w14:paraId="54322567" w14:textId="77777777" w:rsidR="00D6477E" w:rsidRPr="00D6477E" w:rsidRDefault="00D6477E">
            <w:pPr>
              <w:jc w:val="right"/>
              <w:rPr>
                <w:sz w:val="20"/>
                <w:szCs w:val="20"/>
              </w:rPr>
            </w:pPr>
            <w:r w:rsidRPr="00D6477E">
              <w:rPr>
                <w:sz w:val="20"/>
                <w:szCs w:val="20"/>
              </w:rPr>
              <w:t>415,5</w:t>
            </w:r>
          </w:p>
        </w:tc>
        <w:tc>
          <w:tcPr>
            <w:tcW w:w="1411" w:type="dxa"/>
            <w:shd w:val="clear" w:color="auto" w:fill="auto"/>
          </w:tcPr>
          <w:p w14:paraId="22D1C3C6" w14:textId="77777777" w:rsidR="00D6477E" w:rsidRPr="00D6477E" w:rsidRDefault="00D6477E">
            <w:pPr>
              <w:jc w:val="right"/>
              <w:rPr>
                <w:sz w:val="20"/>
                <w:szCs w:val="20"/>
              </w:rPr>
            </w:pPr>
          </w:p>
        </w:tc>
        <w:tc>
          <w:tcPr>
            <w:tcW w:w="1676" w:type="dxa"/>
            <w:shd w:val="clear" w:color="auto" w:fill="auto"/>
          </w:tcPr>
          <w:p w14:paraId="64505739" w14:textId="77777777" w:rsidR="00D6477E" w:rsidRDefault="00D6477E" w:rsidP="00D6477E">
            <w:pPr>
              <w:jc w:val="right"/>
              <w:rPr>
                <w:sz w:val="20"/>
                <w:szCs w:val="20"/>
              </w:rPr>
            </w:pPr>
          </w:p>
        </w:tc>
      </w:tr>
      <w:tr w:rsidR="00D6477E" w14:paraId="24C16FA1" w14:textId="77777777" w:rsidTr="00D6477E">
        <w:trPr>
          <w:trHeight w:val="20"/>
        </w:trPr>
        <w:tc>
          <w:tcPr>
            <w:tcW w:w="4977" w:type="dxa"/>
            <w:shd w:val="clear" w:color="auto" w:fill="auto"/>
            <w:vAlign w:val="center"/>
          </w:tcPr>
          <w:p w14:paraId="1D0B38A5" w14:textId="77777777" w:rsidR="00D6477E" w:rsidRPr="00D6477E" w:rsidRDefault="00D6477E">
            <w:pPr>
              <w:rPr>
                <w:sz w:val="20"/>
                <w:szCs w:val="20"/>
              </w:rPr>
            </w:pPr>
            <w:r w:rsidRPr="00D6477E">
              <w:rPr>
                <w:sz w:val="20"/>
                <w:szCs w:val="20"/>
              </w:rPr>
              <w:t>Жилищно-коммунальное хозяйство</w:t>
            </w:r>
          </w:p>
        </w:tc>
        <w:tc>
          <w:tcPr>
            <w:tcW w:w="850" w:type="dxa"/>
            <w:shd w:val="clear" w:color="auto" w:fill="auto"/>
            <w:noWrap/>
          </w:tcPr>
          <w:p w14:paraId="5288C484" w14:textId="77777777" w:rsidR="00D6477E" w:rsidRPr="00D6477E" w:rsidRDefault="00D6477E">
            <w:pPr>
              <w:rPr>
                <w:sz w:val="20"/>
                <w:szCs w:val="20"/>
              </w:rPr>
            </w:pPr>
            <w:r w:rsidRPr="00D6477E">
              <w:rPr>
                <w:sz w:val="20"/>
                <w:szCs w:val="20"/>
              </w:rPr>
              <w:t>05</w:t>
            </w:r>
          </w:p>
        </w:tc>
        <w:tc>
          <w:tcPr>
            <w:tcW w:w="1449" w:type="dxa"/>
            <w:shd w:val="clear" w:color="auto" w:fill="auto"/>
          </w:tcPr>
          <w:p w14:paraId="63E7ED18" w14:textId="77777777" w:rsidR="00D6477E" w:rsidRPr="00D6477E" w:rsidRDefault="00D6477E">
            <w:pPr>
              <w:jc w:val="right"/>
              <w:rPr>
                <w:sz w:val="20"/>
                <w:szCs w:val="20"/>
              </w:rPr>
            </w:pPr>
            <w:r w:rsidRPr="00D6477E">
              <w:rPr>
                <w:sz w:val="20"/>
                <w:szCs w:val="20"/>
              </w:rPr>
              <w:t>1 751 422,2</w:t>
            </w:r>
          </w:p>
        </w:tc>
        <w:tc>
          <w:tcPr>
            <w:tcW w:w="1411" w:type="dxa"/>
            <w:shd w:val="clear" w:color="auto" w:fill="auto"/>
          </w:tcPr>
          <w:p w14:paraId="537F9632" w14:textId="77777777" w:rsidR="00D6477E" w:rsidRPr="00D6477E" w:rsidRDefault="00D6477E">
            <w:pPr>
              <w:jc w:val="right"/>
              <w:rPr>
                <w:sz w:val="20"/>
                <w:szCs w:val="20"/>
              </w:rPr>
            </w:pPr>
            <w:r w:rsidRPr="00D6477E">
              <w:rPr>
                <w:sz w:val="20"/>
                <w:szCs w:val="20"/>
              </w:rPr>
              <w:t>941 346,8</w:t>
            </w:r>
          </w:p>
        </w:tc>
        <w:tc>
          <w:tcPr>
            <w:tcW w:w="1676" w:type="dxa"/>
            <w:shd w:val="clear" w:color="auto" w:fill="auto"/>
          </w:tcPr>
          <w:p w14:paraId="60B1EC41" w14:textId="77777777" w:rsidR="00D6477E" w:rsidRPr="00D6477E" w:rsidRDefault="00D6477E">
            <w:pPr>
              <w:jc w:val="right"/>
              <w:rPr>
                <w:sz w:val="20"/>
                <w:szCs w:val="20"/>
              </w:rPr>
            </w:pPr>
            <w:r w:rsidRPr="00D6477E">
              <w:rPr>
                <w:sz w:val="20"/>
                <w:szCs w:val="20"/>
              </w:rPr>
              <w:t>982 372,4</w:t>
            </w:r>
          </w:p>
        </w:tc>
      </w:tr>
      <w:tr w:rsidR="00D6477E" w14:paraId="6840A8A6" w14:textId="77777777" w:rsidTr="00D6477E">
        <w:trPr>
          <w:trHeight w:val="20"/>
        </w:trPr>
        <w:tc>
          <w:tcPr>
            <w:tcW w:w="4977" w:type="dxa"/>
            <w:shd w:val="clear" w:color="auto" w:fill="auto"/>
            <w:vAlign w:val="center"/>
          </w:tcPr>
          <w:p w14:paraId="2BE42A30" w14:textId="77777777" w:rsidR="00D6477E" w:rsidRPr="00D6477E" w:rsidRDefault="00D6477E">
            <w:pPr>
              <w:rPr>
                <w:sz w:val="20"/>
                <w:szCs w:val="20"/>
              </w:rPr>
            </w:pPr>
            <w:r w:rsidRPr="00D6477E">
              <w:rPr>
                <w:sz w:val="20"/>
                <w:szCs w:val="20"/>
              </w:rPr>
              <w:t>Жилищное хозяйство</w:t>
            </w:r>
          </w:p>
        </w:tc>
        <w:tc>
          <w:tcPr>
            <w:tcW w:w="850" w:type="dxa"/>
            <w:shd w:val="clear" w:color="auto" w:fill="auto"/>
            <w:noWrap/>
          </w:tcPr>
          <w:p w14:paraId="6B333DD7" w14:textId="77777777" w:rsidR="00D6477E" w:rsidRPr="00D6477E" w:rsidRDefault="00D6477E">
            <w:pPr>
              <w:rPr>
                <w:sz w:val="20"/>
                <w:szCs w:val="20"/>
              </w:rPr>
            </w:pPr>
            <w:r w:rsidRPr="00D6477E">
              <w:rPr>
                <w:sz w:val="20"/>
                <w:szCs w:val="20"/>
              </w:rPr>
              <w:t>0501</w:t>
            </w:r>
          </w:p>
        </w:tc>
        <w:tc>
          <w:tcPr>
            <w:tcW w:w="1449" w:type="dxa"/>
            <w:shd w:val="clear" w:color="auto" w:fill="auto"/>
          </w:tcPr>
          <w:p w14:paraId="27D8491C" w14:textId="77777777" w:rsidR="00D6477E" w:rsidRPr="00D6477E" w:rsidRDefault="00D6477E">
            <w:pPr>
              <w:jc w:val="right"/>
              <w:rPr>
                <w:sz w:val="20"/>
                <w:szCs w:val="20"/>
              </w:rPr>
            </w:pPr>
            <w:r w:rsidRPr="00D6477E">
              <w:rPr>
                <w:sz w:val="20"/>
                <w:szCs w:val="20"/>
              </w:rPr>
              <w:t>581 159,0</w:t>
            </w:r>
          </w:p>
        </w:tc>
        <w:tc>
          <w:tcPr>
            <w:tcW w:w="1411" w:type="dxa"/>
            <w:shd w:val="clear" w:color="auto" w:fill="auto"/>
          </w:tcPr>
          <w:p w14:paraId="2F796F25" w14:textId="77777777" w:rsidR="00D6477E" w:rsidRPr="00D6477E" w:rsidRDefault="00D6477E">
            <w:pPr>
              <w:jc w:val="right"/>
              <w:rPr>
                <w:sz w:val="20"/>
                <w:szCs w:val="20"/>
              </w:rPr>
            </w:pPr>
            <w:r w:rsidRPr="00D6477E">
              <w:rPr>
                <w:sz w:val="20"/>
                <w:szCs w:val="20"/>
              </w:rPr>
              <w:t>416 016,9</w:t>
            </w:r>
          </w:p>
        </w:tc>
        <w:tc>
          <w:tcPr>
            <w:tcW w:w="1676" w:type="dxa"/>
            <w:shd w:val="clear" w:color="auto" w:fill="auto"/>
          </w:tcPr>
          <w:p w14:paraId="60A9AC37" w14:textId="77777777" w:rsidR="00D6477E" w:rsidRPr="00D6477E" w:rsidRDefault="00D6477E">
            <w:pPr>
              <w:jc w:val="right"/>
              <w:rPr>
                <w:sz w:val="20"/>
                <w:szCs w:val="20"/>
              </w:rPr>
            </w:pPr>
            <w:r w:rsidRPr="00D6477E">
              <w:rPr>
                <w:sz w:val="20"/>
                <w:szCs w:val="20"/>
              </w:rPr>
              <w:t>451 361,6</w:t>
            </w:r>
          </w:p>
        </w:tc>
      </w:tr>
      <w:tr w:rsidR="00D6477E" w14:paraId="22513B11" w14:textId="77777777" w:rsidTr="00D6477E">
        <w:trPr>
          <w:trHeight w:val="20"/>
        </w:trPr>
        <w:tc>
          <w:tcPr>
            <w:tcW w:w="4977" w:type="dxa"/>
            <w:shd w:val="clear" w:color="auto" w:fill="auto"/>
            <w:vAlign w:val="center"/>
          </w:tcPr>
          <w:p w14:paraId="1392CD03" w14:textId="77777777" w:rsidR="00D6477E" w:rsidRPr="00D6477E" w:rsidRDefault="00D6477E">
            <w:pPr>
              <w:rPr>
                <w:sz w:val="20"/>
                <w:szCs w:val="20"/>
              </w:rPr>
            </w:pPr>
            <w:r w:rsidRPr="00D6477E">
              <w:rPr>
                <w:sz w:val="20"/>
                <w:szCs w:val="20"/>
              </w:rPr>
              <w:t>Коммунальное хозяйство</w:t>
            </w:r>
          </w:p>
        </w:tc>
        <w:tc>
          <w:tcPr>
            <w:tcW w:w="850" w:type="dxa"/>
            <w:shd w:val="clear" w:color="auto" w:fill="auto"/>
            <w:noWrap/>
          </w:tcPr>
          <w:p w14:paraId="01CFA45D" w14:textId="77777777" w:rsidR="00D6477E" w:rsidRPr="00D6477E" w:rsidRDefault="00D6477E">
            <w:pPr>
              <w:rPr>
                <w:sz w:val="20"/>
                <w:szCs w:val="20"/>
              </w:rPr>
            </w:pPr>
            <w:r w:rsidRPr="00D6477E">
              <w:rPr>
                <w:sz w:val="20"/>
                <w:szCs w:val="20"/>
              </w:rPr>
              <w:t>0502</w:t>
            </w:r>
          </w:p>
        </w:tc>
        <w:tc>
          <w:tcPr>
            <w:tcW w:w="1449" w:type="dxa"/>
            <w:shd w:val="clear" w:color="auto" w:fill="auto"/>
          </w:tcPr>
          <w:p w14:paraId="15E14713" w14:textId="77777777" w:rsidR="00D6477E" w:rsidRPr="00D6477E" w:rsidRDefault="00D6477E">
            <w:pPr>
              <w:jc w:val="right"/>
              <w:rPr>
                <w:sz w:val="20"/>
                <w:szCs w:val="20"/>
              </w:rPr>
            </w:pPr>
            <w:r w:rsidRPr="00D6477E">
              <w:rPr>
                <w:sz w:val="20"/>
                <w:szCs w:val="20"/>
              </w:rPr>
              <w:t>723 764,8</w:t>
            </w:r>
          </w:p>
        </w:tc>
        <w:tc>
          <w:tcPr>
            <w:tcW w:w="1411" w:type="dxa"/>
            <w:shd w:val="clear" w:color="auto" w:fill="auto"/>
          </w:tcPr>
          <w:p w14:paraId="7E705BB9" w14:textId="77777777" w:rsidR="00D6477E" w:rsidRPr="00D6477E" w:rsidRDefault="00D6477E">
            <w:pPr>
              <w:jc w:val="right"/>
              <w:rPr>
                <w:sz w:val="20"/>
                <w:szCs w:val="20"/>
              </w:rPr>
            </w:pPr>
            <w:r w:rsidRPr="00D6477E">
              <w:rPr>
                <w:sz w:val="20"/>
                <w:szCs w:val="20"/>
              </w:rPr>
              <w:t>142 709,6</w:t>
            </w:r>
          </w:p>
        </w:tc>
        <w:tc>
          <w:tcPr>
            <w:tcW w:w="1676" w:type="dxa"/>
            <w:shd w:val="clear" w:color="auto" w:fill="auto"/>
          </w:tcPr>
          <w:p w14:paraId="377BC56A" w14:textId="77777777" w:rsidR="00D6477E" w:rsidRPr="00D6477E" w:rsidRDefault="00D6477E">
            <w:pPr>
              <w:jc w:val="right"/>
              <w:rPr>
                <w:sz w:val="20"/>
                <w:szCs w:val="20"/>
              </w:rPr>
            </w:pPr>
            <w:r w:rsidRPr="00D6477E">
              <w:rPr>
                <w:sz w:val="20"/>
                <w:szCs w:val="20"/>
              </w:rPr>
              <w:t>146 333,4</w:t>
            </w:r>
          </w:p>
        </w:tc>
      </w:tr>
      <w:tr w:rsidR="00D6477E" w14:paraId="6011C03F" w14:textId="77777777" w:rsidTr="00D6477E">
        <w:trPr>
          <w:trHeight w:val="20"/>
        </w:trPr>
        <w:tc>
          <w:tcPr>
            <w:tcW w:w="4977" w:type="dxa"/>
            <w:shd w:val="clear" w:color="auto" w:fill="auto"/>
            <w:vAlign w:val="center"/>
          </w:tcPr>
          <w:p w14:paraId="2153C090" w14:textId="77777777" w:rsidR="00D6477E" w:rsidRPr="00D6477E" w:rsidRDefault="00D6477E">
            <w:pPr>
              <w:rPr>
                <w:sz w:val="20"/>
                <w:szCs w:val="20"/>
              </w:rPr>
            </w:pPr>
            <w:r w:rsidRPr="00D6477E">
              <w:rPr>
                <w:sz w:val="20"/>
                <w:szCs w:val="20"/>
              </w:rPr>
              <w:t>Благоустройство</w:t>
            </w:r>
          </w:p>
        </w:tc>
        <w:tc>
          <w:tcPr>
            <w:tcW w:w="850" w:type="dxa"/>
            <w:shd w:val="clear" w:color="auto" w:fill="auto"/>
            <w:noWrap/>
          </w:tcPr>
          <w:p w14:paraId="250F0F6F" w14:textId="77777777" w:rsidR="00D6477E" w:rsidRPr="00D6477E" w:rsidRDefault="00D6477E">
            <w:pPr>
              <w:rPr>
                <w:sz w:val="20"/>
                <w:szCs w:val="20"/>
              </w:rPr>
            </w:pPr>
            <w:r w:rsidRPr="00D6477E">
              <w:rPr>
                <w:sz w:val="20"/>
                <w:szCs w:val="20"/>
              </w:rPr>
              <w:t>0503</w:t>
            </w:r>
          </w:p>
        </w:tc>
        <w:tc>
          <w:tcPr>
            <w:tcW w:w="1449" w:type="dxa"/>
            <w:shd w:val="clear" w:color="auto" w:fill="auto"/>
          </w:tcPr>
          <w:p w14:paraId="4DCFD4DD" w14:textId="77777777" w:rsidR="00D6477E" w:rsidRPr="00D6477E" w:rsidRDefault="00D6477E">
            <w:pPr>
              <w:jc w:val="right"/>
              <w:rPr>
                <w:sz w:val="20"/>
                <w:szCs w:val="20"/>
              </w:rPr>
            </w:pPr>
            <w:r w:rsidRPr="00D6477E">
              <w:rPr>
                <w:sz w:val="20"/>
                <w:szCs w:val="20"/>
              </w:rPr>
              <w:t>195 943,7</w:t>
            </w:r>
          </w:p>
        </w:tc>
        <w:tc>
          <w:tcPr>
            <w:tcW w:w="1411" w:type="dxa"/>
            <w:shd w:val="clear" w:color="auto" w:fill="auto"/>
          </w:tcPr>
          <w:p w14:paraId="3925FD53" w14:textId="77777777" w:rsidR="00D6477E" w:rsidRPr="00D6477E" w:rsidRDefault="00D6477E">
            <w:pPr>
              <w:jc w:val="right"/>
              <w:rPr>
                <w:sz w:val="20"/>
                <w:szCs w:val="20"/>
              </w:rPr>
            </w:pPr>
            <w:r w:rsidRPr="00D6477E">
              <w:rPr>
                <w:sz w:val="20"/>
                <w:szCs w:val="20"/>
              </w:rPr>
              <w:t>135 413,7</w:t>
            </w:r>
          </w:p>
        </w:tc>
        <w:tc>
          <w:tcPr>
            <w:tcW w:w="1676" w:type="dxa"/>
            <w:shd w:val="clear" w:color="auto" w:fill="auto"/>
          </w:tcPr>
          <w:p w14:paraId="0174273B" w14:textId="77777777" w:rsidR="00D6477E" w:rsidRPr="00D6477E" w:rsidRDefault="00D6477E">
            <w:pPr>
              <w:jc w:val="right"/>
              <w:rPr>
                <w:sz w:val="20"/>
                <w:szCs w:val="20"/>
              </w:rPr>
            </w:pPr>
            <w:r w:rsidRPr="00D6477E">
              <w:rPr>
                <w:sz w:val="20"/>
                <w:szCs w:val="20"/>
              </w:rPr>
              <w:t>133 203,0</w:t>
            </w:r>
          </w:p>
        </w:tc>
      </w:tr>
      <w:tr w:rsidR="00D6477E" w14:paraId="6EB868C5" w14:textId="77777777" w:rsidTr="00D6477E">
        <w:trPr>
          <w:trHeight w:val="20"/>
        </w:trPr>
        <w:tc>
          <w:tcPr>
            <w:tcW w:w="4977" w:type="dxa"/>
            <w:shd w:val="clear" w:color="auto" w:fill="auto"/>
            <w:vAlign w:val="center"/>
          </w:tcPr>
          <w:p w14:paraId="24092B79" w14:textId="77777777" w:rsidR="00D6477E" w:rsidRPr="00D6477E" w:rsidRDefault="00D6477E">
            <w:pPr>
              <w:rPr>
                <w:sz w:val="20"/>
                <w:szCs w:val="20"/>
              </w:rPr>
            </w:pPr>
            <w:r w:rsidRPr="00D6477E">
              <w:rPr>
                <w:sz w:val="20"/>
                <w:szCs w:val="20"/>
              </w:rPr>
              <w:t>Другие вопросы в области жилищно-коммунального хозяйства</w:t>
            </w:r>
          </w:p>
        </w:tc>
        <w:tc>
          <w:tcPr>
            <w:tcW w:w="850" w:type="dxa"/>
            <w:shd w:val="clear" w:color="auto" w:fill="auto"/>
            <w:noWrap/>
          </w:tcPr>
          <w:p w14:paraId="0ED58632" w14:textId="77777777" w:rsidR="00D6477E" w:rsidRPr="00D6477E" w:rsidRDefault="00D6477E">
            <w:pPr>
              <w:rPr>
                <w:sz w:val="20"/>
                <w:szCs w:val="20"/>
              </w:rPr>
            </w:pPr>
            <w:r w:rsidRPr="00D6477E">
              <w:rPr>
                <w:sz w:val="20"/>
                <w:szCs w:val="20"/>
              </w:rPr>
              <w:t>0505</w:t>
            </w:r>
          </w:p>
        </w:tc>
        <w:tc>
          <w:tcPr>
            <w:tcW w:w="1449" w:type="dxa"/>
            <w:shd w:val="clear" w:color="auto" w:fill="auto"/>
          </w:tcPr>
          <w:p w14:paraId="3089D959" w14:textId="77777777" w:rsidR="00D6477E" w:rsidRPr="00D6477E" w:rsidRDefault="00D6477E">
            <w:pPr>
              <w:jc w:val="right"/>
              <w:rPr>
                <w:sz w:val="20"/>
                <w:szCs w:val="20"/>
              </w:rPr>
            </w:pPr>
            <w:r w:rsidRPr="00D6477E">
              <w:rPr>
                <w:sz w:val="20"/>
                <w:szCs w:val="20"/>
              </w:rPr>
              <w:t>250 554,7</w:t>
            </w:r>
          </w:p>
        </w:tc>
        <w:tc>
          <w:tcPr>
            <w:tcW w:w="1411" w:type="dxa"/>
            <w:shd w:val="clear" w:color="auto" w:fill="auto"/>
          </w:tcPr>
          <w:p w14:paraId="3363F31D" w14:textId="77777777" w:rsidR="00D6477E" w:rsidRPr="00D6477E" w:rsidRDefault="00D6477E">
            <w:pPr>
              <w:jc w:val="right"/>
              <w:rPr>
                <w:sz w:val="20"/>
                <w:szCs w:val="20"/>
              </w:rPr>
            </w:pPr>
            <w:r w:rsidRPr="00D6477E">
              <w:rPr>
                <w:sz w:val="20"/>
                <w:szCs w:val="20"/>
              </w:rPr>
              <w:t>247 206,6</w:t>
            </w:r>
          </w:p>
        </w:tc>
        <w:tc>
          <w:tcPr>
            <w:tcW w:w="1676" w:type="dxa"/>
            <w:shd w:val="clear" w:color="auto" w:fill="auto"/>
          </w:tcPr>
          <w:p w14:paraId="1C7279D4" w14:textId="77777777" w:rsidR="00D6477E" w:rsidRPr="00D6477E" w:rsidRDefault="00D6477E">
            <w:pPr>
              <w:jc w:val="right"/>
              <w:rPr>
                <w:sz w:val="20"/>
                <w:szCs w:val="20"/>
              </w:rPr>
            </w:pPr>
            <w:r w:rsidRPr="00D6477E">
              <w:rPr>
                <w:sz w:val="20"/>
                <w:szCs w:val="20"/>
              </w:rPr>
              <w:t>251 474,4</w:t>
            </w:r>
          </w:p>
        </w:tc>
      </w:tr>
      <w:tr w:rsidR="00D6477E" w14:paraId="38575AD7" w14:textId="77777777" w:rsidTr="00D6477E">
        <w:trPr>
          <w:trHeight w:val="20"/>
        </w:trPr>
        <w:tc>
          <w:tcPr>
            <w:tcW w:w="4977" w:type="dxa"/>
            <w:shd w:val="clear" w:color="auto" w:fill="auto"/>
            <w:vAlign w:val="center"/>
          </w:tcPr>
          <w:p w14:paraId="33983498" w14:textId="77777777" w:rsidR="00D6477E" w:rsidRPr="00D6477E" w:rsidRDefault="00D6477E">
            <w:pPr>
              <w:rPr>
                <w:sz w:val="20"/>
                <w:szCs w:val="20"/>
              </w:rPr>
            </w:pPr>
            <w:r w:rsidRPr="00D6477E">
              <w:rPr>
                <w:sz w:val="20"/>
                <w:szCs w:val="20"/>
              </w:rPr>
              <w:t>Охрана окружающей среды</w:t>
            </w:r>
          </w:p>
        </w:tc>
        <w:tc>
          <w:tcPr>
            <w:tcW w:w="850" w:type="dxa"/>
            <w:shd w:val="clear" w:color="auto" w:fill="auto"/>
            <w:noWrap/>
          </w:tcPr>
          <w:p w14:paraId="71267BC4" w14:textId="77777777" w:rsidR="00D6477E" w:rsidRPr="00D6477E" w:rsidRDefault="00D6477E">
            <w:pPr>
              <w:rPr>
                <w:sz w:val="20"/>
                <w:szCs w:val="20"/>
              </w:rPr>
            </w:pPr>
            <w:r w:rsidRPr="00D6477E">
              <w:rPr>
                <w:sz w:val="20"/>
                <w:szCs w:val="20"/>
              </w:rPr>
              <w:t>06</w:t>
            </w:r>
          </w:p>
        </w:tc>
        <w:tc>
          <w:tcPr>
            <w:tcW w:w="1449" w:type="dxa"/>
            <w:shd w:val="clear" w:color="auto" w:fill="auto"/>
          </w:tcPr>
          <w:p w14:paraId="6C66F228" w14:textId="77777777" w:rsidR="00D6477E" w:rsidRPr="00D6477E" w:rsidRDefault="00D6477E">
            <w:pPr>
              <w:jc w:val="right"/>
              <w:rPr>
                <w:sz w:val="20"/>
                <w:szCs w:val="20"/>
              </w:rPr>
            </w:pPr>
            <w:r w:rsidRPr="00D6477E">
              <w:rPr>
                <w:sz w:val="20"/>
                <w:szCs w:val="20"/>
              </w:rPr>
              <w:t>139 281,2</w:t>
            </w:r>
          </w:p>
        </w:tc>
        <w:tc>
          <w:tcPr>
            <w:tcW w:w="1411" w:type="dxa"/>
            <w:shd w:val="clear" w:color="auto" w:fill="auto"/>
          </w:tcPr>
          <w:p w14:paraId="4464CE5C" w14:textId="77777777" w:rsidR="00D6477E" w:rsidRPr="00D6477E" w:rsidRDefault="00D6477E">
            <w:pPr>
              <w:jc w:val="right"/>
              <w:rPr>
                <w:sz w:val="20"/>
                <w:szCs w:val="20"/>
              </w:rPr>
            </w:pPr>
            <w:r w:rsidRPr="00D6477E">
              <w:rPr>
                <w:sz w:val="20"/>
                <w:szCs w:val="20"/>
              </w:rPr>
              <w:t>112 778,6</w:t>
            </w:r>
          </w:p>
        </w:tc>
        <w:tc>
          <w:tcPr>
            <w:tcW w:w="1676" w:type="dxa"/>
            <w:shd w:val="clear" w:color="auto" w:fill="auto"/>
          </w:tcPr>
          <w:p w14:paraId="6A4D7390" w14:textId="77777777" w:rsidR="00D6477E" w:rsidRPr="00D6477E" w:rsidRDefault="00D6477E">
            <w:pPr>
              <w:jc w:val="right"/>
              <w:rPr>
                <w:sz w:val="20"/>
                <w:szCs w:val="20"/>
              </w:rPr>
            </w:pPr>
            <w:r w:rsidRPr="00D6477E">
              <w:rPr>
                <w:sz w:val="20"/>
                <w:szCs w:val="20"/>
              </w:rPr>
              <w:t>113 784,7</w:t>
            </w:r>
          </w:p>
        </w:tc>
      </w:tr>
      <w:tr w:rsidR="00D6477E" w14:paraId="0E8F76C0" w14:textId="77777777" w:rsidTr="00D6477E">
        <w:trPr>
          <w:trHeight w:val="20"/>
        </w:trPr>
        <w:tc>
          <w:tcPr>
            <w:tcW w:w="4977" w:type="dxa"/>
            <w:shd w:val="clear" w:color="auto" w:fill="auto"/>
            <w:vAlign w:val="center"/>
          </w:tcPr>
          <w:p w14:paraId="0A44C9CB" w14:textId="77777777" w:rsidR="00D6477E" w:rsidRPr="00D6477E" w:rsidRDefault="00D6477E">
            <w:pPr>
              <w:rPr>
                <w:sz w:val="20"/>
                <w:szCs w:val="20"/>
              </w:rPr>
            </w:pPr>
            <w:r w:rsidRPr="00D6477E">
              <w:rPr>
                <w:sz w:val="20"/>
                <w:szCs w:val="20"/>
              </w:rPr>
              <w:t>Другие вопросы в области охраны окружающей среды</w:t>
            </w:r>
          </w:p>
        </w:tc>
        <w:tc>
          <w:tcPr>
            <w:tcW w:w="850" w:type="dxa"/>
            <w:shd w:val="clear" w:color="auto" w:fill="auto"/>
            <w:noWrap/>
          </w:tcPr>
          <w:p w14:paraId="0BFE2281" w14:textId="77777777" w:rsidR="00D6477E" w:rsidRPr="00D6477E" w:rsidRDefault="00D6477E">
            <w:pPr>
              <w:rPr>
                <w:sz w:val="20"/>
                <w:szCs w:val="20"/>
              </w:rPr>
            </w:pPr>
            <w:r w:rsidRPr="00D6477E">
              <w:rPr>
                <w:sz w:val="20"/>
                <w:szCs w:val="20"/>
              </w:rPr>
              <w:t>0605</w:t>
            </w:r>
          </w:p>
        </w:tc>
        <w:tc>
          <w:tcPr>
            <w:tcW w:w="1449" w:type="dxa"/>
            <w:shd w:val="clear" w:color="auto" w:fill="auto"/>
          </w:tcPr>
          <w:p w14:paraId="2F7E535B" w14:textId="77777777" w:rsidR="00D6477E" w:rsidRPr="00D6477E" w:rsidRDefault="00D6477E">
            <w:pPr>
              <w:jc w:val="right"/>
              <w:rPr>
                <w:sz w:val="20"/>
                <w:szCs w:val="20"/>
              </w:rPr>
            </w:pPr>
            <w:r w:rsidRPr="00D6477E">
              <w:rPr>
                <w:sz w:val="20"/>
                <w:szCs w:val="20"/>
              </w:rPr>
              <w:t>139 281,2</w:t>
            </w:r>
          </w:p>
        </w:tc>
        <w:tc>
          <w:tcPr>
            <w:tcW w:w="1411" w:type="dxa"/>
            <w:shd w:val="clear" w:color="auto" w:fill="auto"/>
          </w:tcPr>
          <w:p w14:paraId="1C508F25" w14:textId="77777777" w:rsidR="00D6477E" w:rsidRPr="00D6477E" w:rsidRDefault="00D6477E">
            <w:pPr>
              <w:jc w:val="right"/>
              <w:rPr>
                <w:sz w:val="20"/>
                <w:szCs w:val="20"/>
              </w:rPr>
            </w:pPr>
            <w:r w:rsidRPr="00D6477E">
              <w:rPr>
                <w:sz w:val="20"/>
                <w:szCs w:val="20"/>
              </w:rPr>
              <w:t>112 778,6</w:t>
            </w:r>
          </w:p>
        </w:tc>
        <w:tc>
          <w:tcPr>
            <w:tcW w:w="1676" w:type="dxa"/>
            <w:shd w:val="clear" w:color="auto" w:fill="auto"/>
          </w:tcPr>
          <w:p w14:paraId="5990440C" w14:textId="77777777" w:rsidR="00D6477E" w:rsidRPr="00D6477E" w:rsidRDefault="00D6477E">
            <w:pPr>
              <w:jc w:val="right"/>
              <w:rPr>
                <w:sz w:val="20"/>
                <w:szCs w:val="20"/>
              </w:rPr>
            </w:pPr>
            <w:r w:rsidRPr="00D6477E">
              <w:rPr>
                <w:sz w:val="20"/>
                <w:szCs w:val="20"/>
              </w:rPr>
              <w:t>113 784,7</w:t>
            </w:r>
          </w:p>
        </w:tc>
      </w:tr>
      <w:tr w:rsidR="00D6477E" w14:paraId="3F7D4213" w14:textId="77777777" w:rsidTr="00D6477E">
        <w:trPr>
          <w:trHeight w:val="20"/>
        </w:trPr>
        <w:tc>
          <w:tcPr>
            <w:tcW w:w="4977" w:type="dxa"/>
            <w:shd w:val="clear" w:color="auto" w:fill="auto"/>
            <w:vAlign w:val="center"/>
          </w:tcPr>
          <w:p w14:paraId="30CB56ED" w14:textId="77777777" w:rsidR="00D6477E" w:rsidRPr="00D6477E" w:rsidRDefault="00D6477E">
            <w:pPr>
              <w:rPr>
                <w:sz w:val="20"/>
                <w:szCs w:val="20"/>
              </w:rPr>
            </w:pPr>
            <w:r w:rsidRPr="00D6477E">
              <w:rPr>
                <w:sz w:val="20"/>
                <w:szCs w:val="20"/>
              </w:rPr>
              <w:t>Образование</w:t>
            </w:r>
          </w:p>
        </w:tc>
        <w:tc>
          <w:tcPr>
            <w:tcW w:w="850" w:type="dxa"/>
            <w:shd w:val="clear" w:color="auto" w:fill="auto"/>
            <w:noWrap/>
          </w:tcPr>
          <w:p w14:paraId="03D29E43" w14:textId="77777777" w:rsidR="00D6477E" w:rsidRPr="00D6477E" w:rsidRDefault="00D6477E">
            <w:pPr>
              <w:rPr>
                <w:sz w:val="20"/>
                <w:szCs w:val="20"/>
              </w:rPr>
            </w:pPr>
            <w:r w:rsidRPr="00D6477E">
              <w:rPr>
                <w:sz w:val="20"/>
                <w:szCs w:val="20"/>
              </w:rPr>
              <w:t>07</w:t>
            </w:r>
          </w:p>
        </w:tc>
        <w:tc>
          <w:tcPr>
            <w:tcW w:w="1449" w:type="dxa"/>
            <w:shd w:val="clear" w:color="auto" w:fill="auto"/>
          </w:tcPr>
          <w:p w14:paraId="420E33DA" w14:textId="77777777" w:rsidR="00D6477E" w:rsidRPr="00D6477E" w:rsidRDefault="00D6477E">
            <w:pPr>
              <w:jc w:val="right"/>
              <w:rPr>
                <w:sz w:val="20"/>
                <w:szCs w:val="20"/>
              </w:rPr>
            </w:pPr>
            <w:r w:rsidRPr="00D6477E">
              <w:rPr>
                <w:sz w:val="20"/>
                <w:szCs w:val="20"/>
              </w:rPr>
              <w:t>3 549 675,7</w:t>
            </w:r>
          </w:p>
        </w:tc>
        <w:tc>
          <w:tcPr>
            <w:tcW w:w="1411" w:type="dxa"/>
            <w:shd w:val="clear" w:color="auto" w:fill="auto"/>
          </w:tcPr>
          <w:p w14:paraId="35E7FEEC" w14:textId="77777777" w:rsidR="00D6477E" w:rsidRPr="00D6477E" w:rsidRDefault="00D6477E">
            <w:pPr>
              <w:jc w:val="right"/>
              <w:rPr>
                <w:sz w:val="20"/>
                <w:szCs w:val="20"/>
              </w:rPr>
            </w:pPr>
            <w:r w:rsidRPr="00D6477E">
              <w:rPr>
                <w:sz w:val="20"/>
                <w:szCs w:val="20"/>
              </w:rPr>
              <w:t>3 223 652,9</w:t>
            </w:r>
          </w:p>
        </w:tc>
        <w:tc>
          <w:tcPr>
            <w:tcW w:w="1676" w:type="dxa"/>
            <w:shd w:val="clear" w:color="auto" w:fill="auto"/>
          </w:tcPr>
          <w:p w14:paraId="202B7D93" w14:textId="77777777" w:rsidR="00D6477E" w:rsidRPr="00D6477E" w:rsidRDefault="00D6477E">
            <w:pPr>
              <w:jc w:val="right"/>
              <w:rPr>
                <w:sz w:val="20"/>
                <w:szCs w:val="20"/>
              </w:rPr>
            </w:pPr>
            <w:r w:rsidRPr="00D6477E">
              <w:rPr>
                <w:sz w:val="20"/>
                <w:szCs w:val="20"/>
              </w:rPr>
              <w:t>3 135 824,7</w:t>
            </w:r>
          </w:p>
        </w:tc>
      </w:tr>
      <w:tr w:rsidR="00D6477E" w14:paraId="3DC1D777" w14:textId="77777777" w:rsidTr="00D6477E">
        <w:trPr>
          <w:trHeight w:val="20"/>
        </w:trPr>
        <w:tc>
          <w:tcPr>
            <w:tcW w:w="4977" w:type="dxa"/>
            <w:shd w:val="clear" w:color="auto" w:fill="auto"/>
            <w:vAlign w:val="center"/>
          </w:tcPr>
          <w:p w14:paraId="435CAC4B" w14:textId="77777777" w:rsidR="00D6477E" w:rsidRPr="00D6477E" w:rsidRDefault="00D6477E">
            <w:pPr>
              <w:rPr>
                <w:sz w:val="20"/>
                <w:szCs w:val="20"/>
              </w:rPr>
            </w:pPr>
            <w:r w:rsidRPr="00D6477E">
              <w:rPr>
                <w:sz w:val="20"/>
                <w:szCs w:val="20"/>
              </w:rPr>
              <w:t>Дошкольное образование</w:t>
            </w:r>
          </w:p>
        </w:tc>
        <w:tc>
          <w:tcPr>
            <w:tcW w:w="850" w:type="dxa"/>
            <w:shd w:val="clear" w:color="auto" w:fill="auto"/>
            <w:noWrap/>
          </w:tcPr>
          <w:p w14:paraId="554A8778" w14:textId="77777777" w:rsidR="00D6477E" w:rsidRPr="00D6477E" w:rsidRDefault="00D6477E">
            <w:pPr>
              <w:rPr>
                <w:sz w:val="20"/>
                <w:szCs w:val="20"/>
              </w:rPr>
            </w:pPr>
            <w:r w:rsidRPr="00D6477E">
              <w:rPr>
                <w:sz w:val="20"/>
                <w:szCs w:val="20"/>
              </w:rPr>
              <w:t>0701</w:t>
            </w:r>
          </w:p>
        </w:tc>
        <w:tc>
          <w:tcPr>
            <w:tcW w:w="1449" w:type="dxa"/>
            <w:shd w:val="clear" w:color="auto" w:fill="auto"/>
          </w:tcPr>
          <w:p w14:paraId="273BF8B6" w14:textId="77777777" w:rsidR="00D6477E" w:rsidRPr="00D6477E" w:rsidRDefault="00D6477E">
            <w:pPr>
              <w:jc w:val="right"/>
              <w:rPr>
                <w:sz w:val="20"/>
                <w:szCs w:val="20"/>
              </w:rPr>
            </w:pPr>
            <w:r w:rsidRPr="00D6477E">
              <w:rPr>
                <w:sz w:val="20"/>
                <w:szCs w:val="20"/>
              </w:rPr>
              <w:t>1 089 458,8</w:t>
            </w:r>
          </w:p>
        </w:tc>
        <w:tc>
          <w:tcPr>
            <w:tcW w:w="1411" w:type="dxa"/>
            <w:shd w:val="clear" w:color="auto" w:fill="auto"/>
          </w:tcPr>
          <w:p w14:paraId="42C12A18" w14:textId="77777777" w:rsidR="00D6477E" w:rsidRPr="00D6477E" w:rsidRDefault="00D6477E">
            <w:pPr>
              <w:jc w:val="right"/>
              <w:rPr>
                <w:sz w:val="20"/>
                <w:szCs w:val="20"/>
              </w:rPr>
            </w:pPr>
            <w:r w:rsidRPr="00D6477E">
              <w:rPr>
                <w:sz w:val="20"/>
                <w:szCs w:val="20"/>
              </w:rPr>
              <w:t>1 102 004,6</w:t>
            </w:r>
          </w:p>
        </w:tc>
        <w:tc>
          <w:tcPr>
            <w:tcW w:w="1676" w:type="dxa"/>
            <w:shd w:val="clear" w:color="auto" w:fill="auto"/>
          </w:tcPr>
          <w:p w14:paraId="0778BB9B" w14:textId="77777777" w:rsidR="00D6477E" w:rsidRPr="00D6477E" w:rsidRDefault="00D6477E">
            <w:pPr>
              <w:jc w:val="right"/>
              <w:rPr>
                <w:sz w:val="20"/>
                <w:szCs w:val="20"/>
              </w:rPr>
            </w:pPr>
            <w:r w:rsidRPr="00D6477E">
              <w:rPr>
                <w:sz w:val="20"/>
                <w:szCs w:val="20"/>
              </w:rPr>
              <w:t>1 156 426,6</w:t>
            </w:r>
          </w:p>
        </w:tc>
      </w:tr>
      <w:tr w:rsidR="00D6477E" w14:paraId="74D09CE8" w14:textId="77777777" w:rsidTr="00D6477E">
        <w:trPr>
          <w:trHeight w:val="20"/>
        </w:trPr>
        <w:tc>
          <w:tcPr>
            <w:tcW w:w="4977" w:type="dxa"/>
            <w:shd w:val="clear" w:color="auto" w:fill="auto"/>
            <w:vAlign w:val="center"/>
          </w:tcPr>
          <w:p w14:paraId="5073C5DF" w14:textId="77777777" w:rsidR="00D6477E" w:rsidRPr="00D6477E" w:rsidRDefault="00D6477E">
            <w:pPr>
              <w:rPr>
                <w:sz w:val="20"/>
                <w:szCs w:val="20"/>
              </w:rPr>
            </w:pPr>
            <w:r w:rsidRPr="00D6477E">
              <w:rPr>
                <w:sz w:val="20"/>
                <w:szCs w:val="20"/>
              </w:rPr>
              <w:t>Общее образование</w:t>
            </w:r>
          </w:p>
        </w:tc>
        <w:tc>
          <w:tcPr>
            <w:tcW w:w="850" w:type="dxa"/>
            <w:shd w:val="clear" w:color="auto" w:fill="auto"/>
            <w:noWrap/>
          </w:tcPr>
          <w:p w14:paraId="047AED75" w14:textId="77777777" w:rsidR="00D6477E" w:rsidRPr="00D6477E" w:rsidRDefault="00D6477E">
            <w:pPr>
              <w:rPr>
                <w:sz w:val="20"/>
                <w:szCs w:val="20"/>
              </w:rPr>
            </w:pPr>
            <w:r w:rsidRPr="00D6477E">
              <w:rPr>
                <w:sz w:val="20"/>
                <w:szCs w:val="20"/>
              </w:rPr>
              <w:t>0702</w:t>
            </w:r>
          </w:p>
        </w:tc>
        <w:tc>
          <w:tcPr>
            <w:tcW w:w="1449" w:type="dxa"/>
            <w:shd w:val="clear" w:color="auto" w:fill="auto"/>
          </w:tcPr>
          <w:p w14:paraId="7AF45520" w14:textId="77777777" w:rsidR="00D6477E" w:rsidRPr="00D6477E" w:rsidRDefault="00D6477E">
            <w:pPr>
              <w:jc w:val="right"/>
              <w:rPr>
                <w:sz w:val="20"/>
                <w:szCs w:val="20"/>
              </w:rPr>
            </w:pPr>
            <w:r w:rsidRPr="00D6477E">
              <w:rPr>
                <w:sz w:val="20"/>
                <w:szCs w:val="20"/>
              </w:rPr>
              <w:t>2 176 056,3</w:t>
            </w:r>
          </w:p>
        </w:tc>
        <w:tc>
          <w:tcPr>
            <w:tcW w:w="1411" w:type="dxa"/>
            <w:shd w:val="clear" w:color="auto" w:fill="auto"/>
          </w:tcPr>
          <w:p w14:paraId="0A72B29A" w14:textId="77777777" w:rsidR="00D6477E" w:rsidRPr="00D6477E" w:rsidRDefault="00D6477E">
            <w:pPr>
              <w:jc w:val="right"/>
              <w:rPr>
                <w:sz w:val="20"/>
                <w:szCs w:val="20"/>
              </w:rPr>
            </w:pPr>
            <w:r w:rsidRPr="00D6477E">
              <w:rPr>
                <w:sz w:val="20"/>
                <w:szCs w:val="20"/>
              </w:rPr>
              <w:t>1 849 433,8</w:t>
            </w:r>
          </w:p>
        </w:tc>
        <w:tc>
          <w:tcPr>
            <w:tcW w:w="1676" w:type="dxa"/>
            <w:shd w:val="clear" w:color="auto" w:fill="auto"/>
          </w:tcPr>
          <w:p w14:paraId="6D3A68BA" w14:textId="77777777" w:rsidR="00D6477E" w:rsidRPr="00D6477E" w:rsidRDefault="00D6477E">
            <w:pPr>
              <w:jc w:val="right"/>
              <w:rPr>
                <w:sz w:val="20"/>
                <w:szCs w:val="20"/>
              </w:rPr>
            </w:pPr>
            <w:r w:rsidRPr="00D6477E">
              <w:rPr>
                <w:sz w:val="20"/>
                <w:szCs w:val="20"/>
              </w:rPr>
              <w:t>1 703 147,2</w:t>
            </w:r>
          </w:p>
        </w:tc>
      </w:tr>
      <w:tr w:rsidR="00D6477E" w14:paraId="2D7FCDCD" w14:textId="77777777" w:rsidTr="00D6477E">
        <w:trPr>
          <w:trHeight w:val="20"/>
        </w:trPr>
        <w:tc>
          <w:tcPr>
            <w:tcW w:w="4977" w:type="dxa"/>
            <w:shd w:val="clear" w:color="auto" w:fill="auto"/>
            <w:vAlign w:val="center"/>
          </w:tcPr>
          <w:p w14:paraId="02205B82" w14:textId="77777777" w:rsidR="00D6477E" w:rsidRPr="00D6477E" w:rsidRDefault="00D6477E">
            <w:pPr>
              <w:rPr>
                <w:sz w:val="20"/>
                <w:szCs w:val="20"/>
              </w:rPr>
            </w:pPr>
            <w:r w:rsidRPr="00D6477E">
              <w:rPr>
                <w:sz w:val="20"/>
                <w:szCs w:val="20"/>
              </w:rPr>
              <w:t>Дополнительное образование детей</w:t>
            </w:r>
          </w:p>
        </w:tc>
        <w:tc>
          <w:tcPr>
            <w:tcW w:w="850" w:type="dxa"/>
            <w:shd w:val="clear" w:color="auto" w:fill="auto"/>
            <w:noWrap/>
          </w:tcPr>
          <w:p w14:paraId="2E633B02" w14:textId="77777777" w:rsidR="00D6477E" w:rsidRPr="00D6477E" w:rsidRDefault="00D6477E">
            <w:pPr>
              <w:rPr>
                <w:sz w:val="20"/>
                <w:szCs w:val="20"/>
              </w:rPr>
            </w:pPr>
            <w:r w:rsidRPr="00D6477E">
              <w:rPr>
                <w:sz w:val="20"/>
                <w:szCs w:val="20"/>
              </w:rPr>
              <w:t>0703</w:t>
            </w:r>
          </w:p>
        </w:tc>
        <w:tc>
          <w:tcPr>
            <w:tcW w:w="1449" w:type="dxa"/>
            <w:shd w:val="clear" w:color="auto" w:fill="auto"/>
          </w:tcPr>
          <w:p w14:paraId="2FDB78B9" w14:textId="77777777" w:rsidR="00D6477E" w:rsidRPr="00D6477E" w:rsidRDefault="00D6477E">
            <w:pPr>
              <w:jc w:val="right"/>
              <w:rPr>
                <w:sz w:val="20"/>
                <w:szCs w:val="20"/>
              </w:rPr>
            </w:pPr>
            <w:r w:rsidRPr="00D6477E">
              <w:rPr>
                <w:sz w:val="20"/>
                <w:szCs w:val="20"/>
              </w:rPr>
              <w:t>208 930,5</w:t>
            </w:r>
          </w:p>
        </w:tc>
        <w:tc>
          <w:tcPr>
            <w:tcW w:w="1411" w:type="dxa"/>
            <w:shd w:val="clear" w:color="auto" w:fill="auto"/>
          </w:tcPr>
          <w:p w14:paraId="11B31625" w14:textId="77777777" w:rsidR="00D6477E" w:rsidRPr="00D6477E" w:rsidRDefault="00D6477E">
            <w:pPr>
              <w:jc w:val="right"/>
              <w:rPr>
                <w:sz w:val="20"/>
                <w:szCs w:val="20"/>
              </w:rPr>
            </w:pPr>
            <w:r w:rsidRPr="00D6477E">
              <w:rPr>
                <w:sz w:val="20"/>
                <w:szCs w:val="20"/>
              </w:rPr>
              <w:t>197 569,9</w:t>
            </w:r>
          </w:p>
        </w:tc>
        <w:tc>
          <w:tcPr>
            <w:tcW w:w="1676" w:type="dxa"/>
            <w:shd w:val="clear" w:color="auto" w:fill="auto"/>
          </w:tcPr>
          <w:p w14:paraId="1E65411E" w14:textId="77777777" w:rsidR="00D6477E" w:rsidRPr="00D6477E" w:rsidRDefault="00D6477E">
            <w:pPr>
              <w:jc w:val="right"/>
              <w:rPr>
                <w:sz w:val="20"/>
                <w:szCs w:val="20"/>
              </w:rPr>
            </w:pPr>
            <w:r w:rsidRPr="00D6477E">
              <w:rPr>
                <w:sz w:val="20"/>
                <w:szCs w:val="20"/>
              </w:rPr>
              <w:t>198 820,1</w:t>
            </w:r>
          </w:p>
        </w:tc>
      </w:tr>
      <w:tr w:rsidR="00D6477E" w14:paraId="083EEF45" w14:textId="77777777" w:rsidTr="00D6477E">
        <w:trPr>
          <w:trHeight w:val="20"/>
        </w:trPr>
        <w:tc>
          <w:tcPr>
            <w:tcW w:w="4977" w:type="dxa"/>
            <w:shd w:val="clear" w:color="auto" w:fill="auto"/>
            <w:vAlign w:val="center"/>
          </w:tcPr>
          <w:p w14:paraId="1B070A44" w14:textId="77777777" w:rsidR="00D6477E" w:rsidRPr="00D6477E" w:rsidRDefault="00D6477E">
            <w:pPr>
              <w:rPr>
                <w:sz w:val="20"/>
                <w:szCs w:val="20"/>
              </w:rPr>
            </w:pPr>
            <w:r w:rsidRPr="00D6477E">
              <w:rPr>
                <w:sz w:val="20"/>
                <w:szCs w:val="20"/>
              </w:rPr>
              <w:t>Профессиональная подготовка, переподготовка и повышение квалификации</w:t>
            </w:r>
          </w:p>
        </w:tc>
        <w:tc>
          <w:tcPr>
            <w:tcW w:w="850" w:type="dxa"/>
            <w:shd w:val="clear" w:color="auto" w:fill="auto"/>
            <w:noWrap/>
          </w:tcPr>
          <w:p w14:paraId="78218F8B" w14:textId="77777777" w:rsidR="00D6477E" w:rsidRPr="00D6477E" w:rsidRDefault="00D6477E">
            <w:pPr>
              <w:rPr>
                <w:sz w:val="20"/>
                <w:szCs w:val="20"/>
              </w:rPr>
            </w:pPr>
            <w:r w:rsidRPr="00D6477E">
              <w:rPr>
                <w:sz w:val="20"/>
                <w:szCs w:val="20"/>
              </w:rPr>
              <w:t>0705</w:t>
            </w:r>
          </w:p>
        </w:tc>
        <w:tc>
          <w:tcPr>
            <w:tcW w:w="1449" w:type="dxa"/>
            <w:shd w:val="clear" w:color="auto" w:fill="auto"/>
          </w:tcPr>
          <w:p w14:paraId="3A8CB438" w14:textId="77777777" w:rsidR="00D6477E" w:rsidRPr="00D6477E" w:rsidRDefault="00D6477E">
            <w:pPr>
              <w:jc w:val="right"/>
              <w:rPr>
                <w:sz w:val="20"/>
                <w:szCs w:val="20"/>
              </w:rPr>
            </w:pPr>
            <w:r w:rsidRPr="00D6477E">
              <w:rPr>
                <w:sz w:val="20"/>
                <w:szCs w:val="20"/>
              </w:rPr>
              <w:t>230,4</w:t>
            </w:r>
          </w:p>
        </w:tc>
        <w:tc>
          <w:tcPr>
            <w:tcW w:w="1411" w:type="dxa"/>
            <w:shd w:val="clear" w:color="auto" w:fill="auto"/>
          </w:tcPr>
          <w:p w14:paraId="42EA9166" w14:textId="77777777" w:rsidR="00D6477E" w:rsidRPr="00D6477E" w:rsidRDefault="00D6477E">
            <w:pPr>
              <w:jc w:val="right"/>
              <w:rPr>
                <w:sz w:val="20"/>
                <w:szCs w:val="20"/>
              </w:rPr>
            </w:pPr>
            <w:r w:rsidRPr="00D6477E">
              <w:rPr>
                <w:sz w:val="20"/>
                <w:szCs w:val="20"/>
              </w:rPr>
              <w:t>20,0</w:t>
            </w:r>
          </w:p>
        </w:tc>
        <w:tc>
          <w:tcPr>
            <w:tcW w:w="1676" w:type="dxa"/>
            <w:shd w:val="clear" w:color="auto" w:fill="auto"/>
          </w:tcPr>
          <w:p w14:paraId="3BD8D3B7" w14:textId="77777777" w:rsidR="00D6477E" w:rsidRPr="00D6477E" w:rsidRDefault="00D6477E">
            <w:pPr>
              <w:jc w:val="right"/>
              <w:rPr>
                <w:sz w:val="20"/>
                <w:szCs w:val="20"/>
              </w:rPr>
            </w:pPr>
            <w:r w:rsidRPr="00D6477E">
              <w:rPr>
                <w:sz w:val="20"/>
                <w:szCs w:val="20"/>
              </w:rPr>
              <w:t>20,0</w:t>
            </w:r>
          </w:p>
        </w:tc>
      </w:tr>
      <w:tr w:rsidR="00D6477E" w14:paraId="41D26937" w14:textId="77777777" w:rsidTr="00D6477E">
        <w:trPr>
          <w:trHeight w:val="20"/>
        </w:trPr>
        <w:tc>
          <w:tcPr>
            <w:tcW w:w="4977" w:type="dxa"/>
            <w:shd w:val="clear" w:color="auto" w:fill="auto"/>
            <w:vAlign w:val="center"/>
          </w:tcPr>
          <w:p w14:paraId="716DF119" w14:textId="77777777" w:rsidR="00D6477E" w:rsidRPr="00D6477E" w:rsidRDefault="00D6477E">
            <w:pPr>
              <w:rPr>
                <w:sz w:val="20"/>
                <w:szCs w:val="20"/>
              </w:rPr>
            </w:pPr>
            <w:r w:rsidRPr="00D6477E">
              <w:rPr>
                <w:sz w:val="20"/>
                <w:szCs w:val="20"/>
              </w:rPr>
              <w:lastRenderedPageBreak/>
              <w:t>Молодежная политика</w:t>
            </w:r>
          </w:p>
        </w:tc>
        <w:tc>
          <w:tcPr>
            <w:tcW w:w="850" w:type="dxa"/>
            <w:shd w:val="clear" w:color="auto" w:fill="auto"/>
            <w:noWrap/>
          </w:tcPr>
          <w:p w14:paraId="21C72D6B" w14:textId="77777777" w:rsidR="00D6477E" w:rsidRPr="00D6477E" w:rsidRDefault="00D6477E">
            <w:pPr>
              <w:rPr>
                <w:sz w:val="20"/>
                <w:szCs w:val="20"/>
              </w:rPr>
            </w:pPr>
            <w:r w:rsidRPr="00D6477E">
              <w:rPr>
                <w:sz w:val="20"/>
                <w:szCs w:val="20"/>
              </w:rPr>
              <w:t>0707</w:t>
            </w:r>
          </w:p>
        </w:tc>
        <w:tc>
          <w:tcPr>
            <w:tcW w:w="1449" w:type="dxa"/>
            <w:shd w:val="clear" w:color="auto" w:fill="auto"/>
          </w:tcPr>
          <w:p w14:paraId="7126138C" w14:textId="77777777" w:rsidR="00D6477E" w:rsidRPr="00D6477E" w:rsidRDefault="00D6477E">
            <w:pPr>
              <w:jc w:val="right"/>
              <w:rPr>
                <w:sz w:val="20"/>
                <w:szCs w:val="20"/>
              </w:rPr>
            </w:pPr>
            <w:r w:rsidRPr="00D6477E">
              <w:rPr>
                <w:sz w:val="20"/>
                <w:szCs w:val="20"/>
              </w:rPr>
              <w:t>1 395,0</w:t>
            </w:r>
          </w:p>
        </w:tc>
        <w:tc>
          <w:tcPr>
            <w:tcW w:w="1411" w:type="dxa"/>
            <w:shd w:val="clear" w:color="auto" w:fill="auto"/>
          </w:tcPr>
          <w:p w14:paraId="5CC8CC1B" w14:textId="77777777" w:rsidR="00D6477E" w:rsidRPr="00D6477E" w:rsidRDefault="00D6477E">
            <w:pPr>
              <w:jc w:val="right"/>
              <w:rPr>
                <w:sz w:val="20"/>
                <w:szCs w:val="20"/>
              </w:rPr>
            </w:pPr>
            <w:r w:rsidRPr="00D6477E">
              <w:rPr>
                <w:sz w:val="20"/>
                <w:szCs w:val="20"/>
              </w:rPr>
              <w:t>1 395,0</w:t>
            </w:r>
          </w:p>
        </w:tc>
        <w:tc>
          <w:tcPr>
            <w:tcW w:w="1676" w:type="dxa"/>
            <w:shd w:val="clear" w:color="auto" w:fill="auto"/>
          </w:tcPr>
          <w:p w14:paraId="1E4B1787" w14:textId="77777777" w:rsidR="00D6477E" w:rsidRPr="00D6477E" w:rsidRDefault="00D6477E">
            <w:pPr>
              <w:jc w:val="right"/>
              <w:rPr>
                <w:sz w:val="20"/>
                <w:szCs w:val="20"/>
              </w:rPr>
            </w:pPr>
            <w:r w:rsidRPr="00D6477E">
              <w:rPr>
                <w:sz w:val="20"/>
                <w:szCs w:val="20"/>
              </w:rPr>
              <w:t>1 464,4</w:t>
            </w:r>
          </w:p>
        </w:tc>
      </w:tr>
      <w:tr w:rsidR="00D6477E" w14:paraId="70C13175" w14:textId="77777777" w:rsidTr="00D6477E">
        <w:trPr>
          <w:trHeight w:val="20"/>
        </w:trPr>
        <w:tc>
          <w:tcPr>
            <w:tcW w:w="4977" w:type="dxa"/>
            <w:shd w:val="clear" w:color="auto" w:fill="auto"/>
            <w:vAlign w:val="center"/>
          </w:tcPr>
          <w:p w14:paraId="401B2E49" w14:textId="77777777" w:rsidR="00D6477E" w:rsidRPr="00D6477E" w:rsidRDefault="00D6477E">
            <w:pPr>
              <w:rPr>
                <w:sz w:val="20"/>
                <w:szCs w:val="20"/>
              </w:rPr>
            </w:pPr>
            <w:r w:rsidRPr="00D6477E">
              <w:rPr>
                <w:sz w:val="20"/>
                <w:szCs w:val="20"/>
              </w:rPr>
              <w:t>Другие вопросы в области образования</w:t>
            </w:r>
          </w:p>
        </w:tc>
        <w:tc>
          <w:tcPr>
            <w:tcW w:w="850" w:type="dxa"/>
            <w:shd w:val="clear" w:color="auto" w:fill="auto"/>
            <w:noWrap/>
          </w:tcPr>
          <w:p w14:paraId="6DCB6F0C" w14:textId="77777777" w:rsidR="00D6477E" w:rsidRPr="00D6477E" w:rsidRDefault="00D6477E">
            <w:pPr>
              <w:rPr>
                <w:sz w:val="20"/>
                <w:szCs w:val="20"/>
              </w:rPr>
            </w:pPr>
            <w:r w:rsidRPr="00D6477E">
              <w:rPr>
                <w:sz w:val="20"/>
                <w:szCs w:val="20"/>
              </w:rPr>
              <w:t>0709</w:t>
            </w:r>
          </w:p>
        </w:tc>
        <w:tc>
          <w:tcPr>
            <w:tcW w:w="1449" w:type="dxa"/>
            <w:shd w:val="clear" w:color="auto" w:fill="auto"/>
          </w:tcPr>
          <w:p w14:paraId="307018F8" w14:textId="77777777" w:rsidR="00D6477E" w:rsidRPr="00D6477E" w:rsidRDefault="00D6477E">
            <w:pPr>
              <w:jc w:val="right"/>
              <w:rPr>
                <w:sz w:val="20"/>
                <w:szCs w:val="20"/>
              </w:rPr>
            </w:pPr>
            <w:r w:rsidRPr="00D6477E">
              <w:rPr>
                <w:sz w:val="20"/>
                <w:szCs w:val="20"/>
              </w:rPr>
              <w:t>73 604,7</w:t>
            </w:r>
          </w:p>
        </w:tc>
        <w:tc>
          <w:tcPr>
            <w:tcW w:w="1411" w:type="dxa"/>
            <w:shd w:val="clear" w:color="auto" w:fill="auto"/>
          </w:tcPr>
          <w:p w14:paraId="577AB470" w14:textId="77777777" w:rsidR="00D6477E" w:rsidRPr="00D6477E" w:rsidRDefault="00D6477E">
            <w:pPr>
              <w:jc w:val="right"/>
              <w:rPr>
                <w:sz w:val="20"/>
                <w:szCs w:val="20"/>
              </w:rPr>
            </w:pPr>
            <w:r w:rsidRPr="00D6477E">
              <w:rPr>
                <w:sz w:val="20"/>
                <w:szCs w:val="20"/>
              </w:rPr>
              <w:t>73 229,6</w:t>
            </w:r>
          </w:p>
        </w:tc>
        <w:tc>
          <w:tcPr>
            <w:tcW w:w="1676" w:type="dxa"/>
            <w:shd w:val="clear" w:color="auto" w:fill="auto"/>
          </w:tcPr>
          <w:p w14:paraId="19691E6E" w14:textId="77777777" w:rsidR="00D6477E" w:rsidRPr="00D6477E" w:rsidRDefault="00D6477E">
            <w:pPr>
              <w:jc w:val="right"/>
              <w:rPr>
                <w:sz w:val="20"/>
                <w:szCs w:val="20"/>
              </w:rPr>
            </w:pPr>
            <w:r w:rsidRPr="00D6477E">
              <w:rPr>
                <w:sz w:val="20"/>
                <w:szCs w:val="20"/>
              </w:rPr>
              <w:t>75 946,4</w:t>
            </w:r>
          </w:p>
        </w:tc>
      </w:tr>
      <w:tr w:rsidR="00D6477E" w14:paraId="4399D9F3" w14:textId="77777777" w:rsidTr="00D6477E">
        <w:trPr>
          <w:trHeight w:val="20"/>
        </w:trPr>
        <w:tc>
          <w:tcPr>
            <w:tcW w:w="4977" w:type="dxa"/>
            <w:shd w:val="clear" w:color="auto" w:fill="auto"/>
            <w:vAlign w:val="center"/>
          </w:tcPr>
          <w:p w14:paraId="3E934AFE" w14:textId="77777777" w:rsidR="00D6477E" w:rsidRPr="00D6477E" w:rsidRDefault="00D6477E">
            <w:pPr>
              <w:rPr>
                <w:sz w:val="20"/>
                <w:szCs w:val="20"/>
              </w:rPr>
            </w:pPr>
            <w:r w:rsidRPr="00D6477E">
              <w:rPr>
                <w:sz w:val="20"/>
                <w:szCs w:val="20"/>
              </w:rPr>
              <w:t>Культура, кинематография</w:t>
            </w:r>
          </w:p>
        </w:tc>
        <w:tc>
          <w:tcPr>
            <w:tcW w:w="850" w:type="dxa"/>
            <w:shd w:val="clear" w:color="auto" w:fill="auto"/>
            <w:noWrap/>
          </w:tcPr>
          <w:p w14:paraId="33B0C4EC" w14:textId="77777777" w:rsidR="00D6477E" w:rsidRPr="00D6477E" w:rsidRDefault="00D6477E">
            <w:pPr>
              <w:rPr>
                <w:sz w:val="20"/>
                <w:szCs w:val="20"/>
              </w:rPr>
            </w:pPr>
            <w:r w:rsidRPr="00D6477E">
              <w:rPr>
                <w:sz w:val="20"/>
                <w:szCs w:val="20"/>
              </w:rPr>
              <w:t>08</w:t>
            </w:r>
          </w:p>
        </w:tc>
        <w:tc>
          <w:tcPr>
            <w:tcW w:w="1449" w:type="dxa"/>
            <w:shd w:val="clear" w:color="auto" w:fill="auto"/>
          </w:tcPr>
          <w:p w14:paraId="1F7F52A0" w14:textId="77777777" w:rsidR="00D6477E" w:rsidRPr="00D6477E" w:rsidRDefault="00D6477E">
            <w:pPr>
              <w:jc w:val="right"/>
              <w:rPr>
                <w:sz w:val="20"/>
                <w:szCs w:val="20"/>
              </w:rPr>
            </w:pPr>
            <w:r w:rsidRPr="00D6477E">
              <w:rPr>
                <w:sz w:val="20"/>
                <w:szCs w:val="20"/>
              </w:rPr>
              <w:t>268 189,7</w:t>
            </w:r>
          </w:p>
        </w:tc>
        <w:tc>
          <w:tcPr>
            <w:tcW w:w="1411" w:type="dxa"/>
            <w:shd w:val="clear" w:color="auto" w:fill="auto"/>
          </w:tcPr>
          <w:p w14:paraId="72918323" w14:textId="77777777" w:rsidR="00D6477E" w:rsidRPr="00D6477E" w:rsidRDefault="00D6477E">
            <w:pPr>
              <w:jc w:val="right"/>
              <w:rPr>
                <w:sz w:val="20"/>
                <w:szCs w:val="20"/>
              </w:rPr>
            </w:pPr>
            <w:r w:rsidRPr="00D6477E">
              <w:rPr>
                <w:sz w:val="20"/>
                <w:szCs w:val="20"/>
              </w:rPr>
              <w:t>295 926,7</w:t>
            </w:r>
          </w:p>
        </w:tc>
        <w:tc>
          <w:tcPr>
            <w:tcW w:w="1676" w:type="dxa"/>
            <w:shd w:val="clear" w:color="auto" w:fill="auto"/>
          </w:tcPr>
          <w:p w14:paraId="5360CCB3" w14:textId="77777777" w:rsidR="00D6477E" w:rsidRPr="00D6477E" w:rsidRDefault="00D6477E">
            <w:pPr>
              <w:jc w:val="right"/>
              <w:rPr>
                <w:sz w:val="20"/>
                <w:szCs w:val="20"/>
              </w:rPr>
            </w:pPr>
            <w:r w:rsidRPr="00D6477E">
              <w:rPr>
                <w:sz w:val="20"/>
                <w:szCs w:val="20"/>
              </w:rPr>
              <w:t>363 216,6</w:t>
            </w:r>
          </w:p>
        </w:tc>
      </w:tr>
      <w:tr w:rsidR="00D6477E" w14:paraId="4FAC944C" w14:textId="77777777" w:rsidTr="00D6477E">
        <w:trPr>
          <w:trHeight w:val="20"/>
        </w:trPr>
        <w:tc>
          <w:tcPr>
            <w:tcW w:w="4977" w:type="dxa"/>
            <w:shd w:val="clear" w:color="auto" w:fill="auto"/>
            <w:vAlign w:val="center"/>
          </w:tcPr>
          <w:p w14:paraId="004B20D7" w14:textId="77777777" w:rsidR="00D6477E" w:rsidRPr="00D6477E" w:rsidRDefault="00D6477E">
            <w:pPr>
              <w:rPr>
                <w:sz w:val="20"/>
                <w:szCs w:val="20"/>
              </w:rPr>
            </w:pPr>
            <w:r w:rsidRPr="00D6477E">
              <w:rPr>
                <w:sz w:val="20"/>
                <w:szCs w:val="20"/>
              </w:rPr>
              <w:t>Культура</w:t>
            </w:r>
          </w:p>
        </w:tc>
        <w:tc>
          <w:tcPr>
            <w:tcW w:w="850" w:type="dxa"/>
            <w:shd w:val="clear" w:color="auto" w:fill="auto"/>
            <w:noWrap/>
          </w:tcPr>
          <w:p w14:paraId="5D377840" w14:textId="77777777" w:rsidR="00D6477E" w:rsidRPr="00D6477E" w:rsidRDefault="00D6477E">
            <w:pPr>
              <w:rPr>
                <w:sz w:val="20"/>
                <w:szCs w:val="20"/>
              </w:rPr>
            </w:pPr>
            <w:r w:rsidRPr="00D6477E">
              <w:rPr>
                <w:sz w:val="20"/>
                <w:szCs w:val="20"/>
              </w:rPr>
              <w:t>0801</w:t>
            </w:r>
          </w:p>
        </w:tc>
        <w:tc>
          <w:tcPr>
            <w:tcW w:w="1449" w:type="dxa"/>
            <w:shd w:val="clear" w:color="auto" w:fill="auto"/>
          </w:tcPr>
          <w:p w14:paraId="340D062B" w14:textId="77777777" w:rsidR="00D6477E" w:rsidRPr="00D6477E" w:rsidRDefault="00D6477E">
            <w:pPr>
              <w:jc w:val="right"/>
              <w:rPr>
                <w:sz w:val="20"/>
                <w:szCs w:val="20"/>
              </w:rPr>
            </w:pPr>
            <w:r w:rsidRPr="00D6477E">
              <w:rPr>
                <w:sz w:val="20"/>
                <w:szCs w:val="20"/>
              </w:rPr>
              <w:t>255 327,1</w:t>
            </w:r>
          </w:p>
        </w:tc>
        <w:tc>
          <w:tcPr>
            <w:tcW w:w="1411" w:type="dxa"/>
            <w:shd w:val="clear" w:color="auto" w:fill="auto"/>
          </w:tcPr>
          <w:p w14:paraId="72B27C74" w14:textId="77777777" w:rsidR="00D6477E" w:rsidRPr="00D6477E" w:rsidRDefault="00D6477E">
            <w:pPr>
              <w:jc w:val="right"/>
              <w:rPr>
                <w:sz w:val="20"/>
                <w:szCs w:val="20"/>
              </w:rPr>
            </w:pPr>
            <w:r w:rsidRPr="00D6477E">
              <w:rPr>
                <w:sz w:val="20"/>
                <w:szCs w:val="20"/>
              </w:rPr>
              <w:t>284 014,7</w:t>
            </w:r>
          </w:p>
        </w:tc>
        <w:tc>
          <w:tcPr>
            <w:tcW w:w="1676" w:type="dxa"/>
            <w:shd w:val="clear" w:color="auto" w:fill="auto"/>
          </w:tcPr>
          <w:p w14:paraId="445D705E" w14:textId="77777777" w:rsidR="00D6477E" w:rsidRPr="00D6477E" w:rsidRDefault="00D6477E">
            <w:pPr>
              <w:jc w:val="right"/>
              <w:rPr>
                <w:sz w:val="20"/>
                <w:szCs w:val="20"/>
              </w:rPr>
            </w:pPr>
            <w:r w:rsidRPr="00D6477E">
              <w:rPr>
                <w:sz w:val="20"/>
                <w:szCs w:val="20"/>
              </w:rPr>
              <w:t>350 921,1</w:t>
            </w:r>
          </w:p>
        </w:tc>
      </w:tr>
      <w:tr w:rsidR="00D6477E" w14:paraId="6F7AFFBA" w14:textId="77777777" w:rsidTr="00D6477E">
        <w:trPr>
          <w:trHeight w:val="20"/>
        </w:trPr>
        <w:tc>
          <w:tcPr>
            <w:tcW w:w="4977" w:type="dxa"/>
            <w:shd w:val="clear" w:color="auto" w:fill="auto"/>
            <w:vAlign w:val="center"/>
          </w:tcPr>
          <w:p w14:paraId="2AC212C2" w14:textId="77777777" w:rsidR="00D6477E" w:rsidRPr="00D6477E" w:rsidRDefault="00D6477E">
            <w:pPr>
              <w:rPr>
                <w:sz w:val="20"/>
                <w:szCs w:val="20"/>
              </w:rPr>
            </w:pPr>
            <w:r w:rsidRPr="00D6477E">
              <w:rPr>
                <w:sz w:val="20"/>
                <w:szCs w:val="20"/>
              </w:rPr>
              <w:t>Другие вопросы в области культуры, кинематографии</w:t>
            </w:r>
          </w:p>
        </w:tc>
        <w:tc>
          <w:tcPr>
            <w:tcW w:w="850" w:type="dxa"/>
            <w:shd w:val="clear" w:color="auto" w:fill="auto"/>
            <w:noWrap/>
          </w:tcPr>
          <w:p w14:paraId="72566C92" w14:textId="77777777" w:rsidR="00D6477E" w:rsidRPr="00D6477E" w:rsidRDefault="00D6477E">
            <w:pPr>
              <w:rPr>
                <w:sz w:val="20"/>
                <w:szCs w:val="20"/>
              </w:rPr>
            </w:pPr>
            <w:r w:rsidRPr="00D6477E">
              <w:rPr>
                <w:sz w:val="20"/>
                <w:szCs w:val="20"/>
              </w:rPr>
              <w:t>0804</w:t>
            </w:r>
          </w:p>
        </w:tc>
        <w:tc>
          <w:tcPr>
            <w:tcW w:w="1449" w:type="dxa"/>
            <w:shd w:val="clear" w:color="auto" w:fill="auto"/>
          </w:tcPr>
          <w:p w14:paraId="789023E8" w14:textId="77777777" w:rsidR="00D6477E" w:rsidRPr="00D6477E" w:rsidRDefault="00D6477E">
            <w:pPr>
              <w:jc w:val="right"/>
              <w:rPr>
                <w:sz w:val="20"/>
                <w:szCs w:val="20"/>
              </w:rPr>
            </w:pPr>
            <w:r w:rsidRPr="00D6477E">
              <w:rPr>
                <w:sz w:val="20"/>
                <w:szCs w:val="20"/>
              </w:rPr>
              <w:t>12 862,6</w:t>
            </w:r>
          </w:p>
        </w:tc>
        <w:tc>
          <w:tcPr>
            <w:tcW w:w="1411" w:type="dxa"/>
            <w:shd w:val="clear" w:color="auto" w:fill="auto"/>
          </w:tcPr>
          <w:p w14:paraId="4CBE79AF" w14:textId="77777777" w:rsidR="00D6477E" w:rsidRPr="00D6477E" w:rsidRDefault="00D6477E">
            <w:pPr>
              <w:jc w:val="right"/>
              <w:rPr>
                <w:sz w:val="20"/>
                <w:szCs w:val="20"/>
              </w:rPr>
            </w:pPr>
            <w:r w:rsidRPr="00D6477E">
              <w:rPr>
                <w:sz w:val="20"/>
                <w:szCs w:val="20"/>
              </w:rPr>
              <w:t>11 912,0</w:t>
            </w:r>
          </w:p>
        </w:tc>
        <w:tc>
          <w:tcPr>
            <w:tcW w:w="1676" w:type="dxa"/>
            <w:shd w:val="clear" w:color="auto" w:fill="auto"/>
          </w:tcPr>
          <w:p w14:paraId="424F18E6" w14:textId="77777777" w:rsidR="00D6477E" w:rsidRPr="00D6477E" w:rsidRDefault="00D6477E">
            <w:pPr>
              <w:jc w:val="right"/>
              <w:rPr>
                <w:sz w:val="20"/>
                <w:szCs w:val="20"/>
              </w:rPr>
            </w:pPr>
            <w:r w:rsidRPr="00D6477E">
              <w:rPr>
                <w:sz w:val="20"/>
                <w:szCs w:val="20"/>
              </w:rPr>
              <w:t>12 295,5</w:t>
            </w:r>
          </w:p>
        </w:tc>
      </w:tr>
      <w:tr w:rsidR="00D6477E" w14:paraId="6520E66C" w14:textId="77777777" w:rsidTr="00D6477E">
        <w:trPr>
          <w:trHeight w:val="20"/>
        </w:trPr>
        <w:tc>
          <w:tcPr>
            <w:tcW w:w="4977" w:type="dxa"/>
            <w:shd w:val="clear" w:color="auto" w:fill="auto"/>
            <w:vAlign w:val="center"/>
          </w:tcPr>
          <w:p w14:paraId="5CB16A0B" w14:textId="77777777" w:rsidR="00D6477E" w:rsidRPr="00D6477E" w:rsidRDefault="00D6477E">
            <w:pPr>
              <w:rPr>
                <w:sz w:val="20"/>
                <w:szCs w:val="20"/>
              </w:rPr>
            </w:pPr>
            <w:r w:rsidRPr="00D6477E">
              <w:rPr>
                <w:sz w:val="20"/>
                <w:szCs w:val="20"/>
              </w:rPr>
              <w:t>Здравоохранение</w:t>
            </w:r>
          </w:p>
        </w:tc>
        <w:tc>
          <w:tcPr>
            <w:tcW w:w="850" w:type="dxa"/>
            <w:shd w:val="clear" w:color="auto" w:fill="auto"/>
            <w:noWrap/>
          </w:tcPr>
          <w:p w14:paraId="1D3E225B" w14:textId="77777777" w:rsidR="00D6477E" w:rsidRPr="00D6477E" w:rsidRDefault="00D6477E">
            <w:pPr>
              <w:rPr>
                <w:sz w:val="20"/>
                <w:szCs w:val="20"/>
              </w:rPr>
            </w:pPr>
            <w:r w:rsidRPr="00D6477E">
              <w:rPr>
                <w:sz w:val="20"/>
                <w:szCs w:val="20"/>
              </w:rPr>
              <w:t>09</w:t>
            </w:r>
          </w:p>
        </w:tc>
        <w:tc>
          <w:tcPr>
            <w:tcW w:w="1449" w:type="dxa"/>
            <w:shd w:val="clear" w:color="auto" w:fill="auto"/>
          </w:tcPr>
          <w:p w14:paraId="73B8C849" w14:textId="77777777" w:rsidR="00D6477E" w:rsidRPr="00D6477E" w:rsidRDefault="00D6477E">
            <w:pPr>
              <w:jc w:val="right"/>
              <w:rPr>
                <w:sz w:val="20"/>
                <w:szCs w:val="20"/>
              </w:rPr>
            </w:pPr>
            <w:r w:rsidRPr="00D6477E">
              <w:rPr>
                <w:sz w:val="20"/>
                <w:szCs w:val="20"/>
              </w:rPr>
              <w:t>2 039,0</w:t>
            </w:r>
          </w:p>
        </w:tc>
        <w:tc>
          <w:tcPr>
            <w:tcW w:w="1411" w:type="dxa"/>
            <w:shd w:val="clear" w:color="auto" w:fill="auto"/>
          </w:tcPr>
          <w:p w14:paraId="12E88073" w14:textId="77777777" w:rsidR="00D6477E" w:rsidRPr="00D6477E" w:rsidRDefault="00D6477E">
            <w:pPr>
              <w:jc w:val="right"/>
              <w:rPr>
                <w:sz w:val="20"/>
                <w:szCs w:val="20"/>
              </w:rPr>
            </w:pPr>
          </w:p>
        </w:tc>
        <w:tc>
          <w:tcPr>
            <w:tcW w:w="1676" w:type="dxa"/>
            <w:shd w:val="clear" w:color="auto" w:fill="auto"/>
          </w:tcPr>
          <w:p w14:paraId="7C946CDA" w14:textId="77777777" w:rsidR="00D6477E" w:rsidRDefault="00D6477E" w:rsidP="00D6477E">
            <w:pPr>
              <w:jc w:val="right"/>
              <w:rPr>
                <w:sz w:val="20"/>
                <w:szCs w:val="20"/>
              </w:rPr>
            </w:pPr>
          </w:p>
        </w:tc>
      </w:tr>
      <w:tr w:rsidR="00D6477E" w14:paraId="18C94504" w14:textId="77777777" w:rsidTr="00D6477E">
        <w:trPr>
          <w:trHeight w:val="20"/>
        </w:trPr>
        <w:tc>
          <w:tcPr>
            <w:tcW w:w="4977" w:type="dxa"/>
            <w:shd w:val="clear" w:color="auto" w:fill="auto"/>
            <w:vAlign w:val="center"/>
          </w:tcPr>
          <w:p w14:paraId="3A34A78F" w14:textId="77777777" w:rsidR="00D6477E" w:rsidRPr="00D6477E" w:rsidRDefault="00D6477E">
            <w:pPr>
              <w:rPr>
                <w:sz w:val="20"/>
                <w:szCs w:val="20"/>
              </w:rPr>
            </w:pPr>
            <w:r w:rsidRPr="00D6477E">
              <w:rPr>
                <w:sz w:val="20"/>
                <w:szCs w:val="20"/>
              </w:rPr>
              <w:t>Другие вопросы в области здравоохранения</w:t>
            </w:r>
          </w:p>
        </w:tc>
        <w:tc>
          <w:tcPr>
            <w:tcW w:w="850" w:type="dxa"/>
            <w:shd w:val="clear" w:color="auto" w:fill="auto"/>
            <w:noWrap/>
          </w:tcPr>
          <w:p w14:paraId="110CE920" w14:textId="77777777" w:rsidR="00D6477E" w:rsidRPr="00D6477E" w:rsidRDefault="00D6477E">
            <w:pPr>
              <w:rPr>
                <w:sz w:val="20"/>
                <w:szCs w:val="20"/>
              </w:rPr>
            </w:pPr>
            <w:r w:rsidRPr="00D6477E">
              <w:rPr>
                <w:sz w:val="20"/>
                <w:szCs w:val="20"/>
              </w:rPr>
              <w:t>0909</w:t>
            </w:r>
          </w:p>
        </w:tc>
        <w:tc>
          <w:tcPr>
            <w:tcW w:w="1449" w:type="dxa"/>
            <w:shd w:val="clear" w:color="auto" w:fill="auto"/>
          </w:tcPr>
          <w:p w14:paraId="375831BD" w14:textId="77777777" w:rsidR="00D6477E" w:rsidRPr="00D6477E" w:rsidRDefault="00D6477E">
            <w:pPr>
              <w:jc w:val="right"/>
              <w:rPr>
                <w:sz w:val="20"/>
                <w:szCs w:val="20"/>
              </w:rPr>
            </w:pPr>
            <w:r w:rsidRPr="00D6477E">
              <w:rPr>
                <w:sz w:val="20"/>
                <w:szCs w:val="20"/>
              </w:rPr>
              <w:t>2 039,0</w:t>
            </w:r>
          </w:p>
        </w:tc>
        <w:tc>
          <w:tcPr>
            <w:tcW w:w="1411" w:type="dxa"/>
            <w:shd w:val="clear" w:color="auto" w:fill="auto"/>
          </w:tcPr>
          <w:p w14:paraId="4D78F394" w14:textId="77777777" w:rsidR="00D6477E" w:rsidRPr="00D6477E" w:rsidRDefault="00D6477E">
            <w:pPr>
              <w:jc w:val="right"/>
              <w:rPr>
                <w:sz w:val="20"/>
                <w:szCs w:val="20"/>
              </w:rPr>
            </w:pPr>
          </w:p>
        </w:tc>
        <w:tc>
          <w:tcPr>
            <w:tcW w:w="1676" w:type="dxa"/>
            <w:shd w:val="clear" w:color="auto" w:fill="auto"/>
          </w:tcPr>
          <w:p w14:paraId="34255F64" w14:textId="77777777" w:rsidR="00D6477E" w:rsidRDefault="00D6477E" w:rsidP="00D6477E">
            <w:pPr>
              <w:jc w:val="right"/>
              <w:rPr>
                <w:sz w:val="20"/>
                <w:szCs w:val="20"/>
              </w:rPr>
            </w:pPr>
          </w:p>
        </w:tc>
      </w:tr>
      <w:tr w:rsidR="00D6477E" w14:paraId="60BF2DC9" w14:textId="77777777" w:rsidTr="00D6477E">
        <w:trPr>
          <w:trHeight w:val="20"/>
        </w:trPr>
        <w:tc>
          <w:tcPr>
            <w:tcW w:w="4977" w:type="dxa"/>
            <w:shd w:val="clear" w:color="auto" w:fill="auto"/>
            <w:vAlign w:val="center"/>
          </w:tcPr>
          <w:p w14:paraId="7C695B14" w14:textId="77777777" w:rsidR="00D6477E" w:rsidRPr="00D6477E" w:rsidRDefault="00D6477E">
            <w:pPr>
              <w:rPr>
                <w:sz w:val="20"/>
                <w:szCs w:val="20"/>
              </w:rPr>
            </w:pPr>
            <w:r w:rsidRPr="00D6477E">
              <w:rPr>
                <w:sz w:val="20"/>
                <w:szCs w:val="20"/>
              </w:rPr>
              <w:t>Социальная политика</w:t>
            </w:r>
          </w:p>
        </w:tc>
        <w:tc>
          <w:tcPr>
            <w:tcW w:w="850" w:type="dxa"/>
            <w:shd w:val="clear" w:color="auto" w:fill="auto"/>
            <w:noWrap/>
          </w:tcPr>
          <w:p w14:paraId="70D80A0B" w14:textId="77777777" w:rsidR="00D6477E" w:rsidRPr="00D6477E" w:rsidRDefault="00D6477E">
            <w:pPr>
              <w:rPr>
                <w:sz w:val="20"/>
                <w:szCs w:val="20"/>
              </w:rPr>
            </w:pPr>
            <w:r w:rsidRPr="00D6477E">
              <w:rPr>
                <w:sz w:val="20"/>
                <w:szCs w:val="20"/>
              </w:rPr>
              <w:t>10</w:t>
            </w:r>
          </w:p>
        </w:tc>
        <w:tc>
          <w:tcPr>
            <w:tcW w:w="1449" w:type="dxa"/>
            <w:shd w:val="clear" w:color="auto" w:fill="auto"/>
          </w:tcPr>
          <w:p w14:paraId="2B064AE6" w14:textId="77777777" w:rsidR="00D6477E" w:rsidRPr="00D6477E" w:rsidRDefault="00D6477E">
            <w:pPr>
              <w:jc w:val="right"/>
              <w:rPr>
                <w:sz w:val="20"/>
                <w:szCs w:val="20"/>
              </w:rPr>
            </w:pPr>
            <w:r w:rsidRPr="00D6477E">
              <w:rPr>
                <w:sz w:val="20"/>
                <w:szCs w:val="20"/>
              </w:rPr>
              <w:t>2 101 643,5</w:t>
            </w:r>
          </w:p>
        </w:tc>
        <w:tc>
          <w:tcPr>
            <w:tcW w:w="1411" w:type="dxa"/>
            <w:shd w:val="clear" w:color="auto" w:fill="auto"/>
          </w:tcPr>
          <w:p w14:paraId="2B74199F" w14:textId="77777777" w:rsidR="00D6477E" w:rsidRPr="00D6477E" w:rsidRDefault="00D6477E">
            <w:pPr>
              <w:jc w:val="right"/>
              <w:rPr>
                <w:sz w:val="20"/>
                <w:szCs w:val="20"/>
              </w:rPr>
            </w:pPr>
            <w:r w:rsidRPr="00D6477E">
              <w:rPr>
                <w:sz w:val="20"/>
                <w:szCs w:val="20"/>
              </w:rPr>
              <w:t>1 940 217,6</w:t>
            </w:r>
          </w:p>
        </w:tc>
        <w:tc>
          <w:tcPr>
            <w:tcW w:w="1676" w:type="dxa"/>
            <w:shd w:val="clear" w:color="auto" w:fill="auto"/>
          </w:tcPr>
          <w:p w14:paraId="2007A7DB" w14:textId="77777777" w:rsidR="00D6477E" w:rsidRPr="00D6477E" w:rsidRDefault="00D6477E">
            <w:pPr>
              <w:jc w:val="right"/>
              <w:rPr>
                <w:sz w:val="20"/>
                <w:szCs w:val="20"/>
              </w:rPr>
            </w:pPr>
            <w:r w:rsidRPr="00D6477E">
              <w:rPr>
                <w:sz w:val="20"/>
                <w:szCs w:val="20"/>
              </w:rPr>
              <w:t>1 929 836,1</w:t>
            </w:r>
          </w:p>
        </w:tc>
      </w:tr>
      <w:tr w:rsidR="00D6477E" w14:paraId="29C4847E" w14:textId="77777777" w:rsidTr="00D6477E">
        <w:trPr>
          <w:trHeight w:val="20"/>
        </w:trPr>
        <w:tc>
          <w:tcPr>
            <w:tcW w:w="4977" w:type="dxa"/>
            <w:shd w:val="clear" w:color="auto" w:fill="auto"/>
            <w:vAlign w:val="center"/>
          </w:tcPr>
          <w:p w14:paraId="214C5ED3" w14:textId="77777777" w:rsidR="00D6477E" w:rsidRPr="00D6477E" w:rsidRDefault="00D6477E">
            <w:pPr>
              <w:rPr>
                <w:sz w:val="20"/>
                <w:szCs w:val="20"/>
              </w:rPr>
            </w:pPr>
            <w:r w:rsidRPr="00D6477E">
              <w:rPr>
                <w:sz w:val="20"/>
                <w:szCs w:val="20"/>
              </w:rPr>
              <w:t>Пенсионное обеспечение</w:t>
            </w:r>
          </w:p>
        </w:tc>
        <w:tc>
          <w:tcPr>
            <w:tcW w:w="850" w:type="dxa"/>
            <w:shd w:val="clear" w:color="auto" w:fill="auto"/>
            <w:noWrap/>
          </w:tcPr>
          <w:p w14:paraId="09DE8039" w14:textId="77777777" w:rsidR="00D6477E" w:rsidRPr="00D6477E" w:rsidRDefault="00D6477E">
            <w:pPr>
              <w:rPr>
                <w:sz w:val="20"/>
                <w:szCs w:val="20"/>
              </w:rPr>
            </w:pPr>
            <w:r w:rsidRPr="00D6477E">
              <w:rPr>
                <w:sz w:val="20"/>
                <w:szCs w:val="20"/>
              </w:rPr>
              <w:t>1001</w:t>
            </w:r>
          </w:p>
        </w:tc>
        <w:tc>
          <w:tcPr>
            <w:tcW w:w="1449" w:type="dxa"/>
            <w:shd w:val="clear" w:color="auto" w:fill="auto"/>
          </w:tcPr>
          <w:p w14:paraId="37E9CDB2" w14:textId="77777777" w:rsidR="00D6477E" w:rsidRPr="00D6477E" w:rsidRDefault="00D6477E">
            <w:pPr>
              <w:jc w:val="right"/>
              <w:rPr>
                <w:sz w:val="20"/>
                <w:szCs w:val="20"/>
              </w:rPr>
            </w:pPr>
            <w:r w:rsidRPr="00D6477E">
              <w:rPr>
                <w:sz w:val="20"/>
                <w:szCs w:val="20"/>
              </w:rPr>
              <w:t>33 229,8</w:t>
            </w:r>
          </w:p>
        </w:tc>
        <w:tc>
          <w:tcPr>
            <w:tcW w:w="1411" w:type="dxa"/>
            <w:shd w:val="clear" w:color="auto" w:fill="auto"/>
          </w:tcPr>
          <w:p w14:paraId="1F84E7FA" w14:textId="77777777" w:rsidR="00D6477E" w:rsidRPr="00D6477E" w:rsidRDefault="00D6477E">
            <w:pPr>
              <w:jc w:val="right"/>
              <w:rPr>
                <w:sz w:val="20"/>
                <w:szCs w:val="20"/>
              </w:rPr>
            </w:pPr>
          </w:p>
        </w:tc>
        <w:tc>
          <w:tcPr>
            <w:tcW w:w="1676" w:type="dxa"/>
            <w:shd w:val="clear" w:color="auto" w:fill="auto"/>
          </w:tcPr>
          <w:p w14:paraId="48C43225" w14:textId="77777777" w:rsidR="00D6477E" w:rsidRDefault="00D6477E" w:rsidP="00D6477E">
            <w:pPr>
              <w:jc w:val="right"/>
              <w:rPr>
                <w:sz w:val="20"/>
                <w:szCs w:val="20"/>
              </w:rPr>
            </w:pPr>
          </w:p>
        </w:tc>
      </w:tr>
      <w:tr w:rsidR="00D6477E" w14:paraId="0C77C03E" w14:textId="77777777" w:rsidTr="00D6477E">
        <w:trPr>
          <w:trHeight w:val="20"/>
        </w:trPr>
        <w:tc>
          <w:tcPr>
            <w:tcW w:w="4977" w:type="dxa"/>
            <w:shd w:val="clear" w:color="auto" w:fill="auto"/>
            <w:vAlign w:val="center"/>
          </w:tcPr>
          <w:p w14:paraId="731BA173" w14:textId="77777777" w:rsidR="00D6477E" w:rsidRPr="00D6477E" w:rsidRDefault="00D6477E">
            <w:pPr>
              <w:rPr>
                <w:sz w:val="20"/>
                <w:szCs w:val="20"/>
              </w:rPr>
            </w:pPr>
            <w:r w:rsidRPr="00D6477E">
              <w:rPr>
                <w:sz w:val="20"/>
                <w:szCs w:val="20"/>
              </w:rPr>
              <w:t>Социальное обслуживание населения</w:t>
            </w:r>
          </w:p>
        </w:tc>
        <w:tc>
          <w:tcPr>
            <w:tcW w:w="850" w:type="dxa"/>
            <w:shd w:val="clear" w:color="auto" w:fill="auto"/>
            <w:noWrap/>
          </w:tcPr>
          <w:p w14:paraId="060DA427" w14:textId="77777777" w:rsidR="00D6477E" w:rsidRPr="00D6477E" w:rsidRDefault="00D6477E">
            <w:pPr>
              <w:rPr>
                <w:sz w:val="20"/>
                <w:szCs w:val="20"/>
              </w:rPr>
            </w:pPr>
            <w:r w:rsidRPr="00D6477E">
              <w:rPr>
                <w:sz w:val="20"/>
                <w:szCs w:val="20"/>
              </w:rPr>
              <w:t>1002</w:t>
            </w:r>
          </w:p>
        </w:tc>
        <w:tc>
          <w:tcPr>
            <w:tcW w:w="1449" w:type="dxa"/>
            <w:shd w:val="clear" w:color="auto" w:fill="auto"/>
          </w:tcPr>
          <w:p w14:paraId="545F2AE2" w14:textId="77777777" w:rsidR="00D6477E" w:rsidRPr="00D6477E" w:rsidRDefault="00D6477E">
            <w:pPr>
              <w:jc w:val="right"/>
              <w:rPr>
                <w:sz w:val="20"/>
                <w:szCs w:val="20"/>
              </w:rPr>
            </w:pPr>
            <w:r w:rsidRPr="00D6477E">
              <w:rPr>
                <w:sz w:val="20"/>
                <w:szCs w:val="20"/>
              </w:rPr>
              <w:t>317 834,5</w:t>
            </w:r>
          </w:p>
        </w:tc>
        <w:tc>
          <w:tcPr>
            <w:tcW w:w="1411" w:type="dxa"/>
            <w:shd w:val="clear" w:color="auto" w:fill="auto"/>
          </w:tcPr>
          <w:p w14:paraId="61FCFB36" w14:textId="77777777" w:rsidR="00D6477E" w:rsidRPr="00D6477E" w:rsidRDefault="00D6477E">
            <w:pPr>
              <w:jc w:val="right"/>
              <w:rPr>
                <w:sz w:val="20"/>
                <w:szCs w:val="20"/>
              </w:rPr>
            </w:pPr>
            <w:r w:rsidRPr="00D6477E">
              <w:rPr>
                <w:sz w:val="20"/>
                <w:szCs w:val="20"/>
              </w:rPr>
              <w:t>352 056,4</w:t>
            </w:r>
          </w:p>
        </w:tc>
        <w:tc>
          <w:tcPr>
            <w:tcW w:w="1676" w:type="dxa"/>
            <w:shd w:val="clear" w:color="auto" w:fill="auto"/>
          </w:tcPr>
          <w:p w14:paraId="413E4206" w14:textId="77777777" w:rsidR="00D6477E" w:rsidRPr="00D6477E" w:rsidRDefault="00D6477E">
            <w:pPr>
              <w:jc w:val="right"/>
              <w:rPr>
                <w:sz w:val="20"/>
                <w:szCs w:val="20"/>
              </w:rPr>
            </w:pPr>
            <w:r w:rsidRPr="00D6477E">
              <w:rPr>
                <w:sz w:val="20"/>
                <w:szCs w:val="20"/>
              </w:rPr>
              <w:t>384 430,6</w:t>
            </w:r>
          </w:p>
        </w:tc>
      </w:tr>
      <w:tr w:rsidR="00D6477E" w14:paraId="32FB8F8E" w14:textId="77777777" w:rsidTr="00D6477E">
        <w:trPr>
          <w:trHeight w:val="20"/>
        </w:trPr>
        <w:tc>
          <w:tcPr>
            <w:tcW w:w="4977" w:type="dxa"/>
            <w:shd w:val="clear" w:color="auto" w:fill="auto"/>
            <w:vAlign w:val="center"/>
          </w:tcPr>
          <w:p w14:paraId="6916B8C1" w14:textId="77777777" w:rsidR="00D6477E" w:rsidRPr="00D6477E" w:rsidRDefault="00D6477E">
            <w:pPr>
              <w:rPr>
                <w:sz w:val="20"/>
                <w:szCs w:val="20"/>
              </w:rPr>
            </w:pPr>
            <w:r w:rsidRPr="00D6477E">
              <w:rPr>
                <w:sz w:val="20"/>
                <w:szCs w:val="20"/>
              </w:rPr>
              <w:t>Социальное обеспечение населения</w:t>
            </w:r>
          </w:p>
        </w:tc>
        <w:tc>
          <w:tcPr>
            <w:tcW w:w="850" w:type="dxa"/>
            <w:shd w:val="clear" w:color="auto" w:fill="auto"/>
            <w:noWrap/>
          </w:tcPr>
          <w:p w14:paraId="27BAA0BA" w14:textId="77777777" w:rsidR="00D6477E" w:rsidRPr="00D6477E" w:rsidRDefault="00D6477E">
            <w:pPr>
              <w:rPr>
                <w:sz w:val="20"/>
                <w:szCs w:val="20"/>
              </w:rPr>
            </w:pPr>
            <w:r w:rsidRPr="00D6477E">
              <w:rPr>
                <w:sz w:val="20"/>
                <w:szCs w:val="20"/>
              </w:rPr>
              <w:t>1003</w:t>
            </w:r>
          </w:p>
        </w:tc>
        <w:tc>
          <w:tcPr>
            <w:tcW w:w="1449" w:type="dxa"/>
            <w:shd w:val="clear" w:color="auto" w:fill="auto"/>
          </w:tcPr>
          <w:p w14:paraId="3DB4C687" w14:textId="77777777" w:rsidR="00D6477E" w:rsidRPr="00D6477E" w:rsidRDefault="00D6477E">
            <w:pPr>
              <w:jc w:val="right"/>
              <w:rPr>
                <w:sz w:val="20"/>
                <w:szCs w:val="20"/>
              </w:rPr>
            </w:pPr>
            <w:r w:rsidRPr="00D6477E">
              <w:rPr>
                <w:sz w:val="20"/>
                <w:szCs w:val="20"/>
              </w:rPr>
              <w:t>1 078 388,6</w:t>
            </w:r>
          </w:p>
        </w:tc>
        <w:tc>
          <w:tcPr>
            <w:tcW w:w="1411" w:type="dxa"/>
            <w:shd w:val="clear" w:color="auto" w:fill="auto"/>
          </w:tcPr>
          <w:p w14:paraId="5B310368" w14:textId="77777777" w:rsidR="00D6477E" w:rsidRPr="00D6477E" w:rsidRDefault="00D6477E">
            <w:pPr>
              <w:jc w:val="right"/>
              <w:rPr>
                <w:sz w:val="20"/>
                <w:szCs w:val="20"/>
              </w:rPr>
            </w:pPr>
            <w:r w:rsidRPr="00D6477E">
              <w:rPr>
                <w:sz w:val="20"/>
                <w:szCs w:val="20"/>
              </w:rPr>
              <w:t>887 060,7</w:t>
            </w:r>
          </w:p>
        </w:tc>
        <w:tc>
          <w:tcPr>
            <w:tcW w:w="1676" w:type="dxa"/>
            <w:shd w:val="clear" w:color="auto" w:fill="auto"/>
          </w:tcPr>
          <w:p w14:paraId="025C88DF" w14:textId="77777777" w:rsidR="00D6477E" w:rsidRPr="00D6477E" w:rsidRDefault="00D6477E">
            <w:pPr>
              <w:jc w:val="right"/>
              <w:rPr>
                <w:sz w:val="20"/>
                <w:szCs w:val="20"/>
              </w:rPr>
            </w:pPr>
            <w:r w:rsidRPr="00D6477E">
              <w:rPr>
                <w:sz w:val="20"/>
                <w:szCs w:val="20"/>
              </w:rPr>
              <w:t>908 542,1</w:t>
            </w:r>
          </w:p>
        </w:tc>
      </w:tr>
      <w:tr w:rsidR="00D6477E" w14:paraId="0FDD8D85" w14:textId="77777777" w:rsidTr="00D6477E">
        <w:trPr>
          <w:trHeight w:val="20"/>
        </w:trPr>
        <w:tc>
          <w:tcPr>
            <w:tcW w:w="4977" w:type="dxa"/>
            <w:shd w:val="clear" w:color="auto" w:fill="auto"/>
            <w:vAlign w:val="center"/>
          </w:tcPr>
          <w:p w14:paraId="77BF0B6F" w14:textId="77777777" w:rsidR="00D6477E" w:rsidRPr="00D6477E" w:rsidRDefault="00D6477E">
            <w:pPr>
              <w:rPr>
                <w:sz w:val="20"/>
                <w:szCs w:val="20"/>
              </w:rPr>
            </w:pPr>
            <w:r w:rsidRPr="00D6477E">
              <w:rPr>
                <w:sz w:val="20"/>
                <w:szCs w:val="20"/>
              </w:rPr>
              <w:t>Охрана семьи и детства</w:t>
            </w:r>
          </w:p>
        </w:tc>
        <w:tc>
          <w:tcPr>
            <w:tcW w:w="850" w:type="dxa"/>
            <w:shd w:val="clear" w:color="auto" w:fill="auto"/>
            <w:noWrap/>
          </w:tcPr>
          <w:p w14:paraId="772691CA" w14:textId="77777777" w:rsidR="00D6477E" w:rsidRPr="00D6477E" w:rsidRDefault="00D6477E">
            <w:pPr>
              <w:rPr>
                <w:sz w:val="20"/>
                <w:szCs w:val="20"/>
              </w:rPr>
            </w:pPr>
            <w:r w:rsidRPr="00D6477E">
              <w:rPr>
                <w:sz w:val="20"/>
                <w:szCs w:val="20"/>
              </w:rPr>
              <w:t>1004</w:t>
            </w:r>
          </w:p>
        </w:tc>
        <w:tc>
          <w:tcPr>
            <w:tcW w:w="1449" w:type="dxa"/>
            <w:shd w:val="clear" w:color="auto" w:fill="auto"/>
          </w:tcPr>
          <w:p w14:paraId="1DB3E4F3" w14:textId="77777777" w:rsidR="00D6477E" w:rsidRPr="00D6477E" w:rsidRDefault="00D6477E">
            <w:pPr>
              <w:jc w:val="right"/>
              <w:rPr>
                <w:sz w:val="20"/>
                <w:szCs w:val="20"/>
              </w:rPr>
            </w:pPr>
            <w:r w:rsidRPr="00D6477E">
              <w:rPr>
                <w:sz w:val="20"/>
                <w:szCs w:val="20"/>
              </w:rPr>
              <w:t>527 873,0</w:t>
            </w:r>
          </w:p>
        </w:tc>
        <w:tc>
          <w:tcPr>
            <w:tcW w:w="1411" w:type="dxa"/>
            <w:shd w:val="clear" w:color="auto" w:fill="auto"/>
          </w:tcPr>
          <w:p w14:paraId="19630DC7" w14:textId="77777777" w:rsidR="00D6477E" w:rsidRPr="00D6477E" w:rsidRDefault="00D6477E">
            <w:pPr>
              <w:jc w:val="right"/>
              <w:rPr>
                <w:sz w:val="20"/>
                <w:szCs w:val="20"/>
              </w:rPr>
            </w:pPr>
            <w:r w:rsidRPr="00D6477E">
              <w:rPr>
                <w:sz w:val="20"/>
                <w:szCs w:val="20"/>
              </w:rPr>
              <w:t>551 764,1</w:t>
            </w:r>
          </w:p>
        </w:tc>
        <w:tc>
          <w:tcPr>
            <w:tcW w:w="1676" w:type="dxa"/>
            <w:shd w:val="clear" w:color="auto" w:fill="auto"/>
          </w:tcPr>
          <w:p w14:paraId="08145A6C" w14:textId="77777777" w:rsidR="00D6477E" w:rsidRPr="00D6477E" w:rsidRDefault="00D6477E">
            <w:pPr>
              <w:jc w:val="right"/>
              <w:rPr>
                <w:sz w:val="20"/>
                <w:szCs w:val="20"/>
              </w:rPr>
            </w:pPr>
            <w:r w:rsidRPr="00D6477E">
              <w:rPr>
                <w:sz w:val="20"/>
                <w:szCs w:val="20"/>
              </w:rPr>
              <w:t>481 903,3</w:t>
            </w:r>
          </w:p>
        </w:tc>
      </w:tr>
      <w:tr w:rsidR="00D6477E" w14:paraId="64105F30" w14:textId="77777777" w:rsidTr="00D6477E">
        <w:trPr>
          <w:trHeight w:val="20"/>
        </w:trPr>
        <w:tc>
          <w:tcPr>
            <w:tcW w:w="4977" w:type="dxa"/>
            <w:shd w:val="clear" w:color="auto" w:fill="auto"/>
            <w:vAlign w:val="center"/>
          </w:tcPr>
          <w:p w14:paraId="418AE834" w14:textId="77777777" w:rsidR="00D6477E" w:rsidRPr="00D6477E" w:rsidRDefault="00D6477E">
            <w:pPr>
              <w:rPr>
                <w:sz w:val="20"/>
                <w:szCs w:val="20"/>
              </w:rPr>
            </w:pPr>
            <w:r w:rsidRPr="00D6477E">
              <w:rPr>
                <w:sz w:val="20"/>
                <w:szCs w:val="20"/>
              </w:rPr>
              <w:t>Другие вопросы в области социальной политики</w:t>
            </w:r>
          </w:p>
        </w:tc>
        <w:tc>
          <w:tcPr>
            <w:tcW w:w="850" w:type="dxa"/>
            <w:shd w:val="clear" w:color="auto" w:fill="auto"/>
            <w:noWrap/>
          </w:tcPr>
          <w:p w14:paraId="08FAF846" w14:textId="77777777" w:rsidR="00D6477E" w:rsidRPr="00D6477E" w:rsidRDefault="00D6477E">
            <w:pPr>
              <w:rPr>
                <w:sz w:val="20"/>
                <w:szCs w:val="20"/>
              </w:rPr>
            </w:pPr>
            <w:r w:rsidRPr="00D6477E">
              <w:rPr>
                <w:sz w:val="20"/>
                <w:szCs w:val="20"/>
              </w:rPr>
              <w:t>1006</w:t>
            </w:r>
          </w:p>
        </w:tc>
        <w:tc>
          <w:tcPr>
            <w:tcW w:w="1449" w:type="dxa"/>
            <w:shd w:val="clear" w:color="auto" w:fill="auto"/>
          </w:tcPr>
          <w:p w14:paraId="1F133FB1" w14:textId="77777777" w:rsidR="00D6477E" w:rsidRPr="00D6477E" w:rsidRDefault="00D6477E">
            <w:pPr>
              <w:jc w:val="right"/>
              <w:rPr>
                <w:sz w:val="20"/>
                <w:szCs w:val="20"/>
              </w:rPr>
            </w:pPr>
            <w:r w:rsidRPr="00D6477E">
              <w:rPr>
                <w:sz w:val="20"/>
                <w:szCs w:val="20"/>
              </w:rPr>
              <w:t>144 317,6</w:t>
            </w:r>
          </w:p>
        </w:tc>
        <w:tc>
          <w:tcPr>
            <w:tcW w:w="1411" w:type="dxa"/>
            <w:shd w:val="clear" w:color="auto" w:fill="auto"/>
          </w:tcPr>
          <w:p w14:paraId="407F2DDC" w14:textId="77777777" w:rsidR="00D6477E" w:rsidRPr="00D6477E" w:rsidRDefault="00D6477E">
            <w:pPr>
              <w:jc w:val="right"/>
              <w:rPr>
                <w:sz w:val="20"/>
                <w:szCs w:val="20"/>
              </w:rPr>
            </w:pPr>
            <w:r w:rsidRPr="00D6477E">
              <w:rPr>
                <w:sz w:val="20"/>
                <w:szCs w:val="20"/>
              </w:rPr>
              <w:t>149 336,4</w:t>
            </w:r>
          </w:p>
        </w:tc>
        <w:tc>
          <w:tcPr>
            <w:tcW w:w="1676" w:type="dxa"/>
            <w:shd w:val="clear" w:color="auto" w:fill="auto"/>
          </w:tcPr>
          <w:p w14:paraId="6A0F327A" w14:textId="77777777" w:rsidR="00D6477E" w:rsidRPr="00D6477E" w:rsidRDefault="00D6477E">
            <w:pPr>
              <w:jc w:val="right"/>
              <w:rPr>
                <w:sz w:val="20"/>
                <w:szCs w:val="20"/>
              </w:rPr>
            </w:pPr>
            <w:r w:rsidRPr="00D6477E">
              <w:rPr>
                <w:sz w:val="20"/>
                <w:szCs w:val="20"/>
              </w:rPr>
              <w:t>154 960,1</w:t>
            </w:r>
          </w:p>
        </w:tc>
      </w:tr>
      <w:tr w:rsidR="00D6477E" w14:paraId="67BF2322" w14:textId="77777777" w:rsidTr="00D6477E">
        <w:trPr>
          <w:trHeight w:val="20"/>
        </w:trPr>
        <w:tc>
          <w:tcPr>
            <w:tcW w:w="4977" w:type="dxa"/>
            <w:shd w:val="clear" w:color="auto" w:fill="auto"/>
            <w:vAlign w:val="center"/>
          </w:tcPr>
          <w:p w14:paraId="6320B1B7" w14:textId="77777777" w:rsidR="00D6477E" w:rsidRPr="00D6477E" w:rsidRDefault="00D6477E">
            <w:pPr>
              <w:rPr>
                <w:sz w:val="20"/>
                <w:szCs w:val="20"/>
              </w:rPr>
            </w:pPr>
            <w:r w:rsidRPr="00D6477E">
              <w:rPr>
                <w:sz w:val="20"/>
                <w:szCs w:val="20"/>
              </w:rPr>
              <w:t>Физическая культура и спорт</w:t>
            </w:r>
          </w:p>
        </w:tc>
        <w:tc>
          <w:tcPr>
            <w:tcW w:w="850" w:type="dxa"/>
            <w:shd w:val="clear" w:color="auto" w:fill="auto"/>
            <w:noWrap/>
          </w:tcPr>
          <w:p w14:paraId="784EAE4A" w14:textId="77777777" w:rsidR="00D6477E" w:rsidRPr="00D6477E" w:rsidRDefault="00D6477E">
            <w:pPr>
              <w:rPr>
                <w:sz w:val="20"/>
                <w:szCs w:val="20"/>
              </w:rPr>
            </w:pPr>
            <w:r w:rsidRPr="00D6477E">
              <w:rPr>
                <w:sz w:val="20"/>
                <w:szCs w:val="20"/>
              </w:rPr>
              <w:t>11</w:t>
            </w:r>
          </w:p>
        </w:tc>
        <w:tc>
          <w:tcPr>
            <w:tcW w:w="1449" w:type="dxa"/>
            <w:shd w:val="clear" w:color="auto" w:fill="auto"/>
          </w:tcPr>
          <w:p w14:paraId="7D8153E6" w14:textId="77777777" w:rsidR="00D6477E" w:rsidRPr="00D6477E" w:rsidRDefault="00D6477E">
            <w:pPr>
              <w:jc w:val="right"/>
              <w:rPr>
                <w:sz w:val="20"/>
                <w:szCs w:val="20"/>
              </w:rPr>
            </w:pPr>
            <w:r w:rsidRPr="00D6477E">
              <w:rPr>
                <w:sz w:val="20"/>
                <w:szCs w:val="20"/>
              </w:rPr>
              <w:t>612 827,4</w:t>
            </w:r>
          </w:p>
        </w:tc>
        <w:tc>
          <w:tcPr>
            <w:tcW w:w="1411" w:type="dxa"/>
            <w:shd w:val="clear" w:color="auto" w:fill="auto"/>
          </w:tcPr>
          <w:p w14:paraId="657CAB0B" w14:textId="77777777" w:rsidR="00D6477E" w:rsidRPr="00D6477E" w:rsidRDefault="00D6477E">
            <w:pPr>
              <w:jc w:val="right"/>
              <w:rPr>
                <w:sz w:val="20"/>
                <w:szCs w:val="20"/>
              </w:rPr>
            </w:pPr>
            <w:r w:rsidRPr="00D6477E">
              <w:rPr>
                <w:sz w:val="20"/>
                <w:szCs w:val="20"/>
              </w:rPr>
              <w:t>172 989,6</w:t>
            </w:r>
          </w:p>
        </w:tc>
        <w:tc>
          <w:tcPr>
            <w:tcW w:w="1676" w:type="dxa"/>
            <w:shd w:val="clear" w:color="auto" w:fill="auto"/>
          </w:tcPr>
          <w:p w14:paraId="7ABAB503" w14:textId="77777777" w:rsidR="00D6477E" w:rsidRPr="00D6477E" w:rsidRDefault="00D6477E">
            <w:pPr>
              <w:jc w:val="right"/>
              <w:rPr>
                <w:sz w:val="20"/>
                <w:szCs w:val="20"/>
              </w:rPr>
            </w:pPr>
            <w:r w:rsidRPr="00D6477E">
              <w:rPr>
                <w:sz w:val="20"/>
                <w:szCs w:val="20"/>
              </w:rPr>
              <w:t>157 503,9</w:t>
            </w:r>
          </w:p>
        </w:tc>
      </w:tr>
      <w:tr w:rsidR="00D6477E" w14:paraId="0E2FB604" w14:textId="77777777" w:rsidTr="00D6477E">
        <w:trPr>
          <w:trHeight w:val="20"/>
        </w:trPr>
        <w:tc>
          <w:tcPr>
            <w:tcW w:w="4977" w:type="dxa"/>
            <w:shd w:val="clear" w:color="auto" w:fill="auto"/>
            <w:vAlign w:val="center"/>
          </w:tcPr>
          <w:p w14:paraId="2AB3B0AF" w14:textId="77777777" w:rsidR="00D6477E" w:rsidRPr="00D6477E" w:rsidRDefault="00D6477E">
            <w:pPr>
              <w:rPr>
                <w:sz w:val="20"/>
                <w:szCs w:val="20"/>
              </w:rPr>
            </w:pPr>
            <w:r w:rsidRPr="00D6477E">
              <w:rPr>
                <w:sz w:val="20"/>
                <w:szCs w:val="20"/>
              </w:rPr>
              <w:t>Спорт высших достижений</w:t>
            </w:r>
          </w:p>
        </w:tc>
        <w:tc>
          <w:tcPr>
            <w:tcW w:w="850" w:type="dxa"/>
            <w:shd w:val="clear" w:color="auto" w:fill="auto"/>
            <w:noWrap/>
          </w:tcPr>
          <w:p w14:paraId="4A8E018A" w14:textId="77777777" w:rsidR="00D6477E" w:rsidRPr="00D6477E" w:rsidRDefault="00D6477E">
            <w:pPr>
              <w:rPr>
                <w:sz w:val="20"/>
                <w:szCs w:val="20"/>
              </w:rPr>
            </w:pPr>
            <w:r w:rsidRPr="00D6477E">
              <w:rPr>
                <w:sz w:val="20"/>
                <w:szCs w:val="20"/>
              </w:rPr>
              <w:t>1103</w:t>
            </w:r>
          </w:p>
        </w:tc>
        <w:tc>
          <w:tcPr>
            <w:tcW w:w="1449" w:type="dxa"/>
            <w:shd w:val="clear" w:color="auto" w:fill="auto"/>
          </w:tcPr>
          <w:p w14:paraId="44DDEE6A" w14:textId="77777777" w:rsidR="00D6477E" w:rsidRPr="00D6477E" w:rsidRDefault="00D6477E">
            <w:pPr>
              <w:jc w:val="right"/>
              <w:rPr>
                <w:sz w:val="20"/>
                <w:szCs w:val="20"/>
              </w:rPr>
            </w:pPr>
            <w:r w:rsidRPr="00D6477E">
              <w:rPr>
                <w:sz w:val="20"/>
                <w:szCs w:val="20"/>
              </w:rPr>
              <w:t>168 425,8</w:t>
            </w:r>
          </w:p>
        </w:tc>
        <w:tc>
          <w:tcPr>
            <w:tcW w:w="1411" w:type="dxa"/>
            <w:shd w:val="clear" w:color="auto" w:fill="auto"/>
          </w:tcPr>
          <w:p w14:paraId="111025D6" w14:textId="77777777" w:rsidR="00D6477E" w:rsidRPr="00D6477E" w:rsidRDefault="00D6477E">
            <w:pPr>
              <w:jc w:val="right"/>
              <w:rPr>
                <w:sz w:val="20"/>
                <w:szCs w:val="20"/>
              </w:rPr>
            </w:pPr>
            <w:r w:rsidRPr="00D6477E">
              <w:rPr>
                <w:sz w:val="20"/>
                <w:szCs w:val="20"/>
              </w:rPr>
              <w:t>164 974,5</w:t>
            </w:r>
          </w:p>
        </w:tc>
        <w:tc>
          <w:tcPr>
            <w:tcW w:w="1676" w:type="dxa"/>
            <w:shd w:val="clear" w:color="auto" w:fill="auto"/>
          </w:tcPr>
          <w:p w14:paraId="3388479A" w14:textId="77777777" w:rsidR="00D6477E" w:rsidRPr="00D6477E" w:rsidRDefault="00D6477E">
            <w:pPr>
              <w:jc w:val="right"/>
              <w:rPr>
                <w:sz w:val="20"/>
                <w:szCs w:val="20"/>
              </w:rPr>
            </w:pPr>
            <w:r w:rsidRPr="00D6477E">
              <w:rPr>
                <w:sz w:val="20"/>
                <w:szCs w:val="20"/>
              </w:rPr>
              <w:t>149 217,0</w:t>
            </w:r>
          </w:p>
        </w:tc>
      </w:tr>
      <w:tr w:rsidR="00D6477E" w14:paraId="370C9E29" w14:textId="77777777" w:rsidTr="00D6477E">
        <w:trPr>
          <w:trHeight w:val="20"/>
        </w:trPr>
        <w:tc>
          <w:tcPr>
            <w:tcW w:w="4977" w:type="dxa"/>
            <w:shd w:val="clear" w:color="auto" w:fill="auto"/>
            <w:vAlign w:val="center"/>
          </w:tcPr>
          <w:p w14:paraId="57666D7A" w14:textId="77777777" w:rsidR="00D6477E" w:rsidRPr="00D6477E" w:rsidRDefault="00D6477E">
            <w:pPr>
              <w:rPr>
                <w:sz w:val="20"/>
                <w:szCs w:val="20"/>
              </w:rPr>
            </w:pPr>
            <w:r w:rsidRPr="00D6477E">
              <w:rPr>
                <w:sz w:val="20"/>
                <w:szCs w:val="20"/>
              </w:rPr>
              <w:t>Другие вопросы в области физической культуры и спорта</w:t>
            </w:r>
          </w:p>
        </w:tc>
        <w:tc>
          <w:tcPr>
            <w:tcW w:w="850" w:type="dxa"/>
            <w:shd w:val="clear" w:color="auto" w:fill="auto"/>
            <w:noWrap/>
          </w:tcPr>
          <w:p w14:paraId="0F82B9BD" w14:textId="77777777" w:rsidR="00D6477E" w:rsidRPr="00D6477E" w:rsidRDefault="00D6477E">
            <w:pPr>
              <w:rPr>
                <w:sz w:val="20"/>
                <w:szCs w:val="20"/>
              </w:rPr>
            </w:pPr>
            <w:r w:rsidRPr="00D6477E">
              <w:rPr>
                <w:sz w:val="20"/>
                <w:szCs w:val="20"/>
              </w:rPr>
              <w:t>1105</w:t>
            </w:r>
          </w:p>
        </w:tc>
        <w:tc>
          <w:tcPr>
            <w:tcW w:w="1449" w:type="dxa"/>
            <w:shd w:val="clear" w:color="auto" w:fill="auto"/>
          </w:tcPr>
          <w:p w14:paraId="251C4807" w14:textId="77777777" w:rsidR="00D6477E" w:rsidRPr="00D6477E" w:rsidRDefault="00D6477E">
            <w:pPr>
              <w:jc w:val="right"/>
              <w:rPr>
                <w:sz w:val="20"/>
                <w:szCs w:val="20"/>
              </w:rPr>
            </w:pPr>
            <w:r w:rsidRPr="00D6477E">
              <w:rPr>
                <w:sz w:val="20"/>
                <w:szCs w:val="20"/>
              </w:rPr>
              <w:t>9 018,4</w:t>
            </w:r>
          </w:p>
        </w:tc>
        <w:tc>
          <w:tcPr>
            <w:tcW w:w="1411" w:type="dxa"/>
            <w:shd w:val="clear" w:color="auto" w:fill="auto"/>
          </w:tcPr>
          <w:p w14:paraId="4903E924" w14:textId="77777777" w:rsidR="00D6477E" w:rsidRPr="00D6477E" w:rsidRDefault="00D6477E">
            <w:pPr>
              <w:jc w:val="right"/>
              <w:rPr>
                <w:sz w:val="20"/>
                <w:szCs w:val="20"/>
              </w:rPr>
            </w:pPr>
            <w:r w:rsidRPr="00D6477E">
              <w:rPr>
                <w:sz w:val="20"/>
                <w:szCs w:val="20"/>
              </w:rPr>
              <w:t>8 015,1</w:t>
            </w:r>
          </w:p>
        </w:tc>
        <w:tc>
          <w:tcPr>
            <w:tcW w:w="1676" w:type="dxa"/>
            <w:shd w:val="clear" w:color="auto" w:fill="auto"/>
          </w:tcPr>
          <w:p w14:paraId="3613F78D" w14:textId="77777777" w:rsidR="00D6477E" w:rsidRPr="00D6477E" w:rsidRDefault="00D6477E">
            <w:pPr>
              <w:jc w:val="right"/>
              <w:rPr>
                <w:sz w:val="20"/>
                <w:szCs w:val="20"/>
              </w:rPr>
            </w:pPr>
            <w:r w:rsidRPr="00D6477E">
              <w:rPr>
                <w:sz w:val="20"/>
                <w:szCs w:val="20"/>
              </w:rPr>
              <w:t>8 286,9</w:t>
            </w:r>
          </w:p>
        </w:tc>
      </w:tr>
      <w:tr w:rsidR="00D6477E" w14:paraId="5E0AFEF1" w14:textId="77777777" w:rsidTr="00D6477E">
        <w:trPr>
          <w:trHeight w:val="20"/>
        </w:trPr>
        <w:tc>
          <w:tcPr>
            <w:tcW w:w="4977" w:type="dxa"/>
            <w:shd w:val="clear" w:color="auto" w:fill="auto"/>
            <w:vAlign w:val="center"/>
          </w:tcPr>
          <w:p w14:paraId="7A1C5EBC" w14:textId="77777777" w:rsidR="00D6477E" w:rsidRPr="00D6477E" w:rsidRDefault="00D6477E">
            <w:pPr>
              <w:rPr>
                <w:sz w:val="20"/>
                <w:szCs w:val="20"/>
              </w:rPr>
            </w:pPr>
            <w:r w:rsidRPr="00D6477E">
              <w:rPr>
                <w:sz w:val="20"/>
                <w:szCs w:val="20"/>
              </w:rPr>
              <w:t xml:space="preserve">Обслуживание государственного (муниципального) долга </w:t>
            </w:r>
          </w:p>
        </w:tc>
        <w:tc>
          <w:tcPr>
            <w:tcW w:w="850" w:type="dxa"/>
            <w:shd w:val="clear" w:color="auto" w:fill="auto"/>
            <w:noWrap/>
          </w:tcPr>
          <w:p w14:paraId="2D6B5C51" w14:textId="77777777" w:rsidR="00D6477E" w:rsidRPr="00D6477E" w:rsidRDefault="00D6477E">
            <w:pPr>
              <w:rPr>
                <w:sz w:val="20"/>
                <w:szCs w:val="20"/>
              </w:rPr>
            </w:pPr>
            <w:r w:rsidRPr="00D6477E">
              <w:rPr>
                <w:sz w:val="20"/>
                <w:szCs w:val="20"/>
              </w:rPr>
              <w:t>13</w:t>
            </w:r>
          </w:p>
        </w:tc>
        <w:tc>
          <w:tcPr>
            <w:tcW w:w="1449" w:type="dxa"/>
            <w:shd w:val="clear" w:color="auto" w:fill="auto"/>
          </w:tcPr>
          <w:p w14:paraId="0AC15962" w14:textId="77777777" w:rsidR="00D6477E" w:rsidRPr="00D6477E" w:rsidRDefault="00D6477E">
            <w:pPr>
              <w:jc w:val="right"/>
              <w:rPr>
                <w:sz w:val="20"/>
                <w:szCs w:val="20"/>
              </w:rPr>
            </w:pPr>
            <w:r w:rsidRPr="00D6477E">
              <w:rPr>
                <w:sz w:val="20"/>
                <w:szCs w:val="20"/>
              </w:rPr>
              <w:t>107 245,0</w:t>
            </w:r>
          </w:p>
        </w:tc>
        <w:tc>
          <w:tcPr>
            <w:tcW w:w="1411" w:type="dxa"/>
            <w:shd w:val="clear" w:color="auto" w:fill="auto"/>
          </w:tcPr>
          <w:p w14:paraId="368EC2CB" w14:textId="77777777" w:rsidR="00D6477E" w:rsidRPr="00D6477E" w:rsidRDefault="00D6477E">
            <w:pPr>
              <w:jc w:val="right"/>
              <w:rPr>
                <w:sz w:val="20"/>
                <w:szCs w:val="20"/>
              </w:rPr>
            </w:pPr>
            <w:r w:rsidRPr="00D6477E">
              <w:rPr>
                <w:sz w:val="20"/>
                <w:szCs w:val="20"/>
              </w:rPr>
              <w:t>178 420,6</w:t>
            </w:r>
          </w:p>
        </w:tc>
        <w:tc>
          <w:tcPr>
            <w:tcW w:w="1676" w:type="dxa"/>
            <w:shd w:val="clear" w:color="auto" w:fill="auto"/>
          </w:tcPr>
          <w:p w14:paraId="1DD3B672" w14:textId="77777777" w:rsidR="00D6477E" w:rsidRPr="00D6477E" w:rsidRDefault="00D6477E">
            <w:pPr>
              <w:jc w:val="right"/>
              <w:rPr>
                <w:sz w:val="20"/>
                <w:szCs w:val="20"/>
              </w:rPr>
            </w:pPr>
            <w:r w:rsidRPr="00D6477E">
              <w:rPr>
                <w:sz w:val="20"/>
                <w:szCs w:val="20"/>
              </w:rPr>
              <w:t>157 275,9</w:t>
            </w:r>
          </w:p>
        </w:tc>
      </w:tr>
      <w:tr w:rsidR="00D6477E" w14:paraId="2FF5C618" w14:textId="77777777" w:rsidTr="00D6477E">
        <w:trPr>
          <w:trHeight w:val="20"/>
        </w:trPr>
        <w:tc>
          <w:tcPr>
            <w:tcW w:w="4977" w:type="dxa"/>
            <w:shd w:val="clear" w:color="auto" w:fill="auto"/>
            <w:vAlign w:val="center"/>
          </w:tcPr>
          <w:p w14:paraId="66E340FC" w14:textId="77777777" w:rsidR="00D6477E" w:rsidRPr="00D6477E" w:rsidRDefault="00D6477E">
            <w:pPr>
              <w:rPr>
                <w:sz w:val="20"/>
                <w:szCs w:val="20"/>
              </w:rPr>
            </w:pPr>
            <w:r w:rsidRPr="00D6477E">
              <w:rPr>
                <w:sz w:val="20"/>
                <w:szCs w:val="20"/>
              </w:rPr>
              <w:t>Обслуживание государственного (муниципального) внутреннего долга</w:t>
            </w:r>
          </w:p>
        </w:tc>
        <w:tc>
          <w:tcPr>
            <w:tcW w:w="850" w:type="dxa"/>
            <w:shd w:val="clear" w:color="auto" w:fill="auto"/>
            <w:noWrap/>
          </w:tcPr>
          <w:p w14:paraId="3740F0CB" w14:textId="77777777" w:rsidR="00D6477E" w:rsidRPr="00D6477E" w:rsidRDefault="00D6477E">
            <w:pPr>
              <w:rPr>
                <w:sz w:val="20"/>
                <w:szCs w:val="20"/>
              </w:rPr>
            </w:pPr>
            <w:r w:rsidRPr="00D6477E">
              <w:rPr>
                <w:sz w:val="20"/>
                <w:szCs w:val="20"/>
              </w:rPr>
              <w:t>1301</w:t>
            </w:r>
          </w:p>
        </w:tc>
        <w:tc>
          <w:tcPr>
            <w:tcW w:w="1449" w:type="dxa"/>
            <w:shd w:val="clear" w:color="auto" w:fill="auto"/>
          </w:tcPr>
          <w:p w14:paraId="51626F24" w14:textId="77777777" w:rsidR="00D6477E" w:rsidRPr="00D6477E" w:rsidRDefault="00D6477E">
            <w:pPr>
              <w:jc w:val="right"/>
              <w:rPr>
                <w:sz w:val="20"/>
                <w:szCs w:val="20"/>
              </w:rPr>
            </w:pPr>
            <w:r w:rsidRPr="00D6477E">
              <w:rPr>
                <w:sz w:val="20"/>
                <w:szCs w:val="20"/>
              </w:rPr>
              <w:t>107 245,0</w:t>
            </w:r>
          </w:p>
        </w:tc>
        <w:tc>
          <w:tcPr>
            <w:tcW w:w="1411" w:type="dxa"/>
            <w:shd w:val="clear" w:color="auto" w:fill="auto"/>
          </w:tcPr>
          <w:p w14:paraId="484E9849" w14:textId="77777777" w:rsidR="00D6477E" w:rsidRPr="00D6477E" w:rsidRDefault="00D6477E">
            <w:pPr>
              <w:jc w:val="right"/>
              <w:rPr>
                <w:sz w:val="20"/>
                <w:szCs w:val="20"/>
              </w:rPr>
            </w:pPr>
            <w:r w:rsidRPr="00D6477E">
              <w:rPr>
                <w:sz w:val="20"/>
                <w:szCs w:val="20"/>
              </w:rPr>
              <w:t>178 420,6</w:t>
            </w:r>
          </w:p>
        </w:tc>
        <w:tc>
          <w:tcPr>
            <w:tcW w:w="1676" w:type="dxa"/>
            <w:shd w:val="clear" w:color="auto" w:fill="auto"/>
          </w:tcPr>
          <w:p w14:paraId="0A350B0E" w14:textId="77777777" w:rsidR="00D6477E" w:rsidRPr="00D6477E" w:rsidRDefault="00D6477E">
            <w:pPr>
              <w:jc w:val="right"/>
              <w:rPr>
                <w:sz w:val="20"/>
                <w:szCs w:val="20"/>
              </w:rPr>
            </w:pPr>
            <w:r w:rsidRPr="00D6477E">
              <w:rPr>
                <w:sz w:val="20"/>
                <w:szCs w:val="20"/>
              </w:rPr>
              <w:t>157 275,9</w:t>
            </w:r>
          </w:p>
        </w:tc>
      </w:tr>
      <w:tr w:rsidR="00D6477E" w14:paraId="378F1A78" w14:textId="77777777" w:rsidTr="00D6477E">
        <w:trPr>
          <w:trHeight w:val="20"/>
        </w:trPr>
        <w:tc>
          <w:tcPr>
            <w:tcW w:w="4977" w:type="dxa"/>
            <w:shd w:val="clear" w:color="auto" w:fill="auto"/>
            <w:vAlign w:val="center"/>
          </w:tcPr>
          <w:p w14:paraId="02BD4E6E" w14:textId="77777777" w:rsidR="00D6477E" w:rsidRPr="00D6477E" w:rsidRDefault="00D6477E">
            <w:pPr>
              <w:rPr>
                <w:sz w:val="20"/>
                <w:szCs w:val="20"/>
              </w:rPr>
            </w:pPr>
            <w:r w:rsidRPr="00D6477E">
              <w:rPr>
                <w:sz w:val="20"/>
                <w:szCs w:val="20"/>
              </w:rPr>
              <w:t>Всего</w:t>
            </w:r>
          </w:p>
        </w:tc>
        <w:tc>
          <w:tcPr>
            <w:tcW w:w="850" w:type="dxa"/>
            <w:shd w:val="clear" w:color="auto" w:fill="auto"/>
            <w:noWrap/>
          </w:tcPr>
          <w:p w14:paraId="33767EEB" w14:textId="77777777" w:rsidR="00D6477E" w:rsidRPr="00D6477E" w:rsidRDefault="00D6477E">
            <w:pPr>
              <w:rPr>
                <w:sz w:val="20"/>
                <w:szCs w:val="20"/>
              </w:rPr>
            </w:pPr>
          </w:p>
        </w:tc>
        <w:tc>
          <w:tcPr>
            <w:tcW w:w="1449" w:type="dxa"/>
            <w:shd w:val="clear" w:color="auto" w:fill="auto"/>
          </w:tcPr>
          <w:p w14:paraId="63EFD69C" w14:textId="77777777" w:rsidR="00D6477E" w:rsidRPr="00D6477E" w:rsidRDefault="00D6477E">
            <w:pPr>
              <w:jc w:val="right"/>
              <w:rPr>
                <w:sz w:val="20"/>
                <w:szCs w:val="20"/>
              </w:rPr>
            </w:pPr>
            <w:r w:rsidRPr="00D6477E">
              <w:rPr>
                <w:sz w:val="20"/>
                <w:szCs w:val="20"/>
              </w:rPr>
              <w:t>9 663 565,8</w:t>
            </w:r>
          </w:p>
        </w:tc>
        <w:tc>
          <w:tcPr>
            <w:tcW w:w="1411" w:type="dxa"/>
            <w:shd w:val="clear" w:color="auto" w:fill="auto"/>
          </w:tcPr>
          <w:p w14:paraId="03091C55" w14:textId="77777777" w:rsidR="00D6477E" w:rsidRPr="00D6477E" w:rsidRDefault="00D6477E">
            <w:pPr>
              <w:jc w:val="right"/>
              <w:rPr>
                <w:sz w:val="20"/>
                <w:szCs w:val="20"/>
              </w:rPr>
            </w:pPr>
            <w:r w:rsidRPr="00D6477E">
              <w:rPr>
                <w:sz w:val="20"/>
                <w:szCs w:val="20"/>
              </w:rPr>
              <w:t>8 134 595,6</w:t>
            </w:r>
          </w:p>
        </w:tc>
        <w:tc>
          <w:tcPr>
            <w:tcW w:w="1676" w:type="dxa"/>
            <w:shd w:val="clear" w:color="auto" w:fill="auto"/>
          </w:tcPr>
          <w:p w14:paraId="0F908D72" w14:textId="06EFB51F" w:rsidR="00D6477E" w:rsidRPr="00D6477E" w:rsidRDefault="00D6477E">
            <w:pPr>
              <w:jc w:val="right"/>
              <w:rPr>
                <w:sz w:val="20"/>
                <w:szCs w:val="20"/>
              </w:rPr>
            </w:pPr>
            <w:r w:rsidRPr="00D6477E">
              <w:rPr>
                <w:sz w:val="20"/>
                <w:szCs w:val="20"/>
              </w:rPr>
              <w:t>7 915 465,9</w:t>
            </w:r>
            <w:r>
              <w:rPr>
                <w:sz w:val="20"/>
                <w:szCs w:val="20"/>
              </w:rPr>
              <w:t>»;</w:t>
            </w:r>
          </w:p>
        </w:tc>
      </w:tr>
    </w:tbl>
    <w:p w14:paraId="44AFEF93" w14:textId="77777777" w:rsidR="00A13C0A" w:rsidRDefault="00A13C0A" w:rsidP="00EB2289">
      <w:pPr>
        <w:rPr>
          <w:sz w:val="28"/>
          <w:szCs w:val="28"/>
        </w:rPr>
      </w:pPr>
    </w:p>
    <w:p w14:paraId="2C86BEE2" w14:textId="77777777"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14:paraId="4855ADD5" w14:textId="77777777" w:rsidR="00DD7FBA" w:rsidRDefault="00DD7FBA" w:rsidP="00D6021C">
      <w:pPr>
        <w:ind w:left="720"/>
        <w:jc w:val="right"/>
        <w:rPr>
          <w:sz w:val="28"/>
          <w:szCs w:val="28"/>
        </w:rPr>
      </w:pPr>
    </w:p>
    <w:p w14:paraId="19FA9408" w14:textId="77777777"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14:paraId="3D0DAD9B" w14:textId="77777777"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14:paraId="50C9DDB6" w14:textId="77777777"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14:paraId="6B4B771E" w14:textId="77777777" w:rsidR="00390D9D" w:rsidRPr="00B91060" w:rsidRDefault="00C61BD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14:paraId="4925983C" w14:textId="77777777" w:rsidR="00060A6E" w:rsidRDefault="00060A6E" w:rsidP="00D6021C">
      <w:pPr>
        <w:ind w:left="720"/>
        <w:jc w:val="center"/>
        <w:rPr>
          <w:sz w:val="28"/>
          <w:szCs w:val="28"/>
        </w:rPr>
      </w:pPr>
    </w:p>
    <w:p w14:paraId="424E03A6" w14:textId="77777777"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14:paraId="45EEC694" w14:textId="77777777"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14:paraId="7444FC58" w14:textId="77777777" w:rsidR="005D7DD7" w:rsidRPr="00B91060"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14:paraId="1591C158" w14:textId="77777777" w:rsidR="00390D9D" w:rsidRPr="00B91060" w:rsidRDefault="00390D9D" w:rsidP="00D6021C">
      <w:pPr>
        <w:ind w:left="720"/>
        <w:jc w:val="right"/>
        <w:rPr>
          <w:sz w:val="28"/>
          <w:szCs w:val="28"/>
        </w:rPr>
      </w:pPr>
      <w:r w:rsidRPr="00B91060">
        <w:rPr>
          <w:sz w:val="28"/>
          <w:szCs w:val="28"/>
        </w:rPr>
        <w:t>(тыс.рублей)</w:t>
      </w:r>
    </w:p>
    <w:tbl>
      <w:tblPr>
        <w:tblW w:w="10490" w:type="dxa"/>
        <w:tblInd w:w="108" w:type="dxa"/>
        <w:tblLayout w:type="fixed"/>
        <w:tblLook w:val="04A0" w:firstRow="1" w:lastRow="0" w:firstColumn="1" w:lastColumn="0" w:noHBand="0" w:noVBand="1"/>
      </w:tblPr>
      <w:tblGrid>
        <w:gridCol w:w="3119"/>
        <w:gridCol w:w="709"/>
        <w:gridCol w:w="708"/>
        <w:gridCol w:w="1419"/>
        <w:gridCol w:w="567"/>
        <w:gridCol w:w="1276"/>
        <w:gridCol w:w="1275"/>
        <w:gridCol w:w="1417"/>
      </w:tblGrid>
      <w:tr w:rsidR="00390D9D" w:rsidRPr="00B91060" w14:paraId="47B046E5" w14:textId="77777777"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B30CBC" w14:textId="77777777"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FC51E0" w14:textId="77777777"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DDE674" w14:textId="77777777" w:rsidR="00BD0AA3" w:rsidRPr="00B91060" w:rsidRDefault="00390D9D" w:rsidP="00D6021C">
            <w:pPr>
              <w:jc w:val="center"/>
            </w:pPr>
            <w:r w:rsidRPr="00B91060">
              <w:t>РЗ|</w:t>
            </w:r>
          </w:p>
          <w:p w14:paraId="63DEAF14" w14:textId="77777777" w:rsidR="00390D9D" w:rsidRPr="00B91060" w:rsidRDefault="00390D9D" w:rsidP="00D6021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EF8248" w14:textId="77777777" w:rsidR="00390D9D" w:rsidRPr="00B91060" w:rsidRDefault="00390D9D" w:rsidP="00D6021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65F334" w14:textId="77777777"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752FCCDB" w14:textId="77777777"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2EBE3" w14:textId="77777777" w:rsidR="00390D9D" w:rsidRPr="00B91060" w:rsidRDefault="00390D9D" w:rsidP="00D6021C">
            <w:pPr>
              <w:jc w:val="center"/>
            </w:pPr>
            <w:r w:rsidRPr="00B91060">
              <w:t>Плановый период</w:t>
            </w:r>
          </w:p>
        </w:tc>
      </w:tr>
      <w:tr w:rsidR="00390D9D" w:rsidRPr="00B91060" w14:paraId="246819E3" w14:textId="77777777"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9C9A74" w14:textId="77777777"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DE371F" w14:textId="77777777"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F57814" w14:textId="77777777"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0C6C9D" w14:textId="77777777"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AF723D" w14:textId="77777777"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14:paraId="69BE78A2" w14:textId="77777777"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26C86D" w14:textId="77777777"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14:paraId="29E3D4D1" w14:textId="77777777"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14:paraId="48B5E9A3" w14:textId="77777777" w:rsidR="004B3D98" w:rsidRPr="00B91060" w:rsidRDefault="004B3D98" w:rsidP="00D6021C">
      <w:pPr>
        <w:rPr>
          <w:sz w:val="2"/>
          <w:szCs w:val="2"/>
        </w:rPr>
      </w:pPr>
    </w:p>
    <w:tbl>
      <w:tblPr>
        <w:tblW w:w="10489" w:type="dxa"/>
        <w:tblInd w:w="108" w:type="dxa"/>
        <w:tblLayout w:type="fixed"/>
        <w:tblLook w:val="04A0" w:firstRow="1" w:lastRow="0" w:firstColumn="1" w:lastColumn="0" w:noHBand="0" w:noVBand="1"/>
      </w:tblPr>
      <w:tblGrid>
        <w:gridCol w:w="3119"/>
        <w:gridCol w:w="709"/>
        <w:gridCol w:w="708"/>
        <w:gridCol w:w="1418"/>
        <w:gridCol w:w="567"/>
        <w:gridCol w:w="1275"/>
        <w:gridCol w:w="1275"/>
        <w:gridCol w:w="1418"/>
      </w:tblGrid>
      <w:tr w:rsidR="000F07E8" w:rsidRPr="00B91060" w14:paraId="5C52EAF4" w14:textId="77777777"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14:paraId="05D0F9B2" w14:textId="77777777"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14:paraId="3D07CF39" w14:textId="77777777"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14:paraId="6FA581F7" w14:textId="77777777"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77CCC7" w14:textId="77777777"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14:paraId="7DF7C56E" w14:textId="77777777"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55E16AE" w14:textId="77777777"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598E5A8" w14:textId="77777777"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AF2CB4" w14:textId="77777777" w:rsidR="000F07E8" w:rsidRPr="00B91060" w:rsidRDefault="000F07E8" w:rsidP="008726DB">
            <w:pPr>
              <w:jc w:val="center"/>
              <w:rPr>
                <w:color w:val="000000"/>
                <w:sz w:val="20"/>
                <w:szCs w:val="20"/>
              </w:rPr>
            </w:pPr>
            <w:r w:rsidRPr="00B91060">
              <w:rPr>
                <w:color w:val="000000"/>
                <w:sz w:val="20"/>
                <w:szCs w:val="20"/>
              </w:rPr>
              <w:t>8</w:t>
            </w:r>
          </w:p>
        </w:tc>
      </w:tr>
      <w:tr w:rsidR="003807AA" w:rsidRPr="003807AA" w14:paraId="1634527F" w14:textId="77777777" w:rsidTr="003807AA">
        <w:trPr>
          <w:trHeight w:val="20"/>
        </w:trPr>
        <w:tc>
          <w:tcPr>
            <w:tcW w:w="3119" w:type="dxa"/>
            <w:shd w:val="clear" w:color="auto" w:fill="auto"/>
          </w:tcPr>
          <w:p w14:paraId="530F0CC6" w14:textId="77777777" w:rsidR="003807AA" w:rsidRPr="003807AA" w:rsidRDefault="003807AA" w:rsidP="003807AA">
            <w:pPr>
              <w:jc w:val="both"/>
              <w:rPr>
                <w:sz w:val="20"/>
                <w:szCs w:val="20"/>
              </w:rPr>
            </w:pPr>
            <w:r w:rsidRPr="003807AA">
              <w:rPr>
                <w:sz w:val="20"/>
                <w:szCs w:val="20"/>
              </w:rPr>
              <w:t>Городская Дума города Шахты</w:t>
            </w:r>
          </w:p>
        </w:tc>
        <w:tc>
          <w:tcPr>
            <w:tcW w:w="709" w:type="dxa"/>
            <w:shd w:val="clear" w:color="auto" w:fill="auto"/>
            <w:vAlign w:val="bottom"/>
          </w:tcPr>
          <w:p w14:paraId="0369EE83"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11EFBE42"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356292F7"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21ACCEEC"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7D8AE841" w14:textId="77777777" w:rsidR="003807AA" w:rsidRPr="003807AA" w:rsidRDefault="003807AA" w:rsidP="003807AA">
            <w:pPr>
              <w:jc w:val="right"/>
              <w:rPr>
                <w:color w:val="000000"/>
                <w:sz w:val="20"/>
                <w:szCs w:val="20"/>
              </w:rPr>
            </w:pPr>
            <w:r w:rsidRPr="003807AA">
              <w:rPr>
                <w:color w:val="000000"/>
                <w:sz w:val="20"/>
                <w:szCs w:val="20"/>
              </w:rPr>
              <w:t>31 551,6</w:t>
            </w:r>
          </w:p>
        </w:tc>
        <w:tc>
          <w:tcPr>
            <w:tcW w:w="1275" w:type="dxa"/>
            <w:shd w:val="clear" w:color="auto" w:fill="auto"/>
            <w:vAlign w:val="bottom"/>
          </w:tcPr>
          <w:p w14:paraId="54FD127A" w14:textId="77777777" w:rsidR="003807AA" w:rsidRPr="003807AA" w:rsidRDefault="003807AA" w:rsidP="003807AA">
            <w:pPr>
              <w:jc w:val="right"/>
              <w:rPr>
                <w:color w:val="000000"/>
                <w:sz w:val="20"/>
                <w:szCs w:val="20"/>
              </w:rPr>
            </w:pPr>
            <w:r w:rsidRPr="003807AA">
              <w:rPr>
                <w:color w:val="000000"/>
                <w:sz w:val="20"/>
                <w:szCs w:val="20"/>
              </w:rPr>
              <w:t>27 753,6</w:t>
            </w:r>
          </w:p>
        </w:tc>
        <w:tc>
          <w:tcPr>
            <w:tcW w:w="1418" w:type="dxa"/>
            <w:shd w:val="clear" w:color="auto" w:fill="auto"/>
            <w:vAlign w:val="bottom"/>
          </w:tcPr>
          <w:p w14:paraId="0BBABEBF" w14:textId="77777777" w:rsidR="003807AA" w:rsidRPr="003807AA" w:rsidRDefault="003807AA" w:rsidP="003807AA">
            <w:pPr>
              <w:jc w:val="right"/>
              <w:rPr>
                <w:color w:val="000000"/>
                <w:sz w:val="20"/>
                <w:szCs w:val="20"/>
              </w:rPr>
            </w:pPr>
            <w:r w:rsidRPr="003807AA">
              <w:rPr>
                <w:color w:val="000000"/>
                <w:sz w:val="20"/>
                <w:szCs w:val="20"/>
              </w:rPr>
              <w:t>28 686,2</w:t>
            </w:r>
          </w:p>
        </w:tc>
      </w:tr>
      <w:tr w:rsidR="003807AA" w:rsidRPr="003807AA" w14:paraId="271B4F16" w14:textId="77777777" w:rsidTr="003807AA">
        <w:trPr>
          <w:trHeight w:val="20"/>
        </w:trPr>
        <w:tc>
          <w:tcPr>
            <w:tcW w:w="3119" w:type="dxa"/>
            <w:shd w:val="clear" w:color="auto" w:fill="auto"/>
          </w:tcPr>
          <w:p w14:paraId="704D92F2"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6B0B52AF"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2C6FFEAF" w14:textId="77777777" w:rsidR="003807AA" w:rsidRPr="003807AA" w:rsidRDefault="003807AA" w:rsidP="003807AA">
            <w:pPr>
              <w:jc w:val="center"/>
              <w:rPr>
                <w:sz w:val="20"/>
                <w:szCs w:val="20"/>
              </w:rPr>
            </w:pPr>
            <w:r w:rsidRPr="003807AA">
              <w:rPr>
                <w:sz w:val="20"/>
                <w:szCs w:val="20"/>
              </w:rPr>
              <w:t>0102</w:t>
            </w:r>
          </w:p>
        </w:tc>
        <w:tc>
          <w:tcPr>
            <w:tcW w:w="1418" w:type="dxa"/>
            <w:shd w:val="clear" w:color="auto" w:fill="auto"/>
            <w:vAlign w:val="bottom"/>
          </w:tcPr>
          <w:p w14:paraId="5F8A43D5" w14:textId="77777777" w:rsidR="003807AA" w:rsidRPr="003807AA" w:rsidRDefault="003807AA" w:rsidP="003807AA">
            <w:pPr>
              <w:jc w:val="center"/>
              <w:rPr>
                <w:sz w:val="20"/>
                <w:szCs w:val="20"/>
              </w:rPr>
            </w:pPr>
            <w:r w:rsidRPr="003807AA">
              <w:rPr>
                <w:sz w:val="20"/>
                <w:szCs w:val="20"/>
              </w:rPr>
              <w:t>8810000110</w:t>
            </w:r>
          </w:p>
        </w:tc>
        <w:tc>
          <w:tcPr>
            <w:tcW w:w="567" w:type="dxa"/>
            <w:shd w:val="clear" w:color="auto" w:fill="auto"/>
            <w:vAlign w:val="bottom"/>
          </w:tcPr>
          <w:p w14:paraId="56592E6D"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656E297" w14:textId="77777777" w:rsidR="003807AA" w:rsidRPr="003807AA" w:rsidRDefault="003807AA" w:rsidP="003807AA">
            <w:pPr>
              <w:jc w:val="right"/>
              <w:rPr>
                <w:color w:val="000000"/>
                <w:sz w:val="20"/>
                <w:szCs w:val="20"/>
              </w:rPr>
            </w:pPr>
            <w:r w:rsidRPr="003807AA">
              <w:rPr>
                <w:color w:val="000000"/>
                <w:sz w:val="20"/>
                <w:szCs w:val="20"/>
              </w:rPr>
              <w:t>397,1</w:t>
            </w:r>
          </w:p>
        </w:tc>
        <w:tc>
          <w:tcPr>
            <w:tcW w:w="1275" w:type="dxa"/>
            <w:shd w:val="clear" w:color="auto" w:fill="auto"/>
            <w:vAlign w:val="bottom"/>
          </w:tcPr>
          <w:p w14:paraId="3E3F9046" w14:textId="77777777" w:rsidR="003807AA" w:rsidRPr="003807AA" w:rsidRDefault="003807AA" w:rsidP="003807AA">
            <w:pPr>
              <w:jc w:val="right"/>
              <w:rPr>
                <w:color w:val="000000"/>
                <w:sz w:val="20"/>
                <w:szCs w:val="20"/>
              </w:rPr>
            </w:pPr>
          </w:p>
        </w:tc>
        <w:tc>
          <w:tcPr>
            <w:tcW w:w="1418" w:type="dxa"/>
            <w:shd w:val="clear" w:color="auto" w:fill="auto"/>
            <w:vAlign w:val="bottom"/>
          </w:tcPr>
          <w:p w14:paraId="278EA9F8" w14:textId="77777777" w:rsidR="003807AA" w:rsidRPr="003807AA" w:rsidRDefault="003807AA" w:rsidP="003807AA">
            <w:pPr>
              <w:jc w:val="right"/>
              <w:rPr>
                <w:color w:val="000000"/>
                <w:sz w:val="20"/>
                <w:szCs w:val="20"/>
              </w:rPr>
            </w:pPr>
          </w:p>
        </w:tc>
      </w:tr>
      <w:tr w:rsidR="003807AA" w:rsidRPr="003807AA" w14:paraId="261CE95C" w14:textId="77777777" w:rsidTr="003807AA">
        <w:trPr>
          <w:trHeight w:val="20"/>
        </w:trPr>
        <w:tc>
          <w:tcPr>
            <w:tcW w:w="3119" w:type="dxa"/>
            <w:shd w:val="clear" w:color="auto" w:fill="auto"/>
          </w:tcPr>
          <w:p w14:paraId="5DB5B71D"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F3EAF40"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42D5EA50" w14:textId="77777777" w:rsidR="003807AA" w:rsidRPr="003807AA" w:rsidRDefault="003807AA" w:rsidP="003807AA">
            <w:pPr>
              <w:jc w:val="center"/>
              <w:rPr>
                <w:sz w:val="20"/>
                <w:szCs w:val="20"/>
              </w:rPr>
            </w:pPr>
            <w:r w:rsidRPr="003807AA">
              <w:rPr>
                <w:sz w:val="20"/>
                <w:szCs w:val="20"/>
              </w:rPr>
              <w:t>0103</w:t>
            </w:r>
          </w:p>
        </w:tc>
        <w:tc>
          <w:tcPr>
            <w:tcW w:w="1418" w:type="dxa"/>
            <w:shd w:val="clear" w:color="auto" w:fill="auto"/>
            <w:vAlign w:val="bottom"/>
          </w:tcPr>
          <w:p w14:paraId="238AE484" w14:textId="77777777" w:rsidR="003807AA" w:rsidRPr="003807AA" w:rsidRDefault="003807AA" w:rsidP="003807AA">
            <w:pPr>
              <w:jc w:val="center"/>
              <w:rPr>
                <w:sz w:val="20"/>
                <w:szCs w:val="20"/>
              </w:rPr>
            </w:pPr>
            <w:r w:rsidRPr="003807AA">
              <w:rPr>
                <w:sz w:val="20"/>
                <w:szCs w:val="20"/>
              </w:rPr>
              <w:t>9010000110</w:t>
            </w:r>
          </w:p>
        </w:tc>
        <w:tc>
          <w:tcPr>
            <w:tcW w:w="567" w:type="dxa"/>
            <w:shd w:val="clear" w:color="auto" w:fill="auto"/>
            <w:vAlign w:val="bottom"/>
          </w:tcPr>
          <w:p w14:paraId="226D738C"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5BF6824C" w14:textId="77777777" w:rsidR="003807AA" w:rsidRPr="003807AA" w:rsidRDefault="003807AA" w:rsidP="003807AA">
            <w:pPr>
              <w:jc w:val="right"/>
              <w:rPr>
                <w:color w:val="000000"/>
                <w:sz w:val="20"/>
                <w:szCs w:val="20"/>
              </w:rPr>
            </w:pPr>
            <w:r w:rsidRPr="003807AA">
              <w:rPr>
                <w:color w:val="000000"/>
                <w:sz w:val="20"/>
                <w:szCs w:val="20"/>
              </w:rPr>
              <w:t>3 538,3</w:t>
            </w:r>
          </w:p>
        </w:tc>
        <w:tc>
          <w:tcPr>
            <w:tcW w:w="1275" w:type="dxa"/>
            <w:shd w:val="clear" w:color="auto" w:fill="auto"/>
            <w:vAlign w:val="bottom"/>
          </w:tcPr>
          <w:p w14:paraId="1AF17F8B" w14:textId="77777777" w:rsidR="003807AA" w:rsidRPr="003807AA" w:rsidRDefault="003807AA" w:rsidP="003807AA">
            <w:pPr>
              <w:jc w:val="right"/>
              <w:rPr>
                <w:color w:val="000000"/>
                <w:sz w:val="20"/>
                <w:szCs w:val="20"/>
              </w:rPr>
            </w:pPr>
            <w:r w:rsidRPr="003807AA">
              <w:rPr>
                <w:color w:val="000000"/>
                <w:sz w:val="20"/>
                <w:szCs w:val="20"/>
              </w:rPr>
              <w:t>3 902,6</w:t>
            </w:r>
          </w:p>
        </w:tc>
        <w:tc>
          <w:tcPr>
            <w:tcW w:w="1418" w:type="dxa"/>
            <w:shd w:val="clear" w:color="auto" w:fill="auto"/>
            <w:vAlign w:val="bottom"/>
          </w:tcPr>
          <w:p w14:paraId="3DB6BA7C" w14:textId="77777777" w:rsidR="003807AA" w:rsidRPr="003807AA" w:rsidRDefault="003807AA" w:rsidP="003807AA">
            <w:pPr>
              <w:jc w:val="right"/>
              <w:rPr>
                <w:color w:val="000000"/>
                <w:sz w:val="20"/>
                <w:szCs w:val="20"/>
              </w:rPr>
            </w:pPr>
            <w:r w:rsidRPr="003807AA">
              <w:rPr>
                <w:color w:val="000000"/>
                <w:sz w:val="20"/>
                <w:szCs w:val="20"/>
              </w:rPr>
              <w:t>4 058,8</w:t>
            </w:r>
          </w:p>
        </w:tc>
      </w:tr>
      <w:tr w:rsidR="003807AA" w:rsidRPr="003807AA" w14:paraId="39190485" w14:textId="77777777" w:rsidTr="003807AA">
        <w:trPr>
          <w:trHeight w:val="20"/>
        </w:trPr>
        <w:tc>
          <w:tcPr>
            <w:tcW w:w="3119" w:type="dxa"/>
            <w:shd w:val="clear" w:color="auto" w:fill="auto"/>
          </w:tcPr>
          <w:p w14:paraId="3E313EBF"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(функциональных) органов </w:t>
            </w:r>
            <w:r w:rsidRPr="003807AA">
              <w:rPr>
                <w:sz w:val="20"/>
                <w:szCs w:val="20"/>
              </w:rPr>
              <w:lastRenderedPageBreak/>
              <w:t xml:space="preserve">Администрации города </w:t>
            </w:r>
            <w:proofErr w:type="gramStart"/>
            <w:r w:rsidRPr="003807AA">
              <w:rPr>
                <w:sz w:val="20"/>
                <w:szCs w:val="20"/>
              </w:rPr>
              <w:t>Шахты  (</w:t>
            </w:r>
            <w:proofErr w:type="gramEnd"/>
            <w:r w:rsidRPr="003807AA">
              <w:rPr>
                <w:sz w:val="20"/>
                <w:szCs w:val="20"/>
              </w:rPr>
              <w:t>Расходы на выплаты персоналу государственных (муниципальных) органов)</w:t>
            </w:r>
          </w:p>
        </w:tc>
        <w:tc>
          <w:tcPr>
            <w:tcW w:w="709" w:type="dxa"/>
            <w:shd w:val="clear" w:color="auto" w:fill="auto"/>
            <w:vAlign w:val="bottom"/>
          </w:tcPr>
          <w:p w14:paraId="0240F471" w14:textId="77777777" w:rsidR="003807AA" w:rsidRPr="003807AA" w:rsidRDefault="003807AA" w:rsidP="003807AA">
            <w:pPr>
              <w:jc w:val="center"/>
              <w:rPr>
                <w:sz w:val="20"/>
                <w:szCs w:val="20"/>
              </w:rPr>
            </w:pPr>
            <w:r w:rsidRPr="003807AA">
              <w:rPr>
                <w:sz w:val="20"/>
                <w:szCs w:val="20"/>
              </w:rPr>
              <w:lastRenderedPageBreak/>
              <w:t>901</w:t>
            </w:r>
          </w:p>
        </w:tc>
        <w:tc>
          <w:tcPr>
            <w:tcW w:w="708" w:type="dxa"/>
            <w:shd w:val="clear" w:color="auto" w:fill="auto"/>
            <w:vAlign w:val="bottom"/>
          </w:tcPr>
          <w:p w14:paraId="10EE385E" w14:textId="77777777" w:rsidR="003807AA" w:rsidRPr="003807AA" w:rsidRDefault="003807AA" w:rsidP="003807AA">
            <w:pPr>
              <w:jc w:val="center"/>
              <w:rPr>
                <w:sz w:val="20"/>
                <w:szCs w:val="20"/>
              </w:rPr>
            </w:pPr>
            <w:r w:rsidRPr="003807AA">
              <w:rPr>
                <w:sz w:val="20"/>
                <w:szCs w:val="20"/>
              </w:rPr>
              <w:t>0103</w:t>
            </w:r>
          </w:p>
        </w:tc>
        <w:tc>
          <w:tcPr>
            <w:tcW w:w="1418" w:type="dxa"/>
            <w:shd w:val="clear" w:color="auto" w:fill="auto"/>
            <w:vAlign w:val="bottom"/>
          </w:tcPr>
          <w:p w14:paraId="1DF5332A" w14:textId="77777777" w:rsidR="003807AA" w:rsidRPr="003807AA" w:rsidRDefault="003807AA" w:rsidP="003807AA">
            <w:pPr>
              <w:jc w:val="center"/>
              <w:rPr>
                <w:sz w:val="20"/>
                <w:szCs w:val="20"/>
              </w:rPr>
            </w:pPr>
            <w:r w:rsidRPr="003807AA">
              <w:rPr>
                <w:sz w:val="20"/>
                <w:szCs w:val="20"/>
              </w:rPr>
              <w:t>9020000190</w:t>
            </w:r>
          </w:p>
        </w:tc>
        <w:tc>
          <w:tcPr>
            <w:tcW w:w="567" w:type="dxa"/>
            <w:shd w:val="clear" w:color="auto" w:fill="auto"/>
            <w:vAlign w:val="bottom"/>
          </w:tcPr>
          <w:p w14:paraId="62B88189"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5B4E5636" w14:textId="77777777" w:rsidR="003807AA" w:rsidRPr="003807AA" w:rsidRDefault="003807AA" w:rsidP="003807AA">
            <w:pPr>
              <w:jc w:val="right"/>
              <w:rPr>
                <w:color w:val="000000"/>
                <w:sz w:val="20"/>
                <w:szCs w:val="20"/>
              </w:rPr>
            </w:pPr>
            <w:r w:rsidRPr="003807AA">
              <w:rPr>
                <w:color w:val="000000"/>
                <w:sz w:val="20"/>
                <w:szCs w:val="20"/>
              </w:rPr>
              <w:t>1 381,3</w:t>
            </w:r>
          </w:p>
        </w:tc>
        <w:tc>
          <w:tcPr>
            <w:tcW w:w="1275" w:type="dxa"/>
            <w:shd w:val="clear" w:color="auto" w:fill="auto"/>
            <w:vAlign w:val="bottom"/>
          </w:tcPr>
          <w:p w14:paraId="674E2F9B" w14:textId="77777777" w:rsidR="003807AA" w:rsidRPr="003807AA" w:rsidRDefault="003807AA" w:rsidP="003807AA">
            <w:pPr>
              <w:jc w:val="right"/>
              <w:rPr>
                <w:color w:val="000000"/>
                <w:sz w:val="20"/>
                <w:szCs w:val="20"/>
              </w:rPr>
            </w:pPr>
          </w:p>
        </w:tc>
        <w:tc>
          <w:tcPr>
            <w:tcW w:w="1418" w:type="dxa"/>
            <w:shd w:val="clear" w:color="auto" w:fill="auto"/>
            <w:vAlign w:val="bottom"/>
          </w:tcPr>
          <w:p w14:paraId="3D852CEB" w14:textId="77777777" w:rsidR="003807AA" w:rsidRPr="003807AA" w:rsidRDefault="003807AA" w:rsidP="003807AA">
            <w:pPr>
              <w:jc w:val="right"/>
              <w:rPr>
                <w:color w:val="000000"/>
                <w:sz w:val="20"/>
                <w:szCs w:val="20"/>
              </w:rPr>
            </w:pPr>
          </w:p>
        </w:tc>
      </w:tr>
      <w:tr w:rsidR="003807AA" w:rsidRPr="003807AA" w14:paraId="37C3D48E" w14:textId="77777777" w:rsidTr="003807AA">
        <w:trPr>
          <w:trHeight w:val="20"/>
        </w:trPr>
        <w:tc>
          <w:tcPr>
            <w:tcW w:w="3119" w:type="dxa"/>
            <w:shd w:val="clear" w:color="auto" w:fill="auto"/>
          </w:tcPr>
          <w:p w14:paraId="0FCF314B"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AA2CEF5"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72EA5622" w14:textId="77777777" w:rsidR="003807AA" w:rsidRPr="003807AA" w:rsidRDefault="003807AA" w:rsidP="003807AA">
            <w:pPr>
              <w:jc w:val="center"/>
              <w:rPr>
                <w:sz w:val="20"/>
                <w:szCs w:val="20"/>
              </w:rPr>
            </w:pPr>
            <w:r w:rsidRPr="003807AA">
              <w:rPr>
                <w:sz w:val="20"/>
                <w:szCs w:val="20"/>
              </w:rPr>
              <w:t>0103</w:t>
            </w:r>
          </w:p>
        </w:tc>
        <w:tc>
          <w:tcPr>
            <w:tcW w:w="1418" w:type="dxa"/>
            <w:shd w:val="clear" w:color="auto" w:fill="auto"/>
            <w:vAlign w:val="bottom"/>
          </w:tcPr>
          <w:p w14:paraId="22F73AFB" w14:textId="77777777" w:rsidR="003807AA" w:rsidRPr="003807AA" w:rsidRDefault="003807AA" w:rsidP="003807AA">
            <w:pPr>
              <w:jc w:val="center"/>
              <w:rPr>
                <w:sz w:val="20"/>
                <w:szCs w:val="20"/>
              </w:rPr>
            </w:pPr>
            <w:r w:rsidRPr="003807AA">
              <w:rPr>
                <w:sz w:val="20"/>
                <w:szCs w:val="20"/>
              </w:rPr>
              <w:t>9030000110</w:t>
            </w:r>
          </w:p>
        </w:tc>
        <w:tc>
          <w:tcPr>
            <w:tcW w:w="567" w:type="dxa"/>
            <w:shd w:val="clear" w:color="auto" w:fill="auto"/>
            <w:vAlign w:val="bottom"/>
          </w:tcPr>
          <w:p w14:paraId="019E86EE"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9AB0079" w14:textId="77777777" w:rsidR="003807AA" w:rsidRPr="003807AA" w:rsidRDefault="003807AA" w:rsidP="003807AA">
            <w:pPr>
              <w:jc w:val="right"/>
              <w:rPr>
                <w:color w:val="000000"/>
                <w:sz w:val="20"/>
                <w:szCs w:val="20"/>
              </w:rPr>
            </w:pPr>
            <w:r w:rsidRPr="003807AA">
              <w:rPr>
                <w:color w:val="000000"/>
                <w:sz w:val="20"/>
                <w:szCs w:val="20"/>
              </w:rPr>
              <w:t>23 877,6</w:t>
            </w:r>
          </w:p>
        </w:tc>
        <w:tc>
          <w:tcPr>
            <w:tcW w:w="1275" w:type="dxa"/>
            <w:shd w:val="clear" w:color="auto" w:fill="auto"/>
            <w:vAlign w:val="bottom"/>
          </w:tcPr>
          <w:p w14:paraId="703DFBA5" w14:textId="77777777" w:rsidR="003807AA" w:rsidRPr="003807AA" w:rsidRDefault="003807AA" w:rsidP="003807AA">
            <w:pPr>
              <w:jc w:val="right"/>
              <w:rPr>
                <w:color w:val="000000"/>
                <w:sz w:val="20"/>
                <w:szCs w:val="20"/>
              </w:rPr>
            </w:pPr>
            <w:r w:rsidRPr="003807AA">
              <w:rPr>
                <w:color w:val="000000"/>
                <w:sz w:val="20"/>
                <w:szCs w:val="20"/>
              </w:rPr>
              <w:t>22 868,6</w:t>
            </w:r>
          </w:p>
        </w:tc>
        <w:tc>
          <w:tcPr>
            <w:tcW w:w="1418" w:type="dxa"/>
            <w:shd w:val="clear" w:color="auto" w:fill="auto"/>
            <w:vAlign w:val="bottom"/>
          </w:tcPr>
          <w:p w14:paraId="14EBDE82" w14:textId="77777777" w:rsidR="003807AA" w:rsidRPr="003807AA" w:rsidRDefault="003807AA" w:rsidP="003807AA">
            <w:pPr>
              <w:jc w:val="right"/>
              <w:rPr>
                <w:color w:val="000000"/>
                <w:sz w:val="20"/>
                <w:szCs w:val="20"/>
              </w:rPr>
            </w:pPr>
            <w:r w:rsidRPr="003807AA">
              <w:rPr>
                <w:color w:val="000000"/>
                <w:sz w:val="20"/>
                <w:szCs w:val="20"/>
              </w:rPr>
              <w:t>23 645,4</w:t>
            </w:r>
          </w:p>
        </w:tc>
      </w:tr>
      <w:tr w:rsidR="003807AA" w:rsidRPr="003807AA" w14:paraId="212137EC" w14:textId="77777777" w:rsidTr="003807AA">
        <w:trPr>
          <w:trHeight w:val="20"/>
        </w:trPr>
        <w:tc>
          <w:tcPr>
            <w:tcW w:w="3119" w:type="dxa"/>
            <w:shd w:val="clear" w:color="auto" w:fill="auto"/>
          </w:tcPr>
          <w:p w14:paraId="6EBE0F5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C5E9E6D"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24F062CA" w14:textId="77777777" w:rsidR="003807AA" w:rsidRPr="003807AA" w:rsidRDefault="003807AA" w:rsidP="003807AA">
            <w:pPr>
              <w:jc w:val="center"/>
              <w:rPr>
                <w:sz w:val="20"/>
                <w:szCs w:val="20"/>
              </w:rPr>
            </w:pPr>
            <w:r w:rsidRPr="003807AA">
              <w:rPr>
                <w:sz w:val="20"/>
                <w:szCs w:val="20"/>
              </w:rPr>
              <w:t>0103</w:t>
            </w:r>
          </w:p>
        </w:tc>
        <w:tc>
          <w:tcPr>
            <w:tcW w:w="1418" w:type="dxa"/>
            <w:shd w:val="clear" w:color="auto" w:fill="auto"/>
            <w:vAlign w:val="bottom"/>
          </w:tcPr>
          <w:p w14:paraId="350A92C9" w14:textId="77777777" w:rsidR="003807AA" w:rsidRPr="003807AA" w:rsidRDefault="003807AA" w:rsidP="003807AA">
            <w:pPr>
              <w:jc w:val="center"/>
              <w:rPr>
                <w:sz w:val="20"/>
                <w:szCs w:val="20"/>
              </w:rPr>
            </w:pPr>
            <w:r w:rsidRPr="003807AA">
              <w:rPr>
                <w:sz w:val="20"/>
                <w:szCs w:val="20"/>
              </w:rPr>
              <w:t>9030000190</w:t>
            </w:r>
          </w:p>
        </w:tc>
        <w:tc>
          <w:tcPr>
            <w:tcW w:w="567" w:type="dxa"/>
            <w:shd w:val="clear" w:color="auto" w:fill="auto"/>
            <w:vAlign w:val="bottom"/>
          </w:tcPr>
          <w:p w14:paraId="71ADF3B8"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96BDDB8" w14:textId="77777777" w:rsidR="003807AA" w:rsidRPr="003807AA" w:rsidRDefault="003807AA" w:rsidP="003807AA">
            <w:pPr>
              <w:jc w:val="right"/>
              <w:rPr>
                <w:color w:val="000000"/>
                <w:sz w:val="20"/>
                <w:szCs w:val="20"/>
              </w:rPr>
            </w:pPr>
            <w:r w:rsidRPr="003807AA">
              <w:rPr>
                <w:color w:val="000000"/>
                <w:sz w:val="20"/>
                <w:szCs w:val="20"/>
              </w:rPr>
              <w:t>1 918,8</w:t>
            </w:r>
          </w:p>
        </w:tc>
        <w:tc>
          <w:tcPr>
            <w:tcW w:w="1275" w:type="dxa"/>
            <w:shd w:val="clear" w:color="auto" w:fill="auto"/>
            <w:vAlign w:val="bottom"/>
          </w:tcPr>
          <w:p w14:paraId="7A25A9B1" w14:textId="77777777" w:rsidR="003807AA" w:rsidRPr="003807AA" w:rsidRDefault="003807AA" w:rsidP="003807AA">
            <w:pPr>
              <w:jc w:val="right"/>
              <w:rPr>
                <w:color w:val="000000"/>
                <w:sz w:val="20"/>
                <w:szCs w:val="20"/>
              </w:rPr>
            </w:pPr>
            <w:r w:rsidRPr="003807AA">
              <w:rPr>
                <w:color w:val="000000"/>
                <w:sz w:val="20"/>
                <w:szCs w:val="20"/>
              </w:rPr>
              <w:t>944,4</w:t>
            </w:r>
          </w:p>
        </w:tc>
        <w:tc>
          <w:tcPr>
            <w:tcW w:w="1418" w:type="dxa"/>
            <w:shd w:val="clear" w:color="auto" w:fill="auto"/>
            <w:vAlign w:val="bottom"/>
          </w:tcPr>
          <w:p w14:paraId="11EBE0F1" w14:textId="77777777" w:rsidR="003807AA" w:rsidRPr="003807AA" w:rsidRDefault="003807AA" w:rsidP="003807AA">
            <w:pPr>
              <w:jc w:val="right"/>
              <w:rPr>
                <w:color w:val="000000"/>
                <w:sz w:val="20"/>
                <w:szCs w:val="20"/>
              </w:rPr>
            </w:pPr>
            <w:r w:rsidRPr="003807AA">
              <w:rPr>
                <w:color w:val="000000"/>
                <w:sz w:val="20"/>
                <w:szCs w:val="20"/>
              </w:rPr>
              <w:t>944,4</w:t>
            </w:r>
          </w:p>
        </w:tc>
      </w:tr>
      <w:tr w:rsidR="003807AA" w:rsidRPr="003807AA" w14:paraId="62F9E8E8" w14:textId="77777777" w:rsidTr="003807AA">
        <w:trPr>
          <w:trHeight w:val="20"/>
        </w:trPr>
        <w:tc>
          <w:tcPr>
            <w:tcW w:w="3119" w:type="dxa"/>
            <w:shd w:val="clear" w:color="auto" w:fill="auto"/>
          </w:tcPr>
          <w:p w14:paraId="126B1F5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29D4450"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56527B64" w14:textId="77777777" w:rsidR="003807AA" w:rsidRPr="003807AA" w:rsidRDefault="003807AA" w:rsidP="003807AA">
            <w:pPr>
              <w:jc w:val="center"/>
              <w:rPr>
                <w:sz w:val="20"/>
                <w:szCs w:val="20"/>
              </w:rPr>
            </w:pPr>
            <w:r w:rsidRPr="003807AA">
              <w:rPr>
                <w:sz w:val="20"/>
                <w:szCs w:val="20"/>
              </w:rPr>
              <w:t>0103</w:t>
            </w:r>
          </w:p>
        </w:tc>
        <w:tc>
          <w:tcPr>
            <w:tcW w:w="1418" w:type="dxa"/>
            <w:shd w:val="clear" w:color="auto" w:fill="auto"/>
            <w:vAlign w:val="bottom"/>
          </w:tcPr>
          <w:p w14:paraId="35548C5C" w14:textId="77777777" w:rsidR="003807AA" w:rsidRPr="003807AA" w:rsidRDefault="003807AA" w:rsidP="003807AA">
            <w:pPr>
              <w:jc w:val="center"/>
              <w:rPr>
                <w:sz w:val="20"/>
                <w:szCs w:val="20"/>
              </w:rPr>
            </w:pPr>
            <w:r w:rsidRPr="003807AA">
              <w:rPr>
                <w:sz w:val="20"/>
                <w:szCs w:val="20"/>
              </w:rPr>
              <w:t>9030000190</w:t>
            </w:r>
          </w:p>
        </w:tc>
        <w:tc>
          <w:tcPr>
            <w:tcW w:w="567" w:type="dxa"/>
            <w:shd w:val="clear" w:color="auto" w:fill="auto"/>
            <w:vAlign w:val="bottom"/>
          </w:tcPr>
          <w:p w14:paraId="079987E2"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27FE9024" w14:textId="77777777" w:rsidR="003807AA" w:rsidRPr="003807AA" w:rsidRDefault="003807AA" w:rsidP="003807AA">
            <w:pPr>
              <w:jc w:val="right"/>
              <w:rPr>
                <w:color w:val="000000"/>
                <w:sz w:val="20"/>
                <w:szCs w:val="20"/>
              </w:rPr>
            </w:pPr>
            <w:r w:rsidRPr="003807AA">
              <w:rPr>
                <w:color w:val="000000"/>
                <w:sz w:val="20"/>
                <w:szCs w:val="20"/>
              </w:rPr>
              <w:t>41,4</w:t>
            </w:r>
          </w:p>
        </w:tc>
        <w:tc>
          <w:tcPr>
            <w:tcW w:w="1275" w:type="dxa"/>
            <w:shd w:val="clear" w:color="auto" w:fill="auto"/>
            <w:vAlign w:val="bottom"/>
          </w:tcPr>
          <w:p w14:paraId="6BEC80E7" w14:textId="77777777" w:rsidR="003807AA" w:rsidRPr="003807AA" w:rsidRDefault="003807AA" w:rsidP="003807AA">
            <w:pPr>
              <w:jc w:val="right"/>
              <w:rPr>
                <w:color w:val="000000"/>
                <w:sz w:val="20"/>
                <w:szCs w:val="20"/>
              </w:rPr>
            </w:pPr>
            <w:r w:rsidRPr="003807AA">
              <w:rPr>
                <w:color w:val="000000"/>
                <w:sz w:val="20"/>
                <w:szCs w:val="20"/>
              </w:rPr>
              <w:t>38,0</w:t>
            </w:r>
          </w:p>
        </w:tc>
        <w:tc>
          <w:tcPr>
            <w:tcW w:w="1418" w:type="dxa"/>
            <w:shd w:val="clear" w:color="auto" w:fill="auto"/>
            <w:vAlign w:val="bottom"/>
          </w:tcPr>
          <w:p w14:paraId="6B1A1739" w14:textId="77777777" w:rsidR="003807AA" w:rsidRPr="003807AA" w:rsidRDefault="003807AA" w:rsidP="003807AA">
            <w:pPr>
              <w:jc w:val="right"/>
              <w:rPr>
                <w:color w:val="000000"/>
                <w:sz w:val="20"/>
                <w:szCs w:val="20"/>
              </w:rPr>
            </w:pPr>
            <w:r w:rsidRPr="003807AA">
              <w:rPr>
                <w:color w:val="000000"/>
                <w:sz w:val="20"/>
                <w:szCs w:val="20"/>
              </w:rPr>
              <w:t>37,6</w:t>
            </w:r>
          </w:p>
        </w:tc>
      </w:tr>
      <w:tr w:rsidR="003807AA" w:rsidRPr="003807AA" w14:paraId="461DDF43" w14:textId="77777777" w:rsidTr="003807AA">
        <w:trPr>
          <w:trHeight w:val="20"/>
        </w:trPr>
        <w:tc>
          <w:tcPr>
            <w:tcW w:w="3119" w:type="dxa"/>
            <w:shd w:val="clear" w:color="auto" w:fill="auto"/>
          </w:tcPr>
          <w:p w14:paraId="2868E838"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BA18150"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5DEAB327"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0FE7B7E3" w14:textId="77777777" w:rsidR="003807AA" w:rsidRPr="003807AA" w:rsidRDefault="003807AA" w:rsidP="003807AA">
            <w:pPr>
              <w:jc w:val="center"/>
              <w:rPr>
                <w:sz w:val="20"/>
                <w:szCs w:val="20"/>
              </w:rPr>
            </w:pPr>
            <w:r w:rsidRPr="003807AA">
              <w:rPr>
                <w:sz w:val="20"/>
                <w:szCs w:val="20"/>
              </w:rPr>
              <w:t>9030099990</w:t>
            </w:r>
          </w:p>
        </w:tc>
        <w:tc>
          <w:tcPr>
            <w:tcW w:w="567" w:type="dxa"/>
            <w:shd w:val="clear" w:color="auto" w:fill="auto"/>
            <w:vAlign w:val="bottom"/>
          </w:tcPr>
          <w:p w14:paraId="4786355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2B91517" w14:textId="77777777" w:rsidR="003807AA" w:rsidRPr="003807AA" w:rsidRDefault="003807AA" w:rsidP="003807AA">
            <w:pPr>
              <w:jc w:val="right"/>
              <w:rPr>
                <w:color w:val="000000"/>
                <w:sz w:val="20"/>
                <w:szCs w:val="20"/>
              </w:rPr>
            </w:pPr>
            <w:r w:rsidRPr="003807AA">
              <w:rPr>
                <w:color w:val="000000"/>
                <w:sz w:val="20"/>
                <w:szCs w:val="20"/>
              </w:rPr>
              <w:t>139,1</w:t>
            </w:r>
          </w:p>
        </w:tc>
        <w:tc>
          <w:tcPr>
            <w:tcW w:w="1275" w:type="dxa"/>
            <w:shd w:val="clear" w:color="auto" w:fill="auto"/>
            <w:vAlign w:val="bottom"/>
          </w:tcPr>
          <w:p w14:paraId="116AB59A" w14:textId="77777777" w:rsidR="003807AA" w:rsidRPr="003807AA" w:rsidRDefault="003807AA" w:rsidP="003807AA">
            <w:pPr>
              <w:jc w:val="right"/>
              <w:rPr>
                <w:color w:val="000000"/>
                <w:sz w:val="20"/>
                <w:szCs w:val="20"/>
              </w:rPr>
            </w:pPr>
          </w:p>
        </w:tc>
        <w:tc>
          <w:tcPr>
            <w:tcW w:w="1418" w:type="dxa"/>
            <w:shd w:val="clear" w:color="auto" w:fill="auto"/>
            <w:vAlign w:val="bottom"/>
          </w:tcPr>
          <w:p w14:paraId="45C588CC" w14:textId="77777777" w:rsidR="003807AA" w:rsidRPr="003807AA" w:rsidRDefault="003807AA" w:rsidP="003807AA">
            <w:pPr>
              <w:jc w:val="right"/>
              <w:rPr>
                <w:color w:val="000000"/>
                <w:sz w:val="20"/>
                <w:szCs w:val="20"/>
              </w:rPr>
            </w:pPr>
          </w:p>
        </w:tc>
      </w:tr>
      <w:tr w:rsidR="003807AA" w:rsidRPr="003807AA" w14:paraId="467FF278" w14:textId="77777777" w:rsidTr="003807AA">
        <w:trPr>
          <w:trHeight w:val="20"/>
        </w:trPr>
        <w:tc>
          <w:tcPr>
            <w:tcW w:w="3119" w:type="dxa"/>
            <w:shd w:val="clear" w:color="auto" w:fill="auto"/>
          </w:tcPr>
          <w:p w14:paraId="030AEF6D"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558FD328" w14:textId="77777777" w:rsidR="003807AA" w:rsidRPr="003807AA" w:rsidRDefault="003807AA" w:rsidP="003807AA">
            <w:pPr>
              <w:jc w:val="center"/>
              <w:rPr>
                <w:sz w:val="20"/>
                <w:szCs w:val="20"/>
              </w:rPr>
            </w:pPr>
            <w:r w:rsidRPr="003807AA">
              <w:rPr>
                <w:sz w:val="20"/>
                <w:szCs w:val="20"/>
              </w:rPr>
              <w:t>901</w:t>
            </w:r>
          </w:p>
        </w:tc>
        <w:tc>
          <w:tcPr>
            <w:tcW w:w="708" w:type="dxa"/>
            <w:shd w:val="clear" w:color="auto" w:fill="auto"/>
            <w:vAlign w:val="bottom"/>
          </w:tcPr>
          <w:p w14:paraId="09A485F8"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07B43CCF" w14:textId="77777777" w:rsidR="003807AA" w:rsidRPr="003807AA" w:rsidRDefault="003807AA" w:rsidP="003807AA">
            <w:pPr>
              <w:jc w:val="center"/>
              <w:rPr>
                <w:sz w:val="20"/>
                <w:szCs w:val="20"/>
              </w:rPr>
            </w:pPr>
            <w:r w:rsidRPr="003807AA">
              <w:rPr>
                <w:sz w:val="20"/>
                <w:szCs w:val="20"/>
              </w:rPr>
              <w:t>9030099990</w:t>
            </w:r>
          </w:p>
        </w:tc>
        <w:tc>
          <w:tcPr>
            <w:tcW w:w="567" w:type="dxa"/>
            <w:shd w:val="clear" w:color="auto" w:fill="auto"/>
            <w:vAlign w:val="bottom"/>
          </w:tcPr>
          <w:p w14:paraId="288D9024" w14:textId="77777777" w:rsidR="003807AA" w:rsidRPr="003807AA" w:rsidRDefault="003807AA" w:rsidP="003807AA">
            <w:pPr>
              <w:jc w:val="center"/>
              <w:rPr>
                <w:sz w:val="20"/>
                <w:szCs w:val="20"/>
              </w:rPr>
            </w:pPr>
            <w:r w:rsidRPr="003807AA">
              <w:rPr>
                <w:sz w:val="20"/>
                <w:szCs w:val="20"/>
              </w:rPr>
              <w:t>360</w:t>
            </w:r>
          </w:p>
        </w:tc>
        <w:tc>
          <w:tcPr>
            <w:tcW w:w="1275" w:type="dxa"/>
            <w:shd w:val="clear" w:color="auto" w:fill="auto"/>
            <w:vAlign w:val="bottom"/>
          </w:tcPr>
          <w:p w14:paraId="59DF7EBB" w14:textId="77777777" w:rsidR="003807AA" w:rsidRPr="003807AA" w:rsidRDefault="003807AA" w:rsidP="003807AA">
            <w:pPr>
              <w:jc w:val="right"/>
              <w:rPr>
                <w:color w:val="000000"/>
                <w:sz w:val="20"/>
                <w:szCs w:val="20"/>
              </w:rPr>
            </w:pPr>
            <w:r w:rsidRPr="003807AA">
              <w:rPr>
                <w:color w:val="000000"/>
                <w:sz w:val="20"/>
                <w:szCs w:val="20"/>
              </w:rPr>
              <w:t>258,0</w:t>
            </w:r>
          </w:p>
        </w:tc>
        <w:tc>
          <w:tcPr>
            <w:tcW w:w="1275" w:type="dxa"/>
            <w:shd w:val="clear" w:color="auto" w:fill="auto"/>
            <w:vAlign w:val="bottom"/>
          </w:tcPr>
          <w:p w14:paraId="6E0DBAFA" w14:textId="77777777" w:rsidR="003807AA" w:rsidRPr="003807AA" w:rsidRDefault="003807AA" w:rsidP="003807AA">
            <w:pPr>
              <w:jc w:val="right"/>
              <w:rPr>
                <w:color w:val="000000"/>
                <w:sz w:val="20"/>
                <w:szCs w:val="20"/>
              </w:rPr>
            </w:pPr>
          </w:p>
        </w:tc>
        <w:tc>
          <w:tcPr>
            <w:tcW w:w="1418" w:type="dxa"/>
            <w:shd w:val="clear" w:color="auto" w:fill="auto"/>
            <w:vAlign w:val="bottom"/>
          </w:tcPr>
          <w:p w14:paraId="1FCAEA01" w14:textId="77777777" w:rsidR="003807AA" w:rsidRPr="003807AA" w:rsidRDefault="003807AA" w:rsidP="003807AA">
            <w:pPr>
              <w:jc w:val="right"/>
              <w:rPr>
                <w:color w:val="000000"/>
                <w:sz w:val="20"/>
                <w:szCs w:val="20"/>
              </w:rPr>
            </w:pPr>
          </w:p>
        </w:tc>
      </w:tr>
      <w:tr w:rsidR="003807AA" w:rsidRPr="003807AA" w14:paraId="27F26148" w14:textId="77777777" w:rsidTr="003807AA">
        <w:trPr>
          <w:trHeight w:val="20"/>
        </w:trPr>
        <w:tc>
          <w:tcPr>
            <w:tcW w:w="3119" w:type="dxa"/>
            <w:shd w:val="clear" w:color="auto" w:fill="auto"/>
          </w:tcPr>
          <w:p w14:paraId="3585B1B9" w14:textId="77777777" w:rsidR="003807AA" w:rsidRPr="003807AA" w:rsidRDefault="003807AA" w:rsidP="003807AA">
            <w:pPr>
              <w:jc w:val="both"/>
              <w:rPr>
                <w:sz w:val="20"/>
                <w:szCs w:val="20"/>
              </w:rPr>
            </w:pPr>
            <w:r w:rsidRPr="003807AA">
              <w:rPr>
                <w:sz w:val="20"/>
                <w:szCs w:val="20"/>
              </w:rPr>
              <w:t>Администрация города Шахты</w:t>
            </w:r>
          </w:p>
        </w:tc>
        <w:tc>
          <w:tcPr>
            <w:tcW w:w="709" w:type="dxa"/>
            <w:shd w:val="clear" w:color="auto" w:fill="auto"/>
            <w:vAlign w:val="bottom"/>
          </w:tcPr>
          <w:p w14:paraId="64FFCEA9"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4A81C09"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00485BAB"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72F14CCA"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2E1BDEE4" w14:textId="77777777" w:rsidR="003807AA" w:rsidRPr="003807AA" w:rsidRDefault="003807AA" w:rsidP="003807AA">
            <w:pPr>
              <w:jc w:val="right"/>
              <w:rPr>
                <w:color w:val="000000"/>
                <w:sz w:val="20"/>
                <w:szCs w:val="20"/>
              </w:rPr>
            </w:pPr>
            <w:r w:rsidRPr="003807AA">
              <w:rPr>
                <w:color w:val="000000"/>
                <w:sz w:val="20"/>
                <w:szCs w:val="20"/>
              </w:rPr>
              <w:t>4 281 544,2</w:t>
            </w:r>
          </w:p>
        </w:tc>
        <w:tc>
          <w:tcPr>
            <w:tcW w:w="1275" w:type="dxa"/>
            <w:shd w:val="clear" w:color="auto" w:fill="auto"/>
            <w:vAlign w:val="bottom"/>
          </w:tcPr>
          <w:p w14:paraId="7E429C47" w14:textId="77777777" w:rsidR="003807AA" w:rsidRPr="003807AA" w:rsidRDefault="003807AA" w:rsidP="003807AA">
            <w:pPr>
              <w:jc w:val="right"/>
              <w:rPr>
                <w:color w:val="000000"/>
                <w:sz w:val="20"/>
                <w:szCs w:val="20"/>
              </w:rPr>
            </w:pPr>
            <w:r w:rsidRPr="003807AA">
              <w:rPr>
                <w:color w:val="000000"/>
                <w:sz w:val="20"/>
                <w:szCs w:val="20"/>
              </w:rPr>
              <w:t>2 755 076,3</w:t>
            </w:r>
          </w:p>
        </w:tc>
        <w:tc>
          <w:tcPr>
            <w:tcW w:w="1418" w:type="dxa"/>
            <w:shd w:val="clear" w:color="auto" w:fill="auto"/>
            <w:vAlign w:val="bottom"/>
          </w:tcPr>
          <w:p w14:paraId="5C724C9F" w14:textId="77777777" w:rsidR="003807AA" w:rsidRPr="003807AA" w:rsidRDefault="003807AA" w:rsidP="003807AA">
            <w:pPr>
              <w:jc w:val="right"/>
              <w:rPr>
                <w:color w:val="000000"/>
                <w:sz w:val="20"/>
                <w:szCs w:val="20"/>
              </w:rPr>
            </w:pPr>
            <w:r w:rsidRPr="003807AA">
              <w:rPr>
                <w:color w:val="000000"/>
                <w:sz w:val="20"/>
                <w:szCs w:val="20"/>
              </w:rPr>
              <w:t>2 189 209,5</w:t>
            </w:r>
          </w:p>
        </w:tc>
      </w:tr>
      <w:tr w:rsidR="003807AA" w:rsidRPr="003807AA" w14:paraId="758E1B19" w14:textId="77777777" w:rsidTr="003807AA">
        <w:trPr>
          <w:trHeight w:val="20"/>
        </w:trPr>
        <w:tc>
          <w:tcPr>
            <w:tcW w:w="3119" w:type="dxa"/>
            <w:shd w:val="clear" w:color="auto" w:fill="auto"/>
          </w:tcPr>
          <w:p w14:paraId="188AC1C1"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E37BE3D"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B89FBAE" w14:textId="77777777" w:rsidR="003807AA" w:rsidRPr="003807AA" w:rsidRDefault="003807AA" w:rsidP="003807AA">
            <w:pPr>
              <w:jc w:val="center"/>
              <w:rPr>
                <w:sz w:val="20"/>
                <w:szCs w:val="20"/>
              </w:rPr>
            </w:pPr>
            <w:r w:rsidRPr="003807AA">
              <w:rPr>
                <w:sz w:val="20"/>
                <w:szCs w:val="20"/>
              </w:rPr>
              <w:t>0102</w:t>
            </w:r>
          </w:p>
        </w:tc>
        <w:tc>
          <w:tcPr>
            <w:tcW w:w="1418" w:type="dxa"/>
            <w:shd w:val="clear" w:color="auto" w:fill="auto"/>
            <w:vAlign w:val="bottom"/>
          </w:tcPr>
          <w:p w14:paraId="57893407" w14:textId="77777777" w:rsidR="003807AA" w:rsidRPr="003807AA" w:rsidRDefault="003807AA" w:rsidP="003807AA">
            <w:pPr>
              <w:jc w:val="center"/>
              <w:rPr>
                <w:sz w:val="20"/>
                <w:szCs w:val="20"/>
              </w:rPr>
            </w:pPr>
            <w:r w:rsidRPr="003807AA">
              <w:rPr>
                <w:sz w:val="20"/>
                <w:szCs w:val="20"/>
              </w:rPr>
              <w:t>1640200110</w:t>
            </w:r>
          </w:p>
        </w:tc>
        <w:tc>
          <w:tcPr>
            <w:tcW w:w="567" w:type="dxa"/>
            <w:shd w:val="clear" w:color="auto" w:fill="auto"/>
            <w:vAlign w:val="bottom"/>
          </w:tcPr>
          <w:p w14:paraId="459DC703"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50E88918" w14:textId="77777777" w:rsidR="003807AA" w:rsidRPr="003807AA" w:rsidRDefault="003807AA" w:rsidP="003807AA">
            <w:pPr>
              <w:jc w:val="right"/>
              <w:rPr>
                <w:color w:val="000000"/>
                <w:sz w:val="20"/>
                <w:szCs w:val="20"/>
              </w:rPr>
            </w:pPr>
            <w:r w:rsidRPr="003807AA">
              <w:rPr>
                <w:color w:val="000000"/>
                <w:sz w:val="20"/>
                <w:szCs w:val="20"/>
              </w:rPr>
              <w:t>4 236,5</w:t>
            </w:r>
          </w:p>
        </w:tc>
        <w:tc>
          <w:tcPr>
            <w:tcW w:w="1275" w:type="dxa"/>
            <w:shd w:val="clear" w:color="auto" w:fill="auto"/>
            <w:vAlign w:val="bottom"/>
          </w:tcPr>
          <w:p w14:paraId="03E030BE" w14:textId="77777777" w:rsidR="003807AA" w:rsidRPr="003807AA" w:rsidRDefault="003807AA" w:rsidP="003807AA">
            <w:pPr>
              <w:jc w:val="right"/>
              <w:rPr>
                <w:color w:val="000000"/>
                <w:sz w:val="20"/>
                <w:szCs w:val="20"/>
              </w:rPr>
            </w:pPr>
            <w:r w:rsidRPr="003807AA">
              <w:rPr>
                <w:color w:val="000000"/>
                <w:sz w:val="20"/>
                <w:szCs w:val="20"/>
              </w:rPr>
              <w:t>3 959,9</w:t>
            </w:r>
          </w:p>
        </w:tc>
        <w:tc>
          <w:tcPr>
            <w:tcW w:w="1418" w:type="dxa"/>
            <w:shd w:val="clear" w:color="auto" w:fill="auto"/>
            <w:vAlign w:val="bottom"/>
          </w:tcPr>
          <w:p w14:paraId="4ABAA664" w14:textId="77777777" w:rsidR="003807AA" w:rsidRPr="003807AA" w:rsidRDefault="003807AA" w:rsidP="003807AA">
            <w:pPr>
              <w:jc w:val="right"/>
              <w:rPr>
                <w:color w:val="000000"/>
                <w:sz w:val="20"/>
                <w:szCs w:val="20"/>
              </w:rPr>
            </w:pPr>
            <w:r w:rsidRPr="003807AA">
              <w:rPr>
                <w:color w:val="000000"/>
                <w:sz w:val="20"/>
                <w:szCs w:val="20"/>
              </w:rPr>
              <w:t>4 259,6</w:t>
            </w:r>
          </w:p>
        </w:tc>
      </w:tr>
      <w:tr w:rsidR="003807AA" w:rsidRPr="003807AA" w14:paraId="19E56471" w14:textId="77777777" w:rsidTr="003807AA">
        <w:trPr>
          <w:trHeight w:val="20"/>
        </w:trPr>
        <w:tc>
          <w:tcPr>
            <w:tcW w:w="3119" w:type="dxa"/>
            <w:shd w:val="clear" w:color="auto" w:fill="auto"/>
          </w:tcPr>
          <w:p w14:paraId="67B286F0"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6EFA4F1"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2977FC6"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390DC10C" w14:textId="77777777" w:rsidR="003807AA" w:rsidRPr="003807AA" w:rsidRDefault="003807AA" w:rsidP="003807AA">
            <w:pPr>
              <w:jc w:val="center"/>
              <w:rPr>
                <w:sz w:val="20"/>
                <w:szCs w:val="20"/>
              </w:rPr>
            </w:pPr>
            <w:r w:rsidRPr="003807AA">
              <w:rPr>
                <w:sz w:val="20"/>
                <w:szCs w:val="20"/>
              </w:rPr>
              <w:t>1640200110</w:t>
            </w:r>
          </w:p>
        </w:tc>
        <w:tc>
          <w:tcPr>
            <w:tcW w:w="567" w:type="dxa"/>
            <w:shd w:val="clear" w:color="auto" w:fill="auto"/>
            <w:vAlign w:val="bottom"/>
          </w:tcPr>
          <w:p w14:paraId="5FB3B569"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0C436500" w14:textId="77777777" w:rsidR="003807AA" w:rsidRPr="003807AA" w:rsidRDefault="003807AA" w:rsidP="003807AA">
            <w:pPr>
              <w:jc w:val="right"/>
              <w:rPr>
                <w:color w:val="000000"/>
                <w:sz w:val="20"/>
                <w:szCs w:val="20"/>
              </w:rPr>
            </w:pPr>
            <w:r w:rsidRPr="003807AA">
              <w:rPr>
                <w:color w:val="000000"/>
                <w:sz w:val="20"/>
                <w:szCs w:val="20"/>
              </w:rPr>
              <w:t>249 078,9</w:t>
            </w:r>
          </w:p>
        </w:tc>
        <w:tc>
          <w:tcPr>
            <w:tcW w:w="1275" w:type="dxa"/>
            <w:shd w:val="clear" w:color="auto" w:fill="auto"/>
            <w:vAlign w:val="bottom"/>
          </w:tcPr>
          <w:p w14:paraId="10865B0A" w14:textId="77777777" w:rsidR="003807AA" w:rsidRPr="003807AA" w:rsidRDefault="003807AA" w:rsidP="003807AA">
            <w:pPr>
              <w:jc w:val="right"/>
              <w:rPr>
                <w:color w:val="000000"/>
                <w:sz w:val="20"/>
                <w:szCs w:val="20"/>
              </w:rPr>
            </w:pPr>
            <w:r w:rsidRPr="003807AA">
              <w:rPr>
                <w:color w:val="000000"/>
                <w:sz w:val="20"/>
                <w:szCs w:val="20"/>
              </w:rPr>
              <w:t>240 844,1</w:t>
            </w:r>
          </w:p>
        </w:tc>
        <w:tc>
          <w:tcPr>
            <w:tcW w:w="1418" w:type="dxa"/>
            <w:shd w:val="clear" w:color="auto" w:fill="auto"/>
            <w:vAlign w:val="bottom"/>
          </w:tcPr>
          <w:p w14:paraId="0D5F3E4A" w14:textId="77777777" w:rsidR="003807AA" w:rsidRPr="003807AA" w:rsidRDefault="003807AA" w:rsidP="003807AA">
            <w:pPr>
              <w:jc w:val="right"/>
              <w:rPr>
                <w:color w:val="000000"/>
                <w:sz w:val="20"/>
                <w:szCs w:val="20"/>
              </w:rPr>
            </w:pPr>
            <w:r w:rsidRPr="003807AA">
              <w:rPr>
                <w:color w:val="000000"/>
                <w:sz w:val="20"/>
                <w:szCs w:val="20"/>
              </w:rPr>
              <w:t>249 023,8</w:t>
            </w:r>
          </w:p>
        </w:tc>
      </w:tr>
      <w:tr w:rsidR="003807AA" w:rsidRPr="003807AA" w14:paraId="43EE90AC" w14:textId="77777777" w:rsidTr="003807AA">
        <w:trPr>
          <w:trHeight w:val="20"/>
        </w:trPr>
        <w:tc>
          <w:tcPr>
            <w:tcW w:w="3119" w:type="dxa"/>
            <w:shd w:val="clear" w:color="auto" w:fill="auto"/>
          </w:tcPr>
          <w:p w14:paraId="104B0870"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98F6BCF"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E27A3BC"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51C164B3" w14:textId="77777777" w:rsidR="003807AA" w:rsidRPr="003807AA" w:rsidRDefault="003807AA" w:rsidP="003807AA">
            <w:pPr>
              <w:jc w:val="center"/>
              <w:rPr>
                <w:sz w:val="20"/>
                <w:szCs w:val="20"/>
              </w:rPr>
            </w:pPr>
            <w:r w:rsidRPr="003807AA">
              <w:rPr>
                <w:sz w:val="20"/>
                <w:szCs w:val="20"/>
              </w:rPr>
              <w:t>1640200190</w:t>
            </w:r>
          </w:p>
        </w:tc>
        <w:tc>
          <w:tcPr>
            <w:tcW w:w="567" w:type="dxa"/>
            <w:shd w:val="clear" w:color="auto" w:fill="auto"/>
            <w:vAlign w:val="bottom"/>
          </w:tcPr>
          <w:p w14:paraId="0340F52E"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6E0AAA7E" w14:textId="77777777" w:rsidR="003807AA" w:rsidRPr="003807AA" w:rsidRDefault="003807AA" w:rsidP="003807AA">
            <w:pPr>
              <w:jc w:val="right"/>
              <w:rPr>
                <w:color w:val="000000"/>
                <w:sz w:val="20"/>
                <w:szCs w:val="20"/>
              </w:rPr>
            </w:pPr>
            <w:r w:rsidRPr="003807AA">
              <w:rPr>
                <w:color w:val="000000"/>
                <w:sz w:val="20"/>
                <w:szCs w:val="20"/>
              </w:rPr>
              <w:t>1 504,7</w:t>
            </w:r>
          </w:p>
        </w:tc>
        <w:tc>
          <w:tcPr>
            <w:tcW w:w="1275" w:type="dxa"/>
            <w:shd w:val="clear" w:color="auto" w:fill="auto"/>
            <w:vAlign w:val="bottom"/>
          </w:tcPr>
          <w:p w14:paraId="2A3B9A3D" w14:textId="77777777" w:rsidR="003807AA" w:rsidRPr="003807AA" w:rsidRDefault="003807AA" w:rsidP="003807AA">
            <w:pPr>
              <w:jc w:val="right"/>
              <w:rPr>
                <w:color w:val="000000"/>
                <w:sz w:val="20"/>
                <w:szCs w:val="20"/>
              </w:rPr>
            </w:pPr>
          </w:p>
        </w:tc>
        <w:tc>
          <w:tcPr>
            <w:tcW w:w="1418" w:type="dxa"/>
            <w:shd w:val="clear" w:color="auto" w:fill="auto"/>
            <w:vAlign w:val="bottom"/>
          </w:tcPr>
          <w:p w14:paraId="4B98E74F" w14:textId="77777777" w:rsidR="003807AA" w:rsidRPr="003807AA" w:rsidRDefault="003807AA" w:rsidP="003807AA">
            <w:pPr>
              <w:jc w:val="right"/>
              <w:rPr>
                <w:color w:val="000000"/>
                <w:sz w:val="20"/>
                <w:szCs w:val="20"/>
              </w:rPr>
            </w:pPr>
          </w:p>
        </w:tc>
      </w:tr>
      <w:tr w:rsidR="003807AA" w:rsidRPr="003807AA" w14:paraId="4A35B654" w14:textId="77777777" w:rsidTr="003807AA">
        <w:trPr>
          <w:trHeight w:val="20"/>
        </w:trPr>
        <w:tc>
          <w:tcPr>
            <w:tcW w:w="3119" w:type="dxa"/>
            <w:shd w:val="clear" w:color="auto" w:fill="auto"/>
          </w:tcPr>
          <w:p w14:paraId="3231018F"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(функциональных) органов </w:t>
            </w:r>
            <w:r w:rsidRPr="003807AA">
              <w:rPr>
                <w:sz w:val="20"/>
                <w:szCs w:val="20"/>
              </w:rPr>
              <w:lastRenderedPageBreak/>
              <w:t>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D159415"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5FDEA7E5"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7BDBD3DB" w14:textId="77777777" w:rsidR="003807AA" w:rsidRPr="003807AA" w:rsidRDefault="003807AA" w:rsidP="003807AA">
            <w:pPr>
              <w:jc w:val="center"/>
              <w:rPr>
                <w:sz w:val="20"/>
                <w:szCs w:val="20"/>
              </w:rPr>
            </w:pPr>
            <w:r w:rsidRPr="003807AA">
              <w:rPr>
                <w:sz w:val="20"/>
                <w:szCs w:val="20"/>
              </w:rPr>
              <w:t>1640200190</w:t>
            </w:r>
          </w:p>
        </w:tc>
        <w:tc>
          <w:tcPr>
            <w:tcW w:w="567" w:type="dxa"/>
            <w:shd w:val="clear" w:color="auto" w:fill="auto"/>
            <w:vAlign w:val="bottom"/>
          </w:tcPr>
          <w:p w14:paraId="3B5B665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C718267" w14:textId="77777777" w:rsidR="003807AA" w:rsidRPr="003807AA" w:rsidRDefault="003807AA" w:rsidP="003807AA">
            <w:pPr>
              <w:jc w:val="right"/>
              <w:rPr>
                <w:color w:val="000000"/>
                <w:sz w:val="20"/>
                <w:szCs w:val="20"/>
              </w:rPr>
            </w:pPr>
            <w:r w:rsidRPr="003807AA">
              <w:rPr>
                <w:color w:val="000000"/>
                <w:sz w:val="20"/>
                <w:szCs w:val="20"/>
              </w:rPr>
              <w:t>17 311,9</w:t>
            </w:r>
          </w:p>
        </w:tc>
        <w:tc>
          <w:tcPr>
            <w:tcW w:w="1275" w:type="dxa"/>
            <w:shd w:val="clear" w:color="auto" w:fill="auto"/>
            <w:vAlign w:val="bottom"/>
          </w:tcPr>
          <w:p w14:paraId="69A473BF" w14:textId="77777777" w:rsidR="003807AA" w:rsidRPr="003807AA" w:rsidRDefault="003807AA" w:rsidP="003807AA">
            <w:pPr>
              <w:jc w:val="right"/>
              <w:rPr>
                <w:color w:val="000000"/>
                <w:sz w:val="20"/>
                <w:szCs w:val="20"/>
              </w:rPr>
            </w:pPr>
            <w:r w:rsidRPr="003807AA">
              <w:rPr>
                <w:color w:val="000000"/>
                <w:sz w:val="20"/>
                <w:szCs w:val="20"/>
              </w:rPr>
              <w:t>6 704,4</w:t>
            </w:r>
          </w:p>
        </w:tc>
        <w:tc>
          <w:tcPr>
            <w:tcW w:w="1418" w:type="dxa"/>
            <w:shd w:val="clear" w:color="auto" w:fill="auto"/>
            <w:vAlign w:val="bottom"/>
          </w:tcPr>
          <w:p w14:paraId="64F9476B" w14:textId="77777777" w:rsidR="003807AA" w:rsidRPr="003807AA" w:rsidRDefault="003807AA" w:rsidP="003807AA">
            <w:pPr>
              <w:jc w:val="right"/>
              <w:rPr>
                <w:color w:val="000000"/>
                <w:sz w:val="20"/>
                <w:szCs w:val="20"/>
              </w:rPr>
            </w:pPr>
            <w:r w:rsidRPr="003807AA">
              <w:rPr>
                <w:color w:val="000000"/>
                <w:sz w:val="20"/>
                <w:szCs w:val="20"/>
              </w:rPr>
              <w:t>6 704,4</w:t>
            </w:r>
          </w:p>
        </w:tc>
      </w:tr>
      <w:tr w:rsidR="003807AA" w:rsidRPr="003807AA" w14:paraId="7985F486" w14:textId="77777777" w:rsidTr="003807AA">
        <w:trPr>
          <w:trHeight w:val="20"/>
        </w:trPr>
        <w:tc>
          <w:tcPr>
            <w:tcW w:w="3119" w:type="dxa"/>
            <w:shd w:val="clear" w:color="auto" w:fill="auto"/>
          </w:tcPr>
          <w:p w14:paraId="09A081EC"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DA4E03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939D779"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6B0C19CA" w14:textId="77777777" w:rsidR="003807AA" w:rsidRPr="003807AA" w:rsidRDefault="003807AA" w:rsidP="003807AA">
            <w:pPr>
              <w:jc w:val="center"/>
              <w:rPr>
                <w:sz w:val="20"/>
                <w:szCs w:val="20"/>
              </w:rPr>
            </w:pPr>
            <w:r w:rsidRPr="003807AA">
              <w:rPr>
                <w:sz w:val="20"/>
                <w:szCs w:val="20"/>
              </w:rPr>
              <w:t>1640200190</w:t>
            </w:r>
          </w:p>
        </w:tc>
        <w:tc>
          <w:tcPr>
            <w:tcW w:w="567" w:type="dxa"/>
            <w:shd w:val="clear" w:color="auto" w:fill="auto"/>
            <w:vAlign w:val="bottom"/>
          </w:tcPr>
          <w:p w14:paraId="4A465C9C"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085B9AD3" w14:textId="77777777" w:rsidR="003807AA" w:rsidRPr="003807AA" w:rsidRDefault="003807AA" w:rsidP="003807AA">
            <w:pPr>
              <w:jc w:val="right"/>
              <w:rPr>
                <w:color w:val="000000"/>
                <w:sz w:val="20"/>
                <w:szCs w:val="20"/>
              </w:rPr>
            </w:pPr>
            <w:r w:rsidRPr="003807AA">
              <w:rPr>
                <w:color w:val="000000"/>
                <w:sz w:val="20"/>
                <w:szCs w:val="20"/>
              </w:rPr>
              <w:t>444,2</w:t>
            </w:r>
          </w:p>
        </w:tc>
        <w:tc>
          <w:tcPr>
            <w:tcW w:w="1275" w:type="dxa"/>
            <w:shd w:val="clear" w:color="auto" w:fill="auto"/>
            <w:vAlign w:val="bottom"/>
          </w:tcPr>
          <w:p w14:paraId="3D4F5570" w14:textId="77777777" w:rsidR="003807AA" w:rsidRPr="003807AA" w:rsidRDefault="003807AA" w:rsidP="003807AA">
            <w:pPr>
              <w:jc w:val="right"/>
              <w:rPr>
                <w:color w:val="000000"/>
                <w:sz w:val="20"/>
                <w:szCs w:val="20"/>
              </w:rPr>
            </w:pPr>
            <w:r w:rsidRPr="003807AA">
              <w:rPr>
                <w:color w:val="000000"/>
                <w:sz w:val="20"/>
                <w:szCs w:val="20"/>
              </w:rPr>
              <w:t>403,6</w:t>
            </w:r>
          </w:p>
        </w:tc>
        <w:tc>
          <w:tcPr>
            <w:tcW w:w="1418" w:type="dxa"/>
            <w:shd w:val="clear" w:color="auto" w:fill="auto"/>
            <w:vAlign w:val="bottom"/>
          </w:tcPr>
          <w:p w14:paraId="278D79CA" w14:textId="77777777" w:rsidR="003807AA" w:rsidRPr="003807AA" w:rsidRDefault="003807AA" w:rsidP="003807AA">
            <w:pPr>
              <w:jc w:val="right"/>
              <w:rPr>
                <w:color w:val="000000"/>
                <w:sz w:val="20"/>
                <w:szCs w:val="20"/>
              </w:rPr>
            </w:pPr>
            <w:r w:rsidRPr="003807AA">
              <w:rPr>
                <w:color w:val="000000"/>
                <w:sz w:val="20"/>
                <w:szCs w:val="20"/>
              </w:rPr>
              <w:t>400,8</w:t>
            </w:r>
          </w:p>
        </w:tc>
      </w:tr>
      <w:tr w:rsidR="003807AA" w:rsidRPr="003807AA" w14:paraId="53F24639" w14:textId="77777777" w:rsidTr="003807AA">
        <w:trPr>
          <w:trHeight w:val="20"/>
        </w:trPr>
        <w:tc>
          <w:tcPr>
            <w:tcW w:w="3119" w:type="dxa"/>
            <w:shd w:val="clear" w:color="auto" w:fill="auto"/>
          </w:tcPr>
          <w:p w14:paraId="2302B716" w14:textId="77777777" w:rsidR="003807AA" w:rsidRPr="003807AA" w:rsidRDefault="003807AA" w:rsidP="003807AA">
            <w:pPr>
              <w:jc w:val="both"/>
              <w:rPr>
                <w:sz w:val="20"/>
                <w:szCs w:val="20"/>
              </w:rPr>
            </w:pPr>
            <w:r w:rsidRPr="003807AA">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14:paraId="3A368AF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97D82D0"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3F104D0A" w14:textId="77777777" w:rsidR="003807AA" w:rsidRPr="003807AA" w:rsidRDefault="003807AA" w:rsidP="003807AA">
            <w:pPr>
              <w:jc w:val="center"/>
              <w:rPr>
                <w:sz w:val="20"/>
                <w:szCs w:val="20"/>
              </w:rPr>
            </w:pPr>
            <w:r w:rsidRPr="003807AA">
              <w:rPr>
                <w:sz w:val="20"/>
                <w:szCs w:val="20"/>
              </w:rPr>
              <w:t>1640272360</w:t>
            </w:r>
          </w:p>
        </w:tc>
        <w:tc>
          <w:tcPr>
            <w:tcW w:w="567" w:type="dxa"/>
            <w:shd w:val="clear" w:color="auto" w:fill="auto"/>
            <w:vAlign w:val="bottom"/>
          </w:tcPr>
          <w:p w14:paraId="6F684C8D"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0F4DA7D9" w14:textId="77777777" w:rsidR="003807AA" w:rsidRPr="003807AA" w:rsidRDefault="003807AA" w:rsidP="003807AA">
            <w:pPr>
              <w:jc w:val="right"/>
              <w:rPr>
                <w:color w:val="000000"/>
                <w:sz w:val="20"/>
                <w:szCs w:val="20"/>
              </w:rPr>
            </w:pPr>
            <w:r w:rsidRPr="003807AA">
              <w:rPr>
                <w:color w:val="000000"/>
                <w:sz w:val="20"/>
                <w:szCs w:val="20"/>
              </w:rPr>
              <w:t>889,1</w:t>
            </w:r>
          </w:p>
        </w:tc>
        <w:tc>
          <w:tcPr>
            <w:tcW w:w="1275" w:type="dxa"/>
            <w:shd w:val="clear" w:color="auto" w:fill="auto"/>
            <w:vAlign w:val="bottom"/>
          </w:tcPr>
          <w:p w14:paraId="312CF597" w14:textId="77777777" w:rsidR="003807AA" w:rsidRPr="003807AA" w:rsidRDefault="003807AA" w:rsidP="003807AA">
            <w:pPr>
              <w:jc w:val="right"/>
              <w:rPr>
                <w:color w:val="000000"/>
                <w:sz w:val="20"/>
                <w:szCs w:val="20"/>
              </w:rPr>
            </w:pPr>
            <w:r w:rsidRPr="003807AA">
              <w:rPr>
                <w:color w:val="000000"/>
                <w:sz w:val="20"/>
                <w:szCs w:val="20"/>
              </w:rPr>
              <w:t>927,9</w:t>
            </w:r>
          </w:p>
        </w:tc>
        <w:tc>
          <w:tcPr>
            <w:tcW w:w="1418" w:type="dxa"/>
            <w:shd w:val="clear" w:color="auto" w:fill="auto"/>
            <w:vAlign w:val="bottom"/>
          </w:tcPr>
          <w:p w14:paraId="24D67FD1" w14:textId="77777777" w:rsidR="003807AA" w:rsidRPr="003807AA" w:rsidRDefault="003807AA" w:rsidP="003807AA">
            <w:pPr>
              <w:jc w:val="right"/>
              <w:rPr>
                <w:color w:val="000000"/>
                <w:sz w:val="20"/>
                <w:szCs w:val="20"/>
              </w:rPr>
            </w:pPr>
            <w:r w:rsidRPr="003807AA">
              <w:rPr>
                <w:color w:val="000000"/>
                <w:sz w:val="20"/>
                <w:szCs w:val="20"/>
              </w:rPr>
              <w:t>965,0</w:t>
            </w:r>
          </w:p>
        </w:tc>
      </w:tr>
      <w:tr w:rsidR="003807AA" w:rsidRPr="003807AA" w14:paraId="325EF38D" w14:textId="77777777" w:rsidTr="003807AA">
        <w:trPr>
          <w:trHeight w:val="20"/>
        </w:trPr>
        <w:tc>
          <w:tcPr>
            <w:tcW w:w="3119" w:type="dxa"/>
            <w:shd w:val="clear" w:color="auto" w:fill="auto"/>
          </w:tcPr>
          <w:p w14:paraId="107CD59F" w14:textId="77777777" w:rsidR="003807AA" w:rsidRPr="003807AA" w:rsidRDefault="003807AA" w:rsidP="003807AA">
            <w:pPr>
              <w:jc w:val="both"/>
              <w:rPr>
                <w:sz w:val="20"/>
                <w:szCs w:val="20"/>
              </w:rPr>
            </w:pPr>
            <w:r w:rsidRPr="003807AA">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01BF13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B022E50"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4DB790A6" w14:textId="77777777" w:rsidR="003807AA" w:rsidRPr="003807AA" w:rsidRDefault="003807AA" w:rsidP="003807AA">
            <w:pPr>
              <w:jc w:val="center"/>
              <w:rPr>
                <w:sz w:val="20"/>
                <w:szCs w:val="20"/>
              </w:rPr>
            </w:pPr>
            <w:r w:rsidRPr="003807AA">
              <w:rPr>
                <w:sz w:val="20"/>
                <w:szCs w:val="20"/>
              </w:rPr>
              <w:t>1640272360</w:t>
            </w:r>
          </w:p>
        </w:tc>
        <w:tc>
          <w:tcPr>
            <w:tcW w:w="567" w:type="dxa"/>
            <w:shd w:val="clear" w:color="auto" w:fill="auto"/>
            <w:vAlign w:val="bottom"/>
          </w:tcPr>
          <w:p w14:paraId="1635053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B1547A7" w14:textId="77777777" w:rsidR="003807AA" w:rsidRPr="003807AA" w:rsidRDefault="003807AA" w:rsidP="003807AA">
            <w:pPr>
              <w:jc w:val="right"/>
              <w:rPr>
                <w:color w:val="000000"/>
                <w:sz w:val="20"/>
                <w:szCs w:val="20"/>
              </w:rPr>
            </w:pPr>
            <w:r w:rsidRPr="003807AA">
              <w:rPr>
                <w:color w:val="000000"/>
                <w:sz w:val="20"/>
                <w:szCs w:val="20"/>
              </w:rPr>
              <w:t>39,1</w:t>
            </w:r>
          </w:p>
        </w:tc>
        <w:tc>
          <w:tcPr>
            <w:tcW w:w="1275" w:type="dxa"/>
            <w:shd w:val="clear" w:color="auto" w:fill="auto"/>
            <w:vAlign w:val="bottom"/>
          </w:tcPr>
          <w:p w14:paraId="4A6A8824" w14:textId="77777777" w:rsidR="003807AA" w:rsidRPr="003807AA" w:rsidRDefault="003807AA" w:rsidP="003807AA">
            <w:pPr>
              <w:jc w:val="right"/>
              <w:rPr>
                <w:color w:val="000000"/>
                <w:sz w:val="20"/>
                <w:szCs w:val="20"/>
              </w:rPr>
            </w:pPr>
            <w:r w:rsidRPr="003807AA">
              <w:rPr>
                <w:color w:val="000000"/>
                <w:sz w:val="20"/>
                <w:szCs w:val="20"/>
              </w:rPr>
              <w:t>39,1</w:t>
            </w:r>
          </w:p>
        </w:tc>
        <w:tc>
          <w:tcPr>
            <w:tcW w:w="1418" w:type="dxa"/>
            <w:shd w:val="clear" w:color="auto" w:fill="auto"/>
            <w:vAlign w:val="bottom"/>
          </w:tcPr>
          <w:p w14:paraId="73F5A8F0" w14:textId="77777777" w:rsidR="003807AA" w:rsidRPr="003807AA" w:rsidRDefault="003807AA" w:rsidP="003807AA">
            <w:pPr>
              <w:jc w:val="right"/>
              <w:rPr>
                <w:color w:val="000000"/>
                <w:sz w:val="20"/>
                <w:szCs w:val="20"/>
              </w:rPr>
            </w:pPr>
            <w:r w:rsidRPr="003807AA">
              <w:rPr>
                <w:color w:val="000000"/>
                <w:sz w:val="20"/>
                <w:szCs w:val="20"/>
              </w:rPr>
              <w:t>39,1</w:t>
            </w:r>
          </w:p>
        </w:tc>
      </w:tr>
      <w:tr w:rsidR="003807AA" w:rsidRPr="003807AA" w14:paraId="358B5E18" w14:textId="77777777" w:rsidTr="003807AA">
        <w:trPr>
          <w:trHeight w:val="20"/>
        </w:trPr>
        <w:tc>
          <w:tcPr>
            <w:tcW w:w="3119" w:type="dxa"/>
            <w:shd w:val="clear" w:color="auto" w:fill="auto"/>
          </w:tcPr>
          <w:p w14:paraId="7FB24581" w14:textId="77777777" w:rsidR="003807AA" w:rsidRPr="003807AA" w:rsidRDefault="003807AA" w:rsidP="003807AA">
            <w:pPr>
              <w:jc w:val="both"/>
              <w:rPr>
                <w:sz w:val="20"/>
                <w:szCs w:val="20"/>
              </w:rPr>
            </w:pPr>
            <w:r w:rsidRPr="003807AA">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14:paraId="75216B88"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E274269"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632B6F50" w14:textId="77777777" w:rsidR="003807AA" w:rsidRPr="003807AA" w:rsidRDefault="003807AA" w:rsidP="003807AA">
            <w:pPr>
              <w:jc w:val="center"/>
              <w:rPr>
                <w:sz w:val="20"/>
                <w:szCs w:val="20"/>
              </w:rPr>
            </w:pPr>
            <w:r w:rsidRPr="003807AA">
              <w:rPr>
                <w:sz w:val="20"/>
                <w:szCs w:val="20"/>
              </w:rPr>
              <w:t>1640272370</w:t>
            </w:r>
          </w:p>
        </w:tc>
        <w:tc>
          <w:tcPr>
            <w:tcW w:w="567" w:type="dxa"/>
            <w:shd w:val="clear" w:color="auto" w:fill="auto"/>
            <w:vAlign w:val="bottom"/>
          </w:tcPr>
          <w:p w14:paraId="145A409C"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656D4D67" w14:textId="77777777" w:rsidR="003807AA" w:rsidRPr="003807AA" w:rsidRDefault="003807AA" w:rsidP="003807AA">
            <w:pPr>
              <w:jc w:val="right"/>
              <w:rPr>
                <w:color w:val="000000"/>
                <w:sz w:val="20"/>
                <w:szCs w:val="20"/>
              </w:rPr>
            </w:pPr>
            <w:r w:rsidRPr="003807AA">
              <w:rPr>
                <w:color w:val="000000"/>
                <w:sz w:val="20"/>
                <w:szCs w:val="20"/>
              </w:rPr>
              <w:t>1 000,9</w:t>
            </w:r>
          </w:p>
        </w:tc>
        <w:tc>
          <w:tcPr>
            <w:tcW w:w="1275" w:type="dxa"/>
            <w:shd w:val="clear" w:color="auto" w:fill="auto"/>
            <w:vAlign w:val="bottom"/>
          </w:tcPr>
          <w:p w14:paraId="2D3F531E" w14:textId="77777777" w:rsidR="003807AA" w:rsidRPr="003807AA" w:rsidRDefault="003807AA" w:rsidP="003807AA">
            <w:pPr>
              <w:jc w:val="right"/>
              <w:rPr>
                <w:color w:val="000000"/>
                <w:sz w:val="20"/>
                <w:szCs w:val="20"/>
              </w:rPr>
            </w:pPr>
            <w:r w:rsidRPr="003807AA">
              <w:rPr>
                <w:color w:val="000000"/>
                <w:sz w:val="20"/>
                <w:szCs w:val="20"/>
              </w:rPr>
              <w:t>1 044,7</w:t>
            </w:r>
          </w:p>
        </w:tc>
        <w:tc>
          <w:tcPr>
            <w:tcW w:w="1418" w:type="dxa"/>
            <w:shd w:val="clear" w:color="auto" w:fill="auto"/>
            <w:vAlign w:val="bottom"/>
          </w:tcPr>
          <w:p w14:paraId="7164728C" w14:textId="77777777" w:rsidR="003807AA" w:rsidRPr="003807AA" w:rsidRDefault="003807AA" w:rsidP="003807AA">
            <w:pPr>
              <w:jc w:val="right"/>
              <w:rPr>
                <w:color w:val="000000"/>
                <w:sz w:val="20"/>
                <w:szCs w:val="20"/>
              </w:rPr>
            </w:pPr>
            <w:r w:rsidRPr="003807AA">
              <w:rPr>
                <w:color w:val="000000"/>
                <w:sz w:val="20"/>
                <w:szCs w:val="20"/>
              </w:rPr>
              <w:t>1 090,0</w:t>
            </w:r>
          </w:p>
        </w:tc>
      </w:tr>
      <w:tr w:rsidR="003807AA" w:rsidRPr="003807AA" w14:paraId="43C7CB4C" w14:textId="77777777" w:rsidTr="003807AA">
        <w:trPr>
          <w:trHeight w:val="20"/>
        </w:trPr>
        <w:tc>
          <w:tcPr>
            <w:tcW w:w="3119" w:type="dxa"/>
            <w:shd w:val="clear" w:color="auto" w:fill="auto"/>
          </w:tcPr>
          <w:p w14:paraId="3EA594A9" w14:textId="77777777" w:rsidR="003807AA" w:rsidRPr="003807AA" w:rsidRDefault="003807AA" w:rsidP="003807AA">
            <w:pPr>
              <w:jc w:val="both"/>
              <w:rPr>
                <w:sz w:val="20"/>
                <w:szCs w:val="20"/>
              </w:rPr>
            </w:pPr>
            <w:r w:rsidRPr="003807AA">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144FE58"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EDE65D5"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34F5A3ED" w14:textId="77777777" w:rsidR="003807AA" w:rsidRPr="003807AA" w:rsidRDefault="003807AA" w:rsidP="003807AA">
            <w:pPr>
              <w:jc w:val="center"/>
              <w:rPr>
                <w:sz w:val="20"/>
                <w:szCs w:val="20"/>
              </w:rPr>
            </w:pPr>
            <w:r w:rsidRPr="003807AA">
              <w:rPr>
                <w:sz w:val="20"/>
                <w:szCs w:val="20"/>
              </w:rPr>
              <w:t>1640272370</w:t>
            </w:r>
          </w:p>
        </w:tc>
        <w:tc>
          <w:tcPr>
            <w:tcW w:w="567" w:type="dxa"/>
            <w:shd w:val="clear" w:color="auto" w:fill="auto"/>
            <w:vAlign w:val="bottom"/>
          </w:tcPr>
          <w:p w14:paraId="4E9E853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268E805" w14:textId="77777777" w:rsidR="003807AA" w:rsidRPr="003807AA" w:rsidRDefault="003807AA" w:rsidP="003807AA">
            <w:pPr>
              <w:jc w:val="right"/>
              <w:rPr>
                <w:color w:val="000000"/>
                <w:sz w:val="20"/>
                <w:szCs w:val="20"/>
              </w:rPr>
            </w:pPr>
            <w:r w:rsidRPr="003807AA">
              <w:rPr>
                <w:color w:val="000000"/>
                <w:sz w:val="20"/>
                <w:szCs w:val="20"/>
              </w:rPr>
              <w:t>20,0</w:t>
            </w:r>
          </w:p>
        </w:tc>
        <w:tc>
          <w:tcPr>
            <w:tcW w:w="1275" w:type="dxa"/>
            <w:shd w:val="clear" w:color="auto" w:fill="auto"/>
            <w:vAlign w:val="bottom"/>
          </w:tcPr>
          <w:p w14:paraId="7D99D045" w14:textId="77777777" w:rsidR="003807AA" w:rsidRPr="003807AA" w:rsidRDefault="003807AA" w:rsidP="003807AA">
            <w:pPr>
              <w:jc w:val="right"/>
              <w:rPr>
                <w:color w:val="000000"/>
                <w:sz w:val="20"/>
                <w:szCs w:val="20"/>
              </w:rPr>
            </w:pPr>
            <w:r w:rsidRPr="003807AA">
              <w:rPr>
                <w:color w:val="000000"/>
                <w:sz w:val="20"/>
                <w:szCs w:val="20"/>
              </w:rPr>
              <w:t>20,0</w:t>
            </w:r>
          </w:p>
        </w:tc>
        <w:tc>
          <w:tcPr>
            <w:tcW w:w="1418" w:type="dxa"/>
            <w:shd w:val="clear" w:color="auto" w:fill="auto"/>
            <w:vAlign w:val="bottom"/>
          </w:tcPr>
          <w:p w14:paraId="10D7D9B6" w14:textId="77777777" w:rsidR="003807AA" w:rsidRPr="003807AA" w:rsidRDefault="003807AA" w:rsidP="003807AA">
            <w:pPr>
              <w:jc w:val="right"/>
              <w:rPr>
                <w:color w:val="000000"/>
                <w:sz w:val="20"/>
                <w:szCs w:val="20"/>
              </w:rPr>
            </w:pPr>
            <w:r w:rsidRPr="003807AA">
              <w:rPr>
                <w:color w:val="000000"/>
                <w:sz w:val="20"/>
                <w:szCs w:val="20"/>
              </w:rPr>
              <w:t>20,0</w:t>
            </w:r>
          </w:p>
        </w:tc>
      </w:tr>
      <w:tr w:rsidR="003807AA" w:rsidRPr="003807AA" w14:paraId="586299BD" w14:textId="77777777" w:rsidTr="003807AA">
        <w:trPr>
          <w:trHeight w:val="20"/>
        </w:trPr>
        <w:tc>
          <w:tcPr>
            <w:tcW w:w="3119" w:type="dxa"/>
            <w:shd w:val="clear" w:color="auto" w:fill="auto"/>
          </w:tcPr>
          <w:p w14:paraId="62CEF494" w14:textId="77777777" w:rsidR="003807AA" w:rsidRPr="003807AA" w:rsidRDefault="003807AA" w:rsidP="003807AA">
            <w:pPr>
              <w:jc w:val="both"/>
              <w:rPr>
                <w:sz w:val="20"/>
                <w:szCs w:val="20"/>
              </w:rPr>
            </w:pPr>
            <w:r w:rsidRPr="003807AA">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14:paraId="3889C707"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8A53BA6"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15EE1C8F" w14:textId="77777777" w:rsidR="003807AA" w:rsidRPr="003807AA" w:rsidRDefault="003807AA" w:rsidP="003807AA">
            <w:pPr>
              <w:jc w:val="center"/>
              <w:rPr>
                <w:sz w:val="20"/>
                <w:szCs w:val="20"/>
              </w:rPr>
            </w:pPr>
            <w:r w:rsidRPr="003807AA">
              <w:rPr>
                <w:sz w:val="20"/>
                <w:szCs w:val="20"/>
              </w:rPr>
              <w:t>1640272390</w:t>
            </w:r>
          </w:p>
        </w:tc>
        <w:tc>
          <w:tcPr>
            <w:tcW w:w="567" w:type="dxa"/>
            <w:shd w:val="clear" w:color="auto" w:fill="auto"/>
            <w:vAlign w:val="bottom"/>
          </w:tcPr>
          <w:p w14:paraId="6ACA57D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F98AE4A" w14:textId="77777777" w:rsidR="003807AA" w:rsidRPr="003807AA" w:rsidRDefault="003807AA" w:rsidP="003807AA">
            <w:pPr>
              <w:jc w:val="right"/>
              <w:rPr>
                <w:color w:val="000000"/>
                <w:sz w:val="20"/>
                <w:szCs w:val="20"/>
              </w:rPr>
            </w:pPr>
            <w:r w:rsidRPr="003807AA">
              <w:rPr>
                <w:color w:val="000000"/>
                <w:sz w:val="20"/>
                <w:szCs w:val="20"/>
              </w:rPr>
              <w:t>0,4</w:t>
            </w:r>
          </w:p>
        </w:tc>
        <w:tc>
          <w:tcPr>
            <w:tcW w:w="1275" w:type="dxa"/>
            <w:shd w:val="clear" w:color="auto" w:fill="auto"/>
            <w:vAlign w:val="bottom"/>
          </w:tcPr>
          <w:p w14:paraId="4F634F55" w14:textId="77777777" w:rsidR="003807AA" w:rsidRPr="003807AA" w:rsidRDefault="003807AA" w:rsidP="003807AA">
            <w:pPr>
              <w:jc w:val="right"/>
              <w:rPr>
                <w:color w:val="000000"/>
                <w:sz w:val="20"/>
                <w:szCs w:val="20"/>
              </w:rPr>
            </w:pPr>
            <w:r w:rsidRPr="003807AA">
              <w:rPr>
                <w:color w:val="000000"/>
                <w:sz w:val="20"/>
                <w:szCs w:val="20"/>
              </w:rPr>
              <w:t>0,4</w:t>
            </w:r>
          </w:p>
        </w:tc>
        <w:tc>
          <w:tcPr>
            <w:tcW w:w="1418" w:type="dxa"/>
            <w:shd w:val="clear" w:color="auto" w:fill="auto"/>
            <w:vAlign w:val="bottom"/>
          </w:tcPr>
          <w:p w14:paraId="2FE752DC" w14:textId="77777777" w:rsidR="003807AA" w:rsidRPr="003807AA" w:rsidRDefault="003807AA" w:rsidP="003807AA">
            <w:pPr>
              <w:jc w:val="right"/>
              <w:rPr>
                <w:color w:val="000000"/>
                <w:sz w:val="20"/>
                <w:szCs w:val="20"/>
              </w:rPr>
            </w:pPr>
            <w:r w:rsidRPr="003807AA">
              <w:rPr>
                <w:color w:val="000000"/>
                <w:sz w:val="20"/>
                <w:szCs w:val="20"/>
              </w:rPr>
              <w:t>0,4</w:t>
            </w:r>
          </w:p>
        </w:tc>
      </w:tr>
      <w:tr w:rsidR="003807AA" w:rsidRPr="003807AA" w14:paraId="5198DCF6" w14:textId="77777777" w:rsidTr="003807AA">
        <w:trPr>
          <w:trHeight w:val="20"/>
        </w:trPr>
        <w:tc>
          <w:tcPr>
            <w:tcW w:w="3119" w:type="dxa"/>
            <w:shd w:val="clear" w:color="auto" w:fill="auto"/>
          </w:tcPr>
          <w:p w14:paraId="59B0BD01"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C4FA4EE"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67728EF" w14:textId="77777777" w:rsidR="003807AA" w:rsidRPr="003807AA" w:rsidRDefault="003807AA" w:rsidP="003807AA">
            <w:pPr>
              <w:jc w:val="center"/>
              <w:rPr>
                <w:sz w:val="20"/>
                <w:szCs w:val="20"/>
              </w:rPr>
            </w:pPr>
            <w:r w:rsidRPr="003807AA">
              <w:rPr>
                <w:sz w:val="20"/>
                <w:szCs w:val="20"/>
              </w:rPr>
              <w:t>0104</w:t>
            </w:r>
          </w:p>
        </w:tc>
        <w:tc>
          <w:tcPr>
            <w:tcW w:w="1418" w:type="dxa"/>
            <w:shd w:val="clear" w:color="auto" w:fill="auto"/>
            <w:vAlign w:val="bottom"/>
          </w:tcPr>
          <w:p w14:paraId="646A3702" w14:textId="77777777" w:rsidR="003807AA" w:rsidRPr="003807AA" w:rsidRDefault="003807AA" w:rsidP="003807AA">
            <w:pPr>
              <w:jc w:val="center"/>
              <w:rPr>
                <w:sz w:val="20"/>
                <w:szCs w:val="20"/>
              </w:rPr>
            </w:pPr>
            <w:r w:rsidRPr="003807AA">
              <w:rPr>
                <w:sz w:val="20"/>
                <w:szCs w:val="20"/>
              </w:rPr>
              <w:t>1640300190</w:t>
            </w:r>
          </w:p>
        </w:tc>
        <w:tc>
          <w:tcPr>
            <w:tcW w:w="567" w:type="dxa"/>
            <w:shd w:val="clear" w:color="auto" w:fill="auto"/>
            <w:vAlign w:val="bottom"/>
          </w:tcPr>
          <w:p w14:paraId="59CD2DE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F67D403" w14:textId="77777777" w:rsidR="003807AA" w:rsidRPr="003807AA" w:rsidRDefault="003807AA" w:rsidP="003807AA">
            <w:pPr>
              <w:jc w:val="right"/>
              <w:rPr>
                <w:color w:val="000000"/>
                <w:sz w:val="20"/>
                <w:szCs w:val="20"/>
              </w:rPr>
            </w:pPr>
            <w:r w:rsidRPr="003807AA">
              <w:rPr>
                <w:color w:val="000000"/>
                <w:sz w:val="20"/>
                <w:szCs w:val="20"/>
              </w:rPr>
              <w:t>3 584,1</w:t>
            </w:r>
          </w:p>
        </w:tc>
        <w:tc>
          <w:tcPr>
            <w:tcW w:w="1275" w:type="dxa"/>
            <w:shd w:val="clear" w:color="auto" w:fill="auto"/>
            <w:vAlign w:val="bottom"/>
          </w:tcPr>
          <w:p w14:paraId="3D3D34AE" w14:textId="77777777" w:rsidR="003807AA" w:rsidRPr="003807AA" w:rsidRDefault="003807AA" w:rsidP="003807AA">
            <w:pPr>
              <w:jc w:val="right"/>
              <w:rPr>
                <w:color w:val="000000"/>
                <w:sz w:val="20"/>
                <w:szCs w:val="20"/>
              </w:rPr>
            </w:pPr>
          </w:p>
        </w:tc>
        <w:tc>
          <w:tcPr>
            <w:tcW w:w="1418" w:type="dxa"/>
            <w:shd w:val="clear" w:color="auto" w:fill="auto"/>
            <w:vAlign w:val="bottom"/>
          </w:tcPr>
          <w:p w14:paraId="701ADCE3" w14:textId="77777777" w:rsidR="003807AA" w:rsidRPr="003807AA" w:rsidRDefault="003807AA" w:rsidP="003807AA">
            <w:pPr>
              <w:jc w:val="right"/>
              <w:rPr>
                <w:color w:val="000000"/>
                <w:sz w:val="20"/>
                <w:szCs w:val="20"/>
              </w:rPr>
            </w:pPr>
          </w:p>
        </w:tc>
      </w:tr>
      <w:tr w:rsidR="003807AA" w:rsidRPr="003807AA" w14:paraId="270B125B" w14:textId="77777777" w:rsidTr="003807AA">
        <w:trPr>
          <w:trHeight w:val="20"/>
        </w:trPr>
        <w:tc>
          <w:tcPr>
            <w:tcW w:w="3119" w:type="dxa"/>
            <w:shd w:val="clear" w:color="auto" w:fill="auto"/>
          </w:tcPr>
          <w:p w14:paraId="7061A3CE" w14:textId="77777777" w:rsidR="003807AA" w:rsidRPr="003807AA" w:rsidRDefault="003807AA" w:rsidP="003807AA">
            <w:pPr>
              <w:jc w:val="both"/>
              <w:rPr>
                <w:sz w:val="20"/>
                <w:szCs w:val="20"/>
              </w:rPr>
            </w:pPr>
            <w:r w:rsidRPr="003807AA">
              <w:rPr>
                <w:sz w:val="20"/>
                <w:szCs w:val="20"/>
              </w:rPr>
              <w:t xml:space="preserve">Осуществление полномочий по составлению (изменению) списков кандидатов в присяжные заседатели федеральных судов </w:t>
            </w:r>
            <w:r w:rsidRPr="003807AA">
              <w:rPr>
                <w:sz w:val="20"/>
                <w:szCs w:val="20"/>
              </w:rPr>
              <w:lastRenderedPageBreak/>
              <w:t>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6CD5F8E4"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67BA21C3" w14:textId="77777777" w:rsidR="003807AA" w:rsidRPr="003807AA" w:rsidRDefault="003807AA" w:rsidP="003807AA">
            <w:pPr>
              <w:jc w:val="center"/>
              <w:rPr>
                <w:sz w:val="20"/>
                <w:szCs w:val="20"/>
              </w:rPr>
            </w:pPr>
            <w:r w:rsidRPr="003807AA">
              <w:rPr>
                <w:sz w:val="20"/>
                <w:szCs w:val="20"/>
              </w:rPr>
              <w:t>0105</w:t>
            </w:r>
          </w:p>
        </w:tc>
        <w:tc>
          <w:tcPr>
            <w:tcW w:w="1418" w:type="dxa"/>
            <w:shd w:val="clear" w:color="auto" w:fill="auto"/>
            <w:vAlign w:val="bottom"/>
          </w:tcPr>
          <w:p w14:paraId="6AAE1512" w14:textId="77777777" w:rsidR="003807AA" w:rsidRPr="003807AA" w:rsidRDefault="003807AA" w:rsidP="003807AA">
            <w:pPr>
              <w:jc w:val="center"/>
              <w:rPr>
                <w:sz w:val="20"/>
                <w:szCs w:val="20"/>
              </w:rPr>
            </w:pPr>
            <w:r w:rsidRPr="003807AA">
              <w:rPr>
                <w:sz w:val="20"/>
                <w:szCs w:val="20"/>
              </w:rPr>
              <w:t>1640251200</w:t>
            </w:r>
          </w:p>
        </w:tc>
        <w:tc>
          <w:tcPr>
            <w:tcW w:w="567" w:type="dxa"/>
            <w:shd w:val="clear" w:color="auto" w:fill="auto"/>
            <w:vAlign w:val="bottom"/>
          </w:tcPr>
          <w:p w14:paraId="336B4E93"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6B21A9F" w14:textId="77777777" w:rsidR="003807AA" w:rsidRPr="003807AA" w:rsidRDefault="003807AA" w:rsidP="003807AA">
            <w:pPr>
              <w:jc w:val="right"/>
              <w:rPr>
                <w:color w:val="000000"/>
                <w:sz w:val="20"/>
                <w:szCs w:val="20"/>
              </w:rPr>
            </w:pPr>
            <w:r w:rsidRPr="003807AA">
              <w:rPr>
                <w:color w:val="000000"/>
                <w:sz w:val="20"/>
                <w:szCs w:val="20"/>
              </w:rPr>
              <w:t>35,8</w:t>
            </w:r>
          </w:p>
        </w:tc>
        <w:tc>
          <w:tcPr>
            <w:tcW w:w="1275" w:type="dxa"/>
            <w:shd w:val="clear" w:color="auto" w:fill="auto"/>
            <w:vAlign w:val="bottom"/>
          </w:tcPr>
          <w:p w14:paraId="69B40898" w14:textId="77777777" w:rsidR="003807AA" w:rsidRPr="003807AA" w:rsidRDefault="003807AA" w:rsidP="003807AA">
            <w:pPr>
              <w:jc w:val="right"/>
              <w:rPr>
                <w:color w:val="000000"/>
                <w:sz w:val="20"/>
                <w:szCs w:val="20"/>
              </w:rPr>
            </w:pPr>
            <w:r w:rsidRPr="003807AA">
              <w:rPr>
                <w:color w:val="000000"/>
                <w:sz w:val="20"/>
                <w:szCs w:val="20"/>
              </w:rPr>
              <w:t>441,2</w:t>
            </w:r>
          </w:p>
        </w:tc>
        <w:tc>
          <w:tcPr>
            <w:tcW w:w="1418" w:type="dxa"/>
            <w:shd w:val="clear" w:color="auto" w:fill="auto"/>
            <w:vAlign w:val="bottom"/>
          </w:tcPr>
          <w:p w14:paraId="3ABAB052" w14:textId="77777777" w:rsidR="003807AA" w:rsidRPr="003807AA" w:rsidRDefault="003807AA" w:rsidP="003807AA">
            <w:pPr>
              <w:jc w:val="right"/>
              <w:rPr>
                <w:color w:val="000000"/>
                <w:sz w:val="20"/>
                <w:szCs w:val="20"/>
              </w:rPr>
            </w:pPr>
            <w:r w:rsidRPr="003807AA">
              <w:rPr>
                <w:color w:val="000000"/>
                <w:sz w:val="20"/>
                <w:szCs w:val="20"/>
              </w:rPr>
              <w:t>34,9</w:t>
            </w:r>
          </w:p>
        </w:tc>
      </w:tr>
      <w:tr w:rsidR="003807AA" w:rsidRPr="003807AA" w14:paraId="5A40EE35" w14:textId="77777777" w:rsidTr="003807AA">
        <w:trPr>
          <w:trHeight w:val="20"/>
        </w:trPr>
        <w:tc>
          <w:tcPr>
            <w:tcW w:w="3119" w:type="dxa"/>
            <w:shd w:val="clear" w:color="auto" w:fill="auto"/>
          </w:tcPr>
          <w:p w14:paraId="6ECBFB5B" w14:textId="77777777" w:rsidR="003807AA" w:rsidRPr="003807AA" w:rsidRDefault="003807AA" w:rsidP="003807AA">
            <w:pPr>
              <w:jc w:val="both"/>
              <w:rPr>
                <w:sz w:val="20"/>
                <w:szCs w:val="20"/>
              </w:rPr>
            </w:pPr>
            <w:r w:rsidRPr="003807AA">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14:paraId="2276CB25"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25C124C" w14:textId="77777777" w:rsidR="003807AA" w:rsidRPr="003807AA" w:rsidRDefault="003807AA" w:rsidP="003807AA">
            <w:pPr>
              <w:jc w:val="center"/>
              <w:rPr>
                <w:sz w:val="20"/>
                <w:szCs w:val="20"/>
              </w:rPr>
            </w:pPr>
            <w:r w:rsidRPr="003807AA">
              <w:rPr>
                <w:sz w:val="20"/>
                <w:szCs w:val="20"/>
              </w:rPr>
              <w:t>0107</w:t>
            </w:r>
          </w:p>
        </w:tc>
        <w:tc>
          <w:tcPr>
            <w:tcW w:w="1418" w:type="dxa"/>
            <w:shd w:val="clear" w:color="auto" w:fill="auto"/>
            <w:vAlign w:val="bottom"/>
          </w:tcPr>
          <w:p w14:paraId="6136CEDD" w14:textId="77777777" w:rsidR="003807AA" w:rsidRPr="003807AA" w:rsidRDefault="003807AA" w:rsidP="003807AA">
            <w:pPr>
              <w:jc w:val="center"/>
              <w:rPr>
                <w:sz w:val="20"/>
                <w:szCs w:val="20"/>
              </w:rPr>
            </w:pPr>
            <w:r w:rsidRPr="003807AA">
              <w:rPr>
                <w:sz w:val="20"/>
                <w:szCs w:val="20"/>
              </w:rPr>
              <w:t>9990028150</w:t>
            </w:r>
          </w:p>
        </w:tc>
        <w:tc>
          <w:tcPr>
            <w:tcW w:w="567" w:type="dxa"/>
            <w:shd w:val="clear" w:color="auto" w:fill="auto"/>
            <w:vAlign w:val="bottom"/>
          </w:tcPr>
          <w:p w14:paraId="0EAAEBA6" w14:textId="77777777" w:rsidR="003807AA" w:rsidRPr="003807AA" w:rsidRDefault="003807AA" w:rsidP="003807AA">
            <w:pPr>
              <w:jc w:val="center"/>
              <w:rPr>
                <w:sz w:val="20"/>
                <w:szCs w:val="20"/>
              </w:rPr>
            </w:pPr>
            <w:r w:rsidRPr="003807AA">
              <w:rPr>
                <w:sz w:val="20"/>
                <w:szCs w:val="20"/>
              </w:rPr>
              <w:t>880</w:t>
            </w:r>
          </w:p>
        </w:tc>
        <w:tc>
          <w:tcPr>
            <w:tcW w:w="1275" w:type="dxa"/>
            <w:shd w:val="clear" w:color="auto" w:fill="auto"/>
            <w:vAlign w:val="bottom"/>
          </w:tcPr>
          <w:p w14:paraId="4E1F0058" w14:textId="77777777" w:rsidR="003807AA" w:rsidRPr="003807AA" w:rsidRDefault="003807AA" w:rsidP="003807AA">
            <w:pPr>
              <w:jc w:val="right"/>
              <w:rPr>
                <w:color w:val="000000"/>
                <w:sz w:val="20"/>
                <w:szCs w:val="20"/>
              </w:rPr>
            </w:pPr>
            <w:r w:rsidRPr="003807AA">
              <w:rPr>
                <w:color w:val="000000"/>
                <w:sz w:val="20"/>
                <w:szCs w:val="20"/>
              </w:rPr>
              <w:t>19 488,0</w:t>
            </w:r>
          </w:p>
        </w:tc>
        <w:tc>
          <w:tcPr>
            <w:tcW w:w="1275" w:type="dxa"/>
            <w:shd w:val="clear" w:color="auto" w:fill="auto"/>
            <w:vAlign w:val="bottom"/>
          </w:tcPr>
          <w:p w14:paraId="165CFCEC" w14:textId="77777777" w:rsidR="003807AA" w:rsidRPr="003807AA" w:rsidRDefault="003807AA" w:rsidP="003807AA">
            <w:pPr>
              <w:jc w:val="right"/>
              <w:rPr>
                <w:color w:val="000000"/>
                <w:sz w:val="20"/>
                <w:szCs w:val="20"/>
              </w:rPr>
            </w:pPr>
          </w:p>
        </w:tc>
        <w:tc>
          <w:tcPr>
            <w:tcW w:w="1418" w:type="dxa"/>
            <w:shd w:val="clear" w:color="auto" w:fill="auto"/>
            <w:vAlign w:val="bottom"/>
          </w:tcPr>
          <w:p w14:paraId="085FB21E" w14:textId="77777777" w:rsidR="003807AA" w:rsidRPr="003807AA" w:rsidRDefault="003807AA" w:rsidP="003807AA">
            <w:pPr>
              <w:jc w:val="right"/>
              <w:rPr>
                <w:color w:val="000000"/>
                <w:sz w:val="20"/>
                <w:szCs w:val="20"/>
              </w:rPr>
            </w:pPr>
          </w:p>
        </w:tc>
      </w:tr>
      <w:tr w:rsidR="003807AA" w:rsidRPr="003807AA" w14:paraId="3FBBE011" w14:textId="77777777" w:rsidTr="003807AA">
        <w:trPr>
          <w:trHeight w:val="20"/>
        </w:trPr>
        <w:tc>
          <w:tcPr>
            <w:tcW w:w="3119" w:type="dxa"/>
            <w:shd w:val="clear" w:color="auto" w:fill="auto"/>
          </w:tcPr>
          <w:p w14:paraId="07FF41C5"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14:paraId="668AE63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9AF19BB" w14:textId="77777777" w:rsidR="003807AA" w:rsidRPr="003807AA" w:rsidRDefault="003807AA" w:rsidP="003807AA">
            <w:pPr>
              <w:jc w:val="center"/>
              <w:rPr>
                <w:sz w:val="20"/>
                <w:szCs w:val="20"/>
              </w:rPr>
            </w:pPr>
            <w:r w:rsidRPr="003807AA">
              <w:rPr>
                <w:sz w:val="20"/>
                <w:szCs w:val="20"/>
              </w:rPr>
              <w:t>0111</w:t>
            </w:r>
          </w:p>
        </w:tc>
        <w:tc>
          <w:tcPr>
            <w:tcW w:w="1418" w:type="dxa"/>
            <w:shd w:val="clear" w:color="auto" w:fill="auto"/>
            <w:vAlign w:val="bottom"/>
          </w:tcPr>
          <w:p w14:paraId="4D7B12E5" w14:textId="77777777" w:rsidR="003807AA" w:rsidRPr="003807AA" w:rsidRDefault="003807AA" w:rsidP="003807AA">
            <w:pPr>
              <w:jc w:val="center"/>
              <w:rPr>
                <w:sz w:val="20"/>
                <w:szCs w:val="20"/>
              </w:rPr>
            </w:pPr>
            <w:r w:rsidRPr="003807AA">
              <w:rPr>
                <w:sz w:val="20"/>
                <w:szCs w:val="20"/>
              </w:rPr>
              <w:t>9910093020</w:t>
            </w:r>
          </w:p>
        </w:tc>
        <w:tc>
          <w:tcPr>
            <w:tcW w:w="567" w:type="dxa"/>
            <w:shd w:val="clear" w:color="auto" w:fill="auto"/>
            <w:vAlign w:val="bottom"/>
          </w:tcPr>
          <w:p w14:paraId="0590ADB1" w14:textId="77777777" w:rsidR="003807AA" w:rsidRPr="003807AA" w:rsidRDefault="003807AA" w:rsidP="003807AA">
            <w:pPr>
              <w:jc w:val="center"/>
              <w:rPr>
                <w:sz w:val="20"/>
                <w:szCs w:val="20"/>
              </w:rPr>
            </w:pPr>
            <w:r w:rsidRPr="003807AA">
              <w:rPr>
                <w:sz w:val="20"/>
                <w:szCs w:val="20"/>
              </w:rPr>
              <w:t>870</w:t>
            </w:r>
          </w:p>
        </w:tc>
        <w:tc>
          <w:tcPr>
            <w:tcW w:w="1275" w:type="dxa"/>
            <w:shd w:val="clear" w:color="auto" w:fill="auto"/>
            <w:vAlign w:val="bottom"/>
          </w:tcPr>
          <w:p w14:paraId="1A641241" w14:textId="77777777" w:rsidR="003807AA" w:rsidRPr="003807AA" w:rsidRDefault="003807AA" w:rsidP="003807AA">
            <w:pPr>
              <w:jc w:val="right"/>
              <w:rPr>
                <w:color w:val="000000"/>
                <w:sz w:val="20"/>
                <w:szCs w:val="20"/>
              </w:rPr>
            </w:pPr>
            <w:r w:rsidRPr="003807AA">
              <w:rPr>
                <w:color w:val="000000"/>
                <w:sz w:val="20"/>
                <w:szCs w:val="20"/>
              </w:rPr>
              <w:t>14 852,7</w:t>
            </w:r>
          </w:p>
        </w:tc>
        <w:tc>
          <w:tcPr>
            <w:tcW w:w="1275" w:type="dxa"/>
            <w:shd w:val="clear" w:color="auto" w:fill="auto"/>
            <w:vAlign w:val="bottom"/>
          </w:tcPr>
          <w:p w14:paraId="0C1D0EE0" w14:textId="77777777" w:rsidR="003807AA" w:rsidRPr="003807AA" w:rsidRDefault="003807AA" w:rsidP="003807AA">
            <w:pPr>
              <w:jc w:val="right"/>
              <w:rPr>
                <w:color w:val="000000"/>
                <w:sz w:val="20"/>
                <w:szCs w:val="20"/>
              </w:rPr>
            </w:pPr>
            <w:r w:rsidRPr="003807AA">
              <w:rPr>
                <w:color w:val="000000"/>
                <w:sz w:val="20"/>
                <w:szCs w:val="20"/>
              </w:rPr>
              <w:t>4 175,3</w:t>
            </w:r>
          </w:p>
        </w:tc>
        <w:tc>
          <w:tcPr>
            <w:tcW w:w="1418" w:type="dxa"/>
            <w:shd w:val="clear" w:color="auto" w:fill="auto"/>
            <w:vAlign w:val="bottom"/>
          </w:tcPr>
          <w:p w14:paraId="51D050E2" w14:textId="77777777" w:rsidR="003807AA" w:rsidRPr="003807AA" w:rsidRDefault="003807AA" w:rsidP="003807AA">
            <w:pPr>
              <w:jc w:val="right"/>
              <w:rPr>
                <w:color w:val="000000"/>
                <w:sz w:val="20"/>
                <w:szCs w:val="20"/>
              </w:rPr>
            </w:pPr>
            <w:r w:rsidRPr="003807AA">
              <w:rPr>
                <w:color w:val="000000"/>
                <w:sz w:val="20"/>
                <w:szCs w:val="20"/>
              </w:rPr>
              <w:t>24 439,7</w:t>
            </w:r>
          </w:p>
        </w:tc>
      </w:tr>
      <w:tr w:rsidR="003807AA" w:rsidRPr="003807AA" w14:paraId="095EA855" w14:textId="77777777" w:rsidTr="003807AA">
        <w:trPr>
          <w:trHeight w:val="20"/>
        </w:trPr>
        <w:tc>
          <w:tcPr>
            <w:tcW w:w="3119" w:type="dxa"/>
            <w:shd w:val="clear" w:color="auto" w:fill="auto"/>
          </w:tcPr>
          <w:p w14:paraId="258FD095" w14:textId="77777777" w:rsidR="003807AA" w:rsidRPr="003807AA" w:rsidRDefault="003807AA" w:rsidP="003807AA">
            <w:pPr>
              <w:jc w:val="both"/>
              <w:rPr>
                <w:sz w:val="20"/>
                <w:szCs w:val="20"/>
              </w:rPr>
            </w:pPr>
            <w:r w:rsidRPr="003807AA">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14:paraId="1941A6E5"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6AC4C9A"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1B036645" w14:textId="77777777" w:rsidR="003807AA" w:rsidRPr="003807AA" w:rsidRDefault="003807AA" w:rsidP="003807AA">
            <w:pPr>
              <w:jc w:val="center"/>
              <w:rPr>
                <w:sz w:val="20"/>
                <w:szCs w:val="20"/>
              </w:rPr>
            </w:pPr>
            <w:r w:rsidRPr="003807AA">
              <w:rPr>
                <w:sz w:val="20"/>
                <w:szCs w:val="20"/>
              </w:rPr>
              <w:t>0840128030</w:t>
            </w:r>
          </w:p>
        </w:tc>
        <w:tc>
          <w:tcPr>
            <w:tcW w:w="567" w:type="dxa"/>
            <w:shd w:val="clear" w:color="auto" w:fill="auto"/>
            <w:vAlign w:val="bottom"/>
          </w:tcPr>
          <w:p w14:paraId="6C7732FD" w14:textId="77777777" w:rsidR="003807AA" w:rsidRPr="003807AA" w:rsidRDefault="003807AA" w:rsidP="003807AA">
            <w:pPr>
              <w:jc w:val="center"/>
              <w:rPr>
                <w:sz w:val="20"/>
                <w:szCs w:val="20"/>
              </w:rPr>
            </w:pPr>
            <w:r w:rsidRPr="003807AA">
              <w:rPr>
                <w:sz w:val="20"/>
                <w:szCs w:val="20"/>
              </w:rPr>
              <w:t>360</w:t>
            </w:r>
          </w:p>
        </w:tc>
        <w:tc>
          <w:tcPr>
            <w:tcW w:w="1275" w:type="dxa"/>
            <w:shd w:val="clear" w:color="auto" w:fill="auto"/>
            <w:vAlign w:val="bottom"/>
          </w:tcPr>
          <w:p w14:paraId="33EC1084" w14:textId="77777777" w:rsidR="003807AA" w:rsidRPr="003807AA" w:rsidRDefault="003807AA" w:rsidP="003807AA">
            <w:pPr>
              <w:jc w:val="right"/>
              <w:rPr>
                <w:color w:val="000000"/>
                <w:sz w:val="20"/>
                <w:szCs w:val="20"/>
              </w:rPr>
            </w:pPr>
            <w:r w:rsidRPr="003807AA">
              <w:rPr>
                <w:color w:val="000000"/>
                <w:sz w:val="20"/>
                <w:szCs w:val="20"/>
              </w:rPr>
              <w:t>1 043,1</w:t>
            </w:r>
          </w:p>
        </w:tc>
        <w:tc>
          <w:tcPr>
            <w:tcW w:w="1275" w:type="dxa"/>
            <w:shd w:val="clear" w:color="auto" w:fill="auto"/>
            <w:vAlign w:val="bottom"/>
          </w:tcPr>
          <w:p w14:paraId="0242747E" w14:textId="77777777" w:rsidR="003807AA" w:rsidRPr="003807AA" w:rsidRDefault="003807AA" w:rsidP="003807AA">
            <w:pPr>
              <w:jc w:val="right"/>
              <w:rPr>
                <w:color w:val="000000"/>
                <w:sz w:val="20"/>
                <w:szCs w:val="20"/>
              </w:rPr>
            </w:pPr>
          </w:p>
        </w:tc>
        <w:tc>
          <w:tcPr>
            <w:tcW w:w="1418" w:type="dxa"/>
            <w:shd w:val="clear" w:color="auto" w:fill="auto"/>
            <w:vAlign w:val="bottom"/>
          </w:tcPr>
          <w:p w14:paraId="4A7BC5C3" w14:textId="77777777" w:rsidR="003807AA" w:rsidRPr="003807AA" w:rsidRDefault="003807AA" w:rsidP="003807AA">
            <w:pPr>
              <w:jc w:val="right"/>
              <w:rPr>
                <w:color w:val="000000"/>
                <w:sz w:val="20"/>
                <w:szCs w:val="20"/>
              </w:rPr>
            </w:pPr>
          </w:p>
        </w:tc>
      </w:tr>
      <w:tr w:rsidR="003807AA" w:rsidRPr="003807AA" w14:paraId="3EAD7DD4" w14:textId="77777777" w:rsidTr="003807AA">
        <w:trPr>
          <w:trHeight w:val="20"/>
        </w:trPr>
        <w:tc>
          <w:tcPr>
            <w:tcW w:w="3119" w:type="dxa"/>
            <w:shd w:val="clear" w:color="auto" w:fill="auto"/>
          </w:tcPr>
          <w:p w14:paraId="0F6C6ADF" w14:textId="77777777" w:rsidR="003807AA" w:rsidRPr="003807AA" w:rsidRDefault="003807AA" w:rsidP="003807AA">
            <w:pPr>
              <w:jc w:val="both"/>
              <w:rPr>
                <w:sz w:val="20"/>
                <w:szCs w:val="20"/>
              </w:rPr>
            </w:pPr>
            <w:r w:rsidRPr="003807AA">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4D4CA40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03CC702"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06AB48E2" w14:textId="77777777" w:rsidR="003807AA" w:rsidRPr="003807AA" w:rsidRDefault="003807AA" w:rsidP="003807AA">
            <w:pPr>
              <w:jc w:val="center"/>
              <w:rPr>
                <w:sz w:val="20"/>
                <w:szCs w:val="20"/>
              </w:rPr>
            </w:pPr>
            <w:r w:rsidRPr="003807AA">
              <w:rPr>
                <w:sz w:val="20"/>
                <w:szCs w:val="20"/>
              </w:rPr>
              <w:t>0840171040</w:t>
            </w:r>
          </w:p>
        </w:tc>
        <w:tc>
          <w:tcPr>
            <w:tcW w:w="567" w:type="dxa"/>
            <w:shd w:val="clear" w:color="auto" w:fill="auto"/>
            <w:vAlign w:val="bottom"/>
          </w:tcPr>
          <w:p w14:paraId="7417BF92" w14:textId="77777777" w:rsidR="003807AA" w:rsidRPr="003807AA" w:rsidRDefault="003807AA" w:rsidP="003807AA">
            <w:pPr>
              <w:jc w:val="center"/>
              <w:rPr>
                <w:sz w:val="20"/>
                <w:szCs w:val="20"/>
              </w:rPr>
            </w:pPr>
            <w:r w:rsidRPr="003807AA">
              <w:rPr>
                <w:sz w:val="20"/>
                <w:szCs w:val="20"/>
              </w:rPr>
              <w:t>630</w:t>
            </w:r>
          </w:p>
        </w:tc>
        <w:tc>
          <w:tcPr>
            <w:tcW w:w="1275" w:type="dxa"/>
            <w:shd w:val="clear" w:color="auto" w:fill="auto"/>
            <w:vAlign w:val="bottom"/>
          </w:tcPr>
          <w:p w14:paraId="4E1D2A17" w14:textId="77777777" w:rsidR="003807AA" w:rsidRPr="003807AA" w:rsidRDefault="003807AA" w:rsidP="003807AA">
            <w:pPr>
              <w:jc w:val="right"/>
              <w:rPr>
                <w:color w:val="000000"/>
                <w:sz w:val="20"/>
                <w:szCs w:val="20"/>
              </w:rPr>
            </w:pPr>
            <w:r w:rsidRPr="003807AA">
              <w:rPr>
                <w:color w:val="000000"/>
                <w:sz w:val="20"/>
                <w:szCs w:val="20"/>
              </w:rPr>
              <w:t>8 918,8</w:t>
            </w:r>
          </w:p>
        </w:tc>
        <w:tc>
          <w:tcPr>
            <w:tcW w:w="1275" w:type="dxa"/>
            <w:shd w:val="clear" w:color="auto" w:fill="auto"/>
            <w:vAlign w:val="bottom"/>
          </w:tcPr>
          <w:p w14:paraId="4FE49D7B" w14:textId="77777777" w:rsidR="003807AA" w:rsidRPr="003807AA" w:rsidRDefault="003807AA" w:rsidP="003807AA">
            <w:pPr>
              <w:jc w:val="right"/>
              <w:rPr>
                <w:color w:val="000000"/>
                <w:sz w:val="20"/>
                <w:szCs w:val="20"/>
              </w:rPr>
            </w:pPr>
            <w:r w:rsidRPr="003807AA">
              <w:rPr>
                <w:color w:val="000000"/>
                <w:sz w:val="20"/>
                <w:szCs w:val="20"/>
              </w:rPr>
              <w:t>9 031,7</w:t>
            </w:r>
          </w:p>
        </w:tc>
        <w:tc>
          <w:tcPr>
            <w:tcW w:w="1418" w:type="dxa"/>
            <w:shd w:val="clear" w:color="auto" w:fill="auto"/>
            <w:vAlign w:val="bottom"/>
          </w:tcPr>
          <w:p w14:paraId="107A4B75" w14:textId="77777777" w:rsidR="003807AA" w:rsidRPr="003807AA" w:rsidRDefault="003807AA" w:rsidP="003807AA">
            <w:pPr>
              <w:jc w:val="right"/>
              <w:rPr>
                <w:color w:val="000000"/>
                <w:sz w:val="20"/>
                <w:szCs w:val="20"/>
              </w:rPr>
            </w:pPr>
            <w:r w:rsidRPr="003807AA">
              <w:rPr>
                <w:color w:val="000000"/>
                <w:sz w:val="20"/>
                <w:szCs w:val="20"/>
              </w:rPr>
              <w:t>9 031,7</w:t>
            </w:r>
          </w:p>
        </w:tc>
      </w:tr>
      <w:tr w:rsidR="003807AA" w:rsidRPr="003807AA" w14:paraId="0487830C" w14:textId="77777777" w:rsidTr="003807AA">
        <w:trPr>
          <w:trHeight w:val="20"/>
        </w:trPr>
        <w:tc>
          <w:tcPr>
            <w:tcW w:w="3119" w:type="dxa"/>
            <w:shd w:val="clear" w:color="auto" w:fill="auto"/>
          </w:tcPr>
          <w:p w14:paraId="20C0FBF1" w14:textId="77777777" w:rsidR="003807AA" w:rsidRPr="003807AA" w:rsidRDefault="003807AA" w:rsidP="003807AA">
            <w:pPr>
              <w:jc w:val="both"/>
              <w:rPr>
                <w:sz w:val="20"/>
                <w:szCs w:val="20"/>
              </w:rPr>
            </w:pPr>
            <w:r w:rsidRPr="003807AA">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14:paraId="268E22CC"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5D9A235"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7930AAA2" w14:textId="77777777" w:rsidR="003807AA" w:rsidRPr="003807AA" w:rsidRDefault="003807AA" w:rsidP="003807AA">
            <w:pPr>
              <w:jc w:val="center"/>
              <w:rPr>
                <w:sz w:val="20"/>
                <w:szCs w:val="20"/>
              </w:rPr>
            </w:pPr>
            <w:r w:rsidRPr="003807AA">
              <w:rPr>
                <w:sz w:val="20"/>
                <w:szCs w:val="20"/>
              </w:rPr>
              <w:t>0840228040</w:t>
            </w:r>
          </w:p>
        </w:tc>
        <w:tc>
          <w:tcPr>
            <w:tcW w:w="567" w:type="dxa"/>
            <w:shd w:val="clear" w:color="auto" w:fill="auto"/>
            <w:vAlign w:val="bottom"/>
          </w:tcPr>
          <w:p w14:paraId="5B0F11D2" w14:textId="77777777" w:rsidR="003807AA" w:rsidRPr="003807AA" w:rsidRDefault="003807AA" w:rsidP="003807AA">
            <w:pPr>
              <w:jc w:val="center"/>
              <w:rPr>
                <w:sz w:val="20"/>
                <w:szCs w:val="20"/>
              </w:rPr>
            </w:pPr>
            <w:r w:rsidRPr="003807AA">
              <w:rPr>
                <w:sz w:val="20"/>
                <w:szCs w:val="20"/>
              </w:rPr>
              <w:t>360</w:t>
            </w:r>
          </w:p>
        </w:tc>
        <w:tc>
          <w:tcPr>
            <w:tcW w:w="1275" w:type="dxa"/>
            <w:shd w:val="clear" w:color="auto" w:fill="auto"/>
            <w:vAlign w:val="bottom"/>
          </w:tcPr>
          <w:p w14:paraId="6C2B80A0" w14:textId="77777777" w:rsidR="003807AA" w:rsidRPr="003807AA" w:rsidRDefault="003807AA" w:rsidP="003807AA">
            <w:pPr>
              <w:jc w:val="right"/>
              <w:rPr>
                <w:color w:val="000000"/>
                <w:sz w:val="20"/>
                <w:szCs w:val="20"/>
              </w:rPr>
            </w:pPr>
            <w:r w:rsidRPr="003807AA">
              <w:rPr>
                <w:color w:val="000000"/>
                <w:sz w:val="20"/>
                <w:szCs w:val="20"/>
              </w:rPr>
              <w:t>219,0</w:t>
            </w:r>
          </w:p>
        </w:tc>
        <w:tc>
          <w:tcPr>
            <w:tcW w:w="1275" w:type="dxa"/>
            <w:shd w:val="clear" w:color="auto" w:fill="auto"/>
            <w:vAlign w:val="bottom"/>
          </w:tcPr>
          <w:p w14:paraId="5BF26412" w14:textId="77777777" w:rsidR="003807AA" w:rsidRPr="003807AA" w:rsidRDefault="003807AA" w:rsidP="003807AA">
            <w:pPr>
              <w:jc w:val="right"/>
              <w:rPr>
                <w:color w:val="000000"/>
                <w:sz w:val="20"/>
                <w:szCs w:val="20"/>
              </w:rPr>
            </w:pPr>
          </w:p>
        </w:tc>
        <w:tc>
          <w:tcPr>
            <w:tcW w:w="1418" w:type="dxa"/>
            <w:shd w:val="clear" w:color="auto" w:fill="auto"/>
            <w:vAlign w:val="bottom"/>
          </w:tcPr>
          <w:p w14:paraId="7CF600BE" w14:textId="77777777" w:rsidR="003807AA" w:rsidRPr="003807AA" w:rsidRDefault="003807AA" w:rsidP="003807AA">
            <w:pPr>
              <w:jc w:val="right"/>
              <w:rPr>
                <w:color w:val="000000"/>
                <w:sz w:val="20"/>
                <w:szCs w:val="20"/>
              </w:rPr>
            </w:pPr>
          </w:p>
        </w:tc>
      </w:tr>
      <w:tr w:rsidR="003807AA" w:rsidRPr="003807AA" w14:paraId="3BC3CE59" w14:textId="77777777" w:rsidTr="003807AA">
        <w:trPr>
          <w:trHeight w:val="20"/>
        </w:trPr>
        <w:tc>
          <w:tcPr>
            <w:tcW w:w="3119" w:type="dxa"/>
            <w:shd w:val="clear" w:color="auto" w:fill="auto"/>
          </w:tcPr>
          <w:p w14:paraId="5DBB06F3"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B067CD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2EFC813"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73DB72DE" w14:textId="77777777" w:rsidR="003807AA" w:rsidRPr="003807AA" w:rsidRDefault="003807AA" w:rsidP="003807AA">
            <w:pPr>
              <w:jc w:val="center"/>
              <w:rPr>
                <w:sz w:val="20"/>
                <w:szCs w:val="20"/>
              </w:rPr>
            </w:pPr>
            <w:r w:rsidRPr="003807AA">
              <w:rPr>
                <w:sz w:val="20"/>
                <w:szCs w:val="20"/>
              </w:rPr>
              <w:t>1440299990</w:t>
            </w:r>
          </w:p>
        </w:tc>
        <w:tc>
          <w:tcPr>
            <w:tcW w:w="567" w:type="dxa"/>
            <w:shd w:val="clear" w:color="auto" w:fill="auto"/>
            <w:vAlign w:val="bottom"/>
          </w:tcPr>
          <w:p w14:paraId="44D2932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D6322CB" w14:textId="77777777" w:rsidR="003807AA" w:rsidRPr="003807AA" w:rsidRDefault="003807AA" w:rsidP="003807AA">
            <w:pPr>
              <w:jc w:val="right"/>
              <w:rPr>
                <w:color w:val="000000"/>
                <w:sz w:val="20"/>
                <w:szCs w:val="20"/>
              </w:rPr>
            </w:pPr>
            <w:r w:rsidRPr="003807AA">
              <w:rPr>
                <w:color w:val="000000"/>
                <w:sz w:val="20"/>
                <w:szCs w:val="20"/>
              </w:rPr>
              <w:t>208,3</w:t>
            </w:r>
          </w:p>
        </w:tc>
        <w:tc>
          <w:tcPr>
            <w:tcW w:w="1275" w:type="dxa"/>
            <w:shd w:val="clear" w:color="auto" w:fill="auto"/>
            <w:vAlign w:val="bottom"/>
          </w:tcPr>
          <w:p w14:paraId="3F3A9C5D" w14:textId="77777777" w:rsidR="003807AA" w:rsidRPr="003807AA" w:rsidRDefault="003807AA" w:rsidP="003807AA">
            <w:pPr>
              <w:jc w:val="right"/>
              <w:rPr>
                <w:color w:val="000000"/>
                <w:sz w:val="20"/>
                <w:szCs w:val="20"/>
              </w:rPr>
            </w:pPr>
          </w:p>
        </w:tc>
        <w:tc>
          <w:tcPr>
            <w:tcW w:w="1418" w:type="dxa"/>
            <w:shd w:val="clear" w:color="auto" w:fill="auto"/>
            <w:vAlign w:val="bottom"/>
          </w:tcPr>
          <w:p w14:paraId="468D74BA" w14:textId="77777777" w:rsidR="003807AA" w:rsidRPr="003807AA" w:rsidRDefault="003807AA" w:rsidP="003807AA">
            <w:pPr>
              <w:jc w:val="right"/>
              <w:rPr>
                <w:color w:val="000000"/>
                <w:sz w:val="20"/>
                <w:szCs w:val="20"/>
              </w:rPr>
            </w:pPr>
          </w:p>
        </w:tc>
      </w:tr>
      <w:tr w:rsidR="003807AA" w:rsidRPr="003807AA" w14:paraId="73E73D63" w14:textId="77777777" w:rsidTr="003807AA">
        <w:trPr>
          <w:trHeight w:val="20"/>
        </w:trPr>
        <w:tc>
          <w:tcPr>
            <w:tcW w:w="3119" w:type="dxa"/>
            <w:shd w:val="clear" w:color="auto" w:fill="auto"/>
          </w:tcPr>
          <w:p w14:paraId="61D010CF"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621C54C"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89A9DE5"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3EA83741" w14:textId="77777777" w:rsidR="003807AA" w:rsidRPr="003807AA" w:rsidRDefault="003807AA" w:rsidP="003807AA">
            <w:pPr>
              <w:jc w:val="center"/>
              <w:rPr>
                <w:sz w:val="20"/>
                <w:szCs w:val="20"/>
              </w:rPr>
            </w:pPr>
            <w:r w:rsidRPr="003807AA">
              <w:rPr>
                <w:sz w:val="20"/>
                <w:szCs w:val="20"/>
              </w:rPr>
              <w:t>1440399990</w:t>
            </w:r>
          </w:p>
        </w:tc>
        <w:tc>
          <w:tcPr>
            <w:tcW w:w="567" w:type="dxa"/>
            <w:shd w:val="clear" w:color="auto" w:fill="auto"/>
            <w:vAlign w:val="bottom"/>
          </w:tcPr>
          <w:p w14:paraId="565C830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61B1874" w14:textId="77777777" w:rsidR="003807AA" w:rsidRPr="003807AA" w:rsidRDefault="003807AA" w:rsidP="003807AA">
            <w:pPr>
              <w:jc w:val="right"/>
              <w:rPr>
                <w:color w:val="000000"/>
                <w:sz w:val="20"/>
                <w:szCs w:val="20"/>
              </w:rPr>
            </w:pPr>
            <w:r w:rsidRPr="003807AA">
              <w:rPr>
                <w:color w:val="000000"/>
                <w:sz w:val="20"/>
                <w:szCs w:val="20"/>
              </w:rPr>
              <w:t>60,0</w:t>
            </w:r>
          </w:p>
        </w:tc>
        <w:tc>
          <w:tcPr>
            <w:tcW w:w="1275" w:type="dxa"/>
            <w:shd w:val="clear" w:color="auto" w:fill="auto"/>
            <w:vAlign w:val="bottom"/>
          </w:tcPr>
          <w:p w14:paraId="4885F87A" w14:textId="77777777" w:rsidR="003807AA" w:rsidRPr="003807AA" w:rsidRDefault="003807AA" w:rsidP="003807AA">
            <w:pPr>
              <w:jc w:val="right"/>
              <w:rPr>
                <w:color w:val="000000"/>
                <w:sz w:val="20"/>
                <w:szCs w:val="20"/>
              </w:rPr>
            </w:pPr>
          </w:p>
        </w:tc>
        <w:tc>
          <w:tcPr>
            <w:tcW w:w="1418" w:type="dxa"/>
            <w:shd w:val="clear" w:color="auto" w:fill="auto"/>
            <w:vAlign w:val="bottom"/>
          </w:tcPr>
          <w:p w14:paraId="569A2E18" w14:textId="77777777" w:rsidR="003807AA" w:rsidRPr="003807AA" w:rsidRDefault="003807AA" w:rsidP="003807AA">
            <w:pPr>
              <w:jc w:val="right"/>
              <w:rPr>
                <w:color w:val="000000"/>
                <w:sz w:val="20"/>
                <w:szCs w:val="20"/>
              </w:rPr>
            </w:pPr>
          </w:p>
        </w:tc>
      </w:tr>
      <w:tr w:rsidR="003807AA" w:rsidRPr="003807AA" w14:paraId="6570606C" w14:textId="77777777" w:rsidTr="003807AA">
        <w:trPr>
          <w:trHeight w:val="20"/>
        </w:trPr>
        <w:tc>
          <w:tcPr>
            <w:tcW w:w="3119" w:type="dxa"/>
            <w:shd w:val="clear" w:color="auto" w:fill="auto"/>
          </w:tcPr>
          <w:p w14:paraId="092AE3AC"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D6CF5C1"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81CD6C3"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3567D507" w14:textId="77777777" w:rsidR="003807AA" w:rsidRPr="003807AA" w:rsidRDefault="003807AA" w:rsidP="003807AA">
            <w:pPr>
              <w:jc w:val="center"/>
              <w:rPr>
                <w:sz w:val="20"/>
                <w:szCs w:val="20"/>
              </w:rPr>
            </w:pPr>
            <w:r w:rsidRPr="003807AA">
              <w:rPr>
                <w:sz w:val="20"/>
                <w:szCs w:val="20"/>
              </w:rPr>
              <w:t>1440400110</w:t>
            </w:r>
          </w:p>
        </w:tc>
        <w:tc>
          <w:tcPr>
            <w:tcW w:w="567" w:type="dxa"/>
            <w:shd w:val="clear" w:color="auto" w:fill="auto"/>
            <w:vAlign w:val="bottom"/>
          </w:tcPr>
          <w:p w14:paraId="6B642D61"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7D2DD925" w14:textId="77777777" w:rsidR="003807AA" w:rsidRPr="003807AA" w:rsidRDefault="003807AA" w:rsidP="003807AA">
            <w:pPr>
              <w:jc w:val="right"/>
              <w:rPr>
                <w:color w:val="000000"/>
                <w:sz w:val="20"/>
                <w:szCs w:val="20"/>
              </w:rPr>
            </w:pPr>
            <w:r w:rsidRPr="003807AA">
              <w:rPr>
                <w:color w:val="000000"/>
                <w:sz w:val="20"/>
                <w:szCs w:val="20"/>
              </w:rPr>
              <w:t>46 317,0</w:t>
            </w:r>
          </w:p>
        </w:tc>
        <w:tc>
          <w:tcPr>
            <w:tcW w:w="1275" w:type="dxa"/>
            <w:shd w:val="clear" w:color="auto" w:fill="auto"/>
            <w:vAlign w:val="bottom"/>
          </w:tcPr>
          <w:p w14:paraId="62F06AD5" w14:textId="77777777" w:rsidR="003807AA" w:rsidRPr="003807AA" w:rsidRDefault="003807AA" w:rsidP="003807AA">
            <w:pPr>
              <w:jc w:val="right"/>
              <w:rPr>
                <w:color w:val="000000"/>
                <w:sz w:val="20"/>
                <w:szCs w:val="20"/>
              </w:rPr>
            </w:pPr>
            <w:r w:rsidRPr="003807AA">
              <w:rPr>
                <w:color w:val="000000"/>
                <w:sz w:val="20"/>
                <w:szCs w:val="20"/>
              </w:rPr>
              <w:t>44 470,3</w:t>
            </w:r>
          </w:p>
        </w:tc>
        <w:tc>
          <w:tcPr>
            <w:tcW w:w="1418" w:type="dxa"/>
            <w:shd w:val="clear" w:color="auto" w:fill="auto"/>
            <w:vAlign w:val="bottom"/>
          </w:tcPr>
          <w:p w14:paraId="3C3F5A1A" w14:textId="77777777" w:rsidR="003807AA" w:rsidRPr="003807AA" w:rsidRDefault="003807AA" w:rsidP="003807AA">
            <w:pPr>
              <w:jc w:val="right"/>
              <w:rPr>
                <w:color w:val="000000"/>
                <w:sz w:val="20"/>
                <w:szCs w:val="20"/>
              </w:rPr>
            </w:pPr>
            <w:r w:rsidRPr="003807AA">
              <w:rPr>
                <w:color w:val="000000"/>
                <w:sz w:val="20"/>
                <w:szCs w:val="20"/>
              </w:rPr>
              <w:t>45 983,8</w:t>
            </w:r>
          </w:p>
        </w:tc>
      </w:tr>
      <w:tr w:rsidR="003807AA" w:rsidRPr="003807AA" w14:paraId="73128F9F" w14:textId="77777777" w:rsidTr="003807AA">
        <w:trPr>
          <w:trHeight w:val="20"/>
        </w:trPr>
        <w:tc>
          <w:tcPr>
            <w:tcW w:w="3119" w:type="dxa"/>
            <w:shd w:val="clear" w:color="auto" w:fill="auto"/>
          </w:tcPr>
          <w:p w14:paraId="23300C4B"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w:t>
            </w:r>
            <w:r w:rsidRPr="003807AA">
              <w:rPr>
                <w:sz w:val="20"/>
                <w:szCs w:val="20"/>
              </w:rPr>
              <w:lastRenderedPageBreak/>
              <w:t>(муниципальных) органов)</w:t>
            </w:r>
          </w:p>
        </w:tc>
        <w:tc>
          <w:tcPr>
            <w:tcW w:w="709" w:type="dxa"/>
            <w:shd w:val="clear" w:color="auto" w:fill="auto"/>
            <w:vAlign w:val="bottom"/>
          </w:tcPr>
          <w:p w14:paraId="055452CC"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0EF8FC68"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00F7E047" w14:textId="77777777" w:rsidR="003807AA" w:rsidRPr="003807AA" w:rsidRDefault="003807AA" w:rsidP="003807AA">
            <w:pPr>
              <w:jc w:val="center"/>
              <w:rPr>
                <w:sz w:val="20"/>
                <w:szCs w:val="20"/>
              </w:rPr>
            </w:pPr>
            <w:r w:rsidRPr="003807AA">
              <w:rPr>
                <w:sz w:val="20"/>
                <w:szCs w:val="20"/>
              </w:rPr>
              <w:t>1440400190</w:t>
            </w:r>
          </w:p>
        </w:tc>
        <w:tc>
          <w:tcPr>
            <w:tcW w:w="567" w:type="dxa"/>
            <w:shd w:val="clear" w:color="auto" w:fill="auto"/>
            <w:vAlign w:val="bottom"/>
          </w:tcPr>
          <w:p w14:paraId="4063A3A3"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4989859F" w14:textId="77777777" w:rsidR="003807AA" w:rsidRPr="003807AA" w:rsidRDefault="003807AA" w:rsidP="003807AA">
            <w:pPr>
              <w:jc w:val="right"/>
              <w:rPr>
                <w:color w:val="000000"/>
                <w:sz w:val="20"/>
                <w:szCs w:val="20"/>
              </w:rPr>
            </w:pPr>
            <w:r w:rsidRPr="003807AA">
              <w:rPr>
                <w:color w:val="000000"/>
                <w:sz w:val="20"/>
                <w:szCs w:val="20"/>
              </w:rPr>
              <w:t>661,8</w:t>
            </w:r>
          </w:p>
        </w:tc>
        <w:tc>
          <w:tcPr>
            <w:tcW w:w="1275" w:type="dxa"/>
            <w:shd w:val="clear" w:color="auto" w:fill="auto"/>
            <w:vAlign w:val="bottom"/>
          </w:tcPr>
          <w:p w14:paraId="3BD80F29" w14:textId="77777777" w:rsidR="003807AA" w:rsidRPr="003807AA" w:rsidRDefault="003807AA" w:rsidP="003807AA">
            <w:pPr>
              <w:jc w:val="right"/>
              <w:rPr>
                <w:color w:val="000000"/>
                <w:sz w:val="20"/>
                <w:szCs w:val="20"/>
              </w:rPr>
            </w:pPr>
          </w:p>
        </w:tc>
        <w:tc>
          <w:tcPr>
            <w:tcW w:w="1418" w:type="dxa"/>
            <w:shd w:val="clear" w:color="auto" w:fill="auto"/>
            <w:vAlign w:val="bottom"/>
          </w:tcPr>
          <w:p w14:paraId="6ACA6F09" w14:textId="77777777" w:rsidR="003807AA" w:rsidRPr="003807AA" w:rsidRDefault="003807AA" w:rsidP="003807AA">
            <w:pPr>
              <w:jc w:val="right"/>
              <w:rPr>
                <w:color w:val="000000"/>
                <w:sz w:val="20"/>
                <w:szCs w:val="20"/>
              </w:rPr>
            </w:pPr>
          </w:p>
        </w:tc>
      </w:tr>
      <w:tr w:rsidR="003807AA" w:rsidRPr="003807AA" w14:paraId="37D2593F" w14:textId="77777777" w:rsidTr="003807AA">
        <w:trPr>
          <w:trHeight w:val="20"/>
        </w:trPr>
        <w:tc>
          <w:tcPr>
            <w:tcW w:w="3119" w:type="dxa"/>
            <w:shd w:val="clear" w:color="auto" w:fill="auto"/>
          </w:tcPr>
          <w:p w14:paraId="2A1CC19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C3ACCC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6CF378C"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3692F1B7" w14:textId="77777777" w:rsidR="003807AA" w:rsidRPr="003807AA" w:rsidRDefault="003807AA" w:rsidP="003807AA">
            <w:pPr>
              <w:jc w:val="center"/>
              <w:rPr>
                <w:sz w:val="20"/>
                <w:szCs w:val="20"/>
              </w:rPr>
            </w:pPr>
            <w:r w:rsidRPr="003807AA">
              <w:rPr>
                <w:sz w:val="20"/>
                <w:szCs w:val="20"/>
              </w:rPr>
              <w:t>1440400190</w:t>
            </w:r>
          </w:p>
        </w:tc>
        <w:tc>
          <w:tcPr>
            <w:tcW w:w="567" w:type="dxa"/>
            <w:shd w:val="clear" w:color="auto" w:fill="auto"/>
            <w:vAlign w:val="bottom"/>
          </w:tcPr>
          <w:p w14:paraId="3E4FDCFC"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8DD91C8" w14:textId="77777777" w:rsidR="003807AA" w:rsidRPr="003807AA" w:rsidRDefault="003807AA" w:rsidP="003807AA">
            <w:pPr>
              <w:jc w:val="right"/>
              <w:rPr>
                <w:color w:val="000000"/>
                <w:sz w:val="20"/>
                <w:szCs w:val="20"/>
              </w:rPr>
            </w:pPr>
            <w:r w:rsidRPr="003807AA">
              <w:rPr>
                <w:color w:val="000000"/>
                <w:sz w:val="20"/>
                <w:szCs w:val="20"/>
              </w:rPr>
              <w:t>4 405,7</w:t>
            </w:r>
          </w:p>
        </w:tc>
        <w:tc>
          <w:tcPr>
            <w:tcW w:w="1275" w:type="dxa"/>
            <w:shd w:val="clear" w:color="auto" w:fill="auto"/>
            <w:vAlign w:val="bottom"/>
          </w:tcPr>
          <w:p w14:paraId="072E5E28" w14:textId="77777777" w:rsidR="003807AA" w:rsidRPr="003807AA" w:rsidRDefault="003807AA" w:rsidP="003807AA">
            <w:pPr>
              <w:jc w:val="right"/>
              <w:rPr>
                <w:color w:val="000000"/>
                <w:sz w:val="20"/>
                <w:szCs w:val="20"/>
              </w:rPr>
            </w:pPr>
            <w:r w:rsidRPr="003807AA">
              <w:rPr>
                <w:color w:val="000000"/>
                <w:sz w:val="20"/>
                <w:szCs w:val="20"/>
              </w:rPr>
              <w:t>883,4</w:t>
            </w:r>
          </w:p>
        </w:tc>
        <w:tc>
          <w:tcPr>
            <w:tcW w:w="1418" w:type="dxa"/>
            <w:shd w:val="clear" w:color="auto" w:fill="auto"/>
            <w:vAlign w:val="bottom"/>
          </w:tcPr>
          <w:p w14:paraId="18DED65C" w14:textId="77777777" w:rsidR="003807AA" w:rsidRPr="003807AA" w:rsidRDefault="003807AA" w:rsidP="003807AA">
            <w:pPr>
              <w:jc w:val="right"/>
              <w:rPr>
                <w:color w:val="000000"/>
                <w:sz w:val="20"/>
                <w:szCs w:val="20"/>
              </w:rPr>
            </w:pPr>
            <w:r w:rsidRPr="003807AA">
              <w:rPr>
                <w:color w:val="000000"/>
                <w:sz w:val="20"/>
                <w:szCs w:val="20"/>
              </w:rPr>
              <w:t>883,4</w:t>
            </w:r>
          </w:p>
        </w:tc>
      </w:tr>
      <w:tr w:rsidR="003807AA" w:rsidRPr="003807AA" w14:paraId="67DA2385" w14:textId="77777777" w:rsidTr="003807AA">
        <w:trPr>
          <w:trHeight w:val="20"/>
        </w:trPr>
        <w:tc>
          <w:tcPr>
            <w:tcW w:w="3119" w:type="dxa"/>
            <w:shd w:val="clear" w:color="auto" w:fill="auto"/>
          </w:tcPr>
          <w:p w14:paraId="1BB686DA"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44601F2E"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698F437"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24DDA6EB" w14:textId="77777777" w:rsidR="003807AA" w:rsidRPr="003807AA" w:rsidRDefault="003807AA" w:rsidP="003807AA">
            <w:pPr>
              <w:jc w:val="center"/>
              <w:rPr>
                <w:sz w:val="20"/>
                <w:szCs w:val="20"/>
              </w:rPr>
            </w:pPr>
            <w:r w:rsidRPr="003807AA">
              <w:rPr>
                <w:sz w:val="20"/>
                <w:szCs w:val="20"/>
              </w:rPr>
              <w:t>1440400190</w:t>
            </w:r>
          </w:p>
        </w:tc>
        <w:tc>
          <w:tcPr>
            <w:tcW w:w="567" w:type="dxa"/>
            <w:shd w:val="clear" w:color="auto" w:fill="auto"/>
            <w:vAlign w:val="bottom"/>
          </w:tcPr>
          <w:p w14:paraId="66593D0A"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0887A744" w14:textId="77777777" w:rsidR="003807AA" w:rsidRPr="003807AA" w:rsidRDefault="003807AA" w:rsidP="003807AA">
            <w:pPr>
              <w:jc w:val="right"/>
              <w:rPr>
                <w:color w:val="000000"/>
                <w:sz w:val="20"/>
                <w:szCs w:val="20"/>
              </w:rPr>
            </w:pPr>
            <w:r w:rsidRPr="003807AA">
              <w:rPr>
                <w:color w:val="000000"/>
                <w:sz w:val="20"/>
                <w:szCs w:val="20"/>
              </w:rPr>
              <w:t>10,9</w:t>
            </w:r>
          </w:p>
        </w:tc>
        <w:tc>
          <w:tcPr>
            <w:tcW w:w="1275" w:type="dxa"/>
            <w:shd w:val="clear" w:color="auto" w:fill="auto"/>
            <w:vAlign w:val="bottom"/>
          </w:tcPr>
          <w:p w14:paraId="57288E21" w14:textId="77777777" w:rsidR="003807AA" w:rsidRPr="003807AA" w:rsidRDefault="003807AA" w:rsidP="003807AA">
            <w:pPr>
              <w:jc w:val="right"/>
              <w:rPr>
                <w:color w:val="000000"/>
                <w:sz w:val="20"/>
                <w:szCs w:val="20"/>
              </w:rPr>
            </w:pPr>
            <w:r w:rsidRPr="003807AA">
              <w:rPr>
                <w:color w:val="000000"/>
                <w:sz w:val="20"/>
                <w:szCs w:val="20"/>
              </w:rPr>
              <w:t>7,2</w:t>
            </w:r>
          </w:p>
        </w:tc>
        <w:tc>
          <w:tcPr>
            <w:tcW w:w="1418" w:type="dxa"/>
            <w:shd w:val="clear" w:color="auto" w:fill="auto"/>
            <w:vAlign w:val="bottom"/>
          </w:tcPr>
          <w:p w14:paraId="49E16B31" w14:textId="77777777" w:rsidR="003807AA" w:rsidRPr="003807AA" w:rsidRDefault="003807AA" w:rsidP="003807AA">
            <w:pPr>
              <w:jc w:val="right"/>
              <w:rPr>
                <w:color w:val="000000"/>
                <w:sz w:val="20"/>
                <w:szCs w:val="20"/>
              </w:rPr>
            </w:pPr>
            <w:r w:rsidRPr="003807AA">
              <w:rPr>
                <w:color w:val="000000"/>
                <w:sz w:val="20"/>
                <w:szCs w:val="20"/>
              </w:rPr>
              <w:t>6,3</w:t>
            </w:r>
          </w:p>
        </w:tc>
      </w:tr>
      <w:tr w:rsidR="003807AA" w:rsidRPr="003807AA" w14:paraId="66817CB4" w14:textId="77777777" w:rsidTr="003807AA">
        <w:trPr>
          <w:trHeight w:val="20"/>
        </w:trPr>
        <w:tc>
          <w:tcPr>
            <w:tcW w:w="3119" w:type="dxa"/>
            <w:shd w:val="clear" w:color="auto" w:fill="auto"/>
          </w:tcPr>
          <w:p w14:paraId="369194A9"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A00EE17"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0BAA1E6"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72E1E193" w14:textId="77777777" w:rsidR="003807AA" w:rsidRPr="003807AA" w:rsidRDefault="003807AA" w:rsidP="003807AA">
            <w:pPr>
              <w:jc w:val="center"/>
              <w:rPr>
                <w:sz w:val="20"/>
                <w:szCs w:val="20"/>
              </w:rPr>
            </w:pPr>
            <w:r w:rsidRPr="003807AA">
              <w:rPr>
                <w:sz w:val="20"/>
                <w:szCs w:val="20"/>
              </w:rPr>
              <w:t>1440499990</w:t>
            </w:r>
          </w:p>
        </w:tc>
        <w:tc>
          <w:tcPr>
            <w:tcW w:w="567" w:type="dxa"/>
            <w:shd w:val="clear" w:color="auto" w:fill="auto"/>
            <w:vAlign w:val="bottom"/>
          </w:tcPr>
          <w:p w14:paraId="5E97A94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B450F55" w14:textId="77777777" w:rsidR="003807AA" w:rsidRPr="003807AA" w:rsidRDefault="003807AA" w:rsidP="003807AA">
            <w:pPr>
              <w:jc w:val="right"/>
              <w:rPr>
                <w:color w:val="000000"/>
                <w:sz w:val="20"/>
                <w:szCs w:val="20"/>
              </w:rPr>
            </w:pPr>
            <w:r w:rsidRPr="003807AA">
              <w:rPr>
                <w:color w:val="000000"/>
                <w:sz w:val="20"/>
                <w:szCs w:val="20"/>
              </w:rPr>
              <w:t>538,9</w:t>
            </w:r>
          </w:p>
        </w:tc>
        <w:tc>
          <w:tcPr>
            <w:tcW w:w="1275" w:type="dxa"/>
            <w:shd w:val="clear" w:color="auto" w:fill="auto"/>
            <w:vAlign w:val="bottom"/>
          </w:tcPr>
          <w:p w14:paraId="236A1F39" w14:textId="77777777" w:rsidR="003807AA" w:rsidRPr="003807AA" w:rsidRDefault="003807AA" w:rsidP="003807AA">
            <w:pPr>
              <w:jc w:val="right"/>
              <w:rPr>
                <w:color w:val="000000"/>
                <w:sz w:val="20"/>
                <w:szCs w:val="20"/>
              </w:rPr>
            </w:pPr>
          </w:p>
        </w:tc>
        <w:tc>
          <w:tcPr>
            <w:tcW w:w="1418" w:type="dxa"/>
            <w:shd w:val="clear" w:color="auto" w:fill="auto"/>
            <w:vAlign w:val="bottom"/>
          </w:tcPr>
          <w:p w14:paraId="393CA48D" w14:textId="77777777" w:rsidR="003807AA" w:rsidRPr="003807AA" w:rsidRDefault="003807AA" w:rsidP="003807AA">
            <w:pPr>
              <w:jc w:val="right"/>
              <w:rPr>
                <w:color w:val="000000"/>
                <w:sz w:val="20"/>
                <w:szCs w:val="20"/>
              </w:rPr>
            </w:pPr>
          </w:p>
        </w:tc>
      </w:tr>
      <w:tr w:rsidR="003807AA" w:rsidRPr="003807AA" w14:paraId="5F7F3E5B" w14:textId="77777777" w:rsidTr="003807AA">
        <w:trPr>
          <w:trHeight w:val="20"/>
        </w:trPr>
        <w:tc>
          <w:tcPr>
            <w:tcW w:w="3119" w:type="dxa"/>
            <w:shd w:val="clear" w:color="auto" w:fill="auto"/>
          </w:tcPr>
          <w:p w14:paraId="1099EA2C" w14:textId="77777777" w:rsidR="003807AA" w:rsidRPr="003807AA" w:rsidRDefault="003807AA" w:rsidP="003807AA">
            <w:pPr>
              <w:jc w:val="both"/>
              <w:rPr>
                <w:sz w:val="20"/>
                <w:szCs w:val="20"/>
              </w:rPr>
            </w:pPr>
            <w:r w:rsidRPr="003807AA">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BB95938"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0A0C53D"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02BB6D6F" w14:textId="77777777" w:rsidR="003807AA" w:rsidRPr="003807AA" w:rsidRDefault="003807AA" w:rsidP="003807AA">
            <w:pPr>
              <w:jc w:val="center"/>
              <w:rPr>
                <w:sz w:val="20"/>
                <w:szCs w:val="20"/>
              </w:rPr>
            </w:pPr>
            <w:r w:rsidRPr="003807AA">
              <w:rPr>
                <w:sz w:val="20"/>
                <w:szCs w:val="20"/>
              </w:rPr>
              <w:t>1640128240</w:t>
            </w:r>
          </w:p>
        </w:tc>
        <w:tc>
          <w:tcPr>
            <w:tcW w:w="567" w:type="dxa"/>
            <w:shd w:val="clear" w:color="auto" w:fill="auto"/>
            <w:vAlign w:val="bottom"/>
          </w:tcPr>
          <w:p w14:paraId="6B61FE9C"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97184DC" w14:textId="77777777" w:rsidR="003807AA" w:rsidRPr="003807AA" w:rsidRDefault="003807AA" w:rsidP="003807AA">
            <w:pPr>
              <w:jc w:val="right"/>
              <w:rPr>
                <w:color w:val="000000"/>
                <w:sz w:val="20"/>
                <w:szCs w:val="20"/>
              </w:rPr>
            </w:pPr>
            <w:r w:rsidRPr="003807AA">
              <w:rPr>
                <w:color w:val="000000"/>
                <w:sz w:val="20"/>
                <w:szCs w:val="20"/>
              </w:rPr>
              <w:t>24,4</w:t>
            </w:r>
          </w:p>
        </w:tc>
        <w:tc>
          <w:tcPr>
            <w:tcW w:w="1275" w:type="dxa"/>
            <w:shd w:val="clear" w:color="auto" w:fill="auto"/>
            <w:vAlign w:val="bottom"/>
          </w:tcPr>
          <w:p w14:paraId="0302C2C5" w14:textId="77777777" w:rsidR="003807AA" w:rsidRPr="003807AA" w:rsidRDefault="003807AA" w:rsidP="003807AA">
            <w:pPr>
              <w:jc w:val="right"/>
              <w:rPr>
                <w:color w:val="000000"/>
                <w:sz w:val="20"/>
                <w:szCs w:val="20"/>
              </w:rPr>
            </w:pPr>
          </w:p>
        </w:tc>
        <w:tc>
          <w:tcPr>
            <w:tcW w:w="1418" w:type="dxa"/>
            <w:shd w:val="clear" w:color="auto" w:fill="auto"/>
            <w:vAlign w:val="bottom"/>
          </w:tcPr>
          <w:p w14:paraId="1BF6A0B0" w14:textId="77777777" w:rsidR="003807AA" w:rsidRPr="003807AA" w:rsidRDefault="003807AA" w:rsidP="003807AA">
            <w:pPr>
              <w:jc w:val="right"/>
              <w:rPr>
                <w:color w:val="000000"/>
                <w:sz w:val="20"/>
                <w:szCs w:val="20"/>
              </w:rPr>
            </w:pPr>
          </w:p>
        </w:tc>
      </w:tr>
      <w:tr w:rsidR="003807AA" w:rsidRPr="003807AA" w14:paraId="5F9190C6" w14:textId="77777777" w:rsidTr="003807AA">
        <w:trPr>
          <w:trHeight w:val="20"/>
        </w:trPr>
        <w:tc>
          <w:tcPr>
            <w:tcW w:w="3119" w:type="dxa"/>
            <w:shd w:val="clear" w:color="auto" w:fill="auto"/>
          </w:tcPr>
          <w:p w14:paraId="2F87FF4D"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F5A0970"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C28C6B6"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135BF05D" w14:textId="77777777" w:rsidR="003807AA" w:rsidRPr="003807AA" w:rsidRDefault="003807AA" w:rsidP="003807AA">
            <w:pPr>
              <w:jc w:val="center"/>
              <w:rPr>
                <w:sz w:val="20"/>
                <w:szCs w:val="20"/>
              </w:rPr>
            </w:pPr>
            <w:r w:rsidRPr="003807AA">
              <w:rPr>
                <w:sz w:val="20"/>
                <w:szCs w:val="20"/>
              </w:rPr>
              <w:t>1640299990</w:t>
            </w:r>
          </w:p>
        </w:tc>
        <w:tc>
          <w:tcPr>
            <w:tcW w:w="567" w:type="dxa"/>
            <w:shd w:val="clear" w:color="auto" w:fill="auto"/>
            <w:vAlign w:val="bottom"/>
          </w:tcPr>
          <w:p w14:paraId="4920D4C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B8F006E" w14:textId="77777777" w:rsidR="003807AA" w:rsidRPr="003807AA" w:rsidRDefault="003807AA" w:rsidP="003807AA">
            <w:pPr>
              <w:jc w:val="right"/>
              <w:rPr>
                <w:color w:val="000000"/>
                <w:sz w:val="20"/>
                <w:szCs w:val="20"/>
              </w:rPr>
            </w:pPr>
            <w:r w:rsidRPr="003807AA">
              <w:rPr>
                <w:color w:val="000000"/>
                <w:sz w:val="20"/>
                <w:szCs w:val="20"/>
              </w:rPr>
              <w:t>239,3</w:t>
            </w:r>
          </w:p>
        </w:tc>
        <w:tc>
          <w:tcPr>
            <w:tcW w:w="1275" w:type="dxa"/>
            <w:shd w:val="clear" w:color="auto" w:fill="auto"/>
            <w:vAlign w:val="bottom"/>
          </w:tcPr>
          <w:p w14:paraId="0810294C" w14:textId="77777777" w:rsidR="003807AA" w:rsidRPr="003807AA" w:rsidRDefault="003807AA" w:rsidP="003807AA">
            <w:pPr>
              <w:jc w:val="right"/>
              <w:rPr>
                <w:color w:val="000000"/>
                <w:sz w:val="20"/>
                <w:szCs w:val="20"/>
              </w:rPr>
            </w:pPr>
          </w:p>
        </w:tc>
        <w:tc>
          <w:tcPr>
            <w:tcW w:w="1418" w:type="dxa"/>
            <w:shd w:val="clear" w:color="auto" w:fill="auto"/>
            <w:vAlign w:val="bottom"/>
          </w:tcPr>
          <w:p w14:paraId="6F0CF7F6" w14:textId="77777777" w:rsidR="003807AA" w:rsidRPr="003807AA" w:rsidRDefault="003807AA" w:rsidP="003807AA">
            <w:pPr>
              <w:jc w:val="right"/>
              <w:rPr>
                <w:color w:val="000000"/>
                <w:sz w:val="20"/>
                <w:szCs w:val="20"/>
              </w:rPr>
            </w:pPr>
          </w:p>
        </w:tc>
      </w:tr>
      <w:tr w:rsidR="003807AA" w:rsidRPr="003807AA" w14:paraId="494050ED" w14:textId="77777777" w:rsidTr="003807AA">
        <w:trPr>
          <w:trHeight w:val="20"/>
        </w:trPr>
        <w:tc>
          <w:tcPr>
            <w:tcW w:w="3119" w:type="dxa"/>
            <w:shd w:val="clear" w:color="auto" w:fill="auto"/>
          </w:tcPr>
          <w:p w14:paraId="6E6BF83C"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3F1EFCC0"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22D31B68"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17CF2D77" w14:textId="77777777" w:rsidR="003807AA" w:rsidRPr="003807AA" w:rsidRDefault="003807AA" w:rsidP="003807AA">
            <w:pPr>
              <w:jc w:val="center"/>
              <w:rPr>
                <w:sz w:val="20"/>
                <w:szCs w:val="20"/>
              </w:rPr>
            </w:pPr>
            <w:r w:rsidRPr="003807AA">
              <w:rPr>
                <w:sz w:val="20"/>
                <w:szCs w:val="20"/>
              </w:rPr>
              <w:t>1640299990</w:t>
            </w:r>
          </w:p>
        </w:tc>
        <w:tc>
          <w:tcPr>
            <w:tcW w:w="567" w:type="dxa"/>
            <w:shd w:val="clear" w:color="auto" w:fill="auto"/>
            <w:vAlign w:val="bottom"/>
          </w:tcPr>
          <w:p w14:paraId="020FE90E" w14:textId="77777777" w:rsidR="003807AA" w:rsidRPr="003807AA" w:rsidRDefault="003807AA" w:rsidP="003807AA">
            <w:pPr>
              <w:jc w:val="center"/>
              <w:rPr>
                <w:sz w:val="20"/>
                <w:szCs w:val="20"/>
              </w:rPr>
            </w:pPr>
            <w:r w:rsidRPr="003807AA">
              <w:rPr>
                <w:sz w:val="20"/>
                <w:szCs w:val="20"/>
              </w:rPr>
              <w:t>360</w:t>
            </w:r>
          </w:p>
        </w:tc>
        <w:tc>
          <w:tcPr>
            <w:tcW w:w="1275" w:type="dxa"/>
            <w:shd w:val="clear" w:color="auto" w:fill="auto"/>
            <w:vAlign w:val="bottom"/>
          </w:tcPr>
          <w:p w14:paraId="376C61C1" w14:textId="77777777" w:rsidR="003807AA" w:rsidRPr="003807AA" w:rsidRDefault="003807AA" w:rsidP="003807AA">
            <w:pPr>
              <w:jc w:val="right"/>
              <w:rPr>
                <w:color w:val="000000"/>
                <w:sz w:val="20"/>
                <w:szCs w:val="20"/>
              </w:rPr>
            </w:pPr>
            <w:r w:rsidRPr="003807AA">
              <w:rPr>
                <w:color w:val="000000"/>
                <w:sz w:val="20"/>
                <w:szCs w:val="20"/>
              </w:rPr>
              <w:t>286,3</w:t>
            </w:r>
          </w:p>
        </w:tc>
        <w:tc>
          <w:tcPr>
            <w:tcW w:w="1275" w:type="dxa"/>
            <w:shd w:val="clear" w:color="auto" w:fill="auto"/>
            <w:vAlign w:val="bottom"/>
          </w:tcPr>
          <w:p w14:paraId="53EEEE46" w14:textId="77777777" w:rsidR="003807AA" w:rsidRPr="003807AA" w:rsidRDefault="003807AA" w:rsidP="003807AA">
            <w:pPr>
              <w:jc w:val="right"/>
              <w:rPr>
                <w:color w:val="000000"/>
                <w:sz w:val="20"/>
                <w:szCs w:val="20"/>
              </w:rPr>
            </w:pPr>
          </w:p>
        </w:tc>
        <w:tc>
          <w:tcPr>
            <w:tcW w:w="1418" w:type="dxa"/>
            <w:shd w:val="clear" w:color="auto" w:fill="auto"/>
            <w:vAlign w:val="bottom"/>
          </w:tcPr>
          <w:p w14:paraId="1037D703" w14:textId="77777777" w:rsidR="003807AA" w:rsidRPr="003807AA" w:rsidRDefault="003807AA" w:rsidP="003807AA">
            <w:pPr>
              <w:jc w:val="right"/>
              <w:rPr>
                <w:color w:val="000000"/>
                <w:sz w:val="20"/>
                <w:szCs w:val="20"/>
              </w:rPr>
            </w:pPr>
          </w:p>
        </w:tc>
      </w:tr>
      <w:tr w:rsidR="003807AA" w:rsidRPr="003807AA" w14:paraId="176A2DF0" w14:textId="77777777" w:rsidTr="003807AA">
        <w:trPr>
          <w:trHeight w:val="20"/>
        </w:trPr>
        <w:tc>
          <w:tcPr>
            <w:tcW w:w="3119" w:type="dxa"/>
            <w:shd w:val="clear" w:color="auto" w:fill="auto"/>
          </w:tcPr>
          <w:p w14:paraId="436D6ED6" w14:textId="77777777" w:rsidR="003807AA" w:rsidRPr="003807AA" w:rsidRDefault="003807AA" w:rsidP="003807AA">
            <w:pPr>
              <w:jc w:val="both"/>
              <w:rPr>
                <w:sz w:val="20"/>
                <w:szCs w:val="20"/>
              </w:rPr>
            </w:pPr>
            <w:r w:rsidRPr="003807AA">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841E04E"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24704FF"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2997A3B9" w14:textId="77777777" w:rsidR="003807AA" w:rsidRPr="003807AA" w:rsidRDefault="003807AA" w:rsidP="003807AA">
            <w:pPr>
              <w:jc w:val="center"/>
              <w:rPr>
                <w:sz w:val="20"/>
                <w:szCs w:val="20"/>
              </w:rPr>
            </w:pPr>
            <w:r w:rsidRPr="003807AA">
              <w:rPr>
                <w:sz w:val="20"/>
                <w:szCs w:val="20"/>
              </w:rPr>
              <w:t>1740228260</w:t>
            </w:r>
          </w:p>
        </w:tc>
        <w:tc>
          <w:tcPr>
            <w:tcW w:w="567" w:type="dxa"/>
            <w:shd w:val="clear" w:color="auto" w:fill="auto"/>
            <w:vAlign w:val="bottom"/>
          </w:tcPr>
          <w:p w14:paraId="3970B810"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4521F12" w14:textId="77777777" w:rsidR="003807AA" w:rsidRPr="003807AA" w:rsidRDefault="003807AA" w:rsidP="003807AA">
            <w:pPr>
              <w:jc w:val="right"/>
              <w:rPr>
                <w:color w:val="000000"/>
                <w:sz w:val="20"/>
                <w:szCs w:val="20"/>
              </w:rPr>
            </w:pPr>
            <w:r w:rsidRPr="003807AA">
              <w:rPr>
                <w:color w:val="000000"/>
                <w:sz w:val="20"/>
                <w:szCs w:val="20"/>
              </w:rPr>
              <w:t>9,0</w:t>
            </w:r>
          </w:p>
        </w:tc>
        <w:tc>
          <w:tcPr>
            <w:tcW w:w="1275" w:type="dxa"/>
            <w:shd w:val="clear" w:color="auto" w:fill="auto"/>
            <w:vAlign w:val="bottom"/>
          </w:tcPr>
          <w:p w14:paraId="4D7EC689" w14:textId="77777777" w:rsidR="003807AA" w:rsidRPr="003807AA" w:rsidRDefault="003807AA" w:rsidP="003807AA">
            <w:pPr>
              <w:jc w:val="right"/>
              <w:rPr>
                <w:color w:val="000000"/>
                <w:sz w:val="20"/>
                <w:szCs w:val="20"/>
              </w:rPr>
            </w:pPr>
          </w:p>
        </w:tc>
        <w:tc>
          <w:tcPr>
            <w:tcW w:w="1418" w:type="dxa"/>
            <w:shd w:val="clear" w:color="auto" w:fill="auto"/>
            <w:vAlign w:val="bottom"/>
          </w:tcPr>
          <w:p w14:paraId="13935D2C" w14:textId="77777777" w:rsidR="003807AA" w:rsidRPr="003807AA" w:rsidRDefault="003807AA" w:rsidP="003807AA">
            <w:pPr>
              <w:jc w:val="right"/>
              <w:rPr>
                <w:color w:val="000000"/>
                <w:sz w:val="20"/>
                <w:szCs w:val="20"/>
              </w:rPr>
            </w:pPr>
          </w:p>
        </w:tc>
      </w:tr>
      <w:tr w:rsidR="003807AA" w:rsidRPr="003807AA" w14:paraId="1BBB9F16" w14:textId="77777777" w:rsidTr="003807AA">
        <w:trPr>
          <w:trHeight w:val="20"/>
        </w:trPr>
        <w:tc>
          <w:tcPr>
            <w:tcW w:w="3119" w:type="dxa"/>
            <w:shd w:val="clear" w:color="auto" w:fill="auto"/>
          </w:tcPr>
          <w:p w14:paraId="5F711891" w14:textId="77777777" w:rsidR="003807AA" w:rsidRPr="003807AA" w:rsidRDefault="003807AA" w:rsidP="003807AA">
            <w:pPr>
              <w:jc w:val="both"/>
              <w:rPr>
                <w:sz w:val="20"/>
                <w:szCs w:val="20"/>
              </w:rPr>
            </w:pPr>
            <w:r w:rsidRPr="003807AA">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0C85E5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1D856D8"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1388867F" w14:textId="77777777" w:rsidR="003807AA" w:rsidRPr="003807AA" w:rsidRDefault="003807AA" w:rsidP="003807AA">
            <w:pPr>
              <w:jc w:val="center"/>
              <w:rPr>
                <w:sz w:val="20"/>
                <w:szCs w:val="20"/>
              </w:rPr>
            </w:pPr>
            <w:r w:rsidRPr="003807AA">
              <w:rPr>
                <w:sz w:val="20"/>
                <w:szCs w:val="20"/>
              </w:rPr>
              <w:t>1740328270</w:t>
            </w:r>
          </w:p>
        </w:tc>
        <w:tc>
          <w:tcPr>
            <w:tcW w:w="567" w:type="dxa"/>
            <w:shd w:val="clear" w:color="auto" w:fill="auto"/>
            <w:vAlign w:val="bottom"/>
          </w:tcPr>
          <w:p w14:paraId="779C6A8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6AEFC28" w14:textId="77777777" w:rsidR="003807AA" w:rsidRPr="003807AA" w:rsidRDefault="003807AA" w:rsidP="003807AA">
            <w:pPr>
              <w:jc w:val="right"/>
              <w:rPr>
                <w:color w:val="000000"/>
                <w:sz w:val="20"/>
                <w:szCs w:val="20"/>
              </w:rPr>
            </w:pPr>
            <w:r w:rsidRPr="003807AA">
              <w:rPr>
                <w:color w:val="000000"/>
                <w:sz w:val="20"/>
                <w:szCs w:val="20"/>
              </w:rPr>
              <w:t>9,0</w:t>
            </w:r>
          </w:p>
        </w:tc>
        <w:tc>
          <w:tcPr>
            <w:tcW w:w="1275" w:type="dxa"/>
            <w:shd w:val="clear" w:color="auto" w:fill="auto"/>
            <w:vAlign w:val="bottom"/>
          </w:tcPr>
          <w:p w14:paraId="420C58FB" w14:textId="77777777" w:rsidR="003807AA" w:rsidRPr="003807AA" w:rsidRDefault="003807AA" w:rsidP="003807AA">
            <w:pPr>
              <w:jc w:val="right"/>
              <w:rPr>
                <w:color w:val="000000"/>
                <w:sz w:val="20"/>
                <w:szCs w:val="20"/>
              </w:rPr>
            </w:pPr>
          </w:p>
        </w:tc>
        <w:tc>
          <w:tcPr>
            <w:tcW w:w="1418" w:type="dxa"/>
            <w:shd w:val="clear" w:color="auto" w:fill="auto"/>
            <w:vAlign w:val="bottom"/>
          </w:tcPr>
          <w:p w14:paraId="6EBE75D7" w14:textId="77777777" w:rsidR="003807AA" w:rsidRPr="003807AA" w:rsidRDefault="003807AA" w:rsidP="003807AA">
            <w:pPr>
              <w:jc w:val="right"/>
              <w:rPr>
                <w:color w:val="000000"/>
                <w:sz w:val="20"/>
                <w:szCs w:val="20"/>
              </w:rPr>
            </w:pPr>
          </w:p>
        </w:tc>
      </w:tr>
      <w:tr w:rsidR="003807AA" w:rsidRPr="003807AA" w14:paraId="3AE1C9C0" w14:textId="77777777" w:rsidTr="003807AA">
        <w:trPr>
          <w:trHeight w:val="20"/>
        </w:trPr>
        <w:tc>
          <w:tcPr>
            <w:tcW w:w="3119" w:type="dxa"/>
            <w:shd w:val="clear" w:color="auto" w:fill="auto"/>
          </w:tcPr>
          <w:p w14:paraId="07D2CAB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3CB7790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5AB5510"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78EB3E3F" w14:textId="77777777" w:rsidR="003807AA" w:rsidRPr="003807AA" w:rsidRDefault="003807AA" w:rsidP="003807AA">
            <w:pPr>
              <w:jc w:val="center"/>
              <w:rPr>
                <w:sz w:val="20"/>
                <w:szCs w:val="20"/>
              </w:rPr>
            </w:pPr>
            <w:r w:rsidRPr="003807AA">
              <w:rPr>
                <w:sz w:val="20"/>
                <w:szCs w:val="20"/>
              </w:rPr>
              <w:t>1840100590</w:t>
            </w:r>
          </w:p>
        </w:tc>
        <w:tc>
          <w:tcPr>
            <w:tcW w:w="567" w:type="dxa"/>
            <w:shd w:val="clear" w:color="auto" w:fill="auto"/>
            <w:vAlign w:val="bottom"/>
          </w:tcPr>
          <w:p w14:paraId="73BFE541"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23CADDE2" w14:textId="77777777" w:rsidR="003807AA" w:rsidRPr="003807AA" w:rsidRDefault="003807AA" w:rsidP="003807AA">
            <w:pPr>
              <w:jc w:val="right"/>
              <w:rPr>
                <w:color w:val="000000"/>
                <w:sz w:val="20"/>
                <w:szCs w:val="20"/>
              </w:rPr>
            </w:pPr>
            <w:r w:rsidRPr="003807AA">
              <w:rPr>
                <w:color w:val="000000"/>
                <w:sz w:val="20"/>
                <w:szCs w:val="20"/>
              </w:rPr>
              <w:t>55 242,8</w:t>
            </w:r>
          </w:p>
        </w:tc>
        <w:tc>
          <w:tcPr>
            <w:tcW w:w="1275" w:type="dxa"/>
            <w:shd w:val="clear" w:color="auto" w:fill="auto"/>
            <w:vAlign w:val="bottom"/>
          </w:tcPr>
          <w:p w14:paraId="38AEF6E7" w14:textId="77777777" w:rsidR="003807AA" w:rsidRPr="003807AA" w:rsidRDefault="003807AA" w:rsidP="003807AA">
            <w:pPr>
              <w:jc w:val="right"/>
              <w:rPr>
                <w:color w:val="000000"/>
                <w:sz w:val="20"/>
                <w:szCs w:val="20"/>
              </w:rPr>
            </w:pPr>
            <w:r w:rsidRPr="003807AA">
              <w:rPr>
                <w:color w:val="000000"/>
                <w:sz w:val="20"/>
                <w:szCs w:val="20"/>
              </w:rPr>
              <w:t>41 933,6</w:t>
            </w:r>
          </w:p>
        </w:tc>
        <w:tc>
          <w:tcPr>
            <w:tcW w:w="1418" w:type="dxa"/>
            <w:shd w:val="clear" w:color="auto" w:fill="auto"/>
            <w:vAlign w:val="bottom"/>
          </w:tcPr>
          <w:p w14:paraId="2B42C08E" w14:textId="77777777" w:rsidR="003807AA" w:rsidRPr="003807AA" w:rsidRDefault="003807AA" w:rsidP="003807AA">
            <w:pPr>
              <w:jc w:val="right"/>
              <w:rPr>
                <w:color w:val="000000"/>
                <w:sz w:val="20"/>
                <w:szCs w:val="20"/>
              </w:rPr>
            </w:pPr>
            <w:r w:rsidRPr="003807AA">
              <w:rPr>
                <w:color w:val="000000"/>
                <w:sz w:val="20"/>
                <w:szCs w:val="20"/>
              </w:rPr>
              <w:t>43 549,4</w:t>
            </w:r>
          </w:p>
        </w:tc>
      </w:tr>
      <w:tr w:rsidR="003807AA" w:rsidRPr="003807AA" w14:paraId="14EAD842" w14:textId="77777777" w:rsidTr="003807AA">
        <w:trPr>
          <w:trHeight w:val="20"/>
        </w:trPr>
        <w:tc>
          <w:tcPr>
            <w:tcW w:w="3119" w:type="dxa"/>
            <w:shd w:val="clear" w:color="auto" w:fill="auto"/>
          </w:tcPr>
          <w:p w14:paraId="03058D24" w14:textId="77777777" w:rsidR="003807AA" w:rsidRPr="003807AA" w:rsidRDefault="003807AA" w:rsidP="003807AA">
            <w:pPr>
              <w:jc w:val="both"/>
              <w:rPr>
                <w:sz w:val="20"/>
                <w:szCs w:val="20"/>
              </w:rPr>
            </w:pPr>
            <w:r w:rsidRPr="003807AA">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14:paraId="07044F03"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B57CAA8"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02067215" w14:textId="77777777" w:rsidR="003807AA" w:rsidRPr="003807AA" w:rsidRDefault="003807AA" w:rsidP="003807AA">
            <w:pPr>
              <w:jc w:val="center"/>
              <w:rPr>
                <w:sz w:val="20"/>
                <w:szCs w:val="20"/>
              </w:rPr>
            </w:pPr>
            <w:r w:rsidRPr="003807AA">
              <w:rPr>
                <w:sz w:val="20"/>
                <w:szCs w:val="20"/>
              </w:rPr>
              <w:t>18401S3600</w:t>
            </w:r>
          </w:p>
        </w:tc>
        <w:tc>
          <w:tcPr>
            <w:tcW w:w="567" w:type="dxa"/>
            <w:shd w:val="clear" w:color="auto" w:fill="auto"/>
            <w:vAlign w:val="bottom"/>
          </w:tcPr>
          <w:p w14:paraId="4C5338C4"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2FB58655" w14:textId="77777777" w:rsidR="003807AA" w:rsidRPr="003807AA" w:rsidRDefault="003807AA" w:rsidP="003807AA">
            <w:pPr>
              <w:jc w:val="right"/>
              <w:rPr>
                <w:color w:val="000000"/>
                <w:sz w:val="20"/>
                <w:szCs w:val="20"/>
              </w:rPr>
            </w:pPr>
            <w:r w:rsidRPr="003807AA">
              <w:rPr>
                <w:color w:val="000000"/>
                <w:sz w:val="20"/>
                <w:szCs w:val="20"/>
              </w:rPr>
              <w:t>608,8</w:t>
            </w:r>
          </w:p>
        </w:tc>
        <w:tc>
          <w:tcPr>
            <w:tcW w:w="1275" w:type="dxa"/>
            <w:shd w:val="clear" w:color="auto" w:fill="auto"/>
            <w:vAlign w:val="bottom"/>
          </w:tcPr>
          <w:p w14:paraId="61EF2E2A" w14:textId="77777777" w:rsidR="003807AA" w:rsidRPr="003807AA" w:rsidRDefault="003807AA" w:rsidP="003807AA">
            <w:pPr>
              <w:jc w:val="right"/>
              <w:rPr>
                <w:color w:val="000000"/>
                <w:sz w:val="20"/>
                <w:szCs w:val="20"/>
              </w:rPr>
            </w:pPr>
            <w:r w:rsidRPr="003807AA">
              <w:rPr>
                <w:color w:val="000000"/>
                <w:sz w:val="20"/>
                <w:szCs w:val="20"/>
              </w:rPr>
              <w:t>632,6</w:t>
            </w:r>
          </w:p>
        </w:tc>
        <w:tc>
          <w:tcPr>
            <w:tcW w:w="1418" w:type="dxa"/>
            <w:shd w:val="clear" w:color="auto" w:fill="auto"/>
            <w:vAlign w:val="bottom"/>
          </w:tcPr>
          <w:p w14:paraId="2FCADF72" w14:textId="77777777" w:rsidR="003807AA" w:rsidRPr="003807AA" w:rsidRDefault="003807AA" w:rsidP="003807AA">
            <w:pPr>
              <w:jc w:val="right"/>
              <w:rPr>
                <w:color w:val="000000"/>
                <w:sz w:val="20"/>
                <w:szCs w:val="20"/>
              </w:rPr>
            </w:pPr>
            <w:r w:rsidRPr="003807AA">
              <w:rPr>
                <w:color w:val="000000"/>
                <w:sz w:val="20"/>
                <w:szCs w:val="20"/>
              </w:rPr>
              <w:t>655,4</w:t>
            </w:r>
          </w:p>
        </w:tc>
      </w:tr>
      <w:tr w:rsidR="003807AA" w:rsidRPr="003807AA" w14:paraId="5C4CED51" w14:textId="77777777" w:rsidTr="003807AA">
        <w:trPr>
          <w:trHeight w:val="20"/>
        </w:trPr>
        <w:tc>
          <w:tcPr>
            <w:tcW w:w="3119" w:type="dxa"/>
            <w:shd w:val="clear" w:color="auto" w:fill="auto"/>
          </w:tcPr>
          <w:p w14:paraId="1077062A" w14:textId="77777777" w:rsidR="003807AA" w:rsidRPr="003807AA" w:rsidRDefault="003807AA" w:rsidP="003807AA">
            <w:pPr>
              <w:jc w:val="both"/>
              <w:rPr>
                <w:sz w:val="20"/>
                <w:szCs w:val="20"/>
              </w:rPr>
            </w:pPr>
            <w:r w:rsidRPr="003807AA">
              <w:rPr>
                <w:sz w:val="20"/>
                <w:szCs w:val="20"/>
              </w:rPr>
              <w:t xml:space="preserve">Расходы на организацию </w:t>
            </w:r>
            <w:r w:rsidRPr="003807AA">
              <w:rPr>
                <w:sz w:val="20"/>
                <w:szCs w:val="20"/>
              </w:rPr>
              <w:lastRenderedPageBreak/>
              <w:t>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14:paraId="413436D9"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0B290883"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40384FB9" w14:textId="77777777" w:rsidR="003807AA" w:rsidRPr="003807AA" w:rsidRDefault="003807AA" w:rsidP="003807AA">
            <w:pPr>
              <w:jc w:val="center"/>
              <w:rPr>
                <w:sz w:val="20"/>
                <w:szCs w:val="20"/>
              </w:rPr>
            </w:pPr>
            <w:r w:rsidRPr="003807AA">
              <w:rPr>
                <w:sz w:val="20"/>
                <w:szCs w:val="20"/>
              </w:rPr>
              <w:t>18401S4020</w:t>
            </w:r>
          </w:p>
        </w:tc>
        <w:tc>
          <w:tcPr>
            <w:tcW w:w="567" w:type="dxa"/>
            <w:shd w:val="clear" w:color="auto" w:fill="auto"/>
            <w:vAlign w:val="bottom"/>
          </w:tcPr>
          <w:p w14:paraId="4B5746A5"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6E3E0AFE" w14:textId="77777777" w:rsidR="003807AA" w:rsidRPr="003807AA" w:rsidRDefault="003807AA" w:rsidP="003807AA">
            <w:pPr>
              <w:jc w:val="right"/>
              <w:rPr>
                <w:color w:val="000000"/>
                <w:sz w:val="20"/>
                <w:szCs w:val="20"/>
              </w:rPr>
            </w:pPr>
            <w:r w:rsidRPr="003807AA">
              <w:rPr>
                <w:color w:val="000000"/>
                <w:sz w:val="20"/>
                <w:szCs w:val="20"/>
              </w:rPr>
              <w:t>490,8</w:t>
            </w:r>
          </w:p>
        </w:tc>
        <w:tc>
          <w:tcPr>
            <w:tcW w:w="1275" w:type="dxa"/>
            <w:shd w:val="clear" w:color="auto" w:fill="auto"/>
            <w:vAlign w:val="bottom"/>
          </w:tcPr>
          <w:p w14:paraId="5D38B76B" w14:textId="77777777" w:rsidR="003807AA" w:rsidRPr="003807AA" w:rsidRDefault="003807AA" w:rsidP="003807AA">
            <w:pPr>
              <w:jc w:val="right"/>
              <w:rPr>
                <w:color w:val="000000"/>
                <w:sz w:val="20"/>
                <w:szCs w:val="20"/>
              </w:rPr>
            </w:pPr>
            <w:r w:rsidRPr="003807AA">
              <w:rPr>
                <w:color w:val="000000"/>
                <w:sz w:val="20"/>
                <w:szCs w:val="20"/>
              </w:rPr>
              <w:t>512,2</w:t>
            </w:r>
          </w:p>
        </w:tc>
        <w:tc>
          <w:tcPr>
            <w:tcW w:w="1418" w:type="dxa"/>
            <w:shd w:val="clear" w:color="auto" w:fill="auto"/>
            <w:vAlign w:val="bottom"/>
          </w:tcPr>
          <w:p w14:paraId="63E17B88" w14:textId="77777777" w:rsidR="003807AA" w:rsidRPr="003807AA" w:rsidRDefault="003807AA" w:rsidP="003807AA">
            <w:pPr>
              <w:jc w:val="right"/>
              <w:rPr>
                <w:color w:val="000000"/>
                <w:sz w:val="20"/>
                <w:szCs w:val="20"/>
              </w:rPr>
            </w:pPr>
            <w:r w:rsidRPr="003807AA">
              <w:rPr>
                <w:color w:val="000000"/>
                <w:sz w:val="20"/>
                <w:szCs w:val="20"/>
              </w:rPr>
              <w:t>532,7</w:t>
            </w:r>
          </w:p>
        </w:tc>
      </w:tr>
      <w:tr w:rsidR="003807AA" w:rsidRPr="003807AA" w14:paraId="6FEADCED" w14:textId="77777777" w:rsidTr="003807AA">
        <w:trPr>
          <w:trHeight w:val="20"/>
        </w:trPr>
        <w:tc>
          <w:tcPr>
            <w:tcW w:w="3119" w:type="dxa"/>
            <w:shd w:val="clear" w:color="auto" w:fill="auto"/>
          </w:tcPr>
          <w:p w14:paraId="0E391F42"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070F0D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7D4DF25"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4C816343" w14:textId="77777777" w:rsidR="003807AA" w:rsidRPr="003807AA" w:rsidRDefault="003807AA" w:rsidP="003807AA">
            <w:pPr>
              <w:jc w:val="center"/>
              <w:rPr>
                <w:sz w:val="20"/>
                <w:szCs w:val="20"/>
              </w:rPr>
            </w:pPr>
            <w:r w:rsidRPr="003807AA">
              <w:rPr>
                <w:sz w:val="20"/>
                <w:szCs w:val="20"/>
              </w:rPr>
              <w:t>2040199990</w:t>
            </w:r>
          </w:p>
        </w:tc>
        <w:tc>
          <w:tcPr>
            <w:tcW w:w="567" w:type="dxa"/>
            <w:shd w:val="clear" w:color="auto" w:fill="auto"/>
            <w:vAlign w:val="bottom"/>
          </w:tcPr>
          <w:p w14:paraId="1AC9CC7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AB6DEBB" w14:textId="77777777" w:rsidR="003807AA" w:rsidRPr="003807AA" w:rsidRDefault="003807AA" w:rsidP="003807AA">
            <w:pPr>
              <w:jc w:val="right"/>
              <w:rPr>
                <w:color w:val="000000"/>
                <w:sz w:val="20"/>
                <w:szCs w:val="20"/>
              </w:rPr>
            </w:pPr>
            <w:r w:rsidRPr="003807AA">
              <w:rPr>
                <w:color w:val="000000"/>
                <w:sz w:val="20"/>
                <w:szCs w:val="20"/>
              </w:rPr>
              <w:t>60,5</w:t>
            </w:r>
          </w:p>
        </w:tc>
        <w:tc>
          <w:tcPr>
            <w:tcW w:w="1275" w:type="dxa"/>
            <w:shd w:val="clear" w:color="auto" w:fill="auto"/>
            <w:vAlign w:val="bottom"/>
          </w:tcPr>
          <w:p w14:paraId="648B876B" w14:textId="77777777" w:rsidR="003807AA" w:rsidRPr="003807AA" w:rsidRDefault="003807AA" w:rsidP="003807AA">
            <w:pPr>
              <w:jc w:val="right"/>
              <w:rPr>
                <w:color w:val="000000"/>
                <w:sz w:val="20"/>
                <w:szCs w:val="20"/>
              </w:rPr>
            </w:pPr>
          </w:p>
        </w:tc>
        <w:tc>
          <w:tcPr>
            <w:tcW w:w="1418" w:type="dxa"/>
            <w:shd w:val="clear" w:color="auto" w:fill="auto"/>
            <w:vAlign w:val="bottom"/>
          </w:tcPr>
          <w:p w14:paraId="57D70BC1" w14:textId="77777777" w:rsidR="003807AA" w:rsidRPr="003807AA" w:rsidRDefault="003807AA" w:rsidP="003807AA">
            <w:pPr>
              <w:jc w:val="right"/>
              <w:rPr>
                <w:color w:val="000000"/>
                <w:sz w:val="20"/>
                <w:szCs w:val="20"/>
              </w:rPr>
            </w:pPr>
          </w:p>
        </w:tc>
      </w:tr>
      <w:tr w:rsidR="003807AA" w:rsidRPr="003807AA" w14:paraId="230C51DF" w14:textId="77777777" w:rsidTr="003807AA">
        <w:trPr>
          <w:trHeight w:val="20"/>
        </w:trPr>
        <w:tc>
          <w:tcPr>
            <w:tcW w:w="3119" w:type="dxa"/>
            <w:shd w:val="clear" w:color="auto" w:fill="auto"/>
          </w:tcPr>
          <w:p w14:paraId="202A6CEE"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14:paraId="16A1B19E"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427B4FE"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12574FC4" w14:textId="77777777" w:rsidR="003807AA" w:rsidRPr="003807AA" w:rsidRDefault="003807AA" w:rsidP="003807AA">
            <w:pPr>
              <w:jc w:val="center"/>
              <w:rPr>
                <w:sz w:val="20"/>
                <w:szCs w:val="20"/>
              </w:rPr>
            </w:pPr>
            <w:r w:rsidRPr="003807AA">
              <w:rPr>
                <w:sz w:val="20"/>
                <w:szCs w:val="20"/>
              </w:rPr>
              <w:t>9910093020</w:t>
            </w:r>
          </w:p>
        </w:tc>
        <w:tc>
          <w:tcPr>
            <w:tcW w:w="567" w:type="dxa"/>
            <w:shd w:val="clear" w:color="auto" w:fill="auto"/>
            <w:vAlign w:val="bottom"/>
          </w:tcPr>
          <w:p w14:paraId="3A9BBD5D"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03BC643E" w14:textId="77777777" w:rsidR="003807AA" w:rsidRPr="003807AA" w:rsidRDefault="003807AA" w:rsidP="003807AA">
            <w:pPr>
              <w:jc w:val="right"/>
              <w:rPr>
                <w:color w:val="000000"/>
                <w:sz w:val="20"/>
                <w:szCs w:val="20"/>
              </w:rPr>
            </w:pPr>
            <w:r w:rsidRPr="003807AA">
              <w:rPr>
                <w:color w:val="000000"/>
                <w:sz w:val="20"/>
                <w:szCs w:val="20"/>
              </w:rPr>
              <w:t>70,0</w:t>
            </w:r>
          </w:p>
        </w:tc>
        <w:tc>
          <w:tcPr>
            <w:tcW w:w="1275" w:type="dxa"/>
            <w:shd w:val="clear" w:color="auto" w:fill="auto"/>
            <w:vAlign w:val="bottom"/>
          </w:tcPr>
          <w:p w14:paraId="6D5E4EA0" w14:textId="77777777" w:rsidR="003807AA" w:rsidRPr="003807AA" w:rsidRDefault="003807AA" w:rsidP="003807AA">
            <w:pPr>
              <w:jc w:val="right"/>
              <w:rPr>
                <w:color w:val="000000"/>
                <w:sz w:val="20"/>
                <w:szCs w:val="20"/>
              </w:rPr>
            </w:pPr>
          </w:p>
        </w:tc>
        <w:tc>
          <w:tcPr>
            <w:tcW w:w="1418" w:type="dxa"/>
            <w:shd w:val="clear" w:color="auto" w:fill="auto"/>
            <w:vAlign w:val="bottom"/>
          </w:tcPr>
          <w:p w14:paraId="55FB417E" w14:textId="77777777" w:rsidR="003807AA" w:rsidRPr="003807AA" w:rsidRDefault="003807AA" w:rsidP="003807AA">
            <w:pPr>
              <w:jc w:val="right"/>
              <w:rPr>
                <w:color w:val="000000"/>
                <w:sz w:val="20"/>
                <w:szCs w:val="20"/>
              </w:rPr>
            </w:pPr>
          </w:p>
        </w:tc>
      </w:tr>
      <w:tr w:rsidR="003807AA" w:rsidRPr="003807AA" w14:paraId="3DFBFCEB" w14:textId="77777777" w:rsidTr="003807AA">
        <w:trPr>
          <w:trHeight w:val="20"/>
        </w:trPr>
        <w:tc>
          <w:tcPr>
            <w:tcW w:w="3119" w:type="dxa"/>
            <w:shd w:val="clear" w:color="auto" w:fill="auto"/>
          </w:tcPr>
          <w:p w14:paraId="2AAD9C59"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153CEF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7386C6A"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7AA41AA9"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049FC4C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04CB1AE" w14:textId="77777777" w:rsidR="003807AA" w:rsidRPr="003807AA" w:rsidRDefault="003807AA" w:rsidP="003807AA">
            <w:pPr>
              <w:jc w:val="right"/>
              <w:rPr>
                <w:color w:val="000000"/>
                <w:sz w:val="20"/>
                <w:szCs w:val="20"/>
              </w:rPr>
            </w:pPr>
            <w:r w:rsidRPr="003807AA">
              <w:rPr>
                <w:color w:val="000000"/>
                <w:sz w:val="20"/>
                <w:szCs w:val="20"/>
              </w:rPr>
              <w:t>7 779,0</w:t>
            </w:r>
          </w:p>
        </w:tc>
        <w:tc>
          <w:tcPr>
            <w:tcW w:w="1275" w:type="dxa"/>
            <w:shd w:val="clear" w:color="auto" w:fill="auto"/>
            <w:vAlign w:val="bottom"/>
          </w:tcPr>
          <w:p w14:paraId="19491A35" w14:textId="77777777" w:rsidR="003807AA" w:rsidRPr="003807AA" w:rsidRDefault="003807AA" w:rsidP="003807AA">
            <w:pPr>
              <w:jc w:val="right"/>
              <w:rPr>
                <w:color w:val="000000"/>
                <w:sz w:val="20"/>
                <w:szCs w:val="20"/>
              </w:rPr>
            </w:pPr>
          </w:p>
        </w:tc>
        <w:tc>
          <w:tcPr>
            <w:tcW w:w="1418" w:type="dxa"/>
            <w:shd w:val="clear" w:color="auto" w:fill="auto"/>
            <w:vAlign w:val="bottom"/>
          </w:tcPr>
          <w:p w14:paraId="247F2D5D" w14:textId="77777777" w:rsidR="003807AA" w:rsidRPr="003807AA" w:rsidRDefault="003807AA" w:rsidP="003807AA">
            <w:pPr>
              <w:jc w:val="right"/>
              <w:rPr>
                <w:color w:val="000000"/>
                <w:sz w:val="20"/>
                <w:szCs w:val="20"/>
              </w:rPr>
            </w:pPr>
          </w:p>
        </w:tc>
      </w:tr>
      <w:tr w:rsidR="003807AA" w:rsidRPr="003807AA" w14:paraId="23F17FBE" w14:textId="77777777" w:rsidTr="003807AA">
        <w:trPr>
          <w:trHeight w:val="20"/>
        </w:trPr>
        <w:tc>
          <w:tcPr>
            <w:tcW w:w="3119" w:type="dxa"/>
            <w:shd w:val="clear" w:color="auto" w:fill="auto"/>
          </w:tcPr>
          <w:p w14:paraId="07228EE7"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53D0EAFD"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0D3D929"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2A3EA6EE"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4096B24E" w14:textId="77777777" w:rsidR="003807AA" w:rsidRPr="003807AA" w:rsidRDefault="003807AA" w:rsidP="003807AA">
            <w:pPr>
              <w:jc w:val="center"/>
              <w:rPr>
                <w:sz w:val="20"/>
                <w:szCs w:val="20"/>
              </w:rPr>
            </w:pPr>
            <w:r w:rsidRPr="003807AA">
              <w:rPr>
                <w:sz w:val="20"/>
                <w:szCs w:val="20"/>
              </w:rPr>
              <w:t>830</w:t>
            </w:r>
          </w:p>
        </w:tc>
        <w:tc>
          <w:tcPr>
            <w:tcW w:w="1275" w:type="dxa"/>
            <w:shd w:val="clear" w:color="auto" w:fill="auto"/>
            <w:vAlign w:val="bottom"/>
          </w:tcPr>
          <w:p w14:paraId="70433CDD" w14:textId="77777777" w:rsidR="003807AA" w:rsidRPr="003807AA" w:rsidRDefault="003807AA" w:rsidP="003807AA">
            <w:pPr>
              <w:jc w:val="right"/>
              <w:rPr>
                <w:color w:val="000000"/>
                <w:sz w:val="20"/>
                <w:szCs w:val="20"/>
              </w:rPr>
            </w:pPr>
            <w:r w:rsidRPr="003807AA">
              <w:rPr>
                <w:color w:val="000000"/>
                <w:sz w:val="20"/>
                <w:szCs w:val="20"/>
              </w:rPr>
              <w:t>1 649,1</w:t>
            </w:r>
          </w:p>
        </w:tc>
        <w:tc>
          <w:tcPr>
            <w:tcW w:w="1275" w:type="dxa"/>
            <w:shd w:val="clear" w:color="auto" w:fill="auto"/>
            <w:vAlign w:val="bottom"/>
          </w:tcPr>
          <w:p w14:paraId="5E82E504" w14:textId="77777777" w:rsidR="003807AA" w:rsidRPr="003807AA" w:rsidRDefault="003807AA" w:rsidP="003807AA">
            <w:pPr>
              <w:jc w:val="right"/>
              <w:rPr>
                <w:color w:val="000000"/>
                <w:sz w:val="20"/>
                <w:szCs w:val="20"/>
              </w:rPr>
            </w:pPr>
          </w:p>
        </w:tc>
        <w:tc>
          <w:tcPr>
            <w:tcW w:w="1418" w:type="dxa"/>
            <w:shd w:val="clear" w:color="auto" w:fill="auto"/>
            <w:vAlign w:val="bottom"/>
          </w:tcPr>
          <w:p w14:paraId="5E98B8AC" w14:textId="77777777" w:rsidR="003807AA" w:rsidRPr="003807AA" w:rsidRDefault="003807AA" w:rsidP="003807AA">
            <w:pPr>
              <w:jc w:val="right"/>
              <w:rPr>
                <w:color w:val="000000"/>
                <w:sz w:val="20"/>
                <w:szCs w:val="20"/>
              </w:rPr>
            </w:pPr>
          </w:p>
        </w:tc>
      </w:tr>
      <w:tr w:rsidR="003807AA" w:rsidRPr="003807AA" w14:paraId="2FEAAC8C" w14:textId="77777777" w:rsidTr="003807AA">
        <w:trPr>
          <w:trHeight w:val="20"/>
        </w:trPr>
        <w:tc>
          <w:tcPr>
            <w:tcW w:w="3119" w:type="dxa"/>
            <w:shd w:val="clear" w:color="auto" w:fill="auto"/>
          </w:tcPr>
          <w:p w14:paraId="02BE6D06"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5E694037"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6D1714D"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2BF44FFF"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56ADA5E1"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5EC18413" w14:textId="77777777" w:rsidR="003807AA" w:rsidRPr="003807AA" w:rsidRDefault="003807AA" w:rsidP="003807AA">
            <w:pPr>
              <w:jc w:val="right"/>
              <w:rPr>
                <w:color w:val="000000"/>
                <w:sz w:val="20"/>
                <w:szCs w:val="20"/>
              </w:rPr>
            </w:pPr>
            <w:r w:rsidRPr="003807AA">
              <w:rPr>
                <w:color w:val="000000"/>
                <w:sz w:val="20"/>
                <w:szCs w:val="20"/>
              </w:rPr>
              <w:t>2 470,0</w:t>
            </w:r>
          </w:p>
        </w:tc>
        <w:tc>
          <w:tcPr>
            <w:tcW w:w="1275" w:type="dxa"/>
            <w:shd w:val="clear" w:color="auto" w:fill="auto"/>
            <w:vAlign w:val="bottom"/>
          </w:tcPr>
          <w:p w14:paraId="40F4B6DA" w14:textId="77777777" w:rsidR="003807AA" w:rsidRPr="003807AA" w:rsidRDefault="003807AA" w:rsidP="003807AA">
            <w:pPr>
              <w:jc w:val="right"/>
              <w:rPr>
                <w:color w:val="000000"/>
                <w:sz w:val="20"/>
                <w:szCs w:val="20"/>
              </w:rPr>
            </w:pPr>
          </w:p>
        </w:tc>
        <w:tc>
          <w:tcPr>
            <w:tcW w:w="1418" w:type="dxa"/>
            <w:shd w:val="clear" w:color="auto" w:fill="auto"/>
            <w:vAlign w:val="bottom"/>
          </w:tcPr>
          <w:p w14:paraId="07179CE5" w14:textId="77777777" w:rsidR="003807AA" w:rsidRPr="003807AA" w:rsidRDefault="003807AA" w:rsidP="003807AA">
            <w:pPr>
              <w:jc w:val="right"/>
              <w:rPr>
                <w:color w:val="000000"/>
                <w:sz w:val="20"/>
                <w:szCs w:val="20"/>
              </w:rPr>
            </w:pPr>
          </w:p>
        </w:tc>
      </w:tr>
      <w:tr w:rsidR="003807AA" w:rsidRPr="003807AA" w14:paraId="62FC3206" w14:textId="77777777" w:rsidTr="003807AA">
        <w:trPr>
          <w:trHeight w:val="20"/>
        </w:trPr>
        <w:tc>
          <w:tcPr>
            <w:tcW w:w="3119" w:type="dxa"/>
            <w:shd w:val="clear" w:color="auto" w:fill="auto"/>
          </w:tcPr>
          <w:p w14:paraId="58EA48E8"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EFBC227"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B540BCB" w14:textId="77777777" w:rsidR="003807AA" w:rsidRPr="003807AA" w:rsidRDefault="003807AA" w:rsidP="003807AA">
            <w:pPr>
              <w:jc w:val="center"/>
              <w:rPr>
                <w:sz w:val="20"/>
                <w:szCs w:val="20"/>
              </w:rPr>
            </w:pPr>
            <w:r w:rsidRPr="003807AA">
              <w:rPr>
                <w:sz w:val="20"/>
                <w:szCs w:val="20"/>
              </w:rPr>
              <w:t>0310</w:t>
            </w:r>
          </w:p>
        </w:tc>
        <w:tc>
          <w:tcPr>
            <w:tcW w:w="1418" w:type="dxa"/>
            <w:shd w:val="clear" w:color="auto" w:fill="auto"/>
            <w:vAlign w:val="bottom"/>
          </w:tcPr>
          <w:p w14:paraId="32551202" w14:textId="77777777" w:rsidR="003807AA" w:rsidRPr="003807AA" w:rsidRDefault="003807AA" w:rsidP="003807AA">
            <w:pPr>
              <w:jc w:val="center"/>
              <w:rPr>
                <w:sz w:val="20"/>
                <w:szCs w:val="20"/>
              </w:rPr>
            </w:pPr>
            <w:r w:rsidRPr="003807AA">
              <w:rPr>
                <w:sz w:val="20"/>
                <w:szCs w:val="20"/>
              </w:rPr>
              <w:t>0940100590</w:t>
            </w:r>
          </w:p>
        </w:tc>
        <w:tc>
          <w:tcPr>
            <w:tcW w:w="567" w:type="dxa"/>
            <w:shd w:val="clear" w:color="auto" w:fill="auto"/>
            <w:vAlign w:val="bottom"/>
          </w:tcPr>
          <w:p w14:paraId="04A0B77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4AAF074" w14:textId="77777777" w:rsidR="003807AA" w:rsidRPr="003807AA" w:rsidRDefault="003807AA" w:rsidP="003807AA">
            <w:pPr>
              <w:jc w:val="right"/>
              <w:rPr>
                <w:color w:val="000000"/>
                <w:sz w:val="20"/>
                <w:szCs w:val="20"/>
              </w:rPr>
            </w:pPr>
            <w:r w:rsidRPr="003807AA">
              <w:rPr>
                <w:color w:val="000000"/>
                <w:sz w:val="20"/>
                <w:szCs w:val="20"/>
              </w:rPr>
              <w:t>634,2</w:t>
            </w:r>
          </w:p>
        </w:tc>
        <w:tc>
          <w:tcPr>
            <w:tcW w:w="1275" w:type="dxa"/>
            <w:shd w:val="clear" w:color="auto" w:fill="auto"/>
            <w:vAlign w:val="bottom"/>
          </w:tcPr>
          <w:p w14:paraId="4CD749A9" w14:textId="77777777" w:rsidR="003807AA" w:rsidRPr="003807AA" w:rsidRDefault="003807AA" w:rsidP="003807AA">
            <w:pPr>
              <w:jc w:val="right"/>
              <w:rPr>
                <w:color w:val="000000"/>
                <w:sz w:val="20"/>
                <w:szCs w:val="20"/>
              </w:rPr>
            </w:pPr>
            <w:r w:rsidRPr="003807AA">
              <w:rPr>
                <w:color w:val="000000"/>
                <w:sz w:val="20"/>
                <w:szCs w:val="20"/>
              </w:rPr>
              <w:t>2 570,0</w:t>
            </w:r>
          </w:p>
        </w:tc>
        <w:tc>
          <w:tcPr>
            <w:tcW w:w="1418" w:type="dxa"/>
            <w:shd w:val="clear" w:color="auto" w:fill="auto"/>
            <w:vAlign w:val="bottom"/>
          </w:tcPr>
          <w:p w14:paraId="7A31C915" w14:textId="77777777" w:rsidR="003807AA" w:rsidRPr="003807AA" w:rsidRDefault="003807AA" w:rsidP="003807AA">
            <w:pPr>
              <w:jc w:val="right"/>
              <w:rPr>
                <w:color w:val="000000"/>
                <w:sz w:val="20"/>
                <w:szCs w:val="20"/>
              </w:rPr>
            </w:pPr>
          </w:p>
        </w:tc>
      </w:tr>
      <w:tr w:rsidR="003807AA" w:rsidRPr="003807AA" w14:paraId="2411DB17" w14:textId="77777777" w:rsidTr="003807AA">
        <w:trPr>
          <w:trHeight w:val="20"/>
        </w:trPr>
        <w:tc>
          <w:tcPr>
            <w:tcW w:w="3119" w:type="dxa"/>
            <w:shd w:val="clear" w:color="auto" w:fill="auto"/>
          </w:tcPr>
          <w:p w14:paraId="0017F2B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31C7047D"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B03F71E" w14:textId="77777777" w:rsidR="003807AA" w:rsidRPr="003807AA" w:rsidRDefault="003807AA" w:rsidP="003807AA">
            <w:pPr>
              <w:jc w:val="center"/>
              <w:rPr>
                <w:sz w:val="20"/>
                <w:szCs w:val="20"/>
              </w:rPr>
            </w:pPr>
            <w:r w:rsidRPr="003807AA">
              <w:rPr>
                <w:sz w:val="20"/>
                <w:szCs w:val="20"/>
              </w:rPr>
              <w:t>0310</w:t>
            </w:r>
          </w:p>
        </w:tc>
        <w:tc>
          <w:tcPr>
            <w:tcW w:w="1418" w:type="dxa"/>
            <w:shd w:val="clear" w:color="auto" w:fill="auto"/>
            <w:vAlign w:val="bottom"/>
          </w:tcPr>
          <w:p w14:paraId="222C1ADC" w14:textId="77777777" w:rsidR="003807AA" w:rsidRPr="003807AA" w:rsidRDefault="003807AA" w:rsidP="003807AA">
            <w:pPr>
              <w:jc w:val="center"/>
              <w:rPr>
                <w:sz w:val="20"/>
                <w:szCs w:val="20"/>
              </w:rPr>
            </w:pPr>
            <w:r w:rsidRPr="003807AA">
              <w:rPr>
                <w:sz w:val="20"/>
                <w:szCs w:val="20"/>
              </w:rPr>
              <w:t>0940200590</w:t>
            </w:r>
          </w:p>
        </w:tc>
        <w:tc>
          <w:tcPr>
            <w:tcW w:w="567" w:type="dxa"/>
            <w:shd w:val="clear" w:color="auto" w:fill="auto"/>
            <w:vAlign w:val="bottom"/>
          </w:tcPr>
          <w:p w14:paraId="110F1F0D" w14:textId="77777777" w:rsidR="003807AA" w:rsidRPr="003807AA" w:rsidRDefault="003807AA" w:rsidP="003807AA">
            <w:pPr>
              <w:jc w:val="center"/>
              <w:rPr>
                <w:sz w:val="20"/>
                <w:szCs w:val="20"/>
              </w:rPr>
            </w:pPr>
            <w:r w:rsidRPr="003807AA">
              <w:rPr>
                <w:sz w:val="20"/>
                <w:szCs w:val="20"/>
              </w:rPr>
              <w:t>110</w:t>
            </w:r>
          </w:p>
        </w:tc>
        <w:tc>
          <w:tcPr>
            <w:tcW w:w="1275" w:type="dxa"/>
            <w:shd w:val="clear" w:color="auto" w:fill="auto"/>
            <w:vAlign w:val="bottom"/>
          </w:tcPr>
          <w:p w14:paraId="0C26E0E3" w14:textId="77777777" w:rsidR="003807AA" w:rsidRPr="003807AA" w:rsidRDefault="003807AA" w:rsidP="003807AA">
            <w:pPr>
              <w:jc w:val="right"/>
              <w:rPr>
                <w:color w:val="000000"/>
                <w:sz w:val="20"/>
                <w:szCs w:val="20"/>
              </w:rPr>
            </w:pPr>
            <w:r w:rsidRPr="003807AA">
              <w:rPr>
                <w:color w:val="000000"/>
                <w:sz w:val="20"/>
                <w:szCs w:val="20"/>
              </w:rPr>
              <w:t>31 058,3</w:t>
            </w:r>
          </w:p>
        </w:tc>
        <w:tc>
          <w:tcPr>
            <w:tcW w:w="1275" w:type="dxa"/>
            <w:shd w:val="clear" w:color="auto" w:fill="auto"/>
            <w:vAlign w:val="bottom"/>
          </w:tcPr>
          <w:p w14:paraId="4A8E098E" w14:textId="77777777" w:rsidR="003807AA" w:rsidRPr="003807AA" w:rsidRDefault="003807AA" w:rsidP="003807AA">
            <w:pPr>
              <w:jc w:val="right"/>
              <w:rPr>
                <w:color w:val="000000"/>
                <w:sz w:val="20"/>
                <w:szCs w:val="20"/>
              </w:rPr>
            </w:pPr>
            <w:r w:rsidRPr="003807AA">
              <w:rPr>
                <w:color w:val="000000"/>
                <w:sz w:val="20"/>
                <w:szCs w:val="20"/>
              </w:rPr>
              <w:t>30 975,7</w:t>
            </w:r>
          </w:p>
        </w:tc>
        <w:tc>
          <w:tcPr>
            <w:tcW w:w="1418" w:type="dxa"/>
            <w:shd w:val="clear" w:color="auto" w:fill="auto"/>
            <w:vAlign w:val="bottom"/>
          </w:tcPr>
          <w:p w14:paraId="4611630E" w14:textId="77777777" w:rsidR="003807AA" w:rsidRPr="003807AA" w:rsidRDefault="003807AA" w:rsidP="003807AA">
            <w:pPr>
              <w:jc w:val="right"/>
              <w:rPr>
                <w:color w:val="000000"/>
                <w:sz w:val="20"/>
                <w:szCs w:val="20"/>
              </w:rPr>
            </w:pPr>
            <w:r w:rsidRPr="003807AA">
              <w:rPr>
                <w:color w:val="000000"/>
                <w:sz w:val="20"/>
                <w:szCs w:val="20"/>
              </w:rPr>
              <w:t>33 212,1</w:t>
            </w:r>
          </w:p>
        </w:tc>
      </w:tr>
      <w:tr w:rsidR="003807AA" w:rsidRPr="003807AA" w14:paraId="75B6DF01" w14:textId="77777777" w:rsidTr="003807AA">
        <w:trPr>
          <w:trHeight w:val="20"/>
        </w:trPr>
        <w:tc>
          <w:tcPr>
            <w:tcW w:w="3119" w:type="dxa"/>
            <w:shd w:val="clear" w:color="auto" w:fill="auto"/>
          </w:tcPr>
          <w:p w14:paraId="5C0ED460"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FF64A9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698ED14" w14:textId="77777777" w:rsidR="003807AA" w:rsidRPr="003807AA" w:rsidRDefault="003807AA" w:rsidP="003807AA">
            <w:pPr>
              <w:jc w:val="center"/>
              <w:rPr>
                <w:sz w:val="20"/>
                <w:szCs w:val="20"/>
              </w:rPr>
            </w:pPr>
            <w:r w:rsidRPr="003807AA">
              <w:rPr>
                <w:sz w:val="20"/>
                <w:szCs w:val="20"/>
              </w:rPr>
              <w:t>0310</w:t>
            </w:r>
          </w:p>
        </w:tc>
        <w:tc>
          <w:tcPr>
            <w:tcW w:w="1418" w:type="dxa"/>
            <w:shd w:val="clear" w:color="auto" w:fill="auto"/>
            <w:vAlign w:val="bottom"/>
          </w:tcPr>
          <w:p w14:paraId="13CC1121" w14:textId="77777777" w:rsidR="003807AA" w:rsidRPr="003807AA" w:rsidRDefault="003807AA" w:rsidP="003807AA">
            <w:pPr>
              <w:jc w:val="center"/>
              <w:rPr>
                <w:sz w:val="20"/>
                <w:szCs w:val="20"/>
              </w:rPr>
            </w:pPr>
            <w:r w:rsidRPr="003807AA">
              <w:rPr>
                <w:sz w:val="20"/>
                <w:szCs w:val="20"/>
              </w:rPr>
              <w:t>0940200590</w:t>
            </w:r>
          </w:p>
        </w:tc>
        <w:tc>
          <w:tcPr>
            <w:tcW w:w="567" w:type="dxa"/>
            <w:shd w:val="clear" w:color="auto" w:fill="auto"/>
            <w:vAlign w:val="bottom"/>
          </w:tcPr>
          <w:p w14:paraId="16B9D1F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1B7D1CE" w14:textId="77777777" w:rsidR="003807AA" w:rsidRPr="003807AA" w:rsidRDefault="003807AA" w:rsidP="003807AA">
            <w:pPr>
              <w:jc w:val="right"/>
              <w:rPr>
                <w:color w:val="000000"/>
                <w:sz w:val="20"/>
                <w:szCs w:val="20"/>
              </w:rPr>
            </w:pPr>
            <w:r w:rsidRPr="003807AA">
              <w:rPr>
                <w:color w:val="000000"/>
                <w:sz w:val="20"/>
                <w:szCs w:val="20"/>
              </w:rPr>
              <w:t>5 945,5</w:t>
            </w:r>
          </w:p>
        </w:tc>
        <w:tc>
          <w:tcPr>
            <w:tcW w:w="1275" w:type="dxa"/>
            <w:shd w:val="clear" w:color="auto" w:fill="auto"/>
            <w:vAlign w:val="bottom"/>
          </w:tcPr>
          <w:p w14:paraId="33F8C213" w14:textId="77777777" w:rsidR="003807AA" w:rsidRPr="003807AA" w:rsidRDefault="003807AA" w:rsidP="003807AA">
            <w:pPr>
              <w:jc w:val="right"/>
              <w:rPr>
                <w:color w:val="000000"/>
                <w:sz w:val="20"/>
                <w:szCs w:val="20"/>
              </w:rPr>
            </w:pPr>
            <w:r w:rsidRPr="003807AA">
              <w:rPr>
                <w:color w:val="000000"/>
                <w:sz w:val="20"/>
                <w:szCs w:val="20"/>
              </w:rPr>
              <w:t>2 551,7</w:t>
            </w:r>
          </w:p>
        </w:tc>
        <w:tc>
          <w:tcPr>
            <w:tcW w:w="1418" w:type="dxa"/>
            <w:shd w:val="clear" w:color="auto" w:fill="auto"/>
            <w:vAlign w:val="bottom"/>
          </w:tcPr>
          <w:p w14:paraId="693A1EA7" w14:textId="77777777" w:rsidR="003807AA" w:rsidRPr="003807AA" w:rsidRDefault="003807AA" w:rsidP="003807AA">
            <w:pPr>
              <w:jc w:val="right"/>
              <w:rPr>
                <w:color w:val="000000"/>
                <w:sz w:val="20"/>
                <w:szCs w:val="20"/>
              </w:rPr>
            </w:pPr>
            <w:r w:rsidRPr="003807AA">
              <w:rPr>
                <w:color w:val="000000"/>
                <w:sz w:val="20"/>
                <w:szCs w:val="20"/>
              </w:rPr>
              <w:t>2 551,7</w:t>
            </w:r>
          </w:p>
        </w:tc>
      </w:tr>
      <w:tr w:rsidR="003807AA" w:rsidRPr="003807AA" w14:paraId="170158D5" w14:textId="77777777" w:rsidTr="003807AA">
        <w:trPr>
          <w:trHeight w:val="20"/>
        </w:trPr>
        <w:tc>
          <w:tcPr>
            <w:tcW w:w="3119" w:type="dxa"/>
            <w:shd w:val="clear" w:color="auto" w:fill="auto"/>
          </w:tcPr>
          <w:p w14:paraId="0396309D"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33D3A54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977FE50" w14:textId="77777777" w:rsidR="003807AA" w:rsidRPr="003807AA" w:rsidRDefault="003807AA" w:rsidP="003807AA">
            <w:pPr>
              <w:jc w:val="center"/>
              <w:rPr>
                <w:sz w:val="20"/>
                <w:szCs w:val="20"/>
              </w:rPr>
            </w:pPr>
            <w:r w:rsidRPr="003807AA">
              <w:rPr>
                <w:sz w:val="20"/>
                <w:szCs w:val="20"/>
              </w:rPr>
              <w:t>0310</w:t>
            </w:r>
          </w:p>
        </w:tc>
        <w:tc>
          <w:tcPr>
            <w:tcW w:w="1418" w:type="dxa"/>
            <w:shd w:val="clear" w:color="auto" w:fill="auto"/>
            <w:vAlign w:val="bottom"/>
          </w:tcPr>
          <w:p w14:paraId="6B643061" w14:textId="77777777" w:rsidR="003807AA" w:rsidRPr="003807AA" w:rsidRDefault="003807AA" w:rsidP="003807AA">
            <w:pPr>
              <w:jc w:val="center"/>
              <w:rPr>
                <w:sz w:val="20"/>
                <w:szCs w:val="20"/>
              </w:rPr>
            </w:pPr>
            <w:r w:rsidRPr="003807AA">
              <w:rPr>
                <w:sz w:val="20"/>
                <w:szCs w:val="20"/>
              </w:rPr>
              <w:t>0940200590</w:t>
            </w:r>
          </w:p>
        </w:tc>
        <w:tc>
          <w:tcPr>
            <w:tcW w:w="567" w:type="dxa"/>
            <w:shd w:val="clear" w:color="auto" w:fill="auto"/>
            <w:vAlign w:val="bottom"/>
          </w:tcPr>
          <w:p w14:paraId="7DA0F9F6"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23A254F8" w14:textId="77777777" w:rsidR="003807AA" w:rsidRPr="003807AA" w:rsidRDefault="003807AA" w:rsidP="003807AA">
            <w:pPr>
              <w:jc w:val="right"/>
              <w:rPr>
                <w:color w:val="000000"/>
                <w:sz w:val="20"/>
                <w:szCs w:val="20"/>
              </w:rPr>
            </w:pPr>
            <w:r w:rsidRPr="003807AA">
              <w:rPr>
                <w:color w:val="000000"/>
                <w:sz w:val="20"/>
                <w:szCs w:val="20"/>
              </w:rPr>
              <w:t>91,2</w:t>
            </w:r>
          </w:p>
        </w:tc>
        <w:tc>
          <w:tcPr>
            <w:tcW w:w="1275" w:type="dxa"/>
            <w:shd w:val="clear" w:color="auto" w:fill="auto"/>
            <w:vAlign w:val="bottom"/>
          </w:tcPr>
          <w:p w14:paraId="25A278A6" w14:textId="77777777" w:rsidR="003807AA" w:rsidRPr="003807AA" w:rsidRDefault="003807AA" w:rsidP="003807AA">
            <w:pPr>
              <w:jc w:val="right"/>
              <w:rPr>
                <w:color w:val="000000"/>
                <w:sz w:val="20"/>
                <w:szCs w:val="20"/>
              </w:rPr>
            </w:pPr>
            <w:r w:rsidRPr="003807AA">
              <w:rPr>
                <w:color w:val="000000"/>
                <w:sz w:val="20"/>
                <w:szCs w:val="20"/>
              </w:rPr>
              <w:t>76,7</w:t>
            </w:r>
          </w:p>
        </w:tc>
        <w:tc>
          <w:tcPr>
            <w:tcW w:w="1418" w:type="dxa"/>
            <w:shd w:val="clear" w:color="auto" w:fill="auto"/>
            <w:vAlign w:val="bottom"/>
          </w:tcPr>
          <w:p w14:paraId="64FB47E0" w14:textId="77777777" w:rsidR="003807AA" w:rsidRPr="003807AA" w:rsidRDefault="003807AA" w:rsidP="003807AA">
            <w:pPr>
              <w:jc w:val="right"/>
              <w:rPr>
                <w:color w:val="000000"/>
                <w:sz w:val="20"/>
                <w:szCs w:val="20"/>
              </w:rPr>
            </w:pPr>
            <w:r w:rsidRPr="003807AA">
              <w:rPr>
                <w:color w:val="000000"/>
                <w:sz w:val="20"/>
                <w:szCs w:val="20"/>
              </w:rPr>
              <w:t>76,7</w:t>
            </w:r>
          </w:p>
        </w:tc>
      </w:tr>
      <w:tr w:rsidR="003807AA" w:rsidRPr="003807AA" w14:paraId="1BCF50B1" w14:textId="77777777" w:rsidTr="003807AA">
        <w:trPr>
          <w:trHeight w:val="20"/>
        </w:trPr>
        <w:tc>
          <w:tcPr>
            <w:tcW w:w="3119" w:type="dxa"/>
            <w:shd w:val="clear" w:color="auto" w:fill="auto"/>
          </w:tcPr>
          <w:p w14:paraId="29B9B1E8" w14:textId="77777777" w:rsidR="003807AA" w:rsidRPr="003807AA" w:rsidRDefault="003807AA" w:rsidP="003807AA">
            <w:pPr>
              <w:jc w:val="both"/>
              <w:rPr>
                <w:sz w:val="20"/>
                <w:szCs w:val="20"/>
              </w:rPr>
            </w:pPr>
            <w:r w:rsidRPr="003807AA">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53EAD28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29C005A" w14:textId="77777777" w:rsidR="003807AA" w:rsidRPr="003807AA" w:rsidRDefault="003807AA" w:rsidP="003807AA">
            <w:pPr>
              <w:jc w:val="center"/>
              <w:rPr>
                <w:sz w:val="20"/>
                <w:szCs w:val="20"/>
              </w:rPr>
            </w:pPr>
            <w:r w:rsidRPr="003807AA">
              <w:rPr>
                <w:sz w:val="20"/>
                <w:szCs w:val="20"/>
              </w:rPr>
              <w:t>0310</w:t>
            </w:r>
          </w:p>
        </w:tc>
        <w:tc>
          <w:tcPr>
            <w:tcW w:w="1418" w:type="dxa"/>
            <w:shd w:val="clear" w:color="auto" w:fill="auto"/>
            <w:vAlign w:val="bottom"/>
          </w:tcPr>
          <w:p w14:paraId="65C65F13" w14:textId="77777777" w:rsidR="003807AA" w:rsidRPr="003807AA" w:rsidRDefault="003807AA" w:rsidP="003807AA">
            <w:pPr>
              <w:jc w:val="center"/>
              <w:rPr>
                <w:sz w:val="20"/>
                <w:szCs w:val="20"/>
              </w:rPr>
            </w:pPr>
            <w:r w:rsidRPr="003807AA">
              <w:rPr>
                <w:sz w:val="20"/>
                <w:szCs w:val="20"/>
              </w:rPr>
              <w:t>9910071180</w:t>
            </w:r>
          </w:p>
        </w:tc>
        <w:tc>
          <w:tcPr>
            <w:tcW w:w="567" w:type="dxa"/>
            <w:shd w:val="clear" w:color="auto" w:fill="auto"/>
            <w:vAlign w:val="bottom"/>
          </w:tcPr>
          <w:p w14:paraId="063A48C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506AADA" w14:textId="77777777" w:rsidR="003807AA" w:rsidRPr="003807AA" w:rsidRDefault="003807AA" w:rsidP="003807AA">
            <w:pPr>
              <w:jc w:val="right"/>
              <w:rPr>
                <w:color w:val="000000"/>
                <w:sz w:val="20"/>
                <w:szCs w:val="20"/>
              </w:rPr>
            </w:pPr>
            <w:r w:rsidRPr="003807AA">
              <w:rPr>
                <w:color w:val="000000"/>
                <w:sz w:val="20"/>
                <w:szCs w:val="20"/>
              </w:rPr>
              <w:t>26 140,4</w:t>
            </w:r>
          </w:p>
        </w:tc>
        <w:tc>
          <w:tcPr>
            <w:tcW w:w="1275" w:type="dxa"/>
            <w:shd w:val="clear" w:color="auto" w:fill="auto"/>
            <w:vAlign w:val="bottom"/>
          </w:tcPr>
          <w:p w14:paraId="6BD51548" w14:textId="77777777" w:rsidR="003807AA" w:rsidRPr="003807AA" w:rsidRDefault="003807AA" w:rsidP="003807AA">
            <w:pPr>
              <w:jc w:val="right"/>
              <w:rPr>
                <w:color w:val="000000"/>
                <w:sz w:val="20"/>
                <w:szCs w:val="20"/>
              </w:rPr>
            </w:pPr>
          </w:p>
        </w:tc>
        <w:tc>
          <w:tcPr>
            <w:tcW w:w="1418" w:type="dxa"/>
            <w:shd w:val="clear" w:color="auto" w:fill="auto"/>
            <w:vAlign w:val="bottom"/>
          </w:tcPr>
          <w:p w14:paraId="689E4BD0" w14:textId="77777777" w:rsidR="003807AA" w:rsidRPr="003807AA" w:rsidRDefault="003807AA" w:rsidP="003807AA">
            <w:pPr>
              <w:jc w:val="right"/>
              <w:rPr>
                <w:color w:val="000000"/>
                <w:sz w:val="20"/>
                <w:szCs w:val="20"/>
              </w:rPr>
            </w:pPr>
          </w:p>
        </w:tc>
      </w:tr>
      <w:tr w:rsidR="003807AA" w:rsidRPr="003807AA" w14:paraId="7380A116" w14:textId="77777777" w:rsidTr="003807AA">
        <w:trPr>
          <w:trHeight w:val="20"/>
        </w:trPr>
        <w:tc>
          <w:tcPr>
            <w:tcW w:w="3119" w:type="dxa"/>
            <w:shd w:val="clear" w:color="auto" w:fill="auto"/>
          </w:tcPr>
          <w:p w14:paraId="7B575FE1" w14:textId="77777777" w:rsidR="003807AA" w:rsidRPr="003807AA" w:rsidRDefault="003807AA" w:rsidP="003807AA">
            <w:pPr>
              <w:jc w:val="both"/>
              <w:rPr>
                <w:sz w:val="20"/>
                <w:szCs w:val="20"/>
              </w:rPr>
            </w:pPr>
            <w:r w:rsidRPr="003807AA">
              <w:rPr>
                <w:sz w:val="20"/>
                <w:szCs w:val="20"/>
              </w:rPr>
              <w:t>Мероприятия по обеспечению функционирования камер видеонаблюдения и оборудования аппаратно-</w:t>
            </w:r>
            <w:r w:rsidRPr="003807AA">
              <w:rPr>
                <w:sz w:val="20"/>
                <w:szCs w:val="20"/>
              </w:rPr>
              <w:lastRenderedPageBreak/>
              <w:t>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20622D0"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20726AF1" w14:textId="77777777" w:rsidR="003807AA" w:rsidRPr="003807AA" w:rsidRDefault="003807AA" w:rsidP="003807AA">
            <w:pPr>
              <w:jc w:val="center"/>
              <w:rPr>
                <w:sz w:val="20"/>
                <w:szCs w:val="20"/>
              </w:rPr>
            </w:pPr>
            <w:r w:rsidRPr="003807AA">
              <w:rPr>
                <w:sz w:val="20"/>
                <w:szCs w:val="20"/>
              </w:rPr>
              <w:t>0314</w:t>
            </w:r>
          </w:p>
        </w:tc>
        <w:tc>
          <w:tcPr>
            <w:tcW w:w="1418" w:type="dxa"/>
            <w:shd w:val="clear" w:color="auto" w:fill="auto"/>
            <w:vAlign w:val="bottom"/>
          </w:tcPr>
          <w:p w14:paraId="607D702C" w14:textId="77777777" w:rsidR="003807AA" w:rsidRPr="003807AA" w:rsidRDefault="003807AA" w:rsidP="003807AA">
            <w:pPr>
              <w:jc w:val="center"/>
              <w:rPr>
                <w:sz w:val="20"/>
                <w:szCs w:val="20"/>
              </w:rPr>
            </w:pPr>
            <w:r w:rsidRPr="003807AA">
              <w:rPr>
                <w:sz w:val="20"/>
                <w:szCs w:val="20"/>
              </w:rPr>
              <w:t>0920128200</w:t>
            </w:r>
          </w:p>
        </w:tc>
        <w:tc>
          <w:tcPr>
            <w:tcW w:w="567" w:type="dxa"/>
            <w:shd w:val="clear" w:color="auto" w:fill="auto"/>
            <w:vAlign w:val="bottom"/>
          </w:tcPr>
          <w:p w14:paraId="474532E8"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4BECFD7" w14:textId="77777777" w:rsidR="003807AA" w:rsidRPr="003807AA" w:rsidRDefault="003807AA" w:rsidP="003807AA">
            <w:pPr>
              <w:jc w:val="right"/>
              <w:rPr>
                <w:color w:val="000000"/>
                <w:sz w:val="20"/>
                <w:szCs w:val="20"/>
              </w:rPr>
            </w:pPr>
            <w:r w:rsidRPr="003807AA">
              <w:rPr>
                <w:color w:val="000000"/>
                <w:sz w:val="20"/>
                <w:szCs w:val="20"/>
              </w:rPr>
              <w:t>5 413,0</w:t>
            </w:r>
          </w:p>
        </w:tc>
        <w:tc>
          <w:tcPr>
            <w:tcW w:w="1275" w:type="dxa"/>
            <w:shd w:val="clear" w:color="auto" w:fill="auto"/>
            <w:vAlign w:val="bottom"/>
          </w:tcPr>
          <w:p w14:paraId="6738319C" w14:textId="77777777" w:rsidR="003807AA" w:rsidRPr="003807AA" w:rsidRDefault="003807AA" w:rsidP="003807AA">
            <w:pPr>
              <w:jc w:val="right"/>
              <w:rPr>
                <w:color w:val="000000"/>
                <w:sz w:val="20"/>
                <w:szCs w:val="20"/>
              </w:rPr>
            </w:pPr>
          </w:p>
        </w:tc>
        <w:tc>
          <w:tcPr>
            <w:tcW w:w="1418" w:type="dxa"/>
            <w:shd w:val="clear" w:color="auto" w:fill="auto"/>
            <w:vAlign w:val="bottom"/>
          </w:tcPr>
          <w:p w14:paraId="71D42AF3" w14:textId="77777777" w:rsidR="003807AA" w:rsidRPr="003807AA" w:rsidRDefault="003807AA" w:rsidP="003807AA">
            <w:pPr>
              <w:jc w:val="right"/>
              <w:rPr>
                <w:color w:val="000000"/>
                <w:sz w:val="20"/>
                <w:szCs w:val="20"/>
              </w:rPr>
            </w:pPr>
          </w:p>
        </w:tc>
      </w:tr>
      <w:tr w:rsidR="003807AA" w:rsidRPr="003807AA" w14:paraId="3BCFBF32" w14:textId="77777777" w:rsidTr="003807AA">
        <w:trPr>
          <w:trHeight w:val="20"/>
        </w:trPr>
        <w:tc>
          <w:tcPr>
            <w:tcW w:w="3119" w:type="dxa"/>
            <w:shd w:val="clear" w:color="auto" w:fill="auto"/>
          </w:tcPr>
          <w:p w14:paraId="28B0D01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222BC90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4CB5CF2" w14:textId="77777777" w:rsidR="003807AA" w:rsidRPr="003807AA" w:rsidRDefault="003807AA" w:rsidP="003807AA">
            <w:pPr>
              <w:jc w:val="center"/>
              <w:rPr>
                <w:sz w:val="20"/>
                <w:szCs w:val="20"/>
              </w:rPr>
            </w:pPr>
            <w:r w:rsidRPr="003807AA">
              <w:rPr>
                <w:sz w:val="20"/>
                <w:szCs w:val="20"/>
              </w:rPr>
              <w:t>0401</w:t>
            </w:r>
          </w:p>
        </w:tc>
        <w:tc>
          <w:tcPr>
            <w:tcW w:w="1418" w:type="dxa"/>
            <w:shd w:val="clear" w:color="auto" w:fill="auto"/>
            <w:vAlign w:val="bottom"/>
          </w:tcPr>
          <w:p w14:paraId="08B97620" w14:textId="77777777" w:rsidR="003807AA" w:rsidRPr="003807AA" w:rsidRDefault="003807AA" w:rsidP="003807AA">
            <w:pPr>
              <w:jc w:val="center"/>
              <w:rPr>
                <w:sz w:val="20"/>
                <w:szCs w:val="20"/>
              </w:rPr>
            </w:pPr>
            <w:r w:rsidRPr="003807AA">
              <w:rPr>
                <w:sz w:val="20"/>
                <w:szCs w:val="20"/>
              </w:rPr>
              <w:t>1540200590</w:t>
            </w:r>
          </w:p>
        </w:tc>
        <w:tc>
          <w:tcPr>
            <w:tcW w:w="567" w:type="dxa"/>
            <w:shd w:val="clear" w:color="auto" w:fill="auto"/>
            <w:vAlign w:val="bottom"/>
          </w:tcPr>
          <w:p w14:paraId="4DF564AB" w14:textId="77777777" w:rsidR="003807AA" w:rsidRPr="003807AA" w:rsidRDefault="003807AA" w:rsidP="003807AA">
            <w:pPr>
              <w:jc w:val="center"/>
              <w:rPr>
                <w:sz w:val="20"/>
                <w:szCs w:val="20"/>
              </w:rPr>
            </w:pPr>
            <w:r w:rsidRPr="003807AA">
              <w:rPr>
                <w:sz w:val="20"/>
                <w:szCs w:val="20"/>
              </w:rPr>
              <w:t>110</w:t>
            </w:r>
          </w:p>
        </w:tc>
        <w:tc>
          <w:tcPr>
            <w:tcW w:w="1275" w:type="dxa"/>
            <w:shd w:val="clear" w:color="auto" w:fill="auto"/>
            <w:vAlign w:val="bottom"/>
          </w:tcPr>
          <w:p w14:paraId="5A23D30E" w14:textId="77777777" w:rsidR="003807AA" w:rsidRPr="003807AA" w:rsidRDefault="003807AA" w:rsidP="003807AA">
            <w:pPr>
              <w:jc w:val="right"/>
              <w:rPr>
                <w:color w:val="000000"/>
                <w:sz w:val="20"/>
                <w:szCs w:val="20"/>
              </w:rPr>
            </w:pPr>
            <w:r w:rsidRPr="003807AA">
              <w:rPr>
                <w:color w:val="000000"/>
                <w:sz w:val="20"/>
                <w:szCs w:val="20"/>
              </w:rPr>
              <w:t>21 567,8</w:t>
            </w:r>
          </w:p>
        </w:tc>
        <w:tc>
          <w:tcPr>
            <w:tcW w:w="1275" w:type="dxa"/>
            <w:shd w:val="clear" w:color="auto" w:fill="auto"/>
            <w:vAlign w:val="bottom"/>
          </w:tcPr>
          <w:p w14:paraId="2B649F3F" w14:textId="77777777" w:rsidR="003807AA" w:rsidRPr="003807AA" w:rsidRDefault="003807AA" w:rsidP="003807AA">
            <w:pPr>
              <w:jc w:val="right"/>
              <w:rPr>
                <w:color w:val="000000"/>
                <w:sz w:val="20"/>
                <w:szCs w:val="20"/>
              </w:rPr>
            </w:pPr>
            <w:r w:rsidRPr="003807AA">
              <w:rPr>
                <w:color w:val="000000"/>
                <w:sz w:val="20"/>
                <w:szCs w:val="20"/>
              </w:rPr>
              <w:t>21 715,1</w:t>
            </w:r>
          </w:p>
        </w:tc>
        <w:tc>
          <w:tcPr>
            <w:tcW w:w="1418" w:type="dxa"/>
            <w:shd w:val="clear" w:color="auto" w:fill="auto"/>
            <w:vAlign w:val="bottom"/>
          </w:tcPr>
          <w:p w14:paraId="4E3E0196" w14:textId="77777777" w:rsidR="003807AA" w:rsidRPr="003807AA" w:rsidRDefault="003807AA" w:rsidP="003807AA">
            <w:pPr>
              <w:jc w:val="right"/>
              <w:rPr>
                <w:color w:val="000000"/>
                <w:sz w:val="20"/>
                <w:szCs w:val="20"/>
              </w:rPr>
            </w:pPr>
            <w:r w:rsidRPr="003807AA">
              <w:rPr>
                <w:color w:val="000000"/>
                <w:sz w:val="20"/>
                <w:szCs w:val="20"/>
              </w:rPr>
              <w:t>23 387,7</w:t>
            </w:r>
          </w:p>
        </w:tc>
      </w:tr>
      <w:tr w:rsidR="003807AA" w:rsidRPr="003807AA" w14:paraId="29102722" w14:textId="77777777" w:rsidTr="003807AA">
        <w:trPr>
          <w:trHeight w:val="20"/>
        </w:trPr>
        <w:tc>
          <w:tcPr>
            <w:tcW w:w="3119" w:type="dxa"/>
            <w:shd w:val="clear" w:color="auto" w:fill="auto"/>
          </w:tcPr>
          <w:p w14:paraId="2BE6A3A1"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A200F6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AFB0FC6" w14:textId="77777777" w:rsidR="003807AA" w:rsidRPr="003807AA" w:rsidRDefault="003807AA" w:rsidP="003807AA">
            <w:pPr>
              <w:jc w:val="center"/>
              <w:rPr>
                <w:sz w:val="20"/>
                <w:szCs w:val="20"/>
              </w:rPr>
            </w:pPr>
            <w:r w:rsidRPr="003807AA">
              <w:rPr>
                <w:sz w:val="20"/>
                <w:szCs w:val="20"/>
              </w:rPr>
              <w:t>0401</w:t>
            </w:r>
          </w:p>
        </w:tc>
        <w:tc>
          <w:tcPr>
            <w:tcW w:w="1418" w:type="dxa"/>
            <w:shd w:val="clear" w:color="auto" w:fill="auto"/>
            <w:vAlign w:val="bottom"/>
          </w:tcPr>
          <w:p w14:paraId="1C98EB5C" w14:textId="77777777" w:rsidR="003807AA" w:rsidRPr="003807AA" w:rsidRDefault="003807AA" w:rsidP="003807AA">
            <w:pPr>
              <w:jc w:val="center"/>
              <w:rPr>
                <w:sz w:val="20"/>
                <w:szCs w:val="20"/>
              </w:rPr>
            </w:pPr>
            <w:r w:rsidRPr="003807AA">
              <w:rPr>
                <w:sz w:val="20"/>
                <w:szCs w:val="20"/>
              </w:rPr>
              <w:t>1540200590</w:t>
            </w:r>
          </w:p>
        </w:tc>
        <w:tc>
          <w:tcPr>
            <w:tcW w:w="567" w:type="dxa"/>
            <w:shd w:val="clear" w:color="auto" w:fill="auto"/>
            <w:vAlign w:val="bottom"/>
          </w:tcPr>
          <w:p w14:paraId="3189E66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2584620" w14:textId="77777777" w:rsidR="003807AA" w:rsidRPr="003807AA" w:rsidRDefault="003807AA" w:rsidP="003807AA">
            <w:pPr>
              <w:jc w:val="right"/>
              <w:rPr>
                <w:color w:val="000000"/>
                <w:sz w:val="20"/>
                <w:szCs w:val="20"/>
              </w:rPr>
            </w:pPr>
            <w:r w:rsidRPr="003807AA">
              <w:rPr>
                <w:color w:val="000000"/>
                <w:sz w:val="20"/>
                <w:szCs w:val="20"/>
              </w:rPr>
              <w:t>1 917,9</w:t>
            </w:r>
          </w:p>
        </w:tc>
        <w:tc>
          <w:tcPr>
            <w:tcW w:w="1275" w:type="dxa"/>
            <w:shd w:val="clear" w:color="auto" w:fill="auto"/>
            <w:vAlign w:val="bottom"/>
          </w:tcPr>
          <w:p w14:paraId="5F86EB27" w14:textId="77777777" w:rsidR="003807AA" w:rsidRPr="003807AA" w:rsidRDefault="003807AA" w:rsidP="003807AA">
            <w:pPr>
              <w:jc w:val="right"/>
              <w:rPr>
                <w:color w:val="000000"/>
                <w:sz w:val="20"/>
                <w:szCs w:val="20"/>
              </w:rPr>
            </w:pPr>
            <w:r w:rsidRPr="003807AA">
              <w:rPr>
                <w:color w:val="000000"/>
                <w:sz w:val="20"/>
                <w:szCs w:val="20"/>
              </w:rPr>
              <w:t>604,0</w:t>
            </w:r>
          </w:p>
        </w:tc>
        <w:tc>
          <w:tcPr>
            <w:tcW w:w="1418" w:type="dxa"/>
            <w:shd w:val="clear" w:color="auto" w:fill="auto"/>
            <w:vAlign w:val="bottom"/>
          </w:tcPr>
          <w:p w14:paraId="55F8137B" w14:textId="77777777" w:rsidR="003807AA" w:rsidRPr="003807AA" w:rsidRDefault="003807AA" w:rsidP="003807AA">
            <w:pPr>
              <w:jc w:val="right"/>
              <w:rPr>
                <w:color w:val="000000"/>
                <w:sz w:val="20"/>
                <w:szCs w:val="20"/>
              </w:rPr>
            </w:pPr>
            <w:r w:rsidRPr="003807AA">
              <w:rPr>
                <w:color w:val="000000"/>
                <w:sz w:val="20"/>
                <w:szCs w:val="20"/>
              </w:rPr>
              <w:t>604,0</w:t>
            </w:r>
          </w:p>
        </w:tc>
      </w:tr>
      <w:tr w:rsidR="003807AA" w:rsidRPr="003807AA" w14:paraId="276D43E3" w14:textId="77777777" w:rsidTr="003807AA">
        <w:trPr>
          <w:trHeight w:val="20"/>
        </w:trPr>
        <w:tc>
          <w:tcPr>
            <w:tcW w:w="3119" w:type="dxa"/>
            <w:shd w:val="clear" w:color="auto" w:fill="auto"/>
          </w:tcPr>
          <w:p w14:paraId="6BBA07D5"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5ACB775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AADC295" w14:textId="77777777" w:rsidR="003807AA" w:rsidRPr="003807AA" w:rsidRDefault="003807AA" w:rsidP="003807AA">
            <w:pPr>
              <w:jc w:val="center"/>
              <w:rPr>
                <w:sz w:val="20"/>
                <w:szCs w:val="20"/>
              </w:rPr>
            </w:pPr>
            <w:r w:rsidRPr="003807AA">
              <w:rPr>
                <w:sz w:val="20"/>
                <w:szCs w:val="20"/>
              </w:rPr>
              <w:t>0401</w:t>
            </w:r>
          </w:p>
        </w:tc>
        <w:tc>
          <w:tcPr>
            <w:tcW w:w="1418" w:type="dxa"/>
            <w:shd w:val="clear" w:color="auto" w:fill="auto"/>
            <w:vAlign w:val="bottom"/>
          </w:tcPr>
          <w:p w14:paraId="070EABA5" w14:textId="77777777" w:rsidR="003807AA" w:rsidRPr="003807AA" w:rsidRDefault="003807AA" w:rsidP="003807AA">
            <w:pPr>
              <w:jc w:val="center"/>
              <w:rPr>
                <w:sz w:val="20"/>
                <w:szCs w:val="20"/>
              </w:rPr>
            </w:pPr>
            <w:r w:rsidRPr="003807AA">
              <w:rPr>
                <w:sz w:val="20"/>
                <w:szCs w:val="20"/>
              </w:rPr>
              <w:t>1540200590</w:t>
            </w:r>
          </w:p>
        </w:tc>
        <w:tc>
          <w:tcPr>
            <w:tcW w:w="567" w:type="dxa"/>
            <w:shd w:val="clear" w:color="auto" w:fill="auto"/>
            <w:vAlign w:val="bottom"/>
          </w:tcPr>
          <w:p w14:paraId="58DB806D"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77DACB3B" w14:textId="77777777" w:rsidR="003807AA" w:rsidRPr="003807AA" w:rsidRDefault="003807AA" w:rsidP="003807AA">
            <w:pPr>
              <w:jc w:val="right"/>
              <w:rPr>
                <w:color w:val="000000"/>
                <w:sz w:val="20"/>
                <w:szCs w:val="20"/>
              </w:rPr>
            </w:pPr>
            <w:r w:rsidRPr="003807AA">
              <w:rPr>
                <w:color w:val="000000"/>
                <w:sz w:val="20"/>
                <w:szCs w:val="20"/>
              </w:rPr>
              <w:t>3 140,7</w:t>
            </w:r>
          </w:p>
        </w:tc>
        <w:tc>
          <w:tcPr>
            <w:tcW w:w="1275" w:type="dxa"/>
            <w:shd w:val="clear" w:color="auto" w:fill="auto"/>
            <w:vAlign w:val="bottom"/>
          </w:tcPr>
          <w:p w14:paraId="1FB39D62" w14:textId="77777777" w:rsidR="003807AA" w:rsidRPr="003807AA" w:rsidRDefault="003807AA" w:rsidP="003807AA">
            <w:pPr>
              <w:jc w:val="right"/>
              <w:rPr>
                <w:color w:val="000000"/>
                <w:sz w:val="20"/>
                <w:szCs w:val="20"/>
              </w:rPr>
            </w:pPr>
            <w:r w:rsidRPr="003807AA">
              <w:rPr>
                <w:color w:val="000000"/>
                <w:sz w:val="20"/>
                <w:szCs w:val="20"/>
              </w:rPr>
              <w:t>2 037,9</w:t>
            </w:r>
          </w:p>
        </w:tc>
        <w:tc>
          <w:tcPr>
            <w:tcW w:w="1418" w:type="dxa"/>
            <w:shd w:val="clear" w:color="auto" w:fill="auto"/>
            <w:vAlign w:val="bottom"/>
          </w:tcPr>
          <w:p w14:paraId="48A97152" w14:textId="77777777" w:rsidR="003807AA" w:rsidRPr="003807AA" w:rsidRDefault="003807AA" w:rsidP="003807AA">
            <w:pPr>
              <w:jc w:val="right"/>
              <w:rPr>
                <w:color w:val="000000"/>
                <w:sz w:val="20"/>
                <w:szCs w:val="20"/>
              </w:rPr>
            </w:pPr>
            <w:r w:rsidRPr="003807AA">
              <w:rPr>
                <w:color w:val="000000"/>
                <w:sz w:val="20"/>
                <w:szCs w:val="20"/>
              </w:rPr>
              <w:t>1 784,1</w:t>
            </w:r>
          </w:p>
        </w:tc>
      </w:tr>
      <w:tr w:rsidR="003807AA" w:rsidRPr="003807AA" w14:paraId="2BA1F179" w14:textId="77777777" w:rsidTr="003807AA">
        <w:trPr>
          <w:trHeight w:val="20"/>
        </w:trPr>
        <w:tc>
          <w:tcPr>
            <w:tcW w:w="3119" w:type="dxa"/>
            <w:shd w:val="clear" w:color="auto" w:fill="auto"/>
          </w:tcPr>
          <w:p w14:paraId="25D220ED"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0945E630"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99C7ADB" w14:textId="77777777" w:rsidR="003807AA" w:rsidRPr="003807AA" w:rsidRDefault="003807AA" w:rsidP="003807AA">
            <w:pPr>
              <w:jc w:val="center"/>
              <w:rPr>
                <w:sz w:val="20"/>
                <w:szCs w:val="20"/>
              </w:rPr>
            </w:pPr>
            <w:r w:rsidRPr="003807AA">
              <w:rPr>
                <w:sz w:val="20"/>
                <w:szCs w:val="20"/>
              </w:rPr>
              <w:t>0401</w:t>
            </w:r>
          </w:p>
        </w:tc>
        <w:tc>
          <w:tcPr>
            <w:tcW w:w="1418" w:type="dxa"/>
            <w:shd w:val="clear" w:color="auto" w:fill="auto"/>
            <w:vAlign w:val="bottom"/>
          </w:tcPr>
          <w:p w14:paraId="6321FEF8"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2A3F6103" w14:textId="77777777" w:rsidR="003807AA" w:rsidRPr="003807AA" w:rsidRDefault="003807AA" w:rsidP="003807AA">
            <w:pPr>
              <w:jc w:val="center"/>
              <w:rPr>
                <w:sz w:val="20"/>
                <w:szCs w:val="20"/>
              </w:rPr>
            </w:pPr>
            <w:r w:rsidRPr="003807AA">
              <w:rPr>
                <w:sz w:val="20"/>
                <w:szCs w:val="20"/>
              </w:rPr>
              <w:t>830</w:t>
            </w:r>
          </w:p>
        </w:tc>
        <w:tc>
          <w:tcPr>
            <w:tcW w:w="1275" w:type="dxa"/>
            <w:shd w:val="clear" w:color="auto" w:fill="auto"/>
            <w:vAlign w:val="bottom"/>
          </w:tcPr>
          <w:p w14:paraId="5C797FAA" w14:textId="77777777" w:rsidR="003807AA" w:rsidRPr="003807AA" w:rsidRDefault="003807AA" w:rsidP="003807AA">
            <w:pPr>
              <w:jc w:val="right"/>
              <w:rPr>
                <w:color w:val="000000"/>
                <w:sz w:val="20"/>
                <w:szCs w:val="20"/>
              </w:rPr>
            </w:pPr>
            <w:r w:rsidRPr="003807AA">
              <w:rPr>
                <w:color w:val="000000"/>
                <w:sz w:val="20"/>
                <w:szCs w:val="20"/>
              </w:rPr>
              <w:t>6,4</w:t>
            </w:r>
          </w:p>
        </w:tc>
        <w:tc>
          <w:tcPr>
            <w:tcW w:w="1275" w:type="dxa"/>
            <w:shd w:val="clear" w:color="auto" w:fill="auto"/>
            <w:vAlign w:val="bottom"/>
          </w:tcPr>
          <w:p w14:paraId="3C2372DA" w14:textId="77777777" w:rsidR="003807AA" w:rsidRPr="003807AA" w:rsidRDefault="003807AA" w:rsidP="003807AA">
            <w:pPr>
              <w:jc w:val="right"/>
              <w:rPr>
                <w:color w:val="000000"/>
                <w:sz w:val="20"/>
                <w:szCs w:val="20"/>
              </w:rPr>
            </w:pPr>
          </w:p>
        </w:tc>
        <w:tc>
          <w:tcPr>
            <w:tcW w:w="1418" w:type="dxa"/>
            <w:shd w:val="clear" w:color="auto" w:fill="auto"/>
            <w:vAlign w:val="bottom"/>
          </w:tcPr>
          <w:p w14:paraId="36F9E3B9" w14:textId="77777777" w:rsidR="003807AA" w:rsidRPr="003807AA" w:rsidRDefault="003807AA" w:rsidP="003807AA">
            <w:pPr>
              <w:jc w:val="right"/>
              <w:rPr>
                <w:color w:val="000000"/>
                <w:sz w:val="20"/>
                <w:szCs w:val="20"/>
              </w:rPr>
            </w:pPr>
          </w:p>
        </w:tc>
      </w:tr>
      <w:tr w:rsidR="003807AA" w:rsidRPr="003807AA" w14:paraId="5F2F20C1" w14:textId="77777777" w:rsidTr="003807AA">
        <w:trPr>
          <w:trHeight w:val="20"/>
        </w:trPr>
        <w:tc>
          <w:tcPr>
            <w:tcW w:w="3119" w:type="dxa"/>
            <w:shd w:val="clear" w:color="auto" w:fill="auto"/>
          </w:tcPr>
          <w:p w14:paraId="7EB96A72" w14:textId="77777777" w:rsidR="003807AA" w:rsidRPr="003807AA" w:rsidRDefault="003807AA" w:rsidP="003807AA">
            <w:pPr>
              <w:jc w:val="both"/>
              <w:rPr>
                <w:sz w:val="20"/>
                <w:szCs w:val="20"/>
              </w:rPr>
            </w:pPr>
            <w:r w:rsidRPr="003807AA">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A35A029"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64E0B66" w14:textId="77777777" w:rsidR="003807AA" w:rsidRPr="003807AA" w:rsidRDefault="003807AA" w:rsidP="003807AA">
            <w:pPr>
              <w:jc w:val="center"/>
              <w:rPr>
                <w:sz w:val="20"/>
                <w:szCs w:val="20"/>
              </w:rPr>
            </w:pPr>
            <w:r w:rsidRPr="003807AA">
              <w:rPr>
                <w:sz w:val="20"/>
                <w:szCs w:val="20"/>
              </w:rPr>
              <w:t>0406</w:t>
            </w:r>
          </w:p>
        </w:tc>
        <w:tc>
          <w:tcPr>
            <w:tcW w:w="1418" w:type="dxa"/>
            <w:shd w:val="clear" w:color="auto" w:fill="auto"/>
            <w:vAlign w:val="bottom"/>
          </w:tcPr>
          <w:p w14:paraId="5B184555" w14:textId="77777777" w:rsidR="003807AA" w:rsidRPr="003807AA" w:rsidRDefault="003807AA" w:rsidP="003807AA">
            <w:pPr>
              <w:jc w:val="center"/>
              <w:rPr>
                <w:sz w:val="20"/>
                <w:szCs w:val="20"/>
              </w:rPr>
            </w:pPr>
            <w:r w:rsidRPr="003807AA">
              <w:rPr>
                <w:sz w:val="20"/>
                <w:szCs w:val="20"/>
              </w:rPr>
              <w:t>0640228090</w:t>
            </w:r>
          </w:p>
        </w:tc>
        <w:tc>
          <w:tcPr>
            <w:tcW w:w="567" w:type="dxa"/>
            <w:shd w:val="clear" w:color="auto" w:fill="auto"/>
            <w:vAlign w:val="bottom"/>
          </w:tcPr>
          <w:p w14:paraId="4D28C2B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FC1E0F6" w14:textId="77777777" w:rsidR="003807AA" w:rsidRPr="003807AA" w:rsidRDefault="003807AA" w:rsidP="003807AA">
            <w:pPr>
              <w:jc w:val="right"/>
              <w:rPr>
                <w:color w:val="000000"/>
                <w:sz w:val="20"/>
                <w:szCs w:val="20"/>
              </w:rPr>
            </w:pPr>
            <w:r w:rsidRPr="003807AA">
              <w:rPr>
                <w:color w:val="000000"/>
                <w:sz w:val="20"/>
                <w:szCs w:val="20"/>
              </w:rPr>
              <w:t>239,1</w:t>
            </w:r>
          </w:p>
        </w:tc>
        <w:tc>
          <w:tcPr>
            <w:tcW w:w="1275" w:type="dxa"/>
            <w:shd w:val="clear" w:color="auto" w:fill="auto"/>
            <w:vAlign w:val="bottom"/>
          </w:tcPr>
          <w:p w14:paraId="3BDFFCFB" w14:textId="77777777" w:rsidR="003807AA" w:rsidRPr="003807AA" w:rsidRDefault="003807AA" w:rsidP="003807AA">
            <w:pPr>
              <w:jc w:val="right"/>
              <w:rPr>
                <w:color w:val="000000"/>
                <w:sz w:val="20"/>
                <w:szCs w:val="20"/>
              </w:rPr>
            </w:pPr>
          </w:p>
        </w:tc>
        <w:tc>
          <w:tcPr>
            <w:tcW w:w="1418" w:type="dxa"/>
            <w:shd w:val="clear" w:color="auto" w:fill="auto"/>
            <w:vAlign w:val="bottom"/>
          </w:tcPr>
          <w:p w14:paraId="1AF90B31" w14:textId="77777777" w:rsidR="003807AA" w:rsidRPr="003807AA" w:rsidRDefault="003807AA" w:rsidP="003807AA">
            <w:pPr>
              <w:jc w:val="right"/>
              <w:rPr>
                <w:color w:val="000000"/>
                <w:sz w:val="20"/>
                <w:szCs w:val="20"/>
              </w:rPr>
            </w:pPr>
          </w:p>
        </w:tc>
      </w:tr>
      <w:tr w:rsidR="003807AA" w:rsidRPr="003807AA" w14:paraId="11111FF8" w14:textId="77777777" w:rsidTr="003807AA">
        <w:trPr>
          <w:trHeight w:val="20"/>
        </w:trPr>
        <w:tc>
          <w:tcPr>
            <w:tcW w:w="3119" w:type="dxa"/>
            <w:shd w:val="clear" w:color="auto" w:fill="auto"/>
          </w:tcPr>
          <w:p w14:paraId="2E0870AB" w14:textId="77777777" w:rsidR="003807AA" w:rsidRPr="003807AA" w:rsidRDefault="003807AA" w:rsidP="003807AA">
            <w:pPr>
              <w:jc w:val="both"/>
              <w:rPr>
                <w:sz w:val="20"/>
                <w:szCs w:val="20"/>
              </w:rPr>
            </w:pPr>
            <w:r w:rsidRPr="003807AA">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14D720D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C12E3D2" w14:textId="77777777" w:rsidR="003807AA" w:rsidRPr="003807AA" w:rsidRDefault="003807AA" w:rsidP="003807AA">
            <w:pPr>
              <w:jc w:val="center"/>
              <w:rPr>
                <w:sz w:val="20"/>
                <w:szCs w:val="20"/>
              </w:rPr>
            </w:pPr>
            <w:r w:rsidRPr="003807AA">
              <w:rPr>
                <w:sz w:val="20"/>
                <w:szCs w:val="20"/>
              </w:rPr>
              <w:t>0407</w:t>
            </w:r>
          </w:p>
        </w:tc>
        <w:tc>
          <w:tcPr>
            <w:tcW w:w="1418" w:type="dxa"/>
            <w:shd w:val="clear" w:color="auto" w:fill="auto"/>
            <w:vAlign w:val="bottom"/>
          </w:tcPr>
          <w:p w14:paraId="1BBAA65D" w14:textId="77777777" w:rsidR="003807AA" w:rsidRPr="003807AA" w:rsidRDefault="003807AA" w:rsidP="003807AA">
            <w:pPr>
              <w:jc w:val="center"/>
              <w:rPr>
                <w:sz w:val="20"/>
                <w:szCs w:val="20"/>
              </w:rPr>
            </w:pPr>
            <w:r w:rsidRPr="003807AA">
              <w:rPr>
                <w:sz w:val="20"/>
                <w:szCs w:val="20"/>
              </w:rPr>
              <w:t>0640228080</w:t>
            </w:r>
          </w:p>
        </w:tc>
        <w:tc>
          <w:tcPr>
            <w:tcW w:w="567" w:type="dxa"/>
            <w:shd w:val="clear" w:color="auto" w:fill="auto"/>
            <w:vAlign w:val="bottom"/>
          </w:tcPr>
          <w:p w14:paraId="628D04AA"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6F8E784" w14:textId="77777777" w:rsidR="003807AA" w:rsidRPr="003807AA" w:rsidRDefault="003807AA" w:rsidP="003807AA">
            <w:pPr>
              <w:jc w:val="right"/>
              <w:rPr>
                <w:color w:val="000000"/>
                <w:sz w:val="20"/>
                <w:szCs w:val="20"/>
              </w:rPr>
            </w:pPr>
            <w:r w:rsidRPr="003807AA">
              <w:rPr>
                <w:color w:val="000000"/>
                <w:sz w:val="20"/>
                <w:szCs w:val="20"/>
              </w:rPr>
              <w:t>1 202,4</w:t>
            </w:r>
          </w:p>
        </w:tc>
        <w:tc>
          <w:tcPr>
            <w:tcW w:w="1275" w:type="dxa"/>
            <w:shd w:val="clear" w:color="auto" w:fill="auto"/>
            <w:vAlign w:val="bottom"/>
          </w:tcPr>
          <w:p w14:paraId="25D6932A" w14:textId="77777777" w:rsidR="003807AA" w:rsidRPr="003807AA" w:rsidRDefault="003807AA" w:rsidP="003807AA">
            <w:pPr>
              <w:jc w:val="right"/>
              <w:rPr>
                <w:color w:val="000000"/>
                <w:sz w:val="20"/>
                <w:szCs w:val="20"/>
              </w:rPr>
            </w:pPr>
          </w:p>
        </w:tc>
        <w:tc>
          <w:tcPr>
            <w:tcW w:w="1418" w:type="dxa"/>
            <w:shd w:val="clear" w:color="auto" w:fill="auto"/>
            <w:vAlign w:val="bottom"/>
          </w:tcPr>
          <w:p w14:paraId="33D86E6D" w14:textId="77777777" w:rsidR="003807AA" w:rsidRPr="003807AA" w:rsidRDefault="003807AA" w:rsidP="003807AA">
            <w:pPr>
              <w:jc w:val="right"/>
              <w:rPr>
                <w:color w:val="000000"/>
                <w:sz w:val="20"/>
                <w:szCs w:val="20"/>
              </w:rPr>
            </w:pPr>
          </w:p>
        </w:tc>
      </w:tr>
      <w:tr w:rsidR="003807AA" w:rsidRPr="003807AA" w14:paraId="096D87C1" w14:textId="77777777" w:rsidTr="003807AA">
        <w:trPr>
          <w:trHeight w:val="20"/>
        </w:trPr>
        <w:tc>
          <w:tcPr>
            <w:tcW w:w="3119" w:type="dxa"/>
            <w:shd w:val="clear" w:color="auto" w:fill="auto"/>
          </w:tcPr>
          <w:p w14:paraId="590434CD" w14:textId="77777777" w:rsidR="003807AA" w:rsidRPr="003807AA" w:rsidRDefault="003807AA" w:rsidP="003807AA">
            <w:pPr>
              <w:jc w:val="both"/>
              <w:rPr>
                <w:sz w:val="19"/>
                <w:szCs w:val="19"/>
              </w:rPr>
            </w:pPr>
            <w:r w:rsidRPr="003807AA">
              <w:rPr>
                <w:sz w:val="19"/>
                <w:szCs w:val="19"/>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116A6FCC"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B4F97FC" w14:textId="77777777" w:rsidR="003807AA" w:rsidRPr="003807AA" w:rsidRDefault="003807AA" w:rsidP="003807AA">
            <w:pPr>
              <w:jc w:val="center"/>
              <w:rPr>
                <w:sz w:val="20"/>
                <w:szCs w:val="20"/>
              </w:rPr>
            </w:pPr>
            <w:r w:rsidRPr="003807AA">
              <w:rPr>
                <w:sz w:val="20"/>
                <w:szCs w:val="20"/>
              </w:rPr>
              <w:t>0409</w:t>
            </w:r>
          </w:p>
        </w:tc>
        <w:tc>
          <w:tcPr>
            <w:tcW w:w="1418" w:type="dxa"/>
            <w:shd w:val="clear" w:color="auto" w:fill="auto"/>
            <w:vAlign w:val="bottom"/>
          </w:tcPr>
          <w:p w14:paraId="77868532" w14:textId="77777777" w:rsidR="003807AA" w:rsidRPr="003807AA" w:rsidRDefault="003807AA" w:rsidP="003807AA">
            <w:pPr>
              <w:jc w:val="center"/>
              <w:rPr>
                <w:sz w:val="20"/>
                <w:szCs w:val="20"/>
              </w:rPr>
            </w:pPr>
            <w:r w:rsidRPr="003807AA">
              <w:rPr>
                <w:sz w:val="20"/>
                <w:szCs w:val="20"/>
              </w:rPr>
              <w:t>064029Д160</w:t>
            </w:r>
          </w:p>
        </w:tc>
        <w:tc>
          <w:tcPr>
            <w:tcW w:w="567" w:type="dxa"/>
            <w:shd w:val="clear" w:color="auto" w:fill="auto"/>
            <w:vAlign w:val="bottom"/>
          </w:tcPr>
          <w:p w14:paraId="7EB0C985"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F2FE4FB" w14:textId="77777777" w:rsidR="003807AA" w:rsidRPr="003807AA" w:rsidRDefault="003807AA" w:rsidP="003807AA">
            <w:pPr>
              <w:jc w:val="right"/>
              <w:rPr>
                <w:color w:val="000000"/>
                <w:sz w:val="20"/>
                <w:szCs w:val="20"/>
              </w:rPr>
            </w:pPr>
            <w:r w:rsidRPr="003807AA">
              <w:rPr>
                <w:color w:val="000000"/>
                <w:sz w:val="20"/>
                <w:szCs w:val="20"/>
              </w:rPr>
              <w:t>56 000,0</w:t>
            </w:r>
          </w:p>
        </w:tc>
        <w:tc>
          <w:tcPr>
            <w:tcW w:w="1275" w:type="dxa"/>
            <w:shd w:val="clear" w:color="auto" w:fill="auto"/>
            <w:vAlign w:val="bottom"/>
          </w:tcPr>
          <w:p w14:paraId="4B706027" w14:textId="77777777" w:rsidR="003807AA" w:rsidRPr="003807AA" w:rsidRDefault="003807AA" w:rsidP="003807AA">
            <w:pPr>
              <w:jc w:val="right"/>
              <w:rPr>
                <w:color w:val="000000"/>
                <w:sz w:val="20"/>
                <w:szCs w:val="20"/>
              </w:rPr>
            </w:pPr>
            <w:r w:rsidRPr="003807AA">
              <w:rPr>
                <w:color w:val="000000"/>
                <w:sz w:val="20"/>
                <w:szCs w:val="20"/>
              </w:rPr>
              <w:t>56 000,0</w:t>
            </w:r>
          </w:p>
        </w:tc>
        <w:tc>
          <w:tcPr>
            <w:tcW w:w="1418" w:type="dxa"/>
            <w:shd w:val="clear" w:color="auto" w:fill="auto"/>
            <w:vAlign w:val="bottom"/>
          </w:tcPr>
          <w:p w14:paraId="31259262" w14:textId="77777777" w:rsidR="003807AA" w:rsidRPr="003807AA" w:rsidRDefault="003807AA" w:rsidP="003807AA">
            <w:pPr>
              <w:jc w:val="right"/>
              <w:rPr>
                <w:color w:val="000000"/>
                <w:sz w:val="20"/>
                <w:szCs w:val="20"/>
              </w:rPr>
            </w:pPr>
            <w:r w:rsidRPr="003807AA">
              <w:rPr>
                <w:color w:val="000000"/>
                <w:sz w:val="20"/>
                <w:szCs w:val="20"/>
              </w:rPr>
              <w:t>56 000,0</w:t>
            </w:r>
          </w:p>
        </w:tc>
      </w:tr>
      <w:tr w:rsidR="003807AA" w:rsidRPr="003807AA" w14:paraId="1875A80F" w14:textId="77777777" w:rsidTr="003807AA">
        <w:trPr>
          <w:trHeight w:val="20"/>
        </w:trPr>
        <w:tc>
          <w:tcPr>
            <w:tcW w:w="3119" w:type="dxa"/>
            <w:shd w:val="clear" w:color="auto" w:fill="auto"/>
          </w:tcPr>
          <w:p w14:paraId="49FDBBE6" w14:textId="77777777" w:rsidR="003807AA" w:rsidRPr="003807AA" w:rsidRDefault="003807AA" w:rsidP="003807AA">
            <w:pPr>
              <w:jc w:val="both"/>
              <w:rPr>
                <w:sz w:val="19"/>
                <w:szCs w:val="19"/>
              </w:rPr>
            </w:pPr>
            <w:r w:rsidRPr="003807AA">
              <w:rPr>
                <w:sz w:val="19"/>
                <w:szCs w:val="19"/>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261E36A8"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023852C" w14:textId="77777777" w:rsidR="003807AA" w:rsidRPr="003807AA" w:rsidRDefault="003807AA" w:rsidP="003807AA">
            <w:pPr>
              <w:jc w:val="center"/>
              <w:rPr>
                <w:sz w:val="20"/>
                <w:szCs w:val="20"/>
              </w:rPr>
            </w:pPr>
            <w:r w:rsidRPr="003807AA">
              <w:rPr>
                <w:sz w:val="20"/>
                <w:szCs w:val="20"/>
              </w:rPr>
              <w:t>0409</w:t>
            </w:r>
          </w:p>
        </w:tc>
        <w:tc>
          <w:tcPr>
            <w:tcW w:w="1418" w:type="dxa"/>
            <w:shd w:val="clear" w:color="auto" w:fill="auto"/>
            <w:vAlign w:val="bottom"/>
          </w:tcPr>
          <w:p w14:paraId="1DB8E764" w14:textId="77777777" w:rsidR="003807AA" w:rsidRPr="003807AA" w:rsidRDefault="003807AA" w:rsidP="003807AA">
            <w:pPr>
              <w:jc w:val="center"/>
              <w:rPr>
                <w:sz w:val="20"/>
                <w:szCs w:val="20"/>
              </w:rPr>
            </w:pPr>
            <w:r w:rsidRPr="003807AA">
              <w:rPr>
                <w:sz w:val="20"/>
                <w:szCs w:val="20"/>
              </w:rPr>
              <w:t>122И8А4470</w:t>
            </w:r>
          </w:p>
        </w:tc>
        <w:tc>
          <w:tcPr>
            <w:tcW w:w="567" w:type="dxa"/>
            <w:shd w:val="clear" w:color="auto" w:fill="auto"/>
            <w:vAlign w:val="bottom"/>
          </w:tcPr>
          <w:p w14:paraId="5991AB49"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465060E" w14:textId="77777777" w:rsidR="003807AA" w:rsidRPr="003807AA" w:rsidRDefault="003807AA" w:rsidP="003807AA">
            <w:pPr>
              <w:jc w:val="right"/>
              <w:rPr>
                <w:color w:val="000000"/>
                <w:sz w:val="20"/>
                <w:szCs w:val="20"/>
              </w:rPr>
            </w:pPr>
            <w:r w:rsidRPr="003807AA">
              <w:rPr>
                <w:color w:val="000000"/>
                <w:sz w:val="20"/>
                <w:szCs w:val="20"/>
              </w:rPr>
              <w:t>129 002,1</w:t>
            </w:r>
          </w:p>
        </w:tc>
        <w:tc>
          <w:tcPr>
            <w:tcW w:w="1275" w:type="dxa"/>
            <w:shd w:val="clear" w:color="auto" w:fill="auto"/>
            <w:vAlign w:val="bottom"/>
          </w:tcPr>
          <w:p w14:paraId="72A62E8F" w14:textId="77777777" w:rsidR="003807AA" w:rsidRPr="003807AA" w:rsidRDefault="003807AA" w:rsidP="003807AA">
            <w:pPr>
              <w:jc w:val="right"/>
              <w:rPr>
                <w:color w:val="000000"/>
                <w:sz w:val="20"/>
                <w:szCs w:val="20"/>
              </w:rPr>
            </w:pPr>
            <w:r w:rsidRPr="003807AA">
              <w:rPr>
                <w:color w:val="000000"/>
                <w:sz w:val="20"/>
                <w:szCs w:val="20"/>
              </w:rPr>
              <w:t>456 841,6</w:t>
            </w:r>
          </w:p>
        </w:tc>
        <w:tc>
          <w:tcPr>
            <w:tcW w:w="1418" w:type="dxa"/>
            <w:shd w:val="clear" w:color="auto" w:fill="auto"/>
            <w:vAlign w:val="bottom"/>
          </w:tcPr>
          <w:p w14:paraId="6C551E3B" w14:textId="77777777" w:rsidR="003807AA" w:rsidRPr="003807AA" w:rsidRDefault="003807AA" w:rsidP="003807AA">
            <w:pPr>
              <w:jc w:val="right"/>
              <w:rPr>
                <w:color w:val="000000"/>
                <w:sz w:val="20"/>
                <w:szCs w:val="20"/>
              </w:rPr>
            </w:pPr>
            <w:r w:rsidRPr="003807AA">
              <w:rPr>
                <w:color w:val="000000"/>
                <w:sz w:val="20"/>
                <w:szCs w:val="20"/>
              </w:rPr>
              <w:t>120 223,6</w:t>
            </w:r>
          </w:p>
        </w:tc>
      </w:tr>
      <w:tr w:rsidR="003807AA" w:rsidRPr="003807AA" w14:paraId="77FAA10F" w14:textId="77777777" w:rsidTr="003807AA">
        <w:trPr>
          <w:trHeight w:val="20"/>
        </w:trPr>
        <w:tc>
          <w:tcPr>
            <w:tcW w:w="3119" w:type="dxa"/>
            <w:shd w:val="clear" w:color="auto" w:fill="auto"/>
          </w:tcPr>
          <w:p w14:paraId="74BD0D34" w14:textId="77777777" w:rsidR="003807AA" w:rsidRPr="003807AA" w:rsidRDefault="003807AA" w:rsidP="003807AA">
            <w:pPr>
              <w:jc w:val="both"/>
              <w:rPr>
                <w:sz w:val="20"/>
                <w:szCs w:val="20"/>
              </w:rPr>
            </w:pPr>
            <w:r w:rsidRPr="003807AA">
              <w:rPr>
                <w:sz w:val="20"/>
                <w:szCs w:val="20"/>
              </w:rPr>
              <w:t xml:space="preserve">Расходы на реконструкцию остановочных комплексов городского пассажирского транспорта (Иные закупки </w:t>
            </w:r>
            <w:r w:rsidRPr="003807AA">
              <w:rPr>
                <w:sz w:val="20"/>
                <w:szCs w:val="20"/>
              </w:rPr>
              <w:lastRenderedPageBreak/>
              <w:t>товаров, работ и услуг для обеспечения государственных (муниципальных) нужд)</w:t>
            </w:r>
          </w:p>
        </w:tc>
        <w:tc>
          <w:tcPr>
            <w:tcW w:w="709" w:type="dxa"/>
            <w:shd w:val="clear" w:color="auto" w:fill="auto"/>
            <w:vAlign w:val="bottom"/>
          </w:tcPr>
          <w:p w14:paraId="13B08838"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7666776D" w14:textId="77777777" w:rsidR="003807AA" w:rsidRPr="003807AA" w:rsidRDefault="003807AA" w:rsidP="003807AA">
            <w:pPr>
              <w:jc w:val="center"/>
              <w:rPr>
                <w:sz w:val="20"/>
                <w:szCs w:val="20"/>
              </w:rPr>
            </w:pPr>
            <w:r w:rsidRPr="003807AA">
              <w:rPr>
                <w:sz w:val="20"/>
                <w:szCs w:val="20"/>
              </w:rPr>
              <w:t>0409</w:t>
            </w:r>
          </w:p>
        </w:tc>
        <w:tc>
          <w:tcPr>
            <w:tcW w:w="1418" w:type="dxa"/>
            <w:shd w:val="clear" w:color="auto" w:fill="auto"/>
            <w:vAlign w:val="bottom"/>
          </w:tcPr>
          <w:p w14:paraId="54007B72" w14:textId="77777777" w:rsidR="003807AA" w:rsidRPr="003807AA" w:rsidRDefault="003807AA" w:rsidP="003807AA">
            <w:pPr>
              <w:jc w:val="center"/>
              <w:rPr>
                <w:sz w:val="20"/>
                <w:szCs w:val="20"/>
              </w:rPr>
            </w:pPr>
            <w:r w:rsidRPr="003807AA">
              <w:rPr>
                <w:sz w:val="20"/>
                <w:szCs w:val="20"/>
              </w:rPr>
              <w:t>122019Д140</w:t>
            </w:r>
          </w:p>
        </w:tc>
        <w:tc>
          <w:tcPr>
            <w:tcW w:w="567" w:type="dxa"/>
            <w:shd w:val="clear" w:color="auto" w:fill="auto"/>
            <w:vAlign w:val="bottom"/>
          </w:tcPr>
          <w:p w14:paraId="318C9F2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AC273BB" w14:textId="77777777" w:rsidR="003807AA" w:rsidRPr="003807AA" w:rsidRDefault="003807AA" w:rsidP="003807AA">
            <w:pPr>
              <w:jc w:val="right"/>
              <w:rPr>
                <w:color w:val="000000"/>
                <w:sz w:val="20"/>
                <w:szCs w:val="20"/>
              </w:rPr>
            </w:pPr>
            <w:r w:rsidRPr="003807AA">
              <w:rPr>
                <w:color w:val="000000"/>
                <w:sz w:val="20"/>
                <w:szCs w:val="20"/>
              </w:rPr>
              <w:t>4 041,3</w:t>
            </w:r>
          </w:p>
        </w:tc>
        <w:tc>
          <w:tcPr>
            <w:tcW w:w="1275" w:type="dxa"/>
            <w:shd w:val="clear" w:color="auto" w:fill="auto"/>
            <w:vAlign w:val="bottom"/>
          </w:tcPr>
          <w:p w14:paraId="10DEC19A" w14:textId="77777777" w:rsidR="003807AA" w:rsidRPr="003807AA" w:rsidRDefault="003807AA" w:rsidP="003807AA">
            <w:pPr>
              <w:jc w:val="right"/>
              <w:rPr>
                <w:color w:val="000000"/>
                <w:sz w:val="20"/>
                <w:szCs w:val="20"/>
              </w:rPr>
            </w:pPr>
            <w:r w:rsidRPr="003807AA">
              <w:rPr>
                <w:color w:val="000000"/>
                <w:sz w:val="20"/>
                <w:szCs w:val="20"/>
              </w:rPr>
              <w:t>4 087,5</w:t>
            </w:r>
          </w:p>
        </w:tc>
        <w:tc>
          <w:tcPr>
            <w:tcW w:w="1418" w:type="dxa"/>
            <w:shd w:val="clear" w:color="auto" w:fill="auto"/>
            <w:vAlign w:val="bottom"/>
          </w:tcPr>
          <w:p w14:paraId="4CB5DD61" w14:textId="77777777" w:rsidR="003807AA" w:rsidRPr="003807AA" w:rsidRDefault="003807AA" w:rsidP="003807AA">
            <w:pPr>
              <w:jc w:val="right"/>
              <w:rPr>
                <w:color w:val="000000"/>
                <w:sz w:val="20"/>
                <w:szCs w:val="20"/>
              </w:rPr>
            </w:pPr>
            <w:r w:rsidRPr="003807AA">
              <w:rPr>
                <w:color w:val="000000"/>
                <w:sz w:val="20"/>
                <w:szCs w:val="20"/>
              </w:rPr>
              <w:t>4 041,3</w:t>
            </w:r>
          </w:p>
        </w:tc>
      </w:tr>
      <w:tr w:rsidR="003807AA" w:rsidRPr="003807AA" w14:paraId="371D49D8" w14:textId="77777777" w:rsidTr="003807AA">
        <w:trPr>
          <w:trHeight w:val="20"/>
        </w:trPr>
        <w:tc>
          <w:tcPr>
            <w:tcW w:w="3119" w:type="dxa"/>
            <w:shd w:val="clear" w:color="auto" w:fill="auto"/>
          </w:tcPr>
          <w:p w14:paraId="6501BFF2" w14:textId="77777777" w:rsidR="003807AA" w:rsidRPr="003807AA" w:rsidRDefault="003807AA" w:rsidP="003807AA">
            <w:pPr>
              <w:jc w:val="both"/>
              <w:rPr>
                <w:sz w:val="20"/>
                <w:szCs w:val="20"/>
              </w:rPr>
            </w:pPr>
            <w:r w:rsidRPr="003807AA">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0F2D9EB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42F0A0E" w14:textId="77777777" w:rsidR="003807AA" w:rsidRPr="003807AA" w:rsidRDefault="003807AA" w:rsidP="003807AA">
            <w:pPr>
              <w:jc w:val="center"/>
              <w:rPr>
                <w:sz w:val="20"/>
                <w:szCs w:val="20"/>
              </w:rPr>
            </w:pPr>
            <w:r w:rsidRPr="003807AA">
              <w:rPr>
                <w:sz w:val="20"/>
                <w:szCs w:val="20"/>
              </w:rPr>
              <w:t>0409</w:t>
            </w:r>
          </w:p>
        </w:tc>
        <w:tc>
          <w:tcPr>
            <w:tcW w:w="1418" w:type="dxa"/>
            <w:shd w:val="clear" w:color="auto" w:fill="auto"/>
            <w:vAlign w:val="bottom"/>
          </w:tcPr>
          <w:p w14:paraId="7BA195AC" w14:textId="77777777" w:rsidR="003807AA" w:rsidRPr="003807AA" w:rsidRDefault="003807AA" w:rsidP="003807AA">
            <w:pPr>
              <w:jc w:val="center"/>
              <w:rPr>
                <w:sz w:val="20"/>
                <w:szCs w:val="20"/>
              </w:rPr>
            </w:pPr>
            <w:r w:rsidRPr="003807AA">
              <w:rPr>
                <w:sz w:val="20"/>
                <w:szCs w:val="20"/>
              </w:rPr>
              <w:t>124019Д160</w:t>
            </w:r>
          </w:p>
        </w:tc>
        <w:tc>
          <w:tcPr>
            <w:tcW w:w="567" w:type="dxa"/>
            <w:shd w:val="clear" w:color="auto" w:fill="auto"/>
            <w:vAlign w:val="bottom"/>
          </w:tcPr>
          <w:p w14:paraId="00F7D87B"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F3896DD" w14:textId="77777777" w:rsidR="003807AA" w:rsidRPr="003807AA" w:rsidRDefault="003807AA" w:rsidP="003807AA">
            <w:pPr>
              <w:jc w:val="right"/>
              <w:rPr>
                <w:color w:val="000000"/>
                <w:sz w:val="20"/>
                <w:szCs w:val="20"/>
              </w:rPr>
            </w:pPr>
            <w:r w:rsidRPr="003807AA">
              <w:rPr>
                <w:color w:val="000000"/>
                <w:sz w:val="20"/>
                <w:szCs w:val="20"/>
              </w:rPr>
              <w:t>179 658,5</w:t>
            </w:r>
          </w:p>
        </w:tc>
        <w:tc>
          <w:tcPr>
            <w:tcW w:w="1275" w:type="dxa"/>
            <w:shd w:val="clear" w:color="auto" w:fill="auto"/>
            <w:vAlign w:val="bottom"/>
          </w:tcPr>
          <w:p w14:paraId="79006E41" w14:textId="77777777" w:rsidR="003807AA" w:rsidRPr="003807AA" w:rsidRDefault="003807AA" w:rsidP="003807AA">
            <w:pPr>
              <w:jc w:val="right"/>
              <w:rPr>
                <w:color w:val="000000"/>
                <w:sz w:val="20"/>
                <w:szCs w:val="20"/>
              </w:rPr>
            </w:pPr>
            <w:r w:rsidRPr="003807AA">
              <w:rPr>
                <w:color w:val="000000"/>
                <w:sz w:val="20"/>
                <w:szCs w:val="20"/>
              </w:rPr>
              <w:t>142 728,8</w:t>
            </w:r>
          </w:p>
        </w:tc>
        <w:tc>
          <w:tcPr>
            <w:tcW w:w="1418" w:type="dxa"/>
            <w:shd w:val="clear" w:color="auto" w:fill="auto"/>
            <w:vAlign w:val="bottom"/>
          </w:tcPr>
          <w:p w14:paraId="2092B458" w14:textId="77777777" w:rsidR="003807AA" w:rsidRPr="003807AA" w:rsidRDefault="003807AA" w:rsidP="003807AA">
            <w:pPr>
              <w:jc w:val="right"/>
              <w:rPr>
                <w:color w:val="000000"/>
                <w:sz w:val="20"/>
                <w:szCs w:val="20"/>
              </w:rPr>
            </w:pPr>
            <w:r w:rsidRPr="003807AA">
              <w:rPr>
                <w:color w:val="000000"/>
                <w:sz w:val="20"/>
                <w:szCs w:val="20"/>
              </w:rPr>
              <w:t>170 678,1</w:t>
            </w:r>
          </w:p>
        </w:tc>
      </w:tr>
      <w:tr w:rsidR="003807AA" w:rsidRPr="003807AA" w14:paraId="79CA36B4" w14:textId="77777777" w:rsidTr="003807AA">
        <w:trPr>
          <w:trHeight w:val="20"/>
        </w:trPr>
        <w:tc>
          <w:tcPr>
            <w:tcW w:w="3119" w:type="dxa"/>
            <w:shd w:val="clear" w:color="auto" w:fill="auto"/>
          </w:tcPr>
          <w:p w14:paraId="79A6ADF2" w14:textId="77777777" w:rsidR="003807AA" w:rsidRPr="003807AA" w:rsidRDefault="003807AA" w:rsidP="003807AA">
            <w:pPr>
              <w:jc w:val="both"/>
              <w:rPr>
                <w:sz w:val="20"/>
                <w:szCs w:val="20"/>
              </w:rPr>
            </w:pPr>
            <w:r w:rsidRPr="003807AA">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0A6C0BE3"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E10B763" w14:textId="77777777" w:rsidR="003807AA" w:rsidRPr="003807AA" w:rsidRDefault="003807AA" w:rsidP="003807AA">
            <w:pPr>
              <w:jc w:val="center"/>
              <w:rPr>
                <w:sz w:val="20"/>
                <w:szCs w:val="20"/>
              </w:rPr>
            </w:pPr>
            <w:r w:rsidRPr="003807AA">
              <w:rPr>
                <w:sz w:val="20"/>
                <w:szCs w:val="20"/>
              </w:rPr>
              <w:t>0409</w:t>
            </w:r>
          </w:p>
        </w:tc>
        <w:tc>
          <w:tcPr>
            <w:tcW w:w="1418" w:type="dxa"/>
            <w:shd w:val="clear" w:color="auto" w:fill="auto"/>
            <w:vAlign w:val="bottom"/>
          </w:tcPr>
          <w:p w14:paraId="12584C73" w14:textId="77777777" w:rsidR="003807AA" w:rsidRPr="003807AA" w:rsidRDefault="003807AA" w:rsidP="003807AA">
            <w:pPr>
              <w:jc w:val="center"/>
              <w:rPr>
                <w:sz w:val="20"/>
                <w:szCs w:val="20"/>
              </w:rPr>
            </w:pPr>
            <w:r w:rsidRPr="003807AA">
              <w:rPr>
                <w:sz w:val="20"/>
                <w:szCs w:val="20"/>
              </w:rPr>
              <w:t>12401SД061</w:t>
            </w:r>
          </w:p>
        </w:tc>
        <w:tc>
          <w:tcPr>
            <w:tcW w:w="567" w:type="dxa"/>
            <w:shd w:val="clear" w:color="auto" w:fill="auto"/>
            <w:vAlign w:val="bottom"/>
          </w:tcPr>
          <w:p w14:paraId="60799870"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3D9F786" w14:textId="77777777" w:rsidR="003807AA" w:rsidRPr="003807AA" w:rsidRDefault="003807AA" w:rsidP="003807AA">
            <w:pPr>
              <w:jc w:val="right"/>
              <w:rPr>
                <w:color w:val="000000"/>
                <w:sz w:val="20"/>
                <w:szCs w:val="20"/>
              </w:rPr>
            </w:pPr>
            <w:r w:rsidRPr="003807AA">
              <w:rPr>
                <w:color w:val="000000"/>
                <w:sz w:val="20"/>
                <w:szCs w:val="20"/>
              </w:rPr>
              <w:t>70 690,8</w:t>
            </w:r>
          </w:p>
        </w:tc>
        <w:tc>
          <w:tcPr>
            <w:tcW w:w="1275" w:type="dxa"/>
            <w:shd w:val="clear" w:color="auto" w:fill="auto"/>
            <w:vAlign w:val="bottom"/>
          </w:tcPr>
          <w:p w14:paraId="4BF9ACAA" w14:textId="77777777" w:rsidR="003807AA" w:rsidRPr="003807AA" w:rsidRDefault="003807AA" w:rsidP="003807AA">
            <w:pPr>
              <w:jc w:val="right"/>
              <w:rPr>
                <w:color w:val="000000"/>
                <w:sz w:val="20"/>
                <w:szCs w:val="20"/>
              </w:rPr>
            </w:pPr>
          </w:p>
        </w:tc>
        <w:tc>
          <w:tcPr>
            <w:tcW w:w="1418" w:type="dxa"/>
            <w:shd w:val="clear" w:color="auto" w:fill="auto"/>
            <w:vAlign w:val="bottom"/>
          </w:tcPr>
          <w:p w14:paraId="4461DF8E" w14:textId="77777777" w:rsidR="003807AA" w:rsidRPr="003807AA" w:rsidRDefault="003807AA" w:rsidP="003807AA">
            <w:pPr>
              <w:jc w:val="right"/>
              <w:rPr>
                <w:color w:val="000000"/>
                <w:sz w:val="20"/>
                <w:szCs w:val="20"/>
              </w:rPr>
            </w:pPr>
          </w:p>
        </w:tc>
      </w:tr>
      <w:tr w:rsidR="003807AA" w:rsidRPr="003807AA" w14:paraId="1685D37E" w14:textId="77777777" w:rsidTr="003807AA">
        <w:trPr>
          <w:trHeight w:val="20"/>
        </w:trPr>
        <w:tc>
          <w:tcPr>
            <w:tcW w:w="3119" w:type="dxa"/>
            <w:shd w:val="clear" w:color="auto" w:fill="auto"/>
          </w:tcPr>
          <w:p w14:paraId="5DA19BB6" w14:textId="77777777" w:rsidR="003807AA" w:rsidRPr="003807AA" w:rsidRDefault="003807AA" w:rsidP="003807AA">
            <w:pPr>
              <w:jc w:val="both"/>
              <w:rPr>
                <w:sz w:val="20"/>
                <w:szCs w:val="20"/>
              </w:rPr>
            </w:pPr>
            <w:r w:rsidRPr="003807AA">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1BDF8CEE"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A2E4AF1" w14:textId="77777777" w:rsidR="003807AA" w:rsidRPr="003807AA" w:rsidRDefault="003807AA" w:rsidP="003807AA">
            <w:pPr>
              <w:jc w:val="center"/>
              <w:rPr>
                <w:sz w:val="20"/>
                <w:szCs w:val="20"/>
              </w:rPr>
            </w:pPr>
            <w:r w:rsidRPr="003807AA">
              <w:rPr>
                <w:sz w:val="20"/>
                <w:szCs w:val="20"/>
              </w:rPr>
              <w:t>0409</w:t>
            </w:r>
          </w:p>
        </w:tc>
        <w:tc>
          <w:tcPr>
            <w:tcW w:w="1418" w:type="dxa"/>
            <w:shd w:val="clear" w:color="auto" w:fill="auto"/>
            <w:vAlign w:val="bottom"/>
          </w:tcPr>
          <w:p w14:paraId="0CFE0081" w14:textId="77777777" w:rsidR="003807AA" w:rsidRPr="003807AA" w:rsidRDefault="003807AA" w:rsidP="003807AA">
            <w:pPr>
              <w:jc w:val="center"/>
              <w:rPr>
                <w:sz w:val="20"/>
                <w:szCs w:val="20"/>
              </w:rPr>
            </w:pPr>
            <w:r w:rsidRPr="003807AA">
              <w:rPr>
                <w:sz w:val="20"/>
                <w:szCs w:val="20"/>
              </w:rPr>
              <w:t>124029Д150</w:t>
            </w:r>
          </w:p>
        </w:tc>
        <w:tc>
          <w:tcPr>
            <w:tcW w:w="567" w:type="dxa"/>
            <w:shd w:val="clear" w:color="auto" w:fill="auto"/>
            <w:vAlign w:val="bottom"/>
          </w:tcPr>
          <w:p w14:paraId="07661F7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3D2FB50" w14:textId="77777777" w:rsidR="003807AA" w:rsidRPr="003807AA" w:rsidRDefault="003807AA" w:rsidP="003807AA">
            <w:pPr>
              <w:jc w:val="right"/>
              <w:rPr>
                <w:color w:val="000000"/>
                <w:sz w:val="20"/>
                <w:szCs w:val="20"/>
              </w:rPr>
            </w:pPr>
            <w:r w:rsidRPr="003807AA">
              <w:rPr>
                <w:color w:val="000000"/>
                <w:sz w:val="20"/>
                <w:szCs w:val="20"/>
              </w:rPr>
              <w:t>1 100,0</w:t>
            </w:r>
          </w:p>
        </w:tc>
        <w:tc>
          <w:tcPr>
            <w:tcW w:w="1275" w:type="dxa"/>
            <w:shd w:val="clear" w:color="auto" w:fill="auto"/>
            <w:vAlign w:val="bottom"/>
          </w:tcPr>
          <w:p w14:paraId="00002467" w14:textId="77777777" w:rsidR="003807AA" w:rsidRPr="003807AA" w:rsidRDefault="003807AA" w:rsidP="003807AA">
            <w:pPr>
              <w:jc w:val="right"/>
              <w:rPr>
                <w:color w:val="000000"/>
                <w:sz w:val="20"/>
                <w:szCs w:val="20"/>
              </w:rPr>
            </w:pPr>
            <w:r w:rsidRPr="003807AA">
              <w:rPr>
                <w:color w:val="000000"/>
                <w:sz w:val="20"/>
                <w:szCs w:val="20"/>
              </w:rPr>
              <w:t>1 100,0</w:t>
            </w:r>
          </w:p>
        </w:tc>
        <w:tc>
          <w:tcPr>
            <w:tcW w:w="1418" w:type="dxa"/>
            <w:shd w:val="clear" w:color="auto" w:fill="auto"/>
            <w:vAlign w:val="bottom"/>
          </w:tcPr>
          <w:p w14:paraId="20812C1B" w14:textId="77777777" w:rsidR="003807AA" w:rsidRPr="003807AA" w:rsidRDefault="003807AA" w:rsidP="003807AA">
            <w:pPr>
              <w:jc w:val="right"/>
              <w:rPr>
                <w:color w:val="000000"/>
                <w:sz w:val="20"/>
                <w:szCs w:val="20"/>
              </w:rPr>
            </w:pPr>
            <w:r w:rsidRPr="003807AA">
              <w:rPr>
                <w:color w:val="000000"/>
                <w:sz w:val="20"/>
                <w:szCs w:val="20"/>
              </w:rPr>
              <w:t>1 100,0</w:t>
            </w:r>
          </w:p>
        </w:tc>
      </w:tr>
      <w:tr w:rsidR="003807AA" w:rsidRPr="003807AA" w14:paraId="2A27469F" w14:textId="77777777" w:rsidTr="003807AA">
        <w:trPr>
          <w:trHeight w:val="20"/>
        </w:trPr>
        <w:tc>
          <w:tcPr>
            <w:tcW w:w="3119" w:type="dxa"/>
            <w:shd w:val="clear" w:color="auto" w:fill="auto"/>
          </w:tcPr>
          <w:p w14:paraId="270F3535" w14:textId="77777777" w:rsidR="003807AA" w:rsidRPr="003807AA" w:rsidRDefault="003807AA" w:rsidP="003807AA">
            <w:pPr>
              <w:jc w:val="both"/>
              <w:rPr>
                <w:sz w:val="20"/>
                <w:szCs w:val="20"/>
              </w:rPr>
            </w:pPr>
            <w:r w:rsidRPr="003807AA">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0D790115"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62B3966" w14:textId="77777777" w:rsidR="003807AA" w:rsidRPr="003807AA" w:rsidRDefault="003807AA" w:rsidP="003807AA">
            <w:pPr>
              <w:jc w:val="center"/>
              <w:rPr>
                <w:sz w:val="20"/>
                <w:szCs w:val="20"/>
              </w:rPr>
            </w:pPr>
            <w:r w:rsidRPr="003807AA">
              <w:rPr>
                <w:sz w:val="20"/>
                <w:szCs w:val="20"/>
              </w:rPr>
              <w:t>0409</w:t>
            </w:r>
          </w:p>
        </w:tc>
        <w:tc>
          <w:tcPr>
            <w:tcW w:w="1418" w:type="dxa"/>
            <w:shd w:val="clear" w:color="auto" w:fill="auto"/>
            <w:vAlign w:val="bottom"/>
          </w:tcPr>
          <w:p w14:paraId="7345F5CA" w14:textId="77777777" w:rsidR="003807AA" w:rsidRPr="003807AA" w:rsidRDefault="003807AA" w:rsidP="003807AA">
            <w:pPr>
              <w:jc w:val="center"/>
              <w:rPr>
                <w:sz w:val="20"/>
                <w:szCs w:val="20"/>
              </w:rPr>
            </w:pPr>
            <w:r w:rsidRPr="003807AA">
              <w:rPr>
                <w:sz w:val="20"/>
                <w:szCs w:val="20"/>
              </w:rPr>
              <w:t>124029Д160</w:t>
            </w:r>
          </w:p>
        </w:tc>
        <w:tc>
          <w:tcPr>
            <w:tcW w:w="567" w:type="dxa"/>
            <w:shd w:val="clear" w:color="auto" w:fill="auto"/>
            <w:vAlign w:val="bottom"/>
          </w:tcPr>
          <w:p w14:paraId="5DF32A69"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4AEEADD" w14:textId="77777777" w:rsidR="003807AA" w:rsidRPr="003807AA" w:rsidRDefault="003807AA" w:rsidP="003807AA">
            <w:pPr>
              <w:jc w:val="right"/>
              <w:rPr>
                <w:color w:val="000000"/>
                <w:sz w:val="20"/>
                <w:szCs w:val="20"/>
              </w:rPr>
            </w:pPr>
            <w:r w:rsidRPr="003807AA">
              <w:rPr>
                <w:color w:val="000000"/>
                <w:sz w:val="20"/>
                <w:szCs w:val="20"/>
              </w:rPr>
              <w:t>13 760,8</w:t>
            </w:r>
          </w:p>
        </w:tc>
        <w:tc>
          <w:tcPr>
            <w:tcW w:w="1275" w:type="dxa"/>
            <w:shd w:val="clear" w:color="auto" w:fill="auto"/>
            <w:vAlign w:val="bottom"/>
          </w:tcPr>
          <w:p w14:paraId="55750FA1" w14:textId="77777777" w:rsidR="003807AA" w:rsidRPr="003807AA" w:rsidRDefault="003807AA" w:rsidP="003807AA">
            <w:pPr>
              <w:jc w:val="right"/>
              <w:rPr>
                <w:color w:val="000000"/>
                <w:sz w:val="20"/>
                <w:szCs w:val="20"/>
              </w:rPr>
            </w:pPr>
            <w:r w:rsidRPr="003807AA">
              <w:rPr>
                <w:color w:val="000000"/>
                <w:sz w:val="20"/>
                <w:szCs w:val="20"/>
              </w:rPr>
              <w:t>13 760,8</w:t>
            </w:r>
          </w:p>
        </w:tc>
        <w:tc>
          <w:tcPr>
            <w:tcW w:w="1418" w:type="dxa"/>
            <w:shd w:val="clear" w:color="auto" w:fill="auto"/>
            <w:vAlign w:val="bottom"/>
          </w:tcPr>
          <w:p w14:paraId="06E56A2F" w14:textId="77777777" w:rsidR="003807AA" w:rsidRPr="003807AA" w:rsidRDefault="003807AA" w:rsidP="003807AA">
            <w:pPr>
              <w:jc w:val="right"/>
              <w:rPr>
                <w:color w:val="000000"/>
                <w:sz w:val="20"/>
                <w:szCs w:val="20"/>
              </w:rPr>
            </w:pPr>
            <w:r w:rsidRPr="003807AA">
              <w:rPr>
                <w:color w:val="000000"/>
                <w:sz w:val="20"/>
                <w:szCs w:val="20"/>
              </w:rPr>
              <w:t>12 360,8</w:t>
            </w:r>
          </w:p>
        </w:tc>
      </w:tr>
      <w:tr w:rsidR="003807AA" w:rsidRPr="003807AA" w14:paraId="0243943D" w14:textId="77777777" w:rsidTr="003807AA">
        <w:trPr>
          <w:trHeight w:val="20"/>
        </w:trPr>
        <w:tc>
          <w:tcPr>
            <w:tcW w:w="3119" w:type="dxa"/>
            <w:shd w:val="clear" w:color="auto" w:fill="auto"/>
          </w:tcPr>
          <w:p w14:paraId="3FCD086B" w14:textId="77777777" w:rsidR="003807AA" w:rsidRPr="003807AA" w:rsidRDefault="003807AA" w:rsidP="003807AA">
            <w:pPr>
              <w:jc w:val="both"/>
              <w:rPr>
                <w:sz w:val="20"/>
                <w:szCs w:val="20"/>
              </w:rPr>
            </w:pPr>
            <w:r w:rsidRPr="003807AA">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37C8D5B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2EBC06C8" w14:textId="77777777" w:rsidR="003807AA" w:rsidRPr="003807AA" w:rsidRDefault="003807AA" w:rsidP="003807AA">
            <w:pPr>
              <w:jc w:val="center"/>
              <w:rPr>
                <w:sz w:val="20"/>
                <w:szCs w:val="20"/>
              </w:rPr>
            </w:pPr>
            <w:r w:rsidRPr="003807AA">
              <w:rPr>
                <w:sz w:val="20"/>
                <w:szCs w:val="20"/>
              </w:rPr>
              <w:t>0412</w:t>
            </w:r>
          </w:p>
        </w:tc>
        <w:tc>
          <w:tcPr>
            <w:tcW w:w="1418" w:type="dxa"/>
            <w:shd w:val="clear" w:color="auto" w:fill="auto"/>
            <w:vAlign w:val="bottom"/>
          </w:tcPr>
          <w:p w14:paraId="7E5CE1B2" w14:textId="77777777" w:rsidR="003807AA" w:rsidRPr="003807AA" w:rsidRDefault="003807AA" w:rsidP="003807AA">
            <w:pPr>
              <w:jc w:val="center"/>
              <w:rPr>
                <w:sz w:val="20"/>
                <w:szCs w:val="20"/>
              </w:rPr>
            </w:pPr>
            <w:r w:rsidRPr="003807AA">
              <w:rPr>
                <w:sz w:val="20"/>
                <w:szCs w:val="20"/>
              </w:rPr>
              <w:t>0740228160</w:t>
            </w:r>
          </w:p>
        </w:tc>
        <w:tc>
          <w:tcPr>
            <w:tcW w:w="567" w:type="dxa"/>
            <w:shd w:val="clear" w:color="auto" w:fill="auto"/>
            <w:vAlign w:val="bottom"/>
          </w:tcPr>
          <w:p w14:paraId="4C4B6EF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4ECB29B" w14:textId="77777777" w:rsidR="003807AA" w:rsidRPr="003807AA" w:rsidRDefault="003807AA" w:rsidP="003807AA">
            <w:pPr>
              <w:jc w:val="right"/>
              <w:rPr>
                <w:color w:val="000000"/>
                <w:sz w:val="20"/>
                <w:szCs w:val="20"/>
              </w:rPr>
            </w:pPr>
            <w:r w:rsidRPr="003807AA">
              <w:rPr>
                <w:color w:val="000000"/>
                <w:sz w:val="20"/>
                <w:szCs w:val="20"/>
              </w:rPr>
              <w:t>1,3</w:t>
            </w:r>
          </w:p>
        </w:tc>
        <w:tc>
          <w:tcPr>
            <w:tcW w:w="1275" w:type="dxa"/>
            <w:shd w:val="clear" w:color="auto" w:fill="auto"/>
            <w:vAlign w:val="bottom"/>
          </w:tcPr>
          <w:p w14:paraId="078C929E" w14:textId="77777777" w:rsidR="003807AA" w:rsidRPr="003807AA" w:rsidRDefault="003807AA" w:rsidP="003807AA">
            <w:pPr>
              <w:jc w:val="right"/>
              <w:rPr>
                <w:color w:val="000000"/>
                <w:sz w:val="20"/>
                <w:szCs w:val="20"/>
              </w:rPr>
            </w:pPr>
          </w:p>
        </w:tc>
        <w:tc>
          <w:tcPr>
            <w:tcW w:w="1418" w:type="dxa"/>
            <w:shd w:val="clear" w:color="auto" w:fill="auto"/>
            <w:vAlign w:val="bottom"/>
          </w:tcPr>
          <w:p w14:paraId="36E1749E" w14:textId="77777777" w:rsidR="003807AA" w:rsidRPr="003807AA" w:rsidRDefault="003807AA" w:rsidP="003807AA">
            <w:pPr>
              <w:jc w:val="right"/>
              <w:rPr>
                <w:color w:val="000000"/>
                <w:sz w:val="20"/>
                <w:szCs w:val="20"/>
              </w:rPr>
            </w:pPr>
          </w:p>
        </w:tc>
      </w:tr>
      <w:tr w:rsidR="003807AA" w:rsidRPr="003807AA" w14:paraId="28061F85" w14:textId="77777777" w:rsidTr="003807AA">
        <w:trPr>
          <w:trHeight w:val="20"/>
        </w:trPr>
        <w:tc>
          <w:tcPr>
            <w:tcW w:w="3119" w:type="dxa"/>
            <w:shd w:val="clear" w:color="auto" w:fill="auto"/>
          </w:tcPr>
          <w:p w14:paraId="759A9C88"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7740C56"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A0A249F" w14:textId="77777777" w:rsidR="003807AA" w:rsidRPr="003807AA" w:rsidRDefault="003807AA" w:rsidP="003807AA">
            <w:pPr>
              <w:jc w:val="center"/>
              <w:rPr>
                <w:sz w:val="20"/>
                <w:szCs w:val="20"/>
              </w:rPr>
            </w:pPr>
            <w:r w:rsidRPr="003807AA">
              <w:rPr>
                <w:sz w:val="20"/>
                <w:szCs w:val="20"/>
              </w:rPr>
              <w:t>0412</w:t>
            </w:r>
          </w:p>
        </w:tc>
        <w:tc>
          <w:tcPr>
            <w:tcW w:w="1418" w:type="dxa"/>
            <w:shd w:val="clear" w:color="auto" w:fill="auto"/>
            <w:vAlign w:val="bottom"/>
          </w:tcPr>
          <w:p w14:paraId="022BB863" w14:textId="77777777" w:rsidR="003807AA" w:rsidRPr="003807AA" w:rsidRDefault="003807AA" w:rsidP="003807AA">
            <w:pPr>
              <w:jc w:val="center"/>
              <w:rPr>
                <w:sz w:val="20"/>
                <w:szCs w:val="20"/>
              </w:rPr>
            </w:pPr>
            <w:r w:rsidRPr="003807AA">
              <w:rPr>
                <w:sz w:val="20"/>
                <w:szCs w:val="20"/>
              </w:rPr>
              <w:t>9910093020</w:t>
            </w:r>
          </w:p>
        </w:tc>
        <w:tc>
          <w:tcPr>
            <w:tcW w:w="567" w:type="dxa"/>
            <w:shd w:val="clear" w:color="auto" w:fill="auto"/>
            <w:vAlign w:val="bottom"/>
          </w:tcPr>
          <w:p w14:paraId="624D728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02F603D" w14:textId="77777777" w:rsidR="003807AA" w:rsidRPr="003807AA" w:rsidRDefault="003807AA" w:rsidP="003807AA">
            <w:pPr>
              <w:jc w:val="right"/>
              <w:rPr>
                <w:color w:val="000000"/>
                <w:sz w:val="20"/>
                <w:szCs w:val="20"/>
              </w:rPr>
            </w:pPr>
            <w:r w:rsidRPr="003807AA">
              <w:rPr>
                <w:color w:val="000000"/>
                <w:sz w:val="20"/>
                <w:szCs w:val="20"/>
              </w:rPr>
              <w:t>10,0</w:t>
            </w:r>
          </w:p>
        </w:tc>
        <w:tc>
          <w:tcPr>
            <w:tcW w:w="1275" w:type="dxa"/>
            <w:shd w:val="clear" w:color="auto" w:fill="auto"/>
            <w:vAlign w:val="bottom"/>
          </w:tcPr>
          <w:p w14:paraId="448BE1AC" w14:textId="77777777" w:rsidR="003807AA" w:rsidRPr="003807AA" w:rsidRDefault="003807AA" w:rsidP="003807AA">
            <w:pPr>
              <w:jc w:val="right"/>
              <w:rPr>
                <w:color w:val="000000"/>
                <w:sz w:val="20"/>
                <w:szCs w:val="20"/>
              </w:rPr>
            </w:pPr>
          </w:p>
        </w:tc>
        <w:tc>
          <w:tcPr>
            <w:tcW w:w="1418" w:type="dxa"/>
            <w:shd w:val="clear" w:color="auto" w:fill="auto"/>
            <w:vAlign w:val="bottom"/>
          </w:tcPr>
          <w:p w14:paraId="455D5156" w14:textId="77777777" w:rsidR="003807AA" w:rsidRPr="003807AA" w:rsidRDefault="003807AA" w:rsidP="003807AA">
            <w:pPr>
              <w:jc w:val="right"/>
              <w:rPr>
                <w:color w:val="000000"/>
                <w:sz w:val="20"/>
                <w:szCs w:val="20"/>
              </w:rPr>
            </w:pPr>
          </w:p>
        </w:tc>
      </w:tr>
      <w:tr w:rsidR="003807AA" w:rsidRPr="003807AA" w14:paraId="2F6C861C" w14:textId="77777777" w:rsidTr="003807AA">
        <w:trPr>
          <w:trHeight w:val="20"/>
        </w:trPr>
        <w:tc>
          <w:tcPr>
            <w:tcW w:w="3119" w:type="dxa"/>
            <w:shd w:val="clear" w:color="auto" w:fill="auto"/>
          </w:tcPr>
          <w:p w14:paraId="0DF3EB8A"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19FC5C7"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973496C" w14:textId="77777777" w:rsidR="003807AA" w:rsidRPr="003807AA" w:rsidRDefault="003807AA" w:rsidP="003807AA">
            <w:pPr>
              <w:jc w:val="center"/>
              <w:rPr>
                <w:sz w:val="20"/>
                <w:szCs w:val="20"/>
              </w:rPr>
            </w:pPr>
            <w:r w:rsidRPr="003807AA">
              <w:rPr>
                <w:sz w:val="20"/>
                <w:szCs w:val="20"/>
              </w:rPr>
              <w:t>0412</w:t>
            </w:r>
          </w:p>
        </w:tc>
        <w:tc>
          <w:tcPr>
            <w:tcW w:w="1418" w:type="dxa"/>
            <w:shd w:val="clear" w:color="auto" w:fill="auto"/>
            <w:vAlign w:val="bottom"/>
          </w:tcPr>
          <w:p w14:paraId="66D47DD0"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00EB7CA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5195E84" w14:textId="77777777" w:rsidR="003807AA" w:rsidRPr="003807AA" w:rsidRDefault="003807AA" w:rsidP="003807AA">
            <w:pPr>
              <w:jc w:val="right"/>
              <w:rPr>
                <w:color w:val="000000"/>
                <w:sz w:val="20"/>
                <w:szCs w:val="20"/>
              </w:rPr>
            </w:pPr>
            <w:r w:rsidRPr="003807AA">
              <w:rPr>
                <w:color w:val="000000"/>
                <w:sz w:val="20"/>
                <w:szCs w:val="20"/>
              </w:rPr>
              <w:t>404,2</w:t>
            </w:r>
          </w:p>
        </w:tc>
        <w:tc>
          <w:tcPr>
            <w:tcW w:w="1275" w:type="dxa"/>
            <w:shd w:val="clear" w:color="auto" w:fill="auto"/>
            <w:vAlign w:val="bottom"/>
          </w:tcPr>
          <w:p w14:paraId="194BDDFA" w14:textId="77777777" w:rsidR="003807AA" w:rsidRPr="003807AA" w:rsidRDefault="003807AA" w:rsidP="003807AA">
            <w:pPr>
              <w:jc w:val="right"/>
              <w:rPr>
                <w:color w:val="000000"/>
                <w:sz w:val="20"/>
                <w:szCs w:val="20"/>
              </w:rPr>
            </w:pPr>
          </w:p>
        </w:tc>
        <w:tc>
          <w:tcPr>
            <w:tcW w:w="1418" w:type="dxa"/>
            <w:shd w:val="clear" w:color="auto" w:fill="auto"/>
            <w:vAlign w:val="bottom"/>
          </w:tcPr>
          <w:p w14:paraId="0E8F6D9B" w14:textId="77777777" w:rsidR="003807AA" w:rsidRPr="003807AA" w:rsidRDefault="003807AA" w:rsidP="003807AA">
            <w:pPr>
              <w:jc w:val="right"/>
              <w:rPr>
                <w:color w:val="000000"/>
                <w:sz w:val="20"/>
                <w:szCs w:val="20"/>
              </w:rPr>
            </w:pPr>
          </w:p>
        </w:tc>
      </w:tr>
      <w:tr w:rsidR="003807AA" w:rsidRPr="003807AA" w14:paraId="330DFB48" w14:textId="77777777" w:rsidTr="003807AA">
        <w:trPr>
          <w:trHeight w:val="20"/>
        </w:trPr>
        <w:tc>
          <w:tcPr>
            <w:tcW w:w="3119" w:type="dxa"/>
            <w:shd w:val="clear" w:color="auto" w:fill="auto"/>
          </w:tcPr>
          <w:p w14:paraId="7161BFDA" w14:textId="77777777" w:rsidR="003807AA" w:rsidRPr="003807AA" w:rsidRDefault="003807AA" w:rsidP="003807AA">
            <w:pPr>
              <w:jc w:val="both"/>
              <w:rPr>
                <w:sz w:val="20"/>
                <w:szCs w:val="20"/>
              </w:rPr>
            </w:pPr>
            <w:r w:rsidRPr="003807AA">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w:t>
            </w:r>
            <w:r w:rsidRPr="003807AA">
              <w:rPr>
                <w:sz w:val="20"/>
                <w:szCs w:val="20"/>
              </w:rPr>
              <w:lastRenderedPageBreak/>
              <w:t>жилищного строительства за счет средств, поступивших от публично-правовой компании "Фонд развития территорий"</w:t>
            </w:r>
            <w:r w:rsidRPr="003807AA">
              <w:rPr>
                <w:sz w:val="20"/>
                <w:szCs w:val="20"/>
              </w:rPr>
              <w:br/>
              <w:t xml:space="preserve"> (Бюджетные инвестиции)</w:t>
            </w:r>
          </w:p>
        </w:tc>
        <w:tc>
          <w:tcPr>
            <w:tcW w:w="709" w:type="dxa"/>
            <w:shd w:val="clear" w:color="auto" w:fill="auto"/>
            <w:vAlign w:val="bottom"/>
          </w:tcPr>
          <w:p w14:paraId="4E0A0CAC"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729513B3" w14:textId="77777777" w:rsidR="003807AA" w:rsidRPr="003807AA" w:rsidRDefault="003807AA" w:rsidP="003807AA">
            <w:pPr>
              <w:jc w:val="center"/>
              <w:rPr>
                <w:sz w:val="20"/>
                <w:szCs w:val="20"/>
              </w:rPr>
            </w:pPr>
            <w:r w:rsidRPr="003807AA">
              <w:rPr>
                <w:sz w:val="20"/>
                <w:szCs w:val="20"/>
              </w:rPr>
              <w:t>0501</w:t>
            </w:r>
          </w:p>
        </w:tc>
        <w:tc>
          <w:tcPr>
            <w:tcW w:w="1418" w:type="dxa"/>
            <w:shd w:val="clear" w:color="auto" w:fill="auto"/>
            <w:vAlign w:val="bottom"/>
          </w:tcPr>
          <w:p w14:paraId="5C21A579" w14:textId="77777777" w:rsidR="003807AA" w:rsidRPr="003807AA" w:rsidRDefault="003807AA" w:rsidP="003807AA">
            <w:pPr>
              <w:jc w:val="center"/>
              <w:rPr>
                <w:sz w:val="20"/>
                <w:szCs w:val="20"/>
              </w:rPr>
            </w:pPr>
            <w:r w:rsidRPr="003807AA">
              <w:rPr>
                <w:sz w:val="20"/>
                <w:szCs w:val="20"/>
              </w:rPr>
              <w:t>052И267483</w:t>
            </w:r>
          </w:p>
        </w:tc>
        <w:tc>
          <w:tcPr>
            <w:tcW w:w="567" w:type="dxa"/>
            <w:shd w:val="clear" w:color="auto" w:fill="auto"/>
            <w:vAlign w:val="bottom"/>
          </w:tcPr>
          <w:p w14:paraId="11D5FF15"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59A78039" w14:textId="77777777" w:rsidR="003807AA" w:rsidRPr="003807AA" w:rsidRDefault="003807AA" w:rsidP="003807AA">
            <w:pPr>
              <w:jc w:val="right"/>
              <w:rPr>
                <w:color w:val="000000"/>
                <w:sz w:val="20"/>
                <w:szCs w:val="20"/>
              </w:rPr>
            </w:pPr>
            <w:r w:rsidRPr="003807AA">
              <w:rPr>
                <w:color w:val="000000"/>
                <w:sz w:val="20"/>
                <w:szCs w:val="20"/>
              </w:rPr>
              <w:t>30 187,8</w:t>
            </w:r>
          </w:p>
        </w:tc>
        <w:tc>
          <w:tcPr>
            <w:tcW w:w="1275" w:type="dxa"/>
            <w:shd w:val="clear" w:color="auto" w:fill="auto"/>
            <w:vAlign w:val="bottom"/>
          </w:tcPr>
          <w:p w14:paraId="09EF025F" w14:textId="77777777" w:rsidR="003807AA" w:rsidRPr="003807AA" w:rsidRDefault="003807AA" w:rsidP="003807AA">
            <w:pPr>
              <w:jc w:val="right"/>
              <w:rPr>
                <w:color w:val="000000"/>
                <w:sz w:val="20"/>
                <w:szCs w:val="20"/>
              </w:rPr>
            </w:pPr>
          </w:p>
        </w:tc>
        <w:tc>
          <w:tcPr>
            <w:tcW w:w="1418" w:type="dxa"/>
            <w:shd w:val="clear" w:color="auto" w:fill="auto"/>
            <w:vAlign w:val="bottom"/>
          </w:tcPr>
          <w:p w14:paraId="313AAD10" w14:textId="77777777" w:rsidR="003807AA" w:rsidRPr="003807AA" w:rsidRDefault="003807AA" w:rsidP="003807AA">
            <w:pPr>
              <w:jc w:val="right"/>
              <w:rPr>
                <w:color w:val="000000"/>
                <w:sz w:val="20"/>
                <w:szCs w:val="20"/>
              </w:rPr>
            </w:pPr>
          </w:p>
        </w:tc>
      </w:tr>
      <w:tr w:rsidR="003807AA" w:rsidRPr="003807AA" w14:paraId="5420433A" w14:textId="77777777" w:rsidTr="003807AA">
        <w:trPr>
          <w:trHeight w:val="20"/>
        </w:trPr>
        <w:tc>
          <w:tcPr>
            <w:tcW w:w="3119" w:type="dxa"/>
            <w:shd w:val="clear" w:color="auto" w:fill="auto"/>
          </w:tcPr>
          <w:p w14:paraId="3A6DC309"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FE00DD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1805F60" w14:textId="77777777" w:rsidR="003807AA" w:rsidRPr="003807AA" w:rsidRDefault="003807AA" w:rsidP="003807AA">
            <w:pPr>
              <w:jc w:val="center"/>
              <w:rPr>
                <w:sz w:val="20"/>
                <w:szCs w:val="20"/>
              </w:rPr>
            </w:pPr>
            <w:r w:rsidRPr="003807AA">
              <w:rPr>
                <w:sz w:val="20"/>
                <w:szCs w:val="20"/>
              </w:rPr>
              <w:t>0501</w:t>
            </w:r>
          </w:p>
        </w:tc>
        <w:tc>
          <w:tcPr>
            <w:tcW w:w="1418" w:type="dxa"/>
            <w:shd w:val="clear" w:color="auto" w:fill="auto"/>
            <w:vAlign w:val="bottom"/>
          </w:tcPr>
          <w:p w14:paraId="64D7D764" w14:textId="77777777" w:rsidR="003807AA" w:rsidRPr="003807AA" w:rsidRDefault="003807AA" w:rsidP="003807AA">
            <w:pPr>
              <w:jc w:val="center"/>
              <w:rPr>
                <w:sz w:val="20"/>
                <w:szCs w:val="20"/>
              </w:rPr>
            </w:pPr>
            <w:r w:rsidRPr="003807AA">
              <w:rPr>
                <w:sz w:val="20"/>
                <w:szCs w:val="20"/>
              </w:rPr>
              <w:t>0540299990</w:t>
            </w:r>
          </w:p>
        </w:tc>
        <w:tc>
          <w:tcPr>
            <w:tcW w:w="567" w:type="dxa"/>
            <w:shd w:val="clear" w:color="auto" w:fill="auto"/>
            <w:vAlign w:val="bottom"/>
          </w:tcPr>
          <w:p w14:paraId="476EF85C"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73AC3E2" w14:textId="77777777" w:rsidR="003807AA" w:rsidRPr="003807AA" w:rsidRDefault="003807AA" w:rsidP="003807AA">
            <w:pPr>
              <w:jc w:val="right"/>
              <w:rPr>
                <w:color w:val="000000"/>
                <w:sz w:val="20"/>
                <w:szCs w:val="20"/>
              </w:rPr>
            </w:pPr>
            <w:r w:rsidRPr="003807AA">
              <w:rPr>
                <w:color w:val="000000"/>
                <w:sz w:val="20"/>
                <w:szCs w:val="20"/>
              </w:rPr>
              <w:t>1 227,7</w:t>
            </w:r>
          </w:p>
        </w:tc>
        <w:tc>
          <w:tcPr>
            <w:tcW w:w="1275" w:type="dxa"/>
            <w:shd w:val="clear" w:color="auto" w:fill="auto"/>
            <w:vAlign w:val="bottom"/>
          </w:tcPr>
          <w:p w14:paraId="74795C23" w14:textId="77777777" w:rsidR="003807AA" w:rsidRPr="003807AA" w:rsidRDefault="003807AA" w:rsidP="003807AA">
            <w:pPr>
              <w:jc w:val="right"/>
              <w:rPr>
                <w:color w:val="000000"/>
                <w:sz w:val="20"/>
                <w:szCs w:val="20"/>
              </w:rPr>
            </w:pPr>
          </w:p>
        </w:tc>
        <w:tc>
          <w:tcPr>
            <w:tcW w:w="1418" w:type="dxa"/>
            <w:shd w:val="clear" w:color="auto" w:fill="auto"/>
            <w:vAlign w:val="bottom"/>
          </w:tcPr>
          <w:p w14:paraId="6ED09CE7" w14:textId="77777777" w:rsidR="003807AA" w:rsidRPr="003807AA" w:rsidRDefault="003807AA" w:rsidP="003807AA">
            <w:pPr>
              <w:jc w:val="right"/>
              <w:rPr>
                <w:color w:val="000000"/>
                <w:sz w:val="20"/>
                <w:szCs w:val="20"/>
              </w:rPr>
            </w:pPr>
          </w:p>
        </w:tc>
      </w:tr>
      <w:tr w:rsidR="003807AA" w:rsidRPr="003807AA" w14:paraId="43C46702" w14:textId="77777777" w:rsidTr="003807AA">
        <w:trPr>
          <w:trHeight w:val="20"/>
        </w:trPr>
        <w:tc>
          <w:tcPr>
            <w:tcW w:w="3119" w:type="dxa"/>
            <w:shd w:val="clear" w:color="auto" w:fill="auto"/>
          </w:tcPr>
          <w:p w14:paraId="74BFE4E7" w14:textId="77777777" w:rsidR="003807AA" w:rsidRPr="003807AA" w:rsidRDefault="003807AA" w:rsidP="003807AA">
            <w:pPr>
              <w:jc w:val="both"/>
              <w:rPr>
                <w:sz w:val="20"/>
                <w:szCs w:val="20"/>
              </w:rPr>
            </w:pPr>
            <w:r w:rsidRPr="003807AA">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3807AA">
              <w:rPr>
                <w:sz w:val="20"/>
                <w:szCs w:val="20"/>
              </w:rPr>
              <w:br/>
              <w:t xml:space="preserve"> (Бюджетные инвестиции)</w:t>
            </w:r>
          </w:p>
        </w:tc>
        <w:tc>
          <w:tcPr>
            <w:tcW w:w="709" w:type="dxa"/>
            <w:shd w:val="clear" w:color="auto" w:fill="auto"/>
            <w:vAlign w:val="bottom"/>
          </w:tcPr>
          <w:p w14:paraId="00BD7426"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F1D7D97" w14:textId="77777777" w:rsidR="003807AA" w:rsidRPr="003807AA" w:rsidRDefault="003807AA" w:rsidP="003807AA">
            <w:pPr>
              <w:jc w:val="center"/>
              <w:rPr>
                <w:sz w:val="20"/>
                <w:szCs w:val="20"/>
              </w:rPr>
            </w:pPr>
            <w:r w:rsidRPr="003807AA">
              <w:rPr>
                <w:sz w:val="20"/>
                <w:szCs w:val="20"/>
              </w:rPr>
              <w:t>0501</w:t>
            </w:r>
          </w:p>
        </w:tc>
        <w:tc>
          <w:tcPr>
            <w:tcW w:w="1418" w:type="dxa"/>
            <w:shd w:val="clear" w:color="auto" w:fill="auto"/>
            <w:vAlign w:val="bottom"/>
          </w:tcPr>
          <w:p w14:paraId="2967F501" w14:textId="77777777" w:rsidR="003807AA" w:rsidRPr="003807AA" w:rsidRDefault="003807AA" w:rsidP="003807AA">
            <w:pPr>
              <w:jc w:val="center"/>
              <w:rPr>
                <w:sz w:val="20"/>
                <w:szCs w:val="20"/>
              </w:rPr>
            </w:pPr>
            <w:r w:rsidRPr="003807AA">
              <w:rPr>
                <w:sz w:val="20"/>
                <w:szCs w:val="20"/>
              </w:rPr>
              <w:t>0540267483</w:t>
            </w:r>
          </w:p>
        </w:tc>
        <w:tc>
          <w:tcPr>
            <w:tcW w:w="567" w:type="dxa"/>
            <w:shd w:val="clear" w:color="auto" w:fill="auto"/>
            <w:vAlign w:val="bottom"/>
          </w:tcPr>
          <w:p w14:paraId="142F0301"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6A92F675" w14:textId="77777777" w:rsidR="003807AA" w:rsidRPr="003807AA" w:rsidRDefault="003807AA" w:rsidP="003807AA">
            <w:pPr>
              <w:jc w:val="right"/>
              <w:rPr>
                <w:color w:val="000000"/>
                <w:sz w:val="20"/>
                <w:szCs w:val="20"/>
              </w:rPr>
            </w:pPr>
            <w:r w:rsidRPr="003807AA">
              <w:rPr>
                <w:color w:val="000000"/>
                <w:sz w:val="20"/>
                <w:szCs w:val="20"/>
              </w:rPr>
              <w:t>80 518,4</w:t>
            </w:r>
          </w:p>
        </w:tc>
        <w:tc>
          <w:tcPr>
            <w:tcW w:w="1275" w:type="dxa"/>
            <w:shd w:val="clear" w:color="auto" w:fill="auto"/>
            <w:vAlign w:val="bottom"/>
          </w:tcPr>
          <w:p w14:paraId="2305D014" w14:textId="77777777" w:rsidR="003807AA" w:rsidRPr="003807AA" w:rsidRDefault="003807AA" w:rsidP="003807AA">
            <w:pPr>
              <w:jc w:val="right"/>
              <w:rPr>
                <w:color w:val="000000"/>
                <w:sz w:val="20"/>
                <w:szCs w:val="20"/>
              </w:rPr>
            </w:pPr>
          </w:p>
        </w:tc>
        <w:tc>
          <w:tcPr>
            <w:tcW w:w="1418" w:type="dxa"/>
            <w:shd w:val="clear" w:color="auto" w:fill="auto"/>
            <w:vAlign w:val="bottom"/>
          </w:tcPr>
          <w:p w14:paraId="310C667C" w14:textId="77777777" w:rsidR="003807AA" w:rsidRPr="003807AA" w:rsidRDefault="003807AA" w:rsidP="003807AA">
            <w:pPr>
              <w:jc w:val="right"/>
              <w:rPr>
                <w:color w:val="000000"/>
                <w:sz w:val="20"/>
                <w:szCs w:val="20"/>
              </w:rPr>
            </w:pPr>
          </w:p>
        </w:tc>
      </w:tr>
      <w:tr w:rsidR="003807AA" w:rsidRPr="003807AA" w14:paraId="2222B411" w14:textId="77777777" w:rsidTr="003807AA">
        <w:trPr>
          <w:trHeight w:val="20"/>
        </w:trPr>
        <w:tc>
          <w:tcPr>
            <w:tcW w:w="3119" w:type="dxa"/>
            <w:shd w:val="clear" w:color="auto" w:fill="auto"/>
          </w:tcPr>
          <w:p w14:paraId="60B087E6" w14:textId="77777777" w:rsidR="003807AA" w:rsidRPr="003807AA" w:rsidRDefault="003807AA" w:rsidP="003807AA">
            <w:pPr>
              <w:jc w:val="both"/>
              <w:rPr>
                <w:sz w:val="20"/>
                <w:szCs w:val="20"/>
              </w:rPr>
            </w:pPr>
            <w:r w:rsidRPr="003807AA">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14:paraId="6F5A6A07"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AA288D3" w14:textId="77777777" w:rsidR="003807AA" w:rsidRPr="003807AA" w:rsidRDefault="003807AA" w:rsidP="003807AA">
            <w:pPr>
              <w:jc w:val="center"/>
              <w:rPr>
                <w:sz w:val="20"/>
                <w:szCs w:val="20"/>
              </w:rPr>
            </w:pPr>
            <w:r w:rsidRPr="003807AA">
              <w:rPr>
                <w:sz w:val="20"/>
                <w:szCs w:val="20"/>
              </w:rPr>
              <w:t>0501</w:t>
            </w:r>
          </w:p>
        </w:tc>
        <w:tc>
          <w:tcPr>
            <w:tcW w:w="1418" w:type="dxa"/>
            <w:shd w:val="clear" w:color="auto" w:fill="auto"/>
            <w:vAlign w:val="bottom"/>
          </w:tcPr>
          <w:p w14:paraId="4867F146" w14:textId="77777777" w:rsidR="003807AA" w:rsidRPr="003807AA" w:rsidRDefault="003807AA" w:rsidP="003807AA">
            <w:pPr>
              <w:jc w:val="center"/>
              <w:rPr>
                <w:sz w:val="20"/>
                <w:szCs w:val="20"/>
              </w:rPr>
            </w:pPr>
            <w:r w:rsidRPr="003807AA">
              <w:rPr>
                <w:sz w:val="20"/>
                <w:szCs w:val="20"/>
              </w:rPr>
              <w:t>05402S3160</w:t>
            </w:r>
          </w:p>
        </w:tc>
        <w:tc>
          <w:tcPr>
            <w:tcW w:w="567" w:type="dxa"/>
            <w:shd w:val="clear" w:color="auto" w:fill="auto"/>
            <w:vAlign w:val="bottom"/>
          </w:tcPr>
          <w:p w14:paraId="569FF68D"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51C25D2F" w14:textId="77777777" w:rsidR="003807AA" w:rsidRPr="003807AA" w:rsidRDefault="003807AA" w:rsidP="003807AA">
            <w:pPr>
              <w:jc w:val="right"/>
              <w:rPr>
                <w:color w:val="000000"/>
                <w:sz w:val="20"/>
                <w:szCs w:val="20"/>
              </w:rPr>
            </w:pPr>
            <w:r w:rsidRPr="003807AA">
              <w:rPr>
                <w:color w:val="000000"/>
                <w:sz w:val="20"/>
                <w:szCs w:val="20"/>
              </w:rPr>
              <w:t>459 303,5</w:t>
            </w:r>
          </w:p>
        </w:tc>
        <w:tc>
          <w:tcPr>
            <w:tcW w:w="1275" w:type="dxa"/>
            <w:shd w:val="clear" w:color="auto" w:fill="auto"/>
            <w:vAlign w:val="bottom"/>
          </w:tcPr>
          <w:p w14:paraId="287DA560" w14:textId="77777777" w:rsidR="003807AA" w:rsidRPr="003807AA" w:rsidRDefault="003807AA" w:rsidP="003807AA">
            <w:pPr>
              <w:jc w:val="right"/>
              <w:rPr>
                <w:color w:val="000000"/>
                <w:sz w:val="20"/>
                <w:szCs w:val="20"/>
              </w:rPr>
            </w:pPr>
            <w:r w:rsidRPr="003807AA">
              <w:rPr>
                <w:color w:val="000000"/>
                <w:sz w:val="20"/>
                <w:szCs w:val="20"/>
              </w:rPr>
              <w:t>416 016,9</w:t>
            </w:r>
          </w:p>
        </w:tc>
        <w:tc>
          <w:tcPr>
            <w:tcW w:w="1418" w:type="dxa"/>
            <w:shd w:val="clear" w:color="auto" w:fill="auto"/>
            <w:vAlign w:val="bottom"/>
          </w:tcPr>
          <w:p w14:paraId="773E0A6B" w14:textId="77777777" w:rsidR="003807AA" w:rsidRPr="003807AA" w:rsidRDefault="003807AA" w:rsidP="003807AA">
            <w:pPr>
              <w:jc w:val="right"/>
              <w:rPr>
                <w:color w:val="000000"/>
                <w:sz w:val="20"/>
                <w:szCs w:val="20"/>
              </w:rPr>
            </w:pPr>
            <w:r w:rsidRPr="003807AA">
              <w:rPr>
                <w:color w:val="000000"/>
                <w:sz w:val="20"/>
                <w:szCs w:val="20"/>
              </w:rPr>
              <w:t>451 361,6</w:t>
            </w:r>
          </w:p>
        </w:tc>
      </w:tr>
      <w:tr w:rsidR="003807AA" w:rsidRPr="003807AA" w14:paraId="081BFE14" w14:textId="77777777" w:rsidTr="003807AA">
        <w:trPr>
          <w:trHeight w:val="20"/>
        </w:trPr>
        <w:tc>
          <w:tcPr>
            <w:tcW w:w="3119" w:type="dxa"/>
            <w:shd w:val="clear" w:color="auto" w:fill="auto"/>
          </w:tcPr>
          <w:p w14:paraId="2862BA22" w14:textId="77777777" w:rsidR="003807AA" w:rsidRPr="003807AA" w:rsidRDefault="003807AA" w:rsidP="003807AA">
            <w:pPr>
              <w:jc w:val="both"/>
              <w:rPr>
                <w:sz w:val="20"/>
                <w:szCs w:val="20"/>
              </w:rPr>
            </w:pPr>
            <w:r w:rsidRPr="003807AA">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E8B688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5366D31" w14:textId="77777777" w:rsidR="003807AA" w:rsidRPr="003807AA" w:rsidRDefault="003807AA" w:rsidP="003807AA">
            <w:pPr>
              <w:jc w:val="center"/>
              <w:rPr>
                <w:sz w:val="20"/>
                <w:szCs w:val="20"/>
              </w:rPr>
            </w:pPr>
            <w:r w:rsidRPr="003807AA">
              <w:rPr>
                <w:sz w:val="20"/>
                <w:szCs w:val="20"/>
              </w:rPr>
              <w:t>0501</w:t>
            </w:r>
          </w:p>
        </w:tc>
        <w:tc>
          <w:tcPr>
            <w:tcW w:w="1418" w:type="dxa"/>
            <w:shd w:val="clear" w:color="auto" w:fill="auto"/>
            <w:vAlign w:val="bottom"/>
          </w:tcPr>
          <w:p w14:paraId="4407E2C4" w14:textId="77777777" w:rsidR="003807AA" w:rsidRPr="003807AA" w:rsidRDefault="003807AA" w:rsidP="003807AA">
            <w:pPr>
              <w:jc w:val="center"/>
              <w:rPr>
                <w:sz w:val="20"/>
                <w:szCs w:val="20"/>
              </w:rPr>
            </w:pPr>
            <w:r w:rsidRPr="003807AA">
              <w:rPr>
                <w:sz w:val="20"/>
                <w:szCs w:val="20"/>
              </w:rPr>
              <w:t>0640128170</w:t>
            </w:r>
          </w:p>
        </w:tc>
        <w:tc>
          <w:tcPr>
            <w:tcW w:w="567" w:type="dxa"/>
            <w:shd w:val="clear" w:color="auto" w:fill="auto"/>
            <w:vAlign w:val="bottom"/>
          </w:tcPr>
          <w:p w14:paraId="7D935DAE"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97DCC4E" w14:textId="77777777" w:rsidR="003807AA" w:rsidRPr="003807AA" w:rsidRDefault="003807AA" w:rsidP="003807AA">
            <w:pPr>
              <w:jc w:val="right"/>
              <w:rPr>
                <w:color w:val="000000"/>
                <w:sz w:val="20"/>
                <w:szCs w:val="20"/>
              </w:rPr>
            </w:pPr>
            <w:r w:rsidRPr="003807AA">
              <w:rPr>
                <w:color w:val="000000"/>
                <w:sz w:val="20"/>
                <w:szCs w:val="20"/>
              </w:rPr>
              <w:t>7 206,6</w:t>
            </w:r>
          </w:p>
        </w:tc>
        <w:tc>
          <w:tcPr>
            <w:tcW w:w="1275" w:type="dxa"/>
            <w:shd w:val="clear" w:color="auto" w:fill="auto"/>
            <w:vAlign w:val="bottom"/>
          </w:tcPr>
          <w:p w14:paraId="0A139BFD" w14:textId="77777777" w:rsidR="003807AA" w:rsidRPr="003807AA" w:rsidRDefault="003807AA" w:rsidP="003807AA">
            <w:pPr>
              <w:jc w:val="right"/>
              <w:rPr>
                <w:color w:val="000000"/>
                <w:sz w:val="20"/>
                <w:szCs w:val="20"/>
              </w:rPr>
            </w:pPr>
          </w:p>
        </w:tc>
        <w:tc>
          <w:tcPr>
            <w:tcW w:w="1418" w:type="dxa"/>
            <w:shd w:val="clear" w:color="auto" w:fill="auto"/>
            <w:vAlign w:val="bottom"/>
          </w:tcPr>
          <w:p w14:paraId="2D53EF9C" w14:textId="77777777" w:rsidR="003807AA" w:rsidRPr="003807AA" w:rsidRDefault="003807AA" w:rsidP="003807AA">
            <w:pPr>
              <w:jc w:val="right"/>
              <w:rPr>
                <w:color w:val="000000"/>
                <w:sz w:val="20"/>
                <w:szCs w:val="20"/>
              </w:rPr>
            </w:pPr>
          </w:p>
        </w:tc>
      </w:tr>
      <w:tr w:rsidR="003807AA" w:rsidRPr="003807AA" w14:paraId="52D92BB5" w14:textId="77777777" w:rsidTr="003807AA">
        <w:trPr>
          <w:trHeight w:val="20"/>
        </w:trPr>
        <w:tc>
          <w:tcPr>
            <w:tcW w:w="3119" w:type="dxa"/>
            <w:shd w:val="clear" w:color="auto" w:fill="auto"/>
          </w:tcPr>
          <w:p w14:paraId="34EF06E7" w14:textId="77777777" w:rsidR="003807AA" w:rsidRPr="003807AA" w:rsidRDefault="003807AA" w:rsidP="003807AA">
            <w:pPr>
              <w:jc w:val="both"/>
              <w:rPr>
                <w:sz w:val="20"/>
                <w:szCs w:val="20"/>
              </w:rPr>
            </w:pPr>
            <w:r w:rsidRPr="003807AA">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50E8AA41"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8D84D64" w14:textId="77777777" w:rsidR="003807AA" w:rsidRPr="003807AA" w:rsidRDefault="003807AA" w:rsidP="003807AA">
            <w:pPr>
              <w:jc w:val="center"/>
              <w:rPr>
                <w:sz w:val="20"/>
                <w:szCs w:val="20"/>
              </w:rPr>
            </w:pPr>
            <w:r w:rsidRPr="003807AA">
              <w:rPr>
                <w:sz w:val="20"/>
                <w:szCs w:val="20"/>
              </w:rPr>
              <w:t>0501</w:t>
            </w:r>
          </w:p>
        </w:tc>
        <w:tc>
          <w:tcPr>
            <w:tcW w:w="1418" w:type="dxa"/>
            <w:shd w:val="clear" w:color="auto" w:fill="auto"/>
            <w:vAlign w:val="bottom"/>
          </w:tcPr>
          <w:p w14:paraId="6D1DBDA2" w14:textId="77777777" w:rsidR="003807AA" w:rsidRPr="003807AA" w:rsidRDefault="003807AA" w:rsidP="003807AA">
            <w:pPr>
              <w:jc w:val="center"/>
              <w:rPr>
                <w:sz w:val="20"/>
                <w:szCs w:val="20"/>
              </w:rPr>
            </w:pPr>
            <w:r w:rsidRPr="003807AA">
              <w:rPr>
                <w:sz w:val="20"/>
                <w:szCs w:val="20"/>
              </w:rPr>
              <w:t>0640128190</w:t>
            </w:r>
          </w:p>
        </w:tc>
        <w:tc>
          <w:tcPr>
            <w:tcW w:w="567" w:type="dxa"/>
            <w:shd w:val="clear" w:color="auto" w:fill="auto"/>
            <w:vAlign w:val="bottom"/>
          </w:tcPr>
          <w:p w14:paraId="2900D48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FE72A39" w14:textId="77777777" w:rsidR="003807AA" w:rsidRPr="003807AA" w:rsidRDefault="003807AA" w:rsidP="003807AA">
            <w:pPr>
              <w:jc w:val="right"/>
              <w:rPr>
                <w:color w:val="000000"/>
                <w:sz w:val="20"/>
                <w:szCs w:val="20"/>
              </w:rPr>
            </w:pPr>
            <w:r w:rsidRPr="003807AA">
              <w:rPr>
                <w:color w:val="000000"/>
                <w:sz w:val="20"/>
                <w:szCs w:val="20"/>
              </w:rPr>
              <w:t>1 877,9</w:t>
            </w:r>
          </w:p>
        </w:tc>
        <w:tc>
          <w:tcPr>
            <w:tcW w:w="1275" w:type="dxa"/>
            <w:shd w:val="clear" w:color="auto" w:fill="auto"/>
            <w:vAlign w:val="bottom"/>
          </w:tcPr>
          <w:p w14:paraId="024B8FFF" w14:textId="77777777" w:rsidR="003807AA" w:rsidRPr="003807AA" w:rsidRDefault="003807AA" w:rsidP="003807AA">
            <w:pPr>
              <w:jc w:val="right"/>
              <w:rPr>
                <w:color w:val="000000"/>
                <w:sz w:val="20"/>
                <w:szCs w:val="20"/>
              </w:rPr>
            </w:pPr>
          </w:p>
        </w:tc>
        <w:tc>
          <w:tcPr>
            <w:tcW w:w="1418" w:type="dxa"/>
            <w:shd w:val="clear" w:color="auto" w:fill="auto"/>
            <w:vAlign w:val="bottom"/>
          </w:tcPr>
          <w:p w14:paraId="27DFE176" w14:textId="77777777" w:rsidR="003807AA" w:rsidRPr="003807AA" w:rsidRDefault="003807AA" w:rsidP="003807AA">
            <w:pPr>
              <w:jc w:val="right"/>
              <w:rPr>
                <w:color w:val="000000"/>
                <w:sz w:val="20"/>
                <w:szCs w:val="20"/>
              </w:rPr>
            </w:pPr>
          </w:p>
        </w:tc>
      </w:tr>
      <w:tr w:rsidR="003807AA" w:rsidRPr="003807AA" w14:paraId="4EAE012D" w14:textId="77777777" w:rsidTr="003807AA">
        <w:trPr>
          <w:trHeight w:val="20"/>
        </w:trPr>
        <w:tc>
          <w:tcPr>
            <w:tcW w:w="3119" w:type="dxa"/>
            <w:shd w:val="clear" w:color="auto" w:fill="auto"/>
          </w:tcPr>
          <w:p w14:paraId="706EA64D" w14:textId="77777777" w:rsidR="003807AA" w:rsidRPr="003807AA" w:rsidRDefault="003807AA" w:rsidP="003807AA">
            <w:pPr>
              <w:jc w:val="both"/>
              <w:rPr>
                <w:sz w:val="19"/>
                <w:szCs w:val="19"/>
              </w:rPr>
            </w:pPr>
            <w:r w:rsidRPr="003807AA">
              <w:rPr>
                <w:sz w:val="19"/>
                <w:szCs w:val="19"/>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3807AA">
              <w:rPr>
                <w:sz w:val="19"/>
                <w:szCs w:val="19"/>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5FEED939"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9104648" w14:textId="77777777" w:rsidR="003807AA" w:rsidRPr="003807AA" w:rsidRDefault="003807AA" w:rsidP="003807AA">
            <w:pPr>
              <w:jc w:val="center"/>
              <w:rPr>
                <w:sz w:val="20"/>
                <w:szCs w:val="20"/>
              </w:rPr>
            </w:pPr>
            <w:r w:rsidRPr="003807AA">
              <w:rPr>
                <w:sz w:val="20"/>
                <w:szCs w:val="20"/>
              </w:rPr>
              <w:t>0501</w:t>
            </w:r>
          </w:p>
        </w:tc>
        <w:tc>
          <w:tcPr>
            <w:tcW w:w="1418" w:type="dxa"/>
            <w:shd w:val="clear" w:color="auto" w:fill="auto"/>
            <w:vAlign w:val="bottom"/>
          </w:tcPr>
          <w:p w14:paraId="30652B8C" w14:textId="77777777" w:rsidR="003807AA" w:rsidRPr="003807AA" w:rsidRDefault="003807AA" w:rsidP="003807AA">
            <w:pPr>
              <w:jc w:val="center"/>
              <w:rPr>
                <w:sz w:val="20"/>
                <w:szCs w:val="20"/>
              </w:rPr>
            </w:pPr>
            <w:r w:rsidRPr="003807AA">
              <w:rPr>
                <w:sz w:val="20"/>
                <w:szCs w:val="20"/>
              </w:rPr>
              <w:t>0640168270</w:t>
            </w:r>
          </w:p>
        </w:tc>
        <w:tc>
          <w:tcPr>
            <w:tcW w:w="567" w:type="dxa"/>
            <w:shd w:val="clear" w:color="auto" w:fill="auto"/>
            <w:vAlign w:val="bottom"/>
          </w:tcPr>
          <w:p w14:paraId="34446936" w14:textId="77777777" w:rsidR="003807AA" w:rsidRPr="003807AA" w:rsidRDefault="003807AA" w:rsidP="003807AA">
            <w:pPr>
              <w:jc w:val="center"/>
              <w:rPr>
                <w:sz w:val="20"/>
                <w:szCs w:val="20"/>
              </w:rPr>
            </w:pPr>
            <w:r w:rsidRPr="003807AA">
              <w:rPr>
                <w:sz w:val="20"/>
                <w:szCs w:val="20"/>
              </w:rPr>
              <w:t>630</w:t>
            </w:r>
          </w:p>
        </w:tc>
        <w:tc>
          <w:tcPr>
            <w:tcW w:w="1275" w:type="dxa"/>
            <w:shd w:val="clear" w:color="auto" w:fill="auto"/>
            <w:vAlign w:val="bottom"/>
          </w:tcPr>
          <w:p w14:paraId="3F84FDCE" w14:textId="77777777" w:rsidR="003807AA" w:rsidRPr="003807AA" w:rsidRDefault="003807AA" w:rsidP="003807AA">
            <w:pPr>
              <w:jc w:val="right"/>
              <w:rPr>
                <w:color w:val="000000"/>
                <w:sz w:val="20"/>
                <w:szCs w:val="20"/>
              </w:rPr>
            </w:pPr>
            <w:r w:rsidRPr="003807AA">
              <w:rPr>
                <w:color w:val="000000"/>
                <w:sz w:val="20"/>
                <w:szCs w:val="20"/>
              </w:rPr>
              <w:t>837,1</w:t>
            </w:r>
          </w:p>
        </w:tc>
        <w:tc>
          <w:tcPr>
            <w:tcW w:w="1275" w:type="dxa"/>
            <w:shd w:val="clear" w:color="auto" w:fill="auto"/>
            <w:vAlign w:val="bottom"/>
          </w:tcPr>
          <w:p w14:paraId="6C09A2B9" w14:textId="77777777" w:rsidR="003807AA" w:rsidRPr="003807AA" w:rsidRDefault="003807AA" w:rsidP="003807AA">
            <w:pPr>
              <w:jc w:val="right"/>
              <w:rPr>
                <w:color w:val="000000"/>
                <w:sz w:val="20"/>
                <w:szCs w:val="20"/>
              </w:rPr>
            </w:pPr>
          </w:p>
        </w:tc>
        <w:tc>
          <w:tcPr>
            <w:tcW w:w="1418" w:type="dxa"/>
            <w:shd w:val="clear" w:color="auto" w:fill="auto"/>
            <w:vAlign w:val="bottom"/>
          </w:tcPr>
          <w:p w14:paraId="48B479B5" w14:textId="77777777" w:rsidR="003807AA" w:rsidRPr="003807AA" w:rsidRDefault="003807AA" w:rsidP="003807AA">
            <w:pPr>
              <w:jc w:val="right"/>
              <w:rPr>
                <w:color w:val="000000"/>
                <w:sz w:val="20"/>
                <w:szCs w:val="20"/>
              </w:rPr>
            </w:pPr>
          </w:p>
        </w:tc>
      </w:tr>
      <w:tr w:rsidR="003807AA" w:rsidRPr="003807AA" w14:paraId="262C2ACC" w14:textId="77777777" w:rsidTr="003807AA">
        <w:trPr>
          <w:trHeight w:val="20"/>
        </w:trPr>
        <w:tc>
          <w:tcPr>
            <w:tcW w:w="3119" w:type="dxa"/>
            <w:shd w:val="clear" w:color="auto" w:fill="auto"/>
          </w:tcPr>
          <w:p w14:paraId="046FEED2" w14:textId="77777777" w:rsidR="003807AA" w:rsidRPr="003807AA" w:rsidRDefault="003807AA" w:rsidP="003807AA">
            <w:pPr>
              <w:jc w:val="both"/>
              <w:rPr>
                <w:sz w:val="19"/>
                <w:szCs w:val="19"/>
              </w:rPr>
            </w:pPr>
            <w:r w:rsidRPr="003807AA">
              <w:rPr>
                <w:sz w:val="19"/>
                <w:szCs w:val="19"/>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5529AF1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B2F56DB"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2223E44E" w14:textId="77777777" w:rsidR="003807AA" w:rsidRPr="003807AA" w:rsidRDefault="003807AA" w:rsidP="003807AA">
            <w:pPr>
              <w:jc w:val="center"/>
              <w:rPr>
                <w:sz w:val="20"/>
                <w:szCs w:val="20"/>
              </w:rPr>
            </w:pPr>
            <w:r w:rsidRPr="003807AA">
              <w:rPr>
                <w:sz w:val="20"/>
                <w:szCs w:val="20"/>
              </w:rPr>
              <w:t>0620828180</w:t>
            </w:r>
          </w:p>
        </w:tc>
        <w:tc>
          <w:tcPr>
            <w:tcW w:w="567" w:type="dxa"/>
            <w:shd w:val="clear" w:color="auto" w:fill="auto"/>
            <w:vAlign w:val="bottom"/>
          </w:tcPr>
          <w:p w14:paraId="55FA4885"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DBCFB64" w14:textId="77777777" w:rsidR="003807AA" w:rsidRPr="003807AA" w:rsidRDefault="003807AA" w:rsidP="003807AA">
            <w:pPr>
              <w:jc w:val="right"/>
              <w:rPr>
                <w:color w:val="000000"/>
                <w:sz w:val="20"/>
                <w:szCs w:val="20"/>
              </w:rPr>
            </w:pPr>
            <w:r w:rsidRPr="003807AA">
              <w:rPr>
                <w:color w:val="000000"/>
                <w:sz w:val="20"/>
                <w:szCs w:val="20"/>
              </w:rPr>
              <w:t>68,0</w:t>
            </w:r>
          </w:p>
        </w:tc>
        <w:tc>
          <w:tcPr>
            <w:tcW w:w="1275" w:type="dxa"/>
            <w:shd w:val="clear" w:color="auto" w:fill="auto"/>
            <w:vAlign w:val="bottom"/>
          </w:tcPr>
          <w:p w14:paraId="56052CCE" w14:textId="77777777" w:rsidR="003807AA" w:rsidRPr="003807AA" w:rsidRDefault="003807AA" w:rsidP="003807AA">
            <w:pPr>
              <w:jc w:val="right"/>
              <w:rPr>
                <w:color w:val="000000"/>
                <w:sz w:val="20"/>
                <w:szCs w:val="20"/>
              </w:rPr>
            </w:pPr>
          </w:p>
        </w:tc>
        <w:tc>
          <w:tcPr>
            <w:tcW w:w="1418" w:type="dxa"/>
            <w:shd w:val="clear" w:color="auto" w:fill="auto"/>
            <w:vAlign w:val="bottom"/>
          </w:tcPr>
          <w:p w14:paraId="1F94AFE2" w14:textId="77777777" w:rsidR="003807AA" w:rsidRPr="003807AA" w:rsidRDefault="003807AA" w:rsidP="003807AA">
            <w:pPr>
              <w:jc w:val="right"/>
              <w:rPr>
                <w:color w:val="000000"/>
                <w:sz w:val="20"/>
                <w:szCs w:val="20"/>
              </w:rPr>
            </w:pPr>
          </w:p>
        </w:tc>
      </w:tr>
      <w:tr w:rsidR="003807AA" w:rsidRPr="003807AA" w14:paraId="204FACAE" w14:textId="77777777" w:rsidTr="003807AA">
        <w:trPr>
          <w:trHeight w:val="20"/>
        </w:trPr>
        <w:tc>
          <w:tcPr>
            <w:tcW w:w="3119" w:type="dxa"/>
            <w:shd w:val="clear" w:color="auto" w:fill="auto"/>
          </w:tcPr>
          <w:p w14:paraId="0772A8B5" w14:textId="77777777" w:rsidR="003807AA" w:rsidRPr="003807AA" w:rsidRDefault="003807AA" w:rsidP="003807AA">
            <w:pPr>
              <w:jc w:val="both"/>
              <w:rPr>
                <w:sz w:val="19"/>
                <w:szCs w:val="19"/>
              </w:rPr>
            </w:pPr>
            <w:r w:rsidRPr="003807AA">
              <w:rPr>
                <w:sz w:val="19"/>
                <w:szCs w:val="19"/>
              </w:rPr>
              <w:t xml:space="preserve">Расходы на строительство и реконструкцию объектов канализационного хозяйства </w:t>
            </w:r>
            <w:r w:rsidRPr="003807AA">
              <w:rPr>
                <w:sz w:val="19"/>
                <w:szCs w:val="19"/>
              </w:rPr>
              <w:lastRenderedPageBreak/>
              <w:t>(Бюджетные инвестиции)</w:t>
            </w:r>
          </w:p>
        </w:tc>
        <w:tc>
          <w:tcPr>
            <w:tcW w:w="709" w:type="dxa"/>
            <w:shd w:val="clear" w:color="auto" w:fill="auto"/>
            <w:vAlign w:val="bottom"/>
          </w:tcPr>
          <w:p w14:paraId="54BEDE00"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39579352"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6FBB8B26" w14:textId="77777777" w:rsidR="003807AA" w:rsidRPr="003807AA" w:rsidRDefault="003807AA" w:rsidP="003807AA">
            <w:pPr>
              <w:jc w:val="center"/>
              <w:rPr>
                <w:sz w:val="20"/>
                <w:szCs w:val="20"/>
              </w:rPr>
            </w:pPr>
            <w:r w:rsidRPr="003807AA">
              <w:rPr>
                <w:sz w:val="20"/>
                <w:szCs w:val="20"/>
              </w:rPr>
              <w:t>06208S4910</w:t>
            </w:r>
          </w:p>
        </w:tc>
        <w:tc>
          <w:tcPr>
            <w:tcW w:w="567" w:type="dxa"/>
            <w:shd w:val="clear" w:color="auto" w:fill="auto"/>
            <w:vAlign w:val="bottom"/>
          </w:tcPr>
          <w:p w14:paraId="08D63342"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1C792799" w14:textId="77777777" w:rsidR="003807AA" w:rsidRPr="003807AA" w:rsidRDefault="003807AA" w:rsidP="003807AA">
            <w:pPr>
              <w:jc w:val="right"/>
              <w:rPr>
                <w:color w:val="000000"/>
                <w:sz w:val="20"/>
                <w:szCs w:val="20"/>
              </w:rPr>
            </w:pPr>
            <w:r w:rsidRPr="003807AA">
              <w:rPr>
                <w:color w:val="000000"/>
                <w:sz w:val="20"/>
                <w:szCs w:val="20"/>
              </w:rPr>
              <w:t>17 867,4</w:t>
            </w:r>
          </w:p>
        </w:tc>
        <w:tc>
          <w:tcPr>
            <w:tcW w:w="1275" w:type="dxa"/>
            <w:shd w:val="clear" w:color="auto" w:fill="auto"/>
            <w:vAlign w:val="bottom"/>
          </w:tcPr>
          <w:p w14:paraId="6EF0CA08" w14:textId="77777777" w:rsidR="003807AA" w:rsidRPr="003807AA" w:rsidRDefault="003807AA" w:rsidP="003807AA">
            <w:pPr>
              <w:jc w:val="right"/>
              <w:rPr>
                <w:color w:val="000000"/>
                <w:sz w:val="20"/>
                <w:szCs w:val="20"/>
              </w:rPr>
            </w:pPr>
          </w:p>
        </w:tc>
        <w:tc>
          <w:tcPr>
            <w:tcW w:w="1418" w:type="dxa"/>
            <w:shd w:val="clear" w:color="auto" w:fill="auto"/>
            <w:vAlign w:val="bottom"/>
          </w:tcPr>
          <w:p w14:paraId="2683909D" w14:textId="77777777" w:rsidR="003807AA" w:rsidRPr="003807AA" w:rsidRDefault="003807AA" w:rsidP="003807AA">
            <w:pPr>
              <w:jc w:val="right"/>
              <w:rPr>
                <w:color w:val="000000"/>
                <w:sz w:val="20"/>
                <w:szCs w:val="20"/>
              </w:rPr>
            </w:pPr>
          </w:p>
        </w:tc>
      </w:tr>
      <w:tr w:rsidR="003807AA" w:rsidRPr="003807AA" w14:paraId="0F97F782" w14:textId="77777777" w:rsidTr="003807AA">
        <w:trPr>
          <w:trHeight w:val="20"/>
        </w:trPr>
        <w:tc>
          <w:tcPr>
            <w:tcW w:w="3119" w:type="dxa"/>
            <w:shd w:val="clear" w:color="auto" w:fill="auto"/>
          </w:tcPr>
          <w:p w14:paraId="2BA05A4A" w14:textId="77777777" w:rsidR="003807AA" w:rsidRPr="003807AA" w:rsidRDefault="003807AA" w:rsidP="003807AA">
            <w:pPr>
              <w:jc w:val="both"/>
              <w:rPr>
                <w:sz w:val="19"/>
                <w:szCs w:val="19"/>
              </w:rPr>
            </w:pPr>
            <w:r w:rsidRPr="003807AA">
              <w:rPr>
                <w:sz w:val="19"/>
                <w:szCs w:val="19"/>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1B4A2DF"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9D9249F"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2A5EB8E9" w14:textId="77777777" w:rsidR="003807AA" w:rsidRPr="003807AA" w:rsidRDefault="003807AA" w:rsidP="003807AA">
            <w:pPr>
              <w:jc w:val="center"/>
              <w:rPr>
                <w:sz w:val="20"/>
                <w:szCs w:val="20"/>
              </w:rPr>
            </w:pPr>
            <w:r w:rsidRPr="003807AA">
              <w:rPr>
                <w:sz w:val="20"/>
                <w:szCs w:val="20"/>
              </w:rPr>
              <w:t>0640128180</w:t>
            </w:r>
          </w:p>
        </w:tc>
        <w:tc>
          <w:tcPr>
            <w:tcW w:w="567" w:type="dxa"/>
            <w:shd w:val="clear" w:color="auto" w:fill="auto"/>
            <w:vAlign w:val="bottom"/>
          </w:tcPr>
          <w:p w14:paraId="0EE8919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B274579" w14:textId="77777777" w:rsidR="003807AA" w:rsidRPr="003807AA" w:rsidRDefault="003807AA" w:rsidP="003807AA">
            <w:pPr>
              <w:jc w:val="right"/>
              <w:rPr>
                <w:color w:val="000000"/>
                <w:sz w:val="20"/>
                <w:szCs w:val="20"/>
              </w:rPr>
            </w:pPr>
            <w:r w:rsidRPr="003807AA">
              <w:rPr>
                <w:color w:val="000000"/>
                <w:sz w:val="20"/>
                <w:szCs w:val="20"/>
              </w:rPr>
              <w:t>500,0</w:t>
            </w:r>
          </w:p>
        </w:tc>
        <w:tc>
          <w:tcPr>
            <w:tcW w:w="1275" w:type="dxa"/>
            <w:shd w:val="clear" w:color="auto" w:fill="auto"/>
            <w:vAlign w:val="bottom"/>
          </w:tcPr>
          <w:p w14:paraId="7CA0FC15" w14:textId="77777777" w:rsidR="003807AA" w:rsidRPr="003807AA" w:rsidRDefault="003807AA" w:rsidP="003807AA">
            <w:pPr>
              <w:jc w:val="right"/>
              <w:rPr>
                <w:color w:val="000000"/>
                <w:sz w:val="20"/>
                <w:szCs w:val="20"/>
              </w:rPr>
            </w:pPr>
          </w:p>
        </w:tc>
        <w:tc>
          <w:tcPr>
            <w:tcW w:w="1418" w:type="dxa"/>
            <w:shd w:val="clear" w:color="auto" w:fill="auto"/>
            <w:vAlign w:val="bottom"/>
          </w:tcPr>
          <w:p w14:paraId="46F3BC9F" w14:textId="77777777" w:rsidR="003807AA" w:rsidRPr="003807AA" w:rsidRDefault="003807AA" w:rsidP="003807AA">
            <w:pPr>
              <w:jc w:val="right"/>
              <w:rPr>
                <w:color w:val="000000"/>
                <w:sz w:val="20"/>
                <w:szCs w:val="20"/>
              </w:rPr>
            </w:pPr>
          </w:p>
        </w:tc>
      </w:tr>
      <w:tr w:rsidR="003807AA" w:rsidRPr="003807AA" w14:paraId="593B1EED" w14:textId="77777777" w:rsidTr="003807AA">
        <w:trPr>
          <w:trHeight w:val="20"/>
        </w:trPr>
        <w:tc>
          <w:tcPr>
            <w:tcW w:w="3119" w:type="dxa"/>
            <w:shd w:val="clear" w:color="auto" w:fill="auto"/>
          </w:tcPr>
          <w:p w14:paraId="53FEDE3D" w14:textId="77777777" w:rsidR="003807AA" w:rsidRPr="003807AA" w:rsidRDefault="003807AA" w:rsidP="003807AA">
            <w:pPr>
              <w:jc w:val="both"/>
              <w:rPr>
                <w:sz w:val="19"/>
                <w:szCs w:val="19"/>
              </w:rPr>
            </w:pPr>
            <w:r w:rsidRPr="003807AA">
              <w:rPr>
                <w:sz w:val="19"/>
                <w:szCs w:val="19"/>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73A0A3D9"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4BAA5ED"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377C7D18" w14:textId="77777777" w:rsidR="003807AA" w:rsidRPr="003807AA" w:rsidRDefault="003807AA" w:rsidP="003807AA">
            <w:pPr>
              <w:jc w:val="center"/>
              <w:rPr>
                <w:sz w:val="20"/>
                <w:szCs w:val="20"/>
              </w:rPr>
            </w:pPr>
            <w:r w:rsidRPr="003807AA">
              <w:rPr>
                <w:sz w:val="20"/>
                <w:szCs w:val="20"/>
              </w:rPr>
              <w:t>0640128190</w:t>
            </w:r>
          </w:p>
        </w:tc>
        <w:tc>
          <w:tcPr>
            <w:tcW w:w="567" w:type="dxa"/>
            <w:shd w:val="clear" w:color="auto" w:fill="auto"/>
            <w:vAlign w:val="bottom"/>
          </w:tcPr>
          <w:p w14:paraId="3DD7CF45"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B3763D5" w14:textId="77777777" w:rsidR="003807AA" w:rsidRPr="003807AA" w:rsidRDefault="003807AA" w:rsidP="003807AA">
            <w:pPr>
              <w:jc w:val="right"/>
              <w:rPr>
                <w:color w:val="000000"/>
                <w:sz w:val="20"/>
                <w:szCs w:val="20"/>
              </w:rPr>
            </w:pPr>
            <w:r w:rsidRPr="003807AA">
              <w:rPr>
                <w:color w:val="000000"/>
                <w:sz w:val="20"/>
                <w:szCs w:val="20"/>
              </w:rPr>
              <w:t>115,9</w:t>
            </w:r>
          </w:p>
        </w:tc>
        <w:tc>
          <w:tcPr>
            <w:tcW w:w="1275" w:type="dxa"/>
            <w:shd w:val="clear" w:color="auto" w:fill="auto"/>
            <w:vAlign w:val="bottom"/>
          </w:tcPr>
          <w:p w14:paraId="36FDAD15" w14:textId="77777777" w:rsidR="003807AA" w:rsidRPr="003807AA" w:rsidRDefault="003807AA" w:rsidP="003807AA">
            <w:pPr>
              <w:jc w:val="right"/>
              <w:rPr>
                <w:color w:val="000000"/>
                <w:sz w:val="20"/>
                <w:szCs w:val="20"/>
              </w:rPr>
            </w:pPr>
          </w:p>
        </w:tc>
        <w:tc>
          <w:tcPr>
            <w:tcW w:w="1418" w:type="dxa"/>
            <w:shd w:val="clear" w:color="auto" w:fill="auto"/>
            <w:vAlign w:val="bottom"/>
          </w:tcPr>
          <w:p w14:paraId="3CE5DC24" w14:textId="77777777" w:rsidR="003807AA" w:rsidRPr="003807AA" w:rsidRDefault="003807AA" w:rsidP="003807AA">
            <w:pPr>
              <w:jc w:val="right"/>
              <w:rPr>
                <w:color w:val="000000"/>
                <w:sz w:val="20"/>
                <w:szCs w:val="20"/>
              </w:rPr>
            </w:pPr>
          </w:p>
        </w:tc>
      </w:tr>
      <w:tr w:rsidR="003807AA" w:rsidRPr="003807AA" w14:paraId="5A0FA5C3" w14:textId="77777777" w:rsidTr="003807AA">
        <w:trPr>
          <w:trHeight w:val="20"/>
        </w:trPr>
        <w:tc>
          <w:tcPr>
            <w:tcW w:w="3119" w:type="dxa"/>
            <w:shd w:val="clear" w:color="auto" w:fill="auto"/>
          </w:tcPr>
          <w:p w14:paraId="4C1E5FBC" w14:textId="77777777" w:rsidR="003807AA" w:rsidRPr="003807AA" w:rsidRDefault="003807AA" w:rsidP="003807AA">
            <w:pPr>
              <w:jc w:val="both"/>
              <w:rPr>
                <w:sz w:val="19"/>
                <w:szCs w:val="19"/>
              </w:rPr>
            </w:pPr>
            <w:r w:rsidRPr="003807AA">
              <w:rPr>
                <w:sz w:val="19"/>
                <w:szCs w:val="19"/>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444B8FE1"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21DB89C0"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7E404A83" w14:textId="77777777" w:rsidR="003807AA" w:rsidRPr="003807AA" w:rsidRDefault="003807AA" w:rsidP="003807AA">
            <w:pPr>
              <w:jc w:val="center"/>
              <w:rPr>
                <w:sz w:val="20"/>
                <w:szCs w:val="20"/>
              </w:rPr>
            </w:pPr>
            <w:r w:rsidRPr="003807AA">
              <w:rPr>
                <w:sz w:val="20"/>
                <w:szCs w:val="20"/>
              </w:rPr>
              <w:t>06401S3660</w:t>
            </w:r>
          </w:p>
        </w:tc>
        <w:tc>
          <w:tcPr>
            <w:tcW w:w="567" w:type="dxa"/>
            <w:shd w:val="clear" w:color="auto" w:fill="auto"/>
            <w:vAlign w:val="bottom"/>
          </w:tcPr>
          <w:p w14:paraId="03777389" w14:textId="77777777" w:rsidR="003807AA" w:rsidRPr="003807AA" w:rsidRDefault="003807AA" w:rsidP="003807AA">
            <w:pPr>
              <w:jc w:val="center"/>
              <w:rPr>
                <w:sz w:val="20"/>
                <w:szCs w:val="20"/>
              </w:rPr>
            </w:pPr>
            <w:r w:rsidRPr="003807AA">
              <w:rPr>
                <w:sz w:val="20"/>
                <w:szCs w:val="20"/>
              </w:rPr>
              <w:t>810</w:t>
            </w:r>
          </w:p>
        </w:tc>
        <w:tc>
          <w:tcPr>
            <w:tcW w:w="1275" w:type="dxa"/>
            <w:shd w:val="clear" w:color="auto" w:fill="auto"/>
            <w:vAlign w:val="bottom"/>
          </w:tcPr>
          <w:p w14:paraId="189810A2"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1CC2E3BB" w14:textId="77777777" w:rsidR="003807AA" w:rsidRPr="003807AA" w:rsidRDefault="003807AA" w:rsidP="003807AA">
            <w:pPr>
              <w:jc w:val="right"/>
              <w:rPr>
                <w:color w:val="000000"/>
                <w:sz w:val="20"/>
                <w:szCs w:val="20"/>
              </w:rPr>
            </w:pPr>
            <w:r w:rsidRPr="003807AA">
              <w:rPr>
                <w:color w:val="000000"/>
                <w:sz w:val="20"/>
                <w:szCs w:val="20"/>
              </w:rPr>
              <w:t>11 794,0</w:t>
            </w:r>
          </w:p>
        </w:tc>
        <w:tc>
          <w:tcPr>
            <w:tcW w:w="1418" w:type="dxa"/>
            <w:shd w:val="clear" w:color="auto" w:fill="auto"/>
            <w:vAlign w:val="bottom"/>
          </w:tcPr>
          <w:p w14:paraId="7BA73E58" w14:textId="77777777" w:rsidR="003807AA" w:rsidRPr="003807AA" w:rsidRDefault="003807AA" w:rsidP="003807AA">
            <w:pPr>
              <w:jc w:val="right"/>
              <w:rPr>
                <w:color w:val="000000"/>
                <w:sz w:val="20"/>
                <w:szCs w:val="20"/>
              </w:rPr>
            </w:pPr>
            <w:r w:rsidRPr="003807AA">
              <w:rPr>
                <w:color w:val="000000"/>
                <w:sz w:val="20"/>
                <w:szCs w:val="20"/>
              </w:rPr>
              <w:t>12 093,5</w:t>
            </w:r>
          </w:p>
        </w:tc>
      </w:tr>
      <w:tr w:rsidR="003807AA" w:rsidRPr="003807AA" w14:paraId="0FD07C0D" w14:textId="77777777" w:rsidTr="003807AA">
        <w:trPr>
          <w:trHeight w:val="20"/>
        </w:trPr>
        <w:tc>
          <w:tcPr>
            <w:tcW w:w="3119" w:type="dxa"/>
            <w:shd w:val="clear" w:color="auto" w:fill="auto"/>
          </w:tcPr>
          <w:p w14:paraId="255703FB" w14:textId="77777777" w:rsidR="003807AA" w:rsidRPr="003807AA" w:rsidRDefault="003807AA" w:rsidP="003807AA">
            <w:pPr>
              <w:jc w:val="both"/>
              <w:rPr>
                <w:sz w:val="19"/>
                <w:szCs w:val="19"/>
              </w:rPr>
            </w:pPr>
            <w:r w:rsidRPr="003807AA">
              <w:rPr>
                <w:sz w:val="19"/>
                <w:szCs w:val="19"/>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14:paraId="16407B5E"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2C98E0E"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495B7ECF" w14:textId="77777777" w:rsidR="003807AA" w:rsidRPr="003807AA" w:rsidRDefault="003807AA" w:rsidP="003807AA">
            <w:pPr>
              <w:jc w:val="center"/>
              <w:rPr>
                <w:sz w:val="20"/>
                <w:szCs w:val="20"/>
              </w:rPr>
            </w:pPr>
            <w:r w:rsidRPr="003807AA">
              <w:rPr>
                <w:sz w:val="20"/>
                <w:szCs w:val="20"/>
              </w:rPr>
              <w:t>06401S4890</w:t>
            </w:r>
          </w:p>
        </w:tc>
        <w:tc>
          <w:tcPr>
            <w:tcW w:w="567" w:type="dxa"/>
            <w:shd w:val="clear" w:color="auto" w:fill="auto"/>
            <w:vAlign w:val="bottom"/>
          </w:tcPr>
          <w:p w14:paraId="561CAF3A"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57B30B8" w14:textId="77777777" w:rsidR="003807AA" w:rsidRPr="003807AA" w:rsidRDefault="003807AA" w:rsidP="003807AA">
            <w:pPr>
              <w:jc w:val="right"/>
              <w:rPr>
                <w:color w:val="000000"/>
                <w:sz w:val="20"/>
                <w:szCs w:val="20"/>
              </w:rPr>
            </w:pPr>
            <w:r w:rsidRPr="003807AA">
              <w:rPr>
                <w:color w:val="000000"/>
                <w:sz w:val="20"/>
                <w:szCs w:val="20"/>
              </w:rPr>
              <w:t>348 614,4</w:t>
            </w:r>
          </w:p>
        </w:tc>
        <w:tc>
          <w:tcPr>
            <w:tcW w:w="1275" w:type="dxa"/>
            <w:shd w:val="clear" w:color="auto" w:fill="auto"/>
            <w:vAlign w:val="bottom"/>
          </w:tcPr>
          <w:p w14:paraId="0208C4DC" w14:textId="77777777" w:rsidR="003807AA" w:rsidRPr="003807AA" w:rsidRDefault="003807AA" w:rsidP="003807AA">
            <w:pPr>
              <w:jc w:val="right"/>
              <w:rPr>
                <w:color w:val="000000"/>
                <w:sz w:val="20"/>
                <w:szCs w:val="20"/>
              </w:rPr>
            </w:pPr>
          </w:p>
        </w:tc>
        <w:tc>
          <w:tcPr>
            <w:tcW w:w="1418" w:type="dxa"/>
            <w:shd w:val="clear" w:color="auto" w:fill="auto"/>
            <w:vAlign w:val="bottom"/>
          </w:tcPr>
          <w:p w14:paraId="2574E060" w14:textId="77777777" w:rsidR="003807AA" w:rsidRPr="003807AA" w:rsidRDefault="003807AA" w:rsidP="003807AA">
            <w:pPr>
              <w:jc w:val="right"/>
              <w:rPr>
                <w:color w:val="000000"/>
                <w:sz w:val="20"/>
                <w:szCs w:val="20"/>
              </w:rPr>
            </w:pPr>
          </w:p>
        </w:tc>
      </w:tr>
      <w:tr w:rsidR="003807AA" w:rsidRPr="003807AA" w14:paraId="3C3AF0F6" w14:textId="77777777" w:rsidTr="003807AA">
        <w:trPr>
          <w:trHeight w:val="20"/>
        </w:trPr>
        <w:tc>
          <w:tcPr>
            <w:tcW w:w="3119" w:type="dxa"/>
            <w:shd w:val="clear" w:color="auto" w:fill="auto"/>
          </w:tcPr>
          <w:p w14:paraId="4C33B98A" w14:textId="77777777" w:rsidR="003807AA" w:rsidRPr="003807AA" w:rsidRDefault="003807AA" w:rsidP="003807AA">
            <w:pPr>
              <w:jc w:val="both"/>
              <w:rPr>
                <w:sz w:val="19"/>
                <w:szCs w:val="19"/>
              </w:rPr>
            </w:pPr>
            <w:r w:rsidRPr="003807AA">
              <w:rPr>
                <w:sz w:val="19"/>
                <w:szCs w:val="19"/>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7761D386"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EFCA733"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3DA7428B" w14:textId="77777777" w:rsidR="003807AA" w:rsidRPr="003807AA" w:rsidRDefault="003807AA" w:rsidP="003807AA">
            <w:pPr>
              <w:jc w:val="center"/>
              <w:rPr>
                <w:sz w:val="20"/>
                <w:szCs w:val="20"/>
              </w:rPr>
            </w:pPr>
            <w:r w:rsidRPr="003807AA">
              <w:rPr>
                <w:sz w:val="20"/>
                <w:szCs w:val="20"/>
              </w:rPr>
              <w:t>06401SТ100</w:t>
            </w:r>
          </w:p>
        </w:tc>
        <w:tc>
          <w:tcPr>
            <w:tcW w:w="567" w:type="dxa"/>
            <w:shd w:val="clear" w:color="auto" w:fill="auto"/>
            <w:vAlign w:val="bottom"/>
          </w:tcPr>
          <w:p w14:paraId="54B0A171" w14:textId="77777777" w:rsidR="003807AA" w:rsidRPr="003807AA" w:rsidRDefault="003807AA" w:rsidP="003807AA">
            <w:pPr>
              <w:jc w:val="center"/>
              <w:rPr>
                <w:sz w:val="20"/>
                <w:szCs w:val="20"/>
              </w:rPr>
            </w:pPr>
            <w:r w:rsidRPr="003807AA">
              <w:rPr>
                <w:sz w:val="20"/>
                <w:szCs w:val="20"/>
              </w:rPr>
              <w:t>810</w:t>
            </w:r>
          </w:p>
        </w:tc>
        <w:tc>
          <w:tcPr>
            <w:tcW w:w="1275" w:type="dxa"/>
            <w:shd w:val="clear" w:color="auto" w:fill="auto"/>
            <w:vAlign w:val="bottom"/>
          </w:tcPr>
          <w:p w14:paraId="172E48D1" w14:textId="77777777" w:rsidR="003807AA" w:rsidRPr="003807AA" w:rsidRDefault="003807AA" w:rsidP="003807AA">
            <w:pPr>
              <w:jc w:val="right"/>
              <w:rPr>
                <w:color w:val="000000"/>
                <w:sz w:val="20"/>
                <w:szCs w:val="20"/>
              </w:rPr>
            </w:pPr>
            <w:r w:rsidRPr="003807AA">
              <w:rPr>
                <w:color w:val="000000"/>
                <w:sz w:val="20"/>
                <w:szCs w:val="20"/>
              </w:rPr>
              <w:t>338 649,1</w:t>
            </w:r>
          </w:p>
        </w:tc>
        <w:tc>
          <w:tcPr>
            <w:tcW w:w="1275" w:type="dxa"/>
            <w:shd w:val="clear" w:color="auto" w:fill="auto"/>
            <w:vAlign w:val="bottom"/>
          </w:tcPr>
          <w:p w14:paraId="65AC2874" w14:textId="77777777" w:rsidR="003807AA" w:rsidRPr="003807AA" w:rsidRDefault="003807AA" w:rsidP="003807AA">
            <w:pPr>
              <w:jc w:val="right"/>
              <w:rPr>
                <w:color w:val="000000"/>
                <w:sz w:val="20"/>
                <w:szCs w:val="20"/>
              </w:rPr>
            </w:pPr>
            <w:r w:rsidRPr="003807AA">
              <w:rPr>
                <w:color w:val="000000"/>
                <w:sz w:val="20"/>
                <w:szCs w:val="20"/>
              </w:rPr>
              <w:t>130 915,6</w:t>
            </w:r>
          </w:p>
        </w:tc>
        <w:tc>
          <w:tcPr>
            <w:tcW w:w="1418" w:type="dxa"/>
            <w:shd w:val="clear" w:color="auto" w:fill="auto"/>
            <w:vAlign w:val="bottom"/>
          </w:tcPr>
          <w:p w14:paraId="1898E2A1" w14:textId="77777777" w:rsidR="003807AA" w:rsidRPr="003807AA" w:rsidRDefault="003807AA" w:rsidP="003807AA">
            <w:pPr>
              <w:jc w:val="right"/>
              <w:rPr>
                <w:color w:val="000000"/>
                <w:sz w:val="20"/>
                <w:szCs w:val="20"/>
              </w:rPr>
            </w:pPr>
            <w:r w:rsidRPr="003807AA">
              <w:rPr>
                <w:color w:val="000000"/>
                <w:sz w:val="20"/>
                <w:szCs w:val="20"/>
              </w:rPr>
              <w:t>134 239,9</w:t>
            </w:r>
          </w:p>
        </w:tc>
      </w:tr>
      <w:tr w:rsidR="003807AA" w:rsidRPr="003807AA" w14:paraId="66FCC1B4" w14:textId="77777777" w:rsidTr="003807AA">
        <w:trPr>
          <w:trHeight w:val="20"/>
        </w:trPr>
        <w:tc>
          <w:tcPr>
            <w:tcW w:w="3119" w:type="dxa"/>
            <w:shd w:val="clear" w:color="auto" w:fill="auto"/>
          </w:tcPr>
          <w:p w14:paraId="3C3AE93B" w14:textId="77777777" w:rsidR="003807AA" w:rsidRPr="003807AA" w:rsidRDefault="003807AA" w:rsidP="003807AA">
            <w:pPr>
              <w:jc w:val="both"/>
              <w:rPr>
                <w:sz w:val="19"/>
                <w:szCs w:val="19"/>
              </w:rPr>
            </w:pPr>
            <w:r w:rsidRPr="003807AA">
              <w:rPr>
                <w:sz w:val="19"/>
                <w:szCs w:val="19"/>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3807AA">
              <w:rPr>
                <w:sz w:val="19"/>
                <w:szCs w:val="19"/>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3B124A6F"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7BE6189" w14:textId="77777777" w:rsidR="003807AA" w:rsidRPr="003807AA" w:rsidRDefault="003807AA" w:rsidP="003807AA">
            <w:pPr>
              <w:jc w:val="center"/>
              <w:rPr>
                <w:sz w:val="20"/>
                <w:szCs w:val="20"/>
              </w:rPr>
            </w:pPr>
            <w:r w:rsidRPr="003807AA">
              <w:rPr>
                <w:sz w:val="20"/>
                <w:szCs w:val="20"/>
              </w:rPr>
              <w:t>0502</w:t>
            </w:r>
          </w:p>
        </w:tc>
        <w:tc>
          <w:tcPr>
            <w:tcW w:w="1418" w:type="dxa"/>
            <w:shd w:val="clear" w:color="auto" w:fill="auto"/>
            <w:vAlign w:val="bottom"/>
          </w:tcPr>
          <w:p w14:paraId="6DB09D1C" w14:textId="77777777" w:rsidR="003807AA" w:rsidRPr="003807AA" w:rsidRDefault="003807AA" w:rsidP="003807AA">
            <w:pPr>
              <w:jc w:val="center"/>
              <w:rPr>
                <w:sz w:val="20"/>
                <w:szCs w:val="20"/>
              </w:rPr>
            </w:pPr>
            <w:r w:rsidRPr="003807AA">
              <w:rPr>
                <w:sz w:val="20"/>
                <w:szCs w:val="20"/>
              </w:rPr>
              <w:t>06402S4810</w:t>
            </w:r>
          </w:p>
        </w:tc>
        <w:tc>
          <w:tcPr>
            <w:tcW w:w="567" w:type="dxa"/>
            <w:shd w:val="clear" w:color="auto" w:fill="auto"/>
            <w:vAlign w:val="bottom"/>
          </w:tcPr>
          <w:p w14:paraId="2B881AE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F7DFBB2" w14:textId="77777777" w:rsidR="003807AA" w:rsidRPr="003807AA" w:rsidRDefault="003807AA" w:rsidP="003807AA">
            <w:pPr>
              <w:jc w:val="right"/>
              <w:rPr>
                <w:color w:val="000000"/>
                <w:sz w:val="20"/>
                <w:szCs w:val="20"/>
              </w:rPr>
            </w:pPr>
            <w:r w:rsidRPr="003807AA">
              <w:rPr>
                <w:color w:val="000000"/>
                <w:sz w:val="20"/>
                <w:szCs w:val="20"/>
              </w:rPr>
              <w:t>17 950,0</w:t>
            </w:r>
          </w:p>
        </w:tc>
        <w:tc>
          <w:tcPr>
            <w:tcW w:w="1275" w:type="dxa"/>
            <w:shd w:val="clear" w:color="auto" w:fill="auto"/>
            <w:vAlign w:val="bottom"/>
          </w:tcPr>
          <w:p w14:paraId="3F2DB055" w14:textId="77777777" w:rsidR="003807AA" w:rsidRPr="003807AA" w:rsidRDefault="003807AA" w:rsidP="003807AA">
            <w:pPr>
              <w:jc w:val="right"/>
              <w:rPr>
                <w:color w:val="000000"/>
                <w:sz w:val="20"/>
                <w:szCs w:val="20"/>
              </w:rPr>
            </w:pPr>
          </w:p>
        </w:tc>
        <w:tc>
          <w:tcPr>
            <w:tcW w:w="1418" w:type="dxa"/>
            <w:shd w:val="clear" w:color="auto" w:fill="auto"/>
            <w:vAlign w:val="bottom"/>
          </w:tcPr>
          <w:p w14:paraId="56D29075" w14:textId="77777777" w:rsidR="003807AA" w:rsidRPr="003807AA" w:rsidRDefault="003807AA" w:rsidP="003807AA">
            <w:pPr>
              <w:jc w:val="right"/>
              <w:rPr>
                <w:color w:val="000000"/>
                <w:sz w:val="20"/>
                <w:szCs w:val="20"/>
              </w:rPr>
            </w:pPr>
          </w:p>
        </w:tc>
      </w:tr>
      <w:tr w:rsidR="003807AA" w:rsidRPr="003807AA" w14:paraId="3C30671B" w14:textId="77777777" w:rsidTr="003807AA">
        <w:trPr>
          <w:trHeight w:val="20"/>
        </w:trPr>
        <w:tc>
          <w:tcPr>
            <w:tcW w:w="3119" w:type="dxa"/>
            <w:shd w:val="clear" w:color="auto" w:fill="auto"/>
          </w:tcPr>
          <w:p w14:paraId="099FF122" w14:textId="77777777" w:rsidR="003807AA" w:rsidRPr="003807AA" w:rsidRDefault="003807AA" w:rsidP="003807AA">
            <w:pPr>
              <w:jc w:val="both"/>
              <w:rPr>
                <w:sz w:val="20"/>
                <w:szCs w:val="20"/>
              </w:rPr>
            </w:pPr>
            <w:r w:rsidRPr="003807AA">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7F2578D"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715B0E4"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662FC72F" w14:textId="77777777" w:rsidR="003807AA" w:rsidRPr="003807AA" w:rsidRDefault="003807AA" w:rsidP="003807AA">
            <w:pPr>
              <w:jc w:val="center"/>
              <w:rPr>
                <w:sz w:val="20"/>
                <w:szCs w:val="20"/>
              </w:rPr>
            </w:pPr>
            <w:r w:rsidRPr="003807AA">
              <w:rPr>
                <w:sz w:val="20"/>
                <w:szCs w:val="20"/>
              </w:rPr>
              <w:t>0620228250</w:t>
            </w:r>
          </w:p>
        </w:tc>
        <w:tc>
          <w:tcPr>
            <w:tcW w:w="567" w:type="dxa"/>
            <w:shd w:val="clear" w:color="auto" w:fill="auto"/>
            <w:vAlign w:val="bottom"/>
          </w:tcPr>
          <w:p w14:paraId="51F9444B"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2BDD280" w14:textId="77777777" w:rsidR="003807AA" w:rsidRPr="003807AA" w:rsidRDefault="003807AA" w:rsidP="003807AA">
            <w:pPr>
              <w:jc w:val="right"/>
              <w:rPr>
                <w:color w:val="000000"/>
                <w:sz w:val="20"/>
                <w:szCs w:val="20"/>
              </w:rPr>
            </w:pPr>
            <w:r w:rsidRPr="003807AA">
              <w:rPr>
                <w:color w:val="000000"/>
                <w:sz w:val="20"/>
                <w:szCs w:val="20"/>
              </w:rPr>
              <w:t>1 332,6</w:t>
            </w:r>
          </w:p>
        </w:tc>
        <w:tc>
          <w:tcPr>
            <w:tcW w:w="1275" w:type="dxa"/>
            <w:shd w:val="clear" w:color="auto" w:fill="auto"/>
            <w:vAlign w:val="bottom"/>
          </w:tcPr>
          <w:p w14:paraId="27416FDD" w14:textId="77777777" w:rsidR="003807AA" w:rsidRPr="003807AA" w:rsidRDefault="003807AA" w:rsidP="003807AA">
            <w:pPr>
              <w:jc w:val="right"/>
              <w:rPr>
                <w:color w:val="000000"/>
                <w:sz w:val="20"/>
                <w:szCs w:val="20"/>
              </w:rPr>
            </w:pPr>
          </w:p>
        </w:tc>
        <w:tc>
          <w:tcPr>
            <w:tcW w:w="1418" w:type="dxa"/>
            <w:shd w:val="clear" w:color="auto" w:fill="auto"/>
            <w:vAlign w:val="bottom"/>
          </w:tcPr>
          <w:p w14:paraId="146D3253" w14:textId="77777777" w:rsidR="003807AA" w:rsidRPr="003807AA" w:rsidRDefault="003807AA" w:rsidP="003807AA">
            <w:pPr>
              <w:jc w:val="right"/>
              <w:rPr>
                <w:color w:val="000000"/>
                <w:sz w:val="20"/>
                <w:szCs w:val="20"/>
              </w:rPr>
            </w:pPr>
          </w:p>
        </w:tc>
      </w:tr>
      <w:tr w:rsidR="003807AA" w:rsidRPr="003807AA" w14:paraId="47626601" w14:textId="77777777" w:rsidTr="003807AA">
        <w:trPr>
          <w:trHeight w:val="20"/>
        </w:trPr>
        <w:tc>
          <w:tcPr>
            <w:tcW w:w="3119" w:type="dxa"/>
            <w:shd w:val="clear" w:color="auto" w:fill="auto"/>
          </w:tcPr>
          <w:p w14:paraId="27F03F31" w14:textId="77777777" w:rsidR="003807AA" w:rsidRPr="003807AA" w:rsidRDefault="003807AA" w:rsidP="003807AA">
            <w:pPr>
              <w:jc w:val="both"/>
              <w:rPr>
                <w:sz w:val="20"/>
                <w:szCs w:val="20"/>
              </w:rPr>
            </w:pPr>
            <w:r w:rsidRPr="003807AA">
              <w:rPr>
                <w:sz w:val="20"/>
                <w:szCs w:val="20"/>
              </w:rPr>
              <w:t xml:space="preserve">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w:t>
            </w:r>
            <w:r w:rsidRPr="003807AA">
              <w:rPr>
                <w:sz w:val="20"/>
                <w:szCs w:val="20"/>
              </w:rPr>
              <w:lastRenderedPageBreak/>
              <w:t>(муниципальных) нужд)</w:t>
            </w:r>
          </w:p>
        </w:tc>
        <w:tc>
          <w:tcPr>
            <w:tcW w:w="709" w:type="dxa"/>
            <w:shd w:val="clear" w:color="auto" w:fill="auto"/>
            <w:vAlign w:val="bottom"/>
          </w:tcPr>
          <w:p w14:paraId="46B5001C"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28D20CB0"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1D3D7F9A" w14:textId="77777777" w:rsidR="003807AA" w:rsidRPr="003807AA" w:rsidRDefault="003807AA" w:rsidP="003807AA">
            <w:pPr>
              <w:jc w:val="center"/>
              <w:rPr>
                <w:sz w:val="20"/>
                <w:szCs w:val="20"/>
              </w:rPr>
            </w:pPr>
            <w:r w:rsidRPr="003807AA">
              <w:rPr>
                <w:sz w:val="20"/>
                <w:szCs w:val="20"/>
              </w:rPr>
              <w:t>0640128120</w:t>
            </w:r>
          </w:p>
        </w:tc>
        <w:tc>
          <w:tcPr>
            <w:tcW w:w="567" w:type="dxa"/>
            <w:shd w:val="clear" w:color="auto" w:fill="auto"/>
            <w:vAlign w:val="bottom"/>
          </w:tcPr>
          <w:p w14:paraId="5B54EB3E"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3D1A17B" w14:textId="77777777" w:rsidR="003807AA" w:rsidRPr="003807AA" w:rsidRDefault="003807AA" w:rsidP="003807AA">
            <w:pPr>
              <w:jc w:val="right"/>
              <w:rPr>
                <w:color w:val="000000"/>
                <w:sz w:val="20"/>
                <w:szCs w:val="20"/>
              </w:rPr>
            </w:pPr>
            <w:r w:rsidRPr="003807AA">
              <w:rPr>
                <w:color w:val="000000"/>
                <w:sz w:val="20"/>
                <w:szCs w:val="20"/>
              </w:rPr>
              <w:t>73 730,8</w:t>
            </w:r>
          </w:p>
        </w:tc>
        <w:tc>
          <w:tcPr>
            <w:tcW w:w="1275" w:type="dxa"/>
            <w:shd w:val="clear" w:color="auto" w:fill="auto"/>
            <w:vAlign w:val="bottom"/>
          </w:tcPr>
          <w:p w14:paraId="7C2CE477" w14:textId="77777777" w:rsidR="003807AA" w:rsidRPr="003807AA" w:rsidRDefault="003807AA" w:rsidP="003807AA">
            <w:pPr>
              <w:jc w:val="right"/>
              <w:rPr>
                <w:color w:val="000000"/>
                <w:sz w:val="20"/>
                <w:szCs w:val="20"/>
              </w:rPr>
            </w:pPr>
            <w:r w:rsidRPr="003807AA">
              <w:rPr>
                <w:color w:val="000000"/>
                <w:sz w:val="20"/>
                <w:szCs w:val="20"/>
              </w:rPr>
              <w:t>73 730,8</w:t>
            </w:r>
          </w:p>
        </w:tc>
        <w:tc>
          <w:tcPr>
            <w:tcW w:w="1418" w:type="dxa"/>
            <w:shd w:val="clear" w:color="auto" w:fill="auto"/>
            <w:vAlign w:val="bottom"/>
          </w:tcPr>
          <w:p w14:paraId="6145A1F0" w14:textId="77777777" w:rsidR="003807AA" w:rsidRPr="003807AA" w:rsidRDefault="003807AA" w:rsidP="003807AA">
            <w:pPr>
              <w:jc w:val="right"/>
              <w:rPr>
                <w:color w:val="000000"/>
                <w:sz w:val="20"/>
                <w:szCs w:val="20"/>
              </w:rPr>
            </w:pPr>
            <w:r w:rsidRPr="003807AA">
              <w:rPr>
                <w:color w:val="000000"/>
                <w:sz w:val="20"/>
                <w:szCs w:val="20"/>
              </w:rPr>
              <w:t>73 730,8</w:t>
            </w:r>
          </w:p>
        </w:tc>
      </w:tr>
      <w:tr w:rsidR="003807AA" w:rsidRPr="003807AA" w14:paraId="170877FE" w14:textId="77777777" w:rsidTr="003807AA">
        <w:trPr>
          <w:trHeight w:val="20"/>
        </w:trPr>
        <w:tc>
          <w:tcPr>
            <w:tcW w:w="3119" w:type="dxa"/>
            <w:shd w:val="clear" w:color="auto" w:fill="auto"/>
          </w:tcPr>
          <w:p w14:paraId="24F00AD5" w14:textId="77777777" w:rsidR="003807AA" w:rsidRPr="003807AA" w:rsidRDefault="003807AA" w:rsidP="003807AA">
            <w:pPr>
              <w:jc w:val="both"/>
              <w:rPr>
                <w:sz w:val="20"/>
                <w:szCs w:val="20"/>
              </w:rPr>
            </w:pPr>
            <w:r w:rsidRPr="003807AA">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7DC586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B377A9F"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2A68097E" w14:textId="77777777" w:rsidR="003807AA" w:rsidRPr="003807AA" w:rsidRDefault="003807AA" w:rsidP="003807AA">
            <w:pPr>
              <w:jc w:val="center"/>
              <w:rPr>
                <w:sz w:val="20"/>
                <w:szCs w:val="20"/>
              </w:rPr>
            </w:pPr>
            <w:r w:rsidRPr="003807AA">
              <w:rPr>
                <w:sz w:val="20"/>
                <w:szCs w:val="20"/>
              </w:rPr>
              <w:t>0640228060</w:t>
            </w:r>
          </w:p>
        </w:tc>
        <w:tc>
          <w:tcPr>
            <w:tcW w:w="567" w:type="dxa"/>
            <w:shd w:val="clear" w:color="auto" w:fill="auto"/>
            <w:vAlign w:val="bottom"/>
          </w:tcPr>
          <w:p w14:paraId="7440F78B"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B65885A" w14:textId="77777777" w:rsidR="003807AA" w:rsidRPr="003807AA" w:rsidRDefault="003807AA" w:rsidP="003807AA">
            <w:pPr>
              <w:jc w:val="right"/>
              <w:rPr>
                <w:color w:val="000000"/>
                <w:sz w:val="20"/>
                <w:szCs w:val="20"/>
              </w:rPr>
            </w:pPr>
            <w:r w:rsidRPr="003807AA">
              <w:rPr>
                <w:color w:val="000000"/>
                <w:sz w:val="20"/>
                <w:szCs w:val="20"/>
              </w:rPr>
              <w:t>10 947,2</w:t>
            </w:r>
          </w:p>
        </w:tc>
        <w:tc>
          <w:tcPr>
            <w:tcW w:w="1275" w:type="dxa"/>
            <w:shd w:val="clear" w:color="auto" w:fill="auto"/>
            <w:vAlign w:val="bottom"/>
          </w:tcPr>
          <w:p w14:paraId="012CE474" w14:textId="77777777" w:rsidR="003807AA" w:rsidRPr="003807AA" w:rsidRDefault="003807AA" w:rsidP="003807AA">
            <w:pPr>
              <w:jc w:val="right"/>
              <w:rPr>
                <w:color w:val="000000"/>
                <w:sz w:val="20"/>
                <w:szCs w:val="20"/>
              </w:rPr>
            </w:pPr>
          </w:p>
        </w:tc>
        <w:tc>
          <w:tcPr>
            <w:tcW w:w="1418" w:type="dxa"/>
            <w:shd w:val="clear" w:color="auto" w:fill="auto"/>
            <w:vAlign w:val="bottom"/>
          </w:tcPr>
          <w:p w14:paraId="3244DE14" w14:textId="77777777" w:rsidR="003807AA" w:rsidRPr="003807AA" w:rsidRDefault="003807AA" w:rsidP="003807AA">
            <w:pPr>
              <w:jc w:val="right"/>
              <w:rPr>
                <w:color w:val="000000"/>
                <w:sz w:val="20"/>
                <w:szCs w:val="20"/>
              </w:rPr>
            </w:pPr>
          </w:p>
        </w:tc>
      </w:tr>
      <w:tr w:rsidR="003807AA" w:rsidRPr="003807AA" w14:paraId="55BDF595" w14:textId="77777777" w:rsidTr="003807AA">
        <w:trPr>
          <w:trHeight w:val="20"/>
        </w:trPr>
        <w:tc>
          <w:tcPr>
            <w:tcW w:w="3119" w:type="dxa"/>
            <w:shd w:val="clear" w:color="auto" w:fill="auto"/>
          </w:tcPr>
          <w:p w14:paraId="3AEFF845" w14:textId="77777777" w:rsidR="003807AA" w:rsidRPr="003807AA" w:rsidRDefault="003807AA" w:rsidP="003807AA">
            <w:pPr>
              <w:jc w:val="both"/>
              <w:rPr>
                <w:sz w:val="20"/>
                <w:szCs w:val="20"/>
              </w:rPr>
            </w:pPr>
            <w:r w:rsidRPr="003807AA">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314389C"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9CC8A0B"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16D8ABE1" w14:textId="77777777" w:rsidR="003807AA" w:rsidRPr="003807AA" w:rsidRDefault="003807AA" w:rsidP="003807AA">
            <w:pPr>
              <w:jc w:val="center"/>
              <w:rPr>
                <w:sz w:val="20"/>
                <w:szCs w:val="20"/>
              </w:rPr>
            </w:pPr>
            <w:r w:rsidRPr="003807AA">
              <w:rPr>
                <w:sz w:val="20"/>
                <w:szCs w:val="20"/>
              </w:rPr>
              <w:t>0640228070</w:t>
            </w:r>
          </w:p>
        </w:tc>
        <w:tc>
          <w:tcPr>
            <w:tcW w:w="567" w:type="dxa"/>
            <w:shd w:val="clear" w:color="auto" w:fill="auto"/>
            <w:vAlign w:val="bottom"/>
          </w:tcPr>
          <w:p w14:paraId="11468F1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AEC093F" w14:textId="77777777" w:rsidR="003807AA" w:rsidRPr="003807AA" w:rsidRDefault="003807AA" w:rsidP="003807AA">
            <w:pPr>
              <w:jc w:val="right"/>
              <w:rPr>
                <w:color w:val="000000"/>
                <w:sz w:val="20"/>
                <w:szCs w:val="20"/>
              </w:rPr>
            </w:pPr>
            <w:r w:rsidRPr="003807AA">
              <w:rPr>
                <w:color w:val="000000"/>
                <w:sz w:val="20"/>
                <w:szCs w:val="20"/>
              </w:rPr>
              <w:t>9 500,0</w:t>
            </w:r>
          </w:p>
        </w:tc>
        <w:tc>
          <w:tcPr>
            <w:tcW w:w="1275" w:type="dxa"/>
            <w:shd w:val="clear" w:color="auto" w:fill="auto"/>
            <w:vAlign w:val="bottom"/>
          </w:tcPr>
          <w:p w14:paraId="2C2B8FF4" w14:textId="77777777" w:rsidR="003807AA" w:rsidRPr="003807AA" w:rsidRDefault="003807AA" w:rsidP="003807AA">
            <w:pPr>
              <w:jc w:val="right"/>
              <w:rPr>
                <w:color w:val="000000"/>
                <w:sz w:val="20"/>
                <w:szCs w:val="20"/>
              </w:rPr>
            </w:pPr>
            <w:r w:rsidRPr="003807AA">
              <w:rPr>
                <w:color w:val="000000"/>
                <w:sz w:val="20"/>
                <w:szCs w:val="20"/>
              </w:rPr>
              <w:t>1 390,1</w:t>
            </w:r>
          </w:p>
        </w:tc>
        <w:tc>
          <w:tcPr>
            <w:tcW w:w="1418" w:type="dxa"/>
            <w:shd w:val="clear" w:color="auto" w:fill="auto"/>
            <w:vAlign w:val="bottom"/>
          </w:tcPr>
          <w:p w14:paraId="1E3E43DB" w14:textId="77777777" w:rsidR="003807AA" w:rsidRPr="003807AA" w:rsidRDefault="003807AA" w:rsidP="003807AA">
            <w:pPr>
              <w:jc w:val="right"/>
              <w:rPr>
                <w:color w:val="000000"/>
                <w:sz w:val="20"/>
                <w:szCs w:val="20"/>
              </w:rPr>
            </w:pPr>
            <w:r w:rsidRPr="003807AA">
              <w:rPr>
                <w:color w:val="000000"/>
                <w:sz w:val="20"/>
                <w:szCs w:val="20"/>
              </w:rPr>
              <w:t>1 427,6</w:t>
            </w:r>
          </w:p>
        </w:tc>
      </w:tr>
      <w:tr w:rsidR="003807AA" w:rsidRPr="003807AA" w14:paraId="711029D1" w14:textId="77777777" w:rsidTr="003807AA">
        <w:trPr>
          <w:trHeight w:val="20"/>
        </w:trPr>
        <w:tc>
          <w:tcPr>
            <w:tcW w:w="3119" w:type="dxa"/>
            <w:shd w:val="clear" w:color="auto" w:fill="auto"/>
          </w:tcPr>
          <w:p w14:paraId="73834AD7" w14:textId="77777777" w:rsidR="003807AA" w:rsidRPr="003807AA" w:rsidRDefault="003807AA" w:rsidP="003807AA">
            <w:pPr>
              <w:jc w:val="both"/>
              <w:rPr>
                <w:sz w:val="20"/>
                <w:szCs w:val="20"/>
              </w:rPr>
            </w:pPr>
            <w:r w:rsidRPr="003807AA">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EDB01A9"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2DB6513"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35C1319E" w14:textId="77777777" w:rsidR="003807AA" w:rsidRPr="003807AA" w:rsidRDefault="003807AA" w:rsidP="003807AA">
            <w:pPr>
              <w:jc w:val="center"/>
              <w:rPr>
                <w:sz w:val="20"/>
                <w:szCs w:val="20"/>
              </w:rPr>
            </w:pPr>
            <w:r w:rsidRPr="003807AA">
              <w:rPr>
                <w:sz w:val="20"/>
                <w:szCs w:val="20"/>
              </w:rPr>
              <w:t>192И455550</w:t>
            </w:r>
          </w:p>
        </w:tc>
        <w:tc>
          <w:tcPr>
            <w:tcW w:w="567" w:type="dxa"/>
            <w:shd w:val="clear" w:color="auto" w:fill="auto"/>
            <w:vAlign w:val="bottom"/>
          </w:tcPr>
          <w:p w14:paraId="4F99383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40E8134"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7B7F7EF4" w14:textId="77777777" w:rsidR="003807AA" w:rsidRPr="003807AA" w:rsidRDefault="003807AA" w:rsidP="003807AA">
            <w:pPr>
              <w:jc w:val="right"/>
              <w:rPr>
                <w:color w:val="000000"/>
                <w:sz w:val="20"/>
                <w:szCs w:val="20"/>
              </w:rPr>
            </w:pPr>
            <w:r w:rsidRPr="003807AA">
              <w:rPr>
                <w:color w:val="000000"/>
                <w:sz w:val="20"/>
                <w:szCs w:val="20"/>
              </w:rPr>
              <w:t>60 292,8</w:t>
            </w:r>
          </w:p>
        </w:tc>
        <w:tc>
          <w:tcPr>
            <w:tcW w:w="1418" w:type="dxa"/>
            <w:shd w:val="clear" w:color="auto" w:fill="auto"/>
            <w:vAlign w:val="bottom"/>
          </w:tcPr>
          <w:p w14:paraId="65365963" w14:textId="77777777" w:rsidR="003807AA" w:rsidRPr="003807AA" w:rsidRDefault="003807AA" w:rsidP="003807AA">
            <w:pPr>
              <w:jc w:val="right"/>
              <w:rPr>
                <w:color w:val="000000"/>
                <w:sz w:val="20"/>
                <w:szCs w:val="20"/>
              </w:rPr>
            </w:pPr>
            <w:r w:rsidRPr="003807AA">
              <w:rPr>
                <w:color w:val="000000"/>
                <w:sz w:val="20"/>
                <w:szCs w:val="20"/>
              </w:rPr>
              <w:t>58 044,6</w:t>
            </w:r>
          </w:p>
        </w:tc>
      </w:tr>
      <w:tr w:rsidR="003807AA" w:rsidRPr="003807AA" w14:paraId="4549901D" w14:textId="77777777" w:rsidTr="003807AA">
        <w:trPr>
          <w:trHeight w:val="20"/>
        </w:trPr>
        <w:tc>
          <w:tcPr>
            <w:tcW w:w="3119" w:type="dxa"/>
            <w:shd w:val="clear" w:color="auto" w:fill="auto"/>
          </w:tcPr>
          <w:p w14:paraId="142124A0" w14:textId="77777777" w:rsidR="003807AA" w:rsidRPr="003807AA" w:rsidRDefault="003807AA" w:rsidP="003807AA">
            <w:pPr>
              <w:jc w:val="both"/>
              <w:rPr>
                <w:sz w:val="20"/>
                <w:szCs w:val="20"/>
              </w:rPr>
            </w:pPr>
            <w:r w:rsidRPr="003807AA">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5686BE9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A4B07CB"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7B76B528" w14:textId="77777777" w:rsidR="003807AA" w:rsidRPr="003807AA" w:rsidRDefault="003807AA" w:rsidP="003807AA">
            <w:pPr>
              <w:jc w:val="center"/>
              <w:rPr>
                <w:sz w:val="20"/>
                <w:szCs w:val="20"/>
              </w:rPr>
            </w:pPr>
            <w:r w:rsidRPr="003807AA">
              <w:rPr>
                <w:sz w:val="20"/>
                <w:szCs w:val="20"/>
              </w:rPr>
              <w:t>192И4А5550</w:t>
            </w:r>
          </w:p>
        </w:tc>
        <w:tc>
          <w:tcPr>
            <w:tcW w:w="567" w:type="dxa"/>
            <w:shd w:val="clear" w:color="auto" w:fill="auto"/>
            <w:vAlign w:val="bottom"/>
          </w:tcPr>
          <w:p w14:paraId="1410CB80"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35BACAA" w14:textId="77777777" w:rsidR="003807AA" w:rsidRPr="003807AA" w:rsidRDefault="003807AA" w:rsidP="003807AA">
            <w:pPr>
              <w:jc w:val="right"/>
              <w:rPr>
                <w:color w:val="000000"/>
                <w:sz w:val="20"/>
                <w:szCs w:val="20"/>
              </w:rPr>
            </w:pPr>
            <w:r w:rsidRPr="003807AA">
              <w:rPr>
                <w:color w:val="000000"/>
                <w:sz w:val="20"/>
                <w:szCs w:val="20"/>
              </w:rPr>
              <w:t>96 629,6</w:t>
            </w:r>
          </w:p>
        </w:tc>
        <w:tc>
          <w:tcPr>
            <w:tcW w:w="1275" w:type="dxa"/>
            <w:shd w:val="clear" w:color="auto" w:fill="auto"/>
            <w:vAlign w:val="bottom"/>
          </w:tcPr>
          <w:p w14:paraId="4EFBD451" w14:textId="77777777" w:rsidR="003807AA" w:rsidRPr="003807AA" w:rsidRDefault="003807AA" w:rsidP="003807AA">
            <w:pPr>
              <w:jc w:val="right"/>
              <w:rPr>
                <w:color w:val="000000"/>
                <w:sz w:val="20"/>
                <w:szCs w:val="20"/>
              </w:rPr>
            </w:pPr>
          </w:p>
        </w:tc>
        <w:tc>
          <w:tcPr>
            <w:tcW w:w="1418" w:type="dxa"/>
            <w:shd w:val="clear" w:color="auto" w:fill="auto"/>
            <w:vAlign w:val="bottom"/>
          </w:tcPr>
          <w:p w14:paraId="2E0D0A1C" w14:textId="77777777" w:rsidR="003807AA" w:rsidRPr="003807AA" w:rsidRDefault="003807AA" w:rsidP="003807AA">
            <w:pPr>
              <w:jc w:val="right"/>
              <w:rPr>
                <w:color w:val="000000"/>
                <w:sz w:val="20"/>
                <w:szCs w:val="20"/>
              </w:rPr>
            </w:pPr>
          </w:p>
        </w:tc>
      </w:tr>
      <w:tr w:rsidR="003807AA" w:rsidRPr="003807AA" w14:paraId="06376275" w14:textId="77777777" w:rsidTr="003807AA">
        <w:trPr>
          <w:trHeight w:val="20"/>
        </w:trPr>
        <w:tc>
          <w:tcPr>
            <w:tcW w:w="3119" w:type="dxa"/>
            <w:shd w:val="clear" w:color="auto" w:fill="auto"/>
          </w:tcPr>
          <w:p w14:paraId="322A8E5D"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5A459D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2D17F8C2"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0BAEE7EC" w14:textId="77777777" w:rsidR="003807AA" w:rsidRPr="003807AA" w:rsidRDefault="003807AA" w:rsidP="003807AA">
            <w:pPr>
              <w:jc w:val="center"/>
              <w:rPr>
                <w:sz w:val="20"/>
                <w:szCs w:val="20"/>
              </w:rPr>
            </w:pPr>
            <w:r w:rsidRPr="003807AA">
              <w:rPr>
                <w:sz w:val="20"/>
                <w:szCs w:val="20"/>
              </w:rPr>
              <w:t>1940199990</w:t>
            </w:r>
          </w:p>
        </w:tc>
        <w:tc>
          <w:tcPr>
            <w:tcW w:w="567" w:type="dxa"/>
            <w:shd w:val="clear" w:color="auto" w:fill="auto"/>
            <w:vAlign w:val="bottom"/>
          </w:tcPr>
          <w:p w14:paraId="5003FA1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39EF8E9" w14:textId="77777777" w:rsidR="003807AA" w:rsidRPr="003807AA" w:rsidRDefault="003807AA" w:rsidP="003807AA">
            <w:pPr>
              <w:jc w:val="right"/>
              <w:rPr>
                <w:color w:val="000000"/>
                <w:sz w:val="20"/>
                <w:szCs w:val="20"/>
              </w:rPr>
            </w:pPr>
            <w:r w:rsidRPr="003807AA">
              <w:rPr>
                <w:color w:val="000000"/>
                <w:sz w:val="20"/>
                <w:szCs w:val="20"/>
              </w:rPr>
              <w:t>175,5</w:t>
            </w:r>
          </w:p>
        </w:tc>
        <w:tc>
          <w:tcPr>
            <w:tcW w:w="1275" w:type="dxa"/>
            <w:shd w:val="clear" w:color="auto" w:fill="auto"/>
            <w:vAlign w:val="bottom"/>
          </w:tcPr>
          <w:p w14:paraId="44BFDC55" w14:textId="77777777" w:rsidR="003807AA" w:rsidRPr="003807AA" w:rsidRDefault="003807AA" w:rsidP="003807AA">
            <w:pPr>
              <w:jc w:val="right"/>
              <w:rPr>
                <w:color w:val="000000"/>
                <w:sz w:val="20"/>
                <w:szCs w:val="20"/>
              </w:rPr>
            </w:pPr>
          </w:p>
        </w:tc>
        <w:tc>
          <w:tcPr>
            <w:tcW w:w="1418" w:type="dxa"/>
            <w:shd w:val="clear" w:color="auto" w:fill="auto"/>
            <w:vAlign w:val="bottom"/>
          </w:tcPr>
          <w:p w14:paraId="0F7492FB" w14:textId="77777777" w:rsidR="003807AA" w:rsidRPr="003807AA" w:rsidRDefault="003807AA" w:rsidP="003807AA">
            <w:pPr>
              <w:jc w:val="right"/>
              <w:rPr>
                <w:color w:val="000000"/>
                <w:sz w:val="20"/>
                <w:szCs w:val="20"/>
              </w:rPr>
            </w:pPr>
          </w:p>
        </w:tc>
      </w:tr>
      <w:tr w:rsidR="003807AA" w:rsidRPr="003807AA" w14:paraId="2B4802A4" w14:textId="77777777" w:rsidTr="003807AA">
        <w:trPr>
          <w:trHeight w:val="20"/>
        </w:trPr>
        <w:tc>
          <w:tcPr>
            <w:tcW w:w="3119" w:type="dxa"/>
            <w:shd w:val="clear" w:color="auto" w:fill="auto"/>
          </w:tcPr>
          <w:p w14:paraId="15C8C99F" w14:textId="77777777" w:rsidR="003807AA" w:rsidRPr="003807AA" w:rsidRDefault="003807AA" w:rsidP="003807AA">
            <w:pPr>
              <w:jc w:val="both"/>
              <w:rPr>
                <w:sz w:val="20"/>
                <w:szCs w:val="20"/>
              </w:rPr>
            </w:pPr>
            <w:r w:rsidRPr="003807AA">
              <w:rPr>
                <w:sz w:val="20"/>
                <w:szCs w:val="20"/>
              </w:rPr>
              <w:t>Расходы на приобретение детских игровых площадок для последующей их установки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2EB853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0619DFD"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2BF6D00C" w14:textId="77777777" w:rsidR="003807AA" w:rsidRPr="003807AA" w:rsidRDefault="003807AA" w:rsidP="003807AA">
            <w:pPr>
              <w:jc w:val="center"/>
              <w:rPr>
                <w:sz w:val="20"/>
                <w:szCs w:val="20"/>
              </w:rPr>
            </w:pPr>
            <w:r w:rsidRPr="003807AA">
              <w:rPr>
                <w:sz w:val="20"/>
                <w:szCs w:val="20"/>
              </w:rPr>
              <w:t>19401S9990</w:t>
            </w:r>
          </w:p>
        </w:tc>
        <w:tc>
          <w:tcPr>
            <w:tcW w:w="567" w:type="dxa"/>
            <w:shd w:val="clear" w:color="auto" w:fill="auto"/>
            <w:vAlign w:val="bottom"/>
          </w:tcPr>
          <w:p w14:paraId="36982DBB"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71F42D1" w14:textId="77777777" w:rsidR="003807AA" w:rsidRPr="003807AA" w:rsidRDefault="003807AA" w:rsidP="003807AA">
            <w:pPr>
              <w:jc w:val="right"/>
              <w:rPr>
                <w:color w:val="000000"/>
                <w:sz w:val="20"/>
                <w:szCs w:val="20"/>
              </w:rPr>
            </w:pPr>
            <w:r w:rsidRPr="003807AA">
              <w:rPr>
                <w:color w:val="000000"/>
                <w:sz w:val="20"/>
                <w:szCs w:val="20"/>
              </w:rPr>
              <w:t>3 585,0</w:t>
            </w:r>
          </w:p>
        </w:tc>
        <w:tc>
          <w:tcPr>
            <w:tcW w:w="1275" w:type="dxa"/>
            <w:shd w:val="clear" w:color="auto" w:fill="auto"/>
            <w:vAlign w:val="bottom"/>
          </w:tcPr>
          <w:p w14:paraId="55530445" w14:textId="77777777" w:rsidR="003807AA" w:rsidRPr="003807AA" w:rsidRDefault="003807AA" w:rsidP="003807AA">
            <w:pPr>
              <w:jc w:val="right"/>
              <w:rPr>
                <w:color w:val="000000"/>
                <w:sz w:val="20"/>
                <w:szCs w:val="20"/>
              </w:rPr>
            </w:pPr>
          </w:p>
        </w:tc>
        <w:tc>
          <w:tcPr>
            <w:tcW w:w="1418" w:type="dxa"/>
            <w:shd w:val="clear" w:color="auto" w:fill="auto"/>
            <w:vAlign w:val="bottom"/>
          </w:tcPr>
          <w:p w14:paraId="6CD7BBAE" w14:textId="77777777" w:rsidR="003807AA" w:rsidRPr="003807AA" w:rsidRDefault="003807AA" w:rsidP="003807AA">
            <w:pPr>
              <w:jc w:val="right"/>
              <w:rPr>
                <w:color w:val="000000"/>
                <w:sz w:val="20"/>
                <w:szCs w:val="20"/>
              </w:rPr>
            </w:pPr>
          </w:p>
        </w:tc>
      </w:tr>
      <w:tr w:rsidR="003807AA" w:rsidRPr="003807AA" w14:paraId="355DF3A9" w14:textId="77777777" w:rsidTr="003807AA">
        <w:trPr>
          <w:trHeight w:val="20"/>
        </w:trPr>
        <w:tc>
          <w:tcPr>
            <w:tcW w:w="3119" w:type="dxa"/>
            <w:shd w:val="clear" w:color="auto" w:fill="auto"/>
          </w:tcPr>
          <w:p w14:paraId="049A0DF2"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515B18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C47DC0F" w14:textId="77777777" w:rsidR="003807AA" w:rsidRPr="003807AA" w:rsidRDefault="003807AA" w:rsidP="003807AA">
            <w:pPr>
              <w:jc w:val="center"/>
              <w:rPr>
                <w:sz w:val="20"/>
                <w:szCs w:val="20"/>
              </w:rPr>
            </w:pPr>
            <w:r w:rsidRPr="003807AA">
              <w:rPr>
                <w:sz w:val="20"/>
                <w:szCs w:val="20"/>
              </w:rPr>
              <w:t>0503</w:t>
            </w:r>
          </w:p>
        </w:tc>
        <w:tc>
          <w:tcPr>
            <w:tcW w:w="1418" w:type="dxa"/>
            <w:shd w:val="clear" w:color="auto" w:fill="auto"/>
            <w:vAlign w:val="bottom"/>
          </w:tcPr>
          <w:p w14:paraId="7BD213BF"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454C8098"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2EE2AF3" w14:textId="77777777" w:rsidR="003807AA" w:rsidRPr="003807AA" w:rsidRDefault="003807AA" w:rsidP="003807AA">
            <w:pPr>
              <w:jc w:val="right"/>
              <w:rPr>
                <w:color w:val="000000"/>
                <w:sz w:val="20"/>
                <w:szCs w:val="20"/>
              </w:rPr>
            </w:pPr>
            <w:r w:rsidRPr="003807AA">
              <w:rPr>
                <w:color w:val="000000"/>
                <w:sz w:val="20"/>
                <w:szCs w:val="20"/>
              </w:rPr>
              <w:t>43,0</w:t>
            </w:r>
          </w:p>
        </w:tc>
        <w:tc>
          <w:tcPr>
            <w:tcW w:w="1275" w:type="dxa"/>
            <w:shd w:val="clear" w:color="auto" w:fill="auto"/>
            <w:vAlign w:val="bottom"/>
          </w:tcPr>
          <w:p w14:paraId="25F27D0D" w14:textId="77777777" w:rsidR="003807AA" w:rsidRPr="003807AA" w:rsidRDefault="003807AA" w:rsidP="003807AA">
            <w:pPr>
              <w:jc w:val="right"/>
              <w:rPr>
                <w:color w:val="000000"/>
                <w:sz w:val="20"/>
                <w:szCs w:val="20"/>
              </w:rPr>
            </w:pPr>
          </w:p>
        </w:tc>
        <w:tc>
          <w:tcPr>
            <w:tcW w:w="1418" w:type="dxa"/>
            <w:shd w:val="clear" w:color="auto" w:fill="auto"/>
            <w:vAlign w:val="bottom"/>
          </w:tcPr>
          <w:p w14:paraId="62B42E38" w14:textId="77777777" w:rsidR="003807AA" w:rsidRPr="003807AA" w:rsidRDefault="003807AA" w:rsidP="003807AA">
            <w:pPr>
              <w:jc w:val="right"/>
              <w:rPr>
                <w:color w:val="000000"/>
                <w:sz w:val="20"/>
                <w:szCs w:val="20"/>
              </w:rPr>
            </w:pPr>
          </w:p>
        </w:tc>
      </w:tr>
      <w:tr w:rsidR="003807AA" w:rsidRPr="003807AA" w14:paraId="1966609C" w14:textId="77777777" w:rsidTr="003807AA">
        <w:trPr>
          <w:trHeight w:val="20"/>
        </w:trPr>
        <w:tc>
          <w:tcPr>
            <w:tcW w:w="3119" w:type="dxa"/>
            <w:shd w:val="clear" w:color="auto" w:fill="auto"/>
          </w:tcPr>
          <w:p w14:paraId="705961A6"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3004138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276E8740"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56476E3A" w14:textId="77777777" w:rsidR="003807AA" w:rsidRPr="003807AA" w:rsidRDefault="003807AA" w:rsidP="003807AA">
            <w:pPr>
              <w:jc w:val="center"/>
              <w:rPr>
                <w:sz w:val="20"/>
                <w:szCs w:val="20"/>
              </w:rPr>
            </w:pPr>
            <w:r w:rsidRPr="003807AA">
              <w:rPr>
                <w:sz w:val="20"/>
                <w:szCs w:val="20"/>
              </w:rPr>
              <w:t>0640300590</w:t>
            </w:r>
          </w:p>
        </w:tc>
        <w:tc>
          <w:tcPr>
            <w:tcW w:w="567" w:type="dxa"/>
            <w:shd w:val="clear" w:color="auto" w:fill="auto"/>
            <w:vAlign w:val="bottom"/>
          </w:tcPr>
          <w:p w14:paraId="0D5C87F5" w14:textId="77777777" w:rsidR="003807AA" w:rsidRPr="003807AA" w:rsidRDefault="003807AA" w:rsidP="003807AA">
            <w:pPr>
              <w:jc w:val="center"/>
              <w:rPr>
                <w:sz w:val="20"/>
                <w:szCs w:val="20"/>
              </w:rPr>
            </w:pPr>
            <w:r w:rsidRPr="003807AA">
              <w:rPr>
                <w:sz w:val="20"/>
                <w:szCs w:val="20"/>
              </w:rPr>
              <w:t>110</w:t>
            </w:r>
          </w:p>
        </w:tc>
        <w:tc>
          <w:tcPr>
            <w:tcW w:w="1275" w:type="dxa"/>
            <w:shd w:val="clear" w:color="auto" w:fill="auto"/>
            <w:vAlign w:val="bottom"/>
          </w:tcPr>
          <w:p w14:paraId="31D87029" w14:textId="77777777" w:rsidR="003807AA" w:rsidRPr="003807AA" w:rsidRDefault="003807AA" w:rsidP="003807AA">
            <w:pPr>
              <w:jc w:val="right"/>
              <w:rPr>
                <w:color w:val="000000"/>
                <w:sz w:val="20"/>
                <w:szCs w:val="20"/>
              </w:rPr>
            </w:pPr>
            <w:r w:rsidRPr="003807AA">
              <w:rPr>
                <w:color w:val="000000"/>
                <w:sz w:val="20"/>
                <w:szCs w:val="20"/>
              </w:rPr>
              <w:t>54 399,6</w:t>
            </w:r>
          </w:p>
        </w:tc>
        <w:tc>
          <w:tcPr>
            <w:tcW w:w="1275" w:type="dxa"/>
            <w:shd w:val="clear" w:color="auto" w:fill="auto"/>
            <w:vAlign w:val="bottom"/>
          </w:tcPr>
          <w:p w14:paraId="5753AA89" w14:textId="77777777" w:rsidR="003807AA" w:rsidRPr="003807AA" w:rsidRDefault="003807AA" w:rsidP="003807AA">
            <w:pPr>
              <w:jc w:val="right"/>
              <w:rPr>
                <w:color w:val="000000"/>
                <w:sz w:val="20"/>
                <w:szCs w:val="20"/>
              </w:rPr>
            </w:pPr>
            <w:r w:rsidRPr="003807AA">
              <w:rPr>
                <w:color w:val="000000"/>
                <w:sz w:val="20"/>
                <w:szCs w:val="20"/>
              </w:rPr>
              <w:t>54 775,2</w:t>
            </w:r>
          </w:p>
        </w:tc>
        <w:tc>
          <w:tcPr>
            <w:tcW w:w="1418" w:type="dxa"/>
            <w:shd w:val="clear" w:color="auto" w:fill="auto"/>
            <w:vAlign w:val="bottom"/>
          </w:tcPr>
          <w:p w14:paraId="3FC23B36" w14:textId="77777777" w:rsidR="003807AA" w:rsidRPr="003807AA" w:rsidRDefault="003807AA" w:rsidP="003807AA">
            <w:pPr>
              <w:jc w:val="right"/>
              <w:rPr>
                <w:color w:val="000000"/>
                <w:sz w:val="20"/>
                <w:szCs w:val="20"/>
              </w:rPr>
            </w:pPr>
            <w:r w:rsidRPr="003807AA">
              <w:rPr>
                <w:color w:val="000000"/>
                <w:sz w:val="20"/>
                <w:szCs w:val="20"/>
              </w:rPr>
              <w:t>59 043,0</w:t>
            </w:r>
          </w:p>
        </w:tc>
      </w:tr>
      <w:tr w:rsidR="003807AA" w:rsidRPr="003807AA" w14:paraId="40AC1012" w14:textId="77777777" w:rsidTr="003807AA">
        <w:trPr>
          <w:trHeight w:val="20"/>
        </w:trPr>
        <w:tc>
          <w:tcPr>
            <w:tcW w:w="3119" w:type="dxa"/>
            <w:shd w:val="clear" w:color="auto" w:fill="auto"/>
          </w:tcPr>
          <w:p w14:paraId="0794F9EC"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9447D8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390264A"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5C19D01B" w14:textId="77777777" w:rsidR="003807AA" w:rsidRPr="003807AA" w:rsidRDefault="003807AA" w:rsidP="003807AA">
            <w:pPr>
              <w:jc w:val="center"/>
              <w:rPr>
                <w:sz w:val="20"/>
                <w:szCs w:val="20"/>
              </w:rPr>
            </w:pPr>
            <w:r w:rsidRPr="003807AA">
              <w:rPr>
                <w:sz w:val="20"/>
                <w:szCs w:val="20"/>
              </w:rPr>
              <w:t>0640300590</w:t>
            </w:r>
          </w:p>
        </w:tc>
        <w:tc>
          <w:tcPr>
            <w:tcW w:w="567" w:type="dxa"/>
            <w:shd w:val="clear" w:color="auto" w:fill="auto"/>
            <w:vAlign w:val="bottom"/>
          </w:tcPr>
          <w:p w14:paraId="655172E0"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0B0D7C4" w14:textId="77777777" w:rsidR="003807AA" w:rsidRPr="003807AA" w:rsidRDefault="003807AA" w:rsidP="003807AA">
            <w:pPr>
              <w:jc w:val="right"/>
              <w:rPr>
                <w:color w:val="000000"/>
                <w:sz w:val="20"/>
                <w:szCs w:val="20"/>
              </w:rPr>
            </w:pPr>
            <w:r w:rsidRPr="003807AA">
              <w:rPr>
                <w:color w:val="000000"/>
                <w:sz w:val="20"/>
                <w:szCs w:val="20"/>
              </w:rPr>
              <w:t>4 101,7</w:t>
            </w:r>
          </w:p>
        </w:tc>
        <w:tc>
          <w:tcPr>
            <w:tcW w:w="1275" w:type="dxa"/>
            <w:shd w:val="clear" w:color="auto" w:fill="auto"/>
            <w:vAlign w:val="bottom"/>
          </w:tcPr>
          <w:p w14:paraId="1B522C42" w14:textId="77777777" w:rsidR="003807AA" w:rsidRPr="003807AA" w:rsidRDefault="003807AA" w:rsidP="003807AA">
            <w:pPr>
              <w:jc w:val="right"/>
              <w:rPr>
                <w:color w:val="000000"/>
                <w:sz w:val="20"/>
                <w:szCs w:val="20"/>
              </w:rPr>
            </w:pPr>
            <w:r w:rsidRPr="003807AA">
              <w:rPr>
                <w:color w:val="000000"/>
                <w:sz w:val="20"/>
                <w:szCs w:val="20"/>
              </w:rPr>
              <w:t>904,6</w:t>
            </w:r>
          </w:p>
        </w:tc>
        <w:tc>
          <w:tcPr>
            <w:tcW w:w="1418" w:type="dxa"/>
            <w:shd w:val="clear" w:color="auto" w:fill="auto"/>
            <w:vAlign w:val="bottom"/>
          </w:tcPr>
          <w:p w14:paraId="3A78A058" w14:textId="77777777" w:rsidR="003807AA" w:rsidRPr="003807AA" w:rsidRDefault="003807AA" w:rsidP="003807AA">
            <w:pPr>
              <w:jc w:val="right"/>
              <w:rPr>
                <w:color w:val="000000"/>
                <w:sz w:val="20"/>
                <w:szCs w:val="20"/>
              </w:rPr>
            </w:pPr>
            <w:r w:rsidRPr="003807AA">
              <w:rPr>
                <w:color w:val="000000"/>
                <w:sz w:val="20"/>
                <w:szCs w:val="20"/>
              </w:rPr>
              <w:t>904,6</w:t>
            </w:r>
          </w:p>
        </w:tc>
      </w:tr>
      <w:tr w:rsidR="003807AA" w:rsidRPr="003807AA" w14:paraId="4E9E4640" w14:textId="77777777" w:rsidTr="003807AA">
        <w:trPr>
          <w:trHeight w:val="20"/>
        </w:trPr>
        <w:tc>
          <w:tcPr>
            <w:tcW w:w="3119" w:type="dxa"/>
            <w:shd w:val="clear" w:color="auto" w:fill="auto"/>
          </w:tcPr>
          <w:p w14:paraId="23F15842" w14:textId="77777777" w:rsidR="003807AA" w:rsidRPr="003807AA" w:rsidRDefault="003807AA" w:rsidP="003807AA">
            <w:pPr>
              <w:jc w:val="both"/>
              <w:rPr>
                <w:sz w:val="20"/>
                <w:szCs w:val="20"/>
              </w:rPr>
            </w:pPr>
            <w:r w:rsidRPr="003807AA">
              <w:rPr>
                <w:sz w:val="20"/>
                <w:szCs w:val="20"/>
              </w:rPr>
              <w:t xml:space="preserve">Расходы на обеспечение </w:t>
            </w:r>
            <w:r w:rsidRPr="003807AA">
              <w:rPr>
                <w:sz w:val="20"/>
                <w:szCs w:val="20"/>
              </w:rPr>
              <w:lastRenderedPageBreak/>
              <w:t>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7CD3AE05"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5FC7F20C"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149D967F" w14:textId="77777777" w:rsidR="003807AA" w:rsidRPr="003807AA" w:rsidRDefault="003807AA" w:rsidP="003807AA">
            <w:pPr>
              <w:jc w:val="center"/>
              <w:rPr>
                <w:sz w:val="20"/>
                <w:szCs w:val="20"/>
              </w:rPr>
            </w:pPr>
            <w:r w:rsidRPr="003807AA">
              <w:rPr>
                <w:sz w:val="20"/>
                <w:szCs w:val="20"/>
              </w:rPr>
              <w:t>0640300590</w:t>
            </w:r>
          </w:p>
        </w:tc>
        <w:tc>
          <w:tcPr>
            <w:tcW w:w="567" w:type="dxa"/>
            <w:shd w:val="clear" w:color="auto" w:fill="auto"/>
            <w:vAlign w:val="bottom"/>
          </w:tcPr>
          <w:p w14:paraId="7CA33B55"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1D282ABC" w14:textId="77777777" w:rsidR="003807AA" w:rsidRPr="003807AA" w:rsidRDefault="003807AA" w:rsidP="003807AA">
            <w:pPr>
              <w:jc w:val="right"/>
              <w:rPr>
                <w:color w:val="000000"/>
                <w:sz w:val="20"/>
                <w:szCs w:val="20"/>
              </w:rPr>
            </w:pPr>
            <w:r w:rsidRPr="003807AA">
              <w:rPr>
                <w:color w:val="000000"/>
                <w:sz w:val="20"/>
                <w:szCs w:val="20"/>
              </w:rPr>
              <w:t>185 897,5</w:t>
            </w:r>
          </w:p>
        </w:tc>
        <w:tc>
          <w:tcPr>
            <w:tcW w:w="1275" w:type="dxa"/>
            <w:shd w:val="clear" w:color="auto" w:fill="auto"/>
            <w:vAlign w:val="bottom"/>
          </w:tcPr>
          <w:p w14:paraId="28FC35B5" w14:textId="77777777" w:rsidR="003807AA" w:rsidRPr="003807AA" w:rsidRDefault="003807AA" w:rsidP="003807AA">
            <w:pPr>
              <w:jc w:val="right"/>
              <w:rPr>
                <w:color w:val="000000"/>
                <w:sz w:val="20"/>
                <w:szCs w:val="20"/>
              </w:rPr>
            </w:pPr>
            <w:r w:rsidRPr="003807AA">
              <w:rPr>
                <w:color w:val="000000"/>
                <w:sz w:val="20"/>
                <w:szCs w:val="20"/>
              </w:rPr>
              <w:t>191 526,8</w:t>
            </w:r>
          </w:p>
        </w:tc>
        <w:tc>
          <w:tcPr>
            <w:tcW w:w="1418" w:type="dxa"/>
            <w:shd w:val="clear" w:color="auto" w:fill="auto"/>
            <w:vAlign w:val="bottom"/>
          </w:tcPr>
          <w:p w14:paraId="6EA51833" w14:textId="77777777" w:rsidR="003807AA" w:rsidRPr="003807AA" w:rsidRDefault="003807AA" w:rsidP="003807AA">
            <w:pPr>
              <w:jc w:val="right"/>
              <w:rPr>
                <w:color w:val="000000"/>
                <w:sz w:val="20"/>
                <w:szCs w:val="20"/>
              </w:rPr>
            </w:pPr>
            <w:r w:rsidRPr="003807AA">
              <w:rPr>
                <w:color w:val="000000"/>
                <w:sz w:val="20"/>
                <w:szCs w:val="20"/>
              </w:rPr>
              <w:t>191 526,8</w:t>
            </w:r>
          </w:p>
        </w:tc>
      </w:tr>
      <w:tr w:rsidR="003807AA" w:rsidRPr="003807AA" w14:paraId="5692EB29" w14:textId="77777777" w:rsidTr="003807AA">
        <w:trPr>
          <w:trHeight w:val="20"/>
        </w:trPr>
        <w:tc>
          <w:tcPr>
            <w:tcW w:w="3119" w:type="dxa"/>
            <w:shd w:val="clear" w:color="auto" w:fill="auto"/>
          </w:tcPr>
          <w:p w14:paraId="28F9EA7B"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6A5335F"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AB09050"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429D2DDF" w14:textId="77777777" w:rsidR="003807AA" w:rsidRPr="003807AA" w:rsidRDefault="003807AA" w:rsidP="003807AA">
            <w:pPr>
              <w:jc w:val="center"/>
              <w:rPr>
                <w:sz w:val="20"/>
                <w:szCs w:val="20"/>
              </w:rPr>
            </w:pPr>
            <w:r w:rsidRPr="003807AA">
              <w:rPr>
                <w:sz w:val="20"/>
                <w:szCs w:val="20"/>
              </w:rPr>
              <w:t>0640399990</w:t>
            </w:r>
          </w:p>
        </w:tc>
        <w:tc>
          <w:tcPr>
            <w:tcW w:w="567" w:type="dxa"/>
            <w:shd w:val="clear" w:color="auto" w:fill="auto"/>
            <w:vAlign w:val="bottom"/>
          </w:tcPr>
          <w:p w14:paraId="22F5919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1DE1B14" w14:textId="77777777" w:rsidR="003807AA" w:rsidRPr="003807AA" w:rsidRDefault="003807AA" w:rsidP="003807AA">
            <w:pPr>
              <w:jc w:val="right"/>
              <w:rPr>
                <w:color w:val="000000"/>
                <w:sz w:val="20"/>
                <w:szCs w:val="20"/>
              </w:rPr>
            </w:pPr>
            <w:r w:rsidRPr="003807AA">
              <w:rPr>
                <w:color w:val="000000"/>
                <w:sz w:val="20"/>
                <w:szCs w:val="20"/>
              </w:rPr>
              <w:t>112,5</w:t>
            </w:r>
          </w:p>
        </w:tc>
        <w:tc>
          <w:tcPr>
            <w:tcW w:w="1275" w:type="dxa"/>
            <w:shd w:val="clear" w:color="auto" w:fill="auto"/>
            <w:vAlign w:val="bottom"/>
          </w:tcPr>
          <w:p w14:paraId="00C198F9" w14:textId="77777777" w:rsidR="003807AA" w:rsidRPr="003807AA" w:rsidRDefault="003807AA" w:rsidP="003807AA">
            <w:pPr>
              <w:jc w:val="right"/>
              <w:rPr>
                <w:color w:val="000000"/>
                <w:sz w:val="20"/>
                <w:szCs w:val="20"/>
              </w:rPr>
            </w:pPr>
          </w:p>
        </w:tc>
        <w:tc>
          <w:tcPr>
            <w:tcW w:w="1418" w:type="dxa"/>
            <w:shd w:val="clear" w:color="auto" w:fill="auto"/>
            <w:vAlign w:val="bottom"/>
          </w:tcPr>
          <w:p w14:paraId="1E163F9B" w14:textId="77777777" w:rsidR="003807AA" w:rsidRPr="003807AA" w:rsidRDefault="003807AA" w:rsidP="003807AA">
            <w:pPr>
              <w:jc w:val="right"/>
              <w:rPr>
                <w:color w:val="000000"/>
                <w:sz w:val="20"/>
                <w:szCs w:val="20"/>
              </w:rPr>
            </w:pPr>
          </w:p>
        </w:tc>
      </w:tr>
      <w:tr w:rsidR="003807AA" w:rsidRPr="003807AA" w14:paraId="748DB9AB" w14:textId="77777777" w:rsidTr="003807AA">
        <w:trPr>
          <w:trHeight w:val="20"/>
        </w:trPr>
        <w:tc>
          <w:tcPr>
            <w:tcW w:w="3119" w:type="dxa"/>
            <w:shd w:val="clear" w:color="auto" w:fill="auto"/>
          </w:tcPr>
          <w:p w14:paraId="5D545EAB"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8C0B55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3F8AD2E"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5618A5DC" w14:textId="77777777" w:rsidR="003807AA" w:rsidRPr="003807AA" w:rsidRDefault="003807AA" w:rsidP="003807AA">
            <w:pPr>
              <w:jc w:val="center"/>
              <w:rPr>
                <w:sz w:val="20"/>
                <w:szCs w:val="20"/>
              </w:rPr>
            </w:pPr>
            <w:r w:rsidRPr="003807AA">
              <w:rPr>
                <w:sz w:val="20"/>
                <w:szCs w:val="20"/>
              </w:rPr>
              <w:t>9910093020</w:t>
            </w:r>
          </w:p>
        </w:tc>
        <w:tc>
          <w:tcPr>
            <w:tcW w:w="567" w:type="dxa"/>
            <w:shd w:val="clear" w:color="auto" w:fill="auto"/>
            <w:vAlign w:val="bottom"/>
          </w:tcPr>
          <w:p w14:paraId="0A9FD53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0C2A4B3" w14:textId="77777777" w:rsidR="003807AA" w:rsidRPr="003807AA" w:rsidRDefault="003807AA" w:rsidP="003807AA">
            <w:pPr>
              <w:jc w:val="right"/>
              <w:rPr>
                <w:color w:val="000000"/>
                <w:sz w:val="20"/>
                <w:szCs w:val="20"/>
              </w:rPr>
            </w:pPr>
            <w:r w:rsidRPr="003807AA">
              <w:rPr>
                <w:color w:val="000000"/>
                <w:sz w:val="20"/>
                <w:szCs w:val="20"/>
              </w:rPr>
              <w:t>310,0</w:t>
            </w:r>
          </w:p>
        </w:tc>
        <w:tc>
          <w:tcPr>
            <w:tcW w:w="1275" w:type="dxa"/>
            <w:shd w:val="clear" w:color="auto" w:fill="auto"/>
            <w:vAlign w:val="bottom"/>
          </w:tcPr>
          <w:p w14:paraId="36353015" w14:textId="77777777" w:rsidR="003807AA" w:rsidRPr="003807AA" w:rsidRDefault="003807AA" w:rsidP="003807AA">
            <w:pPr>
              <w:jc w:val="right"/>
              <w:rPr>
                <w:color w:val="000000"/>
                <w:sz w:val="20"/>
                <w:szCs w:val="20"/>
              </w:rPr>
            </w:pPr>
          </w:p>
        </w:tc>
        <w:tc>
          <w:tcPr>
            <w:tcW w:w="1418" w:type="dxa"/>
            <w:shd w:val="clear" w:color="auto" w:fill="auto"/>
            <w:vAlign w:val="bottom"/>
          </w:tcPr>
          <w:p w14:paraId="3182734A" w14:textId="77777777" w:rsidR="003807AA" w:rsidRPr="003807AA" w:rsidRDefault="003807AA" w:rsidP="003807AA">
            <w:pPr>
              <w:jc w:val="right"/>
              <w:rPr>
                <w:color w:val="000000"/>
                <w:sz w:val="20"/>
                <w:szCs w:val="20"/>
              </w:rPr>
            </w:pPr>
          </w:p>
        </w:tc>
      </w:tr>
      <w:tr w:rsidR="003807AA" w:rsidRPr="003807AA" w14:paraId="3C816686" w14:textId="77777777" w:rsidTr="003807AA">
        <w:trPr>
          <w:trHeight w:val="20"/>
        </w:trPr>
        <w:tc>
          <w:tcPr>
            <w:tcW w:w="3119" w:type="dxa"/>
            <w:shd w:val="clear" w:color="auto" w:fill="auto"/>
          </w:tcPr>
          <w:p w14:paraId="7C18C283"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CEB2349"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43B57F8F"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24EB7B33"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78E21CBB"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5751D89" w14:textId="77777777" w:rsidR="003807AA" w:rsidRPr="003807AA" w:rsidRDefault="003807AA" w:rsidP="003807AA">
            <w:pPr>
              <w:jc w:val="right"/>
              <w:rPr>
                <w:color w:val="000000"/>
                <w:sz w:val="20"/>
                <w:szCs w:val="20"/>
              </w:rPr>
            </w:pPr>
            <w:r w:rsidRPr="003807AA">
              <w:rPr>
                <w:color w:val="000000"/>
                <w:sz w:val="20"/>
                <w:szCs w:val="20"/>
              </w:rPr>
              <w:t>47,8</w:t>
            </w:r>
          </w:p>
        </w:tc>
        <w:tc>
          <w:tcPr>
            <w:tcW w:w="1275" w:type="dxa"/>
            <w:shd w:val="clear" w:color="auto" w:fill="auto"/>
            <w:vAlign w:val="bottom"/>
          </w:tcPr>
          <w:p w14:paraId="48FABDF3" w14:textId="77777777" w:rsidR="003807AA" w:rsidRPr="003807AA" w:rsidRDefault="003807AA" w:rsidP="003807AA">
            <w:pPr>
              <w:jc w:val="right"/>
              <w:rPr>
                <w:color w:val="000000"/>
                <w:sz w:val="20"/>
                <w:szCs w:val="20"/>
              </w:rPr>
            </w:pPr>
          </w:p>
        </w:tc>
        <w:tc>
          <w:tcPr>
            <w:tcW w:w="1418" w:type="dxa"/>
            <w:shd w:val="clear" w:color="auto" w:fill="auto"/>
            <w:vAlign w:val="bottom"/>
          </w:tcPr>
          <w:p w14:paraId="5656016C" w14:textId="77777777" w:rsidR="003807AA" w:rsidRPr="003807AA" w:rsidRDefault="003807AA" w:rsidP="003807AA">
            <w:pPr>
              <w:jc w:val="right"/>
              <w:rPr>
                <w:color w:val="000000"/>
                <w:sz w:val="20"/>
                <w:szCs w:val="20"/>
              </w:rPr>
            </w:pPr>
          </w:p>
        </w:tc>
      </w:tr>
      <w:tr w:rsidR="003807AA" w:rsidRPr="003807AA" w14:paraId="21ECC49F" w14:textId="77777777" w:rsidTr="003807AA">
        <w:trPr>
          <w:trHeight w:val="20"/>
        </w:trPr>
        <w:tc>
          <w:tcPr>
            <w:tcW w:w="3119" w:type="dxa"/>
            <w:shd w:val="clear" w:color="auto" w:fill="auto"/>
          </w:tcPr>
          <w:p w14:paraId="4B46F7CC"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7C9D3422"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5E5F330"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51AF5593"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4E72B9C6" w14:textId="77777777" w:rsidR="003807AA" w:rsidRPr="003807AA" w:rsidRDefault="003807AA" w:rsidP="003807AA">
            <w:pPr>
              <w:jc w:val="center"/>
              <w:rPr>
                <w:sz w:val="20"/>
                <w:szCs w:val="20"/>
              </w:rPr>
            </w:pPr>
            <w:r w:rsidRPr="003807AA">
              <w:rPr>
                <w:sz w:val="20"/>
                <w:szCs w:val="20"/>
              </w:rPr>
              <w:t>830</w:t>
            </w:r>
          </w:p>
        </w:tc>
        <w:tc>
          <w:tcPr>
            <w:tcW w:w="1275" w:type="dxa"/>
            <w:shd w:val="clear" w:color="auto" w:fill="auto"/>
            <w:vAlign w:val="bottom"/>
          </w:tcPr>
          <w:p w14:paraId="224DC4D0" w14:textId="77777777" w:rsidR="003807AA" w:rsidRPr="003807AA" w:rsidRDefault="003807AA" w:rsidP="003807AA">
            <w:pPr>
              <w:jc w:val="right"/>
              <w:rPr>
                <w:color w:val="000000"/>
                <w:sz w:val="20"/>
                <w:szCs w:val="20"/>
              </w:rPr>
            </w:pPr>
            <w:r w:rsidRPr="003807AA">
              <w:rPr>
                <w:color w:val="000000"/>
                <w:sz w:val="20"/>
                <w:szCs w:val="20"/>
              </w:rPr>
              <w:t>5 630,6</w:t>
            </w:r>
          </w:p>
        </w:tc>
        <w:tc>
          <w:tcPr>
            <w:tcW w:w="1275" w:type="dxa"/>
            <w:shd w:val="clear" w:color="auto" w:fill="auto"/>
            <w:vAlign w:val="bottom"/>
          </w:tcPr>
          <w:p w14:paraId="1C8417E9" w14:textId="77777777" w:rsidR="003807AA" w:rsidRPr="003807AA" w:rsidRDefault="003807AA" w:rsidP="003807AA">
            <w:pPr>
              <w:jc w:val="right"/>
              <w:rPr>
                <w:color w:val="000000"/>
                <w:sz w:val="20"/>
                <w:szCs w:val="20"/>
              </w:rPr>
            </w:pPr>
          </w:p>
        </w:tc>
        <w:tc>
          <w:tcPr>
            <w:tcW w:w="1418" w:type="dxa"/>
            <w:shd w:val="clear" w:color="auto" w:fill="auto"/>
            <w:vAlign w:val="bottom"/>
          </w:tcPr>
          <w:p w14:paraId="12960FE7" w14:textId="77777777" w:rsidR="003807AA" w:rsidRPr="003807AA" w:rsidRDefault="003807AA" w:rsidP="003807AA">
            <w:pPr>
              <w:jc w:val="right"/>
              <w:rPr>
                <w:color w:val="000000"/>
                <w:sz w:val="20"/>
                <w:szCs w:val="20"/>
              </w:rPr>
            </w:pPr>
          </w:p>
        </w:tc>
      </w:tr>
      <w:tr w:rsidR="003807AA" w:rsidRPr="003807AA" w14:paraId="78009791" w14:textId="77777777" w:rsidTr="003807AA">
        <w:trPr>
          <w:trHeight w:val="20"/>
        </w:trPr>
        <w:tc>
          <w:tcPr>
            <w:tcW w:w="3119" w:type="dxa"/>
            <w:shd w:val="clear" w:color="auto" w:fill="auto"/>
          </w:tcPr>
          <w:p w14:paraId="133FC7FA"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10E78ED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E5FEA2F" w14:textId="77777777" w:rsidR="003807AA" w:rsidRPr="003807AA" w:rsidRDefault="003807AA" w:rsidP="003807AA">
            <w:pPr>
              <w:jc w:val="center"/>
              <w:rPr>
                <w:sz w:val="20"/>
                <w:szCs w:val="20"/>
              </w:rPr>
            </w:pPr>
            <w:r w:rsidRPr="003807AA">
              <w:rPr>
                <w:sz w:val="20"/>
                <w:szCs w:val="20"/>
              </w:rPr>
              <w:t>0505</w:t>
            </w:r>
          </w:p>
        </w:tc>
        <w:tc>
          <w:tcPr>
            <w:tcW w:w="1418" w:type="dxa"/>
            <w:shd w:val="clear" w:color="auto" w:fill="auto"/>
            <w:vAlign w:val="bottom"/>
          </w:tcPr>
          <w:p w14:paraId="60A7CE43"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20A0BB3B"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513B8692" w14:textId="77777777" w:rsidR="003807AA" w:rsidRPr="003807AA" w:rsidRDefault="003807AA" w:rsidP="003807AA">
            <w:pPr>
              <w:jc w:val="right"/>
              <w:rPr>
                <w:color w:val="000000"/>
                <w:sz w:val="20"/>
                <w:szCs w:val="20"/>
              </w:rPr>
            </w:pPr>
            <w:r w:rsidRPr="003807AA">
              <w:rPr>
                <w:color w:val="000000"/>
                <w:sz w:val="20"/>
                <w:szCs w:val="20"/>
              </w:rPr>
              <w:t>55,0</w:t>
            </w:r>
          </w:p>
        </w:tc>
        <w:tc>
          <w:tcPr>
            <w:tcW w:w="1275" w:type="dxa"/>
            <w:shd w:val="clear" w:color="auto" w:fill="auto"/>
            <w:vAlign w:val="bottom"/>
          </w:tcPr>
          <w:p w14:paraId="73A67B75" w14:textId="77777777" w:rsidR="003807AA" w:rsidRPr="003807AA" w:rsidRDefault="003807AA" w:rsidP="003807AA">
            <w:pPr>
              <w:jc w:val="right"/>
              <w:rPr>
                <w:color w:val="000000"/>
                <w:sz w:val="20"/>
                <w:szCs w:val="20"/>
              </w:rPr>
            </w:pPr>
          </w:p>
        </w:tc>
        <w:tc>
          <w:tcPr>
            <w:tcW w:w="1418" w:type="dxa"/>
            <w:shd w:val="clear" w:color="auto" w:fill="auto"/>
            <w:vAlign w:val="bottom"/>
          </w:tcPr>
          <w:p w14:paraId="54DB3156" w14:textId="77777777" w:rsidR="003807AA" w:rsidRPr="003807AA" w:rsidRDefault="003807AA" w:rsidP="003807AA">
            <w:pPr>
              <w:jc w:val="right"/>
              <w:rPr>
                <w:color w:val="000000"/>
                <w:sz w:val="20"/>
                <w:szCs w:val="20"/>
              </w:rPr>
            </w:pPr>
          </w:p>
        </w:tc>
      </w:tr>
      <w:tr w:rsidR="003807AA" w:rsidRPr="003807AA" w14:paraId="0FC3480E" w14:textId="77777777" w:rsidTr="003807AA">
        <w:trPr>
          <w:trHeight w:val="20"/>
        </w:trPr>
        <w:tc>
          <w:tcPr>
            <w:tcW w:w="3119" w:type="dxa"/>
            <w:shd w:val="clear" w:color="auto" w:fill="auto"/>
          </w:tcPr>
          <w:p w14:paraId="49C38206"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6C5FECD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70D7A40" w14:textId="77777777" w:rsidR="003807AA" w:rsidRPr="003807AA" w:rsidRDefault="003807AA" w:rsidP="003807AA">
            <w:pPr>
              <w:jc w:val="center"/>
              <w:rPr>
                <w:sz w:val="20"/>
                <w:szCs w:val="20"/>
              </w:rPr>
            </w:pPr>
            <w:r w:rsidRPr="003807AA">
              <w:rPr>
                <w:sz w:val="20"/>
                <w:szCs w:val="20"/>
              </w:rPr>
              <w:t>0605</w:t>
            </w:r>
          </w:p>
        </w:tc>
        <w:tc>
          <w:tcPr>
            <w:tcW w:w="1418" w:type="dxa"/>
            <w:shd w:val="clear" w:color="auto" w:fill="auto"/>
            <w:vAlign w:val="bottom"/>
          </w:tcPr>
          <w:p w14:paraId="1B17BF32" w14:textId="77777777" w:rsidR="003807AA" w:rsidRPr="003807AA" w:rsidRDefault="003807AA" w:rsidP="003807AA">
            <w:pPr>
              <w:jc w:val="center"/>
              <w:rPr>
                <w:sz w:val="20"/>
                <w:szCs w:val="20"/>
              </w:rPr>
            </w:pPr>
            <w:r w:rsidRPr="003807AA">
              <w:rPr>
                <w:sz w:val="20"/>
                <w:szCs w:val="20"/>
              </w:rPr>
              <w:t>0640200590</w:t>
            </w:r>
          </w:p>
        </w:tc>
        <w:tc>
          <w:tcPr>
            <w:tcW w:w="567" w:type="dxa"/>
            <w:shd w:val="clear" w:color="auto" w:fill="auto"/>
            <w:vAlign w:val="bottom"/>
          </w:tcPr>
          <w:p w14:paraId="790EA1C0"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4160329E" w14:textId="77777777" w:rsidR="003807AA" w:rsidRPr="003807AA" w:rsidRDefault="003807AA" w:rsidP="003807AA">
            <w:pPr>
              <w:jc w:val="right"/>
              <w:rPr>
                <w:color w:val="000000"/>
                <w:sz w:val="20"/>
                <w:szCs w:val="20"/>
              </w:rPr>
            </w:pPr>
            <w:r w:rsidRPr="003807AA">
              <w:rPr>
                <w:color w:val="000000"/>
                <w:sz w:val="20"/>
                <w:szCs w:val="20"/>
              </w:rPr>
              <w:t>115 966,5</w:t>
            </w:r>
          </w:p>
        </w:tc>
        <w:tc>
          <w:tcPr>
            <w:tcW w:w="1275" w:type="dxa"/>
            <w:shd w:val="clear" w:color="auto" w:fill="auto"/>
            <w:vAlign w:val="bottom"/>
          </w:tcPr>
          <w:p w14:paraId="2282B895" w14:textId="77777777" w:rsidR="003807AA" w:rsidRPr="003807AA" w:rsidRDefault="003807AA" w:rsidP="003807AA">
            <w:pPr>
              <w:jc w:val="right"/>
              <w:rPr>
                <w:color w:val="000000"/>
                <w:sz w:val="20"/>
                <w:szCs w:val="20"/>
              </w:rPr>
            </w:pPr>
            <w:r w:rsidRPr="003807AA">
              <w:rPr>
                <w:color w:val="000000"/>
                <w:sz w:val="20"/>
                <w:szCs w:val="20"/>
              </w:rPr>
              <w:t>112 778,6</w:t>
            </w:r>
          </w:p>
        </w:tc>
        <w:tc>
          <w:tcPr>
            <w:tcW w:w="1418" w:type="dxa"/>
            <w:shd w:val="clear" w:color="auto" w:fill="auto"/>
            <w:vAlign w:val="bottom"/>
          </w:tcPr>
          <w:p w14:paraId="0BEFF629" w14:textId="77777777" w:rsidR="003807AA" w:rsidRPr="003807AA" w:rsidRDefault="003807AA" w:rsidP="003807AA">
            <w:pPr>
              <w:jc w:val="right"/>
              <w:rPr>
                <w:color w:val="000000"/>
                <w:sz w:val="20"/>
                <w:szCs w:val="20"/>
              </w:rPr>
            </w:pPr>
            <w:r w:rsidRPr="003807AA">
              <w:rPr>
                <w:color w:val="000000"/>
                <w:sz w:val="20"/>
                <w:szCs w:val="20"/>
              </w:rPr>
              <w:t>113 784,7</w:t>
            </w:r>
          </w:p>
        </w:tc>
      </w:tr>
      <w:tr w:rsidR="003807AA" w:rsidRPr="003807AA" w14:paraId="224EA0A1" w14:textId="77777777" w:rsidTr="003807AA">
        <w:trPr>
          <w:trHeight w:val="20"/>
        </w:trPr>
        <w:tc>
          <w:tcPr>
            <w:tcW w:w="3119" w:type="dxa"/>
            <w:shd w:val="clear" w:color="auto" w:fill="auto"/>
          </w:tcPr>
          <w:p w14:paraId="51B00DA9" w14:textId="77777777" w:rsidR="003807AA" w:rsidRPr="003807AA" w:rsidRDefault="003807AA" w:rsidP="003807AA">
            <w:pPr>
              <w:jc w:val="both"/>
              <w:rPr>
                <w:sz w:val="20"/>
                <w:szCs w:val="20"/>
              </w:rPr>
            </w:pPr>
            <w:r w:rsidRPr="003807AA">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A08FEA8"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61E734E" w14:textId="77777777" w:rsidR="003807AA" w:rsidRPr="003807AA" w:rsidRDefault="003807AA" w:rsidP="003807AA">
            <w:pPr>
              <w:jc w:val="center"/>
              <w:rPr>
                <w:sz w:val="20"/>
                <w:szCs w:val="20"/>
              </w:rPr>
            </w:pPr>
            <w:r w:rsidRPr="003807AA">
              <w:rPr>
                <w:sz w:val="20"/>
                <w:szCs w:val="20"/>
              </w:rPr>
              <w:t>0605</w:t>
            </w:r>
          </w:p>
        </w:tc>
        <w:tc>
          <w:tcPr>
            <w:tcW w:w="1418" w:type="dxa"/>
            <w:shd w:val="clear" w:color="auto" w:fill="auto"/>
            <w:vAlign w:val="bottom"/>
          </w:tcPr>
          <w:p w14:paraId="093A7658" w14:textId="77777777" w:rsidR="003807AA" w:rsidRPr="003807AA" w:rsidRDefault="003807AA" w:rsidP="003807AA">
            <w:pPr>
              <w:jc w:val="center"/>
              <w:rPr>
                <w:sz w:val="20"/>
                <w:szCs w:val="20"/>
              </w:rPr>
            </w:pPr>
            <w:r w:rsidRPr="003807AA">
              <w:rPr>
                <w:sz w:val="20"/>
                <w:szCs w:val="20"/>
              </w:rPr>
              <w:t>0640228100</w:t>
            </w:r>
          </w:p>
        </w:tc>
        <w:tc>
          <w:tcPr>
            <w:tcW w:w="567" w:type="dxa"/>
            <w:shd w:val="clear" w:color="auto" w:fill="auto"/>
            <w:vAlign w:val="bottom"/>
          </w:tcPr>
          <w:p w14:paraId="22DABCF3"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C8F8BD9" w14:textId="77777777" w:rsidR="003807AA" w:rsidRPr="003807AA" w:rsidRDefault="003807AA" w:rsidP="003807AA">
            <w:pPr>
              <w:jc w:val="right"/>
              <w:rPr>
                <w:color w:val="000000"/>
                <w:sz w:val="20"/>
                <w:szCs w:val="20"/>
              </w:rPr>
            </w:pPr>
            <w:r w:rsidRPr="003807AA">
              <w:rPr>
                <w:color w:val="000000"/>
                <w:sz w:val="20"/>
                <w:szCs w:val="20"/>
              </w:rPr>
              <w:t>3 000,0</w:t>
            </w:r>
          </w:p>
        </w:tc>
        <w:tc>
          <w:tcPr>
            <w:tcW w:w="1275" w:type="dxa"/>
            <w:shd w:val="clear" w:color="auto" w:fill="auto"/>
            <w:vAlign w:val="bottom"/>
          </w:tcPr>
          <w:p w14:paraId="69F4C7F1" w14:textId="77777777" w:rsidR="003807AA" w:rsidRPr="003807AA" w:rsidRDefault="003807AA" w:rsidP="003807AA">
            <w:pPr>
              <w:jc w:val="right"/>
              <w:rPr>
                <w:color w:val="000000"/>
                <w:sz w:val="20"/>
                <w:szCs w:val="20"/>
              </w:rPr>
            </w:pPr>
          </w:p>
        </w:tc>
        <w:tc>
          <w:tcPr>
            <w:tcW w:w="1418" w:type="dxa"/>
            <w:shd w:val="clear" w:color="auto" w:fill="auto"/>
            <w:vAlign w:val="bottom"/>
          </w:tcPr>
          <w:p w14:paraId="6EA746A8" w14:textId="77777777" w:rsidR="003807AA" w:rsidRPr="003807AA" w:rsidRDefault="003807AA" w:rsidP="003807AA">
            <w:pPr>
              <w:jc w:val="right"/>
              <w:rPr>
                <w:color w:val="000000"/>
                <w:sz w:val="20"/>
                <w:szCs w:val="20"/>
              </w:rPr>
            </w:pPr>
          </w:p>
        </w:tc>
      </w:tr>
      <w:tr w:rsidR="003807AA" w:rsidRPr="003807AA" w14:paraId="19FAFCC9" w14:textId="77777777" w:rsidTr="003807AA">
        <w:trPr>
          <w:trHeight w:val="20"/>
        </w:trPr>
        <w:tc>
          <w:tcPr>
            <w:tcW w:w="3119" w:type="dxa"/>
            <w:shd w:val="clear" w:color="auto" w:fill="auto"/>
          </w:tcPr>
          <w:p w14:paraId="3D75153C" w14:textId="77777777" w:rsidR="003807AA" w:rsidRPr="003807AA" w:rsidRDefault="003807AA" w:rsidP="003807AA">
            <w:pPr>
              <w:jc w:val="both"/>
              <w:rPr>
                <w:sz w:val="20"/>
                <w:szCs w:val="20"/>
              </w:rPr>
            </w:pPr>
            <w:r w:rsidRPr="003807AA">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3807AA">
              <w:rPr>
                <w:sz w:val="20"/>
                <w:szCs w:val="20"/>
              </w:rPr>
              <w:br/>
              <w:t xml:space="preserve"> (Субсидии бюджетным учреждениям)</w:t>
            </w:r>
          </w:p>
        </w:tc>
        <w:tc>
          <w:tcPr>
            <w:tcW w:w="709" w:type="dxa"/>
            <w:shd w:val="clear" w:color="auto" w:fill="auto"/>
            <w:vAlign w:val="bottom"/>
          </w:tcPr>
          <w:p w14:paraId="4FBC62F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92E1C44" w14:textId="77777777" w:rsidR="003807AA" w:rsidRPr="003807AA" w:rsidRDefault="003807AA" w:rsidP="003807AA">
            <w:pPr>
              <w:jc w:val="center"/>
              <w:rPr>
                <w:sz w:val="20"/>
                <w:szCs w:val="20"/>
              </w:rPr>
            </w:pPr>
            <w:r w:rsidRPr="003807AA">
              <w:rPr>
                <w:sz w:val="20"/>
                <w:szCs w:val="20"/>
              </w:rPr>
              <w:t>0605</w:t>
            </w:r>
          </w:p>
        </w:tc>
        <w:tc>
          <w:tcPr>
            <w:tcW w:w="1418" w:type="dxa"/>
            <w:shd w:val="clear" w:color="auto" w:fill="auto"/>
            <w:vAlign w:val="bottom"/>
          </w:tcPr>
          <w:p w14:paraId="48FF1174" w14:textId="77777777" w:rsidR="003807AA" w:rsidRPr="003807AA" w:rsidRDefault="003807AA" w:rsidP="003807AA">
            <w:pPr>
              <w:jc w:val="center"/>
              <w:rPr>
                <w:sz w:val="20"/>
                <w:szCs w:val="20"/>
              </w:rPr>
            </w:pPr>
            <w:r w:rsidRPr="003807AA">
              <w:rPr>
                <w:sz w:val="20"/>
                <w:szCs w:val="20"/>
              </w:rPr>
              <w:t>06402S5080</w:t>
            </w:r>
          </w:p>
        </w:tc>
        <w:tc>
          <w:tcPr>
            <w:tcW w:w="567" w:type="dxa"/>
            <w:shd w:val="clear" w:color="auto" w:fill="auto"/>
            <w:vAlign w:val="bottom"/>
          </w:tcPr>
          <w:p w14:paraId="7C4D642E"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40093F22" w14:textId="77777777" w:rsidR="003807AA" w:rsidRPr="003807AA" w:rsidRDefault="003807AA" w:rsidP="003807AA">
            <w:pPr>
              <w:jc w:val="right"/>
              <w:rPr>
                <w:color w:val="000000"/>
                <w:sz w:val="20"/>
                <w:szCs w:val="20"/>
              </w:rPr>
            </w:pPr>
            <w:r w:rsidRPr="003807AA">
              <w:rPr>
                <w:color w:val="000000"/>
                <w:sz w:val="20"/>
                <w:szCs w:val="20"/>
              </w:rPr>
              <w:t>2 674,2</w:t>
            </w:r>
          </w:p>
        </w:tc>
        <w:tc>
          <w:tcPr>
            <w:tcW w:w="1275" w:type="dxa"/>
            <w:shd w:val="clear" w:color="auto" w:fill="auto"/>
            <w:vAlign w:val="bottom"/>
          </w:tcPr>
          <w:p w14:paraId="3DC7D019" w14:textId="77777777" w:rsidR="003807AA" w:rsidRPr="003807AA" w:rsidRDefault="003807AA" w:rsidP="003807AA">
            <w:pPr>
              <w:jc w:val="right"/>
              <w:rPr>
                <w:color w:val="000000"/>
                <w:sz w:val="20"/>
                <w:szCs w:val="20"/>
              </w:rPr>
            </w:pPr>
          </w:p>
        </w:tc>
        <w:tc>
          <w:tcPr>
            <w:tcW w:w="1418" w:type="dxa"/>
            <w:shd w:val="clear" w:color="auto" w:fill="auto"/>
            <w:vAlign w:val="bottom"/>
          </w:tcPr>
          <w:p w14:paraId="35871345" w14:textId="77777777" w:rsidR="003807AA" w:rsidRPr="003807AA" w:rsidRDefault="003807AA" w:rsidP="003807AA">
            <w:pPr>
              <w:jc w:val="right"/>
              <w:rPr>
                <w:color w:val="000000"/>
                <w:sz w:val="20"/>
                <w:szCs w:val="20"/>
              </w:rPr>
            </w:pPr>
          </w:p>
        </w:tc>
      </w:tr>
      <w:tr w:rsidR="003807AA" w:rsidRPr="003807AA" w14:paraId="62B75419" w14:textId="77777777" w:rsidTr="003807AA">
        <w:trPr>
          <w:trHeight w:val="20"/>
        </w:trPr>
        <w:tc>
          <w:tcPr>
            <w:tcW w:w="3119" w:type="dxa"/>
            <w:shd w:val="clear" w:color="auto" w:fill="auto"/>
          </w:tcPr>
          <w:p w14:paraId="4CC05FC5" w14:textId="77777777" w:rsidR="003807AA" w:rsidRPr="003807AA" w:rsidRDefault="003807AA" w:rsidP="003807AA">
            <w:pPr>
              <w:jc w:val="both"/>
              <w:rPr>
                <w:sz w:val="20"/>
                <w:szCs w:val="20"/>
              </w:rPr>
            </w:pPr>
            <w:r w:rsidRPr="003807AA">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0B26DD9D"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D1089BA" w14:textId="77777777" w:rsidR="003807AA" w:rsidRPr="003807AA" w:rsidRDefault="003807AA" w:rsidP="003807AA">
            <w:pPr>
              <w:jc w:val="center"/>
              <w:rPr>
                <w:sz w:val="20"/>
                <w:szCs w:val="20"/>
              </w:rPr>
            </w:pPr>
            <w:r w:rsidRPr="003807AA">
              <w:rPr>
                <w:sz w:val="20"/>
                <w:szCs w:val="20"/>
              </w:rPr>
              <w:t>0605</w:t>
            </w:r>
          </w:p>
        </w:tc>
        <w:tc>
          <w:tcPr>
            <w:tcW w:w="1418" w:type="dxa"/>
            <w:shd w:val="clear" w:color="auto" w:fill="auto"/>
            <w:vAlign w:val="bottom"/>
          </w:tcPr>
          <w:p w14:paraId="2E809F87" w14:textId="77777777" w:rsidR="003807AA" w:rsidRPr="003807AA" w:rsidRDefault="003807AA" w:rsidP="003807AA">
            <w:pPr>
              <w:jc w:val="center"/>
              <w:rPr>
                <w:sz w:val="20"/>
                <w:szCs w:val="20"/>
              </w:rPr>
            </w:pPr>
            <w:r w:rsidRPr="003807AA">
              <w:rPr>
                <w:sz w:val="20"/>
                <w:szCs w:val="20"/>
              </w:rPr>
              <w:t>9910071180</w:t>
            </w:r>
          </w:p>
        </w:tc>
        <w:tc>
          <w:tcPr>
            <w:tcW w:w="567" w:type="dxa"/>
            <w:shd w:val="clear" w:color="auto" w:fill="auto"/>
            <w:vAlign w:val="bottom"/>
          </w:tcPr>
          <w:p w14:paraId="1774DABB"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8F805DB" w14:textId="77777777" w:rsidR="003807AA" w:rsidRPr="003807AA" w:rsidRDefault="003807AA" w:rsidP="003807AA">
            <w:pPr>
              <w:jc w:val="right"/>
              <w:rPr>
                <w:color w:val="000000"/>
                <w:sz w:val="20"/>
                <w:szCs w:val="20"/>
              </w:rPr>
            </w:pPr>
            <w:r w:rsidRPr="003807AA">
              <w:rPr>
                <w:color w:val="000000"/>
                <w:sz w:val="20"/>
                <w:szCs w:val="20"/>
              </w:rPr>
              <w:t>17 640,5</w:t>
            </w:r>
          </w:p>
        </w:tc>
        <w:tc>
          <w:tcPr>
            <w:tcW w:w="1275" w:type="dxa"/>
            <w:shd w:val="clear" w:color="auto" w:fill="auto"/>
            <w:vAlign w:val="bottom"/>
          </w:tcPr>
          <w:p w14:paraId="5E059F2A" w14:textId="77777777" w:rsidR="003807AA" w:rsidRPr="003807AA" w:rsidRDefault="003807AA" w:rsidP="003807AA">
            <w:pPr>
              <w:jc w:val="right"/>
              <w:rPr>
                <w:color w:val="000000"/>
                <w:sz w:val="20"/>
                <w:szCs w:val="20"/>
              </w:rPr>
            </w:pPr>
          </w:p>
        </w:tc>
        <w:tc>
          <w:tcPr>
            <w:tcW w:w="1418" w:type="dxa"/>
            <w:shd w:val="clear" w:color="auto" w:fill="auto"/>
            <w:vAlign w:val="bottom"/>
          </w:tcPr>
          <w:p w14:paraId="18B7EACC" w14:textId="77777777" w:rsidR="003807AA" w:rsidRPr="003807AA" w:rsidRDefault="003807AA" w:rsidP="003807AA">
            <w:pPr>
              <w:jc w:val="right"/>
              <w:rPr>
                <w:color w:val="000000"/>
                <w:sz w:val="20"/>
                <w:szCs w:val="20"/>
              </w:rPr>
            </w:pPr>
          </w:p>
        </w:tc>
      </w:tr>
      <w:tr w:rsidR="003807AA" w:rsidRPr="003807AA" w14:paraId="0AD7FF39" w14:textId="77777777" w:rsidTr="003807AA">
        <w:trPr>
          <w:trHeight w:val="20"/>
        </w:trPr>
        <w:tc>
          <w:tcPr>
            <w:tcW w:w="3119" w:type="dxa"/>
            <w:shd w:val="clear" w:color="auto" w:fill="auto"/>
          </w:tcPr>
          <w:p w14:paraId="2E222191" w14:textId="77777777" w:rsidR="003807AA" w:rsidRPr="003807AA" w:rsidRDefault="003807AA" w:rsidP="003807AA">
            <w:pPr>
              <w:jc w:val="both"/>
              <w:rPr>
                <w:sz w:val="20"/>
                <w:szCs w:val="20"/>
              </w:rPr>
            </w:pPr>
            <w:r w:rsidRPr="003807AA">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6E6E9363"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23192365"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166F98DC" w14:textId="77777777" w:rsidR="003807AA" w:rsidRPr="003807AA" w:rsidRDefault="003807AA" w:rsidP="003807AA">
            <w:pPr>
              <w:jc w:val="center"/>
              <w:rPr>
                <w:sz w:val="20"/>
                <w:szCs w:val="20"/>
              </w:rPr>
            </w:pPr>
            <w:r w:rsidRPr="003807AA">
              <w:rPr>
                <w:sz w:val="20"/>
                <w:szCs w:val="20"/>
              </w:rPr>
              <w:t>0140128180</w:t>
            </w:r>
          </w:p>
        </w:tc>
        <w:tc>
          <w:tcPr>
            <w:tcW w:w="567" w:type="dxa"/>
            <w:shd w:val="clear" w:color="auto" w:fill="auto"/>
            <w:vAlign w:val="bottom"/>
          </w:tcPr>
          <w:p w14:paraId="5247E81E"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BA0A995" w14:textId="77777777" w:rsidR="003807AA" w:rsidRPr="003807AA" w:rsidRDefault="003807AA" w:rsidP="003807AA">
            <w:pPr>
              <w:jc w:val="right"/>
              <w:rPr>
                <w:color w:val="000000"/>
                <w:sz w:val="20"/>
                <w:szCs w:val="20"/>
              </w:rPr>
            </w:pPr>
            <w:r w:rsidRPr="003807AA">
              <w:rPr>
                <w:color w:val="000000"/>
                <w:sz w:val="20"/>
                <w:szCs w:val="20"/>
              </w:rPr>
              <w:t>2 133,5</w:t>
            </w:r>
          </w:p>
        </w:tc>
        <w:tc>
          <w:tcPr>
            <w:tcW w:w="1275" w:type="dxa"/>
            <w:shd w:val="clear" w:color="auto" w:fill="auto"/>
            <w:vAlign w:val="bottom"/>
          </w:tcPr>
          <w:p w14:paraId="4D967512" w14:textId="77777777" w:rsidR="003807AA" w:rsidRPr="003807AA" w:rsidRDefault="003807AA" w:rsidP="003807AA">
            <w:pPr>
              <w:jc w:val="right"/>
              <w:rPr>
                <w:color w:val="000000"/>
                <w:sz w:val="20"/>
                <w:szCs w:val="20"/>
              </w:rPr>
            </w:pPr>
          </w:p>
        </w:tc>
        <w:tc>
          <w:tcPr>
            <w:tcW w:w="1418" w:type="dxa"/>
            <w:shd w:val="clear" w:color="auto" w:fill="auto"/>
            <w:vAlign w:val="bottom"/>
          </w:tcPr>
          <w:p w14:paraId="2016195E" w14:textId="77777777" w:rsidR="003807AA" w:rsidRPr="003807AA" w:rsidRDefault="003807AA" w:rsidP="003807AA">
            <w:pPr>
              <w:jc w:val="right"/>
              <w:rPr>
                <w:color w:val="000000"/>
                <w:sz w:val="20"/>
                <w:szCs w:val="20"/>
              </w:rPr>
            </w:pPr>
          </w:p>
        </w:tc>
      </w:tr>
      <w:tr w:rsidR="003807AA" w:rsidRPr="003807AA" w14:paraId="3D145B7A" w14:textId="77777777" w:rsidTr="003807AA">
        <w:trPr>
          <w:trHeight w:val="20"/>
        </w:trPr>
        <w:tc>
          <w:tcPr>
            <w:tcW w:w="3119" w:type="dxa"/>
            <w:shd w:val="clear" w:color="auto" w:fill="auto"/>
          </w:tcPr>
          <w:p w14:paraId="1B66D98B" w14:textId="77777777" w:rsidR="003807AA" w:rsidRPr="003807AA" w:rsidRDefault="003807AA" w:rsidP="003807AA">
            <w:pPr>
              <w:jc w:val="both"/>
              <w:rPr>
                <w:sz w:val="20"/>
                <w:szCs w:val="20"/>
              </w:rPr>
            </w:pPr>
            <w:r w:rsidRPr="003807AA">
              <w:rPr>
                <w:sz w:val="20"/>
                <w:szCs w:val="20"/>
              </w:rPr>
              <w:t xml:space="preserve">Расходы на капитальный ремонт </w:t>
            </w:r>
            <w:r w:rsidRPr="003807AA">
              <w:rPr>
                <w:sz w:val="20"/>
                <w:szCs w:val="20"/>
              </w:rPr>
              <w:lastRenderedPageBreak/>
              <w:t>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3B466F0"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4ADDDCEE"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3C7164D6" w14:textId="77777777" w:rsidR="003807AA" w:rsidRPr="003807AA" w:rsidRDefault="003807AA" w:rsidP="003807AA">
            <w:pPr>
              <w:jc w:val="center"/>
              <w:rPr>
                <w:sz w:val="20"/>
                <w:szCs w:val="20"/>
              </w:rPr>
            </w:pPr>
            <w:r w:rsidRPr="003807AA">
              <w:rPr>
                <w:sz w:val="20"/>
                <w:szCs w:val="20"/>
              </w:rPr>
              <w:t>01401S4550</w:t>
            </w:r>
          </w:p>
        </w:tc>
        <w:tc>
          <w:tcPr>
            <w:tcW w:w="567" w:type="dxa"/>
            <w:shd w:val="clear" w:color="auto" w:fill="auto"/>
            <w:vAlign w:val="bottom"/>
          </w:tcPr>
          <w:p w14:paraId="65363F6E"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D2C490F" w14:textId="77777777" w:rsidR="003807AA" w:rsidRPr="003807AA" w:rsidRDefault="003807AA" w:rsidP="003807AA">
            <w:pPr>
              <w:jc w:val="right"/>
              <w:rPr>
                <w:color w:val="000000"/>
                <w:sz w:val="20"/>
                <w:szCs w:val="20"/>
              </w:rPr>
            </w:pPr>
            <w:r w:rsidRPr="003807AA">
              <w:rPr>
                <w:color w:val="000000"/>
                <w:sz w:val="20"/>
                <w:szCs w:val="20"/>
              </w:rPr>
              <w:t>495 733,7</w:t>
            </w:r>
          </w:p>
        </w:tc>
        <w:tc>
          <w:tcPr>
            <w:tcW w:w="1275" w:type="dxa"/>
            <w:shd w:val="clear" w:color="auto" w:fill="auto"/>
            <w:vAlign w:val="bottom"/>
          </w:tcPr>
          <w:p w14:paraId="56FBA614" w14:textId="77777777" w:rsidR="003807AA" w:rsidRPr="003807AA" w:rsidRDefault="003807AA" w:rsidP="003807AA">
            <w:pPr>
              <w:jc w:val="right"/>
              <w:rPr>
                <w:color w:val="000000"/>
                <w:sz w:val="20"/>
                <w:szCs w:val="20"/>
              </w:rPr>
            </w:pPr>
            <w:r w:rsidRPr="003807AA">
              <w:rPr>
                <w:color w:val="000000"/>
                <w:sz w:val="20"/>
                <w:szCs w:val="20"/>
              </w:rPr>
              <w:t>223 908,8</w:t>
            </w:r>
          </w:p>
        </w:tc>
        <w:tc>
          <w:tcPr>
            <w:tcW w:w="1418" w:type="dxa"/>
            <w:shd w:val="clear" w:color="auto" w:fill="auto"/>
            <w:vAlign w:val="bottom"/>
          </w:tcPr>
          <w:p w14:paraId="0F1F412F" w14:textId="77777777" w:rsidR="003807AA" w:rsidRPr="003807AA" w:rsidRDefault="003807AA" w:rsidP="003807AA">
            <w:pPr>
              <w:jc w:val="right"/>
              <w:rPr>
                <w:color w:val="000000"/>
                <w:sz w:val="20"/>
                <w:szCs w:val="20"/>
              </w:rPr>
            </w:pPr>
          </w:p>
        </w:tc>
      </w:tr>
      <w:tr w:rsidR="003807AA" w:rsidRPr="003807AA" w14:paraId="40650E53" w14:textId="77777777" w:rsidTr="003807AA">
        <w:trPr>
          <w:trHeight w:val="20"/>
        </w:trPr>
        <w:tc>
          <w:tcPr>
            <w:tcW w:w="3119" w:type="dxa"/>
            <w:shd w:val="clear" w:color="auto" w:fill="auto"/>
          </w:tcPr>
          <w:p w14:paraId="51062206"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3541DB0"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D03DD26" w14:textId="77777777" w:rsidR="003807AA" w:rsidRPr="003807AA" w:rsidRDefault="003807AA" w:rsidP="003807AA">
            <w:pPr>
              <w:jc w:val="center"/>
              <w:rPr>
                <w:sz w:val="20"/>
                <w:szCs w:val="20"/>
              </w:rPr>
            </w:pPr>
            <w:r w:rsidRPr="003807AA">
              <w:rPr>
                <w:sz w:val="20"/>
                <w:szCs w:val="20"/>
              </w:rPr>
              <w:t>0705</w:t>
            </w:r>
          </w:p>
        </w:tc>
        <w:tc>
          <w:tcPr>
            <w:tcW w:w="1418" w:type="dxa"/>
            <w:shd w:val="clear" w:color="auto" w:fill="auto"/>
            <w:vAlign w:val="bottom"/>
          </w:tcPr>
          <w:p w14:paraId="1847F085" w14:textId="77777777" w:rsidR="003807AA" w:rsidRPr="003807AA" w:rsidRDefault="003807AA" w:rsidP="003807AA">
            <w:pPr>
              <w:jc w:val="center"/>
              <w:rPr>
                <w:sz w:val="20"/>
                <w:szCs w:val="20"/>
              </w:rPr>
            </w:pPr>
            <w:r w:rsidRPr="003807AA">
              <w:rPr>
                <w:sz w:val="20"/>
                <w:szCs w:val="20"/>
              </w:rPr>
              <w:t>0940200590</w:t>
            </w:r>
          </w:p>
        </w:tc>
        <w:tc>
          <w:tcPr>
            <w:tcW w:w="567" w:type="dxa"/>
            <w:shd w:val="clear" w:color="auto" w:fill="auto"/>
            <w:vAlign w:val="bottom"/>
          </w:tcPr>
          <w:p w14:paraId="1AE2DF95"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CA812A0" w14:textId="77777777" w:rsidR="003807AA" w:rsidRPr="003807AA" w:rsidRDefault="003807AA" w:rsidP="003807AA">
            <w:pPr>
              <w:jc w:val="right"/>
              <w:rPr>
                <w:color w:val="000000"/>
                <w:sz w:val="20"/>
                <w:szCs w:val="20"/>
              </w:rPr>
            </w:pPr>
            <w:r w:rsidRPr="003807AA">
              <w:rPr>
                <w:color w:val="000000"/>
                <w:sz w:val="20"/>
                <w:szCs w:val="20"/>
              </w:rPr>
              <w:t>93,1</w:t>
            </w:r>
          </w:p>
        </w:tc>
        <w:tc>
          <w:tcPr>
            <w:tcW w:w="1275" w:type="dxa"/>
            <w:shd w:val="clear" w:color="auto" w:fill="auto"/>
            <w:vAlign w:val="bottom"/>
          </w:tcPr>
          <w:p w14:paraId="26DF4025" w14:textId="77777777" w:rsidR="003807AA" w:rsidRPr="003807AA" w:rsidRDefault="003807AA" w:rsidP="003807AA">
            <w:pPr>
              <w:jc w:val="right"/>
              <w:rPr>
                <w:color w:val="000000"/>
                <w:sz w:val="20"/>
                <w:szCs w:val="20"/>
              </w:rPr>
            </w:pPr>
          </w:p>
        </w:tc>
        <w:tc>
          <w:tcPr>
            <w:tcW w:w="1418" w:type="dxa"/>
            <w:shd w:val="clear" w:color="auto" w:fill="auto"/>
            <w:vAlign w:val="bottom"/>
          </w:tcPr>
          <w:p w14:paraId="5DAC91DF" w14:textId="77777777" w:rsidR="003807AA" w:rsidRPr="003807AA" w:rsidRDefault="003807AA" w:rsidP="003807AA">
            <w:pPr>
              <w:jc w:val="right"/>
              <w:rPr>
                <w:color w:val="000000"/>
                <w:sz w:val="20"/>
                <w:szCs w:val="20"/>
              </w:rPr>
            </w:pPr>
          </w:p>
        </w:tc>
      </w:tr>
      <w:tr w:rsidR="003807AA" w:rsidRPr="003807AA" w14:paraId="163820EF" w14:textId="77777777" w:rsidTr="003807AA">
        <w:trPr>
          <w:trHeight w:val="20"/>
        </w:trPr>
        <w:tc>
          <w:tcPr>
            <w:tcW w:w="3119" w:type="dxa"/>
            <w:shd w:val="clear" w:color="auto" w:fill="auto"/>
          </w:tcPr>
          <w:p w14:paraId="7FE358B8"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FCF917D"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90D51FB" w14:textId="77777777" w:rsidR="003807AA" w:rsidRPr="003807AA" w:rsidRDefault="003807AA" w:rsidP="003807AA">
            <w:pPr>
              <w:jc w:val="center"/>
              <w:rPr>
                <w:sz w:val="20"/>
                <w:szCs w:val="20"/>
              </w:rPr>
            </w:pPr>
            <w:r w:rsidRPr="003807AA">
              <w:rPr>
                <w:sz w:val="20"/>
                <w:szCs w:val="20"/>
              </w:rPr>
              <w:t>0705</w:t>
            </w:r>
          </w:p>
        </w:tc>
        <w:tc>
          <w:tcPr>
            <w:tcW w:w="1418" w:type="dxa"/>
            <w:shd w:val="clear" w:color="auto" w:fill="auto"/>
            <w:vAlign w:val="bottom"/>
          </w:tcPr>
          <w:p w14:paraId="3F0F07C4" w14:textId="77777777" w:rsidR="003807AA" w:rsidRPr="003807AA" w:rsidRDefault="003807AA" w:rsidP="003807AA">
            <w:pPr>
              <w:jc w:val="center"/>
              <w:rPr>
                <w:sz w:val="20"/>
                <w:szCs w:val="20"/>
              </w:rPr>
            </w:pPr>
            <w:r w:rsidRPr="003807AA">
              <w:rPr>
                <w:sz w:val="20"/>
                <w:szCs w:val="20"/>
              </w:rPr>
              <w:t>1540200590</w:t>
            </w:r>
          </w:p>
        </w:tc>
        <w:tc>
          <w:tcPr>
            <w:tcW w:w="567" w:type="dxa"/>
            <w:shd w:val="clear" w:color="auto" w:fill="auto"/>
            <w:vAlign w:val="bottom"/>
          </w:tcPr>
          <w:p w14:paraId="3EA9AE2A"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E8B516F" w14:textId="77777777" w:rsidR="003807AA" w:rsidRPr="003807AA" w:rsidRDefault="003807AA" w:rsidP="003807AA">
            <w:pPr>
              <w:jc w:val="right"/>
              <w:rPr>
                <w:color w:val="000000"/>
                <w:sz w:val="20"/>
                <w:szCs w:val="20"/>
              </w:rPr>
            </w:pPr>
            <w:r w:rsidRPr="003807AA">
              <w:rPr>
                <w:color w:val="000000"/>
                <w:sz w:val="20"/>
                <w:szCs w:val="20"/>
              </w:rPr>
              <w:t>45,0</w:t>
            </w:r>
          </w:p>
        </w:tc>
        <w:tc>
          <w:tcPr>
            <w:tcW w:w="1275" w:type="dxa"/>
            <w:shd w:val="clear" w:color="auto" w:fill="auto"/>
            <w:vAlign w:val="bottom"/>
          </w:tcPr>
          <w:p w14:paraId="11BFD071" w14:textId="77777777" w:rsidR="003807AA" w:rsidRPr="003807AA" w:rsidRDefault="003807AA" w:rsidP="003807AA">
            <w:pPr>
              <w:jc w:val="right"/>
              <w:rPr>
                <w:color w:val="000000"/>
                <w:sz w:val="20"/>
                <w:szCs w:val="20"/>
              </w:rPr>
            </w:pPr>
          </w:p>
        </w:tc>
        <w:tc>
          <w:tcPr>
            <w:tcW w:w="1418" w:type="dxa"/>
            <w:shd w:val="clear" w:color="auto" w:fill="auto"/>
            <w:vAlign w:val="bottom"/>
          </w:tcPr>
          <w:p w14:paraId="06AC2C9C" w14:textId="77777777" w:rsidR="003807AA" w:rsidRPr="003807AA" w:rsidRDefault="003807AA" w:rsidP="003807AA">
            <w:pPr>
              <w:jc w:val="right"/>
              <w:rPr>
                <w:color w:val="000000"/>
                <w:sz w:val="20"/>
                <w:szCs w:val="20"/>
              </w:rPr>
            </w:pPr>
          </w:p>
        </w:tc>
      </w:tr>
      <w:tr w:rsidR="003807AA" w:rsidRPr="003807AA" w14:paraId="109230E9" w14:textId="77777777" w:rsidTr="003807AA">
        <w:trPr>
          <w:trHeight w:val="20"/>
        </w:trPr>
        <w:tc>
          <w:tcPr>
            <w:tcW w:w="3119" w:type="dxa"/>
            <w:shd w:val="clear" w:color="auto" w:fill="auto"/>
          </w:tcPr>
          <w:p w14:paraId="02543683"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3BBF037"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BFB69C5" w14:textId="77777777" w:rsidR="003807AA" w:rsidRPr="003807AA" w:rsidRDefault="003807AA" w:rsidP="003807AA">
            <w:pPr>
              <w:jc w:val="center"/>
              <w:rPr>
                <w:sz w:val="20"/>
                <w:szCs w:val="20"/>
              </w:rPr>
            </w:pPr>
            <w:r w:rsidRPr="003807AA">
              <w:rPr>
                <w:sz w:val="20"/>
                <w:szCs w:val="20"/>
              </w:rPr>
              <w:t>0705</w:t>
            </w:r>
          </w:p>
        </w:tc>
        <w:tc>
          <w:tcPr>
            <w:tcW w:w="1418" w:type="dxa"/>
            <w:shd w:val="clear" w:color="auto" w:fill="auto"/>
            <w:vAlign w:val="bottom"/>
          </w:tcPr>
          <w:p w14:paraId="47155174" w14:textId="77777777" w:rsidR="003807AA" w:rsidRPr="003807AA" w:rsidRDefault="003807AA" w:rsidP="003807AA">
            <w:pPr>
              <w:jc w:val="center"/>
              <w:rPr>
                <w:sz w:val="20"/>
                <w:szCs w:val="20"/>
              </w:rPr>
            </w:pPr>
            <w:r w:rsidRPr="003807AA">
              <w:rPr>
                <w:sz w:val="20"/>
                <w:szCs w:val="20"/>
              </w:rPr>
              <w:t>1640100190</w:t>
            </w:r>
          </w:p>
        </w:tc>
        <w:tc>
          <w:tcPr>
            <w:tcW w:w="567" w:type="dxa"/>
            <w:shd w:val="clear" w:color="auto" w:fill="auto"/>
            <w:vAlign w:val="bottom"/>
          </w:tcPr>
          <w:p w14:paraId="17E2B36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F0904E0" w14:textId="77777777" w:rsidR="003807AA" w:rsidRPr="003807AA" w:rsidRDefault="003807AA" w:rsidP="003807AA">
            <w:pPr>
              <w:jc w:val="right"/>
              <w:rPr>
                <w:color w:val="000000"/>
                <w:sz w:val="20"/>
                <w:szCs w:val="20"/>
              </w:rPr>
            </w:pPr>
            <w:r w:rsidRPr="003807AA">
              <w:rPr>
                <w:color w:val="000000"/>
                <w:sz w:val="20"/>
                <w:szCs w:val="20"/>
              </w:rPr>
              <w:t>61,3</w:t>
            </w:r>
          </w:p>
        </w:tc>
        <w:tc>
          <w:tcPr>
            <w:tcW w:w="1275" w:type="dxa"/>
            <w:shd w:val="clear" w:color="auto" w:fill="auto"/>
            <w:vAlign w:val="bottom"/>
          </w:tcPr>
          <w:p w14:paraId="480D07C0" w14:textId="77777777" w:rsidR="003807AA" w:rsidRPr="003807AA" w:rsidRDefault="003807AA" w:rsidP="003807AA">
            <w:pPr>
              <w:jc w:val="right"/>
              <w:rPr>
                <w:color w:val="000000"/>
                <w:sz w:val="20"/>
                <w:szCs w:val="20"/>
              </w:rPr>
            </w:pPr>
          </w:p>
        </w:tc>
        <w:tc>
          <w:tcPr>
            <w:tcW w:w="1418" w:type="dxa"/>
            <w:shd w:val="clear" w:color="auto" w:fill="auto"/>
            <w:vAlign w:val="bottom"/>
          </w:tcPr>
          <w:p w14:paraId="36EF2CB0" w14:textId="77777777" w:rsidR="003807AA" w:rsidRPr="003807AA" w:rsidRDefault="003807AA" w:rsidP="003807AA">
            <w:pPr>
              <w:jc w:val="right"/>
              <w:rPr>
                <w:color w:val="000000"/>
                <w:sz w:val="20"/>
                <w:szCs w:val="20"/>
              </w:rPr>
            </w:pPr>
          </w:p>
        </w:tc>
      </w:tr>
      <w:tr w:rsidR="003807AA" w:rsidRPr="003807AA" w14:paraId="6E6ED3F1" w14:textId="77777777" w:rsidTr="003807AA">
        <w:trPr>
          <w:trHeight w:val="20"/>
        </w:trPr>
        <w:tc>
          <w:tcPr>
            <w:tcW w:w="3119" w:type="dxa"/>
            <w:shd w:val="clear" w:color="auto" w:fill="auto"/>
          </w:tcPr>
          <w:p w14:paraId="536B0D5F" w14:textId="77777777" w:rsidR="003807AA" w:rsidRPr="003807AA" w:rsidRDefault="003807AA" w:rsidP="003807AA">
            <w:pPr>
              <w:jc w:val="both"/>
              <w:rPr>
                <w:sz w:val="20"/>
                <w:szCs w:val="20"/>
              </w:rPr>
            </w:pPr>
            <w:r w:rsidRPr="003807AA">
              <w:rPr>
                <w:sz w:val="20"/>
                <w:szCs w:val="20"/>
              </w:rPr>
              <w:t>Расходы на софинансирование муниципальных программ по работе с молодежью</w:t>
            </w:r>
            <w:r w:rsidRPr="003807AA">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4CECCE3A"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3B0634F" w14:textId="77777777" w:rsidR="003807AA" w:rsidRPr="003807AA" w:rsidRDefault="003807AA" w:rsidP="003807AA">
            <w:pPr>
              <w:jc w:val="center"/>
              <w:rPr>
                <w:sz w:val="20"/>
                <w:szCs w:val="20"/>
              </w:rPr>
            </w:pPr>
            <w:r w:rsidRPr="003807AA">
              <w:rPr>
                <w:sz w:val="20"/>
                <w:szCs w:val="20"/>
              </w:rPr>
              <w:t>0707</w:t>
            </w:r>
          </w:p>
        </w:tc>
        <w:tc>
          <w:tcPr>
            <w:tcW w:w="1418" w:type="dxa"/>
            <w:shd w:val="clear" w:color="auto" w:fill="auto"/>
            <w:vAlign w:val="bottom"/>
          </w:tcPr>
          <w:p w14:paraId="10DE982E" w14:textId="77777777" w:rsidR="003807AA" w:rsidRPr="003807AA" w:rsidRDefault="003807AA" w:rsidP="003807AA">
            <w:pPr>
              <w:jc w:val="center"/>
              <w:rPr>
                <w:sz w:val="20"/>
                <w:szCs w:val="20"/>
              </w:rPr>
            </w:pPr>
            <w:r w:rsidRPr="003807AA">
              <w:rPr>
                <w:sz w:val="20"/>
                <w:szCs w:val="20"/>
              </w:rPr>
              <w:t>02401S3120</w:t>
            </w:r>
          </w:p>
        </w:tc>
        <w:tc>
          <w:tcPr>
            <w:tcW w:w="567" w:type="dxa"/>
            <w:shd w:val="clear" w:color="auto" w:fill="auto"/>
            <w:vAlign w:val="bottom"/>
          </w:tcPr>
          <w:p w14:paraId="4680E55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9EA2EA3" w14:textId="77777777" w:rsidR="003807AA" w:rsidRPr="003807AA" w:rsidRDefault="003807AA" w:rsidP="003807AA">
            <w:pPr>
              <w:jc w:val="right"/>
              <w:rPr>
                <w:color w:val="000000"/>
                <w:sz w:val="20"/>
                <w:szCs w:val="20"/>
              </w:rPr>
            </w:pPr>
            <w:r w:rsidRPr="003807AA">
              <w:rPr>
                <w:color w:val="000000"/>
                <w:sz w:val="20"/>
                <w:szCs w:val="20"/>
              </w:rPr>
              <w:t>54,0</w:t>
            </w:r>
          </w:p>
        </w:tc>
        <w:tc>
          <w:tcPr>
            <w:tcW w:w="1275" w:type="dxa"/>
            <w:shd w:val="clear" w:color="auto" w:fill="auto"/>
            <w:vAlign w:val="bottom"/>
          </w:tcPr>
          <w:p w14:paraId="080C17BB" w14:textId="77777777" w:rsidR="003807AA" w:rsidRPr="003807AA" w:rsidRDefault="003807AA" w:rsidP="003807AA">
            <w:pPr>
              <w:jc w:val="right"/>
              <w:rPr>
                <w:color w:val="000000"/>
                <w:sz w:val="20"/>
                <w:szCs w:val="20"/>
              </w:rPr>
            </w:pPr>
          </w:p>
        </w:tc>
        <w:tc>
          <w:tcPr>
            <w:tcW w:w="1418" w:type="dxa"/>
            <w:shd w:val="clear" w:color="auto" w:fill="auto"/>
            <w:vAlign w:val="bottom"/>
          </w:tcPr>
          <w:p w14:paraId="52F725B8" w14:textId="77777777" w:rsidR="003807AA" w:rsidRPr="003807AA" w:rsidRDefault="003807AA" w:rsidP="003807AA">
            <w:pPr>
              <w:jc w:val="right"/>
              <w:rPr>
                <w:color w:val="000000"/>
                <w:sz w:val="20"/>
                <w:szCs w:val="20"/>
              </w:rPr>
            </w:pPr>
          </w:p>
        </w:tc>
      </w:tr>
      <w:tr w:rsidR="003807AA" w:rsidRPr="003807AA" w14:paraId="7907A552" w14:textId="77777777" w:rsidTr="003807AA">
        <w:trPr>
          <w:trHeight w:val="20"/>
        </w:trPr>
        <w:tc>
          <w:tcPr>
            <w:tcW w:w="3119" w:type="dxa"/>
            <w:shd w:val="clear" w:color="auto" w:fill="auto"/>
          </w:tcPr>
          <w:p w14:paraId="2CC5A50F" w14:textId="77777777" w:rsidR="003807AA" w:rsidRPr="003807AA" w:rsidRDefault="003807AA" w:rsidP="003807AA">
            <w:pPr>
              <w:jc w:val="both"/>
              <w:rPr>
                <w:sz w:val="20"/>
                <w:szCs w:val="20"/>
              </w:rPr>
            </w:pPr>
            <w:r w:rsidRPr="003807AA">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14:paraId="355A087E"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A048DA8" w14:textId="77777777" w:rsidR="003807AA" w:rsidRPr="003807AA" w:rsidRDefault="003807AA" w:rsidP="003807AA">
            <w:pPr>
              <w:jc w:val="center"/>
              <w:rPr>
                <w:sz w:val="20"/>
                <w:szCs w:val="20"/>
              </w:rPr>
            </w:pPr>
            <w:r w:rsidRPr="003807AA">
              <w:rPr>
                <w:sz w:val="20"/>
                <w:szCs w:val="20"/>
              </w:rPr>
              <w:t>0707</w:t>
            </w:r>
          </w:p>
        </w:tc>
        <w:tc>
          <w:tcPr>
            <w:tcW w:w="1418" w:type="dxa"/>
            <w:shd w:val="clear" w:color="auto" w:fill="auto"/>
            <w:vAlign w:val="bottom"/>
          </w:tcPr>
          <w:p w14:paraId="7BBB5599" w14:textId="77777777" w:rsidR="003807AA" w:rsidRPr="003807AA" w:rsidRDefault="003807AA" w:rsidP="003807AA">
            <w:pPr>
              <w:jc w:val="center"/>
              <w:rPr>
                <w:sz w:val="20"/>
                <w:szCs w:val="20"/>
              </w:rPr>
            </w:pPr>
            <w:r w:rsidRPr="003807AA">
              <w:rPr>
                <w:sz w:val="20"/>
                <w:szCs w:val="20"/>
              </w:rPr>
              <w:t>02404S3120</w:t>
            </w:r>
          </w:p>
        </w:tc>
        <w:tc>
          <w:tcPr>
            <w:tcW w:w="567" w:type="dxa"/>
            <w:shd w:val="clear" w:color="auto" w:fill="auto"/>
            <w:vAlign w:val="bottom"/>
          </w:tcPr>
          <w:p w14:paraId="5CCFBA2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8264A42" w14:textId="77777777" w:rsidR="003807AA" w:rsidRPr="003807AA" w:rsidRDefault="003807AA" w:rsidP="003807AA">
            <w:pPr>
              <w:jc w:val="right"/>
              <w:rPr>
                <w:color w:val="000000"/>
                <w:sz w:val="20"/>
                <w:szCs w:val="20"/>
              </w:rPr>
            </w:pPr>
            <w:r w:rsidRPr="003807AA">
              <w:rPr>
                <w:color w:val="000000"/>
                <w:sz w:val="20"/>
                <w:szCs w:val="20"/>
              </w:rPr>
              <w:t>1 341,0</w:t>
            </w:r>
          </w:p>
        </w:tc>
        <w:tc>
          <w:tcPr>
            <w:tcW w:w="1275" w:type="dxa"/>
            <w:shd w:val="clear" w:color="auto" w:fill="auto"/>
            <w:vAlign w:val="bottom"/>
          </w:tcPr>
          <w:p w14:paraId="5FFB8DC2" w14:textId="77777777" w:rsidR="003807AA" w:rsidRPr="003807AA" w:rsidRDefault="003807AA" w:rsidP="003807AA">
            <w:pPr>
              <w:jc w:val="right"/>
              <w:rPr>
                <w:color w:val="000000"/>
                <w:sz w:val="20"/>
                <w:szCs w:val="20"/>
              </w:rPr>
            </w:pPr>
            <w:r w:rsidRPr="003807AA">
              <w:rPr>
                <w:color w:val="000000"/>
                <w:sz w:val="20"/>
                <w:szCs w:val="20"/>
              </w:rPr>
              <w:t>1 395,0</w:t>
            </w:r>
          </w:p>
        </w:tc>
        <w:tc>
          <w:tcPr>
            <w:tcW w:w="1418" w:type="dxa"/>
            <w:shd w:val="clear" w:color="auto" w:fill="auto"/>
            <w:vAlign w:val="bottom"/>
          </w:tcPr>
          <w:p w14:paraId="507A25C4" w14:textId="77777777" w:rsidR="003807AA" w:rsidRPr="003807AA" w:rsidRDefault="003807AA" w:rsidP="003807AA">
            <w:pPr>
              <w:jc w:val="right"/>
              <w:rPr>
                <w:color w:val="000000"/>
                <w:sz w:val="20"/>
                <w:szCs w:val="20"/>
              </w:rPr>
            </w:pPr>
            <w:r w:rsidRPr="003807AA">
              <w:rPr>
                <w:color w:val="000000"/>
                <w:sz w:val="20"/>
                <w:szCs w:val="20"/>
              </w:rPr>
              <w:t>1 464,4</w:t>
            </w:r>
          </w:p>
        </w:tc>
      </w:tr>
      <w:tr w:rsidR="003807AA" w:rsidRPr="003807AA" w14:paraId="2650C4D5" w14:textId="77777777" w:rsidTr="003807AA">
        <w:trPr>
          <w:trHeight w:val="20"/>
        </w:trPr>
        <w:tc>
          <w:tcPr>
            <w:tcW w:w="3119" w:type="dxa"/>
            <w:shd w:val="clear" w:color="auto" w:fill="auto"/>
          </w:tcPr>
          <w:p w14:paraId="355E21D1" w14:textId="77777777" w:rsidR="003807AA" w:rsidRPr="003807AA" w:rsidRDefault="003807AA" w:rsidP="003807AA">
            <w:pPr>
              <w:jc w:val="both"/>
              <w:rPr>
                <w:sz w:val="20"/>
                <w:szCs w:val="20"/>
              </w:rPr>
            </w:pPr>
            <w:r w:rsidRPr="003807AA">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7441F78"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B7848EA" w14:textId="77777777" w:rsidR="003807AA" w:rsidRPr="003807AA" w:rsidRDefault="003807AA" w:rsidP="003807AA">
            <w:pPr>
              <w:jc w:val="center"/>
              <w:rPr>
                <w:sz w:val="20"/>
                <w:szCs w:val="20"/>
              </w:rPr>
            </w:pPr>
            <w:r w:rsidRPr="003807AA">
              <w:rPr>
                <w:sz w:val="20"/>
                <w:szCs w:val="20"/>
              </w:rPr>
              <w:t>0909</w:t>
            </w:r>
          </w:p>
        </w:tc>
        <w:tc>
          <w:tcPr>
            <w:tcW w:w="1418" w:type="dxa"/>
            <w:shd w:val="clear" w:color="auto" w:fill="auto"/>
            <w:vAlign w:val="bottom"/>
          </w:tcPr>
          <w:p w14:paraId="2091F879" w14:textId="77777777" w:rsidR="003807AA" w:rsidRPr="003807AA" w:rsidRDefault="003807AA" w:rsidP="003807AA">
            <w:pPr>
              <w:jc w:val="center"/>
              <w:rPr>
                <w:sz w:val="20"/>
                <w:szCs w:val="20"/>
              </w:rPr>
            </w:pPr>
            <w:r w:rsidRPr="003807AA">
              <w:rPr>
                <w:sz w:val="20"/>
                <w:szCs w:val="20"/>
              </w:rPr>
              <w:t>9990028230</w:t>
            </w:r>
          </w:p>
        </w:tc>
        <w:tc>
          <w:tcPr>
            <w:tcW w:w="567" w:type="dxa"/>
            <w:shd w:val="clear" w:color="auto" w:fill="auto"/>
            <w:vAlign w:val="bottom"/>
          </w:tcPr>
          <w:p w14:paraId="1AF60E0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C84F4BD" w14:textId="77777777" w:rsidR="003807AA" w:rsidRPr="003807AA" w:rsidRDefault="003807AA" w:rsidP="003807AA">
            <w:pPr>
              <w:jc w:val="right"/>
              <w:rPr>
                <w:color w:val="000000"/>
                <w:sz w:val="20"/>
                <w:szCs w:val="20"/>
              </w:rPr>
            </w:pPr>
            <w:r w:rsidRPr="003807AA">
              <w:rPr>
                <w:color w:val="000000"/>
                <w:sz w:val="20"/>
                <w:szCs w:val="20"/>
              </w:rPr>
              <w:t>1 499,0</w:t>
            </w:r>
          </w:p>
        </w:tc>
        <w:tc>
          <w:tcPr>
            <w:tcW w:w="1275" w:type="dxa"/>
            <w:shd w:val="clear" w:color="auto" w:fill="auto"/>
            <w:vAlign w:val="bottom"/>
          </w:tcPr>
          <w:p w14:paraId="43ADDA77" w14:textId="77777777" w:rsidR="003807AA" w:rsidRPr="003807AA" w:rsidRDefault="003807AA" w:rsidP="003807AA">
            <w:pPr>
              <w:jc w:val="right"/>
              <w:rPr>
                <w:color w:val="000000"/>
                <w:sz w:val="20"/>
                <w:szCs w:val="20"/>
              </w:rPr>
            </w:pPr>
          </w:p>
        </w:tc>
        <w:tc>
          <w:tcPr>
            <w:tcW w:w="1418" w:type="dxa"/>
            <w:shd w:val="clear" w:color="auto" w:fill="auto"/>
            <w:vAlign w:val="bottom"/>
          </w:tcPr>
          <w:p w14:paraId="7FA2DEF8" w14:textId="77777777" w:rsidR="003807AA" w:rsidRPr="003807AA" w:rsidRDefault="003807AA" w:rsidP="003807AA">
            <w:pPr>
              <w:jc w:val="right"/>
              <w:rPr>
                <w:color w:val="000000"/>
                <w:sz w:val="20"/>
                <w:szCs w:val="20"/>
              </w:rPr>
            </w:pPr>
          </w:p>
        </w:tc>
      </w:tr>
      <w:tr w:rsidR="003807AA" w:rsidRPr="003807AA" w14:paraId="39E1C0A5" w14:textId="77777777" w:rsidTr="003807AA">
        <w:trPr>
          <w:trHeight w:val="20"/>
        </w:trPr>
        <w:tc>
          <w:tcPr>
            <w:tcW w:w="3119" w:type="dxa"/>
            <w:shd w:val="clear" w:color="auto" w:fill="auto"/>
          </w:tcPr>
          <w:p w14:paraId="039BF939" w14:textId="77777777" w:rsidR="003807AA" w:rsidRPr="003807AA" w:rsidRDefault="003807AA" w:rsidP="003807AA">
            <w:pPr>
              <w:jc w:val="both"/>
              <w:rPr>
                <w:sz w:val="20"/>
                <w:szCs w:val="20"/>
              </w:rPr>
            </w:pPr>
            <w:r w:rsidRPr="003807AA">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11B4AB05"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B1191D7" w14:textId="77777777" w:rsidR="003807AA" w:rsidRPr="003807AA" w:rsidRDefault="003807AA" w:rsidP="003807AA">
            <w:pPr>
              <w:jc w:val="center"/>
              <w:rPr>
                <w:sz w:val="20"/>
                <w:szCs w:val="20"/>
              </w:rPr>
            </w:pPr>
            <w:r w:rsidRPr="003807AA">
              <w:rPr>
                <w:sz w:val="20"/>
                <w:szCs w:val="20"/>
              </w:rPr>
              <w:t>0909</w:t>
            </w:r>
          </w:p>
        </w:tc>
        <w:tc>
          <w:tcPr>
            <w:tcW w:w="1418" w:type="dxa"/>
            <w:shd w:val="clear" w:color="auto" w:fill="auto"/>
            <w:vAlign w:val="bottom"/>
          </w:tcPr>
          <w:p w14:paraId="4C14D9B2" w14:textId="77777777" w:rsidR="003807AA" w:rsidRPr="003807AA" w:rsidRDefault="003807AA" w:rsidP="003807AA">
            <w:pPr>
              <w:jc w:val="center"/>
              <w:rPr>
                <w:sz w:val="20"/>
                <w:szCs w:val="20"/>
              </w:rPr>
            </w:pPr>
            <w:r w:rsidRPr="003807AA">
              <w:rPr>
                <w:sz w:val="20"/>
                <w:szCs w:val="20"/>
              </w:rPr>
              <w:t>9990028230</w:t>
            </w:r>
          </w:p>
        </w:tc>
        <w:tc>
          <w:tcPr>
            <w:tcW w:w="567" w:type="dxa"/>
            <w:shd w:val="clear" w:color="auto" w:fill="auto"/>
            <w:vAlign w:val="bottom"/>
          </w:tcPr>
          <w:p w14:paraId="56F04D6A"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5BD6CDD9" w14:textId="77777777" w:rsidR="003807AA" w:rsidRPr="003807AA" w:rsidRDefault="003807AA" w:rsidP="003807AA">
            <w:pPr>
              <w:jc w:val="right"/>
              <w:rPr>
                <w:color w:val="000000"/>
                <w:sz w:val="20"/>
                <w:szCs w:val="20"/>
              </w:rPr>
            </w:pPr>
            <w:r w:rsidRPr="003807AA">
              <w:rPr>
                <w:color w:val="000000"/>
                <w:sz w:val="20"/>
                <w:szCs w:val="20"/>
              </w:rPr>
              <w:t>540,0</w:t>
            </w:r>
          </w:p>
        </w:tc>
        <w:tc>
          <w:tcPr>
            <w:tcW w:w="1275" w:type="dxa"/>
            <w:shd w:val="clear" w:color="auto" w:fill="auto"/>
            <w:vAlign w:val="bottom"/>
          </w:tcPr>
          <w:p w14:paraId="5AA3DEB7" w14:textId="77777777" w:rsidR="003807AA" w:rsidRPr="003807AA" w:rsidRDefault="003807AA" w:rsidP="003807AA">
            <w:pPr>
              <w:jc w:val="right"/>
              <w:rPr>
                <w:color w:val="000000"/>
                <w:sz w:val="20"/>
                <w:szCs w:val="20"/>
              </w:rPr>
            </w:pPr>
          </w:p>
        </w:tc>
        <w:tc>
          <w:tcPr>
            <w:tcW w:w="1418" w:type="dxa"/>
            <w:shd w:val="clear" w:color="auto" w:fill="auto"/>
            <w:vAlign w:val="bottom"/>
          </w:tcPr>
          <w:p w14:paraId="5BA3E700" w14:textId="77777777" w:rsidR="003807AA" w:rsidRPr="003807AA" w:rsidRDefault="003807AA" w:rsidP="003807AA">
            <w:pPr>
              <w:jc w:val="right"/>
              <w:rPr>
                <w:color w:val="000000"/>
                <w:sz w:val="20"/>
                <w:szCs w:val="20"/>
              </w:rPr>
            </w:pPr>
          </w:p>
        </w:tc>
      </w:tr>
      <w:tr w:rsidR="003807AA" w:rsidRPr="003807AA" w14:paraId="25964659" w14:textId="77777777" w:rsidTr="003807AA">
        <w:trPr>
          <w:trHeight w:val="20"/>
        </w:trPr>
        <w:tc>
          <w:tcPr>
            <w:tcW w:w="3119" w:type="dxa"/>
            <w:shd w:val="clear" w:color="auto" w:fill="auto"/>
          </w:tcPr>
          <w:p w14:paraId="24A84506" w14:textId="77777777" w:rsidR="003807AA" w:rsidRPr="003807AA" w:rsidRDefault="003807AA" w:rsidP="003807AA">
            <w:pPr>
              <w:jc w:val="both"/>
              <w:rPr>
                <w:sz w:val="20"/>
                <w:szCs w:val="20"/>
              </w:rPr>
            </w:pPr>
            <w:r w:rsidRPr="003807AA">
              <w:rPr>
                <w:sz w:val="20"/>
                <w:szCs w:val="20"/>
              </w:rPr>
              <w:t xml:space="preserve">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w:t>
            </w:r>
            <w:r w:rsidRPr="003807AA">
              <w:rPr>
                <w:sz w:val="20"/>
                <w:szCs w:val="20"/>
              </w:rPr>
              <w:lastRenderedPageBreak/>
              <w:t>нормативных социальных выплат)</w:t>
            </w:r>
          </w:p>
        </w:tc>
        <w:tc>
          <w:tcPr>
            <w:tcW w:w="709" w:type="dxa"/>
            <w:shd w:val="clear" w:color="auto" w:fill="auto"/>
            <w:vAlign w:val="bottom"/>
          </w:tcPr>
          <w:p w14:paraId="666CAACE" w14:textId="77777777" w:rsidR="003807AA" w:rsidRPr="003807AA" w:rsidRDefault="003807AA" w:rsidP="003807AA">
            <w:pPr>
              <w:jc w:val="center"/>
              <w:rPr>
                <w:sz w:val="20"/>
                <w:szCs w:val="20"/>
              </w:rPr>
            </w:pPr>
            <w:r w:rsidRPr="003807AA">
              <w:rPr>
                <w:sz w:val="20"/>
                <w:szCs w:val="20"/>
              </w:rPr>
              <w:lastRenderedPageBreak/>
              <w:t>902</w:t>
            </w:r>
          </w:p>
        </w:tc>
        <w:tc>
          <w:tcPr>
            <w:tcW w:w="708" w:type="dxa"/>
            <w:shd w:val="clear" w:color="auto" w:fill="auto"/>
            <w:vAlign w:val="bottom"/>
          </w:tcPr>
          <w:p w14:paraId="71E18071"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7309668F" w14:textId="77777777" w:rsidR="003807AA" w:rsidRPr="003807AA" w:rsidRDefault="003807AA" w:rsidP="003807AA">
            <w:pPr>
              <w:jc w:val="center"/>
              <w:rPr>
                <w:sz w:val="20"/>
                <w:szCs w:val="20"/>
              </w:rPr>
            </w:pPr>
            <w:r w:rsidRPr="003807AA">
              <w:rPr>
                <w:sz w:val="20"/>
                <w:szCs w:val="20"/>
              </w:rPr>
              <w:t>05402L1560</w:t>
            </w:r>
          </w:p>
        </w:tc>
        <w:tc>
          <w:tcPr>
            <w:tcW w:w="567" w:type="dxa"/>
            <w:shd w:val="clear" w:color="auto" w:fill="auto"/>
            <w:vAlign w:val="bottom"/>
          </w:tcPr>
          <w:p w14:paraId="4AB0715D"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6DF9C889" w14:textId="77777777" w:rsidR="003807AA" w:rsidRPr="003807AA" w:rsidRDefault="003807AA" w:rsidP="003807AA">
            <w:pPr>
              <w:jc w:val="right"/>
              <w:rPr>
                <w:color w:val="000000"/>
                <w:sz w:val="20"/>
                <w:szCs w:val="20"/>
              </w:rPr>
            </w:pPr>
            <w:r w:rsidRPr="003807AA">
              <w:rPr>
                <w:color w:val="000000"/>
                <w:sz w:val="20"/>
                <w:szCs w:val="20"/>
              </w:rPr>
              <w:t>201 557,1</w:t>
            </w:r>
          </w:p>
        </w:tc>
        <w:tc>
          <w:tcPr>
            <w:tcW w:w="1275" w:type="dxa"/>
            <w:shd w:val="clear" w:color="auto" w:fill="auto"/>
            <w:vAlign w:val="bottom"/>
          </w:tcPr>
          <w:p w14:paraId="228F221D" w14:textId="77777777" w:rsidR="003807AA" w:rsidRPr="003807AA" w:rsidRDefault="003807AA" w:rsidP="003807AA">
            <w:pPr>
              <w:jc w:val="right"/>
              <w:rPr>
                <w:color w:val="000000"/>
                <w:sz w:val="20"/>
                <w:szCs w:val="20"/>
              </w:rPr>
            </w:pPr>
          </w:p>
        </w:tc>
        <w:tc>
          <w:tcPr>
            <w:tcW w:w="1418" w:type="dxa"/>
            <w:shd w:val="clear" w:color="auto" w:fill="auto"/>
            <w:vAlign w:val="bottom"/>
          </w:tcPr>
          <w:p w14:paraId="681C6D34" w14:textId="77777777" w:rsidR="003807AA" w:rsidRPr="003807AA" w:rsidRDefault="003807AA" w:rsidP="003807AA">
            <w:pPr>
              <w:jc w:val="right"/>
              <w:rPr>
                <w:color w:val="000000"/>
                <w:sz w:val="20"/>
                <w:szCs w:val="20"/>
              </w:rPr>
            </w:pPr>
          </w:p>
        </w:tc>
      </w:tr>
      <w:tr w:rsidR="003807AA" w:rsidRPr="003807AA" w14:paraId="6F275BA7" w14:textId="77777777" w:rsidTr="003807AA">
        <w:trPr>
          <w:trHeight w:val="20"/>
        </w:trPr>
        <w:tc>
          <w:tcPr>
            <w:tcW w:w="3119" w:type="dxa"/>
            <w:shd w:val="clear" w:color="auto" w:fill="auto"/>
          </w:tcPr>
          <w:p w14:paraId="111591BC" w14:textId="77777777" w:rsidR="003807AA" w:rsidRPr="003807AA" w:rsidRDefault="003807AA" w:rsidP="003807AA">
            <w:pPr>
              <w:jc w:val="both"/>
              <w:rPr>
                <w:sz w:val="20"/>
                <w:szCs w:val="20"/>
              </w:rPr>
            </w:pPr>
            <w:r w:rsidRPr="003807AA">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14:paraId="0384A521"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12BF8F93"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59F3B0CD" w14:textId="77777777" w:rsidR="003807AA" w:rsidRPr="003807AA" w:rsidRDefault="003807AA" w:rsidP="003807AA">
            <w:pPr>
              <w:jc w:val="center"/>
              <w:rPr>
                <w:sz w:val="20"/>
                <w:szCs w:val="20"/>
              </w:rPr>
            </w:pPr>
            <w:r w:rsidRPr="003807AA">
              <w:rPr>
                <w:sz w:val="20"/>
                <w:szCs w:val="20"/>
              </w:rPr>
              <w:t>05401L4970</w:t>
            </w:r>
          </w:p>
        </w:tc>
        <w:tc>
          <w:tcPr>
            <w:tcW w:w="567" w:type="dxa"/>
            <w:shd w:val="clear" w:color="auto" w:fill="auto"/>
            <w:vAlign w:val="bottom"/>
          </w:tcPr>
          <w:p w14:paraId="74D27D5D"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4A205145" w14:textId="77777777" w:rsidR="003807AA" w:rsidRPr="003807AA" w:rsidRDefault="003807AA" w:rsidP="003807AA">
            <w:pPr>
              <w:jc w:val="right"/>
              <w:rPr>
                <w:color w:val="000000"/>
                <w:sz w:val="20"/>
                <w:szCs w:val="20"/>
              </w:rPr>
            </w:pPr>
            <w:r w:rsidRPr="003807AA">
              <w:rPr>
                <w:color w:val="000000"/>
                <w:sz w:val="20"/>
                <w:szCs w:val="20"/>
              </w:rPr>
              <w:t>5 577,4</w:t>
            </w:r>
          </w:p>
        </w:tc>
        <w:tc>
          <w:tcPr>
            <w:tcW w:w="1275" w:type="dxa"/>
            <w:shd w:val="clear" w:color="auto" w:fill="auto"/>
            <w:vAlign w:val="bottom"/>
          </w:tcPr>
          <w:p w14:paraId="54DAA0E7" w14:textId="77777777" w:rsidR="003807AA" w:rsidRPr="003807AA" w:rsidRDefault="003807AA" w:rsidP="003807AA">
            <w:pPr>
              <w:jc w:val="right"/>
              <w:rPr>
                <w:color w:val="000000"/>
                <w:sz w:val="20"/>
                <w:szCs w:val="20"/>
              </w:rPr>
            </w:pPr>
            <w:r w:rsidRPr="003807AA">
              <w:rPr>
                <w:color w:val="000000"/>
                <w:sz w:val="20"/>
                <w:szCs w:val="20"/>
              </w:rPr>
              <w:t>6 862,5</w:t>
            </w:r>
          </w:p>
        </w:tc>
        <w:tc>
          <w:tcPr>
            <w:tcW w:w="1418" w:type="dxa"/>
            <w:shd w:val="clear" w:color="auto" w:fill="auto"/>
            <w:vAlign w:val="bottom"/>
          </w:tcPr>
          <w:p w14:paraId="625B99C7" w14:textId="77777777" w:rsidR="003807AA" w:rsidRPr="003807AA" w:rsidRDefault="003807AA" w:rsidP="003807AA">
            <w:pPr>
              <w:jc w:val="right"/>
              <w:rPr>
                <w:color w:val="000000"/>
                <w:sz w:val="20"/>
                <w:szCs w:val="20"/>
              </w:rPr>
            </w:pPr>
            <w:r w:rsidRPr="003807AA">
              <w:rPr>
                <w:color w:val="000000"/>
                <w:sz w:val="20"/>
                <w:szCs w:val="20"/>
              </w:rPr>
              <w:t>7 053,4</w:t>
            </w:r>
          </w:p>
        </w:tc>
      </w:tr>
      <w:tr w:rsidR="003807AA" w:rsidRPr="003807AA" w14:paraId="10DC1293" w14:textId="77777777" w:rsidTr="003807AA">
        <w:trPr>
          <w:trHeight w:val="20"/>
        </w:trPr>
        <w:tc>
          <w:tcPr>
            <w:tcW w:w="3119" w:type="dxa"/>
            <w:shd w:val="clear" w:color="auto" w:fill="auto"/>
          </w:tcPr>
          <w:p w14:paraId="53F4193E" w14:textId="77777777" w:rsidR="003807AA" w:rsidRPr="003807AA" w:rsidRDefault="003807AA" w:rsidP="003807AA">
            <w:pPr>
              <w:jc w:val="both"/>
              <w:rPr>
                <w:sz w:val="20"/>
                <w:szCs w:val="20"/>
              </w:rPr>
            </w:pPr>
            <w:r w:rsidRPr="003807AA">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14:paraId="567937DD"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0360F90C"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3A3EFA15" w14:textId="77777777" w:rsidR="003807AA" w:rsidRPr="003807AA" w:rsidRDefault="003807AA" w:rsidP="003807AA">
            <w:pPr>
              <w:jc w:val="center"/>
              <w:rPr>
                <w:sz w:val="20"/>
                <w:szCs w:val="20"/>
              </w:rPr>
            </w:pPr>
            <w:r w:rsidRPr="003807AA">
              <w:rPr>
                <w:sz w:val="20"/>
                <w:szCs w:val="20"/>
              </w:rPr>
              <w:t>05401Д0820</w:t>
            </w:r>
          </w:p>
        </w:tc>
        <w:tc>
          <w:tcPr>
            <w:tcW w:w="567" w:type="dxa"/>
            <w:shd w:val="clear" w:color="auto" w:fill="auto"/>
            <w:vAlign w:val="bottom"/>
          </w:tcPr>
          <w:p w14:paraId="1D0CBE5D"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0CEFBB3F" w14:textId="77777777" w:rsidR="003807AA" w:rsidRPr="003807AA" w:rsidRDefault="003807AA" w:rsidP="003807AA">
            <w:pPr>
              <w:jc w:val="right"/>
              <w:rPr>
                <w:color w:val="000000"/>
                <w:sz w:val="20"/>
                <w:szCs w:val="20"/>
              </w:rPr>
            </w:pPr>
            <w:r w:rsidRPr="003807AA">
              <w:rPr>
                <w:color w:val="000000"/>
                <w:sz w:val="20"/>
                <w:szCs w:val="20"/>
              </w:rPr>
              <w:t>159 786,4</w:t>
            </w:r>
          </w:p>
        </w:tc>
        <w:tc>
          <w:tcPr>
            <w:tcW w:w="1275" w:type="dxa"/>
            <w:shd w:val="clear" w:color="auto" w:fill="auto"/>
            <w:vAlign w:val="bottom"/>
          </w:tcPr>
          <w:p w14:paraId="63EF21F9" w14:textId="77777777" w:rsidR="003807AA" w:rsidRPr="003807AA" w:rsidRDefault="003807AA" w:rsidP="003807AA">
            <w:pPr>
              <w:jc w:val="right"/>
              <w:rPr>
                <w:color w:val="000000"/>
                <w:sz w:val="20"/>
                <w:szCs w:val="20"/>
              </w:rPr>
            </w:pPr>
            <w:r w:rsidRPr="003807AA">
              <w:rPr>
                <w:color w:val="000000"/>
                <w:sz w:val="20"/>
                <w:szCs w:val="20"/>
              </w:rPr>
              <w:t>176 726,8</w:t>
            </w:r>
          </w:p>
        </w:tc>
        <w:tc>
          <w:tcPr>
            <w:tcW w:w="1418" w:type="dxa"/>
            <w:shd w:val="clear" w:color="auto" w:fill="auto"/>
            <w:vAlign w:val="bottom"/>
          </w:tcPr>
          <w:p w14:paraId="67F72F3D" w14:textId="77777777" w:rsidR="003807AA" w:rsidRPr="003807AA" w:rsidRDefault="003807AA" w:rsidP="003807AA">
            <w:pPr>
              <w:jc w:val="right"/>
              <w:rPr>
                <w:color w:val="000000"/>
                <w:sz w:val="20"/>
                <w:szCs w:val="20"/>
              </w:rPr>
            </w:pPr>
            <w:r w:rsidRPr="003807AA">
              <w:rPr>
                <w:color w:val="000000"/>
                <w:sz w:val="20"/>
                <w:szCs w:val="20"/>
              </w:rPr>
              <w:t>90 166,8</w:t>
            </w:r>
          </w:p>
        </w:tc>
      </w:tr>
      <w:tr w:rsidR="003807AA" w:rsidRPr="003807AA" w14:paraId="7FB267A8" w14:textId="77777777" w:rsidTr="003807AA">
        <w:trPr>
          <w:trHeight w:val="20"/>
        </w:trPr>
        <w:tc>
          <w:tcPr>
            <w:tcW w:w="3119" w:type="dxa"/>
            <w:shd w:val="clear" w:color="auto" w:fill="auto"/>
          </w:tcPr>
          <w:p w14:paraId="65C15BF4"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14:paraId="45F19594"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600424DB"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1A06DA73" w14:textId="77777777" w:rsidR="003807AA" w:rsidRPr="003807AA" w:rsidRDefault="003807AA" w:rsidP="003807AA">
            <w:pPr>
              <w:jc w:val="center"/>
              <w:rPr>
                <w:sz w:val="20"/>
                <w:szCs w:val="20"/>
              </w:rPr>
            </w:pPr>
            <w:r w:rsidRPr="003807AA">
              <w:rPr>
                <w:sz w:val="20"/>
                <w:szCs w:val="20"/>
              </w:rPr>
              <w:t>0340272110</w:t>
            </w:r>
          </w:p>
        </w:tc>
        <w:tc>
          <w:tcPr>
            <w:tcW w:w="567" w:type="dxa"/>
            <w:shd w:val="clear" w:color="auto" w:fill="auto"/>
            <w:vAlign w:val="bottom"/>
          </w:tcPr>
          <w:p w14:paraId="13F72F0B"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0CD4747E" w14:textId="77777777" w:rsidR="003807AA" w:rsidRPr="003807AA" w:rsidRDefault="003807AA" w:rsidP="003807AA">
            <w:pPr>
              <w:jc w:val="right"/>
              <w:rPr>
                <w:color w:val="000000"/>
                <w:sz w:val="20"/>
                <w:szCs w:val="20"/>
              </w:rPr>
            </w:pPr>
            <w:r w:rsidRPr="003807AA">
              <w:rPr>
                <w:color w:val="000000"/>
                <w:sz w:val="20"/>
                <w:szCs w:val="20"/>
              </w:rPr>
              <w:t>21 619,8</w:t>
            </w:r>
          </w:p>
        </w:tc>
        <w:tc>
          <w:tcPr>
            <w:tcW w:w="1275" w:type="dxa"/>
            <w:shd w:val="clear" w:color="auto" w:fill="auto"/>
            <w:vAlign w:val="bottom"/>
          </w:tcPr>
          <w:p w14:paraId="4D85C1CA" w14:textId="77777777" w:rsidR="003807AA" w:rsidRPr="003807AA" w:rsidRDefault="003807AA" w:rsidP="003807AA">
            <w:pPr>
              <w:jc w:val="right"/>
              <w:rPr>
                <w:color w:val="000000"/>
                <w:sz w:val="20"/>
                <w:szCs w:val="20"/>
              </w:rPr>
            </w:pPr>
            <w:r w:rsidRPr="003807AA">
              <w:rPr>
                <w:color w:val="000000"/>
                <w:sz w:val="20"/>
                <w:szCs w:val="20"/>
              </w:rPr>
              <w:t>22 555,8</w:t>
            </w:r>
          </w:p>
        </w:tc>
        <w:tc>
          <w:tcPr>
            <w:tcW w:w="1418" w:type="dxa"/>
            <w:shd w:val="clear" w:color="auto" w:fill="auto"/>
            <w:vAlign w:val="bottom"/>
          </w:tcPr>
          <w:p w14:paraId="1F684F2E" w14:textId="77777777" w:rsidR="003807AA" w:rsidRPr="003807AA" w:rsidRDefault="003807AA" w:rsidP="003807AA">
            <w:pPr>
              <w:jc w:val="right"/>
              <w:rPr>
                <w:color w:val="000000"/>
                <w:sz w:val="20"/>
                <w:szCs w:val="20"/>
              </w:rPr>
            </w:pPr>
            <w:r w:rsidRPr="003807AA">
              <w:rPr>
                <w:color w:val="000000"/>
                <w:sz w:val="20"/>
                <w:szCs w:val="20"/>
              </w:rPr>
              <w:t>23 451,4</w:t>
            </w:r>
          </w:p>
        </w:tc>
      </w:tr>
      <w:tr w:rsidR="003807AA" w:rsidRPr="003807AA" w14:paraId="47BF83AE" w14:textId="77777777" w:rsidTr="003807AA">
        <w:trPr>
          <w:trHeight w:val="20"/>
        </w:trPr>
        <w:tc>
          <w:tcPr>
            <w:tcW w:w="3119" w:type="dxa"/>
            <w:shd w:val="clear" w:color="auto" w:fill="auto"/>
          </w:tcPr>
          <w:p w14:paraId="7A3F90F6" w14:textId="77777777" w:rsidR="003807AA" w:rsidRPr="003807AA" w:rsidRDefault="003807AA" w:rsidP="003807AA">
            <w:pPr>
              <w:jc w:val="both"/>
              <w:rPr>
                <w:sz w:val="20"/>
                <w:szCs w:val="20"/>
              </w:rPr>
            </w:pPr>
            <w:r w:rsidRPr="003807AA">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14:paraId="73A93429"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3D430068" w14:textId="77777777" w:rsidR="003807AA" w:rsidRPr="003807AA" w:rsidRDefault="003807AA" w:rsidP="003807AA">
            <w:pPr>
              <w:jc w:val="center"/>
              <w:rPr>
                <w:sz w:val="20"/>
                <w:szCs w:val="20"/>
              </w:rPr>
            </w:pPr>
            <w:r w:rsidRPr="003807AA">
              <w:rPr>
                <w:sz w:val="20"/>
                <w:szCs w:val="20"/>
              </w:rPr>
              <w:t>1102</w:t>
            </w:r>
          </w:p>
        </w:tc>
        <w:tc>
          <w:tcPr>
            <w:tcW w:w="1418" w:type="dxa"/>
            <w:shd w:val="clear" w:color="auto" w:fill="auto"/>
            <w:vAlign w:val="bottom"/>
          </w:tcPr>
          <w:p w14:paraId="4E7364D4" w14:textId="77777777" w:rsidR="003807AA" w:rsidRPr="003807AA" w:rsidRDefault="003807AA" w:rsidP="003807AA">
            <w:pPr>
              <w:jc w:val="center"/>
              <w:rPr>
                <w:sz w:val="20"/>
                <w:szCs w:val="20"/>
              </w:rPr>
            </w:pPr>
            <w:r w:rsidRPr="003807AA">
              <w:rPr>
                <w:sz w:val="20"/>
                <w:szCs w:val="20"/>
              </w:rPr>
              <w:t>1120228180</w:t>
            </w:r>
          </w:p>
        </w:tc>
        <w:tc>
          <w:tcPr>
            <w:tcW w:w="567" w:type="dxa"/>
            <w:shd w:val="clear" w:color="auto" w:fill="auto"/>
            <w:vAlign w:val="bottom"/>
          </w:tcPr>
          <w:p w14:paraId="3BF00B0F"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02E50376" w14:textId="77777777" w:rsidR="003807AA" w:rsidRPr="003807AA" w:rsidRDefault="003807AA" w:rsidP="003807AA">
            <w:pPr>
              <w:jc w:val="right"/>
              <w:rPr>
                <w:color w:val="000000"/>
                <w:sz w:val="20"/>
                <w:szCs w:val="20"/>
              </w:rPr>
            </w:pPr>
            <w:r w:rsidRPr="003807AA">
              <w:rPr>
                <w:color w:val="000000"/>
                <w:sz w:val="20"/>
                <w:szCs w:val="20"/>
              </w:rPr>
              <w:t>79,7</w:t>
            </w:r>
          </w:p>
        </w:tc>
        <w:tc>
          <w:tcPr>
            <w:tcW w:w="1275" w:type="dxa"/>
            <w:shd w:val="clear" w:color="auto" w:fill="auto"/>
            <w:vAlign w:val="bottom"/>
          </w:tcPr>
          <w:p w14:paraId="26C28482" w14:textId="77777777" w:rsidR="003807AA" w:rsidRPr="003807AA" w:rsidRDefault="003807AA" w:rsidP="003807AA">
            <w:pPr>
              <w:jc w:val="right"/>
              <w:rPr>
                <w:color w:val="000000"/>
                <w:sz w:val="20"/>
                <w:szCs w:val="20"/>
              </w:rPr>
            </w:pPr>
          </w:p>
        </w:tc>
        <w:tc>
          <w:tcPr>
            <w:tcW w:w="1418" w:type="dxa"/>
            <w:shd w:val="clear" w:color="auto" w:fill="auto"/>
            <w:vAlign w:val="bottom"/>
          </w:tcPr>
          <w:p w14:paraId="0F624360" w14:textId="77777777" w:rsidR="003807AA" w:rsidRPr="003807AA" w:rsidRDefault="003807AA" w:rsidP="003807AA">
            <w:pPr>
              <w:jc w:val="right"/>
              <w:rPr>
                <w:color w:val="000000"/>
                <w:sz w:val="20"/>
                <w:szCs w:val="20"/>
              </w:rPr>
            </w:pPr>
          </w:p>
        </w:tc>
      </w:tr>
      <w:tr w:rsidR="003807AA" w:rsidRPr="003807AA" w14:paraId="645F06A9" w14:textId="77777777" w:rsidTr="003807AA">
        <w:trPr>
          <w:trHeight w:val="20"/>
        </w:trPr>
        <w:tc>
          <w:tcPr>
            <w:tcW w:w="3119" w:type="dxa"/>
            <w:shd w:val="clear" w:color="auto" w:fill="auto"/>
          </w:tcPr>
          <w:p w14:paraId="192B80D5"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14:paraId="34FA1DF5"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A5C0AC7" w14:textId="77777777" w:rsidR="003807AA" w:rsidRPr="003807AA" w:rsidRDefault="003807AA" w:rsidP="003807AA">
            <w:pPr>
              <w:jc w:val="center"/>
              <w:rPr>
                <w:sz w:val="20"/>
                <w:szCs w:val="20"/>
              </w:rPr>
            </w:pPr>
            <w:r w:rsidRPr="003807AA">
              <w:rPr>
                <w:sz w:val="20"/>
                <w:szCs w:val="20"/>
              </w:rPr>
              <w:t>1102</w:t>
            </w:r>
          </w:p>
        </w:tc>
        <w:tc>
          <w:tcPr>
            <w:tcW w:w="1418" w:type="dxa"/>
            <w:shd w:val="clear" w:color="auto" w:fill="auto"/>
            <w:vAlign w:val="bottom"/>
          </w:tcPr>
          <w:p w14:paraId="38167F23" w14:textId="77777777" w:rsidR="003807AA" w:rsidRPr="003807AA" w:rsidRDefault="003807AA" w:rsidP="003807AA">
            <w:pPr>
              <w:jc w:val="center"/>
              <w:rPr>
                <w:sz w:val="20"/>
                <w:szCs w:val="20"/>
              </w:rPr>
            </w:pPr>
            <w:r w:rsidRPr="003807AA">
              <w:rPr>
                <w:sz w:val="20"/>
                <w:szCs w:val="20"/>
              </w:rPr>
              <w:t>1120293020</w:t>
            </w:r>
          </w:p>
        </w:tc>
        <w:tc>
          <w:tcPr>
            <w:tcW w:w="567" w:type="dxa"/>
            <w:shd w:val="clear" w:color="auto" w:fill="auto"/>
            <w:vAlign w:val="bottom"/>
          </w:tcPr>
          <w:p w14:paraId="52182B85"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044A63F0" w14:textId="77777777" w:rsidR="003807AA" w:rsidRPr="003807AA" w:rsidRDefault="003807AA" w:rsidP="003807AA">
            <w:pPr>
              <w:jc w:val="right"/>
              <w:rPr>
                <w:color w:val="000000"/>
                <w:sz w:val="20"/>
                <w:szCs w:val="20"/>
              </w:rPr>
            </w:pPr>
            <w:r w:rsidRPr="003807AA">
              <w:rPr>
                <w:color w:val="000000"/>
                <w:sz w:val="20"/>
                <w:szCs w:val="20"/>
              </w:rPr>
              <w:t>575,7</w:t>
            </w:r>
          </w:p>
        </w:tc>
        <w:tc>
          <w:tcPr>
            <w:tcW w:w="1275" w:type="dxa"/>
            <w:shd w:val="clear" w:color="auto" w:fill="auto"/>
            <w:vAlign w:val="bottom"/>
          </w:tcPr>
          <w:p w14:paraId="34E8A0C4" w14:textId="77777777" w:rsidR="003807AA" w:rsidRPr="003807AA" w:rsidRDefault="003807AA" w:rsidP="003807AA">
            <w:pPr>
              <w:jc w:val="right"/>
              <w:rPr>
                <w:color w:val="000000"/>
                <w:sz w:val="20"/>
                <w:szCs w:val="20"/>
              </w:rPr>
            </w:pPr>
          </w:p>
        </w:tc>
        <w:tc>
          <w:tcPr>
            <w:tcW w:w="1418" w:type="dxa"/>
            <w:shd w:val="clear" w:color="auto" w:fill="auto"/>
            <w:vAlign w:val="bottom"/>
          </w:tcPr>
          <w:p w14:paraId="5B6C49FB" w14:textId="77777777" w:rsidR="003807AA" w:rsidRPr="003807AA" w:rsidRDefault="003807AA" w:rsidP="003807AA">
            <w:pPr>
              <w:jc w:val="right"/>
              <w:rPr>
                <w:color w:val="000000"/>
                <w:sz w:val="20"/>
                <w:szCs w:val="20"/>
              </w:rPr>
            </w:pPr>
          </w:p>
        </w:tc>
      </w:tr>
      <w:tr w:rsidR="003807AA" w:rsidRPr="003807AA" w14:paraId="28D05F1E" w14:textId="77777777" w:rsidTr="003807AA">
        <w:trPr>
          <w:trHeight w:val="20"/>
        </w:trPr>
        <w:tc>
          <w:tcPr>
            <w:tcW w:w="3119" w:type="dxa"/>
            <w:shd w:val="clear" w:color="auto" w:fill="auto"/>
          </w:tcPr>
          <w:p w14:paraId="2C8F717D" w14:textId="77777777" w:rsidR="003807AA" w:rsidRPr="003807AA" w:rsidRDefault="003807AA" w:rsidP="003807AA">
            <w:pPr>
              <w:jc w:val="both"/>
              <w:rPr>
                <w:sz w:val="20"/>
                <w:szCs w:val="20"/>
              </w:rPr>
            </w:pPr>
            <w:r w:rsidRPr="003807AA">
              <w:rPr>
                <w:sz w:val="20"/>
                <w:szCs w:val="20"/>
              </w:rPr>
              <w:t>Строительство (реконструкция) спортивных объектов (Бюджетные инвестиции)</w:t>
            </w:r>
          </w:p>
        </w:tc>
        <w:tc>
          <w:tcPr>
            <w:tcW w:w="709" w:type="dxa"/>
            <w:shd w:val="clear" w:color="auto" w:fill="auto"/>
            <w:vAlign w:val="bottom"/>
          </w:tcPr>
          <w:p w14:paraId="16019810"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6335482" w14:textId="77777777" w:rsidR="003807AA" w:rsidRPr="003807AA" w:rsidRDefault="003807AA" w:rsidP="003807AA">
            <w:pPr>
              <w:jc w:val="center"/>
              <w:rPr>
                <w:sz w:val="20"/>
                <w:szCs w:val="20"/>
              </w:rPr>
            </w:pPr>
            <w:r w:rsidRPr="003807AA">
              <w:rPr>
                <w:sz w:val="20"/>
                <w:szCs w:val="20"/>
              </w:rPr>
              <w:t>1102</w:t>
            </w:r>
          </w:p>
        </w:tc>
        <w:tc>
          <w:tcPr>
            <w:tcW w:w="1418" w:type="dxa"/>
            <w:shd w:val="clear" w:color="auto" w:fill="auto"/>
            <w:vAlign w:val="bottom"/>
          </w:tcPr>
          <w:p w14:paraId="0A3DEFFF" w14:textId="77777777" w:rsidR="003807AA" w:rsidRPr="003807AA" w:rsidRDefault="003807AA" w:rsidP="003807AA">
            <w:pPr>
              <w:jc w:val="center"/>
              <w:rPr>
                <w:sz w:val="20"/>
                <w:szCs w:val="20"/>
              </w:rPr>
            </w:pPr>
            <w:r w:rsidRPr="003807AA">
              <w:rPr>
                <w:sz w:val="20"/>
                <w:szCs w:val="20"/>
              </w:rPr>
              <w:t>11202S5010</w:t>
            </w:r>
          </w:p>
        </w:tc>
        <w:tc>
          <w:tcPr>
            <w:tcW w:w="567" w:type="dxa"/>
            <w:shd w:val="clear" w:color="auto" w:fill="auto"/>
            <w:vAlign w:val="bottom"/>
          </w:tcPr>
          <w:p w14:paraId="052CCB47"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227F1AC4" w14:textId="77777777" w:rsidR="003807AA" w:rsidRPr="003807AA" w:rsidRDefault="003807AA" w:rsidP="003807AA">
            <w:pPr>
              <w:jc w:val="right"/>
              <w:rPr>
                <w:color w:val="000000"/>
                <w:sz w:val="20"/>
                <w:szCs w:val="20"/>
              </w:rPr>
            </w:pPr>
            <w:r w:rsidRPr="003807AA">
              <w:rPr>
                <w:color w:val="000000"/>
                <w:sz w:val="20"/>
                <w:szCs w:val="20"/>
              </w:rPr>
              <w:t>434 350,8</w:t>
            </w:r>
          </w:p>
        </w:tc>
        <w:tc>
          <w:tcPr>
            <w:tcW w:w="1275" w:type="dxa"/>
            <w:shd w:val="clear" w:color="auto" w:fill="auto"/>
            <w:vAlign w:val="bottom"/>
          </w:tcPr>
          <w:p w14:paraId="01329EFC" w14:textId="77777777" w:rsidR="003807AA" w:rsidRPr="003807AA" w:rsidRDefault="003807AA" w:rsidP="003807AA">
            <w:pPr>
              <w:jc w:val="right"/>
              <w:rPr>
                <w:color w:val="000000"/>
                <w:sz w:val="20"/>
                <w:szCs w:val="20"/>
              </w:rPr>
            </w:pPr>
          </w:p>
        </w:tc>
        <w:tc>
          <w:tcPr>
            <w:tcW w:w="1418" w:type="dxa"/>
            <w:shd w:val="clear" w:color="auto" w:fill="auto"/>
            <w:vAlign w:val="bottom"/>
          </w:tcPr>
          <w:p w14:paraId="0E09CB7E" w14:textId="77777777" w:rsidR="003807AA" w:rsidRPr="003807AA" w:rsidRDefault="003807AA" w:rsidP="003807AA">
            <w:pPr>
              <w:jc w:val="right"/>
              <w:rPr>
                <w:color w:val="000000"/>
                <w:sz w:val="20"/>
                <w:szCs w:val="20"/>
              </w:rPr>
            </w:pPr>
          </w:p>
        </w:tc>
      </w:tr>
      <w:tr w:rsidR="003807AA" w:rsidRPr="003807AA" w14:paraId="788C1CA3" w14:textId="77777777" w:rsidTr="003807AA">
        <w:trPr>
          <w:trHeight w:val="20"/>
        </w:trPr>
        <w:tc>
          <w:tcPr>
            <w:tcW w:w="3119" w:type="dxa"/>
            <w:shd w:val="clear" w:color="auto" w:fill="auto"/>
          </w:tcPr>
          <w:p w14:paraId="5CDDC5AB"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14:paraId="42F5296B"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242CC6E" w14:textId="77777777" w:rsidR="003807AA" w:rsidRPr="003807AA" w:rsidRDefault="003807AA" w:rsidP="003807AA">
            <w:pPr>
              <w:jc w:val="center"/>
              <w:rPr>
                <w:sz w:val="20"/>
                <w:szCs w:val="20"/>
              </w:rPr>
            </w:pPr>
            <w:r w:rsidRPr="003807AA">
              <w:rPr>
                <w:sz w:val="20"/>
                <w:szCs w:val="20"/>
              </w:rPr>
              <w:t>1102</w:t>
            </w:r>
          </w:p>
        </w:tc>
        <w:tc>
          <w:tcPr>
            <w:tcW w:w="1418" w:type="dxa"/>
            <w:shd w:val="clear" w:color="auto" w:fill="auto"/>
            <w:vAlign w:val="bottom"/>
          </w:tcPr>
          <w:p w14:paraId="67A97AA4"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6BD2C7E2" w14:textId="77777777" w:rsidR="003807AA" w:rsidRPr="003807AA" w:rsidRDefault="003807AA" w:rsidP="003807AA">
            <w:pPr>
              <w:jc w:val="center"/>
              <w:rPr>
                <w:sz w:val="20"/>
                <w:szCs w:val="20"/>
              </w:rPr>
            </w:pPr>
            <w:r w:rsidRPr="003807AA">
              <w:rPr>
                <w:sz w:val="20"/>
                <w:szCs w:val="20"/>
              </w:rPr>
              <w:t>410</w:t>
            </w:r>
          </w:p>
        </w:tc>
        <w:tc>
          <w:tcPr>
            <w:tcW w:w="1275" w:type="dxa"/>
            <w:shd w:val="clear" w:color="auto" w:fill="auto"/>
            <w:vAlign w:val="bottom"/>
          </w:tcPr>
          <w:p w14:paraId="104B0EEF" w14:textId="77777777" w:rsidR="003807AA" w:rsidRPr="003807AA" w:rsidRDefault="003807AA" w:rsidP="003807AA">
            <w:pPr>
              <w:jc w:val="right"/>
              <w:rPr>
                <w:color w:val="000000"/>
                <w:sz w:val="20"/>
                <w:szCs w:val="20"/>
              </w:rPr>
            </w:pPr>
            <w:r w:rsidRPr="003807AA">
              <w:rPr>
                <w:color w:val="000000"/>
                <w:sz w:val="20"/>
                <w:szCs w:val="20"/>
              </w:rPr>
              <w:t>177,0</w:t>
            </w:r>
          </w:p>
        </w:tc>
        <w:tc>
          <w:tcPr>
            <w:tcW w:w="1275" w:type="dxa"/>
            <w:shd w:val="clear" w:color="auto" w:fill="auto"/>
            <w:vAlign w:val="bottom"/>
          </w:tcPr>
          <w:p w14:paraId="2A88949B" w14:textId="77777777" w:rsidR="003807AA" w:rsidRPr="003807AA" w:rsidRDefault="003807AA" w:rsidP="003807AA">
            <w:pPr>
              <w:jc w:val="right"/>
              <w:rPr>
                <w:color w:val="000000"/>
                <w:sz w:val="20"/>
                <w:szCs w:val="20"/>
              </w:rPr>
            </w:pPr>
          </w:p>
        </w:tc>
        <w:tc>
          <w:tcPr>
            <w:tcW w:w="1418" w:type="dxa"/>
            <w:shd w:val="clear" w:color="auto" w:fill="auto"/>
            <w:vAlign w:val="bottom"/>
          </w:tcPr>
          <w:p w14:paraId="54B9D779" w14:textId="77777777" w:rsidR="003807AA" w:rsidRPr="003807AA" w:rsidRDefault="003807AA" w:rsidP="003807AA">
            <w:pPr>
              <w:jc w:val="right"/>
              <w:rPr>
                <w:color w:val="000000"/>
                <w:sz w:val="20"/>
                <w:szCs w:val="20"/>
              </w:rPr>
            </w:pPr>
          </w:p>
        </w:tc>
      </w:tr>
      <w:tr w:rsidR="003807AA" w:rsidRPr="003807AA" w14:paraId="240D4196" w14:textId="77777777" w:rsidTr="003807AA">
        <w:trPr>
          <w:trHeight w:val="20"/>
        </w:trPr>
        <w:tc>
          <w:tcPr>
            <w:tcW w:w="3119" w:type="dxa"/>
            <w:shd w:val="clear" w:color="auto" w:fill="auto"/>
          </w:tcPr>
          <w:p w14:paraId="323397B2" w14:textId="77777777" w:rsidR="003807AA" w:rsidRPr="003807AA" w:rsidRDefault="003807AA" w:rsidP="003807AA">
            <w:pPr>
              <w:jc w:val="both"/>
              <w:rPr>
                <w:sz w:val="20"/>
                <w:szCs w:val="20"/>
              </w:rPr>
            </w:pPr>
            <w:r w:rsidRPr="003807AA">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004F5286"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7E1D7D66" w14:textId="77777777" w:rsidR="003807AA" w:rsidRPr="003807AA" w:rsidRDefault="003807AA" w:rsidP="003807AA">
            <w:pPr>
              <w:jc w:val="center"/>
              <w:rPr>
                <w:sz w:val="20"/>
                <w:szCs w:val="20"/>
              </w:rPr>
            </w:pPr>
            <w:r w:rsidRPr="003807AA">
              <w:rPr>
                <w:sz w:val="20"/>
                <w:szCs w:val="20"/>
              </w:rPr>
              <w:t>1202</w:t>
            </w:r>
          </w:p>
        </w:tc>
        <w:tc>
          <w:tcPr>
            <w:tcW w:w="1418" w:type="dxa"/>
            <w:shd w:val="clear" w:color="auto" w:fill="auto"/>
            <w:vAlign w:val="bottom"/>
          </w:tcPr>
          <w:p w14:paraId="4C609E07" w14:textId="77777777" w:rsidR="003807AA" w:rsidRPr="003807AA" w:rsidRDefault="003807AA" w:rsidP="003807AA">
            <w:pPr>
              <w:jc w:val="center"/>
              <w:rPr>
                <w:sz w:val="20"/>
                <w:szCs w:val="20"/>
              </w:rPr>
            </w:pPr>
            <w:r w:rsidRPr="003807AA">
              <w:rPr>
                <w:sz w:val="20"/>
                <w:szCs w:val="20"/>
              </w:rPr>
              <w:t>1740198701</w:t>
            </w:r>
          </w:p>
        </w:tc>
        <w:tc>
          <w:tcPr>
            <w:tcW w:w="567" w:type="dxa"/>
            <w:shd w:val="clear" w:color="auto" w:fill="auto"/>
            <w:vAlign w:val="bottom"/>
          </w:tcPr>
          <w:p w14:paraId="319B5107" w14:textId="77777777" w:rsidR="003807AA" w:rsidRPr="003807AA" w:rsidRDefault="003807AA" w:rsidP="003807AA">
            <w:pPr>
              <w:jc w:val="center"/>
              <w:rPr>
                <w:sz w:val="20"/>
                <w:szCs w:val="20"/>
              </w:rPr>
            </w:pPr>
            <w:r w:rsidRPr="003807AA">
              <w:rPr>
                <w:sz w:val="20"/>
                <w:szCs w:val="20"/>
              </w:rPr>
              <w:t>810</w:t>
            </w:r>
          </w:p>
        </w:tc>
        <w:tc>
          <w:tcPr>
            <w:tcW w:w="1275" w:type="dxa"/>
            <w:shd w:val="clear" w:color="auto" w:fill="auto"/>
            <w:vAlign w:val="bottom"/>
          </w:tcPr>
          <w:p w14:paraId="2E805542" w14:textId="77777777" w:rsidR="003807AA" w:rsidRPr="003807AA" w:rsidRDefault="003807AA" w:rsidP="003807AA">
            <w:pPr>
              <w:jc w:val="right"/>
              <w:rPr>
                <w:color w:val="000000"/>
                <w:sz w:val="20"/>
                <w:szCs w:val="20"/>
              </w:rPr>
            </w:pPr>
            <w:r w:rsidRPr="003807AA">
              <w:rPr>
                <w:color w:val="000000"/>
                <w:sz w:val="20"/>
                <w:szCs w:val="20"/>
              </w:rPr>
              <w:t>1 793,2</w:t>
            </w:r>
          </w:p>
        </w:tc>
        <w:tc>
          <w:tcPr>
            <w:tcW w:w="1275" w:type="dxa"/>
            <w:shd w:val="clear" w:color="auto" w:fill="auto"/>
            <w:vAlign w:val="bottom"/>
          </w:tcPr>
          <w:p w14:paraId="0C53850B" w14:textId="77777777" w:rsidR="003807AA" w:rsidRPr="003807AA" w:rsidRDefault="003807AA" w:rsidP="003807AA">
            <w:pPr>
              <w:jc w:val="right"/>
              <w:rPr>
                <w:color w:val="000000"/>
                <w:sz w:val="20"/>
                <w:szCs w:val="20"/>
              </w:rPr>
            </w:pPr>
          </w:p>
        </w:tc>
        <w:tc>
          <w:tcPr>
            <w:tcW w:w="1418" w:type="dxa"/>
            <w:shd w:val="clear" w:color="auto" w:fill="auto"/>
            <w:vAlign w:val="bottom"/>
          </w:tcPr>
          <w:p w14:paraId="7B23B615" w14:textId="77777777" w:rsidR="003807AA" w:rsidRPr="003807AA" w:rsidRDefault="003807AA" w:rsidP="003807AA">
            <w:pPr>
              <w:jc w:val="right"/>
              <w:rPr>
                <w:color w:val="000000"/>
                <w:sz w:val="20"/>
                <w:szCs w:val="20"/>
              </w:rPr>
            </w:pPr>
          </w:p>
        </w:tc>
      </w:tr>
      <w:tr w:rsidR="003807AA" w:rsidRPr="003807AA" w14:paraId="47AD2B6B" w14:textId="77777777" w:rsidTr="003807AA">
        <w:trPr>
          <w:trHeight w:val="20"/>
        </w:trPr>
        <w:tc>
          <w:tcPr>
            <w:tcW w:w="3119" w:type="dxa"/>
            <w:shd w:val="clear" w:color="auto" w:fill="auto"/>
          </w:tcPr>
          <w:p w14:paraId="2B99D802" w14:textId="77777777" w:rsidR="003807AA" w:rsidRPr="003807AA" w:rsidRDefault="003807AA" w:rsidP="003807AA">
            <w:pPr>
              <w:jc w:val="both"/>
              <w:rPr>
                <w:sz w:val="20"/>
                <w:szCs w:val="20"/>
              </w:rPr>
            </w:pPr>
            <w:r w:rsidRPr="003807AA">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48008743" w14:textId="77777777" w:rsidR="003807AA" w:rsidRPr="003807AA" w:rsidRDefault="003807AA" w:rsidP="003807AA">
            <w:pPr>
              <w:jc w:val="center"/>
              <w:rPr>
                <w:sz w:val="20"/>
                <w:szCs w:val="20"/>
              </w:rPr>
            </w:pPr>
            <w:r w:rsidRPr="003807AA">
              <w:rPr>
                <w:sz w:val="20"/>
                <w:szCs w:val="20"/>
              </w:rPr>
              <w:t>902</w:t>
            </w:r>
          </w:p>
        </w:tc>
        <w:tc>
          <w:tcPr>
            <w:tcW w:w="708" w:type="dxa"/>
            <w:shd w:val="clear" w:color="auto" w:fill="auto"/>
            <w:vAlign w:val="bottom"/>
          </w:tcPr>
          <w:p w14:paraId="5751FA91" w14:textId="77777777" w:rsidR="003807AA" w:rsidRPr="003807AA" w:rsidRDefault="003807AA" w:rsidP="003807AA">
            <w:pPr>
              <w:jc w:val="center"/>
              <w:rPr>
                <w:sz w:val="20"/>
                <w:szCs w:val="20"/>
              </w:rPr>
            </w:pPr>
            <w:r w:rsidRPr="003807AA">
              <w:rPr>
                <w:sz w:val="20"/>
                <w:szCs w:val="20"/>
              </w:rPr>
              <w:t>1301</w:t>
            </w:r>
          </w:p>
        </w:tc>
        <w:tc>
          <w:tcPr>
            <w:tcW w:w="1418" w:type="dxa"/>
            <w:shd w:val="clear" w:color="auto" w:fill="auto"/>
            <w:vAlign w:val="bottom"/>
          </w:tcPr>
          <w:p w14:paraId="7F0675B9" w14:textId="77777777" w:rsidR="003807AA" w:rsidRPr="003807AA" w:rsidRDefault="003807AA" w:rsidP="003807AA">
            <w:pPr>
              <w:jc w:val="center"/>
              <w:rPr>
                <w:sz w:val="20"/>
                <w:szCs w:val="20"/>
              </w:rPr>
            </w:pPr>
            <w:r w:rsidRPr="003807AA">
              <w:rPr>
                <w:sz w:val="20"/>
                <w:szCs w:val="20"/>
              </w:rPr>
              <w:t>9920091000</w:t>
            </w:r>
          </w:p>
        </w:tc>
        <w:tc>
          <w:tcPr>
            <w:tcW w:w="567" w:type="dxa"/>
            <w:shd w:val="clear" w:color="auto" w:fill="auto"/>
            <w:vAlign w:val="bottom"/>
          </w:tcPr>
          <w:p w14:paraId="35DF2D5F" w14:textId="77777777" w:rsidR="003807AA" w:rsidRPr="003807AA" w:rsidRDefault="003807AA" w:rsidP="003807AA">
            <w:pPr>
              <w:jc w:val="center"/>
              <w:rPr>
                <w:sz w:val="20"/>
                <w:szCs w:val="20"/>
              </w:rPr>
            </w:pPr>
            <w:r w:rsidRPr="003807AA">
              <w:rPr>
                <w:sz w:val="20"/>
                <w:szCs w:val="20"/>
              </w:rPr>
              <w:t>730</w:t>
            </w:r>
          </w:p>
        </w:tc>
        <w:tc>
          <w:tcPr>
            <w:tcW w:w="1275" w:type="dxa"/>
            <w:shd w:val="clear" w:color="auto" w:fill="auto"/>
            <w:vAlign w:val="bottom"/>
          </w:tcPr>
          <w:p w14:paraId="4DDC7665" w14:textId="77777777" w:rsidR="003807AA" w:rsidRPr="003807AA" w:rsidRDefault="003807AA" w:rsidP="003807AA">
            <w:pPr>
              <w:jc w:val="right"/>
              <w:rPr>
                <w:color w:val="000000"/>
                <w:sz w:val="20"/>
                <w:szCs w:val="20"/>
              </w:rPr>
            </w:pPr>
            <w:r w:rsidRPr="003807AA">
              <w:rPr>
                <w:color w:val="000000"/>
                <w:sz w:val="20"/>
                <w:szCs w:val="20"/>
              </w:rPr>
              <w:t>67 988,4</w:t>
            </w:r>
          </w:p>
        </w:tc>
        <w:tc>
          <w:tcPr>
            <w:tcW w:w="1275" w:type="dxa"/>
            <w:shd w:val="clear" w:color="auto" w:fill="auto"/>
            <w:vAlign w:val="bottom"/>
          </w:tcPr>
          <w:p w14:paraId="1DB6D537" w14:textId="77777777" w:rsidR="003807AA" w:rsidRPr="003807AA" w:rsidRDefault="003807AA" w:rsidP="003807AA">
            <w:pPr>
              <w:jc w:val="right"/>
              <w:rPr>
                <w:color w:val="000000"/>
                <w:sz w:val="20"/>
                <w:szCs w:val="20"/>
              </w:rPr>
            </w:pPr>
            <w:r w:rsidRPr="003807AA">
              <w:rPr>
                <w:color w:val="000000"/>
                <w:sz w:val="20"/>
                <w:szCs w:val="20"/>
              </w:rPr>
              <w:t>178 420,6</w:t>
            </w:r>
          </w:p>
        </w:tc>
        <w:tc>
          <w:tcPr>
            <w:tcW w:w="1418" w:type="dxa"/>
            <w:shd w:val="clear" w:color="auto" w:fill="auto"/>
            <w:vAlign w:val="bottom"/>
          </w:tcPr>
          <w:p w14:paraId="0A1E4E44" w14:textId="77777777" w:rsidR="003807AA" w:rsidRPr="003807AA" w:rsidRDefault="003807AA" w:rsidP="003807AA">
            <w:pPr>
              <w:jc w:val="right"/>
              <w:rPr>
                <w:color w:val="000000"/>
                <w:sz w:val="20"/>
                <w:szCs w:val="20"/>
              </w:rPr>
            </w:pPr>
            <w:r w:rsidRPr="003807AA">
              <w:rPr>
                <w:color w:val="000000"/>
                <w:sz w:val="20"/>
                <w:szCs w:val="20"/>
              </w:rPr>
              <w:t>157 275,9</w:t>
            </w:r>
          </w:p>
        </w:tc>
      </w:tr>
      <w:tr w:rsidR="003807AA" w:rsidRPr="003807AA" w14:paraId="07416048" w14:textId="77777777" w:rsidTr="003807AA">
        <w:trPr>
          <w:trHeight w:val="20"/>
        </w:trPr>
        <w:tc>
          <w:tcPr>
            <w:tcW w:w="3119" w:type="dxa"/>
            <w:shd w:val="clear" w:color="auto" w:fill="auto"/>
          </w:tcPr>
          <w:p w14:paraId="596781DC" w14:textId="77777777" w:rsidR="003807AA" w:rsidRPr="003807AA" w:rsidRDefault="003807AA" w:rsidP="003807AA">
            <w:pPr>
              <w:jc w:val="both"/>
              <w:rPr>
                <w:sz w:val="20"/>
                <w:szCs w:val="20"/>
              </w:rPr>
            </w:pPr>
            <w:r w:rsidRPr="003807AA">
              <w:rPr>
                <w:sz w:val="20"/>
                <w:szCs w:val="20"/>
              </w:rPr>
              <w:t xml:space="preserve">Контрольно-счетная палата </w:t>
            </w:r>
            <w:r w:rsidRPr="003807AA">
              <w:rPr>
                <w:sz w:val="20"/>
                <w:szCs w:val="20"/>
              </w:rPr>
              <w:lastRenderedPageBreak/>
              <w:t>города Шахты</w:t>
            </w:r>
          </w:p>
        </w:tc>
        <w:tc>
          <w:tcPr>
            <w:tcW w:w="709" w:type="dxa"/>
            <w:shd w:val="clear" w:color="auto" w:fill="auto"/>
            <w:vAlign w:val="bottom"/>
          </w:tcPr>
          <w:p w14:paraId="72EDB487" w14:textId="77777777" w:rsidR="003807AA" w:rsidRPr="003807AA" w:rsidRDefault="003807AA" w:rsidP="003807AA">
            <w:pPr>
              <w:jc w:val="center"/>
              <w:rPr>
                <w:sz w:val="20"/>
                <w:szCs w:val="20"/>
              </w:rPr>
            </w:pPr>
            <w:r w:rsidRPr="003807AA">
              <w:rPr>
                <w:sz w:val="20"/>
                <w:szCs w:val="20"/>
              </w:rPr>
              <w:lastRenderedPageBreak/>
              <w:t>903</w:t>
            </w:r>
          </w:p>
        </w:tc>
        <w:tc>
          <w:tcPr>
            <w:tcW w:w="708" w:type="dxa"/>
            <w:shd w:val="clear" w:color="auto" w:fill="auto"/>
            <w:vAlign w:val="bottom"/>
          </w:tcPr>
          <w:p w14:paraId="2433968E"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6A2394A2"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7209FCE4"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0437A234" w14:textId="77777777" w:rsidR="003807AA" w:rsidRPr="003807AA" w:rsidRDefault="003807AA" w:rsidP="003807AA">
            <w:pPr>
              <w:jc w:val="right"/>
              <w:rPr>
                <w:color w:val="000000"/>
                <w:sz w:val="20"/>
                <w:szCs w:val="20"/>
              </w:rPr>
            </w:pPr>
            <w:r w:rsidRPr="003807AA">
              <w:rPr>
                <w:color w:val="000000"/>
                <w:sz w:val="20"/>
                <w:szCs w:val="20"/>
              </w:rPr>
              <w:t>27 707,9</w:t>
            </w:r>
          </w:p>
        </w:tc>
        <w:tc>
          <w:tcPr>
            <w:tcW w:w="1275" w:type="dxa"/>
            <w:shd w:val="clear" w:color="auto" w:fill="auto"/>
            <w:vAlign w:val="bottom"/>
          </w:tcPr>
          <w:p w14:paraId="6556639B" w14:textId="77777777" w:rsidR="003807AA" w:rsidRPr="003807AA" w:rsidRDefault="003807AA" w:rsidP="003807AA">
            <w:pPr>
              <w:jc w:val="right"/>
              <w:rPr>
                <w:color w:val="000000"/>
                <w:sz w:val="20"/>
                <w:szCs w:val="20"/>
              </w:rPr>
            </w:pPr>
            <w:r w:rsidRPr="003807AA">
              <w:rPr>
                <w:color w:val="000000"/>
                <w:sz w:val="20"/>
                <w:szCs w:val="20"/>
              </w:rPr>
              <w:t>26 298,2</w:t>
            </w:r>
          </w:p>
        </w:tc>
        <w:tc>
          <w:tcPr>
            <w:tcW w:w="1418" w:type="dxa"/>
            <w:shd w:val="clear" w:color="auto" w:fill="auto"/>
            <w:vAlign w:val="bottom"/>
          </w:tcPr>
          <w:p w14:paraId="3E380C6C" w14:textId="77777777" w:rsidR="003807AA" w:rsidRPr="003807AA" w:rsidRDefault="003807AA" w:rsidP="003807AA">
            <w:pPr>
              <w:jc w:val="right"/>
              <w:rPr>
                <w:color w:val="000000"/>
                <w:sz w:val="20"/>
                <w:szCs w:val="20"/>
              </w:rPr>
            </w:pPr>
            <w:r w:rsidRPr="003807AA">
              <w:rPr>
                <w:color w:val="000000"/>
                <w:sz w:val="20"/>
                <w:szCs w:val="20"/>
              </w:rPr>
              <w:t>27 216,7</w:t>
            </w:r>
          </w:p>
        </w:tc>
      </w:tr>
      <w:tr w:rsidR="003807AA" w:rsidRPr="003807AA" w14:paraId="4ECF6C9D" w14:textId="77777777" w:rsidTr="003807AA">
        <w:trPr>
          <w:trHeight w:val="20"/>
        </w:trPr>
        <w:tc>
          <w:tcPr>
            <w:tcW w:w="3119" w:type="dxa"/>
            <w:shd w:val="clear" w:color="auto" w:fill="auto"/>
          </w:tcPr>
          <w:p w14:paraId="721763D9"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65E76CB" w14:textId="77777777" w:rsidR="003807AA" w:rsidRPr="003807AA" w:rsidRDefault="003807AA" w:rsidP="003807AA">
            <w:pPr>
              <w:jc w:val="center"/>
              <w:rPr>
                <w:sz w:val="20"/>
                <w:szCs w:val="20"/>
              </w:rPr>
            </w:pPr>
            <w:r w:rsidRPr="003807AA">
              <w:rPr>
                <w:sz w:val="20"/>
                <w:szCs w:val="20"/>
              </w:rPr>
              <w:t>903</w:t>
            </w:r>
          </w:p>
        </w:tc>
        <w:tc>
          <w:tcPr>
            <w:tcW w:w="708" w:type="dxa"/>
            <w:shd w:val="clear" w:color="auto" w:fill="auto"/>
            <w:vAlign w:val="bottom"/>
          </w:tcPr>
          <w:p w14:paraId="71000011"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280F8077" w14:textId="77777777" w:rsidR="003807AA" w:rsidRPr="003807AA" w:rsidRDefault="003807AA" w:rsidP="003807AA">
            <w:pPr>
              <w:jc w:val="center"/>
              <w:rPr>
                <w:sz w:val="20"/>
                <w:szCs w:val="20"/>
              </w:rPr>
            </w:pPr>
            <w:r w:rsidRPr="003807AA">
              <w:rPr>
                <w:sz w:val="20"/>
                <w:szCs w:val="20"/>
              </w:rPr>
              <w:t>9110000110</w:t>
            </w:r>
          </w:p>
        </w:tc>
        <w:tc>
          <w:tcPr>
            <w:tcW w:w="567" w:type="dxa"/>
            <w:shd w:val="clear" w:color="auto" w:fill="auto"/>
            <w:vAlign w:val="bottom"/>
          </w:tcPr>
          <w:p w14:paraId="75C02B78"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68509D6B" w14:textId="77777777" w:rsidR="003807AA" w:rsidRPr="003807AA" w:rsidRDefault="003807AA" w:rsidP="003807AA">
            <w:pPr>
              <w:jc w:val="right"/>
              <w:rPr>
                <w:color w:val="000000"/>
                <w:sz w:val="20"/>
                <w:szCs w:val="20"/>
              </w:rPr>
            </w:pPr>
            <w:r w:rsidRPr="003807AA">
              <w:rPr>
                <w:color w:val="000000"/>
                <w:sz w:val="20"/>
                <w:szCs w:val="20"/>
              </w:rPr>
              <w:t>6 039,8</w:t>
            </w:r>
          </w:p>
        </w:tc>
        <w:tc>
          <w:tcPr>
            <w:tcW w:w="1275" w:type="dxa"/>
            <w:shd w:val="clear" w:color="auto" w:fill="auto"/>
            <w:vAlign w:val="bottom"/>
          </w:tcPr>
          <w:p w14:paraId="77B3F167" w14:textId="77777777" w:rsidR="003807AA" w:rsidRPr="003807AA" w:rsidRDefault="003807AA" w:rsidP="003807AA">
            <w:pPr>
              <w:jc w:val="right"/>
              <w:rPr>
                <w:color w:val="000000"/>
                <w:sz w:val="20"/>
                <w:szCs w:val="20"/>
              </w:rPr>
            </w:pPr>
            <w:r w:rsidRPr="003807AA">
              <w:rPr>
                <w:color w:val="000000"/>
                <w:sz w:val="20"/>
                <w:szCs w:val="20"/>
              </w:rPr>
              <w:t>5 194,0</w:t>
            </w:r>
          </w:p>
        </w:tc>
        <w:tc>
          <w:tcPr>
            <w:tcW w:w="1418" w:type="dxa"/>
            <w:shd w:val="clear" w:color="auto" w:fill="auto"/>
            <w:vAlign w:val="bottom"/>
          </w:tcPr>
          <w:p w14:paraId="4D40ECF6" w14:textId="77777777" w:rsidR="003807AA" w:rsidRPr="003807AA" w:rsidRDefault="003807AA" w:rsidP="003807AA">
            <w:pPr>
              <w:jc w:val="right"/>
              <w:rPr>
                <w:color w:val="000000"/>
                <w:sz w:val="20"/>
                <w:szCs w:val="20"/>
              </w:rPr>
            </w:pPr>
            <w:r w:rsidRPr="003807AA">
              <w:rPr>
                <w:color w:val="000000"/>
                <w:sz w:val="20"/>
                <w:szCs w:val="20"/>
              </w:rPr>
              <w:t>5 402,0</w:t>
            </w:r>
          </w:p>
        </w:tc>
      </w:tr>
      <w:tr w:rsidR="003807AA" w:rsidRPr="003807AA" w14:paraId="2A49C3B8" w14:textId="77777777" w:rsidTr="003807AA">
        <w:trPr>
          <w:trHeight w:val="20"/>
        </w:trPr>
        <w:tc>
          <w:tcPr>
            <w:tcW w:w="3119" w:type="dxa"/>
            <w:shd w:val="clear" w:color="auto" w:fill="auto"/>
          </w:tcPr>
          <w:p w14:paraId="0686954F"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41ABC1B" w14:textId="77777777" w:rsidR="003807AA" w:rsidRPr="003807AA" w:rsidRDefault="003807AA" w:rsidP="003807AA">
            <w:pPr>
              <w:jc w:val="center"/>
              <w:rPr>
                <w:sz w:val="20"/>
                <w:szCs w:val="20"/>
              </w:rPr>
            </w:pPr>
            <w:r w:rsidRPr="003807AA">
              <w:rPr>
                <w:sz w:val="20"/>
                <w:szCs w:val="20"/>
              </w:rPr>
              <w:t>903</w:t>
            </w:r>
          </w:p>
        </w:tc>
        <w:tc>
          <w:tcPr>
            <w:tcW w:w="708" w:type="dxa"/>
            <w:shd w:val="clear" w:color="auto" w:fill="auto"/>
            <w:vAlign w:val="bottom"/>
          </w:tcPr>
          <w:p w14:paraId="40AF51CB"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20E1A77F" w14:textId="77777777" w:rsidR="003807AA" w:rsidRPr="003807AA" w:rsidRDefault="003807AA" w:rsidP="003807AA">
            <w:pPr>
              <w:jc w:val="center"/>
              <w:rPr>
                <w:sz w:val="20"/>
                <w:szCs w:val="20"/>
              </w:rPr>
            </w:pPr>
            <w:r w:rsidRPr="003807AA">
              <w:rPr>
                <w:sz w:val="20"/>
                <w:szCs w:val="20"/>
              </w:rPr>
              <w:t>9130000110</w:t>
            </w:r>
          </w:p>
        </w:tc>
        <w:tc>
          <w:tcPr>
            <w:tcW w:w="567" w:type="dxa"/>
            <w:shd w:val="clear" w:color="auto" w:fill="auto"/>
            <w:vAlign w:val="bottom"/>
          </w:tcPr>
          <w:p w14:paraId="0BE3894F"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3174AD5" w14:textId="77777777" w:rsidR="003807AA" w:rsidRPr="003807AA" w:rsidRDefault="003807AA" w:rsidP="003807AA">
            <w:pPr>
              <w:jc w:val="right"/>
              <w:rPr>
                <w:color w:val="000000"/>
                <w:sz w:val="20"/>
                <w:szCs w:val="20"/>
              </w:rPr>
            </w:pPr>
            <w:r w:rsidRPr="003807AA">
              <w:rPr>
                <w:color w:val="000000"/>
                <w:sz w:val="20"/>
                <w:szCs w:val="20"/>
              </w:rPr>
              <w:t>20 431,3</w:t>
            </w:r>
          </w:p>
        </w:tc>
        <w:tc>
          <w:tcPr>
            <w:tcW w:w="1275" w:type="dxa"/>
            <w:shd w:val="clear" w:color="auto" w:fill="auto"/>
            <w:vAlign w:val="bottom"/>
          </w:tcPr>
          <w:p w14:paraId="1F9E8A86" w14:textId="77777777" w:rsidR="003807AA" w:rsidRPr="003807AA" w:rsidRDefault="003807AA" w:rsidP="003807AA">
            <w:pPr>
              <w:jc w:val="right"/>
              <w:rPr>
                <w:color w:val="000000"/>
                <w:sz w:val="20"/>
                <w:szCs w:val="20"/>
              </w:rPr>
            </w:pPr>
            <w:r w:rsidRPr="003807AA">
              <w:rPr>
                <w:color w:val="000000"/>
                <w:sz w:val="20"/>
                <w:szCs w:val="20"/>
              </w:rPr>
              <w:t>20 739,4</w:t>
            </w:r>
          </w:p>
        </w:tc>
        <w:tc>
          <w:tcPr>
            <w:tcW w:w="1418" w:type="dxa"/>
            <w:shd w:val="clear" w:color="auto" w:fill="auto"/>
            <w:vAlign w:val="bottom"/>
          </w:tcPr>
          <w:p w14:paraId="2034F28D" w14:textId="77777777" w:rsidR="003807AA" w:rsidRPr="003807AA" w:rsidRDefault="003807AA" w:rsidP="003807AA">
            <w:pPr>
              <w:jc w:val="right"/>
              <w:rPr>
                <w:color w:val="000000"/>
                <w:sz w:val="20"/>
                <w:szCs w:val="20"/>
              </w:rPr>
            </w:pPr>
            <w:r w:rsidRPr="003807AA">
              <w:rPr>
                <w:color w:val="000000"/>
                <w:sz w:val="20"/>
                <w:szCs w:val="20"/>
              </w:rPr>
              <w:t>21 450,0</w:t>
            </w:r>
          </w:p>
        </w:tc>
      </w:tr>
      <w:tr w:rsidR="003807AA" w:rsidRPr="003807AA" w14:paraId="12D23DEF" w14:textId="77777777" w:rsidTr="003807AA">
        <w:trPr>
          <w:trHeight w:val="20"/>
        </w:trPr>
        <w:tc>
          <w:tcPr>
            <w:tcW w:w="3119" w:type="dxa"/>
            <w:shd w:val="clear" w:color="auto" w:fill="auto"/>
          </w:tcPr>
          <w:p w14:paraId="6AE64208"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E802518" w14:textId="77777777" w:rsidR="003807AA" w:rsidRPr="003807AA" w:rsidRDefault="003807AA" w:rsidP="003807AA">
            <w:pPr>
              <w:jc w:val="center"/>
              <w:rPr>
                <w:sz w:val="20"/>
                <w:szCs w:val="20"/>
              </w:rPr>
            </w:pPr>
            <w:r w:rsidRPr="003807AA">
              <w:rPr>
                <w:sz w:val="20"/>
                <w:szCs w:val="20"/>
              </w:rPr>
              <w:t>903</w:t>
            </w:r>
          </w:p>
        </w:tc>
        <w:tc>
          <w:tcPr>
            <w:tcW w:w="708" w:type="dxa"/>
            <w:shd w:val="clear" w:color="auto" w:fill="auto"/>
            <w:vAlign w:val="bottom"/>
          </w:tcPr>
          <w:p w14:paraId="351BCAAF"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063B6190" w14:textId="77777777" w:rsidR="003807AA" w:rsidRPr="003807AA" w:rsidRDefault="003807AA" w:rsidP="003807AA">
            <w:pPr>
              <w:jc w:val="center"/>
              <w:rPr>
                <w:sz w:val="20"/>
                <w:szCs w:val="20"/>
              </w:rPr>
            </w:pPr>
            <w:r w:rsidRPr="003807AA">
              <w:rPr>
                <w:sz w:val="20"/>
                <w:szCs w:val="20"/>
              </w:rPr>
              <w:t>9130000190</w:t>
            </w:r>
          </w:p>
        </w:tc>
        <w:tc>
          <w:tcPr>
            <w:tcW w:w="567" w:type="dxa"/>
            <w:shd w:val="clear" w:color="auto" w:fill="auto"/>
            <w:vAlign w:val="bottom"/>
          </w:tcPr>
          <w:p w14:paraId="2F1A777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5656214" w14:textId="77777777" w:rsidR="003807AA" w:rsidRPr="003807AA" w:rsidRDefault="003807AA" w:rsidP="003807AA">
            <w:pPr>
              <w:jc w:val="right"/>
              <w:rPr>
                <w:color w:val="000000"/>
                <w:sz w:val="20"/>
                <w:szCs w:val="20"/>
              </w:rPr>
            </w:pPr>
            <w:r w:rsidRPr="003807AA">
              <w:rPr>
                <w:color w:val="000000"/>
                <w:sz w:val="20"/>
                <w:szCs w:val="20"/>
              </w:rPr>
              <w:t>1 191,3</w:t>
            </w:r>
          </w:p>
        </w:tc>
        <w:tc>
          <w:tcPr>
            <w:tcW w:w="1275" w:type="dxa"/>
            <w:shd w:val="clear" w:color="auto" w:fill="auto"/>
            <w:vAlign w:val="bottom"/>
          </w:tcPr>
          <w:p w14:paraId="3D7050F0" w14:textId="77777777" w:rsidR="003807AA" w:rsidRPr="003807AA" w:rsidRDefault="003807AA" w:rsidP="003807AA">
            <w:pPr>
              <w:jc w:val="right"/>
              <w:rPr>
                <w:color w:val="000000"/>
                <w:sz w:val="20"/>
                <w:szCs w:val="20"/>
              </w:rPr>
            </w:pPr>
            <w:r w:rsidRPr="003807AA">
              <w:rPr>
                <w:color w:val="000000"/>
                <w:sz w:val="20"/>
                <w:szCs w:val="20"/>
              </w:rPr>
              <w:t>360,5</w:t>
            </w:r>
          </w:p>
        </w:tc>
        <w:tc>
          <w:tcPr>
            <w:tcW w:w="1418" w:type="dxa"/>
            <w:shd w:val="clear" w:color="auto" w:fill="auto"/>
            <w:vAlign w:val="bottom"/>
          </w:tcPr>
          <w:p w14:paraId="18DDDF75" w14:textId="77777777" w:rsidR="003807AA" w:rsidRPr="003807AA" w:rsidRDefault="003807AA" w:rsidP="003807AA">
            <w:pPr>
              <w:jc w:val="right"/>
              <w:rPr>
                <w:color w:val="000000"/>
                <w:sz w:val="20"/>
                <w:szCs w:val="20"/>
              </w:rPr>
            </w:pPr>
            <w:r w:rsidRPr="003807AA">
              <w:rPr>
                <w:color w:val="000000"/>
                <w:sz w:val="20"/>
                <w:szCs w:val="20"/>
              </w:rPr>
              <w:t>360,5</w:t>
            </w:r>
          </w:p>
        </w:tc>
      </w:tr>
      <w:tr w:rsidR="003807AA" w:rsidRPr="003807AA" w14:paraId="18D0C5F3" w14:textId="77777777" w:rsidTr="003807AA">
        <w:trPr>
          <w:trHeight w:val="20"/>
        </w:trPr>
        <w:tc>
          <w:tcPr>
            <w:tcW w:w="3119" w:type="dxa"/>
            <w:shd w:val="clear" w:color="auto" w:fill="auto"/>
          </w:tcPr>
          <w:p w14:paraId="269EB6AB"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1D2847B" w14:textId="77777777" w:rsidR="003807AA" w:rsidRPr="003807AA" w:rsidRDefault="003807AA" w:rsidP="003807AA">
            <w:pPr>
              <w:jc w:val="center"/>
              <w:rPr>
                <w:sz w:val="20"/>
                <w:szCs w:val="20"/>
              </w:rPr>
            </w:pPr>
            <w:r w:rsidRPr="003807AA">
              <w:rPr>
                <w:sz w:val="20"/>
                <w:szCs w:val="20"/>
              </w:rPr>
              <w:t>903</w:t>
            </w:r>
          </w:p>
        </w:tc>
        <w:tc>
          <w:tcPr>
            <w:tcW w:w="708" w:type="dxa"/>
            <w:shd w:val="clear" w:color="auto" w:fill="auto"/>
            <w:vAlign w:val="bottom"/>
          </w:tcPr>
          <w:p w14:paraId="74312BA9"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1D64EF74" w14:textId="77777777" w:rsidR="003807AA" w:rsidRPr="003807AA" w:rsidRDefault="003807AA" w:rsidP="003807AA">
            <w:pPr>
              <w:jc w:val="center"/>
              <w:rPr>
                <w:sz w:val="20"/>
                <w:szCs w:val="20"/>
              </w:rPr>
            </w:pPr>
            <w:r w:rsidRPr="003807AA">
              <w:rPr>
                <w:sz w:val="20"/>
                <w:szCs w:val="20"/>
              </w:rPr>
              <w:t>9130000190</w:t>
            </w:r>
          </w:p>
        </w:tc>
        <w:tc>
          <w:tcPr>
            <w:tcW w:w="567" w:type="dxa"/>
            <w:shd w:val="clear" w:color="auto" w:fill="auto"/>
            <w:vAlign w:val="bottom"/>
          </w:tcPr>
          <w:p w14:paraId="4442EEC3"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56CE7C77" w14:textId="77777777" w:rsidR="003807AA" w:rsidRPr="003807AA" w:rsidRDefault="003807AA" w:rsidP="003807AA">
            <w:pPr>
              <w:jc w:val="right"/>
              <w:rPr>
                <w:color w:val="000000"/>
                <w:sz w:val="20"/>
                <w:szCs w:val="20"/>
              </w:rPr>
            </w:pPr>
            <w:r w:rsidRPr="003807AA">
              <w:rPr>
                <w:color w:val="000000"/>
                <w:sz w:val="20"/>
                <w:szCs w:val="20"/>
              </w:rPr>
              <w:t>45,5</w:t>
            </w:r>
          </w:p>
        </w:tc>
        <w:tc>
          <w:tcPr>
            <w:tcW w:w="1275" w:type="dxa"/>
            <w:shd w:val="clear" w:color="auto" w:fill="auto"/>
            <w:vAlign w:val="bottom"/>
          </w:tcPr>
          <w:p w14:paraId="4A89C1F6" w14:textId="77777777" w:rsidR="003807AA" w:rsidRPr="003807AA" w:rsidRDefault="003807AA" w:rsidP="003807AA">
            <w:pPr>
              <w:jc w:val="right"/>
              <w:rPr>
                <w:color w:val="000000"/>
                <w:sz w:val="20"/>
                <w:szCs w:val="20"/>
              </w:rPr>
            </w:pPr>
            <w:r w:rsidRPr="003807AA">
              <w:rPr>
                <w:color w:val="000000"/>
                <w:sz w:val="20"/>
                <w:szCs w:val="20"/>
              </w:rPr>
              <w:t>4,3</w:t>
            </w:r>
          </w:p>
        </w:tc>
        <w:tc>
          <w:tcPr>
            <w:tcW w:w="1418" w:type="dxa"/>
            <w:shd w:val="clear" w:color="auto" w:fill="auto"/>
            <w:vAlign w:val="bottom"/>
          </w:tcPr>
          <w:p w14:paraId="21E2E751" w14:textId="77777777" w:rsidR="003807AA" w:rsidRPr="003807AA" w:rsidRDefault="003807AA" w:rsidP="003807AA">
            <w:pPr>
              <w:jc w:val="right"/>
              <w:rPr>
                <w:color w:val="000000"/>
                <w:sz w:val="20"/>
                <w:szCs w:val="20"/>
              </w:rPr>
            </w:pPr>
            <w:r w:rsidRPr="003807AA">
              <w:rPr>
                <w:color w:val="000000"/>
                <w:sz w:val="20"/>
                <w:szCs w:val="20"/>
              </w:rPr>
              <w:t>4,2</w:t>
            </w:r>
          </w:p>
        </w:tc>
      </w:tr>
      <w:tr w:rsidR="003807AA" w:rsidRPr="003807AA" w14:paraId="00BE0BE3" w14:textId="77777777" w:rsidTr="003807AA">
        <w:trPr>
          <w:trHeight w:val="20"/>
        </w:trPr>
        <w:tc>
          <w:tcPr>
            <w:tcW w:w="3119" w:type="dxa"/>
            <w:shd w:val="clear" w:color="auto" w:fill="auto"/>
          </w:tcPr>
          <w:p w14:paraId="1C46C59C" w14:textId="77777777" w:rsidR="003807AA" w:rsidRPr="003807AA" w:rsidRDefault="003807AA" w:rsidP="003807AA">
            <w:pPr>
              <w:jc w:val="both"/>
              <w:rPr>
                <w:sz w:val="20"/>
                <w:szCs w:val="20"/>
              </w:rPr>
            </w:pPr>
            <w:r w:rsidRPr="003807AA">
              <w:rPr>
                <w:sz w:val="20"/>
                <w:szCs w:val="20"/>
              </w:rPr>
              <w:t>Департамент финансов Администрации города Шахты</w:t>
            </w:r>
          </w:p>
        </w:tc>
        <w:tc>
          <w:tcPr>
            <w:tcW w:w="709" w:type="dxa"/>
            <w:shd w:val="clear" w:color="auto" w:fill="auto"/>
            <w:vAlign w:val="bottom"/>
          </w:tcPr>
          <w:p w14:paraId="6217AC57" w14:textId="77777777" w:rsidR="003807AA" w:rsidRPr="003807AA" w:rsidRDefault="003807AA" w:rsidP="003807AA">
            <w:pPr>
              <w:jc w:val="center"/>
              <w:rPr>
                <w:sz w:val="20"/>
                <w:szCs w:val="20"/>
              </w:rPr>
            </w:pPr>
            <w:r w:rsidRPr="003807AA">
              <w:rPr>
                <w:sz w:val="20"/>
                <w:szCs w:val="20"/>
              </w:rPr>
              <w:t>904</w:t>
            </w:r>
          </w:p>
        </w:tc>
        <w:tc>
          <w:tcPr>
            <w:tcW w:w="708" w:type="dxa"/>
            <w:shd w:val="clear" w:color="auto" w:fill="auto"/>
            <w:vAlign w:val="bottom"/>
          </w:tcPr>
          <w:p w14:paraId="413B6810"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1F13FB37"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5C9938CE"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7D253024" w14:textId="77777777" w:rsidR="003807AA" w:rsidRPr="003807AA" w:rsidRDefault="003807AA" w:rsidP="003807AA">
            <w:pPr>
              <w:jc w:val="right"/>
              <w:rPr>
                <w:color w:val="000000"/>
                <w:sz w:val="20"/>
                <w:szCs w:val="20"/>
              </w:rPr>
            </w:pPr>
            <w:r w:rsidRPr="003807AA">
              <w:rPr>
                <w:color w:val="000000"/>
                <w:sz w:val="20"/>
                <w:szCs w:val="20"/>
              </w:rPr>
              <w:t>80 840,7</w:t>
            </w:r>
          </w:p>
        </w:tc>
        <w:tc>
          <w:tcPr>
            <w:tcW w:w="1275" w:type="dxa"/>
            <w:shd w:val="clear" w:color="auto" w:fill="auto"/>
            <w:vAlign w:val="bottom"/>
          </w:tcPr>
          <w:p w14:paraId="16B4D835" w14:textId="77777777" w:rsidR="003807AA" w:rsidRPr="003807AA" w:rsidRDefault="003807AA" w:rsidP="003807AA">
            <w:pPr>
              <w:jc w:val="right"/>
              <w:rPr>
                <w:color w:val="000000"/>
                <w:sz w:val="20"/>
                <w:szCs w:val="20"/>
              </w:rPr>
            </w:pPr>
            <w:r w:rsidRPr="003807AA">
              <w:rPr>
                <w:color w:val="000000"/>
                <w:sz w:val="20"/>
                <w:szCs w:val="20"/>
              </w:rPr>
              <w:t>107 834,8</w:t>
            </w:r>
          </w:p>
        </w:tc>
        <w:tc>
          <w:tcPr>
            <w:tcW w:w="1418" w:type="dxa"/>
            <w:shd w:val="clear" w:color="auto" w:fill="auto"/>
            <w:vAlign w:val="bottom"/>
          </w:tcPr>
          <w:p w14:paraId="32D717EF" w14:textId="77777777" w:rsidR="003807AA" w:rsidRPr="003807AA" w:rsidRDefault="003807AA" w:rsidP="003807AA">
            <w:pPr>
              <w:jc w:val="right"/>
              <w:rPr>
                <w:color w:val="000000"/>
                <w:sz w:val="20"/>
                <w:szCs w:val="20"/>
              </w:rPr>
            </w:pPr>
            <w:r w:rsidRPr="003807AA">
              <w:rPr>
                <w:color w:val="000000"/>
                <w:sz w:val="20"/>
                <w:szCs w:val="20"/>
              </w:rPr>
              <w:t>189 176,9</w:t>
            </w:r>
          </w:p>
        </w:tc>
      </w:tr>
      <w:tr w:rsidR="003807AA" w:rsidRPr="003807AA" w14:paraId="6EC69DBC" w14:textId="77777777" w:rsidTr="003807AA">
        <w:trPr>
          <w:trHeight w:val="20"/>
        </w:trPr>
        <w:tc>
          <w:tcPr>
            <w:tcW w:w="3119" w:type="dxa"/>
            <w:shd w:val="clear" w:color="auto" w:fill="auto"/>
          </w:tcPr>
          <w:p w14:paraId="15DAB1B3"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1DFD648" w14:textId="77777777" w:rsidR="003807AA" w:rsidRPr="003807AA" w:rsidRDefault="003807AA" w:rsidP="003807AA">
            <w:pPr>
              <w:jc w:val="center"/>
              <w:rPr>
                <w:sz w:val="20"/>
                <w:szCs w:val="20"/>
              </w:rPr>
            </w:pPr>
            <w:r w:rsidRPr="003807AA">
              <w:rPr>
                <w:sz w:val="20"/>
                <w:szCs w:val="20"/>
              </w:rPr>
              <w:t>904</w:t>
            </w:r>
          </w:p>
        </w:tc>
        <w:tc>
          <w:tcPr>
            <w:tcW w:w="708" w:type="dxa"/>
            <w:shd w:val="clear" w:color="auto" w:fill="auto"/>
            <w:vAlign w:val="bottom"/>
          </w:tcPr>
          <w:p w14:paraId="032C3441"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51DD6443" w14:textId="77777777" w:rsidR="003807AA" w:rsidRPr="003807AA" w:rsidRDefault="003807AA" w:rsidP="003807AA">
            <w:pPr>
              <w:jc w:val="center"/>
              <w:rPr>
                <w:sz w:val="20"/>
                <w:szCs w:val="20"/>
              </w:rPr>
            </w:pPr>
            <w:r w:rsidRPr="003807AA">
              <w:rPr>
                <w:sz w:val="20"/>
                <w:szCs w:val="20"/>
              </w:rPr>
              <w:t>1340200110</w:t>
            </w:r>
          </w:p>
        </w:tc>
        <w:tc>
          <w:tcPr>
            <w:tcW w:w="567" w:type="dxa"/>
            <w:shd w:val="clear" w:color="auto" w:fill="auto"/>
            <w:vAlign w:val="bottom"/>
          </w:tcPr>
          <w:p w14:paraId="355C51D7"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1BC641F" w14:textId="77777777" w:rsidR="003807AA" w:rsidRPr="003807AA" w:rsidRDefault="003807AA" w:rsidP="003807AA">
            <w:pPr>
              <w:jc w:val="right"/>
              <w:rPr>
                <w:color w:val="000000"/>
                <w:sz w:val="20"/>
                <w:szCs w:val="20"/>
              </w:rPr>
            </w:pPr>
            <w:r w:rsidRPr="003807AA">
              <w:rPr>
                <w:color w:val="000000"/>
                <w:sz w:val="20"/>
                <w:szCs w:val="20"/>
              </w:rPr>
              <w:t>38 897,5</w:t>
            </w:r>
          </w:p>
        </w:tc>
        <w:tc>
          <w:tcPr>
            <w:tcW w:w="1275" w:type="dxa"/>
            <w:shd w:val="clear" w:color="auto" w:fill="auto"/>
            <w:vAlign w:val="bottom"/>
          </w:tcPr>
          <w:p w14:paraId="2359C9E3" w14:textId="77777777" w:rsidR="003807AA" w:rsidRPr="003807AA" w:rsidRDefault="003807AA" w:rsidP="003807AA">
            <w:pPr>
              <w:jc w:val="right"/>
              <w:rPr>
                <w:color w:val="000000"/>
                <w:sz w:val="20"/>
                <w:szCs w:val="20"/>
              </w:rPr>
            </w:pPr>
            <w:r w:rsidRPr="003807AA">
              <w:rPr>
                <w:color w:val="000000"/>
                <w:sz w:val="20"/>
                <w:szCs w:val="20"/>
              </w:rPr>
              <w:t>37 178,6</w:t>
            </w:r>
          </w:p>
        </w:tc>
        <w:tc>
          <w:tcPr>
            <w:tcW w:w="1418" w:type="dxa"/>
            <w:shd w:val="clear" w:color="auto" w:fill="auto"/>
            <w:vAlign w:val="bottom"/>
          </w:tcPr>
          <w:p w14:paraId="46A2CE06" w14:textId="77777777" w:rsidR="003807AA" w:rsidRPr="003807AA" w:rsidRDefault="003807AA" w:rsidP="003807AA">
            <w:pPr>
              <w:jc w:val="right"/>
              <w:rPr>
                <w:color w:val="000000"/>
                <w:sz w:val="20"/>
                <w:szCs w:val="20"/>
              </w:rPr>
            </w:pPr>
            <w:r w:rsidRPr="003807AA">
              <w:rPr>
                <w:color w:val="000000"/>
                <w:sz w:val="20"/>
                <w:szCs w:val="20"/>
              </w:rPr>
              <w:t>38 521,0</w:t>
            </w:r>
          </w:p>
        </w:tc>
      </w:tr>
      <w:tr w:rsidR="003807AA" w:rsidRPr="003807AA" w14:paraId="799E7F01" w14:textId="77777777" w:rsidTr="003807AA">
        <w:trPr>
          <w:trHeight w:val="20"/>
        </w:trPr>
        <w:tc>
          <w:tcPr>
            <w:tcW w:w="3119" w:type="dxa"/>
            <w:shd w:val="clear" w:color="auto" w:fill="auto"/>
          </w:tcPr>
          <w:p w14:paraId="549E222B"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191A29D" w14:textId="77777777" w:rsidR="003807AA" w:rsidRPr="003807AA" w:rsidRDefault="003807AA" w:rsidP="003807AA">
            <w:pPr>
              <w:jc w:val="center"/>
              <w:rPr>
                <w:sz w:val="20"/>
                <w:szCs w:val="20"/>
              </w:rPr>
            </w:pPr>
            <w:r w:rsidRPr="003807AA">
              <w:rPr>
                <w:sz w:val="20"/>
                <w:szCs w:val="20"/>
              </w:rPr>
              <w:t>904</w:t>
            </w:r>
          </w:p>
        </w:tc>
        <w:tc>
          <w:tcPr>
            <w:tcW w:w="708" w:type="dxa"/>
            <w:shd w:val="clear" w:color="auto" w:fill="auto"/>
            <w:vAlign w:val="bottom"/>
          </w:tcPr>
          <w:p w14:paraId="5B183674"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4AEDDCAD" w14:textId="77777777" w:rsidR="003807AA" w:rsidRPr="003807AA" w:rsidRDefault="003807AA" w:rsidP="003807AA">
            <w:pPr>
              <w:jc w:val="center"/>
              <w:rPr>
                <w:sz w:val="20"/>
                <w:szCs w:val="20"/>
              </w:rPr>
            </w:pPr>
            <w:r w:rsidRPr="003807AA">
              <w:rPr>
                <w:sz w:val="20"/>
                <w:szCs w:val="20"/>
              </w:rPr>
              <w:t>1340200190</w:t>
            </w:r>
          </w:p>
        </w:tc>
        <w:tc>
          <w:tcPr>
            <w:tcW w:w="567" w:type="dxa"/>
            <w:shd w:val="clear" w:color="auto" w:fill="auto"/>
            <w:vAlign w:val="bottom"/>
          </w:tcPr>
          <w:p w14:paraId="2237BF34"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4FAEE603" w14:textId="77777777" w:rsidR="003807AA" w:rsidRPr="003807AA" w:rsidRDefault="003807AA" w:rsidP="003807AA">
            <w:pPr>
              <w:jc w:val="right"/>
              <w:rPr>
                <w:color w:val="000000"/>
                <w:sz w:val="20"/>
                <w:szCs w:val="20"/>
              </w:rPr>
            </w:pPr>
            <w:r w:rsidRPr="003807AA">
              <w:rPr>
                <w:color w:val="000000"/>
                <w:sz w:val="20"/>
                <w:szCs w:val="20"/>
              </w:rPr>
              <w:t>258,8</w:t>
            </w:r>
          </w:p>
        </w:tc>
        <w:tc>
          <w:tcPr>
            <w:tcW w:w="1275" w:type="dxa"/>
            <w:shd w:val="clear" w:color="auto" w:fill="auto"/>
            <w:vAlign w:val="bottom"/>
          </w:tcPr>
          <w:p w14:paraId="03BADCCE" w14:textId="77777777" w:rsidR="003807AA" w:rsidRPr="003807AA" w:rsidRDefault="003807AA" w:rsidP="003807AA">
            <w:pPr>
              <w:jc w:val="right"/>
              <w:rPr>
                <w:color w:val="000000"/>
                <w:sz w:val="20"/>
                <w:szCs w:val="20"/>
              </w:rPr>
            </w:pPr>
          </w:p>
        </w:tc>
        <w:tc>
          <w:tcPr>
            <w:tcW w:w="1418" w:type="dxa"/>
            <w:shd w:val="clear" w:color="auto" w:fill="auto"/>
            <w:vAlign w:val="bottom"/>
          </w:tcPr>
          <w:p w14:paraId="32B58AE7" w14:textId="77777777" w:rsidR="003807AA" w:rsidRPr="003807AA" w:rsidRDefault="003807AA" w:rsidP="003807AA">
            <w:pPr>
              <w:jc w:val="right"/>
              <w:rPr>
                <w:color w:val="000000"/>
                <w:sz w:val="20"/>
                <w:szCs w:val="20"/>
              </w:rPr>
            </w:pPr>
          </w:p>
        </w:tc>
      </w:tr>
      <w:tr w:rsidR="003807AA" w:rsidRPr="003807AA" w14:paraId="243C1F9B" w14:textId="77777777" w:rsidTr="003807AA">
        <w:trPr>
          <w:trHeight w:val="20"/>
        </w:trPr>
        <w:tc>
          <w:tcPr>
            <w:tcW w:w="3119" w:type="dxa"/>
            <w:shd w:val="clear" w:color="auto" w:fill="auto"/>
          </w:tcPr>
          <w:p w14:paraId="507B4751"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46BD54E" w14:textId="77777777" w:rsidR="003807AA" w:rsidRPr="003807AA" w:rsidRDefault="003807AA" w:rsidP="003807AA">
            <w:pPr>
              <w:jc w:val="center"/>
              <w:rPr>
                <w:sz w:val="20"/>
                <w:szCs w:val="20"/>
              </w:rPr>
            </w:pPr>
            <w:r w:rsidRPr="003807AA">
              <w:rPr>
                <w:sz w:val="20"/>
                <w:szCs w:val="20"/>
              </w:rPr>
              <w:t>904</w:t>
            </w:r>
          </w:p>
        </w:tc>
        <w:tc>
          <w:tcPr>
            <w:tcW w:w="708" w:type="dxa"/>
            <w:shd w:val="clear" w:color="auto" w:fill="auto"/>
            <w:vAlign w:val="bottom"/>
          </w:tcPr>
          <w:p w14:paraId="57E2D3DF"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33E6F73E" w14:textId="77777777" w:rsidR="003807AA" w:rsidRPr="003807AA" w:rsidRDefault="003807AA" w:rsidP="003807AA">
            <w:pPr>
              <w:jc w:val="center"/>
              <w:rPr>
                <w:sz w:val="20"/>
                <w:szCs w:val="20"/>
              </w:rPr>
            </w:pPr>
            <w:r w:rsidRPr="003807AA">
              <w:rPr>
                <w:sz w:val="20"/>
                <w:szCs w:val="20"/>
              </w:rPr>
              <w:t>1340200190</w:t>
            </w:r>
          </w:p>
        </w:tc>
        <w:tc>
          <w:tcPr>
            <w:tcW w:w="567" w:type="dxa"/>
            <w:shd w:val="clear" w:color="auto" w:fill="auto"/>
            <w:vAlign w:val="bottom"/>
          </w:tcPr>
          <w:p w14:paraId="3EA7C83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5B88C6B" w14:textId="77777777" w:rsidR="003807AA" w:rsidRPr="003807AA" w:rsidRDefault="003807AA" w:rsidP="003807AA">
            <w:pPr>
              <w:jc w:val="right"/>
              <w:rPr>
                <w:color w:val="000000"/>
                <w:sz w:val="20"/>
                <w:szCs w:val="20"/>
              </w:rPr>
            </w:pPr>
            <w:r w:rsidRPr="003807AA">
              <w:rPr>
                <w:color w:val="000000"/>
                <w:sz w:val="20"/>
                <w:szCs w:val="20"/>
              </w:rPr>
              <w:t>2 410,6</w:t>
            </w:r>
          </w:p>
        </w:tc>
        <w:tc>
          <w:tcPr>
            <w:tcW w:w="1275" w:type="dxa"/>
            <w:shd w:val="clear" w:color="auto" w:fill="auto"/>
            <w:vAlign w:val="bottom"/>
          </w:tcPr>
          <w:p w14:paraId="53EFC5AD" w14:textId="77777777" w:rsidR="003807AA" w:rsidRPr="003807AA" w:rsidRDefault="003807AA" w:rsidP="003807AA">
            <w:pPr>
              <w:jc w:val="right"/>
              <w:rPr>
                <w:color w:val="000000"/>
                <w:sz w:val="20"/>
                <w:szCs w:val="20"/>
              </w:rPr>
            </w:pPr>
            <w:r w:rsidRPr="003807AA">
              <w:rPr>
                <w:color w:val="000000"/>
                <w:sz w:val="20"/>
                <w:szCs w:val="20"/>
              </w:rPr>
              <w:t>642,4</w:t>
            </w:r>
          </w:p>
        </w:tc>
        <w:tc>
          <w:tcPr>
            <w:tcW w:w="1418" w:type="dxa"/>
            <w:shd w:val="clear" w:color="auto" w:fill="auto"/>
            <w:vAlign w:val="bottom"/>
          </w:tcPr>
          <w:p w14:paraId="307F71C3" w14:textId="77777777" w:rsidR="003807AA" w:rsidRPr="003807AA" w:rsidRDefault="003807AA" w:rsidP="003807AA">
            <w:pPr>
              <w:jc w:val="right"/>
              <w:rPr>
                <w:color w:val="000000"/>
                <w:sz w:val="20"/>
                <w:szCs w:val="20"/>
              </w:rPr>
            </w:pPr>
            <w:r w:rsidRPr="003807AA">
              <w:rPr>
                <w:color w:val="000000"/>
                <w:sz w:val="20"/>
                <w:szCs w:val="20"/>
              </w:rPr>
              <w:t>642,4</w:t>
            </w:r>
          </w:p>
        </w:tc>
      </w:tr>
      <w:tr w:rsidR="003807AA" w:rsidRPr="003807AA" w14:paraId="3CFA0A41" w14:textId="77777777" w:rsidTr="003807AA">
        <w:trPr>
          <w:trHeight w:val="20"/>
        </w:trPr>
        <w:tc>
          <w:tcPr>
            <w:tcW w:w="3119" w:type="dxa"/>
            <w:shd w:val="clear" w:color="auto" w:fill="auto"/>
          </w:tcPr>
          <w:p w14:paraId="31954803"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w:t>
            </w:r>
            <w:r w:rsidRPr="003807AA">
              <w:rPr>
                <w:sz w:val="20"/>
                <w:szCs w:val="20"/>
              </w:rPr>
              <w:lastRenderedPageBreak/>
              <w:t>платежей)</w:t>
            </w:r>
          </w:p>
        </w:tc>
        <w:tc>
          <w:tcPr>
            <w:tcW w:w="709" w:type="dxa"/>
            <w:shd w:val="clear" w:color="auto" w:fill="auto"/>
            <w:vAlign w:val="bottom"/>
          </w:tcPr>
          <w:p w14:paraId="46F8789A" w14:textId="77777777" w:rsidR="003807AA" w:rsidRPr="003807AA" w:rsidRDefault="003807AA" w:rsidP="003807AA">
            <w:pPr>
              <w:jc w:val="center"/>
              <w:rPr>
                <w:sz w:val="20"/>
                <w:szCs w:val="20"/>
              </w:rPr>
            </w:pPr>
            <w:r w:rsidRPr="003807AA">
              <w:rPr>
                <w:sz w:val="20"/>
                <w:szCs w:val="20"/>
              </w:rPr>
              <w:lastRenderedPageBreak/>
              <w:t>904</w:t>
            </w:r>
          </w:p>
        </w:tc>
        <w:tc>
          <w:tcPr>
            <w:tcW w:w="708" w:type="dxa"/>
            <w:shd w:val="clear" w:color="auto" w:fill="auto"/>
            <w:vAlign w:val="bottom"/>
          </w:tcPr>
          <w:p w14:paraId="453779CC" w14:textId="77777777" w:rsidR="003807AA" w:rsidRPr="003807AA" w:rsidRDefault="003807AA" w:rsidP="003807AA">
            <w:pPr>
              <w:jc w:val="center"/>
              <w:rPr>
                <w:sz w:val="20"/>
                <w:szCs w:val="20"/>
              </w:rPr>
            </w:pPr>
            <w:r w:rsidRPr="003807AA">
              <w:rPr>
                <w:sz w:val="20"/>
                <w:szCs w:val="20"/>
              </w:rPr>
              <w:t>0106</w:t>
            </w:r>
          </w:p>
        </w:tc>
        <w:tc>
          <w:tcPr>
            <w:tcW w:w="1418" w:type="dxa"/>
            <w:shd w:val="clear" w:color="auto" w:fill="auto"/>
            <w:vAlign w:val="bottom"/>
          </w:tcPr>
          <w:p w14:paraId="7C485661" w14:textId="77777777" w:rsidR="003807AA" w:rsidRPr="003807AA" w:rsidRDefault="003807AA" w:rsidP="003807AA">
            <w:pPr>
              <w:jc w:val="center"/>
              <w:rPr>
                <w:sz w:val="20"/>
                <w:szCs w:val="20"/>
              </w:rPr>
            </w:pPr>
            <w:r w:rsidRPr="003807AA">
              <w:rPr>
                <w:sz w:val="20"/>
                <w:szCs w:val="20"/>
              </w:rPr>
              <w:t>1340200190</w:t>
            </w:r>
          </w:p>
        </w:tc>
        <w:tc>
          <w:tcPr>
            <w:tcW w:w="567" w:type="dxa"/>
            <w:shd w:val="clear" w:color="auto" w:fill="auto"/>
            <w:vAlign w:val="bottom"/>
          </w:tcPr>
          <w:p w14:paraId="7E26CE2E"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31C0C029" w14:textId="77777777" w:rsidR="003807AA" w:rsidRPr="003807AA" w:rsidRDefault="003807AA" w:rsidP="003807AA">
            <w:pPr>
              <w:jc w:val="right"/>
              <w:rPr>
                <w:color w:val="000000"/>
                <w:sz w:val="20"/>
                <w:szCs w:val="20"/>
              </w:rPr>
            </w:pPr>
            <w:r w:rsidRPr="003807AA">
              <w:rPr>
                <w:color w:val="000000"/>
                <w:sz w:val="20"/>
                <w:szCs w:val="20"/>
              </w:rPr>
              <w:t>17,2</w:t>
            </w:r>
          </w:p>
        </w:tc>
        <w:tc>
          <w:tcPr>
            <w:tcW w:w="1275" w:type="dxa"/>
            <w:shd w:val="clear" w:color="auto" w:fill="auto"/>
            <w:vAlign w:val="bottom"/>
          </w:tcPr>
          <w:p w14:paraId="4A98ABB4" w14:textId="77777777" w:rsidR="003807AA" w:rsidRPr="003807AA" w:rsidRDefault="003807AA" w:rsidP="003807AA">
            <w:pPr>
              <w:jc w:val="right"/>
              <w:rPr>
                <w:color w:val="000000"/>
                <w:sz w:val="20"/>
                <w:szCs w:val="20"/>
              </w:rPr>
            </w:pPr>
            <w:r w:rsidRPr="003807AA">
              <w:rPr>
                <w:color w:val="000000"/>
                <w:sz w:val="20"/>
                <w:szCs w:val="20"/>
              </w:rPr>
              <w:t>13,8</w:t>
            </w:r>
          </w:p>
        </w:tc>
        <w:tc>
          <w:tcPr>
            <w:tcW w:w="1418" w:type="dxa"/>
            <w:shd w:val="clear" w:color="auto" w:fill="auto"/>
            <w:vAlign w:val="bottom"/>
          </w:tcPr>
          <w:p w14:paraId="5DFFE4D1" w14:textId="77777777" w:rsidR="003807AA" w:rsidRPr="003807AA" w:rsidRDefault="003807AA" w:rsidP="003807AA">
            <w:pPr>
              <w:jc w:val="right"/>
              <w:rPr>
                <w:color w:val="000000"/>
                <w:sz w:val="20"/>
                <w:szCs w:val="20"/>
              </w:rPr>
            </w:pPr>
            <w:r w:rsidRPr="003807AA">
              <w:rPr>
                <w:color w:val="000000"/>
                <w:sz w:val="20"/>
                <w:szCs w:val="20"/>
              </w:rPr>
              <w:t>13,5</w:t>
            </w:r>
          </w:p>
        </w:tc>
      </w:tr>
      <w:tr w:rsidR="003807AA" w:rsidRPr="003807AA" w14:paraId="74AC69EF" w14:textId="77777777" w:rsidTr="003807AA">
        <w:trPr>
          <w:trHeight w:val="20"/>
        </w:trPr>
        <w:tc>
          <w:tcPr>
            <w:tcW w:w="3119" w:type="dxa"/>
            <w:shd w:val="clear" w:color="auto" w:fill="auto"/>
          </w:tcPr>
          <w:p w14:paraId="5F6841C5" w14:textId="77777777" w:rsidR="003807AA" w:rsidRPr="003807AA" w:rsidRDefault="003807AA" w:rsidP="003807AA">
            <w:pPr>
              <w:jc w:val="both"/>
              <w:rPr>
                <w:sz w:val="20"/>
                <w:szCs w:val="20"/>
              </w:rPr>
            </w:pPr>
            <w:r w:rsidRPr="003807AA">
              <w:rPr>
                <w:sz w:val="20"/>
                <w:szCs w:val="20"/>
              </w:rPr>
              <w:t>Условно утвержденные расходы (Специальные расходы)</w:t>
            </w:r>
          </w:p>
        </w:tc>
        <w:tc>
          <w:tcPr>
            <w:tcW w:w="709" w:type="dxa"/>
            <w:shd w:val="clear" w:color="auto" w:fill="auto"/>
            <w:vAlign w:val="bottom"/>
          </w:tcPr>
          <w:p w14:paraId="3DAFFA75" w14:textId="77777777" w:rsidR="003807AA" w:rsidRPr="003807AA" w:rsidRDefault="003807AA" w:rsidP="003807AA">
            <w:pPr>
              <w:jc w:val="center"/>
              <w:rPr>
                <w:sz w:val="20"/>
                <w:szCs w:val="20"/>
              </w:rPr>
            </w:pPr>
            <w:r w:rsidRPr="003807AA">
              <w:rPr>
                <w:sz w:val="20"/>
                <w:szCs w:val="20"/>
              </w:rPr>
              <w:t>904</w:t>
            </w:r>
          </w:p>
        </w:tc>
        <w:tc>
          <w:tcPr>
            <w:tcW w:w="708" w:type="dxa"/>
            <w:shd w:val="clear" w:color="auto" w:fill="auto"/>
            <w:vAlign w:val="bottom"/>
          </w:tcPr>
          <w:p w14:paraId="232836D1"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58CBC15F" w14:textId="77777777" w:rsidR="003807AA" w:rsidRPr="003807AA" w:rsidRDefault="003807AA" w:rsidP="003807AA">
            <w:pPr>
              <w:jc w:val="center"/>
              <w:rPr>
                <w:sz w:val="20"/>
                <w:szCs w:val="20"/>
              </w:rPr>
            </w:pPr>
            <w:r w:rsidRPr="003807AA">
              <w:rPr>
                <w:sz w:val="20"/>
                <w:szCs w:val="20"/>
              </w:rPr>
              <w:t>9990092000</w:t>
            </w:r>
          </w:p>
        </w:tc>
        <w:tc>
          <w:tcPr>
            <w:tcW w:w="567" w:type="dxa"/>
            <w:shd w:val="clear" w:color="auto" w:fill="auto"/>
            <w:vAlign w:val="bottom"/>
          </w:tcPr>
          <w:p w14:paraId="1BC6445D" w14:textId="77777777" w:rsidR="003807AA" w:rsidRPr="003807AA" w:rsidRDefault="003807AA" w:rsidP="003807AA">
            <w:pPr>
              <w:jc w:val="center"/>
              <w:rPr>
                <w:sz w:val="20"/>
                <w:szCs w:val="20"/>
              </w:rPr>
            </w:pPr>
            <w:r w:rsidRPr="003807AA">
              <w:rPr>
                <w:sz w:val="20"/>
                <w:szCs w:val="20"/>
              </w:rPr>
              <w:t>880</w:t>
            </w:r>
          </w:p>
        </w:tc>
        <w:tc>
          <w:tcPr>
            <w:tcW w:w="1275" w:type="dxa"/>
            <w:shd w:val="clear" w:color="auto" w:fill="auto"/>
            <w:vAlign w:val="bottom"/>
          </w:tcPr>
          <w:p w14:paraId="20395803"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52F235B8" w14:textId="77777777" w:rsidR="003807AA" w:rsidRPr="003807AA" w:rsidRDefault="003807AA" w:rsidP="003807AA">
            <w:pPr>
              <w:jc w:val="right"/>
              <w:rPr>
                <w:color w:val="000000"/>
                <w:sz w:val="20"/>
                <w:szCs w:val="20"/>
              </w:rPr>
            </w:pPr>
            <w:r w:rsidRPr="003807AA">
              <w:rPr>
                <w:color w:val="000000"/>
                <w:sz w:val="20"/>
                <w:szCs w:val="20"/>
              </w:rPr>
              <w:t>70 000,0</w:t>
            </w:r>
          </w:p>
        </w:tc>
        <w:tc>
          <w:tcPr>
            <w:tcW w:w="1418" w:type="dxa"/>
            <w:shd w:val="clear" w:color="auto" w:fill="auto"/>
            <w:vAlign w:val="bottom"/>
          </w:tcPr>
          <w:p w14:paraId="3103AA63" w14:textId="77777777" w:rsidR="003807AA" w:rsidRPr="003807AA" w:rsidRDefault="003807AA" w:rsidP="003807AA">
            <w:pPr>
              <w:jc w:val="right"/>
              <w:rPr>
                <w:color w:val="000000"/>
                <w:sz w:val="20"/>
                <w:szCs w:val="20"/>
              </w:rPr>
            </w:pPr>
            <w:r w:rsidRPr="003807AA">
              <w:rPr>
                <w:color w:val="000000"/>
                <w:sz w:val="20"/>
                <w:szCs w:val="20"/>
              </w:rPr>
              <w:t>150 000,0</w:t>
            </w:r>
          </w:p>
        </w:tc>
      </w:tr>
      <w:tr w:rsidR="003807AA" w:rsidRPr="003807AA" w14:paraId="1F54BECE" w14:textId="77777777" w:rsidTr="003807AA">
        <w:trPr>
          <w:trHeight w:val="20"/>
        </w:trPr>
        <w:tc>
          <w:tcPr>
            <w:tcW w:w="3119" w:type="dxa"/>
            <w:shd w:val="clear" w:color="auto" w:fill="auto"/>
          </w:tcPr>
          <w:p w14:paraId="1568EB17" w14:textId="77777777" w:rsidR="003807AA" w:rsidRPr="003807AA" w:rsidRDefault="003807AA" w:rsidP="003807AA">
            <w:pPr>
              <w:jc w:val="both"/>
              <w:rPr>
                <w:sz w:val="20"/>
                <w:szCs w:val="20"/>
              </w:rPr>
            </w:pPr>
            <w:r w:rsidRPr="003807AA">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750F8F2B" w14:textId="77777777" w:rsidR="003807AA" w:rsidRPr="003807AA" w:rsidRDefault="003807AA" w:rsidP="003807AA">
            <w:pPr>
              <w:jc w:val="center"/>
              <w:rPr>
                <w:sz w:val="20"/>
                <w:szCs w:val="20"/>
              </w:rPr>
            </w:pPr>
            <w:r w:rsidRPr="003807AA">
              <w:rPr>
                <w:sz w:val="20"/>
                <w:szCs w:val="20"/>
              </w:rPr>
              <w:t>904</w:t>
            </w:r>
          </w:p>
        </w:tc>
        <w:tc>
          <w:tcPr>
            <w:tcW w:w="708" w:type="dxa"/>
            <w:shd w:val="clear" w:color="auto" w:fill="auto"/>
            <w:vAlign w:val="bottom"/>
          </w:tcPr>
          <w:p w14:paraId="70F45F33" w14:textId="77777777" w:rsidR="003807AA" w:rsidRPr="003807AA" w:rsidRDefault="003807AA" w:rsidP="003807AA">
            <w:pPr>
              <w:jc w:val="center"/>
              <w:rPr>
                <w:sz w:val="20"/>
                <w:szCs w:val="20"/>
              </w:rPr>
            </w:pPr>
            <w:r w:rsidRPr="003807AA">
              <w:rPr>
                <w:sz w:val="20"/>
                <w:szCs w:val="20"/>
              </w:rPr>
              <w:t>1301</w:t>
            </w:r>
          </w:p>
        </w:tc>
        <w:tc>
          <w:tcPr>
            <w:tcW w:w="1418" w:type="dxa"/>
            <w:shd w:val="clear" w:color="auto" w:fill="auto"/>
            <w:vAlign w:val="bottom"/>
          </w:tcPr>
          <w:p w14:paraId="69F52E05" w14:textId="77777777" w:rsidR="003807AA" w:rsidRPr="003807AA" w:rsidRDefault="003807AA" w:rsidP="003807AA">
            <w:pPr>
              <w:jc w:val="center"/>
              <w:rPr>
                <w:sz w:val="20"/>
                <w:szCs w:val="20"/>
              </w:rPr>
            </w:pPr>
            <w:r w:rsidRPr="003807AA">
              <w:rPr>
                <w:sz w:val="20"/>
                <w:szCs w:val="20"/>
              </w:rPr>
              <w:t>9920091000</w:t>
            </w:r>
          </w:p>
        </w:tc>
        <w:tc>
          <w:tcPr>
            <w:tcW w:w="567" w:type="dxa"/>
            <w:shd w:val="clear" w:color="auto" w:fill="auto"/>
            <w:vAlign w:val="bottom"/>
          </w:tcPr>
          <w:p w14:paraId="7DF377D0" w14:textId="77777777" w:rsidR="003807AA" w:rsidRPr="003807AA" w:rsidRDefault="003807AA" w:rsidP="003807AA">
            <w:pPr>
              <w:jc w:val="center"/>
              <w:rPr>
                <w:sz w:val="20"/>
                <w:szCs w:val="20"/>
              </w:rPr>
            </w:pPr>
            <w:r w:rsidRPr="003807AA">
              <w:rPr>
                <w:sz w:val="20"/>
                <w:szCs w:val="20"/>
              </w:rPr>
              <w:t>730</w:t>
            </w:r>
          </w:p>
        </w:tc>
        <w:tc>
          <w:tcPr>
            <w:tcW w:w="1275" w:type="dxa"/>
            <w:shd w:val="clear" w:color="auto" w:fill="auto"/>
            <w:vAlign w:val="bottom"/>
          </w:tcPr>
          <w:p w14:paraId="00486C63" w14:textId="77777777" w:rsidR="003807AA" w:rsidRPr="003807AA" w:rsidRDefault="003807AA" w:rsidP="003807AA">
            <w:pPr>
              <w:jc w:val="right"/>
              <w:rPr>
                <w:color w:val="000000"/>
                <w:sz w:val="20"/>
                <w:szCs w:val="20"/>
              </w:rPr>
            </w:pPr>
            <w:r w:rsidRPr="003807AA">
              <w:rPr>
                <w:color w:val="000000"/>
                <w:sz w:val="20"/>
                <w:szCs w:val="20"/>
              </w:rPr>
              <w:t>39 256,6</w:t>
            </w:r>
          </w:p>
        </w:tc>
        <w:tc>
          <w:tcPr>
            <w:tcW w:w="1275" w:type="dxa"/>
            <w:shd w:val="clear" w:color="auto" w:fill="auto"/>
            <w:vAlign w:val="bottom"/>
          </w:tcPr>
          <w:p w14:paraId="7572D553" w14:textId="77777777" w:rsidR="003807AA" w:rsidRPr="003807AA" w:rsidRDefault="003807AA" w:rsidP="003807AA">
            <w:pPr>
              <w:jc w:val="right"/>
              <w:rPr>
                <w:color w:val="000000"/>
                <w:sz w:val="20"/>
                <w:szCs w:val="20"/>
              </w:rPr>
            </w:pPr>
          </w:p>
        </w:tc>
        <w:tc>
          <w:tcPr>
            <w:tcW w:w="1418" w:type="dxa"/>
            <w:shd w:val="clear" w:color="auto" w:fill="auto"/>
            <w:vAlign w:val="bottom"/>
          </w:tcPr>
          <w:p w14:paraId="516EB64E" w14:textId="77777777" w:rsidR="003807AA" w:rsidRPr="003807AA" w:rsidRDefault="003807AA" w:rsidP="003807AA">
            <w:pPr>
              <w:jc w:val="right"/>
              <w:rPr>
                <w:color w:val="000000"/>
                <w:sz w:val="20"/>
                <w:szCs w:val="20"/>
              </w:rPr>
            </w:pPr>
          </w:p>
        </w:tc>
      </w:tr>
      <w:tr w:rsidR="003807AA" w:rsidRPr="003807AA" w14:paraId="6C4F21F6" w14:textId="77777777" w:rsidTr="003807AA">
        <w:trPr>
          <w:trHeight w:val="20"/>
        </w:trPr>
        <w:tc>
          <w:tcPr>
            <w:tcW w:w="3119" w:type="dxa"/>
            <w:shd w:val="clear" w:color="auto" w:fill="auto"/>
          </w:tcPr>
          <w:p w14:paraId="1128B0F7" w14:textId="77777777" w:rsidR="003807AA" w:rsidRPr="003807AA" w:rsidRDefault="003807AA" w:rsidP="003807AA">
            <w:pPr>
              <w:jc w:val="both"/>
              <w:rPr>
                <w:sz w:val="20"/>
                <w:szCs w:val="20"/>
              </w:rPr>
            </w:pPr>
            <w:r w:rsidRPr="003807AA">
              <w:rPr>
                <w:sz w:val="20"/>
                <w:szCs w:val="20"/>
              </w:rPr>
              <w:t>Департамент культуры города Шахты</w:t>
            </w:r>
          </w:p>
        </w:tc>
        <w:tc>
          <w:tcPr>
            <w:tcW w:w="709" w:type="dxa"/>
            <w:shd w:val="clear" w:color="auto" w:fill="auto"/>
            <w:vAlign w:val="bottom"/>
          </w:tcPr>
          <w:p w14:paraId="6119BC2F"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335549B7"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69F9C7DF"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2E75A069"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7197B349" w14:textId="77777777" w:rsidR="003807AA" w:rsidRPr="003807AA" w:rsidRDefault="003807AA" w:rsidP="003807AA">
            <w:pPr>
              <w:jc w:val="right"/>
              <w:rPr>
                <w:color w:val="000000"/>
                <w:sz w:val="20"/>
                <w:szCs w:val="20"/>
              </w:rPr>
            </w:pPr>
            <w:r w:rsidRPr="003807AA">
              <w:rPr>
                <w:color w:val="000000"/>
                <w:sz w:val="20"/>
                <w:szCs w:val="20"/>
              </w:rPr>
              <w:t>381 747,1</w:t>
            </w:r>
          </w:p>
        </w:tc>
        <w:tc>
          <w:tcPr>
            <w:tcW w:w="1275" w:type="dxa"/>
            <w:shd w:val="clear" w:color="auto" w:fill="auto"/>
            <w:vAlign w:val="bottom"/>
          </w:tcPr>
          <w:p w14:paraId="63C5DADF" w14:textId="77777777" w:rsidR="003807AA" w:rsidRPr="003807AA" w:rsidRDefault="003807AA" w:rsidP="003807AA">
            <w:pPr>
              <w:jc w:val="right"/>
              <w:rPr>
                <w:color w:val="000000"/>
                <w:sz w:val="20"/>
                <w:szCs w:val="20"/>
              </w:rPr>
            </w:pPr>
            <w:r w:rsidRPr="003807AA">
              <w:rPr>
                <w:color w:val="000000"/>
                <w:sz w:val="20"/>
                <w:szCs w:val="20"/>
              </w:rPr>
              <w:t>408 483,3</w:t>
            </w:r>
          </w:p>
        </w:tc>
        <w:tc>
          <w:tcPr>
            <w:tcW w:w="1418" w:type="dxa"/>
            <w:shd w:val="clear" w:color="auto" w:fill="auto"/>
            <w:vAlign w:val="bottom"/>
          </w:tcPr>
          <w:p w14:paraId="386A97D2" w14:textId="77777777" w:rsidR="003807AA" w:rsidRPr="003807AA" w:rsidRDefault="003807AA" w:rsidP="003807AA">
            <w:pPr>
              <w:jc w:val="right"/>
              <w:rPr>
                <w:color w:val="000000"/>
                <w:sz w:val="20"/>
                <w:szCs w:val="20"/>
              </w:rPr>
            </w:pPr>
            <w:r w:rsidRPr="003807AA">
              <w:rPr>
                <w:color w:val="000000"/>
                <w:sz w:val="20"/>
                <w:szCs w:val="20"/>
              </w:rPr>
              <w:t>475 936,9</w:t>
            </w:r>
          </w:p>
        </w:tc>
      </w:tr>
      <w:tr w:rsidR="003807AA" w:rsidRPr="003807AA" w14:paraId="21DF9FE1" w14:textId="77777777" w:rsidTr="003807AA">
        <w:trPr>
          <w:trHeight w:val="20"/>
        </w:trPr>
        <w:tc>
          <w:tcPr>
            <w:tcW w:w="3119" w:type="dxa"/>
            <w:shd w:val="clear" w:color="auto" w:fill="auto"/>
          </w:tcPr>
          <w:p w14:paraId="32D6CFEE"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75F3B726"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21C616E8" w14:textId="77777777" w:rsidR="003807AA" w:rsidRPr="003807AA" w:rsidRDefault="003807AA" w:rsidP="003807AA">
            <w:pPr>
              <w:jc w:val="center"/>
              <w:rPr>
                <w:sz w:val="20"/>
                <w:szCs w:val="20"/>
              </w:rPr>
            </w:pPr>
            <w:r w:rsidRPr="003807AA">
              <w:rPr>
                <w:sz w:val="20"/>
                <w:szCs w:val="20"/>
              </w:rPr>
              <w:t>0703</w:t>
            </w:r>
          </w:p>
        </w:tc>
        <w:tc>
          <w:tcPr>
            <w:tcW w:w="1418" w:type="dxa"/>
            <w:shd w:val="clear" w:color="auto" w:fill="auto"/>
            <w:vAlign w:val="bottom"/>
          </w:tcPr>
          <w:p w14:paraId="47697D8D" w14:textId="77777777" w:rsidR="003807AA" w:rsidRPr="003807AA" w:rsidRDefault="003807AA" w:rsidP="003807AA">
            <w:pPr>
              <w:jc w:val="center"/>
              <w:rPr>
                <w:sz w:val="20"/>
                <w:szCs w:val="20"/>
              </w:rPr>
            </w:pPr>
            <w:r w:rsidRPr="003807AA">
              <w:rPr>
                <w:sz w:val="20"/>
                <w:szCs w:val="20"/>
              </w:rPr>
              <w:t>1040100590</w:t>
            </w:r>
          </w:p>
        </w:tc>
        <w:tc>
          <w:tcPr>
            <w:tcW w:w="567" w:type="dxa"/>
            <w:shd w:val="clear" w:color="auto" w:fill="auto"/>
            <w:vAlign w:val="bottom"/>
          </w:tcPr>
          <w:p w14:paraId="350257B3"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5EB40D3" w14:textId="77777777" w:rsidR="003807AA" w:rsidRPr="003807AA" w:rsidRDefault="003807AA" w:rsidP="003807AA">
            <w:pPr>
              <w:jc w:val="right"/>
              <w:rPr>
                <w:color w:val="000000"/>
                <w:sz w:val="20"/>
                <w:szCs w:val="20"/>
              </w:rPr>
            </w:pPr>
            <w:r w:rsidRPr="003807AA">
              <w:rPr>
                <w:color w:val="000000"/>
                <w:sz w:val="20"/>
                <w:szCs w:val="20"/>
              </w:rPr>
              <w:t>113 557,4</w:t>
            </w:r>
          </w:p>
        </w:tc>
        <w:tc>
          <w:tcPr>
            <w:tcW w:w="1275" w:type="dxa"/>
            <w:shd w:val="clear" w:color="auto" w:fill="auto"/>
            <w:vAlign w:val="bottom"/>
          </w:tcPr>
          <w:p w14:paraId="1D22AD7B" w14:textId="77777777" w:rsidR="003807AA" w:rsidRPr="003807AA" w:rsidRDefault="003807AA" w:rsidP="003807AA">
            <w:pPr>
              <w:jc w:val="right"/>
              <w:rPr>
                <w:color w:val="000000"/>
                <w:sz w:val="20"/>
                <w:szCs w:val="20"/>
              </w:rPr>
            </w:pPr>
            <w:r w:rsidRPr="003807AA">
              <w:rPr>
                <w:color w:val="000000"/>
                <w:sz w:val="20"/>
                <w:szCs w:val="20"/>
              </w:rPr>
              <w:t>112 556,6</w:t>
            </w:r>
          </w:p>
        </w:tc>
        <w:tc>
          <w:tcPr>
            <w:tcW w:w="1418" w:type="dxa"/>
            <w:shd w:val="clear" w:color="auto" w:fill="auto"/>
            <w:vAlign w:val="bottom"/>
          </w:tcPr>
          <w:p w14:paraId="5665FE75" w14:textId="77777777" w:rsidR="003807AA" w:rsidRPr="003807AA" w:rsidRDefault="003807AA" w:rsidP="003807AA">
            <w:pPr>
              <w:jc w:val="right"/>
              <w:rPr>
                <w:color w:val="000000"/>
                <w:sz w:val="20"/>
                <w:szCs w:val="20"/>
              </w:rPr>
            </w:pPr>
            <w:r w:rsidRPr="003807AA">
              <w:rPr>
                <w:color w:val="000000"/>
                <w:sz w:val="20"/>
                <w:szCs w:val="20"/>
              </w:rPr>
              <w:t>112 720,3</w:t>
            </w:r>
          </w:p>
        </w:tc>
      </w:tr>
      <w:tr w:rsidR="003807AA" w:rsidRPr="003807AA" w14:paraId="460D65CB" w14:textId="77777777" w:rsidTr="003807AA">
        <w:trPr>
          <w:trHeight w:val="20"/>
        </w:trPr>
        <w:tc>
          <w:tcPr>
            <w:tcW w:w="3119" w:type="dxa"/>
            <w:shd w:val="clear" w:color="auto" w:fill="auto"/>
          </w:tcPr>
          <w:p w14:paraId="1B053842"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324BF453"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26E8DE68"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4EA915D8" w14:textId="77777777" w:rsidR="003807AA" w:rsidRPr="003807AA" w:rsidRDefault="003807AA" w:rsidP="003807AA">
            <w:pPr>
              <w:jc w:val="center"/>
              <w:rPr>
                <w:sz w:val="20"/>
                <w:szCs w:val="20"/>
              </w:rPr>
            </w:pPr>
            <w:r w:rsidRPr="003807AA">
              <w:rPr>
                <w:sz w:val="20"/>
                <w:szCs w:val="20"/>
              </w:rPr>
              <w:t>1040100590</w:t>
            </w:r>
          </w:p>
        </w:tc>
        <w:tc>
          <w:tcPr>
            <w:tcW w:w="567" w:type="dxa"/>
            <w:shd w:val="clear" w:color="auto" w:fill="auto"/>
            <w:vAlign w:val="bottom"/>
          </w:tcPr>
          <w:p w14:paraId="47B7E60C"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5012762" w14:textId="77777777" w:rsidR="003807AA" w:rsidRPr="003807AA" w:rsidRDefault="003807AA" w:rsidP="003807AA">
            <w:pPr>
              <w:jc w:val="right"/>
              <w:rPr>
                <w:color w:val="000000"/>
                <w:sz w:val="20"/>
                <w:szCs w:val="20"/>
              </w:rPr>
            </w:pPr>
            <w:r w:rsidRPr="003807AA">
              <w:rPr>
                <w:color w:val="000000"/>
                <w:sz w:val="20"/>
                <w:szCs w:val="20"/>
              </w:rPr>
              <w:t>177 214,4</w:t>
            </w:r>
          </w:p>
        </w:tc>
        <w:tc>
          <w:tcPr>
            <w:tcW w:w="1275" w:type="dxa"/>
            <w:shd w:val="clear" w:color="auto" w:fill="auto"/>
            <w:vAlign w:val="bottom"/>
          </w:tcPr>
          <w:p w14:paraId="4850D050" w14:textId="77777777" w:rsidR="003807AA" w:rsidRPr="003807AA" w:rsidRDefault="003807AA" w:rsidP="003807AA">
            <w:pPr>
              <w:jc w:val="right"/>
              <w:rPr>
                <w:color w:val="000000"/>
                <w:sz w:val="20"/>
                <w:szCs w:val="20"/>
              </w:rPr>
            </w:pPr>
            <w:r w:rsidRPr="003807AA">
              <w:rPr>
                <w:color w:val="000000"/>
                <w:sz w:val="20"/>
                <w:szCs w:val="20"/>
              </w:rPr>
              <w:t>164 206,8</w:t>
            </w:r>
          </w:p>
        </w:tc>
        <w:tc>
          <w:tcPr>
            <w:tcW w:w="1418" w:type="dxa"/>
            <w:shd w:val="clear" w:color="auto" w:fill="auto"/>
            <w:vAlign w:val="bottom"/>
          </w:tcPr>
          <w:p w14:paraId="5F5474B0" w14:textId="77777777" w:rsidR="003807AA" w:rsidRPr="003807AA" w:rsidRDefault="003807AA" w:rsidP="003807AA">
            <w:pPr>
              <w:jc w:val="right"/>
              <w:rPr>
                <w:color w:val="000000"/>
                <w:sz w:val="20"/>
                <w:szCs w:val="20"/>
              </w:rPr>
            </w:pPr>
            <w:r w:rsidRPr="003807AA">
              <w:rPr>
                <w:color w:val="000000"/>
                <w:sz w:val="20"/>
                <w:szCs w:val="20"/>
              </w:rPr>
              <w:t>164 204,9</w:t>
            </w:r>
          </w:p>
        </w:tc>
      </w:tr>
      <w:tr w:rsidR="003807AA" w:rsidRPr="003807AA" w14:paraId="7AFEBDB6" w14:textId="77777777" w:rsidTr="003807AA">
        <w:trPr>
          <w:trHeight w:val="20"/>
        </w:trPr>
        <w:tc>
          <w:tcPr>
            <w:tcW w:w="3119" w:type="dxa"/>
            <w:shd w:val="clear" w:color="auto" w:fill="auto"/>
          </w:tcPr>
          <w:p w14:paraId="0B06FF21"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26765B6C"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259E0E2F"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3B92F3A5" w14:textId="77777777" w:rsidR="003807AA" w:rsidRPr="003807AA" w:rsidRDefault="003807AA" w:rsidP="003807AA">
            <w:pPr>
              <w:jc w:val="center"/>
              <w:rPr>
                <w:sz w:val="20"/>
                <w:szCs w:val="20"/>
              </w:rPr>
            </w:pPr>
            <w:r w:rsidRPr="003807AA">
              <w:rPr>
                <w:sz w:val="20"/>
                <w:szCs w:val="20"/>
              </w:rPr>
              <w:t>1040100590</w:t>
            </w:r>
          </w:p>
        </w:tc>
        <w:tc>
          <w:tcPr>
            <w:tcW w:w="567" w:type="dxa"/>
            <w:shd w:val="clear" w:color="auto" w:fill="auto"/>
            <w:vAlign w:val="bottom"/>
          </w:tcPr>
          <w:p w14:paraId="0F99E13A"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1D623135" w14:textId="77777777" w:rsidR="003807AA" w:rsidRPr="003807AA" w:rsidRDefault="003807AA" w:rsidP="003807AA">
            <w:pPr>
              <w:jc w:val="right"/>
              <w:rPr>
                <w:color w:val="000000"/>
                <w:sz w:val="20"/>
                <w:szCs w:val="20"/>
              </w:rPr>
            </w:pPr>
            <w:r w:rsidRPr="003807AA">
              <w:rPr>
                <w:color w:val="000000"/>
                <w:sz w:val="20"/>
                <w:szCs w:val="20"/>
              </w:rPr>
              <w:t>62 783,0</w:t>
            </w:r>
          </w:p>
        </w:tc>
        <w:tc>
          <w:tcPr>
            <w:tcW w:w="1275" w:type="dxa"/>
            <w:shd w:val="clear" w:color="auto" w:fill="auto"/>
            <w:vAlign w:val="bottom"/>
          </w:tcPr>
          <w:p w14:paraId="5B068E80" w14:textId="77777777" w:rsidR="003807AA" w:rsidRPr="003807AA" w:rsidRDefault="003807AA" w:rsidP="003807AA">
            <w:pPr>
              <w:jc w:val="right"/>
              <w:rPr>
                <w:color w:val="000000"/>
                <w:sz w:val="20"/>
                <w:szCs w:val="20"/>
              </w:rPr>
            </w:pPr>
            <w:r w:rsidRPr="003807AA">
              <w:rPr>
                <w:color w:val="000000"/>
                <w:sz w:val="20"/>
                <w:szCs w:val="20"/>
              </w:rPr>
              <w:t>62 783,4</w:t>
            </w:r>
          </w:p>
        </w:tc>
        <w:tc>
          <w:tcPr>
            <w:tcW w:w="1418" w:type="dxa"/>
            <w:shd w:val="clear" w:color="auto" w:fill="auto"/>
            <w:vAlign w:val="bottom"/>
          </w:tcPr>
          <w:p w14:paraId="2595B2F2" w14:textId="77777777" w:rsidR="003807AA" w:rsidRPr="003807AA" w:rsidRDefault="003807AA" w:rsidP="003807AA">
            <w:pPr>
              <w:jc w:val="right"/>
              <w:rPr>
                <w:color w:val="000000"/>
                <w:sz w:val="20"/>
                <w:szCs w:val="20"/>
              </w:rPr>
            </w:pPr>
            <w:r w:rsidRPr="003807AA">
              <w:rPr>
                <w:color w:val="000000"/>
                <w:sz w:val="20"/>
                <w:szCs w:val="20"/>
              </w:rPr>
              <w:t>62 784,3</w:t>
            </w:r>
          </w:p>
        </w:tc>
      </w:tr>
      <w:tr w:rsidR="003807AA" w:rsidRPr="003807AA" w14:paraId="1D1E6E36" w14:textId="77777777" w:rsidTr="003807AA">
        <w:trPr>
          <w:trHeight w:val="20"/>
        </w:trPr>
        <w:tc>
          <w:tcPr>
            <w:tcW w:w="3119" w:type="dxa"/>
            <w:shd w:val="clear" w:color="auto" w:fill="auto"/>
          </w:tcPr>
          <w:p w14:paraId="19C0DA1E" w14:textId="77777777" w:rsidR="003807AA" w:rsidRPr="003807AA" w:rsidRDefault="003807AA" w:rsidP="003807AA">
            <w:pPr>
              <w:jc w:val="both"/>
              <w:rPr>
                <w:sz w:val="20"/>
                <w:szCs w:val="20"/>
              </w:rPr>
            </w:pPr>
            <w:r w:rsidRPr="003807AA">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14:paraId="167C7310"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3F56EF33"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05234ED3" w14:textId="77777777" w:rsidR="003807AA" w:rsidRPr="003807AA" w:rsidRDefault="003807AA" w:rsidP="003807AA">
            <w:pPr>
              <w:jc w:val="center"/>
              <w:rPr>
                <w:sz w:val="20"/>
                <w:szCs w:val="20"/>
              </w:rPr>
            </w:pPr>
            <w:r w:rsidRPr="003807AA">
              <w:rPr>
                <w:sz w:val="20"/>
                <w:szCs w:val="20"/>
              </w:rPr>
              <w:t>10401L4660</w:t>
            </w:r>
          </w:p>
        </w:tc>
        <w:tc>
          <w:tcPr>
            <w:tcW w:w="567" w:type="dxa"/>
            <w:shd w:val="clear" w:color="auto" w:fill="auto"/>
            <w:vAlign w:val="bottom"/>
          </w:tcPr>
          <w:p w14:paraId="36939938"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5769C565" w14:textId="77777777" w:rsidR="003807AA" w:rsidRPr="003807AA" w:rsidRDefault="003807AA" w:rsidP="003807AA">
            <w:pPr>
              <w:jc w:val="right"/>
              <w:rPr>
                <w:color w:val="000000"/>
                <w:sz w:val="20"/>
                <w:szCs w:val="20"/>
              </w:rPr>
            </w:pPr>
            <w:r w:rsidRPr="003807AA">
              <w:rPr>
                <w:color w:val="000000"/>
                <w:sz w:val="20"/>
                <w:szCs w:val="20"/>
              </w:rPr>
              <w:t>3 216,0</w:t>
            </w:r>
          </w:p>
        </w:tc>
        <w:tc>
          <w:tcPr>
            <w:tcW w:w="1275" w:type="dxa"/>
            <w:shd w:val="clear" w:color="auto" w:fill="auto"/>
            <w:vAlign w:val="bottom"/>
          </w:tcPr>
          <w:p w14:paraId="0FC69B8C" w14:textId="77777777" w:rsidR="003807AA" w:rsidRPr="003807AA" w:rsidRDefault="003807AA" w:rsidP="003807AA">
            <w:pPr>
              <w:jc w:val="right"/>
              <w:rPr>
                <w:color w:val="000000"/>
                <w:sz w:val="20"/>
                <w:szCs w:val="20"/>
              </w:rPr>
            </w:pPr>
          </w:p>
        </w:tc>
        <w:tc>
          <w:tcPr>
            <w:tcW w:w="1418" w:type="dxa"/>
            <w:shd w:val="clear" w:color="auto" w:fill="auto"/>
            <w:vAlign w:val="bottom"/>
          </w:tcPr>
          <w:p w14:paraId="5149F3E5" w14:textId="77777777" w:rsidR="003807AA" w:rsidRPr="003807AA" w:rsidRDefault="003807AA" w:rsidP="003807AA">
            <w:pPr>
              <w:jc w:val="right"/>
              <w:rPr>
                <w:color w:val="000000"/>
                <w:sz w:val="20"/>
                <w:szCs w:val="20"/>
              </w:rPr>
            </w:pPr>
          </w:p>
        </w:tc>
      </w:tr>
      <w:tr w:rsidR="003807AA" w:rsidRPr="003807AA" w14:paraId="51A54951" w14:textId="77777777" w:rsidTr="003807AA">
        <w:trPr>
          <w:trHeight w:val="20"/>
        </w:trPr>
        <w:tc>
          <w:tcPr>
            <w:tcW w:w="3119" w:type="dxa"/>
            <w:shd w:val="clear" w:color="auto" w:fill="auto"/>
          </w:tcPr>
          <w:p w14:paraId="3376D52D" w14:textId="77777777" w:rsidR="003807AA" w:rsidRPr="003807AA" w:rsidRDefault="003807AA" w:rsidP="003807AA">
            <w:pPr>
              <w:jc w:val="both"/>
              <w:rPr>
                <w:sz w:val="20"/>
                <w:szCs w:val="20"/>
              </w:rPr>
            </w:pPr>
            <w:r w:rsidRPr="003807AA">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14:paraId="70DCE4BB"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653FBB6A"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5905B77C" w14:textId="77777777" w:rsidR="003807AA" w:rsidRPr="003807AA" w:rsidRDefault="003807AA" w:rsidP="003807AA">
            <w:pPr>
              <w:jc w:val="center"/>
              <w:rPr>
                <w:sz w:val="20"/>
                <w:szCs w:val="20"/>
              </w:rPr>
            </w:pPr>
            <w:r w:rsidRPr="003807AA">
              <w:rPr>
                <w:sz w:val="20"/>
                <w:szCs w:val="20"/>
              </w:rPr>
              <w:t>10401L5190</w:t>
            </w:r>
          </w:p>
        </w:tc>
        <w:tc>
          <w:tcPr>
            <w:tcW w:w="567" w:type="dxa"/>
            <w:shd w:val="clear" w:color="auto" w:fill="auto"/>
            <w:vAlign w:val="bottom"/>
          </w:tcPr>
          <w:p w14:paraId="4B5CF20D"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47BECD0A" w14:textId="77777777" w:rsidR="003807AA" w:rsidRPr="003807AA" w:rsidRDefault="003807AA" w:rsidP="003807AA">
            <w:pPr>
              <w:jc w:val="right"/>
              <w:rPr>
                <w:color w:val="000000"/>
                <w:sz w:val="20"/>
                <w:szCs w:val="20"/>
              </w:rPr>
            </w:pPr>
            <w:r w:rsidRPr="003807AA">
              <w:rPr>
                <w:color w:val="000000"/>
                <w:sz w:val="20"/>
                <w:szCs w:val="20"/>
              </w:rPr>
              <w:t>840,9</w:t>
            </w:r>
          </w:p>
        </w:tc>
        <w:tc>
          <w:tcPr>
            <w:tcW w:w="1275" w:type="dxa"/>
            <w:shd w:val="clear" w:color="auto" w:fill="auto"/>
            <w:vAlign w:val="bottom"/>
          </w:tcPr>
          <w:p w14:paraId="7DCCDD2F" w14:textId="77777777" w:rsidR="003807AA" w:rsidRPr="003807AA" w:rsidRDefault="003807AA" w:rsidP="003807AA">
            <w:pPr>
              <w:jc w:val="right"/>
              <w:rPr>
                <w:color w:val="000000"/>
                <w:sz w:val="20"/>
                <w:szCs w:val="20"/>
              </w:rPr>
            </w:pPr>
            <w:r w:rsidRPr="003807AA">
              <w:rPr>
                <w:color w:val="000000"/>
                <w:sz w:val="20"/>
                <w:szCs w:val="20"/>
              </w:rPr>
              <w:t>874,8</w:t>
            </w:r>
          </w:p>
        </w:tc>
        <w:tc>
          <w:tcPr>
            <w:tcW w:w="1418" w:type="dxa"/>
            <w:shd w:val="clear" w:color="auto" w:fill="auto"/>
            <w:vAlign w:val="bottom"/>
          </w:tcPr>
          <w:p w14:paraId="374E4B23" w14:textId="77777777" w:rsidR="003807AA" w:rsidRPr="003807AA" w:rsidRDefault="003807AA" w:rsidP="003807AA">
            <w:pPr>
              <w:jc w:val="right"/>
              <w:rPr>
                <w:color w:val="000000"/>
                <w:sz w:val="20"/>
                <w:szCs w:val="20"/>
              </w:rPr>
            </w:pPr>
            <w:r w:rsidRPr="003807AA">
              <w:rPr>
                <w:color w:val="000000"/>
                <w:sz w:val="20"/>
                <w:szCs w:val="20"/>
              </w:rPr>
              <w:t>912,5</w:t>
            </w:r>
          </w:p>
        </w:tc>
      </w:tr>
      <w:tr w:rsidR="003807AA" w:rsidRPr="003807AA" w14:paraId="303BCA42" w14:textId="77777777" w:rsidTr="003807AA">
        <w:trPr>
          <w:trHeight w:val="20"/>
        </w:trPr>
        <w:tc>
          <w:tcPr>
            <w:tcW w:w="3119" w:type="dxa"/>
            <w:shd w:val="clear" w:color="auto" w:fill="auto"/>
          </w:tcPr>
          <w:p w14:paraId="4CFA8CD4" w14:textId="77777777" w:rsidR="003807AA" w:rsidRPr="003807AA" w:rsidRDefault="003807AA" w:rsidP="003807AA">
            <w:pPr>
              <w:jc w:val="both"/>
              <w:rPr>
                <w:sz w:val="20"/>
                <w:szCs w:val="20"/>
              </w:rPr>
            </w:pPr>
            <w:r w:rsidRPr="003807AA">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2F98A24"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7A355AD8"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6BEB1384" w14:textId="77777777" w:rsidR="003807AA" w:rsidRPr="003807AA" w:rsidRDefault="003807AA" w:rsidP="003807AA">
            <w:pPr>
              <w:jc w:val="center"/>
              <w:rPr>
                <w:sz w:val="20"/>
                <w:szCs w:val="20"/>
              </w:rPr>
            </w:pPr>
            <w:r w:rsidRPr="003807AA">
              <w:rPr>
                <w:sz w:val="20"/>
                <w:szCs w:val="20"/>
              </w:rPr>
              <w:t>10401S3320</w:t>
            </w:r>
          </w:p>
        </w:tc>
        <w:tc>
          <w:tcPr>
            <w:tcW w:w="567" w:type="dxa"/>
            <w:shd w:val="clear" w:color="auto" w:fill="auto"/>
            <w:vAlign w:val="bottom"/>
          </w:tcPr>
          <w:p w14:paraId="3458A35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77E37B6"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502C206D" w14:textId="77777777" w:rsidR="003807AA" w:rsidRPr="003807AA" w:rsidRDefault="003807AA" w:rsidP="003807AA">
            <w:pPr>
              <w:jc w:val="right"/>
              <w:rPr>
                <w:color w:val="000000"/>
                <w:sz w:val="20"/>
                <w:szCs w:val="20"/>
              </w:rPr>
            </w:pPr>
            <w:r w:rsidRPr="003807AA">
              <w:rPr>
                <w:color w:val="000000"/>
                <w:sz w:val="20"/>
                <w:szCs w:val="20"/>
              </w:rPr>
              <w:t>54 130,1</w:t>
            </w:r>
          </w:p>
        </w:tc>
        <w:tc>
          <w:tcPr>
            <w:tcW w:w="1418" w:type="dxa"/>
            <w:shd w:val="clear" w:color="auto" w:fill="auto"/>
            <w:vAlign w:val="bottom"/>
          </w:tcPr>
          <w:p w14:paraId="47E4D13C" w14:textId="77777777" w:rsidR="003807AA" w:rsidRPr="003807AA" w:rsidRDefault="003807AA" w:rsidP="003807AA">
            <w:pPr>
              <w:jc w:val="right"/>
              <w:rPr>
                <w:color w:val="000000"/>
                <w:sz w:val="20"/>
                <w:szCs w:val="20"/>
              </w:rPr>
            </w:pPr>
            <w:r w:rsidRPr="003807AA">
              <w:rPr>
                <w:color w:val="000000"/>
                <w:sz w:val="20"/>
                <w:szCs w:val="20"/>
              </w:rPr>
              <w:t>120 919,0</w:t>
            </w:r>
          </w:p>
        </w:tc>
      </w:tr>
      <w:tr w:rsidR="003807AA" w:rsidRPr="003807AA" w14:paraId="5B052605" w14:textId="77777777" w:rsidTr="003807AA">
        <w:trPr>
          <w:trHeight w:val="20"/>
        </w:trPr>
        <w:tc>
          <w:tcPr>
            <w:tcW w:w="3119" w:type="dxa"/>
            <w:shd w:val="clear" w:color="auto" w:fill="auto"/>
          </w:tcPr>
          <w:p w14:paraId="00CB0931" w14:textId="77777777" w:rsidR="003807AA" w:rsidRPr="003807AA" w:rsidRDefault="003807AA" w:rsidP="003807AA">
            <w:pPr>
              <w:jc w:val="both"/>
              <w:rPr>
                <w:sz w:val="20"/>
                <w:szCs w:val="20"/>
              </w:rPr>
            </w:pPr>
            <w:r w:rsidRPr="003807AA">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14:paraId="082C4DA8"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26ABE9FF"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2C3C90F3" w14:textId="77777777" w:rsidR="003807AA" w:rsidRPr="003807AA" w:rsidRDefault="003807AA" w:rsidP="003807AA">
            <w:pPr>
              <w:jc w:val="center"/>
              <w:rPr>
                <w:sz w:val="20"/>
                <w:szCs w:val="20"/>
              </w:rPr>
            </w:pPr>
            <w:r w:rsidRPr="003807AA">
              <w:rPr>
                <w:sz w:val="20"/>
                <w:szCs w:val="20"/>
              </w:rPr>
              <w:t>10401S3900</w:t>
            </w:r>
          </w:p>
        </w:tc>
        <w:tc>
          <w:tcPr>
            <w:tcW w:w="567" w:type="dxa"/>
            <w:shd w:val="clear" w:color="auto" w:fill="auto"/>
            <w:vAlign w:val="bottom"/>
          </w:tcPr>
          <w:p w14:paraId="2A918A0A"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2C6975F7" w14:textId="77777777" w:rsidR="003807AA" w:rsidRPr="003807AA" w:rsidRDefault="003807AA" w:rsidP="003807AA">
            <w:pPr>
              <w:jc w:val="right"/>
              <w:rPr>
                <w:color w:val="000000"/>
                <w:sz w:val="20"/>
                <w:szCs w:val="20"/>
              </w:rPr>
            </w:pPr>
            <w:r w:rsidRPr="003807AA">
              <w:rPr>
                <w:color w:val="000000"/>
                <w:sz w:val="20"/>
                <w:szCs w:val="20"/>
              </w:rPr>
              <w:t>2 459,7</w:t>
            </w:r>
          </w:p>
        </w:tc>
        <w:tc>
          <w:tcPr>
            <w:tcW w:w="1275" w:type="dxa"/>
            <w:shd w:val="clear" w:color="auto" w:fill="auto"/>
            <w:vAlign w:val="bottom"/>
          </w:tcPr>
          <w:p w14:paraId="64DF5C22" w14:textId="77777777" w:rsidR="003807AA" w:rsidRPr="003807AA" w:rsidRDefault="003807AA" w:rsidP="003807AA">
            <w:pPr>
              <w:jc w:val="right"/>
              <w:rPr>
                <w:color w:val="000000"/>
                <w:sz w:val="20"/>
                <w:szCs w:val="20"/>
              </w:rPr>
            </w:pPr>
          </w:p>
        </w:tc>
        <w:tc>
          <w:tcPr>
            <w:tcW w:w="1418" w:type="dxa"/>
            <w:shd w:val="clear" w:color="auto" w:fill="auto"/>
            <w:vAlign w:val="bottom"/>
          </w:tcPr>
          <w:p w14:paraId="67DE6CE9" w14:textId="77777777" w:rsidR="003807AA" w:rsidRPr="003807AA" w:rsidRDefault="003807AA" w:rsidP="003807AA">
            <w:pPr>
              <w:jc w:val="right"/>
              <w:rPr>
                <w:color w:val="000000"/>
                <w:sz w:val="20"/>
                <w:szCs w:val="20"/>
              </w:rPr>
            </w:pPr>
          </w:p>
        </w:tc>
      </w:tr>
      <w:tr w:rsidR="003807AA" w:rsidRPr="003807AA" w14:paraId="397DDBB7" w14:textId="77777777" w:rsidTr="003807AA">
        <w:trPr>
          <w:trHeight w:val="20"/>
        </w:trPr>
        <w:tc>
          <w:tcPr>
            <w:tcW w:w="3119" w:type="dxa"/>
            <w:shd w:val="clear" w:color="auto" w:fill="auto"/>
          </w:tcPr>
          <w:p w14:paraId="6F9085ED" w14:textId="77777777" w:rsidR="003807AA" w:rsidRPr="003807AA" w:rsidRDefault="003807AA" w:rsidP="003807AA">
            <w:pPr>
              <w:jc w:val="both"/>
              <w:rPr>
                <w:sz w:val="20"/>
                <w:szCs w:val="20"/>
              </w:rPr>
            </w:pPr>
            <w:r w:rsidRPr="003807AA">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14:paraId="166EB575"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303413C2"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58E6D38A" w14:textId="77777777" w:rsidR="003807AA" w:rsidRPr="003807AA" w:rsidRDefault="003807AA" w:rsidP="003807AA">
            <w:pPr>
              <w:jc w:val="center"/>
              <w:rPr>
                <w:sz w:val="20"/>
                <w:szCs w:val="20"/>
              </w:rPr>
            </w:pPr>
            <w:r w:rsidRPr="003807AA">
              <w:rPr>
                <w:sz w:val="20"/>
                <w:szCs w:val="20"/>
              </w:rPr>
              <w:t>10401S4180</w:t>
            </w:r>
          </w:p>
        </w:tc>
        <w:tc>
          <w:tcPr>
            <w:tcW w:w="567" w:type="dxa"/>
            <w:shd w:val="clear" w:color="auto" w:fill="auto"/>
            <w:vAlign w:val="bottom"/>
          </w:tcPr>
          <w:p w14:paraId="2A4E3BB6"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16558225" w14:textId="77777777" w:rsidR="003807AA" w:rsidRPr="003807AA" w:rsidRDefault="003807AA" w:rsidP="003807AA">
            <w:pPr>
              <w:jc w:val="right"/>
              <w:rPr>
                <w:color w:val="000000"/>
                <w:sz w:val="20"/>
                <w:szCs w:val="20"/>
              </w:rPr>
            </w:pPr>
            <w:r w:rsidRPr="003807AA">
              <w:rPr>
                <w:color w:val="000000"/>
                <w:sz w:val="20"/>
                <w:szCs w:val="20"/>
              </w:rPr>
              <w:t>1 942,0</w:t>
            </w:r>
          </w:p>
        </w:tc>
        <w:tc>
          <w:tcPr>
            <w:tcW w:w="1275" w:type="dxa"/>
            <w:shd w:val="clear" w:color="auto" w:fill="auto"/>
            <w:vAlign w:val="bottom"/>
          </w:tcPr>
          <w:p w14:paraId="696E94CA" w14:textId="77777777" w:rsidR="003807AA" w:rsidRPr="003807AA" w:rsidRDefault="003807AA" w:rsidP="003807AA">
            <w:pPr>
              <w:jc w:val="right"/>
              <w:rPr>
                <w:color w:val="000000"/>
                <w:sz w:val="20"/>
                <w:szCs w:val="20"/>
              </w:rPr>
            </w:pPr>
            <w:r w:rsidRPr="003807AA">
              <w:rPr>
                <w:color w:val="000000"/>
                <w:sz w:val="20"/>
                <w:szCs w:val="20"/>
              </w:rPr>
              <w:t>2 019,6</w:t>
            </w:r>
          </w:p>
        </w:tc>
        <w:tc>
          <w:tcPr>
            <w:tcW w:w="1418" w:type="dxa"/>
            <w:shd w:val="clear" w:color="auto" w:fill="auto"/>
            <w:vAlign w:val="bottom"/>
          </w:tcPr>
          <w:p w14:paraId="524EF0EF" w14:textId="77777777" w:rsidR="003807AA" w:rsidRPr="003807AA" w:rsidRDefault="003807AA" w:rsidP="003807AA">
            <w:pPr>
              <w:jc w:val="right"/>
              <w:rPr>
                <w:color w:val="000000"/>
                <w:sz w:val="20"/>
                <w:szCs w:val="20"/>
              </w:rPr>
            </w:pPr>
            <w:r w:rsidRPr="003807AA">
              <w:rPr>
                <w:color w:val="000000"/>
                <w:sz w:val="20"/>
                <w:szCs w:val="20"/>
              </w:rPr>
              <w:t>2 100,4</w:t>
            </w:r>
          </w:p>
        </w:tc>
      </w:tr>
      <w:tr w:rsidR="003807AA" w:rsidRPr="003807AA" w14:paraId="2F3A3857" w14:textId="77777777" w:rsidTr="003807AA">
        <w:trPr>
          <w:trHeight w:val="20"/>
        </w:trPr>
        <w:tc>
          <w:tcPr>
            <w:tcW w:w="3119" w:type="dxa"/>
            <w:shd w:val="clear" w:color="auto" w:fill="auto"/>
          </w:tcPr>
          <w:p w14:paraId="2C62BB9F"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14:paraId="62C488D1"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28C1B3C3"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2A1A00A8" w14:textId="77777777" w:rsidR="003807AA" w:rsidRPr="003807AA" w:rsidRDefault="003807AA" w:rsidP="003807AA">
            <w:pPr>
              <w:jc w:val="center"/>
              <w:rPr>
                <w:sz w:val="20"/>
                <w:szCs w:val="20"/>
              </w:rPr>
            </w:pPr>
            <w:r w:rsidRPr="003807AA">
              <w:rPr>
                <w:sz w:val="20"/>
                <w:szCs w:val="20"/>
              </w:rPr>
              <w:t>10401S464R</w:t>
            </w:r>
          </w:p>
        </w:tc>
        <w:tc>
          <w:tcPr>
            <w:tcW w:w="567" w:type="dxa"/>
            <w:shd w:val="clear" w:color="auto" w:fill="auto"/>
            <w:vAlign w:val="bottom"/>
          </w:tcPr>
          <w:p w14:paraId="4297E514"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583C0502" w14:textId="77777777" w:rsidR="003807AA" w:rsidRPr="003807AA" w:rsidRDefault="003807AA" w:rsidP="003807AA">
            <w:pPr>
              <w:jc w:val="right"/>
              <w:rPr>
                <w:color w:val="000000"/>
                <w:sz w:val="20"/>
                <w:szCs w:val="20"/>
              </w:rPr>
            </w:pPr>
            <w:r w:rsidRPr="003807AA">
              <w:rPr>
                <w:color w:val="000000"/>
                <w:sz w:val="20"/>
                <w:szCs w:val="20"/>
              </w:rPr>
              <w:t>3 452,3</w:t>
            </w:r>
          </w:p>
        </w:tc>
        <w:tc>
          <w:tcPr>
            <w:tcW w:w="1275" w:type="dxa"/>
            <w:shd w:val="clear" w:color="auto" w:fill="auto"/>
            <w:vAlign w:val="bottom"/>
          </w:tcPr>
          <w:p w14:paraId="11990847" w14:textId="77777777" w:rsidR="003807AA" w:rsidRPr="003807AA" w:rsidRDefault="003807AA" w:rsidP="003807AA">
            <w:pPr>
              <w:jc w:val="right"/>
              <w:rPr>
                <w:color w:val="000000"/>
                <w:sz w:val="20"/>
                <w:szCs w:val="20"/>
              </w:rPr>
            </w:pPr>
          </w:p>
        </w:tc>
        <w:tc>
          <w:tcPr>
            <w:tcW w:w="1418" w:type="dxa"/>
            <w:shd w:val="clear" w:color="auto" w:fill="auto"/>
            <w:vAlign w:val="bottom"/>
          </w:tcPr>
          <w:p w14:paraId="36DF4A82" w14:textId="77777777" w:rsidR="003807AA" w:rsidRPr="003807AA" w:rsidRDefault="003807AA" w:rsidP="003807AA">
            <w:pPr>
              <w:jc w:val="right"/>
              <w:rPr>
                <w:color w:val="000000"/>
                <w:sz w:val="20"/>
                <w:szCs w:val="20"/>
              </w:rPr>
            </w:pPr>
          </w:p>
        </w:tc>
      </w:tr>
      <w:tr w:rsidR="003807AA" w:rsidRPr="003807AA" w14:paraId="2350E410" w14:textId="77777777" w:rsidTr="003807AA">
        <w:trPr>
          <w:trHeight w:val="20"/>
        </w:trPr>
        <w:tc>
          <w:tcPr>
            <w:tcW w:w="3119" w:type="dxa"/>
            <w:shd w:val="clear" w:color="auto" w:fill="auto"/>
          </w:tcPr>
          <w:p w14:paraId="679036A6" w14:textId="77777777" w:rsidR="003807AA" w:rsidRPr="003807AA" w:rsidRDefault="003807AA" w:rsidP="003807AA">
            <w:pPr>
              <w:jc w:val="both"/>
              <w:rPr>
                <w:sz w:val="20"/>
                <w:szCs w:val="20"/>
              </w:rPr>
            </w:pPr>
            <w:r w:rsidRPr="003807AA">
              <w:rPr>
                <w:sz w:val="20"/>
                <w:szCs w:val="20"/>
              </w:rPr>
              <w:t xml:space="preserve">Расходы на реализацию инициативных проектов </w:t>
            </w:r>
            <w:r w:rsidRPr="003807AA">
              <w:rPr>
                <w:sz w:val="20"/>
                <w:szCs w:val="20"/>
              </w:rPr>
              <w:lastRenderedPageBreak/>
              <w:t>(текущий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14:paraId="228D5E5D" w14:textId="77777777" w:rsidR="003807AA" w:rsidRPr="003807AA" w:rsidRDefault="003807AA" w:rsidP="003807AA">
            <w:pPr>
              <w:jc w:val="center"/>
              <w:rPr>
                <w:sz w:val="20"/>
                <w:szCs w:val="20"/>
              </w:rPr>
            </w:pPr>
            <w:r w:rsidRPr="003807AA">
              <w:rPr>
                <w:sz w:val="20"/>
                <w:szCs w:val="20"/>
              </w:rPr>
              <w:lastRenderedPageBreak/>
              <w:t>906</w:t>
            </w:r>
          </w:p>
        </w:tc>
        <w:tc>
          <w:tcPr>
            <w:tcW w:w="708" w:type="dxa"/>
            <w:shd w:val="clear" w:color="auto" w:fill="auto"/>
            <w:vAlign w:val="bottom"/>
          </w:tcPr>
          <w:p w14:paraId="2469EA62" w14:textId="77777777" w:rsidR="003807AA" w:rsidRPr="003807AA" w:rsidRDefault="003807AA" w:rsidP="003807AA">
            <w:pPr>
              <w:jc w:val="center"/>
              <w:rPr>
                <w:sz w:val="20"/>
                <w:szCs w:val="20"/>
              </w:rPr>
            </w:pPr>
            <w:r w:rsidRPr="003807AA">
              <w:rPr>
                <w:sz w:val="20"/>
                <w:szCs w:val="20"/>
              </w:rPr>
              <w:t>0801</w:t>
            </w:r>
          </w:p>
        </w:tc>
        <w:tc>
          <w:tcPr>
            <w:tcW w:w="1418" w:type="dxa"/>
            <w:shd w:val="clear" w:color="auto" w:fill="auto"/>
            <w:vAlign w:val="bottom"/>
          </w:tcPr>
          <w:p w14:paraId="0E5167DA" w14:textId="77777777" w:rsidR="003807AA" w:rsidRPr="003807AA" w:rsidRDefault="003807AA" w:rsidP="003807AA">
            <w:pPr>
              <w:jc w:val="center"/>
              <w:rPr>
                <w:sz w:val="20"/>
                <w:szCs w:val="20"/>
              </w:rPr>
            </w:pPr>
            <w:r w:rsidRPr="003807AA">
              <w:rPr>
                <w:sz w:val="20"/>
                <w:szCs w:val="20"/>
              </w:rPr>
              <w:t>10401S464S</w:t>
            </w:r>
          </w:p>
        </w:tc>
        <w:tc>
          <w:tcPr>
            <w:tcW w:w="567" w:type="dxa"/>
            <w:shd w:val="clear" w:color="auto" w:fill="auto"/>
            <w:vAlign w:val="bottom"/>
          </w:tcPr>
          <w:p w14:paraId="6409DD27"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6975FB87" w14:textId="77777777" w:rsidR="003807AA" w:rsidRPr="003807AA" w:rsidRDefault="003807AA" w:rsidP="003807AA">
            <w:pPr>
              <w:jc w:val="right"/>
              <w:rPr>
                <w:color w:val="000000"/>
                <w:sz w:val="20"/>
                <w:szCs w:val="20"/>
              </w:rPr>
            </w:pPr>
            <w:r w:rsidRPr="003807AA">
              <w:rPr>
                <w:color w:val="000000"/>
                <w:sz w:val="20"/>
                <w:szCs w:val="20"/>
              </w:rPr>
              <w:t>3 418,8</w:t>
            </w:r>
          </w:p>
        </w:tc>
        <w:tc>
          <w:tcPr>
            <w:tcW w:w="1275" w:type="dxa"/>
            <w:shd w:val="clear" w:color="auto" w:fill="auto"/>
            <w:vAlign w:val="bottom"/>
          </w:tcPr>
          <w:p w14:paraId="6E3F6C7E" w14:textId="77777777" w:rsidR="003807AA" w:rsidRPr="003807AA" w:rsidRDefault="003807AA" w:rsidP="003807AA">
            <w:pPr>
              <w:jc w:val="right"/>
              <w:rPr>
                <w:color w:val="000000"/>
                <w:sz w:val="20"/>
                <w:szCs w:val="20"/>
              </w:rPr>
            </w:pPr>
          </w:p>
        </w:tc>
        <w:tc>
          <w:tcPr>
            <w:tcW w:w="1418" w:type="dxa"/>
            <w:shd w:val="clear" w:color="auto" w:fill="auto"/>
            <w:vAlign w:val="bottom"/>
          </w:tcPr>
          <w:p w14:paraId="123200AF" w14:textId="77777777" w:rsidR="003807AA" w:rsidRPr="003807AA" w:rsidRDefault="003807AA" w:rsidP="003807AA">
            <w:pPr>
              <w:jc w:val="right"/>
              <w:rPr>
                <w:color w:val="000000"/>
                <w:sz w:val="20"/>
                <w:szCs w:val="20"/>
              </w:rPr>
            </w:pPr>
          </w:p>
        </w:tc>
      </w:tr>
      <w:tr w:rsidR="003807AA" w:rsidRPr="003807AA" w14:paraId="03BDB322" w14:textId="77777777" w:rsidTr="003807AA">
        <w:trPr>
          <w:trHeight w:val="20"/>
        </w:trPr>
        <w:tc>
          <w:tcPr>
            <w:tcW w:w="3119" w:type="dxa"/>
            <w:shd w:val="clear" w:color="auto" w:fill="auto"/>
          </w:tcPr>
          <w:p w14:paraId="7149ECE9"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3C12A234"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31E56C99" w14:textId="77777777" w:rsidR="003807AA" w:rsidRPr="003807AA" w:rsidRDefault="003807AA" w:rsidP="003807AA">
            <w:pPr>
              <w:jc w:val="center"/>
              <w:rPr>
                <w:sz w:val="20"/>
                <w:szCs w:val="20"/>
              </w:rPr>
            </w:pPr>
            <w:r w:rsidRPr="003807AA">
              <w:rPr>
                <w:sz w:val="20"/>
                <w:szCs w:val="20"/>
              </w:rPr>
              <w:t>0804</w:t>
            </w:r>
          </w:p>
        </w:tc>
        <w:tc>
          <w:tcPr>
            <w:tcW w:w="1418" w:type="dxa"/>
            <w:shd w:val="clear" w:color="auto" w:fill="auto"/>
            <w:vAlign w:val="bottom"/>
          </w:tcPr>
          <w:p w14:paraId="4983FCE7" w14:textId="77777777" w:rsidR="003807AA" w:rsidRPr="003807AA" w:rsidRDefault="003807AA" w:rsidP="003807AA">
            <w:pPr>
              <w:jc w:val="center"/>
              <w:rPr>
                <w:sz w:val="20"/>
                <w:szCs w:val="20"/>
              </w:rPr>
            </w:pPr>
            <w:r w:rsidRPr="003807AA">
              <w:rPr>
                <w:sz w:val="20"/>
                <w:szCs w:val="20"/>
              </w:rPr>
              <w:t>1040200110</w:t>
            </w:r>
          </w:p>
        </w:tc>
        <w:tc>
          <w:tcPr>
            <w:tcW w:w="567" w:type="dxa"/>
            <w:shd w:val="clear" w:color="auto" w:fill="auto"/>
            <w:vAlign w:val="bottom"/>
          </w:tcPr>
          <w:p w14:paraId="678A0328"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4A7FC2F" w14:textId="77777777" w:rsidR="003807AA" w:rsidRPr="003807AA" w:rsidRDefault="003807AA" w:rsidP="003807AA">
            <w:pPr>
              <w:jc w:val="right"/>
              <w:rPr>
                <w:color w:val="000000"/>
                <w:sz w:val="20"/>
                <w:szCs w:val="20"/>
              </w:rPr>
            </w:pPr>
            <w:r w:rsidRPr="003807AA">
              <w:rPr>
                <w:color w:val="000000"/>
                <w:sz w:val="20"/>
                <w:szCs w:val="20"/>
              </w:rPr>
              <w:t>7 861,0</w:t>
            </w:r>
          </w:p>
        </w:tc>
        <w:tc>
          <w:tcPr>
            <w:tcW w:w="1275" w:type="dxa"/>
            <w:shd w:val="clear" w:color="auto" w:fill="auto"/>
            <w:vAlign w:val="bottom"/>
          </w:tcPr>
          <w:p w14:paraId="2B826B12" w14:textId="77777777" w:rsidR="003807AA" w:rsidRPr="003807AA" w:rsidRDefault="003807AA" w:rsidP="003807AA">
            <w:pPr>
              <w:jc w:val="right"/>
              <w:rPr>
                <w:color w:val="000000"/>
                <w:sz w:val="20"/>
                <w:szCs w:val="20"/>
              </w:rPr>
            </w:pPr>
            <w:r w:rsidRPr="003807AA">
              <w:rPr>
                <w:color w:val="000000"/>
                <w:sz w:val="20"/>
                <w:szCs w:val="20"/>
              </w:rPr>
              <w:t>7 514,9</w:t>
            </w:r>
          </w:p>
        </w:tc>
        <w:tc>
          <w:tcPr>
            <w:tcW w:w="1418" w:type="dxa"/>
            <w:shd w:val="clear" w:color="auto" w:fill="auto"/>
            <w:vAlign w:val="bottom"/>
          </w:tcPr>
          <w:p w14:paraId="45525CC4" w14:textId="77777777" w:rsidR="003807AA" w:rsidRPr="003807AA" w:rsidRDefault="003807AA" w:rsidP="003807AA">
            <w:pPr>
              <w:jc w:val="right"/>
              <w:rPr>
                <w:color w:val="000000"/>
                <w:sz w:val="20"/>
                <w:szCs w:val="20"/>
              </w:rPr>
            </w:pPr>
            <w:r w:rsidRPr="003807AA">
              <w:rPr>
                <w:color w:val="000000"/>
                <w:sz w:val="20"/>
                <w:szCs w:val="20"/>
              </w:rPr>
              <w:t>7 759,6</w:t>
            </w:r>
          </w:p>
        </w:tc>
      </w:tr>
      <w:tr w:rsidR="003807AA" w:rsidRPr="003807AA" w14:paraId="43D99C6D" w14:textId="77777777" w:rsidTr="003807AA">
        <w:trPr>
          <w:trHeight w:val="20"/>
        </w:trPr>
        <w:tc>
          <w:tcPr>
            <w:tcW w:w="3119" w:type="dxa"/>
            <w:shd w:val="clear" w:color="auto" w:fill="auto"/>
          </w:tcPr>
          <w:p w14:paraId="1F8DD05B"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E7F04F5"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09EDF2F0" w14:textId="77777777" w:rsidR="003807AA" w:rsidRPr="003807AA" w:rsidRDefault="003807AA" w:rsidP="003807AA">
            <w:pPr>
              <w:jc w:val="center"/>
              <w:rPr>
                <w:sz w:val="20"/>
                <w:szCs w:val="20"/>
              </w:rPr>
            </w:pPr>
            <w:r w:rsidRPr="003807AA">
              <w:rPr>
                <w:sz w:val="20"/>
                <w:szCs w:val="20"/>
              </w:rPr>
              <w:t>0804</w:t>
            </w:r>
          </w:p>
        </w:tc>
        <w:tc>
          <w:tcPr>
            <w:tcW w:w="1418" w:type="dxa"/>
            <w:shd w:val="clear" w:color="auto" w:fill="auto"/>
            <w:vAlign w:val="bottom"/>
          </w:tcPr>
          <w:p w14:paraId="088DA30E" w14:textId="77777777" w:rsidR="003807AA" w:rsidRPr="003807AA" w:rsidRDefault="003807AA" w:rsidP="003807AA">
            <w:pPr>
              <w:jc w:val="center"/>
              <w:rPr>
                <w:sz w:val="20"/>
                <w:szCs w:val="20"/>
              </w:rPr>
            </w:pPr>
            <w:r w:rsidRPr="003807AA">
              <w:rPr>
                <w:sz w:val="20"/>
                <w:szCs w:val="20"/>
              </w:rPr>
              <w:t>1040200190</w:t>
            </w:r>
          </w:p>
        </w:tc>
        <w:tc>
          <w:tcPr>
            <w:tcW w:w="567" w:type="dxa"/>
            <w:shd w:val="clear" w:color="auto" w:fill="auto"/>
            <w:vAlign w:val="bottom"/>
          </w:tcPr>
          <w:p w14:paraId="3CB4F69A"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565335D" w14:textId="77777777" w:rsidR="003807AA" w:rsidRPr="003807AA" w:rsidRDefault="003807AA" w:rsidP="003807AA">
            <w:pPr>
              <w:jc w:val="right"/>
              <w:rPr>
                <w:color w:val="000000"/>
                <w:sz w:val="20"/>
                <w:szCs w:val="20"/>
              </w:rPr>
            </w:pPr>
            <w:r w:rsidRPr="003807AA">
              <w:rPr>
                <w:color w:val="000000"/>
                <w:sz w:val="20"/>
                <w:szCs w:val="20"/>
              </w:rPr>
              <w:t>353,7</w:t>
            </w:r>
          </w:p>
        </w:tc>
        <w:tc>
          <w:tcPr>
            <w:tcW w:w="1275" w:type="dxa"/>
            <w:shd w:val="clear" w:color="auto" w:fill="auto"/>
            <w:vAlign w:val="bottom"/>
          </w:tcPr>
          <w:p w14:paraId="167019DB" w14:textId="77777777" w:rsidR="003807AA" w:rsidRPr="003807AA" w:rsidRDefault="003807AA" w:rsidP="003807AA">
            <w:pPr>
              <w:jc w:val="right"/>
              <w:rPr>
                <w:color w:val="000000"/>
                <w:sz w:val="20"/>
                <w:szCs w:val="20"/>
              </w:rPr>
            </w:pPr>
            <w:r w:rsidRPr="003807AA">
              <w:rPr>
                <w:color w:val="000000"/>
                <w:sz w:val="20"/>
                <w:szCs w:val="20"/>
              </w:rPr>
              <w:t>142,7</w:t>
            </w:r>
          </w:p>
        </w:tc>
        <w:tc>
          <w:tcPr>
            <w:tcW w:w="1418" w:type="dxa"/>
            <w:shd w:val="clear" w:color="auto" w:fill="auto"/>
            <w:vAlign w:val="bottom"/>
          </w:tcPr>
          <w:p w14:paraId="659C9A55" w14:textId="77777777" w:rsidR="003807AA" w:rsidRPr="003807AA" w:rsidRDefault="003807AA" w:rsidP="003807AA">
            <w:pPr>
              <w:jc w:val="right"/>
              <w:rPr>
                <w:color w:val="000000"/>
                <w:sz w:val="20"/>
                <w:szCs w:val="20"/>
              </w:rPr>
            </w:pPr>
            <w:r w:rsidRPr="003807AA">
              <w:rPr>
                <w:color w:val="000000"/>
                <w:sz w:val="20"/>
                <w:szCs w:val="20"/>
              </w:rPr>
              <w:t>142,8</w:t>
            </w:r>
          </w:p>
        </w:tc>
      </w:tr>
      <w:tr w:rsidR="003807AA" w:rsidRPr="003807AA" w14:paraId="313A67B4" w14:textId="77777777" w:rsidTr="003807AA">
        <w:trPr>
          <w:trHeight w:val="20"/>
        </w:trPr>
        <w:tc>
          <w:tcPr>
            <w:tcW w:w="3119" w:type="dxa"/>
            <w:shd w:val="clear" w:color="auto" w:fill="auto"/>
          </w:tcPr>
          <w:p w14:paraId="0E52CA8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192F8697"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4F4B0C85" w14:textId="77777777" w:rsidR="003807AA" w:rsidRPr="003807AA" w:rsidRDefault="003807AA" w:rsidP="003807AA">
            <w:pPr>
              <w:jc w:val="center"/>
              <w:rPr>
                <w:sz w:val="20"/>
                <w:szCs w:val="20"/>
              </w:rPr>
            </w:pPr>
            <w:r w:rsidRPr="003807AA">
              <w:rPr>
                <w:sz w:val="20"/>
                <w:szCs w:val="20"/>
              </w:rPr>
              <w:t>0804</w:t>
            </w:r>
          </w:p>
        </w:tc>
        <w:tc>
          <w:tcPr>
            <w:tcW w:w="1418" w:type="dxa"/>
            <w:shd w:val="clear" w:color="auto" w:fill="auto"/>
            <w:vAlign w:val="bottom"/>
          </w:tcPr>
          <w:p w14:paraId="0D2C36F7" w14:textId="77777777" w:rsidR="003807AA" w:rsidRPr="003807AA" w:rsidRDefault="003807AA" w:rsidP="003807AA">
            <w:pPr>
              <w:jc w:val="center"/>
              <w:rPr>
                <w:sz w:val="20"/>
                <w:szCs w:val="20"/>
              </w:rPr>
            </w:pPr>
            <w:r w:rsidRPr="003807AA">
              <w:rPr>
                <w:sz w:val="20"/>
                <w:szCs w:val="20"/>
              </w:rPr>
              <w:t>1040200190</w:t>
            </w:r>
          </w:p>
        </w:tc>
        <w:tc>
          <w:tcPr>
            <w:tcW w:w="567" w:type="dxa"/>
            <w:shd w:val="clear" w:color="auto" w:fill="auto"/>
            <w:vAlign w:val="bottom"/>
          </w:tcPr>
          <w:p w14:paraId="744563BD"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25104AD7" w14:textId="77777777" w:rsidR="003807AA" w:rsidRPr="003807AA" w:rsidRDefault="003807AA" w:rsidP="003807AA">
            <w:pPr>
              <w:jc w:val="right"/>
              <w:rPr>
                <w:color w:val="000000"/>
                <w:sz w:val="20"/>
                <w:szCs w:val="20"/>
              </w:rPr>
            </w:pPr>
            <w:r w:rsidRPr="003807AA">
              <w:rPr>
                <w:color w:val="000000"/>
                <w:sz w:val="20"/>
                <w:szCs w:val="20"/>
              </w:rPr>
              <w:t>554,7</w:t>
            </w:r>
          </w:p>
        </w:tc>
        <w:tc>
          <w:tcPr>
            <w:tcW w:w="1275" w:type="dxa"/>
            <w:shd w:val="clear" w:color="auto" w:fill="auto"/>
            <w:vAlign w:val="bottom"/>
          </w:tcPr>
          <w:p w14:paraId="7D13D346" w14:textId="77777777" w:rsidR="003807AA" w:rsidRPr="003807AA" w:rsidRDefault="003807AA" w:rsidP="003807AA">
            <w:pPr>
              <w:jc w:val="right"/>
              <w:rPr>
                <w:color w:val="000000"/>
                <w:sz w:val="20"/>
                <w:szCs w:val="20"/>
              </w:rPr>
            </w:pPr>
            <w:r w:rsidRPr="003807AA">
              <w:rPr>
                <w:color w:val="000000"/>
                <w:sz w:val="20"/>
                <w:szCs w:val="20"/>
              </w:rPr>
              <w:t>550,2</w:t>
            </w:r>
          </w:p>
        </w:tc>
        <w:tc>
          <w:tcPr>
            <w:tcW w:w="1418" w:type="dxa"/>
            <w:shd w:val="clear" w:color="auto" w:fill="auto"/>
            <w:vAlign w:val="bottom"/>
          </w:tcPr>
          <w:p w14:paraId="7C9D14F8" w14:textId="77777777" w:rsidR="003807AA" w:rsidRPr="003807AA" w:rsidRDefault="003807AA" w:rsidP="003807AA">
            <w:pPr>
              <w:jc w:val="right"/>
              <w:rPr>
                <w:color w:val="000000"/>
                <w:sz w:val="20"/>
                <w:szCs w:val="20"/>
              </w:rPr>
            </w:pPr>
            <w:r w:rsidRPr="003807AA">
              <w:rPr>
                <w:color w:val="000000"/>
                <w:sz w:val="20"/>
                <w:szCs w:val="20"/>
              </w:rPr>
              <w:t>547,8</w:t>
            </w:r>
          </w:p>
        </w:tc>
      </w:tr>
      <w:tr w:rsidR="003807AA" w:rsidRPr="003807AA" w14:paraId="589C2EBA" w14:textId="77777777" w:rsidTr="003807AA">
        <w:trPr>
          <w:trHeight w:val="20"/>
        </w:trPr>
        <w:tc>
          <w:tcPr>
            <w:tcW w:w="3119" w:type="dxa"/>
            <w:shd w:val="clear" w:color="auto" w:fill="auto"/>
          </w:tcPr>
          <w:p w14:paraId="28A936BD"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7EA5BC09"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372B9B22" w14:textId="77777777" w:rsidR="003807AA" w:rsidRPr="003807AA" w:rsidRDefault="003807AA" w:rsidP="003807AA">
            <w:pPr>
              <w:jc w:val="center"/>
              <w:rPr>
                <w:sz w:val="20"/>
                <w:szCs w:val="20"/>
              </w:rPr>
            </w:pPr>
            <w:r w:rsidRPr="003807AA">
              <w:rPr>
                <w:sz w:val="20"/>
                <w:szCs w:val="20"/>
              </w:rPr>
              <w:t>0804</w:t>
            </w:r>
          </w:p>
        </w:tc>
        <w:tc>
          <w:tcPr>
            <w:tcW w:w="1418" w:type="dxa"/>
            <w:shd w:val="clear" w:color="auto" w:fill="auto"/>
            <w:vAlign w:val="bottom"/>
          </w:tcPr>
          <w:p w14:paraId="1EEB368E" w14:textId="77777777" w:rsidR="003807AA" w:rsidRPr="003807AA" w:rsidRDefault="003807AA" w:rsidP="003807AA">
            <w:pPr>
              <w:jc w:val="center"/>
              <w:rPr>
                <w:sz w:val="20"/>
                <w:szCs w:val="20"/>
              </w:rPr>
            </w:pPr>
            <w:r w:rsidRPr="003807AA">
              <w:rPr>
                <w:sz w:val="20"/>
                <w:szCs w:val="20"/>
              </w:rPr>
              <w:t>1040200590</w:t>
            </w:r>
          </w:p>
        </w:tc>
        <w:tc>
          <w:tcPr>
            <w:tcW w:w="567" w:type="dxa"/>
            <w:shd w:val="clear" w:color="auto" w:fill="auto"/>
            <w:vAlign w:val="bottom"/>
          </w:tcPr>
          <w:p w14:paraId="409898D6"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92C2CE0" w14:textId="77777777" w:rsidR="003807AA" w:rsidRPr="003807AA" w:rsidRDefault="003807AA" w:rsidP="003807AA">
            <w:pPr>
              <w:jc w:val="right"/>
              <w:rPr>
                <w:color w:val="000000"/>
                <w:sz w:val="20"/>
                <w:szCs w:val="20"/>
              </w:rPr>
            </w:pPr>
            <w:r w:rsidRPr="003807AA">
              <w:rPr>
                <w:color w:val="000000"/>
                <w:sz w:val="20"/>
                <w:szCs w:val="20"/>
              </w:rPr>
              <w:t>3 556,4</w:t>
            </w:r>
          </w:p>
        </w:tc>
        <w:tc>
          <w:tcPr>
            <w:tcW w:w="1275" w:type="dxa"/>
            <w:shd w:val="clear" w:color="auto" w:fill="auto"/>
            <w:vAlign w:val="bottom"/>
          </w:tcPr>
          <w:p w14:paraId="6EC24CC3" w14:textId="77777777" w:rsidR="003807AA" w:rsidRPr="003807AA" w:rsidRDefault="003807AA" w:rsidP="003807AA">
            <w:pPr>
              <w:jc w:val="right"/>
              <w:rPr>
                <w:color w:val="000000"/>
                <w:sz w:val="20"/>
                <w:szCs w:val="20"/>
              </w:rPr>
            </w:pPr>
            <w:r w:rsidRPr="003807AA">
              <w:rPr>
                <w:color w:val="000000"/>
                <w:sz w:val="20"/>
                <w:szCs w:val="20"/>
              </w:rPr>
              <w:t>3 704,2</w:t>
            </w:r>
          </w:p>
        </w:tc>
        <w:tc>
          <w:tcPr>
            <w:tcW w:w="1418" w:type="dxa"/>
            <w:shd w:val="clear" w:color="auto" w:fill="auto"/>
            <w:vAlign w:val="bottom"/>
          </w:tcPr>
          <w:p w14:paraId="2F07C84E" w14:textId="77777777" w:rsidR="003807AA" w:rsidRPr="003807AA" w:rsidRDefault="003807AA" w:rsidP="003807AA">
            <w:pPr>
              <w:jc w:val="right"/>
              <w:rPr>
                <w:color w:val="000000"/>
                <w:sz w:val="20"/>
                <w:szCs w:val="20"/>
              </w:rPr>
            </w:pPr>
            <w:r w:rsidRPr="003807AA">
              <w:rPr>
                <w:color w:val="000000"/>
                <w:sz w:val="20"/>
                <w:szCs w:val="20"/>
              </w:rPr>
              <w:t>3 845,3</w:t>
            </w:r>
          </w:p>
        </w:tc>
      </w:tr>
      <w:tr w:rsidR="003807AA" w:rsidRPr="003807AA" w14:paraId="15B43DAD" w14:textId="77777777" w:rsidTr="003807AA">
        <w:trPr>
          <w:trHeight w:val="20"/>
        </w:trPr>
        <w:tc>
          <w:tcPr>
            <w:tcW w:w="3119" w:type="dxa"/>
            <w:shd w:val="clear" w:color="auto" w:fill="auto"/>
          </w:tcPr>
          <w:p w14:paraId="7AB97FF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96F243C"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77CDF539" w14:textId="77777777" w:rsidR="003807AA" w:rsidRPr="003807AA" w:rsidRDefault="003807AA" w:rsidP="003807AA">
            <w:pPr>
              <w:jc w:val="center"/>
              <w:rPr>
                <w:sz w:val="20"/>
                <w:szCs w:val="20"/>
              </w:rPr>
            </w:pPr>
            <w:r w:rsidRPr="003807AA">
              <w:rPr>
                <w:sz w:val="20"/>
                <w:szCs w:val="20"/>
              </w:rPr>
              <w:t>0804</w:t>
            </w:r>
          </w:p>
        </w:tc>
        <w:tc>
          <w:tcPr>
            <w:tcW w:w="1418" w:type="dxa"/>
            <w:shd w:val="clear" w:color="auto" w:fill="auto"/>
            <w:vAlign w:val="bottom"/>
          </w:tcPr>
          <w:p w14:paraId="33458D56" w14:textId="77777777" w:rsidR="003807AA" w:rsidRPr="003807AA" w:rsidRDefault="003807AA" w:rsidP="003807AA">
            <w:pPr>
              <w:jc w:val="center"/>
              <w:rPr>
                <w:sz w:val="20"/>
                <w:szCs w:val="20"/>
              </w:rPr>
            </w:pPr>
            <w:r w:rsidRPr="003807AA">
              <w:rPr>
                <w:sz w:val="20"/>
                <w:szCs w:val="20"/>
              </w:rPr>
              <w:t>1040200590</w:t>
            </w:r>
          </w:p>
        </w:tc>
        <w:tc>
          <w:tcPr>
            <w:tcW w:w="567" w:type="dxa"/>
            <w:shd w:val="clear" w:color="auto" w:fill="auto"/>
            <w:vAlign w:val="bottom"/>
          </w:tcPr>
          <w:p w14:paraId="0E4BD903"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ED1077C" w14:textId="77777777" w:rsidR="003807AA" w:rsidRPr="003807AA" w:rsidRDefault="003807AA" w:rsidP="003807AA">
            <w:pPr>
              <w:jc w:val="right"/>
              <w:rPr>
                <w:color w:val="000000"/>
                <w:sz w:val="20"/>
                <w:szCs w:val="20"/>
              </w:rPr>
            </w:pPr>
            <w:r w:rsidRPr="003807AA">
              <w:rPr>
                <w:color w:val="000000"/>
                <w:sz w:val="20"/>
                <w:szCs w:val="20"/>
              </w:rPr>
              <w:t>50,8</w:t>
            </w:r>
          </w:p>
        </w:tc>
        <w:tc>
          <w:tcPr>
            <w:tcW w:w="1275" w:type="dxa"/>
            <w:shd w:val="clear" w:color="auto" w:fill="auto"/>
            <w:vAlign w:val="bottom"/>
          </w:tcPr>
          <w:p w14:paraId="0418C6CA" w14:textId="77777777" w:rsidR="003807AA" w:rsidRPr="003807AA" w:rsidRDefault="003807AA" w:rsidP="003807AA">
            <w:pPr>
              <w:jc w:val="right"/>
              <w:rPr>
                <w:color w:val="000000"/>
                <w:sz w:val="20"/>
                <w:szCs w:val="20"/>
              </w:rPr>
            </w:pPr>
          </w:p>
        </w:tc>
        <w:tc>
          <w:tcPr>
            <w:tcW w:w="1418" w:type="dxa"/>
            <w:shd w:val="clear" w:color="auto" w:fill="auto"/>
            <w:vAlign w:val="bottom"/>
          </w:tcPr>
          <w:p w14:paraId="458EE356" w14:textId="77777777" w:rsidR="003807AA" w:rsidRPr="003807AA" w:rsidRDefault="003807AA" w:rsidP="003807AA">
            <w:pPr>
              <w:jc w:val="right"/>
              <w:rPr>
                <w:color w:val="000000"/>
                <w:sz w:val="20"/>
                <w:szCs w:val="20"/>
              </w:rPr>
            </w:pPr>
          </w:p>
        </w:tc>
      </w:tr>
      <w:tr w:rsidR="003807AA" w:rsidRPr="003807AA" w14:paraId="2D9577C9" w14:textId="77777777" w:rsidTr="003807AA">
        <w:trPr>
          <w:trHeight w:val="20"/>
        </w:trPr>
        <w:tc>
          <w:tcPr>
            <w:tcW w:w="3119" w:type="dxa"/>
            <w:shd w:val="clear" w:color="auto" w:fill="auto"/>
          </w:tcPr>
          <w:p w14:paraId="3EAECABF" w14:textId="77777777" w:rsidR="003807AA" w:rsidRPr="003807AA" w:rsidRDefault="003807AA" w:rsidP="003807AA">
            <w:pPr>
              <w:jc w:val="both"/>
              <w:rPr>
                <w:sz w:val="20"/>
                <w:szCs w:val="20"/>
              </w:rPr>
            </w:pPr>
            <w:r w:rsidRPr="003807AA">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2A4E45E" w14:textId="77777777" w:rsidR="003807AA" w:rsidRPr="003807AA" w:rsidRDefault="003807AA" w:rsidP="003807AA">
            <w:pPr>
              <w:jc w:val="center"/>
              <w:rPr>
                <w:sz w:val="20"/>
                <w:szCs w:val="20"/>
              </w:rPr>
            </w:pPr>
            <w:r w:rsidRPr="003807AA">
              <w:rPr>
                <w:sz w:val="20"/>
                <w:szCs w:val="20"/>
              </w:rPr>
              <w:t>906</w:t>
            </w:r>
          </w:p>
        </w:tc>
        <w:tc>
          <w:tcPr>
            <w:tcW w:w="708" w:type="dxa"/>
            <w:shd w:val="clear" w:color="auto" w:fill="auto"/>
            <w:vAlign w:val="bottom"/>
          </w:tcPr>
          <w:p w14:paraId="1AD9C1F8" w14:textId="77777777" w:rsidR="003807AA" w:rsidRPr="003807AA" w:rsidRDefault="003807AA" w:rsidP="003807AA">
            <w:pPr>
              <w:jc w:val="center"/>
              <w:rPr>
                <w:sz w:val="20"/>
                <w:szCs w:val="20"/>
              </w:rPr>
            </w:pPr>
            <w:r w:rsidRPr="003807AA">
              <w:rPr>
                <w:sz w:val="20"/>
                <w:szCs w:val="20"/>
              </w:rPr>
              <w:t>0804</w:t>
            </w:r>
          </w:p>
        </w:tc>
        <w:tc>
          <w:tcPr>
            <w:tcW w:w="1418" w:type="dxa"/>
            <w:shd w:val="clear" w:color="auto" w:fill="auto"/>
            <w:vAlign w:val="bottom"/>
          </w:tcPr>
          <w:p w14:paraId="2EF2F613" w14:textId="77777777" w:rsidR="003807AA" w:rsidRPr="003807AA" w:rsidRDefault="003807AA" w:rsidP="003807AA">
            <w:pPr>
              <w:jc w:val="center"/>
              <w:rPr>
                <w:sz w:val="20"/>
                <w:szCs w:val="20"/>
              </w:rPr>
            </w:pPr>
            <w:r w:rsidRPr="003807AA">
              <w:rPr>
                <w:sz w:val="20"/>
                <w:szCs w:val="20"/>
              </w:rPr>
              <w:t>1040228010</w:t>
            </w:r>
          </w:p>
        </w:tc>
        <w:tc>
          <w:tcPr>
            <w:tcW w:w="567" w:type="dxa"/>
            <w:shd w:val="clear" w:color="auto" w:fill="auto"/>
            <w:vAlign w:val="bottom"/>
          </w:tcPr>
          <w:p w14:paraId="39D70C79"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A064212" w14:textId="77777777" w:rsidR="003807AA" w:rsidRPr="003807AA" w:rsidRDefault="003807AA" w:rsidP="003807AA">
            <w:pPr>
              <w:jc w:val="right"/>
              <w:rPr>
                <w:color w:val="000000"/>
                <w:sz w:val="20"/>
                <w:szCs w:val="20"/>
              </w:rPr>
            </w:pPr>
            <w:r w:rsidRPr="003807AA">
              <w:rPr>
                <w:color w:val="000000"/>
                <w:sz w:val="20"/>
                <w:szCs w:val="20"/>
              </w:rPr>
              <w:t>486,0</w:t>
            </w:r>
          </w:p>
        </w:tc>
        <w:tc>
          <w:tcPr>
            <w:tcW w:w="1275" w:type="dxa"/>
            <w:shd w:val="clear" w:color="auto" w:fill="auto"/>
            <w:vAlign w:val="bottom"/>
          </w:tcPr>
          <w:p w14:paraId="2D21644A" w14:textId="77777777" w:rsidR="003807AA" w:rsidRPr="003807AA" w:rsidRDefault="003807AA" w:rsidP="003807AA">
            <w:pPr>
              <w:jc w:val="right"/>
              <w:rPr>
                <w:color w:val="000000"/>
                <w:sz w:val="20"/>
                <w:szCs w:val="20"/>
              </w:rPr>
            </w:pPr>
          </w:p>
        </w:tc>
        <w:tc>
          <w:tcPr>
            <w:tcW w:w="1418" w:type="dxa"/>
            <w:shd w:val="clear" w:color="auto" w:fill="auto"/>
            <w:vAlign w:val="bottom"/>
          </w:tcPr>
          <w:p w14:paraId="751123C0" w14:textId="77777777" w:rsidR="003807AA" w:rsidRPr="003807AA" w:rsidRDefault="003807AA" w:rsidP="003807AA">
            <w:pPr>
              <w:jc w:val="right"/>
              <w:rPr>
                <w:color w:val="000000"/>
                <w:sz w:val="20"/>
                <w:szCs w:val="20"/>
              </w:rPr>
            </w:pPr>
          </w:p>
        </w:tc>
      </w:tr>
      <w:tr w:rsidR="003807AA" w:rsidRPr="003807AA" w14:paraId="2244E69D" w14:textId="77777777" w:rsidTr="003807AA">
        <w:trPr>
          <w:trHeight w:val="20"/>
        </w:trPr>
        <w:tc>
          <w:tcPr>
            <w:tcW w:w="3119" w:type="dxa"/>
            <w:shd w:val="clear" w:color="auto" w:fill="auto"/>
          </w:tcPr>
          <w:p w14:paraId="5A211762" w14:textId="77777777" w:rsidR="003807AA" w:rsidRPr="003807AA" w:rsidRDefault="003807AA" w:rsidP="003807AA">
            <w:pPr>
              <w:jc w:val="both"/>
              <w:rPr>
                <w:sz w:val="20"/>
                <w:szCs w:val="20"/>
              </w:rPr>
            </w:pPr>
            <w:r w:rsidRPr="003807AA">
              <w:rPr>
                <w:sz w:val="20"/>
                <w:szCs w:val="20"/>
              </w:rPr>
              <w:t>Департамент образования г. Шахты</w:t>
            </w:r>
          </w:p>
        </w:tc>
        <w:tc>
          <w:tcPr>
            <w:tcW w:w="709" w:type="dxa"/>
            <w:shd w:val="clear" w:color="auto" w:fill="auto"/>
            <w:vAlign w:val="bottom"/>
          </w:tcPr>
          <w:p w14:paraId="428B01BD"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69CE8227"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326411D9"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440D7917"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53EB373A" w14:textId="77777777" w:rsidR="003807AA" w:rsidRPr="003807AA" w:rsidRDefault="003807AA" w:rsidP="003807AA">
            <w:pPr>
              <w:jc w:val="right"/>
              <w:rPr>
                <w:color w:val="000000"/>
                <w:sz w:val="20"/>
                <w:szCs w:val="20"/>
              </w:rPr>
            </w:pPr>
            <w:r w:rsidRPr="003807AA">
              <w:rPr>
                <w:color w:val="000000"/>
                <w:sz w:val="20"/>
                <w:szCs w:val="20"/>
              </w:rPr>
              <w:t>3 042 899,3</w:t>
            </w:r>
          </w:p>
        </w:tc>
        <w:tc>
          <w:tcPr>
            <w:tcW w:w="1275" w:type="dxa"/>
            <w:shd w:val="clear" w:color="auto" w:fill="auto"/>
            <w:vAlign w:val="bottom"/>
          </w:tcPr>
          <w:p w14:paraId="01B29E0A" w14:textId="77777777" w:rsidR="003807AA" w:rsidRPr="003807AA" w:rsidRDefault="003807AA" w:rsidP="003807AA">
            <w:pPr>
              <w:jc w:val="right"/>
              <w:rPr>
                <w:color w:val="000000"/>
                <w:sz w:val="20"/>
                <w:szCs w:val="20"/>
              </w:rPr>
            </w:pPr>
            <w:r w:rsidRPr="003807AA">
              <w:rPr>
                <w:color w:val="000000"/>
                <w:sz w:val="20"/>
                <w:szCs w:val="20"/>
              </w:rPr>
              <w:t>2 979 985,9</w:t>
            </w:r>
          </w:p>
        </w:tc>
        <w:tc>
          <w:tcPr>
            <w:tcW w:w="1418" w:type="dxa"/>
            <w:shd w:val="clear" w:color="auto" w:fill="auto"/>
            <w:vAlign w:val="bottom"/>
          </w:tcPr>
          <w:p w14:paraId="3C65A3AD" w14:textId="77777777" w:rsidR="003807AA" w:rsidRPr="003807AA" w:rsidRDefault="003807AA" w:rsidP="003807AA">
            <w:pPr>
              <w:jc w:val="right"/>
              <w:rPr>
                <w:color w:val="000000"/>
                <w:sz w:val="20"/>
                <w:szCs w:val="20"/>
              </w:rPr>
            </w:pPr>
            <w:r w:rsidRPr="003807AA">
              <w:rPr>
                <w:color w:val="000000"/>
                <w:sz w:val="20"/>
                <w:szCs w:val="20"/>
              </w:rPr>
              <w:t>3 118 299,3</w:t>
            </w:r>
          </w:p>
        </w:tc>
      </w:tr>
      <w:tr w:rsidR="003807AA" w:rsidRPr="003807AA" w14:paraId="4DF4451F" w14:textId="77777777" w:rsidTr="003807AA">
        <w:trPr>
          <w:trHeight w:val="20"/>
        </w:trPr>
        <w:tc>
          <w:tcPr>
            <w:tcW w:w="3119" w:type="dxa"/>
            <w:shd w:val="clear" w:color="auto" w:fill="auto"/>
          </w:tcPr>
          <w:p w14:paraId="484FD972" w14:textId="77777777" w:rsidR="003807AA" w:rsidRPr="003807AA" w:rsidRDefault="003807AA" w:rsidP="003807AA">
            <w:pPr>
              <w:jc w:val="both"/>
              <w:rPr>
                <w:sz w:val="20"/>
                <w:szCs w:val="20"/>
              </w:rPr>
            </w:pPr>
            <w:r w:rsidRPr="003807AA">
              <w:rPr>
                <w:sz w:val="20"/>
                <w:szCs w:val="20"/>
              </w:rPr>
              <w:t xml:space="preserve">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w:t>
            </w:r>
            <w:r w:rsidRPr="003807AA">
              <w:rPr>
                <w:sz w:val="20"/>
                <w:szCs w:val="20"/>
              </w:rPr>
              <w:lastRenderedPageBreak/>
              <w:t>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3A55BE09" w14:textId="77777777" w:rsidR="003807AA" w:rsidRPr="003807AA" w:rsidRDefault="003807AA" w:rsidP="003807AA">
            <w:pPr>
              <w:jc w:val="center"/>
              <w:rPr>
                <w:sz w:val="20"/>
                <w:szCs w:val="20"/>
              </w:rPr>
            </w:pPr>
            <w:r w:rsidRPr="003807AA">
              <w:rPr>
                <w:sz w:val="20"/>
                <w:szCs w:val="20"/>
              </w:rPr>
              <w:lastRenderedPageBreak/>
              <w:t>907</w:t>
            </w:r>
          </w:p>
        </w:tc>
        <w:tc>
          <w:tcPr>
            <w:tcW w:w="708" w:type="dxa"/>
            <w:shd w:val="clear" w:color="auto" w:fill="auto"/>
            <w:vAlign w:val="bottom"/>
          </w:tcPr>
          <w:p w14:paraId="06682E06" w14:textId="77777777" w:rsidR="003807AA" w:rsidRPr="003807AA" w:rsidRDefault="003807AA" w:rsidP="003807AA">
            <w:pPr>
              <w:jc w:val="center"/>
              <w:rPr>
                <w:sz w:val="20"/>
                <w:szCs w:val="20"/>
              </w:rPr>
            </w:pPr>
            <w:r w:rsidRPr="003807AA">
              <w:rPr>
                <w:sz w:val="20"/>
                <w:szCs w:val="20"/>
              </w:rPr>
              <w:t>0408</w:t>
            </w:r>
          </w:p>
        </w:tc>
        <w:tc>
          <w:tcPr>
            <w:tcW w:w="1418" w:type="dxa"/>
            <w:shd w:val="clear" w:color="auto" w:fill="auto"/>
            <w:vAlign w:val="bottom"/>
          </w:tcPr>
          <w:p w14:paraId="65BA4BFB" w14:textId="77777777" w:rsidR="003807AA" w:rsidRPr="003807AA" w:rsidRDefault="003807AA" w:rsidP="003807AA">
            <w:pPr>
              <w:jc w:val="center"/>
              <w:rPr>
                <w:sz w:val="20"/>
                <w:szCs w:val="20"/>
              </w:rPr>
            </w:pPr>
            <w:r w:rsidRPr="003807AA">
              <w:rPr>
                <w:sz w:val="20"/>
                <w:szCs w:val="20"/>
              </w:rPr>
              <w:t>9990069990</w:t>
            </w:r>
          </w:p>
        </w:tc>
        <w:tc>
          <w:tcPr>
            <w:tcW w:w="567" w:type="dxa"/>
            <w:shd w:val="clear" w:color="auto" w:fill="auto"/>
            <w:vAlign w:val="bottom"/>
          </w:tcPr>
          <w:p w14:paraId="3701D80A" w14:textId="77777777" w:rsidR="003807AA" w:rsidRPr="003807AA" w:rsidRDefault="003807AA" w:rsidP="003807AA">
            <w:pPr>
              <w:jc w:val="center"/>
              <w:rPr>
                <w:sz w:val="20"/>
                <w:szCs w:val="20"/>
              </w:rPr>
            </w:pPr>
            <w:r w:rsidRPr="003807AA">
              <w:rPr>
                <w:sz w:val="20"/>
                <w:szCs w:val="20"/>
              </w:rPr>
              <w:t>810</w:t>
            </w:r>
          </w:p>
        </w:tc>
        <w:tc>
          <w:tcPr>
            <w:tcW w:w="1275" w:type="dxa"/>
            <w:shd w:val="clear" w:color="auto" w:fill="auto"/>
            <w:vAlign w:val="bottom"/>
          </w:tcPr>
          <w:p w14:paraId="5CC9DB23" w14:textId="77777777" w:rsidR="003807AA" w:rsidRPr="003807AA" w:rsidRDefault="003807AA" w:rsidP="003807AA">
            <w:pPr>
              <w:jc w:val="right"/>
              <w:rPr>
                <w:color w:val="000000"/>
                <w:sz w:val="20"/>
                <w:szCs w:val="20"/>
              </w:rPr>
            </w:pPr>
            <w:r w:rsidRPr="003807AA">
              <w:rPr>
                <w:color w:val="000000"/>
                <w:sz w:val="20"/>
                <w:szCs w:val="20"/>
              </w:rPr>
              <w:t>14 440,9</w:t>
            </w:r>
          </w:p>
        </w:tc>
        <w:tc>
          <w:tcPr>
            <w:tcW w:w="1275" w:type="dxa"/>
            <w:shd w:val="clear" w:color="auto" w:fill="auto"/>
            <w:vAlign w:val="bottom"/>
          </w:tcPr>
          <w:p w14:paraId="46E8AFF2" w14:textId="77777777" w:rsidR="003807AA" w:rsidRPr="003807AA" w:rsidRDefault="003807AA" w:rsidP="003807AA">
            <w:pPr>
              <w:jc w:val="right"/>
              <w:rPr>
                <w:color w:val="000000"/>
                <w:sz w:val="20"/>
                <w:szCs w:val="20"/>
              </w:rPr>
            </w:pPr>
          </w:p>
        </w:tc>
        <w:tc>
          <w:tcPr>
            <w:tcW w:w="1418" w:type="dxa"/>
            <w:shd w:val="clear" w:color="auto" w:fill="auto"/>
            <w:vAlign w:val="bottom"/>
          </w:tcPr>
          <w:p w14:paraId="67B2B5C5" w14:textId="77777777" w:rsidR="003807AA" w:rsidRPr="003807AA" w:rsidRDefault="003807AA" w:rsidP="003807AA">
            <w:pPr>
              <w:jc w:val="right"/>
              <w:rPr>
                <w:color w:val="000000"/>
                <w:sz w:val="20"/>
                <w:szCs w:val="20"/>
              </w:rPr>
            </w:pPr>
          </w:p>
        </w:tc>
      </w:tr>
      <w:tr w:rsidR="003807AA" w:rsidRPr="003807AA" w14:paraId="3560FFA6" w14:textId="77777777" w:rsidTr="003807AA">
        <w:trPr>
          <w:trHeight w:val="20"/>
        </w:trPr>
        <w:tc>
          <w:tcPr>
            <w:tcW w:w="3119" w:type="dxa"/>
            <w:shd w:val="clear" w:color="auto" w:fill="auto"/>
          </w:tcPr>
          <w:p w14:paraId="2F0C8816"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0ECD74F5"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7B0CA0FC" w14:textId="77777777" w:rsidR="003807AA" w:rsidRPr="003807AA" w:rsidRDefault="003807AA" w:rsidP="003807AA">
            <w:pPr>
              <w:jc w:val="center"/>
              <w:rPr>
                <w:sz w:val="20"/>
                <w:szCs w:val="20"/>
              </w:rPr>
            </w:pPr>
            <w:r w:rsidRPr="003807AA">
              <w:rPr>
                <w:sz w:val="20"/>
                <w:szCs w:val="20"/>
              </w:rPr>
              <w:t>0701</w:t>
            </w:r>
          </w:p>
        </w:tc>
        <w:tc>
          <w:tcPr>
            <w:tcW w:w="1418" w:type="dxa"/>
            <w:shd w:val="clear" w:color="auto" w:fill="auto"/>
            <w:vAlign w:val="bottom"/>
          </w:tcPr>
          <w:p w14:paraId="2E88D66A" w14:textId="77777777" w:rsidR="003807AA" w:rsidRPr="003807AA" w:rsidRDefault="003807AA" w:rsidP="003807AA">
            <w:pPr>
              <w:jc w:val="center"/>
              <w:rPr>
                <w:sz w:val="20"/>
                <w:szCs w:val="20"/>
              </w:rPr>
            </w:pPr>
            <w:r w:rsidRPr="003807AA">
              <w:rPr>
                <w:sz w:val="20"/>
                <w:szCs w:val="20"/>
              </w:rPr>
              <w:t>0140100590</w:t>
            </w:r>
          </w:p>
        </w:tc>
        <w:tc>
          <w:tcPr>
            <w:tcW w:w="567" w:type="dxa"/>
            <w:shd w:val="clear" w:color="auto" w:fill="auto"/>
            <w:vAlign w:val="bottom"/>
          </w:tcPr>
          <w:p w14:paraId="52966584"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6EC15DF4" w14:textId="77777777" w:rsidR="003807AA" w:rsidRPr="003807AA" w:rsidRDefault="003807AA" w:rsidP="003807AA">
            <w:pPr>
              <w:jc w:val="right"/>
              <w:rPr>
                <w:color w:val="000000"/>
                <w:sz w:val="20"/>
                <w:szCs w:val="20"/>
              </w:rPr>
            </w:pPr>
            <w:r w:rsidRPr="003807AA">
              <w:rPr>
                <w:color w:val="000000"/>
                <w:sz w:val="20"/>
                <w:szCs w:val="20"/>
              </w:rPr>
              <w:t>359 559,9</w:t>
            </w:r>
          </w:p>
        </w:tc>
        <w:tc>
          <w:tcPr>
            <w:tcW w:w="1275" w:type="dxa"/>
            <w:shd w:val="clear" w:color="auto" w:fill="auto"/>
            <w:vAlign w:val="bottom"/>
          </w:tcPr>
          <w:p w14:paraId="0B3E5427" w14:textId="77777777" w:rsidR="003807AA" w:rsidRPr="003807AA" w:rsidRDefault="003807AA" w:rsidP="003807AA">
            <w:pPr>
              <w:jc w:val="right"/>
              <w:rPr>
                <w:color w:val="000000"/>
                <w:sz w:val="20"/>
                <w:szCs w:val="20"/>
              </w:rPr>
            </w:pPr>
            <w:r w:rsidRPr="003807AA">
              <w:rPr>
                <w:color w:val="000000"/>
                <w:sz w:val="20"/>
                <w:szCs w:val="20"/>
              </w:rPr>
              <w:t>322 385,5</w:t>
            </w:r>
          </w:p>
        </w:tc>
        <w:tc>
          <w:tcPr>
            <w:tcW w:w="1418" w:type="dxa"/>
            <w:shd w:val="clear" w:color="auto" w:fill="auto"/>
            <w:vAlign w:val="bottom"/>
          </w:tcPr>
          <w:p w14:paraId="712F0F0B" w14:textId="77777777" w:rsidR="003807AA" w:rsidRPr="003807AA" w:rsidRDefault="003807AA" w:rsidP="003807AA">
            <w:pPr>
              <w:jc w:val="right"/>
              <w:rPr>
                <w:color w:val="000000"/>
                <w:sz w:val="20"/>
                <w:szCs w:val="20"/>
              </w:rPr>
            </w:pPr>
            <w:r w:rsidRPr="003807AA">
              <w:rPr>
                <w:color w:val="000000"/>
                <w:sz w:val="20"/>
                <w:szCs w:val="20"/>
              </w:rPr>
              <w:t>321 015,2</w:t>
            </w:r>
          </w:p>
        </w:tc>
      </w:tr>
      <w:tr w:rsidR="003807AA" w:rsidRPr="003807AA" w14:paraId="2C2DA857" w14:textId="77777777" w:rsidTr="003807AA">
        <w:trPr>
          <w:trHeight w:val="20"/>
        </w:trPr>
        <w:tc>
          <w:tcPr>
            <w:tcW w:w="3119" w:type="dxa"/>
            <w:shd w:val="clear" w:color="auto" w:fill="auto"/>
          </w:tcPr>
          <w:p w14:paraId="653C5772"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56F3AFF1"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5DB1903C" w14:textId="77777777" w:rsidR="003807AA" w:rsidRPr="003807AA" w:rsidRDefault="003807AA" w:rsidP="003807AA">
            <w:pPr>
              <w:jc w:val="center"/>
              <w:rPr>
                <w:sz w:val="20"/>
                <w:szCs w:val="20"/>
              </w:rPr>
            </w:pPr>
            <w:r w:rsidRPr="003807AA">
              <w:rPr>
                <w:sz w:val="20"/>
                <w:szCs w:val="20"/>
              </w:rPr>
              <w:t>0701</w:t>
            </w:r>
          </w:p>
        </w:tc>
        <w:tc>
          <w:tcPr>
            <w:tcW w:w="1418" w:type="dxa"/>
            <w:shd w:val="clear" w:color="auto" w:fill="auto"/>
            <w:vAlign w:val="bottom"/>
          </w:tcPr>
          <w:p w14:paraId="7FF725E9" w14:textId="77777777" w:rsidR="003807AA" w:rsidRPr="003807AA" w:rsidRDefault="003807AA" w:rsidP="003807AA">
            <w:pPr>
              <w:jc w:val="center"/>
              <w:rPr>
                <w:sz w:val="20"/>
                <w:szCs w:val="20"/>
              </w:rPr>
            </w:pPr>
            <w:r w:rsidRPr="003807AA">
              <w:rPr>
                <w:sz w:val="20"/>
                <w:szCs w:val="20"/>
              </w:rPr>
              <w:t>0140100590</w:t>
            </w:r>
          </w:p>
        </w:tc>
        <w:tc>
          <w:tcPr>
            <w:tcW w:w="567" w:type="dxa"/>
            <w:shd w:val="clear" w:color="auto" w:fill="auto"/>
            <w:vAlign w:val="bottom"/>
          </w:tcPr>
          <w:p w14:paraId="47764CDC"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206F7F72" w14:textId="77777777" w:rsidR="003807AA" w:rsidRPr="003807AA" w:rsidRDefault="003807AA" w:rsidP="003807AA">
            <w:pPr>
              <w:jc w:val="right"/>
              <w:rPr>
                <w:color w:val="000000"/>
                <w:sz w:val="20"/>
                <w:szCs w:val="20"/>
              </w:rPr>
            </w:pPr>
            <w:r w:rsidRPr="003807AA">
              <w:rPr>
                <w:color w:val="000000"/>
                <w:sz w:val="20"/>
                <w:szCs w:val="20"/>
              </w:rPr>
              <w:t>2 684,2</w:t>
            </w:r>
          </w:p>
        </w:tc>
        <w:tc>
          <w:tcPr>
            <w:tcW w:w="1275" w:type="dxa"/>
            <w:shd w:val="clear" w:color="auto" w:fill="auto"/>
            <w:vAlign w:val="bottom"/>
          </w:tcPr>
          <w:p w14:paraId="707904FD" w14:textId="77777777" w:rsidR="003807AA" w:rsidRPr="003807AA" w:rsidRDefault="003807AA" w:rsidP="003807AA">
            <w:pPr>
              <w:jc w:val="right"/>
              <w:rPr>
                <w:color w:val="000000"/>
                <w:sz w:val="20"/>
                <w:szCs w:val="20"/>
              </w:rPr>
            </w:pPr>
            <w:r w:rsidRPr="003807AA">
              <w:rPr>
                <w:color w:val="000000"/>
                <w:sz w:val="20"/>
                <w:szCs w:val="20"/>
              </w:rPr>
              <w:t>2 622,4</w:t>
            </w:r>
          </w:p>
        </w:tc>
        <w:tc>
          <w:tcPr>
            <w:tcW w:w="1418" w:type="dxa"/>
            <w:shd w:val="clear" w:color="auto" w:fill="auto"/>
            <w:vAlign w:val="bottom"/>
          </w:tcPr>
          <w:p w14:paraId="6DC1502C" w14:textId="77777777" w:rsidR="003807AA" w:rsidRPr="003807AA" w:rsidRDefault="003807AA" w:rsidP="003807AA">
            <w:pPr>
              <w:jc w:val="right"/>
              <w:rPr>
                <w:color w:val="000000"/>
                <w:sz w:val="20"/>
                <w:szCs w:val="20"/>
              </w:rPr>
            </w:pPr>
            <w:r w:rsidRPr="003807AA">
              <w:rPr>
                <w:color w:val="000000"/>
                <w:sz w:val="20"/>
                <w:szCs w:val="20"/>
              </w:rPr>
              <w:t>2 657,6</w:t>
            </w:r>
          </w:p>
        </w:tc>
      </w:tr>
      <w:tr w:rsidR="003807AA" w:rsidRPr="003807AA" w14:paraId="3D5278E3" w14:textId="77777777" w:rsidTr="003807AA">
        <w:trPr>
          <w:trHeight w:val="20"/>
        </w:trPr>
        <w:tc>
          <w:tcPr>
            <w:tcW w:w="3119" w:type="dxa"/>
            <w:shd w:val="clear" w:color="auto" w:fill="auto"/>
          </w:tcPr>
          <w:p w14:paraId="6E9FCAEC" w14:textId="77777777" w:rsidR="003807AA" w:rsidRPr="003807AA" w:rsidRDefault="003807AA" w:rsidP="003807AA">
            <w:pPr>
              <w:jc w:val="both"/>
              <w:rPr>
                <w:sz w:val="20"/>
                <w:szCs w:val="20"/>
              </w:rPr>
            </w:pPr>
            <w:r w:rsidRPr="003807AA">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0338BE38"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32E60ED6" w14:textId="77777777" w:rsidR="003807AA" w:rsidRPr="003807AA" w:rsidRDefault="003807AA" w:rsidP="003807AA">
            <w:pPr>
              <w:jc w:val="center"/>
              <w:rPr>
                <w:sz w:val="20"/>
                <w:szCs w:val="20"/>
              </w:rPr>
            </w:pPr>
            <w:r w:rsidRPr="003807AA">
              <w:rPr>
                <w:sz w:val="20"/>
                <w:szCs w:val="20"/>
              </w:rPr>
              <w:t>0701</w:t>
            </w:r>
          </w:p>
        </w:tc>
        <w:tc>
          <w:tcPr>
            <w:tcW w:w="1418" w:type="dxa"/>
            <w:shd w:val="clear" w:color="auto" w:fill="auto"/>
            <w:vAlign w:val="bottom"/>
          </w:tcPr>
          <w:p w14:paraId="3ED3ECD4" w14:textId="77777777" w:rsidR="003807AA" w:rsidRPr="003807AA" w:rsidRDefault="003807AA" w:rsidP="003807AA">
            <w:pPr>
              <w:jc w:val="center"/>
              <w:rPr>
                <w:sz w:val="20"/>
                <w:szCs w:val="20"/>
              </w:rPr>
            </w:pPr>
            <w:r w:rsidRPr="003807AA">
              <w:rPr>
                <w:sz w:val="20"/>
                <w:szCs w:val="20"/>
              </w:rPr>
              <w:t>0140172460</w:t>
            </w:r>
          </w:p>
        </w:tc>
        <w:tc>
          <w:tcPr>
            <w:tcW w:w="567" w:type="dxa"/>
            <w:shd w:val="clear" w:color="auto" w:fill="auto"/>
            <w:vAlign w:val="bottom"/>
          </w:tcPr>
          <w:p w14:paraId="63315DA0"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7E1B071" w14:textId="77777777" w:rsidR="003807AA" w:rsidRPr="003807AA" w:rsidRDefault="003807AA" w:rsidP="003807AA">
            <w:pPr>
              <w:jc w:val="right"/>
              <w:rPr>
                <w:color w:val="000000"/>
                <w:sz w:val="20"/>
                <w:szCs w:val="20"/>
              </w:rPr>
            </w:pPr>
            <w:r w:rsidRPr="003807AA">
              <w:rPr>
                <w:color w:val="000000"/>
                <w:sz w:val="20"/>
                <w:szCs w:val="20"/>
              </w:rPr>
              <w:t>715 808,8</w:t>
            </w:r>
          </w:p>
        </w:tc>
        <w:tc>
          <w:tcPr>
            <w:tcW w:w="1275" w:type="dxa"/>
            <w:shd w:val="clear" w:color="auto" w:fill="auto"/>
            <w:vAlign w:val="bottom"/>
          </w:tcPr>
          <w:p w14:paraId="283ADFC8" w14:textId="77777777" w:rsidR="003807AA" w:rsidRPr="003807AA" w:rsidRDefault="003807AA" w:rsidP="003807AA">
            <w:pPr>
              <w:jc w:val="right"/>
              <w:rPr>
                <w:color w:val="000000"/>
                <w:sz w:val="20"/>
                <w:szCs w:val="20"/>
              </w:rPr>
            </w:pPr>
            <w:r w:rsidRPr="003807AA">
              <w:rPr>
                <w:color w:val="000000"/>
                <w:sz w:val="20"/>
                <w:szCs w:val="20"/>
              </w:rPr>
              <w:t>770 567,3</w:t>
            </w:r>
          </w:p>
        </w:tc>
        <w:tc>
          <w:tcPr>
            <w:tcW w:w="1418" w:type="dxa"/>
            <w:shd w:val="clear" w:color="auto" w:fill="auto"/>
            <w:vAlign w:val="bottom"/>
          </w:tcPr>
          <w:p w14:paraId="75A7B187" w14:textId="77777777" w:rsidR="003807AA" w:rsidRPr="003807AA" w:rsidRDefault="003807AA" w:rsidP="003807AA">
            <w:pPr>
              <w:jc w:val="right"/>
              <w:rPr>
                <w:color w:val="000000"/>
                <w:sz w:val="20"/>
                <w:szCs w:val="20"/>
              </w:rPr>
            </w:pPr>
            <w:r w:rsidRPr="003807AA">
              <w:rPr>
                <w:color w:val="000000"/>
                <w:sz w:val="20"/>
                <w:szCs w:val="20"/>
              </w:rPr>
              <w:t>825 891,5</w:t>
            </w:r>
          </w:p>
        </w:tc>
      </w:tr>
      <w:tr w:rsidR="003807AA" w:rsidRPr="003807AA" w14:paraId="7A036BD9" w14:textId="77777777" w:rsidTr="003807AA">
        <w:trPr>
          <w:trHeight w:val="20"/>
        </w:trPr>
        <w:tc>
          <w:tcPr>
            <w:tcW w:w="3119" w:type="dxa"/>
            <w:shd w:val="clear" w:color="auto" w:fill="auto"/>
          </w:tcPr>
          <w:p w14:paraId="1FF46539" w14:textId="77777777" w:rsidR="003807AA" w:rsidRPr="003807AA" w:rsidRDefault="003807AA" w:rsidP="003807AA">
            <w:pPr>
              <w:jc w:val="both"/>
              <w:rPr>
                <w:sz w:val="20"/>
                <w:szCs w:val="20"/>
              </w:rPr>
            </w:pPr>
            <w:r w:rsidRPr="003807AA">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3807AA">
              <w:rPr>
                <w:sz w:val="20"/>
                <w:szCs w:val="20"/>
              </w:rPr>
              <w:lastRenderedPageBreak/>
              <w:t>коммунальных услуг)  (Субсидии автономным учреждениям)</w:t>
            </w:r>
          </w:p>
        </w:tc>
        <w:tc>
          <w:tcPr>
            <w:tcW w:w="709" w:type="dxa"/>
            <w:shd w:val="clear" w:color="auto" w:fill="auto"/>
            <w:vAlign w:val="bottom"/>
          </w:tcPr>
          <w:p w14:paraId="7DDBFD7E" w14:textId="77777777" w:rsidR="003807AA" w:rsidRPr="003807AA" w:rsidRDefault="003807AA" w:rsidP="003807AA">
            <w:pPr>
              <w:jc w:val="center"/>
              <w:rPr>
                <w:sz w:val="20"/>
                <w:szCs w:val="20"/>
              </w:rPr>
            </w:pPr>
            <w:r w:rsidRPr="003807AA">
              <w:rPr>
                <w:sz w:val="20"/>
                <w:szCs w:val="20"/>
              </w:rPr>
              <w:lastRenderedPageBreak/>
              <w:t>907</w:t>
            </w:r>
          </w:p>
        </w:tc>
        <w:tc>
          <w:tcPr>
            <w:tcW w:w="708" w:type="dxa"/>
            <w:shd w:val="clear" w:color="auto" w:fill="auto"/>
            <w:vAlign w:val="bottom"/>
          </w:tcPr>
          <w:p w14:paraId="7B98B70B" w14:textId="77777777" w:rsidR="003807AA" w:rsidRPr="003807AA" w:rsidRDefault="003807AA" w:rsidP="003807AA">
            <w:pPr>
              <w:jc w:val="center"/>
              <w:rPr>
                <w:sz w:val="20"/>
                <w:szCs w:val="20"/>
              </w:rPr>
            </w:pPr>
            <w:r w:rsidRPr="003807AA">
              <w:rPr>
                <w:sz w:val="20"/>
                <w:szCs w:val="20"/>
              </w:rPr>
              <w:t>0701</w:t>
            </w:r>
          </w:p>
        </w:tc>
        <w:tc>
          <w:tcPr>
            <w:tcW w:w="1418" w:type="dxa"/>
            <w:shd w:val="clear" w:color="auto" w:fill="auto"/>
            <w:vAlign w:val="bottom"/>
          </w:tcPr>
          <w:p w14:paraId="2CB30CF8" w14:textId="77777777" w:rsidR="003807AA" w:rsidRPr="003807AA" w:rsidRDefault="003807AA" w:rsidP="003807AA">
            <w:pPr>
              <w:jc w:val="center"/>
              <w:rPr>
                <w:sz w:val="20"/>
                <w:szCs w:val="20"/>
              </w:rPr>
            </w:pPr>
            <w:r w:rsidRPr="003807AA">
              <w:rPr>
                <w:sz w:val="20"/>
                <w:szCs w:val="20"/>
              </w:rPr>
              <w:t>0140172460</w:t>
            </w:r>
          </w:p>
        </w:tc>
        <w:tc>
          <w:tcPr>
            <w:tcW w:w="567" w:type="dxa"/>
            <w:shd w:val="clear" w:color="auto" w:fill="auto"/>
            <w:vAlign w:val="bottom"/>
          </w:tcPr>
          <w:p w14:paraId="6C055631" w14:textId="77777777" w:rsidR="003807AA" w:rsidRPr="003807AA" w:rsidRDefault="003807AA" w:rsidP="003807AA">
            <w:pPr>
              <w:jc w:val="center"/>
              <w:rPr>
                <w:sz w:val="20"/>
                <w:szCs w:val="20"/>
              </w:rPr>
            </w:pPr>
            <w:r w:rsidRPr="003807AA">
              <w:rPr>
                <w:sz w:val="20"/>
                <w:szCs w:val="20"/>
              </w:rPr>
              <w:t>620</w:t>
            </w:r>
          </w:p>
        </w:tc>
        <w:tc>
          <w:tcPr>
            <w:tcW w:w="1275" w:type="dxa"/>
            <w:shd w:val="clear" w:color="auto" w:fill="auto"/>
            <w:vAlign w:val="bottom"/>
          </w:tcPr>
          <w:p w14:paraId="23C8764F" w14:textId="77777777" w:rsidR="003807AA" w:rsidRPr="003807AA" w:rsidRDefault="003807AA" w:rsidP="003807AA">
            <w:pPr>
              <w:jc w:val="right"/>
              <w:rPr>
                <w:color w:val="000000"/>
                <w:sz w:val="20"/>
                <w:szCs w:val="20"/>
              </w:rPr>
            </w:pPr>
            <w:r w:rsidRPr="003807AA">
              <w:rPr>
                <w:color w:val="000000"/>
                <w:sz w:val="20"/>
                <w:szCs w:val="20"/>
              </w:rPr>
              <w:t>6 009,2</w:t>
            </w:r>
          </w:p>
        </w:tc>
        <w:tc>
          <w:tcPr>
            <w:tcW w:w="1275" w:type="dxa"/>
            <w:shd w:val="clear" w:color="auto" w:fill="auto"/>
            <w:vAlign w:val="bottom"/>
          </w:tcPr>
          <w:p w14:paraId="5C6F8CBD" w14:textId="77777777" w:rsidR="003807AA" w:rsidRPr="003807AA" w:rsidRDefault="003807AA" w:rsidP="003807AA">
            <w:pPr>
              <w:jc w:val="right"/>
              <w:rPr>
                <w:color w:val="000000"/>
                <w:sz w:val="20"/>
                <w:szCs w:val="20"/>
              </w:rPr>
            </w:pPr>
            <w:r w:rsidRPr="003807AA">
              <w:rPr>
                <w:color w:val="000000"/>
                <w:sz w:val="20"/>
                <w:szCs w:val="20"/>
              </w:rPr>
              <w:t>6 429,4</w:t>
            </w:r>
          </w:p>
        </w:tc>
        <w:tc>
          <w:tcPr>
            <w:tcW w:w="1418" w:type="dxa"/>
            <w:shd w:val="clear" w:color="auto" w:fill="auto"/>
            <w:vAlign w:val="bottom"/>
          </w:tcPr>
          <w:p w14:paraId="3E7718E9" w14:textId="77777777" w:rsidR="003807AA" w:rsidRPr="003807AA" w:rsidRDefault="003807AA" w:rsidP="003807AA">
            <w:pPr>
              <w:jc w:val="right"/>
              <w:rPr>
                <w:color w:val="000000"/>
                <w:sz w:val="20"/>
                <w:szCs w:val="20"/>
              </w:rPr>
            </w:pPr>
            <w:r w:rsidRPr="003807AA">
              <w:rPr>
                <w:color w:val="000000"/>
                <w:sz w:val="20"/>
                <w:szCs w:val="20"/>
              </w:rPr>
              <w:t>6 862,3</w:t>
            </w:r>
          </w:p>
        </w:tc>
      </w:tr>
      <w:tr w:rsidR="003807AA" w:rsidRPr="003807AA" w14:paraId="15CADA94" w14:textId="77777777" w:rsidTr="003807AA">
        <w:trPr>
          <w:trHeight w:val="20"/>
        </w:trPr>
        <w:tc>
          <w:tcPr>
            <w:tcW w:w="3119" w:type="dxa"/>
            <w:shd w:val="clear" w:color="auto" w:fill="auto"/>
          </w:tcPr>
          <w:p w14:paraId="704D4F6D" w14:textId="77777777" w:rsidR="003807AA" w:rsidRPr="003807AA" w:rsidRDefault="003807AA" w:rsidP="003807AA">
            <w:pPr>
              <w:jc w:val="both"/>
              <w:rPr>
                <w:sz w:val="20"/>
                <w:szCs w:val="20"/>
              </w:rPr>
            </w:pPr>
            <w:r w:rsidRPr="003807AA">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14:paraId="60ED0281"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7F85FD14" w14:textId="77777777" w:rsidR="003807AA" w:rsidRPr="003807AA" w:rsidRDefault="003807AA" w:rsidP="003807AA">
            <w:pPr>
              <w:jc w:val="center"/>
              <w:rPr>
                <w:sz w:val="20"/>
                <w:szCs w:val="20"/>
              </w:rPr>
            </w:pPr>
            <w:r w:rsidRPr="003807AA">
              <w:rPr>
                <w:sz w:val="20"/>
                <w:szCs w:val="20"/>
              </w:rPr>
              <w:t>0701</w:t>
            </w:r>
          </w:p>
        </w:tc>
        <w:tc>
          <w:tcPr>
            <w:tcW w:w="1418" w:type="dxa"/>
            <w:shd w:val="clear" w:color="auto" w:fill="auto"/>
            <w:vAlign w:val="bottom"/>
          </w:tcPr>
          <w:p w14:paraId="524AEFE3" w14:textId="77777777" w:rsidR="003807AA" w:rsidRPr="003807AA" w:rsidRDefault="003807AA" w:rsidP="003807AA">
            <w:pPr>
              <w:jc w:val="center"/>
              <w:rPr>
                <w:sz w:val="20"/>
                <w:szCs w:val="20"/>
              </w:rPr>
            </w:pPr>
            <w:r w:rsidRPr="003807AA">
              <w:rPr>
                <w:sz w:val="20"/>
                <w:szCs w:val="20"/>
              </w:rPr>
              <w:t>01401S3740</w:t>
            </w:r>
          </w:p>
        </w:tc>
        <w:tc>
          <w:tcPr>
            <w:tcW w:w="567" w:type="dxa"/>
            <w:shd w:val="clear" w:color="auto" w:fill="auto"/>
            <w:vAlign w:val="bottom"/>
          </w:tcPr>
          <w:p w14:paraId="1FE1A89D"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2F0E5E03" w14:textId="77777777" w:rsidR="003807AA" w:rsidRPr="003807AA" w:rsidRDefault="003807AA" w:rsidP="003807AA">
            <w:pPr>
              <w:jc w:val="right"/>
              <w:rPr>
                <w:color w:val="000000"/>
                <w:sz w:val="20"/>
                <w:szCs w:val="20"/>
              </w:rPr>
            </w:pPr>
            <w:r w:rsidRPr="003807AA">
              <w:rPr>
                <w:color w:val="000000"/>
                <w:sz w:val="20"/>
                <w:szCs w:val="20"/>
              </w:rPr>
              <w:t>5 396,7</w:t>
            </w:r>
          </w:p>
        </w:tc>
        <w:tc>
          <w:tcPr>
            <w:tcW w:w="1275" w:type="dxa"/>
            <w:shd w:val="clear" w:color="auto" w:fill="auto"/>
            <w:vAlign w:val="bottom"/>
          </w:tcPr>
          <w:p w14:paraId="55395DCC" w14:textId="77777777" w:rsidR="003807AA" w:rsidRPr="003807AA" w:rsidRDefault="003807AA" w:rsidP="003807AA">
            <w:pPr>
              <w:jc w:val="right"/>
              <w:rPr>
                <w:color w:val="000000"/>
                <w:sz w:val="20"/>
                <w:szCs w:val="20"/>
              </w:rPr>
            </w:pPr>
          </w:p>
        </w:tc>
        <w:tc>
          <w:tcPr>
            <w:tcW w:w="1418" w:type="dxa"/>
            <w:shd w:val="clear" w:color="auto" w:fill="auto"/>
            <w:vAlign w:val="bottom"/>
          </w:tcPr>
          <w:p w14:paraId="14D04A9B" w14:textId="77777777" w:rsidR="003807AA" w:rsidRPr="003807AA" w:rsidRDefault="003807AA" w:rsidP="003807AA">
            <w:pPr>
              <w:jc w:val="right"/>
              <w:rPr>
                <w:color w:val="000000"/>
                <w:sz w:val="20"/>
                <w:szCs w:val="20"/>
              </w:rPr>
            </w:pPr>
          </w:p>
        </w:tc>
      </w:tr>
      <w:tr w:rsidR="003807AA" w:rsidRPr="003807AA" w14:paraId="636D1072" w14:textId="77777777" w:rsidTr="003807AA">
        <w:trPr>
          <w:trHeight w:val="20"/>
        </w:trPr>
        <w:tc>
          <w:tcPr>
            <w:tcW w:w="3119" w:type="dxa"/>
            <w:shd w:val="clear" w:color="auto" w:fill="auto"/>
          </w:tcPr>
          <w:p w14:paraId="22301112" w14:textId="77777777" w:rsidR="003807AA" w:rsidRPr="003807AA" w:rsidRDefault="003807AA" w:rsidP="003807AA">
            <w:pPr>
              <w:jc w:val="both"/>
              <w:rPr>
                <w:sz w:val="20"/>
                <w:szCs w:val="20"/>
              </w:rPr>
            </w:pPr>
            <w:r w:rsidRPr="003807AA">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14:paraId="290BA6F3"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3F106FBA"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749AF5EE" w14:textId="77777777" w:rsidR="003807AA" w:rsidRPr="003807AA" w:rsidRDefault="003807AA" w:rsidP="003807AA">
            <w:pPr>
              <w:jc w:val="center"/>
              <w:rPr>
                <w:sz w:val="20"/>
                <w:szCs w:val="20"/>
              </w:rPr>
            </w:pPr>
            <w:r w:rsidRPr="003807AA">
              <w:rPr>
                <w:sz w:val="20"/>
                <w:szCs w:val="20"/>
              </w:rPr>
              <w:t>012Ю4А5590</w:t>
            </w:r>
          </w:p>
        </w:tc>
        <w:tc>
          <w:tcPr>
            <w:tcW w:w="567" w:type="dxa"/>
            <w:shd w:val="clear" w:color="auto" w:fill="auto"/>
            <w:vAlign w:val="bottom"/>
          </w:tcPr>
          <w:p w14:paraId="77D9909C"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08DB943" w14:textId="77777777" w:rsidR="003807AA" w:rsidRPr="003807AA" w:rsidRDefault="003807AA" w:rsidP="003807AA">
            <w:pPr>
              <w:jc w:val="right"/>
              <w:rPr>
                <w:color w:val="000000"/>
                <w:sz w:val="20"/>
                <w:szCs w:val="20"/>
              </w:rPr>
            </w:pPr>
            <w:r w:rsidRPr="003807AA">
              <w:rPr>
                <w:color w:val="000000"/>
                <w:sz w:val="20"/>
                <w:szCs w:val="20"/>
              </w:rPr>
              <w:t>8 900,0</w:t>
            </w:r>
          </w:p>
        </w:tc>
        <w:tc>
          <w:tcPr>
            <w:tcW w:w="1275" w:type="dxa"/>
            <w:shd w:val="clear" w:color="auto" w:fill="auto"/>
            <w:vAlign w:val="bottom"/>
          </w:tcPr>
          <w:p w14:paraId="080944A4" w14:textId="77777777" w:rsidR="003807AA" w:rsidRPr="003807AA" w:rsidRDefault="003807AA" w:rsidP="003807AA">
            <w:pPr>
              <w:jc w:val="right"/>
              <w:rPr>
                <w:color w:val="000000"/>
                <w:sz w:val="20"/>
                <w:szCs w:val="20"/>
              </w:rPr>
            </w:pPr>
          </w:p>
        </w:tc>
        <w:tc>
          <w:tcPr>
            <w:tcW w:w="1418" w:type="dxa"/>
            <w:shd w:val="clear" w:color="auto" w:fill="auto"/>
            <w:vAlign w:val="bottom"/>
          </w:tcPr>
          <w:p w14:paraId="669B0072" w14:textId="77777777" w:rsidR="003807AA" w:rsidRPr="003807AA" w:rsidRDefault="003807AA" w:rsidP="003807AA">
            <w:pPr>
              <w:jc w:val="right"/>
              <w:rPr>
                <w:color w:val="000000"/>
                <w:sz w:val="20"/>
                <w:szCs w:val="20"/>
              </w:rPr>
            </w:pPr>
          </w:p>
        </w:tc>
      </w:tr>
      <w:tr w:rsidR="003807AA" w:rsidRPr="003807AA" w14:paraId="6FA9D8ED" w14:textId="77777777" w:rsidTr="003807AA">
        <w:trPr>
          <w:trHeight w:val="20"/>
        </w:trPr>
        <w:tc>
          <w:tcPr>
            <w:tcW w:w="3119" w:type="dxa"/>
            <w:shd w:val="clear" w:color="auto" w:fill="auto"/>
          </w:tcPr>
          <w:p w14:paraId="6A1CC8FE" w14:textId="77777777" w:rsidR="003807AA" w:rsidRPr="003807AA" w:rsidRDefault="003807AA" w:rsidP="003807AA">
            <w:pPr>
              <w:jc w:val="both"/>
              <w:rPr>
                <w:sz w:val="20"/>
                <w:szCs w:val="20"/>
              </w:rPr>
            </w:pPr>
            <w:r w:rsidRPr="003807AA">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14:paraId="6D57A178"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55DA79B2"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397B7A4E" w14:textId="77777777" w:rsidR="003807AA" w:rsidRPr="003807AA" w:rsidRDefault="003807AA" w:rsidP="003807AA">
            <w:pPr>
              <w:jc w:val="center"/>
              <w:rPr>
                <w:sz w:val="20"/>
                <w:szCs w:val="20"/>
              </w:rPr>
            </w:pPr>
            <w:r w:rsidRPr="003807AA">
              <w:rPr>
                <w:sz w:val="20"/>
                <w:szCs w:val="20"/>
              </w:rPr>
              <w:t>012Ю650500</w:t>
            </w:r>
          </w:p>
        </w:tc>
        <w:tc>
          <w:tcPr>
            <w:tcW w:w="567" w:type="dxa"/>
            <w:shd w:val="clear" w:color="auto" w:fill="auto"/>
            <w:vAlign w:val="bottom"/>
          </w:tcPr>
          <w:p w14:paraId="510FD79B"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67CF23E8" w14:textId="77777777" w:rsidR="003807AA" w:rsidRPr="003807AA" w:rsidRDefault="003807AA" w:rsidP="003807AA">
            <w:pPr>
              <w:jc w:val="right"/>
              <w:rPr>
                <w:color w:val="000000"/>
                <w:sz w:val="20"/>
                <w:szCs w:val="20"/>
              </w:rPr>
            </w:pPr>
            <w:r w:rsidRPr="003807AA">
              <w:rPr>
                <w:color w:val="000000"/>
                <w:sz w:val="20"/>
                <w:szCs w:val="20"/>
              </w:rPr>
              <w:t>4 687,2</w:t>
            </w:r>
          </w:p>
        </w:tc>
        <w:tc>
          <w:tcPr>
            <w:tcW w:w="1275" w:type="dxa"/>
            <w:shd w:val="clear" w:color="auto" w:fill="auto"/>
            <w:vAlign w:val="bottom"/>
          </w:tcPr>
          <w:p w14:paraId="10A169E1" w14:textId="77777777" w:rsidR="003807AA" w:rsidRPr="003807AA" w:rsidRDefault="003807AA" w:rsidP="003807AA">
            <w:pPr>
              <w:jc w:val="right"/>
              <w:rPr>
                <w:color w:val="000000"/>
                <w:sz w:val="20"/>
                <w:szCs w:val="20"/>
              </w:rPr>
            </w:pPr>
            <w:r w:rsidRPr="003807AA">
              <w:rPr>
                <w:color w:val="000000"/>
                <w:sz w:val="20"/>
                <w:szCs w:val="20"/>
              </w:rPr>
              <w:t>4 531,0</w:t>
            </w:r>
          </w:p>
        </w:tc>
        <w:tc>
          <w:tcPr>
            <w:tcW w:w="1418" w:type="dxa"/>
            <w:shd w:val="clear" w:color="auto" w:fill="auto"/>
            <w:vAlign w:val="bottom"/>
          </w:tcPr>
          <w:p w14:paraId="1B67941D" w14:textId="77777777" w:rsidR="003807AA" w:rsidRPr="003807AA" w:rsidRDefault="003807AA" w:rsidP="003807AA">
            <w:pPr>
              <w:jc w:val="right"/>
              <w:rPr>
                <w:color w:val="000000"/>
                <w:sz w:val="20"/>
                <w:szCs w:val="20"/>
              </w:rPr>
            </w:pPr>
            <w:r w:rsidRPr="003807AA">
              <w:rPr>
                <w:color w:val="000000"/>
                <w:sz w:val="20"/>
                <w:szCs w:val="20"/>
              </w:rPr>
              <w:t>4 531,0</w:t>
            </w:r>
          </w:p>
        </w:tc>
      </w:tr>
      <w:tr w:rsidR="003807AA" w:rsidRPr="003807AA" w14:paraId="1B2767A4" w14:textId="77777777" w:rsidTr="003807AA">
        <w:trPr>
          <w:trHeight w:val="20"/>
        </w:trPr>
        <w:tc>
          <w:tcPr>
            <w:tcW w:w="3119" w:type="dxa"/>
            <w:shd w:val="clear" w:color="auto" w:fill="auto"/>
          </w:tcPr>
          <w:p w14:paraId="61F3E55F" w14:textId="77777777" w:rsidR="003807AA" w:rsidRPr="003807AA" w:rsidRDefault="003807AA" w:rsidP="003807AA">
            <w:pPr>
              <w:jc w:val="both"/>
              <w:rPr>
                <w:sz w:val="20"/>
                <w:szCs w:val="20"/>
              </w:rPr>
            </w:pPr>
            <w:r w:rsidRPr="003807AA">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14:paraId="64B34F4B"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4DF5CBA8"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6992DCF2" w14:textId="77777777" w:rsidR="003807AA" w:rsidRPr="003807AA" w:rsidRDefault="003807AA" w:rsidP="003807AA">
            <w:pPr>
              <w:jc w:val="center"/>
              <w:rPr>
                <w:sz w:val="20"/>
                <w:szCs w:val="20"/>
              </w:rPr>
            </w:pPr>
            <w:r w:rsidRPr="003807AA">
              <w:rPr>
                <w:sz w:val="20"/>
                <w:szCs w:val="20"/>
              </w:rPr>
              <w:t>012Ю651790</w:t>
            </w:r>
          </w:p>
        </w:tc>
        <w:tc>
          <w:tcPr>
            <w:tcW w:w="567" w:type="dxa"/>
            <w:shd w:val="clear" w:color="auto" w:fill="auto"/>
            <w:vAlign w:val="bottom"/>
          </w:tcPr>
          <w:p w14:paraId="423325DA"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F3FF24A" w14:textId="77777777" w:rsidR="003807AA" w:rsidRPr="003807AA" w:rsidRDefault="003807AA" w:rsidP="003807AA">
            <w:pPr>
              <w:jc w:val="right"/>
              <w:rPr>
                <w:color w:val="000000"/>
                <w:sz w:val="20"/>
                <w:szCs w:val="20"/>
              </w:rPr>
            </w:pPr>
            <w:r w:rsidRPr="003807AA">
              <w:rPr>
                <w:color w:val="000000"/>
                <w:sz w:val="20"/>
                <w:szCs w:val="20"/>
              </w:rPr>
              <w:t>12 801,1</w:t>
            </w:r>
          </w:p>
        </w:tc>
        <w:tc>
          <w:tcPr>
            <w:tcW w:w="1275" w:type="dxa"/>
            <w:shd w:val="clear" w:color="auto" w:fill="auto"/>
            <w:vAlign w:val="bottom"/>
          </w:tcPr>
          <w:p w14:paraId="133ECF69" w14:textId="77777777" w:rsidR="003807AA" w:rsidRPr="003807AA" w:rsidRDefault="003807AA" w:rsidP="003807AA">
            <w:pPr>
              <w:jc w:val="right"/>
              <w:rPr>
                <w:color w:val="000000"/>
                <w:sz w:val="20"/>
                <w:szCs w:val="20"/>
              </w:rPr>
            </w:pPr>
            <w:r w:rsidRPr="003807AA">
              <w:rPr>
                <w:color w:val="000000"/>
                <w:sz w:val="20"/>
                <w:szCs w:val="20"/>
              </w:rPr>
              <w:t>12 995,6</w:t>
            </w:r>
          </w:p>
        </w:tc>
        <w:tc>
          <w:tcPr>
            <w:tcW w:w="1418" w:type="dxa"/>
            <w:shd w:val="clear" w:color="auto" w:fill="auto"/>
            <w:vAlign w:val="bottom"/>
          </w:tcPr>
          <w:p w14:paraId="6BA7B068" w14:textId="77777777" w:rsidR="003807AA" w:rsidRPr="003807AA" w:rsidRDefault="003807AA" w:rsidP="003807AA">
            <w:pPr>
              <w:jc w:val="right"/>
              <w:rPr>
                <w:color w:val="000000"/>
                <w:sz w:val="20"/>
                <w:szCs w:val="20"/>
              </w:rPr>
            </w:pPr>
            <w:r w:rsidRPr="003807AA">
              <w:rPr>
                <w:color w:val="000000"/>
                <w:sz w:val="20"/>
                <w:szCs w:val="20"/>
              </w:rPr>
              <w:t>13 230,7</w:t>
            </w:r>
          </w:p>
        </w:tc>
      </w:tr>
      <w:tr w:rsidR="003807AA" w:rsidRPr="003807AA" w14:paraId="38CBAFC7" w14:textId="77777777" w:rsidTr="003807AA">
        <w:trPr>
          <w:trHeight w:val="20"/>
        </w:trPr>
        <w:tc>
          <w:tcPr>
            <w:tcW w:w="3119" w:type="dxa"/>
            <w:shd w:val="clear" w:color="auto" w:fill="auto"/>
          </w:tcPr>
          <w:p w14:paraId="51BFBABF" w14:textId="77777777" w:rsidR="003807AA" w:rsidRPr="003807AA" w:rsidRDefault="003807AA" w:rsidP="003807AA">
            <w:pPr>
              <w:jc w:val="both"/>
              <w:rPr>
                <w:sz w:val="20"/>
                <w:szCs w:val="20"/>
              </w:rPr>
            </w:pPr>
            <w:r w:rsidRPr="003807AA">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3807AA">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14:paraId="436C05C2"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2225AB2F"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1A24FD66" w14:textId="77777777" w:rsidR="003807AA" w:rsidRPr="003807AA" w:rsidRDefault="003807AA" w:rsidP="003807AA">
            <w:pPr>
              <w:jc w:val="center"/>
              <w:rPr>
                <w:sz w:val="20"/>
                <w:szCs w:val="20"/>
              </w:rPr>
            </w:pPr>
            <w:r w:rsidRPr="003807AA">
              <w:rPr>
                <w:sz w:val="20"/>
                <w:szCs w:val="20"/>
              </w:rPr>
              <w:t>012Ю653030</w:t>
            </w:r>
          </w:p>
        </w:tc>
        <w:tc>
          <w:tcPr>
            <w:tcW w:w="567" w:type="dxa"/>
            <w:shd w:val="clear" w:color="auto" w:fill="auto"/>
            <w:vAlign w:val="bottom"/>
          </w:tcPr>
          <w:p w14:paraId="1819E4EF"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470651D" w14:textId="77777777" w:rsidR="003807AA" w:rsidRPr="003807AA" w:rsidRDefault="003807AA" w:rsidP="003807AA">
            <w:pPr>
              <w:jc w:val="right"/>
              <w:rPr>
                <w:color w:val="000000"/>
                <w:sz w:val="20"/>
                <w:szCs w:val="20"/>
              </w:rPr>
            </w:pPr>
            <w:r w:rsidRPr="003807AA">
              <w:rPr>
                <w:color w:val="000000"/>
                <w:sz w:val="20"/>
                <w:szCs w:val="20"/>
              </w:rPr>
              <w:t>67 105,1</w:t>
            </w:r>
          </w:p>
        </w:tc>
        <w:tc>
          <w:tcPr>
            <w:tcW w:w="1275" w:type="dxa"/>
            <w:shd w:val="clear" w:color="auto" w:fill="auto"/>
            <w:vAlign w:val="bottom"/>
          </w:tcPr>
          <w:p w14:paraId="56E3DD87" w14:textId="77777777" w:rsidR="003807AA" w:rsidRPr="003807AA" w:rsidRDefault="003807AA" w:rsidP="003807AA">
            <w:pPr>
              <w:jc w:val="right"/>
              <w:rPr>
                <w:color w:val="000000"/>
                <w:sz w:val="20"/>
                <w:szCs w:val="20"/>
              </w:rPr>
            </w:pPr>
            <w:r w:rsidRPr="003807AA">
              <w:rPr>
                <w:color w:val="000000"/>
                <w:sz w:val="20"/>
                <w:szCs w:val="20"/>
              </w:rPr>
              <w:t>67 105,1</w:t>
            </w:r>
          </w:p>
        </w:tc>
        <w:tc>
          <w:tcPr>
            <w:tcW w:w="1418" w:type="dxa"/>
            <w:shd w:val="clear" w:color="auto" w:fill="auto"/>
            <w:vAlign w:val="bottom"/>
          </w:tcPr>
          <w:p w14:paraId="7EB675A1" w14:textId="77777777" w:rsidR="003807AA" w:rsidRPr="003807AA" w:rsidRDefault="003807AA" w:rsidP="003807AA">
            <w:pPr>
              <w:jc w:val="right"/>
              <w:rPr>
                <w:color w:val="000000"/>
                <w:sz w:val="20"/>
                <w:szCs w:val="20"/>
              </w:rPr>
            </w:pPr>
            <w:r w:rsidRPr="003807AA">
              <w:rPr>
                <w:color w:val="000000"/>
                <w:sz w:val="20"/>
                <w:szCs w:val="20"/>
              </w:rPr>
              <w:t>66 402,0</w:t>
            </w:r>
          </w:p>
        </w:tc>
      </w:tr>
      <w:tr w:rsidR="003807AA" w:rsidRPr="003807AA" w14:paraId="6666EE86" w14:textId="77777777" w:rsidTr="003807AA">
        <w:trPr>
          <w:trHeight w:val="20"/>
        </w:trPr>
        <w:tc>
          <w:tcPr>
            <w:tcW w:w="3119" w:type="dxa"/>
            <w:shd w:val="clear" w:color="auto" w:fill="auto"/>
          </w:tcPr>
          <w:p w14:paraId="79233CBB" w14:textId="77777777" w:rsidR="003807AA" w:rsidRPr="003807AA" w:rsidRDefault="003807AA" w:rsidP="003807AA">
            <w:pPr>
              <w:jc w:val="both"/>
              <w:rPr>
                <w:sz w:val="20"/>
                <w:szCs w:val="20"/>
              </w:rPr>
            </w:pPr>
            <w:r w:rsidRPr="003807AA">
              <w:rPr>
                <w:sz w:val="20"/>
                <w:szCs w:val="20"/>
              </w:rPr>
              <w:t xml:space="preserve">Расходы на обеспечение деятельности (оказание услуг) муниципальных учреждений </w:t>
            </w:r>
            <w:r w:rsidRPr="003807AA">
              <w:rPr>
                <w:sz w:val="20"/>
                <w:szCs w:val="20"/>
              </w:rPr>
              <w:lastRenderedPageBreak/>
              <w:t>города Шахты (Субсидии бюджетным учреждениям)</w:t>
            </w:r>
          </w:p>
        </w:tc>
        <w:tc>
          <w:tcPr>
            <w:tcW w:w="709" w:type="dxa"/>
            <w:shd w:val="clear" w:color="auto" w:fill="auto"/>
            <w:vAlign w:val="bottom"/>
          </w:tcPr>
          <w:p w14:paraId="57DDD129" w14:textId="77777777" w:rsidR="003807AA" w:rsidRPr="003807AA" w:rsidRDefault="003807AA" w:rsidP="003807AA">
            <w:pPr>
              <w:jc w:val="center"/>
              <w:rPr>
                <w:sz w:val="20"/>
                <w:szCs w:val="20"/>
              </w:rPr>
            </w:pPr>
            <w:r w:rsidRPr="003807AA">
              <w:rPr>
                <w:sz w:val="20"/>
                <w:szCs w:val="20"/>
              </w:rPr>
              <w:lastRenderedPageBreak/>
              <w:t>907</w:t>
            </w:r>
          </w:p>
        </w:tc>
        <w:tc>
          <w:tcPr>
            <w:tcW w:w="708" w:type="dxa"/>
            <w:shd w:val="clear" w:color="auto" w:fill="auto"/>
            <w:vAlign w:val="bottom"/>
          </w:tcPr>
          <w:p w14:paraId="73ADFC37"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74B1C084" w14:textId="77777777" w:rsidR="003807AA" w:rsidRPr="003807AA" w:rsidRDefault="003807AA" w:rsidP="003807AA">
            <w:pPr>
              <w:jc w:val="center"/>
              <w:rPr>
                <w:sz w:val="20"/>
                <w:szCs w:val="20"/>
              </w:rPr>
            </w:pPr>
            <w:r w:rsidRPr="003807AA">
              <w:rPr>
                <w:sz w:val="20"/>
                <w:szCs w:val="20"/>
              </w:rPr>
              <w:t>0140100590</w:t>
            </w:r>
          </w:p>
        </w:tc>
        <w:tc>
          <w:tcPr>
            <w:tcW w:w="567" w:type="dxa"/>
            <w:shd w:val="clear" w:color="auto" w:fill="auto"/>
            <w:vAlign w:val="bottom"/>
          </w:tcPr>
          <w:p w14:paraId="62336F94"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6A4C62B2" w14:textId="77777777" w:rsidR="003807AA" w:rsidRPr="003807AA" w:rsidRDefault="003807AA" w:rsidP="003807AA">
            <w:pPr>
              <w:jc w:val="right"/>
              <w:rPr>
                <w:color w:val="000000"/>
                <w:sz w:val="20"/>
                <w:szCs w:val="20"/>
              </w:rPr>
            </w:pPr>
            <w:r w:rsidRPr="003807AA">
              <w:rPr>
                <w:color w:val="000000"/>
                <w:sz w:val="20"/>
                <w:szCs w:val="20"/>
              </w:rPr>
              <w:t>279 567,6</w:t>
            </w:r>
          </w:p>
        </w:tc>
        <w:tc>
          <w:tcPr>
            <w:tcW w:w="1275" w:type="dxa"/>
            <w:shd w:val="clear" w:color="auto" w:fill="auto"/>
            <w:vAlign w:val="bottom"/>
          </w:tcPr>
          <w:p w14:paraId="0F733004" w14:textId="77777777" w:rsidR="003807AA" w:rsidRPr="003807AA" w:rsidRDefault="003807AA" w:rsidP="003807AA">
            <w:pPr>
              <w:jc w:val="right"/>
              <w:rPr>
                <w:color w:val="000000"/>
                <w:sz w:val="20"/>
                <w:szCs w:val="20"/>
              </w:rPr>
            </w:pPr>
            <w:r w:rsidRPr="003807AA">
              <w:rPr>
                <w:color w:val="000000"/>
                <w:sz w:val="20"/>
                <w:szCs w:val="20"/>
              </w:rPr>
              <w:t>218 443,6</w:t>
            </w:r>
          </w:p>
        </w:tc>
        <w:tc>
          <w:tcPr>
            <w:tcW w:w="1418" w:type="dxa"/>
            <w:shd w:val="clear" w:color="auto" w:fill="auto"/>
            <w:vAlign w:val="bottom"/>
          </w:tcPr>
          <w:p w14:paraId="5105CBC4" w14:textId="77777777" w:rsidR="003807AA" w:rsidRPr="003807AA" w:rsidRDefault="003807AA" w:rsidP="003807AA">
            <w:pPr>
              <w:jc w:val="right"/>
              <w:rPr>
                <w:color w:val="000000"/>
                <w:sz w:val="20"/>
                <w:szCs w:val="20"/>
              </w:rPr>
            </w:pPr>
            <w:r w:rsidRPr="003807AA">
              <w:rPr>
                <w:color w:val="000000"/>
                <w:sz w:val="20"/>
                <w:szCs w:val="20"/>
              </w:rPr>
              <w:t>209 218,3</w:t>
            </w:r>
          </w:p>
        </w:tc>
      </w:tr>
      <w:tr w:rsidR="003807AA" w:rsidRPr="003807AA" w14:paraId="2EA6D9E0" w14:textId="77777777" w:rsidTr="003807AA">
        <w:trPr>
          <w:trHeight w:val="20"/>
        </w:trPr>
        <w:tc>
          <w:tcPr>
            <w:tcW w:w="3119" w:type="dxa"/>
            <w:shd w:val="clear" w:color="auto" w:fill="auto"/>
          </w:tcPr>
          <w:p w14:paraId="15D98018"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14:paraId="5413E465"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1A2DE211"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6D4664D0" w14:textId="77777777" w:rsidR="003807AA" w:rsidRPr="003807AA" w:rsidRDefault="003807AA" w:rsidP="003807AA">
            <w:pPr>
              <w:jc w:val="center"/>
              <w:rPr>
                <w:sz w:val="20"/>
                <w:szCs w:val="20"/>
              </w:rPr>
            </w:pPr>
            <w:r w:rsidRPr="003807AA">
              <w:rPr>
                <w:sz w:val="20"/>
                <w:szCs w:val="20"/>
              </w:rPr>
              <w:t>014012464U</w:t>
            </w:r>
          </w:p>
        </w:tc>
        <w:tc>
          <w:tcPr>
            <w:tcW w:w="567" w:type="dxa"/>
            <w:shd w:val="clear" w:color="auto" w:fill="auto"/>
            <w:vAlign w:val="bottom"/>
          </w:tcPr>
          <w:p w14:paraId="40967A12"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67D5DDC7" w14:textId="77777777" w:rsidR="003807AA" w:rsidRPr="003807AA" w:rsidRDefault="003807AA" w:rsidP="003807AA">
            <w:pPr>
              <w:jc w:val="right"/>
              <w:rPr>
                <w:color w:val="000000"/>
                <w:sz w:val="20"/>
                <w:szCs w:val="20"/>
              </w:rPr>
            </w:pPr>
            <w:r w:rsidRPr="003807AA">
              <w:rPr>
                <w:color w:val="000000"/>
                <w:sz w:val="20"/>
                <w:szCs w:val="20"/>
              </w:rPr>
              <w:t>4 450,1</w:t>
            </w:r>
          </w:p>
        </w:tc>
        <w:tc>
          <w:tcPr>
            <w:tcW w:w="1275" w:type="dxa"/>
            <w:shd w:val="clear" w:color="auto" w:fill="auto"/>
            <w:vAlign w:val="bottom"/>
          </w:tcPr>
          <w:p w14:paraId="12AA01F3" w14:textId="77777777" w:rsidR="003807AA" w:rsidRPr="003807AA" w:rsidRDefault="003807AA" w:rsidP="003807AA">
            <w:pPr>
              <w:jc w:val="right"/>
              <w:rPr>
                <w:color w:val="000000"/>
                <w:sz w:val="20"/>
                <w:szCs w:val="20"/>
              </w:rPr>
            </w:pPr>
          </w:p>
        </w:tc>
        <w:tc>
          <w:tcPr>
            <w:tcW w:w="1418" w:type="dxa"/>
            <w:shd w:val="clear" w:color="auto" w:fill="auto"/>
            <w:vAlign w:val="bottom"/>
          </w:tcPr>
          <w:p w14:paraId="1F1974E9" w14:textId="77777777" w:rsidR="003807AA" w:rsidRPr="003807AA" w:rsidRDefault="003807AA" w:rsidP="003807AA">
            <w:pPr>
              <w:jc w:val="right"/>
              <w:rPr>
                <w:color w:val="000000"/>
                <w:sz w:val="20"/>
                <w:szCs w:val="20"/>
              </w:rPr>
            </w:pPr>
          </w:p>
        </w:tc>
      </w:tr>
      <w:tr w:rsidR="003807AA" w:rsidRPr="003807AA" w14:paraId="121B8C4D" w14:textId="77777777" w:rsidTr="003807AA">
        <w:trPr>
          <w:trHeight w:val="20"/>
        </w:trPr>
        <w:tc>
          <w:tcPr>
            <w:tcW w:w="3119" w:type="dxa"/>
            <w:shd w:val="clear" w:color="auto" w:fill="auto"/>
          </w:tcPr>
          <w:p w14:paraId="520127F0" w14:textId="77777777" w:rsidR="003807AA" w:rsidRPr="003807AA" w:rsidRDefault="003807AA" w:rsidP="003807AA">
            <w:pPr>
              <w:jc w:val="both"/>
              <w:rPr>
                <w:sz w:val="20"/>
                <w:szCs w:val="20"/>
              </w:rPr>
            </w:pPr>
            <w:r w:rsidRPr="003807AA">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14:paraId="1165F98F"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10238E7C"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3F1DF2FA" w14:textId="77777777" w:rsidR="003807AA" w:rsidRPr="003807AA" w:rsidRDefault="003807AA" w:rsidP="003807AA">
            <w:pPr>
              <w:jc w:val="center"/>
              <w:rPr>
                <w:sz w:val="20"/>
                <w:szCs w:val="20"/>
              </w:rPr>
            </w:pPr>
            <w:r w:rsidRPr="003807AA">
              <w:rPr>
                <w:sz w:val="20"/>
                <w:szCs w:val="20"/>
              </w:rPr>
              <w:t>0140171430</w:t>
            </w:r>
          </w:p>
        </w:tc>
        <w:tc>
          <w:tcPr>
            <w:tcW w:w="567" w:type="dxa"/>
            <w:shd w:val="clear" w:color="auto" w:fill="auto"/>
            <w:vAlign w:val="bottom"/>
          </w:tcPr>
          <w:p w14:paraId="7AFF490B"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2EA21E3D" w14:textId="77777777" w:rsidR="003807AA" w:rsidRPr="003807AA" w:rsidRDefault="003807AA" w:rsidP="003807AA">
            <w:pPr>
              <w:jc w:val="right"/>
              <w:rPr>
                <w:color w:val="000000"/>
                <w:sz w:val="20"/>
                <w:szCs w:val="20"/>
              </w:rPr>
            </w:pPr>
            <w:r w:rsidRPr="003807AA">
              <w:rPr>
                <w:color w:val="000000"/>
                <w:sz w:val="20"/>
                <w:szCs w:val="20"/>
              </w:rPr>
              <w:t>269,4</w:t>
            </w:r>
          </w:p>
        </w:tc>
        <w:tc>
          <w:tcPr>
            <w:tcW w:w="1275" w:type="dxa"/>
            <w:shd w:val="clear" w:color="auto" w:fill="auto"/>
            <w:vAlign w:val="bottom"/>
          </w:tcPr>
          <w:p w14:paraId="1C6ECBBA" w14:textId="77777777" w:rsidR="003807AA" w:rsidRPr="003807AA" w:rsidRDefault="003807AA" w:rsidP="003807AA">
            <w:pPr>
              <w:jc w:val="right"/>
              <w:rPr>
                <w:color w:val="000000"/>
                <w:sz w:val="20"/>
                <w:szCs w:val="20"/>
              </w:rPr>
            </w:pPr>
            <w:r w:rsidRPr="003807AA">
              <w:rPr>
                <w:color w:val="000000"/>
                <w:sz w:val="20"/>
                <w:szCs w:val="20"/>
              </w:rPr>
              <w:t>269,4</w:t>
            </w:r>
          </w:p>
        </w:tc>
        <w:tc>
          <w:tcPr>
            <w:tcW w:w="1418" w:type="dxa"/>
            <w:shd w:val="clear" w:color="auto" w:fill="auto"/>
            <w:vAlign w:val="bottom"/>
          </w:tcPr>
          <w:p w14:paraId="618A4F92" w14:textId="77777777" w:rsidR="003807AA" w:rsidRPr="003807AA" w:rsidRDefault="003807AA" w:rsidP="003807AA">
            <w:pPr>
              <w:jc w:val="right"/>
              <w:rPr>
                <w:color w:val="000000"/>
                <w:sz w:val="20"/>
                <w:szCs w:val="20"/>
              </w:rPr>
            </w:pPr>
            <w:r w:rsidRPr="003807AA">
              <w:rPr>
                <w:color w:val="000000"/>
                <w:sz w:val="20"/>
                <w:szCs w:val="20"/>
              </w:rPr>
              <w:t>269,4</w:t>
            </w:r>
          </w:p>
        </w:tc>
      </w:tr>
      <w:tr w:rsidR="003807AA" w:rsidRPr="003807AA" w14:paraId="6E62B3EC" w14:textId="77777777" w:rsidTr="003807AA">
        <w:trPr>
          <w:trHeight w:val="20"/>
        </w:trPr>
        <w:tc>
          <w:tcPr>
            <w:tcW w:w="3119" w:type="dxa"/>
            <w:shd w:val="clear" w:color="auto" w:fill="auto"/>
          </w:tcPr>
          <w:p w14:paraId="45E22DE7" w14:textId="77777777" w:rsidR="003807AA" w:rsidRPr="003807AA" w:rsidRDefault="003807AA" w:rsidP="003807AA">
            <w:pPr>
              <w:jc w:val="both"/>
              <w:rPr>
                <w:sz w:val="20"/>
                <w:szCs w:val="20"/>
              </w:rPr>
            </w:pPr>
            <w:r w:rsidRPr="003807AA">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1107DF25"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76085B51"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39A41A34" w14:textId="77777777" w:rsidR="003807AA" w:rsidRPr="003807AA" w:rsidRDefault="003807AA" w:rsidP="003807AA">
            <w:pPr>
              <w:jc w:val="center"/>
              <w:rPr>
                <w:sz w:val="20"/>
                <w:szCs w:val="20"/>
              </w:rPr>
            </w:pPr>
            <w:r w:rsidRPr="003807AA">
              <w:rPr>
                <w:sz w:val="20"/>
                <w:szCs w:val="20"/>
              </w:rPr>
              <w:t>0140172460</w:t>
            </w:r>
          </w:p>
        </w:tc>
        <w:tc>
          <w:tcPr>
            <w:tcW w:w="567" w:type="dxa"/>
            <w:shd w:val="clear" w:color="auto" w:fill="auto"/>
            <w:vAlign w:val="bottom"/>
          </w:tcPr>
          <w:p w14:paraId="678E0665"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4E9831CC" w14:textId="77777777" w:rsidR="003807AA" w:rsidRPr="003807AA" w:rsidRDefault="003807AA" w:rsidP="003807AA">
            <w:pPr>
              <w:jc w:val="right"/>
              <w:rPr>
                <w:color w:val="000000"/>
                <w:sz w:val="20"/>
                <w:szCs w:val="20"/>
              </w:rPr>
            </w:pPr>
            <w:r w:rsidRPr="003807AA">
              <w:rPr>
                <w:color w:val="000000"/>
                <w:sz w:val="20"/>
                <w:szCs w:val="20"/>
              </w:rPr>
              <w:t>1 062 718,1</w:t>
            </w:r>
          </w:p>
        </w:tc>
        <w:tc>
          <w:tcPr>
            <w:tcW w:w="1275" w:type="dxa"/>
            <w:shd w:val="clear" w:color="auto" w:fill="auto"/>
            <w:vAlign w:val="bottom"/>
          </w:tcPr>
          <w:p w14:paraId="3FBB4889" w14:textId="77777777" w:rsidR="003807AA" w:rsidRPr="003807AA" w:rsidRDefault="003807AA" w:rsidP="003807AA">
            <w:pPr>
              <w:jc w:val="right"/>
              <w:rPr>
                <w:color w:val="000000"/>
                <w:sz w:val="20"/>
                <w:szCs w:val="20"/>
              </w:rPr>
            </w:pPr>
            <w:r w:rsidRPr="003807AA">
              <w:rPr>
                <w:color w:val="000000"/>
                <w:sz w:val="20"/>
                <w:szCs w:val="20"/>
              </w:rPr>
              <w:t>1 188 377,1</w:t>
            </w:r>
          </w:p>
        </w:tc>
        <w:tc>
          <w:tcPr>
            <w:tcW w:w="1418" w:type="dxa"/>
            <w:shd w:val="clear" w:color="auto" w:fill="auto"/>
            <w:vAlign w:val="bottom"/>
          </w:tcPr>
          <w:p w14:paraId="0EDA790D" w14:textId="77777777" w:rsidR="003807AA" w:rsidRPr="003807AA" w:rsidRDefault="003807AA" w:rsidP="003807AA">
            <w:pPr>
              <w:jc w:val="right"/>
              <w:rPr>
                <w:color w:val="000000"/>
                <w:sz w:val="20"/>
                <w:szCs w:val="20"/>
              </w:rPr>
            </w:pPr>
            <w:r w:rsidRPr="003807AA">
              <w:rPr>
                <w:color w:val="000000"/>
                <w:sz w:val="20"/>
                <w:szCs w:val="20"/>
              </w:rPr>
              <w:t>1 288 523,1</w:t>
            </w:r>
          </w:p>
        </w:tc>
      </w:tr>
      <w:tr w:rsidR="003807AA" w:rsidRPr="003807AA" w14:paraId="4636B934" w14:textId="77777777" w:rsidTr="003807AA">
        <w:trPr>
          <w:trHeight w:val="20"/>
        </w:trPr>
        <w:tc>
          <w:tcPr>
            <w:tcW w:w="3119" w:type="dxa"/>
            <w:shd w:val="clear" w:color="auto" w:fill="auto"/>
          </w:tcPr>
          <w:p w14:paraId="5B9D5A85" w14:textId="77777777" w:rsidR="003807AA" w:rsidRPr="003807AA" w:rsidRDefault="003807AA" w:rsidP="003807AA">
            <w:pPr>
              <w:jc w:val="both"/>
              <w:rPr>
                <w:sz w:val="20"/>
                <w:szCs w:val="20"/>
              </w:rPr>
            </w:pPr>
            <w:r w:rsidRPr="003807AA">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14:paraId="3EA68ED6"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16C27E83"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3E7C281B" w14:textId="77777777" w:rsidR="003807AA" w:rsidRPr="003807AA" w:rsidRDefault="003807AA" w:rsidP="003807AA">
            <w:pPr>
              <w:jc w:val="center"/>
              <w:rPr>
                <w:sz w:val="20"/>
                <w:szCs w:val="20"/>
              </w:rPr>
            </w:pPr>
            <w:r w:rsidRPr="003807AA">
              <w:rPr>
                <w:sz w:val="20"/>
                <w:szCs w:val="20"/>
              </w:rPr>
              <w:t>01401L3040</w:t>
            </w:r>
          </w:p>
        </w:tc>
        <w:tc>
          <w:tcPr>
            <w:tcW w:w="567" w:type="dxa"/>
            <w:shd w:val="clear" w:color="auto" w:fill="auto"/>
            <w:vAlign w:val="bottom"/>
          </w:tcPr>
          <w:p w14:paraId="3C1B5658"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FCC5331" w14:textId="77777777" w:rsidR="003807AA" w:rsidRPr="003807AA" w:rsidRDefault="003807AA" w:rsidP="003807AA">
            <w:pPr>
              <w:jc w:val="right"/>
              <w:rPr>
                <w:color w:val="000000"/>
                <w:sz w:val="20"/>
                <w:szCs w:val="20"/>
              </w:rPr>
            </w:pPr>
            <w:r w:rsidRPr="003807AA">
              <w:rPr>
                <w:color w:val="000000"/>
                <w:sz w:val="20"/>
                <w:szCs w:val="20"/>
              </w:rPr>
              <w:t>109 083,4</w:t>
            </w:r>
          </w:p>
        </w:tc>
        <w:tc>
          <w:tcPr>
            <w:tcW w:w="1275" w:type="dxa"/>
            <w:shd w:val="clear" w:color="auto" w:fill="auto"/>
            <w:vAlign w:val="bottom"/>
          </w:tcPr>
          <w:p w14:paraId="5CA08E36" w14:textId="77777777" w:rsidR="003807AA" w:rsidRPr="003807AA" w:rsidRDefault="003807AA" w:rsidP="003807AA">
            <w:pPr>
              <w:jc w:val="right"/>
              <w:rPr>
                <w:color w:val="000000"/>
                <w:sz w:val="20"/>
                <w:szCs w:val="20"/>
              </w:rPr>
            </w:pPr>
            <w:r w:rsidRPr="003807AA">
              <w:rPr>
                <w:color w:val="000000"/>
                <w:sz w:val="20"/>
                <w:szCs w:val="20"/>
              </w:rPr>
              <w:t>99 041,7</w:t>
            </w:r>
          </w:p>
        </w:tc>
        <w:tc>
          <w:tcPr>
            <w:tcW w:w="1418" w:type="dxa"/>
            <w:shd w:val="clear" w:color="auto" w:fill="auto"/>
            <w:vAlign w:val="bottom"/>
          </w:tcPr>
          <w:p w14:paraId="167CA0EF" w14:textId="77777777" w:rsidR="003807AA" w:rsidRPr="003807AA" w:rsidRDefault="003807AA" w:rsidP="003807AA">
            <w:pPr>
              <w:jc w:val="right"/>
              <w:rPr>
                <w:color w:val="000000"/>
                <w:sz w:val="20"/>
                <w:szCs w:val="20"/>
              </w:rPr>
            </w:pPr>
            <w:r w:rsidRPr="003807AA">
              <w:rPr>
                <w:color w:val="000000"/>
                <w:sz w:val="20"/>
                <w:szCs w:val="20"/>
              </w:rPr>
              <w:t>95 341,0</w:t>
            </w:r>
          </w:p>
        </w:tc>
      </w:tr>
      <w:tr w:rsidR="003807AA" w:rsidRPr="003807AA" w14:paraId="6AF51EE9" w14:textId="77777777" w:rsidTr="003807AA">
        <w:trPr>
          <w:trHeight w:val="20"/>
        </w:trPr>
        <w:tc>
          <w:tcPr>
            <w:tcW w:w="3119" w:type="dxa"/>
            <w:shd w:val="clear" w:color="auto" w:fill="auto"/>
          </w:tcPr>
          <w:p w14:paraId="3C6BEB90" w14:textId="77777777" w:rsidR="003807AA" w:rsidRPr="003807AA" w:rsidRDefault="003807AA" w:rsidP="003807AA">
            <w:pPr>
              <w:jc w:val="both"/>
              <w:rPr>
                <w:sz w:val="20"/>
                <w:szCs w:val="20"/>
              </w:rPr>
            </w:pPr>
            <w:r w:rsidRPr="003807AA">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14:paraId="1338CDD4"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053D01AE"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10762484" w14:textId="77777777" w:rsidR="003807AA" w:rsidRPr="003807AA" w:rsidRDefault="003807AA" w:rsidP="003807AA">
            <w:pPr>
              <w:jc w:val="center"/>
              <w:rPr>
                <w:sz w:val="20"/>
                <w:szCs w:val="20"/>
              </w:rPr>
            </w:pPr>
            <w:r w:rsidRPr="003807AA">
              <w:rPr>
                <w:sz w:val="20"/>
                <w:szCs w:val="20"/>
              </w:rPr>
              <w:t>01401S4550</w:t>
            </w:r>
          </w:p>
        </w:tc>
        <w:tc>
          <w:tcPr>
            <w:tcW w:w="567" w:type="dxa"/>
            <w:shd w:val="clear" w:color="auto" w:fill="auto"/>
            <w:vAlign w:val="bottom"/>
          </w:tcPr>
          <w:p w14:paraId="1F638730"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48460EDC"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42B4E045" w14:textId="77777777" w:rsidR="003807AA" w:rsidRPr="003807AA" w:rsidRDefault="003807AA" w:rsidP="003807AA">
            <w:pPr>
              <w:jc w:val="right"/>
              <w:rPr>
                <w:color w:val="000000"/>
                <w:sz w:val="20"/>
                <w:szCs w:val="20"/>
              </w:rPr>
            </w:pPr>
            <w:r w:rsidRPr="003807AA">
              <w:rPr>
                <w:color w:val="000000"/>
                <w:sz w:val="20"/>
                <w:szCs w:val="20"/>
              </w:rPr>
              <w:t>4 741,1</w:t>
            </w:r>
          </w:p>
        </w:tc>
        <w:tc>
          <w:tcPr>
            <w:tcW w:w="1418" w:type="dxa"/>
            <w:shd w:val="clear" w:color="auto" w:fill="auto"/>
            <w:vAlign w:val="bottom"/>
          </w:tcPr>
          <w:p w14:paraId="300C8272" w14:textId="77777777" w:rsidR="003807AA" w:rsidRPr="003807AA" w:rsidRDefault="003807AA" w:rsidP="003807AA">
            <w:pPr>
              <w:jc w:val="right"/>
              <w:rPr>
                <w:color w:val="000000"/>
                <w:sz w:val="20"/>
                <w:szCs w:val="20"/>
              </w:rPr>
            </w:pPr>
          </w:p>
        </w:tc>
      </w:tr>
      <w:tr w:rsidR="003807AA" w:rsidRPr="003807AA" w14:paraId="41A741B3" w14:textId="77777777" w:rsidTr="003807AA">
        <w:trPr>
          <w:trHeight w:val="20"/>
        </w:trPr>
        <w:tc>
          <w:tcPr>
            <w:tcW w:w="3119" w:type="dxa"/>
            <w:shd w:val="clear" w:color="auto" w:fill="auto"/>
          </w:tcPr>
          <w:p w14:paraId="58AFC622" w14:textId="77777777" w:rsidR="003807AA" w:rsidRPr="003807AA" w:rsidRDefault="003807AA" w:rsidP="003807AA">
            <w:pPr>
              <w:jc w:val="both"/>
              <w:rPr>
                <w:sz w:val="20"/>
                <w:szCs w:val="20"/>
              </w:rPr>
            </w:pPr>
            <w:r w:rsidRPr="003807AA">
              <w:rPr>
                <w:sz w:val="20"/>
                <w:szCs w:val="20"/>
              </w:rPr>
              <w:t>Расходы на приобретение и установку модульных зданий для муниципальных образовательных организаций</w:t>
            </w:r>
            <w:r w:rsidRPr="003807AA">
              <w:rPr>
                <w:sz w:val="20"/>
                <w:szCs w:val="20"/>
              </w:rPr>
              <w:br/>
              <w:t xml:space="preserve"> (Субсидии бюджетным учреждениям)</w:t>
            </w:r>
          </w:p>
        </w:tc>
        <w:tc>
          <w:tcPr>
            <w:tcW w:w="709" w:type="dxa"/>
            <w:shd w:val="clear" w:color="auto" w:fill="auto"/>
            <w:vAlign w:val="bottom"/>
          </w:tcPr>
          <w:p w14:paraId="6A50D8FF"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3AA195E3"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64000AD7" w14:textId="77777777" w:rsidR="003807AA" w:rsidRPr="003807AA" w:rsidRDefault="003807AA" w:rsidP="003807AA">
            <w:pPr>
              <w:jc w:val="center"/>
              <w:rPr>
                <w:sz w:val="20"/>
                <w:szCs w:val="20"/>
              </w:rPr>
            </w:pPr>
            <w:r w:rsidRPr="003807AA">
              <w:rPr>
                <w:sz w:val="20"/>
                <w:szCs w:val="20"/>
              </w:rPr>
              <w:t>01401S4680</w:t>
            </w:r>
          </w:p>
        </w:tc>
        <w:tc>
          <w:tcPr>
            <w:tcW w:w="567" w:type="dxa"/>
            <w:shd w:val="clear" w:color="auto" w:fill="auto"/>
            <w:vAlign w:val="bottom"/>
          </w:tcPr>
          <w:p w14:paraId="70ACD117"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0DE4A48"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5AD4676C" w14:textId="77777777" w:rsidR="003807AA" w:rsidRPr="003807AA" w:rsidRDefault="003807AA" w:rsidP="003807AA">
            <w:pPr>
              <w:jc w:val="right"/>
              <w:rPr>
                <w:color w:val="000000"/>
                <w:sz w:val="20"/>
                <w:szCs w:val="20"/>
              </w:rPr>
            </w:pPr>
            <w:r w:rsidRPr="003807AA">
              <w:rPr>
                <w:color w:val="000000"/>
                <w:sz w:val="20"/>
                <w:szCs w:val="20"/>
              </w:rPr>
              <w:t>5 282,0</w:t>
            </w:r>
          </w:p>
        </w:tc>
        <w:tc>
          <w:tcPr>
            <w:tcW w:w="1418" w:type="dxa"/>
            <w:shd w:val="clear" w:color="auto" w:fill="auto"/>
            <w:vAlign w:val="bottom"/>
          </w:tcPr>
          <w:p w14:paraId="21908E13" w14:textId="77777777" w:rsidR="003807AA" w:rsidRPr="003807AA" w:rsidRDefault="003807AA" w:rsidP="003807AA">
            <w:pPr>
              <w:jc w:val="right"/>
              <w:rPr>
                <w:color w:val="000000"/>
                <w:sz w:val="20"/>
                <w:szCs w:val="20"/>
              </w:rPr>
            </w:pPr>
          </w:p>
        </w:tc>
      </w:tr>
      <w:tr w:rsidR="003807AA" w:rsidRPr="003807AA" w14:paraId="689377A1" w14:textId="77777777" w:rsidTr="003807AA">
        <w:trPr>
          <w:trHeight w:val="20"/>
        </w:trPr>
        <w:tc>
          <w:tcPr>
            <w:tcW w:w="3119" w:type="dxa"/>
            <w:shd w:val="clear" w:color="auto" w:fill="auto"/>
          </w:tcPr>
          <w:p w14:paraId="48903EDA" w14:textId="77777777" w:rsidR="003807AA" w:rsidRPr="003807AA" w:rsidRDefault="003807AA" w:rsidP="003807AA">
            <w:pPr>
              <w:jc w:val="both"/>
              <w:rPr>
                <w:sz w:val="20"/>
                <w:szCs w:val="20"/>
              </w:rPr>
            </w:pPr>
            <w:r w:rsidRPr="003807AA">
              <w:rPr>
                <w:sz w:val="20"/>
                <w:szCs w:val="20"/>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r w:rsidRPr="003807AA">
              <w:rPr>
                <w:sz w:val="20"/>
                <w:szCs w:val="20"/>
              </w:rPr>
              <w:lastRenderedPageBreak/>
              <w:t>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14:paraId="60C80E54" w14:textId="77777777" w:rsidR="003807AA" w:rsidRPr="003807AA" w:rsidRDefault="003807AA" w:rsidP="003807AA">
            <w:pPr>
              <w:jc w:val="center"/>
              <w:rPr>
                <w:sz w:val="20"/>
                <w:szCs w:val="20"/>
              </w:rPr>
            </w:pPr>
            <w:r w:rsidRPr="003807AA">
              <w:rPr>
                <w:sz w:val="20"/>
                <w:szCs w:val="20"/>
              </w:rPr>
              <w:lastRenderedPageBreak/>
              <w:t>907</w:t>
            </w:r>
          </w:p>
        </w:tc>
        <w:tc>
          <w:tcPr>
            <w:tcW w:w="708" w:type="dxa"/>
            <w:shd w:val="clear" w:color="auto" w:fill="auto"/>
            <w:vAlign w:val="bottom"/>
          </w:tcPr>
          <w:p w14:paraId="75DAA440"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5FDC0F21" w14:textId="77777777" w:rsidR="003807AA" w:rsidRPr="003807AA" w:rsidRDefault="003807AA" w:rsidP="003807AA">
            <w:pPr>
              <w:jc w:val="center"/>
              <w:rPr>
                <w:sz w:val="20"/>
                <w:szCs w:val="20"/>
              </w:rPr>
            </w:pPr>
            <w:r w:rsidRPr="003807AA">
              <w:rPr>
                <w:sz w:val="20"/>
                <w:szCs w:val="20"/>
              </w:rPr>
              <w:t>01401S4780</w:t>
            </w:r>
          </w:p>
        </w:tc>
        <w:tc>
          <w:tcPr>
            <w:tcW w:w="567" w:type="dxa"/>
            <w:shd w:val="clear" w:color="auto" w:fill="auto"/>
            <w:vAlign w:val="bottom"/>
          </w:tcPr>
          <w:p w14:paraId="183D43C6"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015DD428" w14:textId="77777777" w:rsidR="003807AA" w:rsidRPr="003807AA" w:rsidRDefault="003807AA" w:rsidP="003807AA">
            <w:pPr>
              <w:jc w:val="right"/>
              <w:rPr>
                <w:color w:val="000000"/>
                <w:sz w:val="20"/>
                <w:szCs w:val="20"/>
              </w:rPr>
            </w:pPr>
            <w:r w:rsidRPr="003807AA">
              <w:rPr>
                <w:color w:val="000000"/>
                <w:sz w:val="20"/>
                <w:szCs w:val="20"/>
              </w:rPr>
              <w:t>2 355,8</w:t>
            </w:r>
          </w:p>
        </w:tc>
        <w:tc>
          <w:tcPr>
            <w:tcW w:w="1275" w:type="dxa"/>
            <w:shd w:val="clear" w:color="auto" w:fill="auto"/>
            <w:vAlign w:val="bottom"/>
          </w:tcPr>
          <w:p w14:paraId="07A0B21D" w14:textId="77777777" w:rsidR="003807AA" w:rsidRPr="003807AA" w:rsidRDefault="003807AA" w:rsidP="003807AA">
            <w:pPr>
              <w:jc w:val="right"/>
              <w:rPr>
                <w:color w:val="000000"/>
                <w:sz w:val="20"/>
                <w:szCs w:val="20"/>
              </w:rPr>
            </w:pPr>
            <w:r w:rsidRPr="003807AA">
              <w:rPr>
                <w:color w:val="000000"/>
                <w:sz w:val="20"/>
                <w:szCs w:val="20"/>
              </w:rPr>
              <w:t>2 355,8</w:t>
            </w:r>
          </w:p>
        </w:tc>
        <w:tc>
          <w:tcPr>
            <w:tcW w:w="1418" w:type="dxa"/>
            <w:shd w:val="clear" w:color="auto" w:fill="auto"/>
            <w:vAlign w:val="bottom"/>
          </w:tcPr>
          <w:p w14:paraId="3ADDC320" w14:textId="77777777" w:rsidR="003807AA" w:rsidRPr="003807AA" w:rsidRDefault="003807AA" w:rsidP="003807AA">
            <w:pPr>
              <w:jc w:val="right"/>
              <w:rPr>
                <w:color w:val="000000"/>
                <w:sz w:val="20"/>
                <w:szCs w:val="20"/>
              </w:rPr>
            </w:pPr>
            <w:r w:rsidRPr="003807AA">
              <w:rPr>
                <w:color w:val="000000"/>
                <w:sz w:val="20"/>
                <w:szCs w:val="20"/>
              </w:rPr>
              <w:t>2 355,8</w:t>
            </w:r>
          </w:p>
        </w:tc>
      </w:tr>
      <w:tr w:rsidR="003807AA" w:rsidRPr="003807AA" w14:paraId="417FBD62" w14:textId="77777777" w:rsidTr="003807AA">
        <w:trPr>
          <w:trHeight w:val="20"/>
        </w:trPr>
        <w:tc>
          <w:tcPr>
            <w:tcW w:w="3119" w:type="dxa"/>
            <w:shd w:val="clear" w:color="auto" w:fill="auto"/>
          </w:tcPr>
          <w:p w14:paraId="7C614B47" w14:textId="77777777" w:rsidR="003807AA" w:rsidRPr="003807AA" w:rsidRDefault="003807AA" w:rsidP="003807AA">
            <w:pPr>
              <w:jc w:val="both"/>
              <w:rPr>
                <w:sz w:val="20"/>
                <w:szCs w:val="20"/>
              </w:rPr>
            </w:pPr>
            <w:r w:rsidRPr="003807AA">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14:paraId="3B91E34C"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66C9A1DD"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60539185" w14:textId="77777777" w:rsidR="003807AA" w:rsidRPr="003807AA" w:rsidRDefault="003807AA" w:rsidP="003807AA">
            <w:pPr>
              <w:jc w:val="center"/>
              <w:rPr>
                <w:sz w:val="20"/>
                <w:szCs w:val="20"/>
              </w:rPr>
            </w:pPr>
            <w:r w:rsidRPr="003807AA">
              <w:rPr>
                <w:sz w:val="20"/>
                <w:szCs w:val="20"/>
              </w:rPr>
              <w:t>01401S4840</w:t>
            </w:r>
          </w:p>
        </w:tc>
        <w:tc>
          <w:tcPr>
            <w:tcW w:w="567" w:type="dxa"/>
            <w:shd w:val="clear" w:color="auto" w:fill="auto"/>
            <w:vAlign w:val="bottom"/>
          </w:tcPr>
          <w:p w14:paraId="01028D49"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59F2E78F" w14:textId="77777777" w:rsidR="003807AA" w:rsidRPr="003807AA" w:rsidRDefault="003807AA" w:rsidP="003807AA">
            <w:pPr>
              <w:jc w:val="right"/>
              <w:rPr>
                <w:color w:val="000000"/>
                <w:sz w:val="20"/>
                <w:szCs w:val="20"/>
              </w:rPr>
            </w:pPr>
            <w:r w:rsidRPr="003807AA">
              <w:rPr>
                <w:color w:val="000000"/>
                <w:sz w:val="20"/>
                <w:szCs w:val="20"/>
              </w:rPr>
              <w:t>100 564,2</w:t>
            </w:r>
          </w:p>
        </w:tc>
        <w:tc>
          <w:tcPr>
            <w:tcW w:w="1275" w:type="dxa"/>
            <w:shd w:val="clear" w:color="auto" w:fill="auto"/>
            <w:vAlign w:val="bottom"/>
          </w:tcPr>
          <w:p w14:paraId="56AA4213" w14:textId="77777777" w:rsidR="003807AA" w:rsidRPr="003807AA" w:rsidRDefault="003807AA" w:rsidP="003807AA">
            <w:pPr>
              <w:jc w:val="right"/>
              <w:rPr>
                <w:color w:val="000000"/>
                <w:sz w:val="20"/>
                <w:szCs w:val="20"/>
              </w:rPr>
            </w:pPr>
          </w:p>
        </w:tc>
        <w:tc>
          <w:tcPr>
            <w:tcW w:w="1418" w:type="dxa"/>
            <w:shd w:val="clear" w:color="auto" w:fill="auto"/>
            <w:vAlign w:val="bottom"/>
          </w:tcPr>
          <w:p w14:paraId="5CB5B223" w14:textId="77777777" w:rsidR="003807AA" w:rsidRPr="003807AA" w:rsidRDefault="003807AA" w:rsidP="003807AA">
            <w:pPr>
              <w:jc w:val="right"/>
              <w:rPr>
                <w:color w:val="000000"/>
                <w:sz w:val="20"/>
                <w:szCs w:val="20"/>
              </w:rPr>
            </w:pPr>
          </w:p>
        </w:tc>
      </w:tr>
      <w:tr w:rsidR="003807AA" w:rsidRPr="003807AA" w14:paraId="3F636728" w14:textId="77777777" w:rsidTr="003807AA">
        <w:trPr>
          <w:trHeight w:val="20"/>
        </w:trPr>
        <w:tc>
          <w:tcPr>
            <w:tcW w:w="3119" w:type="dxa"/>
            <w:shd w:val="clear" w:color="auto" w:fill="auto"/>
          </w:tcPr>
          <w:p w14:paraId="5C913C2E" w14:textId="77777777" w:rsidR="003807AA" w:rsidRPr="003807AA" w:rsidRDefault="003807AA" w:rsidP="003807AA">
            <w:pPr>
              <w:jc w:val="both"/>
              <w:rPr>
                <w:sz w:val="20"/>
                <w:szCs w:val="20"/>
              </w:rPr>
            </w:pPr>
            <w:r w:rsidRPr="003807AA">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4ABE99E9"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0D235A63"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204F3A2B" w14:textId="77777777" w:rsidR="003807AA" w:rsidRPr="003807AA" w:rsidRDefault="003807AA" w:rsidP="003807AA">
            <w:pPr>
              <w:jc w:val="center"/>
              <w:rPr>
                <w:sz w:val="20"/>
                <w:szCs w:val="20"/>
              </w:rPr>
            </w:pPr>
            <w:r w:rsidRPr="003807AA">
              <w:rPr>
                <w:sz w:val="20"/>
                <w:szCs w:val="20"/>
              </w:rPr>
              <w:t>01401S5250</w:t>
            </w:r>
          </w:p>
        </w:tc>
        <w:tc>
          <w:tcPr>
            <w:tcW w:w="567" w:type="dxa"/>
            <w:shd w:val="clear" w:color="auto" w:fill="auto"/>
            <w:vAlign w:val="bottom"/>
          </w:tcPr>
          <w:p w14:paraId="1A7751EC"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6E8E9D74" w14:textId="77777777" w:rsidR="003807AA" w:rsidRPr="003807AA" w:rsidRDefault="003807AA" w:rsidP="003807AA">
            <w:pPr>
              <w:jc w:val="right"/>
              <w:rPr>
                <w:color w:val="000000"/>
                <w:sz w:val="20"/>
                <w:szCs w:val="20"/>
              </w:rPr>
            </w:pPr>
            <w:r w:rsidRPr="003807AA">
              <w:rPr>
                <w:color w:val="000000"/>
                <w:sz w:val="20"/>
                <w:szCs w:val="20"/>
              </w:rPr>
              <w:t>21 522,0</w:t>
            </w:r>
          </w:p>
        </w:tc>
        <w:tc>
          <w:tcPr>
            <w:tcW w:w="1275" w:type="dxa"/>
            <w:shd w:val="clear" w:color="auto" w:fill="auto"/>
            <w:vAlign w:val="bottom"/>
          </w:tcPr>
          <w:p w14:paraId="703B595C" w14:textId="77777777" w:rsidR="003807AA" w:rsidRPr="003807AA" w:rsidRDefault="003807AA" w:rsidP="003807AA">
            <w:pPr>
              <w:jc w:val="right"/>
              <w:rPr>
                <w:color w:val="000000"/>
                <w:sz w:val="20"/>
                <w:szCs w:val="20"/>
              </w:rPr>
            </w:pPr>
            <w:r w:rsidRPr="003807AA">
              <w:rPr>
                <w:color w:val="000000"/>
                <w:sz w:val="20"/>
                <w:szCs w:val="20"/>
              </w:rPr>
              <w:t>22 382,6</w:t>
            </w:r>
          </w:p>
        </w:tc>
        <w:tc>
          <w:tcPr>
            <w:tcW w:w="1418" w:type="dxa"/>
            <w:shd w:val="clear" w:color="auto" w:fill="auto"/>
            <w:vAlign w:val="bottom"/>
          </w:tcPr>
          <w:p w14:paraId="2FDFFFC1" w14:textId="77777777" w:rsidR="003807AA" w:rsidRPr="003807AA" w:rsidRDefault="003807AA" w:rsidP="003807AA">
            <w:pPr>
              <w:jc w:val="right"/>
              <w:rPr>
                <w:color w:val="000000"/>
                <w:sz w:val="20"/>
                <w:szCs w:val="20"/>
              </w:rPr>
            </w:pPr>
            <w:r w:rsidRPr="003807AA">
              <w:rPr>
                <w:color w:val="000000"/>
                <w:sz w:val="20"/>
                <w:szCs w:val="20"/>
              </w:rPr>
              <w:t>23 275,9</w:t>
            </w:r>
          </w:p>
        </w:tc>
      </w:tr>
      <w:tr w:rsidR="003807AA" w:rsidRPr="003807AA" w14:paraId="58DA4868" w14:textId="77777777" w:rsidTr="003807AA">
        <w:trPr>
          <w:trHeight w:val="20"/>
        </w:trPr>
        <w:tc>
          <w:tcPr>
            <w:tcW w:w="3119" w:type="dxa"/>
            <w:shd w:val="clear" w:color="auto" w:fill="auto"/>
          </w:tcPr>
          <w:p w14:paraId="63792D6A" w14:textId="77777777" w:rsidR="003807AA" w:rsidRPr="003807AA" w:rsidRDefault="003807AA" w:rsidP="003807AA">
            <w:pPr>
              <w:jc w:val="both"/>
              <w:rPr>
                <w:sz w:val="20"/>
                <w:szCs w:val="20"/>
              </w:rPr>
            </w:pPr>
            <w:r w:rsidRPr="003807AA">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3AD02B14"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5F11637F" w14:textId="77777777" w:rsidR="003807AA" w:rsidRPr="003807AA" w:rsidRDefault="003807AA" w:rsidP="003807AA">
            <w:pPr>
              <w:jc w:val="center"/>
              <w:rPr>
                <w:sz w:val="20"/>
                <w:szCs w:val="20"/>
              </w:rPr>
            </w:pPr>
            <w:r w:rsidRPr="003807AA">
              <w:rPr>
                <w:sz w:val="20"/>
                <w:szCs w:val="20"/>
              </w:rPr>
              <w:t>0702</w:t>
            </w:r>
          </w:p>
        </w:tc>
        <w:tc>
          <w:tcPr>
            <w:tcW w:w="1418" w:type="dxa"/>
            <w:shd w:val="clear" w:color="auto" w:fill="auto"/>
            <w:vAlign w:val="bottom"/>
          </w:tcPr>
          <w:p w14:paraId="3922F90C" w14:textId="77777777" w:rsidR="003807AA" w:rsidRPr="003807AA" w:rsidRDefault="003807AA" w:rsidP="003807AA">
            <w:pPr>
              <w:jc w:val="center"/>
              <w:rPr>
                <w:sz w:val="20"/>
                <w:szCs w:val="20"/>
              </w:rPr>
            </w:pPr>
            <w:r w:rsidRPr="003807AA">
              <w:rPr>
                <w:sz w:val="20"/>
                <w:szCs w:val="20"/>
              </w:rPr>
              <w:t>01401S5260</w:t>
            </w:r>
          </w:p>
        </w:tc>
        <w:tc>
          <w:tcPr>
            <w:tcW w:w="567" w:type="dxa"/>
            <w:shd w:val="clear" w:color="auto" w:fill="auto"/>
            <w:vAlign w:val="bottom"/>
          </w:tcPr>
          <w:p w14:paraId="0DB90925"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0EA0845F" w14:textId="77777777" w:rsidR="003807AA" w:rsidRPr="003807AA" w:rsidRDefault="003807AA" w:rsidP="003807AA">
            <w:pPr>
              <w:jc w:val="right"/>
              <w:rPr>
                <w:color w:val="000000"/>
                <w:sz w:val="20"/>
                <w:szCs w:val="20"/>
              </w:rPr>
            </w:pPr>
            <w:r w:rsidRPr="003807AA">
              <w:rPr>
                <w:color w:val="000000"/>
                <w:sz w:val="20"/>
                <w:szCs w:val="20"/>
              </w:rPr>
              <w:t>4 165,1</w:t>
            </w:r>
          </w:p>
        </w:tc>
        <w:tc>
          <w:tcPr>
            <w:tcW w:w="1275" w:type="dxa"/>
            <w:shd w:val="clear" w:color="auto" w:fill="auto"/>
            <w:vAlign w:val="bottom"/>
          </w:tcPr>
          <w:p w14:paraId="3F02DF44" w14:textId="77777777" w:rsidR="003807AA" w:rsidRPr="003807AA" w:rsidRDefault="003807AA" w:rsidP="003807AA">
            <w:pPr>
              <w:jc w:val="right"/>
              <w:rPr>
                <w:color w:val="000000"/>
                <w:sz w:val="20"/>
                <w:szCs w:val="20"/>
              </w:rPr>
            </w:pPr>
          </w:p>
        </w:tc>
        <w:tc>
          <w:tcPr>
            <w:tcW w:w="1418" w:type="dxa"/>
            <w:shd w:val="clear" w:color="auto" w:fill="auto"/>
            <w:vAlign w:val="bottom"/>
          </w:tcPr>
          <w:p w14:paraId="6C3C1ABA" w14:textId="77777777" w:rsidR="003807AA" w:rsidRPr="003807AA" w:rsidRDefault="003807AA" w:rsidP="003807AA">
            <w:pPr>
              <w:jc w:val="right"/>
              <w:rPr>
                <w:color w:val="000000"/>
                <w:sz w:val="20"/>
                <w:szCs w:val="20"/>
              </w:rPr>
            </w:pPr>
          </w:p>
        </w:tc>
      </w:tr>
      <w:tr w:rsidR="003807AA" w:rsidRPr="003807AA" w14:paraId="52B5C2E3" w14:textId="77777777" w:rsidTr="003807AA">
        <w:trPr>
          <w:trHeight w:val="20"/>
        </w:trPr>
        <w:tc>
          <w:tcPr>
            <w:tcW w:w="3119" w:type="dxa"/>
            <w:shd w:val="clear" w:color="auto" w:fill="auto"/>
          </w:tcPr>
          <w:p w14:paraId="49189AEB"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FFBFABE"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10CF2EE8" w14:textId="77777777" w:rsidR="003807AA" w:rsidRPr="003807AA" w:rsidRDefault="003807AA" w:rsidP="003807AA">
            <w:pPr>
              <w:jc w:val="center"/>
              <w:rPr>
                <w:sz w:val="20"/>
                <w:szCs w:val="20"/>
              </w:rPr>
            </w:pPr>
            <w:r w:rsidRPr="003807AA">
              <w:rPr>
                <w:sz w:val="20"/>
                <w:szCs w:val="20"/>
              </w:rPr>
              <w:t>0703</w:t>
            </w:r>
          </w:p>
        </w:tc>
        <w:tc>
          <w:tcPr>
            <w:tcW w:w="1418" w:type="dxa"/>
            <w:shd w:val="clear" w:color="auto" w:fill="auto"/>
            <w:vAlign w:val="bottom"/>
          </w:tcPr>
          <w:p w14:paraId="774732A0" w14:textId="77777777" w:rsidR="003807AA" w:rsidRPr="003807AA" w:rsidRDefault="003807AA" w:rsidP="003807AA">
            <w:pPr>
              <w:jc w:val="center"/>
              <w:rPr>
                <w:sz w:val="20"/>
                <w:szCs w:val="20"/>
              </w:rPr>
            </w:pPr>
            <w:r w:rsidRPr="003807AA">
              <w:rPr>
                <w:sz w:val="20"/>
                <w:szCs w:val="20"/>
              </w:rPr>
              <w:t>0140100590</w:t>
            </w:r>
          </w:p>
        </w:tc>
        <w:tc>
          <w:tcPr>
            <w:tcW w:w="567" w:type="dxa"/>
            <w:shd w:val="clear" w:color="auto" w:fill="auto"/>
            <w:vAlign w:val="bottom"/>
          </w:tcPr>
          <w:p w14:paraId="016E14BF"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71E9729" w14:textId="77777777" w:rsidR="003807AA" w:rsidRPr="003807AA" w:rsidRDefault="003807AA" w:rsidP="003807AA">
            <w:pPr>
              <w:jc w:val="right"/>
              <w:rPr>
                <w:color w:val="000000"/>
                <w:sz w:val="20"/>
                <w:szCs w:val="20"/>
              </w:rPr>
            </w:pPr>
            <w:r w:rsidRPr="003807AA">
              <w:rPr>
                <w:color w:val="000000"/>
                <w:sz w:val="20"/>
                <w:szCs w:val="20"/>
              </w:rPr>
              <w:t>68 341,1</w:t>
            </w:r>
          </w:p>
        </w:tc>
        <w:tc>
          <w:tcPr>
            <w:tcW w:w="1275" w:type="dxa"/>
            <w:shd w:val="clear" w:color="auto" w:fill="auto"/>
            <w:vAlign w:val="bottom"/>
          </w:tcPr>
          <w:p w14:paraId="6B99ED70" w14:textId="77777777" w:rsidR="003807AA" w:rsidRPr="003807AA" w:rsidRDefault="003807AA" w:rsidP="003807AA">
            <w:pPr>
              <w:jc w:val="right"/>
              <w:rPr>
                <w:color w:val="000000"/>
                <w:sz w:val="20"/>
                <w:szCs w:val="20"/>
              </w:rPr>
            </w:pPr>
            <w:r w:rsidRPr="003807AA">
              <w:rPr>
                <w:color w:val="000000"/>
                <w:sz w:val="20"/>
                <w:szCs w:val="20"/>
              </w:rPr>
              <w:t>64 673,4</w:t>
            </w:r>
          </w:p>
        </w:tc>
        <w:tc>
          <w:tcPr>
            <w:tcW w:w="1418" w:type="dxa"/>
            <w:shd w:val="clear" w:color="auto" w:fill="auto"/>
            <w:vAlign w:val="bottom"/>
          </w:tcPr>
          <w:p w14:paraId="0B36DC80" w14:textId="77777777" w:rsidR="003807AA" w:rsidRPr="003807AA" w:rsidRDefault="003807AA" w:rsidP="003807AA">
            <w:pPr>
              <w:jc w:val="right"/>
              <w:rPr>
                <w:color w:val="000000"/>
                <w:sz w:val="20"/>
                <w:szCs w:val="20"/>
              </w:rPr>
            </w:pPr>
            <w:r w:rsidRPr="003807AA">
              <w:rPr>
                <w:color w:val="000000"/>
                <w:sz w:val="20"/>
                <w:szCs w:val="20"/>
              </w:rPr>
              <w:t>64 941,2</w:t>
            </w:r>
          </w:p>
        </w:tc>
      </w:tr>
      <w:tr w:rsidR="003807AA" w:rsidRPr="003807AA" w14:paraId="475C2163" w14:textId="77777777" w:rsidTr="003807AA">
        <w:trPr>
          <w:trHeight w:val="20"/>
        </w:trPr>
        <w:tc>
          <w:tcPr>
            <w:tcW w:w="3119" w:type="dxa"/>
            <w:shd w:val="clear" w:color="auto" w:fill="auto"/>
          </w:tcPr>
          <w:p w14:paraId="220254A2"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14:paraId="4E75A058"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1195337A" w14:textId="77777777" w:rsidR="003807AA" w:rsidRPr="003807AA" w:rsidRDefault="003807AA" w:rsidP="003807AA">
            <w:pPr>
              <w:jc w:val="center"/>
              <w:rPr>
                <w:sz w:val="20"/>
                <w:szCs w:val="20"/>
              </w:rPr>
            </w:pPr>
            <w:r w:rsidRPr="003807AA">
              <w:rPr>
                <w:sz w:val="20"/>
                <w:szCs w:val="20"/>
              </w:rPr>
              <w:t>0703</w:t>
            </w:r>
          </w:p>
        </w:tc>
        <w:tc>
          <w:tcPr>
            <w:tcW w:w="1418" w:type="dxa"/>
            <w:shd w:val="clear" w:color="auto" w:fill="auto"/>
            <w:vAlign w:val="bottom"/>
          </w:tcPr>
          <w:p w14:paraId="23E48B31" w14:textId="77777777" w:rsidR="003807AA" w:rsidRPr="003807AA" w:rsidRDefault="003807AA" w:rsidP="003807AA">
            <w:pPr>
              <w:jc w:val="center"/>
              <w:rPr>
                <w:sz w:val="20"/>
                <w:szCs w:val="20"/>
              </w:rPr>
            </w:pPr>
            <w:r w:rsidRPr="003807AA">
              <w:rPr>
                <w:sz w:val="20"/>
                <w:szCs w:val="20"/>
              </w:rPr>
              <w:t>014012464T</w:t>
            </w:r>
          </w:p>
        </w:tc>
        <w:tc>
          <w:tcPr>
            <w:tcW w:w="567" w:type="dxa"/>
            <w:shd w:val="clear" w:color="auto" w:fill="auto"/>
            <w:vAlign w:val="bottom"/>
          </w:tcPr>
          <w:p w14:paraId="11BC8F4D"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09D22ECE" w14:textId="77777777" w:rsidR="003807AA" w:rsidRPr="003807AA" w:rsidRDefault="003807AA" w:rsidP="003807AA">
            <w:pPr>
              <w:jc w:val="right"/>
              <w:rPr>
                <w:color w:val="000000"/>
                <w:sz w:val="20"/>
                <w:szCs w:val="20"/>
              </w:rPr>
            </w:pPr>
            <w:r w:rsidRPr="003807AA">
              <w:rPr>
                <w:color w:val="000000"/>
                <w:sz w:val="20"/>
                <w:szCs w:val="20"/>
              </w:rPr>
              <w:t>7 544,2</w:t>
            </w:r>
          </w:p>
        </w:tc>
        <w:tc>
          <w:tcPr>
            <w:tcW w:w="1275" w:type="dxa"/>
            <w:shd w:val="clear" w:color="auto" w:fill="auto"/>
            <w:vAlign w:val="bottom"/>
          </w:tcPr>
          <w:p w14:paraId="5F5A404B" w14:textId="77777777" w:rsidR="003807AA" w:rsidRPr="003807AA" w:rsidRDefault="003807AA" w:rsidP="003807AA">
            <w:pPr>
              <w:jc w:val="right"/>
              <w:rPr>
                <w:color w:val="000000"/>
                <w:sz w:val="20"/>
                <w:szCs w:val="20"/>
              </w:rPr>
            </w:pPr>
          </w:p>
        </w:tc>
        <w:tc>
          <w:tcPr>
            <w:tcW w:w="1418" w:type="dxa"/>
            <w:shd w:val="clear" w:color="auto" w:fill="auto"/>
            <w:vAlign w:val="bottom"/>
          </w:tcPr>
          <w:p w14:paraId="24616493" w14:textId="77777777" w:rsidR="003807AA" w:rsidRPr="003807AA" w:rsidRDefault="003807AA" w:rsidP="003807AA">
            <w:pPr>
              <w:jc w:val="right"/>
              <w:rPr>
                <w:color w:val="000000"/>
                <w:sz w:val="20"/>
                <w:szCs w:val="20"/>
              </w:rPr>
            </w:pPr>
          </w:p>
        </w:tc>
      </w:tr>
      <w:tr w:rsidR="003807AA" w:rsidRPr="003807AA" w14:paraId="2D6479F8" w14:textId="77777777" w:rsidTr="003807AA">
        <w:trPr>
          <w:trHeight w:val="20"/>
        </w:trPr>
        <w:tc>
          <w:tcPr>
            <w:tcW w:w="3119" w:type="dxa"/>
            <w:shd w:val="clear" w:color="auto" w:fill="auto"/>
          </w:tcPr>
          <w:p w14:paraId="34799F78" w14:textId="77777777" w:rsidR="003807AA" w:rsidRPr="003807AA" w:rsidRDefault="003807AA" w:rsidP="003807AA">
            <w:pPr>
              <w:jc w:val="both"/>
              <w:rPr>
                <w:sz w:val="20"/>
                <w:szCs w:val="20"/>
              </w:rPr>
            </w:pPr>
            <w:r w:rsidRPr="003807AA">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3807AA">
              <w:rPr>
                <w:sz w:val="20"/>
                <w:szCs w:val="20"/>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38E78387" w14:textId="77777777" w:rsidR="003807AA" w:rsidRPr="003807AA" w:rsidRDefault="003807AA" w:rsidP="003807AA">
            <w:pPr>
              <w:jc w:val="center"/>
              <w:rPr>
                <w:sz w:val="20"/>
                <w:szCs w:val="20"/>
              </w:rPr>
            </w:pPr>
            <w:r w:rsidRPr="003807AA">
              <w:rPr>
                <w:sz w:val="20"/>
                <w:szCs w:val="20"/>
              </w:rPr>
              <w:lastRenderedPageBreak/>
              <w:t>907</w:t>
            </w:r>
          </w:p>
        </w:tc>
        <w:tc>
          <w:tcPr>
            <w:tcW w:w="708" w:type="dxa"/>
            <w:shd w:val="clear" w:color="auto" w:fill="auto"/>
            <w:vAlign w:val="bottom"/>
          </w:tcPr>
          <w:p w14:paraId="24ADB014" w14:textId="77777777" w:rsidR="003807AA" w:rsidRPr="003807AA" w:rsidRDefault="003807AA" w:rsidP="003807AA">
            <w:pPr>
              <w:jc w:val="center"/>
              <w:rPr>
                <w:sz w:val="20"/>
                <w:szCs w:val="20"/>
              </w:rPr>
            </w:pPr>
            <w:r w:rsidRPr="003807AA">
              <w:rPr>
                <w:sz w:val="20"/>
                <w:szCs w:val="20"/>
              </w:rPr>
              <w:t>0703</w:t>
            </w:r>
          </w:p>
        </w:tc>
        <w:tc>
          <w:tcPr>
            <w:tcW w:w="1418" w:type="dxa"/>
            <w:shd w:val="clear" w:color="auto" w:fill="auto"/>
            <w:vAlign w:val="bottom"/>
          </w:tcPr>
          <w:p w14:paraId="3648C788" w14:textId="77777777" w:rsidR="003807AA" w:rsidRPr="003807AA" w:rsidRDefault="003807AA" w:rsidP="003807AA">
            <w:pPr>
              <w:jc w:val="center"/>
              <w:rPr>
                <w:sz w:val="20"/>
                <w:szCs w:val="20"/>
              </w:rPr>
            </w:pPr>
            <w:r w:rsidRPr="003807AA">
              <w:rPr>
                <w:sz w:val="20"/>
                <w:szCs w:val="20"/>
              </w:rPr>
              <w:t>0140172460</w:t>
            </w:r>
          </w:p>
        </w:tc>
        <w:tc>
          <w:tcPr>
            <w:tcW w:w="567" w:type="dxa"/>
            <w:shd w:val="clear" w:color="auto" w:fill="auto"/>
            <w:vAlign w:val="bottom"/>
          </w:tcPr>
          <w:p w14:paraId="211B8533"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7D1B25F" w14:textId="77777777" w:rsidR="003807AA" w:rsidRPr="003807AA" w:rsidRDefault="003807AA" w:rsidP="003807AA">
            <w:pPr>
              <w:jc w:val="right"/>
              <w:rPr>
                <w:color w:val="000000"/>
                <w:sz w:val="20"/>
                <w:szCs w:val="20"/>
              </w:rPr>
            </w:pPr>
            <w:r w:rsidRPr="003807AA">
              <w:rPr>
                <w:color w:val="000000"/>
                <w:sz w:val="20"/>
                <w:szCs w:val="20"/>
              </w:rPr>
              <w:t>19 487,8</w:t>
            </w:r>
          </w:p>
        </w:tc>
        <w:tc>
          <w:tcPr>
            <w:tcW w:w="1275" w:type="dxa"/>
            <w:shd w:val="clear" w:color="auto" w:fill="auto"/>
            <w:vAlign w:val="bottom"/>
          </w:tcPr>
          <w:p w14:paraId="02B4ACE0" w14:textId="77777777" w:rsidR="003807AA" w:rsidRPr="003807AA" w:rsidRDefault="003807AA" w:rsidP="003807AA">
            <w:pPr>
              <w:jc w:val="right"/>
              <w:rPr>
                <w:color w:val="000000"/>
                <w:sz w:val="20"/>
                <w:szCs w:val="20"/>
              </w:rPr>
            </w:pPr>
            <w:r w:rsidRPr="003807AA">
              <w:rPr>
                <w:color w:val="000000"/>
                <w:sz w:val="20"/>
                <w:szCs w:val="20"/>
              </w:rPr>
              <w:t>20 339,9</w:t>
            </w:r>
          </w:p>
        </w:tc>
        <w:tc>
          <w:tcPr>
            <w:tcW w:w="1418" w:type="dxa"/>
            <w:shd w:val="clear" w:color="auto" w:fill="auto"/>
            <w:vAlign w:val="bottom"/>
          </w:tcPr>
          <w:p w14:paraId="6858AFFD" w14:textId="77777777" w:rsidR="003807AA" w:rsidRPr="003807AA" w:rsidRDefault="003807AA" w:rsidP="003807AA">
            <w:pPr>
              <w:jc w:val="right"/>
              <w:rPr>
                <w:color w:val="000000"/>
                <w:sz w:val="20"/>
                <w:szCs w:val="20"/>
              </w:rPr>
            </w:pPr>
            <w:r w:rsidRPr="003807AA">
              <w:rPr>
                <w:color w:val="000000"/>
                <w:sz w:val="20"/>
                <w:szCs w:val="20"/>
              </w:rPr>
              <w:t>21 158,6</w:t>
            </w:r>
          </w:p>
        </w:tc>
      </w:tr>
      <w:tr w:rsidR="003807AA" w:rsidRPr="003807AA" w14:paraId="5571E814" w14:textId="77777777" w:rsidTr="003807AA">
        <w:trPr>
          <w:trHeight w:val="20"/>
        </w:trPr>
        <w:tc>
          <w:tcPr>
            <w:tcW w:w="3119" w:type="dxa"/>
            <w:shd w:val="clear" w:color="auto" w:fill="auto"/>
          </w:tcPr>
          <w:p w14:paraId="02A7EFA5" w14:textId="77777777" w:rsidR="003807AA" w:rsidRPr="003807AA" w:rsidRDefault="003807AA" w:rsidP="003807AA">
            <w:pPr>
              <w:jc w:val="both"/>
              <w:rPr>
                <w:sz w:val="20"/>
                <w:szCs w:val="20"/>
              </w:rPr>
            </w:pPr>
            <w:r w:rsidRPr="003807AA">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14:paraId="7FA14A87"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69B52916"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65F60E20" w14:textId="77777777" w:rsidR="003807AA" w:rsidRPr="003807AA" w:rsidRDefault="003807AA" w:rsidP="003807AA">
            <w:pPr>
              <w:jc w:val="center"/>
              <w:rPr>
                <w:sz w:val="20"/>
                <w:szCs w:val="20"/>
              </w:rPr>
            </w:pPr>
            <w:r w:rsidRPr="003807AA">
              <w:rPr>
                <w:sz w:val="20"/>
                <w:szCs w:val="20"/>
              </w:rPr>
              <w:t>01401S3130</w:t>
            </w:r>
          </w:p>
        </w:tc>
        <w:tc>
          <w:tcPr>
            <w:tcW w:w="567" w:type="dxa"/>
            <w:shd w:val="clear" w:color="auto" w:fill="auto"/>
            <w:vAlign w:val="bottom"/>
          </w:tcPr>
          <w:p w14:paraId="2B88D95D"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C07824D" w14:textId="77777777" w:rsidR="003807AA" w:rsidRPr="003807AA" w:rsidRDefault="003807AA" w:rsidP="003807AA">
            <w:pPr>
              <w:jc w:val="right"/>
              <w:rPr>
                <w:color w:val="000000"/>
                <w:sz w:val="20"/>
                <w:szCs w:val="20"/>
              </w:rPr>
            </w:pPr>
            <w:r w:rsidRPr="003807AA">
              <w:rPr>
                <w:color w:val="000000"/>
                <w:sz w:val="20"/>
                <w:szCs w:val="20"/>
              </w:rPr>
              <w:t>9 356,3</w:t>
            </w:r>
          </w:p>
        </w:tc>
        <w:tc>
          <w:tcPr>
            <w:tcW w:w="1275" w:type="dxa"/>
            <w:shd w:val="clear" w:color="auto" w:fill="auto"/>
            <w:vAlign w:val="bottom"/>
          </w:tcPr>
          <w:p w14:paraId="071EA2B0" w14:textId="77777777" w:rsidR="003807AA" w:rsidRPr="003807AA" w:rsidRDefault="003807AA" w:rsidP="003807AA">
            <w:pPr>
              <w:jc w:val="right"/>
              <w:rPr>
                <w:color w:val="000000"/>
                <w:sz w:val="20"/>
                <w:szCs w:val="20"/>
              </w:rPr>
            </w:pPr>
            <w:r w:rsidRPr="003807AA">
              <w:rPr>
                <w:color w:val="000000"/>
                <w:sz w:val="20"/>
                <w:szCs w:val="20"/>
              </w:rPr>
              <w:t>9 730,5</w:t>
            </w:r>
          </w:p>
        </w:tc>
        <w:tc>
          <w:tcPr>
            <w:tcW w:w="1418" w:type="dxa"/>
            <w:shd w:val="clear" w:color="auto" w:fill="auto"/>
            <w:vAlign w:val="bottom"/>
          </w:tcPr>
          <w:p w14:paraId="3D53DDD4" w14:textId="77777777" w:rsidR="003807AA" w:rsidRPr="003807AA" w:rsidRDefault="003807AA" w:rsidP="003807AA">
            <w:pPr>
              <w:jc w:val="right"/>
              <w:rPr>
                <w:color w:val="000000"/>
                <w:sz w:val="20"/>
                <w:szCs w:val="20"/>
              </w:rPr>
            </w:pPr>
            <w:r w:rsidRPr="003807AA">
              <w:rPr>
                <w:color w:val="000000"/>
                <w:sz w:val="20"/>
                <w:szCs w:val="20"/>
              </w:rPr>
              <w:t>10 119,6</w:t>
            </w:r>
          </w:p>
        </w:tc>
      </w:tr>
      <w:tr w:rsidR="003807AA" w:rsidRPr="003807AA" w14:paraId="11A5D7E9" w14:textId="77777777" w:rsidTr="003807AA">
        <w:trPr>
          <w:trHeight w:val="20"/>
        </w:trPr>
        <w:tc>
          <w:tcPr>
            <w:tcW w:w="3119" w:type="dxa"/>
            <w:shd w:val="clear" w:color="auto" w:fill="auto"/>
          </w:tcPr>
          <w:p w14:paraId="0DE12DD9"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2A88480"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65EFCB7C"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3B5E3B99" w14:textId="77777777" w:rsidR="003807AA" w:rsidRPr="003807AA" w:rsidRDefault="003807AA" w:rsidP="003807AA">
            <w:pPr>
              <w:jc w:val="center"/>
              <w:rPr>
                <w:sz w:val="20"/>
                <w:szCs w:val="20"/>
              </w:rPr>
            </w:pPr>
            <w:r w:rsidRPr="003807AA">
              <w:rPr>
                <w:sz w:val="20"/>
                <w:szCs w:val="20"/>
              </w:rPr>
              <w:t>0140200110</w:t>
            </w:r>
          </w:p>
        </w:tc>
        <w:tc>
          <w:tcPr>
            <w:tcW w:w="567" w:type="dxa"/>
            <w:shd w:val="clear" w:color="auto" w:fill="auto"/>
            <w:vAlign w:val="bottom"/>
          </w:tcPr>
          <w:p w14:paraId="29213779"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7A59DD18" w14:textId="77777777" w:rsidR="003807AA" w:rsidRPr="003807AA" w:rsidRDefault="003807AA" w:rsidP="003807AA">
            <w:pPr>
              <w:jc w:val="right"/>
              <w:rPr>
                <w:color w:val="000000"/>
                <w:sz w:val="20"/>
                <w:szCs w:val="20"/>
              </w:rPr>
            </w:pPr>
            <w:r w:rsidRPr="003807AA">
              <w:rPr>
                <w:color w:val="000000"/>
                <w:sz w:val="20"/>
                <w:szCs w:val="20"/>
              </w:rPr>
              <w:t>14 695,0</w:t>
            </w:r>
          </w:p>
        </w:tc>
        <w:tc>
          <w:tcPr>
            <w:tcW w:w="1275" w:type="dxa"/>
            <w:shd w:val="clear" w:color="auto" w:fill="auto"/>
            <w:vAlign w:val="bottom"/>
          </w:tcPr>
          <w:p w14:paraId="6483CE23" w14:textId="77777777" w:rsidR="003807AA" w:rsidRPr="003807AA" w:rsidRDefault="003807AA" w:rsidP="003807AA">
            <w:pPr>
              <w:jc w:val="right"/>
              <w:rPr>
                <w:color w:val="000000"/>
                <w:sz w:val="20"/>
                <w:szCs w:val="20"/>
              </w:rPr>
            </w:pPr>
            <w:r w:rsidRPr="003807AA">
              <w:rPr>
                <w:color w:val="000000"/>
                <w:sz w:val="20"/>
                <w:szCs w:val="20"/>
              </w:rPr>
              <w:t>14 167,3</w:t>
            </w:r>
          </w:p>
        </w:tc>
        <w:tc>
          <w:tcPr>
            <w:tcW w:w="1418" w:type="dxa"/>
            <w:shd w:val="clear" w:color="auto" w:fill="auto"/>
            <w:vAlign w:val="bottom"/>
          </w:tcPr>
          <w:p w14:paraId="2F880EA0" w14:textId="77777777" w:rsidR="003807AA" w:rsidRPr="003807AA" w:rsidRDefault="003807AA" w:rsidP="003807AA">
            <w:pPr>
              <w:jc w:val="right"/>
              <w:rPr>
                <w:color w:val="000000"/>
                <w:sz w:val="20"/>
                <w:szCs w:val="20"/>
              </w:rPr>
            </w:pPr>
            <w:r w:rsidRPr="003807AA">
              <w:rPr>
                <w:color w:val="000000"/>
                <w:sz w:val="20"/>
                <w:szCs w:val="20"/>
              </w:rPr>
              <w:t>14 611,1</w:t>
            </w:r>
          </w:p>
        </w:tc>
      </w:tr>
      <w:tr w:rsidR="003807AA" w:rsidRPr="003807AA" w14:paraId="164A0BEA" w14:textId="77777777" w:rsidTr="003807AA">
        <w:trPr>
          <w:trHeight w:val="20"/>
        </w:trPr>
        <w:tc>
          <w:tcPr>
            <w:tcW w:w="3119" w:type="dxa"/>
            <w:shd w:val="clear" w:color="auto" w:fill="auto"/>
          </w:tcPr>
          <w:p w14:paraId="2258B99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0D3EB28"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1CF1448F"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6EDFF26B" w14:textId="77777777" w:rsidR="003807AA" w:rsidRPr="003807AA" w:rsidRDefault="003807AA" w:rsidP="003807AA">
            <w:pPr>
              <w:jc w:val="center"/>
              <w:rPr>
                <w:sz w:val="20"/>
                <w:szCs w:val="20"/>
              </w:rPr>
            </w:pPr>
            <w:r w:rsidRPr="003807AA">
              <w:rPr>
                <w:sz w:val="20"/>
                <w:szCs w:val="20"/>
              </w:rPr>
              <w:t>0140200190</w:t>
            </w:r>
          </w:p>
        </w:tc>
        <w:tc>
          <w:tcPr>
            <w:tcW w:w="567" w:type="dxa"/>
            <w:shd w:val="clear" w:color="auto" w:fill="auto"/>
            <w:vAlign w:val="bottom"/>
          </w:tcPr>
          <w:p w14:paraId="2063F639"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5E9AC38" w14:textId="77777777" w:rsidR="003807AA" w:rsidRPr="003807AA" w:rsidRDefault="003807AA" w:rsidP="003807AA">
            <w:pPr>
              <w:jc w:val="right"/>
              <w:rPr>
                <w:color w:val="000000"/>
                <w:sz w:val="20"/>
                <w:szCs w:val="20"/>
              </w:rPr>
            </w:pPr>
            <w:r w:rsidRPr="003807AA">
              <w:rPr>
                <w:color w:val="000000"/>
                <w:sz w:val="20"/>
                <w:szCs w:val="20"/>
              </w:rPr>
              <w:t>634,5</w:t>
            </w:r>
          </w:p>
        </w:tc>
        <w:tc>
          <w:tcPr>
            <w:tcW w:w="1275" w:type="dxa"/>
            <w:shd w:val="clear" w:color="auto" w:fill="auto"/>
            <w:vAlign w:val="bottom"/>
          </w:tcPr>
          <w:p w14:paraId="6080AD12" w14:textId="77777777" w:rsidR="003807AA" w:rsidRPr="003807AA" w:rsidRDefault="003807AA" w:rsidP="003807AA">
            <w:pPr>
              <w:jc w:val="right"/>
              <w:rPr>
                <w:color w:val="000000"/>
                <w:sz w:val="20"/>
                <w:szCs w:val="20"/>
              </w:rPr>
            </w:pPr>
          </w:p>
        </w:tc>
        <w:tc>
          <w:tcPr>
            <w:tcW w:w="1418" w:type="dxa"/>
            <w:shd w:val="clear" w:color="auto" w:fill="auto"/>
            <w:vAlign w:val="bottom"/>
          </w:tcPr>
          <w:p w14:paraId="437C6561" w14:textId="77777777" w:rsidR="003807AA" w:rsidRPr="003807AA" w:rsidRDefault="003807AA" w:rsidP="003807AA">
            <w:pPr>
              <w:jc w:val="right"/>
              <w:rPr>
                <w:color w:val="000000"/>
                <w:sz w:val="20"/>
                <w:szCs w:val="20"/>
              </w:rPr>
            </w:pPr>
          </w:p>
        </w:tc>
      </w:tr>
      <w:tr w:rsidR="003807AA" w:rsidRPr="003807AA" w14:paraId="6FE23587" w14:textId="77777777" w:rsidTr="003807AA">
        <w:trPr>
          <w:trHeight w:val="20"/>
        </w:trPr>
        <w:tc>
          <w:tcPr>
            <w:tcW w:w="3119" w:type="dxa"/>
            <w:shd w:val="clear" w:color="auto" w:fill="auto"/>
          </w:tcPr>
          <w:p w14:paraId="31B7C309"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1C1FE7E"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3A4D19E4"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3AE70BE2" w14:textId="77777777" w:rsidR="003807AA" w:rsidRPr="003807AA" w:rsidRDefault="003807AA" w:rsidP="003807AA">
            <w:pPr>
              <w:jc w:val="center"/>
              <w:rPr>
                <w:sz w:val="20"/>
                <w:szCs w:val="20"/>
              </w:rPr>
            </w:pPr>
            <w:r w:rsidRPr="003807AA">
              <w:rPr>
                <w:sz w:val="20"/>
                <w:szCs w:val="20"/>
              </w:rPr>
              <w:t>0140200190</w:t>
            </w:r>
          </w:p>
        </w:tc>
        <w:tc>
          <w:tcPr>
            <w:tcW w:w="567" w:type="dxa"/>
            <w:shd w:val="clear" w:color="auto" w:fill="auto"/>
            <w:vAlign w:val="bottom"/>
          </w:tcPr>
          <w:p w14:paraId="4CBF9E9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E33D740" w14:textId="77777777" w:rsidR="003807AA" w:rsidRPr="003807AA" w:rsidRDefault="003807AA" w:rsidP="003807AA">
            <w:pPr>
              <w:jc w:val="right"/>
              <w:rPr>
                <w:color w:val="000000"/>
                <w:sz w:val="20"/>
                <w:szCs w:val="20"/>
              </w:rPr>
            </w:pPr>
            <w:r w:rsidRPr="003807AA">
              <w:rPr>
                <w:color w:val="000000"/>
                <w:sz w:val="20"/>
                <w:szCs w:val="20"/>
              </w:rPr>
              <w:t>314,1</w:t>
            </w:r>
          </w:p>
        </w:tc>
        <w:tc>
          <w:tcPr>
            <w:tcW w:w="1275" w:type="dxa"/>
            <w:shd w:val="clear" w:color="auto" w:fill="auto"/>
            <w:vAlign w:val="bottom"/>
          </w:tcPr>
          <w:p w14:paraId="55D5AEA1" w14:textId="77777777" w:rsidR="003807AA" w:rsidRPr="003807AA" w:rsidRDefault="003807AA" w:rsidP="003807AA">
            <w:pPr>
              <w:jc w:val="right"/>
              <w:rPr>
                <w:color w:val="000000"/>
                <w:sz w:val="20"/>
                <w:szCs w:val="20"/>
              </w:rPr>
            </w:pPr>
          </w:p>
        </w:tc>
        <w:tc>
          <w:tcPr>
            <w:tcW w:w="1418" w:type="dxa"/>
            <w:shd w:val="clear" w:color="auto" w:fill="auto"/>
            <w:vAlign w:val="bottom"/>
          </w:tcPr>
          <w:p w14:paraId="0199446A" w14:textId="77777777" w:rsidR="003807AA" w:rsidRPr="003807AA" w:rsidRDefault="003807AA" w:rsidP="003807AA">
            <w:pPr>
              <w:jc w:val="right"/>
              <w:rPr>
                <w:color w:val="000000"/>
                <w:sz w:val="20"/>
                <w:szCs w:val="20"/>
              </w:rPr>
            </w:pPr>
          </w:p>
        </w:tc>
      </w:tr>
      <w:tr w:rsidR="003807AA" w:rsidRPr="003807AA" w14:paraId="277C79C3" w14:textId="77777777" w:rsidTr="003807AA">
        <w:trPr>
          <w:trHeight w:val="20"/>
        </w:trPr>
        <w:tc>
          <w:tcPr>
            <w:tcW w:w="3119" w:type="dxa"/>
            <w:shd w:val="clear" w:color="auto" w:fill="auto"/>
          </w:tcPr>
          <w:p w14:paraId="542C5D86"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450CCF32"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17759220"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14738AC1" w14:textId="77777777" w:rsidR="003807AA" w:rsidRPr="003807AA" w:rsidRDefault="003807AA" w:rsidP="003807AA">
            <w:pPr>
              <w:jc w:val="center"/>
              <w:rPr>
                <w:sz w:val="20"/>
                <w:szCs w:val="20"/>
              </w:rPr>
            </w:pPr>
            <w:r w:rsidRPr="003807AA">
              <w:rPr>
                <w:sz w:val="20"/>
                <w:szCs w:val="20"/>
              </w:rPr>
              <w:t>0140200190</w:t>
            </w:r>
          </w:p>
        </w:tc>
        <w:tc>
          <w:tcPr>
            <w:tcW w:w="567" w:type="dxa"/>
            <w:shd w:val="clear" w:color="auto" w:fill="auto"/>
            <w:vAlign w:val="bottom"/>
          </w:tcPr>
          <w:p w14:paraId="2F9EB946"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77367DE1" w14:textId="77777777" w:rsidR="003807AA" w:rsidRPr="003807AA" w:rsidRDefault="003807AA" w:rsidP="003807AA">
            <w:pPr>
              <w:jc w:val="right"/>
              <w:rPr>
                <w:color w:val="000000"/>
                <w:sz w:val="20"/>
                <w:szCs w:val="20"/>
              </w:rPr>
            </w:pPr>
            <w:r w:rsidRPr="003807AA">
              <w:rPr>
                <w:color w:val="000000"/>
                <w:sz w:val="20"/>
                <w:szCs w:val="20"/>
              </w:rPr>
              <w:t>3,1</w:t>
            </w:r>
          </w:p>
        </w:tc>
        <w:tc>
          <w:tcPr>
            <w:tcW w:w="1275" w:type="dxa"/>
            <w:shd w:val="clear" w:color="auto" w:fill="auto"/>
            <w:vAlign w:val="bottom"/>
          </w:tcPr>
          <w:p w14:paraId="00881D93" w14:textId="77777777" w:rsidR="003807AA" w:rsidRPr="003807AA" w:rsidRDefault="003807AA" w:rsidP="003807AA">
            <w:pPr>
              <w:jc w:val="right"/>
              <w:rPr>
                <w:color w:val="000000"/>
                <w:sz w:val="20"/>
                <w:szCs w:val="20"/>
              </w:rPr>
            </w:pPr>
          </w:p>
        </w:tc>
        <w:tc>
          <w:tcPr>
            <w:tcW w:w="1418" w:type="dxa"/>
            <w:shd w:val="clear" w:color="auto" w:fill="auto"/>
            <w:vAlign w:val="bottom"/>
          </w:tcPr>
          <w:p w14:paraId="00E33532" w14:textId="77777777" w:rsidR="003807AA" w:rsidRPr="003807AA" w:rsidRDefault="003807AA" w:rsidP="003807AA">
            <w:pPr>
              <w:jc w:val="right"/>
              <w:rPr>
                <w:color w:val="000000"/>
                <w:sz w:val="20"/>
                <w:szCs w:val="20"/>
              </w:rPr>
            </w:pPr>
          </w:p>
        </w:tc>
      </w:tr>
      <w:tr w:rsidR="003807AA" w:rsidRPr="003807AA" w14:paraId="65171ADF" w14:textId="77777777" w:rsidTr="003807AA">
        <w:trPr>
          <w:trHeight w:val="20"/>
        </w:trPr>
        <w:tc>
          <w:tcPr>
            <w:tcW w:w="3119" w:type="dxa"/>
            <w:shd w:val="clear" w:color="auto" w:fill="auto"/>
          </w:tcPr>
          <w:p w14:paraId="6D57EE76"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61641465"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576F6219"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67133923" w14:textId="77777777" w:rsidR="003807AA" w:rsidRPr="003807AA" w:rsidRDefault="003807AA" w:rsidP="003807AA">
            <w:pPr>
              <w:jc w:val="center"/>
              <w:rPr>
                <w:sz w:val="20"/>
                <w:szCs w:val="20"/>
              </w:rPr>
            </w:pPr>
            <w:r w:rsidRPr="003807AA">
              <w:rPr>
                <w:sz w:val="20"/>
                <w:szCs w:val="20"/>
              </w:rPr>
              <w:t>0140200590</w:t>
            </w:r>
          </w:p>
        </w:tc>
        <w:tc>
          <w:tcPr>
            <w:tcW w:w="567" w:type="dxa"/>
            <w:shd w:val="clear" w:color="auto" w:fill="auto"/>
            <w:vAlign w:val="bottom"/>
          </w:tcPr>
          <w:p w14:paraId="6783EEAC"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4B681918" w14:textId="77777777" w:rsidR="003807AA" w:rsidRPr="003807AA" w:rsidRDefault="003807AA" w:rsidP="003807AA">
            <w:pPr>
              <w:jc w:val="right"/>
              <w:rPr>
                <w:color w:val="000000"/>
                <w:sz w:val="20"/>
                <w:szCs w:val="20"/>
              </w:rPr>
            </w:pPr>
            <w:r w:rsidRPr="003807AA">
              <w:rPr>
                <w:color w:val="000000"/>
                <w:sz w:val="20"/>
                <w:szCs w:val="20"/>
              </w:rPr>
              <w:t>15 570,3</w:t>
            </w:r>
          </w:p>
        </w:tc>
        <w:tc>
          <w:tcPr>
            <w:tcW w:w="1275" w:type="dxa"/>
            <w:shd w:val="clear" w:color="auto" w:fill="auto"/>
            <w:vAlign w:val="bottom"/>
          </w:tcPr>
          <w:p w14:paraId="73979B09" w14:textId="77777777" w:rsidR="003807AA" w:rsidRPr="003807AA" w:rsidRDefault="003807AA" w:rsidP="003807AA">
            <w:pPr>
              <w:jc w:val="right"/>
              <w:rPr>
                <w:color w:val="000000"/>
                <w:sz w:val="20"/>
                <w:szCs w:val="20"/>
              </w:rPr>
            </w:pPr>
            <w:r w:rsidRPr="003807AA">
              <w:rPr>
                <w:color w:val="000000"/>
                <w:sz w:val="20"/>
                <w:szCs w:val="20"/>
              </w:rPr>
              <w:t>16 201,0</w:t>
            </w:r>
          </w:p>
        </w:tc>
        <w:tc>
          <w:tcPr>
            <w:tcW w:w="1418" w:type="dxa"/>
            <w:shd w:val="clear" w:color="auto" w:fill="auto"/>
            <w:vAlign w:val="bottom"/>
          </w:tcPr>
          <w:p w14:paraId="1A23A900" w14:textId="77777777" w:rsidR="003807AA" w:rsidRPr="003807AA" w:rsidRDefault="003807AA" w:rsidP="003807AA">
            <w:pPr>
              <w:jc w:val="right"/>
              <w:rPr>
                <w:color w:val="000000"/>
                <w:sz w:val="20"/>
                <w:szCs w:val="20"/>
              </w:rPr>
            </w:pPr>
            <w:r w:rsidRPr="003807AA">
              <w:rPr>
                <w:color w:val="000000"/>
                <w:sz w:val="20"/>
                <w:szCs w:val="20"/>
              </w:rPr>
              <w:t>16 803,4</w:t>
            </w:r>
          </w:p>
        </w:tc>
      </w:tr>
      <w:tr w:rsidR="003807AA" w:rsidRPr="003807AA" w14:paraId="4F254789" w14:textId="77777777" w:rsidTr="003807AA">
        <w:trPr>
          <w:trHeight w:val="20"/>
        </w:trPr>
        <w:tc>
          <w:tcPr>
            <w:tcW w:w="3119" w:type="dxa"/>
            <w:shd w:val="clear" w:color="auto" w:fill="auto"/>
          </w:tcPr>
          <w:p w14:paraId="426ECDDB"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FDC132A"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28D80C79"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03634C1C" w14:textId="77777777" w:rsidR="003807AA" w:rsidRPr="003807AA" w:rsidRDefault="003807AA" w:rsidP="003807AA">
            <w:pPr>
              <w:jc w:val="center"/>
              <w:rPr>
                <w:sz w:val="20"/>
                <w:szCs w:val="20"/>
              </w:rPr>
            </w:pPr>
            <w:r w:rsidRPr="003807AA">
              <w:rPr>
                <w:sz w:val="20"/>
                <w:szCs w:val="20"/>
              </w:rPr>
              <w:t>0140200590</w:t>
            </w:r>
          </w:p>
        </w:tc>
        <w:tc>
          <w:tcPr>
            <w:tcW w:w="567" w:type="dxa"/>
            <w:shd w:val="clear" w:color="auto" w:fill="auto"/>
            <w:vAlign w:val="bottom"/>
          </w:tcPr>
          <w:p w14:paraId="136B92F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0F1911B" w14:textId="77777777" w:rsidR="003807AA" w:rsidRPr="003807AA" w:rsidRDefault="003807AA" w:rsidP="003807AA">
            <w:pPr>
              <w:jc w:val="right"/>
              <w:rPr>
                <w:color w:val="000000"/>
                <w:sz w:val="20"/>
                <w:szCs w:val="20"/>
              </w:rPr>
            </w:pPr>
            <w:r w:rsidRPr="003807AA">
              <w:rPr>
                <w:color w:val="000000"/>
                <w:sz w:val="20"/>
                <w:szCs w:val="20"/>
              </w:rPr>
              <w:t>1 859,7</w:t>
            </w:r>
          </w:p>
        </w:tc>
        <w:tc>
          <w:tcPr>
            <w:tcW w:w="1275" w:type="dxa"/>
            <w:shd w:val="clear" w:color="auto" w:fill="auto"/>
            <w:vAlign w:val="bottom"/>
          </w:tcPr>
          <w:p w14:paraId="6E5872F3" w14:textId="77777777" w:rsidR="003807AA" w:rsidRPr="003807AA" w:rsidRDefault="003807AA" w:rsidP="003807AA">
            <w:pPr>
              <w:jc w:val="right"/>
              <w:rPr>
                <w:color w:val="000000"/>
                <w:sz w:val="20"/>
                <w:szCs w:val="20"/>
              </w:rPr>
            </w:pPr>
            <w:r w:rsidRPr="003807AA">
              <w:rPr>
                <w:color w:val="000000"/>
                <w:sz w:val="20"/>
                <w:szCs w:val="20"/>
              </w:rPr>
              <w:t>1 057,8</w:t>
            </w:r>
          </w:p>
        </w:tc>
        <w:tc>
          <w:tcPr>
            <w:tcW w:w="1418" w:type="dxa"/>
            <w:shd w:val="clear" w:color="auto" w:fill="auto"/>
            <w:vAlign w:val="bottom"/>
          </w:tcPr>
          <w:p w14:paraId="523ED2AE" w14:textId="77777777" w:rsidR="003807AA" w:rsidRPr="003807AA" w:rsidRDefault="003807AA" w:rsidP="003807AA">
            <w:pPr>
              <w:jc w:val="right"/>
              <w:rPr>
                <w:color w:val="000000"/>
                <w:sz w:val="20"/>
                <w:szCs w:val="20"/>
              </w:rPr>
            </w:pPr>
            <w:r w:rsidRPr="003807AA">
              <w:rPr>
                <w:color w:val="000000"/>
                <w:sz w:val="20"/>
                <w:szCs w:val="20"/>
              </w:rPr>
              <w:t>1 057,8</w:t>
            </w:r>
          </w:p>
        </w:tc>
      </w:tr>
      <w:tr w:rsidR="003807AA" w:rsidRPr="003807AA" w14:paraId="492CA6B0" w14:textId="77777777" w:rsidTr="003807AA">
        <w:trPr>
          <w:trHeight w:val="20"/>
        </w:trPr>
        <w:tc>
          <w:tcPr>
            <w:tcW w:w="3119" w:type="dxa"/>
            <w:shd w:val="clear" w:color="auto" w:fill="auto"/>
          </w:tcPr>
          <w:p w14:paraId="643622F1"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14:paraId="0BE75F08"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46356376"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0935907E" w14:textId="77777777" w:rsidR="003807AA" w:rsidRPr="003807AA" w:rsidRDefault="003807AA" w:rsidP="003807AA">
            <w:pPr>
              <w:jc w:val="center"/>
              <w:rPr>
                <w:sz w:val="20"/>
                <w:szCs w:val="20"/>
              </w:rPr>
            </w:pPr>
            <w:r w:rsidRPr="003807AA">
              <w:rPr>
                <w:sz w:val="20"/>
                <w:szCs w:val="20"/>
              </w:rPr>
              <w:t>0140200590</w:t>
            </w:r>
          </w:p>
        </w:tc>
        <w:tc>
          <w:tcPr>
            <w:tcW w:w="567" w:type="dxa"/>
            <w:shd w:val="clear" w:color="auto" w:fill="auto"/>
            <w:vAlign w:val="bottom"/>
          </w:tcPr>
          <w:p w14:paraId="66F4F774" w14:textId="77777777" w:rsidR="003807AA" w:rsidRPr="003807AA" w:rsidRDefault="003807AA" w:rsidP="003807AA">
            <w:pPr>
              <w:jc w:val="center"/>
              <w:rPr>
                <w:sz w:val="20"/>
                <w:szCs w:val="20"/>
              </w:rPr>
            </w:pPr>
            <w:r w:rsidRPr="003807AA">
              <w:rPr>
                <w:sz w:val="20"/>
                <w:szCs w:val="20"/>
              </w:rPr>
              <w:t>360</w:t>
            </w:r>
          </w:p>
        </w:tc>
        <w:tc>
          <w:tcPr>
            <w:tcW w:w="1275" w:type="dxa"/>
            <w:shd w:val="clear" w:color="auto" w:fill="auto"/>
            <w:vAlign w:val="bottom"/>
          </w:tcPr>
          <w:p w14:paraId="5EC61A7E" w14:textId="77777777" w:rsidR="003807AA" w:rsidRPr="003807AA" w:rsidRDefault="003807AA" w:rsidP="003807AA">
            <w:pPr>
              <w:jc w:val="right"/>
              <w:rPr>
                <w:color w:val="000000"/>
                <w:sz w:val="20"/>
                <w:szCs w:val="20"/>
              </w:rPr>
            </w:pPr>
            <w:r w:rsidRPr="003807AA">
              <w:rPr>
                <w:color w:val="000000"/>
                <w:sz w:val="20"/>
                <w:szCs w:val="20"/>
              </w:rPr>
              <w:t>372,0</w:t>
            </w:r>
          </w:p>
        </w:tc>
        <w:tc>
          <w:tcPr>
            <w:tcW w:w="1275" w:type="dxa"/>
            <w:shd w:val="clear" w:color="auto" w:fill="auto"/>
            <w:vAlign w:val="bottom"/>
          </w:tcPr>
          <w:p w14:paraId="70F34F8D" w14:textId="77777777" w:rsidR="003807AA" w:rsidRPr="003807AA" w:rsidRDefault="003807AA" w:rsidP="003807AA">
            <w:pPr>
              <w:jc w:val="right"/>
              <w:rPr>
                <w:color w:val="000000"/>
                <w:sz w:val="20"/>
                <w:szCs w:val="20"/>
              </w:rPr>
            </w:pPr>
          </w:p>
        </w:tc>
        <w:tc>
          <w:tcPr>
            <w:tcW w:w="1418" w:type="dxa"/>
            <w:shd w:val="clear" w:color="auto" w:fill="auto"/>
            <w:vAlign w:val="bottom"/>
          </w:tcPr>
          <w:p w14:paraId="413FD71F" w14:textId="77777777" w:rsidR="003807AA" w:rsidRPr="003807AA" w:rsidRDefault="003807AA" w:rsidP="003807AA">
            <w:pPr>
              <w:jc w:val="right"/>
              <w:rPr>
                <w:color w:val="000000"/>
                <w:sz w:val="20"/>
                <w:szCs w:val="20"/>
              </w:rPr>
            </w:pPr>
          </w:p>
        </w:tc>
      </w:tr>
      <w:tr w:rsidR="003807AA" w:rsidRPr="003807AA" w14:paraId="5DC5617D" w14:textId="77777777" w:rsidTr="003807AA">
        <w:trPr>
          <w:trHeight w:val="20"/>
        </w:trPr>
        <w:tc>
          <w:tcPr>
            <w:tcW w:w="3119" w:type="dxa"/>
            <w:shd w:val="clear" w:color="auto" w:fill="auto"/>
          </w:tcPr>
          <w:p w14:paraId="51039364" w14:textId="77777777" w:rsidR="003807AA" w:rsidRPr="003807AA" w:rsidRDefault="003807AA" w:rsidP="003807AA">
            <w:pPr>
              <w:jc w:val="both"/>
              <w:rPr>
                <w:sz w:val="20"/>
                <w:szCs w:val="20"/>
              </w:rPr>
            </w:pPr>
            <w:r w:rsidRPr="003807AA">
              <w:rPr>
                <w:sz w:val="20"/>
                <w:szCs w:val="20"/>
              </w:rPr>
              <w:t xml:space="preserve">Расходы на обеспечение деятельности (оказание услуг) </w:t>
            </w:r>
            <w:r w:rsidRPr="003807AA">
              <w:rPr>
                <w:sz w:val="20"/>
                <w:szCs w:val="20"/>
              </w:rPr>
              <w:lastRenderedPageBreak/>
              <w:t>муниципальных учреждений города Шахты (Уплата налогов, сборов и иных платежей)</w:t>
            </w:r>
          </w:p>
        </w:tc>
        <w:tc>
          <w:tcPr>
            <w:tcW w:w="709" w:type="dxa"/>
            <w:shd w:val="clear" w:color="auto" w:fill="auto"/>
            <w:vAlign w:val="bottom"/>
          </w:tcPr>
          <w:p w14:paraId="113A3AEC" w14:textId="77777777" w:rsidR="003807AA" w:rsidRPr="003807AA" w:rsidRDefault="003807AA" w:rsidP="003807AA">
            <w:pPr>
              <w:jc w:val="center"/>
              <w:rPr>
                <w:sz w:val="20"/>
                <w:szCs w:val="20"/>
              </w:rPr>
            </w:pPr>
            <w:r w:rsidRPr="003807AA">
              <w:rPr>
                <w:sz w:val="20"/>
                <w:szCs w:val="20"/>
              </w:rPr>
              <w:lastRenderedPageBreak/>
              <w:t>907</w:t>
            </w:r>
          </w:p>
        </w:tc>
        <w:tc>
          <w:tcPr>
            <w:tcW w:w="708" w:type="dxa"/>
            <w:shd w:val="clear" w:color="auto" w:fill="auto"/>
            <w:vAlign w:val="bottom"/>
          </w:tcPr>
          <w:p w14:paraId="01F3302D"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698BE9EA" w14:textId="77777777" w:rsidR="003807AA" w:rsidRPr="003807AA" w:rsidRDefault="003807AA" w:rsidP="003807AA">
            <w:pPr>
              <w:jc w:val="center"/>
              <w:rPr>
                <w:sz w:val="20"/>
                <w:szCs w:val="20"/>
              </w:rPr>
            </w:pPr>
            <w:r w:rsidRPr="003807AA">
              <w:rPr>
                <w:sz w:val="20"/>
                <w:szCs w:val="20"/>
              </w:rPr>
              <w:t>0140200590</w:t>
            </w:r>
          </w:p>
        </w:tc>
        <w:tc>
          <w:tcPr>
            <w:tcW w:w="567" w:type="dxa"/>
            <w:shd w:val="clear" w:color="auto" w:fill="auto"/>
            <w:vAlign w:val="bottom"/>
          </w:tcPr>
          <w:p w14:paraId="37999F5C"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1B8365BD" w14:textId="77777777" w:rsidR="003807AA" w:rsidRPr="003807AA" w:rsidRDefault="003807AA" w:rsidP="003807AA">
            <w:pPr>
              <w:jc w:val="right"/>
              <w:rPr>
                <w:color w:val="000000"/>
                <w:sz w:val="20"/>
                <w:szCs w:val="20"/>
              </w:rPr>
            </w:pPr>
            <w:r w:rsidRPr="003807AA">
              <w:rPr>
                <w:color w:val="000000"/>
                <w:sz w:val="20"/>
                <w:szCs w:val="20"/>
              </w:rPr>
              <w:t>29,0</w:t>
            </w:r>
          </w:p>
        </w:tc>
        <w:tc>
          <w:tcPr>
            <w:tcW w:w="1275" w:type="dxa"/>
            <w:shd w:val="clear" w:color="auto" w:fill="auto"/>
            <w:vAlign w:val="bottom"/>
          </w:tcPr>
          <w:p w14:paraId="1AE2CAEB" w14:textId="77777777" w:rsidR="003807AA" w:rsidRPr="003807AA" w:rsidRDefault="003807AA" w:rsidP="003807AA">
            <w:pPr>
              <w:jc w:val="right"/>
              <w:rPr>
                <w:color w:val="000000"/>
                <w:sz w:val="20"/>
                <w:szCs w:val="20"/>
              </w:rPr>
            </w:pPr>
            <w:r w:rsidRPr="003807AA">
              <w:rPr>
                <w:color w:val="000000"/>
                <w:sz w:val="20"/>
                <w:szCs w:val="20"/>
              </w:rPr>
              <w:t>28,6</w:t>
            </w:r>
          </w:p>
        </w:tc>
        <w:tc>
          <w:tcPr>
            <w:tcW w:w="1418" w:type="dxa"/>
            <w:shd w:val="clear" w:color="auto" w:fill="auto"/>
            <w:vAlign w:val="bottom"/>
          </w:tcPr>
          <w:p w14:paraId="098F6940" w14:textId="77777777" w:rsidR="003807AA" w:rsidRPr="003807AA" w:rsidRDefault="003807AA" w:rsidP="003807AA">
            <w:pPr>
              <w:jc w:val="right"/>
              <w:rPr>
                <w:color w:val="000000"/>
                <w:sz w:val="20"/>
                <w:szCs w:val="20"/>
              </w:rPr>
            </w:pPr>
            <w:r w:rsidRPr="003807AA">
              <w:rPr>
                <w:color w:val="000000"/>
                <w:sz w:val="20"/>
                <w:szCs w:val="20"/>
              </w:rPr>
              <w:t>28,3</w:t>
            </w:r>
          </w:p>
        </w:tc>
      </w:tr>
      <w:tr w:rsidR="003807AA" w:rsidRPr="003807AA" w14:paraId="1599A09A" w14:textId="77777777" w:rsidTr="003807AA">
        <w:trPr>
          <w:trHeight w:val="20"/>
        </w:trPr>
        <w:tc>
          <w:tcPr>
            <w:tcW w:w="3119" w:type="dxa"/>
            <w:shd w:val="clear" w:color="auto" w:fill="auto"/>
          </w:tcPr>
          <w:p w14:paraId="7839DCD0" w14:textId="77777777" w:rsidR="003807AA" w:rsidRPr="003807AA" w:rsidRDefault="003807AA" w:rsidP="003807AA">
            <w:pPr>
              <w:jc w:val="both"/>
              <w:rPr>
                <w:sz w:val="20"/>
                <w:szCs w:val="20"/>
              </w:rPr>
            </w:pPr>
            <w:r w:rsidRPr="003807AA">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14:paraId="5ED900AF"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45FC33C8"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775B634F" w14:textId="77777777" w:rsidR="003807AA" w:rsidRPr="003807AA" w:rsidRDefault="003807AA" w:rsidP="003807AA">
            <w:pPr>
              <w:jc w:val="center"/>
              <w:rPr>
                <w:sz w:val="20"/>
                <w:szCs w:val="20"/>
              </w:rPr>
            </w:pPr>
            <w:r w:rsidRPr="003807AA">
              <w:rPr>
                <w:sz w:val="20"/>
                <w:szCs w:val="20"/>
              </w:rPr>
              <w:t>0140272040</w:t>
            </w:r>
          </w:p>
        </w:tc>
        <w:tc>
          <w:tcPr>
            <w:tcW w:w="567" w:type="dxa"/>
            <w:shd w:val="clear" w:color="auto" w:fill="auto"/>
            <w:vAlign w:val="bottom"/>
          </w:tcPr>
          <w:p w14:paraId="07FDBDDF"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2C69C458" w14:textId="77777777" w:rsidR="003807AA" w:rsidRPr="003807AA" w:rsidRDefault="003807AA" w:rsidP="003807AA">
            <w:pPr>
              <w:jc w:val="right"/>
              <w:rPr>
                <w:color w:val="000000"/>
                <w:sz w:val="20"/>
                <w:szCs w:val="20"/>
              </w:rPr>
            </w:pPr>
            <w:r w:rsidRPr="003807AA">
              <w:rPr>
                <w:color w:val="000000"/>
                <w:sz w:val="20"/>
                <w:szCs w:val="20"/>
              </w:rPr>
              <w:t>11 558,0</w:t>
            </w:r>
          </w:p>
        </w:tc>
        <w:tc>
          <w:tcPr>
            <w:tcW w:w="1275" w:type="dxa"/>
            <w:shd w:val="clear" w:color="auto" w:fill="auto"/>
            <w:vAlign w:val="bottom"/>
          </w:tcPr>
          <w:p w14:paraId="709E1D83" w14:textId="77777777" w:rsidR="003807AA" w:rsidRPr="003807AA" w:rsidRDefault="003807AA" w:rsidP="003807AA">
            <w:pPr>
              <w:jc w:val="right"/>
              <w:rPr>
                <w:color w:val="000000"/>
                <w:sz w:val="20"/>
                <w:szCs w:val="20"/>
              </w:rPr>
            </w:pPr>
            <w:r w:rsidRPr="003807AA">
              <w:rPr>
                <w:color w:val="000000"/>
                <w:sz w:val="20"/>
                <w:szCs w:val="20"/>
              </w:rPr>
              <w:t>12 063,2</w:t>
            </w:r>
          </w:p>
        </w:tc>
        <w:tc>
          <w:tcPr>
            <w:tcW w:w="1418" w:type="dxa"/>
            <w:shd w:val="clear" w:color="auto" w:fill="auto"/>
            <w:vAlign w:val="bottom"/>
          </w:tcPr>
          <w:p w14:paraId="7CDF179B" w14:textId="77777777" w:rsidR="003807AA" w:rsidRPr="003807AA" w:rsidRDefault="003807AA" w:rsidP="003807AA">
            <w:pPr>
              <w:jc w:val="right"/>
              <w:rPr>
                <w:color w:val="000000"/>
                <w:sz w:val="20"/>
                <w:szCs w:val="20"/>
              </w:rPr>
            </w:pPr>
            <w:r w:rsidRPr="003807AA">
              <w:rPr>
                <w:color w:val="000000"/>
                <w:sz w:val="20"/>
                <w:szCs w:val="20"/>
              </w:rPr>
              <w:t>12 545,7</w:t>
            </w:r>
          </w:p>
        </w:tc>
      </w:tr>
      <w:tr w:rsidR="003807AA" w:rsidRPr="003807AA" w14:paraId="783239CC" w14:textId="77777777" w:rsidTr="003807AA">
        <w:trPr>
          <w:trHeight w:val="20"/>
        </w:trPr>
        <w:tc>
          <w:tcPr>
            <w:tcW w:w="3119" w:type="dxa"/>
            <w:shd w:val="clear" w:color="auto" w:fill="auto"/>
          </w:tcPr>
          <w:p w14:paraId="41B30132" w14:textId="77777777" w:rsidR="003807AA" w:rsidRPr="003807AA" w:rsidRDefault="003807AA" w:rsidP="003807AA">
            <w:pPr>
              <w:jc w:val="both"/>
              <w:rPr>
                <w:sz w:val="20"/>
                <w:szCs w:val="20"/>
              </w:rPr>
            </w:pPr>
            <w:r w:rsidRPr="003807AA">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0B41BF6C"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7459470E"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2007E677" w14:textId="77777777" w:rsidR="003807AA" w:rsidRPr="003807AA" w:rsidRDefault="003807AA" w:rsidP="003807AA">
            <w:pPr>
              <w:jc w:val="center"/>
              <w:rPr>
                <w:sz w:val="20"/>
                <w:szCs w:val="20"/>
              </w:rPr>
            </w:pPr>
            <w:r w:rsidRPr="003807AA">
              <w:rPr>
                <w:sz w:val="20"/>
                <w:szCs w:val="20"/>
              </w:rPr>
              <w:t>0140272180</w:t>
            </w:r>
          </w:p>
        </w:tc>
        <w:tc>
          <w:tcPr>
            <w:tcW w:w="567" w:type="dxa"/>
            <w:shd w:val="clear" w:color="auto" w:fill="auto"/>
            <w:vAlign w:val="bottom"/>
          </w:tcPr>
          <w:p w14:paraId="6A2118C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2C16BCF" w14:textId="77777777" w:rsidR="003807AA" w:rsidRPr="003807AA" w:rsidRDefault="003807AA" w:rsidP="003807AA">
            <w:pPr>
              <w:jc w:val="right"/>
              <w:rPr>
                <w:color w:val="000000"/>
                <w:sz w:val="20"/>
                <w:szCs w:val="20"/>
              </w:rPr>
            </w:pPr>
            <w:r w:rsidRPr="003807AA">
              <w:rPr>
                <w:color w:val="000000"/>
                <w:sz w:val="20"/>
                <w:szCs w:val="20"/>
              </w:rPr>
              <w:t>664,0</w:t>
            </w:r>
          </w:p>
        </w:tc>
        <w:tc>
          <w:tcPr>
            <w:tcW w:w="1275" w:type="dxa"/>
            <w:shd w:val="clear" w:color="auto" w:fill="auto"/>
            <w:vAlign w:val="bottom"/>
          </w:tcPr>
          <w:p w14:paraId="215196EE" w14:textId="77777777" w:rsidR="003807AA" w:rsidRPr="003807AA" w:rsidRDefault="003807AA" w:rsidP="003807AA">
            <w:pPr>
              <w:jc w:val="right"/>
              <w:rPr>
                <w:color w:val="000000"/>
                <w:sz w:val="20"/>
                <w:szCs w:val="20"/>
              </w:rPr>
            </w:pPr>
            <w:r w:rsidRPr="003807AA">
              <w:rPr>
                <w:color w:val="000000"/>
                <w:sz w:val="20"/>
                <w:szCs w:val="20"/>
              </w:rPr>
              <w:t>664,0</w:t>
            </w:r>
          </w:p>
        </w:tc>
        <w:tc>
          <w:tcPr>
            <w:tcW w:w="1418" w:type="dxa"/>
            <w:shd w:val="clear" w:color="auto" w:fill="auto"/>
            <w:vAlign w:val="bottom"/>
          </w:tcPr>
          <w:p w14:paraId="5217DAD0" w14:textId="77777777" w:rsidR="003807AA" w:rsidRPr="003807AA" w:rsidRDefault="003807AA" w:rsidP="003807AA">
            <w:pPr>
              <w:jc w:val="right"/>
              <w:rPr>
                <w:color w:val="000000"/>
                <w:sz w:val="20"/>
                <w:szCs w:val="20"/>
              </w:rPr>
            </w:pPr>
            <w:r w:rsidRPr="003807AA">
              <w:rPr>
                <w:color w:val="000000"/>
                <w:sz w:val="20"/>
                <w:szCs w:val="20"/>
              </w:rPr>
              <w:t>664,0</w:t>
            </w:r>
          </w:p>
        </w:tc>
      </w:tr>
      <w:tr w:rsidR="003807AA" w:rsidRPr="003807AA" w14:paraId="1ECE8A09" w14:textId="77777777" w:rsidTr="003807AA">
        <w:trPr>
          <w:trHeight w:val="20"/>
        </w:trPr>
        <w:tc>
          <w:tcPr>
            <w:tcW w:w="3119" w:type="dxa"/>
            <w:shd w:val="clear" w:color="auto" w:fill="auto"/>
          </w:tcPr>
          <w:p w14:paraId="39E037F4" w14:textId="77777777" w:rsidR="003807AA" w:rsidRPr="003807AA" w:rsidRDefault="003807AA" w:rsidP="003807AA">
            <w:pPr>
              <w:jc w:val="both"/>
              <w:rPr>
                <w:sz w:val="20"/>
                <w:szCs w:val="20"/>
              </w:rPr>
            </w:pPr>
            <w:r w:rsidRPr="003807AA">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14:paraId="69CF5465"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51E58ED7"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6EA5BA60" w14:textId="77777777" w:rsidR="003807AA" w:rsidRPr="003807AA" w:rsidRDefault="003807AA" w:rsidP="003807AA">
            <w:pPr>
              <w:jc w:val="center"/>
              <w:rPr>
                <w:sz w:val="20"/>
                <w:szCs w:val="20"/>
              </w:rPr>
            </w:pPr>
            <w:r w:rsidRPr="003807AA">
              <w:rPr>
                <w:sz w:val="20"/>
                <w:szCs w:val="20"/>
              </w:rPr>
              <w:t>0140272180</w:t>
            </w:r>
          </w:p>
        </w:tc>
        <w:tc>
          <w:tcPr>
            <w:tcW w:w="567" w:type="dxa"/>
            <w:shd w:val="clear" w:color="auto" w:fill="auto"/>
            <w:vAlign w:val="bottom"/>
          </w:tcPr>
          <w:p w14:paraId="66EBE0C5"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021AD4FD" w14:textId="77777777" w:rsidR="003807AA" w:rsidRPr="003807AA" w:rsidRDefault="003807AA" w:rsidP="003807AA">
            <w:pPr>
              <w:jc w:val="right"/>
              <w:rPr>
                <w:color w:val="000000"/>
                <w:sz w:val="20"/>
                <w:szCs w:val="20"/>
              </w:rPr>
            </w:pPr>
            <w:r w:rsidRPr="003807AA">
              <w:rPr>
                <w:color w:val="000000"/>
                <w:sz w:val="20"/>
                <w:szCs w:val="20"/>
              </w:rPr>
              <w:t>33 197,9</w:t>
            </w:r>
          </w:p>
        </w:tc>
        <w:tc>
          <w:tcPr>
            <w:tcW w:w="1275" w:type="dxa"/>
            <w:shd w:val="clear" w:color="auto" w:fill="auto"/>
            <w:vAlign w:val="bottom"/>
          </w:tcPr>
          <w:p w14:paraId="5A69A535" w14:textId="77777777" w:rsidR="003807AA" w:rsidRPr="003807AA" w:rsidRDefault="003807AA" w:rsidP="003807AA">
            <w:pPr>
              <w:jc w:val="right"/>
              <w:rPr>
                <w:color w:val="000000"/>
                <w:sz w:val="20"/>
                <w:szCs w:val="20"/>
              </w:rPr>
            </w:pPr>
            <w:r w:rsidRPr="003807AA">
              <w:rPr>
                <w:color w:val="000000"/>
                <w:sz w:val="20"/>
                <w:szCs w:val="20"/>
              </w:rPr>
              <w:t>33 197,9</w:t>
            </w:r>
          </w:p>
        </w:tc>
        <w:tc>
          <w:tcPr>
            <w:tcW w:w="1418" w:type="dxa"/>
            <w:shd w:val="clear" w:color="auto" w:fill="auto"/>
            <w:vAlign w:val="bottom"/>
          </w:tcPr>
          <w:p w14:paraId="21F3BE0C" w14:textId="77777777" w:rsidR="003807AA" w:rsidRPr="003807AA" w:rsidRDefault="003807AA" w:rsidP="003807AA">
            <w:pPr>
              <w:jc w:val="right"/>
              <w:rPr>
                <w:color w:val="000000"/>
                <w:sz w:val="20"/>
                <w:szCs w:val="20"/>
              </w:rPr>
            </w:pPr>
            <w:r w:rsidRPr="003807AA">
              <w:rPr>
                <w:color w:val="000000"/>
                <w:sz w:val="20"/>
                <w:szCs w:val="20"/>
              </w:rPr>
              <w:t>33 197,9</w:t>
            </w:r>
          </w:p>
        </w:tc>
      </w:tr>
      <w:tr w:rsidR="003807AA" w:rsidRPr="003807AA" w14:paraId="724B18D0" w14:textId="77777777" w:rsidTr="003807AA">
        <w:trPr>
          <w:trHeight w:val="20"/>
        </w:trPr>
        <w:tc>
          <w:tcPr>
            <w:tcW w:w="3119" w:type="dxa"/>
            <w:shd w:val="clear" w:color="auto" w:fill="auto"/>
          </w:tcPr>
          <w:p w14:paraId="74922D2B"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14:paraId="26DBC9C7" w14:textId="77777777" w:rsidR="003807AA" w:rsidRPr="003807AA" w:rsidRDefault="003807AA" w:rsidP="003807AA">
            <w:pPr>
              <w:jc w:val="center"/>
              <w:rPr>
                <w:sz w:val="20"/>
                <w:szCs w:val="20"/>
              </w:rPr>
            </w:pPr>
            <w:r w:rsidRPr="003807AA">
              <w:rPr>
                <w:sz w:val="20"/>
                <w:szCs w:val="20"/>
              </w:rPr>
              <w:t>907</w:t>
            </w:r>
          </w:p>
        </w:tc>
        <w:tc>
          <w:tcPr>
            <w:tcW w:w="708" w:type="dxa"/>
            <w:shd w:val="clear" w:color="auto" w:fill="auto"/>
            <w:vAlign w:val="bottom"/>
          </w:tcPr>
          <w:p w14:paraId="58D89435"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07BAA8F2" w14:textId="77777777" w:rsidR="003807AA" w:rsidRPr="003807AA" w:rsidRDefault="003807AA" w:rsidP="003807AA">
            <w:pPr>
              <w:jc w:val="center"/>
              <w:rPr>
                <w:sz w:val="20"/>
                <w:szCs w:val="20"/>
              </w:rPr>
            </w:pPr>
            <w:r w:rsidRPr="003807AA">
              <w:rPr>
                <w:sz w:val="20"/>
                <w:szCs w:val="20"/>
              </w:rPr>
              <w:t>0140272220</w:t>
            </w:r>
          </w:p>
        </w:tc>
        <w:tc>
          <w:tcPr>
            <w:tcW w:w="567" w:type="dxa"/>
            <w:shd w:val="clear" w:color="auto" w:fill="auto"/>
            <w:vAlign w:val="bottom"/>
          </w:tcPr>
          <w:p w14:paraId="1EF010C7"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7AC052FE" w14:textId="77777777" w:rsidR="003807AA" w:rsidRPr="003807AA" w:rsidRDefault="003807AA" w:rsidP="003807AA">
            <w:pPr>
              <w:jc w:val="right"/>
              <w:rPr>
                <w:color w:val="000000"/>
                <w:sz w:val="20"/>
                <w:szCs w:val="20"/>
              </w:rPr>
            </w:pPr>
            <w:r w:rsidRPr="003807AA">
              <w:rPr>
                <w:color w:val="000000"/>
                <w:sz w:val="20"/>
                <w:szCs w:val="20"/>
              </w:rPr>
              <w:t>300,0</w:t>
            </w:r>
          </w:p>
        </w:tc>
        <w:tc>
          <w:tcPr>
            <w:tcW w:w="1275" w:type="dxa"/>
            <w:shd w:val="clear" w:color="auto" w:fill="auto"/>
            <w:vAlign w:val="bottom"/>
          </w:tcPr>
          <w:p w14:paraId="3F3CDD06" w14:textId="77777777" w:rsidR="003807AA" w:rsidRPr="003807AA" w:rsidRDefault="003807AA" w:rsidP="003807AA">
            <w:pPr>
              <w:jc w:val="right"/>
              <w:rPr>
                <w:color w:val="000000"/>
                <w:sz w:val="20"/>
                <w:szCs w:val="20"/>
              </w:rPr>
            </w:pPr>
            <w:r w:rsidRPr="003807AA">
              <w:rPr>
                <w:color w:val="000000"/>
                <w:sz w:val="20"/>
                <w:szCs w:val="20"/>
              </w:rPr>
              <w:t>360,0</w:t>
            </w:r>
          </w:p>
        </w:tc>
        <w:tc>
          <w:tcPr>
            <w:tcW w:w="1418" w:type="dxa"/>
            <w:shd w:val="clear" w:color="auto" w:fill="auto"/>
            <w:vAlign w:val="bottom"/>
          </w:tcPr>
          <w:p w14:paraId="1CF807AC" w14:textId="77777777" w:rsidR="003807AA" w:rsidRPr="003807AA" w:rsidRDefault="003807AA" w:rsidP="003807AA">
            <w:pPr>
              <w:jc w:val="right"/>
              <w:rPr>
                <w:color w:val="000000"/>
                <w:sz w:val="20"/>
                <w:szCs w:val="20"/>
              </w:rPr>
            </w:pPr>
            <w:r w:rsidRPr="003807AA">
              <w:rPr>
                <w:color w:val="000000"/>
                <w:sz w:val="20"/>
                <w:szCs w:val="20"/>
              </w:rPr>
              <w:t>450,0</w:t>
            </w:r>
          </w:p>
        </w:tc>
      </w:tr>
      <w:tr w:rsidR="003807AA" w:rsidRPr="003807AA" w14:paraId="265A27B4" w14:textId="77777777" w:rsidTr="003807AA">
        <w:trPr>
          <w:trHeight w:val="20"/>
        </w:trPr>
        <w:tc>
          <w:tcPr>
            <w:tcW w:w="3119" w:type="dxa"/>
            <w:shd w:val="clear" w:color="auto" w:fill="auto"/>
          </w:tcPr>
          <w:p w14:paraId="4603E0C5"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3807AA">
              <w:rPr>
                <w:sz w:val="20"/>
                <w:szCs w:val="20"/>
              </w:rPr>
              <w:br/>
              <w:t xml:space="preserve">поддержке детства в Ростовской области" (Социальные выплаты гражданам, кроме публичных нормативных социальных </w:t>
            </w:r>
            <w:r w:rsidRPr="003807AA">
              <w:rPr>
                <w:sz w:val="20"/>
                <w:szCs w:val="20"/>
              </w:rPr>
              <w:lastRenderedPageBreak/>
              <w:t>выплат)</w:t>
            </w:r>
          </w:p>
        </w:tc>
        <w:tc>
          <w:tcPr>
            <w:tcW w:w="709" w:type="dxa"/>
            <w:shd w:val="clear" w:color="auto" w:fill="auto"/>
            <w:vAlign w:val="bottom"/>
          </w:tcPr>
          <w:p w14:paraId="1DD2AD20" w14:textId="77777777" w:rsidR="003807AA" w:rsidRPr="003807AA" w:rsidRDefault="003807AA" w:rsidP="003807AA">
            <w:pPr>
              <w:jc w:val="center"/>
              <w:rPr>
                <w:sz w:val="20"/>
                <w:szCs w:val="20"/>
              </w:rPr>
            </w:pPr>
            <w:r w:rsidRPr="003807AA">
              <w:rPr>
                <w:sz w:val="20"/>
                <w:szCs w:val="20"/>
              </w:rPr>
              <w:lastRenderedPageBreak/>
              <w:t>907</w:t>
            </w:r>
          </w:p>
        </w:tc>
        <w:tc>
          <w:tcPr>
            <w:tcW w:w="708" w:type="dxa"/>
            <w:shd w:val="clear" w:color="auto" w:fill="auto"/>
            <w:vAlign w:val="bottom"/>
          </w:tcPr>
          <w:p w14:paraId="36486A02"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1317B036" w14:textId="77777777" w:rsidR="003807AA" w:rsidRPr="003807AA" w:rsidRDefault="003807AA" w:rsidP="003807AA">
            <w:pPr>
              <w:jc w:val="center"/>
              <w:rPr>
                <w:sz w:val="20"/>
                <w:szCs w:val="20"/>
              </w:rPr>
            </w:pPr>
            <w:r w:rsidRPr="003807AA">
              <w:rPr>
                <w:sz w:val="20"/>
                <w:szCs w:val="20"/>
              </w:rPr>
              <w:t>0140272420</w:t>
            </w:r>
          </w:p>
        </w:tc>
        <w:tc>
          <w:tcPr>
            <w:tcW w:w="567" w:type="dxa"/>
            <w:shd w:val="clear" w:color="auto" w:fill="auto"/>
            <w:vAlign w:val="bottom"/>
          </w:tcPr>
          <w:p w14:paraId="0ECFC729"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54182491" w14:textId="77777777" w:rsidR="003807AA" w:rsidRPr="003807AA" w:rsidRDefault="003807AA" w:rsidP="003807AA">
            <w:pPr>
              <w:jc w:val="right"/>
              <w:rPr>
                <w:color w:val="000000"/>
                <w:sz w:val="20"/>
                <w:szCs w:val="20"/>
              </w:rPr>
            </w:pPr>
            <w:r w:rsidRPr="003807AA">
              <w:rPr>
                <w:color w:val="000000"/>
                <w:sz w:val="20"/>
                <w:szCs w:val="20"/>
              </w:rPr>
              <w:t>76 883,5</w:t>
            </w:r>
          </w:p>
        </w:tc>
        <w:tc>
          <w:tcPr>
            <w:tcW w:w="1275" w:type="dxa"/>
            <w:shd w:val="clear" w:color="auto" w:fill="auto"/>
            <w:vAlign w:val="bottom"/>
          </w:tcPr>
          <w:p w14:paraId="3D3FC31D" w14:textId="77777777" w:rsidR="003807AA" w:rsidRPr="003807AA" w:rsidRDefault="003807AA" w:rsidP="003807AA">
            <w:pPr>
              <w:jc w:val="right"/>
              <w:rPr>
                <w:color w:val="000000"/>
                <w:sz w:val="20"/>
                <w:szCs w:val="20"/>
              </w:rPr>
            </w:pPr>
            <w:r w:rsidRPr="003807AA">
              <w:rPr>
                <w:color w:val="000000"/>
                <w:sz w:val="20"/>
                <w:szCs w:val="20"/>
              </w:rPr>
              <w:t>79 972,7</w:t>
            </w:r>
          </w:p>
        </w:tc>
        <w:tc>
          <w:tcPr>
            <w:tcW w:w="1418" w:type="dxa"/>
            <w:shd w:val="clear" w:color="auto" w:fill="auto"/>
            <w:vAlign w:val="bottom"/>
          </w:tcPr>
          <w:p w14:paraId="522D13B7" w14:textId="77777777" w:rsidR="003807AA" w:rsidRPr="003807AA" w:rsidRDefault="003807AA" w:rsidP="003807AA">
            <w:pPr>
              <w:jc w:val="right"/>
              <w:rPr>
                <w:color w:val="000000"/>
                <w:sz w:val="20"/>
                <w:szCs w:val="20"/>
              </w:rPr>
            </w:pPr>
            <w:r w:rsidRPr="003807AA">
              <w:rPr>
                <w:color w:val="000000"/>
                <w:sz w:val="20"/>
                <w:szCs w:val="20"/>
              </w:rPr>
              <w:t>83 147,9</w:t>
            </w:r>
          </w:p>
        </w:tc>
      </w:tr>
      <w:tr w:rsidR="003807AA" w:rsidRPr="003807AA" w14:paraId="19D9BE5F" w14:textId="77777777" w:rsidTr="003807AA">
        <w:trPr>
          <w:trHeight w:val="20"/>
        </w:trPr>
        <w:tc>
          <w:tcPr>
            <w:tcW w:w="3119" w:type="dxa"/>
            <w:shd w:val="clear" w:color="auto" w:fill="auto"/>
          </w:tcPr>
          <w:p w14:paraId="6BB1DE28" w14:textId="77777777" w:rsidR="003807AA" w:rsidRPr="003807AA" w:rsidRDefault="003807AA" w:rsidP="003807AA">
            <w:pPr>
              <w:jc w:val="both"/>
              <w:rPr>
                <w:sz w:val="20"/>
                <w:szCs w:val="20"/>
              </w:rPr>
            </w:pPr>
            <w:r w:rsidRPr="003807AA">
              <w:rPr>
                <w:sz w:val="20"/>
                <w:szCs w:val="20"/>
              </w:rPr>
              <w:t>Департамент труда и социального развития Администрации города Шахты</w:t>
            </w:r>
          </w:p>
        </w:tc>
        <w:tc>
          <w:tcPr>
            <w:tcW w:w="709" w:type="dxa"/>
            <w:shd w:val="clear" w:color="auto" w:fill="auto"/>
            <w:vAlign w:val="bottom"/>
          </w:tcPr>
          <w:p w14:paraId="21A4A676"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492AF25"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4A55F3B6"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5E735BB7"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0A926A14" w14:textId="77777777" w:rsidR="003807AA" w:rsidRPr="003807AA" w:rsidRDefault="003807AA" w:rsidP="003807AA">
            <w:pPr>
              <w:jc w:val="right"/>
              <w:rPr>
                <w:color w:val="000000"/>
                <w:sz w:val="20"/>
                <w:szCs w:val="20"/>
              </w:rPr>
            </w:pPr>
            <w:r w:rsidRPr="003807AA">
              <w:rPr>
                <w:color w:val="000000"/>
                <w:sz w:val="20"/>
                <w:szCs w:val="20"/>
              </w:rPr>
              <w:t>1 621 290,1</w:t>
            </w:r>
          </w:p>
        </w:tc>
        <w:tc>
          <w:tcPr>
            <w:tcW w:w="1275" w:type="dxa"/>
            <w:shd w:val="clear" w:color="auto" w:fill="auto"/>
            <w:vAlign w:val="bottom"/>
          </w:tcPr>
          <w:p w14:paraId="2DFC38A4" w14:textId="77777777" w:rsidR="003807AA" w:rsidRPr="003807AA" w:rsidRDefault="003807AA" w:rsidP="003807AA">
            <w:pPr>
              <w:jc w:val="right"/>
              <w:rPr>
                <w:color w:val="000000"/>
                <w:sz w:val="20"/>
                <w:szCs w:val="20"/>
              </w:rPr>
            </w:pPr>
            <w:r w:rsidRPr="003807AA">
              <w:rPr>
                <w:color w:val="000000"/>
                <w:sz w:val="20"/>
                <w:szCs w:val="20"/>
              </w:rPr>
              <w:t>1 639 879,1</w:t>
            </w:r>
          </w:p>
        </w:tc>
        <w:tc>
          <w:tcPr>
            <w:tcW w:w="1418" w:type="dxa"/>
            <w:shd w:val="clear" w:color="auto" w:fill="auto"/>
            <w:vAlign w:val="bottom"/>
          </w:tcPr>
          <w:p w14:paraId="4015A7F8" w14:textId="77777777" w:rsidR="003807AA" w:rsidRPr="003807AA" w:rsidRDefault="003807AA" w:rsidP="003807AA">
            <w:pPr>
              <w:jc w:val="right"/>
              <w:rPr>
                <w:color w:val="000000"/>
                <w:sz w:val="20"/>
                <w:szCs w:val="20"/>
              </w:rPr>
            </w:pPr>
            <w:r w:rsidRPr="003807AA">
              <w:rPr>
                <w:color w:val="000000"/>
                <w:sz w:val="20"/>
                <w:szCs w:val="20"/>
              </w:rPr>
              <w:t>1 712 505,2</w:t>
            </w:r>
          </w:p>
        </w:tc>
      </w:tr>
      <w:tr w:rsidR="003807AA" w:rsidRPr="003807AA" w14:paraId="5F591103" w14:textId="77777777" w:rsidTr="003807AA">
        <w:trPr>
          <w:trHeight w:val="20"/>
        </w:trPr>
        <w:tc>
          <w:tcPr>
            <w:tcW w:w="3119" w:type="dxa"/>
            <w:shd w:val="clear" w:color="auto" w:fill="auto"/>
          </w:tcPr>
          <w:p w14:paraId="5168FDDB"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43DF8F01"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27DE809" w14:textId="77777777" w:rsidR="003807AA" w:rsidRPr="003807AA" w:rsidRDefault="003807AA" w:rsidP="003807AA">
            <w:pPr>
              <w:jc w:val="center"/>
              <w:rPr>
                <w:sz w:val="20"/>
                <w:szCs w:val="20"/>
              </w:rPr>
            </w:pPr>
            <w:r w:rsidRPr="003807AA">
              <w:rPr>
                <w:sz w:val="20"/>
                <w:szCs w:val="20"/>
              </w:rPr>
              <w:t>0705</w:t>
            </w:r>
          </w:p>
        </w:tc>
        <w:tc>
          <w:tcPr>
            <w:tcW w:w="1418" w:type="dxa"/>
            <w:shd w:val="clear" w:color="auto" w:fill="auto"/>
            <w:vAlign w:val="bottom"/>
          </w:tcPr>
          <w:p w14:paraId="633B96D5" w14:textId="77777777" w:rsidR="003807AA" w:rsidRPr="003807AA" w:rsidRDefault="003807AA" w:rsidP="003807AA">
            <w:pPr>
              <w:jc w:val="center"/>
              <w:rPr>
                <w:sz w:val="20"/>
                <w:szCs w:val="20"/>
              </w:rPr>
            </w:pPr>
            <w:r w:rsidRPr="003807AA">
              <w:rPr>
                <w:sz w:val="20"/>
                <w:szCs w:val="20"/>
              </w:rPr>
              <w:t>0340272110</w:t>
            </w:r>
          </w:p>
        </w:tc>
        <w:tc>
          <w:tcPr>
            <w:tcW w:w="567" w:type="dxa"/>
            <w:shd w:val="clear" w:color="auto" w:fill="auto"/>
            <w:vAlign w:val="bottom"/>
          </w:tcPr>
          <w:p w14:paraId="00164313"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117CD46" w14:textId="77777777" w:rsidR="003807AA" w:rsidRPr="003807AA" w:rsidRDefault="003807AA" w:rsidP="003807AA">
            <w:pPr>
              <w:jc w:val="right"/>
              <w:rPr>
                <w:color w:val="000000"/>
                <w:sz w:val="20"/>
                <w:szCs w:val="20"/>
              </w:rPr>
            </w:pPr>
            <w:r w:rsidRPr="003807AA">
              <w:rPr>
                <w:color w:val="000000"/>
                <w:sz w:val="20"/>
                <w:szCs w:val="20"/>
              </w:rPr>
              <w:t>20,0</w:t>
            </w:r>
          </w:p>
        </w:tc>
        <w:tc>
          <w:tcPr>
            <w:tcW w:w="1275" w:type="dxa"/>
            <w:shd w:val="clear" w:color="auto" w:fill="auto"/>
            <w:vAlign w:val="bottom"/>
          </w:tcPr>
          <w:p w14:paraId="392AD810" w14:textId="77777777" w:rsidR="003807AA" w:rsidRPr="003807AA" w:rsidRDefault="003807AA" w:rsidP="003807AA">
            <w:pPr>
              <w:jc w:val="right"/>
              <w:rPr>
                <w:color w:val="000000"/>
                <w:sz w:val="20"/>
                <w:szCs w:val="20"/>
              </w:rPr>
            </w:pPr>
            <w:r w:rsidRPr="003807AA">
              <w:rPr>
                <w:color w:val="000000"/>
                <w:sz w:val="20"/>
                <w:szCs w:val="20"/>
              </w:rPr>
              <w:t>20,0</w:t>
            </w:r>
          </w:p>
        </w:tc>
        <w:tc>
          <w:tcPr>
            <w:tcW w:w="1418" w:type="dxa"/>
            <w:shd w:val="clear" w:color="auto" w:fill="auto"/>
            <w:vAlign w:val="bottom"/>
          </w:tcPr>
          <w:p w14:paraId="3BAFB900" w14:textId="77777777" w:rsidR="003807AA" w:rsidRPr="003807AA" w:rsidRDefault="003807AA" w:rsidP="003807AA">
            <w:pPr>
              <w:jc w:val="right"/>
              <w:rPr>
                <w:color w:val="000000"/>
                <w:sz w:val="20"/>
                <w:szCs w:val="20"/>
              </w:rPr>
            </w:pPr>
            <w:r w:rsidRPr="003807AA">
              <w:rPr>
                <w:color w:val="000000"/>
                <w:sz w:val="20"/>
                <w:szCs w:val="20"/>
              </w:rPr>
              <w:t>20,0</w:t>
            </w:r>
          </w:p>
        </w:tc>
      </w:tr>
      <w:tr w:rsidR="003807AA" w:rsidRPr="003807AA" w14:paraId="5784E4C4" w14:textId="77777777" w:rsidTr="003807AA">
        <w:trPr>
          <w:trHeight w:val="20"/>
        </w:trPr>
        <w:tc>
          <w:tcPr>
            <w:tcW w:w="3119" w:type="dxa"/>
            <w:shd w:val="clear" w:color="auto" w:fill="auto"/>
          </w:tcPr>
          <w:p w14:paraId="76EE7C06" w14:textId="77777777" w:rsidR="003807AA" w:rsidRPr="003807AA" w:rsidRDefault="003807AA" w:rsidP="003807AA">
            <w:pPr>
              <w:jc w:val="both"/>
              <w:rPr>
                <w:sz w:val="20"/>
                <w:szCs w:val="20"/>
              </w:rPr>
            </w:pPr>
            <w:r w:rsidRPr="003807AA">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3618ED83"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55C93D4"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7BA012AA" w14:textId="77777777" w:rsidR="003807AA" w:rsidRPr="003807AA" w:rsidRDefault="003807AA" w:rsidP="003807AA">
            <w:pPr>
              <w:jc w:val="center"/>
              <w:rPr>
                <w:sz w:val="20"/>
                <w:szCs w:val="20"/>
              </w:rPr>
            </w:pPr>
            <w:r w:rsidRPr="003807AA">
              <w:rPr>
                <w:sz w:val="20"/>
                <w:szCs w:val="20"/>
              </w:rPr>
              <w:t>0340372550</w:t>
            </w:r>
          </w:p>
        </w:tc>
        <w:tc>
          <w:tcPr>
            <w:tcW w:w="567" w:type="dxa"/>
            <w:shd w:val="clear" w:color="auto" w:fill="auto"/>
            <w:vAlign w:val="bottom"/>
          </w:tcPr>
          <w:p w14:paraId="46F8FE44"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93F4FF1" w14:textId="77777777" w:rsidR="003807AA" w:rsidRPr="003807AA" w:rsidRDefault="003807AA" w:rsidP="003807AA">
            <w:pPr>
              <w:jc w:val="right"/>
              <w:rPr>
                <w:color w:val="000000"/>
                <w:sz w:val="20"/>
                <w:szCs w:val="20"/>
              </w:rPr>
            </w:pPr>
            <w:r w:rsidRPr="003807AA">
              <w:rPr>
                <w:color w:val="000000"/>
                <w:sz w:val="20"/>
                <w:szCs w:val="20"/>
              </w:rPr>
              <w:t>128,6</w:t>
            </w:r>
          </w:p>
        </w:tc>
        <w:tc>
          <w:tcPr>
            <w:tcW w:w="1275" w:type="dxa"/>
            <w:shd w:val="clear" w:color="auto" w:fill="auto"/>
            <w:vAlign w:val="bottom"/>
          </w:tcPr>
          <w:p w14:paraId="6CEAB733" w14:textId="77777777" w:rsidR="003807AA" w:rsidRPr="003807AA" w:rsidRDefault="003807AA" w:rsidP="003807AA">
            <w:pPr>
              <w:jc w:val="right"/>
              <w:rPr>
                <w:color w:val="000000"/>
                <w:sz w:val="20"/>
                <w:szCs w:val="20"/>
              </w:rPr>
            </w:pPr>
            <w:r w:rsidRPr="003807AA">
              <w:rPr>
                <w:color w:val="000000"/>
                <w:sz w:val="20"/>
                <w:szCs w:val="20"/>
              </w:rPr>
              <w:t>134,5</w:t>
            </w:r>
          </w:p>
        </w:tc>
        <w:tc>
          <w:tcPr>
            <w:tcW w:w="1418" w:type="dxa"/>
            <w:shd w:val="clear" w:color="auto" w:fill="auto"/>
            <w:vAlign w:val="bottom"/>
          </w:tcPr>
          <w:p w14:paraId="038319E4" w14:textId="77777777" w:rsidR="003807AA" w:rsidRPr="003807AA" w:rsidRDefault="003807AA" w:rsidP="003807AA">
            <w:pPr>
              <w:jc w:val="right"/>
              <w:rPr>
                <w:color w:val="000000"/>
                <w:sz w:val="20"/>
                <w:szCs w:val="20"/>
              </w:rPr>
            </w:pPr>
            <w:r w:rsidRPr="003807AA">
              <w:rPr>
                <w:color w:val="000000"/>
                <w:sz w:val="20"/>
                <w:szCs w:val="20"/>
              </w:rPr>
              <w:t>139,1</w:t>
            </w:r>
          </w:p>
        </w:tc>
      </w:tr>
      <w:tr w:rsidR="003807AA" w:rsidRPr="003807AA" w14:paraId="7AC87D87" w14:textId="77777777" w:rsidTr="003807AA">
        <w:trPr>
          <w:trHeight w:val="20"/>
        </w:trPr>
        <w:tc>
          <w:tcPr>
            <w:tcW w:w="3119" w:type="dxa"/>
            <w:shd w:val="clear" w:color="auto" w:fill="auto"/>
          </w:tcPr>
          <w:p w14:paraId="20492219" w14:textId="77777777" w:rsidR="003807AA" w:rsidRPr="003807AA" w:rsidRDefault="003807AA" w:rsidP="003807AA">
            <w:pPr>
              <w:jc w:val="both"/>
              <w:rPr>
                <w:sz w:val="20"/>
                <w:szCs w:val="20"/>
              </w:rPr>
            </w:pPr>
            <w:r w:rsidRPr="003807AA">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30ADEC54"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1B5024CA" w14:textId="77777777" w:rsidR="003807AA" w:rsidRPr="003807AA" w:rsidRDefault="003807AA" w:rsidP="003807AA">
            <w:pPr>
              <w:jc w:val="center"/>
              <w:rPr>
                <w:sz w:val="20"/>
                <w:szCs w:val="20"/>
              </w:rPr>
            </w:pPr>
            <w:r w:rsidRPr="003807AA">
              <w:rPr>
                <w:sz w:val="20"/>
                <w:szCs w:val="20"/>
              </w:rPr>
              <w:t>0709</w:t>
            </w:r>
          </w:p>
        </w:tc>
        <w:tc>
          <w:tcPr>
            <w:tcW w:w="1418" w:type="dxa"/>
            <w:shd w:val="clear" w:color="auto" w:fill="auto"/>
            <w:vAlign w:val="bottom"/>
          </w:tcPr>
          <w:p w14:paraId="6CA01DCA" w14:textId="77777777" w:rsidR="003807AA" w:rsidRPr="003807AA" w:rsidRDefault="003807AA" w:rsidP="003807AA">
            <w:pPr>
              <w:jc w:val="center"/>
              <w:rPr>
                <w:sz w:val="20"/>
                <w:szCs w:val="20"/>
              </w:rPr>
            </w:pPr>
            <w:r w:rsidRPr="003807AA">
              <w:rPr>
                <w:sz w:val="20"/>
                <w:szCs w:val="20"/>
              </w:rPr>
              <w:t>0340372550</w:t>
            </w:r>
          </w:p>
        </w:tc>
        <w:tc>
          <w:tcPr>
            <w:tcW w:w="567" w:type="dxa"/>
            <w:shd w:val="clear" w:color="auto" w:fill="auto"/>
            <w:vAlign w:val="bottom"/>
          </w:tcPr>
          <w:p w14:paraId="55A3C85D"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074A8CE7" w14:textId="77777777" w:rsidR="003807AA" w:rsidRPr="003807AA" w:rsidRDefault="003807AA" w:rsidP="003807AA">
            <w:pPr>
              <w:jc w:val="right"/>
              <w:rPr>
                <w:color w:val="000000"/>
                <w:sz w:val="20"/>
                <w:szCs w:val="20"/>
              </w:rPr>
            </w:pPr>
            <w:r w:rsidRPr="003807AA">
              <w:rPr>
                <w:color w:val="000000"/>
                <w:sz w:val="20"/>
                <w:szCs w:val="20"/>
              </w:rPr>
              <w:t>19 084,1</w:t>
            </w:r>
          </w:p>
        </w:tc>
        <w:tc>
          <w:tcPr>
            <w:tcW w:w="1275" w:type="dxa"/>
            <w:shd w:val="clear" w:color="auto" w:fill="auto"/>
            <w:vAlign w:val="bottom"/>
          </w:tcPr>
          <w:p w14:paraId="520C29B9" w14:textId="77777777" w:rsidR="003807AA" w:rsidRPr="003807AA" w:rsidRDefault="003807AA" w:rsidP="003807AA">
            <w:pPr>
              <w:jc w:val="right"/>
              <w:rPr>
                <w:color w:val="000000"/>
                <w:sz w:val="20"/>
                <w:szCs w:val="20"/>
              </w:rPr>
            </w:pPr>
            <w:r w:rsidRPr="003807AA">
              <w:rPr>
                <w:color w:val="000000"/>
                <w:sz w:val="20"/>
                <w:szCs w:val="20"/>
              </w:rPr>
              <w:t>19 846,7</w:t>
            </w:r>
          </w:p>
        </w:tc>
        <w:tc>
          <w:tcPr>
            <w:tcW w:w="1418" w:type="dxa"/>
            <w:shd w:val="clear" w:color="auto" w:fill="auto"/>
            <w:vAlign w:val="bottom"/>
          </w:tcPr>
          <w:p w14:paraId="37A973B3" w14:textId="77777777" w:rsidR="003807AA" w:rsidRPr="003807AA" w:rsidRDefault="003807AA" w:rsidP="003807AA">
            <w:pPr>
              <w:jc w:val="right"/>
              <w:rPr>
                <w:color w:val="000000"/>
                <w:sz w:val="20"/>
                <w:szCs w:val="20"/>
              </w:rPr>
            </w:pPr>
            <w:r w:rsidRPr="003807AA">
              <w:rPr>
                <w:color w:val="000000"/>
                <w:sz w:val="20"/>
                <w:szCs w:val="20"/>
              </w:rPr>
              <w:t>20 641,4</w:t>
            </w:r>
          </w:p>
        </w:tc>
      </w:tr>
      <w:tr w:rsidR="003807AA" w:rsidRPr="003807AA" w14:paraId="4DBB2E7B" w14:textId="77777777" w:rsidTr="003807AA">
        <w:trPr>
          <w:trHeight w:val="20"/>
        </w:trPr>
        <w:tc>
          <w:tcPr>
            <w:tcW w:w="3119" w:type="dxa"/>
            <w:shd w:val="clear" w:color="auto" w:fill="auto"/>
          </w:tcPr>
          <w:p w14:paraId="7884ACA2"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4DFC827"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680E3909" w14:textId="77777777" w:rsidR="003807AA" w:rsidRPr="003807AA" w:rsidRDefault="003807AA" w:rsidP="003807AA">
            <w:pPr>
              <w:jc w:val="center"/>
              <w:rPr>
                <w:sz w:val="20"/>
                <w:szCs w:val="20"/>
              </w:rPr>
            </w:pPr>
            <w:r w:rsidRPr="003807AA">
              <w:rPr>
                <w:sz w:val="20"/>
                <w:szCs w:val="20"/>
              </w:rPr>
              <w:t>1001</w:t>
            </w:r>
          </w:p>
        </w:tc>
        <w:tc>
          <w:tcPr>
            <w:tcW w:w="1418" w:type="dxa"/>
            <w:shd w:val="clear" w:color="auto" w:fill="auto"/>
            <w:vAlign w:val="bottom"/>
          </w:tcPr>
          <w:p w14:paraId="04AF094E" w14:textId="77777777" w:rsidR="003807AA" w:rsidRPr="003807AA" w:rsidRDefault="003807AA" w:rsidP="003807AA">
            <w:pPr>
              <w:jc w:val="center"/>
              <w:rPr>
                <w:sz w:val="20"/>
                <w:szCs w:val="20"/>
              </w:rPr>
            </w:pPr>
            <w:r w:rsidRPr="003807AA">
              <w:rPr>
                <w:sz w:val="20"/>
                <w:szCs w:val="20"/>
              </w:rPr>
              <w:t>0340199990</w:t>
            </w:r>
          </w:p>
        </w:tc>
        <w:tc>
          <w:tcPr>
            <w:tcW w:w="567" w:type="dxa"/>
            <w:shd w:val="clear" w:color="auto" w:fill="auto"/>
            <w:vAlign w:val="bottom"/>
          </w:tcPr>
          <w:p w14:paraId="4A04B28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142B46C" w14:textId="77777777" w:rsidR="003807AA" w:rsidRPr="003807AA" w:rsidRDefault="003807AA" w:rsidP="003807AA">
            <w:pPr>
              <w:jc w:val="right"/>
              <w:rPr>
                <w:color w:val="000000"/>
                <w:sz w:val="20"/>
                <w:szCs w:val="20"/>
              </w:rPr>
            </w:pPr>
            <w:r w:rsidRPr="003807AA">
              <w:rPr>
                <w:color w:val="000000"/>
                <w:sz w:val="20"/>
                <w:szCs w:val="20"/>
              </w:rPr>
              <w:t>336,5</w:t>
            </w:r>
          </w:p>
        </w:tc>
        <w:tc>
          <w:tcPr>
            <w:tcW w:w="1275" w:type="dxa"/>
            <w:shd w:val="clear" w:color="auto" w:fill="auto"/>
            <w:vAlign w:val="bottom"/>
          </w:tcPr>
          <w:p w14:paraId="67106DF8" w14:textId="77777777" w:rsidR="003807AA" w:rsidRPr="003807AA" w:rsidRDefault="003807AA" w:rsidP="003807AA">
            <w:pPr>
              <w:jc w:val="right"/>
              <w:rPr>
                <w:color w:val="000000"/>
                <w:sz w:val="20"/>
                <w:szCs w:val="20"/>
              </w:rPr>
            </w:pPr>
          </w:p>
        </w:tc>
        <w:tc>
          <w:tcPr>
            <w:tcW w:w="1418" w:type="dxa"/>
            <w:shd w:val="clear" w:color="auto" w:fill="auto"/>
            <w:vAlign w:val="bottom"/>
          </w:tcPr>
          <w:p w14:paraId="7C57C205" w14:textId="77777777" w:rsidR="003807AA" w:rsidRPr="003807AA" w:rsidRDefault="003807AA" w:rsidP="003807AA">
            <w:pPr>
              <w:jc w:val="right"/>
              <w:rPr>
                <w:color w:val="000000"/>
                <w:sz w:val="20"/>
                <w:szCs w:val="20"/>
              </w:rPr>
            </w:pPr>
          </w:p>
        </w:tc>
      </w:tr>
      <w:tr w:rsidR="003807AA" w:rsidRPr="003807AA" w14:paraId="721785B3" w14:textId="77777777" w:rsidTr="003807AA">
        <w:trPr>
          <w:trHeight w:val="20"/>
        </w:trPr>
        <w:tc>
          <w:tcPr>
            <w:tcW w:w="3119" w:type="dxa"/>
            <w:shd w:val="clear" w:color="auto" w:fill="auto"/>
          </w:tcPr>
          <w:p w14:paraId="20F2F77B"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240CF883"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20A6705D" w14:textId="77777777" w:rsidR="003807AA" w:rsidRPr="003807AA" w:rsidRDefault="003807AA" w:rsidP="003807AA">
            <w:pPr>
              <w:jc w:val="center"/>
              <w:rPr>
                <w:sz w:val="20"/>
                <w:szCs w:val="20"/>
              </w:rPr>
            </w:pPr>
            <w:r w:rsidRPr="003807AA">
              <w:rPr>
                <w:sz w:val="20"/>
                <w:szCs w:val="20"/>
              </w:rPr>
              <w:t>1001</w:t>
            </w:r>
          </w:p>
        </w:tc>
        <w:tc>
          <w:tcPr>
            <w:tcW w:w="1418" w:type="dxa"/>
            <w:shd w:val="clear" w:color="auto" w:fill="auto"/>
            <w:vAlign w:val="bottom"/>
          </w:tcPr>
          <w:p w14:paraId="2C317129" w14:textId="77777777" w:rsidR="003807AA" w:rsidRPr="003807AA" w:rsidRDefault="003807AA" w:rsidP="003807AA">
            <w:pPr>
              <w:jc w:val="center"/>
              <w:rPr>
                <w:sz w:val="20"/>
                <w:szCs w:val="20"/>
              </w:rPr>
            </w:pPr>
            <w:r w:rsidRPr="003807AA">
              <w:rPr>
                <w:sz w:val="20"/>
                <w:szCs w:val="20"/>
              </w:rPr>
              <w:t>0340199990</w:t>
            </w:r>
          </w:p>
        </w:tc>
        <w:tc>
          <w:tcPr>
            <w:tcW w:w="567" w:type="dxa"/>
            <w:shd w:val="clear" w:color="auto" w:fill="auto"/>
            <w:vAlign w:val="bottom"/>
          </w:tcPr>
          <w:p w14:paraId="7FCEEF68"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40C36DDB" w14:textId="77777777" w:rsidR="003807AA" w:rsidRPr="003807AA" w:rsidRDefault="003807AA" w:rsidP="003807AA">
            <w:pPr>
              <w:jc w:val="right"/>
              <w:rPr>
                <w:color w:val="000000"/>
                <w:sz w:val="20"/>
                <w:szCs w:val="20"/>
              </w:rPr>
            </w:pPr>
            <w:r w:rsidRPr="003807AA">
              <w:rPr>
                <w:color w:val="000000"/>
                <w:sz w:val="20"/>
                <w:szCs w:val="20"/>
              </w:rPr>
              <w:t>32 893,3</w:t>
            </w:r>
          </w:p>
        </w:tc>
        <w:tc>
          <w:tcPr>
            <w:tcW w:w="1275" w:type="dxa"/>
            <w:shd w:val="clear" w:color="auto" w:fill="auto"/>
            <w:vAlign w:val="bottom"/>
          </w:tcPr>
          <w:p w14:paraId="245A34D1" w14:textId="77777777" w:rsidR="003807AA" w:rsidRPr="003807AA" w:rsidRDefault="003807AA" w:rsidP="003807AA">
            <w:pPr>
              <w:jc w:val="right"/>
              <w:rPr>
                <w:color w:val="000000"/>
                <w:sz w:val="20"/>
                <w:szCs w:val="20"/>
              </w:rPr>
            </w:pPr>
          </w:p>
        </w:tc>
        <w:tc>
          <w:tcPr>
            <w:tcW w:w="1418" w:type="dxa"/>
            <w:shd w:val="clear" w:color="auto" w:fill="auto"/>
            <w:vAlign w:val="bottom"/>
          </w:tcPr>
          <w:p w14:paraId="33A8E9A1" w14:textId="77777777" w:rsidR="003807AA" w:rsidRPr="003807AA" w:rsidRDefault="003807AA" w:rsidP="003807AA">
            <w:pPr>
              <w:jc w:val="right"/>
              <w:rPr>
                <w:color w:val="000000"/>
                <w:sz w:val="20"/>
                <w:szCs w:val="20"/>
              </w:rPr>
            </w:pPr>
          </w:p>
        </w:tc>
      </w:tr>
      <w:tr w:rsidR="003807AA" w:rsidRPr="003807AA" w14:paraId="0E39D61B" w14:textId="77777777" w:rsidTr="003807AA">
        <w:trPr>
          <w:trHeight w:val="20"/>
        </w:trPr>
        <w:tc>
          <w:tcPr>
            <w:tcW w:w="3119" w:type="dxa"/>
            <w:shd w:val="clear" w:color="auto" w:fill="auto"/>
          </w:tcPr>
          <w:p w14:paraId="0B71176C" w14:textId="77777777" w:rsidR="003807AA" w:rsidRPr="003807AA" w:rsidRDefault="003807AA" w:rsidP="003807AA">
            <w:pPr>
              <w:jc w:val="both"/>
              <w:rPr>
                <w:sz w:val="20"/>
                <w:szCs w:val="20"/>
              </w:rPr>
            </w:pPr>
            <w:r w:rsidRPr="003807AA">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14:paraId="0C9C3339"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F65D2E5" w14:textId="77777777" w:rsidR="003807AA" w:rsidRPr="003807AA" w:rsidRDefault="003807AA" w:rsidP="003807AA">
            <w:pPr>
              <w:jc w:val="center"/>
              <w:rPr>
                <w:sz w:val="20"/>
                <w:szCs w:val="20"/>
              </w:rPr>
            </w:pPr>
            <w:r w:rsidRPr="003807AA">
              <w:rPr>
                <w:sz w:val="20"/>
                <w:szCs w:val="20"/>
              </w:rPr>
              <w:t>1002</w:t>
            </w:r>
          </w:p>
        </w:tc>
        <w:tc>
          <w:tcPr>
            <w:tcW w:w="1418" w:type="dxa"/>
            <w:shd w:val="clear" w:color="auto" w:fill="auto"/>
            <w:vAlign w:val="bottom"/>
          </w:tcPr>
          <w:p w14:paraId="60587614" w14:textId="77777777" w:rsidR="003807AA" w:rsidRPr="003807AA" w:rsidRDefault="003807AA" w:rsidP="003807AA">
            <w:pPr>
              <w:jc w:val="center"/>
              <w:rPr>
                <w:sz w:val="20"/>
                <w:szCs w:val="20"/>
              </w:rPr>
            </w:pPr>
            <w:r w:rsidRPr="003807AA">
              <w:rPr>
                <w:sz w:val="20"/>
                <w:szCs w:val="20"/>
              </w:rPr>
              <w:t>032Я451630</w:t>
            </w:r>
          </w:p>
        </w:tc>
        <w:tc>
          <w:tcPr>
            <w:tcW w:w="567" w:type="dxa"/>
            <w:shd w:val="clear" w:color="auto" w:fill="auto"/>
            <w:vAlign w:val="bottom"/>
          </w:tcPr>
          <w:p w14:paraId="3CB6C3C5"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4A8122A0" w14:textId="77777777" w:rsidR="003807AA" w:rsidRPr="003807AA" w:rsidRDefault="003807AA" w:rsidP="003807AA">
            <w:pPr>
              <w:jc w:val="right"/>
              <w:rPr>
                <w:color w:val="000000"/>
                <w:sz w:val="20"/>
                <w:szCs w:val="20"/>
              </w:rPr>
            </w:pPr>
            <w:r w:rsidRPr="003807AA">
              <w:rPr>
                <w:color w:val="000000"/>
                <w:sz w:val="20"/>
                <w:szCs w:val="20"/>
              </w:rPr>
              <w:t>107 717,2</w:t>
            </w:r>
          </w:p>
        </w:tc>
        <w:tc>
          <w:tcPr>
            <w:tcW w:w="1275" w:type="dxa"/>
            <w:shd w:val="clear" w:color="auto" w:fill="auto"/>
            <w:vAlign w:val="bottom"/>
          </w:tcPr>
          <w:p w14:paraId="571A2798" w14:textId="77777777" w:rsidR="003807AA" w:rsidRPr="003807AA" w:rsidRDefault="003807AA" w:rsidP="003807AA">
            <w:pPr>
              <w:jc w:val="right"/>
              <w:rPr>
                <w:color w:val="000000"/>
                <w:sz w:val="20"/>
                <w:szCs w:val="20"/>
              </w:rPr>
            </w:pPr>
            <w:r w:rsidRPr="003807AA">
              <w:rPr>
                <w:color w:val="000000"/>
                <w:sz w:val="20"/>
                <w:szCs w:val="20"/>
              </w:rPr>
              <w:t>118 222,1</w:t>
            </w:r>
          </w:p>
        </w:tc>
        <w:tc>
          <w:tcPr>
            <w:tcW w:w="1418" w:type="dxa"/>
            <w:shd w:val="clear" w:color="auto" w:fill="auto"/>
            <w:vAlign w:val="bottom"/>
          </w:tcPr>
          <w:p w14:paraId="216DD966" w14:textId="77777777" w:rsidR="003807AA" w:rsidRPr="003807AA" w:rsidRDefault="003807AA" w:rsidP="003807AA">
            <w:pPr>
              <w:jc w:val="right"/>
              <w:rPr>
                <w:color w:val="000000"/>
                <w:sz w:val="20"/>
                <w:szCs w:val="20"/>
              </w:rPr>
            </w:pPr>
            <w:r w:rsidRPr="003807AA">
              <w:rPr>
                <w:color w:val="000000"/>
                <w:sz w:val="20"/>
                <w:szCs w:val="20"/>
              </w:rPr>
              <w:t>129 687,0</w:t>
            </w:r>
          </w:p>
        </w:tc>
      </w:tr>
      <w:tr w:rsidR="003807AA" w:rsidRPr="003807AA" w14:paraId="37605FFD" w14:textId="77777777" w:rsidTr="003807AA">
        <w:trPr>
          <w:trHeight w:val="20"/>
        </w:trPr>
        <w:tc>
          <w:tcPr>
            <w:tcW w:w="3119" w:type="dxa"/>
            <w:shd w:val="clear" w:color="auto" w:fill="auto"/>
          </w:tcPr>
          <w:p w14:paraId="5BD77830"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742AB3FC"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2547AFA1" w14:textId="77777777" w:rsidR="003807AA" w:rsidRPr="003807AA" w:rsidRDefault="003807AA" w:rsidP="003807AA">
            <w:pPr>
              <w:jc w:val="center"/>
              <w:rPr>
                <w:sz w:val="20"/>
                <w:szCs w:val="20"/>
              </w:rPr>
            </w:pPr>
            <w:r w:rsidRPr="003807AA">
              <w:rPr>
                <w:sz w:val="20"/>
                <w:szCs w:val="20"/>
              </w:rPr>
              <w:t>1002</w:t>
            </w:r>
          </w:p>
        </w:tc>
        <w:tc>
          <w:tcPr>
            <w:tcW w:w="1418" w:type="dxa"/>
            <w:shd w:val="clear" w:color="auto" w:fill="auto"/>
            <w:vAlign w:val="bottom"/>
          </w:tcPr>
          <w:p w14:paraId="4A296850" w14:textId="77777777" w:rsidR="003807AA" w:rsidRPr="003807AA" w:rsidRDefault="003807AA" w:rsidP="003807AA">
            <w:pPr>
              <w:jc w:val="center"/>
              <w:rPr>
                <w:sz w:val="20"/>
                <w:szCs w:val="20"/>
              </w:rPr>
            </w:pPr>
            <w:r w:rsidRPr="003807AA">
              <w:rPr>
                <w:sz w:val="20"/>
                <w:szCs w:val="20"/>
              </w:rPr>
              <w:t>0340400590</w:t>
            </w:r>
          </w:p>
        </w:tc>
        <w:tc>
          <w:tcPr>
            <w:tcW w:w="567" w:type="dxa"/>
            <w:shd w:val="clear" w:color="auto" w:fill="auto"/>
            <w:vAlign w:val="bottom"/>
          </w:tcPr>
          <w:p w14:paraId="3193A113"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079731D8" w14:textId="77777777" w:rsidR="003807AA" w:rsidRPr="003807AA" w:rsidRDefault="003807AA" w:rsidP="003807AA">
            <w:pPr>
              <w:jc w:val="right"/>
              <w:rPr>
                <w:color w:val="000000"/>
                <w:sz w:val="20"/>
                <w:szCs w:val="20"/>
              </w:rPr>
            </w:pPr>
            <w:r w:rsidRPr="003807AA">
              <w:rPr>
                <w:color w:val="000000"/>
                <w:sz w:val="20"/>
                <w:szCs w:val="20"/>
              </w:rPr>
              <w:t>1 413,0</w:t>
            </w:r>
          </w:p>
        </w:tc>
        <w:tc>
          <w:tcPr>
            <w:tcW w:w="1275" w:type="dxa"/>
            <w:shd w:val="clear" w:color="auto" w:fill="auto"/>
            <w:vAlign w:val="bottom"/>
          </w:tcPr>
          <w:p w14:paraId="4E5FDA13" w14:textId="77777777" w:rsidR="003807AA" w:rsidRPr="003807AA" w:rsidRDefault="003807AA" w:rsidP="003807AA">
            <w:pPr>
              <w:jc w:val="right"/>
              <w:rPr>
                <w:color w:val="000000"/>
                <w:sz w:val="20"/>
                <w:szCs w:val="20"/>
              </w:rPr>
            </w:pPr>
            <w:r w:rsidRPr="003807AA">
              <w:rPr>
                <w:color w:val="000000"/>
                <w:sz w:val="20"/>
                <w:szCs w:val="20"/>
              </w:rPr>
              <w:t>1 411,5</w:t>
            </w:r>
          </w:p>
        </w:tc>
        <w:tc>
          <w:tcPr>
            <w:tcW w:w="1418" w:type="dxa"/>
            <w:shd w:val="clear" w:color="auto" w:fill="auto"/>
            <w:vAlign w:val="bottom"/>
          </w:tcPr>
          <w:p w14:paraId="4E3DE3FE" w14:textId="77777777" w:rsidR="003807AA" w:rsidRPr="003807AA" w:rsidRDefault="003807AA" w:rsidP="003807AA">
            <w:pPr>
              <w:jc w:val="right"/>
              <w:rPr>
                <w:color w:val="000000"/>
                <w:sz w:val="20"/>
                <w:szCs w:val="20"/>
              </w:rPr>
            </w:pPr>
            <w:r w:rsidRPr="003807AA">
              <w:rPr>
                <w:color w:val="000000"/>
                <w:sz w:val="20"/>
                <w:szCs w:val="20"/>
              </w:rPr>
              <w:t>1 410,2</w:t>
            </w:r>
          </w:p>
        </w:tc>
      </w:tr>
      <w:tr w:rsidR="003807AA" w:rsidRPr="003807AA" w14:paraId="4EF4FCB4" w14:textId="77777777" w:rsidTr="003807AA">
        <w:trPr>
          <w:trHeight w:val="20"/>
        </w:trPr>
        <w:tc>
          <w:tcPr>
            <w:tcW w:w="3119" w:type="dxa"/>
            <w:shd w:val="clear" w:color="auto" w:fill="auto"/>
          </w:tcPr>
          <w:p w14:paraId="074F4927" w14:textId="77777777" w:rsidR="003807AA" w:rsidRPr="003807AA" w:rsidRDefault="003807AA" w:rsidP="003807AA">
            <w:pPr>
              <w:jc w:val="both"/>
              <w:rPr>
                <w:sz w:val="20"/>
                <w:szCs w:val="20"/>
              </w:rPr>
            </w:pPr>
            <w:r w:rsidRPr="003807AA">
              <w:rPr>
                <w:sz w:val="20"/>
                <w:szCs w:val="20"/>
              </w:rPr>
              <w:t xml:space="preserve">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w:t>
            </w:r>
            <w:r w:rsidRPr="003807AA">
              <w:rPr>
                <w:sz w:val="20"/>
                <w:szCs w:val="20"/>
              </w:rPr>
              <w:lastRenderedPageBreak/>
              <w:t>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14:paraId="07B6014A" w14:textId="77777777" w:rsidR="003807AA" w:rsidRPr="003807AA" w:rsidRDefault="003807AA" w:rsidP="003807AA">
            <w:pPr>
              <w:jc w:val="center"/>
              <w:rPr>
                <w:sz w:val="20"/>
                <w:szCs w:val="20"/>
              </w:rPr>
            </w:pPr>
            <w:r w:rsidRPr="003807AA">
              <w:rPr>
                <w:sz w:val="20"/>
                <w:szCs w:val="20"/>
              </w:rPr>
              <w:lastRenderedPageBreak/>
              <w:t>913</w:t>
            </w:r>
          </w:p>
        </w:tc>
        <w:tc>
          <w:tcPr>
            <w:tcW w:w="708" w:type="dxa"/>
            <w:shd w:val="clear" w:color="auto" w:fill="auto"/>
            <w:vAlign w:val="bottom"/>
          </w:tcPr>
          <w:p w14:paraId="6C5C161F" w14:textId="77777777" w:rsidR="003807AA" w:rsidRPr="003807AA" w:rsidRDefault="003807AA" w:rsidP="003807AA">
            <w:pPr>
              <w:jc w:val="center"/>
              <w:rPr>
                <w:sz w:val="20"/>
                <w:szCs w:val="20"/>
              </w:rPr>
            </w:pPr>
            <w:r w:rsidRPr="003807AA">
              <w:rPr>
                <w:sz w:val="20"/>
                <w:szCs w:val="20"/>
              </w:rPr>
              <w:t>1002</w:t>
            </w:r>
          </w:p>
        </w:tc>
        <w:tc>
          <w:tcPr>
            <w:tcW w:w="1418" w:type="dxa"/>
            <w:shd w:val="clear" w:color="auto" w:fill="auto"/>
            <w:vAlign w:val="bottom"/>
          </w:tcPr>
          <w:p w14:paraId="23C9A3D7" w14:textId="77777777" w:rsidR="003807AA" w:rsidRPr="003807AA" w:rsidRDefault="003807AA" w:rsidP="003807AA">
            <w:pPr>
              <w:jc w:val="center"/>
              <w:rPr>
                <w:sz w:val="20"/>
                <w:szCs w:val="20"/>
              </w:rPr>
            </w:pPr>
            <w:r w:rsidRPr="003807AA">
              <w:rPr>
                <w:sz w:val="20"/>
                <w:szCs w:val="20"/>
              </w:rPr>
              <w:t>0340472260</w:t>
            </w:r>
          </w:p>
        </w:tc>
        <w:tc>
          <w:tcPr>
            <w:tcW w:w="567" w:type="dxa"/>
            <w:shd w:val="clear" w:color="auto" w:fill="auto"/>
            <w:vAlign w:val="bottom"/>
          </w:tcPr>
          <w:p w14:paraId="099F3D42"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CFDD1C3" w14:textId="77777777" w:rsidR="003807AA" w:rsidRPr="003807AA" w:rsidRDefault="003807AA" w:rsidP="003807AA">
            <w:pPr>
              <w:jc w:val="right"/>
              <w:rPr>
                <w:color w:val="000000"/>
                <w:sz w:val="20"/>
                <w:szCs w:val="20"/>
              </w:rPr>
            </w:pPr>
            <w:r w:rsidRPr="003807AA">
              <w:rPr>
                <w:color w:val="000000"/>
                <w:sz w:val="20"/>
                <w:szCs w:val="20"/>
              </w:rPr>
              <w:t>208 631,6</w:t>
            </w:r>
          </w:p>
        </w:tc>
        <w:tc>
          <w:tcPr>
            <w:tcW w:w="1275" w:type="dxa"/>
            <w:shd w:val="clear" w:color="auto" w:fill="auto"/>
            <w:vAlign w:val="bottom"/>
          </w:tcPr>
          <w:p w14:paraId="7064F5F0" w14:textId="77777777" w:rsidR="003807AA" w:rsidRPr="003807AA" w:rsidRDefault="003807AA" w:rsidP="003807AA">
            <w:pPr>
              <w:jc w:val="right"/>
              <w:rPr>
                <w:color w:val="000000"/>
                <w:sz w:val="20"/>
                <w:szCs w:val="20"/>
              </w:rPr>
            </w:pPr>
            <w:r w:rsidRPr="003807AA">
              <w:rPr>
                <w:color w:val="000000"/>
                <w:sz w:val="20"/>
                <w:szCs w:val="20"/>
              </w:rPr>
              <w:t>232 422,8</w:t>
            </w:r>
          </w:p>
        </w:tc>
        <w:tc>
          <w:tcPr>
            <w:tcW w:w="1418" w:type="dxa"/>
            <w:shd w:val="clear" w:color="auto" w:fill="auto"/>
            <w:vAlign w:val="bottom"/>
          </w:tcPr>
          <w:p w14:paraId="6C3BD8B1" w14:textId="77777777" w:rsidR="003807AA" w:rsidRPr="003807AA" w:rsidRDefault="003807AA" w:rsidP="003807AA">
            <w:pPr>
              <w:jc w:val="right"/>
              <w:rPr>
                <w:color w:val="000000"/>
                <w:sz w:val="20"/>
                <w:szCs w:val="20"/>
              </w:rPr>
            </w:pPr>
            <w:r w:rsidRPr="003807AA">
              <w:rPr>
                <w:color w:val="000000"/>
                <w:sz w:val="20"/>
                <w:szCs w:val="20"/>
              </w:rPr>
              <w:t>253 333,4</w:t>
            </w:r>
          </w:p>
        </w:tc>
      </w:tr>
      <w:tr w:rsidR="003807AA" w:rsidRPr="003807AA" w14:paraId="77E7EC0D" w14:textId="77777777" w:rsidTr="003807AA">
        <w:trPr>
          <w:trHeight w:val="20"/>
        </w:trPr>
        <w:tc>
          <w:tcPr>
            <w:tcW w:w="3119" w:type="dxa"/>
            <w:shd w:val="clear" w:color="auto" w:fill="auto"/>
          </w:tcPr>
          <w:p w14:paraId="278F6FB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4BD8FA7"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73CE125" w14:textId="77777777" w:rsidR="003807AA" w:rsidRPr="003807AA" w:rsidRDefault="003807AA" w:rsidP="003807AA">
            <w:pPr>
              <w:jc w:val="center"/>
              <w:rPr>
                <w:sz w:val="20"/>
                <w:szCs w:val="20"/>
              </w:rPr>
            </w:pPr>
            <w:r w:rsidRPr="003807AA">
              <w:rPr>
                <w:sz w:val="20"/>
                <w:szCs w:val="20"/>
              </w:rPr>
              <w:t>1002</w:t>
            </w:r>
          </w:p>
        </w:tc>
        <w:tc>
          <w:tcPr>
            <w:tcW w:w="1418" w:type="dxa"/>
            <w:shd w:val="clear" w:color="auto" w:fill="auto"/>
            <w:vAlign w:val="bottom"/>
          </w:tcPr>
          <w:p w14:paraId="35961C5D" w14:textId="77777777" w:rsidR="003807AA" w:rsidRPr="003807AA" w:rsidRDefault="003807AA" w:rsidP="003807AA">
            <w:pPr>
              <w:jc w:val="center"/>
              <w:rPr>
                <w:sz w:val="20"/>
                <w:szCs w:val="20"/>
              </w:rPr>
            </w:pPr>
            <w:r w:rsidRPr="003807AA">
              <w:rPr>
                <w:sz w:val="20"/>
                <w:szCs w:val="20"/>
              </w:rPr>
              <w:t>0440100590</w:t>
            </w:r>
          </w:p>
        </w:tc>
        <w:tc>
          <w:tcPr>
            <w:tcW w:w="567" w:type="dxa"/>
            <w:shd w:val="clear" w:color="auto" w:fill="auto"/>
            <w:vAlign w:val="bottom"/>
          </w:tcPr>
          <w:p w14:paraId="5ACAE00B"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401F20B" w14:textId="77777777" w:rsidR="003807AA" w:rsidRPr="003807AA" w:rsidRDefault="003807AA" w:rsidP="003807AA">
            <w:pPr>
              <w:jc w:val="right"/>
              <w:rPr>
                <w:color w:val="000000"/>
                <w:sz w:val="20"/>
                <w:szCs w:val="20"/>
              </w:rPr>
            </w:pPr>
            <w:r w:rsidRPr="003807AA">
              <w:rPr>
                <w:color w:val="000000"/>
                <w:sz w:val="20"/>
                <w:szCs w:val="20"/>
              </w:rPr>
              <w:t>72,7</w:t>
            </w:r>
          </w:p>
        </w:tc>
        <w:tc>
          <w:tcPr>
            <w:tcW w:w="1275" w:type="dxa"/>
            <w:shd w:val="clear" w:color="auto" w:fill="auto"/>
            <w:vAlign w:val="bottom"/>
          </w:tcPr>
          <w:p w14:paraId="49AF66FD" w14:textId="77777777" w:rsidR="003807AA" w:rsidRPr="003807AA" w:rsidRDefault="003807AA" w:rsidP="003807AA">
            <w:pPr>
              <w:jc w:val="right"/>
              <w:rPr>
                <w:color w:val="000000"/>
                <w:sz w:val="20"/>
                <w:szCs w:val="20"/>
              </w:rPr>
            </w:pPr>
          </w:p>
        </w:tc>
        <w:tc>
          <w:tcPr>
            <w:tcW w:w="1418" w:type="dxa"/>
            <w:shd w:val="clear" w:color="auto" w:fill="auto"/>
            <w:vAlign w:val="bottom"/>
          </w:tcPr>
          <w:p w14:paraId="690ECD54" w14:textId="77777777" w:rsidR="003807AA" w:rsidRPr="003807AA" w:rsidRDefault="003807AA" w:rsidP="003807AA">
            <w:pPr>
              <w:jc w:val="right"/>
              <w:rPr>
                <w:color w:val="000000"/>
                <w:sz w:val="20"/>
                <w:szCs w:val="20"/>
              </w:rPr>
            </w:pPr>
          </w:p>
        </w:tc>
      </w:tr>
      <w:tr w:rsidR="003807AA" w:rsidRPr="003807AA" w14:paraId="660790A4" w14:textId="77777777" w:rsidTr="003807AA">
        <w:trPr>
          <w:trHeight w:val="20"/>
        </w:trPr>
        <w:tc>
          <w:tcPr>
            <w:tcW w:w="3119" w:type="dxa"/>
            <w:shd w:val="clear" w:color="auto" w:fill="auto"/>
          </w:tcPr>
          <w:p w14:paraId="17579514" w14:textId="77777777" w:rsidR="003807AA" w:rsidRPr="003807AA" w:rsidRDefault="003807AA" w:rsidP="003807AA">
            <w:pPr>
              <w:jc w:val="both"/>
              <w:rPr>
                <w:sz w:val="20"/>
                <w:szCs w:val="20"/>
              </w:rPr>
            </w:pPr>
            <w:r w:rsidRPr="003807AA">
              <w:rPr>
                <w:sz w:val="20"/>
                <w:szCs w:val="20"/>
              </w:rPr>
              <w:t>Оказание государственной социальной помощи на основании социального контракта отдельным категориям</w:t>
            </w:r>
            <w:r w:rsidRPr="003807AA">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14:paraId="15FED88A"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6CC5E96A"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7F988C0D" w14:textId="77777777" w:rsidR="003807AA" w:rsidRPr="003807AA" w:rsidRDefault="003807AA" w:rsidP="003807AA">
            <w:pPr>
              <w:jc w:val="center"/>
              <w:rPr>
                <w:sz w:val="20"/>
                <w:szCs w:val="20"/>
              </w:rPr>
            </w:pPr>
            <w:r w:rsidRPr="003807AA">
              <w:rPr>
                <w:sz w:val="20"/>
                <w:szCs w:val="20"/>
              </w:rPr>
              <w:t>032Я254040</w:t>
            </w:r>
          </w:p>
        </w:tc>
        <w:tc>
          <w:tcPr>
            <w:tcW w:w="567" w:type="dxa"/>
            <w:shd w:val="clear" w:color="auto" w:fill="auto"/>
            <w:vAlign w:val="bottom"/>
          </w:tcPr>
          <w:p w14:paraId="1A41DB5E"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6B895660" w14:textId="77777777" w:rsidR="003807AA" w:rsidRPr="003807AA" w:rsidRDefault="003807AA" w:rsidP="003807AA">
            <w:pPr>
              <w:jc w:val="right"/>
              <w:rPr>
                <w:color w:val="000000"/>
                <w:sz w:val="20"/>
                <w:szCs w:val="20"/>
              </w:rPr>
            </w:pPr>
            <w:r w:rsidRPr="003807AA">
              <w:rPr>
                <w:color w:val="000000"/>
                <w:sz w:val="20"/>
                <w:szCs w:val="20"/>
              </w:rPr>
              <w:t>38 245,8</w:t>
            </w:r>
          </w:p>
        </w:tc>
        <w:tc>
          <w:tcPr>
            <w:tcW w:w="1275" w:type="dxa"/>
            <w:shd w:val="clear" w:color="auto" w:fill="auto"/>
            <w:vAlign w:val="bottom"/>
          </w:tcPr>
          <w:p w14:paraId="0EC387AE" w14:textId="77777777" w:rsidR="003807AA" w:rsidRPr="003807AA" w:rsidRDefault="003807AA" w:rsidP="003807AA">
            <w:pPr>
              <w:jc w:val="right"/>
              <w:rPr>
                <w:color w:val="000000"/>
                <w:sz w:val="20"/>
                <w:szCs w:val="20"/>
              </w:rPr>
            </w:pPr>
            <w:r w:rsidRPr="003807AA">
              <w:rPr>
                <w:color w:val="000000"/>
                <w:sz w:val="20"/>
                <w:szCs w:val="20"/>
              </w:rPr>
              <w:t>39 962,0</w:t>
            </w:r>
          </w:p>
        </w:tc>
        <w:tc>
          <w:tcPr>
            <w:tcW w:w="1418" w:type="dxa"/>
            <w:shd w:val="clear" w:color="auto" w:fill="auto"/>
            <w:vAlign w:val="bottom"/>
          </w:tcPr>
          <w:p w14:paraId="7E38D9C7" w14:textId="77777777" w:rsidR="003807AA" w:rsidRPr="003807AA" w:rsidRDefault="003807AA" w:rsidP="003807AA">
            <w:pPr>
              <w:jc w:val="right"/>
              <w:rPr>
                <w:color w:val="000000"/>
                <w:sz w:val="20"/>
                <w:szCs w:val="20"/>
              </w:rPr>
            </w:pPr>
            <w:r w:rsidRPr="003807AA">
              <w:rPr>
                <w:color w:val="000000"/>
                <w:sz w:val="20"/>
                <w:szCs w:val="20"/>
              </w:rPr>
              <w:t>42 094,9</w:t>
            </w:r>
          </w:p>
        </w:tc>
      </w:tr>
      <w:tr w:rsidR="003807AA" w:rsidRPr="003807AA" w14:paraId="1BDEBFC9" w14:textId="77777777" w:rsidTr="003807AA">
        <w:trPr>
          <w:trHeight w:val="20"/>
        </w:trPr>
        <w:tc>
          <w:tcPr>
            <w:tcW w:w="3119" w:type="dxa"/>
            <w:shd w:val="clear" w:color="auto" w:fill="auto"/>
          </w:tcPr>
          <w:p w14:paraId="4B44CC67" w14:textId="77777777" w:rsidR="003807AA" w:rsidRPr="003807AA" w:rsidRDefault="003807AA" w:rsidP="003807AA">
            <w:pPr>
              <w:jc w:val="both"/>
              <w:rPr>
                <w:sz w:val="20"/>
                <w:szCs w:val="20"/>
              </w:rPr>
            </w:pPr>
            <w:r w:rsidRPr="003807AA">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296269AE"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F7CFF05"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39502F3E" w14:textId="77777777" w:rsidR="003807AA" w:rsidRPr="003807AA" w:rsidRDefault="003807AA" w:rsidP="003807AA">
            <w:pPr>
              <w:jc w:val="center"/>
              <w:rPr>
                <w:sz w:val="20"/>
                <w:szCs w:val="20"/>
              </w:rPr>
            </w:pPr>
            <w:r w:rsidRPr="003807AA">
              <w:rPr>
                <w:sz w:val="20"/>
                <w:szCs w:val="20"/>
              </w:rPr>
              <w:t>032Я2А4040</w:t>
            </w:r>
          </w:p>
        </w:tc>
        <w:tc>
          <w:tcPr>
            <w:tcW w:w="567" w:type="dxa"/>
            <w:shd w:val="clear" w:color="auto" w:fill="auto"/>
            <w:vAlign w:val="bottom"/>
          </w:tcPr>
          <w:p w14:paraId="543141DA"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0B82A5B" w14:textId="77777777" w:rsidR="003807AA" w:rsidRPr="003807AA" w:rsidRDefault="003807AA" w:rsidP="003807AA">
            <w:pPr>
              <w:jc w:val="right"/>
              <w:rPr>
                <w:color w:val="000000"/>
                <w:sz w:val="20"/>
                <w:szCs w:val="20"/>
              </w:rPr>
            </w:pPr>
            <w:r w:rsidRPr="003807AA">
              <w:rPr>
                <w:color w:val="000000"/>
                <w:sz w:val="20"/>
                <w:szCs w:val="20"/>
              </w:rPr>
              <w:t>548,8</w:t>
            </w:r>
          </w:p>
        </w:tc>
        <w:tc>
          <w:tcPr>
            <w:tcW w:w="1275" w:type="dxa"/>
            <w:shd w:val="clear" w:color="auto" w:fill="auto"/>
            <w:vAlign w:val="bottom"/>
          </w:tcPr>
          <w:p w14:paraId="343D9696" w14:textId="77777777" w:rsidR="003807AA" w:rsidRPr="003807AA" w:rsidRDefault="003807AA" w:rsidP="003807AA">
            <w:pPr>
              <w:jc w:val="right"/>
              <w:rPr>
                <w:color w:val="000000"/>
                <w:sz w:val="20"/>
                <w:szCs w:val="20"/>
              </w:rPr>
            </w:pPr>
            <w:r w:rsidRPr="003807AA">
              <w:rPr>
                <w:color w:val="000000"/>
                <w:sz w:val="20"/>
                <w:szCs w:val="20"/>
              </w:rPr>
              <w:t>554,7</w:t>
            </w:r>
          </w:p>
        </w:tc>
        <w:tc>
          <w:tcPr>
            <w:tcW w:w="1418" w:type="dxa"/>
            <w:shd w:val="clear" w:color="auto" w:fill="auto"/>
            <w:vAlign w:val="bottom"/>
          </w:tcPr>
          <w:p w14:paraId="39C6D4CE" w14:textId="77777777" w:rsidR="003807AA" w:rsidRPr="003807AA" w:rsidRDefault="003807AA" w:rsidP="003807AA">
            <w:pPr>
              <w:jc w:val="right"/>
              <w:rPr>
                <w:color w:val="000000"/>
                <w:sz w:val="20"/>
                <w:szCs w:val="20"/>
              </w:rPr>
            </w:pPr>
            <w:r w:rsidRPr="003807AA">
              <w:rPr>
                <w:color w:val="000000"/>
                <w:sz w:val="20"/>
                <w:szCs w:val="20"/>
              </w:rPr>
              <w:t>564,1</w:t>
            </w:r>
          </w:p>
        </w:tc>
      </w:tr>
      <w:tr w:rsidR="003807AA" w:rsidRPr="003807AA" w14:paraId="4EFEE62F" w14:textId="77777777" w:rsidTr="003807AA">
        <w:trPr>
          <w:trHeight w:val="20"/>
        </w:trPr>
        <w:tc>
          <w:tcPr>
            <w:tcW w:w="3119" w:type="dxa"/>
            <w:shd w:val="clear" w:color="auto" w:fill="auto"/>
          </w:tcPr>
          <w:p w14:paraId="4B705531" w14:textId="77777777" w:rsidR="003807AA" w:rsidRPr="003807AA" w:rsidRDefault="003807AA" w:rsidP="003807AA">
            <w:pPr>
              <w:jc w:val="both"/>
              <w:rPr>
                <w:sz w:val="20"/>
                <w:szCs w:val="20"/>
              </w:rPr>
            </w:pPr>
            <w:r w:rsidRPr="003807AA">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2F81041B"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03874858"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77EF04D9" w14:textId="77777777" w:rsidR="003807AA" w:rsidRPr="003807AA" w:rsidRDefault="003807AA" w:rsidP="003807AA">
            <w:pPr>
              <w:jc w:val="center"/>
              <w:rPr>
                <w:sz w:val="20"/>
                <w:szCs w:val="20"/>
              </w:rPr>
            </w:pPr>
            <w:r w:rsidRPr="003807AA">
              <w:rPr>
                <w:sz w:val="20"/>
                <w:szCs w:val="20"/>
              </w:rPr>
              <w:t>0340152200</w:t>
            </w:r>
          </w:p>
        </w:tc>
        <w:tc>
          <w:tcPr>
            <w:tcW w:w="567" w:type="dxa"/>
            <w:shd w:val="clear" w:color="auto" w:fill="auto"/>
            <w:vAlign w:val="bottom"/>
          </w:tcPr>
          <w:p w14:paraId="2799F178"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7D14D27" w14:textId="77777777" w:rsidR="003807AA" w:rsidRPr="003807AA" w:rsidRDefault="003807AA" w:rsidP="003807AA">
            <w:pPr>
              <w:jc w:val="right"/>
              <w:rPr>
                <w:color w:val="000000"/>
                <w:sz w:val="20"/>
                <w:szCs w:val="20"/>
              </w:rPr>
            </w:pPr>
            <w:r w:rsidRPr="003807AA">
              <w:rPr>
                <w:color w:val="000000"/>
                <w:sz w:val="20"/>
                <w:szCs w:val="20"/>
              </w:rPr>
              <w:t>143,0</w:t>
            </w:r>
          </w:p>
        </w:tc>
        <w:tc>
          <w:tcPr>
            <w:tcW w:w="1275" w:type="dxa"/>
            <w:shd w:val="clear" w:color="auto" w:fill="auto"/>
            <w:vAlign w:val="bottom"/>
          </w:tcPr>
          <w:p w14:paraId="1389B2BA" w14:textId="77777777" w:rsidR="003807AA" w:rsidRPr="003807AA" w:rsidRDefault="003807AA" w:rsidP="003807AA">
            <w:pPr>
              <w:jc w:val="right"/>
              <w:rPr>
                <w:color w:val="000000"/>
                <w:sz w:val="20"/>
                <w:szCs w:val="20"/>
              </w:rPr>
            </w:pPr>
            <w:r w:rsidRPr="003807AA">
              <w:rPr>
                <w:color w:val="000000"/>
                <w:sz w:val="20"/>
                <w:szCs w:val="20"/>
              </w:rPr>
              <w:t>148,7</w:t>
            </w:r>
          </w:p>
        </w:tc>
        <w:tc>
          <w:tcPr>
            <w:tcW w:w="1418" w:type="dxa"/>
            <w:shd w:val="clear" w:color="auto" w:fill="auto"/>
            <w:vAlign w:val="bottom"/>
          </w:tcPr>
          <w:p w14:paraId="249A5014" w14:textId="77777777" w:rsidR="003807AA" w:rsidRPr="003807AA" w:rsidRDefault="003807AA" w:rsidP="003807AA">
            <w:pPr>
              <w:jc w:val="right"/>
              <w:rPr>
                <w:color w:val="000000"/>
                <w:sz w:val="20"/>
                <w:szCs w:val="20"/>
              </w:rPr>
            </w:pPr>
            <w:r w:rsidRPr="003807AA">
              <w:rPr>
                <w:color w:val="000000"/>
                <w:sz w:val="20"/>
                <w:szCs w:val="20"/>
              </w:rPr>
              <w:t>154,7</w:t>
            </w:r>
          </w:p>
        </w:tc>
      </w:tr>
      <w:tr w:rsidR="003807AA" w:rsidRPr="003807AA" w14:paraId="5C77DC40" w14:textId="77777777" w:rsidTr="003807AA">
        <w:trPr>
          <w:trHeight w:val="20"/>
        </w:trPr>
        <w:tc>
          <w:tcPr>
            <w:tcW w:w="3119" w:type="dxa"/>
            <w:shd w:val="clear" w:color="auto" w:fill="auto"/>
          </w:tcPr>
          <w:p w14:paraId="23D16787" w14:textId="77777777" w:rsidR="003807AA" w:rsidRPr="003807AA" w:rsidRDefault="003807AA" w:rsidP="003807AA">
            <w:pPr>
              <w:jc w:val="both"/>
              <w:rPr>
                <w:sz w:val="20"/>
                <w:szCs w:val="20"/>
              </w:rPr>
            </w:pPr>
            <w:r w:rsidRPr="003807AA">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14:paraId="337D6057"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6BE5A938"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6499AB59" w14:textId="77777777" w:rsidR="003807AA" w:rsidRPr="003807AA" w:rsidRDefault="003807AA" w:rsidP="003807AA">
            <w:pPr>
              <w:jc w:val="center"/>
              <w:rPr>
                <w:sz w:val="20"/>
                <w:szCs w:val="20"/>
              </w:rPr>
            </w:pPr>
            <w:r w:rsidRPr="003807AA">
              <w:rPr>
                <w:sz w:val="20"/>
                <w:szCs w:val="20"/>
              </w:rPr>
              <w:t>0340152200</w:t>
            </w:r>
          </w:p>
        </w:tc>
        <w:tc>
          <w:tcPr>
            <w:tcW w:w="567" w:type="dxa"/>
            <w:shd w:val="clear" w:color="auto" w:fill="auto"/>
            <w:vAlign w:val="bottom"/>
          </w:tcPr>
          <w:p w14:paraId="764F65A6"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5EFB75DB" w14:textId="77777777" w:rsidR="003807AA" w:rsidRPr="003807AA" w:rsidRDefault="003807AA" w:rsidP="003807AA">
            <w:pPr>
              <w:jc w:val="right"/>
              <w:rPr>
                <w:color w:val="000000"/>
                <w:sz w:val="20"/>
                <w:szCs w:val="20"/>
              </w:rPr>
            </w:pPr>
            <w:r w:rsidRPr="003807AA">
              <w:rPr>
                <w:color w:val="000000"/>
                <w:sz w:val="20"/>
                <w:szCs w:val="20"/>
              </w:rPr>
              <w:t>14 743,9</w:t>
            </w:r>
          </w:p>
        </w:tc>
        <w:tc>
          <w:tcPr>
            <w:tcW w:w="1275" w:type="dxa"/>
            <w:shd w:val="clear" w:color="auto" w:fill="auto"/>
            <w:vAlign w:val="bottom"/>
          </w:tcPr>
          <w:p w14:paraId="6FE549C4" w14:textId="77777777" w:rsidR="003807AA" w:rsidRPr="003807AA" w:rsidRDefault="003807AA" w:rsidP="003807AA">
            <w:pPr>
              <w:jc w:val="right"/>
              <w:rPr>
                <w:color w:val="000000"/>
                <w:sz w:val="20"/>
                <w:szCs w:val="20"/>
              </w:rPr>
            </w:pPr>
            <w:r w:rsidRPr="003807AA">
              <w:rPr>
                <w:color w:val="000000"/>
                <w:sz w:val="20"/>
                <w:szCs w:val="20"/>
              </w:rPr>
              <w:t>15 334,9</w:t>
            </w:r>
          </w:p>
        </w:tc>
        <w:tc>
          <w:tcPr>
            <w:tcW w:w="1418" w:type="dxa"/>
            <w:shd w:val="clear" w:color="auto" w:fill="auto"/>
            <w:vAlign w:val="bottom"/>
          </w:tcPr>
          <w:p w14:paraId="4A4BE408" w14:textId="77777777" w:rsidR="003807AA" w:rsidRPr="003807AA" w:rsidRDefault="003807AA" w:rsidP="003807AA">
            <w:pPr>
              <w:jc w:val="right"/>
              <w:rPr>
                <w:color w:val="000000"/>
                <w:sz w:val="20"/>
                <w:szCs w:val="20"/>
              </w:rPr>
            </w:pPr>
            <w:r w:rsidRPr="003807AA">
              <w:rPr>
                <w:color w:val="000000"/>
                <w:sz w:val="20"/>
                <w:szCs w:val="20"/>
              </w:rPr>
              <w:t>15 946,7</w:t>
            </w:r>
          </w:p>
        </w:tc>
      </w:tr>
      <w:tr w:rsidR="003807AA" w:rsidRPr="003807AA" w14:paraId="470093D9" w14:textId="77777777" w:rsidTr="003807AA">
        <w:trPr>
          <w:trHeight w:val="20"/>
        </w:trPr>
        <w:tc>
          <w:tcPr>
            <w:tcW w:w="3119" w:type="dxa"/>
            <w:shd w:val="clear" w:color="auto" w:fill="auto"/>
          </w:tcPr>
          <w:p w14:paraId="7D4958D1" w14:textId="77777777" w:rsidR="003807AA" w:rsidRPr="003807AA" w:rsidRDefault="003807AA" w:rsidP="003807AA">
            <w:pPr>
              <w:jc w:val="both"/>
              <w:rPr>
                <w:sz w:val="20"/>
                <w:szCs w:val="20"/>
              </w:rPr>
            </w:pPr>
            <w:r w:rsidRPr="003807AA">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14:paraId="01E13467"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7A40B3E"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2B50095E" w14:textId="77777777" w:rsidR="003807AA" w:rsidRPr="003807AA" w:rsidRDefault="003807AA" w:rsidP="003807AA">
            <w:pPr>
              <w:jc w:val="center"/>
              <w:rPr>
                <w:sz w:val="20"/>
                <w:szCs w:val="20"/>
              </w:rPr>
            </w:pPr>
            <w:r w:rsidRPr="003807AA">
              <w:rPr>
                <w:sz w:val="20"/>
                <w:szCs w:val="20"/>
              </w:rPr>
              <w:t>0340152500</w:t>
            </w:r>
          </w:p>
        </w:tc>
        <w:tc>
          <w:tcPr>
            <w:tcW w:w="567" w:type="dxa"/>
            <w:shd w:val="clear" w:color="auto" w:fill="auto"/>
            <w:vAlign w:val="bottom"/>
          </w:tcPr>
          <w:p w14:paraId="38841C5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F3FEA21" w14:textId="77777777" w:rsidR="003807AA" w:rsidRPr="003807AA" w:rsidRDefault="003807AA" w:rsidP="003807AA">
            <w:pPr>
              <w:jc w:val="right"/>
              <w:rPr>
                <w:color w:val="000000"/>
                <w:sz w:val="20"/>
                <w:szCs w:val="20"/>
              </w:rPr>
            </w:pPr>
            <w:r w:rsidRPr="003807AA">
              <w:rPr>
                <w:color w:val="000000"/>
                <w:sz w:val="20"/>
                <w:szCs w:val="20"/>
              </w:rPr>
              <w:t>3 327,3</w:t>
            </w:r>
          </w:p>
        </w:tc>
        <w:tc>
          <w:tcPr>
            <w:tcW w:w="1275" w:type="dxa"/>
            <w:shd w:val="clear" w:color="auto" w:fill="auto"/>
            <w:vAlign w:val="bottom"/>
          </w:tcPr>
          <w:p w14:paraId="1205DA7E" w14:textId="77777777" w:rsidR="003807AA" w:rsidRPr="003807AA" w:rsidRDefault="003807AA" w:rsidP="003807AA">
            <w:pPr>
              <w:jc w:val="right"/>
              <w:rPr>
                <w:color w:val="000000"/>
                <w:sz w:val="20"/>
                <w:szCs w:val="20"/>
              </w:rPr>
            </w:pPr>
            <w:r w:rsidRPr="003807AA">
              <w:rPr>
                <w:color w:val="000000"/>
                <w:sz w:val="20"/>
                <w:szCs w:val="20"/>
              </w:rPr>
              <w:t>3 259,2</w:t>
            </w:r>
          </w:p>
        </w:tc>
        <w:tc>
          <w:tcPr>
            <w:tcW w:w="1418" w:type="dxa"/>
            <w:shd w:val="clear" w:color="auto" w:fill="auto"/>
            <w:vAlign w:val="bottom"/>
          </w:tcPr>
          <w:p w14:paraId="059BD9D6" w14:textId="77777777" w:rsidR="003807AA" w:rsidRPr="003807AA" w:rsidRDefault="003807AA" w:rsidP="003807AA">
            <w:pPr>
              <w:jc w:val="right"/>
              <w:rPr>
                <w:color w:val="000000"/>
                <w:sz w:val="20"/>
                <w:szCs w:val="20"/>
              </w:rPr>
            </w:pPr>
            <w:r w:rsidRPr="003807AA">
              <w:rPr>
                <w:color w:val="000000"/>
                <w:sz w:val="20"/>
                <w:szCs w:val="20"/>
              </w:rPr>
              <w:t>3 258,8</w:t>
            </w:r>
          </w:p>
        </w:tc>
      </w:tr>
      <w:tr w:rsidR="003807AA" w:rsidRPr="003807AA" w14:paraId="0F6ADD7C" w14:textId="77777777" w:rsidTr="003807AA">
        <w:trPr>
          <w:trHeight w:val="20"/>
        </w:trPr>
        <w:tc>
          <w:tcPr>
            <w:tcW w:w="3119" w:type="dxa"/>
            <w:shd w:val="clear" w:color="auto" w:fill="auto"/>
          </w:tcPr>
          <w:p w14:paraId="7C34D301" w14:textId="77777777" w:rsidR="003807AA" w:rsidRPr="003807AA" w:rsidRDefault="003807AA" w:rsidP="003807AA">
            <w:pPr>
              <w:jc w:val="both"/>
              <w:rPr>
                <w:sz w:val="20"/>
                <w:szCs w:val="20"/>
              </w:rPr>
            </w:pPr>
            <w:r w:rsidRPr="003807AA">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14:paraId="118FD224"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57D5D75"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45773C0D" w14:textId="77777777" w:rsidR="003807AA" w:rsidRPr="003807AA" w:rsidRDefault="003807AA" w:rsidP="003807AA">
            <w:pPr>
              <w:jc w:val="center"/>
              <w:rPr>
                <w:sz w:val="20"/>
                <w:szCs w:val="20"/>
              </w:rPr>
            </w:pPr>
            <w:r w:rsidRPr="003807AA">
              <w:rPr>
                <w:sz w:val="20"/>
                <w:szCs w:val="20"/>
              </w:rPr>
              <w:t>0340152500</w:t>
            </w:r>
          </w:p>
        </w:tc>
        <w:tc>
          <w:tcPr>
            <w:tcW w:w="567" w:type="dxa"/>
            <w:shd w:val="clear" w:color="auto" w:fill="auto"/>
            <w:vAlign w:val="bottom"/>
          </w:tcPr>
          <w:p w14:paraId="0A47A3CE"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7963CA95" w14:textId="77777777" w:rsidR="003807AA" w:rsidRPr="003807AA" w:rsidRDefault="003807AA" w:rsidP="003807AA">
            <w:pPr>
              <w:jc w:val="right"/>
              <w:rPr>
                <w:color w:val="000000"/>
                <w:sz w:val="20"/>
                <w:szCs w:val="20"/>
              </w:rPr>
            </w:pPr>
            <w:r w:rsidRPr="003807AA">
              <w:rPr>
                <w:color w:val="000000"/>
                <w:sz w:val="20"/>
                <w:szCs w:val="20"/>
              </w:rPr>
              <w:t>269 411,1</w:t>
            </w:r>
          </w:p>
        </w:tc>
        <w:tc>
          <w:tcPr>
            <w:tcW w:w="1275" w:type="dxa"/>
            <w:shd w:val="clear" w:color="auto" w:fill="auto"/>
            <w:vAlign w:val="bottom"/>
          </w:tcPr>
          <w:p w14:paraId="045FB18A" w14:textId="77777777" w:rsidR="003807AA" w:rsidRPr="003807AA" w:rsidRDefault="003807AA" w:rsidP="003807AA">
            <w:pPr>
              <w:jc w:val="right"/>
              <w:rPr>
                <w:color w:val="000000"/>
                <w:sz w:val="20"/>
                <w:szCs w:val="20"/>
              </w:rPr>
            </w:pPr>
            <w:r w:rsidRPr="003807AA">
              <w:rPr>
                <w:color w:val="000000"/>
                <w:sz w:val="20"/>
                <w:szCs w:val="20"/>
              </w:rPr>
              <w:t>263 908,0</w:t>
            </w:r>
          </w:p>
        </w:tc>
        <w:tc>
          <w:tcPr>
            <w:tcW w:w="1418" w:type="dxa"/>
            <w:shd w:val="clear" w:color="auto" w:fill="auto"/>
            <w:vAlign w:val="bottom"/>
          </w:tcPr>
          <w:p w14:paraId="662AB4E7" w14:textId="77777777" w:rsidR="003807AA" w:rsidRPr="003807AA" w:rsidRDefault="003807AA" w:rsidP="003807AA">
            <w:pPr>
              <w:jc w:val="right"/>
              <w:rPr>
                <w:color w:val="000000"/>
                <w:sz w:val="20"/>
                <w:szCs w:val="20"/>
              </w:rPr>
            </w:pPr>
            <w:r w:rsidRPr="003807AA">
              <w:rPr>
                <w:color w:val="000000"/>
                <w:sz w:val="20"/>
                <w:szCs w:val="20"/>
              </w:rPr>
              <w:t>263 872,5</w:t>
            </w:r>
          </w:p>
        </w:tc>
      </w:tr>
      <w:tr w:rsidR="003807AA" w:rsidRPr="003807AA" w14:paraId="1DC2743F" w14:textId="77777777" w:rsidTr="003807AA">
        <w:trPr>
          <w:trHeight w:val="20"/>
        </w:trPr>
        <w:tc>
          <w:tcPr>
            <w:tcW w:w="3119" w:type="dxa"/>
            <w:shd w:val="clear" w:color="auto" w:fill="auto"/>
          </w:tcPr>
          <w:p w14:paraId="11BF902D"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гражданам в </w:t>
            </w:r>
            <w:r w:rsidRPr="003807AA">
              <w:rPr>
                <w:sz w:val="20"/>
                <w:szCs w:val="20"/>
              </w:rPr>
              <w:lastRenderedPageBreak/>
              <w:t>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7D0AD5AD" w14:textId="77777777" w:rsidR="003807AA" w:rsidRPr="003807AA" w:rsidRDefault="003807AA" w:rsidP="003807AA">
            <w:pPr>
              <w:jc w:val="center"/>
              <w:rPr>
                <w:sz w:val="20"/>
                <w:szCs w:val="20"/>
              </w:rPr>
            </w:pPr>
            <w:r w:rsidRPr="003807AA">
              <w:rPr>
                <w:sz w:val="20"/>
                <w:szCs w:val="20"/>
              </w:rPr>
              <w:lastRenderedPageBreak/>
              <w:t>913</w:t>
            </w:r>
          </w:p>
        </w:tc>
        <w:tc>
          <w:tcPr>
            <w:tcW w:w="708" w:type="dxa"/>
            <w:shd w:val="clear" w:color="auto" w:fill="auto"/>
            <w:vAlign w:val="bottom"/>
          </w:tcPr>
          <w:p w14:paraId="23B44B0E"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56B01FA4" w14:textId="77777777" w:rsidR="003807AA" w:rsidRPr="003807AA" w:rsidRDefault="003807AA" w:rsidP="003807AA">
            <w:pPr>
              <w:jc w:val="center"/>
              <w:rPr>
                <w:sz w:val="20"/>
                <w:szCs w:val="20"/>
              </w:rPr>
            </w:pPr>
            <w:r w:rsidRPr="003807AA">
              <w:rPr>
                <w:sz w:val="20"/>
                <w:szCs w:val="20"/>
              </w:rPr>
              <w:t>0340172100</w:t>
            </w:r>
          </w:p>
        </w:tc>
        <w:tc>
          <w:tcPr>
            <w:tcW w:w="567" w:type="dxa"/>
            <w:shd w:val="clear" w:color="auto" w:fill="auto"/>
            <w:vAlign w:val="bottom"/>
          </w:tcPr>
          <w:p w14:paraId="3DBAC253"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0BDCBA2" w14:textId="77777777" w:rsidR="003807AA" w:rsidRPr="003807AA" w:rsidRDefault="003807AA" w:rsidP="003807AA">
            <w:pPr>
              <w:jc w:val="right"/>
              <w:rPr>
                <w:color w:val="000000"/>
                <w:sz w:val="20"/>
                <w:szCs w:val="20"/>
              </w:rPr>
            </w:pPr>
            <w:r w:rsidRPr="003807AA">
              <w:rPr>
                <w:color w:val="000000"/>
                <w:sz w:val="20"/>
                <w:szCs w:val="20"/>
              </w:rPr>
              <w:t>2 521,4</w:t>
            </w:r>
          </w:p>
        </w:tc>
        <w:tc>
          <w:tcPr>
            <w:tcW w:w="1275" w:type="dxa"/>
            <w:shd w:val="clear" w:color="auto" w:fill="auto"/>
            <w:vAlign w:val="bottom"/>
          </w:tcPr>
          <w:p w14:paraId="4C39EBC1" w14:textId="77777777" w:rsidR="003807AA" w:rsidRPr="003807AA" w:rsidRDefault="003807AA" w:rsidP="003807AA">
            <w:pPr>
              <w:jc w:val="right"/>
              <w:rPr>
                <w:color w:val="000000"/>
                <w:sz w:val="20"/>
                <w:szCs w:val="20"/>
              </w:rPr>
            </w:pPr>
            <w:r w:rsidRPr="003807AA">
              <w:rPr>
                <w:color w:val="000000"/>
                <w:sz w:val="20"/>
                <w:szCs w:val="20"/>
              </w:rPr>
              <w:t>2 617,3</w:t>
            </w:r>
          </w:p>
        </w:tc>
        <w:tc>
          <w:tcPr>
            <w:tcW w:w="1418" w:type="dxa"/>
            <w:shd w:val="clear" w:color="auto" w:fill="auto"/>
            <w:vAlign w:val="bottom"/>
          </w:tcPr>
          <w:p w14:paraId="65162626" w14:textId="77777777" w:rsidR="003807AA" w:rsidRPr="003807AA" w:rsidRDefault="003807AA" w:rsidP="003807AA">
            <w:pPr>
              <w:jc w:val="right"/>
              <w:rPr>
                <w:color w:val="000000"/>
                <w:sz w:val="20"/>
                <w:szCs w:val="20"/>
              </w:rPr>
            </w:pPr>
            <w:r w:rsidRPr="003807AA">
              <w:rPr>
                <w:color w:val="000000"/>
                <w:sz w:val="20"/>
                <w:szCs w:val="20"/>
              </w:rPr>
              <w:t>2 716,7</w:t>
            </w:r>
          </w:p>
        </w:tc>
      </w:tr>
      <w:tr w:rsidR="003807AA" w:rsidRPr="003807AA" w14:paraId="35234DC0" w14:textId="77777777" w:rsidTr="003807AA">
        <w:trPr>
          <w:trHeight w:val="20"/>
        </w:trPr>
        <w:tc>
          <w:tcPr>
            <w:tcW w:w="3119" w:type="dxa"/>
            <w:shd w:val="clear" w:color="auto" w:fill="auto"/>
          </w:tcPr>
          <w:p w14:paraId="47F252B4"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365B979C"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2D41BCD"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4E3B8966" w14:textId="77777777" w:rsidR="003807AA" w:rsidRPr="003807AA" w:rsidRDefault="003807AA" w:rsidP="003807AA">
            <w:pPr>
              <w:jc w:val="center"/>
              <w:rPr>
                <w:sz w:val="20"/>
                <w:szCs w:val="20"/>
              </w:rPr>
            </w:pPr>
            <w:r w:rsidRPr="003807AA">
              <w:rPr>
                <w:sz w:val="20"/>
                <w:szCs w:val="20"/>
              </w:rPr>
              <w:t>0340172100</w:t>
            </w:r>
          </w:p>
        </w:tc>
        <w:tc>
          <w:tcPr>
            <w:tcW w:w="567" w:type="dxa"/>
            <w:shd w:val="clear" w:color="auto" w:fill="auto"/>
            <w:vAlign w:val="bottom"/>
          </w:tcPr>
          <w:p w14:paraId="5D12E6B2"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39290FEF" w14:textId="77777777" w:rsidR="003807AA" w:rsidRPr="003807AA" w:rsidRDefault="003807AA" w:rsidP="003807AA">
            <w:pPr>
              <w:jc w:val="right"/>
              <w:rPr>
                <w:color w:val="000000"/>
                <w:sz w:val="20"/>
                <w:szCs w:val="20"/>
              </w:rPr>
            </w:pPr>
            <w:r w:rsidRPr="003807AA">
              <w:rPr>
                <w:color w:val="000000"/>
                <w:sz w:val="20"/>
                <w:szCs w:val="20"/>
              </w:rPr>
              <w:t>204 164,9</w:t>
            </w:r>
          </w:p>
        </w:tc>
        <w:tc>
          <w:tcPr>
            <w:tcW w:w="1275" w:type="dxa"/>
            <w:shd w:val="clear" w:color="auto" w:fill="auto"/>
            <w:vAlign w:val="bottom"/>
          </w:tcPr>
          <w:p w14:paraId="7755126C" w14:textId="77777777" w:rsidR="003807AA" w:rsidRPr="003807AA" w:rsidRDefault="003807AA" w:rsidP="003807AA">
            <w:pPr>
              <w:jc w:val="right"/>
              <w:rPr>
                <w:color w:val="000000"/>
                <w:sz w:val="20"/>
                <w:szCs w:val="20"/>
              </w:rPr>
            </w:pPr>
            <w:r w:rsidRPr="003807AA">
              <w:rPr>
                <w:color w:val="000000"/>
                <w:sz w:val="20"/>
                <w:szCs w:val="20"/>
              </w:rPr>
              <w:t>211 923,1</w:t>
            </w:r>
          </w:p>
        </w:tc>
        <w:tc>
          <w:tcPr>
            <w:tcW w:w="1418" w:type="dxa"/>
            <w:shd w:val="clear" w:color="auto" w:fill="auto"/>
            <w:vAlign w:val="bottom"/>
          </w:tcPr>
          <w:p w14:paraId="15B0A7D5" w14:textId="77777777" w:rsidR="003807AA" w:rsidRPr="003807AA" w:rsidRDefault="003807AA" w:rsidP="003807AA">
            <w:pPr>
              <w:jc w:val="right"/>
              <w:rPr>
                <w:color w:val="000000"/>
                <w:sz w:val="20"/>
                <w:szCs w:val="20"/>
              </w:rPr>
            </w:pPr>
            <w:r w:rsidRPr="003807AA">
              <w:rPr>
                <w:color w:val="000000"/>
                <w:sz w:val="20"/>
                <w:szCs w:val="20"/>
              </w:rPr>
              <w:t>219 976,2</w:t>
            </w:r>
          </w:p>
        </w:tc>
      </w:tr>
      <w:tr w:rsidR="003807AA" w:rsidRPr="003807AA" w14:paraId="1ECB3F18" w14:textId="77777777" w:rsidTr="003807AA">
        <w:trPr>
          <w:trHeight w:val="20"/>
        </w:trPr>
        <w:tc>
          <w:tcPr>
            <w:tcW w:w="3119" w:type="dxa"/>
            <w:shd w:val="clear" w:color="auto" w:fill="auto"/>
          </w:tcPr>
          <w:p w14:paraId="266AA182"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3C2BB23"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0920F6C"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3E6676AE" w14:textId="77777777" w:rsidR="003807AA" w:rsidRPr="003807AA" w:rsidRDefault="003807AA" w:rsidP="003807AA">
            <w:pPr>
              <w:jc w:val="center"/>
              <w:rPr>
                <w:sz w:val="20"/>
                <w:szCs w:val="20"/>
              </w:rPr>
            </w:pPr>
            <w:r w:rsidRPr="003807AA">
              <w:rPr>
                <w:sz w:val="20"/>
                <w:szCs w:val="20"/>
              </w:rPr>
              <w:t>0340172120</w:t>
            </w:r>
          </w:p>
        </w:tc>
        <w:tc>
          <w:tcPr>
            <w:tcW w:w="567" w:type="dxa"/>
            <w:shd w:val="clear" w:color="auto" w:fill="auto"/>
            <w:vAlign w:val="bottom"/>
          </w:tcPr>
          <w:p w14:paraId="7BE3BFE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B4536A9" w14:textId="77777777" w:rsidR="003807AA" w:rsidRPr="003807AA" w:rsidRDefault="003807AA" w:rsidP="003807AA">
            <w:pPr>
              <w:jc w:val="right"/>
              <w:rPr>
                <w:color w:val="000000"/>
                <w:sz w:val="20"/>
                <w:szCs w:val="20"/>
              </w:rPr>
            </w:pPr>
            <w:r w:rsidRPr="003807AA">
              <w:rPr>
                <w:color w:val="000000"/>
                <w:sz w:val="20"/>
                <w:szCs w:val="20"/>
              </w:rPr>
              <w:t>479,5</w:t>
            </w:r>
          </w:p>
        </w:tc>
        <w:tc>
          <w:tcPr>
            <w:tcW w:w="1275" w:type="dxa"/>
            <w:shd w:val="clear" w:color="auto" w:fill="auto"/>
            <w:vAlign w:val="bottom"/>
          </w:tcPr>
          <w:p w14:paraId="594EF172" w14:textId="77777777" w:rsidR="003807AA" w:rsidRPr="003807AA" w:rsidRDefault="003807AA" w:rsidP="003807AA">
            <w:pPr>
              <w:jc w:val="right"/>
              <w:rPr>
                <w:color w:val="000000"/>
                <w:sz w:val="20"/>
                <w:szCs w:val="20"/>
              </w:rPr>
            </w:pPr>
            <w:r w:rsidRPr="003807AA">
              <w:rPr>
                <w:color w:val="000000"/>
                <w:sz w:val="20"/>
                <w:szCs w:val="20"/>
              </w:rPr>
              <w:t>498,8</w:t>
            </w:r>
          </w:p>
        </w:tc>
        <w:tc>
          <w:tcPr>
            <w:tcW w:w="1418" w:type="dxa"/>
            <w:shd w:val="clear" w:color="auto" w:fill="auto"/>
            <w:vAlign w:val="bottom"/>
          </w:tcPr>
          <w:p w14:paraId="44918C96" w14:textId="77777777" w:rsidR="003807AA" w:rsidRPr="003807AA" w:rsidRDefault="003807AA" w:rsidP="003807AA">
            <w:pPr>
              <w:jc w:val="right"/>
              <w:rPr>
                <w:color w:val="000000"/>
                <w:sz w:val="20"/>
                <w:szCs w:val="20"/>
              </w:rPr>
            </w:pPr>
            <w:r w:rsidRPr="003807AA">
              <w:rPr>
                <w:color w:val="000000"/>
                <w:sz w:val="20"/>
                <w:szCs w:val="20"/>
              </w:rPr>
              <w:t>518,8</w:t>
            </w:r>
          </w:p>
        </w:tc>
      </w:tr>
      <w:tr w:rsidR="003807AA" w:rsidRPr="003807AA" w14:paraId="2ABC4025" w14:textId="77777777" w:rsidTr="003807AA">
        <w:trPr>
          <w:trHeight w:val="20"/>
        </w:trPr>
        <w:tc>
          <w:tcPr>
            <w:tcW w:w="3119" w:type="dxa"/>
            <w:shd w:val="clear" w:color="auto" w:fill="auto"/>
          </w:tcPr>
          <w:p w14:paraId="76404512"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14:paraId="1AA6BD13"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09B04D5C"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4B947287" w14:textId="77777777" w:rsidR="003807AA" w:rsidRPr="003807AA" w:rsidRDefault="003807AA" w:rsidP="003807AA">
            <w:pPr>
              <w:jc w:val="center"/>
              <w:rPr>
                <w:sz w:val="20"/>
                <w:szCs w:val="20"/>
              </w:rPr>
            </w:pPr>
            <w:r w:rsidRPr="003807AA">
              <w:rPr>
                <w:sz w:val="20"/>
                <w:szCs w:val="20"/>
              </w:rPr>
              <w:t>0340172120</w:t>
            </w:r>
          </w:p>
        </w:tc>
        <w:tc>
          <w:tcPr>
            <w:tcW w:w="567" w:type="dxa"/>
            <w:shd w:val="clear" w:color="auto" w:fill="auto"/>
            <w:vAlign w:val="bottom"/>
          </w:tcPr>
          <w:p w14:paraId="18FA700D"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5AA94F61" w14:textId="77777777" w:rsidR="003807AA" w:rsidRPr="003807AA" w:rsidRDefault="003807AA" w:rsidP="003807AA">
            <w:pPr>
              <w:jc w:val="right"/>
              <w:rPr>
                <w:color w:val="000000"/>
                <w:sz w:val="20"/>
                <w:szCs w:val="20"/>
              </w:rPr>
            </w:pPr>
            <w:r w:rsidRPr="003807AA">
              <w:rPr>
                <w:color w:val="000000"/>
                <w:sz w:val="20"/>
                <w:szCs w:val="20"/>
              </w:rPr>
              <w:t>2 803,0</w:t>
            </w:r>
          </w:p>
        </w:tc>
        <w:tc>
          <w:tcPr>
            <w:tcW w:w="1275" w:type="dxa"/>
            <w:shd w:val="clear" w:color="auto" w:fill="auto"/>
            <w:vAlign w:val="bottom"/>
          </w:tcPr>
          <w:p w14:paraId="2C571FF8" w14:textId="77777777" w:rsidR="003807AA" w:rsidRPr="003807AA" w:rsidRDefault="003807AA" w:rsidP="003807AA">
            <w:pPr>
              <w:jc w:val="right"/>
              <w:rPr>
                <w:color w:val="000000"/>
                <w:sz w:val="20"/>
                <w:szCs w:val="20"/>
              </w:rPr>
            </w:pPr>
            <w:r w:rsidRPr="003807AA">
              <w:rPr>
                <w:color w:val="000000"/>
                <w:sz w:val="20"/>
                <w:szCs w:val="20"/>
              </w:rPr>
              <w:t>2 915,1</w:t>
            </w:r>
          </w:p>
        </w:tc>
        <w:tc>
          <w:tcPr>
            <w:tcW w:w="1418" w:type="dxa"/>
            <w:shd w:val="clear" w:color="auto" w:fill="auto"/>
            <w:vAlign w:val="bottom"/>
          </w:tcPr>
          <w:p w14:paraId="25723DDE" w14:textId="77777777" w:rsidR="003807AA" w:rsidRPr="003807AA" w:rsidRDefault="003807AA" w:rsidP="003807AA">
            <w:pPr>
              <w:jc w:val="right"/>
              <w:rPr>
                <w:color w:val="000000"/>
                <w:sz w:val="20"/>
                <w:szCs w:val="20"/>
              </w:rPr>
            </w:pPr>
            <w:r w:rsidRPr="003807AA">
              <w:rPr>
                <w:color w:val="000000"/>
                <w:sz w:val="20"/>
                <w:szCs w:val="20"/>
              </w:rPr>
              <w:t>3 031,7</w:t>
            </w:r>
          </w:p>
        </w:tc>
      </w:tr>
      <w:tr w:rsidR="003807AA" w:rsidRPr="003807AA" w14:paraId="3246B3EF" w14:textId="77777777" w:rsidTr="003807AA">
        <w:trPr>
          <w:trHeight w:val="20"/>
        </w:trPr>
        <w:tc>
          <w:tcPr>
            <w:tcW w:w="3119" w:type="dxa"/>
            <w:shd w:val="clear" w:color="auto" w:fill="auto"/>
          </w:tcPr>
          <w:p w14:paraId="12F5A4C2"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74BE6DBB"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884952C"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215B84BD" w14:textId="77777777" w:rsidR="003807AA" w:rsidRPr="003807AA" w:rsidRDefault="003807AA" w:rsidP="003807AA">
            <w:pPr>
              <w:jc w:val="center"/>
              <w:rPr>
                <w:sz w:val="20"/>
                <w:szCs w:val="20"/>
              </w:rPr>
            </w:pPr>
            <w:r w:rsidRPr="003807AA">
              <w:rPr>
                <w:sz w:val="20"/>
                <w:szCs w:val="20"/>
              </w:rPr>
              <w:t>0340172490</w:t>
            </w:r>
          </w:p>
        </w:tc>
        <w:tc>
          <w:tcPr>
            <w:tcW w:w="567" w:type="dxa"/>
            <w:shd w:val="clear" w:color="auto" w:fill="auto"/>
            <w:vAlign w:val="bottom"/>
          </w:tcPr>
          <w:p w14:paraId="4F0012A3"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0D7D819" w14:textId="77777777" w:rsidR="003807AA" w:rsidRPr="003807AA" w:rsidRDefault="003807AA" w:rsidP="003807AA">
            <w:pPr>
              <w:jc w:val="right"/>
              <w:rPr>
                <w:color w:val="000000"/>
                <w:sz w:val="20"/>
                <w:szCs w:val="20"/>
              </w:rPr>
            </w:pPr>
            <w:r w:rsidRPr="003807AA">
              <w:rPr>
                <w:color w:val="000000"/>
                <w:sz w:val="20"/>
                <w:szCs w:val="20"/>
              </w:rPr>
              <w:t>8,0</w:t>
            </w:r>
          </w:p>
        </w:tc>
        <w:tc>
          <w:tcPr>
            <w:tcW w:w="1275" w:type="dxa"/>
            <w:shd w:val="clear" w:color="auto" w:fill="auto"/>
            <w:vAlign w:val="bottom"/>
          </w:tcPr>
          <w:p w14:paraId="038A0B9B" w14:textId="77777777" w:rsidR="003807AA" w:rsidRPr="003807AA" w:rsidRDefault="003807AA" w:rsidP="003807AA">
            <w:pPr>
              <w:jc w:val="right"/>
              <w:rPr>
                <w:color w:val="000000"/>
                <w:sz w:val="20"/>
                <w:szCs w:val="20"/>
              </w:rPr>
            </w:pPr>
            <w:r w:rsidRPr="003807AA">
              <w:rPr>
                <w:color w:val="000000"/>
                <w:sz w:val="20"/>
                <w:szCs w:val="20"/>
              </w:rPr>
              <w:t>8,4</w:t>
            </w:r>
          </w:p>
        </w:tc>
        <w:tc>
          <w:tcPr>
            <w:tcW w:w="1418" w:type="dxa"/>
            <w:shd w:val="clear" w:color="auto" w:fill="auto"/>
            <w:vAlign w:val="bottom"/>
          </w:tcPr>
          <w:p w14:paraId="61EBE896" w14:textId="77777777" w:rsidR="003807AA" w:rsidRPr="003807AA" w:rsidRDefault="003807AA" w:rsidP="003807AA">
            <w:pPr>
              <w:jc w:val="right"/>
              <w:rPr>
                <w:color w:val="000000"/>
                <w:sz w:val="20"/>
                <w:szCs w:val="20"/>
              </w:rPr>
            </w:pPr>
            <w:r w:rsidRPr="003807AA">
              <w:rPr>
                <w:color w:val="000000"/>
                <w:sz w:val="20"/>
                <w:szCs w:val="20"/>
              </w:rPr>
              <w:t>8,7</w:t>
            </w:r>
          </w:p>
        </w:tc>
      </w:tr>
      <w:tr w:rsidR="003807AA" w:rsidRPr="003807AA" w14:paraId="73ACFEEA" w14:textId="77777777" w:rsidTr="003807AA">
        <w:trPr>
          <w:trHeight w:val="20"/>
        </w:trPr>
        <w:tc>
          <w:tcPr>
            <w:tcW w:w="3119" w:type="dxa"/>
            <w:shd w:val="clear" w:color="auto" w:fill="auto"/>
          </w:tcPr>
          <w:p w14:paraId="5D71B1D0"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14:paraId="6DBF582B"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60A66121"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69E92466" w14:textId="77777777" w:rsidR="003807AA" w:rsidRPr="003807AA" w:rsidRDefault="003807AA" w:rsidP="003807AA">
            <w:pPr>
              <w:jc w:val="center"/>
              <w:rPr>
                <w:sz w:val="20"/>
                <w:szCs w:val="20"/>
              </w:rPr>
            </w:pPr>
            <w:r w:rsidRPr="003807AA">
              <w:rPr>
                <w:sz w:val="20"/>
                <w:szCs w:val="20"/>
              </w:rPr>
              <w:t>0340172490</w:t>
            </w:r>
          </w:p>
        </w:tc>
        <w:tc>
          <w:tcPr>
            <w:tcW w:w="567" w:type="dxa"/>
            <w:shd w:val="clear" w:color="auto" w:fill="auto"/>
            <w:vAlign w:val="bottom"/>
          </w:tcPr>
          <w:p w14:paraId="30264F19"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48B53717" w14:textId="77777777" w:rsidR="003807AA" w:rsidRPr="003807AA" w:rsidRDefault="003807AA" w:rsidP="003807AA">
            <w:pPr>
              <w:jc w:val="right"/>
              <w:rPr>
                <w:color w:val="000000"/>
                <w:sz w:val="20"/>
                <w:szCs w:val="20"/>
              </w:rPr>
            </w:pPr>
            <w:r w:rsidRPr="003807AA">
              <w:rPr>
                <w:color w:val="000000"/>
                <w:sz w:val="20"/>
                <w:szCs w:val="20"/>
              </w:rPr>
              <w:t>737,0</w:t>
            </w:r>
          </w:p>
        </w:tc>
        <w:tc>
          <w:tcPr>
            <w:tcW w:w="1275" w:type="dxa"/>
            <w:shd w:val="clear" w:color="auto" w:fill="auto"/>
            <w:vAlign w:val="bottom"/>
          </w:tcPr>
          <w:p w14:paraId="6B0F525B" w14:textId="77777777" w:rsidR="003807AA" w:rsidRPr="003807AA" w:rsidRDefault="003807AA" w:rsidP="003807AA">
            <w:pPr>
              <w:jc w:val="right"/>
              <w:rPr>
                <w:color w:val="000000"/>
                <w:sz w:val="20"/>
                <w:szCs w:val="20"/>
              </w:rPr>
            </w:pPr>
            <w:r w:rsidRPr="003807AA">
              <w:rPr>
                <w:color w:val="000000"/>
                <w:sz w:val="20"/>
                <w:szCs w:val="20"/>
              </w:rPr>
              <w:t>766,2</w:t>
            </w:r>
          </w:p>
        </w:tc>
        <w:tc>
          <w:tcPr>
            <w:tcW w:w="1418" w:type="dxa"/>
            <w:shd w:val="clear" w:color="auto" w:fill="auto"/>
            <w:vAlign w:val="bottom"/>
          </w:tcPr>
          <w:p w14:paraId="45D76791" w14:textId="77777777" w:rsidR="003807AA" w:rsidRPr="003807AA" w:rsidRDefault="003807AA" w:rsidP="003807AA">
            <w:pPr>
              <w:jc w:val="right"/>
              <w:rPr>
                <w:color w:val="000000"/>
                <w:sz w:val="20"/>
                <w:szCs w:val="20"/>
              </w:rPr>
            </w:pPr>
            <w:r w:rsidRPr="003807AA">
              <w:rPr>
                <w:color w:val="000000"/>
                <w:sz w:val="20"/>
                <w:szCs w:val="20"/>
              </w:rPr>
              <w:t>796,8</w:t>
            </w:r>
          </w:p>
        </w:tc>
      </w:tr>
      <w:tr w:rsidR="003807AA" w:rsidRPr="003807AA" w14:paraId="60DB458A" w14:textId="77777777" w:rsidTr="003807AA">
        <w:trPr>
          <w:trHeight w:val="20"/>
        </w:trPr>
        <w:tc>
          <w:tcPr>
            <w:tcW w:w="3119" w:type="dxa"/>
            <w:shd w:val="clear" w:color="auto" w:fill="auto"/>
          </w:tcPr>
          <w:p w14:paraId="4EBC3DA9"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696508A"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6F9C974B"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65651E4A" w14:textId="77777777" w:rsidR="003807AA" w:rsidRPr="003807AA" w:rsidRDefault="003807AA" w:rsidP="003807AA">
            <w:pPr>
              <w:jc w:val="center"/>
              <w:rPr>
                <w:sz w:val="20"/>
                <w:szCs w:val="20"/>
              </w:rPr>
            </w:pPr>
            <w:r w:rsidRPr="003807AA">
              <w:rPr>
                <w:sz w:val="20"/>
                <w:szCs w:val="20"/>
              </w:rPr>
              <w:t>0340172500</w:t>
            </w:r>
          </w:p>
        </w:tc>
        <w:tc>
          <w:tcPr>
            <w:tcW w:w="567" w:type="dxa"/>
            <w:shd w:val="clear" w:color="auto" w:fill="auto"/>
            <w:vAlign w:val="bottom"/>
          </w:tcPr>
          <w:p w14:paraId="7347FB6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B85C983" w14:textId="77777777" w:rsidR="003807AA" w:rsidRPr="003807AA" w:rsidRDefault="003807AA" w:rsidP="003807AA">
            <w:pPr>
              <w:jc w:val="right"/>
              <w:rPr>
                <w:color w:val="000000"/>
                <w:sz w:val="20"/>
                <w:szCs w:val="20"/>
              </w:rPr>
            </w:pPr>
            <w:r w:rsidRPr="003807AA">
              <w:rPr>
                <w:color w:val="000000"/>
                <w:sz w:val="20"/>
                <w:szCs w:val="20"/>
              </w:rPr>
              <w:t>32,6</w:t>
            </w:r>
          </w:p>
        </w:tc>
        <w:tc>
          <w:tcPr>
            <w:tcW w:w="1275" w:type="dxa"/>
            <w:shd w:val="clear" w:color="auto" w:fill="auto"/>
            <w:vAlign w:val="bottom"/>
          </w:tcPr>
          <w:p w14:paraId="4690678D" w14:textId="77777777" w:rsidR="003807AA" w:rsidRPr="003807AA" w:rsidRDefault="003807AA" w:rsidP="003807AA">
            <w:pPr>
              <w:jc w:val="right"/>
              <w:rPr>
                <w:color w:val="000000"/>
                <w:sz w:val="20"/>
                <w:szCs w:val="20"/>
              </w:rPr>
            </w:pPr>
            <w:r w:rsidRPr="003807AA">
              <w:rPr>
                <w:color w:val="000000"/>
                <w:sz w:val="20"/>
                <w:szCs w:val="20"/>
              </w:rPr>
              <w:t>33,8</w:t>
            </w:r>
          </w:p>
        </w:tc>
        <w:tc>
          <w:tcPr>
            <w:tcW w:w="1418" w:type="dxa"/>
            <w:shd w:val="clear" w:color="auto" w:fill="auto"/>
            <w:vAlign w:val="bottom"/>
          </w:tcPr>
          <w:p w14:paraId="2CE17892" w14:textId="77777777" w:rsidR="003807AA" w:rsidRPr="003807AA" w:rsidRDefault="003807AA" w:rsidP="003807AA">
            <w:pPr>
              <w:jc w:val="right"/>
              <w:rPr>
                <w:color w:val="000000"/>
                <w:sz w:val="20"/>
                <w:szCs w:val="20"/>
              </w:rPr>
            </w:pPr>
            <w:r w:rsidRPr="003807AA">
              <w:rPr>
                <w:color w:val="000000"/>
                <w:sz w:val="20"/>
                <w:szCs w:val="20"/>
              </w:rPr>
              <w:t>35,1</w:t>
            </w:r>
          </w:p>
        </w:tc>
      </w:tr>
      <w:tr w:rsidR="003807AA" w:rsidRPr="003807AA" w14:paraId="150237EB" w14:textId="77777777" w:rsidTr="003807AA">
        <w:trPr>
          <w:trHeight w:val="20"/>
        </w:trPr>
        <w:tc>
          <w:tcPr>
            <w:tcW w:w="3119" w:type="dxa"/>
            <w:shd w:val="clear" w:color="auto" w:fill="auto"/>
          </w:tcPr>
          <w:p w14:paraId="5707AA6E"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14:paraId="5C221BFF"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2398DDE8"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3A85BFB5" w14:textId="77777777" w:rsidR="003807AA" w:rsidRPr="003807AA" w:rsidRDefault="003807AA" w:rsidP="003807AA">
            <w:pPr>
              <w:jc w:val="center"/>
              <w:rPr>
                <w:sz w:val="20"/>
                <w:szCs w:val="20"/>
              </w:rPr>
            </w:pPr>
            <w:r w:rsidRPr="003807AA">
              <w:rPr>
                <w:sz w:val="20"/>
                <w:szCs w:val="20"/>
              </w:rPr>
              <w:t>0340172500</w:t>
            </w:r>
          </w:p>
        </w:tc>
        <w:tc>
          <w:tcPr>
            <w:tcW w:w="567" w:type="dxa"/>
            <w:shd w:val="clear" w:color="auto" w:fill="auto"/>
            <w:vAlign w:val="bottom"/>
          </w:tcPr>
          <w:p w14:paraId="381865F6"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1B0C54BA" w14:textId="77777777" w:rsidR="003807AA" w:rsidRPr="003807AA" w:rsidRDefault="003807AA" w:rsidP="003807AA">
            <w:pPr>
              <w:jc w:val="right"/>
              <w:rPr>
                <w:color w:val="000000"/>
                <w:sz w:val="20"/>
                <w:szCs w:val="20"/>
              </w:rPr>
            </w:pPr>
            <w:r w:rsidRPr="003807AA">
              <w:rPr>
                <w:color w:val="000000"/>
                <w:sz w:val="20"/>
                <w:szCs w:val="20"/>
              </w:rPr>
              <w:t>2 996,0</w:t>
            </w:r>
          </w:p>
        </w:tc>
        <w:tc>
          <w:tcPr>
            <w:tcW w:w="1275" w:type="dxa"/>
            <w:shd w:val="clear" w:color="auto" w:fill="auto"/>
            <w:vAlign w:val="bottom"/>
          </w:tcPr>
          <w:p w14:paraId="431B2C8D" w14:textId="77777777" w:rsidR="003807AA" w:rsidRPr="003807AA" w:rsidRDefault="003807AA" w:rsidP="003807AA">
            <w:pPr>
              <w:jc w:val="right"/>
              <w:rPr>
                <w:color w:val="000000"/>
                <w:sz w:val="20"/>
                <w:szCs w:val="20"/>
              </w:rPr>
            </w:pPr>
            <w:r w:rsidRPr="003807AA">
              <w:rPr>
                <w:color w:val="000000"/>
                <w:sz w:val="20"/>
                <w:szCs w:val="20"/>
              </w:rPr>
              <w:t>3 111,7</w:t>
            </w:r>
          </w:p>
        </w:tc>
        <w:tc>
          <w:tcPr>
            <w:tcW w:w="1418" w:type="dxa"/>
            <w:shd w:val="clear" w:color="auto" w:fill="auto"/>
            <w:vAlign w:val="bottom"/>
          </w:tcPr>
          <w:p w14:paraId="0488F3EB" w14:textId="77777777" w:rsidR="003807AA" w:rsidRPr="003807AA" w:rsidRDefault="003807AA" w:rsidP="003807AA">
            <w:pPr>
              <w:jc w:val="right"/>
              <w:rPr>
                <w:color w:val="000000"/>
                <w:sz w:val="20"/>
                <w:szCs w:val="20"/>
              </w:rPr>
            </w:pPr>
            <w:r w:rsidRPr="003807AA">
              <w:rPr>
                <w:color w:val="000000"/>
                <w:sz w:val="20"/>
                <w:szCs w:val="20"/>
              </w:rPr>
              <w:t>3 231,8</w:t>
            </w:r>
          </w:p>
        </w:tc>
      </w:tr>
      <w:tr w:rsidR="003807AA" w:rsidRPr="003807AA" w14:paraId="6E683623" w14:textId="77777777" w:rsidTr="003807AA">
        <w:trPr>
          <w:trHeight w:val="20"/>
        </w:trPr>
        <w:tc>
          <w:tcPr>
            <w:tcW w:w="3119" w:type="dxa"/>
            <w:shd w:val="clear" w:color="auto" w:fill="auto"/>
          </w:tcPr>
          <w:p w14:paraId="1127F908" w14:textId="77777777" w:rsidR="003807AA" w:rsidRPr="003807AA" w:rsidRDefault="003807AA" w:rsidP="003807AA">
            <w:pPr>
              <w:jc w:val="both"/>
              <w:rPr>
                <w:sz w:val="20"/>
                <w:szCs w:val="20"/>
              </w:rPr>
            </w:pPr>
            <w:r w:rsidRPr="003807AA">
              <w:rPr>
                <w:sz w:val="20"/>
                <w:szCs w:val="20"/>
              </w:rPr>
              <w:lastRenderedPageBreak/>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45896665"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32A1D43"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41B174BF" w14:textId="77777777" w:rsidR="003807AA" w:rsidRPr="003807AA" w:rsidRDefault="003807AA" w:rsidP="003807AA">
            <w:pPr>
              <w:jc w:val="center"/>
              <w:rPr>
                <w:sz w:val="20"/>
                <w:szCs w:val="20"/>
              </w:rPr>
            </w:pPr>
            <w:r w:rsidRPr="003807AA">
              <w:rPr>
                <w:sz w:val="20"/>
                <w:szCs w:val="20"/>
              </w:rPr>
              <w:t>0340172510</w:t>
            </w:r>
          </w:p>
        </w:tc>
        <w:tc>
          <w:tcPr>
            <w:tcW w:w="567" w:type="dxa"/>
            <w:shd w:val="clear" w:color="auto" w:fill="auto"/>
            <w:vAlign w:val="bottom"/>
          </w:tcPr>
          <w:p w14:paraId="4FD8A25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4D802F3" w14:textId="77777777" w:rsidR="003807AA" w:rsidRPr="003807AA" w:rsidRDefault="003807AA" w:rsidP="003807AA">
            <w:pPr>
              <w:jc w:val="right"/>
              <w:rPr>
                <w:color w:val="000000"/>
                <w:sz w:val="20"/>
                <w:szCs w:val="20"/>
              </w:rPr>
            </w:pPr>
            <w:r w:rsidRPr="003807AA">
              <w:rPr>
                <w:color w:val="000000"/>
                <w:sz w:val="20"/>
                <w:szCs w:val="20"/>
              </w:rPr>
              <w:t>415,6</w:t>
            </w:r>
          </w:p>
        </w:tc>
        <w:tc>
          <w:tcPr>
            <w:tcW w:w="1275" w:type="dxa"/>
            <w:shd w:val="clear" w:color="auto" w:fill="auto"/>
            <w:vAlign w:val="bottom"/>
          </w:tcPr>
          <w:p w14:paraId="2DF5F1FB" w14:textId="77777777" w:rsidR="003807AA" w:rsidRPr="003807AA" w:rsidRDefault="003807AA" w:rsidP="003807AA">
            <w:pPr>
              <w:jc w:val="right"/>
              <w:rPr>
                <w:color w:val="000000"/>
                <w:sz w:val="20"/>
                <w:szCs w:val="20"/>
              </w:rPr>
            </w:pPr>
            <w:r w:rsidRPr="003807AA">
              <w:rPr>
                <w:color w:val="000000"/>
                <w:sz w:val="20"/>
                <w:szCs w:val="20"/>
              </w:rPr>
              <w:t>432,4</w:t>
            </w:r>
          </w:p>
        </w:tc>
        <w:tc>
          <w:tcPr>
            <w:tcW w:w="1418" w:type="dxa"/>
            <w:shd w:val="clear" w:color="auto" w:fill="auto"/>
            <w:vAlign w:val="bottom"/>
          </w:tcPr>
          <w:p w14:paraId="4F50EB85" w14:textId="77777777" w:rsidR="003807AA" w:rsidRPr="003807AA" w:rsidRDefault="003807AA" w:rsidP="003807AA">
            <w:pPr>
              <w:jc w:val="right"/>
              <w:rPr>
                <w:color w:val="000000"/>
                <w:sz w:val="20"/>
                <w:szCs w:val="20"/>
              </w:rPr>
            </w:pPr>
            <w:r w:rsidRPr="003807AA">
              <w:rPr>
                <w:color w:val="000000"/>
                <w:sz w:val="20"/>
                <w:szCs w:val="20"/>
              </w:rPr>
              <w:t>449,6</w:t>
            </w:r>
          </w:p>
        </w:tc>
      </w:tr>
      <w:tr w:rsidR="003807AA" w:rsidRPr="003807AA" w14:paraId="6B0EC17D" w14:textId="77777777" w:rsidTr="003807AA">
        <w:trPr>
          <w:trHeight w:val="20"/>
        </w:trPr>
        <w:tc>
          <w:tcPr>
            <w:tcW w:w="3119" w:type="dxa"/>
            <w:shd w:val="clear" w:color="auto" w:fill="auto"/>
          </w:tcPr>
          <w:p w14:paraId="2EF1E157"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105E8D91"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1669A7AE"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6E5273EF" w14:textId="77777777" w:rsidR="003807AA" w:rsidRPr="003807AA" w:rsidRDefault="003807AA" w:rsidP="003807AA">
            <w:pPr>
              <w:jc w:val="center"/>
              <w:rPr>
                <w:sz w:val="20"/>
                <w:szCs w:val="20"/>
              </w:rPr>
            </w:pPr>
            <w:r w:rsidRPr="003807AA">
              <w:rPr>
                <w:sz w:val="20"/>
                <w:szCs w:val="20"/>
              </w:rPr>
              <w:t>0340172510</w:t>
            </w:r>
          </w:p>
        </w:tc>
        <w:tc>
          <w:tcPr>
            <w:tcW w:w="567" w:type="dxa"/>
            <w:shd w:val="clear" w:color="auto" w:fill="auto"/>
            <w:vAlign w:val="bottom"/>
          </w:tcPr>
          <w:p w14:paraId="6C367ABA"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010F28C9" w14:textId="77777777" w:rsidR="003807AA" w:rsidRPr="003807AA" w:rsidRDefault="003807AA" w:rsidP="003807AA">
            <w:pPr>
              <w:jc w:val="right"/>
              <w:rPr>
                <w:color w:val="000000"/>
                <w:sz w:val="20"/>
                <w:szCs w:val="20"/>
              </w:rPr>
            </w:pPr>
            <w:r w:rsidRPr="003807AA">
              <w:rPr>
                <w:color w:val="000000"/>
                <w:sz w:val="20"/>
                <w:szCs w:val="20"/>
              </w:rPr>
              <w:t>56 808,1</w:t>
            </w:r>
          </w:p>
        </w:tc>
        <w:tc>
          <w:tcPr>
            <w:tcW w:w="1275" w:type="dxa"/>
            <w:shd w:val="clear" w:color="auto" w:fill="auto"/>
            <w:vAlign w:val="bottom"/>
          </w:tcPr>
          <w:p w14:paraId="3D9C5A32" w14:textId="77777777" w:rsidR="003807AA" w:rsidRPr="003807AA" w:rsidRDefault="003807AA" w:rsidP="003807AA">
            <w:pPr>
              <w:jc w:val="right"/>
              <w:rPr>
                <w:color w:val="000000"/>
                <w:sz w:val="20"/>
                <w:szCs w:val="20"/>
              </w:rPr>
            </w:pPr>
            <w:r w:rsidRPr="003807AA">
              <w:rPr>
                <w:color w:val="000000"/>
                <w:sz w:val="20"/>
                <w:szCs w:val="20"/>
              </w:rPr>
              <w:t>59 090,3</w:t>
            </w:r>
          </w:p>
        </w:tc>
        <w:tc>
          <w:tcPr>
            <w:tcW w:w="1418" w:type="dxa"/>
            <w:shd w:val="clear" w:color="auto" w:fill="auto"/>
            <w:vAlign w:val="bottom"/>
          </w:tcPr>
          <w:p w14:paraId="323D0C54" w14:textId="77777777" w:rsidR="003807AA" w:rsidRPr="003807AA" w:rsidRDefault="003807AA" w:rsidP="003807AA">
            <w:pPr>
              <w:jc w:val="right"/>
              <w:rPr>
                <w:color w:val="000000"/>
                <w:sz w:val="20"/>
                <w:szCs w:val="20"/>
              </w:rPr>
            </w:pPr>
            <w:r w:rsidRPr="003807AA">
              <w:rPr>
                <w:color w:val="000000"/>
                <w:sz w:val="20"/>
                <w:szCs w:val="20"/>
              </w:rPr>
              <w:t>61 461,3</w:t>
            </w:r>
          </w:p>
        </w:tc>
      </w:tr>
      <w:tr w:rsidR="003807AA" w:rsidRPr="003807AA" w14:paraId="0868011A" w14:textId="77777777" w:rsidTr="003807AA">
        <w:trPr>
          <w:trHeight w:val="20"/>
        </w:trPr>
        <w:tc>
          <w:tcPr>
            <w:tcW w:w="3119" w:type="dxa"/>
            <w:shd w:val="clear" w:color="auto" w:fill="auto"/>
          </w:tcPr>
          <w:p w14:paraId="3021C37C"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1A553541"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1E8C3D9"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69AE2F60" w14:textId="77777777" w:rsidR="003807AA" w:rsidRPr="003807AA" w:rsidRDefault="003807AA" w:rsidP="003807AA">
            <w:pPr>
              <w:jc w:val="center"/>
              <w:rPr>
                <w:sz w:val="20"/>
                <w:szCs w:val="20"/>
              </w:rPr>
            </w:pPr>
            <w:r w:rsidRPr="003807AA">
              <w:rPr>
                <w:sz w:val="20"/>
                <w:szCs w:val="20"/>
              </w:rPr>
              <w:t>0340172520</w:t>
            </w:r>
          </w:p>
        </w:tc>
        <w:tc>
          <w:tcPr>
            <w:tcW w:w="567" w:type="dxa"/>
            <w:shd w:val="clear" w:color="auto" w:fill="auto"/>
            <w:vAlign w:val="bottom"/>
          </w:tcPr>
          <w:p w14:paraId="5A5C6405"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2575EE1B" w14:textId="77777777" w:rsidR="003807AA" w:rsidRPr="003807AA" w:rsidRDefault="003807AA" w:rsidP="003807AA">
            <w:pPr>
              <w:jc w:val="right"/>
              <w:rPr>
                <w:color w:val="000000"/>
                <w:sz w:val="20"/>
                <w:szCs w:val="20"/>
              </w:rPr>
            </w:pPr>
            <w:r w:rsidRPr="003807AA">
              <w:rPr>
                <w:color w:val="000000"/>
                <w:sz w:val="20"/>
                <w:szCs w:val="20"/>
              </w:rPr>
              <w:t>1 679,4</w:t>
            </w:r>
          </w:p>
        </w:tc>
        <w:tc>
          <w:tcPr>
            <w:tcW w:w="1275" w:type="dxa"/>
            <w:shd w:val="clear" w:color="auto" w:fill="auto"/>
            <w:vAlign w:val="bottom"/>
          </w:tcPr>
          <w:p w14:paraId="383C56EE" w14:textId="77777777" w:rsidR="003807AA" w:rsidRPr="003807AA" w:rsidRDefault="003807AA" w:rsidP="003807AA">
            <w:pPr>
              <w:jc w:val="right"/>
              <w:rPr>
                <w:color w:val="000000"/>
                <w:sz w:val="20"/>
                <w:szCs w:val="20"/>
              </w:rPr>
            </w:pPr>
            <w:r w:rsidRPr="003807AA">
              <w:rPr>
                <w:color w:val="000000"/>
                <w:sz w:val="20"/>
                <w:szCs w:val="20"/>
              </w:rPr>
              <w:t>1 747,9</w:t>
            </w:r>
          </w:p>
        </w:tc>
        <w:tc>
          <w:tcPr>
            <w:tcW w:w="1418" w:type="dxa"/>
            <w:shd w:val="clear" w:color="auto" w:fill="auto"/>
            <w:vAlign w:val="bottom"/>
          </w:tcPr>
          <w:p w14:paraId="7DDFA91F" w14:textId="77777777" w:rsidR="003807AA" w:rsidRPr="003807AA" w:rsidRDefault="003807AA" w:rsidP="003807AA">
            <w:pPr>
              <w:jc w:val="right"/>
              <w:rPr>
                <w:color w:val="000000"/>
                <w:sz w:val="20"/>
                <w:szCs w:val="20"/>
              </w:rPr>
            </w:pPr>
            <w:r w:rsidRPr="003807AA">
              <w:rPr>
                <w:color w:val="000000"/>
                <w:sz w:val="20"/>
                <w:szCs w:val="20"/>
              </w:rPr>
              <w:t>1 814,6</w:t>
            </w:r>
          </w:p>
        </w:tc>
      </w:tr>
      <w:tr w:rsidR="003807AA" w:rsidRPr="003807AA" w14:paraId="08E60CF4" w14:textId="77777777" w:rsidTr="003807AA">
        <w:trPr>
          <w:trHeight w:val="20"/>
        </w:trPr>
        <w:tc>
          <w:tcPr>
            <w:tcW w:w="3119" w:type="dxa"/>
            <w:shd w:val="clear" w:color="auto" w:fill="auto"/>
          </w:tcPr>
          <w:p w14:paraId="18FEF938"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14:paraId="08ABAAB8"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CC1125C"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55EA3221" w14:textId="77777777" w:rsidR="003807AA" w:rsidRPr="003807AA" w:rsidRDefault="003807AA" w:rsidP="003807AA">
            <w:pPr>
              <w:jc w:val="center"/>
              <w:rPr>
                <w:sz w:val="20"/>
                <w:szCs w:val="20"/>
              </w:rPr>
            </w:pPr>
            <w:r w:rsidRPr="003807AA">
              <w:rPr>
                <w:sz w:val="20"/>
                <w:szCs w:val="20"/>
              </w:rPr>
              <w:t>0340172520</w:t>
            </w:r>
          </w:p>
        </w:tc>
        <w:tc>
          <w:tcPr>
            <w:tcW w:w="567" w:type="dxa"/>
            <w:shd w:val="clear" w:color="auto" w:fill="auto"/>
            <w:vAlign w:val="bottom"/>
          </w:tcPr>
          <w:p w14:paraId="14920C9C"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41FA705F" w14:textId="77777777" w:rsidR="003807AA" w:rsidRPr="003807AA" w:rsidRDefault="003807AA" w:rsidP="003807AA">
            <w:pPr>
              <w:jc w:val="right"/>
              <w:rPr>
                <w:color w:val="000000"/>
                <w:sz w:val="20"/>
                <w:szCs w:val="20"/>
              </w:rPr>
            </w:pPr>
            <w:r w:rsidRPr="003807AA">
              <w:rPr>
                <w:color w:val="000000"/>
                <w:sz w:val="20"/>
                <w:szCs w:val="20"/>
              </w:rPr>
              <w:t>194 005,4</w:t>
            </w:r>
          </w:p>
        </w:tc>
        <w:tc>
          <w:tcPr>
            <w:tcW w:w="1275" w:type="dxa"/>
            <w:shd w:val="clear" w:color="auto" w:fill="auto"/>
            <w:vAlign w:val="bottom"/>
          </w:tcPr>
          <w:p w14:paraId="3FB5D317" w14:textId="77777777" w:rsidR="003807AA" w:rsidRPr="003807AA" w:rsidRDefault="003807AA" w:rsidP="003807AA">
            <w:pPr>
              <w:jc w:val="right"/>
              <w:rPr>
                <w:color w:val="000000"/>
                <w:sz w:val="20"/>
                <w:szCs w:val="20"/>
              </w:rPr>
            </w:pPr>
            <w:r w:rsidRPr="003807AA">
              <w:rPr>
                <w:color w:val="000000"/>
                <w:sz w:val="20"/>
                <w:szCs w:val="20"/>
              </w:rPr>
              <w:t>201 913,1</w:t>
            </w:r>
          </w:p>
        </w:tc>
        <w:tc>
          <w:tcPr>
            <w:tcW w:w="1418" w:type="dxa"/>
            <w:shd w:val="clear" w:color="auto" w:fill="auto"/>
            <w:vAlign w:val="bottom"/>
          </w:tcPr>
          <w:p w14:paraId="3D6FE662" w14:textId="77777777" w:rsidR="003807AA" w:rsidRPr="003807AA" w:rsidRDefault="003807AA" w:rsidP="003807AA">
            <w:pPr>
              <w:jc w:val="right"/>
              <w:rPr>
                <w:color w:val="000000"/>
                <w:sz w:val="20"/>
                <w:szCs w:val="20"/>
              </w:rPr>
            </w:pPr>
            <w:r w:rsidRPr="003807AA">
              <w:rPr>
                <w:color w:val="000000"/>
                <w:sz w:val="20"/>
                <w:szCs w:val="20"/>
              </w:rPr>
              <w:t>209 626,0</w:t>
            </w:r>
          </w:p>
        </w:tc>
      </w:tr>
      <w:tr w:rsidR="003807AA" w:rsidRPr="003807AA" w14:paraId="42E1AC52" w14:textId="77777777" w:rsidTr="003807AA">
        <w:trPr>
          <w:trHeight w:val="20"/>
        </w:trPr>
        <w:tc>
          <w:tcPr>
            <w:tcW w:w="3119" w:type="dxa"/>
            <w:shd w:val="clear" w:color="auto" w:fill="auto"/>
          </w:tcPr>
          <w:p w14:paraId="7C8BADD3"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w:t>
            </w:r>
            <w:r w:rsidRPr="003807AA">
              <w:rPr>
                <w:sz w:val="20"/>
                <w:szCs w:val="20"/>
              </w:rPr>
              <w:lastRenderedPageBreak/>
              <w:t>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14:paraId="159878E8" w14:textId="77777777" w:rsidR="003807AA" w:rsidRPr="003807AA" w:rsidRDefault="003807AA" w:rsidP="003807AA">
            <w:pPr>
              <w:jc w:val="center"/>
              <w:rPr>
                <w:sz w:val="20"/>
                <w:szCs w:val="20"/>
              </w:rPr>
            </w:pPr>
            <w:r w:rsidRPr="003807AA">
              <w:rPr>
                <w:sz w:val="20"/>
                <w:szCs w:val="20"/>
              </w:rPr>
              <w:lastRenderedPageBreak/>
              <w:t>913</w:t>
            </w:r>
          </w:p>
        </w:tc>
        <w:tc>
          <w:tcPr>
            <w:tcW w:w="708" w:type="dxa"/>
            <w:shd w:val="clear" w:color="auto" w:fill="auto"/>
            <w:vAlign w:val="bottom"/>
          </w:tcPr>
          <w:p w14:paraId="15631C7F"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1649012A" w14:textId="77777777" w:rsidR="003807AA" w:rsidRPr="003807AA" w:rsidRDefault="003807AA" w:rsidP="003807AA">
            <w:pPr>
              <w:jc w:val="center"/>
              <w:rPr>
                <w:sz w:val="20"/>
                <w:szCs w:val="20"/>
              </w:rPr>
            </w:pPr>
            <w:r w:rsidRPr="003807AA">
              <w:rPr>
                <w:sz w:val="20"/>
                <w:szCs w:val="20"/>
              </w:rPr>
              <w:t>0340175090</w:t>
            </w:r>
          </w:p>
        </w:tc>
        <w:tc>
          <w:tcPr>
            <w:tcW w:w="567" w:type="dxa"/>
            <w:shd w:val="clear" w:color="auto" w:fill="auto"/>
            <w:vAlign w:val="bottom"/>
          </w:tcPr>
          <w:p w14:paraId="09BE779C"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AFF5CDB" w14:textId="77777777" w:rsidR="003807AA" w:rsidRPr="003807AA" w:rsidRDefault="003807AA" w:rsidP="003807AA">
            <w:pPr>
              <w:jc w:val="right"/>
              <w:rPr>
                <w:color w:val="000000"/>
                <w:sz w:val="20"/>
                <w:szCs w:val="20"/>
              </w:rPr>
            </w:pPr>
            <w:r w:rsidRPr="003807AA">
              <w:rPr>
                <w:color w:val="000000"/>
                <w:sz w:val="20"/>
                <w:szCs w:val="20"/>
              </w:rPr>
              <w:t>58,3</w:t>
            </w:r>
          </w:p>
        </w:tc>
        <w:tc>
          <w:tcPr>
            <w:tcW w:w="1275" w:type="dxa"/>
            <w:shd w:val="clear" w:color="auto" w:fill="auto"/>
            <w:vAlign w:val="bottom"/>
          </w:tcPr>
          <w:p w14:paraId="619A3ECF" w14:textId="77777777" w:rsidR="003807AA" w:rsidRPr="003807AA" w:rsidRDefault="003807AA" w:rsidP="003807AA">
            <w:pPr>
              <w:jc w:val="right"/>
              <w:rPr>
                <w:color w:val="000000"/>
                <w:sz w:val="20"/>
                <w:szCs w:val="20"/>
              </w:rPr>
            </w:pPr>
          </w:p>
        </w:tc>
        <w:tc>
          <w:tcPr>
            <w:tcW w:w="1418" w:type="dxa"/>
            <w:shd w:val="clear" w:color="auto" w:fill="auto"/>
            <w:vAlign w:val="bottom"/>
          </w:tcPr>
          <w:p w14:paraId="756871C6" w14:textId="77777777" w:rsidR="003807AA" w:rsidRPr="003807AA" w:rsidRDefault="003807AA" w:rsidP="003807AA">
            <w:pPr>
              <w:jc w:val="right"/>
              <w:rPr>
                <w:color w:val="000000"/>
                <w:sz w:val="20"/>
                <w:szCs w:val="20"/>
              </w:rPr>
            </w:pPr>
          </w:p>
        </w:tc>
      </w:tr>
      <w:tr w:rsidR="003807AA" w:rsidRPr="003807AA" w14:paraId="486654FB" w14:textId="77777777" w:rsidTr="003807AA">
        <w:trPr>
          <w:trHeight w:val="20"/>
        </w:trPr>
        <w:tc>
          <w:tcPr>
            <w:tcW w:w="3119" w:type="dxa"/>
            <w:shd w:val="clear" w:color="auto" w:fill="auto"/>
          </w:tcPr>
          <w:p w14:paraId="669C9523"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14:paraId="20124745"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844D697"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03E9455D" w14:textId="77777777" w:rsidR="003807AA" w:rsidRPr="003807AA" w:rsidRDefault="003807AA" w:rsidP="003807AA">
            <w:pPr>
              <w:jc w:val="center"/>
              <w:rPr>
                <w:sz w:val="20"/>
                <w:szCs w:val="20"/>
              </w:rPr>
            </w:pPr>
            <w:r w:rsidRPr="003807AA">
              <w:rPr>
                <w:sz w:val="20"/>
                <w:szCs w:val="20"/>
              </w:rPr>
              <w:t>0340175090</w:t>
            </w:r>
          </w:p>
        </w:tc>
        <w:tc>
          <w:tcPr>
            <w:tcW w:w="567" w:type="dxa"/>
            <w:shd w:val="clear" w:color="auto" w:fill="auto"/>
            <w:vAlign w:val="bottom"/>
          </w:tcPr>
          <w:p w14:paraId="2716A07B"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2A176228" w14:textId="77777777" w:rsidR="003807AA" w:rsidRPr="003807AA" w:rsidRDefault="003807AA" w:rsidP="003807AA">
            <w:pPr>
              <w:jc w:val="right"/>
              <w:rPr>
                <w:color w:val="000000"/>
                <w:sz w:val="20"/>
                <w:szCs w:val="20"/>
              </w:rPr>
            </w:pPr>
            <w:r w:rsidRPr="003807AA">
              <w:rPr>
                <w:color w:val="000000"/>
                <w:sz w:val="20"/>
                <w:szCs w:val="20"/>
              </w:rPr>
              <w:t>4 201,5</w:t>
            </w:r>
          </w:p>
        </w:tc>
        <w:tc>
          <w:tcPr>
            <w:tcW w:w="1275" w:type="dxa"/>
            <w:shd w:val="clear" w:color="auto" w:fill="auto"/>
            <w:vAlign w:val="bottom"/>
          </w:tcPr>
          <w:p w14:paraId="5E1D5958" w14:textId="77777777" w:rsidR="003807AA" w:rsidRPr="003807AA" w:rsidRDefault="003807AA" w:rsidP="003807AA">
            <w:pPr>
              <w:jc w:val="right"/>
              <w:rPr>
                <w:color w:val="000000"/>
                <w:sz w:val="20"/>
                <w:szCs w:val="20"/>
              </w:rPr>
            </w:pPr>
          </w:p>
        </w:tc>
        <w:tc>
          <w:tcPr>
            <w:tcW w:w="1418" w:type="dxa"/>
            <w:shd w:val="clear" w:color="auto" w:fill="auto"/>
            <w:vAlign w:val="bottom"/>
          </w:tcPr>
          <w:p w14:paraId="26F96361" w14:textId="77777777" w:rsidR="003807AA" w:rsidRPr="003807AA" w:rsidRDefault="003807AA" w:rsidP="003807AA">
            <w:pPr>
              <w:jc w:val="right"/>
              <w:rPr>
                <w:color w:val="000000"/>
                <w:sz w:val="20"/>
                <w:szCs w:val="20"/>
              </w:rPr>
            </w:pPr>
          </w:p>
        </w:tc>
      </w:tr>
      <w:tr w:rsidR="003807AA" w:rsidRPr="003807AA" w14:paraId="290DE01E" w14:textId="77777777" w:rsidTr="003807AA">
        <w:trPr>
          <w:trHeight w:val="20"/>
        </w:trPr>
        <w:tc>
          <w:tcPr>
            <w:tcW w:w="3119" w:type="dxa"/>
            <w:shd w:val="clear" w:color="auto" w:fill="auto"/>
          </w:tcPr>
          <w:p w14:paraId="18D70BBC"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CE9EA04"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04C35035"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53E8AFEF" w14:textId="77777777" w:rsidR="003807AA" w:rsidRPr="003807AA" w:rsidRDefault="003807AA" w:rsidP="003807AA">
            <w:pPr>
              <w:jc w:val="center"/>
              <w:rPr>
                <w:sz w:val="20"/>
                <w:szCs w:val="20"/>
              </w:rPr>
            </w:pPr>
            <w:r w:rsidRPr="003807AA">
              <w:rPr>
                <w:sz w:val="20"/>
                <w:szCs w:val="20"/>
              </w:rPr>
              <w:t>0340175110</w:t>
            </w:r>
          </w:p>
        </w:tc>
        <w:tc>
          <w:tcPr>
            <w:tcW w:w="567" w:type="dxa"/>
            <w:shd w:val="clear" w:color="auto" w:fill="auto"/>
            <w:vAlign w:val="bottom"/>
          </w:tcPr>
          <w:p w14:paraId="20B243E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1E309B1" w14:textId="77777777" w:rsidR="003807AA" w:rsidRPr="003807AA" w:rsidRDefault="003807AA" w:rsidP="003807AA">
            <w:pPr>
              <w:jc w:val="right"/>
              <w:rPr>
                <w:color w:val="000000"/>
                <w:sz w:val="20"/>
                <w:szCs w:val="20"/>
              </w:rPr>
            </w:pPr>
            <w:r w:rsidRPr="003807AA">
              <w:rPr>
                <w:color w:val="000000"/>
                <w:sz w:val="20"/>
                <w:szCs w:val="20"/>
              </w:rPr>
              <w:t>266,8</w:t>
            </w:r>
          </w:p>
        </w:tc>
        <w:tc>
          <w:tcPr>
            <w:tcW w:w="1275" w:type="dxa"/>
            <w:shd w:val="clear" w:color="auto" w:fill="auto"/>
            <w:vAlign w:val="bottom"/>
          </w:tcPr>
          <w:p w14:paraId="2DF7CE47" w14:textId="77777777" w:rsidR="003807AA" w:rsidRPr="003807AA" w:rsidRDefault="003807AA" w:rsidP="003807AA">
            <w:pPr>
              <w:jc w:val="right"/>
              <w:rPr>
                <w:color w:val="000000"/>
                <w:sz w:val="20"/>
                <w:szCs w:val="20"/>
              </w:rPr>
            </w:pPr>
            <w:r w:rsidRPr="003807AA">
              <w:rPr>
                <w:color w:val="000000"/>
                <w:sz w:val="20"/>
                <w:szCs w:val="20"/>
              </w:rPr>
              <w:t>266,8</w:t>
            </w:r>
          </w:p>
        </w:tc>
        <w:tc>
          <w:tcPr>
            <w:tcW w:w="1418" w:type="dxa"/>
            <w:shd w:val="clear" w:color="auto" w:fill="auto"/>
            <w:vAlign w:val="bottom"/>
          </w:tcPr>
          <w:p w14:paraId="16B140C1" w14:textId="77777777" w:rsidR="003807AA" w:rsidRPr="003807AA" w:rsidRDefault="003807AA" w:rsidP="003807AA">
            <w:pPr>
              <w:jc w:val="right"/>
              <w:rPr>
                <w:color w:val="000000"/>
                <w:sz w:val="20"/>
                <w:szCs w:val="20"/>
              </w:rPr>
            </w:pPr>
            <w:r w:rsidRPr="003807AA">
              <w:rPr>
                <w:color w:val="000000"/>
                <w:sz w:val="20"/>
                <w:szCs w:val="20"/>
              </w:rPr>
              <w:t>266,8</w:t>
            </w:r>
          </w:p>
        </w:tc>
      </w:tr>
      <w:tr w:rsidR="003807AA" w:rsidRPr="003807AA" w14:paraId="6AA76F78" w14:textId="77777777" w:rsidTr="003807AA">
        <w:trPr>
          <w:trHeight w:val="20"/>
        </w:trPr>
        <w:tc>
          <w:tcPr>
            <w:tcW w:w="3119" w:type="dxa"/>
            <w:shd w:val="clear" w:color="auto" w:fill="auto"/>
          </w:tcPr>
          <w:p w14:paraId="145B94A0"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14:paraId="18617AAB"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6EABC2F7"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4E637D8F" w14:textId="77777777" w:rsidR="003807AA" w:rsidRPr="003807AA" w:rsidRDefault="003807AA" w:rsidP="003807AA">
            <w:pPr>
              <w:jc w:val="center"/>
              <w:rPr>
                <w:sz w:val="20"/>
                <w:szCs w:val="20"/>
              </w:rPr>
            </w:pPr>
            <w:r w:rsidRPr="003807AA">
              <w:rPr>
                <w:sz w:val="20"/>
                <w:szCs w:val="20"/>
              </w:rPr>
              <w:t>0340175110</w:t>
            </w:r>
          </w:p>
        </w:tc>
        <w:tc>
          <w:tcPr>
            <w:tcW w:w="567" w:type="dxa"/>
            <w:shd w:val="clear" w:color="auto" w:fill="auto"/>
            <w:vAlign w:val="bottom"/>
          </w:tcPr>
          <w:p w14:paraId="59D4AC4B"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4EE28ED0" w14:textId="77777777" w:rsidR="003807AA" w:rsidRPr="003807AA" w:rsidRDefault="003807AA" w:rsidP="003807AA">
            <w:pPr>
              <w:jc w:val="right"/>
              <w:rPr>
                <w:color w:val="000000"/>
                <w:sz w:val="20"/>
                <w:szCs w:val="20"/>
              </w:rPr>
            </w:pPr>
            <w:r w:rsidRPr="003807AA">
              <w:rPr>
                <w:color w:val="000000"/>
                <w:sz w:val="20"/>
                <w:szCs w:val="20"/>
              </w:rPr>
              <w:t>26 090,0</w:t>
            </w:r>
          </w:p>
        </w:tc>
        <w:tc>
          <w:tcPr>
            <w:tcW w:w="1275" w:type="dxa"/>
            <w:shd w:val="clear" w:color="auto" w:fill="auto"/>
            <w:vAlign w:val="bottom"/>
          </w:tcPr>
          <w:p w14:paraId="648DAC09" w14:textId="77777777" w:rsidR="003807AA" w:rsidRPr="003807AA" w:rsidRDefault="003807AA" w:rsidP="003807AA">
            <w:pPr>
              <w:jc w:val="right"/>
              <w:rPr>
                <w:color w:val="000000"/>
                <w:sz w:val="20"/>
                <w:szCs w:val="20"/>
              </w:rPr>
            </w:pPr>
            <w:r w:rsidRPr="003807AA">
              <w:rPr>
                <w:color w:val="000000"/>
                <w:sz w:val="20"/>
                <w:szCs w:val="20"/>
              </w:rPr>
              <w:t>26 090,0</w:t>
            </w:r>
          </w:p>
        </w:tc>
        <w:tc>
          <w:tcPr>
            <w:tcW w:w="1418" w:type="dxa"/>
            <w:shd w:val="clear" w:color="auto" w:fill="auto"/>
            <w:vAlign w:val="bottom"/>
          </w:tcPr>
          <w:p w14:paraId="2A0DB362" w14:textId="77777777" w:rsidR="003807AA" w:rsidRPr="003807AA" w:rsidRDefault="003807AA" w:rsidP="003807AA">
            <w:pPr>
              <w:jc w:val="right"/>
              <w:rPr>
                <w:color w:val="000000"/>
                <w:sz w:val="20"/>
                <w:szCs w:val="20"/>
              </w:rPr>
            </w:pPr>
            <w:r w:rsidRPr="003807AA">
              <w:rPr>
                <w:color w:val="000000"/>
                <w:sz w:val="20"/>
                <w:szCs w:val="20"/>
              </w:rPr>
              <w:t>26 090,0</w:t>
            </w:r>
          </w:p>
        </w:tc>
      </w:tr>
      <w:tr w:rsidR="003807AA" w:rsidRPr="003807AA" w14:paraId="450AB0EC" w14:textId="77777777" w:rsidTr="003807AA">
        <w:trPr>
          <w:trHeight w:val="20"/>
        </w:trPr>
        <w:tc>
          <w:tcPr>
            <w:tcW w:w="3119" w:type="dxa"/>
            <w:shd w:val="clear" w:color="auto" w:fill="auto"/>
          </w:tcPr>
          <w:p w14:paraId="346C49A1"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95162B5"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02447C98"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186C8799" w14:textId="77777777" w:rsidR="003807AA" w:rsidRPr="003807AA" w:rsidRDefault="003807AA" w:rsidP="003807AA">
            <w:pPr>
              <w:jc w:val="center"/>
              <w:rPr>
                <w:sz w:val="20"/>
                <w:szCs w:val="20"/>
              </w:rPr>
            </w:pPr>
            <w:r w:rsidRPr="003807AA">
              <w:rPr>
                <w:sz w:val="20"/>
                <w:szCs w:val="20"/>
              </w:rPr>
              <w:t>0340175120</w:t>
            </w:r>
          </w:p>
        </w:tc>
        <w:tc>
          <w:tcPr>
            <w:tcW w:w="567" w:type="dxa"/>
            <w:shd w:val="clear" w:color="auto" w:fill="auto"/>
            <w:vAlign w:val="bottom"/>
          </w:tcPr>
          <w:p w14:paraId="169AAACA"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696C653" w14:textId="77777777" w:rsidR="003807AA" w:rsidRPr="003807AA" w:rsidRDefault="003807AA" w:rsidP="003807AA">
            <w:pPr>
              <w:jc w:val="right"/>
              <w:rPr>
                <w:color w:val="000000"/>
                <w:sz w:val="20"/>
                <w:szCs w:val="20"/>
              </w:rPr>
            </w:pPr>
            <w:r w:rsidRPr="003807AA">
              <w:rPr>
                <w:color w:val="000000"/>
                <w:sz w:val="20"/>
                <w:szCs w:val="20"/>
              </w:rPr>
              <w:t>638,4</w:t>
            </w:r>
          </w:p>
        </w:tc>
        <w:tc>
          <w:tcPr>
            <w:tcW w:w="1275" w:type="dxa"/>
            <w:shd w:val="clear" w:color="auto" w:fill="auto"/>
            <w:vAlign w:val="bottom"/>
          </w:tcPr>
          <w:p w14:paraId="214327CF" w14:textId="77777777" w:rsidR="003807AA" w:rsidRPr="003807AA" w:rsidRDefault="003807AA" w:rsidP="003807AA">
            <w:pPr>
              <w:jc w:val="right"/>
              <w:rPr>
                <w:color w:val="000000"/>
                <w:sz w:val="20"/>
                <w:szCs w:val="20"/>
              </w:rPr>
            </w:pPr>
            <w:r w:rsidRPr="003807AA">
              <w:rPr>
                <w:color w:val="000000"/>
                <w:sz w:val="20"/>
                <w:szCs w:val="20"/>
              </w:rPr>
              <w:t>640,2</w:t>
            </w:r>
          </w:p>
        </w:tc>
        <w:tc>
          <w:tcPr>
            <w:tcW w:w="1418" w:type="dxa"/>
            <w:shd w:val="clear" w:color="auto" w:fill="auto"/>
            <w:vAlign w:val="bottom"/>
          </w:tcPr>
          <w:p w14:paraId="285AF8E2" w14:textId="77777777" w:rsidR="003807AA" w:rsidRPr="003807AA" w:rsidRDefault="003807AA" w:rsidP="003807AA">
            <w:pPr>
              <w:jc w:val="right"/>
              <w:rPr>
                <w:color w:val="000000"/>
                <w:sz w:val="20"/>
                <w:szCs w:val="20"/>
              </w:rPr>
            </w:pPr>
            <w:r w:rsidRPr="003807AA">
              <w:rPr>
                <w:color w:val="000000"/>
                <w:sz w:val="20"/>
                <w:szCs w:val="20"/>
              </w:rPr>
              <w:t>642,0</w:t>
            </w:r>
          </w:p>
        </w:tc>
      </w:tr>
      <w:tr w:rsidR="003807AA" w:rsidRPr="003807AA" w14:paraId="6624200C" w14:textId="77777777" w:rsidTr="003807AA">
        <w:trPr>
          <w:trHeight w:val="20"/>
        </w:trPr>
        <w:tc>
          <w:tcPr>
            <w:tcW w:w="3119" w:type="dxa"/>
            <w:shd w:val="clear" w:color="auto" w:fill="auto"/>
          </w:tcPr>
          <w:p w14:paraId="463217C3"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14:paraId="0AC67F5E"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C10DF5C"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2E55BEB0" w14:textId="77777777" w:rsidR="003807AA" w:rsidRPr="003807AA" w:rsidRDefault="003807AA" w:rsidP="003807AA">
            <w:pPr>
              <w:jc w:val="center"/>
              <w:rPr>
                <w:sz w:val="20"/>
                <w:szCs w:val="20"/>
              </w:rPr>
            </w:pPr>
            <w:r w:rsidRPr="003807AA">
              <w:rPr>
                <w:sz w:val="20"/>
                <w:szCs w:val="20"/>
              </w:rPr>
              <w:t>0340175120</w:t>
            </w:r>
          </w:p>
        </w:tc>
        <w:tc>
          <w:tcPr>
            <w:tcW w:w="567" w:type="dxa"/>
            <w:shd w:val="clear" w:color="auto" w:fill="auto"/>
            <w:vAlign w:val="bottom"/>
          </w:tcPr>
          <w:p w14:paraId="2A813FEE"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3B7E46B5" w14:textId="77777777" w:rsidR="003807AA" w:rsidRPr="003807AA" w:rsidRDefault="003807AA" w:rsidP="003807AA">
            <w:pPr>
              <w:jc w:val="right"/>
              <w:rPr>
                <w:color w:val="000000"/>
                <w:sz w:val="20"/>
                <w:szCs w:val="20"/>
              </w:rPr>
            </w:pPr>
            <w:r w:rsidRPr="003807AA">
              <w:rPr>
                <w:color w:val="000000"/>
                <w:sz w:val="20"/>
                <w:szCs w:val="20"/>
              </w:rPr>
              <w:t>51 692,3</w:t>
            </w:r>
          </w:p>
        </w:tc>
        <w:tc>
          <w:tcPr>
            <w:tcW w:w="1275" w:type="dxa"/>
            <w:shd w:val="clear" w:color="auto" w:fill="auto"/>
            <w:vAlign w:val="bottom"/>
          </w:tcPr>
          <w:p w14:paraId="766B5EE6" w14:textId="77777777" w:rsidR="003807AA" w:rsidRPr="003807AA" w:rsidRDefault="003807AA" w:rsidP="003807AA">
            <w:pPr>
              <w:jc w:val="right"/>
              <w:rPr>
                <w:color w:val="000000"/>
                <w:sz w:val="20"/>
                <w:szCs w:val="20"/>
              </w:rPr>
            </w:pPr>
            <w:r w:rsidRPr="003807AA">
              <w:rPr>
                <w:color w:val="000000"/>
                <w:sz w:val="20"/>
                <w:szCs w:val="20"/>
              </w:rPr>
              <w:t>51 838,1</w:t>
            </w:r>
          </w:p>
        </w:tc>
        <w:tc>
          <w:tcPr>
            <w:tcW w:w="1418" w:type="dxa"/>
            <w:shd w:val="clear" w:color="auto" w:fill="auto"/>
            <w:vAlign w:val="bottom"/>
          </w:tcPr>
          <w:p w14:paraId="102492E5" w14:textId="77777777" w:rsidR="003807AA" w:rsidRPr="003807AA" w:rsidRDefault="003807AA" w:rsidP="003807AA">
            <w:pPr>
              <w:jc w:val="right"/>
              <w:rPr>
                <w:color w:val="000000"/>
                <w:sz w:val="20"/>
                <w:szCs w:val="20"/>
              </w:rPr>
            </w:pPr>
            <w:r w:rsidRPr="003807AA">
              <w:rPr>
                <w:color w:val="000000"/>
                <w:sz w:val="20"/>
                <w:szCs w:val="20"/>
              </w:rPr>
              <w:t>51 984,3</w:t>
            </w:r>
          </w:p>
        </w:tc>
      </w:tr>
      <w:tr w:rsidR="003807AA" w:rsidRPr="003807AA" w14:paraId="2A395478" w14:textId="77777777" w:rsidTr="003807AA">
        <w:trPr>
          <w:trHeight w:val="20"/>
        </w:trPr>
        <w:tc>
          <w:tcPr>
            <w:tcW w:w="3119" w:type="dxa"/>
            <w:shd w:val="clear" w:color="auto" w:fill="auto"/>
          </w:tcPr>
          <w:p w14:paraId="12EE69CB" w14:textId="77777777" w:rsidR="003807AA" w:rsidRPr="003807AA" w:rsidRDefault="003807AA" w:rsidP="003807AA">
            <w:pPr>
              <w:jc w:val="both"/>
              <w:rPr>
                <w:sz w:val="20"/>
                <w:szCs w:val="20"/>
              </w:rPr>
            </w:pPr>
            <w:r w:rsidRPr="003807AA">
              <w:rPr>
                <w:sz w:val="20"/>
                <w:szCs w:val="20"/>
              </w:rPr>
              <w:t xml:space="preserve">Финансовое обеспечение иных расходов бюджета города Шахты (Иные закупки товаров, работ и услуг для обеспечения </w:t>
            </w:r>
            <w:r w:rsidRPr="003807AA">
              <w:rPr>
                <w:sz w:val="20"/>
                <w:szCs w:val="20"/>
              </w:rPr>
              <w:lastRenderedPageBreak/>
              <w:t>государственных (муниципальных) нужд)</w:t>
            </w:r>
          </w:p>
        </w:tc>
        <w:tc>
          <w:tcPr>
            <w:tcW w:w="709" w:type="dxa"/>
            <w:shd w:val="clear" w:color="auto" w:fill="auto"/>
            <w:vAlign w:val="bottom"/>
          </w:tcPr>
          <w:p w14:paraId="5F5D46C5" w14:textId="77777777" w:rsidR="003807AA" w:rsidRPr="003807AA" w:rsidRDefault="003807AA" w:rsidP="003807AA">
            <w:pPr>
              <w:jc w:val="center"/>
              <w:rPr>
                <w:sz w:val="20"/>
                <w:szCs w:val="20"/>
              </w:rPr>
            </w:pPr>
            <w:r w:rsidRPr="003807AA">
              <w:rPr>
                <w:sz w:val="20"/>
                <w:szCs w:val="20"/>
              </w:rPr>
              <w:lastRenderedPageBreak/>
              <w:t>913</w:t>
            </w:r>
          </w:p>
        </w:tc>
        <w:tc>
          <w:tcPr>
            <w:tcW w:w="708" w:type="dxa"/>
            <w:shd w:val="clear" w:color="auto" w:fill="auto"/>
            <w:vAlign w:val="bottom"/>
          </w:tcPr>
          <w:p w14:paraId="1870CBFC"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3A4E42E9" w14:textId="77777777" w:rsidR="003807AA" w:rsidRPr="003807AA" w:rsidRDefault="003807AA" w:rsidP="003807AA">
            <w:pPr>
              <w:jc w:val="center"/>
              <w:rPr>
                <w:sz w:val="20"/>
                <w:szCs w:val="20"/>
              </w:rPr>
            </w:pPr>
            <w:r w:rsidRPr="003807AA">
              <w:rPr>
                <w:sz w:val="20"/>
                <w:szCs w:val="20"/>
              </w:rPr>
              <w:t>0340199990</w:t>
            </w:r>
          </w:p>
        </w:tc>
        <w:tc>
          <w:tcPr>
            <w:tcW w:w="567" w:type="dxa"/>
            <w:shd w:val="clear" w:color="auto" w:fill="auto"/>
            <w:vAlign w:val="bottom"/>
          </w:tcPr>
          <w:p w14:paraId="6769BF9B"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EE88AC7" w14:textId="77777777" w:rsidR="003807AA" w:rsidRPr="003807AA" w:rsidRDefault="003807AA" w:rsidP="003807AA">
            <w:pPr>
              <w:jc w:val="right"/>
              <w:rPr>
                <w:color w:val="000000"/>
                <w:sz w:val="20"/>
                <w:szCs w:val="20"/>
              </w:rPr>
            </w:pPr>
            <w:r w:rsidRPr="003807AA">
              <w:rPr>
                <w:color w:val="000000"/>
                <w:sz w:val="20"/>
                <w:szCs w:val="20"/>
              </w:rPr>
              <w:t>1,3</w:t>
            </w:r>
          </w:p>
        </w:tc>
        <w:tc>
          <w:tcPr>
            <w:tcW w:w="1275" w:type="dxa"/>
            <w:shd w:val="clear" w:color="auto" w:fill="auto"/>
            <w:vAlign w:val="bottom"/>
          </w:tcPr>
          <w:p w14:paraId="1A20DC99" w14:textId="77777777" w:rsidR="003807AA" w:rsidRPr="003807AA" w:rsidRDefault="003807AA" w:rsidP="003807AA">
            <w:pPr>
              <w:jc w:val="right"/>
              <w:rPr>
                <w:color w:val="000000"/>
                <w:sz w:val="20"/>
                <w:szCs w:val="20"/>
              </w:rPr>
            </w:pPr>
          </w:p>
        </w:tc>
        <w:tc>
          <w:tcPr>
            <w:tcW w:w="1418" w:type="dxa"/>
            <w:shd w:val="clear" w:color="auto" w:fill="auto"/>
            <w:vAlign w:val="bottom"/>
          </w:tcPr>
          <w:p w14:paraId="79BB870F" w14:textId="77777777" w:rsidR="003807AA" w:rsidRPr="003807AA" w:rsidRDefault="003807AA" w:rsidP="003807AA">
            <w:pPr>
              <w:jc w:val="right"/>
              <w:rPr>
                <w:color w:val="000000"/>
                <w:sz w:val="20"/>
                <w:szCs w:val="20"/>
              </w:rPr>
            </w:pPr>
          </w:p>
        </w:tc>
      </w:tr>
      <w:tr w:rsidR="003807AA" w:rsidRPr="003807AA" w14:paraId="3234DE8E" w14:textId="77777777" w:rsidTr="003807AA">
        <w:trPr>
          <w:trHeight w:val="20"/>
        </w:trPr>
        <w:tc>
          <w:tcPr>
            <w:tcW w:w="3119" w:type="dxa"/>
            <w:shd w:val="clear" w:color="auto" w:fill="auto"/>
          </w:tcPr>
          <w:p w14:paraId="746A498C"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2C94646A"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3DD075B"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61700785" w14:textId="77777777" w:rsidR="003807AA" w:rsidRPr="003807AA" w:rsidRDefault="003807AA" w:rsidP="003807AA">
            <w:pPr>
              <w:jc w:val="center"/>
              <w:rPr>
                <w:sz w:val="20"/>
                <w:szCs w:val="20"/>
              </w:rPr>
            </w:pPr>
            <w:r w:rsidRPr="003807AA">
              <w:rPr>
                <w:sz w:val="20"/>
                <w:szCs w:val="20"/>
              </w:rPr>
              <w:t>0340199990</w:t>
            </w:r>
          </w:p>
        </w:tc>
        <w:tc>
          <w:tcPr>
            <w:tcW w:w="567" w:type="dxa"/>
            <w:shd w:val="clear" w:color="auto" w:fill="auto"/>
            <w:vAlign w:val="bottom"/>
          </w:tcPr>
          <w:p w14:paraId="21DD74E0"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47D97D02" w14:textId="77777777" w:rsidR="003807AA" w:rsidRPr="003807AA" w:rsidRDefault="003807AA" w:rsidP="003807AA">
            <w:pPr>
              <w:jc w:val="right"/>
              <w:rPr>
                <w:color w:val="000000"/>
                <w:sz w:val="20"/>
                <w:szCs w:val="20"/>
              </w:rPr>
            </w:pPr>
            <w:r w:rsidRPr="003807AA">
              <w:rPr>
                <w:color w:val="000000"/>
                <w:sz w:val="20"/>
                <w:szCs w:val="20"/>
              </w:rPr>
              <w:t>666,8</w:t>
            </w:r>
          </w:p>
        </w:tc>
        <w:tc>
          <w:tcPr>
            <w:tcW w:w="1275" w:type="dxa"/>
            <w:shd w:val="clear" w:color="auto" w:fill="auto"/>
            <w:vAlign w:val="bottom"/>
          </w:tcPr>
          <w:p w14:paraId="7D9D8213" w14:textId="77777777" w:rsidR="003807AA" w:rsidRPr="003807AA" w:rsidRDefault="003807AA" w:rsidP="003807AA">
            <w:pPr>
              <w:jc w:val="right"/>
              <w:rPr>
                <w:color w:val="000000"/>
                <w:sz w:val="20"/>
                <w:szCs w:val="20"/>
              </w:rPr>
            </w:pPr>
          </w:p>
        </w:tc>
        <w:tc>
          <w:tcPr>
            <w:tcW w:w="1418" w:type="dxa"/>
            <w:shd w:val="clear" w:color="auto" w:fill="auto"/>
            <w:vAlign w:val="bottom"/>
          </w:tcPr>
          <w:p w14:paraId="1E9416A1" w14:textId="77777777" w:rsidR="003807AA" w:rsidRPr="003807AA" w:rsidRDefault="003807AA" w:rsidP="003807AA">
            <w:pPr>
              <w:jc w:val="right"/>
              <w:rPr>
                <w:color w:val="000000"/>
                <w:sz w:val="20"/>
                <w:szCs w:val="20"/>
              </w:rPr>
            </w:pPr>
          </w:p>
        </w:tc>
      </w:tr>
      <w:tr w:rsidR="003807AA" w:rsidRPr="003807AA" w14:paraId="14AEB227" w14:textId="77777777" w:rsidTr="003807AA">
        <w:trPr>
          <w:trHeight w:val="20"/>
        </w:trPr>
        <w:tc>
          <w:tcPr>
            <w:tcW w:w="3119" w:type="dxa"/>
            <w:shd w:val="clear" w:color="auto" w:fill="auto"/>
          </w:tcPr>
          <w:p w14:paraId="314AACAD"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14:paraId="18CF4071"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61E7EF7D" w14:textId="77777777" w:rsidR="003807AA" w:rsidRPr="003807AA" w:rsidRDefault="003807AA" w:rsidP="003807AA">
            <w:pPr>
              <w:jc w:val="center"/>
              <w:rPr>
                <w:sz w:val="20"/>
                <w:szCs w:val="20"/>
              </w:rPr>
            </w:pPr>
            <w:r w:rsidRPr="003807AA">
              <w:rPr>
                <w:sz w:val="20"/>
                <w:szCs w:val="20"/>
              </w:rPr>
              <w:t>1003</w:t>
            </w:r>
          </w:p>
        </w:tc>
        <w:tc>
          <w:tcPr>
            <w:tcW w:w="1418" w:type="dxa"/>
            <w:shd w:val="clear" w:color="auto" w:fill="auto"/>
            <w:vAlign w:val="bottom"/>
          </w:tcPr>
          <w:p w14:paraId="19DB7058" w14:textId="77777777" w:rsidR="003807AA" w:rsidRPr="003807AA" w:rsidRDefault="003807AA" w:rsidP="003807AA">
            <w:pPr>
              <w:jc w:val="center"/>
              <w:rPr>
                <w:sz w:val="20"/>
                <w:szCs w:val="20"/>
              </w:rPr>
            </w:pPr>
            <w:r w:rsidRPr="003807AA">
              <w:rPr>
                <w:sz w:val="20"/>
                <w:szCs w:val="20"/>
              </w:rPr>
              <w:t>9910093020</w:t>
            </w:r>
          </w:p>
        </w:tc>
        <w:tc>
          <w:tcPr>
            <w:tcW w:w="567" w:type="dxa"/>
            <w:shd w:val="clear" w:color="auto" w:fill="auto"/>
            <w:vAlign w:val="bottom"/>
          </w:tcPr>
          <w:p w14:paraId="1271A2F5"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2C855351" w14:textId="77777777" w:rsidR="003807AA" w:rsidRPr="003807AA" w:rsidRDefault="003807AA" w:rsidP="003807AA">
            <w:pPr>
              <w:jc w:val="right"/>
              <w:rPr>
                <w:color w:val="000000"/>
                <w:sz w:val="20"/>
                <w:szCs w:val="20"/>
              </w:rPr>
            </w:pPr>
            <w:r w:rsidRPr="003807AA">
              <w:rPr>
                <w:color w:val="000000"/>
                <w:sz w:val="20"/>
                <w:szCs w:val="20"/>
              </w:rPr>
              <w:t>145,3</w:t>
            </w:r>
          </w:p>
        </w:tc>
        <w:tc>
          <w:tcPr>
            <w:tcW w:w="1275" w:type="dxa"/>
            <w:shd w:val="clear" w:color="auto" w:fill="auto"/>
            <w:vAlign w:val="bottom"/>
          </w:tcPr>
          <w:p w14:paraId="11DA1AC1" w14:textId="77777777" w:rsidR="003807AA" w:rsidRPr="003807AA" w:rsidRDefault="003807AA" w:rsidP="003807AA">
            <w:pPr>
              <w:jc w:val="right"/>
              <w:rPr>
                <w:color w:val="000000"/>
                <w:sz w:val="20"/>
                <w:szCs w:val="20"/>
              </w:rPr>
            </w:pPr>
          </w:p>
        </w:tc>
        <w:tc>
          <w:tcPr>
            <w:tcW w:w="1418" w:type="dxa"/>
            <w:shd w:val="clear" w:color="auto" w:fill="auto"/>
            <w:vAlign w:val="bottom"/>
          </w:tcPr>
          <w:p w14:paraId="774106CC" w14:textId="77777777" w:rsidR="003807AA" w:rsidRPr="003807AA" w:rsidRDefault="003807AA" w:rsidP="003807AA">
            <w:pPr>
              <w:jc w:val="right"/>
              <w:rPr>
                <w:color w:val="000000"/>
                <w:sz w:val="20"/>
                <w:szCs w:val="20"/>
              </w:rPr>
            </w:pPr>
          </w:p>
        </w:tc>
      </w:tr>
      <w:tr w:rsidR="003807AA" w:rsidRPr="003807AA" w14:paraId="6D126569" w14:textId="77777777" w:rsidTr="003807AA">
        <w:trPr>
          <w:trHeight w:val="20"/>
        </w:trPr>
        <w:tc>
          <w:tcPr>
            <w:tcW w:w="3119" w:type="dxa"/>
            <w:shd w:val="clear" w:color="auto" w:fill="auto"/>
          </w:tcPr>
          <w:p w14:paraId="0CF54755" w14:textId="77777777" w:rsidR="003807AA" w:rsidRPr="003807AA" w:rsidRDefault="003807AA" w:rsidP="003807AA">
            <w:pPr>
              <w:jc w:val="both"/>
              <w:rPr>
                <w:sz w:val="20"/>
                <w:szCs w:val="20"/>
              </w:rPr>
            </w:pPr>
            <w:r w:rsidRPr="003807AA">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14:paraId="38BE2E18"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2FB1A9E"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26391FAD" w14:textId="77777777" w:rsidR="003807AA" w:rsidRPr="003807AA" w:rsidRDefault="003807AA" w:rsidP="003807AA">
            <w:pPr>
              <w:jc w:val="center"/>
              <w:rPr>
                <w:sz w:val="20"/>
                <w:szCs w:val="20"/>
              </w:rPr>
            </w:pPr>
            <w:r w:rsidRPr="003807AA">
              <w:rPr>
                <w:sz w:val="20"/>
                <w:szCs w:val="20"/>
              </w:rPr>
              <w:t>032Я253130</w:t>
            </w:r>
          </w:p>
        </w:tc>
        <w:tc>
          <w:tcPr>
            <w:tcW w:w="567" w:type="dxa"/>
            <w:shd w:val="clear" w:color="auto" w:fill="auto"/>
            <w:vAlign w:val="bottom"/>
          </w:tcPr>
          <w:p w14:paraId="7881087C"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92F78AF" w14:textId="77777777" w:rsidR="003807AA" w:rsidRPr="003807AA" w:rsidRDefault="003807AA" w:rsidP="003807AA">
            <w:pPr>
              <w:jc w:val="right"/>
              <w:rPr>
                <w:color w:val="000000"/>
                <w:sz w:val="20"/>
                <w:szCs w:val="20"/>
              </w:rPr>
            </w:pPr>
            <w:r w:rsidRPr="003807AA">
              <w:rPr>
                <w:color w:val="000000"/>
                <w:sz w:val="20"/>
                <w:szCs w:val="20"/>
              </w:rPr>
              <w:t>3 750,0</w:t>
            </w:r>
          </w:p>
        </w:tc>
        <w:tc>
          <w:tcPr>
            <w:tcW w:w="1275" w:type="dxa"/>
            <w:shd w:val="clear" w:color="auto" w:fill="auto"/>
            <w:vAlign w:val="bottom"/>
          </w:tcPr>
          <w:p w14:paraId="7D3579F5" w14:textId="77777777" w:rsidR="003807AA" w:rsidRPr="003807AA" w:rsidRDefault="003807AA" w:rsidP="003807AA">
            <w:pPr>
              <w:jc w:val="right"/>
              <w:rPr>
                <w:color w:val="000000"/>
                <w:sz w:val="20"/>
                <w:szCs w:val="20"/>
              </w:rPr>
            </w:pPr>
          </w:p>
        </w:tc>
        <w:tc>
          <w:tcPr>
            <w:tcW w:w="1418" w:type="dxa"/>
            <w:shd w:val="clear" w:color="auto" w:fill="auto"/>
            <w:vAlign w:val="bottom"/>
          </w:tcPr>
          <w:p w14:paraId="0794A88A" w14:textId="77777777" w:rsidR="003807AA" w:rsidRPr="003807AA" w:rsidRDefault="003807AA" w:rsidP="003807AA">
            <w:pPr>
              <w:jc w:val="right"/>
              <w:rPr>
                <w:color w:val="000000"/>
                <w:sz w:val="20"/>
                <w:szCs w:val="20"/>
              </w:rPr>
            </w:pPr>
            <w:r w:rsidRPr="003807AA">
              <w:rPr>
                <w:color w:val="000000"/>
                <w:sz w:val="20"/>
                <w:szCs w:val="20"/>
              </w:rPr>
              <w:t>3 244,8</w:t>
            </w:r>
          </w:p>
        </w:tc>
      </w:tr>
      <w:tr w:rsidR="003807AA" w:rsidRPr="003807AA" w14:paraId="1FE593F7" w14:textId="77777777" w:rsidTr="003807AA">
        <w:trPr>
          <w:trHeight w:val="20"/>
        </w:trPr>
        <w:tc>
          <w:tcPr>
            <w:tcW w:w="3119" w:type="dxa"/>
            <w:shd w:val="clear" w:color="auto" w:fill="auto"/>
          </w:tcPr>
          <w:p w14:paraId="75C95E95" w14:textId="77777777" w:rsidR="003807AA" w:rsidRPr="003807AA" w:rsidRDefault="003807AA" w:rsidP="003807AA">
            <w:pPr>
              <w:jc w:val="both"/>
              <w:rPr>
                <w:sz w:val="20"/>
                <w:szCs w:val="20"/>
              </w:rPr>
            </w:pPr>
            <w:r w:rsidRPr="003807AA">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14:paraId="493E7AA1"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CF3601B"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1FBAE20C" w14:textId="77777777" w:rsidR="003807AA" w:rsidRPr="003807AA" w:rsidRDefault="003807AA" w:rsidP="003807AA">
            <w:pPr>
              <w:jc w:val="center"/>
              <w:rPr>
                <w:sz w:val="20"/>
                <w:szCs w:val="20"/>
              </w:rPr>
            </w:pPr>
            <w:r w:rsidRPr="003807AA">
              <w:rPr>
                <w:sz w:val="20"/>
                <w:szCs w:val="20"/>
              </w:rPr>
              <w:t>032Я253130</w:t>
            </w:r>
          </w:p>
        </w:tc>
        <w:tc>
          <w:tcPr>
            <w:tcW w:w="567" w:type="dxa"/>
            <w:shd w:val="clear" w:color="auto" w:fill="auto"/>
            <w:vAlign w:val="bottom"/>
          </w:tcPr>
          <w:p w14:paraId="5F7EB21C" w14:textId="77777777" w:rsidR="003807AA" w:rsidRPr="003807AA" w:rsidRDefault="003807AA" w:rsidP="003807AA">
            <w:pPr>
              <w:jc w:val="center"/>
              <w:rPr>
                <w:sz w:val="20"/>
                <w:szCs w:val="20"/>
              </w:rPr>
            </w:pPr>
            <w:r w:rsidRPr="003807AA">
              <w:rPr>
                <w:sz w:val="20"/>
                <w:szCs w:val="20"/>
              </w:rPr>
              <w:t>310</w:t>
            </w:r>
          </w:p>
        </w:tc>
        <w:tc>
          <w:tcPr>
            <w:tcW w:w="1275" w:type="dxa"/>
            <w:shd w:val="clear" w:color="auto" w:fill="auto"/>
            <w:vAlign w:val="bottom"/>
          </w:tcPr>
          <w:p w14:paraId="1A83CE84" w14:textId="77777777" w:rsidR="003807AA" w:rsidRPr="003807AA" w:rsidRDefault="003807AA" w:rsidP="003807AA">
            <w:pPr>
              <w:jc w:val="right"/>
              <w:rPr>
                <w:color w:val="000000"/>
                <w:sz w:val="20"/>
                <w:szCs w:val="20"/>
              </w:rPr>
            </w:pPr>
            <w:r w:rsidRPr="003807AA">
              <w:rPr>
                <w:color w:val="000000"/>
                <w:sz w:val="20"/>
                <w:szCs w:val="20"/>
              </w:rPr>
              <w:t>15 300,0</w:t>
            </w:r>
          </w:p>
        </w:tc>
        <w:tc>
          <w:tcPr>
            <w:tcW w:w="1275" w:type="dxa"/>
            <w:shd w:val="clear" w:color="auto" w:fill="auto"/>
            <w:vAlign w:val="bottom"/>
          </w:tcPr>
          <w:p w14:paraId="4D965879" w14:textId="77777777" w:rsidR="003807AA" w:rsidRPr="003807AA" w:rsidRDefault="003807AA" w:rsidP="003807AA">
            <w:pPr>
              <w:jc w:val="right"/>
              <w:rPr>
                <w:color w:val="000000"/>
                <w:sz w:val="20"/>
                <w:szCs w:val="20"/>
              </w:rPr>
            </w:pPr>
            <w:r w:rsidRPr="003807AA">
              <w:rPr>
                <w:color w:val="000000"/>
                <w:sz w:val="20"/>
                <w:szCs w:val="20"/>
              </w:rPr>
              <w:t>14 820,0</w:t>
            </w:r>
          </w:p>
        </w:tc>
        <w:tc>
          <w:tcPr>
            <w:tcW w:w="1418" w:type="dxa"/>
            <w:shd w:val="clear" w:color="auto" w:fill="auto"/>
            <w:vAlign w:val="bottom"/>
          </w:tcPr>
          <w:p w14:paraId="1BCCEE7B" w14:textId="77777777" w:rsidR="003807AA" w:rsidRPr="003807AA" w:rsidRDefault="003807AA" w:rsidP="003807AA">
            <w:pPr>
              <w:jc w:val="right"/>
              <w:rPr>
                <w:color w:val="000000"/>
                <w:sz w:val="20"/>
                <w:szCs w:val="20"/>
              </w:rPr>
            </w:pPr>
            <w:r w:rsidRPr="003807AA">
              <w:rPr>
                <w:color w:val="000000"/>
                <w:sz w:val="20"/>
                <w:szCs w:val="20"/>
              </w:rPr>
              <w:t>15 675,0</w:t>
            </w:r>
          </w:p>
        </w:tc>
      </w:tr>
      <w:tr w:rsidR="003807AA" w:rsidRPr="003807AA" w14:paraId="682DE95F" w14:textId="77777777" w:rsidTr="003807AA">
        <w:trPr>
          <w:trHeight w:val="20"/>
        </w:trPr>
        <w:tc>
          <w:tcPr>
            <w:tcW w:w="3119" w:type="dxa"/>
            <w:shd w:val="clear" w:color="auto" w:fill="auto"/>
          </w:tcPr>
          <w:p w14:paraId="456A35CF" w14:textId="77777777" w:rsidR="003807AA" w:rsidRPr="003807AA" w:rsidRDefault="003807AA" w:rsidP="003807AA">
            <w:pPr>
              <w:jc w:val="both"/>
              <w:rPr>
                <w:sz w:val="20"/>
                <w:szCs w:val="20"/>
              </w:rPr>
            </w:pPr>
            <w:r w:rsidRPr="003807AA">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14:paraId="169F2031"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1A2B10B"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096EEA83" w14:textId="77777777" w:rsidR="003807AA" w:rsidRPr="003807AA" w:rsidRDefault="003807AA" w:rsidP="003807AA">
            <w:pPr>
              <w:jc w:val="center"/>
              <w:rPr>
                <w:sz w:val="20"/>
                <w:szCs w:val="20"/>
              </w:rPr>
            </w:pPr>
            <w:r w:rsidRPr="003807AA">
              <w:rPr>
                <w:sz w:val="20"/>
                <w:szCs w:val="20"/>
              </w:rPr>
              <w:t>032Я253130</w:t>
            </w:r>
          </w:p>
        </w:tc>
        <w:tc>
          <w:tcPr>
            <w:tcW w:w="567" w:type="dxa"/>
            <w:shd w:val="clear" w:color="auto" w:fill="auto"/>
            <w:vAlign w:val="bottom"/>
          </w:tcPr>
          <w:p w14:paraId="7F274C46"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21A60B79" w14:textId="77777777" w:rsidR="003807AA" w:rsidRPr="003807AA" w:rsidRDefault="003807AA" w:rsidP="003807AA">
            <w:pPr>
              <w:jc w:val="right"/>
              <w:rPr>
                <w:color w:val="000000"/>
                <w:sz w:val="20"/>
                <w:szCs w:val="20"/>
              </w:rPr>
            </w:pPr>
            <w:r w:rsidRPr="003807AA">
              <w:rPr>
                <w:color w:val="000000"/>
                <w:sz w:val="20"/>
                <w:szCs w:val="20"/>
              </w:rPr>
              <w:t>2 752,6</w:t>
            </w:r>
          </w:p>
        </w:tc>
        <w:tc>
          <w:tcPr>
            <w:tcW w:w="1275" w:type="dxa"/>
            <w:shd w:val="clear" w:color="auto" w:fill="auto"/>
            <w:vAlign w:val="bottom"/>
          </w:tcPr>
          <w:p w14:paraId="7A12E61D" w14:textId="77777777" w:rsidR="003807AA" w:rsidRPr="003807AA" w:rsidRDefault="003807AA" w:rsidP="003807AA">
            <w:pPr>
              <w:jc w:val="right"/>
              <w:rPr>
                <w:color w:val="000000"/>
                <w:sz w:val="20"/>
                <w:szCs w:val="20"/>
              </w:rPr>
            </w:pPr>
            <w:r w:rsidRPr="003807AA">
              <w:rPr>
                <w:color w:val="000000"/>
                <w:sz w:val="20"/>
                <w:szCs w:val="20"/>
              </w:rPr>
              <w:t>3 705,0</w:t>
            </w:r>
          </w:p>
        </w:tc>
        <w:tc>
          <w:tcPr>
            <w:tcW w:w="1418" w:type="dxa"/>
            <w:shd w:val="clear" w:color="auto" w:fill="auto"/>
            <w:vAlign w:val="bottom"/>
          </w:tcPr>
          <w:p w14:paraId="4212D97A" w14:textId="77777777" w:rsidR="003807AA" w:rsidRPr="003807AA" w:rsidRDefault="003807AA" w:rsidP="003807AA">
            <w:pPr>
              <w:jc w:val="right"/>
              <w:rPr>
                <w:color w:val="000000"/>
                <w:sz w:val="20"/>
                <w:szCs w:val="20"/>
              </w:rPr>
            </w:pPr>
            <w:r w:rsidRPr="003807AA">
              <w:rPr>
                <w:color w:val="000000"/>
                <w:sz w:val="20"/>
                <w:szCs w:val="20"/>
              </w:rPr>
              <w:t>3 542,7</w:t>
            </w:r>
          </w:p>
        </w:tc>
      </w:tr>
      <w:tr w:rsidR="003807AA" w:rsidRPr="003807AA" w14:paraId="1E1ECE1D" w14:textId="77777777" w:rsidTr="003807AA">
        <w:trPr>
          <w:trHeight w:val="20"/>
        </w:trPr>
        <w:tc>
          <w:tcPr>
            <w:tcW w:w="3119" w:type="dxa"/>
            <w:shd w:val="clear" w:color="auto" w:fill="auto"/>
          </w:tcPr>
          <w:p w14:paraId="445EC95D" w14:textId="77777777" w:rsidR="003807AA" w:rsidRPr="003807AA" w:rsidRDefault="003807AA" w:rsidP="003807AA">
            <w:pPr>
              <w:jc w:val="both"/>
              <w:rPr>
                <w:sz w:val="20"/>
                <w:szCs w:val="20"/>
              </w:rPr>
            </w:pPr>
            <w:r w:rsidRPr="003807AA">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35FC530"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0C1C7218"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3A51CA47" w14:textId="77777777" w:rsidR="003807AA" w:rsidRPr="003807AA" w:rsidRDefault="003807AA" w:rsidP="003807AA">
            <w:pPr>
              <w:jc w:val="center"/>
              <w:rPr>
                <w:sz w:val="20"/>
                <w:szCs w:val="20"/>
              </w:rPr>
            </w:pPr>
            <w:r w:rsidRPr="003807AA">
              <w:rPr>
                <w:sz w:val="20"/>
                <w:szCs w:val="20"/>
              </w:rPr>
              <w:t>032Я2А3130</w:t>
            </w:r>
          </w:p>
        </w:tc>
        <w:tc>
          <w:tcPr>
            <w:tcW w:w="567" w:type="dxa"/>
            <w:shd w:val="clear" w:color="auto" w:fill="auto"/>
            <w:vAlign w:val="bottom"/>
          </w:tcPr>
          <w:p w14:paraId="6EC9CB2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E845ED4" w14:textId="77777777" w:rsidR="003807AA" w:rsidRPr="003807AA" w:rsidRDefault="003807AA" w:rsidP="003807AA">
            <w:pPr>
              <w:jc w:val="right"/>
              <w:rPr>
                <w:color w:val="000000"/>
                <w:sz w:val="20"/>
                <w:szCs w:val="20"/>
              </w:rPr>
            </w:pPr>
            <w:r w:rsidRPr="003807AA">
              <w:rPr>
                <w:color w:val="000000"/>
                <w:sz w:val="20"/>
                <w:szCs w:val="20"/>
              </w:rPr>
              <w:t>273,6</w:t>
            </w:r>
          </w:p>
        </w:tc>
        <w:tc>
          <w:tcPr>
            <w:tcW w:w="1275" w:type="dxa"/>
            <w:shd w:val="clear" w:color="auto" w:fill="auto"/>
            <w:vAlign w:val="bottom"/>
          </w:tcPr>
          <w:p w14:paraId="4736D0FE" w14:textId="77777777" w:rsidR="003807AA" w:rsidRPr="003807AA" w:rsidRDefault="003807AA" w:rsidP="003807AA">
            <w:pPr>
              <w:jc w:val="right"/>
              <w:rPr>
                <w:color w:val="000000"/>
                <w:sz w:val="20"/>
                <w:szCs w:val="20"/>
              </w:rPr>
            </w:pPr>
            <w:r w:rsidRPr="003807AA">
              <w:rPr>
                <w:color w:val="000000"/>
                <w:sz w:val="20"/>
                <w:szCs w:val="20"/>
              </w:rPr>
              <w:t>277,9</w:t>
            </w:r>
          </w:p>
        </w:tc>
        <w:tc>
          <w:tcPr>
            <w:tcW w:w="1418" w:type="dxa"/>
            <w:shd w:val="clear" w:color="auto" w:fill="auto"/>
            <w:vAlign w:val="bottom"/>
          </w:tcPr>
          <w:p w14:paraId="1CFC8248" w14:textId="77777777" w:rsidR="003807AA" w:rsidRPr="003807AA" w:rsidRDefault="003807AA" w:rsidP="003807AA">
            <w:pPr>
              <w:jc w:val="right"/>
              <w:rPr>
                <w:color w:val="000000"/>
                <w:sz w:val="20"/>
                <w:szCs w:val="20"/>
              </w:rPr>
            </w:pPr>
            <w:r w:rsidRPr="003807AA">
              <w:rPr>
                <w:color w:val="000000"/>
                <w:sz w:val="20"/>
                <w:szCs w:val="20"/>
              </w:rPr>
              <w:t>290,7</w:t>
            </w:r>
          </w:p>
        </w:tc>
      </w:tr>
      <w:tr w:rsidR="003807AA" w:rsidRPr="003807AA" w14:paraId="552FCD66" w14:textId="77777777" w:rsidTr="003807AA">
        <w:trPr>
          <w:trHeight w:val="20"/>
        </w:trPr>
        <w:tc>
          <w:tcPr>
            <w:tcW w:w="3119" w:type="dxa"/>
            <w:shd w:val="clear" w:color="auto" w:fill="auto"/>
          </w:tcPr>
          <w:p w14:paraId="1ED5ECBA"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 социальной поддержки детей из многодетных </w:t>
            </w:r>
            <w:r w:rsidRPr="003807AA">
              <w:rPr>
                <w:sz w:val="20"/>
                <w:szCs w:val="20"/>
              </w:rPr>
              <w:lastRenderedPageBreak/>
              <w:t>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FE76C45" w14:textId="77777777" w:rsidR="003807AA" w:rsidRPr="003807AA" w:rsidRDefault="003807AA" w:rsidP="003807AA">
            <w:pPr>
              <w:jc w:val="center"/>
              <w:rPr>
                <w:sz w:val="20"/>
                <w:szCs w:val="20"/>
              </w:rPr>
            </w:pPr>
            <w:r w:rsidRPr="003807AA">
              <w:rPr>
                <w:sz w:val="20"/>
                <w:szCs w:val="20"/>
              </w:rPr>
              <w:lastRenderedPageBreak/>
              <w:t>913</w:t>
            </w:r>
          </w:p>
        </w:tc>
        <w:tc>
          <w:tcPr>
            <w:tcW w:w="708" w:type="dxa"/>
            <w:shd w:val="clear" w:color="auto" w:fill="auto"/>
            <w:vAlign w:val="bottom"/>
          </w:tcPr>
          <w:p w14:paraId="3C315E98"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4D06CAA7" w14:textId="77777777" w:rsidR="003807AA" w:rsidRPr="003807AA" w:rsidRDefault="003807AA" w:rsidP="003807AA">
            <w:pPr>
              <w:jc w:val="center"/>
              <w:rPr>
                <w:sz w:val="20"/>
                <w:szCs w:val="20"/>
              </w:rPr>
            </w:pPr>
            <w:r w:rsidRPr="003807AA">
              <w:rPr>
                <w:sz w:val="20"/>
                <w:szCs w:val="20"/>
              </w:rPr>
              <w:t>0340372150</w:t>
            </w:r>
          </w:p>
        </w:tc>
        <w:tc>
          <w:tcPr>
            <w:tcW w:w="567" w:type="dxa"/>
            <w:shd w:val="clear" w:color="auto" w:fill="auto"/>
            <w:vAlign w:val="bottom"/>
          </w:tcPr>
          <w:p w14:paraId="189955EB"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D81C567" w14:textId="77777777" w:rsidR="003807AA" w:rsidRPr="003807AA" w:rsidRDefault="003807AA" w:rsidP="003807AA">
            <w:pPr>
              <w:jc w:val="right"/>
              <w:rPr>
                <w:color w:val="000000"/>
                <w:sz w:val="20"/>
                <w:szCs w:val="20"/>
              </w:rPr>
            </w:pPr>
            <w:r w:rsidRPr="003807AA">
              <w:rPr>
                <w:color w:val="000000"/>
                <w:sz w:val="20"/>
                <w:szCs w:val="20"/>
              </w:rPr>
              <w:t>1 004,9</w:t>
            </w:r>
          </w:p>
        </w:tc>
        <w:tc>
          <w:tcPr>
            <w:tcW w:w="1275" w:type="dxa"/>
            <w:shd w:val="clear" w:color="auto" w:fill="auto"/>
            <w:vAlign w:val="bottom"/>
          </w:tcPr>
          <w:p w14:paraId="067EE0A1" w14:textId="77777777" w:rsidR="003807AA" w:rsidRPr="003807AA" w:rsidRDefault="003807AA" w:rsidP="003807AA">
            <w:pPr>
              <w:jc w:val="right"/>
              <w:rPr>
                <w:color w:val="000000"/>
                <w:sz w:val="20"/>
                <w:szCs w:val="20"/>
              </w:rPr>
            </w:pPr>
            <w:r w:rsidRPr="003807AA">
              <w:rPr>
                <w:color w:val="000000"/>
                <w:sz w:val="20"/>
                <w:szCs w:val="20"/>
              </w:rPr>
              <w:t>1 147,0</w:t>
            </w:r>
          </w:p>
        </w:tc>
        <w:tc>
          <w:tcPr>
            <w:tcW w:w="1418" w:type="dxa"/>
            <w:shd w:val="clear" w:color="auto" w:fill="auto"/>
            <w:vAlign w:val="bottom"/>
          </w:tcPr>
          <w:p w14:paraId="4C7C3CA8" w14:textId="77777777" w:rsidR="003807AA" w:rsidRPr="003807AA" w:rsidRDefault="003807AA" w:rsidP="003807AA">
            <w:pPr>
              <w:jc w:val="right"/>
              <w:rPr>
                <w:color w:val="000000"/>
                <w:sz w:val="20"/>
                <w:szCs w:val="20"/>
              </w:rPr>
            </w:pPr>
            <w:r w:rsidRPr="003807AA">
              <w:rPr>
                <w:color w:val="000000"/>
                <w:sz w:val="20"/>
                <w:szCs w:val="20"/>
              </w:rPr>
              <w:t>1 193,0</w:t>
            </w:r>
          </w:p>
        </w:tc>
      </w:tr>
      <w:tr w:rsidR="003807AA" w:rsidRPr="003807AA" w14:paraId="4FD47BDC" w14:textId="77777777" w:rsidTr="003807AA">
        <w:trPr>
          <w:trHeight w:val="20"/>
        </w:trPr>
        <w:tc>
          <w:tcPr>
            <w:tcW w:w="3119" w:type="dxa"/>
            <w:shd w:val="clear" w:color="auto" w:fill="auto"/>
          </w:tcPr>
          <w:p w14:paraId="25E7B020"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14:paraId="445C8EF2"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2DE4B328"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39B9C5D2" w14:textId="77777777" w:rsidR="003807AA" w:rsidRPr="003807AA" w:rsidRDefault="003807AA" w:rsidP="003807AA">
            <w:pPr>
              <w:jc w:val="center"/>
              <w:rPr>
                <w:sz w:val="20"/>
                <w:szCs w:val="20"/>
              </w:rPr>
            </w:pPr>
            <w:r w:rsidRPr="003807AA">
              <w:rPr>
                <w:sz w:val="20"/>
                <w:szCs w:val="20"/>
              </w:rPr>
              <w:t>0340372150</w:t>
            </w:r>
          </w:p>
        </w:tc>
        <w:tc>
          <w:tcPr>
            <w:tcW w:w="567" w:type="dxa"/>
            <w:shd w:val="clear" w:color="auto" w:fill="auto"/>
            <w:vAlign w:val="bottom"/>
          </w:tcPr>
          <w:p w14:paraId="26E6DD49"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01C404C0" w14:textId="77777777" w:rsidR="003807AA" w:rsidRPr="003807AA" w:rsidRDefault="003807AA" w:rsidP="003807AA">
            <w:pPr>
              <w:jc w:val="right"/>
              <w:rPr>
                <w:color w:val="000000"/>
                <w:sz w:val="20"/>
                <w:szCs w:val="20"/>
              </w:rPr>
            </w:pPr>
            <w:r w:rsidRPr="003807AA">
              <w:rPr>
                <w:color w:val="000000"/>
                <w:sz w:val="20"/>
                <w:szCs w:val="20"/>
              </w:rPr>
              <w:t>81 368,4</w:t>
            </w:r>
          </w:p>
        </w:tc>
        <w:tc>
          <w:tcPr>
            <w:tcW w:w="1275" w:type="dxa"/>
            <w:shd w:val="clear" w:color="auto" w:fill="auto"/>
            <w:vAlign w:val="bottom"/>
          </w:tcPr>
          <w:p w14:paraId="57F6FB50" w14:textId="77777777" w:rsidR="003807AA" w:rsidRPr="003807AA" w:rsidRDefault="003807AA" w:rsidP="003807AA">
            <w:pPr>
              <w:jc w:val="right"/>
              <w:rPr>
                <w:color w:val="000000"/>
                <w:sz w:val="20"/>
                <w:szCs w:val="20"/>
              </w:rPr>
            </w:pPr>
            <w:r w:rsidRPr="003807AA">
              <w:rPr>
                <w:color w:val="000000"/>
                <w:sz w:val="20"/>
                <w:szCs w:val="20"/>
              </w:rPr>
              <w:t>92 874,1</w:t>
            </w:r>
          </w:p>
        </w:tc>
        <w:tc>
          <w:tcPr>
            <w:tcW w:w="1418" w:type="dxa"/>
            <w:shd w:val="clear" w:color="auto" w:fill="auto"/>
            <w:vAlign w:val="bottom"/>
          </w:tcPr>
          <w:p w14:paraId="3914036F" w14:textId="77777777" w:rsidR="003807AA" w:rsidRPr="003807AA" w:rsidRDefault="003807AA" w:rsidP="003807AA">
            <w:pPr>
              <w:jc w:val="right"/>
              <w:rPr>
                <w:color w:val="000000"/>
                <w:sz w:val="20"/>
                <w:szCs w:val="20"/>
              </w:rPr>
            </w:pPr>
            <w:r w:rsidRPr="003807AA">
              <w:rPr>
                <w:color w:val="000000"/>
                <w:sz w:val="20"/>
                <w:szCs w:val="20"/>
              </w:rPr>
              <w:t>96 600,7</w:t>
            </w:r>
          </w:p>
        </w:tc>
      </w:tr>
      <w:tr w:rsidR="003807AA" w:rsidRPr="003807AA" w14:paraId="5C93B854" w14:textId="77777777" w:rsidTr="003807AA">
        <w:trPr>
          <w:trHeight w:val="20"/>
        </w:trPr>
        <w:tc>
          <w:tcPr>
            <w:tcW w:w="3119" w:type="dxa"/>
            <w:shd w:val="clear" w:color="auto" w:fill="auto"/>
          </w:tcPr>
          <w:p w14:paraId="25A08C27"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1B2D76DB"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A357C5C"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30F0B63B" w14:textId="77777777" w:rsidR="003807AA" w:rsidRPr="003807AA" w:rsidRDefault="003807AA" w:rsidP="003807AA">
            <w:pPr>
              <w:jc w:val="center"/>
              <w:rPr>
                <w:sz w:val="20"/>
                <w:szCs w:val="20"/>
              </w:rPr>
            </w:pPr>
            <w:r w:rsidRPr="003807AA">
              <w:rPr>
                <w:sz w:val="20"/>
                <w:szCs w:val="20"/>
              </w:rPr>
              <w:t>0340372160</w:t>
            </w:r>
          </w:p>
        </w:tc>
        <w:tc>
          <w:tcPr>
            <w:tcW w:w="567" w:type="dxa"/>
            <w:shd w:val="clear" w:color="auto" w:fill="auto"/>
            <w:vAlign w:val="bottom"/>
          </w:tcPr>
          <w:p w14:paraId="1D8BC2F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5C41750" w14:textId="77777777" w:rsidR="003807AA" w:rsidRPr="003807AA" w:rsidRDefault="003807AA" w:rsidP="003807AA">
            <w:pPr>
              <w:jc w:val="right"/>
              <w:rPr>
                <w:color w:val="000000"/>
                <w:sz w:val="20"/>
                <w:szCs w:val="20"/>
              </w:rPr>
            </w:pPr>
            <w:r w:rsidRPr="003807AA">
              <w:rPr>
                <w:color w:val="000000"/>
                <w:sz w:val="20"/>
                <w:szCs w:val="20"/>
              </w:rPr>
              <w:t>207,3</w:t>
            </w:r>
          </w:p>
        </w:tc>
        <w:tc>
          <w:tcPr>
            <w:tcW w:w="1275" w:type="dxa"/>
            <w:shd w:val="clear" w:color="auto" w:fill="auto"/>
            <w:vAlign w:val="bottom"/>
          </w:tcPr>
          <w:p w14:paraId="1EBF22C5" w14:textId="77777777" w:rsidR="003807AA" w:rsidRPr="003807AA" w:rsidRDefault="003807AA" w:rsidP="003807AA">
            <w:pPr>
              <w:jc w:val="right"/>
              <w:rPr>
                <w:color w:val="000000"/>
                <w:sz w:val="20"/>
                <w:szCs w:val="20"/>
              </w:rPr>
            </w:pPr>
            <w:r w:rsidRPr="003807AA">
              <w:rPr>
                <w:color w:val="000000"/>
                <w:sz w:val="20"/>
                <w:szCs w:val="20"/>
              </w:rPr>
              <w:t>215,7</w:t>
            </w:r>
          </w:p>
        </w:tc>
        <w:tc>
          <w:tcPr>
            <w:tcW w:w="1418" w:type="dxa"/>
            <w:shd w:val="clear" w:color="auto" w:fill="auto"/>
            <w:vAlign w:val="bottom"/>
          </w:tcPr>
          <w:p w14:paraId="25A596B7" w14:textId="77777777" w:rsidR="003807AA" w:rsidRPr="003807AA" w:rsidRDefault="003807AA" w:rsidP="003807AA">
            <w:pPr>
              <w:jc w:val="right"/>
              <w:rPr>
                <w:color w:val="000000"/>
                <w:sz w:val="20"/>
                <w:szCs w:val="20"/>
              </w:rPr>
            </w:pPr>
            <w:r w:rsidRPr="003807AA">
              <w:rPr>
                <w:color w:val="000000"/>
                <w:sz w:val="20"/>
                <w:szCs w:val="20"/>
              </w:rPr>
              <w:t>222,4</w:t>
            </w:r>
          </w:p>
        </w:tc>
      </w:tr>
      <w:tr w:rsidR="003807AA" w:rsidRPr="003807AA" w14:paraId="247C14BA" w14:textId="77777777" w:rsidTr="003807AA">
        <w:trPr>
          <w:trHeight w:val="20"/>
        </w:trPr>
        <w:tc>
          <w:tcPr>
            <w:tcW w:w="3119" w:type="dxa"/>
            <w:shd w:val="clear" w:color="auto" w:fill="auto"/>
          </w:tcPr>
          <w:p w14:paraId="2A136428"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44F60CC0"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2E5400C3"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67ADF89A" w14:textId="77777777" w:rsidR="003807AA" w:rsidRPr="003807AA" w:rsidRDefault="003807AA" w:rsidP="003807AA">
            <w:pPr>
              <w:jc w:val="center"/>
              <w:rPr>
                <w:sz w:val="20"/>
                <w:szCs w:val="20"/>
              </w:rPr>
            </w:pPr>
            <w:r w:rsidRPr="003807AA">
              <w:rPr>
                <w:sz w:val="20"/>
                <w:szCs w:val="20"/>
              </w:rPr>
              <w:t>0340372160</w:t>
            </w:r>
          </w:p>
        </w:tc>
        <w:tc>
          <w:tcPr>
            <w:tcW w:w="567" w:type="dxa"/>
            <w:shd w:val="clear" w:color="auto" w:fill="auto"/>
            <w:vAlign w:val="bottom"/>
          </w:tcPr>
          <w:p w14:paraId="18271BE4"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2F65BB8B" w14:textId="77777777" w:rsidR="003807AA" w:rsidRPr="003807AA" w:rsidRDefault="003807AA" w:rsidP="003807AA">
            <w:pPr>
              <w:jc w:val="right"/>
              <w:rPr>
                <w:color w:val="000000"/>
                <w:sz w:val="20"/>
                <w:szCs w:val="20"/>
              </w:rPr>
            </w:pPr>
            <w:r w:rsidRPr="003807AA">
              <w:rPr>
                <w:color w:val="000000"/>
                <w:sz w:val="20"/>
                <w:szCs w:val="20"/>
              </w:rPr>
              <w:t>16 782,0</w:t>
            </w:r>
          </w:p>
        </w:tc>
        <w:tc>
          <w:tcPr>
            <w:tcW w:w="1275" w:type="dxa"/>
            <w:shd w:val="clear" w:color="auto" w:fill="auto"/>
            <w:vAlign w:val="bottom"/>
          </w:tcPr>
          <w:p w14:paraId="6CD8826F" w14:textId="77777777" w:rsidR="003807AA" w:rsidRPr="003807AA" w:rsidRDefault="003807AA" w:rsidP="003807AA">
            <w:pPr>
              <w:jc w:val="right"/>
              <w:rPr>
                <w:color w:val="000000"/>
                <w:sz w:val="20"/>
                <w:szCs w:val="20"/>
              </w:rPr>
            </w:pPr>
            <w:r w:rsidRPr="003807AA">
              <w:rPr>
                <w:color w:val="000000"/>
                <w:sz w:val="20"/>
                <w:szCs w:val="20"/>
              </w:rPr>
              <w:t>17 462,1</w:t>
            </w:r>
          </w:p>
        </w:tc>
        <w:tc>
          <w:tcPr>
            <w:tcW w:w="1418" w:type="dxa"/>
            <w:shd w:val="clear" w:color="auto" w:fill="auto"/>
            <w:vAlign w:val="bottom"/>
          </w:tcPr>
          <w:p w14:paraId="4910CC57" w14:textId="77777777" w:rsidR="003807AA" w:rsidRPr="003807AA" w:rsidRDefault="003807AA" w:rsidP="003807AA">
            <w:pPr>
              <w:jc w:val="right"/>
              <w:rPr>
                <w:color w:val="000000"/>
                <w:sz w:val="20"/>
                <w:szCs w:val="20"/>
              </w:rPr>
            </w:pPr>
            <w:r w:rsidRPr="003807AA">
              <w:rPr>
                <w:color w:val="000000"/>
                <w:sz w:val="20"/>
                <w:szCs w:val="20"/>
              </w:rPr>
              <w:t>18 011,8</w:t>
            </w:r>
          </w:p>
        </w:tc>
      </w:tr>
      <w:tr w:rsidR="003807AA" w:rsidRPr="003807AA" w14:paraId="617FBDED" w14:textId="77777777" w:rsidTr="003807AA">
        <w:trPr>
          <w:trHeight w:val="20"/>
        </w:trPr>
        <w:tc>
          <w:tcPr>
            <w:tcW w:w="3119" w:type="dxa"/>
            <w:shd w:val="clear" w:color="auto" w:fill="auto"/>
          </w:tcPr>
          <w:p w14:paraId="4733E55B" w14:textId="77777777" w:rsidR="003807AA" w:rsidRPr="003807AA" w:rsidRDefault="003807AA" w:rsidP="003807AA">
            <w:pPr>
              <w:jc w:val="both"/>
              <w:rPr>
                <w:sz w:val="20"/>
                <w:szCs w:val="20"/>
              </w:rPr>
            </w:pPr>
            <w:r w:rsidRPr="003807AA">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CF2C055"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7C94269"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7F05A58F" w14:textId="77777777" w:rsidR="003807AA" w:rsidRPr="003807AA" w:rsidRDefault="003807AA" w:rsidP="003807AA">
            <w:pPr>
              <w:jc w:val="center"/>
              <w:rPr>
                <w:sz w:val="20"/>
                <w:szCs w:val="20"/>
              </w:rPr>
            </w:pPr>
            <w:r w:rsidRPr="003807AA">
              <w:rPr>
                <w:sz w:val="20"/>
                <w:szCs w:val="20"/>
              </w:rPr>
              <w:t>0340372170</w:t>
            </w:r>
          </w:p>
        </w:tc>
        <w:tc>
          <w:tcPr>
            <w:tcW w:w="567" w:type="dxa"/>
            <w:shd w:val="clear" w:color="auto" w:fill="auto"/>
            <w:vAlign w:val="bottom"/>
          </w:tcPr>
          <w:p w14:paraId="16AD630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4BDA631" w14:textId="77777777" w:rsidR="003807AA" w:rsidRPr="003807AA" w:rsidRDefault="003807AA" w:rsidP="003807AA">
            <w:pPr>
              <w:jc w:val="right"/>
              <w:rPr>
                <w:color w:val="000000"/>
                <w:sz w:val="20"/>
                <w:szCs w:val="20"/>
              </w:rPr>
            </w:pPr>
            <w:r w:rsidRPr="003807AA">
              <w:rPr>
                <w:color w:val="000000"/>
                <w:sz w:val="20"/>
                <w:szCs w:val="20"/>
              </w:rPr>
              <w:t>4,1</w:t>
            </w:r>
          </w:p>
        </w:tc>
        <w:tc>
          <w:tcPr>
            <w:tcW w:w="1275" w:type="dxa"/>
            <w:shd w:val="clear" w:color="auto" w:fill="auto"/>
            <w:vAlign w:val="bottom"/>
          </w:tcPr>
          <w:p w14:paraId="4A9D6FAE" w14:textId="77777777" w:rsidR="003807AA" w:rsidRPr="003807AA" w:rsidRDefault="003807AA" w:rsidP="003807AA">
            <w:pPr>
              <w:jc w:val="right"/>
              <w:rPr>
                <w:color w:val="000000"/>
                <w:sz w:val="20"/>
                <w:szCs w:val="20"/>
              </w:rPr>
            </w:pPr>
            <w:r w:rsidRPr="003807AA">
              <w:rPr>
                <w:color w:val="000000"/>
                <w:sz w:val="20"/>
                <w:szCs w:val="20"/>
              </w:rPr>
              <w:t>4,3</w:t>
            </w:r>
          </w:p>
        </w:tc>
        <w:tc>
          <w:tcPr>
            <w:tcW w:w="1418" w:type="dxa"/>
            <w:shd w:val="clear" w:color="auto" w:fill="auto"/>
            <w:vAlign w:val="bottom"/>
          </w:tcPr>
          <w:p w14:paraId="14D243CD" w14:textId="77777777" w:rsidR="003807AA" w:rsidRPr="003807AA" w:rsidRDefault="003807AA" w:rsidP="003807AA">
            <w:pPr>
              <w:jc w:val="right"/>
              <w:rPr>
                <w:color w:val="000000"/>
                <w:sz w:val="20"/>
                <w:szCs w:val="20"/>
              </w:rPr>
            </w:pPr>
            <w:r w:rsidRPr="003807AA">
              <w:rPr>
                <w:color w:val="000000"/>
                <w:sz w:val="20"/>
                <w:szCs w:val="20"/>
              </w:rPr>
              <w:t>4,5</w:t>
            </w:r>
          </w:p>
        </w:tc>
      </w:tr>
      <w:tr w:rsidR="003807AA" w:rsidRPr="003807AA" w14:paraId="6A94C9C8" w14:textId="77777777" w:rsidTr="003807AA">
        <w:trPr>
          <w:trHeight w:val="20"/>
        </w:trPr>
        <w:tc>
          <w:tcPr>
            <w:tcW w:w="3119" w:type="dxa"/>
            <w:shd w:val="clear" w:color="auto" w:fill="auto"/>
          </w:tcPr>
          <w:p w14:paraId="7CA61E9C" w14:textId="77777777" w:rsidR="003807AA" w:rsidRPr="003807AA" w:rsidRDefault="003807AA" w:rsidP="003807AA">
            <w:pPr>
              <w:jc w:val="both"/>
              <w:rPr>
                <w:sz w:val="20"/>
                <w:szCs w:val="20"/>
              </w:rPr>
            </w:pPr>
            <w:r w:rsidRPr="003807AA">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14:paraId="0BF14DFF"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349E4E9"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04DF9E1B" w14:textId="77777777" w:rsidR="003807AA" w:rsidRPr="003807AA" w:rsidRDefault="003807AA" w:rsidP="003807AA">
            <w:pPr>
              <w:jc w:val="center"/>
              <w:rPr>
                <w:sz w:val="20"/>
                <w:szCs w:val="20"/>
              </w:rPr>
            </w:pPr>
            <w:r w:rsidRPr="003807AA">
              <w:rPr>
                <w:sz w:val="20"/>
                <w:szCs w:val="20"/>
              </w:rPr>
              <w:t>0340372170</w:t>
            </w:r>
          </w:p>
        </w:tc>
        <w:tc>
          <w:tcPr>
            <w:tcW w:w="567" w:type="dxa"/>
            <w:shd w:val="clear" w:color="auto" w:fill="auto"/>
            <w:vAlign w:val="bottom"/>
          </w:tcPr>
          <w:p w14:paraId="11C13506"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3C1BD809" w14:textId="77777777" w:rsidR="003807AA" w:rsidRPr="003807AA" w:rsidRDefault="003807AA" w:rsidP="003807AA">
            <w:pPr>
              <w:jc w:val="right"/>
              <w:rPr>
                <w:color w:val="000000"/>
                <w:sz w:val="20"/>
                <w:szCs w:val="20"/>
              </w:rPr>
            </w:pPr>
            <w:r w:rsidRPr="003807AA">
              <w:rPr>
                <w:color w:val="000000"/>
                <w:sz w:val="20"/>
                <w:szCs w:val="20"/>
              </w:rPr>
              <w:t>69 671,9</w:t>
            </w:r>
          </w:p>
        </w:tc>
        <w:tc>
          <w:tcPr>
            <w:tcW w:w="1275" w:type="dxa"/>
            <w:shd w:val="clear" w:color="auto" w:fill="auto"/>
            <w:vAlign w:val="bottom"/>
          </w:tcPr>
          <w:p w14:paraId="133B953C" w14:textId="77777777" w:rsidR="003807AA" w:rsidRPr="003807AA" w:rsidRDefault="003807AA" w:rsidP="003807AA">
            <w:pPr>
              <w:jc w:val="right"/>
              <w:rPr>
                <w:color w:val="000000"/>
                <w:sz w:val="20"/>
                <w:szCs w:val="20"/>
              </w:rPr>
            </w:pPr>
            <w:r w:rsidRPr="003807AA">
              <w:rPr>
                <w:color w:val="000000"/>
                <w:sz w:val="20"/>
                <w:szCs w:val="20"/>
              </w:rPr>
              <w:t>72 469,0</w:t>
            </w:r>
          </w:p>
        </w:tc>
        <w:tc>
          <w:tcPr>
            <w:tcW w:w="1418" w:type="dxa"/>
            <w:shd w:val="clear" w:color="auto" w:fill="auto"/>
            <w:vAlign w:val="bottom"/>
          </w:tcPr>
          <w:p w14:paraId="6FD8C89B" w14:textId="77777777" w:rsidR="003807AA" w:rsidRPr="003807AA" w:rsidRDefault="003807AA" w:rsidP="003807AA">
            <w:pPr>
              <w:jc w:val="right"/>
              <w:rPr>
                <w:color w:val="000000"/>
                <w:sz w:val="20"/>
                <w:szCs w:val="20"/>
              </w:rPr>
            </w:pPr>
            <w:r w:rsidRPr="003807AA">
              <w:rPr>
                <w:color w:val="000000"/>
                <w:sz w:val="20"/>
                <w:szCs w:val="20"/>
              </w:rPr>
              <w:t>75 393,1</w:t>
            </w:r>
          </w:p>
        </w:tc>
      </w:tr>
      <w:tr w:rsidR="003807AA" w:rsidRPr="003807AA" w14:paraId="473707B4" w14:textId="77777777" w:rsidTr="003807AA">
        <w:trPr>
          <w:trHeight w:val="20"/>
        </w:trPr>
        <w:tc>
          <w:tcPr>
            <w:tcW w:w="3119" w:type="dxa"/>
            <w:shd w:val="clear" w:color="auto" w:fill="auto"/>
          </w:tcPr>
          <w:p w14:paraId="690DF803"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57F07CAE"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FEC0723"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5CDAA114" w14:textId="77777777" w:rsidR="003807AA" w:rsidRPr="003807AA" w:rsidRDefault="003807AA" w:rsidP="003807AA">
            <w:pPr>
              <w:jc w:val="center"/>
              <w:rPr>
                <w:sz w:val="20"/>
                <w:szCs w:val="20"/>
              </w:rPr>
            </w:pPr>
            <w:r w:rsidRPr="003807AA">
              <w:rPr>
                <w:sz w:val="20"/>
                <w:szCs w:val="20"/>
              </w:rPr>
              <w:t>0340372210</w:t>
            </w:r>
          </w:p>
        </w:tc>
        <w:tc>
          <w:tcPr>
            <w:tcW w:w="567" w:type="dxa"/>
            <w:shd w:val="clear" w:color="auto" w:fill="auto"/>
            <w:vAlign w:val="bottom"/>
          </w:tcPr>
          <w:p w14:paraId="4A627486"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E1D26F9" w14:textId="77777777" w:rsidR="003807AA" w:rsidRPr="003807AA" w:rsidRDefault="003807AA" w:rsidP="003807AA">
            <w:pPr>
              <w:jc w:val="right"/>
              <w:rPr>
                <w:color w:val="000000"/>
                <w:sz w:val="20"/>
                <w:szCs w:val="20"/>
              </w:rPr>
            </w:pPr>
            <w:r w:rsidRPr="003807AA">
              <w:rPr>
                <w:color w:val="000000"/>
                <w:sz w:val="20"/>
                <w:szCs w:val="20"/>
              </w:rPr>
              <w:t>307,5</w:t>
            </w:r>
          </w:p>
        </w:tc>
        <w:tc>
          <w:tcPr>
            <w:tcW w:w="1275" w:type="dxa"/>
            <w:shd w:val="clear" w:color="auto" w:fill="auto"/>
            <w:vAlign w:val="bottom"/>
          </w:tcPr>
          <w:p w14:paraId="7F6D06AE" w14:textId="77777777" w:rsidR="003807AA" w:rsidRPr="003807AA" w:rsidRDefault="003807AA" w:rsidP="003807AA">
            <w:pPr>
              <w:jc w:val="right"/>
              <w:rPr>
                <w:color w:val="000000"/>
                <w:sz w:val="20"/>
                <w:szCs w:val="20"/>
              </w:rPr>
            </w:pPr>
            <w:r w:rsidRPr="003807AA">
              <w:rPr>
                <w:color w:val="000000"/>
                <w:sz w:val="20"/>
                <w:szCs w:val="20"/>
              </w:rPr>
              <w:t>319,8</w:t>
            </w:r>
          </w:p>
        </w:tc>
        <w:tc>
          <w:tcPr>
            <w:tcW w:w="1418" w:type="dxa"/>
            <w:shd w:val="clear" w:color="auto" w:fill="auto"/>
            <w:vAlign w:val="bottom"/>
          </w:tcPr>
          <w:p w14:paraId="14A63474" w14:textId="77777777" w:rsidR="003807AA" w:rsidRPr="003807AA" w:rsidRDefault="003807AA" w:rsidP="003807AA">
            <w:pPr>
              <w:jc w:val="right"/>
              <w:rPr>
                <w:color w:val="000000"/>
                <w:sz w:val="20"/>
                <w:szCs w:val="20"/>
              </w:rPr>
            </w:pPr>
            <w:r w:rsidRPr="003807AA">
              <w:rPr>
                <w:color w:val="000000"/>
                <w:sz w:val="20"/>
                <w:szCs w:val="20"/>
              </w:rPr>
              <w:t>332,5</w:t>
            </w:r>
          </w:p>
        </w:tc>
      </w:tr>
      <w:tr w:rsidR="003807AA" w:rsidRPr="003807AA" w14:paraId="0BE03034" w14:textId="77777777" w:rsidTr="003807AA">
        <w:trPr>
          <w:trHeight w:val="20"/>
        </w:trPr>
        <w:tc>
          <w:tcPr>
            <w:tcW w:w="3119" w:type="dxa"/>
            <w:shd w:val="clear" w:color="auto" w:fill="auto"/>
          </w:tcPr>
          <w:p w14:paraId="252F5BC2"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14:paraId="24DFF360"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E8871CE"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1382D410" w14:textId="77777777" w:rsidR="003807AA" w:rsidRPr="003807AA" w:rsidRDefault="003807AA" w:rsidP="003807AA">
            <w:pPr>
              <w:jc w:val="center"/>
              <w:rPr>
                <w:sz w:val="20"/>
                <w:szCs w:val="20"/>
              </w:rPr>
            </w:pPr>
            <w:r w:rsidRPr="003807AA">
              <w:rPr>
                <w:sz w:val="20"/>
                <w:szCs w:val="20"/>
              </w:rPr>
              <w:t>0340372210</w:t>
            </w:r>
          </w:p>
        </w:tc>
        <w:tc>
          <w:tcPr>
            <w:tcW w:w="567" w:type="dxa"/>
            <w:shd w:val="clear" w:color="auto" w:fill="auto"/>
            <w:vAlign w:val="bottom"/>
          </w:tcPr>
          <w:p w14:paraId="1D0E36B1"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4554E5B7" w14:textId="77777777" w:rsidR="003807AA" w:rsidRPr="003807AA" w:rsidRDefault="003807AA" w:rsidP="003807AA">
            <w:pPr>
              <w:jc w:val="right"/>
              <w:rPr>
                <w:color w:val="000000"/>
                <w:sz w:val="20"/>
                <w:szCs w:val="20"/>
              </w:rPr>
            </w:pPr>
            <w:r w:rsidRPr="003807AA">
              <w:rPr>
                <w:color w:val="000000"/>
                <w:sz w:val="20"/>
                <w:szCs w:val="20"/>
              </w:rPr>
              <w:t>31 699,0</w:t>
            </w:r>
          </w:p>
        </w:tc>
        <w:tc>
          <w:tcPr>
            <w:tcW w:w="1275" w:type="dxa"/>
            <w:shd w:val="clear" w:color="auto" w:fill="auto"/>
            <w:vAlign w:val="bottom"/>
          </w:tcPr>
          <w:p w14:paraId="64FD66E9" w14:textId="77777777" w:rsidR="003807AA" w:rsidRPr="003807AA" w:rsidRDefault="003807AA" w:rsidP="003807AA">
            <w:pPr>
              <w:jc w:val="right"/>
              <w:rPr>
                <w:color w:val="000000"/>
                <w:sz w:val="20"/>
                <w:szCs w:val="20"/>
              </w:rPr>
            </w:pPr>
            <w:r w:rsidRPr="003807AA">
              <w:rPr>
                <w:color w:val="000000"/>
                <w:sz w:val="20"/>
                <w:szCs w:val="20"/>
              </w:rPr>
              <w:t>32 967,0</w:t>
            </w:r>
          </w:p>
        </w:tc>
        <w:tc>
          <w:tcPr>
            <w:tcW w:w="1418" w:type="dxa"/>
            <w:shd w:val="clear" w:color="auto" w:fill="auto"/>
            <w:vAlign w:val="bottom"/>
          </w:tcPr>
          <w:p w14:paraId="6861D2C8" w14:textId="77777777" w:rsidR="003807AA" w:rsidRPr="003807AA" w:rsidRDefault="003807AA" w:rsidP="003807AA">
            <w:pPr>
              <w:jc w:val="right"/>
              <w:rPr>
                <w:color w:val="000000"/>
                <w:sz w:val="20"/>
                <w:szCs w:val="20"/>
              </w:rPr>
            </w:pPr>
            <w:r w:rsidRPr="003807AA">
              <w:rPr>
                <w:color w:val="000000"/>
                <w:sz w:val="20"/>
                <w:szCs w:val="20"/>
              </w:rPr>
              <w:t>34 286,0</w:t>
            </w:r>
          </w:p>
        </w:tc>
      </w:tr>
      <w:tr w:rsidR="003807AA" w:rsidRPr="003807AA" w14:paraId="2BCA3A3E" w14:textId="77777777" w:rsidTr="003807AA">
        <w:trPr>
          <w:trHeight w:val="20"/>
        </w:trPr>
        <w:tc>
          <w:tcPr>
            <w:tcW w:w="3119" w:type="dxa"/>
            <w:shd w:val="clear" w:color="auto" w:fill="auto"/>
          </w:tcPr>
          <w:p w14:paraId="32A603CC"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 социальной поддержки беременных женщин из малоимущих семей, кормящих </w:t>
            </w:r>
            <w:r w:rsidRPr="003807AA">
              <w:rPr>
                <w:sz w:val="20"/>
                <w:szCs w:val="20"/>
              </w:rPr>
              <w:lastRenderedPageBreak/>
              <w:t>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5EC78D6" w14:textId="77777777" w:rsidR="003807AA" w:rsidRPr="003807AA" w:rsidRDefault="003807AA" w:rsidP="003807AA">
            <w:pPr>
              <w:jc w:val="center"/>
              <w:rPr>
                <w:sz w:val="20"/>
                <w:szCs w:val="20"/>
              </w:rPr>
            </w:pPr>
            <w:r w:rsidRPr="003807AA">
              <w:rPr>
                <w:sz w:val="20"/>
                <w:szCs w:val="20"/>
              </w:rPr>
              <w:lastRenderedPageBreak/>
              <w:t>913</w:t>
            </w:r>
          </w:p>
        </w:tc>
        <w:tc>
          <w:tcPr>
            <w:tcW w:w="708" w:type="dxa"/>
            <w:shd w:val="clear" w:color="auto" w:fill="auto"/>
            <w:vAlign w:val="bottom"/>
          </w:tcPr>
          <w:p w14:paraId="7BE46768"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045FED6E" w14:textId="77777777" w:rsidR="003807AA" w:rsidRPr="003807AA" w:rsidRDefault="003807AA" w:rsidP="003807AA">
            <w:pPr>
              <w:jc w:val="center"/>
              <w:rPr>
                <w:sz w:val="20"/>
                <w:szCs w:val="20"/>
              </w:rPr>
            </w:pPr>
            <w:r w:rsidRPr="003807AA">
              <w:rPr>
                <w:sz w:val="20"/>
                <w:szCs w:val="20"/>
              </w:rPr>
              <w:t>0340372240</w:t>
            </w:r>
          </w:p>
        </w:tc>
        <w:tc>
          <w:tcPr>
            <w:tcW w:w="567" w:type="dxa"/>
            <w:shd w:val="clear" w:color="auto" w:fill="auto"/>
            <w:vAlign w:val="bottom"/>
          </w:tcPr>
          <w:p w14:paraId="6F24571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02F2903" w14:textId="77777777" w:rsidR="003807AA" w:rsidRPr="003807AA" w:rsidRDefault="003807AA" w:rsidP="003807AA">
            <w:pPr>
              <w:jc w:val="right"/>
              <w:rPr>
                <w:color w:val="000000"/>
                <w:sz w:val="20"/>
                <w:szCs w:val="20"/>
              </w:rPr>
            </w:pPr>
            <w:r w:rsidRPr="003807AA">
              <w:rPr>
                <w:color w:val="000000"/>
                <w:sz w:val="20"/>
                <w:szCs w:val="20"/>
              </w:rPr>
              <w:t>90,2</w:t>
            </w:r>
          </w:p>
        </w:tc>
        <w:tc>
          <w:tcPr>
            <w:tcW w:w="1275" w:type="dxa"/>
            <w:shd w:val="clear" w:color="auto" w:fill="auto"/>
            <w:vAlign w:val="bottom"/>
          </w:tcPr>
          <w:p w14:paraId="0C452F89" w14:textId="77777777" w:rsidR="003807AA" w:rsidRPr="003807AA" w:rsidRDefault="003807AA" w:rsidP="003807AA">
            <w:pPr>
              <w:jc w:val="right"/>
              <w:rPr>
                <w:color w:val="000000"/>
                <w:sz w:val="20"/>
                <w:szCs w:val="20"/>
              </w:rPr>
            </w:pPr>
            <w:r w:rsidRPr="003807AA">
              <w:rPr>
                <w:color w:val="000000"/>
                <w:sz w:val="20"/>
                <w:szCs w:val="20"/>
              </w:rPr>
              <w:t>93,8</w:t>
            </w:r>
          </w:p>
        </w:tc>
        <w:tc>
          <w:tcPr>
            <w:tcW w:w="1418" w:type="dxa"/>
            <w:shd w:val="clear" w:color="auto" w:fill="auto"/>
            <w:vAlign w:val="bottom"/>
          </w:tcPr>
          <w:p w14:paraId="553D4D45" w14:textId="77777777" w:rsidR="003807AA" w:rsidRPr="003807AA" w:rsidRDefault="003807AA" w:rsidP="003807AA">
            <w:pPr>
              <w:jc w:val="right"/>
              <w:rPr>
                <w:color w:val="000000"/>
                <w:sz w:val="20"/>
                <w:szCs w:val="20"/>
              </w:rPr>
            </w:pPr>
            <w:r w:rsidRPr="003807AA">
              <w:rPr>
                <w:color w:val="000000"/>
                <w:sz w:val="20"/>
                <w:szCs w:val="20"/>
              </w:rPr>
              <w:t>97,6</w:t>
            </w:r>
          </w:p>
        </w:tc>
      </w:tr>
      <w:tr w:rsidR="003807AA" w:rsidRPr="003807AA" w14:paraId="04DAAA9A" w14:textId="77777777" w:rsidTr="003807AA">
        <w:trPr>
          <w:trHeight w:val="20"/>
        </w:trPr>
        <w:tc>
          <w:tcPr>
            <w:tcW w:w="3119" w:type="dxa"/>
            <w:shd w:val="clear" w:color="auto" w:fill="auto"/>
          </w:tcPr>
          <w:p w14:paraId="08291EC4"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2C8DE832"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B119955"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4D34438B" w14:textId="77777777" w:rsidR="003807AA" w:rsidRPr="003807AA" w:rsidRDefault="003807AA" w:rsidP="003807AA">
            <w:pPr>
              <w:jc w:val="center"/>
              <w:rPr>
                <w:sz w:val="20"/>
                <w:szCs w:val="20"/>
              </w:rPr>
            </w:pPr>
            <w:r w:rsidRPr="003807AA">
              <w:rPr>
                <w:sz w:val="20"/>
                <w:szCs w:val="20"/>
              </w:rPr>
              <w:t>0340372240</w:t>
            </w:r>
          </w:p>
        </w:tc>
        <w:tc>
          <w:tcPr>
            <w:tcW w:w="567" w:type="dxa"/>
            <w:shd w:val="clear" w:color="auto" w:fill="auto"/>
            <w:vAlign w:val="bottom"/>
          </w:tcPr>
          <w:p w14:paraId="69101A63"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29D14193" w14:textId="77777777" w:rsidR="003807AA" w:rsidRPr="003807AA" w:rsidRDefault="003807AA" w:rsidP="003807AA">
            <w:pPr>
              <w:jc w:val="right"/>
              <w:rPr>
                <w:color w:val="000000"/>
                <w:sz w:val="20"/>
                <w:szCs w:val="20"/>
              </w:rPr>
            </w:pPr>
            <w:r w:rsidRPr="003807AA">
              <w:rPr>
                <w:color w:val="000000"/>
                <w:sz w:val="20"/>
                <w:szCs w:val="20"/>
              </w:rPr>
              <w:t>9 299,6</w:t>
            </w:r>
          </w:p>
        </w:tc>
        <w:tc>
          <w:tcPr>
            <w:tcW w:w="1275" w:type="dxa"/>
            <w:shd w:val="clear" w:color="auto" w:fill="auto"/>
            <w:vAlign w:val="bottom"/>
          </w:tcPr>
          <w:p w14:paraId="5BCD76AC" w14:textId="77777777" w:rsidR="003807AA" w:rsidRPr="003807AA" w:rsidRDefault="003807AA" w:rsidP="003807AA">
            <w:pPr>
              <w:jc w:val="right"/>
              <w:rPr>
                <w:color w:val="000000"/>
                <w:sz w:val="20"/>
                <w:szCs w:val="20"/>
              </w:rPr>
            </w:pPr>
            <w:r w:rsidRPr="003807AA">
              <w:rPr>
                <w:color w:val="000000"/>
                <w:sz w:val="20"/>
                <w:szCs w:val="20"/>
              </w:rPr>
              <w:t>9 675,5</w:t>
            </w:r>
          </w:p>
        </w:tc>
        <w:tc>
          <w:tcPr>
            <w:tcW w:w="1418" w:type="dxa"/>
            <w:shd w:val="clear" w:color="auto" w:fill="auto"/>
            <w:vAlign w:val="bottom"/>
          </w:tcPr>
          <w:p w14:paraId="744E8F41" w14:textId="77777777" w:rsidR="003807AA" w:rsidRPr="003807AA" w:rsidRDefault="003807AA" w:rsidP="003807AA">
            <w:pPr>
              <w:jc w:val="right"/>
              <w:rPr>
                <w:color w:val="000000"/>
                <w:sz w:val="20"/>
                <w:szCs w:val="20"/>
              </w:rPr>
            </w:pPr>
            <w:r w:rsidRPr="003807AA">
              <w:rPr>
                <w:color w:val="000000"/>
                <w:sz w:val="20"/>
                <w:szCs w:val="20"/>
              </w:rPr>
              <w:t>10 064,4</w:t>
            </w:r>
          </w:p>
        </w:tc>
      </w:tr>
      <w:tr w:rsidR="003807AA" w:rsidRPr="003807AA" w14:paraId="045A7746" w14:textId="77777777" w:rsidTr="003807AA">
        <w:trPr>
          <w:trHeight w:val="20"/>
        </w:trPr>
        <w:tc>
          <w:tcPr>
            <w:tcW w:w="3119" w:type="dxa"/>
            <w:shd w:val="clear" w:color="auto" w:fill="auto"/>
          </w:tcPr>
          <w:p w14:paraId="53CF7E55"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меры социальной поддержки семей, имеющих детей с </w:t>
            </w:r>
            <w:proofErr w:type="spellStart"/>
            <w:r w:rsidRPr="003807AA">
              <w:rPr>
                <w:sz w:val="20"/>
                <w:szCs w:val="20"/>
              </w:rPr>
              <w:t>фенилкетонурией</w:t>
            </w:r>
            <w:proofErr w:type="spellEnd"/>
            <w:r w:rsidRPr="003807AA">
              <w:rPr>
                <w:sz w:val="20"/>
                <w:szCs w:val="20"/>
              </w:rP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5A2E590C"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3F1AF6DA"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087CECB4" w14:textId="77777777" w:rsidR="003807AA" w:rsidRPr="003807AA" w:rsidRDefault="003807AA" w:rsidP="003807AA">
            <w:pPr>
              <w:jc w:val="center"/>
              <w:rPr>
                <w:sz w:val="20"/>
                <w:szCs w:val="20"/>
              </w:rPr>
            </w:pPr>
            <w:r w:rsidRPr="003807AA">
              <w:rPr>
                <w:sz w:val="20"/>
                <w:szCs w:val="20"/>
              </w:rPr>
              <w:t>0340372530</w:t>
            </w:r>
          </w:p>
        </w:tc>
        <w:tc>
          <w:tcPr>
            <w:tcW w:w="567" w:type="dxa"/>
            <w:shd w:val="clear" w:color="auto" w:fill="auto"/>
            <w:vAlign w:val="bottom"/>
          </w:tcPr>
          <w:p w14:paraId="3B91714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5B2CFD6" w14:textId="77777777" w:rsidR="003807AA" w:rsidRPr="003807AA" w:rsidRDefault="003807AA" w:rsidP="003807AA">
            <w:pPr>
              <w:jc w:val="right"/>
              <w:rPr>
                <w:color w:val="000000"/>
                <w:sz w:val="20"/>
                <w:szCs w:val="20"/>
              </w:rPr>
            </w:pPr>
            <w:r w:rsidRPr="003807AA">
              <w:rPr>
                <w:color w:val="000000"/>
                <w:sz w:val="20"/>
                <w:szCs w:val="20"/>
              </w:rPr>
              <w:t>1,4</w:t>
            </w:r>
          </w:p>
        </w:tc>
        <w:tc>
          <w:tcPr>
            <w:tcW w:w="1275" w:type="dxa"/>
            <w:shd w:val="clear" w:color="auto" w:fill="auto"/>
            <w:vAlign w:val="bottom"/>
          </w:tcPr>
          <w:p w14:paraId="47DC1CEF" w14:textId="77777777" w:rsidR="003807AA" w:rsidRPr="003807AA" w:rsidRDefault="003807AA" w:rsidP="003807AA">
            <w:pPr>
              <w:jc w:val="right"/>
              <w:rPr>
                <w:color w:val="000000"/>
                <w:sz w:val="20"/>
                <w:szCs w:val="20"/>
              </w:rPr>
            </w:pPr>
            <w:r w:rsidRPr="003807AA">
              <w:rPr>
                <w:color w:val="000000"/>
                <w:sz w:val="20"/>
                <w:szCs w:val="20"/>
              </w:rPr>
              <w:t>0,7</w:t>
            </w:r>
          </w:p>
        </w:tc>
        <w:tc>
          <w:tcPr>
            <w:tcW w:w="1418" w:type="dxa"/>
            <w:shd w:val="clear" w:color="auto" w:fill="auto"/>
            <w:vAlign w:val="bottom"/>
          </w:tcPr>
          <w:p w14:paraId="624ECEA5" w14:textId="77777777" w:rsidR="003807AA" w:rsidRPr="003807AA" w:rsidRDefault="003807AA" w:rsidP="003807AA">
            <w:pPr>
              <w:jc w:val="right"/>
              <w:rPr>
                <w:color w:val="000000"/>
                <w:sz w:val="20"/>
                <w:szCs w:val="20"/>
              </w:rPr>
            </w:pPr>
            <w:r w:rsidRPr="003807AA">
              <w:rPr>
                <w:color w:val="000000"/>
                <w:sz w:val="20"/>
                <w:szCs w:val="20"/>
              </w:rPr>
              <w:t>0,8</w:t>
            </w:r>
          </w:p>
        </w:tc>
      </w:tr>
      <w:tr w:rsidR="003807AA" w:rsidRPr="003807AA" w14:paraId="23DA3826" w14:textId="77777777" w:rsidTr="003807AA">
        <w:trPr>
          <w:trHeight w:val="20"/>
        </w:trPr>
        <w:tc>
          <w:tcPr>
            <w:tcW w:w="3119" w:type="dxa"/>
            <w:shd w:val="clear" w:color="auto" w:fill="auto"/>
          </w:tcPr>
          <w:p w14:paraId="1D9E580D"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меры социальной поддержки семей, имеющих детей с </w:t>
            </w:r>
            <w:proofErr w:type="spellStart"/>
            <w:r w:rsidRPr="003807AA">
              <w:rPr>
                <w:sz w:val="20"/>
                <w:szCs w:val="20"/>
              </w:rPr>
              <w:t>фенилкетонурией</w:t>
            </w:r>
            <w:proofErr w:type="spellEnd"/>
            <w:r w:rsidRPr="003807AA">
              <w:rPr>
                <w:sz w:val="20"/>
                <w:szCs w:val="20"/>
              </w:rPr>
              <w:t xml:space="preserve"> (Социальные выплаты гражданам, кроме публичных нормативных социальных выплат)</w:t>
            </w:r>
          </w:p>
        </w:tc>
        <w:tc>
          <w:tcPr>
            <w:tcW w:w="709" w:type="dxa"/>
            <w:shd w:val="clear" w:color="auto" w:fill="auto"/>
            <w:vAlign w:val="bottom"/>
          </w:tcPr>
          <w:p w14:paraId="5EA4B739"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7015F100"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14CB9167" w14:textId="77777777" w:rsidR="003807AA" w:rsidRPr="003807AA" w:rsidRDefault="003807AA" w:rsidP="003807AA">
            <w:pPr>
              <w:jc w:val="center"/>
              <w:rPr>
                <w:sz w:val="20"/>
                <w:szCs w:val="20"/>
              </w:rPr>
            </w:pPr>
            <w:r w:rsidRPr="003807AA">
              <w:rPr>
                <w:sz w:val="20"/>
                <w:szCs w:val="20"/>
              </w:rPr>
              <w:t>0340372530</w:t>
            </w:r>
          </w:p>
        </w:tc>
        <w:tc>
          <w:tcPr>
            <w:tcW w:w="567" w:type="dxa"/>
            <w:shd w:val="clear" w:color="auto" w:fill="auto"/>
            <w:vAlign w:val="bottom"/>
          </w:tcPr>
          <w:p w14:paraId="6095CE65"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6E1BD873" w14:textId="77777777" w:rsidR="003807AA" w:rsidRPr="003807AA" w:rsidRDefault="003807AA" w:rsidP="003807AA">
            <w:pPr>
              <w:jc w:val="right"/>
              <w:rPr>
                <w:color w:val="000000"/>
                <w:sz w:val="20"/>
                <w:szCs w:val="20"/>
              </w:rPr>
            </w:pPr>
            <w:r w:rsidRPr="003807AA">
              <w:rPr>
                <w:color w:val="000000"/>
                <w:sz w:val="20"/>
                <w:szCs w:val="20"/>
              </w:rPr>
              <w:t>146,4</w:t>
            </w:r>
          </w:p>
        </w:tc>
        <w:tc>
          <w:tcPr>
            <w:tcW w:w="1275" w:type="dxa"/>
            <w:shd w:val="clear" w:color="auto" w:fill="auto"/>
            <w:vAlign w:val="bottom"/>
          </w:tcPr>
          <w:p w14:paraId="3D4B92DD" w14:textId="77777777" w:rsidR="003807AA" w:rsidRPr="003807AA" w:rsidRDefault="003807AA" w:rsidP="003807AA">
            <w:pPr>
              <w:jc w:val="right"/>
              <w:rPr>
                <w:color w:val="000000"/>
                <w:sz w:val="20"/>
                <w:szCs w:val="20"/>
              </w:rPr>
            </w:pPr>
            <w:r w:rsidRPr="003807AA">
              <w:rPr>
                <w:color w:val="000000"/>
                <w:sz w:val="20"/>
                <w:szCs w:val="20"/>
              </w:rPr>
              <w:t>74,2</w:t>
            </w:r>
          </w:p>
        </w:tc>
        <w:tc>
          <w:tcPr>
            <w:tcW w:w="1418" w:type="dxa"/>
            <w:shd w:val="clear" w:color="auto" w:fill="auto"/>
            <w:vAlign w:val="bottom"/>
          </w:tcPr>
          <w:p w14:paraId="174DEF18" w14:textId="77777777" w:rsidR="003807AA" w:rsidRPr="003807AA" w:rsidRDefault="003807AA" w:rsidP="003807AA">
            <w:pPr>
              <w:jc w:val="right"/>
              <w:rPr>
                <w:color w:val="000000"/>
                <w:sz w:val="20"/>
                <w:szCs w:val="20"/>
              </w:rPr>
            </w:pPr>
            <w:r w:rsidRPr="003807AA">
              <w:rPr>
                <w:color w:val="000000"/>
                <w:sz w:val="20"/>
                <w:szCs w:val="20"/>
              </w:rPr>
              <w:t>85,7</w:t>
            </w:r>
          </w:p>
        </w:tc>
      </w:tr>
      <w:tr w:rsidR="003807AA" w:rsidRPr="003807AA" w14:paraId="39008A9B" w14:textId="77777777" w:rsidTr="003807AA">
        <w:trPr>
          <w:trHeight w:val="20"/>
        </w:trPr>
        <w:tc>
          <w:tcPr>
            <w:tcW w:w="3119" w:type="dxa"/>
            <w:shd w:val="clear" w:color="auto" w:fill="auto"/>
          </w:tcPr>
          <w:p w14:paraId="05A8C7C6"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3704B2B9"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A493B19"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766D0A64" w14:textId="77777777" w:rsidR="003807AA" w:rsidRPr="003807AA" w:rsidRDefault="003807AA" w:rsidP="003807AA">
            <w:pPr>
              <w:jc w:val="center"/>
              <w:rPr>
                <w:sz w:val="20"/>
                <w:szCs w:val="20"/>
              </w:rPr>
            </w:pPr>
            <w:r w:rsidRPr="003807AA">
              <w:rPr>
                <w:sz w:val="20"/>
                <w:szCs w:val="20"/>
              </w:rPr>
              <w:t>0340372540</w:t>
            </w:r>
          </w:p>
        </w:tc>
        <w:tc>
          <w:tcPr>
            <w:tcW w:w="567" w:type="dxa"/>
            <w:shd w:val="clear" w:color="auto" w:fill="auto"/>
            <w:vAlign w:val="bottom"/>
          </w:tcPr>
          <w:p w14:paraId="50349623"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C70A7A4" w14:textId="77777777" w:rsidR="003807AA" w:rsidRPr="003807AA" w:rsidRDefault="003807AA" w:rsidP="003807AA">
            <w:pPr>
              <w:jc w:val="right"/>
              <w:rPr>
                <w:color w:val="000000"/>
                <w:sz w:val="20"/>
                <w:szCs w:val="20"/>
              </w:rPr>
            </w:pPr>
            <w:r w:rsidRPr="003807AA">
              <w:rPr>
                <w:color w:val="000000"/>
                <w:sz w:val="20"/>
                <w:szCs w:val="20"/>
              </w:rPr>
              <w:t>92,5</w:t>
            </w:r>
          </w:p>
        </w:tc>
        <w:tc>
          <w:tcPr>
            <w:tcW w:w="1275" w:type="dxa"/>
            <w:shd w:val="clear" w:color="auto" w:fill="auto"/>
            <w:vAlign w:val="bottom"/>
          </w:tcPr>
          <w:p w14:paraId="58DBF9C5" w14:textId="77777777" w:rsidR="003807AA" w:rsidRPr="003807AA" w:rsidRDefault="003807AA" w:rsidP="003807AA">
            <w:pPr>
              <w:jc w:val="right"/>
              <w:rPr>
                <w:color w:val="000000"/>
                <w:sz w:val="20"/>
                <w:szCs w:val="20"/>
              </w:rPr>
            </w:pPr>
            <w:r w:rsidRPr="003807AA">
              <w:rPr>
                <w:color w:val="000000"/>
                <w:sz w:val="20"/>
                <w:szCs w:val="20"/>
              </w:rPr>
              <w:t>96,1</w:t>
            </w:r>
          </w:p>
        </w:tc>
        <w:tc>
          <w:tcPr>
            <w:tcW w:w="1418" w:type="dxa"/>
            <w:shd w:val="clear" w:color="auto" w:fill="auto"/>
            <w:vAlign w:val="bottom"/>
          </w:tcPr>
          <w:p w14:paraId="0A09E771" w14:textId="77777777" w:rsidR="003807AA" w:rsidRPr="003807AA" w:rsidRDefault="003807AA" w:rsidP="003807AA">
            <w:pPr>
              <w:jc w:val="right"/>
              <w:rPr>
                <w:color w:val="000000"/>
                <w:sz w:val="20"/>
                <w:szCs w:val="20"/>
              </w:rPr>
            </w:pPr>
            <w:r w:rsidRPr="003807AA">
              <w:rPr>
                <w:color w:val="000000"/>
                <w:sz w:val="20"/>
                <w:szCs w:val="20"/>
              </w:rPr>
              <w:t>99,8</w:t>
            </w:r>
          </w:p>
        </w:tc>
      </w:tr>
      <w:tr w:rsidR="003807AA" w:rsidRPr="003807AA" w14:paraId="60ABFDB8" w14:textId="77777777" w:rsidTr="003807AA">
        <w:trPr>
          <w:trHeight w:val="20"/>
        </w:trPr>
        <w:tc>
          <w:tcPr>
            <w:tcW w:w="3119" w:type="dxa"/>
            <w:shd w:val="clear" w:color="auto" w:fill="auto"/>
          </w:tcPr>
          <w:p w14:paraId="64D22AC2"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6DBF3522"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B663F54"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7C985B98" w14:textId="77777777" w:rsidR="003807AA" w:rsidRPr="003807AA" w:rsidRDefault="003807AA" w:rsidP="003807AA">
            <w:pPr>
              <w:jc w:val="center"/>
              <w:rPr>
                <w:sz w:val="20"/>
                <w:szCs w:val="20"/>
              </w:rPr>
            </w:pPr>
            <w:r w:rsidRPr="003807AA">
              <w:rPr>
                <w:sz w:val="20"/>
                <w:szCs w:val="20"/>
              </w:rPr>
              <w:t>0340372540</w:t>
            </w:r>
          </w:p>
        </w:tc>
        <w:tc>
          <w:tcPr>
            <w:tcW w:w="567" w:type="dxa"/>
            <w:shd w:val="clear" w:color="auto" w:fill="auto"/>
            <w:vAlign w:val="bottom"/>
          </w:tcPr>
          <w:p w14:paraId="7BFECD80" w14:textId="77777777" w:rsidR="003807AA" w:rsidRPr="003807AA" w:rsidRDefault="003807AA" w:rsidP="003807AA">
            <w:pPr>
              <w:jc w:val="center"/>
              <w:rPr>
                <w:sz w:val="20"/>
                <w:szCs w:val="20"/>
              </w:rPr>
            </w:pPr>
            <w:r w:rsidRPr="003807AA">
              <w:rPr>
                <w:sz w:val="20"/>
                <w:szCs w:val="20"/>
              </w:rPr>
              <w:t>320</w:t>
            </w:r>
          </w:p>
        </w:tc>
        <w:tc>
          <w:tcPr>
            <w:tcW w:w="1275" w:type="dxa"/>
            <w:shd w:val="clear" w:color="auto" w:fill="auto"/>
            <w:vAlign w:val="bottom"/>
          </w:tcPr>
          <w:p w14:paraId="791EAE4B" w14:textId="77777777" w:rsidR="003807AA" w:rsidRPr="003807AA" w:rsidRDefault="003807AA" w:rsidP="003807AA">
            <w:pPr>
              <w:jc w:val="right"/>
              <w:rPr>
                <w:color w:val="000000"/>
                <w:sz w:val="20"/>
                <w:szCs w:val="20"/>
              </w:rPr>
            </w:pPr>
            <w:r w:rsidRPr="003807AA">
              <w:rPr>
                <w:color w:val="000000"/>
                <w:sz w:val="20"/>
                <w:szCs w:val="20"/>
              </w:rPr>
              <w:t>7 489,4</w:t>
            </w:r>
          </w:p>
        </w:tc>
        <w:tc>
          <w:tcPr>
            <w:tcW w:w="1275" w:type="dxa"/>
            <w:shd w:val="clear" w:color="auto" w:fill="auto"/>
            <w:vAlign w:val="bottom"/>
          </w:tcPr>
          <w:p w14:paraId="29116AC2" w14:textId="77777777" w:rsidR="003807AA" w:rsidRPr="003807AA" w:rsidRDefault="003807AA" w:rsidP="003807AA">
            <w:pPr>
              <w:jc w:val="right"/>
              <w:rPr>
                <w:color w:val="000000"/>
                <w:sz w:val="20"/>
                <w:szCs w:val="20"/>
              </w:rPr>
            </w:pPr>
            <w:r w:rsidRPr="003807AA">
              <w:rPr>
                <w:color w:val="000000"/>
                <w:sz w:val="20"/>
                <w:szCs w:val="20"/>
              </w:rPr>
              <w:t>7 778,0</w:t>
            </w:r>
          </w:p>
        </w:tc>
        <w:tc>
          <w:tcPr>
            <w:tcW w:w="1418" w:type="dxa"/>
            <w:shd w:val="clear" w:color="auto" w:fill="auto"/>
            <w:vAlign w:val="bottom"/>
          </w:tcPr>
          <w:p w14:paraId="1C396387" w14:textId="77777777" w:rsidR="003807AA" w:rsidRPr="003807AA" w:rsidRDefault="003807AA" w:rsidP="003807AA">
            <w:pPr>
              <w:jc w:val="right"/>
              <w:rPr>
                <w:color w:val="000000"/>
                <w:sz w:val="20"/>
                <w:szCs w:val="20"/>
              </w:rPr>
            </w:pPr>
            <w:r w:rsidRPr="003807AA">
              <w:rPr>
                <w:color w:val="000000"/>
                <w:sz w:val="20"/>
                <w:szCs w:val="20"/>
              </w:rPr>
              <w:t>8 077,8</w:t>
            </w:r>
          </w:p>
        </w:tc>
      </w:tr>
      <w:tr w:rsidR="003807AA" w:rsidRPr="003807AA" w14:paraId="516AAC60" w14:textId="77777777" w:rsidTr="003807AA">
        <w:trPr>
          <w:trHeight w:val="20"/>
        </w:trPr>
        <w:tc>
          <w:tcPr>
            <w:tcW w:w="3119" w:type="dxa"/>
            <w:shd w:val="clear" w:color="auto" w:fill="auto"/>
          </w:tcPr>
          <w:p w14:paraId="41316737" w14:textId="77777777" w:rsidR="003807AA" w:rsidRPr="003807AA" w:rsidRDefault="003807AA" w:rsidP="003807AA">
            <w:pPr>
              <w:jc w:val="both"/>
              <w:rPr>
                <w:sz w:val="20"/>
                <w:szCs w:val="20"/>
              </w:rPr>
            </w:pPr>
            <w:r w:rsidRPr="003807AA">
              <w:rPr>
                <w:sz w:val="20"/>
                <w:szCs w:val="20"/>
              </w:rPr>
              <w:t xml:space="preserve">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w:t>
            </w:r>
            <w:r w:rsidRPr="003807AA">
              <w:rPr>
                <w:sz w:val="20"/>
                <w:szCs w:val="20"/>
              </w:rPr>
              <w:lastRenderedPageBreak/>
              <w:t>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1F518DFC" w14:textId="77777777" w:rsidR="003807AA" w:rsidRPr="003807AA" w:rsidRDefault="003807AA" w:rsidP="003807AA">
            <w:pPr>
              <w:jc w:val="center"/>
              <w:rPr>
                <w:sz w:val="20"/>
                <w:szCs w:val="20"/>
              </w:rPr>
            </w:pPr>
            <w:r w:rsidRPr="003807AA">
              <w:rPr>
                <w:sz w:val="20"/>
                <w:szCs w:val="20"/>
              </w:rPr>
              <w:lastRenderedPageBreak/>
              <w:t>913</w:t>
            </w:r>
          </w:p>
        </w:tc>
        <w:tc>
          <w:tcPr>
            <w:tcW w:w="708" w:type="dxa"/>
            <w:shd w:val="clear" w:color="auto" w:fill="auto"/>
            <w:vAlign w:val="bottom"/>
          </w:tcPr>
          <w:p w14:paraId="16C0D0B2"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7E12EF76" w14:textId="77777777" w:rsidR="003807AA" w:rsidRPr="003807AA" w:rsidRDefault="003807AA" w:rsidP="003807AA">
            <w:pPr>
              <w:jc w:val="center"/>
              <w:rPr>
                <w:sz w:val="20"/>
                <w:szCs w:val="20"/>
              </w:rPr>
            </w:pPr>
            <w:r w:rsidRPr="003807AA">
              <w:rPr>
                <w:sz w:val="20"/>
                <w:szCs w:val="20"/>
              </w:rPr>
              <w:t>03403А0840</w:t>
            </w:r>
          </w:p>
        </w:tc>
        <w:tc>
          <w:tcPr>
            <w:tcW w:w="567" w:type="dxa"/>
            <w:shd w:val="clear" w:color="auto" w:fill="auto"/>
            <w:vAlign w:val="bottom"/>
          </w:tcPr>
          <w:p w14:paraId="377987EA"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4C5FF433" w14:textId="77777777" w:rsidR="003807AA" w:rsidRPr="003807AA" w:rsidRDefault="003807AA" w:rsidP="003807AA">
            <w:pPr>
              <w:jc w:val="right"/>
              <w:rPr>
                <w:color w:val="000000"/>
                <w:sz w:val="20"/>
                <w:szCs w:val="20"/>
              </w:rPr>
            </w:pPr>
            <w:r w:rsidRPr="003807AA">
              <w:rPr>
                <w:color w:val="000000"/>
                <w:sz w:val="20"/>
                <w:szCs w:val="20"/>
              </w:rPr>
              <w:t>165,9</w:t>
            </w:r>
          </w:p>
        </w:tc>
        <w:tc>
          <w:tcPr>
            <w:tcW w:w="1275" w:type="dxa"/>
            <w:shd w:val="clear" w:color="auto" w:fill="auto"/>
            <w:vAlign w:val="bottom"/>
          </w:tcPr>
          <w:p w14:paraId="18281A5A" w14:textId="77777777" w:rsidR="003807AA" w:rsidRPr="003807AA" w:rsidRDefault="003807AA" w:rsidP="003807AA">
            <w:pPr>
              <w:jc w:val="right"/>
              <w:rPr>
                <w:color w:val="000000"/>
                <w:sz w:val="20"/>
                <w:szCs w:val="20"/>
              </w:rPr>
            </w:pPr>
          </w:p>
        </w:tc>
        <w:tc>
          <w:tcPr>
            <w:tcW w:w="1418" w:type="dxa"/>
            <w:shd w:val="clear" w:color="auto" w:fill="auto"/>
            <w:vAlign w:val="bottom"/>
          </w:tcPr>
          <w:p w14:paraId="5587AFA8" w14:textId="77777777" w:rsidR="003807AA" w:rsidRPr="003807AA" w:rsidRDefault="003807AA" w:rsidP="003807AA">
            <w:pPr>
              <w:jc w:val="right"/>
              <w:rPr>
                <w:color w:val="000000"/>
                <w:sz w:val="20"/>
                <w:szCs w:val="20"/>
              </w:rPr>
            </w:pPr>
          </w:p>
        </w:tc>
      </w:tr>
      <w:tr w:rsidR="003807AA" w:rsidRPr="003807AA" w14:paraId="01BB7845" w14:textId="77777777" w:rsidTr="003807AA">
        <w:trPr>
          <w:trHeight w:val="20"/>
        </w:trPr>
        <w:tc>
          <w:tcPr>
            <w:tcW w:w="3119" w:type="dxa"/>
            <w:shd w:val="clear" w:color="auto" w:fill="auto"/>
          </w:tcPr>
          <w:p w14:paraId="0463D1BE" w14:textId="77777777" w:rsidR="003807AA" w:rsidRPr="003807AA" w:rsidRDefault="003807AA" w:rsidP="003807AA">
            <w:pPr>
              <w:jc w:val="both"/>
              <w:rPr>
                <w:sz w:val="20"/>
                <w:szCs w:val="20"/>
              </w:rPr>
            </w:pPr>
            <w:r w:rsidRPr="003807AA">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3807AA">
              <w:rPr>
                <w:sz w:val="20"/>
                <w:szCs w:val="20"/>
              </w:rPr>
              <w:br/>
              <w:t xml:space="preserve"> (Публичные нормативные социальные выплаты гражданам)</w:t>
            </w:r>
          </w:p>
        </w:tc>
        <w:tc>
          <w:tcPr>
            <w:tcW w:w="709" w:type="dxa"/>
            <w:shd w:val="clear" w:color="auto" w:fill="auto"/>
            <w:vAlign w:val="bottom"/>
          </w:tcPr>
          <w:p w14:paraId="04722AF6"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2AE6D70A" w14:textId="77777777" w:rsidR="003807AA" w:rsidRPr="003807AA" w:rsidRDefault="003807AA" w:rsidP="003807AA">
            <w:pPr>
              <w:jc w:val="center"/>
              <w:rPr>
                <w:sz w:val="20"/>
                <w:szCs w:val="20"/>
              </w:rPr>
            </w:pPr>
            <w:r w:rsidRPr="003807AA">
              <w:rPr>
                <w:sz w:val="20"/>
                <w:szCs w:val="20"/>
              </w:rPr>
              <w:t>1004</w:t>
            </w:r>
          </w:p>
        </w:tc>
        <w:tc>
          <w:tcPr>
            <w:tcW w:w="1418" w:type="dxa"/>
            <w:shd w:val="clear" w:color="auto" w:fill="auto"/>
            <w:vAlign w:val="bottom"/>
          </w:tcPr>
          <w:p w14:paraId="74D472E5" w14:textId="77777777" w:rsidR="003807AA" w:rsidRPr="003807AA" w:rsidRDefault="003807AA" w:rsidP="003807AA">
            <w:pPr>
              <w:jc w:val="center"/>
              <w:rPr>
                <w:sz w:val="20"/>
                <w:szCs w:val="20"/>
              </w:rPr>
            </w:pPr>
            <w:r w:rsidRPr="003807AA">
              <w:rPr>
                <w:sz w:val="20"/>
                <w:szCs w:val="20"/>
              </w:rPr>
              <w:t>03403R0840</w:t>
            </w:r>
          </w:p>
        </w:tc>
        <w:tc>
          <w:tcPr>
            <w:tcW w:w="567" w:type="dxa"/>
            <w:shd w:val="clear" w:color="auto" w:fill="auto"/>
            <w:vAlign w:val="bottom"/>
          </w:tcPr>
          <w:p w14:paraId="1548BA59" w14:textId="77777777" w:rsidR="003807AA" w:rsidRPr="003807AA" w:rsidRDefault="003807AA" w:rsidP="003807AA">
            <w:pPr>
              <w:jc w:val="center"/>
              <w:rPr>
                <w:sz w:val="20"/>
                <w:szCs w:val="20"/>
              </w:rPr>
            </w:pPr>
            <w:r w:rsidRPr="003807AA">
              <w:rPr>
                <w:sz w:val="20"/>
                <w:szCs w:val="20"/>
              </w:rPr>
              <w:t>310</w:t>
            </w:r>
          </w:p>
        </w:tc>
        <w:tc>
          <w:tcPr>
            <w:tcW w:w="1275" w:type="dxa"/>
            <w:shd w:val="clear" w:color="auto" w:fill="auto"/>
            <w:vAlign w:val="bottom"/>
          </w:tcPr>
          <w:p w14:paraId="2221A540" w14:textId="77777777" w:rsidR="003807AA" w:rsidRPr="003807AA" w:rsidRDefault="003807AA" w:rsidP="003807AA">
            <w:pPr>
              <w:jc w:val="right"/>
              <w:rPr>
                <w:color w:val="000000"/>
                <w:sz w:val="20"/>
                <w:szCs w:val="20"/>
              </w:rPr>
            </w:pPr>
            <w:r w:rsidRPr="003807AA">
              <w:rPr>
                <w:color w:val="000000"/>
                <w:sz w:val="20"/>
                <w:szCs w:val="20"/>
              </w:rPr>
              <w:t>11 057,1</w:t>
            </w:r>
          </w:p>
        </w:tc>
        <w:tc>
          <w:tcPr>
            <w:tcW w:w="1275" w:type="dxa"/>
            <w:shd w:val="clear" w:color="auto" w:fill="auto"/>
            <w:vAlign w:val="bottom"/>
          </w:tcPr>
          <w:p w14:paraId="7FCD5593" w14:textId="77777777" w:rsidR="003807AA" w:rsidRPr="003807AA" w:rsidRDefault="003807AA" w:rsidP="003807AA">
            <w:pPr>
              <w:jc w:val="right"/>
              <w:rPr>
                <w:color w:val="000000"/>
                <w:sz w:val="20"/>
                <w:szCs w:val="20"/>
              </w:rPr>
            </w:pPr>
          </w:p>
        </w:tc>
        <w:tc>
          <w:tcPr>
            <w:tcW w:w="1418" w:type="dxa"/>
            <w:shd w:val="clear" w:color="auto" w:fill="auto"/>
            <w:vAlign w:val="bottom"/>
          </w:tcPr>
          <w:p w14:paraId="0358D3A1" w14:textId="77777777" w:rsidR="003807AA" w:rsidRPr="003807AA" w:rsidRDefault="003807AA" w:rsidP="003807AA">
            <w:pPr>
              <w:jc w:val="right"/>
              <w:rPr>
                <w:color w:val="000000"/>
                <w:sz w:val="20"/>
                <w:szCs w:val="20"/>
              </w:rPr>
            </w:pPr>
          </w:p>
        </w:tc>
      </w:tr>
      <w:tr w:rsidR="003807AA" w:rsidRPr="003807AA" w14:paraId="693BF1B2" w14:textId="77777777" w:rsidTr="003807AA">
        <w:trPr>
          <w:trHeight w:val="20"/>
        </w:trPr>
        <w:tc>
          <w:tcPr>
            <w:tcW w:w="3119" w:type="dxa"/>
            <w:shd w:val="clear" w:color="auto" w:fill="auto"/>
          </w:tcPr>
          <w:p w14:paraId="1001AC10"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B328FBF"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DC16A21"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1011425E" w14:textId="77777777" w:rsidR="003807AA" w:rsidRPr="003807AA" w:rsidRDefault="003807AA" w:rsidP="003807AA">
            <w:pPr>
              <w:jc w:val="center"/>
              <w:rPr>
                <w:sz w:val="20"/>
                <w:szCs w:val="20"/>
              </w:rPr>
            </w:pPr>
            <w:r w:rsidRPr="003807AA">
              <w:rPr>
                <w:sz w:val="20"/>
                <w:szCs w:val="20"/>
              </w:rPr>
              <w:t>0340200110</w:t>
            </w:r>
          </w:p>
        </w:tc>
        <w:tc>
          <w:tcPr>
            <w:tcW w:w="567" w:type="dxa"/>
            <w:shd w:val="clear" w:color="auto" w:fill="auto"/>
            <w:vAlign w:val="bottom"/>
          </w:tcPr>
          <w:p w14:paraId="012BC37A"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06F6E30F" w14:textId="77777777" w:rsidR="003807AA" w:rsidRPr="003807AA" w:rsidRDefault="003807AA" w:rsidP="003807AA">
            <w:pPr>
              <w:jc w:val="right"/>
              <w:rPr>
                <w:color w:val="000000"/>
                <w:sz w:val="20"/>
                <w:szCs w:val="20"/>
              </w:rPr>
            </w:pPr>
            <w:r w:rsidRPr="003807AA">
              <w:rPr>
                <w:color w:val="000000"/>
                <w:sz w:val="20"/>
                <w:szCs w:val="20"/>
              </w:rPr>
              <w:t>1 017,1</w:t>
            </w:r>
          </w:p>
        </w:tc>
        <w:tc>
          <w:tcPr>
            <w:tcW w:w="1275" w:type="dxa"/>
            <w:shd w:val="clear" w:color="auto" w:fill="auto"/>
            <w:vAlign w:val="bottom"/>
          </w:tcPr>
          <w:p w14:paraId="487171B8" w14:textId="77777777" w:rsidR="003807AA" w:rsidRPr="003807AA" w:rsidRDefault="003807AA" w:rsidP="003807AA">
            <w:pPr>
              <w:jc w:val="right"/>
              <w:rPr>
                <w:color w:val="000000"/>
                <w:sz w:val="20"/>
                <w:szCs w:val="20"/>
              </w:rPr>
            </w:pPr>
            <w:r w:rsidRPr="003807AA">
              <w:rPr>
                <w:color w:val="000000"/>
                <w:sz w:val="20"/>
                <w:szCs w:val="20"/>
              </w:rPr>
              <w:t>969,3</w:t>
            </w:r>
          </w:p>
        </w:tc>
        <w:tc>
          <w:tcPr>
            <w:tcW w:w="1418" w:type="dxa"/>
            <w:shd w:val="clear" w:color="auto" w:fill="auto"/>
            <w:vAlign w:val="bottom"/>
          </w:tcPr>
          <w:p w14:paraId="432478D2" w14:textId="77777777" w:rsidR="003807AA" w:rsidRPr="003807AA" w:rsidRDefault="003807AA" w:rsidP="003807AA">
            <w:pPr>
              <w:jc w:val="right"/>
              <w:rPr>
                <w:color w:val="000000"/>
                <w:sz w:val="20"/>
                <w:szCs w:val="20"/>
              </w:rPr>
            </w:pPr>
            <w:r w:rsidRPr="003807AA">
              <w:rPr>
                <w:color w:val="000000"/>
                <w:sz w:val="20"/>
                <w:szCs w:val="20"/>
              </w:rPr>
              <w:t>1 005,0</w:t>
            </w:r>
          </w:p>
        </w:tc>
      </w:tr>
      <w:tr w:rsidR="003807AA" w:rsidRPr="003807AA" w14:paraId="4A45EACE" w14:textId="77777777" w:rsidTr="003807AA">
        <w:trPr>
          <w:trHeight w:val="20"/>
        </w:trPr>
        <w:tc>
          <w:tcPr>
            <w:tcW w:w="3119" w:type="dxa"/>
            <w:shd w:val="clear" w:color="auto" w:fill="auto"/>
          </w:tcPr>
          <w:p w14:paraId="3BB41899"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72084BF"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05913ABA"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2F86B2E9" w14:textId="77777777" w:rsidR="003807AA" w:rsidRPr="003807AA" w:rsidRDefault="003807AA" w:rsidP="003807AA">
            <w:pPr>
              <w:jc w:val="center"/>
              <w:rPr>
                <w:sz w:val="20"/>
                <w:szCs w:val="20"/>
              </w:rPr>
            </w:pPr>
            <w:r w:rsidRPr="003807AA">
              <w:rPr>
                <w:sz w:val="20"/>
                <w:szCs w:val="20"/>
              </w:rPr>
              <w:t>0340200190</w:t>
            </w:r>
          </w:p>
        </w:tc>
        <w:tc>
          <w:tcPr>
            <w:tcW w:w="567" w:type="dxa"/>
            <w:shd w:val="clear" w:color="auto" w:fill="auto"/>
            <w:vAlign w:val="bottom"/>
          </w:tcPr>
          <w:p w14:paraId="5D8A571B"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1F3C8512" w14:textId="77777777" w:rsidR="003807AA" w:rsidRPr="003807AA" w:rsidRDefault="003807AA" w:rsidP="003807AA">
            <w:pPr>
              <w:jc w:val="right"/>
              <w:rPr>
                <w:color w:val="000000"/>
                <w:sz w:val="20"/>
                <w:szCs w:val="20"/>
              </w:rPr>
            </w:pPr>
            <w:r w:rsidRPr="003807AA">
              <w:rPr>
                <w:color w:val="000000"/>
                <w:sz w:val="20"/>
                <w:szCs w:val="20"/>
              </w:rPr>
              <w:t>498,7</w:t>
            </w:r>
          </w:p>
        </w:tc>
        <w:tc>
          <w:tcPr>
            <w:tcW w:w="1275" w:type="dxa"/>
            <w:shd w:val="clear" w:color="auto" w:fill="auto"/>
            <w:vAlign w:val="bottom"/>
          </w:tcPr>
          <w:p w14:paraId="6FC9CA58" w14:textId="77777777" w:rsidR="003807AA" w:rsidRPr="003807AA" w:rsidRDefault="003807AA" w:rsidP="003807AA">
            <w:pPr>
              <w:jc w:val="right"/>
              <w:rPr>
                <w:color w:val="000000"/>
                <w:sz w:val="20"/>
                <w:szCs w:val="20"/>
              </w:rPr>
            </w:pPr>
          </w:p>
        </w:tc>
        <w:tc>
          <w:tcPr>
            <w:tcW w:w="1418" w:type="dxa"/>
            <w:shd w:val="clear" w:color="auto" w:fill="auto"/>
            <w:vAlign w:val="bottom"/>
          </w:tcPr>
          <w:p w14:paraId="2B6484C3" w14:textId="77777777" w:rsidR="003807AA" w:rsidRPr="003807AA" w:rsidRDefault="003807AA" w:rsidP="003807AA">
            <w:pPr>
              <w:jc w:val="right"/>
              <w:rPr>
                <w:color w:val="000000"/>
                <w:sz w:val="20"/>
                <w:szCs w:val="20"/>
              </w:rPr>
            </w:pPr>
          </w:p>
        </w:tc>
      </w:tr>
      <w:tr w:rsidR="003807AA" w:rsidRPr="003807AA" w14:paraId="269D33BD" w14:textId="77777777" w:rsidTr="003807AA">
        <w:trPr>
          <w:trHeight w:val="20"/>
        </w:trPr>
        <w:tc>
          <w:tcPr>
            <w:tcW w:w="3119" w:type="dxa"/>
            <w:shd w:val="clear" w:color="auto" w:fill="auto"/>
          </w:tcPr>
          <w:p w14:paraId="774DC2FD"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D3E6229"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D48C1A5"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4B39AF6E" w14:textId="77777777" w:rsidR="003807AA" w:rsidRPr="003807AA" w:rsidRDefault="003807AA" w:rsidP="003807AA">
            <w:pPr>
              <w:jc w:val="center"/>
              <w:rPr>
                <w:sz w:val="20"/>
                <w:szCs w:val="20"/>
              </w:rPr>
            </w:pPr>
            <w:r w:rsidRPr="003807AA">
              <w:rPr>
                <w:sz w:val="20"/>
                <w:szCs w:val="20"/>
              </w:rPr>
              <w:t>0340200190</w:t>
            </w:r>
          </w:p>
        </w:tc>
        <w:tc>
          <w:tcPr>
            <w:tcW w:w="567" w:type="dxa"/>
            <w:shd w:val="clear" w:color="auto" w:fill="auto"/>
            <w:vAlign w:val="bottom"/>
          </w:tcPr>
          <w:p w14:paraId="7F0BFCA7"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09E88FE0" w14:textId="77777777" w:rsidR="003807AA" w:rsidRPr="003807AA" w:rsidRDefault="003807AA" w:rsidP="003807AA">
            <w:pPr>
              <w:jc w:val="right"/>
              <w:rPr>
                <w:color w:val="000000"/>
                <w:sz w:val="20"/>
                <w:szCs w:val="20"/>
              </w:rPr>
            </w:pPr>
            <w:r w:rsidRPr="003807AA">
              <w:rPr>
                <w:color w:val="000000"/>
                <w:sz w:val="20"/>
                <w:szCs w:val="20"/>
              </w:rPr>
              <w:t>2 450,3</w:t>
            </w:r>
          </w:p>
        </w:tc>
        <w:tc>
          <w:tcPr>
            <w:tcW w:w="1275" w:type="dxa"/>
            <w:shd w:val="clear" w:color="auto" w:fill="auto"/>
            <w:vAlign w:val="bottom"/>
          </w:tcPr>
          <w:p w14:paraId="39E44BEF" w14:textId="77777777" w:rsidR="003807AA" w:rsidRPr="003807AA" w:rsidRDefault="003807AA" w:rsidP="003807AA">
            <w:pPr>
              <w:jc w:val="right"/>
              <w:rPr>
                <w:color w:val="000000"/>
                <w:sz w:val="20"/>
                <w:szCs w:val="20"/>
              </w:rPr>
            </w:pPr>
            <w:r w:rsidRPr="003807AA">
              <w:rPr>
                <w:color w:val="000000"/>
                <w:sz w:val="20"/>
                <w:szCs w:val="20"/>
              </w:rPr>
              <w:t>2 166,7</w:t>
            </w:r>
          </w:p>
        </w:tc>
        <w:tc>
          <w:tcPr>
            <w:tcW w:w="1418" w:type="dxa"/>
            <w:shd w:val="clear" w:color="auto" w:fill="auto"/>
            <w:vAlign w:val="bottom"/>
          </w:tcPr>
          <w:p w14:paraId="0641D536" w14:textId="77777777" w:rsidR="003807AA" w:rsidRPr="003807AA" w:rsidRDefault="003807AA" w:rsidP="003807AA">
            <w:pPr>
              <w:jc w:val="right"/>
              <w:rPr>
                <w:color w:val="000000"/>
                <w:sz w:val="20"/>
                <w:szCs w:val="20"/>
              </w:rPr>
            </w:pPr>
            <w:r w:rsidRPr="003807AA">
              <w:rPr>
                <w:color w:val="000000"/>
                <w:sz w:val="20"/>
                <w:szCs w:val="20"/>
              </w:rPr>
              <w:t>2 166,7</w:t>
            </w:r>
          </w:p>
        </w:tc>
      </w:tr>
      <w:tr w:rsidR="003807AA" w:rsidRPr="003807AA" w14:paraId="372197F3" w14:textId="77777777" w:rsidTr="003807AA">
        <w:trPr>
          <w:trHeight w:val="20"/>
        </w:trPr>
        <w:tc>
          <w:tcPr>
            <w:tcW w:w="3119" w:type="dxa"/>
            <w:shd w:val="clear" w:color="auto" w:fill="auto"/>
          </w:tcPr>
          <w:p w14:paraId="77D6993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7EC01490"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29E1CCD4"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567BA5E0" w14:textId="77777777" w:rsidR="003807AA" w:rsidRPr="003807AA" w:rsidRDefault="003807AA" w:rsidP="003807AA">
            <w:pPr>
              <w:jc w:val="center"/>
              <w:rPr>
                <w:sz w:val="20"/>
                <w:szCs w:val="20"/>
              </w:rPr>
            </w:pPr>
            <w:r w:rsidRPr="003807AA">
              <w:rPr>
                <w:sz w:val="20"/>
                <w:szCs w:val="20"/>
              </w:rPr>
              <w:t>0340200190</w:t>
            </w:r>
          </w:p>
        </w:tc>
        <w:tc>
          <w:tcPr>
            <w:tcW w:w="567" w:type="dxa"/>
            <w:shd w:val="clear" w:color="auto" w:fill="auto"/>
            <w:vAlign w:val="bottom"/>
          </w:tcPr>
          <w:p w14:paraId="60975971"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294F2070" w14:textId="77777777" w:rsidR="003807AA" w:rsidRPr="003807AA" w:rsidRDefault="003807AA" w:rsidP="003807AA">
            <w:pPr>
              <w:jc w:val="right"/>
              <w:rPr>
                <w:color w:val="000000"/>
                <w:sz w:val="20"/>
                <w:szCs w:val="20"/>
              </w:rPr>
            </w:pPr>
            <w:r w:rsidRPr="003807AA">
              <w:rPr>
                <w:color w:val="000000"/>
                <w:sz w:val="20"/>
                <w:szCs w:val="20"/>
              </w:rPr>
              <w:t>111,3</w:t>
            </w:r>
          </w:p>
        </w:tc>
        <w:tc>
          <w:tcPr>
            <w:tcW w:w="1275" w:type="dxa"/>
            <w:shd w:val="clear" w:color="auto" w:fill="auto"/>
            <w:vAlign w:val="bottom"/>
          </w:tcPr>
          <w:p w14:paraId="5B9C411A" w14:textId="77777777" w:rsidR="003807AA" w:rsidRPr="003807AA" w:rsidRDefault="003807AA" w:rsidP="003807AA">
            <w:pPr>
              <w:jc w:val="right"/>
              <w:rPr>
                <w:color w:val="000000"/>
                <w:sz w:val="20"/>
                <w:szCs w:val="20"/>
              </w:rPr>
            </w:pPr>
            <w:r w:rsidRPr="003807AA">
              <w:rPr>
                <w:color w:val="000000"/>
                <w:sz w:val="20"/>
                <w:szCs w:val="20"/>
              </w:rPr>
              <w:t>110,3</w:t>
            </w:r>
          </w:p>
        </w:tc>
        <w:tc>
          <w:tcPr>
            <w:tcW w:w="1418" w:type="dxa"/>
            <w:shd w:val="clear" w:color="auto" w:fill="auto"/>
            <w:vAlign w:val="bottom"/>
          </w:tcPr>
          <w:p w14:paraId="147A692D" w14:textId="77777777" w:rsidR="003807AA" w:rsidRPr="003807AA" w:rsidRDefault="003807AA" w:rsidP="003807AA">
            <w:pPr>
              <w:jc w:val="right"/>
              <w:rPr>
                <w:color w:val="000000"/>
                <w:sz w:val="20"/>
                <w:szCs w:val="20"/>
              </w:rPr>
            </w:pPr>
            <w:r w:rsidRPr="003807AA">
              <w:rPr>
                <w:color w:val="000000"/>
                <w:sz w:val="20"/>
                <w:szCs w:val="20"/>
              </w:rPr>
              <w:t>109,3</w:t>
            </w:r>
          </w:p>
        </w:tc>
      </w:tr>
      <w:tr w:rsidR="003807AA" w:rsidRPr="003807AA" w14:paraId="39443CD6" w14:textId="77777777" w:rsidTr="003807AA">
        <w:trPr>
          <w:trHeight w:val="20"/>
        </w:trPr>
        <w:tc>
          <w:tcPr>
            <w:tcW w:w="3119" w:type="dxa"/>
            <w:shd w:val="clear" w:color="auto" w:fill="auto"/>
          </w:tcPr>
          <w:p w14:paraId="1ECF0C63"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14:paraId="081AF3E8"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0D0BB8C4"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15BBF47F" w14:textId="77777777" w:rsidR="003807AA" w:rsidRPr="003807AA" w:rsidRDefault="003807AA" w:rsidP="003807AA">
            <w:pPr>
              <w:jc w:val="center"/>
              <w:rPr>
                <w:sz w:val="20"/>
                <w:szCs w:val="20"/>
              </w:rPr>
            </w:pPr>
            <w:r w:rsidRPr="003807AA">
              <w:rPr>
                <w:sz w:val="20"/>
                <w:szCs w:val="20"/>
              </w:rPr>
              <w:t>0340272110</w:t>
            </w:r>
          </w:p>
        </w:tc>
        <w:tc>
          <w:tcPr>
            <w:tcW w:w="567" w:type="dxa"/>
            <w:shd w:val="clear" w:color="auto" w:fill="auto"/>
            <w:vAlign w:val="bottom"/>
          </w:tcPr>
          <w:p w14:paraId="669F75F0"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0E7C752C" w14:textId="77777777" w:rsidR="003807AA" w:rsidRPr="003807AA" w:rsidRDefault="003807AA" w:rsidP="003807AA">
            <w:pPr>
              <w:jc w:val="right"/>
              <w:rPr>
                <w:color w:val="000000"/>
                <w:sz w:val="20"/>
                <w:szCs w:val="20"/>
              </w:rPr>
            </w:pPr>
            <w:r w:rsidRPr="003807AA">
              <w:rPr>
                <w:color w:val="000000"/>
                <w:sz w:val="20"/>
                <w:szCs w:val="20"/>
              </w:rPr>
              <w:t>115 088,4</w:t>
            </w:r>
          </w:p>
        </w:tc>
        <w:tc>
          <w:tcPr>
            <w:tcW w:w="1275" w:type="dxa"/>
            <w:shd w:val="clear" w:color="auto" w:fill="auto"/>
            <w:vAlign w:val="bottom"/>
          </w:tcPr>
          <w:p w14:paraId="57A7CB8F" w14:textId="77777777" w:rsidR="003807AA" w:rsidRPr="003807AA" w:rsidRDefault="003807AA" w:rsidP="003807AA">
            <w:pPr>
              <w:jc w:val="right"/>
              <w:rPr>
                <w:color w:val="000000"/>
                <w:sz w:val="20"/>
                <w:szCs w:val="20"/>
              </w:rPr>
            </w:pPr>
            <w:r w:rsidRPr="003807AA">
              <w:rPr>
                <w:color w:val="000000"/>
                <w:sz w:val="20"/>
                <w:szCs w:val="20"/>
              </w:rPr>
              <w:t>120 002,3</w:t>
            </w:r>
          </w:p>
        </w:tc>
        <w:tc>
          <w:tcPr>
            <w:tcW w:w="1418" w:type="dxa"/>
            <w:shd w:val="clear" w:color="auto" w:fill="auto"/>
            <w:vAlign w:val="bottom"/>
          </w:tcPr>
          <w:p w14:paraId="5B391E17" w14:textId="77777777" w:rsidR="003807AA" w:rsidRPr="003807AA" w:rsidRDefault="003807AA" w:rsidP="003807AA">
            <w:pPr>
              <w:jc w:val="right"/>
              <w:rPr>
                <w:color w:val="000000"/>
                <w:sz w:val="20"/>
                <w:szCs w:val="20"/>
              </w:rPr>
            </w:pPr>
            <w:r w:rsidRPr="003807AA">
              <w:rPr>
                <w:color w:val="000000"/>
                <w:sz w:val="20"/>
                <w:szCs w:val="20"/>
              </w:rPr>
              <w:t>124 695,7</w:t>
            </w:r>
          </w:p>
        </w:tc>
      </w:tr>
      <w:tr w:rsidR="003807AA" w:rsidRPr="003807AA" w14:paraId="64105C7D" w14:textId="77777777" w:rsidTr="003807AA">
        <w:trPr>
          <w:trHeight w:val="20"/>
        </w:trPr>
        <w:tc>
          <w:tcPr>
            <w:tcW w:w="3119" w:type="dxa"/>
            <w:shd w:val="clear" w:color="auto" w:fill="auto"/>
          </w:tcPr>
          <w:p w14:paraId="09DEA77A" w14:textId="77777777" w:rsidR="003807AA" w:rsidRPr="003807AA" w:rsidRDefault="003807AA" w:rsidP="003807AA">
            <w:pPr>
              <w:jc w:val="both"/>
              <w:rPr>
                <w:sz w:val="20"/>
                <w:szCs w:val="20"/>
              </w:rPr>
            </w:pPr>
            <w:r w:rsidRPr="003807AA">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3DCB9C9B"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4743C35F"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0DAADDEB" w14:textId="77777777" w:rsidR="003807AA" w:rsidRPr="003807AA" w:rsidRDefault="003807AA" w:rsidP="003807AA">
            <w:pPr>
              <w:jc w:val="center"/>
              <w:rPr>
                <w:sz w:val="20"/>
                <w:szCs w:val="20"/>
              </w:rPr>
            </w:pPr>
            <w:r w:rsidRPr="003807AA">
              <w:rPr>
                <w:sz w:val="20"/>
                <w:szCs w:val="20"/>
              </w:rPr>
              <w:t>0340272110</w:t>
            </w:r>
          </w:p>
        </w:tc>
        <w:tc>
          <w:tcPr>
            <w:tcW w:w="567" w:type="dxa"/>
            <w:shd w:val="clear" w:color="auto" w:fill="auto"/>
            <w:vAlign w:val="bottom"/>
          </w:tcPr>
          <w:p w14:paraId="6F104201"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5DC1250F" w14:textId="77777777" w:rsidR="003807AA" w:rsidRPr="003807AA" w:rsidRDefault="003807AA" w:rsidP="003807AA">
            <w:pPr>
              <w:jc w:val="right"/>
              <w:rPr>
                <w:color w:val="000000"/>
                <w:sz w:val="20"/>
                <w:szCs w:val="20"/>
              </w:rPr>
            </w:pPr>
            <w:r w:rsidRPr="003807AA">
              <w:rPr>
                <w:color w:val="000000"/>
                <w:sz w:val="20"/>
                <w:szCs w:val="20"/>
              </w:rPr>
              <w:t>3 530,9</w:t>
            </w:r>
          </w:p>
        </w:tc>
        <w:tc>
          <w:tcPr>
            <w:tcW w:w="1275" w:type="dxa"/>
            <w:shd w:val="clear" w:color="auto" w:fill="auto"/>
            <w:vAlign w:val="bottom"/>
          </w:tcPr>
          <w:p w14:paraId="55B7A4A9" w14:textId="77777777" w:rsidR="003807AA" w:rsidRPr="003807AA" w:rsidRDefault="003807AA" w:rsidP="003807AA">
            <w:pPr>
              <w:jc w:val="right"/>
              <w:rPr>
                <w:color w:val="000000"/>
                <w:sz w:val="20"/>
                <w:szCs w:val="20"/>
              </w:rPr>
            </w:pPr>
            <w:r w:rsidRPr="003807AA">
              <w:rPr>
                <w:color w:val="000000"/>
                <w:sz w:val="20"/>
                <w:szCs w:val="20"/>
              </w:rPr>
              <w:t>3 530,9</w:t>
            </w:r>
          </w:p>
        </w:tc>
        <w:tc>
          <w:tcPr>
            <w:tcW w:w="1418" w:type="dxa"/>
            <w:shd w:val="clear" w:color="auto" w:fill="auto"/>
            <w:vAlign w:val="bottom"/>
          </w:tcPr>
          <w:p w14:paraId="0134DD09" w14:textId="77777777" w:rsidR="003807AA" w:rsidRPr="003807AA" w:rsidRDefault="003807AA" w:rsidP="003807AA">
            <w:pPr>
              <w:jc w:val="right"/>
              <w:rPr>
                <w:color w:val="000000"/>
                <w:sz w:val="20"/>
                <w:szCs w:val="20"/>
              </w:rPr>
            </w:pPr>
            <w:r w:rsidRPr="003807AA">
              <w:rPr>
                <w:color w:val="000000"/>
                <w:sz w:val="20"/>
                <w:szCs w:val="20"/>
              </w:rPr>
              <w:t>3 530,9</w:t>
            </w:r>
          </w:p>
        </w:tc>
      </w:tr>
      <w:tr w:rsidR="003807AA" w:rsidRPr="003807AA" w14:paraId="028119DF" w14:textId="77777777" w:rsidTr="003807AA">
        <w:trPr>
          <w:trHeight w:val="20"/>
        </w:trPr>
        <w:tc>
          <w:tcPr>
            <w:tcW w:w="3119" w:type="dxa"/>
            <w:shd w:val="clear" w:color="auto" w:fill="auto"/>
          </w:tcPr>
          <w:p w14:paraId="62B9066B"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14:paraId="6F382876" w14:textId="77777777" w:rsidR="003807AA" w:rsidRPr="003807AA" w:rsidRDefault="003807AA" w:rsidP="003807AA">
            <w:pPr>
              <w:jc w:val="center"/>
              <w:rPr>
                <w:sz w:val="20"/>
                <w:szCs w:val="20"/>
              </w:rPr>
            </w:pPr>
            <w:r w:rsidRPr="003807AA">
              <w:rPr>
                <w:sz w:val="20"/>
                <w:szCs w:val="20"/>
              </w:rPr>
              <w:t>913</w:t>
            </w:r>
          </w:p>
        </w:tc>
        <w:tc>
          <w:tcPr>
            <w:tcW w:w="708" w:type="dxa"/>
            <w:shd w:val="clear" w:color="auto" w:fill="auto"/>
            <w:vAlign w:val="bottom"/>
          </w:tcPr>
          <w:p w14:paraId="58751ECB" w14:textId="77777777" w:rsidR="003807AA" w:rsidRPr="003807AA" w:rsidRDefault="003807AA" w:rsidP="003807AA">
            <w:pPr>
              <w:jc w:val="center"/>
              <w:rPr>
                <w:sz w:val="20"/>
                <w:szCs w:val="20"/>
              </w:rPr>
            </w:pPr>
            <w:r w:rsidRPr="003807AA">
              <w:rPr>
                <w:sz w:val="20"/>
                <w:szCs w:val="20"/>
              </w:rPr>
              <w:t>1006</w:t>
            </w:r>
          </w:p>
        </w:tc>
        <w:tc>
          <w:tcPr>
            <w:tcW w:w="1418" w:type="dxa"/>
            <w:shd w:val="clear" w:color="auto" w:fill="auto"/>
            <w:vAlign w:val="bottom"/>
          </w:tcPr>
          <w:p w14:paraId="202B2931" w14:textId="77777777" w:rsidR="003807AA" w:rsidRPr="003807AA" w:rsidRDefault="003807AA" w:rsidP="003807AA">
            <w:pPr>
              <w:jc w:val="center"/>
              <w:rPr>
                <w:sz w:val="20"/>
                <w:szCs w:val="20"/>
              </w:rPr>
            </w:pPr>
            <w:r w:rsidRPr="003807AA">
              <w:rPr>
                <w:sz w:val="20"/>
                <w:szCs w:val="20"/>
              </w:rPr>
              <w:t>0340272110</w:t>
            </w:r>
          </w:p>
        </w:tc>
        <w:tc>
          <w:tcPr>
            <w:tcW w:w="567" w:type="dxa"/>
            <w:shd w:val="clear" w:color="auto" w:fill="auto"/>
            <w:vAlign w:val="bottom"/>
          </w:tcPr>
          <w:p w14:paraId="32D7EF4E"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21044726" w14:textId="77777777" w:rsidR="003807AA" w:rsidRPr="003807AA" w:rsidRDefault="003807AA" w:rsidP="003807AA">
            <w:pPr>
              <w:jc w:val="right"/>
              <w:rPr>
                <w:color w:val="000000"/>
                <w:sz w:val="20"/>
                <w:szCs w:val="20"/>
              </w:rPr>
            </w:pPr>
            <w:r w:rsidRPr="003807AA">
              <w:rPr>
                <w:color w:val="000000"/>
                <w:sz w:val="20"/>
                <w:szCs w:val="20"/>
              </w:rPr>
              <w:t>1,1</w:t>
            </w:r>
          </w:p>
        </w:tc>
        <w:tc>
          <w:tcPr>
            <w:tcW w:w="1275" w:type="dxa"/>
            <w:shd w:val="clear" w:color="auto" w:fill="auto"/>
            <w:vAlign w:val="bottom"/>
          </w:tcPr>
          <w:p w14:paraId="3C2A3F0B" w14:textId="77777777" w:rsidR="003807AA" w:rsidRPr="003807AA" w:rsidRDefault="003807AA" w:rsidP="003807AA">
            <w:pPr>
              <w:jc w:val="right"/>
              <w:rPr>
                <w:color w:val="000000"/>
                <w:sz w:val="20"/>
                <w:szCs w:val="20"/>
              </w:rPr>
            </w:pPr>
            <w:r w:rsidRPr="003807AA">
              <w:rPr>
                <w:color w:val="000000"/>
                <w:sz w:val="20"/>
                <w:szCs w:val="20"/>
              </w:rPr>
              <w:t>1,1</w:t>
            </w:r>
          </w:p>
        </w:tc>
        <w:tc>
          <w:tcPr>
            <w:tcW w:w="1418" w:type="dxa"/>
            <w:shd w:val="clear" w:color="auto" w:fill="auto"/>
            <w:vAlign w:val="bottom"/>
          </w:tcPr>
          <w:p w14:paraId="3BC1525A" w14:textId="77777777" w:rsidR="003807AA" w:rsidRPr="003807AA" w:rsidRDefault="003807AA" w:rsidP="003807AA">
            <w:pPr>
              <w:jc w:val="right"/>
              <w:rPr>
                <w:color w:val="000000"/>
                <w:sz w:val="20"/>
                <w:szCs w:val="20"/>
              </w:rPr>
            </w:pPr>
            <w:r w:rsidRPr="003807AA">
              <w:rPr>
                <w:color w:val="000000"/>
                <w:sz w:val="20"/>
                <w:szCs w:val="20"/>
              </w:rPr>
              <w:t>1,1</w:t>
            </w:r>
          </w:p>
        </w:tc>
      </w:tr>
      <w:tr w:rsidR="003807AA" w:rsidRPr="003807AA" w14:paraId="4108E51C" w14:textId="77777777" w:rsidTr="003807AA">
        <w:trPr>
          <w:trHeight w:val="20"/>
        </w:trPr>
        <w:tc>
          <w:tcPr>
            <w:tcW w:w="3119" w:type="dxa"/>
            <w:shd w:val="clear" w:color="auto" w:fill="auto"/>
          </w:tcPr>
          <w:p w14:paraId="2DCA24F4" w14:textId="77777777" w:rsidR="003807AA" w:rsidRPr="003807AA" w:rsidRDefault="003807AA" w:rsidP="003807AA">
            <w:pPr>
              <w:jc w:val="both"/>
              <w:rPr>
                <w:sz w:val="20"/>
                <w:szCs w:val="20"/>
              </w:rPr>
            </w:pPr>
            <w:r w:rsidRPr="003807AA">
              <w:rPr>
                <w:sz w:val="20"/>
                <w:szCs w:val="20"/>
              </w:rPr>
              <w:t>Департамент по физическому развитию и спорту города Шахты</w:t>
            </w:r>
          </w:p>
        </w:tc>
        <w:tc>
          <w:tcPr>
            <w:tcW w:w="709" w:type="dxa"/>
            <w:shd w:val="clear" w:color="auto" w:fill="auto"/>
            <w:vAlign w:val="bottom"/>
          </w:tcPr>
          <w:p w14:paraId="3EF86D2D"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5B811B3B"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02FE9602"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7BCD6998"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1258E622" w14:textId="77777777" w:rsidR="003807AA" w:rsidRPr="003807AA" w:rsidRDefault="003807AA" w:rsidP="003807AA">
            <w:pPr>
              <w:jc w:val="right"/>
              <w:rPr>
                <w:color w:val="000000"/>
                <w:sz w:val="20"/>
                <w:szCs w:val="20"/>
              </w:rPr>
            </w:pPr>
            <w:r w:rsidRPr="003807AA">
              <w:rPr>
                <w:color w:val="000000"/>
                <w:sz w:val="20"/>
                <w:szCs w:val="20"/>
              </w:rPr>
              <w:t>177 644,2</w:t>
            </w:r>
          </w:p>
        </w:tc>
        <w:tc>
          <w:tcPr>
            <w:tcW w:w="1275" w:type="dxa"/>
            <w:shd w:val="clear" w:color="auto" w:fill="auto"/>
            <w:vAlign w:val="bottom"/>
          </w:tcPr>
          <w:p w14:paraId="77815EC5" w14:textId="77777777" w:rsidR="003807AA" w:rsidRPr="003807AA" w:rsidRDefault="003807AA" w:rsidP="003807AA">
            <w:pPr>
              <w:jc w:val="right"/>
              <w:rPr>
                <w:color w:val="000000"/>
                <w:sz w:val="20"/>
                <w:szCs w:val="20"/>
              </w:rPr>
            </w:pPr>
            <w:r w:rsidRPr="003807AA">
              <w:rPr>
                <w:color w:val="000000"/>
                <w:sz w:val="20"/>
                <w:szCs w:val="20"/>
              </w:rPr>
              <w:t>172 989,6</w:t>
            </w:r>
          </w:p>
        </w:tc>
        <w:tc>
          <w:tcPr>
            <w:tcW w:w="1418" w:type="dxa"/>
            <w:shd w:val="clear" w:color="auto" w:fill="auto"/>
            <w:vAlign w:val="bottom"/>
          </w:tcPr>
          <w:p w14:paraId="391DA327" w14:textId="77777777" w:rsidR="003807AA" w:rsidRPr="003807AA" w:rsidRDefault="003807AA" w:rsidP="003807AA">
            <w:pPr>
              <w:jc w:val="right"/>
              <w:rPr>
                <w:color w:val="000000"/>
                <w:sz w:val="20"/>
                <w:szCs w:val="20"/>
              </w:rPr>
            </w:pPr>
            <w:r w:rsidRPr="003807AA">
              <w:rPr>
                <w:color w:val="000000"/>
                <w:sz w:val="20"/>
                <w:szCs w:val="20"/>
              </w:rPr>
              <w:t>157 503,9</w:t>
            </w:r>
          </w:p>
        </w:tc>
      </w:tr>
      <w:tr w:rsidR="003807AA" w:rsidRPr="003807AA" w14:paraId="27C1C1EF" w14:textId="77777777" w:rsidTr="003807AA">
        <w:trPr>
          <w:trHeight w:val="20"/>
        </w:trPr>
        <w:tc>
          <w:tcPr>
            <w:tcW w:w="3119" w:type="dxa"/>
            <w:shd w:val="clear" w:color="auto" w:fill="auto"/>
          </w:tcPr>
          <w:p w14:paraId="0D4A4A20" w14:textId="77777777" w:rsidR="003807AA" w:rsidRPr="003807AA" w:rsidRDefault="003807AA" w:rsidP="003807AA">
            <w:pPr>
              <w:jc w:val="both"/>
              <w:rPr>
                <w:sz w:val="20"/>
                <w:szCs w:val="20"/>
              </w:rPr>
            </w:pPr>
            <w:r w:rsidRPr="003807AA">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760A7720"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0A890E19" w14:textId="77777777" w:rsidR="003807AA" w:rsidRPr="003807AA" w:rsidRDefault="003807AA" w:rsidP="003807AA">
            <w:pPr>
              <w:jc w:val="center"/>
              <w:rPr>
                <w:sz w:val="20"/>
                <w:szCs w:val="20"/>
              </w:rPr>
            </w:pPr>
            <w:r w:rsidRPr="003807AA">
              <w:rPr>
                <w:sz w:val="20"/>
                <w:szCs w:val="20"/>
              </w:rPr>
              <w:t>1102</w:t>
            </w:r>
          </w:p>
        </w:tc>
        <w:tc>
          <w:tcPr>
            <w:tcW w:w="1418" w:type="dxa"/>
            <w:shd w:val="clear" w:color="auto" w:fill="auto"/>
            <w:vAlign w:val="bottom"/>
          </w:tcPr>
          <w:p w14:paraId="46EE9825" w14:textId="77777777" w:rsidR="003807AA" w:rsidRPr="003807AA" w:rsidRDefault="003807AA" w:rsidP="003807AA">
            <w:pPr>
              <w:jc w:val="center"/>
              <w:rPr>
                <w:sz w:val="20"/>
                <w:szCs w:val="20"/>
              </w:rPr>
            </w:pPr>
            <w:r w:rsidRPr="003807AA">
              <w:rPr>
                <w:sz w:val="20"/>
                <w:szCs w:val="20"/>
              </w:rPr>
              <w:t>1140128140</w:t>
            </w:r>
          </w:p>
        </w:tc>
        <w:tc>
          <w:tcPr>
            <w:tcW w:w="567" w:type="dxa"/>
            <w:shd w:val="clear" w:color="auto" w:fill="auto"/>
            <w:vAlign w:val="bottom"/>
          </w:tcPr>
          <w:p w14:paraId="4A4F8CB9"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68D66168" w14:textId="77777777" w:rsidR="003807AA" w:rsidRPr="003807AA" w:rsidRDefault="003807AA" w:rsidP="003807AA">
            <w:pPr>
              <w:jc w:val="right"/>
              <w:rPr>
                <w:color w:val="000000"/>
                <w:sz w:val="20"/>
                <w:szCs w:val="20"/>
              </w:rPr>
            </w:pPr>
            <w:r w:rsidRPr="003807AA">
              <w:rPr>
                <w:color w:val="000000"/>
                <w:sz w:val="20"/>
                <w:szCs w:val="20"/>
              </w:rPr>
              <w:t>200,0</w:t>
            </w:r>
          </w:p>
        </w:tc>
        <w:tc>
          <w:tcPr>
            <w:tcW w:w="1275" w:type="dxa"/>
            <w:shd w:val="clear" w:color="auto" w:fill="auto"/>
            <w:vAlign w:val="bottom"/>
          </w:tcPr>
          <w:p w14:paraId="0363C893" w14:textId="77777777" w:rsidR="003807AA" w:rsidRPr="003807AA" w:rsidRDefault="003807AA" w:rsidP="003807AA">
            <w:pPr>
              <w:jc w:val="right"/>
              <w:rPr>
                <w:color w:val="000000"/>
                <w:sz w:val="20"/>
                <w:szCs w:val="20"/>
              </w:rPr>
            </w:pPr>
          </w:p>
        </w:tc>
        <w:tc>
          <w:tcPr>
            <w:tcW w:w="1418" w:type="dxa"/>
            <w:shd w:val="clear" w:color="auto" w:fill="auto"/>
            <w:vAlign w:val="bottom"/>
          </w:tcPr>
          <w:p w14:paraId="26125132" w14:textId="77777777" w:rsidR="003807AA" w:rsidRPr="003807AA" w:rsidRDefault="003807AA" w:rsidP="003807AA">
            <w:pPr>
              <w:jc w:val="right"/>
              <w:rPr>
                <w:color w:val="000000"/>
                <w:sz w:val="20"/>
                <w:szCs w:val="20"/>
              </w:rPr>
            </w:pPr>
          </w:p>
        </w:tc>
      </w:tr>
      <w:tr w:rsidR="003807AA" w:rsidRPr="003807AA" w14:paraId="1FB1A195" w14:textId="77777777" w:rsidTr="003807AA">
        <w:trPr>
          <w:trHeight w:val="20"/>
        </w:trPr>
        <w:tc>
          <w:tcPr>
            <w:tcW w:w="3119" w:type="dxa"/>
            <w:shd w:val="clear" w:color="auto" w:fill="auto"/>
          </w:tcPr>
          <w:p w14:paraId="4F39AE56" w14:textId="77777777" w:rsidR="003807AA" w:rsidRPr="003807AA" w:rsidRDefault="003807AA" w:rsidP="003807AA">
            <w:pPr>
              <w:jc w:val="both"/>
              <w:rPr>
                <w:sz w:val="20"/>
                <w:szCs w:val="20"/>
              </w:rPr>
            </w:pPr>
            <w:r w:rsidRPr="003807AA">
              <w:rPr>
                <w:sz w:val="20"/>
                <w:szCs w:val="20"/>
              </w:rPr>
              <w:t xml:space="preserve">Расходы на реализацию инициативных проектов (приобретение </w:t>
            </w:r>
            <w:proofErr w:type="spellStart"/>
            <w:proofErr w:type="gramStart"/>
            <w:r w:rsidRPr="003807AA">
              <w:rPr>
                <w:sz w:val="20"/>
                <w:szCs w:val="20"/>
              </w:rPr>
              <w:t>скейт</w:t>
            </w:r>
            <w:proofErr w:type="spellEnd"/>
            <w:r w:rsidRPr="003807AA">
              <w:rPr>
                <w:sz w:val="20"/>
                <w:szCs w:val="20"/>
              </w:rPr>
              <w:t>-парка</w:t>
            </w:r>
            <w:proofErr w:type="gramEnd"/>
            <w:r w:rsidRPr="003807AA">
              <w:rPr>
                <w:sz w:val="20"/>
                <w:szCs w:val="20"/>
              </w:rPr>
              <w:t>,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14:paraId="72E20224"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6379044E" w14:textId="77777777" w:rsidR="003807AA" w:rsidRPr="003807AA" w:rsidRDefault="003807AA" w:rsidP="003807AA">
            <w:pPr>
              <w:jc w:val="center"/>
              <w:rPr>
                <w:sz w:val="20"/>
                <w:szCs w:val="20"/>
              </w:rPr>
            </w:pPr>
            <w:r w:rsidRPr="003807AA">
              <w:rPr>
                <w:sz w:val="20"/>
                <w:szCs w:val="20"/>
              </w:rPr>
              <w:t>1103</w:t>
            </w:r>
          </w:p>
        </w:tc>
        <w:tc>
          <w:tcPr>
            <w:tcW w:w="1418" w:type="dxa"/>
            <w:shd w:val="clear" w:color="auto" w:fill="auto"/>
            <w:vAlign w:val="bottom"/>
          </w:tcPr>
          <w:p w14:paraId="34A70D76" w14:textId="77777777" w:rsidR="003807AA" w:rsidRPr="003807AA" w:rsidRDefault="003807AA" w:rsidP="003807AA">
            <w:pPr>
              <w:jc w:val="center"/>
              <w:rPr>
                <w:sz w:val="20"/>
                <w:szCs w:val="20"/>
              </w:rPr>
            </w:pPr>
            <w:r w:rsidRPr="003807AA">
              <w:rPr>
                <w:sz w:val="20"/>
                <w:szCs w:val="20"/>
              </w:rPr>
              <w:t>112012464Z</w:t>
            </w:r>
          </w:p>
        </w:tc>
        <w:tc>
          <w:tcPr>
            <w:tcW w:w="567" w:type="dxa"/>
            <w:shd w:val="clear" w:color="auto" w:fill="auto"/>
            <w:vAlign w:val="bottom"/>
          </w:tcPr>
          <w:p w14:paraId="07BC3BA4"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5B48B8E6"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0FEA43D9" w14:textId="77777777" w:rsidR="003807AA" w:rsidRPr="003807AA" w:rsidRDefault="003807AA" w:rsidP="003807AA">
            <w:pPr>
              <w:jc w:val="right"/>
              <w:rPr>
                <w:color w:val="000000"/>
                <w:sz w:val="20"/>
                <w:szCs w:val="20"/>
              </w:rPr>
            </w:pPr>
            <w:r w:rsidRPr="003807AA">
              <w:rPr>
                <w:color w:val="000000"/>
                <w:sz w:val="20"/>
                <w:szCs w:val="20"/>
              </w:rPr>
              <w:t>15 117,9</w:t>
            </w:r>
          </w:p>
        </w:tc>
        <w:tc>
          <w:tcPr>
            <w:tcW w:w="1418" w:type="dxa"/>
            <w:shd w:val="clear" w:color="auto" w:fill="auto"/>
            <w:vAlign w:val="bottom"/>
          </w:tcPr>
          <w:p w14:paraId="29398BB7" w14:textId="77777777" w:rsidR="003807AA" w:rsidRPr="003807AA" w:rsidRDefault="003807AA" w:rsidP="003807AA">
            <w:pPr>
              <w:jc w:val="right"/>
              <w:rPr>
                <w:color w:val="000000"/>
                <w:sz w:val="20"/>
                <w:szCs w:val="20"/>
              </w:rPr>
            </w:pPr>
          </w:p>
        </w:tc>
      </w:tr>
      <w:tr w:rsidR="003807AA" w:rsidRPr="003807AA" w14:paraId="1E8E5EF2" w14:textId="77777777" w:rsidTr="003807AA">
        <w:trPr>
          <w:trHeight w:val="20"/>
        </w:trPr>
        <w:tc>
          <w:tcPr>
            <w:tcW w:w="3119" w:type="dxa"/>
            <w:shd w:val="clear" w:color="auto" w:fill="auto"/>
          </w:tcPr>
          <w:p w14:paraId="7C908A25"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14:paraId="5010B669"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2C32B57C" w14:textId="77777777" w:rsidR="003807AA" w:rsidRPr="003807AA" w:rsidRDefault="003807AA" w:rsidP="003807AA">
            <w:pPr>
              <w:jc w:val="center"/>
              <w:rPr>
                <w:sz w:val="20"/>
                <w:szCs w:val="20"/>
              </w:rPr>
            </w:pPr>
            <w:r w:rsidRPr="003807AA">
              <w:rPr>
                <w:sz w:val="20"/>
                <w:szCs w:val="20"/>
              </w:rPr>
              <w:t>1103</w:t>
            </w:r>
          </w:p>
        </w:tc>
        <w:tc>
          <w:tcPr>
            <w:tcW w:w="1418" w:type="dxa"/>
            <w:shd w:val="clear" w:color="auto" w:fill="auto"/>
            <w:vAlign w:val="bottom"/>
          </w:tcPr>
          <w:p w14:paraId="306919A2" w14:textId="77777777" w:rsidR="003807AA" w:rsidRPr="003807AA" w:rsidRDefault="003807AA" w:rsidP="003807AA">
            <w:pPr>
              <w:jc w:val="center"/>
              <w:rPr>
                <w:sz w:val="20"/>
                <w:szCs w:val="20"/>
              </w:rPr>
            </w:pPr>
            <w:r w:rsidRPr="003807AA">
              <w:rPr>
                <w:sz w:val="20"/>
                <w:szCs w:val="20"/>
              </w:rPr>
              <w:t>11201S464Y</w:t>
            </w:r>
          </w:p>
        </w:tc>
        <w:tc>
          <w:tcPr>
            <w:tcW w:w="567" w:type="dxa"/>
            <w:shd w:val="clear" w:color="auto" w:fill="auto"/>
            <w:vAlign w:val="bottom"/>
          </w:tcPr>
          <w:p w14:paraId="4B092F8C"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A71E394" w14:textId="77777777" w:rsidR="003807AA" w:rsidRPr="003807AA" w:rsidRDefault="003807AA" w:rsidP="003807AA">
            <w:pPr>
              <w:jc w:val="right"/>
              <w:rPr>
                <w:color w:val="000000"/>
                <w:sz w:val="20"/>
                <w:szCs w:val="20"/>
              </w:rPr>
            </w:pPr>
            <w:r w:rsidRPr="003807AA">
              <w:rPr>
                <w:color w:val="000000"/>
                <w:sz w:val="20"/>
                <w:szCs w:val="20"/>
              </w:rPr>
              <w:t>3 517,6</w:t>
            </w:r>
          </w:p>
        </w:tc>
        <w:tc>
          <w:tcPr>
            <w:tcW w:w="1275" w:type="dxa"/>
            <w:shd w:val="clear" w:color="auto" w:fill="auto"/>
            <w:vAlign w:val="bottom"/>
          </w:tcPr>
          <w:p w14:paraId="3E3476D0" w14:textId="77777777" w:rsidR="003807AA" w:rsidRPr="003807AA" w:rsidRDefault="003807AA" w:rsidP="003807AA">
            <w:pPr>
              <w:jc w:val="right"/>
              <w:rPr>
                <w:color w:val="000000"/>
                <w:sz w:val="20"/>
                <w:szCs w:val="20"/>
              </w:rPr>
            </w:pPr>
          </w:p>
        </w:tc>
        <w:tc>
          <w:tcPr>
            <w:tcW w:w="1418" w:type="dxa"/>
            <w:shd w:val="clear" w:color="auto" w:fill="auto"/>
            <w:vAlign w:val="bottom"/>
          </w:tcPr>
          <w:p w14:paraId="7DBEDF6D" w14:textId="77777777" w:rsidR="003807AA" w:rsidRPr="003807AA" w:rsidRDefault="003807AA" w:rsidP="003807AA">
            <w:pPr>
              <w:jc w:val="right"/>
              <w:rPr>
                <w:color w:val="000000"/>
                <w:sz w:val="20"/>
                <w:szCs w:val="20"/>
              </w:rPr>
            </w:pPr>
          </w:p>
        </w:tc>
      </w:tr>
      <w:tr w:rsidR="003807AA" w:rsidRPr="003807AA" w14:paraId="11B6C7C7" w14:textId="77777777" w:rsidTr="003807AA">
        <w:trPr>
          <w:trHeight w:val="20"/>
        </w:trPr>
        <w:tc>
          <w:tcPr>
            <w:tcW w:w="3119" w:type="dxa"/>
            <w:shd w:val="clear" w:color="auto" w:fill="auto"/>
          </w:tcPr>
          <w:p w14:paraId="56DD379D"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7FAB69BB"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6E043A1E" w14:textId="77777777" w:rsidR="003807AA" w:rsidRPr="003807AA" w:rsidRDefault="003807AA" w:rsidP="003807AA">
            <w:pPr>
              <w:jc w:val="center"/>
              <w:rPr>
                <w:sz w:val="20"/>
                <w:szCs w:val="20"/>
              </w:rPr>
            </w:pPr>
            <w:r w:rsidRPr="003807AA">
              <w:rPr>
                <w:sz w:val="20"/>
                <w:szCs w:val="20"/>
              </w:rPr>
              <w:t>1103</w:t>
            </w:r>
          </w:p>
        </w:tc>
        <w:tc>
          <w:tcPr>
            <w:tcW w:w="1418" w:type="dxa"/>
            <w:shd w:val="clear" w:color="auto" w:fill="auto"/>
            <w:vAlign w:val="bottom"/>
          </w:tcPr>
          <w:p w14:paraId="33369599" w14:textId="77777777" w:rsidR="003807AA" w:rsidRPr="003807AA" w:rsidRDefault="003807AA" w:rsidP="003807AA">
            <w:pPr>
              <w:jc w:val="center"/>
              <w:rPr>
                <w:sz w:val="20"/>
                <w:szCs w:val="20"/>
              </w:rPr>
            </w:pPr>
            <w:r w:rsidRPr="003807AA">
              <w:rPr>
                <w:sz w:val="20"/>
                <w:szCs w:val="20"/>
              </w:rPr>
              <w:t>1140200590</w:t>
            </w:r>
          </w:p>
        </w:tc>
        <w:tc>
          <w:tcPr>
            <w:tcW w:w="567" w:type="dxa"/>
            <w:shd w:val="clear" w:color="auto" w:fill="auto"/>
            <w:vAlign w:val="bottom"/>
          </w:tcPr>
          <w:p w14:paraId="5015DC6F"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1B65D98" w14:textId="77777777" w:rsidR="003807AA" w:rsidRPr="003807AA" w:rsidRDefault="003807AA" w:rsidP="003807AA">
            <w:pPr>
              <w:jc w:val="right"/>
              <w:rPr>
                <w:color w:val="000000"/>
                <w:sz w:val="20"/>
                <w:szCs w:val="20"/>
              </w:rPr>
            </w:pPr>
            <w:r w:rsidRPr="003807AA">
              <w:rPr>
                <w:color w:val="000000"/>
                <w:sz w:val="20"/>
                <w:szCs w:val="20"/>
              </w:rPr>
              <w:t>156 999,6</w:t>
            </w:r>
          </w:p>
        </w:tc>
        <w:tc>
          <w:tcPr>
            <w:tcW w:w="1275" w:type="dxa"/>
            <w:shd w:val="clear" w:color="auto" w:fill="auto"/>
            <w:vAlign w:val="bottom"/>
          </w:tcPr>
          <w:p w14:paraId="7C319729" w14:textId="77777777" w:rsidR="003807AA" w:rsidRPr="003807AA" w:rsidRDefault="003807AA" w:rsidP="003807AA">
            <w:pPr>
              <w:jc w:val="right"/>
              <w:rPr>
                <w:color w:val="000000"/>
                <w:sz w:val="20"/>
                <w:szCs w:val="20"/>
              </w:rPr>
            </w:pPr>
            <w:r w:rsidRPr="003807AA">
              <w:rPr>
                <w:color w:val="000000"/>
                <w:sz w:val="20"/>
                <w:szCs w:val="20"/>
              </w:rPr>
              <w:t>148 913,2</w:t>
            </w:r>
          </w:p>
        </w:tc>
        <w:tc>
          <w:tcPr>
            <w:tcW w:w="1418" w:type="dxa"/>
            <w:shd w:val="clear" w:color="auto" w:fill="auto"/>
            <w:vAlign w:val="bottom"/>
          </w:tcPr>
          <w:p w14:paraId="15810558" w14:textId="77777777" w:rsidR="003807AA" w:rsidRPr="003807AA" w:rsidRDefault="003807AA" w:rsidP="003807AA">
            <w:pPr>
              <w:jc w:val="right"/>
              <w:rPr>
                <w:color w:val="000000"/>
                <w:sz w:val="20"/>
                <w:szCs w:val="20"/>
              </w:rPr>
            </w:pPr>
            <w:r w:rsidRPr="003807AA">
              <w:rPr>
                <w:color w:val="000000"/>
                <w:sz w:val="20"/>
                <w:szCs w:val="20"/>
              </w:rPr>
              <w:t>149 217,0</w:t>
            </w:r>
          </w:p>
        </w:tc>
      </w:tr>
      <w:tr w:rsidR="003807AA" w:rsidRPr="003807AA" w14:paraId="59AB7CC2" w14:textId="77777777" w:rsidTr="003807AA">
        <w:trPr>
          <w:trHeight w:val="20"/>
        </w:trPr>
        <w:tc>
          <w:tcPr>
            <w:tcW w:w="3119" w:type="dxa"/>
            <w:shd w:val="clear" w:color="auto" w:fill="auto"/>
          </w:tcPr>
          <w:p w14:paraId="2C1AE9B9"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14:paraId="1F851C2D"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5096A624" w14:textId="77777777" w:rsidR="003807AA" w:rsidRPr="003807AA" w:rsidRDefault="003807AA" w:rsidP="003807AA">
            <w:pPr>
              <w:jc w:val="center"/>
              <w:rPr>
                <w:sz w:val="20"/>
                <w:szCs w:val="20"/>
              </w:rPr>
            </w:pPr>
            <w:r w:rsidRPr="003807AA">
              <w:rPr>
                <w:sz w:val="20"/>
                <w:szCs w:val="20"/>
              </w:rPr>
              <w:t>1103</w:t>
            </w:r>
          </w:p>
        </w:tc>
        <w:tc>
          <w:tcPr>
            <w:tcW w:w="1418" w:type="dxa"/>
            <w:shd w:val="clear" w:color="auto" w:fill="auto"/>
            <w:vAlign w:val="bottom"/>
          </w:tcPr>
          <w:p w14:paraId="3E708AF8" w14:textId="77777777" w:rsidR="003807AA" w:rsidRPr="003807AA" w:rsidRDefault="003807AA" w:rsidP="003807AA">
            <w:pPr>
              <w:jc w:val="center"/>
              <w:rPr>
                <w:sz w:val="20"/>
                <w:szCs w:val="20"/>
              </w:rPr>
            </w:pPr>
            <w:r w:rsidRPr="003807AA">
              <w:rPr>
                <w:sz w:val="20"/>
                <w:szCs w:val="20"/>
              </w:rPr>
              <w:t>114022464V</w:t>
            </w:r>
          </w:p>
        </w:tc>
        <w:tc>
          <w:tcPr>
            <w:tcW w:w="567" w:type="dxa"/>
            <w:shd w:val="clear" w:color="auto" w:fill="auto"/>
            <w:vAlign w:val="bottom"/>
          </w:tcPr>
          <w:p w14:paraId="7E902867"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7B6AEF3A" w14:textId="77777777" w:rsidR="003807AA" w:rsidRPr="003807AA" w:rsidRDefault="003807AA" w:rsidP="003807AA">
            <w:pPr>
              <w:jc w:val="right"/>
              <w:rPr>
                <w:color w:val="000000"/>
                <w:sz w:val="20"/>
                <w:szCs w:val="20"/>
              </w:rPr>
            </w:pPr>
            <w:r w:rsidRPr="003807AA">
              <w:rPr>
                <w:color w:val="000000"/>
                <w:sz w:val="20"/>
                <w:szCs w:val="20"/>
              </w:rPr>
              <w:t>4 709,2</w:t>
            </w:r>
          </w:p>
        </w:tc>
        <w:tc>
          <w:tcPr>
            <w:tcW w:w="1275" w:type="dxa"/>
            <w:shd w:val="clear" w:color="auto" w:fill="auto"/>
            <w:vAlign w:val="bottom"/>
          </w:tcPr>
          <w:p w14:paraId="50686EFE" w14:textId="77777777" w:rsidR="003807AA" w:rsidRPr="003807AA" w:rsidRDefault="003807AA" w:rsidP="003807AA">
            <w:pPr>
              <w:jc w:val="right"/>
              <w:rPr>
                <w:color w:val="000000"/>
                <w:sz w:val="20"/>
                <w:szCs w:val="20"/>
              </w:rPr>
            </w:pPr>
          </w:p>
        </w:tc>
        <w:tc>
          <w:tcPr>
            <w:tcW w:w="1418" w:type="dxa"/>
            <w:shd w:val="clear" w:color="auto" w:fill="auto"/>
            <w:vAlign w:val="bottom"/>
          </w:tcPr>
          <w:p w14:paraId="5176E7E7" w14:textId="77777777" w:rsidR="003807AA" w:rsidRPr="003807AA" w:rsidRDefault="003807AA" w:rsidP="003807AA">
            <w:pPr>
              <w:jc w:val="right"/>
              <w:rPr>
                <w:color w:val="000000"/>
                <w:sz w:val="20"/>
                <w:szCs w:val="20"/>
              </w:rPr>
            </w:pPr>
          </w:p>
        </w:tc>
      </w:tr>
      <w:tr w:rsidR="003807AA" w:rsidRPr="003807AA" w14:paraId="6376951B" w14:textId="77777777" w:rsidTr="003807AA">
        <w:trPr>
          <w:trHeight w:val="20"/>
        </w:trPr>
        <w:tc>
          <w:tcPr>
            <w:tcW w:w="3119" w:type="dxa"/>
            <w:shd w:val="clear" w:color="auto" w:fill="auto"/>
          </w:tcPr>
          <w:p w14:paraId="22DDF146" w14:textId="77777777" w:rsidR="003807AA" w:rsidRPr="003807AA" w:rsidRDefault="003807AA" w:rsidP="003807AA">
            <w:pPr>
              <w:jc w:val="both"/>
              <w:rPr>
                <w:sz w:val="20"/>
                <w:szCs w:val="20"/>
              </w:rPr>
            </w:pPr>
            <w:r w:rsidRPr="003807AA">
              <w:rPr>
                <w:sz w:val="20"/>
                <w:szCs w:val="20"/>
              </w:rPr>
              <w:t xml:space="preserve">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w:t>
            </w:r>
            <w:r w:rsidRPr="003807AA">
              <w:rPr>
                <w:sz w:val="20"/>
                <w:szCs w:val="20"/>
              </w:rPr>
              <w:lastRenderedPageBreak/>
              <w:t>спортивной подготовки (Субсидии бюджетным учреждениям)</w:t>
            </w:r>
          </w:p>
        </w:tc>
        <w:tc>
          <w:tcPr>
            <w:tcW w:w="709" w:type="dxa"/>
            <w:shd w:val="clear" w:color="auto" w:fill="auto"/>
            <w:vAlign w:val="bottom"/>
          </w:tcPr>
          <w:p w14:paraId="377DD941" w14:textId="77777777" w:rsidR="003807AA" w:rsidRPr="003807AA" w:rsidRDefault="003807AA" w:rsidP="003807AA">
            <w:pPr>
              <w:jc w:val="center"/>
              <w:rPr>
                <w:sz w:val="20"/>
                <w:szCs w:val="20"/>
              </w:rPr>
            </w:pPr>
            <w:r w:rsidRPr="003807AA">
              <w:rPr>
                <w:sz w:val="20"/>
                <w:szCs w:val="20"/>
              </w:rPr>
              <w:lastRenderedPageBreak/>
              <w:t>915</w:t>
            </w:r>
          </w:p>
        </w:tc>
        <w:tc>
          <w:tcPr>
            <w:tcW w:w="708" w:type="dxa"/>
            <w:shd w:val="clear" w:color="auto" w:fill="auto"/>
            <w:vAlign w:val="bottom"/>
          </w:tcPr>
          <w:p w14:paraId="72046FBF" w14:textId="77777777" w:rsidR="003807AA" w:rsidRPr="003807AA" w:rsidRDefault="003807AA" w:rsidP="003807AA">
            <w:pPr>
              <w:jc w:val="center"/>
              <w:rPr>
                <w:sz w:val="20"/>
                <w:szCs w:val="20"/>
              </w:rPr>
            </w:pPr>
            <w:r w:rsidRPr="003807AA">
              <w:rPr>
                <w:sz w:val="20"/>
                <w:szCs w:val="20"/>
              </w:rPr>
              <w:t>1103</w:t>
            </w:r>
          </w:p>
        </w:tc>
        <w:tc>
          <w:tcPr>
            <w:tcW w:w="1418" w:type="dxa"/>
            <w:shd w:val="clear" w:color="auto" w:fill="auto"/>
            <w:vAlign w:val="bottom"/>
          </w:tcPr>
          <w:p w14:paraId="2F3FEA20" w14:textId="77777777" w:rsidR="003807AA" w:rsidRPr="003807AA" w:rsidRDefault="003807AA" w:rsidP="003807AA">
            <w:pPr>
              <w:jc w:val="center"/>
              <w:rPr>
                <w:sz w:val="20"/>
                <w:szCs w:val="20"/>
              </w:rPr>
            </w:pPr>
            <w:r w:rsidRPr="003807AA">
              <w:rPr>
                <w:sz w:val="20"/>
                <w:szCs w:val="20"/>
              </w:rPr>
              <w:t>11402S4540</w:t>
            </w:r>
          </w:p>
        </w:tc>
        <w:tc>
          <w:tcPr>
            <w:tcW w:w="567" w:type="dxa"/>
            <w:shd w:val="clear" w:color="auto" w:fill="auto"/>
            <w:vAlign w:val="bottom"/>
          </w:tcPr>
          <w:p w14:paraId="42058B4B"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69BD8287" w14:textId="77777777" w:rsidR="003807AA" w:rsidRPr="003807AA" w:rsidRDefault="003807AA" w:rsidP="003807AA">
            <w:pPr>
              <w:jc w:val="right"/>
              <w:rPr>
                <w:color w:val="000000"/>
                <w:sz w:val="20"/>
                <w:szCs w:val="20"/>
              </w:rPr>
            </w:pPr>
            <w:r w:rsidRPr="003807AA">
              <w:rPr>
                <w:color w:val="000000"/>
                <w:sz w:val="20"/>
                <w:szCs w:val="20"/>
              </w:rPr>
              <w:t> </w:t>
            </w:r>
          </w:p>
        </w:tc>
        <w:tc>
          <w:tcPr>
            <w:tcW w:w="1275" w:type="dxa"/>
            <w:shd w:val="clear" w:color="auto" w:fill="auto"/>
            <w:vAlign w:val="bottom"/>
          </w:tcPr>
          <w:p w14:paraId="26455D6C" w14:textId="77777777" w:rsidR="003807AA" w:rsidRPr="003807AA" w:rsidRDefault="003807AA" w:rsidP="003807AA">
            <w:pPr>
              <w:jc w:val="right"/>
              <w:rPr>
                <w:color w:val="000000"/>
                <w:sz w:val="20"/>
                <w:szCs w:val="20"/>
              </w:rPr>
            </w:pPr>
            <w:r w:rsidRPr="003807AA">
              <w:rPr>
                <w:color w:val="000000"/>
                <w:sz w:val="20"/>
                <w:szCs w:val="20"/>
              </w:rPr>
              <w:t>943,4</w:t>
            </w:r>
          </w:p>
        </w:tc>
        <w:tc>
          <w:tcPr>
            <w:tcW w:w="1418" w:type="dxa"/>
            <w:shd w:val="clear" w:color="auto" w:fill="auto"/>
            <w:vAlign w:val="bottom"/>
          </w:tcPr>
          <w:p w14:paraId="4E1DACAF" w14:textId="77777777" w:rsidR="003807AA" w:rsidRPr="003807AA" w:rsidRDefault="003807AA" w:rsidP="003807AA">
            <w:pPr>
              <w:jc w:val="right"/>
              <w:rPr>
                <w:color w:val="000000"/>
                <w:sz w:val="20"/>
                <w:szCs w:val="20"/>
              </w:rPr>
            </w:pPr>
          </w:p>
        </w:tc>
      </w:tr>
      <w:tr w:rsidR="003807AA" w:rsidRPr="003807AA" w14:paraId="1C77FF91" w14:textId="77777777" w:rsidTr="003807AA">
        <w:trPr>
          <w:trHeight w:val="20"/>
        </w:trPr>
        <w:tc>
          <w:tcPr>
            <w:tcW w:w="3119" w:type="dxa"/>
            <w:shd w:val="clear" w:color="auto" w:fill="auto"/>
          </w:tcPr>
          <w:p w14:paraId="57431D5A" w14:textId="77777777" w:rsidR="003807AA" w:rsidRPr="003807AA" w:rsidRDefault="003807AA" w:rsidP="003807AA">
            <w:pPr>
              <w:jc w:val="both"/>
              <w:rPr>
                <w:sz w:val="20"/>
                <w:szCs w:val="20"/>
              </w:rPr>
            </w:pPr>
            <w:r w:rsidRPr="003807AA">
              <w:rPr>
                <w:sz w:val="20"/>
                <w:szCs w:val="20"/>
              </w:rPr>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w:t>
            </w:r>
            <w:proofErr w:type="gramStart"/>
            <w:r w:rsidRPr="003807AA">
              <w:rPr>
                <w:sz w:val="20"/>
                <w:szCs w:val="20"/>
              </w:rPr>
              <w:t>области)  (</w:t>
            </w:r>
            <w:proofErr w:type="gramEnd"/>
            <w:r w:rsidRPr="003807AA">
              <w:rPr>
                <w:sz w:val="20"/>
                <w:szCs w:val="20"/>
              </w:rPr>
              <w:t>Субсидии бюджетным учреждениям)</w:t>
            </w:r>
          </w:p>
        </w:tc>
        <w:tc>
          <w:tcPr>
            <w:tcW w:w="709" w:type="dxa"/>
            <w:shd w:val="clear" w:color="auto" w:fill="auto"/>
            <w:vAlign w:val="bottom"/>
          </w:tcPr>
          <w:p w14:paraId="44C9D8CA"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0E8EA816" w14:textId="77777777" w:rsidR="003807AA" w:rsidRPr="003807AA" w:rsidRDefault="003807AA" w:rsidP="003807AA">
            <w:pPr>
              <w:jc w:val="center"/>
              <w:rPr>
                <w:sz w:val="20"/>
                <w:szCs w:val="20"/>
              </w:rPr>
            </w:pPr>
            <w:r w:rsidRPr="003807AA">
              <w:rPr>
                <w:sz w:val="20"/>
                <w:szCs w:val="20"/>
              </w:rPr>
              <w:t>1103</w:t>
            </w:r>
          </w:p>
        </w:tc>
        <w:tc>
          <w:tcPr>
            <w:tcW w:w="1418" w:type="dxa"/>
            <w:shd w:val="clear" w:color="auto" w:fill="auto"/>
            <w:vAlign w:val="bottom"/>
          </w:tcPr>
          <w:p w14:paraId="11D2FA49" w14:textId="77777777" w:rsidR="003807AA" w:rsidRPr="003807AA" w:rsidRDefault="003807AA" w:rsidP="003807AA">
            <w:pPr>
              <w:jc w:val="center"/>
              <w:rPr>
                <w:sz w:val="20"/>
                <w:szCs w:val="20"/>
              </w:rPr>
            </w:pPr>
            <w:r w:rsidRPr="003807AA">
              <w:rPr>
                <w:sz w:val="20"/>
                <w:szCs w:val="20"/>
              </w:rPr>
              <w:t>11402S464W</w:t>
            </w:r>
          </w:p>
        </w:tc>
        <w:tc>
          <w:tcPr>
            <w:tcW w:w="567" w:type="dxa"/>
            <w:shd w:val="clear" w:color="auto" w:fill="auto"/>
            <w:vAlign w:val="bottom"/>
          </w:tcPr>
          <w:p w14:paraId="65D86F06" w14:textId="77777777" w:rsidR="003807AA" w:rsidRPr="003807AA" w:rsidRDefault="003807AA" w:rsidP="003807AA">
            <w:pPr>
              <w:jc w:val="center"/>
              <w:rPr>
                <w:sz w:val="20"/>
                <w:szCs w:val="20"/>
              </w:rPr>
            </w:pPr>
            <w:r w:rsidRPr="003807AA">
              <w:rPr>
                <w:sz w:val="20"/>
                <w:szCs w:val="20"/>
              </w:rPr>
              <w:t>610</w:t>
            </w:r>
          </w:p>
        </w:tc>
        <w:tc>
          <w:tcPr>
            <w:tcW w:w="1275" w:type="dxa"/>
            <w:shd w:val="clear" w:color="auto" w:fill="auto"/>
            <w:vAlign w:val="bottom"/>
          </w:tcPr>
          <w:p w14:paraId="3B283556" w14:textId="77777777" w:rsidR="003807AA" w:rsidRPr="003807AA" w:rsidRDefault="003807AA" w:rsidP="003807AA">
            <w:pPr>
              <w:jc w:val="right"/>
              <w:rPr>
                <w:color w:val="000000"/>
                <w:sz w:val="20"/>
                <w:szCs w:val="20"/>
              </w:rPr>
            </w:pPr>
            <w:r w:rsidRPr="003807AA">
              <w:rPr>
                <w:color w:val="000000"/>
                <w:sz w:val="20"/>
                <w:szCs w:val="20"/>
              </w:rPr>
              <w:t>3 199,4</w:t>
            </w:r>
          </w:p>
        </w:tc>
        <w:tc>
          <w:tcPr>
            <w:tcW w:w="1275" w:type="dxa"/>
            <w:shd w:val="clear" w:color="auto" w:fill="auto"/>
            <w:vAlign w:val="bottom"/>
          </w:tcPr>
          <w:p w14:paraId="1092FD43" w14:textId="77777777" w:rsidR="003807AA" w:rsidRPr="003807AA" w:rsidRDefault="003807AA" w:rsidP="003807AA">
            <w:pPr>
              <w:jc w:val="right"/>
              <w:rPr>
                <w:color w:val="000000"/>
                <w:sz w:val="20"/>
                <w:szCs w:val="20"/>
              </w:rPr>
            </w:pPr>
          </w:p>
        </w:tc>
        <w:tc>
          <w:tcPr>
            <w:tcW w:w="1418" w:type="dxa"/>
            <w:shd w:val="clear" w:color="auto" w:fill="auto"/>
            <w:vAlign w:val="bottom"/>
          </w:tcPr>
          <w:p w14:paraId="720A9EB8" w14:textId="77777777" w:rsidR="003807AA" w:rsidRPr="003807AA" w:rsidRDefault="003807AA" w:rsidP="003807AA">
            <w:pPr>
              <w:jc w:val="right"/>
              <w:rPr>
                <w:color w:val="000000"/>
                <w:sz w:val="20"/>
                <w:szCs w:val="20"/>
              </w:rPr>
            </w:pPr>
          </w:p>
        </w:tc>
      </w:tr>
      <w:tr w:rsidR="003807AA" w:rsidRPr="003807AA" w14:paraId="5982587E" w14:textId="77777777" w:rsidTr="003807AA">
        <w:trPr>
          <w:trHeight w:val="20"/>
        </w:trPr>
        <w:tc>
          <w:tcPr>
            <w:tcW w:w="3119" w:type="dxa"/>
            <w:shd w:val="clear" w:color="auto" w:fill="auto"/>
          </w:tcPr>
          <w:p w14:paraId="429427EE"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8CCAF86"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6F768E41" w14:textId="77777777" w:rsidR="003807AA" w:rsidRPr="003807AA" w:rsidRDefault="003807AA" w:rsidP="003807AA">
            <w:pPr>
              <w:jc w:val="center"/>
              <w:rPr>
                <w:sz w:val="20"/>
                <w:szCs w:val="20"/>
              </w:rPr>
            </w:pPr>
            <w:r w:rsidRPr="003807AA">
              <w:rPr>
                <w:sz w:val="20"/>
                <w:szCs w:val="20"/>
              </w:rPr>
              <w:t>1105</w:t>
            </w:r>
          </w:p>
        </w:tc>
        <w:tc>
          <w:tcPr>
            <w:tcW w:w="1418" w:type="dxa"/>
            <w:shd w:val="clear" w:color="auto" w:fill="auto"/>
            <w:vAlign w:val="bottom"/>
          </w:tcPr>
          <w:p w14:paraId="323C4701" w14:textId="77777777" w:rsidR="003807AA" w:rsidRPr="003807AA" w:rsidRDefault="003807AA" w:rsidP="003807AA">
            <w:pPr>
              <w:jc w:val="center"/>
              <w:rPr>
                <w:sz w:val="20"/>
                <w:szCs w:val="20"/>
              </w:rPr>
            </w:pPr>
            <w:r w:rsidRPr="003807AA">
              <w:rPr>
                <w:sz w:val="20"/>
                <w:szCs w:val="20"/>
              </w:rPr>
              <w:t>1140300110</w:t>
            </w:r>
          </w:p>
        </w:tc>
        <w:tc>
          <w:tcPr>
            <w:tcW w:w="567" w:type="dxa"/>
            <w:shd w:val="clear" w:color="auto" w:fill="auto"/>
            <w:vAlign w:val="bottom"/>
          </w:tcPr>
          <w:p w14:paraId="4D7CC0B6"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45F9EDAB" w14:textId="77777777" w:rsidR="003807AA" w:rsidRPr="003807AA" w:rsidRDefault="003807AA" w:rsidP="003807AA">
            <w:pPr>
              <w:jc w:val="right"/>
              <w:rPr>
                <w:color w:val="000000"/>
                <w:sz w:val="20"/>
                <w:szCs w:val="20"/>
              </w:rPr>
            </w:pPr>
            <w:r w:rsidRPr="003807AA">
              <w:rPr>
                <w:color w:val="000000"/>
                <w:sz w:val="20"/>
                <w:szCs w:val="20"/>
              </w:rPr>
              <w:t>8 248,1</w:t>
            </w:r>
          </w:p>
        </w:tc>
        <w:tc>
          <w:tcPr>
            <w:tcW w:w="1275" w:type="dxa"/>
            <w:shd w:val="clear" w:color="auto" w:fill="auto"/>
            <w:vAlign w:val="bottom"/>
          </w:tcPr>
          <w:p w14:paraId="201F9403" w14:textId="77777777" w:rsidR="003807AA" w:rsidRPr="003807AA" w:rsidRDefault="003807AA" w:rsidP="003807AA">
            <w:pPr>
              <w:jc w:val="right"/>
              <w:rPr>
                <w:color w:val="000000"/>
                <w:sz w:val="20"/>
                <w:szCs w:val="20"/>
              </w:rPr>
            </w:pPr>
            <w:r w:rsidRPr="003807AA">
              <w:rPr>
                <w:color w:val="000000"/>
                <w:sz w:val="20"/>
                <w:szCs w:val="20"/>
              </w:rPr>
              <w:t>7 886,2</w:t>
            </w:r>
          </w:p>
        </w:tc>
        <w:tc>
          <w:tcPr>
            <w:tcW w:w="1418" w:type="dxa"/>
            <w:shd w:val="clear" w:color="auto" w:fill="auto"/>
            <w:vAlign w:val="bottom"/>
          </w:tcPr>
          <w:p w14:paraId="767DF73A" w14:textId="77777777" w:rsidR="003807AA" w:rsidRPr="003807AA" w:rsidRDefault="003807AA" w:rsidP="003807AA">
            <w:pPr>
              <w:jc w:val="right"/>
              <w:rPr>
                <w:color w:val="000000"/>
                <w:sz w:val="20"/>
                <w:szCs w:val="20"/>
              </w:rPr>
            </w:pPr>
            <w:r w:rsidRPr="003807AA">
              <w:rPr>
                <w:color w:val="000000"/>
                <w:sz w:val="20"/>
                <w:szCs w:val="20"/>
              </w:rPr>
              <w:t>8 158,0</w:t>
            </w:r>
          </w:p>
        </w:tc>
      </w:tr>
      <w:tr w:rsidR="003807AA" w:rsidRPr="003807AA" w14:paraId="58744B74" w14:textId="77777777" w:rsidTr="003807AA">
        <w:trPr>
          <w:trHeight w:val="20"/>
        </w:trPr>
        <w:tc>
          <w:tcPr>
            <w:tcW w:w="3119" w:type="dxa"/>
            <w:shd w:val="clear" w:color="auto" w:fill="auto"/>
          </w:tcPr>
          <w:p w14:paraId="7889AD51"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4CAEA92"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0795BD7B" w14:textId="77777777" w:rsidR="003807AA" w:rsidRPr="003807AA" w:rsidRDefault="003807AA" w:rsidP="003807AA">
            <w:pPr>
              <w:jc w:val="center"/>
              <w:rPr>
                <w:sz w:val="20"/>
                <w:szCs w:val="20"/>
              </w:rPr>
            </w:pPr>
            <w:r w:rsidRPr="003807AA">
              <w:rPr>
                <w:sz w:val="20"/>
                <w:szCs w:val="20"/>
              </w:rPr>
              <w:t>1105</w:t>
            </w:r>
          </w:p>
        </w:tc>
        <w:tc>
          <w:tcPr>
            <w:tcW w:w="1418" w:type="dxa"/>
            <w:shd w:val="clear" w:color="auto" w:fill="auto"/>
            <w:vAlign w:val="bottom"/>
          </w:tcPr>
          <w:p w14:paraId="1692D461" w14:textId="77777777" w:rsidR="003807AA" w:rsidRPr="003807AA" w:rsidRDefault="003807AA" w:rsidP="003807AA">
            <w:pPr>
              <w:jc w:val="center"/>
              <w:rPr>
                <w:sz w:val="20"/>
                <w:szCs w:val="20"/>
              </w:rPr>
            </w:pPr>
            <w:r w:rsidRPr="003807AA">
              <w:rPr>
                <w:sz w:val="20"/>
                <w:szCs w:val="20"/>
              </w:rPr>
              <w:t>1140300190</w:t>
            </w:r>
          </w:p>
        </w:tc>
        <w:tc>
          <w:tcPr>
            <w:tcW w:w="567" w:type="dxa"/>
            <w:shd w:val="clear" w:color="auto" w:fill="auto"/>
            <w:vAlign w:val="bottom"/>
          </w:tcPr>
          <w:p w14:paraId="19EA45A9"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4B7F359E" w14:textId="77777777" w:rsidR="003807AA" w:rsidRPr="003807AA" w:rsidRDefault="003807AA" w:rsidP="003807AA">
            <w:pPr>
              <w:jc w:val="right"/>
              <w:rPr>
                <w:color w:val="000000"/>
                <w:sz w:val="20"/>
                <w:szCs w:val="20"/>
              </w:rPr>
            </w:pPr>
            <w:r w:rsidRPr="003807AA">
              <w:rPr>
                <w:color w:val="000000"/>
                <w:sz w:val="20"/>
                <w:szCs w:val="20"/>
              </w:rPr>
              <w:t>497,3</w:t>
            </w:r>
          </w:p>
        </w:tc>
        <w:tc>
          <w:tcPr>
            <w:tcW w:w="1275" w:type="dxa"/>
            <w:shd w:val="clear" w:color="auto" w:fill="auto"/>
            <w:vAlign w:val="bottom"/>
          </w:tcPr>
          <w:p w14:paraId="6A38C457" w14:textId="77777777" w:rsidR="003807AA" w:rsidRPr="003807AA" w:rsidRDefault="003807AA" w:rsidP="003807AA">
            <w:pPr>
              <w:jc w:val="right"/>
              <w:rPr>
                <w:color w:val="000000"/>
                <w:sz w:val="20"/>
                <w:szCs w:val="20"/>
              </w:rPr>
            </w:pPr>
          </w:p>
        </w:tc>
        <w:tc>
          <w:tcPr>
            <w:tcW w:w="1418" w:type="dxa"/>
            <w:shd w:val="clear" w:color="auto" w:fill="auto"/>
            <w:vAlign w:val="bottom"/>
          </w:tcPr>
          <w:p w14:paraId="1ED1248F" w14:textId="77777777" w:rsidR="003807AA" w:rsidRPr="003807AA" w:rsidRDefault="003807AA" w:rsidP="003807AA">
            <w:pPr>
              <w:jc w:val="right"/>
              <w:rPr>
                <w:color w:val="000000"/>
                <w:sz w:val="20"/>
                <w:szCs w:val="20"/>
              </w:rPr>
            </w:pPr>
          </w:p>
        </w:tc>
      </w:tr>
      <w:tr w:rsidR="003807AA" w:rsidRPr="003807AA" w14:paraId="748EF35A" w14:textId="77777777" w:rsidTr="003807AA">
        <w:trPr>
          <w:trHeight w:val="20"/>
        </w:trPr>
        <w:tc>
          <w:tcPr>
            <w:tcW w:w="3119" w:type="dxa"/>
            <w:shd w:val="clear" w:color="auto" w:fill="auto"/>
          </w:tcPr>
          <w:p w14:paraId="007F8240"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6B49450"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48AA8A58" w14:textId="77777777" w:rsidR="003807AA" w:rsidRPr="003807AA" w:rsidRDefault="003807AA" w:rsidP="003807AA">
            <w:pPr>
              <w:jc w:val="center"/>
              <w:rPr>
                <w:sz w:val="20"/>
                <w:szCs w:val="20"/>
              </w:rPr>
            </w:pPr>
            <w:r w:rsidRPr="003807AA">
              <w:rPr>
                <w:sz w:val="20"/>
                <w:szCs w:val="20"/>
              </w:rPr>
              <w:t>1105</w:t>
            </w:r>
          </w:p>
        </w:tc>
        <w:tc>
          <w:tcPr>
            <w:tcW w:w="1418" w:type="dxa"/>
            <w:shd w:val="clear" w:color="auto" w:fill="auto"/>
            <w:vAlign w:val="bottom"/>
          </w:tcPr>
          <w:p w14:paraId="518A29A2" w14:textId="77777777" w:rsidR="003807AA" w:rsidRPr="003807AA" w:rsidRDefault="003807AA" w:rsidP="003807AA">
            <w:pPr>
              <w:jc w:val="center"/>
              <w:rPr>
                <w:sz w:val="20"/>
                <w:szCs w:val="20"/>
              </w:rPr>
            </w:pPr>
            <w:r w:rsidRPr="003807AA">
              <w:rPr>
                <w:sz w:val="20"/>
                <w:szCs w:val="20"/>
              </w:rPr>
              <w:t>1140300190</w:t>
            </w:r>
          </w:p>
        </w:tc>
        <w:tc>
          <w:tcPr>
            <w:tcW w:w="567" w:type="dxa"/>
            <w:shd w:val="clear" w:color="auto" w:fill="auto"/>
            <w:vAlign w:val="bottom"/>
          </w:tcPr>
          <w:p w14:paraId="3C6C199F"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1A1FC693" w14:textId="77777777" w:rsidR="003807AA" w:rsidRPr="003807AA" w:rsidRDefault="003807AA" w:rsidP="003807AA">
            <w:pPr>
              <w:jc w:val="right"/>
              <w:rPr>
                <w:color w:val="000000"/>
                <w:sz w:val="20"/>
                <w:szCs w:val="20"/>
              </w:rPr>
            </w:pPr>
            <w:r w:rsidRPr="003807AA">
              <w:rPr>
                <w:color w:val="000000"/>
                <w:sz w:val="20"/>
                <w:szCs w:val="20"/>
              </w:rPr>
              <w:t>271,4</w:t>
            </w:r>
          </w:p>
        </w:tc>
        <w:tc>
          <w:tcPr>
            <w:tcW w:w="1275" w:type="dxa"/>
            <w:shd w:val="clear" w:color="auto" w:fill="auto"/>
            <w:vAlign w:val="bottom"/>
          </w:tcPr>
          <w:p w14:paraId="5011B8C3" w14:textId="77777777" w:rsidR="003807AA" w:rsidRPr="003807AA" w:rsidRDefault="003807AA" w:rsidP="003807AA">
            <w:pPr>
              <w:jc w:val="right"/>
              <w:rPr>
                <w:color w:val="000000"/>
                <w:sz w:val="20"/>
                <w:szCs w:val="20"/>
              </w:rPr>
            </w:pPr>
            <w:r w:rsidRPr="003807AA">
              <w:rPr>
                <w:color w:val="000000"/>
                <w:sz w:val="20"/>
                <w:szCs w:val="20"/>
              </w:rPr>
              <w:t>128,9</w:t>
            </w:r>
          </w:p>
        </w:tc>
        <w:tc>
          <w:tcPr>
            <w:tcW w:w="1418" w:type="dxa"/>
            <w:shd w:val="clear" w:color="auto" w:fill="auto"/>
            <w:vAlign w:val="bottom"/>
          </w:tcPr>
          <w:p w14:paraId="52E9F5FE" w14:textId="77777777" w:rsidR="003807AA" w:rsidRPr="003807AA" w:rsidRDefault="003807AA" w:rsidP="003807AA">
            <w:pPr>
              <w:jc w:val="right"/>
              <w:rPr>
                <w:color w:val="000000"/>
                <w:sz w:val="20"/>
                <w:szCs w:val="20"/>
              </w:rPr>
            </w:pPr>
            <w:r w:rsidRPr="003807AA">
              <w:rPr>
                <w:color w:val="000000"/>
                <w:sz w:val="20"/>
                <w:szCs w:val="20"/>
              </w:rPr>
              <w:t>128,9</w:t>
            </w:r>
          </w:p>
        </w:tc>
      </w:tr>
      <w:tr w:rsidR="003807AA" w:rsidRPr="003807AA" w14:paraId="42A9027F" w14:textId="77777777" w:rsidTr="003807AA">
        <w:trPr>
          <w:trHeight w:val="20"/>
        </w:trPr>
        <w:tc>
          <w:tcPr>
            <w:tcW w:w="3119" w:type="dxa"/>
            <w:shd w:val="clear" w:color="auto" w:fill="auto"/>
          </w:tcPr>
          <w:p w14:paraId="2B1ABAFC"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B840F9E" w14:textId="77777777" w:rsidR="003807AA" w:rsidRPr="003807AA" w:rsidRDefault="003807AA" w:rsidP="003807AA">
            <w:pPr>
              <w:jc w:val="center"/>
              <w:rPr>
                <w:sz w:val="20"/>
                <w:szCs w:val="20"/>
              </w:rPr>
            </w:pPr>
            <w:r w:rsidRPr="003807AA">
              <w:rPr>
                <w:sz w:val="20"/>
                <w:szCs w:val="20"/>
              </w:rPr>
              <w:t>915</w:t>
            </w:r>
          </w:p>
        </w:tc>
        <w:tc>
          <w:tcPr>
            <w:tcW w:w="708" w:type="dxa"/>
            <w:shd w:val="clear" w:color="auto" w:fill="auto"/>
            <w:vAlign w:val="bottom"/>
          </w:tcPr>
          <w:p w14:paraId="5457F178" w14:textId="77777777" w:rsidR="003807AA" w:rsidRPr="003807AA" w:rsidRDefault="003807AA" w:rsidP="003807AA">
            <w:pPr>
              <w:jc w:val="center"/>
              <w:rPr>
                <w:sz w:val="20"/>
                <w:szCs w:val="20"/>
              </w:rPr>
            </w:pPr>
            <w:r w:rsidRPr="003807AA">
              <w:rPr>
                <w:sz w:val="20"/>
                <w:szCs w:val="20"/>
              </w:rPr>
              <w:t>1105</w:t>
            </w:r>
          </w:p>
        </w:tc>
        <w:tc>
          <w:tcPr>
            <w:tcW w:w="1418" w:type="dxa"/>
            <w:shd w:val="clear" w:color="auto" w:fill="auto"/>
            <w:vAlign w:val="bottom"/>
          </w:tcPr>
          <w:p w14:paraId="4CD776F6" w14:textId="77777777" w:rsidR="003807AA" w:rsidRPr="003807AA" w:rsidRDefault="003807AA" w:rsidP="003807AA">
            <w:pPr>
              <w:jc w:val="center"/>
              <w:rPr>
                <w:sz w:val="20"/>
                <w:szCs w:val="20"/>
              </w:rPr>
            </w:pPr>
            <w:r w:rsidRPr="003807AA">
              <w:rPr>
                <w:sz w:val="20"/>
                <w:szCs w:val="20"/>
              </w:rPr>
              <w:t>1140300190</w:t>
            </w:r>
          </w:p>
        </w:tc>
        <w:tc>
          <w:tcPr>
            <w:tcW w:w="567" w:type="dxa"/>
            <w:shd w:val="clear" w:color="auto" w:fill="auto"/>
            <w:vAlign w:val="bottom"/>
          </w:tcPr>
          <w:p w14:paraId="00FBAA91"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51CB1F11" w14:textId="77777777" w:rsidR="003807AA" w:rsidRPr="003807AA" w:rsidRDefault="003807AA" w:rsidP="003807AA">
            <w:pPr>
              <w:jc w:val="right"/>
              <w:rPr>
                <w:color w:val="000000"/>
                <w:sz w:val="20"/>
                <w:szCs w:val="20"/>
              </w:rPr>
            </w:pPr>
            <w:r w:rsidRPr="003807AA">
              <w:rPr>
                <w:color w:val="000000"/>
                <w:sz w:val="20"/>
                <w:szCs w:val="20"/>
              </w:rPr>
              <w:t>1,6</w:t>
            </w:r>
          </w:p>
        </w:tc>
        <w:tc>
          <w:tcPr>
            <w:tcW w:w="1275" w:type="dxa"/>
            <w:shd w:val="clear" w:color="auto" w:fill="auto"/>
            <w:vAlign w:val="bottom"/>
          </w:tcPr>
          <w:p w14:paraId="7873B753" w14:textId="77777777" w:rsidR="003807AA" w:rsidRPr="003807AA" w:rsidRDefault="003807AA" w:rsidP="003807AA">
            <w:pPr>
              <w:jc w:val="right"/>
              <w:rPr>
                <w:color w:val="000000"/>
                <w:sz w:val="20"/>
                <w:szCs w:val="20"/>
              </w:rPr>
            </w:pPr>
          </w:p>
        </w:tc>
        <w:tc>
          <w:tcPr>
            <w:tcW w:w="1418" w:type="dxa"/>
            <w:shd w:val="clear" w:color="auto" w:fill="auto"/>
            <w:vAlign w:val="bottom"/>
          </w:tcPr>
          <w:p w14:paraId="0A4CE2E4" w14:textId="77777777" w:rsidR="003807AA" w:rsidRPr="003807AA" w:rsidRDefault="003807AA" w:rsidP="003807AA">
            <w:pPr>
              <w:jc w:val="right"/>
              <w:rPr>
                <w:color w:val="000000"/>
                <w:sz w:val="20"/>
                <w:szCs w:val="20"/>
              </w:rPr>
            </w:pPr>
          </w:p>
        </w:tc>
      </w:tr>
      <w:tr w:rsidR="003807AA" w:rsidRPr="003807AA" w14:paraId="5EAC837E" w14:textId="77777777" w:rsidTr="003807AA">
        <w:trPr>
          <w:trHeight w:val="20"/>
        </w:trPr>
        <w:tc>
          <w:tcPr>
            <w:tcW w:w="3119" w:type="dxa"/>
            <w:shd w:val="clear" w:color="auto" w:fill="auto"/>
          </w:tcPr>
          <w:p w14:paraId="68D1886B" w14:textId="77777777" w:rsidR="003807AA" w:rsidRPr="003807AA" w:rsidRDefault="003807AA" w:rsidP="003807AA">
            <w:pPr>
              <w:jc w:val="both"/>
              <w:rPr>
                <w:sz w:val="20"/>
                <w:szCs w:val="20"/>
              </w:rPr>
            </w:pPr>
            <w:r w:rsidRPr="003807AA">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14:paraId="496B593F" w14:textId="77777777" w:rsidR="003807AA" w:rsidRPr="003807AA" w:rsidRDefault="003807AA" w:rsidP="003807AA">
            <w:pPr>
              <w:jc w:val="center"/>
              <w:rPr>
                <w:sz w:val="20"/>
                <w:szCs w:val="20"/>
              </w:rPr>
            </w:pPr>
            <w:r w:rsidRPr="003807AA">
              <w:rPr>
                <w:sz w:val="20"/>
                <w:szCs w:val="20"/>
              </w:rPr>
              <w:t>917</w:t>
            </w:r>
          </w:p>
        </w:tc>
        <w:tc>
          <w:tcPr>
            <w:tcW w:w="708" w:type="dxa"/>
            <w:shd w:val="clear" w:color="auto" w:fill="auto"/>
            <w:vAlign w:val="bottom"/>
          </w:tcPr>
          <w:p w14:paraId="364BA0B3"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0E60D290"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337AA87E"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039EBCDF" w14:textId="77777777" w:rsidR="003807AA" w:rsidRPr="003807AA" w:rsidRDefault="003807AA" w:rsidP="003807AA">
            <w:pPr>
              <w:jc w:val="right"/>
              <w:rPr>
                <w:color w:val="000000"/>
                <w:sz w:val="20"/>
                <w:szCs w:val="20"/>
              </w:rPr>
            </w:pPr>
            <w:r w:rsidRPr="003807AA">
              <w:rPr>
                <w:color w:val="000000"/>
                <w:sz w:val="20"/>
                <w:szCs w:val="20"/>
              </w:rPr>
              <w:t>18 340,7</w:t>
            </w:r>
          </w:p>
        </w:tc>
        <w:tc>
          <w:tcPr>
            <w:tcW w:w="1275" w:type="dxa"/>
            <w:shd w:val="clear" w:color="auto" w:fill="auto"/>
            <w:vAlign w:val="bottom"/>
          </w:tcPr>
          <w:p w14:paraId="7BC07B58" w14:textId="77777777" w:rsidR="003807AA" w:rsidRPr="003807AA" w:rsidRDefault="003807AA" w:rsidP="003807AA">
            <w:pPr>
              <w:jc w:val="right"/>
              <w:rPr>
                <w:color w:val="000000"/>
                <w:sz w:val="20"/>
                <w:szCs w:val="20"/>
              </w:rPr>
            </w:pPr>
            <w:r w:rsidRPr="003807AA">
              <w:rPr>
                <w:color w:val="000000"/>
                <w:sz w:val="20"/>
                <w:szCs w:val="20"/>
              </w:rPr>
              <w:t>16 294,8</w:t>
            </w:r>
          </w:p>
        </w:tc>
        <w:tc>
          <w:tcPr>
            <w:tcW w:w="1418" w:type="dxa"/>
            <w:shd w:val="clear" w:color="auto" w:fill="auto"/>
            <w:vAlign w:val="bottom"/>
          </w:tcPr>
          <w:p w14:paraId="2248D1FC" w14:textId="77777777" w:rsidR="003807AA" w:rsidRPr="003807AA" w:rsidRDefault="003807AA" w:rsidP="003807AA">
            <w:pPr>
              <w:jc w:val="right"/>
              <w:rPr>
                <w:color w:val="000000"/>
                <w:sz w:val="20"/>
                <w:szCs w:val="20"/>
              </w:rPr>
            </w:pPr>
            <w:r w:rsidRPr="003807AA">
              <w:rPr>
                <w:color w:val="000000"/>
                <w:sz w:val="20"/>
                <w:szCs w:val="20"/>
              </w:rPr>
              <w:t>16 931,3</w:t>
            </w:r>
          </w:p>
        </w:tc>
      </w:tr>
      <w:tr w:rsidR="003807AA" w:rsidRPr="003807AA" w14:paraId="45AD0AA6" w14:textId="77777777" w:rsidTr="003807AA">
        <w:trPr>
          <w:trHeight w:val="20"/>
        </w:trPr>
        <w:tc>
          <w:tcPr>
            <w:tcW w:w="3119" w:type="dxa"/>
            <w:shd w:val="clear" w:color="auto" w:fill="auto"/>
          </w:tcPr>
          <w:p w14:paraId="1B3D558A" w14:textId="77777777" w:rsidR="003807AA" w:rsidRPr="003807AA" w:rsidRDefault="003807AA" w:rsidP="003807AA">
            <w:pPr>
              <w:jc w:val="both"/>
              <w:rPr>
                <w:sz w:val="20"/>
                <w:szCs w:val="20"/>
              </w:rPr>
            </w:pPr>
            <w:r w:rsidRPr="003807AA">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1B073DAA" w14:textId="77777777" w:rsidR="003807AA" w:rsidRPr="003807AA" w:rsidRDefault="003807AA" w:rsidP="003807AA">
            <w:pPr>
              <w:jc w:val="center"/>
              <w:rPr>
                <w:sz w:val="20"/>
                <w:szCs w:val="20"/>
              </w:rPr>
            </w:pPr>
            <w:r w:rsidRPr="003807AA">
              <w:rPr>
                <w:sz w:val="20"/>
                <w:szCs w:val="20"/>
              </w:rPr>
              <w:t>917</w:t>
            </w:r>
          </w:p>
        </w:tc>
        <w:tc>
          <w:tcPr>
            <w:tcW w:w="708" w:type="dxa"/>
            <w:shd w:val="clear" w:color="auto" w:fill="auto"/>
            <w:vAlign w:val="bottom"/>
          </w:tcPr>
          <w:p w14:paraId="7FD574E0"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3AF1B893" w14:textId="77777777" w:rsidR="003807AA" w:rsidRPr="003807AA" w:rsidRDefault="003807AA" w:rsidP="003807AA">
            <w:pPr>
              <w:jc w:val="center"/>
              <w:rPr>
                <w:sz w:val="20"/>
                <w:szCs w:val="20"/>
              </w:rPr>
            </w:pPr>
            <w:r w:rsidRPr="003807AA">
              <w:rPr>
                <w:sz w:val="20"/>
                <w:szCs w:val="20"/>
              </w:rPr>
              <w:t>9990059310</w:t>
            </w:r>
          </w:p>
        </w:tc>
        <w:tc>
          <w:tcPr>
            <w:tcW w:w="567" w:type="dxa"/>
            <w:shd w:val="clear" w:color="auto" w:fill="auto"/>
            <w:vAlign w:val="bottom"/>
          </w:tcPr>
          <w:p w14:paraId="6642BB56"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2919CD93" w14:textId="77777777" w:rsidR="003807AA" w:rsidRPr="003807AA" w:rsidRDefault="003807AA" w:rsidP="003807AA">
            <w:pPr>
              <w:jc w:val="right"/>
              <w:rPr>
                <w:color w:val="000000"/>
                <w:sz w:val="20"/>
                <w:szCs w:val="20"/>
              </w:rPr>
            </w:pPr>
            <w:r w:rsidRPr="003807AA">
              <w:rPr>
                <w:color w:val="000000"/>
                <w:sz w:val="20"/>
                <w:szCs w:val="20"/>
              </w:rPr>
              <w:t>13 419,6</w:t>
            </w:r>
          </w:p>
        </w:tc>
        <w:tc>
          <w:tcPr>
            <w:tcW w:w="1275" w:type="dxa"/>
            <w:shd w:val="clear" w:color="auto" w:fill="auto"/>
            <w:vAlign w:val="bottom"/>
          </w:tcPr>
          <w:p w14:paraId="5DF0597E" w14:textId="77777777" w:rsidR="003807AA" w:rsidRPr="003807AA" w:rsidRDefault="003807AA" w:rsidP="003807AA">
            <w:pPr>
              <w:jc w:val="right"/>
              <w:rPr>
                <w:color w:val="000000"/>
                <w:sz w:val="20"/>
                <w:szCs w:val="20"/>
              </w:rPr>
            </w:pPr>
            <w:r w:rsidRPr="003807AA">
              <w:rPr>
                <w:color w:val="000000"/>
                <w:sz w:val="20"/>
                <w:szCs w:val="20"/>
              </w:rPr>
              <w:t>14 504,4</w:t>
            </w:r>
          </w:p>
        </w:tc>
        <w:tc>
          <w:tcPr>
            <w:tcW w:w="1418" w:type="dxa"/>
            <w:shd w:val="clear" w:color="auto" w:fill="auto"/>
            <w:vAlign w:val="bottom"/>
          </w:tcPr>
          <w:p w14:paraId="68A60F7D" w14:textId="77777777" w:rsidR="003807AA" w:rsidRPr="003807AA" w:rsidRDefault="003807AA" w:rsidP="003807AA">
            <w:pPr>
              <w:jc w:val="right"/>
              <w:rPr>
                <w:color w:val="000000"/>
                <w:sz w:val="20"/>
                <w:szCs w:val="20"/>
              </w:rPr>
            </w:pPr>
            <w:r w:rsidRPr="003807AA">
              <w:rPr>
                <w:color w:val="000000"/>
                <w:sz w:val="20"/>
                <w:szCs w:val="20"/>
              </w:rPr>
              <w:t>15 141,2</w:t>
            </w:r>
          </w:p>
        </w:tc>
      </w:tr>
      <w:tr w:rsidR="003807AA" w:rsidRPr="003807AA" w14:paraId="36BAEB24" w14:textId="77777777" w:rsidTr="003807AA">
        <w:trPr>
          <w:trHeight w:val="20"/>
        </w:trPr>
        <w:tc>
          <w:tcPr>
            <w:tcW w:w="3119" w:type="dxa"/>
            <w:shd w:val="clear" w:color="auto" w:fill="auto"/>
          </w:tcPr>
          <w:p w14:paraId="1A7E4CC9" w14:textId="77777777" w:rsidR="003807AA" w:rsidRPr="003807AA" w:rsidRDefault="003807AA" w:rsidP="003807AA">
            <w:pPr>
              <w:jc w:val="both"/>
              <w:rPr>
                <w:sz w:val="20"/>
                <w:szCs w:val="20"/>
              </w:rPr>
            </w:pPr>
            <w:r w:rsidRPr="003807AA">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7A54839F" w14:textId="77777777" w:rsidR="003807AA" w:rsidRPr="003807AA" w:rsidRDefault="003807AA" w:rsidP="003807AA">
            <w:pPr>
              <w:jc w:val="center"/>
              <w:rPr>
                <w:sz w:val="20"/>
                <w:szCs w:val="20"/>
              </w:rPr>
            </w:pPr>
            <w:r w:rsidRPr="003807AA">
              <w:rPr>
                <w:sz w:val="20"/>
                <w:szCs w:val="20"/>
              </w:rPr>
              <w:t>917</w:t>
            </w:r>
          </w:p>
        </w:tc>
        <w:tc>
          <w:tcPr>
            <w:tcW w:w="708" w:type="dxa"/>
            <w:shd w:val="clear" w:color="auto" w:fill="auto"/>
            <w:vAlign w:val="bottom"/>
          </w:tcPr>
          <w:p w14:paraId="174A6B57"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1D04B6C2" w14:textId="77777777" w:rsidR="003807AA" w:rsidRPr="003807AA" w:rsidRDefault="003807AA" w:rsidP="003807AA">
            <w:pPr>
              <w:jc w:val="center"/>
              <w:rPr>
                <w:sz w:val="20"/>
                <w:szCs w:val="20"/>
              </w:rPr>
            </w:pPr>
            <w:r w:rsidRPr="003807AA">
              <w:rPr>
                <w:sz w:val="20"/>
                <w:szCs w:val="20"/>
              </w:rPr>
              <w:t>9990059310</w:t>
            </w:r>
          </w:p>
        </w:tc>
        <w:tc>
          <w:tcPr>
            <w:tcW w:w="567" w:type="dxa"/>
            <w:shd w:val="clear" w:color="auto" w:fill="auto"/>
            <w:vAlign w:val="bottom"/>
          </w:tcPr>
          <w:p w14:paraId="58E3F542"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3C44DB70" w14:textId="77777777" w:rsidR="003807AA" w:rsidRPr="003807AA" w:rsidRDefault="003807AA" w:rsidP="003807AA">
            <w:pPr>
              <w:jc w:val="right"/>
              <w:rPr>
                <w:color w:val="000000"/>
                <w:sz w:val="20"/>
                <w:szCs w:val="20"/>
              </w:rPr>
            </w:pPr>
            <w:r w:rsidRPr="003807AA">
              <w:rPr>
                <w:color w:val="000000"/>
                <w:sz w:val="20"/>
                <w:szCs w:val="20"/>
              </w:rPr>
              <w:t>1 903,5</w:t>
            </w:r>
          </w:p>
        </w:tc>
        <w:tc>
          <w:tcPr>
            <w:tcW w:w="1275" w:type="dxa"/>
            <w:shd w:val="clear" w:color="auto" w:fill="auto"/>
            <w:vAlign w:val="bottom"/>
          </w:tcPr>
          <w:p w14:paraId="38A33832" w14:textId="77777777" w:rsidR="003807AA" w:rsidRPr="003807AA" w:rsidRDefault="003807AA" w:rsidP="003807AA">
            <w:pPr>
              <w:jc w:val="right"/>
              <w:rPr>
                <w:color w:val="000000"/>
                <w:sz w:val="20"/>
                <w:szCs w:val="20"/>
              </w:rPr>
            </w:pPr>
            <w:r w:rsidRPr="003807AA">
              <w:rPr>
                <w:color w:val="000000"/>
                <w:sz w:val="20"/>
                <w:szCs w:val="20"/>
              </w:rPr>
              <w:t>1 755,6</w:t>
            </w:r>
          </w:p>
        </w:tc>
        <w:tc>
          <w:tcPr>
            <w:tcW w:w="1418" w:type="dxa"/>
            <w:shd w:val="clear" w:color="auto" w:fill="auto"/>
            <w:vAlign w:val="bottom"/>
          </w:tcPr>
          <w:p w14:paraId="68AFAE34" w14:textId="77777777" w:rsidR="003807AA" w:rsidRPr="003807AA" w:rsidRDefault="003807AA" w:rsidP="003807AA">
            <w:pPr>
              <w:jc w:val="right"/>
              <w:rPr>
                <w:color w:val="000000"/>
                <w:sz w:val="20"/>
                <w:szCs w:val="20"/>
              </w:rPr>
            </w:pPr>
            <w:r w:rsidRPr="003807AA">
              <w:rPr>
                <w:color w:val="000000"/>
                <w:sz w:val="20"/>
                <w:szCs w:val="20"/>
              </w:rPr>
              <w:t>1 755,6</w:t>
            </w:r>
          </w:p>
        </w:tc>
      </w:tr>
      <w:tr w:rsidR="003807AA" w:rsidRPr="003807AA" w14:paraId="63F15901" w14:textId="77777777" w:rsidTr="003807AA">
        <w:trPr>
          <w:trHeight w:val="20"/>
        </w:trPr>
        <w:tc>
          <w:tcPr>
            <w:tcW w:w="3119" w:type="dxa"/>
            <w:shd w:val="clear" w:color="auto" w:fill="auto"/>
          </w:tcPr>
          <w:p w14:paraId="3BDB8D49" w14:textId="77777777" w:rsidR="003807AA" w:rsidRPr="003807AA" w:rsidRDefault="003807AA" w:rsidP="003807AA">
            <w:pPr>
              <w:jc w:val="both"/>
              <w:rPr>
                <w:sz w:val="20"/>
                <w:szCs w:val="20"/>
              </w:rPr>
            </w:pPr>
            <w:r w:rsidRPr="003807AA">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70C7EEC0" w14:textId="77777777" w:rsidR="003807AA" w:rsidRPr="003807AA" w:rsidRDefault="003807AA" w:rsidP="003807AA">
            <w:pPr>
              <w:jc w:val="center"/>
              <w:rPr>
                <w:sz w:val="20"/>
                <w:szCs w:val="20"/>
              </w:rPr>
            </w:pPr>
            <w:r w:rsidRPr="003807AA">
              <w:rPr>
                <w:sz w:val="20"/>
                <w:szCs w:val="20"/>
              </w:rPr>
              <w:t>917</w:t>
            </w:r>
          </w:p>
        </w:tc>
        <w:tc>
          <w:tcPr>
            <w:tcW w:w="708" w:type="dxa"/>
            <w:shd w:val="clear" w:color="auto" w:fill="auto"/>
            <w:vAlign w:val="bottom"/>
          </w:tcPr>
          <w:p w14:paraId="411F35A9"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655A5C40" w14:textId="77777777" w:rsidR="003807AA" w:rsidRPr="003807AA" w:rsidRDefault="003807AA" w:rsidP="003807AA">
            <w:pPr>
              <w:jc w:val="center"/>
              <w:rPr>
                <w:sz w:val="20"/>
                <w:szCs w:val="20"/>
              </w:rPr>
            </w:pPr>
            <w:r w:rsidRPr="003807AA">
              <w:rPr>
                <w:sz w:val="20"/>
                <w:szCs w:val="20"/>
              </w:rPr>
              <w:t>9990072290</w:t>
            </w:r>
          </w:p>
        </w:tc>
        <w:tc>
          <w:tcPr>
            <w:tcW w:w="567" w:type="dxa"/>
            <w:shd w:val="clear" w:color="auto" w:fill="auto"/>
            <w:vAlign w:val="bottom"/>
          </w:tcPr>
          <w:p w14:paraId="5691E482" w14:textId="77777777" w:rsidR="003807AA" w:rsidRPr="003807AA" w:rsidRDefault="003807AA" w:rsidP="003807AA">
            <w:pPr>
              <w:jc w:val="center"/>
              <w:rPr>
                <w:sz w:val="20"/>
                <w:szCs w:val="20"/>
              </w:rPr>
            </w:pPr>
            <w:r w:rsidRPr="003807AA">
              <w:rPr>
                <w:sz w:val="20"/>
                <w:szCs w:val="20"/>
              </w:rPr>
              <w:t>120</w:t>
            </w:r>
          </w:p>
        </w:tc>
        <w:tc>
          <w:tcPr>
            <w:tcW w:w="1275" w:type="dxa"/>
            <w:shd w:val="clear" w:color="auto" w:fill="auto"/>
            <w:vAlign w:val="bottom"/>
          </w:tcPr>
          <w:p w14:paraId="35F8203A" w14:textId="77777777" w:rsidR="003807AA" w:rsidRPr="003807AA" w:rsidRDefault="003807AA" w:rsidP="003807AA">
            <w:pPr>
              <w:jc w:val="right"/>
              <w:rPr>
                <w:color w:val="000000"/>
                <w:sz w:val="20"/>
                <w:szCs w:val="20"/>
              </w:rPr>
            </w:pPr>
            <w:r w:rsidRPr="003807AA">
              <w:rPr>
                <w:color w:val="000000"/>
                <w:sz w:val="20"/>
                <w:szCs w:val="20"/>
              </w:rPr>
              <w:t>2 971,5</w:t>
            </w:r>
          </w:p>
        </w:tc>
        <w:tc>
          <w:tcPr>
            <w:tcW w:w="1275" w:type="dxa"/>
            <w:shd w:val="clear" w:color="auto" w:fill="auto"/>
            <w:vAlign w:val="bottom"/>
          </w:tcPr>
          <w:p w14:paraId="0AF9121D" w14:textId="77777777" w:rsidR="003807AA" w:rsidRPr="003807AA" w:rsidRDefault="003807AA" w:rsidP="003807AA">
            <w:pPr>
              <w:jc w:val="right"/>
              <w:rPr>
                <w:color w:val="000000"/>
                <w:sz w:val="20"/>
                <w:szCs w:val="20"/>
              </w:rPr>
            </w:pPr>
          </w:p>
        </w:tc>
        <w:tc>
          <w:tcPr>
            <w:tcW w:w="1418" w:type="dxa"/>
            <w:shd w:val="clear" w:color="auto" w:fill="auto"/>
            <w:vAlign w:val="bottom"/>
          </w:tcPr>
          <w:p w14:paraId="10388920" w14:textId="77777777" w:rsidR="003807AA" w:rsidRPr="003807AA" w:rsidRDefault="003807AA" w:rsidP="003807AA">
            <w:pPr>
              <w:jc w:val="right"/>
              <w:rPr>
                <w:color w:val="000000"/>
                <w:sz w:val="20"/>
                <w:szCs w:val="20"/>
              </w:rPr>
            </w:pPr>
          </w:p>
        </w:tc>
      </w:tr>
      <w:tr w:rsidR="003807AA" w:rsidRPr="003807AA" w14:paraId="62EC20EA" w14:textId="77777777" w:rsidTr="003807AA">
        <w:trPr>
          <w:trHeight w:val="20"/>
        </w:trPr>
        <w:tc>
          <w:tcPr>
            <w:tcW w:w="3119" w:type="dxa"/>
            <w:shd w:val="clear" w:color="auto" w:fill="auto"/>
          </w:tcPr>
          <w:p w14:paraId="3CF06709" w14:textId="77777777" w:rsidR="003807AA" w:rsidRPr="003807AA" w:rsidRDefault="003807AA" w:rsidP="003807AA">
            <w:pPr>
              <w:jc w:val="both"/>
              <w:rPr>
                <w:sz w:val="20"/>
                <w:szCs w:val="20"/>
              </w:rPr>
            </w:pPr>
            <w:r w:rsidRPr="003807AA">
              <w:rPr>
                <w:sz w:val="20"/>
                <w:szCs w:val="20"/>
              </w:rPr>
              <w:t xml:space="preserve">Финансовое обеспечение иных </w:t>
            </w:r>
            <w:r w:rsidRPr="003807AA">
              <w:rPr>
                <w:sz w:val="20"/>
                <w:szCs w:val="20"/>
              </w:rPr>
              <w:lastRenderedPageBreak/>
              <w:t>расходов бюджета города Шахты (Уплата налогов, сборов и иных платежей)</w:t>
            </w:r>
          </w:p>
        </w:tc>
        <w:tc>
          <w:tcPr>
            <w:tcW w:w="709" w:type="dxa"/>
            <w:shd w:val="clear" w:color="auto" w:fill="auto"/>
            <w:vAlign w:val="bottom"/>
          </w:tcPr>
          <w:p w14:paraId="6DAD9EC8" w14:textId="77777777" w:rsidR="003807AA" w:rsidRPr="003807AA" w:rsidRDefault="003807AA" w:rsidP="003807AA">
            <w:pPr>
              <w:jc w:val="center"/>
              <w:rPr>
                <w:sz w:val="20"/>
                <w:szCs w:val="20"/>
              </w:rPr>
            </w:pPr>
            <w:r w:rsidRPr="003807AA">
              <w:rPr>
                <w:sz w:val="20"/>
                <w:szCs w:val="20"/>
              </w:rPr>
              <w:lastRenderedPageBreak/>
              <w:t>917</w:t>
            </w:r>
          </w:p>
        </w:tc>
        <w:tc>
          <w:tcPr>
            <w:tcW w:w="708" w:type="dxa"/>
            <w:shd w:val="clear" w:color="auto" w:fill="auto"/>
            <w:vAlign w:val="bottom"/>
          </w:tcPr>
          <w:p w14:paraId="38B148AE" w14:textId="77777777" w:rsidR="003807AA" w:rsidRPr="003807AA" w:rsidRDefault="003807AA" w:rsidP="003807AA">
            <w:pPr>
              <w:jc w:val="center"/>
              <w:rPr>
                <w:sz w:val="20"/>
                <w:szCs w:val="20"/>
              </w:rPr>
            </w:pPr>
            <w:r w:rsidRPr="003807AA">
              <w:rPr>
                <w:sz w:val="20"/>
                <w:szCs w:val="20"/>
              </w:rPr>
              <w:t>0113</w:t>
            </w:r>
          </w:p>
        </w:tc>
        <w:tc>
          <w:tcPr>
            <w:tcW w:w="1418" w:type="dxa"/>
            <w:shd w:val="clear" w:color="auto" w:fill="auto"/>
            <w:vAlign w:val="bottom"/>
          </w:tcPr>
          <w:p w14:paraId="043E15F4" w14:textId="77777777" w:rsidR="003807AA" w:rsidRPr="003807AA" w:rsidRDefault="003807AA" w:rsidP="003807AA">
            <w:pPr>
              <w:jc w:val="center"/>
              <w:rPr>
                <w:sz w:val="20"/>
                <w:szCs w:val="20"/>
              </w:rPr>
            </w:pPr>
            <w:r w:rsidRPr="003807AA">
              <w:rPr>
                <w:sz w:val="20"/>
                <w:szCs w:val="20"/>
              </w:rPr>
              <w:t>9990099990</w:t>
            </w:r>
          </w:p>
        </w:tc>
        <w:tc>
          <w:tcPr>
            <w:tcW w:w="567" w:type="dxa"/>
            <w:shd w:val="clear" w:color="auto" w:fill="auto"/>
            <w:vAlign w:val="bottom"/>
          </w:tcPr>
          <w:p w14:paraId="5CDCE3D7" w14:textId="77777777" w:rsidR="003807AA" w:rsidRPr="003807AA" w:rsidRDefault="003807AA" w:rsidP="003807AA">
            <w:pPr>
              <w:jc w:val="center"/>
              <w:rPr>
                <w:sz w:val="20"/>
                <w:szCs w:val="20"/>
              </w:rPr>
            </w:pPr>
            <w:r w:rsidRPr="003807AA">
              <w:rPr>
                <w:sz w:val="20"/>
                <w:szCs w:val="20"/>
              </w:rPr>
              <w:t>850</w:t>
            </w:r>
          </w:p>
        </w:tc>
        <w:tc>
          <w:tcPr>
            <w:tcW w:w="1275" w:type="dxa"/>
            <w:shd w:val="clear" w:color="auto" w:fill="auto"/>
            <w:vAlign w:val="bottom"/>
          </w:tcPr>
          <w:p w14:paraId="211DA3C5" w14:textId="77777777" w:rsidR="003807AA" w:rsidRPr="003807AA" w:rsidRDefault="003807AA" w:rsidP="003807AA">
            <w:pPr>
              <w:jc w:val="right"/>
              <w:rPr>
                <w:color w:val="000000"/>
                <w:sz w:val="20"/>
                <w:szCs w:val="20"/>
              </w:rPr>
            </w:pPr>
            <w:r w:rsidRPr="003807AA">
              <w:rPr>
                <w:color w:val="000000"/>
                <w:sz w:val="20"/>
                <w:szCs w:val="20"/>
              </w:rPr>
              <w:t>35,1</w:t>
            </w:r>
          </w:p>
        </w:tc>
        <w:tc>
          <w:tcPr>
            <w:tcW w:w="1275" w:type="dxa"/>
            <w:shd w:val="clear" w:color="auto" w:fill="auto"/>
            <w:vAlign w:val="bottom"/>
          </w:tcPr>
          <w:p w14:paraId="09208F4A" w14:textId="77777777" w:rsidR="003807AA" w:rsidRPr="003807AA" w:rsidRDefault="003807AA" w:rsidP="003807AA">
            <w:pPr>
              <w:jc w:val="right"/>
              <w:rPr>
                <w:color w:val="000000"/>
                <w:sz w:val="20"/>
                <w:szCs w:val="20"/>
              </w:rPr>
            </w:pPr>
            <w:r w:rsidRPr="003807AA">
              <w:rPr>
                <w:color w:val="000000"/>
                <w:sz w:val="20"/>
                <w:szCs w:val="20"/>
              </w:rPr>
              <w:t>34,8</w:t>
            </w:r>
          </w:p>
        </w:tc>
        <w:tc>
          <w:tcPr>
            <w:tcW w:w="1418" w:type="dxa"/>
            <w:shd w:val="clear" w:color="auto" w:fill="auto"/>
            <w:vAlign w:val="bottom"/>
          </w:tcPr>
          <w:p w14:paraId="4125D1BD" w14:textId="77777777" w:rsidR="003807AA" w:rsidRPr="003807AA" w:rsidRDefault="003807AA" w:rsidP="003807AA">
            <w:pPr>
              <w:jc w:val="right"/>
              <w:rPr>
                <w:color w:val="000000"/>
                <w:sz w:val="20"/>
                <w:szCs w:val="20"/>
              </w:rPr>
            </w:pPr>
            <w:r w:rsidRPr="003807AA">
              <w:rPr>
                <w:color w:val="000000"/>
                <w:sz w:val="20"/>
                <w:szCs w:val="20"/>
              </w:rPr>
              <w:t>34,5</w:t>
            </w:r>
          </w:p>
        </w:tc>
      </w:tr>
      <w:tr w:rsidR="003807AA" w:rsidRPr="003807AA" w14:paraId="09711E27" w14:textId="77777777" w:rsidTr="003807AA">
        <w:trPr>
          <w:trHeight w:val="20"/>
        </w:trPr>
        <w:tc>
          <w:tcPr>
            <w:tcW w:w="3119" w:type="dxa"/>
            <w:shd w:val="clear" w:color="auto" w:fill="auto"/>
          </w:tcPr>
          <w:p w14:paraId="17B7A85F" w14:textId="77777777" w:rsidR="003807AA" w:rsidRPr="003807AA" w:rsidRDefault="003807AA" w:rsidP="003807AA">
            <w:pPr>
              <w:jc w:val="both"/>
              <w:rPr>
                <w:sz w:val="20"/>
                <w:szCs w:val="20"/>
              </w:rPr>
            </w:pPr>
            <w:r w:rsidRPr="003807AA">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7BC3058C" w14:textId="77777777" w:rsidR="003807AA" w:rsidRPr="003807AA" w:rsidRDefault="003807AA" w:rsidP="003807AA">
            <w:pPr>
              <w:jc w:val="center"/>
              <w:rPr>
                <w:sz w:val="20"/>
                <w:szCs w:val="20"/>
              </w:rPr>
            </w:pPr>
            <w:r w:rsidRPr="003807AA">
              <w:rPr>
                <w:sz w:val="20"/>
                <w:szCs w:val="20"/>
              </w:rPr>
              <w:t>917</w:t>
            </w:r>
          </w:p>
        </w:tc>
        <w:tc>
          <w:tcPr>
            <w:tcW w:w="708" w:type="dxa"/>
            <w:shd w:val="clear" w:color="auto" w:fill="auto"/>
            <w:vAlign w:val="bottom"/>
          </w:tcPr>
          <w:p w14:paraId="03B8BF2E" w14:textId="77777777" w:rsidR="003807AA" w:rsidRPr="003807AA" w:rsidRDefault="003807AA" w:rsidP="003807AA">
            <w:pPr>
              <w:jc w:val="center"/>
              <w:rPr>
                <w:sz w:val="20"/>
                <w:szCs w:val="20"/>
              </w:rPr>
            </w:pPr>
            <w:r w:rsidRPr="003807AA">
              <w:rPr>
                <w:sz w:val="20"/>
                <w:szCs w:val="20"/>
              </w:rPr>
              <w:t>0705</w:t>
            </w:r>
          </w:p>
        </w:tc>
        <w:tc>
          <w:tcPr>
            <w:tcW w:w="1418" w:type="dxa"/>
            <w:shd w:val="clear" w:color="auto" w:fill="auto"/>
            <w:vAlign w:val="bottom"/>
          </w:tcPr>
          <w:p w14:paraId="618AE9CD" w14:textId="77777777" w:rsidR="003807AA" w:rsidRPr="003807AA" w:rsidRDefault="003807AA" w:rsidP="003807AA">
            <w:pPr>
              <w:jc w:val="center"/>
              <w:rPr>
                <w:sz w:val="20"/>
                <w:szCs w:val="20"/>
              </w:rPr>
            </w:pPr>
            <w:r w:rsidRPr="003807AA">
              <w:rPr>
                <w:sz w:val="20"/>
                <w:szCs w:val="20"/>
              </w:rPr>
              <w:t>9990059310</w:t>
            </w:r>
          </w:p>
        </w:tc>
        <w:tc>
          <w:tcPr>
            <w:tcW w:w="567" w:type="dxa"/>
            <w:shd w:val="clear" w:color="auto" w:fill="auto"/>
            <w:vAlign w:val="bottom"/>
          </w:tcPr>
          <w:p w14:paraId="2938501D" w14:textId="77777777" w:rsidR="003807AA" w:rsidRPr="003807AA" w:rsidRDefault="003807AA" w:rsidP="003807AA">
            <w:pPr>
              <w:jc w:val="center"/>
              <w:rPr>
                <w:sz w:val="20"/>
                <w:szCs w:val="20"/>
              </w:rPr>
            </w:pPr>
            <w:r w:rsidRPr="003807AA">
              <w:rPr>
                <w:sz w:val="20"/>
                <w:szCs w:val="20"/>
              </w:rPr>
              <w:t>240</w:t>
            </w:r>
          </w:p>
        </w:tc>
        <w:tc>
          <w:tcPr>
            <w:tcW w:w="1275" w:type="dxa"/>
            <w:shd w:val="clear" w:color="auto" w:fill="auto"/>
            <w:vAlign w:val="bottom"/>
          </w:tcPr>
          <w:p w14:paraId="70663EED" w14:textId="77777777" w:rsidR="003807AA" w:rsidRPr="003807AA" w:rsidRDefault="003807AA" w:rsidP="003807AA">
            <w:pPr>
              <w:jc w:val="right"/>
              <w:rPr>
                <w:color w:val="000000"/>
                <w:sz w:val="20"/>
                <w:szCs w:val="20"/>
              </w:rPr>
            </w:pPr>
            <w:r w:rsidRPr="003807AA">
              <w:rPr>
                <w:color w:val="000000"/>
                <w:sz w:val="20"/>
                <w:szCs w:val="20"/>
              </w:rPr>
              <w:t>11,0</w:t>
            </w:r>
          </w:p>
        </w:tc>
        <w:tc>
          <w:tcPr>
            <w:tcW w:w="1275" w:type="dxa"/>
            <w:shd w:val="clear" w:color="auto" w:fill="auto"/>
            <w:vAlign w:val="bottom"/>
          </w:tcPr>
          <w:p w14:paraId="1D88F480" w14:textId="77777777" w:rsidR="003807AA" w:rsidRPr="003807AA" w:rsidRDefault="003807AA" w:rsidP="003807AA">
            <w:pPr>
              <w:jc w:val="right"/>
              <w:rPr>
                <w:color w:val="000000"/>
                <w:sz w:val="20"/>
                <w:szCs w:val="20"/>
              </w:rPr>
            </w:pPr>
          </w:p>
        </w:tc>
        <w:tc>
          <w:tcPr>
            <w:tcW w:w="1418" w:type="dxa"/>
            <w:shd w:val="clear" w:color="auto" w:fill="auto"/>
            <w:vAlign w:val="bottom"/>
          </w:tcPr>
          <w:p w14:paraId="2A188348" w14:textId="77777777" w:rsidR="003807AA" w:rsidRPr="003807AA" w:rsidRDefault="003807AA" w:rsidP="003807AA">
            <w:pPr>
              <w:jc w:val="right"/>
              <w:rPr>
                <w:color w:val="000000"/>
                <w:sz w:val="20"/>
                <w:szCs w:val="20"/>
              </w:rPr>
            </w:pPr>
          </w:p>
        </w:tc>
      </w:tr>
      <w:tr w:rsidR="003807AA" w:rsidRPr="003807AA" w14:paraId="6F7C4B0F" w14:textId="77777777" w:rsidTr="003807AA">
        <w:trPr>
          <w:trHeight w:val="20"/>
        </w:trPr>
        <w:tc>
          <w:tcPr>
            <w:tcW w:w="3119" w:type="dxa"/>
            <w:shd w:val="clear" w:color="auto" w:fill="auto"/>
          </w:tcPr>
          <w:p w14:paraId="539E6C19" w14:textId="77777777" w:rsidR="003807AA" w:rsidRPr="003807AA" w:rsidRDefault="003807AA" w:rsidP="003807AA">
            <w:pPr>
              <w:jc w:val="both"/>
              <w:rPr>
                <w:sz w:val="20"/>
                <w:szCs w:val="20"/>
              </w:rPr>
            </w:pPr>
            <w:r w:rsidRPr="003807AA">
              <w:rPr>
                <w:sz w:val="20"/>
                <w:szCs w:val="20"/>
              </w:rPr>
              <w:t>Всего</w:t>
            </w:r>
          </w:p>
        </w:tc>
        <w:tc>
          <w:tcPr>
            <w:tcW w:w="709" w:type="dxa"/>
            <w:shd w:val="clear" w:color="auto" w:fill="auto"/>
            <w:vAlign w:val="bottom"/>
          </w:tcPr>
          <w:p w14:paraId="7FA5E22E" w14:textId="77777777" w:rsidR="003807AA" w:rsidRPr="003807AA" w:rsidRDefault="003807AA" w:rsidP="003807AA">
            <w:pPr>
              <w:jc w:val="center"/>
              <w:rPr>
                <w:sz w:val="20"/>
                <w:szCs w:val="20"/>
              </w:rPr>
            </w:pPr>
            <w:r w:rsidRPr="003807AA">
              <w:rPr>
                <w:sz w:val="20"/>
                <w:szCs w:val="20"/>
              </w:rPr>
              <w:t> </w:t>
            </w:r>
          </w:p>
        </w:tc>
        <w:tc>
          <w:tcPr>
            <w:tcW w:w="708" w:type="dxa"/>
            <w:shd w:val="clear" w:color="auto" w:fill="auto"/>
            <w:vAlign w:val="bottom"/>
          </w:tcPr>
          <w:p w14:paraId="19E2FC85" w14:textId="77777777" w:rsidR="003807AA" w:rsidRPr="003807AA" w:rsidRDefault="003807AA" w:rsidP="003807AA">
            <w:pPr>
              <w:jc w:val="center"/>
              <w:rPr>
                <w:sz w:val="20"/>
                <w:szCs w:val="20"/>
              </w:rPr>
            </w:pPr>
            <w:r w:rsidRPr="003807AA">
              <w:rPr>
                <w:sz w:val="20"/>
                <w:szCs w:val="20"/>
              </w:rPr>
              <w:t> </w:t>
            </w:r>
          </w:p>
        </w:tc>
        <w:tc>
          <w:tcPr>
            <w:tcW w:w="1418" w:type="dxa"/>
            <w:shd w:val="clear" w:color="auto" w:fill="auto"/>
            <w:vAlign w:val="bottom"/>
          </w:tcPr>
          <w:p w14:paraId="33FE2CE5" w14:textId="77777777" w:rsidR="003807AA" w:rsidRPr="003807AA" w:rsidRDefault="003807AA" w:rsidP="003807AA">
            <w:pPr>
              <w:jc w:val="center"/>
              <w:rPr>
                <w:sz w:val="20"/>
                <w:szCs w:val="20"/>
              </w:rPr>
            </w:pPr>
            <w:r w:rsidRPr="003807AA">
              <w:rPr>
                <w:sz w:val="20"/>
                <w:szCs w:val="20"/>
              </w:rPr>
              <w:t> </w:t>
            </w:r>
          </w:p>
        </w:tc>
        <w:tc>
          <w:tcPr>
            <w:tcW w:w="567" w:type="dxa"/>
            <w:shd w:val="clear" w:color="auto" w:fill="auto"/>
            <w:vAlign w:val="bottom"/>
          </w:tcPr>
          <w:p w14:paraId="390D17F8" w14:textId="77777777" w:rsidR="003807AA" w:rsidRPr="003807AA" w:rsidRDefault="003807AA" w:rsidP="003807AA">
            <w:pPr>
              <w:jc w:val="center"/>
              <w:rPr>
                <w:sz w:val="20"/>
                <w:szCs w:val="20"/>
              </w:rPr>
            </w:pPr>
            <w:r w:rsidRPr="003807AA">
              <w:rPr>
                <w:sz w:val="20"/>
                <w:szCs w:val="20"/>
              </w:rPr>
              <w:t> </w:t>
            </w:r>
          </w:p>
        </w:tc>
        <w:tc>
          <w:tcPr>
            <w:tcW w:w="1275" w:type="dxa"/>
            <w:shd w:val="clear" w:color="auto" w:fill="auto"/>
            <w:vAlign w:val="bottom"/>
          </w:tcPr>
          <w:p w14:paraId="465D6993" w14:textId="77777777" w:rsidR="003807AA" w:rsidRPr="003807AA" w:rsidRDefault="003807AA" w:rsidP="003807AA">
            <w:pPr>
              <w:jc w:val="right"/>
              <w:rPr>
                <w:color w:val="000000"/>
                <w:sz w:val="20"/>
                <w:szCs w:val="20"/>
              </w:rPr>
            </w:pPr>
            <w:r w:rsidRPr="003807AA">
              <w:rPr>
                <w:color w:val="000000"/>
                <w:sz w:val="20"/>
                <w:szCs w:val="20"/>
              </w:rPr>
              <w:t>9 663 565,8</w:t>
            </w:r>
          </w:p>
        </w:tc>
        <w:tc>
          <w:tcPr>
            <w:tcW w:w="1275" w:type="dxa"/>
            <w:shd w:val="clear" w:color="auto" w:fill="auto"/>
            <w:vAlign w:val="bottom"/>
          </w:tcPr>
          <w:p w14:paraId="08A7F623" w14:textId="77777777" w:rsidR="003807AA" w:rsidRPr="003807AA" w:rsidRDefault="003807AA" w:rsidP="003807AA">
            <w:pPr>
              <w:jc w:val="right"/>
              <w:rPr>
                <w:color w:val="000000"/>
                <w:sz w:val="20"/>
                <w:szCs w:val="20"/>
              </w:rPr>
            </w:pPr>
            <w:r w:rsidRPr="003807AA">
              <w:rPr>
                <w:color w:val="000000"/>
                <w:sz w:val="20"/>
                <w:szCs w:val="20"/>
              </w:rPr>
              <w:t>8 134 595,6</w:t>
            </w:r>
          </w:p>
        </w:tc>
        <w:tc>
          <w:tcPr>
            <w:tcW w:w="1418" w:type="dxa"/>
            <w:shd w:val="clear" w:color="auto" w:fill="auto"/>
            <w:vAlign w:val="bottom"/>
          </w:tcPr>
          <w:p w14:paraId="2E9A4600" w14:textId="3F5D0CFC" w:rsidR="003807AA" w:rsidRPr="003807AA" w:rsidRDefault="003807AA" w:rsidP="003807AA">
            <w:pPr>
              <w:jc w:val="right"/>
              <w:rPr>
                <w:color w:val="000000"/>
                <w:sz w:val="20"/>
                <w:szCs w:val="20"/>
              </w:rPr>
            </w:pPr>
            <w:r w:rsidRPr="003807AA">
              <w:rPr>
                <w:color w:val="000000"/>
                <w:sz w:val="20"/>
                <w:szCs w:val="20"/>
              </w:rPr>
              <w:t>7 915 465,9</w:t>
            </w:r>
            <w:r>
              <w:rPr>
                <w:color w:val="000000"/>
                <w:sz w:val="20"/>
                <w:szCs w:val="20"/>
              </w:rPr>
              <w:t>»;</w:t>
            </w:r>
          </w:p>
        </w:tc>
      </w:tr>
    </w:tbl>
    <w:p w14:paraId="79566040" w14:textId="77777777" w:rsidR="00FF4995" w:rsidRDefault="00FF4995" w:rsidP="00FF4995">
      <w:pPr>
        <w:ind w:left="567"/>
        <w:jc w:val="both"/>
        <w:rPr>
          <w:sz w:val="28"/>
          <w:szCs w:val="28"/>
        </w:rPr>
      </w:pPr>
    </w:p>
    <w:p w14:paraId="01B7610E" w14:textId="77777777"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14:paraId="7312F57A" w14:textId="77777777" w:rsidR="00CD6032" w:rsidRDefault="00CD6032" w:rsidP="00D6021C">
      <w:pPr>
        <w:ind w:left="720"/>
        <w:jc w:val="right"/>
        <w:rPr>
          <w:sz w:val="28"/>
          <w:szCs w:val="28"/>
        </w:rPr>
      </w:pPr>
    </w:p>
    <w:p w14:paraId="39604DA6" w14:textId="77777777" w:rsidR="0052326D" w:rsidRPr="00B91060" w:rsidRDefault="00C41E44" w:rsidP="00D6021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14:paraId="3E8F9B51" w14:textId="77777777"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14:paraId="26464D3E" w14:textId="77777777"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14:paraId="720DFCB1" w14:textId="77777777"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14:paraId="1DA402D8" w14:textId="77777777" w:rsidR="009F07C1" w:rsidRDefault="009F07C1" w:rsidP="0088383E">
      <w:pPr>
        <w:ind w:left="720"/>
        <w:jc w:val="center"/>
        <w:rPr>
          <w:sz w:val="28"/>
          <w:szCs w:val="28"/>
        </w:rPr>
      </w:pPr>
    </w:p>
    <w:p w14:paraId="380DEBB7" w14:textId="77777777"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14:paraId="09189DC1" w14:textId="77777777"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14:paraId="1068B987" w14:textId="77777777"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14:paraId="1CA21D4D" w14:textId="77777777"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14:paraId="124AE1BA" w14:textId="77777777" w:rsidR="0052326D" w:rsidRPr="00B91060" w:rsidRDefault="0052326D" w:rsidP="00D6021C">
      <w:pPr>
        <w:ind w:left="720"/>
        <w:jc w:val="right"/>
        <w:rPr>
          <w:sz w:val="28"/>
          <w:szCs w:val="28"/>
        </w:rPr>
      </w:pPr>
      <w:r w:rsidRPr="00B91060">
        <w:rPr>
          <w:sz w:val="28"/>
          <w:szCs w:val="28"/>
        </w:rPr>
        <w:t>(тыс.рублей)</w:t>
      </w:r>
    </w:p>
    <w:tbl>
      <w:tblPr>
        <w:tblW w:w="10388" w:type="dxa"/>
        <w:tblInd w:w="93" w:type="dxa"/>
        <w:tblLook w:val="04A0" w:firstRow="1" w:lastRow="0" w:firstColumn="1" w:lastColumn="0" w:noHBand="0" w:noVBand="1"/>
      </w:tblPr>
      <w:tblGrid>
        <w:gridCol w:w="3984"/>
        <w:gridCol w:w="1457"/>
        <w:gridCol w:w="735"/>
        <w:gridCol w:w="1414"/>
        <w:gridCol w:w="1418"/>
        <w:gridCol w:w="1380"/>
      </w:tblGrid>
      <w:tr w:rsidR="0007354A" w:rsidRPr="00B91060" w14:paraId="791089FE" w14:textId="77777777"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14:paraId="5DC24C60" w14:textId="77777777"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14:paraId="01F8D45F" w14:textId="77777777"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14:paraId="41F7FDA7" w14:textId="77777777"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14:paraId="61CAD1E6" w14:textId="77777777"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14:paraId="3CE35A6B" w14:textId="77777777" w:rsidR="0007354A" w:rsidRPr="00B91060" w:rsidRDefault="0007354A" w:rsidP="00A51A08">
            <w:pPr>
              <w:jc w:val="center"/>
            </w:pPr>
            <w:r w:rsidRPr="00B91060">
              <w:t>Плановый период</w:t>
            </w:r>
          </w:p>
        </w:tc>
      </w:tr>
      <w:tr w:rsidR="0007354A" w:rsidRPr="00B91060" w14:paraId="41D53550" w14:textId="77777777" w:rsidTr="00A51A08">
        <w:trPr>
          <w:trHeight w:val="20"/>
          <w:tblHeader/>
        </w:trPr>
        <w:tc>
          <w:tcPr>
            <w:tcW w:w="3984" w:type="dxa"/>
            <w:vMerge/>
            <w:tcBorders>
              <w:left w:val="single" w:sz="4" w:space="0" w:color="auto"/>
              <w:bottom w:val="single" w:sz="4" w:space="0" w:color="auto"/>
              <w:right w:val="single" w:sz="4" w:space="0" w:color="auto"/>
            </w:tcBorders>
            <w:vAlign w:val="center"/>
          </w:tcPr>
          <w:p w14:paraId="0A8ACE49" w14:textId="77777777"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14:paraId="0A18877C" w14:textId="77777777"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14:paraId="6A126607" w14:textId="77777777"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14:paraId="5EE10D68" w14:textId="77777777"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ACC3A13" w14:textId="77777777"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14:paraId="07DCEF4E" w14:textId="77777777" w:rsidR="0007354A" w:rsidRPr="00B91060" w:rsidRDefault="0007354A" w:rsidP="000305DD">
            <w:pPr>
              <w:jc w:val="center"/>
            </w:pPr>
            <w:r w:rsidRPr="00B91060">
              <w:t>202</w:t>
            </w:r>
            <w:r w:rsidR="00EF4D97">
              <w:t>7</w:t>
            </w:r>
            <w:r w:rsidRPr="00B91060">
              <w:t xml:space="preserve"> год</w:t>
            </w:r>
          </w:p>
        </w:tc>
      </w:tr>
    </w:tbl>
    <w:p w14:paraId="2B6B1DD3" w14:textId="77777777" w:rsidR="0007354A" w:rsidRPr="00B91060" w:rsidRDefault="0007354A" w:rsidP="0007354A">
      <w:pPr>
        <w:rPr>
          <w:sz w:val="2"/>
          <w:szCs w:val="2"/>
        </w:rPr>
      </w:pPr>
    </w:p>
    <w:tbl>
      <w:tblPr>
        <w:tblW w:w="10396" w:type="dxa"/>
        <w:tblInd w:w="93" w:type="dxa"/>
        <w:tblLook w:val="04A0" w:firstRow="1" w:lastRow="0" w:firstColumn="1" w:lastColumn="0" w:noHBand="0" w:noVBand="1"/>
      </w:tblPr>
      <w:tblGrid>
        <w:gridCol w:w="3984"/>
        <w:gridCol w:w="1483"/>
        <w:gridCol w:w="735"/>
        <w:gridCol w:w="1408"/>
        <w:gridCol w:w="1412"/>
        <w:gridCol w:w="1374"/>
      </w:tblGrid>
      <w:tr w:rsidR="00D57E4E" w:rsidRPr="00B91060" w14:paraId="126FC949" w14:textId="77777777"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14:paraId="4763E05F" w14:textId="77777777"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3899B" w14:textId="77777777"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2EB21" w14:textId="77777777"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D633970" w14:textId="77777777"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14:paraId="729F5F77" w14:textId="77777777"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14:paraId="671E5A01" w14:textId="77777777" w:rsidR="00D57E4E" w:rsidRPr="00B91060" w:rsidRDefault="00D57E4E" w:rsidP="008726DB">
            <w:pPr>
              <w:jc w:val="center"/>
            </w:pPr>
            <w:r w:rsidRPr="00B91060">
              <w:t>6</w:t>
            </w:r>
          </w:p>
        </w:tc>
      </w:tr>
      <w:tr w:rsidR="003807AA" w:rsidRPr="003807AA" w14:paraId="79D6E80C" w14:textId="77777777" w:rsidTr="003807AA">
        <w:trPr>
          <w:trHeight w:val="20"/>
        </w:trPr>
        <w:tc>
          <w:tcPr>
            <w:tcW w:w="3984" w:type="dxa"/>
            <w:shd w:val="clear" w:color="auto" w:fill="auto"/>
            <w:vAlign w:val="center"/>
          </w:tcPr>
          <w:p w14:paraId="7D1C7968" w14:textId="77777777" w:rsidR="003807AA" w:rsidRPr="003807AA" w:rsidRDefault="003807AA" w:rsidP="003807AA">
            <w:pPr>
              <w:jc w:val="both"/>
              <w:rPr>
                <w:sz w:val="20"/>
                <w:szCs w:val="20"/>
              </w:rPr>
            </w:pPr>
            <w:r w:rsidRPr="003807AA">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14:paraId="486A7D92" w14:textId="77777777" w:rsidR="003807AA" w:rsidRPr="003807AA" w:rsidRDefault="003807AA" w:rsidP="003807AA">
            <w:pPr>
              <w:jc w:val="center"/>
              <w:rPr>
                <w:sz w:val="20"/>
                <w:szCs w:val="20"/>
              </w:rPr>
            </w:pPr>
            <w:r w:rsidRPr="003807AA">
              <w:rPr>
                <w:sz w:val="20"/>
                <w:szCs w:val="20"/>
              </w:rPr>
              <w:t>0100000000</w:t>
            </w:r>
          </w:p>
        </w:tc>
        <w:tc>
          <w:tcPr>
            <w:tcW w:w="735" w:type="dxa"/>
            <w:shd w:val="clear" w:color="auto" w:fill="auto"/>
            <w:noWrap/>
            <w:vAlign w:val="bottom"/>
          </w:tcPr>
          <w:p w14:paraId="38602E5E" w14:textId="77777777" w:rsidR="003807AA" w:rsidRPr="003807AA" w:rsidRDefault="003807AA" w:rsidP="003807AA">
            <w:pPr>
              <w:jc w:val="center"/>
              <w:rPr>
                <w:sz w:val="20"/>
                <w:szCs w:val="20"/>
              </w:rPr>
            </w:pPr>
          </w:p>
        </w:tc>
        <w:tc>
          <w:tcPr>
            <w:tcW w:w="1408" w:type="dxa"/>
            <w:shd w:val="clear" w:color="auto" w:fill="auto"/>
            <w:vAlign w:val="bottom"/>
          </w:tcPr>
          <w:p w14:paraId="5CDFAE4E" w14:textId="77777777" w:rsidR="003807AA" w:rsidRPr="003807AA" w:rsidRDefault="003807AA" w:rsidP="003807AA">
            <w:pPr>
              <w:jc w:val="right"/>
              <w:rPr>
                <w:sz w:val="20"/>
                <w:szCs w:val="20"/>
              </w:rPr>
            </w:pPr>
            <w:r w:rsidRPr="003807AA">
              <w:rPr>
                <w:sz w:val="20"/>
                <w:szCs w:val="20"/>
              </w:rPr>
              <w:t>3 526 325,6</w:t>
            </w:r>
          </w:p>
        </w:tc>
        <w:tc>
          <w:tcPr>
            <w:tcW w:w="1412" w:type="dxa"/>
            <w:shd w:val="clear" w:color="auto" w:fill="auto"/>
            <w:vAlign w:val="bottom"/>
          </w:tcPr>
          <w:p w14:paraId="0C2EBE3B" w14:textId="77777777" w:rsidR="003807AA" w:rsidRPr="003807AA" w:rsidRDefault="003807AA" w:rsidP="003807AA">
            <w:pPr>
              <w:jc w:val="right"/>
              <w:rPr>
                <w:sz w:val="20"/>
                <w:szCs w:val="20"/>
              </w:rPr>
            </w:pPr>
            <w:r w:rsidRPr="003807AA">
              <w:rPr>
                <w:sz w:val="20"/>
                <w:szCs w:val="20"/>
              </w:rPr>
              <w:t>3 203 894,7</w:t>
            </w:r>
          </w:p>
        </w:tc>
        <w:tc>
          <w:tcPr>
            <w:tcW w:w="1374" w:type="dxa"/>
            <w:shd w:val="clear" w:color="auto" w:fill="auto"/>
            <w:vAlign w:val="bottom"/>
          </w:tcPr>
          <w:p w14:paraId="78449361" w14:textId="77777777" w:rsidR="003807AA" w:rsidRPr="003807AA" w:rsidRDefault="003807AA" w:rsidP="003807AA">
            <w:pPr>
              <w:jc w:val="right"/>
              <w:rPr>
                <w:sz w:val="20"/>
                <w:szCs w:val="20"/>
              </w:rPr>
            </w:pPr>
            <w:r w:rsidRPr="003807AA">
              <w:rPr>
                <w:sz w:val="20"/>
                <w:szCs w:val="20"/>
              </w:rPr>
              <w:t>3 118 299,3</w:t>
            </w:r>
          </w:p>
        </w:tc>
      </w:tr>
      <w:tr w:rsidR="003807AA" w:rsidRPr="003807AA" w14:paraId="6AE4216C" w14:textId="77777777" w:rsidTr="003807AA">
        <w:trPr>
          <w:trHeight w:val="20"/>
        </w:trPr>
        <w:tc>
          <w:tcPr>
            <w:tcW w:w="3984" w:type="dxa"/>
            <w:shd w:val="clear" w:color="auto" w:fill="auto"/>
            <w:vAlign w:val="center"/>
          </w:tcPr>
          <w:p w14:paraId="4490FF48" w14:textId="77777777" w:rsidR="003807AA" w:rsidRPr="003807AA" w:rsidRDefault="003807AA" w:rsidP="003807AA">
            <w:pPr>
              <w:jc w:val="both"/>
              <w:rPr>
                <w:sz w:val="20"/>
                <w:szCs w:val="20"/>
              </w:rPr>
            </w:pPr>
            <w:r w:rsidRPr="003807AA">
              <w:rPr>
                <w:sz w:val="20"/>
                <w:szCs w:val="20"/>
              </w:rPr>
              <w:t>Муниципальный проект</w:t>
            </w:r>
          </w:p>
        </w:tc>
        <w:tc>
          <w:tcPr>
            <w:tcW w:w="1483" w:type="dxa"/>
            <w:shd w:val="clear" w:color="auto" w:fill="auto"/>
            <w:noWrap/>
            <w:vAlign w:val="bottom"/>
          </w:tcPr>
          <w:p w14:paraId="099E4ECB" w14:textId="77777777" w:rsidR="003807AA" w:rsidRPr="003807AA" w:rsidRDefault="003807AA" w:rsidP="003807AA">
            <w:pPr>
              <w:jc w:val="center"/>
              <w:rPr>
                <w:sz w:val="20"/>
                <w:szCs w:val="20"/>
              </w:rPr>
            </w:pPr>
            <w:r w:rsidRPr="003807AA">
              <w:rPr>
                <w:sz w:val="20"/>
                <w:szCs w:val="20"/>
              </w:rPr>
              <w:t>0120000000</w:t>
            </w:r>
          </w:p>
        </w:tc>
        <w:tc>
          <w:tcPr>
            <w:tcW w:w="735" w:type="dxa"/>
            <w:shd w:val="clear" w:color="auto" w:fill="auto"/>
            <w:noWrap/>
            <w:vAlign w:val="bottom"/>
          </w:tcPr>
          <w:p w14:paraId="194168DD" w14:textId="77777777" w:rsidR="003807AA" w:rsidRPr="003807AA" w:rsidRDefault="003807AA" w:rsidP="003807AA">
            <w:pPr>
              <w:jc w:val="center"/>
              <w:rPr>
                <w:sz w:val="20"/>
                <w:szCs w:val="20"/>
              </w:rPr>
            </w:pPr>
          </w:p>
        </w:tc>
        <w:tc>
          <w:tcPr>
            <w:tcW w:w="1408" w:type="dxa"/>
            <w:shd w:val="clear" w:color="auto" w:fill="auto"/>
            <w:vAlign w:val="bottom"/>
          </w:tcPr>
          <w:p w14:paraId="7D6092B7" w14:textId="77777777" w:rsidR="003807AA" w:rsidRPr="003807AA" w:rsidRDefault="003807AA" w:rsidP="003807AA">
            <w:pPr>
              <w:jc w:val="right"/>
              <w:rPr>
                <w:sz w:val="20"/>
                <w:szCs w:val="20"/>
              </w:rPr>
            </w:pPr>
            <w:r w:rsidRPr="003807AA">
              <w:rPr>
                <w:sz w:val="20"/>
                <w:szCs w:val="20"/>
              </w:rPr>
              <w:t>93 493,4</w:t>
            </w:r>
          </w:p>
        </w:tc>
        <w:tc>
          <w:tcPr>
            <w:tcW w:w="1412" w:type="dxa"/>
            <w:shd w:val="clear" w:color="auto" w:fill="auto"/>
            <w:vAlign w:val="bottom"/>
          </w:tcPr>
          <w:p w14:paraId="7CE96BAA" w14:textId="77777777" w:rsidR="003807AA" w:rsidRPr="003807AA" w:rsidRDefault="003807AA" w:rsidP="003807AA">
            <w:pPr>
              <w:jc w:val="right"/>
              <w:rPr>
                <w:sz w:val="20"/>
                <w:szCs w:val="20"/>
              </w:rPr>
            </w:pPr>
            <w:r w:rsidRPr="003807AA">
              <w:rPr>
                <w:sz w:val="20"/>
                <w:szCs w:val="20"/>
              </w:rPr>
              <w:t>84 631,7</w:t>
            </w:r>
          </w:p>
        </w:tc>
        <w:tc>
          <w:tcPr>
            <w:tcW w:w="1374" w:type="dxa"/>
            <w:shd w:val="clear" w:color="auto" w:fill="auto"/>
            <w:vAlign w:val="bottom"/>
          </w:tcPr>
          <w:p w14:paraId="21D45C42" w14:textId="77777777" w:rsidR="003807AA" w:rsidRPr="003807AA" w:rsidRDefault="003807AA" w:rsidP="003807AA">
            <w:pPr>
              <w:jc w:val="right"/>
              <w:rPr>
                <w:sz w:val="20"/>
                <w:szCs w:val="20"/>
              </w:rPr>
            </w:pPr>
            <w:r w:rsidRPr="003807AA">
              <w:rPr>
                <w:sz w:val="20"/>
                <w:szCs w:val="20"/>
              </w:rPr>
              <w:t>84 163,7</w:t>
            </w:r>
          </w:p>
        </w:tc>
      </w:tr>
      <w:tr w:rsidR="003807AA" w:rsidRPr="003807AA" w14:paraId="114662DF" w14:textId="77777777" w:rsidTr="003807AA">
        <w:trPr>
          <w:trHeight w:val="20"/>
        </w:trPr>
        <w:tc>
          <w:tcPr>
            <w:tcW w:w="3984" w:type="dxa"/>
            <w:shd w:val="clear" w:color="auto" w:fill="auto"/>
            <w:vAlign w:val="center"/>
          </w:tcPr>
          <w:p w14:paraId="4CE31715" w14:textId="77777777" w:rsidR="003807AA" w:rsidRPr="003807AA" w:rsidRDefault="003807AA" w:rsidP="003807AA">
            <w:pPr>
              <w:jc w:val="both"/>
              <w:rPr>
                <w:sz w:val="20"/>
                <w:szCs w:val="20"/>
              </w:rPr>
            </w:pPr>
            <w:r w:rsidRPr="003807AA">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14:paraId="3EF95B5E" w14:textId="77777777" w:rsidR="003807AA" w:rsidRPr="003807AA" w:rsidRDefault="003807AA" w:rsidP="003807AA">
            <w:pPr>
              <w:jc w:val="center"/>
              <w:rPr>
                <w:sz w:val="20"/>
                <w:szCs w:val="20"/>
              </w:rPr>
            </w:pPr>
            <w:r w:rsidRPr="003807AA">
              <w:rPr>
                <w:sz w:val="20"/>
                <w:szCs w:val="20"/>
              </w:rPr>
              <w:t>012Ю400000</w:t>
            </w:r>
          </w:p>
        </w:tc>
        <w:tc>
          <w:tcPr>
            <w:tcW w:w="735" w:type="dxa"/>
            <w:shd w:val="clear" w:color="auto" w:fill="auto"/>
            <w:noWrap/>
            <w:vAlign w:val="bottom"/>
          </w:tcPr>
          <w:p w14:paraId="7F32FDB6" w14:textId="77777777" w:rsidR="003807AA" w:rsidRPr="003807AA" w:rsidRDefault="003807AA" w:rsidP="003807AA">
            <w:pPr>
              <w:jc w:val="center"/>
              <w:rPr>
                <w:sz w:val="20"/>
                <w:szCs w:val="20"/>
              </w:rPr>
            </w:pPr>
          </w:p>
        </w:tc>
        <w:tc>
          <w:tcPr>
            <w:tcW w:w="1408" w:type="dxa"/>
            <w:shd w:val="clear" w:color="auto" w:fill="auto"/>
            <w:vAlign w:val="bottom"/>
          </w:tcPr>
          <w:p w14:paraId="623C23C7" w14:textId="77777777" w:rsidR="003807AA" w:rsidRPr="003807AA" w:rsidRDefault="003807AA" w:rsidP="003807AA">
            <w:pPr>
              <w:jc w:val="right"/>
              <w:rPr>
                <w:sz w:val="20"/>
                <w:szCs w:val="20"/>
              </w:rPr>
            </w:pPr>
            <w:r w:rsidRPr="003807AA">
              <w:rPr>
                <w:sz w:val="20"/>
                <w:szCs w:val="20"/>
              </w:rPr>
              <w:t>8 900,0</w:t>
            </w:r>
          </w:p>
        </w:tc>
        <w:tc>
          <w:tcPr>
            <w:tcW w:w="1412" w:type="dxa"/>
            <w:shd w:val="clear" w:color="auto" w:fill="auto"/>
            <w:vAlign w:val="bottom"/>
          </w:tcPr>
          <w:p w14:paraId="38358274" w14:textId="77777777" w:rsidR="003807AA" w:rsidRPr="003807AA" w:rsidRDefault="003807AA" w:rsidP="003807AA">
            <w:pPr>
              <w:jc w:val="right"/>
              <w:rPr>
                <w:sz w:val="20"/>
                <w:szCs w:val="20"/>
              </w:rPr>
            </w:pPr>
          </w:p>
        </w:tc>
        <w:tc>
          <w:tcPr>
            <w:tcW w:w="1374" w:type="dxa"/>
            <w:shd w:val="clear" w:color="auto" w:fill="auto"/>
            <w:vAlign w:val="bottom"/>
          </w:tcPr>
          <w:p w14:paraId="77DA6AF6" w14:textId="77777777" w:rsidR="003807AA" w:rsidRPr="003807AA" w:rsidRDefault="003807AA" w:rsidP="003807AA">
            <w:pPr>
              <w:jc w:val="right"/>
              <w:rPr>
                <w:sz w:val="20"/>
                <w:szCs w:val="20"/>
              </w:rPr>
            </w:pPr>
          </w:p>
        </w:tc>
      </w:tr>
      <w:tr w:rsidR="003807AA" w:rsidRPr="003807AA" w14:paraId="0C46DB5C" w14:textId="77777777" w:rsidTr="003807AA">
        <w:trPr>
          <w:trHeight w:val="20"/>
        </w:trPr>
        <w:tc>
          <w:tcPr>
            <w:tcW w:w="3984" w:type="dxa"/>
            <w:shd w:val="clear" w:color="auto" w:fill="auto"/>
            <w:vAlign w:val="center"/>
          </w:tcPr>
          <w:p w14:paraId="544BB018" w14:textId="77777777" w:rsidR="003807AA" w:rsidRPr="003807AA" w:rsidRDefault="003807AA" w:rsidP="003807AA">
            <w:pPr>
              <w:jc w:val="both"/>
              <w:rPr>
                <w:sz w:val="20"/>
                <w:szCs w:val="20"/>
              </w:rPr>
            </w:pPr>
            <w:r w:rsidRPr="003807AA">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14:paraId="76AF7390" w14:textId="77777777" w:rsidR="003807AA" w:rsidRPr="003807AA" w:rsidRDefault="003807AA" w:rsidP="003807AA">
            <w:pPr>
              <w:jc w:val="center"/>
              <w:rPr>
                <w:sz w:val="20"/>
                <w:szCs w:val="20"/>
              </w:rPr>
            </w:pPr>
            <w:r w:rsidRPr="003807AA">
              <w:rPr>
                <w:sz w:val="20"/>
                <w:szCs w:val="20"/>
              </w:rPr>
              <w:t>012Ю4А5590</w:t>
            </w:r>
          </w:p>
        </w:tc>
        <w:tc>
          <w:tcPr>
            <w:tcW w:w="735" w:type="dxa"/>
            <w:shd w:val="clear" w:color="auto" w:fill="auto"/>
            <w:noWrap/>
            <w:vAlign w:val="bottom"/>
          </w:tcPr>
          <w:p w14:paraId="43F15C44"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1D6D6769" w14:textId="77777777" w:rsidR="003807AA" w:rsidRPr="003807AA" w:rsidRDefault="003807AA" w:rsidP="003807AA">
            <w:pPr>
              <w:jc w:val="right"/>
              <w:rPr>
                <w:sz w:val="20"/>
                <w:szCs w:val="20"/>
              </w:rPr>
            </w:pPr>
            <w:r w:rsidRPr="003807AA">
              <w:rPr>
                <w:sz w:val="20"/>
                <w:szCs w:val="20"/>
              </w:rPr>
              <w:t>8 900,0</w:t>
            </w:r>
          </w:p>
        </w:tc>
        <w:tc>
          <w:tcPr>
            <w:tcW w:w="1412" w:type="dxa"/>
            <w:shd w:val="clear" w:color="auto" w:fill="auto"/>
            <w:vAlign w:val="bottom"/>
          </w:tcPr>
          <w:p w14:paraId="0924DE4C" w14:textId="77777777" w:rsidR="003807AA" w:rsidRPr="003807AA" w:rsidRDefault="003807AA" w:rsidP="003807AA">
            <w:pPr>
              <w:jc w:val="right"/>
              <w:rPr>
                <w:sz w:val="20"/>
                <w:szCs w:val="20"/>
              </w:rPr>
            </w:pPr>
          </w:p>
        </w:tc>
        <w:tc>
          <w:tcPr>
            <w:tcW w:w="1374" w:type="dxa"/>
            <w:shd w:val="clear" w:color="auto" w:fill="auto"/>
            <w:vAlign w:val="bottom"/>
          </w:tcPr>
          <w:p w14:paraId="6670B118" w14:textId="77777777" w:rsidR="003807AA" w:rsidRPr="003807AA" w:rsidRDefault="003807AA" w:rsidP="003807AA">
            <w:pPr>
              <w:jc w:val="right"/>
              <w:rPr>
                <w:sz w:val="20"/>
                <w:szCs w:val="20"/>
              </w:rPr>
            </w:pPr>
          </w:p>
        </w:tc>
      </w:tr>
      <w:tr w:rsidR="003807AA" w:rsidRPr="003807AA" w14:paraId="27129F9C" w14:textId="77777777" w:rsidTr="003807AA">
        <w:trPr>
          <w:trHeight w:val="20"/>
        </w:trPr>
        <w:tc>
          <w:tcPr>
            <w:tcW w:w="3984" w:type="dxa"/>
            <w:shd w:val="clear" w:color="auto" w:fill="auto"/>
            <w:vAlign w:val="center"/>
          </w:tcPr>
          <w:p w14:paraId="155A12A5" w14:textId="77777777" w:rsidR="003807AA" w:rsidRPr="003807AA" w:rsidRDefault="003807AA" w:rsidP="003807AA">
            <w:pPr>
              <w:jc w:val="both"/>
              <w:rPr>
                <w:sz w:val="20"/>
                <w:szCs w:val="20"/>
              </w:rPr>
            </w:pPr>
            <w:r w:rsidRPr="003807AA">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14:paraId="3B89FC96" w14:textId="77777777" w:rsidR="003807AA" w:rsidRPr="003807AA" w:rsidRDefault="003807AA" w:rsidP="003807AA">
            <w:pPr>
              <w:jc w:val="center"/>
              <w:rPr>
                <w:sz w:val="20"/>
                <w:szCs w:val="20"/>
              </w:rPr>
            </w:pPr>
            <w:r w:rsidRPr="003807AA">
              <w:rPr>
                <w:sz w:val="20"/>
                <w:szCs w:val="20"/>
              </w:rPr>
              <w:t>012Ю600000</w:t>
            </w:r>
          </w:p>
        </w:tc>
        <w:tc>
          <w:tcPr>
            <w:tcW w:w="735" w:type="dxa"/>
            <w:shd w:val="clear" w:color="auto" w:fill="auto"/>
            <w:noWrap/>
            <w:vAlign w:val="bottom"/>
          </w:tcPr>
          <w:p w14:paraId="37ABEC9F" w14:textId="77777777" w:rsidR="003807AA" w:rsidRPr="003807AA" w:rsidRDefault="003807AA" w:rsidP="003807AA">
            <w:pPr>
              <w:jc w:val="center"/>
              <w:rPr>
                <w:sz w:val="20"/>
                <w:szCs w:val="20"/>
              </w:rPr>
            </w:pPr>
          </w:p>
        </w:tc>
        <w:tc>
          <w:tcPr>
            <w:tcW w:w="1408" w:type="dxa"/>
            <w:shd w:val="clear" w:color="auto" w:fill="auto"/>
            <w:vAlign w:val="bottom"/>
          </w:tcPr>
          <w:p w14:paraId="59A15957" w14:textId="77777777" w:rsidR="003807AA" w:rsidRPr="003807AA" w:rsidRDefault="003807AA" w:rsidP="003807AA">
            <w:pPr>
              <w:jc w:val="right"/>
              <w:rPr>
                <w:sz w:val="20"/>
                <w:szCs w:val="20"/>
              </w:rPr>
            </w:pPr>
            <w:r w:rsidRPr="003807AA">
              <w:rPr>
                <w:sz w:val="20"/>
                <w:szCs w:val="20"/>
              </w:rPr>
              <w:t>84 593,4</w:t>
            </w:r>
          </w:p>
        </w:tc>
        <w:tc>
          <w:tcPr>
            <w:tcW w:w="1412" w:type="dxa"/>
            <w:shd w:val="clear" w:color="auto" w:fill="auto"/>
            <w:vAlign w:val="bottom"/>
          </w:tcPr>
          <w:p w14:paraId="1DED46AF" w14:textId="77777777" w:rsidR="003807AA" w:rsidRPr="003807AA" w:rsidRDefault="003807AA" w:rsidP="003807AA">
            <w:pPr>
              <w:jc w:val="right"/>
              <w:rPr>
                <w:sz w:val="20"/>
                <w:szCs w:val="20"/>
              </w:rPr>
            </w:pPr>
            <w:r w:rsidRPr="003807AA">
              <w:rPr>
                <w:sz w:val="20"/>
                <w:szCs w:val="20"/>
              </w:rPr>
              <w:t>84 631,7</w:t>
            </w:r>
          </w:p>
        </w:tc>
        <w:tc>
          <w:tcPr>
            <w:tcW w:w="1374" w:type="dxa"/>
            <w:shd w:val="clear" w:color="auto" w:fill="auto"/>
            <w:vAlign w:val="bottom"/>
          </w:tcPr>
          <w:p w14:paraId="32BD6684" w14:textId="77777777" w:rsidR="003807AA" w:rsidRPr="003807AA" w:rsidRDefault="003807AA" w:rsidP="003807AA">
            <w:pPr>
              <w:jc w:val="right"/>
              <w:rPr>
                <w:sz w:val="20"/>
                <w:szCs w:val="20"/>
              </w:rPr>
            </w:pPr>
            <w:r w:rsidRPr="003807AA">
              <w:rPr>
                <w:sz w:val="20"/>
                <w:szCs w:val="20"/>
              </w:rPr>
              <w:t>84 163,7</w:t>
            </w:r>
          </w:p>
        </w:tc>
      </w:tr>
      <w:tr w:rsidR="003807AA" w:rsidRPr="003807AA" w14:paraId="65FE56AA" w14:textId="77777777" w:rsidTr="003807AA">
        <w:trPr>
          <w:trHeight w:val="20"/>
        </w:trPr>
        <w:tc>
          <w:tcPr>
            <w:tcW w:w="3984" w:type="dxa"/>
            <w:shd w:val="clear" w:color="auto" w:fill="auto"/>
            <w:vAlign w:val="center"/>
          </w:tcPr>
          <w:p w14:paraId="1081EC5B" w14:textId="77777777" w:rsidR="003807AA" w:rsidRPr="003807AA" w:rsidRDefault="003807AA" w:rsidP="003807AA">
            <w:pPr>
              <w:jc w:val="both"/>
              <w:rPr>
                <w:sz w:val="20"/>
                <w:szCs w:val="20"/>
              </w:rPr>
            </w:pPr>
            <w:r w:rsidRPr="003807AA">
              <w:rPr>
                <w:sz w:val="20"/>
                <w:szCs w:val="2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rsidRPr="003807AA">
              <w:rPr>
                <w:sz w:val="20"/>
                <w:szCs w:val="20"/>
              </w:rPr>
              <w:lastRenderedPageBreak/>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14:paraId="635519E0" w14:textId="77777777" w:rsidR="003807AA" w:rsidRPr="003807AA" w:rsidRDefault="003807AA" w:rsidP="003807AA">
            <w:pPr>
              <w:jc w:val="center"/>
              <w:rPr>
                <w:sz w:val="20"/>
                <w:szCs w:val="20"/>
              </w:rPr>
            </w:pPr>
            <w:r w:rsidRPr="003807AA">
              <w:rPr>
                <w:sz w:val="20"/>
                <w:szCs w:val="20"/>
              </w:rPr>
              <w:lastRenderedPageBreak/>
              <w:t>012Ю650500</w:t>
            </w:r>
          </w:p>
        </w:tc>
        <w:tc>
          <w:tcPr>
            <w:tcW w:w="735" w:type="dxa"/>
            <w:shd w:val="clear" w:color="auto" w:fill="auto"/>
            <w:noWrap/>
            <w:vAlign w:val="bottom"/>
          </w:tcPr>
          <w:p w14:paraId="52CE96C4"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A7AC8B9" w14:textId="77777777" w:rsidR="003807AA" w:rsidRPr="003807AA" w:rsidRDefault="003807AA" w:rsidP="003807AA">
            <w:pPr>
              <w:jc w:val="right"/>
              <w:rPr>
                <w:sz w:val="20"/>
                <w:szCs w:val="20"/>
              </w:rPr>
            </w:pPr>
            <w:r w:rsidRPr="003807AA">
              <w:rPr>
                <w:sz w:val="20"/>
                <w:szCs w:val="20"/>
              </w:rPr>
              <w:t>4 687,2</w:t>
            </w:r>
          </w:p>
        </w:tc>
        <w:tc>
          <w:tcPr>
            <w:tcW w:w="1412" w:type="dxa"/>
            <w:shd w:val="clear" w:color="auto" w:fill="auto"/>
            <w:vAlign w:val="bottom"/>
          </w:tcPr>
          <w:p w14:paraId="33735426" w14:textId="77777777" w:rsidR="003807AA" w:rsidRPr="003807AA" w:rsidRDefault="003807AA" w:rsidP="003807AA">
            <w:pPr>
              <w:jc w:val="right"/>
              <w:rPr>
                <w:sz w:val="20"/>
                <w:szCs w:val="20"/>
              </w:rPr>
            </w:pPr>
            <w:r w:rsidRPr="003807AA">
              <w:rPr>
                <w:sz w:val="20"/>
                <w:szCs w:val="20"/>
              </w:rPr>
              <w:t>4 531,0</w:t>
            </w:r>
          </w:p>
        </w:tc>
        <w:tc>
          <w:tcPr>
            <w:tcW w:w="1374" w:type="dxa"/>
            <w:shd w:val="clear" w:color="auto" w:fill="auto"/>
            <w:vAlign w:val="bottom"/>
          </w:tcPr>
          <w:p w14:paraId="6A7001B4" w14:textId="77777777" w:rsidR="003807AA" w:rsidRPr="003807AA" w:rsidRDefault="003807AA" w:rsidP="003807AA">
            <w:pPr>
              <w:jc w:val="right"/>
              <w:rPr>
                <w:sz w:val="20"/>
                <w:szCs w:val="20"/>
              </w:rPr>
            </w:pPr>
            <w:r w:rsidRPr="003807AA">
              <w:rPr>
                <w:sz w:val="20"/>
                <w:szCs w:val="20"/>
              </w:rPr>
              <w:t>4 531,0</w:t>
            </w:r>
          </w:p>
        </w:tc>
      </w:tr>
      <w:tr w:rsidR="003807AA" w:rsidRPr="003807AA" w14:paraId="2395DCCD" w14:textId="77777777" w:rsidTr="003807AA">
        <w:trPr>
          <w:trHeight w:val="20"/>
        </w:trPr>
        <w:tc>
          <w:tcPr>
            <w:tcW w:w="3984" w:type="dxa"/>
            <w:shd w:val="clear" w:color="auto" w:fill="auto"/>
            <w:vAlign w:val="center"/>
          </w:tcPr>
          <w:p w14:paraId="694FB6C2" w14:textId="77777777" w:rsidR="003807AA" w:rsidRPr="003807AA" w:rsidRDefault="003807AA" w:rsidP="003807AA">
            <w:pPr>
              <w:jc w:val="both"/>
              <w:rPr>
                <w:sz w:val="20"/>
                <w:szCs w:val="20"/>
              </w:rPr>
            </w:pPr>
            <w:r w:rsidRPr="003807AA">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14:paraId="32232C1C" w14:textId="77777777" w:rsidR="003807AA" w:rsidRPr="003807AA" w:rsidRDefault="003807AA" w:rsidP="003807AA">
            <w:pPr>
              <w:jc w:val="center"/>
              <w:rPr>
                <w:sz w:val="20"/>
                <w:szCs w:val="20"/>
              </w:rPr>
            </w:pPr>
            <w:r w:rsidRPr="003807AA">
              <w:rPr>
                <w:sz w:val="20"/>
                <w:szCs w:val="20"/>
              </w:rPr>
              <w:t>012Ю651790</w:t>
            </w:r>
          </w:p>
        </w:tc>
        <w:tc>
          <w:tcPr>
            <w:tcW w:w="735" w:type="dxa"/>
            <w:shd w:val="clear" w:color="auto" w:fill="auto"/>
            <w:noWrap/>
            <w:vAlign w:val="bottom"/>
          </w:tcPr>
          <w:p w14:paraId="0A5FFCC6"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1F71002A" w14:textId="77777777" w:rsidR="003807AA" w:rsidRPr="003807AA" w:rsidRDefault="003807AA" w:rsidP="003807AA">
            <w:pPr>
              <w:jc w:val="right"/>
              <w:rPr>
                <w:sz w:val="20"/>
                <w:szCs w:val="20"/>
              </w:rPr>
            </w:pPr>
            <w:r w:rsidRPr="003807AA">
              <w:rPr>
                <w:sz w:val="20"/>
                <w:szCs w:val="20"/>
              </w:rPr>
              <w:t>12 801,1</w:t>
            </w:r>
          </w:p>
        </w:tc>
        <w:tc>
          <w:tcPr>
            <w:tcW w:w="1412" w:type="dxa"/>
            <w:shd w:val="clear" w:color="auto" w:fill="auto"/>
            <w:vAlign w:val="bottom"/>
          </w:tcPr>
          <w:p w14:paraId="4D2002A1" w14:textId="77777777" w:rsidR="003807AA" w:rsidRPr="003807AA" w:rsidRDefault="003807AA" w:rsidP="003807AA">
            <w:pPr>
              <w:jc w:val="right"/>
              <w:rPr>
                <w:sz w:val="20"/>
                <w:szCs w:val="20"/>
              </w:rPr>
            </w:pPr>
            <w:r w:rsidRPr="003807AA">
              <w:rPr>
                <w:sz w:val="20"/>
                <w:szCs w:val="20"/>
              </w:rPr>
              <w:t>12 995,6</w:t>
            </w:r>
          </w:p>
        </w:tc>
        <w:tc>
          <w:tcPr>
            <w:tcW w:w="1374" w:type="dxa"/>
            <w:shd w:val="clear" w:color="auto" w:fill="auto"/>
            <w:vAlign w:val="bottom"/>
          </w:tcPr>
          <w:p w14:paraId="6011BD3E" w14:textId="77777777" w:rsidR="003807AA" w:rsidRPr="003807AA" w:rsidRDefault="003807AA" w:rsidP="003807AA">
            <w:pPr>
              <w:jc w:val="right"/>
              <w:rPr>
                <w:sz w:val="20"/>
                <w:szCs w:val="20"/>
              </w:rPr>
            </w:pPr>
            <w:r w:rsidRPr="003807AA">
              <w:rPr>
                <w:sz w:val="20"/>
                <w:szCs w:val="20"/>
              </w:rPr>
              <w:t>13 230,7</w:t>
            </w:r>
          </w:p>
        </w:tc>
      </w:tr>
      <w:tr w:rsidR="003807AA" w:rsidRPr="003807AA" w14:paraId="79B6DF31" w14:textId="77777777" w:rsidTr="003807AA">
        <w:trPr>
          <w:trHeight w:val="20"/>
        </w:trPr>
        <w:tc>
          <w:tcPr>
            <w:tcW w:w="3984" w:type="dxa"/>
            <w:shd w:val="clear" w:color="auto" w:fill="auto"/>
            <w:vAlign w:val="center"/>
          </w:tcPr>
          <w:p w14:paraId="47445FD1" w14:textId="77777777" w:rsidR="003807AA" w:rsidRPr="003807AA" w:rsidRDefault="003807AA" w:rsidP="003807AA">
            <w:pPr>
              <w:jc w:val="both"/>
              <w:rPr>
                <w:sz w:val="20"/>
                <w:szCs w:val="20"/>
              </w:rPr>
            </w:pPr>
            <w:r w:rsidRPr="003807AA">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3807AA">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14:paraId="251CA95F" w14:textId="77777777" w:rsidR="003807AA" w:rsidRPr="003807AA" w:rsidRDefault="003807AA" w:rsidP="003807AA">
            <w:pPr>
              <w:jc w:val="center"/>
              <w:rPr>
                <w:sz w:val="20"/>
                <w:szCs w:val="20"/>
              </w:rPr>
            </w:pPr>
            <w:r w:rsidRPr="003807AA">
              <w:rPr>
                <w:sz w:val="20"/>
                <w:szCs w:val="20"/>
              </w:rPr>
              <w:t>012Ю653030</w:t>
            </w:r>
          </w:p>
        </w:tc>
        <w:tc>
          <w:tcPr>
            <w:tcW w:w="735" w:type="dxa"/>
            <w:shd w:val="clear" w:color="auto" w:fill="auto"/>
            <w:noWrap/>
            <w:vAlign w:val="bottom"/>
          </w:tcPr>
          <w:p w14:paraId="579A702F"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ACEB0A3" w14:textId="77777777" w:rsidR="003807AA" w:rsidRPr="003807AA" w:rsidRDefault="003807AA" w:rsidP="003807AA">
            <w:pPr>
              <w:jc w:val="right"/>
              <w:rPr>
                <w:sz w:val="20"/>
                <w:szCs w:val="20"/>
              </w:rPr>
            </w:pPr>
            <w:r w:rsidRPr="003807AA">
              <w:rPr>
                <w:sz w:val="20"/>
                <w:szCs w:val="20"/>
              </w:rPr>
              <w:t>67 105,1</w:t>
            </w:r>
          </w:p>
        </w:tc>
        <w:tc>
          <w:tcPr>
            <w:tcW w:w="1412" w:type="dxa"/>
            <w:shd w:val="clear" w:color="auto" w:fill="auto"/>
            <w:vAlign w:val="bottom"/>
          </w:tcPr>
          <w:p w14:paraId="465B36D4" w14:textId="77777777" w:rsidR="003807AA" w:rsidRPr="003807AA" w:rsidRDefault="003807AA" w:rsidP="003807AA">
            <w:pPr>
              <w:jc w:val="right"/>
              <w:rPr>
                <w:sz w:val="20"/>
                <w:szCs w:val="20"/>
              </w:rPr>
            </w:pPr>
            <w:r w:rsidRPr="003807AA">
              <w:rPr>
                <w:sz w:val="20"/>
                <w:szCs w:val="20"/>
              </w:rPr>
              <w:t>67 105,1</w:t>
            </w:r>
          </w:p>
        </w:tc>
        <w:tc>
          <w:tcPr>
            <w:tcW w:w="1374" w:type="dxa"/>
            <w:shd w:val="clear" w:color="auto" w:fill="auto"/>
            <w:vAlign w:val="bottom"/>
          </w:tcPr>
          <w:p w14:paraId="34534626" w14:textId="77777777" w:rsidR="003807AA" w:rsidRPr="003807AA" w:rsidRDefault="003807AA" w:rsidP="003807AA">
            <w:pPr>
              <w:jc w:val="right"/>
              <w:rPr>
                <w:sz w:val="20"/>
                <w:szCs w:val="20"/>
              </w:rPr>
            </w:pPr>
            <w:r w:rsidRPr="003807AA">
              <w:rPr>
                <w:sz w:val="20"/>
                <w:szCs w:val="20"/>
              </w:rPr>
              <w:t>66 402,0</w:t>
            </w:r>
          </w:p>
        </w:tc>
      </w:tr>
      <w:tr w:rsidR="003807AA" w:rsidRPr="003807AA" w14:paraId="5AE63B5C" w14:textId="77777777" w:rsidTr="003807AA">
        <w:trPr>
          <w:trHeight w:val="20"/>
        </w:trPr>
        <w:tc>
          <w:tcPr>
            <w:tcW w:w="3984" w:type="dxa"/>
            <w:shd w:val="clear" w:color="auto" w:fill="auto"/>
            <w:vAlign w:val="center"/>
          </w:tcPr>
          <w:p w14:paraId="779D4E43"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68D05D18" w14:textId="77777777" w:rsidR="003807AA" w:rsidRPr="003807AA" w:rsidRDefault="003807AA" w:rsidP="003807AA">
            <w:pPr>
              <w:jc w:val="center"/>
              <w:rPr>
                <w:sz w:val="20"/>
                <w:szCs w:val="20"/>
              </w:rPr>
            </w:pPr>
            <w:r w:rsidRPr="003807AA">
              <w:rPr>
                <w:sz w:val="20"/>
                <w:szCs w:val="20"/>
              </w:rPr>
              <w:t>0140000000</w:t>
            </w:r>
          </w:p>
        </w:tc>
        <w:tc>
          <w:tcPr>
            <w:tcW w:w="735" w:type="dxa"/>
            <w:shd w:val="clear" w:color="auto" w:fill="auto"/>
            <w:noWrap/>
            <w:vAlign w:val="bottom"/>
          </w:tcPr>
          <w:p w14:paraId="1C904C32" w14:textId="77777777" w:rsidR="003807AA" w:rsidRPr="003807AA" w:rsidRDefault="003807AA" w:rsidP="003807AA">
            <w:pPr>
              <w:jc w:val="center"/>
              <w:rPr>
                <w:sz w:val="20"/>
                <w:szCs w:val="20"/>
              </w:rPr>
            </w:pPr>
          </w:p>
        </w:tc>
        <w:tc>
          <w:tcPr>
            <w:tcW w:w="1408" w:type="dxa"/>
            <w:shd w:val="clear" w:color="auto" w:fill="auto"/>
            <w:vAlign w:val="bottom"/>
          </w:tcPr>
          <w:p w14:paraId="66C7D1E9" w14:textId="77777777" w:rsidR="003807AA" w:rsidRPr="003807AA" w:rsidRDefault="003807AA" w:rsidP="003807AA">
            <w:pPr>
              <w:jc w:val="right"/>
              <w:rPr>
                <w:sz w:val="20"/>
                <w:szCs w:val="20"/>
              </w:rPr>
            </w:pPr>
            <w:r w:rsidRPr="003807AA">
              <w:rPr>
                <w:sz w:val="20"/>
                <w:szCs w:val="20"/>
              </w:rPr>
              <w:t>3 432 832,2</w:t>
            </w:r>
          </w:p>
        </w:tc>
        <w:tc>
          <w:tcPr>
            <w:tcW w:w="1412" w:type="dxa"/>
            <w:shd w:val="clear" w:color="auto" w:fill="auto"/>
            <w:vAlign w:val="bottom"/>
          </w:tcPr>
          <w:p w14:paraId="1ACCB6E2" w14:textId="77777777" w:rsidR="003807AA" w:rsidRPr="003807AA" w:rsidRDefault="003807AA" w:rsidP="003807AA">
            <w:pPr>
              <w:jc w:val="right"/>
              <w:rPr>
                <w:sz w:val="20"/>
                <w:szCs w:val="20"/>
              </w:rPr>
            </w:pPr>
            <w:r w:rsidRPr="003807AA">
              <w:rPr>
                <w:sz w:val="20"/>
                <w:szCs w:val="20"/>
              </w:rPr>
              <w:t>3 119 263,0</w:t>
            </w:r>
          </w:p>
        </w:tc>
        <w:tc>
          <w:tcPr>
            <w:tcW w:w="1374" w:type="dxa"/>
            <w:shd w:val="clear" w:color="auto" w:fill="auto"/>
            <w:vAlign w:val="bottom"/>
          </w:tcPr>
          <w:p w14:paraId="3A90AA68" w14:textId="77777777" w:rsidR="003807AA" w:rsidRPr="003807AA" w:rsidRDefault="003807AA" w:rsidP="003807AA">
            <w:pPr>
              <w:jc w:val="right"/>
              <w:rPr>
                <w:sz w:val="20"/>
                <w:szCs w:val="20"/>
              </w:rPr>
            </w:pPr>
            <w:r w:rsidRPr="003807AA">
              <w:rPr>
                <w:sz w:val="20"/>
                <w:szCs w:val="20"/>
              </w:rPr>
              <w:t>3 034 135,6</w:t>
            </w:r>
          </w:p>
        </w:tc>
      </w:tr>
      <w:tr w:rsidR="003807AA" w:rsidRPr="003807AA" w14:paraId="2ADE8A58" w14:textId="77777777" w:rsidTr="003807AA">
        <w:trPr>
          <w:trHeight w:val="20"/>
        </w:trPr>
        <w:tc>
          <w:tcPr>
            <w:tcW w:w="3984" w:type="dxa"/>
            <w:shd w:val="clear" w:color="auto" w:fill="auto"/>
            <w:vAlign w:val="center"/>
          </w:tcPr>
          <w:p w14:paraId="4D80219F"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получения образования обучающимися</w:t>
            </w:r>
            <w:r w:rsidRPr="003807AA">
              <w:rPr>
                <w:sz w:val="20"/>
                <w:szCs w:val="20"/>
              </w:rPr>
              <w:br/>
              <w:t>в муниципальных образовательных организациях"</w:t>
            </w:r>
          </w:p>
        </w:tc>
        <w:tc>
          <w:tcPr>
            <w:tcW w:w="1483" w:type="dxa"/>
            <w:shd w:val="clear" w:color="auto" w:fill="auto"/>
            <w:noWrap/>
            <w:vAlign w:val="bottom"/>
          </w:tcPr>
          <w:p w14:paraId="4796AB80" w14:textId="77777777" w:rsidR="003807AA" w:rsidRPr="003807AA" w:rsidRDefault="003807AA" w:rsidP="003807AA">
            <w:pPr>
              <w:jc w:val="center"/>
              <w:rPr>
                <w:sz w:val="20"/>
                <w:szCs w:val="20"/>
              </w:rPr>
            </w:pPr>
            <w:r w:rsidRPr="003807AA">
              <w:rPr>
                <w:sz w:val="20"/>
                <w:szCs w:val="20"/>
              </w:rPr>
              <w:t>0140100000</w:t>
            </w:r>
          </w:p>
        </w:tc>
        <w:tc>
          <w:tcPr>
            <w:tcW w:w="735" w:type="dxa"/>
            <w:shd w:val="clear" w:color="auto" w:fill="auto"/>
            <w:noWrap/>
            <w:vAlign w:val="bottom"/>
          </w:tcPr>
          <w:p w14:paraId="7A3E2610" w14:textId="77777777" w:rsidR="003807AA" w:rsidRPr="003807AA" w:rsidRDefault="003807AA" w:rsidP="003807AA">
            <w:pPr>
              <w:jc w:val="center"/>
              <w:rPr>
                <w:sz w:val="20"/>
                <w:szCs w:val="20"/>
              </w:rPr>
            </w:pPr>
          </w:p>
        </w:tc>
        <w:tc>
          <w:tcPr>
            <w:tcW w:w="1408" w:type="dxa"/>
            <w:shd w:val="clear" w:color="auto" w:fill="auto"/>
            <w:vAlign w:val="bottom"/>
          </w:tcPr>
          <w:p w14:paraId="3D47287A" w14:textId="77777777" w:rsidR="003807AA" w:rsidRPr="003807AA" w:rsidRDefault="003807AA" w:rsidP="003807AA">
            <w:pPr>
              <w:jc w:val="right"/>
              <w:rPr>
                <w:sz w:val="20"/>
                <w:szCs w:val="20"/>
              </w:rPr>
            </w:pPr>
            <w:r w:rsidRPr="003807AA">
              <w:rPr>
                <w:sz w:val="20"/>
                <w:szCs w:val="20"/>
              </w:rPr>
              <w:t>3 276 751,1</w:t>
            </w:r>
          </w:p>
        </w:tc>
        <w:tc>
          <w:tcPr>
            <w:tcW w:w="1412" w:type="dxa"/>
            <w:shd w:val="clear" w:color="auto" w:fill="auto"/>
            <w:vAlign w:val="bottom"/>
          </w:tcPr>
          <w:p w14:paraId="6DE8A31D" w14:textId="77777777" w:rsidR="003807AA" w:rsidRPr="003807AA" w:rsidRDefault="003807AA" w:rsidP="003807AA">
            <w:pPr>
              <w:jc w:val="right"/>
              <w:rPr>
                <w:sz w:val="20"/>
                <w:szCs w:val="20"/>
              </w:rPr>
            </w:pPr>
            <w:r w:rsidRPr="003807AA">
              <w:rPr>
                <w:sz w:val="20"/>
                <w:szCs w:val="20"/>
              </w:rPr>
              <w:t>2 961 550,5</w:t>
            </w:r>
          </w:p>
        </w:tc>
        <w:tc>
          <w:tcPr>
            <w:tcW w:w="1374" w:type="dxa"/>
            <w:shd w:val="clear" w:color="auto" w:fill="auto"/>
            <w:vAlign w:val="bottom"/>
          </w:tcPr>
          <w:p w14:paraId="10C684BA" w14:textId="77777777" w:rsidR="003807AA" w:rsidRPr="003807AA" w:rsidRDefault="003807AA" w:rsidP="003807AA">
            <w:pPr>
              <w:jc w:val="right"/>
              <w:rPr>
                <w:sz w:val="20"/>
                <w:szCs w:val="20"/>
              </w:rPr>
            </w:pPr>
            <w:r w:rsidRPr="003807AA">
              <w:rPr>
                <w:sz w:val="20"/>
                <w:szCs w:val="20"/>
              </w:rPr>
              <w:t>2 871 629,5</w:t>
            </w:r>
          </w:p>
        </w:tc>
      </w:tr>
      <w:tr w:rsidR="003807AA" w:rsidRPr="003807AA" w14:paraId="50D617E6" w14:textId="77777777" w:rsidTr="003807AA">
        <w:trPr>
          <w:trHeight w:val="20"/>
        </w:trPr>
        <w:tc>
          <w:tcPr>
            <w:tcW w:w="3984" w:type="dxa"/>
            <w:shd w:val="clear" w:color="auto" w:fill="auto"/>
            <w:vAlign w:val="center"/>
          </w:tcPr>
          <w:p w14:paraId="366E235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A4EA47C" w14:textId="77777777" w:rsidR="003807AA" w:rsidRPr="003807AA" w:rsidRDefault="003807AA" w:rsidP="003807AA">
            <w:pPr>
              <w:jc w:val="center"/>
              <w:rPr>
                <w:sz w:val="20"/>
                <w:szCs w:val="20"/>
              </w:rPr>
            </w:pPr>
            <w:r w:rsidRPr="003807AA">
              <w:rPr>
                <w:sz w:val="20"/>
                <w:szCs w:val="20"/>
              </w:rPr>
              <w:t>0140100590</w:t>
            </w:r>
          </w:p>
        </w:tc>
        <w:tc>
          <w:tcPr>
            <w:tcW w:w="735" w:type="dxa"/>
            <w:shd w:val="clear" w:color="auto" w:fill="auto"/>
            <w:noWrap/>
            <w:vAlign w:val="bottom"/>
          </w:tcPr>
          <w:p w14:paraId="760907C1"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37B67BB" w14:textId="77777777" w:rsidR="003807AA" w:rsidRPr="003807AA" w:rsidRDefault="003807AA" w:rsidP="003807AA">
            <w:pPr>
              <w:jc w:val="right"/>
              <w:rPr>
                <w:sz w:val="20"/>
                <w:szCs w:val="20"/>
              </w:rPr>
            </w:pPr>
            <w:r w:rsidRPr="003807AA">
              <w:rPr>
                <w:sz w:val="20"/>
                <w:szCs w:val="20"/>
              </w:rPr>
              <w:t>707 468,6</w:t>
            </w:r>
          </w:p>
        </w:tc>
        <w:tc>
          <w:tcPr>
            <w:tcW w:w="1412" w:type="dxa"/>
            <w:shd w:val="clear" w:color="auto" w:fill="auto"/>
            <w:vAlign w:val="bottom"/>
          </w:tcPr>
          <w:p w14:paraId="40474B13" w14:textId="77777777" w:rsidR="003807AA" w:rsidRPr="003807AA" w:rsidRDefault="003807AA" w:rsidP="003807AA">
            <w:pPr>
              <w:jc w:val="right"/>
              <w:rPr>
                <w:sz w:val="20"/>
                <w:szCs w:val="20"/>
              </w:rPr>
            </w:pPr>
            <w:r w:rsidRPr="003807AA">
              <w:rPr>
                <w:sz w:val="20"/>
                <w:szCs w:val="20"/>
              </w:rPr>
              <w:t>605 502,5</w:t>
            </w:r>
          </w:p>
        </w:tc>
        <w:tc>
          <w:tcPr>
            <w:tcW w:w="1374" w:type="dxa"/>
            <w:shd w:val="clear" w:color="auto" w:fill="auto"/>
            <w:vAlign w:val="bottom"/>
          </w:tcPr>
          <w:p w14:paraId="0A17DF16" w14:textId="77777777" w:rsidR="003807AA" w:rsidRPr="003807AA" w:rsidRDefault="003807AA" w:rsidP="003807AA">
            <w:pPr>
              <w:jc w:val="right"/>
              <w:rPr>
                <w:sz w:val="20"/>
                <w:szCs w:val="20"/>
              </w:rPr>
            </w:pPr>
            <w:r w:rsidRPr="003807AA">
              <w:rPr>
                <w:sz w:val="20"/>
                <w:szCs w:val="20"/>
              </w:rPr>
              <w:t>595 174,7</w:t>
            </w:r>
          </w:p>
        </w:tc>
      </w:tr>
      <w:tr w:rsidR="003807AA" w:rsidRPr="003807AA" w14:paraId="440DE305" w14:textId="77777777" w:rsidTr="003807AA">
        <w:trPr>
          <w:trHeight w:val="20"/>
        </w:trPr>
        <w:tc>
          <w:tcPr>
            <w:tcW w:w="3984" w:type="dxa"/>
            <w:shd w:val="clear" w:color="auto" w:fill="auto"/>
            <w:vAlign w:val="center"/>
          </w:tcPr>
          <w:p w14:paraId="405FA24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2FE161D3" w14:textId="77777777" w:rsidR="003807AA" w:rsidRPr="003807AA" w:rsidRDefault="003807AA" w:rsidP="003807AA">
            <w:pPr>
              <w:jc w:val="center"/>
              <w:rPr>
                <w:sz w:val="20"/>
                <w:szCs w:val="20"/>
              </w:rPr>
            </w:pPr>
            <w:r w:rsidRPr="003807AA">
              <w:rPr>
                <w:sz w:val="20"/>
                <w:szCs w:val="20"/>
              </w:rPr>
              <w:t>0140100590</w:t>
            </w:r>
          </w:p>
        </w:tc>
        <w:tc>
          <w:tcPr>
            <w:tcW w:w="735" w:type="dxa"/>
            <w:shd w:val="clear" w:color="auto" w:fill="auto"/>
            <w:noWrap/>
            <w:vAlign w:val="bottom"/>
          </w:tcPr>
          <w:p w14:paraId="7472A1EF"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6CBB3632" w14:textId="77777777" w:rsidR="003807AA" w:rsidRPr="003807AA" w:rsidRDefault="003807AA" w:rsidP="003807AA">
            <w:pPr>
              <w:jc w:val="right"/>
              <w:rPr>
                <w:sz w:val="20"/>
                <w:szCs w:val="20"/>
              </w:rPr>
            </w:pPr>
            <w:r w:rsidRPr="003807AA">
              <w:rPr>
                <w:sz w:val="20"/>
                <w:szCs w:val="20"/>
              </w:rPr>
              <w:t>2 684,2</w:t>
            </w:r>
          </w:p>
        </w:tc>
        <w:tc>
          <w:tcPr>
            <w:tcW w:w="1412" w:type="dxa"/>
            <w:shd w:val="clear" w:color="auto" w:fill="auto"/>
            <w:vAlign w:val="bottom"/>
          </w:tcPr>
          <w:p w14:paraId="651B1D6A" w14:textId="77777777" w:rsidR="003807AA" w:rsidRPr="003807AA" w:rsidRDefault="003807AA" w:rsidP="003807AA">
            <w:pPr>
              <w:jc w:val="right"/>
              <w:rPr>
                <w:sz w:val="20"/>
                <w:szCs w:val="20"/>
              </w:rPr>
            </w:pPr>
            <w:r w:rsidRPr="003807AA">
              <w:rPr>
                <w:sz w:val="20"/>
                <w:szCs w:val="20"/>
              </w:rPr>
              <w:t>2 622,4</w:t>
            </w:r>
          </w:p>
        </w:tc>
        <w:tc>
          <w:tcPr>
            <w:tcW w:w="1374" w:type="dxa"/>
            <w:shd w:val="clear" w:color="auto" w:fill="auto"/>
            <w:vAlign w:val="bottom"/>
          </w:tcPr>
          <w:p w14:paraId="5C445215" w14:textId="77777777" w:rsidR="003807AA" w:rsidRPr="003807AA" w:rsidRDefault="003807AA" w:rsidP="003807AA">
            <w:pPr>
              <w:jc w:val="right"/>
              <w:rPr>
                <w:sz w:val="20"/>
                <w:szCs w:val="20"/>
              </w:rPr>
            </w:pPr>
            <w:r w:rsidRPr="003807AA">
              <w:rPr>
                <w:sz w:val="20"/>
                <w:szCs w:val="20"/>
              </w:rPr>
              <w:t>2 657,6</w:t>
            </w:r>
          </w:p>
        </w:tc>
      </w:tr>
      <w:tr w:rsidR="003807AA" w:rsidRPr="003807AA" w14:paraId="26DDDB88" w14:textId="77777777" w:rsidTr="003807AA">
        <w:trPr>
          <w:trHeight w:val="20"/>
        </w:trPr>
        <w:tc>
          <w:tcPr>
            <w:tcW w:w="3984" w:type="dxa"/>
            <w:shd w:val="clear" w:color="auto" w:fill="auto"/>
            <w:vAlign w:val="center"/>
          </w:tcPr>
          <w:p w14:paraId="63CB062A"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14:paraId="7EB860CE" w14:textId="77777777" w:rsidR="003807AA" w:rsidRPr="003807AA" w:rsidRDefault="003807AA" w:rsidP="003807AA">
            <w:pPr>
              <w:jc w:val="center"/>
              <w:rPr>
                <w:sz w:val="20"/>
                <w:szCs w:val="20"/>
              </w:rPr>
            </w:pPr>
            <w:r w:rsidRPr="003807AA">
              <w:rPr>
                <w:sz w:val="20"/>
                <w:szCs w:val="20"/>
              </w:rPr>
              <w:t>014012464T</w:t>
            </w:r>
          </w:p>
        </w:tc>
        <w:tc>
          <w:tcPr>
            <w:tcW w:w="735" w:type="dxa"/>
            <w:shd w:val="clear" w:color="auto" w:fill="auto"/>
            <w:noWrap/>
            <w:vAlign w:val="bottom"/>
          </w:tcPr>
          <w:p w14:paraId="0266C017"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3AE3F292" w14:textId="77777777" w:rsidR="003807AA" w:rsidRPr="003807AA" w:rsidRDefault="003807AA" w:rsidP="003807AA">
            <w:pPr>
              <w:jc w:val="right"/>
              <w:rPr>
                <w:sz w:val="20"/>
                <w:szCs w:val="20"/>
              </w:rPr>
            </w:pPr>
            <w:r w:rsidRPr="003807AA">
              <w:rPr>
                <w:sz w:val="20"/>
                <w:szCs w:val="20"/>
              </w:rPr>
              <w:t>7 544,2</w:t>
            </w:r>
          </w:p>
        </w:tc>
        <w:tc>
          <w:tcPr>
            <w:tcW w:w="1412" w:type="dxa"/>
            <w:shd w:val="clear" w:color="auto" w:fill="auto"/>
            <w:vAlign w:val="bottom"/>
          </w:tcPr>
          <w:p w14:paraId="55DD9811" w14:textId="77777777" w:rsidR="003807AA" w:rsidRPr="003807AA" w:rsidRDefault="003807AA" w:rsidP="003807AA">
            <w:pPr>
              <w:jc w:val="right"/>
              <w:rPr>
                <w:sz w:val="20"/>
                <w:szCs w:val="20"/>
              </w:rPr>
            </w:pPr>
          </w:p>
        </w:tc>
        <w:tc>
          <w:tcPr>
            <w:tcW w:w="1374" w:type="dxa"/>
            <w:shd w:val="clear" w:color="auto" w:fill="auto"/>
            <w:vAlign w:val="bottom"/>
          </w:tcPr>
          <w:p w14:paraId="311FAA87" w14:textId="77777777" w:rsidR="003807AA" w:rsidRPr="003807AA" w:rsidRDefault="003807AA" w:rsidP="003807AA">
            <w:pPr>
              <w:jc w:val="right"/>
              <w:rPr>
                <w:sz w:val="20"/>
                <w:szCs w:val="20"/>
              </w:rPr>
            </w:pPr>
          </w:p>
        </w:tc>
      </w:tr>
      <w:tr w:rsidR="003807AA" w:rsidRPr="003807AA" w14:paraId="503E6D2D" w14:textId="77777777" w:rsidTr="003807AA">
        <w:trPr>
          <w:trHeight w:val="20"/>
        </w:trPr>
        <w:tc>
          <w:tcPr>
            <w:tcW w:w="3984" w:type="dxa"/>
            <w:shd w:val="clear" w:color="auto" w:fill="auto"/>
            <w:vAlign w:val="center"/>
          </w:tcPr>
          <w:p w14:paraId="283BA5C2"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14:paraId="1352C38B" w14:textId="77777777" w:rsidR="003807AA" w:rsidRPr="003807AA" w:rsidRDefault="003807AA" w:rsidP="003807AA">
            <w:pPr>
              <w:jc w:val="center"/>
              <w:rPr>
                <w:sz w:val="20"/>
                <w:szCs w:val="20"/>
              </w:rPr>
            </w:pPr>
            <w:r w:rsidRPr="003807AA">
              <w:rPr>
                <w:sz w:val="20"/>
                <w:szCs w:val="20"/>
              </w:rPr>
              <w:t>014012464U</w:t>
            </w:r>
          </w:p>
        </w:tc>
        <w:tc>
          <w:tcPr>
            <w:tcW w:w="735" w:type="dxa"/>
            <w:shd w:val="clear" w:color="auto" w:fill="auto"/>
            <w:noWrap/>
            <w:vAlign w:val="bottom"/>
          </w:tcPr>
          <w:p w14:paraId="69246A95"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3519D416" w14:textId="77777777" w:rsidR="003807AA" w:rsidRPr="003807AA" w:rsidRDefault="003807AA" w:rsidP="003807AA">
            <w:pPr>
              <w:jc w:val="right"/>
              <w:rPr>
                <w:sz w:val="20"/>
                <w:szCs w:val="20"/>
              </w:rPr>
            </w:pPr>
            <w:r w:rsidRPr="003807AA">
              <w:rPr>
                <w:sz w:val="20"/>
                <w:szCs w:val="20"/>
              </w:rPr>
              <w:t>4 450,1</w:t>
            </w:r>
          </w:p>
        </w:tc>
        <w:tc>
          <w:tcPr>
            <w:tcW w:w="1412" w:type="dxa"/>
            <w:shd w:val="clear" w:color="auto" w:fill="auto"/>
            <w:vAlign w:val="bottom"/>
          </w:tcPr>
          <w:p w14:paraId="3AEA106E" w14:textId="77777777" w:rsidR="003807AA" w:rsidRPr="003807AA" w:rsidRDefault="003807AA" w:rsidP="003807AA">
            <w:pPr>
              <w:jc w:val="right"/>
              <w:rPr>
                <w:sz w:val="20"/>
                <w:szCs w:val="20"/>
              </w:rPr>
            </w:pPr>
          </w:p>
        </w:tc>
        <w:tc>
          <w:tcPr>
            <w:tcW w:w="1374" w:type="dxa"/>
            <w:shd w:val="clear" w:color="auto" w:fill="auto"/>
            <w:vAlign w:val="bottom"/>
          </w:tcPr>
          <w:p w14:paraId="40852DE4" w14:textId="77777777" w:rsidR="003807AA" w:rsidRPr="003807AA" w:rsidRDefault="003807AA" w:rsidP="003807AA">
            <w:pPr>
              <w:jc w:val="right"/>
              <w:rPr>
                <w:sz w:val="20"/>
                <w:szCs w:val="20"/>
              </w:rPr>
            </w:pPr>
          </w:p>
        </w:tc>
      </w:tr>
      <w:tr w:rsidR="003807AA" w:rsidRPr="003807AA" w14:paraId="1B94ECD1" w14:textId="77777777" w:rsidTr="003807AA">
        <w:trPr>
          <w:trHeight w:val="20"/>
        </w:trPr>
        <w:tc>
          <w:tcPr>
            <w:tcW w:w="3984" w:type="dxa"/>
            <w:shd w:val="clear" w:color="auto" w:fill="auto"/>
            <w:vAlign w:val="center"/>
          </w:tcPr>
          <w:p w14:paraId="05EF4007" w14:textId="77777777" w:rsidR="003807AA" w:rsidRPr="003807AA" w:rsidRDefault="003807AA" w:rsidP="003807AA">
            <w:pPr>
              <w:jc w:val="both"/>
              <w:rPr>
                <w:sz w:val="20"/>
                <w:szCs w:val="20"/>
              </w:rPr>
            </w:pPr>
            <w:r w:rsidRPr="003807AA">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677F681" w14:textId="77777777" w:rsidR="003807AA" w:rsidRPr="003807AA" w:rsidRDefault="003807AA" w:rsidP="003807AA">
            <w:pPr>
              <w:jc w:val="center"/>
              <w:rPr>
                <w:sz w:val="20"/>
                <w:szCs w:val="20"/>
              </w:rPr>
            </w:pPr>
            <w:r w:rsidRPr="003807AA">
              <w:rPr>
                <w:sz w:val="20"/>
                <w:szCs w:val="20"/>
              </w:rPr>
              <w:t>0140128180</w:t>
            </w:r>
          </w:p>
        </w:tc>
        <w:tc>
          <w:tcPr>
            <w:tcW w:w="735" w:type="dxa"/>
            <w:shd w:val="clear" w:color="auto" w:fill="auto"/>
            <w:noWrap/>
            <w:vAlign w:val="bottom"/>
          </w:tcPr>
          <w:p w14:paraId="033881EB"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9DCB9B0" w14:textId="77777777" w:rsidR="003807AA" w:rsidRPr="003807AA" w:rsidRDefault="003807AA" w:rsidP="003807AA">
            <w:pPr>
              <w:jc w:val="right"/>
              <w:rPr>
                <w:sz w:val="20"/>
                <w:szCs w:val="20"/>
              </w:rPr>
            </w:pPr>
            <w:r w:rsidRPr="003807AA">
              <w:rPr>
                <w:sz w:val="20"/>
                <w:szCs w:val="20"/>
              </w:rPr>
              <w:t>2 133,5</w:t>
            </w:r>
          </w:p>
        </w:tc>
        <w:tc>
          <w:tcPr>
            <w:tcW w:w="1412" w:type="dxa"/>
            <w:shd w:val="clear" w:color="auto" w:fill="auto"/>
            <w:vAlign w:val="bottom"/>
          </w:tcPr>
          <w:p w14:paraId="13CC59F4" w14:textId="77777777" w:rsidR="003807AA" w:rsidRPr="003807AA" w:rsidRDefault="003807AA" w:rsidP="003807AA">
            <w:pPr>
              <w:jc w:val="right"/>
              <w:rPr>
                <w:sz w:val="20"/>
                <w:szCs w:val="20"/>
              </w:rPr>
            </w:pPr>
          </w:p>
        </w:tc>
        <w:tc>
          <w:tcPr>
            <w:tcW w:w="1374" w:type="dxa"/>
            <w:shd w:val="clear" w:color="auto" w:fill="auto"/>
            <w:vAlign w:val="bottom"/>
          </w:tcPr>
          <w:p w14:paraId="21A394EC" w14:textId="77777777" w:rsidR="003807AA" w:rsidRPr="003807AA" w:rsidRDefault="003807AA" w:rsidP="003807AA">
            <w:pPr>
              <w:jc w:val="right"/>
              <w:rPr>
                <w:sz w:val="20"/>
                <w:szCs w:val="20"/>
              </w:rPr>
            </w:pPr>
          </w:p>
        </w:tc>
      </w:tr>
      <w:tr w:rsidR="003807AA" w:rsidRPr="003807AA" w14:paraId="04C7FDC9" w14:textId="77777777" w:rsidTr="003807AA">
        <w:trPr>
          <w:trHeight w:val="20"/>
        </w:trPr>
        <w:tc>
          <w:tcPr>
            <w:tcW w:w="3984" w:type="dxa"/>
            <w:shd w:val="clear" w:color="auto" w:fill="auto"/>
            <w:vAlign w:val="center"/>
          </w:tcPr>
          <w:p w14:paraId="3B4DC18D" w14:textId="77777777" w:rsidR="003807AA" w:rsidRPr="003807AA" w:rsidRDefault="003807AA" w:rsidP="003807AA">
            <w:pPr>
              <w:jc w:val="both"/>
              <w:rPr>
                <w:sz w:val="20"/>
                <w:szCs w:val="20"/>
              </w:rPr>
            </w:pPr>
            <w:r w:rsidRPr="003807AA">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14:paraId="31071DD5" w14:textId="77777777" w:rsidR="003807AA" w:rsidRPr="003807AA" w:rsidRDefault="003807AA" w:rsidP="003807AA">
            <w:pPr>
              <w:jc w:val="center"/>
              <w:rPr>
                <w:sz w:val="20"/>
                <w:szCs w:val="20"/>
              </w:rPr>
            </w:pPr>
            <w:r w:rsidRPr="003807AA">
              <w:rPr>
                <w:sz w:val="20"/>
                <w:szCs w:val="20"/>
              </w:rPr>
              <w:t>0140171430</w:t>
            </w:r>
          </w:p>
        </w:tc>
        <w:tc>
          <w:tcPr>
            <w:tcW w:w="735" w:type="dxa"/>
            <w:shd w:val="clear" w:color="auto" w:fill="auto"/>
            <w:noWrap/>
            <w:vAlign w:val="bottom"/>
          </w:tcPr>
          <w:p w14:paraId="79104586"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00481B06" w14:textId="77777777" w:rsidR="003807AA" w:rsidRPr="003807AA" w:rsidRDefault="003807AA" w:rsidP="003807AA">
            <w:pPr>
              <w:jc w:val="right"/>
              <w:rPr>
                <w:sz w:val="20"/>
                <w:szCs w:val="20"/>
              </w:rPr>
            </w:pPr>
            <w:r w:rsidRPr="003807AA">
              <w:rPr>
                <w:sz w:val="20"/>
                <w:szCs w:val="20"/>
              </w:rPr>
              <w:t>269,4</w:t>
            </w:r>
          </w:p>
        </w:tc>
        <w:tc>
          <w:tcPr>
            <w:tcW w:w="1412" w:type="dxa"/>
            <w:shd w:val="clear" w:color="auto" w:fill="auto"/>
            <w:vAlign w:val="bottom"/>
          </w:tcPr>
          <w:p w14:paraId="694153AC" w14:textId="77777777" w:rsidR="003807AA" w:rsidRPr="003807AA" w:rsidRDefault="003807AA" w:rsidP="003807AA">
            <w:pPr>
              <w:jc w:val="right"/>
              <w:rPr>
                <w:sz w:val="20"/>
                <w:szCs w:val="20"/>
              </w:rPr>
            </w:pPr>
            <w:r w:rsidRPr="003807AA">
              <w:rPr>
                <w:sz w:val="20"/>
                <w:szCs w:val="20"/>
              </w:rPr>
              <w:t>269,4</w:t>
            </w:r>
          </w:p>
        </w:tc>
        <w:tc>
          <w:tcPr>
            <w:tcW w:w="1374" w:type="dxa"/>
            <w:shd w:val="clear" w:color="auto" w:fill="auto"/>
            <w:vAlign w:val="bottom"/>
          </w:tcPr>
          <w:p w14:paraId="0A33EAEB" w14:textId="77777777" w:rsidR="003807AA" w:rsidRPr="003807AA" w:rsidRDefault="003807AA" w:rsidP="003807AA">
            <w:pPr>
              <w:jc w:val="right"/>
              <w:rPr>
                <w:sz w:val="20"/>
                <w:szCs w:val="20"/>
              </w:rPr>
            </w:pPr>
            <w:r w:rsidRPr="003807AA">
              <w:rPr>
                <w:sz w:val="20"/>
                <w:szCs w:val="20"/>
              </w:rPr>
              <w:t>269,4</w:t>
            </w:r>
          </w:p>
        </w:tc>
      </w:tr>
      <w:tr w:rsidR="003807AA" w:rsidRPr="003807AA" w14:paraId="56A34520" w14:textId="77777777" w:rsidTr="003807AA">
        <w:trPr>
          <w:trHeight w:val="20"/>
        </w:trPr>
        <w:tc>
          <w:tcPr>
            <w:tcW w:w="3984" w:type="dxa"/>
            <w:shd w:val="clear" w:color="auto" w:fill="auto"/>
            <w:vAlign w:val="center"/>
          </w:tcPr>
          <w:p w14:paraId="075FB548" w14:textId="77777777" w:rsidR="003807AA" w:rsidRPr="003807AA" w:rsidRDefault="003807AA" w:rsidP="003807AA">
            <w:pPr>
              <w:jc w:val="both"/>
              <w:rPr>
                <w:sz w:val="20"/>
                <w:szCs w:val="20"/>
              </w:rPr>
            </w:pPr>
            <w:r w:rsidRPr="003807AA">
              <w:rPr>
                <w:sz w:val="20"/>
                <w:szCs w:val="20"/>
              </w:rPr>
              <w:t xml:space="preserve">Обеспечение государственных гарантий реализации прав на получение общедоступного и бесплатного </w:t>
            </w:r>
            <w:r w:rsidRPr="003807AA">
              <w:rPr>
                <w:sz w:val="20"/>
                <w:szCs w:val="20"/>
              </w:rPr>
              <w:lastRenderedPageBreak/>
              <w:t>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14:paraId="7DBA338A" w14:textId="77777777" w:rsidR="003807AA" w:rsidRPr="003807AA" w:rsidRDefault="003807AA" w:rsidP="003807AA">
            <w:pPr>
              <w:jc w:val="center"/>
              <w:rPr>
                <w:sz w:val="20"/>
                <w:szCs w:val="20"/>
              </w:rPr>
            </w:pPr>
            <w:r w:rsidRPr="003807AA">
              <w:rPr>
                <w:sz w:val="20"/>
                <w:szCs w:val="20"/>
              </w:rPr>
              <w:lastRenderedPageBreak/>
              <w:t>0140172460</w:t>
            </w:r>
          </w:p>
        </w:tc>
        <w:tc>
          <w:tcPr>
            <w:tcW w:w="735" w:type="dxa"/>
            <w:shd w:val="clear" w:color="auto" w:fill="auto"/>
            <w:noWrap/>
            <w:vAlign w:val="bottom"/>
          </w:tcPr>
          <w:p w14:paraId="6B5831A9"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31761C67" w14:textId="77777777" w:rsidR="003807AA" w:rsidRPr="003807AA" w:rsidRDefault="003807AA" w:rsidP="003807AA">
            <w:pPr>
              <w:jc w:val="right"/>
              <w:rPr>
                <w:sz w:val="20"/>
                <w:szCs w:val="20"/>
              </w:rPr>
            </w:pPr>
            <w:r w:rsidRPr="003807AA">
              <w:rPr>
                <w:sz w:val="20"/>
                <w:szCs w:val="20"/>
              </w:rPr>
              <w:t>1 798 014,7</w:t>
            </w:r>
          </w:p>
        </w:tc>
        <w:tc>
          <w:tcPr>
            <w:tcW w:w="1412" w:type="dxa"/>
            <w:shd w:val="clear" w:color="auto" w:fill="auto"/>
            <w:vAlign w:val="bottom"/>
          </w:tcPr>
          <w:p w14:paraId="1B2C6693" w14:textId="77777777" w:rsidR="003807AA" w:rsidRPr="003807AA" w:rsidRDefault="003807AA" w:rsidP="003807AA">
            <w:pPr>
              <w:jc w:val="right"/>
              <w:rPr>
                <w:sz w:val="20"/>
                <w:szCs w:val="20"/>
              </w:rPr>
            </w:pPr>
            <w:r w:rsidRPr="003807AA">
              <w:rPr>
                <w:sz w:val="20"/>
                <w:szCs w:val="20"/>
              </w:rPr>
              <w:t>1 979 284,3</w:t>
            </w:r>
          </w:p>
        </w:tc>
        <w:tc>
          <w:tcPr>
            <w:tcW w:w="1374" w:type="dxa"/>
            <w:shd w:val="clear" w:color="auto" w:fill="auto"/>
            <w:vAlign w:val="bottom"/>
          </w:tcPr>
          <w:p w14:paraId="1167D000" w14:textId="77777777" w:rsidR="003807AA" w:rsidRPr="003807AA" w:rsidRDefault="003807AA" w:rsidP="003807AA">
            <w:pPr>
              <w:jc w:val="right"/>
              <w:rPr>
                <w:sz w:val="20"/>
                <w:szCs w:val="20"/>
              </w:rPr>
            </w:pPr>
            <w:r w:rsidRPr="003807AA">
              <w:rPr>
                <w:sz w:val="20"/>
                <w:szCs w:val="20"/>
              </w:rPr>
              <w:t>2 135 573,2</w:t>
            </w:r>
          </w:p>
        </w:tc>
      </w:tr>
      <w:tr w:rsidR="003807AA" w:rsidRPr="003807AA" w14:paraId="118038BA" w14:textId="77777777" w:rsidTr="003807AA">
        <w:trPr>
          <w:trHeight w:val="20"/>
        </w:trPr>
        <w:tc>
          <w:tcPr>
            <w:tcW w:w="3984" w:type="dxa"/>
            <w:shd w:val="clear" w:color="auto" w:fill="auto"/>
            <w:vAlign w:val="center"/>
          </w:tcPr>
          <w:p w14:paraId="509FAE25" w14:textId="77777777" w:rsidR="003807AA" w:rsidRPr="003807AA" w:rsidRDefault="003807AA" w:rsidP="003807AA">
            <w:pPr>
              <w:jc w:val="both"/>
              <w:rPr>
                <w:sz w:val="20"/>
                <w:szCs w:val="20"/>
              </w:rPr>
            </w:pPr>
            <w:r w:rsidRPr="003807AA">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14:paraId="18E8B343" w14:textId="77777777" w:rsidR="003807AA" w:rsidRPr="003807AA" w:rsidRDefault="003807AA" w:rsidP="003807AA">
            <w:pPr>
              <w:jc w:val="center"/>
              <w:rPr>
                <w:sz w:val="20"/>
                <w:szCs w:val="20"/>
              </w:rPr>
            </w:pPr>
            <w:r w:rsidRPr="003807AA">
              <w:rPr>
                <w:sz w:val="20"/>
                <w:szCs w:val="20"/>
              </w:rPr>
              <w:t>0140172460</w:t>
            </w:r>
          </w:p>
        </w:tc>
        <w:tc>
          <w:tcPr>
            <w:tcW w:w="735" w:type="dxa"/>
            <w:shd w:val="clear" w:color="auto" w:fill="auto"/>
            <w:noWrap/>
            <w:vAlign w:val="bottom"/>
          </w:tcPr>
          <w:p w14:paraId="3231C172"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39D6FD6B" w14:textId="77777777" w:rsidR="003807AA" w:rsidRPr="003807AA" w:rsidRDefault="003807AA" w:rsidP="003807AA">
            <w:pPr>
              <w:jc w:val="right"/>
              <w:rPr>
                <w:sz w:val="20"/>
                <w:szCs w:val="20"/>
              </w:rPr>
            </w:pPr>
            <w:r w:rsidRPr="003807AA">
              <w:rPr>
                <w:sz w:val="20"/>
                <w:szCs w:val="20"/>
              </w:rPr>
              <w:t>6 009,2</w:t>
            </w:r>
          </w:p>
        </w:tc>
        <w:tc>
          <w:tcPr>
            <w:tcW w:w="1412" w:type="dxa"/>
            <w:shd w:val="clear" w:color="auto" w:fill="auto"/>
            <w:vAlign w:val="bottom"/>
          </w:tcPr>
          <w:p w14:paraId="07C4C4E5" w14:textId="77777777" w:rsidR="003807AA" w:rsidRPr="003807AA" w:rsidRDefault="003807AA" w:rsidP="003807AA">
            <w:pPr>
              <w:jc w:val="right"/>
              <w:rPr>
                <w:sz w:val="20"/>
                <w:szCs w:val="20"/>
              </w:rPr>
            </w:pPr>
            <w:r w:rsidRPr="003807AA">
              <w:rPr>
                <w:sz w:val="20"/>
                <w:szCs w:val="20"/>
              </w:rPr>
              <w:t>6 429,4</w:t>
            </w:r>
          </w:p>
        </w:tc>
        <w:tc>
          <w:tcPr>
            <w:tcW w:w="1374" w:type="dxa"/>
            <w:shd w:val="clear" w:color="auto" w:fill="auto"/>
            <w:vAlign w:val="bottom"/>
          </w:tcPr>
          <w:p w14:paraId="22C2428F" w14:textId="77777777" w:rsidR="003807AA" w:rsidRPr="003807AA" w:rsidRDefault="003807AA" w:rsidP="003807AA">
            <w:pPr>
              <w:jc w:val="right"/>
              <w:rPr>
                <w:sz w:val="20"/>
                <w:szCs w:val="20"/>
              </w:rPr>
            </w:pPr>
            <w:r w:rsidRPr="003807AA">
              <w:rPr>
                <w:sz w:val="20"/>
                <w:szCs w:val="20"/>
              </w:rPr>
              <w:t>6 862,3</w:t>
            </w:r>
          </w:p>
        </w:tc>
      </w:tr>
      <w:tr w:rsidR="003807AA" w:rsidRPr="003807AA" w14:paraId="225D0D27" w14:textId="77777777" w:rsidTr="003807AA">
        <w:trPr>
          <w:trHeight w:val="20"/>
        </w:trPr>
        <w:tc>
          <w:tcPr>
            <w:tcW w:w="3984" w:type="dxa"/>
            <w:shd w:val="clear" w:color="auto" w:fill="auto"/>
            <w:vAlign w:val="center"/>
          </w:tcPr>
          <w:p w14:paraId="7F0CE3B3" w14:textId="77777777" w:rsidR="003807AA" w:rsidRPr="003807AA" w:rsidRDefault="003807AA" w:rsidP="003807AA">
            <w:pPr>
              <w:jc w:val="both"/>
              <w:rPr>
                <w:sz w:val="20"/>
                <w:szCs w:val="20"/>
              </w:rPr>
            </w:pPr>
            <w:r w:rsidRPr="003807AA">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14:paraId="2C8849B5" w14:textId="77777777" w:rsidR="003807AA" w:rsidRPr="003807AA" w:rsidRDefault="003807AA" w:rsidP="003807AA">
            <w:pPr>
              <w:jc w:val="center"/>
              <w:rPr>
                <w:sz w:val="20"/>
                <w:szCs w:val="20"/>
              </w:rPr>
            </w:pPr>
            <w:r w:rsidRPr="003807AA">
              <w:rPr>
                <w:sz w:val="20"/>
                <w:szCs w:val="20"/>
              </w:rPr>
              <w:t>01401L3040</w:t>
            </w:r>
          </w:p>
        </w:tc>
        <w:tc>
          <w:tcPr>
            <w:tcW w:w="735" w:type="dxa"/>
            <w:shd w:val="clear" w:color="auto" w:fill="auto"/>
            <w:noWrap/>
            <w:vAlign w:val="bottom"/>
          </w:tcPr>
          <w:p w14:paraId="03806C04"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70BC7EF6" w14:textId="77777777" w:rsidR="003807AA" w:rsidRPr="003807AA" w:rsidRDefault="003807AA" w:rsidP="003807AA">
            <w:pPr>
              <w:jc w:val="right"/>
              <w:rPr>
                <w:sz w:val="20"/>
                <w:szCs w:val="20"/>
              </w:rPr>
            </w:pPr>
            <w:r w:rsidRPr="003807AA">
              <w:rPr>
                <w:sz w:val="20"/>
                <w:szCs w:val="20"/>
              </w:rPr>
              <w:t>109 083,4</w:t>
            </w:r>
          </w:p>
        </w:tc>
        <w:tc>
          <w:tcPr>
            <w:tcW w:w="1412" w:type="dxa"/>
            <w:shd w:val="clear" w:color="auto" w:fill="auto"/>
            <w:vAlign w:val="bottom"/>
          </w:tcPr>
          <w:p w14:paraId="0A5F9556" w14:textId="77777777" w:rsidR="003807AA" w:rsidRPr="003807AA" w:rsidRDefault="003807AA" w:rsidP="003807AA">
            <w:pPr>
              <w:jc w:val="right"/>
              <w:rPr>
                <w:sz w:val="20"/>
                <w:szCs w:val="20"/>
              </w:rPr>
            </w:pPr>
            <w:r w:rsidRPr="003807AA">
              <w:rPr>
                <w:sz w:val="20"/>
                <w:szCs w:val="20"/>
              </w:rPr>
              <w:t>99 041,7</w:t>
            </w:r>
          </w:p>
        </w:tc>
        <w:tc>
          <w:tcPr>
            <w:tcW w:w="1374" w:type="dxa"/>
            <w:shd w:val="clear" w:color="auto" w:fill="auto"/>
            <w:vAlign w:val="bottom"/>
          </w:tcPr>
          <w:p w14:paraId="0FF0C25C" w14:textId="77777777" w:rsidR="003807AA" w:rsidRPr="003807AA" w:rsidRDefault="003807AA" w:rsidP="003807AA">
            <w:pPr>
              <w:jc w:val="right"/>
              <w:rPr>
                <w:sz w:val="20"/>
                <w:szCs w:val="20"/>
              </w:rPr>
            </w:pPr>
            <w:r w:rsidRPr="003807AA">
              <w:rPr>
                <w:sz w:val="20"/>
                <w:szCs w:val="20"/>
              </w:rPr>
              <w:t>95 341,0</w:t>
            </w:r>
          </w:p>
        </w:tc>
      </w:tr>
      <w:tr w:rsidR="003807AA" w:rsidRPr="003807AA" w14:paraId="39F1066F" w14:textId="77777777" w:rsidTr="003807AA">
        <w:trPr>
          <w:trHeight w:val="20"/>
        </w:trPr>
        <w:tc>
          <w:tcPr>
            <w:tcW w:w="3984" w:type="dxa"/>
            <w:shd w:val="clear" w:color="auto" w:fill="auto"/>
            <w:vAlign w:val="center"/>
          </w:tcPr>
          <w:p w14:paraId="66CE60D1" w14:textId="77777777" w:rsidR="003807AA" w:rsidRPr="003807AA" w:rsidRDefault="003807AA" w:rsidP="003807AA">
            <w:pPr>
              <w:jc w:val="both"/>
              <w:rPr>
                <w:sz w:val="20"/>
                <w:szCs w:val="20"/>
              </w:rPr>
            </w:pPr>
            <w:r w:rsidRPr="003807AA">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14:paraId="16650EFD" w14:textId="77777777" w:rsidR="003807AA" w:rsidRPr="003807AA" w:rsidRDefault="003807AA" w:rsidP="003807AA">
            <w:pPr>
              <w:jc w:val="center"/>
              <w:rPr>
                <w:sz w:val="20"/>
                <w:szCs w:val="20"/>
              </w:rPr>
            </w:pPr>
            <w:r w:rsidRPr="003807AA">
              <w:rPr>
                <w:sz w:val="20"/>
                <w:szCs w:val="20"/>
              </w:rPr>
              <w:t>01401S3130</w:t>
            </w:r>
          </w:p>
        </w:tc>
        <w:tc>
          <w:tcPr>
            <w:tcW w:w="735" w:type="dxa"/>
            <w:shd w:val="clear" w:color="auto" w:fill="auto"/>
            <w:noWrap/>
            <w:vAlign w:val="bottom"/>
          </w:tcPr>
          <w:p w14:paraId="3DFCCA50"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25EA4711" w14:textId="77777777" w:rsidR="003807AA" w:rsidRPr="003807AA" w:rsidRDefault="003807AA" w:rsidP="003807AA">
            <w:pPr>
              <w:jc w:val="right"/>
              <w:rPr>
                <w:sz w:val="20"/>
                <w:szCs w:val="20"/>
              </w:rPr>
            </w:pPr>
            <w:r w:rsidRPr="003807AA">
              <w:rPr>
                <w:sz w:val="20"/>
                <w:szCs w:val="20"/>
              </w:rPr>
              <w:t>9 356,3</w:t>
            </w:r>
          </w:p>
        </w:tc>
        <w:tc>
          <w:tcPr>
            <w:tcW w:w="1412" w:type="dxa"/>
            <w:shd w:val="clear" w:color="auto" w:fill="auto"/>
            <w:vAlign w:val="bottom"/>
          </w:tcPr>
          <w:p w14:paraId="27B50F26" w14:textId="77777777" w:rsidR="003807AA" w:rsidRPr="003807AA" w:rsidRDefault="003807AA" w:rsidP="003807AA">
            <w:pPr>
              <w:jc w:val="right"/>
              <w:rPr>
                <w:sz w:val="20"/>
                <w:szCs w:val="20"/>
              </w:rPr>
            </w:pPr>
            <w:r w:rsidRPr="003807AA">
              <w:rPr>
                <w:sz w:val="20"/>
                <w:szCs w:val="20"/>
              </w:rPr>
              <w:t>9 730,5</w:t>
            </w:r>
          </w:p>
        </w:tc>
        <w:tc>
          <w:tcPr>
            <w:tcW w:w="1374" w:type="dxa"/>
            <w:shd w:val="clear" w:color="auto" w:fill="auto"/>
            <w:vAlign w:val="bottom"/>
          </w:tcPr>
          <w:p w14:paraId="6812F294" w14:textId="77777777" w:rsidR="003807AA" w:rsidRPr="003807AA" w:rsidRDefault="003807AA" w:rsidP="003807AA">
            <w:pPr>
              <w:jc w:val="right"/>
              <w:rPr>
                <w:sz w:val="20"/>
                <w:szCs w:val="20"/>
              </w:rPr>
            </w:pPr>
            <w:r w:rsidRPr="003807AA">
              <w:rPr>
                <w:sz w:val="20"/>
                <w:szCs w:val="20"/>
              </w:rPr>
              <w:t>10 119,6</w:t>
            </w:r>
          </w:p>
        </w:tc>
      </w:tr>
      <w:tr w:rsidR="003807AA" w:rsidRPr="003807AA" w14:paraId="1F69741D" w14:textId="77777777" w:rsidTr="003807AA">
        <w:trPr>
          <w:trHeight w:val="20"/>
        </w:trPr>
        <w:tc>
          <w:tcPr>
            <w:tcW w:w="3984" w:type="dxa"/>
            <w:shd w:val="clear" w:color="auto" w:fill="auto"/>
            <w:vAlign w:val="center"/>
          </w:tcPr>
          <w:p w14:paraId="6E90B506" w14:textId="77777777" w:rsidR="003807AA" w:rsidRPr="003807AA" w:rsidRDefault="003807AA" w:rsidP="003807AA">
            <w:pPr>
              <w:jc w:val="both"/>
              <w:rPr>
                <w:sz w:val="20"/>
                <w:szCs w:val="20"/>
              </w:rPr>
            </w:pPr>
            <w:r w:rsidRPr="003807AA">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14:paraId="407DAC2D" w14:textId="77777777" w:rsidR="003807AA" w:rsidRPr="003807AA" w:rsidRDefault="003807AA" w:rsidP="003807AA">
            <w:pPr>
              <w:jc w:val="center"/>
              <w:rPr>
                <w:sz w:val="20"/>
                <w:szCs w:val="20"/>
              </w:rPr>
            </w:pPr>
            <w:r w:rsidRPr="003807AA">
              <w:rPr>
                <w:sz w:val="20"/>
                <w:szCs w:val="20"/>
              </w:rPr>
              <w:t>01401S3740</w:t>
            </w:r>
          </w:p>
        </w:tc>
        <w:tc>
          <w:tcPr>
            <w:tcW w:w="735" w:type="dxa"/>
            <w:shd w:val="clear" w:color="auto" w:fill="auto"/>
            <w:noWrap/>
            <w:vAlign w:val="bottom"/>
          </w:tcPr>
          <w:p w14:paraId="30432413"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1ACBABB2" w14:textId="77777777" w:rsidR="003807AA" w:rsidRPr="003807AA" w:rsidRDefault="003807AA" w:rsidP="003807AA">
            <w:pPr>
              <w:jc w:val="right"/>
              <w:rPr>
                <w:sz w:val="20"/>
                <w:szCs w:val="20"/>
              </w:rPr>
            </w:pPr>
            <w:r w:rsidRPr="003807AA">
              <w:rPr>
                <w:sz w:val="20"/>
                <w:szCs w:val="20"/>
              </w:rPr>
              <w:t>5 396,7</w:t>
            </w:r>
          </w:p>
        </w:tc>
        <w:tc>
          <w:tcPr>
            <w:tcW w:w="1412" w:type="dxa"/>
            <w:shd w:val="clear" w:color="auto" w:fill="auto"/>
            <w:vAlign w:val="bottom"/>
          </w:tcPr>
          <w:p w14:paraId="12868763" w14:textId="77777777" w:rsidR="003807AA" w:rsidRPr="003807AA" w:rsidRDefault="003807AA" w:rsidP="003807AA">
            <w:pPr>
              <w:jc w:val="right"/>
              <w:rPr>
                <w:sz w:val="20"/>
                <w:szCs w:val="20"/>
              </w:rPr>
            </w:pPr>
          </w:p>
        </w:tc>
        <w:tc>
          <w:tcPr>
            <w:tcW w:w="1374" w:type="dxa"/>
            <w:shd w:val="clear" w:color="auto" w:fill="auto"/>
            <w:vAlign w:val="bottom"/>
          </w:tcPr>
          <w:p w14:paraId="4E048B86" w14:textId="77777777" w:rsidR="003807AA" w:rsidRPr="003807AA" w:rsidRDefault="003807AA" w:rsidP="003807AA">
            <w:pPr>
              <w:jc w:val="right"/>
              <w:rPr>
                <w:sz w:val="20"/>
                <w:szCs w:val="20"/>
              </w:rPr>
            </w:pPr>
          </w:p>
        </w:tc>
      </w:tr>
      <w:tr w:rsidR="003807AA" w:rsidRPr="003807AA" w14:paraId="418C0F97" w14:textId="77777777" w:rsidTr="003807AA">
        <w:trPr>
          <w:trHeight w:val="20"/>
        </w:trPr>
        <w:tc>
          <w:tcPr>
            <w:tcW w:w="3984" w:type="dxa"/>
            <w:shd w:val="clear" w:color="auto" w:fill="auto"/>
            <w:vAlign w:val="center"/>
          </w:tcPr>
          <w:p w14:paraId="2B984D9C" w14:textId="77777777" w:rsidR="003807AA" w:rsidRPr="003807AA" w:rsidRDefault="003807AA" w:rsidP="003807AA">
            <w:pPr>
              <w:jc w:val="both"/>
              <w:rPr>
                <w:sz w:val="20"/>
                <w:szCs w:val="20"/>
              </w:rPr>
            </w:pPr>
            <w:r w:rsidRPr="003807AA">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E621AE" w14:textId="77777777" w:rsidR="003807AA" w:rsidRPr="003807AA" w:rsidRDefault="003807AA" w:rsidP="003807AA">
            <w:pPr>
              <w:jc w:val="center"/>
              <w:rPr>
                <w:sz w:val="20"/>
                <w:szCs w:val="20"/>
              </w:rPr>
            </w:pPr>
            <w:r w:rsidRPr="003807AA">
              <w:rPr>
                <w:sz w:val="20"/>
                <w:szCs w:val="20"/>
              </w:rPr>
              <w:t>01401S4550</w:t>
            </w:r>
          </w:p>
        </w:tc>
        <w:tc>
          <w:tcPr>
            <w:tcW w:w="735" w:type="dxa"/>
            <w:shd w:val="clear" w:color="auto" w:fill="auto"/>
            <w:noWrap/>
            <w:vAlign w:val="bottom"/>
          </w:tcPr>
          <w:p w14:paraId="73A6D90A"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2E143C0" w14:textId="77777777" w:rsidR="003807AA" w:rsidRPr="003807AA" w:rsidRDefault="003807AA" w:rsidP="003807AA">
            <w:pPr>
              <w:jc w:val="right"/>
              <w:rPr>
                <w:sz w:val="20"/>
                <w:szCs w:val="20"/>
              </w:rPr>
            </w:pPr>
            <w:r w:rsidRPr="003807AA">
              <w:rPr>
                <w:sz w:val="20"/>
                <w:szCs w:val="20"/>
              </w:rPr>
              <w:t>495 733,7</w:t>
            </w:r>
          </w:p>
        </w:tc>
        <w:tc>
          <w:tcPr>
            <w:tcW w:w="1412" w:type="dxa"/>
            <w:shd w:val="clear" w:color="auto" w:fill="auto"/>
            <w:vAlign w:val="bottom"/>
          </w:tcPr>
          <w:p w14:paraId="76F104F9" w14:textId="77777777" w:rsidR="003807AA" w:rsidRPr="003807AA" w:rsidRDefault="003807AA" w:rsidP="003807AA">
            <w:pPr>
              <w:jc w:val="right"/>
              <w:rPr>
                <w:sz w:val="20"/>
                <w:szCs w:val="20"/>
              </w:rPr>
            </w:pPr>
            <w:r w:rsidRPr="003807AA">
              <w:rPr>
                <w:sz w:val="20"/>
                <w:szCs w:val="20"/>
              </w:rPr>
              <w:t>223 908,8</w:t>
            </w:r>
          </w:p>
        </w:tc>
        <w:tc>
          <w:tcPr>
            <w:tcW w:w="1374" w:type="dxa"/>
            <w:shd w:val="clear" w:color="auto" w:fill="auto"/>
            <w:vAlign w:val="bottom"/>
          </w:tcPr>
          <w:p w14:paraId="1758B7B3" w14:textId="77777777" w:rsidR="003807AA" w:rsidRPr="003807AA" w:rsidRDefault="003807AA" w:rsidP="003807AA">
            <w:pPr>
              <w:jc w:val="right"/>
              <w:rPr>
                <w:sz w:val="20"/>
                <w:szCs w:val="20"/>
              </w:rPr>
            </w:pPr>
          </w:p>
        </w:tc>
      </w:tr>
      <w:tr w:rsidR="003807AA" w:rsidRPr="003807AA" w14:paraId="77E61987" w14:textId="77777777" w:rsidTr="003807AA">
        <w:trPr>
          <w:trHeight w:val="20"/>
        </w:trPr>
        <w:tc>
          <w:tcPr>
            <w:tcW w:w="3984" w:type="dxa"/>
            <w:shd w:val="clear" w:color="auto" w:fill="auto"/>
            <w:vAlign w:val="center"/>
          </w:tcPr>
          <w:p w14:paraId="353EEB39" w14:textId="77777777" w:rsidR="003807AA" w:rsidRPr="003807AA" w:rsidRDefault="003807AA" w:rsidP="003807AA">
            <w:pPr>
              <w:jc w:val="both"/>
              <w:rPr>
                <w:sz w:val="20"/>
                <w:szCs w:val="20"/>
              </w:rPr>
            </w:pPr>
            <w:r w:rsidRPr="003807AA">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14:paraId="49D2BB9A" w14:textId="77777777" w:rsidR="003807AA" w:rsidRPr="003807AA" w:rsidRDefault="003807AA" w:rsidP="003807AA">
            <w:pPr>
              <w:jc w:val="center"/>
              <w:rPr>
                <w:sz w:val="20"/>
                <w:szCs w:val="20"/>
              </w:rPr>
            </w:pPr>
            <w:r w:rsidRPr="003807AA">
              <w:rPr>
                <w:sz w:val="20"/>
                <w:szCs w:val="20"/>
              </w:rPr>
              <w:t>01401S4550</w:t>
            </w:r>
          </w:p>
        </w:tc>
        <w:tc>
          <w:tcPr>
            <w:tcW w:w="735" w:type="dxa"/>
            <w:shd w:val="clear" w:color="auto" w:fill="auto"/>
            <w:noWrap/>
            <w:vAlign w:val="bottom"/>
          </w:tcPr>
          <w:p w14:paraId="3473F13E"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EFA9962" w14:textId="77777777" w:rsidR="003807AA" w:rsidRPr="003807AA" w:rsidRDefault="003807AA" w:rsidP="003807AA">
            <w:pPr>
              <w:jc w:val="right"/>
              <w:rPr>
                <w:sz w:val="20"/>
                <w:szCs w:val="20"/>
              </w:rPr>
            </w:pPr>
          </w:p>
        </w:tc>
        <w:tc>
          <w:tcPr>
            <w:tcW w:w="1412" w:type="dxa"/>
            <w:shd w:val="clear" w:color="auto" w:fill="auto"/>
            <w:vAlign w:val="bottom"/>
          </w:tcPr>
          <w:p w14:paraId="4EDB37D7" w14:textId="77777777" w:rsidR="003807AA" w:rsidRPr="003807AA" w:rsidRDefault="003807AA" w:rsidP="003807AA">
            <w:pPr>
              <w:jc w:val="right"/>
              <w:rPr>
                <w:sz w:val="20"/>
                <w:szCs w:val="20"/>
              </w:rPr>
            </w:pPr>
            <w:r w:rsidRPr="003807AA">
              <w:rPr>
                <w:sz w:val="20"/>
                <w:szCs w:val="20"/>
              </w:rPr>
              <w:t>4 741,1</w:t>
            </w:r>
          </w:p>
        </w:tc>
        <w:tc>
          <w:tcPr>
            <w:tcW w:w="1374" w:type="dxa"/>
            <w:shd w:val="clear" w:color="auto" w:fill="auto"/>
            <w:vAlign w:val="bottom"/>
          </w:tcPr>
          <w:p w14:paraId="4AFA1AE1" w14:textId="77777777" w:rsidR="003807AA" w:rsidRPr="003807AA" w:rsidRDefault="003807AA" w:rsidP="003807AA">
            <w:pPr>
              <w:jc w:val="right"/>
              <w:rPr>
                <w:sz w:val="20"/>
                <w:szCs w:val="20"/>
              </w:rPr>
            </w:pPr>
          </w:p>
        </w:tc>
      </w:tr>
      <w:tr w:rsidR="003807AA" w:rsidRPr="003807AA" w14:paraId="5A4051EC" w14:textId="77777777" w:rsidTr="003807AA">
        <w:trPr>
          <w:trHeight w:val="20"/>
        </w:trPr>
        <w:tc>
          <w:tcPr>
            <w:tcW w:w="3984" w:type="dxa"/>
            <w:shd w:val="clear" w:color="auto" w:fill="auto"/>
            <w:vAlign w:val="center"/>
          </w:tcPr>
          <w:p w14:paraId="516E508B" w14:textId="77777777" w:rsidR="003807AA" w:rsidRPr="003807AA" w:rsidRDefault="003807AA" w:rsidP="003807AA">
            <w:pPr>
              <w:jc w:val="both"/>
              <w:rPr>
                <w:sz w:val="20"/>
                <w:szCs w:val="20"/>
              </w:rPr>
            </w:pPr>
            <w:r w:rsidRPr="003807AA">
              <w:rPr>
                <w:sz w:val="20"/>
                <w:szCs w:val="20"/>
              </w:rPr>
              <w:t>Расходы на приобретение и установку модульных зданий для муниципальных образовательных организаций</w:t>
            </w:r>
            <w:r w:rsidRPr="003807AA">
              <w:rPr>
                <w:sz w:val="20"/>
                <w:szCs w:val="20"/>
              </w:rPr>
              <w:br/>
              <w:t xml:space="preserve"> (Субсидии бюджетным учреждениям)</w:t>
            </w:r>
          </w:p>
        </w:tc>
        <w:tc>
          <w:tcPr>
            <w:tcW w:w="1483" w:type="dxa"/>
            <w:shd w:val="clear" w:color="auto" w:fill="auto"/>
            <w:noWrap/>
            <w:vAlign w:val="bottom"/>
          </w:tcPr>
          <w:p w14:paraId="1014D21F" w14:textId="77777777" w:rsidR="003807AA" w:rsidRPr="003807AA" w:rsidRDefault="003807AA" w:rsidP="003807AA">
            <w:pPr>
              <w:jc w:val="center"/>
              <w:rPr>
                <w:sz w:val="20"/>
                <w:szCs w:val="20"/>
              </w:rPr>
            </w:pPr>
            <w:r w:rsidRPr="003807AA">
              <w:rPr>
                <w:sz w:val="20"/>
                <w:szCs w:val="20"/>
              </w:rPr>
              <w:t>01401S4680</w:t>
            </w:r>
          </w:p>
        </w:tc>
        <w:tc>
          <w:tcPr>
            <w:tcW w:w="735" w:type="dxa"/>
            <w:shd w:val="clear" w:color="auto" w:fill="auto"/>
            <w:noWrap/>
            <w:vAlign w:val="bottom"/>
          </w:tcPr>
          <w:p w14:paraId="09CD98C7"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2F6AAF89" w14:textId="77777777" w:rsidR="003807AA" w:rsidRPr="003807AA" w:rsidRDefault="003807AA" w:rsidP="003807AA">
            <w:pPr>
              <w:jc w:val="right"/>
              <w:rPr>
                <w:sz w:val="20"/>
                <w:szCs w:val="20"/>
              </w:rPr>
            </w:pPr>
          </w:p>
        </w:tc>
        <w:tc>
          <w:tcPr>
            <w:tcW w:w="1412" w:type="dxa"/>
            <w:shd w:val="clear" w:color="auto" w:fill="auto"/>
            <w:vAlign w:val="bottom"/>
          </w:tcPr>
          <w:p w14:paraId="2ADCD8D0" w14:textId="77777777" w:rsidR="003807AA" w:rsidRPr="003807AA" w:rsidRDefault="003807AA" w:rsidP="003807AA">
            <w:pPr>
              <w:jc w:val="right"/>
              <w:rPr>
                <w:sz w:val="20"/>
                <w:szCs w:val="20"/>
              </w:rPr>
            </w:pPr>
            <w:r w:rsidRPr="003807AA">
              <w:rPr>
                <w:sz w:val="20"/>
                <w:szCs w:val="20"/>
              </w:rPr>
              <w:t>5 282,0</w:t>
            </w:r>
          </w:p>
        </w:tc>
        <w:tc>
          <w:tcPr>
            <w:tcW w:w="1374" w:type="dxa"/>
            <w:shd w:val="clear" w:color="auto" w:fill="auto"/>
            <w:vAlign w:val="bottom"/>
          </w:tcPr>
          <w:p w14:paraId="75766652" w14:textId="77777777" w:rsidR="003807AA" w:rsidRPr="003807AA" w:rsidRDefault="003807AA" w:rsidP="003807AA">
            <w:pPr>
              <w:jc w:val="right"/>
              <w:rPr>
                <w:sz w:val="20"/>
                <w:szCs w:val="20"/>
              </w:rPr>
            </w:pPr>
          </w:p>
        </w:tc>
      </w:tr>
      <w:tr w:rsidR="003807AA" w:rsidRPr="003807AA" w14:paraId="10264F8A" w14:textId="77777777" w:rsidTr="003807AA">
        <w:trPr>
          <w:trHeight w:val="20"/>
        </w:trPr>
        <w:tc>
          <w:tcPr>
            <w:tcW w:w="3984" w:type="dxa"/>
            <w:shd w:val="clear" w:color="auto" w:fill="auto"/>
            <w:vAlign w:val="center"/>
          </w:tcPr>
          <w:p w14:paraId="7093A791" w14:textId="77777777" w:rsidR="003807AA" w:rsidRPr="003807AA" w:rsidRDefault="003807AA" w:rsidP="003807AA">
            <w:pPr>
              <w:jc w:val="both"/>
              <w:rPr>
                <w:sz w:val="20"/>
                <w:szCs w:val="20"/>
              </w:rPr>
            </w:pPr>
            <w:r w:rsidRPr="003807AA">
              <w:rPr>
                <w:sz w:val="20"/>
                <w:szCs w:val="20"/>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w:t>
            </w:r>
            <w:r w:rsidRPr="003807AA">
              <w:rPr>
                <w:sz w:val="20"/>
                <w:szCs w:val="20"/>
              </w:rPr>
              <w:lastRenderedPageBreak/>
              <w:t>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14:paraId="6B9067E6" w14:textId="77777777" w:rsidR="003807AA" w:rsidRPr="003807AA" w:rsidRDefault="003807AA" w:rsidP="003807AA">
            <w:pPr>
              <w:jc w:val="center"/>
              <w:rPr>
                <w:sz w:val="20"/>
                <w:szCs w:val="20"/>
              </w:rPr>
            </w:pPr>
            <w:r w:rsidRPr="003807AA">
              <w:rPr>
                <w:sz w:val="20"/>
                <w:szCs w:val="20"/>
              </w:rPr>
              <w:lastRenderedPageBreak/>
              <w:t>01401S4780</w:t>
            </w:r>
          </w:p>
        </w:tc>
        <w:tc>
          <w:tcPr>
            <w:tcW w:w="735" w:type="dxa"/>
            <w:shd w:val="clear" w:color="auto" w:fill="auto"/>
            <w:noWrap/>
            <w:vAlign w:val="bottom"/>
          </w:tcPr>
          <w:p w14:paraId="1DEED712"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6EBD9265" w14:textId="77777777" w:rsidR="003807AA" w:rsidRPr="003807AA" w:rsidRDefault="003807AA" w:rsidP="003807AA">
            <w:pPr>
              <w:jc w:val="right"/>
              <w:rPr>
                <w:sz w:val="20"/>
                <w:szCs w:val="20"/>
              </w:rPr>
            </w:pPr>
            <w:r w:rsidRPr="003807AA">
              <w:rPr>
                <w:sz w:val="20"/>
                <w:szCs w:val="20"/>
              </w:rPr>
              <w:t>2 355,8</w:t>
            </w:r>
          </w:p>
        </w:tc>
        <w:tc>
          <w:tcPr>
            <w:tcW w:w="1412" w:type="dxa"/>
            <w:shd w:val="clear" w:color="auto" w:fill="auto"/>
            <w:vAlign w:val="bottom"/>
          </w:tcPr>
          <w:p w14:paraId="79A62A1E" w14:textId="77777777" w:rsidR="003807AA" w:rsidRPr="003807AA" w:rsidRDefault="003807AA" w:rsidP="003807AA">
            <w:pPr>
              <w:jc w:val="right"/>
              <w:rPr>
                <w:sz w:val="20"/>
                <w:szCs w:val="20"/>
              </w:rPr>
            </w:pPr>
            <w:r w:rsidRPr="003807AA">
              <w:rPr>
                <w:sz w:val="20"/>
                <w:szCs w:val="20"/>
              </w:rPr>
              <w:t>2 355,8</w:t>
            </w:r>
          </w:p>
        </w:tc>
        <w:tc>
          <w:tcPr>
            <w:tcW w:w="1374" w:type="dxa"/>
            <w:shd w:val="clear" w:color="auto" w:fill="auto"/>
            <w:vAlign w:val="bottom"/>
          </w:tcPr>
          <w:p w14:paraId="76AAC3CC" w14:textId="77777777" w:rsidR="003807AA" w:rsidRPr="003807AA" w:rsidRDefault="003807AA" w:rsidP="003807AA">
            <w:pPr>
              <w:jc w:val="right"/>
              <w:rPr>
                <w:sz w:val="20"/>
                <w:szCs w:val="20"/>
              </w:rPr>
            </w:pPr>
            <w:r w:rsidRPr="003807AA">
              <w:rPr>
                <w:sz w:val="20"/>
                <w:szCs w:val="20"/>
              </w:rPr>
              <w:t>2 355,8</w:t>
            </w:r>
          </w:p>
        </w:tc>
      </w:tr>
      <w:tr w:rsidR="003807AA" w:rsidRPr="003807AA" w14:paraId="1D9AE394" w14:textId="77777777" w:rsidTr="003807AA">
        <w:trPr>
          <w:trHeight w:val="20"/>
        </w:trPr>
        <w:tc>
          <w:tcPr>
            <w:tcW w:w="3984" w:type="dxa"/>
            <w:shd w:val="clear" w:color="auto" w:fill="auto"/>
            <w:vAlign w:val="center"/>
          </w:tcPr>
          <w:p w14:paraId="28C6204D" w14:textId="77777777" w:rsidR="003807AA" w:rsidRPr="003807AA" w:rsidRDefault="003807AA" w:rsidP="003807AA">
            <w:pPr>
              <w:jc w:val="both"/>
              <w:rPr>
                <w:sz w:val="20"/>
                <w:szCs w:val="20"/>
              </w:rPr>
            </w:pPr>
            <w:r w:rsidRPr="003807AA">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14:paraId="53D1E22B" w14:textId="77777777" w:rsidR="003807AA" w:rsidRPr="003807AA" w:rsidRDefault="003807AA" w:rsidP="003807AA">
            <w:pPr>
              <w:jc w:val="center"/>
              <w:rPr>
                <w:sz w:val="20"/>
                <w:szCs w:val="20"/>
              </w:rPr>
            </w:pPr>
            <w:r w:rsidRPr="003807AA">
              <w:rPr>
                <w:sz w:val="20"/>
                <w:szCs w:val="20"/>
              </w:rPr>
              <w:t>01401S4840</w:t>
            </w:r>
          </w:p>
        </w:tc>
        <w:tc>
          <w:tcPr>
            <w:tcW w:w="735" w:type="dxa"/>
            <w:shd w:val="clear" w:color="auto" w:fill="auto"/>
            <w:noWrap/>
            <w:vAlign w:val="bottom"/>
          </w:tcPr>
          <w:p w14:paraId="35DE6E4D"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313A6248" w14:textId="77777777" w:rsidR="003807AA" w:rsidRPr="003807AA" w:rsidRDefault="003807AA" w:rsidP="003807AA">
            <w:pPr>
              <w:jc w:val="right"/>
              <w:rPr>
                <w:sz w:val="20"/>
                <w:szCs w:val="20"/>
              </w:rPr>
            </w:pPr>
            <w:r w:rsidRPr="003807AA">
              <w:rPr>
                <w:sz w:val="20"/>
                <w:szCs w:val="20"/>
              </w:rPr>
              <w:t>100 564,2</w:t>
            </w:r>
          </w:p>
        </w:tc>
        <w:tc>
          <w:tcPr>
            <w:tcW w:w="1412" w:type="dxa"/>
            <w:shd w:val="clear" w:color="auto" w:fill="auto"/>
            <w:vAlign w:val="bottom"/>
          </w:tcPr>
          <w:p w14:paraId="27D9239F" w14:textId="77777777" w:rsidR="003807AA" w:rsidRPr="003807AA" w:rsidRDefault="003807AA" w:rsidP="003807AA">
            <w:pPr>
              <w:jc w:val="right"/>
              <w:rPr>
                <w:sz w:val="20"/>
                <w:szCs w:val="20"/>
              </w:rPr>
            </w:pPr>
          </w:p>
        </w:tc>
        <w:tc>
          <w:tcPr>
            <w:tcW w:w="1374" w:type="dxa"/>
            <w:shd w:val="clear" w:color="auto" w:fill="auto"/>
            <w:vAlign w:val="bottom"/>
          </w:tcPr>
          <w:p w14:paraId="50385ED5" w14:textId="77777777" w:rsidR="003807AA" w:rsidRPr="003807AA" w:rsidRDefault="003807AA" w:rsidP="003807AA">
            <w:pPr>
              <w:jc w:val="right"/>
              <w:rPr>
                <w:sz w:val="20"/>
                <w:szCs w:val="20"/>
              </w:rPr>
            </w:pPr>
          </w:p>
        </w:tc>
      </w:tr>
      <w:tr w:rsidR="003807AA" w:rsidRPr="003807AA" w14:paraId="41FCDAD8" w14:textId="77777777" w:rsidTr="003807AA">
        <w:trPr>
          <w:trHeight w:val="20"/>
        </w:trPr>
        <w:tc>
          <w:tcPr>
            <w:tcW w:w="3984" w:type="dxa"/>
            <w:shd w:val="clear" w:color="auto" w:fill="auto"/>
            <w:vAlign w:val="center"/>
          </w:tcPr>
          <w:p w14:paraId="5A196235" w14:textId="77777777" w:rsidR="003807AA" w:rsidRPr="003807AA" w:rsidRDefault="003807AA" w:rsidP="003807AA">
            <w:pPr>
              <w:jc w:val="both"/>
              <w:rPr>
                <w:sz w:val="20"/>
                <w:szCs w:val="20"/>
              </w:rPr>
            </w:pPr>
            <w:r w:rsidRPr="003807AA">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1AD962FF" w14:textId="77777777" w:rsidR="003807AA" w:rsidRPr="003807AA" w:rsidRDefault="003807AA" w:rsidP="003807AA">
            <w:pPr>
              <w:jc w:val="center"/>
              <w:rPr>
                <w:sz w:val="20"/>
                <w:szCs w:val="20"/>
              </w:rPr>
            </w:pPr>
            <w:r w:rsidRPr="003807AA">
              <w:rPr>
                <w:sz w:val="20"/>
                <w:szCs w:val="20"/>
              </w:rPr>
              <w:t>01401S5250</w:t>
            </w:r>
          </w:p>
        </w:tc>
        <w:tc>
          <w:tcPr>
            <w:tcW w:w="735" w:type="dxa"/>
            <w:shd w:val="clear" w:color="auto" w:fill="auto"/>
            <w:noWrap/>
            <w:vAlign w:val="bottom"/>
          </w:tcPr>
          <w:p w14:paraId="20B79F04"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3F5C0FC8" w14:textId="77777777" w:rsidR="003807AA" w:rsidRPr="003807AA" w:rsidRDefault="003807AA" w:rsidP="003807AA">
            <w:pPr>
              <w:jc w:val="right"/>
              <w:rPr>
                <w:sz w:val="20"/>
                <w:szCs w:val="20"/>
              </w:rPr>
            </w:pPr>
            <w:r w:rsidRPr="003807AA">
              <w:rPr>
                <w:sz w:val="20"/>
                <w:szCs w:val="20"/>
              </w:rPr>
              <w:t>21 522,0</w:t>
            </w:r>
          </w:p>
        </w:tc>
        <w:tc>
          <w:tcPr>
            <w:tcW w:w="1412" w:type="dxa"/>
            <w:shd w:val="clear" w:color="auto" w:fill="auto"/>
            <w:vAlign w:val="bottom"/>
          </w:tcPr>
          <w:p w14:paraId="49D62F64" w14:textId="77777777" w:rsidR="003807AA" w:rsidRPr="003807AA" w:rsidRDefault="003807AA" w:rsidP="003807AA">
            <w:pPr>
              <w:jc w:val="right"/>
              <w:rPr>
                <w:sz w:val="20"/>
                <w:szCs w:val="20"/>
              </w:rPr>
            </w:pPr>
            <w:r w:rsidRPr="003807AA">
              <w:rPr>
                <w:sz w:val="20"/>
                <w:szCs w:val="20"/>
              </w:rPr>
              <w:t>22 382,6</w:t>
            </w:r>
          </w:p>
        </w:tc>
        <w:tc>
          <w:tcPr>
            <w:tcW w:w="1374" w:type="dxa"/>
            <w:shd w:val="clear" w:color="auto" w:fill="auto"/>
            <w:vAlign w:val="bottom"/>
          </w:tcPr>
          <w:p w14:paraId="38E4F0F6" w14:textId="77777777" w:rsidR="003807AA" w:rsidRPr="003807AA" w:rsidRDefault="003807AA" w:rsidP="003807AA">
            <w:pPr>
              <w:jc w:val="right"/>
              <w:rPr>
                <w:sz w:val="20"/>
                <w:szCs w:val="20"/>
              </w:rPr>
            </w:pPr>
            <w:r w:rsidRPr="003807AA">
              <w:rPr>
                <w:sz w:val="20"/>
                <w:szCs w:val="20"/>
              </w:rPr>
              <w:t>23 275,9</w:t>
            </w:r>
          </w:p>
        </w:tc>
      </w:tr>
      <w:tr w:rsidR="003807AA" w:rsidRPr="003807AA" w14:paraId="0570EB51" w14:textId="77777777" w:rsidTr="003807AA">
        <w:trPr>
          <w:trHeight w:val="20"/>
        </w:trPr>
        <w:tc>
          <w:tcPr>
            <w:tcW w:w="3984" w:type="dxa"/>
            <w:shd w:val="clear" w:color="auto" w:fill="auto"/>
            <w:vAlign w:val="center"/>
          </w:tcPr>
          <w:p w14:paraId="1C646344" w14:textId="77777777" w:rsidR="003807AA" w:rsidRPr="003807AA" w:rsidRDefault="003807AA" w:rsidP="003807AA">
            <w:pPr>
              <w:jc w:val="both"/>
              <w:rPr>
                <w:sz w:val="20"/>
                <w:szCs w:val="20"/>
              </w:rPr>
            </w:pPr>
            <w:r w:rsidRPr="003807AA">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5240F687" w14:textId="77777777" w:rsidR="003807AA" w:rsidRPr="003807AA" w:rsidRDefault="003807AA" w:rsidP="003807AA">
            <w:pPr>
              <w:jc w:val="center"/>
              <w:rPr>
                <w:sz w:val="20"/>
                <w:szCs w:val="20"/>
              </w:rPr>
            </w:pPr>
            <w:r w:rsidRPr="003807AA">
              <w:rPr>
                <w:sz w:val="20"/>
                <w:szCs w:val="20"/>
              </w:rPr>
              <w:t>01401S5260</w:t>
            </w:r>
          </w:p>
        </w:tc>
        <w:tc>
          <w:tcPr>
            <w:tcW w:w="735" w:type="dxa"/>
            <w:shd w:val="clear" w:color="auto" w:fill="auto"/>
            <w:noWrap/>
            <w:vAlign w:val="bottom"/>
          </w:tcPr>
          <w:p w14:paraId="213E762E"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74489415" w14:textId="77777777" w:rsidR="003807AA" w:rsidRPr="003807AA" w:rsidRDefault="003807AA" w:rsidP="003807AA">
            <w:pPr>
              <w:jc w:val="right"/>
              <w:rPr>
                <w:sz w:val="20"/>
                <w:szCs w:val="20"/>
              </w:rPr>
            </w:pPr>
            <w:r w:rsidRPr="003807AA">
              <w:rPr>
                <w:sz w:val="20"/>
                <w:szCs w:val="20"/>
              </w:rPr>
              <w:t>4 165,1</w:t>
            </w:r>
          </w:p>
        </w:tc>
        <w:tc>
          <w:tcPr>
            <w:tcW w:w="1412" w:type="dxa"/>
            <w:shd w:val="clear" w:color="auto" w:fill="auto"/>
            <w:vAlign w:val="bottom"/>
          </w:tcPr>
          <w:p w14:paraId="1F65CD83" w14:textId="77777777" w:rsidR="003807AA" w:rsidRPr="003807AA" w:rsidRDefault="003807AA" w:rsidP="003807AA">
            <w:pPr>
              <w:jc w:val="right"/>
              <w:rPr>
                <w:sz w:val="20"/>
                <w:szCs w:val="20"/>
              </w:rPr>
            </w:pPr>
          </w:p>
        </w:tc>
        <w:tc>
          <w:tcPr>
            <w:tcW w:w="1374" w:type="dxa"/>
            <w:shd w:val="clear" w:color="auto" w:fill="auto"/>
            <w:vAlign w:val="bottom"/>
          </w:tcPr>
          <w:p w14:paraId="1F89D303" w14:textId="77777777" w:rsidR="003807AA" w:rsidRPr="003807AA" w:rsidRDefault="003807AA" w:rsidP="003807AA">
            <w:pPr>
              <w:jc w:val="right"/>
              <w:rPr>
                <w:sz w:val="20"/>
                <w:szCs w:val="20"/>
              </w:rPr>
            </w:pPr>
          </w:p>
        </w:tc>
      </w:tr>
      <w:tr w:rsidR="003807AA" w:rsidRPr="003807AA" w14:paraId="046FF3C7" w14:textId="77777777" w:rsidTr="003807AA">
        <w:trPr>
          <w:trHeight w:val="20"/>
        </w:trPr>
        <w:tc>
          <w:tcPr>
            <w:tcW w:w="3984" w:type="dxa"/>
            <w:shd w:val="clear" w:color="auto" w:fill="auto"/>
            <w:vAlign w:val="center"/>
          </w:tcPr>
          <w:p w14:paraId="58003201"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14:paraId="1A8B3751" w14:textId="77777777" w:rsidR="003807AA" w:rsidRPr="003807AA" w:rsidRDefault="003807AA" w:rsidP="003807AA">
            <w:pPr>
              <w:jc w:val="center"/>
              <w:rPr>
                <w:sz w:val="20"/>
                <w:szCs w:val="20"/>
              </w:rPr>
            </w:pPr>
            <w:r w:rsidRPr="003807AA">
              <w:rPr>
                <w:sz w:val="20"/>
                <w:szCs w:val="20"/>
              </w:rPr>
              <w:t>0140200000</w:t>
            </w:r>
          </w:p>
        </w:tc>
        <w:tc>
          <w:tcPr>
            <w:tcW w:w="735" w:type="dxa"/>
            <w:shd w:val="clear" w:color="auto" w:fill="auto"/>
            <w:noWrap/>
            <w:vAlign w:val="bottom"/>
          </w:tcPr>
          <w:p w14:paraId="69D5E7EE" w14:textId="77777777" w:rsidR="003807AA" w:rsidRPr="003807AA" w:rsidRDefault="003807AA" w:rsidP="003807AA">
            <w:pPr>
              <w:jc w:val="center"/>
              <w:rPr>
                <w:sz w:val="20"/>
                <w:szCs w:val="20"/>
              </w:rPr>
            </w:pPr>
          </w:p>
        </w:tc>
        <w:tc>
          <w:tcPr>
            <w:tcW w:w="1408" w:type="dxa"/>
            <w:shd w:val="clear" w:color="auto" w:fill="auto"/>
            <w:vAlign w:val="bottom"/>
          </w:tcPr>
          <w:p w14:paraId="4E2F7691" w14:textId="77777777" w:rsidR="003807AA" w:rsidRPr="003807AA" w:rsidRDefault="003807AA" w:rsidP="003807AA">
            <w:pPr>
              <w:jc w:val="right"/>
              <w:rPr>
                <w:sz w:val="20"/>
                <w:szCs w:val="20"/>
              </w:rPr>
            </w:pPr>
            <w:r w:rsidRPr="003807AA">
              <w:rPr>
                <w:sz w:val="20"/>
                <w:szCs w:val="20"/>
              </w:rPr>
              <w:t>156 081,1</w:t>
            </w:r>
          </w:p>
        </w:tc>
        <w:tc>
          <w:tcPr>
            <w:tcW w:w="1412" w:type="dxa"/>
            <w:shd w:val="clear" w:color="auto" w:fill="auto"/>
            <w:vAlign w:val="bottom"/>
          </w:tcPr>
          <w:p w14:paraId="0DE4821A" w14:textId="77777777" w:rsidR="003807AA" w:rsidRPr="003807AA" w:rsidRDefault="003807AA" w:rsidP="003807AA">
            <w:pPr>
              <w:jc w:val="right"/>
              <w:rPr>
                <w:sz w:val="20"/>
                <w:szCs w:val="20"/>
              </w:rPr>
            </w:pPr>
            <w:r w:rsidRPr="003807AA">
              <w:rPr>
                <w:sz w:val="20"/>
                <w:szCs w:val="20"/>
              </w:rPr>
              <w:t>157 712,5</w:t>
            </w:r>
          </w:p>
        </w:tc>
        <w:tc>
          <w:tcPr>
            <w:tcW w:w="1374" w:type="dxa"/>
            <w:shd w:val="clear" w:color="auto" w:fill="auto"/>
            <w:vAlign w:val="bottom"/>
          </w:tcPr>
          <w:p w14:paraId="125FE8BA" w14:textId="77777777" w:rsidR="003807AA" w:rsidRPr="003807AA" w:rsidRDefault="003807AA" w:rsidP="003807AA">
            <w:pPr>
              <w:jc w:val="right"/>
              <w:rPr>
                <w:sz w:val="20"/>
                <w:szCs w:val="20"/>
              </w:rPr>
            </w:pPr>
            <w:r w:rsidRPr="003807AA">
              <w:rPr>
                <w:sz w:val="20"/>
                <w:szCs w:val="20"/>
              </w:rPr>
              <w:t>162 506,1</w:t>
            </w:r>
          </w:p>
        </w:tc>
      </w:tr>
      <w:tr w:rsidR="003807AA" w:rsidRPr="003807AA" w14:paraId="6FEAC203" w14:textId="77777777" w:rsidTr="003807AA">
        <w:trPr>
          <w:trHeight w:val="20"/>
        </w:trPr>
        <w:tc>
          <w:tcPr>
            <w:tcW w:w="3984" w:type="dxa"/>
            <w:shd w:val="clear" w:color="auto" w:fill="auto"/>
            <w:vAlign w:val="center"/>
          </w:tcPr>
          <w:p w14:paraId="55E7C25A"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717E537" w14:textId="77777777" w:rsidR="003807AA" w:rsidRPr="003807AA" w:rsidRDefault="003807AA" w:rsidP="003807AA">
            <w:pPr>
              <w:jc w:val="center"/>
              <w:rPr>
                <w:sz w:val="20"/>
                <w:szCs w:val="20"/>
              </w:rPr>
            </w:pPr>
            <w:r w:rsidRPr="003807AA">
              <w:rPr>
                <w:sz w:val="20"/>
                <w:szCs w:val="20"/>
              </w:rPr>
              <w:t>0140200110</w:t>
            </w:r>
          </w:p>
        </w:tc>
        <w:tc>
          <w:tcPr>
            <w:tcW w:w="735" w:type="dxa"/>
            <w:shd w:val="clear" w:color="auto" w:fill="auto"/>
            <w:noWrap/>
            <w:vAlign w:val="bottom"/>
          </w:tcPr>
          <w:p w14:paraId="2AC145C0"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539D9743" w14:textId="77777777" w:rsidR="003807AA" w:rsidRPr="003807AA" w:rsidRDefault="003807AA" w:rsidP="003807AA">
            <w:pPr>
              <w:jc w:val="right"/>
              <w:rPr>
                <w:sz w:val="20"/>
                <w:szCs w:val="20"/>
              </w:rPr>
            </w:pPr>
            <w:r w:rsidRPr="003807AA">
              <w:rPr>
                <w:sz w:val="20"/>
                <w:szCs w:val="20"/>
              </w:rPr>
              <w:t>14 695,0</w:t>
            </w:r>
          </w:p>
        </w:tc>
        <w:tc>
          <w:tcPr>
            <w:tcW w:w="1412" w:type="dxa"/>
            <w:shd w:val="clear" w:color="auto" w:fill="auto"/>
            <w:vAlign w:val="bottom"/>
          </w:tcPr>
          <w:p w14:paraId="5FC0CE3D" w14:textId="77777777" w:rsidR="003807AA" w:rsidRPr="003807AA" w:rsidRDefault="003807AA" w:rsidP="003807AA">
            <w:pPr>
              <w:jc w:val="right"/>
              <w:rPr>
                <w:sz w:val="20"/>
                <w:szCs w:val="20"/>
              </w:rPr>
            </w:pPr>
            <w:r w:rsidRPr="003807AA">
              <w:rPr>
                <w:sz w:val="20"/>
                <w:szCs w:val="20"/>
              </w:rPr>
              <w:t>14 167,3</w:t>
            </w:r>
          </w:p>
        </w:tc>
        <w:tc>
          <w:tcPr>
            <w:tcW w:w="1374" w:type="dxa"/>
            <w:shd w:val="clear" w:color="auto" w:fill="auto"/>
            <w:vAlign w:val="bottom"/>
          </w:tcPr>
          <w:p w14:paraId="02B4DF64" w14:textId="77777777" w:rsidR="003807AA" w:rsidRPr="003807AA" w:rsidRDefault="003807AA" w:rsidP="003807AA">
            <w:pPr>
              <w:jc w:val="right"/>
              <w:rPr>
                <w:sz w:val="20"/>
                <w:szCs w:val="20"/>
              </w:rPr>
            </w:pPr>
            <w:r w:rsidRPr="003807AA">
              <w:rPr>
                <w:sz w:val="20"/>
                <w:szCs w:val="20"/>
              </w:rPr>
              <w:t>14 611,1</w:t>
            </w:r>
          </w:p>
        </w:tc>
      </w:tr>
      <w:tr w:rsidR="003807AA" w:rsidRPr="003807AA" w14:paraId="326EC5F9" w14:textId="77777777" w:rsidTr="003807AA">
        <w:trPr>
          <w:trHeight w:val="20"/>
        </w:trPr>
        <w:tc>
          <w:tcPr>
            <w:tcW w:w="3984" w:type="dxa"/>
            <w:shd w:val="clear" w:color="auto" w:fill="auto"/>
            <w:vAlign w:val="center"/>
          </w:tcPr>
          <w:p w14:paraId="1C21E04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AA5156C" w14:textId="77777777" w:rsidR="003807AA" w:rsidRPr="003807AA" w:rsidRDefault="003807AA" w:rsidP="003807AA">
            <w:pPr>
              <w:jc w:val="center"/>
              <w:rPr>
                <w:sz w:val="20"/>
                <w:szCs w:val="20"/>
              </w:rPr>
            </w:pPr>
            <w:r w:rsidRPr="003807AA">
              <w:rPr>
                <w:sz w:val="20"/>
                <w:szCs w:val="20"/>
              </w:rPr>
              <w:t>0140200190</w:t>
            </w:r>
          </w:p>
        </w:tc>
        <w:tc>
          <w:tcPr>
            <w:tcW w:w="735" w:type="dxa"/>
            <w:shd w:val="clear" w:color="auto" w:fill="auto"/>
            <w:noWrap/>
            <w:vAlign w:val="bottom"/>
          </w:tcPr>
          <w:p w14:paraId="0A33BB16"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7D9CEF37" w14:textId="77777777" w:rsidR="003807AA" w:rsidRPr="003807AA" w:rsidRDefault="003807AA" w:rsidP="003807AA">
            <w:pPr>
              <w:jc w:val="right"/>
              <w:rPr>
                <w:sz w:val="20"/>
                <w:szCs w:val="20"/>
              </w:rPr>
            </w:pPr>
            <w:r w:rsidRPr="003807AA">
              <w:rPr>
                <w:sz w:val="20"/>
                <w:szCs w:val="20"/>
              </w:rPr>
              <w:t>634,5</w:t>
            </w:r>
          </w:p>
        </w:tc>
        <w:tc>
          <w:tcPr>
            <w:tcW w:w="1412" w:type="dxa"/>
            <w:shd w:val="clear" w:color="auto" w:fill="auto"/>
            <w:vAlign w:val="bottom"/>
          </w:tcPr>
          <w:p w14:paraId="089201FA" w14:textId="77777777" w:rsidR="003807AA" w:rsidRPr="003807AA" w:rsidRDefault="003807AA" w:rsidP="003807AA">
            <w:pPr>
              <w:jc w:val="right"/>
              <w:rPr>
                <w:sz w:val="20"/>
                <w:szCs w:val="20"/>
              </w:rPr>
            </w:pPr>
          </w:p>
        </w:tc>
        <w:tc>
          <w:tcPr>
            <w:tcW w:w="1374" w:type="dxa"/>
            <w:shd w:val="clear" w:color="auto" w:fill="auto"/>
            <w:vAlign w:val="bottom"/>
          </w:tcPr>
          <w:p w14:paraId="646283FF" w14:textId="77777777" w:rsidR="003807AA" w:rsidRPr="003807AA" w:rsidRDefault="003807AA" w:rsidP="003807AA">
            <w:pPr>
              <w:jc w:val="right"/>
              <w:rPr>
                <w:sz w:val="20"/>
                <w:szCs w:val="20"/>
              </w:rPr>
            </w:pPr>
          </w:p>
        </w:tc>
      </w:tr>
      <w:tr w:rsidR="003807AA" w:rsidRPr="003807AA" w14:paraId="3FA15BFD" w14:textId="77777777" w:rsidTr="003807AA">
        <w:trPr>
          <w:trHeight w:val="20"/>
        </w:trPr>
        <w:tc>
          <w:tcPr>
            <w:tcW w:w="3984" w:type="dxa"/>
            <w:shd w:val="clear" w:color="auto" w:fill="auto"/>
            <w:vAlign w:val="center"/>
          </w:tcPr>
          <w:p w14:paraId="5EADB05B"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53772A" w14:textId="77777777" w:rsidR="003807AA" w:rsidRPr="003807AA" w:rsidRDefault="003807AA" w:rsidP="003807AA">
            <w:pPr>
              <w:jc w:val="center"/>
              <w:rPr>
                <w:sz w:val="20"/>
                <w:szCs w:val="20"/>
              </w:rPr>
            </w:pPr>
            <w:r w:rsidRPr="003807AA">
              <w:rPr>
                <w:sz w:val="20"/>
                <w:szCs w:val="20"/>
              </w:rPr>
              <w:t>0140200190</w:t>
            </w:r>
          </w:p>
        </w:tc>
        <w:tc>
          <w:tcPr>
            <w:tcW w:w="735" w:type="dxa"/>
            <w:shd w:val="clear" w:color="auto" w:fill="auto"/>
            <w:noWrap/>
            <w:vAlign w:val="bottom"/>
          </w:tcPr>
          <w:p w14:paraId="450F5382"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803867A" w14:textId="77777777" w:rsidR="003807AA" w:rsidRPr="003807AA" w:rsidRDefault="003807AA" w:rsidP="003807AA">
            <w:pPr>
              <w:jc w:val="right"/>
              <w:rPr>
                <w:sz w:val="20"/>
                <w:szCs w:val="20"/>
              </w:rPr>
            </w:pPr>
            <w:r w:rsidRPr="003807AA">
              <w:rPr>
                <w:sz w:val="20"/>
                <w:szCs w:val="20"/>
              </w:rPr>
              <w:t>314,1</w:t>
            </w:r>
          </w:p>
        </w:tc>
        <w:tc>
          <w:tcPr>
            <w:tcW w:w="1412" w:type="dxa"/>
            <w:shd w:val="clear" w:color="auto" w:fill="auto"/>
            <w:vAlign w:val="bottom"/>
          </w:tcPr>
          <w:p w14:paraId="3A4AF7DF" w14:textId="77777777" w:rsidR="003807AA" w:rsidRPr="003807AA" w:rsidRDefault="003807AA" w:rsidP="003807AA">
            <w:pPr>
              <w:jc w:val="right"/>
              <w:rPr>
                <w:sz w:val="20"/>
                <w:szCs w:val="20"/>
              </w:rPr>
            </w:pPr>
          </w:p>
        </w:tc>
        <w:tc>
          <w:tcPr>
            <w:tcW w:w="1374" w:type="dxa"/>
            <w:shd w:val="clear" w:color="auto" w:fill="auto"/>
            <w:vAlign w:val="bottom"/>
          </w:tcPr>
          <w:p w14:paraId="69140219" w14:textId="77777777" w:rsidR="003807AA" w:rsidRPr="003807AA" w:rsidRDefault="003807AA" w:rsidP="003807AA">
            <w:pPr>
              <w:jc w:val="right"/>
              <w:rPr>
                <w:sz w:val="20"/>
                <w:szCs w:val="20"/>
              </w:rPr>
            </w:pPr>
          </w:p>
        </w:tc>
      </w:tr>
      <w:tr w:rsidR="003807AA" w:rsidRPr="003807AA" w14:paraId="1A77DAAB" w14:textId="77777777" w:rsidTr="003807AA">
        <w:trPr>
          <w:trHeight w:val="20"/>
        </w:trPr>
        <w:tc>
          <w:tcPr>
            <w:tcW w:w="3984" w:type="dxa"/>
            <w:shd w:val="clear" w:color="auto" w:fill="auto"/>
            <w:vAlign w:val="center"/>
          </w:tcPr>
          <w:p w14:paraId="2C52C9C2"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7F12F0F0" w14:textId="77777777" w:rsidR="003807AA" w:rsidRPr="003807AA" w:rsidRDefault="003807AA" w:rsidP="003807AA">
            <w:pPr>
              <w:jc w:val="center"/>
              <w:rPr>
                <w:sz w:val="20"/>
                <w:szCs w:val="20"/>
              </w:rPr>
            </w:pPr>
            <w:r w:rsidRPr="003807AA">
              <w:rPr>
                <w:sz w:val="20"/>
                <w:szCs w:val="20"/>
              </w:rPr>
              <w:t>0140200190</w:t>
            </w:r>
          </w:p>
        </w:tc>
        <w:tc>
          <w:tcPr>
            <w:tcW w:w="735" w:type="dxa"/>
            <w:shd w:val="clear" w:color="auto" w:fill="auto"/>
            <w:noWrap/>
            <w:vAlign w:val="bottom"/>
          </w:tcPr>
          <w:p w14:paraId="14B222BF"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10EBC119" w14:textId="77777777" w:rsidR="003807AA" w:rsidRPr="003807AA" w:rsidRDefault="003807AA" w:rsidP="003807AA">
            <w:pPr>
              <w:jc w:val="right"/>
              <w:rPr>
                <w:sz w:val="20"/>
                <w:szCs w:val="20"/>
              </w:rPr>
            </w:pPr>
            <w:r w:rsidRPr="003807AA">
              <w:rPr>
                <w:sz w:val="20"/>
                <w:szCs w:val="20"/>
              </w:rPr>
              <w:t>3,1</w:t>
            </w:r>
          </w:p>
        </w:tc>
        <w:tc>
          <w:tcPr>
            <w:tcW w:w="1412" w:type="dxa"/>
            <w:shd w:val="clear" w:color="auto" w:fill="auto"/>
            <w:vAlign w:val="bottom"/>
          </w:tcPr>
          <w:p w14:paraId="3F5B890A" w14:textId="77777777" w:rsidR="003807AA" w:rsidRPr="003807AA" w:rsidRDefault="003807AA" w:rsidP="003807AA">
            <w:pPr>
              <w:jc w:val="right"/>
              <w:rPr>
                <w:sz w:val="20"/>
                <w:szCs w:val="20"/>
              </w:rPr>
            </w:pPr>
          </w:p>
        </w:tc>
        <w:tc>
          <w:tcPr>
            <w:tcW w:w="1374" w:type="dxa"/>
            <w:shd w:val="clear" w:color="auto" w:fill="auto"/>
            <w:vAlign w:val="bottom"/>
          </w:tcPr>
          <w:p w14:paraId="35A51DE0" w14:textId="77777777" w:rsidR="003807AA" w:rsidRPr="003807AA" w:rsidRDefault="003807AA" w:rsidP="003807AA">
            <w:pPr>
              <w:jc w:val="right"/>
              <w:rPr>
                <w:sz w:val="20"/>
                <w:szCs w:val="20"/>
              </w:rPr>
            </w:pPr>
          </w:p>
        </w:tc>
      </w:tr>
      <w:tr w:rsidR="003807AA" w:rsidRPr="003807AA" w14:paraId="6D470676" w14:textId="77777777" w:rsidTr="003807AA">
        <w:trPr>
          <w:trHeight w:val="20"/>
        </w:trPr>
        <w:tc>
          <w:tcPr>
            <w:tcW w:w="3984" w:type="dxa"/>
            <w:shd w:val="clear" w:color="auto" w:fill="auto"/>
            <w:vAlign w:val="center"/>
          </w:tcPr>
          <w:p w14:paraId="030C7FC2"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118DDA58" w14:textId="77777777" w:rsidR="003807AA" w:rsidRPr="003807AA" w:rsidRDefault="003807AA" w:rsidP="003807AA">
            <w:pPr>
              <w:jc w:val="center"/>
              <w:rPr>
                <w:sz w:val="20"/>
                <w:szCs w:val="20"/>
              </w:rPr>
            </w:pPr>
            <w:r w:rsidRPr="003807AA">
              <w:rPr>
                <w:sz w:val="20"/>
                <w:szCs w:val="20"/>
              </w:rPr>
              <w:t>0140200590</w:t>
            </w:r>
          </w:p>
        </w:tc>
        <w:tc>
          <w:tcPr>
            <w:tcW w:w="735" w:type="dxa"/>
            <w:shd w:val="clear" w:color="auto" w:fill="auto"/>
            <w:noWrap/>
            <w:vAlign w:val="bottom"/>
          </w:tcPr>
          <w:p w14:paraId="09FE2389"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75A606C6" w14:textId="77777777" w:rsidR="003807AA" w:rsidRPr="003807AA" w:rsidRDefault="003807AA" w:rsidP="003807AA">
            <w:pPr>
              <w:jc w:val="right"/>
              <w:rPr>
                <w:sz w:val="20"/>
                <w:szCs w:val="20"/>
              </w:rPr>
            </w:pPr>
            <w:r w:rsidRPr="003807AA">
              <w:rPr>
                <w:sz w:val="20"/>
                <w:szCs w:val="20"/>
              </w:rPr>
              <w:t>15 570,3</w:t>
            </w:r>
          </w:p>
        </w:tc>
        <w:tc>
          <w:tcPr>
            <w:tcW w:w="1412" w:type="dxa"/>
            <w:shd w:val="clear" w:color="auto" w:fill="auto"/>
            <w:vAlign w:val="bottom"/>
          </w:tcPr>
          <w:p w14:paraId="7D5EC91F" w14:textId="77777777" w:rsidR="003807AA" w:rsidRPr="003807AA" w:rsidRDefault="003807AA" w:rsidP="003807AA">
            <w:pPr>
              <w:jc w:val="right"/>
              <w:rPr>
                <w:sz w:val="20"/>
                <w:szCs w:val="20"/>
              </w:rPr>
            </w:pPr>
            <w:r w:rsidRPr="003807AA">
              <w:rPr>
                <w:sz w:val="20"/>
                <w:szCs w:val="20"/>
              </w:rPr>
              <w:t>16 201,0</w:t>
            </w:r>
          </w:p>
        </w:tc>
        <w:tc>
          <w:tcPr>
            <w:tcW w:w="1374" w:type="dxa"/>
            <w:shd w:val="clear" w:color="auto" w:fill="auto"/>
            <w:vAlign w:val="bottom"/>
          </w:tcPr>
          <w:p w14:paraId="38569962" w14:textId="77777777" w:rsidR="003807AA" w:rsidRPr="003807AA" w:rsidRDefault="003807AA" w:rsidP="003807AA">
            <w:pPr>
              <w:jc w:val="right"/>
              <w:rPr>
                <w:sz w:val="20"/>
                <w:szCs w:val="20"/>
              </w:rPr>
            </w:pPr>
            <w:r w:rsidRPr="003807AA">
              <w:rPr>
                <w:sz w:val="20"/>
                <w:szCs w:val="20"/>
              </w:rPr>
              <w:t>16 803,4</w:t>
            </w:r>
          </w:p>
        </w:tc>
      </w:tr>
      <w:tr w:rsidR="003807AA" w:rsidRPr="003807AA" w14:paraId="51DEEA18" w14:textId="77777777" w:rsidTr="003807AA">
        <w:trPr>
          <w:trHeight w:val="20"/>
        </w:trPr>
        <w:tc>
          <w:tcPr>
            <w:tcW w:w="3984" w:type="dxa"/>
            <w:shd w:val="clear" w:color="auto" w:fill="auto"/>
            <w:vAlign w:val="center"/>
          </w:tcPr>
          <w:p w14:paraId="58CFD01B"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76F83BC" w14:textId="77777777" w:rsidR="003807AA" w:rsidRPr="003807AA" w:rsidRDefault="003807AA" w:rsidP="003807AA">
            <w:pPr>
              <w:jc w:val="center"/>
              <w:rPr>
                <w:sz w:val="20"/>
                <w:szCs w:val="20"/>
              </w:rPr>
            </w:pPr>
            <w:r w:rsidRPr="003807AA">
              <w:rPr>
                <w:sz w:val="20"/>
                <w:szCs w:val="20"/>
              </w:rPr>
              <w:t>0140200590</w:t>
            </w:r>
          </w:p>
        </w:tc>
        <w:tc>
          <w:tcPr>
            <w:tcW w:w="735" w:type="dxa"/>
            <w:shd w:val="clear" w:color="auto" w:fill="auto"/>
            <w:noWrap/>
            <w:vAlign w:val="bottom"/>
          </w:tcPr>
          <w:p w14:paraId="4C1D9AAA"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6C33DA8" w14:textId="77777777" w:rsidR="003807AA" w:rsidRPr="003807AA" w:rsidRDefault="003807AA" w:rsidP="003807AA">
            <w:pPr>
              <w:jc w:val="right"/>
              <w:rPr>
                <w:sz w:val="20"/>
                <w:szCs w:val="20"/>
              </w:rPr>
            </w:pPr>
            <w:r w:rsidRPr="003807AA">
              <w:rPr>
                <w:sz w:val="20"/>
                <w:szCs w:val="20"/>
              </w:rPr>
              <w:t>1 859,7</w:t>
            </w:r>
          </w:p>
        </w:tc>
        <w:tc>
          <w:tcPr>
            <w:tcW w:w="1412" w:type="dxa"/>
            <w:shd w:val="clear" w:color="auto" w:fill="auto"/>
            <w:vAlign w:val="bottom"/>
          </w:tcPr>
          <w:p w14:paraId="2B211DF7" w14:textId="77777777" w:rsidR="003807AA" w:rsidRPr="003807AA" w:rsidRDefault="003807AA" w:rsidP="003807AA">
            <w:pPr>
              <w:jc w:val="right"/>
              <w:rPr>
                <w:sz w:val="20"/>
                <w:szCs w:val="20"/>
              </w:rPr>
            </w:pPr>
            <w:r w:rsidRPr="003807AA">
              <w:rPr>
                <w:sz w:val="20"/>
                <w:szCs w:val="20"/>
              </w:rPr>
              <w:t>1 057,8</w:t>
            </w:r>
          </w:p>
        </w:tc>
        <w:tc>
          <w:tcPr>
            <w:tcW w:w="1374" w:type="dxa"/>
            <w:shd w:val="clear" w:color="auto" w:fill="auto"/>
            <w:vAlign w:val="bottom"/>
          </w:tcPr>
          <w:p w14:paraId="30874E98" w14:textId="77777777" w:rsidR="003807AA" w:rsidRPr="003807AA" w:rsidRDefault="003807AA" w:rsidP="003807AA">
            <w:pPr>
              <w:jc w:val="right"/>
              <w:rPr>
                <w:sz w:val="20"/>
                <w:szCs w:val="20"/>
              </w:rPr>
            </w:pPr>
            <w:r w:rsidRPr="003807AA">
              <w:rPr>
                <w:sz w:val="20"/>
                <w:szCs w:val="20"/>
              </w:rPr>
              <w:t>1 057,8</w:t>
            </w:r>
          </w:p>
        </w:tc>
      </w:tr>
      <w:tr w:rsidR="003807AA" w:rsidRPr="003807AA" w14:paraId="146036F1" w14:textId="77777777" w:rsidTr="003807AA">
        <w:trPr>
          <w:trHeight w:val="20"/>
        </w:trPr>
        <w:tc>
          <w:tcPr>
            <w:tcW w:w="3984" w:type="dxa"/>
            <w:shd w:val="clear" w:color="auto" w:fill="auto"/>
            <w:vAlign w:val="center"/>
          </w:tcPr>
          <w:p w14:paraId="6FC7827E" w14:textId="77777777" w:rsidR="003807AA" w:rsidRPr="003807AA" w:rsidRDefault="003807AA" w:rsidP="003807AA">
            <w:pPr>
              <w:jc w:val="both"/>
              <w:rPr>
                <w:sz w:val="20"/>
                <w:szCs w:val="20"/>
              </w:rPr>
            </w:pPr>
            <w:r w:rsidRPr="003807AA">
              <w:rPr>
                <w:sz w:val="20"/>
                <w:szCs w:val="20"/>
              </w:rPr>
              <w:lastRenderedPageBreak/>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14:paraId="53E60B91" w14:textId="77777777" w:rsidR="003807AA" w:rsidRPr="003807AA" w:rsidRDefault="003807AA" w:rsidP="003807AA">
            <w:pPr>
              <w:jc w:val="center"/>
              <w:rPr>
                <w:sz w:val="20"/>
                <w:szCs w:val="20"/>
              </w:rPr>
            </w:pPr>
            <w:r w:rsidRPr="003807AA">
              <w:rPr>
                <w:sz w:val="20"/>
                <w:szCs w:val="20"/>
              </w:rPr>
              <w:t>0140200590</w:t>
            </w:r>
          </w:p>
        </w:tc>
        <w:tc>
          <w:tcPr>
            <w:tcW w:w="735" w:type="dxa"/>
            <w:shd w:val="clear" w:color="auto" w:fill="auto"/>
            <w:noWrap/>
            <w:vAlign w:val="bottom"/>
          </w:tcPr>
          <w:p w14:paraId="3B5693D1" w14:textId="77777777" w:rsidR="003807AA" w:rsidRPr="003807AA" w:rsidRDefault="003807AA" w:rsidP="003807AA">
            <w:pPr>
              <w:jc w:val="center"/>
              <w:rPr>
                <w:sz w:val="20"/>
                <w:szCs w:val="20"/>
              </w:rPr>
            </w:pPr>
            <w:r w:rsidRPr="003807AA">
              <w:rPr>
                <w:sz w:val="20"/>
                <w:szCs w:val="20"/>
              </w:rPr>
              <w:t>360</w:t>
            </w:r>
          </w:p>
        </w:tc>
        <w:tc>
          <w:tcPr>
            <w:tcW w:w="1408" w:type="dxa"/>
            <w:shd w:val="clear" w:color="auto" w:fill="auto"/>
            <w:vAlign w:val="bottom"/>
          </w:tcPr>
          <w:p w14:paraId="0371801D" w14:textId="77777777" w:rsidR="003807AA" w:rsidRPr="003807AA" w:rsidRDefault="003807AA" w:rsidP="003807AA">
            <w:pPr>
              <w:jc w:val="right"/>
              <w:rPr>
                <w:sz w:val="20"/>
                <w:szCs w:val="20"/>
              </w:rPr>
            </w:pPr>
            <w:r w:rsidRPr="003807AA">
              <w:rPr>
                <w:sz w:val="20"/>
                <w:szCs w:val="20"/>
              </w:rPr>
              <w:t>372,0</w:t>
            </w:r>
          </w:p>
        </w:tc>
        <w:tc>
          <w:tcPr>
            <w:tcW w:w="1412" w:type="dxa"/>
            <w:shd w:val="clear" w:color="auto" w:fill="auto"/>
            <w:vAlign w:val="bottom"/>
          </w:tcPr>
          <w:p w14:paraId="344C7B14" w14:textId="77777777" w:rsidR="003807AA" w:rsidRPr="003807AA" w:rsidRDefault="003807AA" w:rsidP="003807AA">
            <w:pPr>
              <w:jc w:val="right"/>
              <w:rPr>
                <w:sz w:val="20"/>
                <w:szCs w:val="20"/>
              </w:rPr>
            </w:pPr>
          </w:p>
        </w:tc>
        <w:tc>
          <w:tcPr>
            <w:tcW w:w="1374" w:type="dxa"/>
            <w:shd w:val="clear" w:color="auto" w:fill="auto"/>
            <w:vAlign w:val="bottom"/>
          </w:tcPr>
          <w:p w14:paraId="751A7DFD" w14:textId="77777777" w:rsidR="003807AA" w:rsidRPr="003807AA" w:rsidRDefault="003807AA" w:rsidP="003807AA">
            <w:pPr>
              <w:jc w:val="right"/>
              <w:rPr>
                <w:sz w:val="20"/>
                <w:szCs w:val="20"/>
              </w:rPr>
            </w:pPr>
          </w:p>
        </w:tc>
      </w:tr>
      <w:tr w:rsidR="003807AA" w:rsidRPr="003807AA" w14:paraId="2F0E96BA" w14:textId="77777777" w:rsidTr="003807AA">
        <w:trPr>
          <w:trHeight w:val="20"/>
        </w:trPr>
        <w:tc>
          <w:tcPr>
            <w:tcW w:w="3984" w:type="dxa"/>
            <w:shd w:val="clear" w:color="auto" w:fill="auto"/>
            <w:vAlign w:val="center"/>
          </w:tcPr>
          <w:p w14:paraId="4A2881E8"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0F0C90A1" w14:textId="77777777" w:rsidR="003807AA" w:rsidRPr="003807AA" w:rsidRDefault="003807AA" w:rsidP="003807AA">
            <w:pPr>
              <w:jc w:val="center"/>
              <w:rPr>
                <w:sz w:val="20"/>
                <w:szCs w:val="20"/>
              </w:rPr>
            </w:pPr>
            <w:r w:rsidRPr="003807AA">
              <w:rPr>
                <w:sz w:val="20"/>
                <w:szCs w:val="20"/>
              </w:rPr>
              <w:t>0140200590</w:t>
            </w:r>
          </w:p>
        </w:tc>
        <w:tc>
          <w:tcPr>
            <w:tcW w:w="735" w:type="dxa"/>
            <w:shd w:val="clear" w:color="auto" w:fill="auto"/>
            <w:noWrap/>
            <w:vAlign w:val="bottom"/>
          </w:tcPr>
          <w:p w14:paraId="701520D0"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7598D1D5" w14:textId="77777777" w:rsidR="003807AA" w:rsidRPr="003807AA" w:rsidRDefault="003807AA" w:rsidP="003807AA">
            <w:pPr>
              <w:jc w:val="right"/>
              <w:rPr>
                <w:sz w:val="20"/>
                <w:szCs w:val="20"/>
              </w:rPr>
            </w:pPr>
            <w:r w:rsidRPr="003807AA">
              <w:rPr>
                <w:sz w:val="20"/>
                <w:szCs w:val="20"/>
              </w:rPr>
              <w:t>29,0</w:t>
            </w:r>
          </w:p>
        </w:tc>
        <w:tc>
          <w:tcPr>
            <w:tcW w:w="1412" w:type="dxa"/>
            <w:shd w:val="clear" w:color="auto" w:fill="auto"/>
            <w:vAlign w:val="bottom"/>
          </w:tcPr>
          <w:p w14:paraId="02B6C567" w14:textId="77777777" w:rsidR="003807AA" w:rsidRPr="003807AA" w:rsidRDefault="003807AA" w:rsidP="003807AA">
            <w:pPr>
              <w:jc w:val="right"/>
              <w:rPr>
                <w:sz w:val="20"/>
                <w:szCs w:val="20"/>
              </w:rPr>
            </w:pPr>
            <w:r w:rsidRPr="003807AA">
              <w:rPr>
                <w:sz w:val="20"/>
                <w:szCs w:val="20"/>
              </w:rPr>
              <w:t>28,6</w:t>
            </w:r>
          </w:p>
        </w:tc>
        <w:tc>
          <w:tcPr>
            <w:tcW w:w="1374" w:type="dxa"/>
            <w:shd w:val="clear" w:color="auto" w:fill="auto"/>
            <w:vAlign w:val="bottom"/>
          </w:tcPr>
          <w:p w14:paraId="38BFBEFC" w14:textId="77777777" w:rsidR="003807AA" w:rsidRPr="003807AA" w:rsidRDefault="003807AA" w:rsidP="003807AA">
            <w:pPr>
              <w:jc w:val="right"/>
              <w:rPr>
                <w:sz w:val="20"/>
                <w:szCs w:val="20"/>
              </w:rPr>
            </w:pPr>
            <w:r w:rsidRPr="003807AA">
              <w:rPr>
                <w:sz w:val="20"/>
                <w:szCs w:val="20"/>
              </w:rPr>
              <w:t>28,3</w:t>
            </w:r>
          </w:p>
        </w:tc>
      </w:tr>
      <w:tr w:rsidR="003807AA" w:rsidRPr="003807AA" w14:paraId="539868F1" w14:textId="77777777" w:rsidTr="003807AA">
        <w:trPr>
          <w:trHeight w:val="20"/>
        </w:trPr>
        <w:tc>
          <w:tcPr>
            <w:tcW w:w="3984" w:type="dxa"/>
            <w:shd w:val="clear" w:color="auto" w:fill="auto"/>
            <w:vAlign w:val="center"/>
          </w:tcPr>
          <w:p w14:paraId="5DB92B7F" w14:textId="77777777" w:rsidR="003807AA" w:rsidRPr="003807AA" w:rsidRDefault="003807AA" w:rsidP="003807AA">
            <w:pPr>
              <w:jc w:val="both"/>
              <w:rPr>
                <w:sz w:val="20"/>
                <w:szCs w:val="20"/>
              </w:rPr>
            </w:pPr>
            <w:r w:rsidRPr="003807AA">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14:paraId="23C67D62" w14:textId="77777777" w:rsidR="003807AA" w:rsidRPr="003807AA" w:rsidRDefault="003807AA" w:rsidP="003807AA">
            <w:pPr>
              <w:jc w:val="center"/>
              <w:rPr>
                <w:sz w:val="20"/>
                <w:szCs w:val="20"/>
              </w:rPr>
            </w:pPr>
            <w:r w:rsidRPr="003807AA">
              <w:rPr>
                <w:sz w:val="20"/>
                <w:szCs w:val="20"/>
              </w:rPr>
              <w:t>0140272040</w:t>
            </w:r>
          </w:p>
        </w:tc>
        <w:tc>
          <w:tcPr>
            <w:tcW w:w="735" w:type="dxa"/>
            <w:shd w:val="clear" w:color="auto" w:fill="auto"/>
            <w:noWrap/>
            <w:vAlign w:val="bottom"/>
          </w:tcPr>
          <w:p w14:paraId="10C4CEB4"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693A8869" w14:textId="77777777" w:rsidR="003807AA" w:rsidRPr="003807AA" w:rsidRDefault="003807AA" w:rsidP="003807AA">
            <w:pPr>
              <w:jc w:val="right"/>
              <w:rPr>
                <w:sz w:val="20"/>
                <w:szCs w:val="20"/>
              </w:rPr>
            </w:pPr>
            <w:r w:rsidRPr="003807AA">
              <w:rPr>
                <w:sz w:val="20"/>
                <w:szCs w:val="20"/>
              </w:rPr>
              <w:t>11 558,0</w:t>
            </w:r>
          </w:p>
        </w:tc>
        <w:tc>
          <w:tcPr>
            <w:tcW w:w="1412" w:type="dxa"/>
            <w:shd w:val="clear" w:color="auto" w:fill="auto"/>
            <w:vAlign w:val="bottom"/>
          </w:tcPr>
          <w:p w14:paraId="059006C1" w14:textId="77777777" w:rsidR="003807AA" w:rsidRPr="003807AA" w:rsidRDefault="003807AA" w:rsidP="003807AA">
            <w:pPr>
              <w:jc w:val="right"/>
              <w:rPr>
                <w:sz w:val="20"/>
                <w:szCs w:val="20"/>
              </w:rPr>
            </w:pPr>
            <w:r w:rsidRPr="003807AA">
              <w:rPr>
                <w:sz w:val="20"/>
                <w:szCs w:val="20"/>
              </w:rPr>
              <w:t>12 063,2</w:t>
            </w:r>
          </w:p>
        </w:tc>
        <w:tc>
          <w:tcPr>
            <w:tcW w:w="1374" w:type="dxa"/>
            <w:shd w:val="clear" w:color="auto" w:fill="auto"/>
            <w:vAlign w:val="bottom"/>
          </w:tcPr>
          <w:p w14:paraId="015FCF17" w14:textId="77777777" w:rsidR="003807AA" w:rsidRPr="003807AA" w:rsidRDefault="003807AA" w:rsidP="003807AA">
            <w:pPr>
              <w:jc w:val="right"/>
              <w:rPr>
                <w:sz w:val="20"/>
                <w:szCs w:val="20"/>
              </w:rPr>
            </w:pPr>
            <w:r w:rsidRPr="003807AA">
              <w:rPr>
                <w:sz w:val="20"/>
                <w:szCs w:val="20"/>
              </w:rPr>
              <w:t>12 545,7</w:t>
            </w:r>
          </w:p>
        </w:tc>
      </w:tr>
      <w:tr w:rsidR="003807AA" w:rsidRPr="003807AA" w14:paraId="7DE7D2EB" w14:textId="77777777" w:rsidTr="003807AA">
        <w:trPr>
          <w:trHeight w:val="20"/>
        </w:trPr>
        <w:tc>
          <w:tcPr>
            <w:tcW w:w="3984" w:type="dxa"/>
            <w:shd w:val="clear" w:color="auto" w:fill="auto"/>
            <w:vAlign w:val="center"/>
          </w:tcPr>
          <w:p w14:paraId="18FEB940" w14:textId="77777777" w:rsidR="003807AA" w:rsidRPr="003807AA" w:rsidRDefault="003807AA" w:rsidP="003807AA">
            <w:pPr>
              <w:jc w:val="both"/>
              <w:rPr>
                <w:sz w:val="20"/>
                <w:szCs w:val="20"/>
              </w:rPr>
            </w:pPr>
            <w:r w:rsidRPr="003807AA">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F158711" w14:textId="77777777" w:rsidR="003807AA" w:rsidRPr="003807AA" w:rsidRDefault="003807AA" w:rsidP="003807AA">
            <w:pPr>
              <w:jc w:val="center"/>
              <w:rPr>
                <w:sz w:val="20"/>
                <w:szCs w:val="20"/>
              </w:rPr>
            </w:pPr>
            <w:r w:rsidRPr="003807AA">
              <w:rPr>
                <w:sz w:val="20"/>
                <w:szCs w:val="20"/>
              </w:rPr>
              <w:t>0140272180</w:t>
            </w:r>
          </w:p>
        </w:tc>
        <w:tc>
          <w:tcPr>
            <w:tcW w:w="735" w:type="dxa"/>
            <w:shd w:val="clear" w:color="auto" w:fill="auto"/>
            <w:noWrap/>
            <w:vAlign w:val="bottom"/>
          </w:tcPr>
          <w:p w14:paraId="77EB879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1BCB133" w14:textId="77777777" w:rsidR="003807AA" w:rsidRPr="003807AA" w:rsidRDefault="003807AA" w:rsidP="003807AA">
            <w:pPr>
              <w:jc w:val="right"/>
              <w:rPr>
                <w:sz w:val="20"/>
                <w:szCs w:val="20"/>
              </w:rPr>
            </w:pPr>
            <w:r w:rsidRPr="003807AA">
              <w:rPr>
                <w:sz w:val="20"/>
                <w:szCs w:val="20"/>
              </w:rPr>
              <w:t>664,0</w:t>
            </w:r>
          </w:p>
        </w:tc>
        <w:tc>
          <w:tcPr>
            <w:tcW w:w="1412" w:type="dxa"/>
            <w:shd w:val="clear" w:color="auto" w:fill="auto"/>
            <w:vAlign w:val="bottom"/>
          </w:tcPr>
          <w:p w14:paraId="5EE6BE2D" w14:textId="77777777" w:rsidR="003807AA" w:rsidRPr="003807AA" w:rsidRDefault="003807AA" w:rsidP="003807AA">
            <w:pPr>
              <w:jc w:val="right"/>
              <w:rPr>
                <w:sz w:val="20"/>
                <w:szCs w:val="20"/>
              </w:rPr>
            </w:pPr>
            <w:r w:rsidRPr="003807AA">
              <w:rPr>
                <w:sz w:val="20"/>
                <w:szCs w:val="20"/>
              </w:rPr>
              <w:t>664,0</w:t>
            </w:r>
          </w:p>
        </w:tc>
        <w:tc>
          <w:tcPr>
            <w:tcW w:w="1374" w:type="dxa"/>
            <w:shd w:val="clear" w:color="auto" w:fill="auto"/>
            <w:vAlign w:val="bottom"/>
          </w:tcPr>
          <w:p w14:paraId="551ABD95" w14:textId="77777777" w:rsidR="003807AA" w:rsidRPr="003807AA" w:rsidRDefault="003807AA" w:rsidP="003807AA">
            <w:pPr>
              <w:jc w:val="right"/>
              <w:rPr>
                <w:sz w:val="20"/>
                <w:szCs w:val="20"/>
              </w:rPr>
            </w:pPr>
            <w:r w:rsidRPr="003807AA">
              <w:rPr>
                <w:sz w:val="20"/>
                <w:szCs w:val="20"/>
              </w:rPr>
              <w:t>664,0</w:t>
            </w:r>
          </w:p>
        </w:tc>
      </w:tr>
      <w:tr w:rsidR="003807AA" w:rsidRPr="003807AA" w14:paraId="17FCDDFB" w14:textId="77777777" w:rsidTr="003807AA">
        <w:trPr>
          <w:trHeight w:val="20"/>
        </w:trPr>
        <w:tc>
          <w:tcPr>
            <w:tcW w:w="3984" w:type="dxa"/>
            <w:shd w:val="clear" w:color="auto" w:fill="auto"/>
            <w:vAlign w:val="center"/>
          </w:tcPr>
          <w:p w14:paraId="419380C0" w14:textId="77777777" w:rsidR="003807AA" w:rsidRPr="003807AA" w:rsidRDefault="003807AA" w:rsidP="003807AA">
            <w:pPr>
              <w:jc w:val="both"/>
              <w:rPr>
                <w:sz w:val="20"/>
                <w:szCs w:val="20"/>
              </w:rPr>
            </w:pPr>
            <w:r w:rsidRPr="003807AA">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14:paraId="52BF177F" w14:textId="77777777" w:rsidR="003807AA" w:rsidRPr="003807AA" w:rsidRDefault="003807AA" w:rsidP="003807AA">
            <w:pPr>
              <w:jc w:val="center"/>
              <w:rPr>
                <w:sz w:val="20"/>
                <w:szCs w:val="20"/>
              </w:rPr>
            </w:pPr>
            <w:r w:rsidRPr="003807AA">
              <w:rPr>
                <w:sz w:val="20"/>
                <w:szCs w:val="20"/>
              </w:rPr>
              <w:t>0140272180</w:t>
            </w:r>
          </w:p>
        </w:tc>
        <w:tc>
          <w:tcPr>
            <w:tcW w:w="735" w:type="dxa"/>
            <w:shd w:val="clear" w:color="auto" w:fill="auto"/>
            <w:noWrap/>
            <w:vAlign w:val="bottom"/>
          </w:tcPr>
          <w:p w14:paraId="07F54380"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672B293D" w14:textId="77777777" w:rsidR="003807AA" w:rsidRPr="003807AA" w:rsidRDefault="003807AA" w:rsidP="003807AA">
            <w:pPr>
              <w:jc w:val="right"/>
              <w:rPr>
                <w:sz w:val="20"/>
                <w:szCs w:val="20"/>
              </w:rPr>
            </w:pPr>
            <w:r w:rsidRPr="003807AA">
              <w:rPr>
                <w:sz w:val="20"/>
                <w:szCs w:val="20"/>
              </w:rPr>
              <w:t>33 197,9</w:t>
            </w:r>
          </w:p>
        </w:tc>
        <w:tc>
          <w:tcPr>
            <w:tcW w:w="1412" w:type="dxa"/>
            <w:shd w:val="clear" w:color="auto" w:fill="auto"/>
            <w:vAlign w:val="bottom"/>
          </w:tcPr>
          <w:p w14:paraId="7DD9FBA6" w14:textId="77777777" w:rsidR="003807AA" w:rsidRPr="003807AA" w:rsidRDefault="003807AA" w:rsidP="003807AA">
            <w:pPr>
              <w:jc w:val="right"/>
              <w:rPr>
                <w:sz w:val="20"/>
                <w:szCs w:val="20"/>
              </w:rPr>
            </w:pPr>
            <w:r w:rsidRPr="003807AA">
              <w:rPr>
                <w:sz w:val="20"/>
                <w:szCs w:val="20"/>
              </w:rPr>
              <w:t>33 197,9</w:t>
            </w:r>
          </w:p>
        </w:tc>
        <w:tc>
          <w:tcPr>
            <w:tcW w:w="1374" w:type="dxa"/>
            <w:shd w:val="clear" w:color="auto" w:fill="auto"/>
            <w:vAlign w:val="bottom"/>
          </w:tcPr>
          <w:p w14:paraId="2E97FE20" w14:textId="77777777" w:rsidR="003807AA" w:rsidRPr="003807AA" w:rsidRDefault="003807AA" w:rsidP="003807AA">
            <w:pPr>
              <w:jc w:val="right"/>
              <w:rPr>
                <w:sz w:val="20"/>
                <w:szCs w:val="20"/>
              </w:rPr>
            </w:pPr>
            <w:r w:rsidRPr="003807AA">
              <w:rPr>
                <w:sz w:val="20"/>
                <w:szCs w:val="20"/>
              </w:rPr>
              <w:t>33 197,9</w:t>
            </w:r>
          </w:p>
        </w:tc>
      </w:tr>
      <w:tr w:rsidR="003807AA" w:rsidRPr="003807AA" w14:paraId="61D3A102" w14:textId="77777777" w:rsidTr="003807AA">
        <w:trPr>
          <w:trHeight w:val="20"/>
        </w:trPr>
        <w:tc>
          <w:tcPr>
            <w:tcW w:w="3984" w:type="dxa"/>
            <w:shd w:val="clear" w:color="auto" w:fill="auto"/>
            <w:vAlign w:val="center"/>
          </w:tcPr>
          <w:p w14:paraId="5ADC9D2E" w14:textId="77777777" w:rsidR="003807AA" w:rsidRPr="003807AA" w:rsidRDefault="003807AA" w:rsidP="003807AA">
            <w:pPr>
              <w:jc w:val="both"/>
              <w:rPr>
                <w:sz w:val="19"/>
                <w:szCs w:val="19"/>
              </w:rPr>
            </w:pPr>
            <w:r w:rsidRPr="003807AA">
              <w:rPr>
                <w:sz w:val="19"/>
                <w:szCs w:val="19"/>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14:paraId="5C86D3FD" w14:textId="77777777" w:rsidR="003807AA" w:rsidRPr="003807AA" w:rsidRDefault="003807AA" w:rsidP="003807AA">
            <w:pPr>
              <w:jc w:val="center"/>
              <w:rPr>
                <w:sz w:val="20"/>
                <w:szCs w:val="20"/>
              </w:rPr>
            </w:pPr>
            <w:r w:rsidRPr="003807AA">
              <w:rPr>
                <w:sz w:val="20"/>
                <w:szCs w:val="20"/>
              </w:rPr>
              <w:t>0140272220</w:t>
            </w:r>
          </w:p>
        </w:tc>
        <w:tc>
          <w:tcPr>
            <w:tcW w:w="735" w:type="dxa"/>
            <w:shd w:val="clear" w:color="auto" w:fill="auto"/>
            <w:noWrap/>
            <w:vAlign w:val="bottom"/>
          </w:tcPr>
          <w:p w14:paraId="3B7F686D"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21D5FD6F" w14:textId="77777777" w:rsidR="003807AA" w:rsidRPr="003807AA" w:rsidRDefault="003807AA" w:rsidP="003807AA">
            <w:pPr>
              <w:jc w:val="right"/>
              <w:rPr>
                <w:sz w:val="20"/>
                <w:szCs w:val="20"/>
              </w:rPr>
            </w:pPr>
            <w:r w:rsidRPr="003807AA">
              <w:rPr>
                <w:sz w:val="20"/>
                <w:szCs w:val="20"/>
              </w:rPr>
              <w:t>300,0</w:t>
            </w:r>
          </w:p>
        </w:tc>
        <w:tc>
          <w:tcPr>
            <w:tcW w:w="1412" w:type="dxa"/>
            <w:shd w:val="clear" w:color="auto" w:fill="auto"/>
            <w:vAlign w:val="bottom"/>
          </w:tcPr>
          <w:p w14:paraId="29684B04" w14:textId="77777777" w:rsidR="003807AA" w:rsidRPr="003807AA" w:rsidRDefault="003807AA" w:rsidP="003807AA">
            <w:pPr>
              <w:jc w:val="right"/>
              <w:rPr>
                <w:sz w:val="20"/>
                <w:szCs w:val="20"/>
              </w:rPr>
            </w:pPr>
            <w:r w:rsidRPr="003807AA">
              <w:rPr>
                <w:sz w:val="20"/>
                <w:szCs w:val="20"/>
              </w:rPr>
              <w:t>360,0</w:t>
            </w:r>
          </w:p>
        </w:tc>
        <w:tc>
          <w:tcPr>
            <w:tcW w:w="1374" w:type="dxa"/>
            <w:shd w:val="clear" w:color="auto" w:fill="auto"/>
            <w:vAlign w:val="bottom"/>
          </w:tcPr>
          <w:p w14:paraId="21129B11" w14:textId="77777777" w:rsidR="003807AA" w:rsidRPr="003807AA" w:rsidRDefault="003807AA" w:rsidP="003807AA">
            <w:pPr>
              <w:jc w:val="right"/>
              <w:rPr>
                <w:sz w:val="20"/>
                <w:szCs w:val="20"/>
              </w:rPr>
            </w:pPr>
            <w:r w:rsidRPr="003807AA">
              <w:rPr>
                <w:sz w:val="20"/>
                <w:szCs w:val="20"/>
              </w:rPr>
              <w:t>450,0</w:t>
            </w:r>
          </w:p>
        </w:tc>
      </w:tr>
      <w:tr w:rsidR="003807AA" w:rsidRPr="003807AA" w14:paraId="11D0E86B" w14:textId="77777777" w:rsidTr="003807AA">
        <w:trPr>
          <w:trHeight w:val="20"/>
        </w:trPr>
        <w:tc>
          <w:tcPr>
            <w:tcW w:w="3984" w:type="dxa"/>
            <w:shd w:val="clear" w:color="auto" w:fill="auto"/>
            <w:vAlign w:val="center"/>
          </w:tcPr>
          <w:p w14:paraId="0ED4AEA9" w14:textId="77777777" w:rsidR="003807AA" w:rsidRPr="003807AA" w:rsidRDefault="003807AA" w:rsidP="003807AA">
            <w:pPr>
              <w:jc w:val="both"/>
              <w:rPr>
                <w:sz w:val="19"/>
                <w:szCs w:val="19"/>
              </w:rPr>
            </w:pPr>
            <w:r w:rsidRPr="003807AA">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3807AA">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103D3036" w14:textId="77777777" w:rsidR="003807AA" w:rsidRPr="003807AA" w:rsidRDefault="003807AA" w:rsidP="003807AA">
            <w:pPr>
              <w:jc w:val="center"/>
              <w:rPr>
                <w:sz w:val="20"/>
                <w:szCs w:val="20"/>
              </w:rPr>
            </w:pPr>
            <w:r w:rsidRPr="003807AA">
              <w:rPr>
                <w:sz w:val="20"/>
                <w:szCs w:val="20"/>
              </w:rPr>
              <w:t>0140272420</w:t>
            </w:r>
          </w:p>
        </w:tc>
        <w:tc>
          <w:tcPr>
            <w:tcW w:w="735" w:type="dxa"/>
            <w:shd w:val="clear" w:color="auto" w:fill="auto"/>
            <w:noWrap/>
            <w:vAlign w:val="bottom"/>
          </w:tcPr>
          <w:p w14:paraId="166F3E8B"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44BF1371" w14:textId="77777777" w:rsidR="003807AA" w:rsidRPr="003807AA" w:rsidRDefault="003807AA" w:rsidP="003807AA">
            <w:pPr>
              <w:jc w:val="right"/>
              <w:rPr>
                <w:sz w:val="20"/>
                <w:szCs w:val="20"/>
              </w:rPr>
            </w:pPr>
            <w:r w:rsidRPr="003807AA">
              <w:rPr>
                <w:sz w:val="20"/>
                <w:szCs w:val="20"/>
              </w:rPr>
              <w:t>76 883,5</w:t>
            </w:r>
          </w:p>
        </w:tc>
        <w:tc>
          <w:tcPr>
            <w:tcW w:w="1412" w:type="dxa"/>
            <w:shd w:val="clear" w:color="auto" w:fill="auto"/>
            <w:vAlign w:val="bottom"/>
          </w:tcPr>
          <w:p w14:paraId="7159B1AF" w14:textId="77777777" w:rsidR="003807AA" w:rsidRPr="003807AA" w:rsidRDefault="003807AA" w:rsidP="003807AA">
            <w:pPr>
              <w:jc w:val="right"/>
              <w:rPr>
                <w:sz w:val="20"/>
                <w:szCs w:val="20"/>
              </w:rPr>
            </w:pPr>
            <w:r w:rsidRPr="003807AA">
              <w:rPr>
                <w:sz w:val="20"/>
                <w:szCs w:val="20"/>
              </w:rPr>
              <w:t>79 972,7</w:t>
            </w:r>
          </w:p>
        </w:tc>
        <w:tc>
          <w:tcPr>
            <w:tcW w:w="1374" w:type="dxa"/>
            <w:shd w:val="clear" w:color="auto" w:fill="auto"/>
            <w:vAlign w:val="bottom"/>
          </w:tcPr>
          <w:p w14:paraId="19028C66" w14:textId="77777777" w:rsidR="003807AA" w:rsidRPr="003807AA" w:rsidRDefault="003807AA" w:rsidP="003807AA">
            <w:pPr>
              <w:jc w:val="right"/>
              <w:rPr>
                <w:sz w:val="20"/>
                <w:szCs w:val="20"/>
              </w:rPr>
            </w:pPr>
            <w:r w:rsidRPr="003807AA">
              <w:rPr>
                <w:sz w:val="20"/>
                <w:szCs w:val="20"/>
              </w:rPr>
              <w:t>83 147,9</w:t>
            </w:r>
          </w:p>
        </w:tc>
      </w:tr>
      <w:tr w:rsidR="003807AA" w:rsidRPr="003807AA" w14:paraId="66258626" w14:textId="77777777" w:rsidTr="003807AA">
        <w:trPr>
          <w:trHeight w:val="20"/>
        </w:trPr>
        <w:tc>
          <w:tcPr>
            <w:tcW w:w="3984" w:type="dxa"/>
            <w:shd w:val="clear" w:color="auto" w:fill="auto"/>
            <w:vAlign w:val="center"/>
          </w:tcPr>
          <w:p w14:paraId="16710FAA" w14:textId="77777777" w:rsidR="003807AA" w:rsidRPr="003807AA" w:rsidRDefault="003807AA" w:rsidP="003807AA">
            <w:pPr>
              <w:jc w:val="both"/>
              <w:rPr>
                <w:sz w:val="20"/>
                <w:szCs w:val="20"/>
              </w:rPr>
            </w:pPr>
            <w:r w:rsidRPr="003807AA">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14:paraId="0A72A87B" w14:textId="77777777" w:rsidR="003807AA" w:rsidRPr="003807AA" w:rsidRDefault="003807AA" w:rsidP="003807AA">
            <w:pPr>
              <w:jc w:val="center"/>
              <w:rPr>
                <w:sz w:val="20"/>
                <w:szCs w:val="20"/>
              </w:rPr>
            </w:pPr>
            <w:r w:rsidRPr="003807AA">
              <w:rPr>
                <w:sz w:val="20"/>
                <w:szCs w:val="20"/>
              </w:rPr>
              <w:t>0200000000</w:t>
            </w:r>
          </w:p>
        </w:tc>
        <w:tc>
          <w:tcPr>
            <w:tcW w:w="735" w:type="dxa"/>
            <w:shd w:val="clear" w:color="auto" w:fill="auto"/>
            <w:noWrap/>
            <w:vAlign w:val="bottom"/>
          </w:tcPr>
          <w:p w14:paraId="6BB6213E" w14:textId="77777777" w:rsidR="003807AA" w:rsidRPr="003807AA" w:rsidRDefault="003807AA" w:rsidP="003807AA">
            <w:pPr>
              <w:jc w:val="center"/>
              <w:rPr>
                <w:sz w:val="20"/>
                <w:szCs w:val="20"/>
              </w:rPr>
            </w:pPr>
          </w:p>
        </w:tc>
        <w:tc>
          <w:tcPr>
            <w:tcW w:w="1408" w:type="dxa"/>
            <w:shd w:val="clear" w:color="auto" w:fill="auto"/>
            <w:vAlign w:val="bottom"/>
          </w:tcPr>
          <w:p w14:paraId="452627F5" w14:textId="77777777" w:rsidR="003807AA" w:rsidRPr="003807AA" w:rsidRDefault="003807AA" w:rsidP="003807AA">
            <w:pPr>
              <w:jc w:val="right"/>
              <w:rPr>
                <w:sz w:val="20"/>
                <w:szCs w:val="20"/>
              </w:rPr>
            </w:pPr>
            <w:r w:rsidRPr="003807AA">
              <w:rPr>
                <w:sz w:val="20"/>
                <w:szCs w:val="20"/>
              </w:rPr>
              <w:t>1 395,0</w:t>
            </w:r>
          </w:p>
        </w:tc>
        <w:tc>
          <w:tcPr>
            <w:tcW w:w="1412" w:type="dxa"/>
            <w:shd w:val="clear" w:color="auto" w:fill="auto"/>
            <w:vAlign w:val="bottom"/>
          </w:tcPr>
          <w:p w14:paraId="63D7B326" w14:textId="77777777" w:rsidR="003807AA" w:rsidRPr="003807AA" w:rsidRDefault="003807AA" w:rsidP="003807AA">
            <w:pPr>
              <w:jc w:val="right"/>
              <w:rPr>
                <w:sz w:val="20"/>
                <w:szCs w:val="20"/>
              </w:rPr>
            </w:pPr>
            <w:r w:rsidRPr="003807AA">
              <w:rPr>
                <w:sz w:val="20"/>
                <w:szCs w:val="20"/>
              </w:rPr>
              <w:t>1 395,0</w:t>
            </w:r>
          </w:p>
        </w:tc>
        <w:tc>
          <w:tcPr>
            <w:tcW w:w="1374" w:type="dxa"/>
            <w:shd w:val="clear" w:color="auto" w:fill="auto"/>
            <w:vAlign w:val="bottom"/>
          </w:tcPr>
          <w:p w14:paraId="6500AE24" w14:textId="77777777" w:rsidR="003807AA" w:rsidRPr="003807AA" w:rsidRDefault="003807AA" w:rsidP="003807AA">
            <w:pPr>
              <w:jc w:val="right"/>
              <w:rPr>
                <w:sz w:val="20"/>
                <w:szCs w:val="20"/>
              </w:rPr>
            </w:pPr>
            <w:r w:rsidRPr="003807AA">
              <w:rPr>
                <w:sz w:val="20"/>
                <w:szCs w:val="20"/>
              </w:rPr>
              <w:t>1 464,4</w:t>
            </w:r>
          </w:p>
        </w:tc>
      </w:tr>
      <w:tr w:rsidR="003807AA" w:rsidRPr="003807AA" w14:paraId="40F30FE3" w14:textId="77777777" w:rsidTr="003807AA">
        <w:trPr>
          <w:trHeight w:val="20"/>
        </w:trPr>
        <w:tc>
          <w:tcPr>
            <w:tcW w:w="3984" w:type="dxa"/>
            <w:shd w:val="clear" w:color="auto" w:fill="auto"/>
            <w:vAlign w:val="center"/>
          </w:tcPr>
          <w:p w14:paraId="48984F4C"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1626FB3E" w14:textId="77777777" w:rsidR="003807AA" w:rsidRPr="003807AA" w:rsidRDefault="003807AA" w:rsidP="003807AA">
            <w:pPr>
              <w:jc w:val="center"/>
              <w:rPr>
                <w:sz w:val="20"/>
                <w:szCs w:val="20"/>
              </w:rPr>
            </w:pPr>
            <w:r w:rsidRPr="003807AA">
              <w:rPr>
                <w:sz w:val="20"/>
                <w:szCs w:val="20"/>
              </w:rPr>
              <w:t>0240000000</w:t>
            </w:r>
          </w:p>
        </w:tc>
        <w:tc>
          <w:tcPr>
            <w:tcW w:w="735" w:type="dxa"/>
            <w:shd w:val="clear" w:color="auto" w:fill="auto"/>
            <w:noWrap/>
            <w:vAlign w:val="bottom"/>
          </w:tcPr>
          <w:p w14:paraId="70812AD3" w14:textId="77777777" w:rsidR="003807AA" w:rsidRPr="003807AA" w:rsidRDefault="003807AA" w:rsidP="003807AA">
            <w:pPr>
              <w:jc w:val="center"/>
              <w:rPr>
                <w:sz w:val="20"/>
                <w:szCs w:val="20"/>
              </w:rPr>
            </w:pPr>
          </w:p>
        </w:tc>
        <w:tc>
          <w:tcPr>
            <w:tcW w:w="1408" w:type="dxa"/>
            <w:shd w:val="clear" w:color="auto" w:fill="auto"/>
            <w:vAlign w:val="bottom"/>
          </w:tcPr>
          <w:p w14:paraId="2654CE6D" w14:textId="77777777" w:rsidR="003807AA" w:rsidRPr="003807AA" w:rsidRDefault="003807AA" w:rsidP="003807AA">
            <w:pPr>
              <w:jc w:val="right"/>
              <w:rPr>
                <w:sz w:val="20"/>
                <w:szCs w:val="20"/>
              </w:rPr>
            </w:pPr>
            <w:r w:rsidRPr="003807AA">
              <w:rPr>
                <w:sz w:val="20"/>
                <w:szCs w:val="20"/>
              </w:rPr>
              <w:t>1 395,0</w:t>
            </w:r>
          </w:p>
        </w:tc>
        <w:tc>
          <w:tcPr>
            <w:tcW w:w="1412" w:type="dxa"/>
            <w:shd w:val="clear" w:color="auto" w:fill="auto"/>
            <w:vAlign w:val="bottom"/>
          </w:tcPr>
          <w:p w14:paraId="1E7FE31F" w14:textId="77777777" w:rsidR="003807AA" w:rsidRPr="003807AA" w:rsidRDefault="003807AA" w:rsidP="003807AA">
            <w:pPr>
              <w:jc w:val="right"/>
              <w:rPr>
                <w:sz w:val="20"/>
                <w:szCs w:val="20"/>
              </w:rPr>
            </w:pPr>
            <w:r w:rsidRPr="003807AA">
              <w:rPr>
                <w:sz w:val="20"/>
                <w:szCs w:val="20"/>
              </w:rPr>
              <w:t>1 395,0</w:t>
            </w:r>
          </w:p>
        </w:tc>
        <w:tc>
          <w:tcPr>
            <w:tcW w:w="1374" w:type="dxa"/>
            <w:shd w:val="clear" w:color="auto" w:fill="auto"/>
            <w:vAlign w:val="bottom"/>
          </w:tcPr>
          <w:p w14:paraId="2B38E698" w14:textId="77777777" w:rsidR="003807AA" w:rsidRPr="003807AA" w:rsidRDefault="003807AA" w:rsidP="003807AA">
            <w:pPr>
              <w:jc w:val="right"/>
              <w:rPr>
                <w:sz w:val="20"/>
                <w:szCs w:val="20"/>
              </w:rPr>
            </w:pPr>
            <w:r w:rsidRPr="003807AA">
              <w:rPr>
                <w:sz w:val="20"/>
                <w:szCs w:val="20"/>
              </w:rPr>
              <w:t>1 464,4</w:t>
            </w:r>
          </w:p>
        </w:tc>
      </w:tr>
      <w:tr w:rsidR="003807AA" w:rsidRPr="003807AA" w14:paraId="2E6FAAA0" w14:textId="77777777" w:rsidTr="003807AA">
        <w:trPr>
          <w:trHeight w:val="20"/>
        </w:trPr>
        <w:tc>
          <w:tcPr>
            <w:tcW w:w="3984" w:type="dxa"/>
            <w:shd w:val="clear" w:color="auto" w:fill="auto"/>
            <w:vAlign w:val="center"/>
          </w:tcPr>
          <w:p w14:paraId="47B559EC" w14:textId="77777777" w:rsidR="003807AA" w:rsidRPr="003807AA" w:rsidRDefault="003807AA" w:rsidP="003807AA">
            <w:pPr>
              <w:jc w:val="both"/>
              <w:rPr>
                <w:sz w:val="20"/>
                <w:szCs w:val="20"/>
              </w:rPr>
            </w:pPr>
            <w:r w:rsidRPr="003807AA">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14:paraId="13478023" w14:textId="77777777" w:rsidR="003807AA" w:rsidRPr="003807AA" w:rsidRDefault="003807AA" w:rsidP="003807AA">
            <w:pPr>
              <w:jc w:val="center"/>
              <w:rPr>
                <w:sz w:val="20"/>
                <w:szCs w:val="20"/>
              </w:rPr>
            </w:pPr>
            <w:r w:rsidRPr="003807AA">
              <w:rPr>
                <w:sz w:val="20"/>
                <w:szCs w:val="20"/>
              </w:rPr>
              <w:t>0240100000</w:t>
            </w:r>
          </w:p>
        </w:tc>
        <w:tc>
          <w:tcPr>
            <w:tcW w:w="735" w:type="dxa"/>
            <w:shd w:val="clear" w:color="auto" w:fill="auto"/>
            <w:noWrap/>
            <w:vAlign w:val="bottom"/>
          </w:tcPr>
          <w:p w14:paraId="390B8A8B" w14:textId="77777777" w:rsidR="003807AA" w:rsidRPr="003807AA" w:rsidRDefault="003807AA" w:rsidP="003807AA">
            <w:pPr>
              <w:jc w:val="center"/>
              <w:rPr>
                <w:sz w:val="20"/>
                <w:szCs w:val="20"/>
              </w:rPr>
            </w:pPr>
          </w:p>
        </w:tc>
        <w:tc>
          <w:tcPr>
            <w:tcW w:w="1408" w:type="dxa"/>
            <w:shd w:val="clear" w:color="auto" w:fill="auto"/>
            <w:vAlign w:val="bottom"/>
          </w:tcPr>
          <w:p w14:paraId="0ACEC972" w14:textId="77777777" w:rsidR="003807AA" w:rsidRPr="003807AA" w:rsidRDefault="003807AA" w:rsidP="003807AA">
            <w:pPr>
              <w:jc w:val="right"/>
              <w:rPr>
                <w:sz w:val="20"/>
                <w:szCs w:val="20"/>
              </w:rPr>
            </w:pPr>
            <w:r w:rsidRPr="003807AA">
              <w:rPr>
                <w:sz w:val="20"/>
                <w:szCs w:val="20"/>
              </w:rPr>
              <w:t>54,0</w:t>
            </w:r>
          </w:p>
        </w:tc>
        <w:tc>
          <w:tcPr>
            <w:tcW w:w="1412" w:type="dxa"/>
            <w:shd w:val="clear" w:color="auto" w:fill="auto"/>
            <w:vAlign w:val="bottom"/>
          </w:tcPr>
          <w:p w14:paraId="3A12D0D0" w14:textId="77777777" w:rsidR="003807AA" w:rsidRPr="003807AA" w:rsidRDefault="003807AA" w:rsidP="003807AA">
            <w:pPr>
              <w:jc w:val="right"/>
              <w:rPr>
                <w:sz w:val="20"/>
                <w:szCs w:val="20"/>
              </w:rPr>
            </w:pPr>
          </w:p>
        </w:tc>
        <w:tc>
          <w:tcPr>
            <w:tcW w:w="1374" w:type="dxa"/>
            <w:shd w:val="clear" w:color="auto" w:fill="auto"/>
            <w:vAlign w:val="bottom"/>
          </w:tcPr>
          <w:p w14:paraId="7EE19074" w14:textId="77777777" w:rsidR="003807AA" w:rsidRPr="003807AA" w:rsidRDefault="003807AA" w:rsidP="003807AA">
            <w:pPr>
              <w:jc w:val="right"/>
              <w:rPr>
                <w:sz w:val="20"/>
                <w:szCs w:val="20"/>
              </w:rPr>
            </w:pPr>
          </w:p>
        </w:tc>
      </w:tr>
      <w:tr w:rsidR="003807AA" w:rsidRPr="003807AA" w14:paraId="31D4638C" w14:textId="77777777" w:rsidTr="003807AA">
        <w:trPr>
          <w:trHeight w:val="20"/>
        </w:trPr>
        <w:tc>
          <w:tcPr>
            <w:tcW w:w="3984" w:type="dxa"/>
            <w:shd w:val="clear" w:color="auto" w:fill="auto"/>
            <w:vAlign w:val="center"/>
          </w:tcPr>
          <w:p w14:paraId="0CF198F7" w14:textId="77777777" w:rsidR="003807AA" w:rsidRPr="003807AA" w:rsidRDefault="003807AA" w:rsidP="003807AA">
            <w:pPr>
              <w:jc w:val="both"/>
              <w:rPr>
                <w:sz w:val="20"/>
                <w:szCs w:val="20"/>
              </w:rPr>
            </w:pPr>
            <w:r w:rsidRPr="003807AA">
              <w:rPr>
                <w:sz w:val="20"/>
                <w:szCs w:val="20"/>
              </w:rPr>
              <w:t>Расходы на софинансирование муниципальных программ по работе с молодежью</w:t>
            </w:r>
            <w:r w:rsidRPr="003807AA">
              <w:rPr>
                <w:sz w:val="20"/>
                <w:szCs w:val="20"/>
              </w:rPr>
              <w:br/>
              <w:t xml:space="preserve"> (Иные закупки товаров, работ и услуг для обеспечения государственных </w:t>
            </w:r>
            <w:r w:rsidRPr="003807AA">
              <w:rPr>
                <w:sz w:val="20"/>
                <w:szCs w:val="20"/>
              </w:rPr>
              <w:lastRenderedPageBreak/>
              <w:t>(муниципальных) нужд)</w:t>
            </w:r>
          </w:p>
        </w:tc>
        <w:tc>
          <w:tcPr>
            <w:tcW w:w="1483" w:type="dxa"/>
            <w:shd w:val="clear" w:color="auto" w:fill="auto"/>
            <w:noWrap/>
            <w:vAlign w:val="bottom"/>
          </w:tcPr>
          <w:p w14:paraId="2B85F13B" w14:textId="77777777" w:rsidR="003807AA" w:rsidRPr="003807AA" w:rsidRDefault="003807AA" w:rsidP="003807AA">
            <w:pPr>
              <w:jc w:val="center"/>
              <w:rPr>
                <w:sz w:val="20"/>
                <w:szCs w:val="20"/>
              </w:rPr>
            </w:pPr>
            <w:r w:rsidRPr="003807AA">
              <w:rPr>
                <w:sz w:val="20"/>
                <w:szCs w:val="20"/>
              </w:rPr>
              <w:lastRenderedPageBreak/>
              <w:t>02401S3120</w:t>
            </w:r>
          </w:p>
        </w:tc>
        <w:tc>
          <w:tcPr>
            <w:tcW w:w="735" w:type="dxa"/>
            <w:shd w:val="clear" w:color="auto" w:fill="auto"/>
            <w:noWrap/>
            <w:vAlign w:val="bottom"/>
          </w:tcPr>
          <w:p w14:paraId="4C84326F"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68FA98A" w14:textId="77777777" w:rsidR="003807AA" w:rsidRPr="003807AA" w:rsidRDefault="003807AA" w:rsidP="003807AA">
            <w:pPr>
              <w:jc w:val="right"/>
              <w:rPr>
                <w:sz w:val="20"/>
                <w:szCs w:val="20"/>
              </w:rPr>
            </w:pPr>
            <w:r w:rsidRPr="003807AA">
              <w:rPr>
                <w:sz w:val="20"/>
                <w:szCs w:val="20"/>
              </w:rPr>
              <w:t>54,0</w:t>
            </w:r>
          </w:p>
        </w:tc>
        <w:tc>
          <w:tcPr>
            <w:tcW w:w="1412" w:type="dxa"/>
            <w:shd w:val="clear" w:color="auto" w:fill="auto"/>
            <w:vAlign w:val="bottom"/>
          </w:tcPr>
          <w:p w14:paraId="5067C51C" w14:textId="77777777" w:rsidR="003807AA" w:rsidRPr="003807AA" w:rsidRDefault="003807AA" w:rsidP="003807AA">
            <w:pPr>
              <w:jc w:val="right"/>
              <w:rPr>
                <w:sz w:val="20"/>
                <w:szCs w:val="20"/>
              </w:rPr>
            </w:pPr>
          </w:p>
        </w:tc>
        <w:tc>
          <w:tcPr>
            <w:tcW w:w="1374" w:type="dxa"/>
            <w:shd w:val="clear" w:color="auto" w:fill="auto"/>
            <w:vAlign w:val="bottom"/>
          </w:tcPr>
          <w:p w14:paraId="3801A2EE" w14:textId="77777777" w:rsidR="003807AA" w:rsidRPr="003807AA" w:rsidRDefault="003807AA" w:rsidP="003807AA">
            <w:pPr>
              <w:jc w:val="right"/>
              <w:rPr>
                <w:sz w:val="20"/>
                <w:szCs w:val="20"/>
              </w:rPr>
            </w:pPr>
          </w:p>
        </w:tc>
      </w:tr>
      <w:tr w:rsidR="003807AA" w:rsidRPr="003807AA" w14:paraId="69855F3A" w14:textId="77777777" w:rsidTr="003807AA">
        <w:trPr>
          <w:trHeight w:val="20"/>
        </w:trPr>
        <w:tc>
          <w:tcPr>
            <w:tcW w:w="3984" w:type="dxa"/>
            <w:shd w:val="clear" w:color="auto" w:fill="auto"/>
            <w:vAlign w:val="center"/>
          </w:tcPr>
          <w:p w14:paraId="3BFBB898" w14:textId="77777777" w:rsidR="003807AA" w:rsidRPr="003807AA" w:rsidRDefault="003807AA" w:rsidP="003807AA">
            <w:pPr>
              <w:jc w:val="both"/>
              <w:rPr>
                <w:sz w:val="20"/>
                <w:szCs w:val="20"/>
              </w:rPr>
            </w:pPr>
            <w:r w:rsidRPr="003807AA">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14:paraId="42E564AD" w14:textId="77777777" w:rsidR="003807AA" w:rsidRPr="003807AA" w:rsidRDefault="003807AA" w:rsidP="003807AA">
            <w:pPr>
              <w:jc w:val="center"/>
              <w:rPr>
                <w:sz w:val="20"/>
                <w:szCs w:val="20"/>
              </w:rPr>
            </w:pPr>
            <w:r w:rsidRPr="003807AA">
              <w:rPr>
                <w:sz w:val="20"/>
                <w:szCs w:val="20"/>
              </w:rPr>
              <w:t>0240400000</w:t>
            </w:r>
          </w:p>
        </w:tc>
        <w:tc>
          <w:tcPr>
            <w:tcW w:w="735" w:type="dxa"/>
            <w:shd w:val="clear" w:color="auto" w:fill="auto"/>
            <w:noWrap/>
            <w:vAlign w:val="bottom"/>
          </w:tcPr>
          <w:p w14:paraId="7554294B" w14:textId="77777777" w:rsidR="003807AA" w:rsidRPr="003807AA" w:rsidRDefault="003807AA" w:rsidP="003807AA">
            <w:pPr>
              <w:jc w:val="center"/>
              <w:rPr>
                <w:sz w:val="20"/>
                <w:szCs w:val="20"/>
              </w:rPr>
            </w:pPr>
          </w:p>
        </w:tc>
        <w:tc>
          <w:tcPr>
            <w:tcW w:w="1408" w:type="dxa"/>
            <w:shd w:val="clear" w:color="auto" w:fill="auto"/>
            <w:vAlign w:val="bottom"/>
          </w:tcPr>
          <w:p w14:paraId="38C12A64" w14:textId="77777777" w:rsidR="003807AA" w:rsidRPr="003807AA" w:rsidRDefault="003807AA" w:rsidP="003807AA">
            <w:pPr>
              <w:jc w:val="right"/>
              <w:rPr>
                <w:sz w:val="20"/>
                <w:szCs w:val="20"/>
              </w:rPr>
            </w:pPr>
            <w:r w:rsidRPr="003807AA">
              <w:rPr>
                <w:sz w:val="20"/>
                <w:szCs w:val="20"/>
              </w:rPr>
              <w:t>1 341,0</w:t>
            </w:r>
          </w:p>
        </w:tc>
        <w:tc>
          <w:tcPr>
            <w:tcW w:w="1412" w:type="dxa"/>
            <w:shd w:val="clear" w:color="auto" w:fill="auto"/>
            <w:vAlign w:val="bottom"/>
          </w:tcPr>
          <w:p w14:paraId="658419D0" w14:textId="77777777" w:rsidR="003807AA" w:rsidRPr="003807AA" w:rsidRDefault="003807AA" w:rsidP="003807AA">
            <w:pPr>
              <w:jc w:val="right"/>
              <w:rPr>
                <w:sz w:val="20"/>
                <w:szCs w:val="20"/>
              </w:rPr>
            </w:pPr>
            <w:r w:rsidRPr="003807AA">
              <w:rPr>
                <w:sz w:val="20"/>
                <w:szCs w:val="20"/>
              </w:rPr>
              <w:t>1 395,0</w:t>
            </w:r>
          </w:p>
        </w:tc>
        <w:tc>
          <w:tcPr>
            <w:tcW w:w="1374" w:type="dxa"/>
            <w:shd w:val="clear" w:color="auto" w:fill="auto"/>
            <w:vAlign w:val="bottom"/>
          </w:tcPr>
          <w:p w14:paraId="17DF3873" w14:textId="77777777" w:rsidR="003807AA" w:rsidRPr="003807AA" w:rsidRDefault="003807AA" w:rsidP="003807AA">
            <w:pPr>
              <w:jc w:val="right"/>
              <w:rPr>
                <w:sz w:val="20"/>
                <w:szCs w:val="20"/>
              </w:rPr>
            </w:pPr>
            <w:r w:rsidRPr="003807AA">
              <w:rPr>
                <w:sz w:val="20"/>
                <w:szCs w:val="20"/>
              </w:rPr>
              <w:t>1 464,4</w:t>
            </w:r>
          </w:p>
        </w:tc>
      </w:tr>
      <w:tr w:rsidR="003807AA" w:rsidRPr="003807AA" w14:paraId="6E3AA605" w14:textId="77777777" w:rsidTr="003807AA">
        <w:trPr>
          <w:trHeight w:val="20"/>
        </w:trPr>
        <w:tc>
          <w:tcPr>
            <w:tcW w:w="3984" w:type="dxa"/>
            <w:shd w:val="clear" w:color="auto" w:fill="auto"/>
            <w:vAlign w:val="center"/>
          </w:tcPr>
          <w:p w14:paraId="3CA330E7" w14:textId="77777777" w:rsidR="003807AA" w:rsidRPr="003807AA" w:rsidRDefault="003807AA" w:rsidP="003807AA">
            <w:pPr>
              <w:jc w:val="both"/>
              <w:rPr>
                <w:sz w:val="20"/>
                <w:szCs w:val="20"/>
              </w:rPr>
            </w:pPr>
            <w:r w:rsidRPr="003807AA">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B97D8EB" w14:textId="77777777" w:rsidR="003807AA" w:rsidRPr="003807AA" w:rsidRDefault="003807AA" w:rsidP="003807AA">
            <w:pPr>
              <w:jc w:val="center"/>
              <w:rPr>
                <w:sz w:val="20"/>
                <w:szCs w:val="20"/>
              </w:rPr>
            </w:pPr>
            <w:r w:rsidRPr="003807AA">
              <w:rPr>
                <w:sz w:val="20"/>
                <w:szCs w:val="20"/>
              </w:rPr>
              <w:t>02404S3120</w:t>
            </w:r>
          </w:p>
        </w:tc>
        <w:tc>
          <w:tcPr>
            <w:tcW w:w="735" w:type="dxa"/>
            <w:shd w:val="clear" w:color="auto" w:fill="auto"/>
            <w:noWrap/>
            <w:vAlign w:val="bottom"/>
          </w:tcPr>
          <w:p w14:paraId="6B69A8C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F7BD7D8" w14:textId="77777777" w:rsidR="003807AA" w:rsidRPr="003807AA" w:rsidRDefault="003807AA" w:rsidP="003807AA">
            <w:pPr>
              <w:jc w:val="right"/>
              <w:rPr>
                <w:sz w:val="20"/>
                <w:szCs w:val="20"/>
              </w:rPr>
            </w:pPr>
            <w:r w:rsidRPr="003807AA">
              <w:rPr>
                <w:sz w:val="20"/>
                <w:szCs w:val="20"/>
              </w:rPr>
              <w:t>1 341,0</w:t>
            </w:r>
          </w:p>
        </w:tc>
        <w:tc>
          <w:tcPr>
            <w:tcW w:w="1412" w:type="dxa"/>
            <w:shd w:val="clear" w:color="auto" w:fill="auto"/>
            <w:vAlign w:val="bottom"/>
          </w:tcPr>
          <w:p w14:paraId="5D144A51" w14:textId="77777777" w:rsidR="003807AA" w:rsidRPr="003807AA" w:rsidRDefault="003807AA" w:rsidP="003807AA">
            <w:pPr>
              <w:jc w:val="right"/>
              <w:rPr>
                <w:sz w:val="20"/>
                <w:szCs w:val="20"/>
              </w:rPr>
            </w:pPr>
            <w:r w:rsidRPr="003807AA">
              <w:rPr>
                <w:sz w:val="20"/>
                <w:szCs w:val="20"/>
              </w:rPr>
              <w:t>1 395,0</w:t>
            </w:r>
          </w:p>
        </w:tc>
        <w:tc>
          <w:tcPr>
            <w:tcW w:w="1374" w:type="dxa"/>
            <w:shd w:val="clear" w:color="auto" w:fill="auto"/>
            <w:vAlign w:val="bottom"/>
          </w:tcPr>
          <w:p w14:paraId="6E73DEE3" w14:textId="77777777" w:rsidR="003807AA" w:rsidRPr="003807AA" w:rsidRDefault="003807AA" w:rsidP="003807AA">
            <w:pPr>
              <w:jc w:val="right"/>
              <w:rPr>
                <w:sz w:val="20"/>
                <w:szCs w:val="20"/>
              </w:rPr>
            </w:pPr>
            <w:r w:rsidRPr="003807AA">
              <w:rPr>
                <w:sz w:val="20"/>
                <w:szCs w:val="20"/>
              </w:rPr>
              <w:t>1 464,4</w:t>
            </w:r>
          </w:p>
        </w:tc>
      </w:tr>
      <w:tr w:rsidR="003807AA" w:rsidRPr="003807AA" w14:paraId="4D9A1456" w14:textId="77777777" w:rsidTr="003807AA">
        <w:trPr>
          <w:trHeight w:val="20"/>
        </w:trPr>
        <w:tc>
          <w:tcPr>
            <w:tcW w:w="3984" w:type="dxa"/>
            <w:shd w:val="clear" w:color="auto" w:fill="auto"/>
            <w:vAlign w:val="center"/>
          </w:tcPr>
          <w:p w14:paraId="5AFFFBE2" w14:textId="77777777" w:rsidR="003807AA" w:rsidRPr="003807AA" w:rsidRDefault="003807AA" w:rsidP="003807AA">
            <w:pPr>
              <w:jc w:val="both"/>
              <w:rPr>
                <w:sz w:val="20"/>
                <w:szCs w:val="20"/>
              </w:rPr>
            </w:pPr>
            <w:r w:rsidRPr="003807AA">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14:paraId="296F06DD" w14:textId="77777777" w:rsidR="003807AA" w:rsidRPr="003807AA" w:rsidRDefault="003807AA" w:rsidP="003807AA">
            <w:pPr>
              <w:jc w:val="center"/>
              <w:rPr>
                <w:sz w:val="20"/>
                <w:szCs w:val="20"/>
              </w:rPr>
            </w:pPr>
            <w:r w:rsidRPr="003807AA">
              <w:rPr>
                <w:sz w:val="20"/>
                <w:szCs w:val="20"/>
              </w:rPr>
              <w:t>0240400000</w:t>
            </w:r>
          </w:p>
        </w:tc>
        <w:tc>
          <w:tcPr>
            <w:tcW w:w="735" w:type="dxa"/>
            <w:shd w:val="clear" w:color="auto" w:fill="auto"/>
            <w:noWrap/>
            <w:vAlign w:val="bottom"/>
          </w:tcPr>
          <w:p w14:paraId="23670622" w14:textId="77777777" w:rsidR="003807AA" w:rsidRPr="003807AA" w:rsidRDefault="003807AA" w:rsidP="003807AA">
            <w:pPr>
              <w:jc w:val="center"/>
              <w:rPr>
                <w:sz w:val="20"/>
                <w:szCs w:val="20"/>
              </w:rPr>
            </w:pPr>
          </w:p>
        </w:tc>
        <w:tc>
          <w:tcPr>
            <w:tcW w:w="1408" w:type="dxa"/>
            <w:shd w:val="clear" w:color="auto" w:fill="auto"/>
            <w:vAlign w:val="bottom"/>
          </w:tcPr>
          <w:p w14:paraId="42630285" w14:textId="77777777" w:rsidR="003807AA" w:rsidRPr="003807AA" w:rsidRDefault="003807AA" w:rsidP="003807AA">
            <w:pPr>
              <w:jc w:val="right"/>
              <w:rPr>
                <w:sz w:val="20"/>
                <w:szCs w:val="20"/>
              </w:rPr>
            </w:pPr>
            <w:r w:rsidRPr="003807AA">
              <w:rPr>
                <w:sz w:val="20"/>
                <w:szCs w:val="20"/>
              </w:rPr>
              <w:t>1 341,0</w:t>
            </w:r>
          </w:p>
        </w:tc>
        <w:tc>
          <w:tcPr>
            <w:tcW w:w="1412" w:type="dxa"/>
            <w:shd w:val="clear" w:color="auto" w:fill="auto"/>
            <w:vAlign w:val="bottom"/>
          </w:tcPr>
          <w:p w14:paraId="6B647CAF" w14:textId="77777777" w:rsidR="003807AA" w:rsidRPr="003807AA" w:rsidRDefault="003807AA" w:rsidP="003807AA">
            <w:pPr>
              <w:jc w:val="right"/>
              <w:rPr>
                <w:sz w:val="20"/>
                <w:szCs w:val="20"/>
              </w:rPr>
            </w:pPr>
            <w:r w:rsidRPr="003807AA">
              <w:rPr>
                <w:sz w:val="20"/>
                <w:szCs w:val="20"/>
              </w:rPr>
              <w:t>1 395,0</w:t>
            </w:r>
          </w:p>
        </w:tc>
        <w:tc>
          <w:tcPr>
            <w:tcW w:w="1374" w:type="dxa"/>
            <w:shd w:val="clear" w:color="auto" w:fill="auto"/>
            <w:vAlign w:val="bottom"/>
          </w:tcPr>
          <w:p w14:paraId="091033A6" w14:textId="77777777" w:rsidR="003807AA" w:rsidRPr="003807AA" w:rsidRDefault="003807AA" w:rsidP="003807AA">
            <w:pPr>
              <w:jc w:val="right"/>
              <w:rPr>
                <w:sz w:val="20"/>
                <w:szCs w:val="20"/>
              </w:rPr>
            </w:pPr>
            <w:r w:rsidRPr="003807AA">
              <w:rPr>
                <w:sz w:val="20"/>
                <w:szCs w:val="20"/>
              </w:rPr>
              <w:t>1 464,4</w:t>
            </w:r>
          </w:p>
        </w:tc>
      </w:tr>
      <w:tr w:rsidR="003807AA" w:rsidRPr="003807AA" w14:paraId="7A94006C" w14:textId="77777777" w:rsidTr="003807AA">
        <w:trPr>
          <w:trHeight w:val="20"/>
        </w:trPr>
        <w:tc>
          <w:tcPr>
            <w:tcW w:w="3984" w:type="dxa"/>
            <w:shd w:val="clear" w:color="auto" w:fill="auto"/>
            <w:vAlign w:val="center"/>
          </w:tcPr>
          <w:p w14:paraId="2B0B0774" w14:textId="77777777" w:rsidR="003807AA" w:rsidRPr="003807AA" w:rsidRDefault="003807AA" w:rsidP="003807AA">
            <w:pPr>
              <w:jc w:val="both"/>
              <w:rPr>
                <w:sz w:val="20"/>
                <w:szCs w:val="20"/>
              </w:rPr>
            </w:pPr>
            <w:r w:rsidRPr="003807AA">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29A94E" w14:textId="77777777" w:rsidR="003807AA" w:rsidRPr="003807AA" w:rsidRDefault="003807AA" w:rsidP="003807AA">
            <w:pPr>
              <w:jc w:val="center"/>
              <w:rPr>
                <w:sz w:val="20"/>
                <w:szCs w:val="20"/>
              </w:rPr>
            </w:pPr>
            <w:r w:rsidRPr="003807AA">
              <w:rPr>
                <w:sz w:val="20"/>
                <w:szCs w:val="20"/>
              </w:rPr>
              <w:t>02404S3120</w:t>
            </w:r>
          </w:p>
        </w:tc>
        <w:tc>
          <w:tcPr>
            <w:tcW w:w="735" w:type="dxa"/>
            <w:shd w:val="clear" w:color="auto" w:fill="auto"/>
            <w:noWrap/>
            <w:vAlign w:val="bottom"/>
          </w:tcPr>
          <w:p w14:paraId="16511012"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EE24A3F" w14:textId="77777777" w:rsidR="003807AA" w:rsidRPr="003807AA" w:rsidRDefault="003807AA" w:rsidP="003807AA">
            <w:pPr>
              <w:jc w:val="right"/>
              <w:rPr>
                <w:sz w:val="20"/>
                <w:szCs w:val="20"/>
              </w:rPr>
            </w:pPr>
            <w:r w:rsidRPr="003807AA">
              <w:rPr>
                <w:sz w:val="20"/>
                <w:szCs w:val="20"/>
              </w:rPr>
              <w:t>1 341,0</w:t>
            </w:r>
          </w:p>
        </w:tc>
        <w:tc>
          <w:tcPr>
            <w:tcW w:w="1412" w:type="dxa"/>
            <w:shd w:val="clear" w:color="auto" w:fill="auto"/>
            <w:vAlign w:val="bottom"/>
          </w:tcPr>
          <w:p w14:paraId="0A472636" w14:textId="77777777" w:rsidR="003807AA" w:rsidRPr="003807AA" w:rsidRDefault="003807AA" w:rsidP="003807AA">
            <w:pPr>
              <w:jc w:val="right"/>
              <w:rPr>
                <w:sz w:val="20"/>
                <w:szCs w:val="20"/>
              </w:rPr>
            </w:pPr>
            <w:r w:rsidRPr="003807AA">
              <w:rPr>
                <w:sz w:val="20"/>
                <w:szCs w:val="20"/>
              </w:rPr>
              <w:t>1 395,0</w:t>
            </w:r>
          </w:p>
        </w:tc>
        <w:tc>
          <w:tcPr>
            <w:tcW w:w="1374" w:type="dxa"/>
            <w:shd w:val="clear" w:color="auto" w:fill="auto"/>
            <w:vAlign w:val="bottom"/>
          </w:tcPr>
          <w:p w14:paraId="6691987E" w14:textId="77777777" w:rsidR="003807AA" w:rsidRPr="003807AA" w:rsidRDefault="003807AA" w:rsidP="003807AA">
            <w:pPr>
              <w:jc w:val="right"/>
              <w:rPr>
                <w:sz w:val="20"/>
                <w:szCs w:val="20"/>
              </w:rPr>
            </w:pPr>
            <w:r w:rsidRPr="003807AA">
              <w:rPr>
                <w:sz w:val="20"/>
                <w:szCs w:val="20"/>
              </w:rPr>
              <w:t>1 464,4</w:t>
            </w:r>
          </w:p>
        </w:tc>
      </w:tr>
      <w:tr w:rsidR="003807AA" w:rsidRPr="003807AA" w14:paraId="6F9F610A" w14:textId="77777777" w:rsidTr="003807AA">
        <w:trPr>
          <w:trHeight w:val="20"/>
        </w:trPr>
        <w:tc>
          <w:tcPr>
            <w:tcW w:w="3984" w:type="dxa"/>
            <w:shd w:val="clear" w:color="auto" w:fill="auto"/>
            <w:vAlign w:val="center"/>
          </w:tcPr>
          <w:p w14:paraId="1AE12998" w14:textId="77777777" w:rsidR="003807AA" w:rsidRPr="003807AA" w:rsidRDefault="003807AA" w:rsidP="003807AA">
            <w:pPr>
              <w:jc w:val="both"/>
              <w:rPr>
                <w:sz w:val="20"/>
                <w:szCs w:val="20"/>
              </w:rPr>
            </w:pPr>
            <w:r w:rsidRPr="003807AA">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14:paraId="4B057785" w14:textId="77777777" w:rsidR="003807AA" w:rsidRPr="003807AA" w:rsidRDefault="003807AA" w:rsidP="003807AA">
            <w:pPr>
              <w:jc w:val="center"/>
              <w:rPr>
                <w:sz w:val="20"/>
                <w:szCs w:val="20"/>
              </w:rPr>
            </w:pPr>
            <w:r w:rsidRPr="003807AA">
              <w:rPr>
                <w:sz w:val="20"/>
                <w:szCs w:val="20"/>
              </w:rPr>
              <w:t>0300000000</w:t>
            </w:r>
          </w:p>
        </w:tc>
        <w:tc>
          <w:tcPr>
            <w:tcW w:w="735" w:type="dxa"/>
            <w:shd w:val="clear" w:color="auto" w:fill="auto"/>
            <w:noWrap/>
            <w:vAlign w:val="bottom"/>
          </w:tcPr>
          <w:p w14:paraId="2BC71836" w14:textId="77777777" w:rsidR="003807AA" w:rsidRPr="003807AA" w:rsidRDefault="003807AA" w:rsidP="003807AA">
            <w:pPr>
              <w:jc w:val="center"/>
              <w:rPr>
                <w:sz w:val="20"/>
                <w:szCs w:val="20"/>
              </w:rPr>
            </w:pPr>
          </w:p>
        </w:tc>
        <w:tc>
          <w:tcPr>
            <w:tcW w:w="1408" w:type="dxa"/>
            <w:shd w:val="clear" w:color="auto" w:fill="auto"/>
            <w:vAlign w:val="bottom"/>
          </w:tcPr>
          <w:p w14:paraId="0FF8A2DE" w14:textId="77777777" w:rsidR="003807AA" w:rsidRPr="003807AA" w:rsidRDefault="003807AA" w:rsidP="003807AA">
            <w:pPr>
              <w:jc w:val="right"/>
              <w:rPr>
                <w:sz w:val="20"/>
                <w:szCs w:val="20"/>
              </w:rPr>
            </w:pPr>
            <w:r w:rsidRPr="003807AA">
              <w:rPr>
                <w:sz w:val="20"/>
                <w:szCs w:val="20"/>
              </w:rPr>
              <w:t>1 642 691,9</w:t>
            </w:r>
          </w:p>
        </w:tc>
        <w:tc>
          <w:tcPr>
            <w:tcW w:w="1412" w:type="dxa"/>
            <w:shd w:val="clear" w:color="auto" w:fill="auto"/>
            <w:vAlign w:val="bottom"/>
          </w:tcPr>
          <w:p w14:paraId="508CCA8E" w14:textId="77777777" w:rsidR="003807AA" w:rsidRPr="003807AA" w:rsidRDefault="003807AA" w:rsidP="003807AA">
            <w:pPr>
              <w:jc w:val="right"/>
              <w:rPr>
                <w:sz w:val="20"/>
                <w:szCs w:val="20"/>
              </w:rPr>
            </w:pPr>
            <w:r w:rsidRPr="003807AA">
              <w:rPr>
                <w:sz w:val="20"/>
                <w:szCs w:val="20"/>
              </w:rPr>
              <w:t>1 662 434,9</w:t>
            </w:r>
          </w:p>
        </w:tc>
        <w:tc>
          <w:tcPr>
            <w:tcW w:w="1374" w:type="dxa"/>
            <w:shd w:val="clear" w:color="auto" w:fill="auto"/>
            <w:vAlign w:val="bottom"/>
          </w:tcPr>
          <w:p w14:paraId="4443945C" w14:textId="77777777" w:rsidR="003807AA" w:rsidRPr="003807AA" w:rsidRDefault="003807AA" w:rsidP="003807AA">
            <w:pPr>
              <w:jc w:val="right"/>
              <w:rPr>
                <w:sz w:val="20"/>
                <w:szCs w:val="20"/>
              </w:rPr>
            </w:pPr>
            <w:r w:rsidRPr="003807AA">
              <w:rPr>
                <w:sz w:val="20"/>
                <w:szCs w:val="20"/>
              </w:rPr>
              <w:t>1 735 956,6</w:t>
            </w:r>
          </w:p>
        </w:tc>
      </w:tr>
      <w:tr w:rsidR="003807AA" w:rsidRPr="003807AA" w14:paraId="01B28532" w14:textId="77777777" w:rsidTr="003807AA">
        <w:trPr>
          <w:trHeight w:val="20"/>
        </w:trPr>
        <w:tc>
          <w:tcPr>
            <w:tcW w:w="3984" w:type="dxa"/>
            <w:shd w:val="clear" w:color="auto" w:fill="auto"/>
            <w:vAlign w:val="center"/>
          </w:tcPr>
          <w:p w14:paraId="505AB1BF" w14:textId="77777777" w:rsidR="003807AA" w:rsidRPr="003807AA" w:rsidRDefault="003807AA" w:rsidP="003807AA">
            <w:pPr>
              <w:jc w:val="both"/>
              <w:rPr>
                <w:sz w:val="20"/>
                <w:szCs w:val="20"/>
              </w:rPr>
            </w:pPr>
            <w:r w:rsidRPr="003807AA">
              <w:rPr>
                <w:sz w:val="20"/>
                <w:szCs w:val="20"/>
              </w:rPr>
              <w:t>Муниципальный проект</w:t>
            </w:r>
          </w:p>
        </w:tc>
        <w:tc>
          <w:tcPr>
            <w:tcW w:w="1483" w:type="dxa"/>
            <w:shd w:val="clear" w:color="auto" w:fill="auto"/>
            <w:noWrap/>
            <w:vAlign w:val="bottom"/>
          </w:tcPr>
          <w:p w14:paraId="4261C2A1" w14:textId="77777777" w:rsidR="003807AA" w:rsidRPr="003807AA" w:rsidRDefault="003807AA" w:rsidP="003807AA">
            <w:pPr>
              <w:jc w:val="center"/>
              <w:rPr>
                <w:sz w:val="20"/>
                <w:szCs w:val="20"/>
              </w:rPr>
            </w:pPr>
            <w:r w:rsidRPr="003807AA">
              <w:rPr>
                <w:sz w:val="20"/>
                <w:szCs w:val="20"/>
              </w:rPr>
              <w:t>0320000000</w:t>
            </w:r>
          </w:p>
        </w:tc>
        <w:tc>
          <w:tcPr>
            <w:tcW w:w="735" w:type="dxa"/>
            <w:shd w:val="clear" w:color="auto" w:fill="auto"/>
            <w:noWrap/>
            <w:vAlign w:val="bottom"/>
          </w:tcPr>
          <w:p w14:paraId="3B7476F3" w14:textId="77777777" w:rsidR="003807AA" w:rsidRPr="003807AA" w:rsidRDefault="003807AA" w:rsidP="003807AA">
            <w:pPr>
              <w:jc w:val="center"/>
              <w:rPr>
                <w:sz w:val="20"/>
                <w:szCs w:val="20"/>
              </w:rPr>
            </w:pPr>
          </w:p>
        </w:tc>
        <w:tc>
          <w:tcPr>
            <w:tcW w:w="1408" w:type="dxa"/>
            <w:shd w:val="clear" w:color="auto" w:fill="auto"/>
            <w:vAlign w:val="bottom"/>
          </w:tcPr>
          <w:p w14:paraId="7E0427A8" w14:textId="77777777" w:rsidR="003807AA" w:rsidRPr="003807AA" w:rsidRDefault="003807AA" w:rsidP="003807AA">
            <w:pPr>
              <w:jc w:val="right"/>
              <w:rPr>
                <w:sz w:val="20"/>
                <w:szCs w:val="20"/>
              </w:rPr>
            </w:pPr>
            <w:r w:rsidRPr="003807AA">
              <w:rPr>
                <w:sz w:val="20"/>
                <w:szCs w:val="20"/>
              </w:rPr>
              <w:t>168 588,0</w:t>
            </w:r>
          </w:p>
        </w:tc>
        <w:tc>
          <w:tcPr>
            <w:tcW w:w="1412" w:type="dxa"/>
            <w:shd w:val="clear" w:color="auto" w:fill="auto"/>
            <w:vAlign w:val="bottom"/>
          </w:tcPr>
          <w:p w14:paraId="00726101" w14:textId="77777777" w:rsidR="003807AA" w:rsidRPr="003807AA" w:rsidRDefault="003807AA" w:rsidP="003807AA">
            <w:pPr>
              <w:jc w:val="right"/>
              <w:rPr>
                <w:sz w:val="20"/>
                <w:szCs w:val="20"/>
              </w:rPr>
            </w:pPr>
            <w:r w:rsidRPr="003807AA">
              <w:rPr>
                <w:sz w:val="20"/>
                <w:szCs w:val="20"/>
              </w:rPr>
              <w:t>177 541,7</w:t>
            </w:r>
          </w:p>
        </w:tc>
        <w:tc>
          <w:tcPr>
            <w:tcW w:w="1374" w:type="dxa"/>
            <w:shd w:val="clear" w:color="auto" w:fill="auto"/>
            <w:vAlign w:val="bottom"/>
          </w:tcPr>
          <w:p w14:paraId="3F001857" w14:textId="77777777" w:rsidR="003807AA" w:rsidRPr="003807AA" w:rsidRDefault="003807AA" w:rsidP="003807AA">
            <w:pPr>
              <w:jc w:val="right"/>
              <w:rPr>
                <w:sz w:val="20"/>
                <w:szCs w:val="20"/>
              </w:rPr>
            </w:pPr>
            <w:r w:rsidRPr="003807AA">
              <w:rPr>
                <w:sz w:val="20"/>
                <w:szCs w:val="20"/>
              </w:rPr>
              <w:t>195 099,2</w:t>
            </w:r>
          </w:p>
        </w:tc>
      </w:tr>
      <w:tr w:rsidR="003807AA" w:rsidRPr="003807AA" w14:paraId="6035864B" w14:textId="77777777" w:rsidTr="003807AA">
        <w:trPr>
          <w:trHeight w:val="20"/>
        </w:trPr>
        <w:tc>
          <w:tcPr>
            <w:tcW w:w="3984" w:type="dxa"/>
            <w:shd w:val="clear" w:color="auto" w:fill="auto"/>
            <w:vAlign w:val="center"/>
          </w:tcPr>
          <w:p w14:paraId="38AC87F6" w14:textId="77777777" w:rsidR="003807AA" w:rsidRPr="003807AA" w:rsidRDefault="003807AA" w:rsidP="003807AA">
            <w:pPr>
              <w:jc w:val="both"/>
              <w:rPr>
                <w:sz w:val="20"/>
                <w:szCs w:val="20"/>
              </w:rPr>
            </w:pPr>
            <w:r w:rsidRPr="003807AA">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14:paraId="4DE8B612" w14:textId="77777777" w:rsidR="003807AA" w:rsidRPr="003807AA" w:rsidRDefault="003807AA" w:rsidP="003807AA">
            <w:pPr>
              <w:jc w:val="center"/>
              <w:rPr>
                <w:sz w:val="20"/>
                <w:szCs w:val="20"/>
              </w:rPr>
            </w:pPr>
            <w:r w:rsidRPr="003807AA">
              <w:rPr>
                <w:sz w:val="20"/>
                <w:szCs w:val="20"/>
              </w:rPr>
              <w:t>032Я200000</w:t>
            </w:r>
          </w:p>
        </w:tc>
        <w:tc>
          <w:tcPr>
            <w:tcW w:w="735" w:type="dxa"/>
            <w:shd w:val="clear" w:color="auto" w:fill="auto"/>
            <w:noWrap/>
            <w:vAlign w:val="bottom"/>
          </w:tcPr>
          <w:p w14:paraId="739DA8E0" w14:textId="77777777" w:rsidR="003807AA" w:rsidRPr="003807AA" w:rsidRDefault="003807AA" w:rsidP="003807AA">
            <w:pPr>
              <w:jc w:val="center"/>
              <w:rPr>
                <w:sz w:val="20"/>
                <w:szCs w:val="20"/>
              </w:rPr>
            </w:pPr>
          </w:p>
        </w:tc>
        <w:tc>
          <w:tcPr>
            <w:tcW w:w="1408" w:type="dxa"/>
            <w:shd w:val="clear" w:color="auto" w:fill="auto"/>
            <w:vAlign w:val="bottom"/>
          </w:tcPr>
          <w:p w14:paraId="02649F80" w14:textId="77777777" w:rsidR="003807AA" w:rsidRPr="003807AA" w:rsidRDefault="003807AA" w:rsidP="003807AA">
            <w:pPr>
              <w:jc w:val="right"/>
              <w:rPr>
                <w:sz w:val="20"/>
                <w:szCs w:val="20"/>
              </w:rPr>
            </w:pPr>
            <w:r w:rsidRPr="003807AA">
              <w:rPr>
                <w:sz w:val="20"/>
                <w:szCs w:val="20"/>
              </w:rPr>
              <w:t>60 870,8</w:t>
            </w:r>
          </w:p>
        </w:tc>
        <w:tc>
          <w:tcPr>
            <w:tcW w:w="1412" w:type="dxa"/>
            <w:shd w:val="clear" w:color="auto" w:fill="auto"/>
            <w:vAlign w:val="bottom"/>
          </w:tcPr>
          <w:p w14:paraId="6947AA5E" w14:textId="77777777" w:rsidR="003807AA" w:rsidRPr="003807AA" w:rsidRDefault="003807AA" w:rsidP="003807AA">
            <w:pPr>
              <w:jc w:val="right"/>
              <w:rPr>
                <w:sz w:val="20"/>
                <w:szCs w:val="20"/>
              </w:rPr>
            </w:pPr>
            <w:r w:rsidRPr="003807AA">
              <w:rPr>
                <w:sz w:val="20"/>
                <w:szCs w:val="20"/>
              </w:rPr>
              <w:t>59 319,6</w:t>
            </w:r>
          </w:p>
        </w:tc>
        <w:tc>
          <w:tcPr>
            <w:tcW w:w="1374" w:type="dxa"/>
            <w:shd w:val="clear" w:color="auto" w:fill="auto"/>
            <w:vAlign w:val="bottom"/>
          </w:tcPr>
          <w:p w14:paraId="7D5FD32E" w14:textId="77777777" w:rsidR="003807AA" w:rsidRPr="003807AA" w:rsidRDefault="003807AA" w:rsidP="003807AA">
            <w:pPr>
              <w:jc w:val="right"/>
              <w:rPr>
                <w:sz w:val="20"/>
                <w:szCs w:val="20"/>
              </w:rPr>
            </w:pPr>
            <w:r w:rsidRPr="003807AA">
              <w:rPr>
                <w:sz w:val="20"/>
                <w:szCs w:val="20"/>
              </w:rPr>
              <w:t>65 412,2</w:t>
            </w:r>
          </w:p>
        </w:tc>
      </w:tr>
      <w:tr w:rsidR="003807AA" w:rsidRPr="003807AA" w14:paraId="3909168C" w14:textId="77777777" w:rsidTr="003807AA">
        <w:trPr>
          <w:trHeight w:val="20"/>
        </w:trPr>
        <w:tc>
          <w:tcPr>
            <w:tcW w:w="3984" w:type="dxa"/>
            <w:shd w:val="clear" w:color="auto" w:fill="auto"/>
            <w:vAlign w:val="center"/>
          </w:tcPr>
          <w:p w14:paraId="006DCB62" w14:textId="77777777" w:rsidR="003807AA" w:rsidRPr="003807AA" w:rsidRDefault="003807AA" w:rsidP="003807AA">
            <w:pPr>
              <w:jc w:val="both"/>
              <w:rPr>
                <w:sz w:val="20"/>
                <w:szCs w:val="20"/>
              </w:rPr>
            </w:pPr>
            <w:r w:rsidRPr="003807AA">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F2023CE" w14:textId="77777777" w:rsidR="003807AA" w:rsidRPr="003807AA" w:rsidRDefault="003807AA" w:rsidP="003807AA">
            <w:pPr>
              <w:jc w:val="center"/>
              <w:rPr>
                <w:sz w:val="20"/>
                <w:szCs w:val="20"/>
              </w:rPr>
            </w:pPr>
            <w:r w:rsidRPr="003807AA">
              <w:rPr>
                <w:sz w:val="20"/>
                <w:szCs w:val="20"/>
              </w:rPr>
              <w:t>032Я253130</w:t>
            </w:r>
          </w:p>
        </w:tc>
        <w:tc>
          <w:tcPr>
            <w:tcW w:w="735" w:type="dxa"/>
            <w:shd w:val="clear" w:color="auto" w:fill="auto"/>
            <w:noWrap/>
            <w:vAlign w:val="bottom"/>
          </w:tcPr>
          <w:p w14:paraId="5F0A47F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877A191" w14:textId="77777777" w:rsidR="003807AA" w:rsidRPr="003807AA" w:rsidRDefault="003807AA" w:rsidP="003807AA">
            <w:pPr>
              <w:jc w:val="right"/>
              <w:rPr>
                <w:sz w:val="20"/>
                <w:szCs w:val="20"/>
              </w:rPr>
            </w:pPr>
            <w:r w:rsidRPr="003807AA">
              <w:rPr>
                <w:sz w:val="20"/>
                <w:szCs w:val="20"/>
              </w:rPr>
              <w:t>3 750,0</w:t>
            </w:r>
          </w:p>
        </w:tc>
        <w:tc>
          <w:tcPr>
            <w:tcW w:w="1412" w:type="dxa"/>
            <w:shd w:val="clear" w:color="auto" w:fill="auto"/>
            <w:vAlign w:val="bottom"/>
          </w:tcPr>
          <w:p w14:paraId="107DF6C5" w14:textId="77777777" w:rsidR="003807AA" w:rsidRPr="003807AA" w:rsidRDefault="003807AA" w:rsidP="003807AA">
            <w:pPr>
              <w:jc w:val="right"/>
              <w:rPr>
                <w:sz w:val="20"/>
                <w:szCs w:val="20"/>
              </w:rPr>
            </w:pPr>
          </w:p>
        </w:tc>
        <w:tc>
          <w:tcPr>
            <w:tcW w:w="1374" w:type="dxa"/>
            <w:shd w:val="clear" w:color="auto" w:fill="auto"/>
            <w:vAlign w:val="bottom"/>
          </w:tcPr>
          <w:p w14:paraId="4B7094CB" w14:textId="77777777" w:rsidR="003807AA" w:rsidRPr="003807AA" w:rsidRDefault="003807AA" w:rsidP="003807AA">
            <w:pPr>
              <w:jc w:val="right"/>
              <w:rPr>
                <w:sz w:val="20"/>
                <w:szCs w:val="20"/>
              </w:rPr>
            </w:pPr>
            <w:r w:rsidRPr="003807AA">
              <w:rPr>
                <w:sz w:val="20"/>
                <w:szCs w:val="20"/>
              </w:rPr>
              <w:t>3 244,8</w:t>
            </w:r>
          </w:p>
        </w:tc>
      </w:tr>
      <w:tr w:rsidR="003807AA" w:rsidRPr="003807AA" w14:paraId="5C3B1C68" w14:textId="77777777" w:rsidTr="003807AA">
        <w:trPr>
          <w:trHeight w:val="20"/>
        </w:trPr>
        <w:tc>
          <w:tcPr>
            <w:tcW w:w="3984" w:type="dxa"/>
            <w:shd w:val="clear" w:color="auto" w:fill="auto"/>
            <w:vAlign w:val="center"/>
          </w:tcPr>
          <w:p w14:paraId="2CB2DACB" w14:textId="77777777" w:rsidR="003807AA" w:rsidRPr="003807AA" w:rsidRDefault="003807AA" w:rsidP="003807AA">
            <w:pPr>
              <w:jc w:val="both"/>
              <w:rPr>
                <w:sz w:val="20"/>
                <w:szCs w:val="20"/>
              </w:rPr>
            </w:pPr>
            <w:r w:rsidRPr="003807AA">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14:paraId="648060BB" w14:textId="77777777" w:rsidR="003807AA" w:rsidRPr="003807AA" w:rsidRDefault="003807AA" w:rsidP="003807AA">
            <w:pPr>
              <w:jc w:val="center"/>
              <w:rPr>
                <w:sz w:val="20"/>
                <w:szCs w:val="20"/>
              </w:rPr>
            </w:pPr>
            <w:r w:rsidRPr="003807AA">
              <w:rPr>
                <w:sz w:val="20"/>
                <w:szCs w:val="20"/>
              </w:rPr>
              <w:t>032Я253130</w:t>
            </w:r>
          </w:p>
        </w:tc>
        <w:tc>
          <w:tcPr>
            <w:tcW w:w="735" w:type="dxa"/>
            <w:shd w:val="clear" w:color="auto" w:fill="auto"/>
            <w:noWrap/>
            <w:vAlign w:val="bottom"/>
          </w:tcPr>
          <w:p w14:paraId="2C0BCE9C" w14:textId="77777777" w:rsidR="003807AA" w:rsidRPr="003807AA" w:rsidRDefault="003807AA" w:rsidP="003807AA">
            <w:pPr>
              <w:jc w:val="center"/>
              <w:rPr>
                <w:sz w:val="20"/>
                <w:szCs w:val="20"/>
              </w:rPr>
            </w:pPr>
            <w:r w:rsidRPr="003807AA">
              <w:rPr>
                <w:sz w:val="20"/>
                <w:szCs w:val="20"/>
              </w:rPr>
              <w:t>310</w:t>
            </w:r>
          </w:p>
        </w:tc>
        <w:tc>
          <w:tcPr>
            <w:tcW w:w="1408" w:type="dxa"/>
            <w:shd w:val="clear" w:color="auto" w:fill="auto"/>
            <w:vAlign w:val="bottom"/>
          </w:tcPr>
          <w:p w14:paraId="5C0206FE" w14:textId="77777777" w:rsidR="003807AA" w:rsidRPr="003807AA" w:rsidRDefault="003807AA" w:rsidP="003807AA">
            <w:pPr>
              <w:jc w:val="right"/>
              <w:rPr>
                <w:sz w:val="20"/>
                <w:szCs w:val="20"/>
              </w:rPr>
            </w:pPr>
            <w:r w:rsidRPr="003807AA">
              <w:rPr>
                <w:sz w:val="20"/>
                <w:szCs w:val="20"/>
              </w:rPr>
              <w:t>15 300,0</w:t>
            </w:r>
          </w:p>
        </w:tc>
        <w:tc>
          <w:tcPr>
            <w:tcW w:w="1412" w:type="dxa"/>
            <w:shd w:val="clear" w:color="auto" w:fill="auto"/>
            <w:vAlign w:val="bottom"/>
          </w:tcPr>
          <w:p w14:paraId="54D333AF" w14:textId="77777777" w:rsidR="003807AA" w:rsidRPr="003807AA" w:rsidRDefault="003807AA" w:rsidP="003807AA">
            <w:pPr>
              <w:jc w:val="right"/>
              <w:rPr>
                <w:sz w:val="20"/>
                <w:szCs w:val="20"/>
              </w:rPr>
            </w:pPr>
            <w:r w:rsidRPr="003807AA">
              <w:rPr>
                <w:sz w:val="20"/>
                <w:szCs w:val="20"/>
              </w:rPr>
              <w:t>14 820,0</w:t>
            </w:r>
          </w:p>
        </w:tc>
        <w:tc>
          <w:tcPr>
            <w:tcW w:w="1374" w:type="dxa"/>
            <w:shd w:val="clear" w:color="auto" w:fill="auto"/>
            <w:vAlign w:val="bottom"/>
          </w:tcPr>
          <w:p w14:paraId="4572B29D" w14:textId="77777777" w:rsidR="003807AA" w:rsidRPr="003807AA" w:rsidRDefault="003807AA" w:rsidP="003807AA">
            <w:pPr>
              <w:jc w:val="right"/>
              <w:rPr>
                <w:sz w:val="20"/>
                <w:szCs w:val="20"/>
              </w:rPr>
            </w:pPr>
            <w:r w:rsidRPr="003807AA">
              <w:rPr>
                <w:sz w:val="20"/>
                <w:szCs w:val="20"/>
              </w:rPr>
              <w:t>15 675,0</w:t>
            </w:r>
          </w:p>
        </w:tc>
      </w:tr>
      <w:tr w:rsidR="003807AA" w:rsidRPr="003807AA" w14:paraId="0F7741CA" w14:textId="77777777" w:rsidTr="003807AA">
        <w:trPr>
          <w:trHeight w:val="20"/>
        </w:trPr>
        <w:tc>
          <w:tcPr>
            <w:tcW w:w="3984" w:type="dxa"/>
            <w:shd w:val="clear" w:color="auto" w:fill="auto"/>
            <w:vAlign w:val="center"/>
          </w:tcPr>
          <w:p w14:paraId="62BDA6C8" w14:textId="77777777" w:rsidR="003807AA" w:rsidRPr="003807AA" w:rsidRDefault="003807AA" w:rsidP="003807AA">
            <w:pPr>
              <w:jc w:val="both"/>
              <w:rPr>
                <w:sz w:val="20"/>
                <w:szCs w:val="20"/>
              </w:rPr>
            </w:pPr>
            <w:r w:rsidRPr="003807AA">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14:paraId="20B4412B" w14:textId="77777777" w:rsidR="003807AA" w:rsidRPr="003807AA" w:rsidRDefault="003807AA" w:rsidP="003807AA">
            <w:pPr>
              <w:jc w:val="center"/>
              <w:rPr>
                <w:sz w:val="20"/>
                <w:szCs w:val="20"/>
              </w:rPr>
            </w:pPr>
            <w:r w:rsidRPr="003807AA">
              <w:rPr>
                <w:sz w:val="20"/>
                <w:szCs w:val="20"/>
              </w:rPr>
              <w:t>032Я253130</w:t>
            </w:r>
          </w:p>
        </w:tc>
        <w:tc>
          <w:tcPr>
            <w:tcW w:w="735" w:type="dxa"/>
            <w:shd w:val="clear" w:color="auto" w:fill="auto"/>
            <w:noWrap/>
            <w:vAlign w:val="bottom"/>
          </w:tcPr>
          <w:p w14:paraId="3E34C16C"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08ED2BEC" w14:textId="77777777" w:rsidR="003807AA" w:rsidRPr="003807AA" w:rsidRDefault="003807AA" w:rsidP="003807AA">
            <w:pPr>
              <w:jc w:val="right"/>
              <w:rPr>
                <w:sz w:val="20"/>
                <w:szCs w:val="20"/>
              </w:rPr>
            </w:pPr>
            <w:r w:rsidRPr="003807AA">
              <w:rPr>
                <w:sz w:val="20"/>
                <w:szCs w:val="20"/>
              </w:rPr>
              <w:t>2 752,6</w:t>
            </w:r>
          </w:p>
        </w:tc>
        <w:tc>
          <w:tcPr>
            <w:tcW w:w="1412" w:type="dxa"/>
            <w:shd w:val="clear" w:color="auto" w:fill="auto"/>
            <w:vAlign w:val="bottom"/>
          </w:tcPr>
          <w:p w14:paraId="0DBAAE7D" w14:textId="77777777" w:rsidR="003807AA" w:rsidRPr="003807AA" w:rsidRDefault="003807AA" w:rsidP="003807AA">
            <w:pPr>
              <w:jc w:val="right"/>
              <w:rPr>
                <w:sz w:val="20"/>
                <w:szCs w:val="20"/>
              </w:rPr>
            </w:pPr>
            <w:r w:rsidRPr="003807AA">
              <w:rPr>
                <w:sz w:val="20"/>
                <w:szCs w:val="20"/>
              </w:rPr>
              <w:t>3 705,0</w:t>
            </w:r>
          </w:p>
        </w:tc>
        <w:tc>
          <w:tcPr>
            <w:tcW w:w="1374" w:type="dxa"/>
            <w:shd w:val="clear" w:color="auto" w:fill="auto"/>
            <w:vAlign w:val="bottom"/>
          </w:tcPr>
          <w:p w14:paraId="4DC4BC43" w14:textId="77777777" w:rsidR="003807AA" w:rsidRPr="003807AA" w:rsidRDefault="003807AA" w:rsidP="003807AA">
            <w:pPr>
              <w:jc w:val="right"/>
              <w:rPr>
                <w:sz w:val="20"/>
                <w:szCs w:val="20"/>
              </w:rPr>
            </w:pPr>
            <w:r w:rsidRPr="003807AA">
              <w:rPr>
                <w:sz w:val="20"/>
                <w:szCs w:val="20"/>
              </w:rPr>
              <w:t>3 542,7</w:t>
            </w:r>
          </w:p>
        </w:tc>
      </w:tr>
      <w:tr w:rsidR="003807AA" w:rsidRPr="003807AA" w14:paraId="42F9101C" w14:textId="77777777" w:rsidTr="003807AA">
        <w:trPr>
          <w:trHeight w:val="20"/>
        </w:trPr>
        <w:tc>
          <w:tcPr>
            <w:tcW w:w="3984" w:type="dxa"/>
            <w:shd w:val="clear" w:color="auto" w:fill="auto"/>
            <w:vAlign w:val="center"/>
          </w:tcPr>
          <w:p w14:paraId="6D23A7FD" w14:textId="77777777" w:rsidR="003807AA" w:rsidRPr="003807AA" w:rsidRDefault="003807AA" w:rsidP="003807AA">
            <w:pPr>
              <w:jc w:val="both"/>
              <w:rPr>
                <w:sz w:val="20"/>
                <w:szCs w:val="20"/>
              </w:rPr>
            </w:pPr>
            <w:r w:rsidRPr="003807AA">
              <w:rPr>
                <w:sz w:val="20"/>
                <w:szCs w:val="20"/>
              </w:rPr>
              <w:t>Оказание государственной социальной помощи на основании социального контракта отдельным категориям</w:t>
            </w:r>
            <w:r w:rsidRPr="003807AA">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0BF08B4D" w14:textId="77777777" w:rsidR="003807AA" w:rsidRPr="003807AA" w:rsidRDefault="003807AA" w:rsidP="003807AA">
            <w:pPr>
              <w:jc w:val="center"/>
              <w:rPr>
                <w:sz w:val="20"/>
                <w:szCs w:val="20"/>
              </w:rPr>
            </w:pPr>
            <w:r w:rsidRPr="003807AA">
              <w:rPr>
                <w:sz w:val="20"/>
                <w:szCs w:val="20"/>
              </w:rPr>
              <w:t>032Я254040</w:t>
            </w:r>
          </w:p>
        </w:tc>
        <w:tc>
          <w:tcPr>
            <w:tcW w:w="735" w:type="dxa"/>
            <w:shd w:val="clear" w:color="auto" w:fill="auto"/>
            <w:noWrap/>
            <w:vAlign w:val="bottom"/>
          </w:tcPr>
          <w:p w14:paraId="261CBC27"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376AD9F8" w14:textId="77777777" w:rsidR="003807AA" w:rsidRPr="003807AA" w:rsidRDefault="003807AA" w:rsidP="003807AA">
            <w:pPr>
              <w:jc w:val="right"/>
              <w:rPr>
                <w:sz w:val="20"/>
                <w:szCs w:val="20"/>
              </w:rPr>
            </w:pPr>
            <w:r w:rsidRPr="003807AA">
              <w:rPr>
                <w:sz w:val="20"/>
                <w:szCs w:val="20"/>
              </w:rPr>
              <w:t>38 245,8</w:t>
            </w:r>
          </w:p>
        </w:tc>
        <w:tc>
          <w:tcPr>
            <w:tcW w:w="1412" w:type="dxa"/>
            <w:shd w:val="clear" w:color="auto" w:fill="auto"/>
            <w:vAlign w:val="bottom"/>
          </w:tcPr>
          <w:p w14:paraId="1938C29B" w14:textId="77777777" w:rsidR="003807AA" w:rsidRPr="003807AA" w:rsidRDefault="003807AA" w:rsidP="003807AA">
            <w:pPr>
              <w:jc w:val="right"/>
              <w:rPr>
                <w:sz w:val="20"/>
                <w:szCs w:val="20"/>
              </w:rPr>
            </w:pPr>
            <w:r w:rsidRPr="003807AA">
              <w:rPr>
                <w:sz w:val="20"/>
                <w:szCs w:val="20"/>
              </w:rPr>
              <w:t>39 962,0</w:t>
            </w:r>
          </w:p>
        </w:tc>
        <w:tc>
          <w:tcPr>
            <w:tcW w:w="1374" w:type="dxa"/>
            <w:shd w:val="clear" w:color="auto" w:fill="auto"/>
            <w:vAlign w:val="bottom"/>
          </w:tcPr>
          <w:p w14:paraId="318E8109" w14:textId="77777777" w:rsidR="003807AA" w:rsidRPr="003807AA" w:rsidRDefault="003807AA" w:rsidP="003807AA">
            <w:pPr>
              <w:jc w:val="right"/>
              <w:rPr>
                <w:sz w:val="20"/>
                <w:szCs w:val="20"/>
              </w:rPr>
            </w:pPr>
            <w:r w:rsidRPr="003807AA">
              <w:rPr>
                <w:sz w:val="20"/>
                <w:szCs w:val="20"/>
              </w:rPr>
              <w:t>42 094,9</w:t>
            </w:r>
          </w:p>
        </w:tc>
      </w:tr>
      <w:tr w:rsidR="003807AA" w:rsidRPr="003807AA" w14:paraId="3E5723B4" w14:textId="77777777" w:rsidTr="003807AA">
        <w:trPr>
          <w:trHeight w:val="20"/>
        </w:trPr>
        <w:tc>
          <w:tcPr>
            <w:tcW w:w="3984" w:type="dxa"/>
            <w:shd w:val="clear" w:color="auto" w:fill="auto"/>
            <w:vAlign w:val="center"/>
          </w:tcPr>
          <w:p w14:paraId="67EBD3D7" w14:textId="77777777" w:rsidR="003807AA" w:rsidRPr="003807AA" w:rsidRDefault="003807AA" w:rsidP="003807AA">
            <w:pPr>
              <w:jc w:val="both"/>
              <w:rPr>
                <w:sz w:val="19"/>
                <w:szCs w:val="19"/>
              </w:rPr>
            </w:pPr>
            <w:r w:rsidRPr="003807AA">
              <w:rPr>
                <w:sz w:val="19"/>
                <w:szCs w:val="19"/>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D2ADEDB" w14:textId="77777777" w:rsidR="003807AA" w:rsidRPr="003807AA" w:rsidRDefault="003807AA" w:rsidP="003807AA">
            <w:pPr>
              <w:jc w:val="center"/>
              <w:rPr>
                <w:sz w:val="20"/>
                <w:szCs w:val="20"/>
              </w:rPr>
            </w:pPr>
            <w:r w:rsidRPr="003807AA">
              <w:rPr>
                <w:sz w:val="20"/>
                <w:szCs w:val="20"/>
              </w:rPr>
              <w:t>032Я2А3130</w:t>
            </w:r>
          </w:p>
        </w:tc>
        <w:tc>
          <w:tcPr>
            <w:tcW w:w="735" w:type="dxa"/>
            <w:shd w:val="clear" w:color="auto" w:fill="auto"/>
            <w:noWrap/>
            <w:vAlign w:val="bottom"/>
          </w:tcPr>
          <w:p w14:paraId="50B46C25"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4A5B98F" w14:textId="77777777" w:rsidR="003807AA" w:rsidRPr="003807AA" w:rsidRDefault="003807AA" w:rsidP="003807AA">
            <w:pPr>
              <w:jc w:val="right"/>
              <w:rPr>
                <w:sz w:val="20"/>
                <w:szCs w:val="20"/>
              </w:rPr>
            </w:pPr>
            <w:r w:rsidRPr="003807AA">
              <w:rPr>
                <w:sz w:val="20"/>
                <w:szCs w:val="20"/>
              </w:rPr>
              <w:t>273,6</w:t>
            </w:r>
          </w:p>
        </w:tc>
        <w:tc>
          <w:tcPr>
            <w:tcW w:w="1412" w:type="dxa"/>
            <w:shd w:val="clear" w:color="auto" w:fill="auto"/>
            <w:vAlign w:val="bottom"/>
          </w:tcPr>
          <w:p w14:paraId="54CC6EED" w14:textId="77777777" w:rsidR="003807AA" w:rsidRPr="003807AA" w:rsidRDefault="003807AA" w:rsidP="003807AA">
            <w:pPr>
              <w:jc w:val="right"/>
              <w:rPr>
                <w:sz w:val="20"/>
                <w:szCs w:val="20"/>
              </w:rPr>
            </w:pPr>
            <w:r w:rsidRPr="003807AA">
              <w:rPr>
                <w:sz w:val="20"/>
                <w:szCs w:val="20"/>
              </w:rPr>
              <w:t>277,9</w:t>
            </w:r>
          </w:p>
        </w:tc>
        <w:tc>
          <w:tcPr>
            <w:tcW w:w="1374" w:type="dxa"/>
            <w:shd w:val="clear" w:color="auto" w:fill="auto"/>
            <w:vAlign w:val="bottom"/>
          </w:tcPr>
          <w:p w14:paraId="41C85AFB" w14:textId="77777777" w:rsidR="003807AA" w:rsidRPr="003807AA" w:rsidRDefault="003807AA" w:rsidP="003807AA">
            <w:pPr>
              <w:jc w:val="right"/>
              <w:rPr>
                <w:sz w:val="20"/>
                <w:szCs w:val="20"/>
              </w:rPr>
            </w:pPr>
            <w:r w:rsidRPr="003807AA">
              <w:rPr>
                <w:sz w:val="20"/>
                <w:szCs w:val="20"/>
              </w:rPr>
              <w:t>290,7</w:t>
            </w:r>
          </w:p>
        </w:tc>
      </w:tr>
      <w:tr w:rsidR="003807AA" w:rsidRPr="003807AA" w14:paraId="04694F3B" w14:textId="77777777" w:rsidTr="003807AA">
        <w:trPr>
          <w:trHeight w:val="20"/>
        </w:trPr>
        <w:tc>
          <w:tcPr>
            <w:tcW w:w="3984" w:type="dxa"/>
            <w:shd w:val="clear" w:color="auto" w:fill="auto"/>
            <w:vAlign w:val="center"/>
          </w:tcPr>
          <w:p w14:paraId="30018609" w14:textId="77777777" w:rsidR="003807AA" w:rsidRPr="003807AA" w:rsidRDefault="003807AA" w:rsidP="003807AA">
            <w:pPr>
              <w:jc w:val="both"/>
              <w:rPr>
                <w:sz w:val="19"/>
                <w:szCs w:val="19"/>
              </w:rPr>
            </w:pPr>
            <w:r w:rsidRPr="003807AA">
              <w:rPr>
                <w:sz w:val="19"/>
                <w:szCs w:val="19"/>
              </w:rPr>
              <w:t xml:space="preserve">Дополнительные расходы областного бюджета на оказание государственной </w:t>
            </w:r>
            <w:r w:rsidRPr="003807AA">
              <w:rPr>
                <w:sz w:val="19"/>
                <w:szCs w:val="19"/>
              </w:rPr>
              <w:lastRenderedPageBreak/>
              <w:t>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57FD259" w14:textId="77777777" w:rsidR="003807AA" w:rsidRPr="003807AA" w:rsidRDefault="003807AA" w:rsidP="003807AA">
            <w:pPr>
              <w:jc w:val="center"/>
              <w:rPr>
                <w:sz w:val="20"/>
                <w:szCs w:val="20"/>
              </w:rPr>
            </w:pPr>
            <w:r w:rsidRPr="003807AA">
              <w:rPr>
                <w:sz w:val="20"/>
                <w:szCs w:val="20"/>
              </w:rPr>
              <w:lastRenderedPageBreak/>
              <w:t>032Я2А4040</w:t>
            </w:r>
          </w:p>
        </w:tc>
        <w:tc>
          <w:tcPr>
            <w:tcW w:w="735" w:type="dxa"/>
            <w:shd w:val="clear" w:color="auto" w:fill="auto"/>
            <w:noWrap/>
            <w:vAlign w:val="bottom"/>
          </w:tcPr>
          <w:p w14:paraId="53B57A52"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4227B65" w14:textId="77777777" w:rsidR="003807AA" w:rsidRPr="003807AA" w:rsidRDefault="003807AA" w:rsidP="003807AA">
            <w:pPr>
              <w:jc w:val="right"/>
              <w:rPr>
                <w:sz w:val="20"/>
                <w:szCs w:val="20"/>
              </w:rPr>
            </w:pPr>
            <w:r w:rsidRPr="003807AA">
              <w:rPr>
                <w:sz w:val="20"/>
                <w:szCs w:val="20"/>
              </w:rPr>
              <w:t>548,8</w:t>
            </w:r>
          </w:p>
        </w:tc>
        <w:tc>
          <w:tcPr>
            <w:tcW w:w="1412" w:type="dxa"/>
            <w:shd w:val="clear" w:color="auto" w:fill="auto"/>
            <w:vAlign w:val="bottom"/>
          </w:tcPr>
          <w:p w14:paraId="69E4C933" w14:textId="77777777" w:rsidR="003807AA" w:rsidRPr="003807AA" w:rsidRDefault="003807AA" w:rsidP="003807AA">
            <w:pPr>
              <w:jc w:val="right"/>
              <w:rPr>
                <w:sz w:val="20"/>
                <w:szCs w:val="20"/>
              </w:rPr>
            </w:pPr>
            <w:r w:rsidRPr="003807AA">
              <w:rPr>
                <w:sz w:val="20"/>
                <w:szCs w:val="20"/>
              </w:rPr>
              <w:t>554,7</w:t>
            </w:r>
          </w:p>
        </w:tc>
        <w:tc>
          <w:tcPr>
            <w:tcW w:w="1374" w:type="dxa"/>
            <w:shd w:val="clear" w:color="auto" w:fill="auto"/>
            <w:vAlign w:val="bottom"/>
          </w:tcPr>
          <w:p w14:paraId="09079EF2" w14:textId="77777777" w:rsidR="003807AA" w:rsidRPr="003807AA" w:rsidRDefault="003807AA" w:rsidP="003807AA">
            <w:pPr>
              <w:jc w:val="right"/>
              <w:rPr>
                <w:sz w:val="20"/>
                <w:szCs w:val="20"/>
              </w:rPr>
            </w:pPr>
            <w:r w:rsidRPr="003807AA">
              <w:rPr>
                <w:sz w:val="20"/>
                <w:szCs w:val="20"/>
              </w:rPr>
              <w:t>564,1</w:t>
            </w:r>
          </w:p>
        </w:tc>
      </w:tr>
      <w:tr w:rsidR="003807AA" w:rsidRPr="003807AA" w14:paraId="6263BBCB" w14:textId="77777777" w:rsidTr="003807AA">
        <w:trPr>
          <w:trHeight w:val="20"/>
        </w:trPr>
        <w:tc>
          <w:tcPr>
            <w:tcW w:w="3984" w:type="dxa"/>
            <w:shd w:val="clear" w:color="auto" w:fill="auto"/>
            <w:vAlign w:val="center"/>
          </w:tcPr>
          <w:p w14:paraId="57114F71" w14:textId="77777777" w:rsidR="003807AA" w:rsidRPr="003807AA" w:rsidRDefault="003807AA" w:rsidP="003807AA">
            <w:pPr>
              <w:jc w:val="both"/>
              <w:rPr>
                <w:sz w:val="19"/>
                <w:szCs w:val="19"/>
              </w:rPr>
            </w:pPr>
            <w:r w:rsidRPr="003807AA">
              <w:rPr>
                <w:sz w:val="19"/>
                <w:szCs w:val="19"/>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14:paraId="4E21870E" w14:textId="77777777" w:rsidR="003807AA" w:rsidRPr="003807AA" w:rsidRDefault="003807AA" w:rsidP="003807AA">
            <w:pPr>
              <w:jc w:val="center"/>
              <w:rPr>
                <w:sz w:val="20"/>
                <w:szCs w:val="20"/>
              </w:rPr>
            </w:pPr>
            <w:r w:rsidRPr="003807AA">
              <w:rPr>
                <w:sz w:val="20"/>
                <w:szCs w:val="20"/>
              </w:rPr>
              <w:t>032Я400000</w:t>
            </w:r>
          </w:p>
        </w:tc>
        <w:tc>
          <w:tcPr>
            <w:tcW w:w="735" w:type="dxa"/>
            <w:shd w:val="clear" w:color="auto" w:fill="auto"/>
            <w:noWrap/>
            <w:vAlign w:val="bottom"/>
          </w:tcPr>
          <w:p w14:paraId="7746F83A" w14:textId="77777777" w:rsidR="003807AA" w:rsidRPr="003807AA" w:rsidRDefault="003807AA" w:rsidP="003807AA">
            <w:pPr>
              <w:jc w:val="center"/>
              <w:rPr>
                <w:sz w:val="20"/>
                <w:szCs w:val="20"/>
              </w:rPr>
            </w:pPr>
          </w:p>
        </w:tc>
        <w:tc>
          <w:tcPr>
            <w:tcW w:w="1408" w:type="dxa"/>
            <w:shd w:val="clear" w:color="auto" w:fill="auto"/>
            <w:vAlign w:val="bottom"/>
          </w:tcPr>
          <w:p w14:paraId="78ADC898" w14:textId="77777777" w:rsidR="003807AA" w:rsidRPr="003807AA" w:rsidRDefault="003807AA" w:rsidP="003807AA">
            <w:pPr>
              <w:jc w:val="right"/>
              <w:rPr>
                <w:sz w:val="20"/>
                <w:szCs w:val="20"/>
              </w:rPr>
            </w:pPr>
            <w:r w:rsidRPr="003807AA">
              <w:rPr>
                <w:sz w:val="20"/>
                <w:szCs w:val="20"/>
              </w:rPr>
              <w:t>107 717,2</w:t>
            </w:r>
          </w:p>
        </w:tc>
        <w:tc>
          <w:tcPr>
            <w:tcW w:w="1412" w:type="dxa"/>
            <w:shd w:val="clear" w:color="auto" w:fill="auto"/>
            <w:vAlign w:val="bottom"/>
          </w:tcPr>
          <w:p w14:paraId="3DF5756A" w14:textId="77777777" w:rsidR="003807AA" w:rsidRPr="003807AA" w:rsidRDefault="003807AA" w:rsidP="003807AA">
            <w:pPr>
              <w:jc w:val="right"/>
              <w:rPr>
                <w:sz w:val="20"/>
                <w:szCs w:val="20"/>
              </w:rPr>
            </w:pPr>
            <w:r w:rsidRPr="003807AA">
              <w:rPr>
                <w:sz w:val="20"/>
                <w:szCs w:val="20"/>
              </w:rPr>
              <w:t>118 222,1</w:t>
            </w:r>
          </w:p>
        </w:tc>
        <w:tc>
          <w:tcPr>
            <w:tcW w:w="1374" w:type="dxa"/>
            <w:shd w:val="clear" w:color="auto" w:fill="auto"/>
            <w:vAlign w:val="bottom"/>
          </w:tcPr>
          <w:p w14:paraId="0CA649A3" w14:textId="77777777" w:rsidR="003807AA" w:rsidRPr="003807AA" w:rsidRDefault="003807AA" w:rsidP="003807AA">
            <w:pPr>
              <w:jc w:val="right"/>
              <w:rPr>
                <w:sz w:val="20"/>
                <w:szCs w:val="20"/>
              </w:rPr>
            </w:pPr>
            <w:r w:rsidRPr="003807AA">
              <w:rPr>
                <w:sz w:val="20"/>
                <w:szCs w:val="20"/>
              </w:rPr>
              <w:t>129 687,0</w:t>
            </w:r>
          </w:p>
        </w:tc>
      </w:tr>
      <w:tr w:rsidR="003807AA" w:rsidRPr="003807AA" w14:paraId="5CCEA83D" w14:textId="77777777" w:rsidTr="003807AA">
        <w:trPr>
          <w:trHeight w:val="20"/>
        </w:trPr>
        <w:tc>
          <w:tcPr>
            <w:tcW w:w="3984" w:type="dxa"/>
            <w:shd w:val="clear" w:color="auto" w:fill="auto"/>
            <w:vAlign w:val="center"/>
          </w:tcPr>
          <w:p w14:paraId="272842D3" w14:textId="77777777" w:rsidR="003807AA" w:rsidRPr="003807AA" w:rsidRDefault="003807AA" w:rsidP="003807AA">
            <w:pPr>
              <w:jc w:val="both"/>
              <w:rPr>
                <w:sz w:val="20"/>
                <w:szCs w:val="20"/>
              </w:rPr>
            </w:pPr>
            <w:r w:rsidRPr="003807AA">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14:paraId="4E985797" w14:textId="77777777" w:rsidR="003807AA" w:rsidRPr="003807AA" w:rsidRDefault="003807AA" w:rsidP="003807AA">
            <w:pPr>
              <w:jc w:val="center"/>
              <w:rPr>
                <w:sz w:val="20"/>
                <w:szCs w:val="20"/>
              </w:rPr>
            </w:pPr>
            <w:r w:rsidRPr="003807AA">
              <w:rPr>
                <w:sz w:val="20"/>
                <w:szCs w:val="20"/>
              </w:rPr>
              <w:t>032Я451630</w:t>
            </w:r>
          </w:p>
        </w:tc>
        <w:tc>
          <w:tcPr>
            <w:tcW w:w="735" w:type="dxa"/>
            <w:shd w:val="clear" w:color="auto" w:fill="auto"/>
            <w:noWrap/>
            <w:vAlign w:val="bottom"/>
          </w:tcPr>
          <w:p w14:paraId="45652BE0"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550F90E" w14:textId="77777777" w:rsidR="003807AA" w:rsidRPr="003807AA" w:rsidRDefault="003807AA" w:rsidP="003807AA">
            <w:pPr>
              <w:jc w:val="right"/>
              <w:rPr>
                <w:sz w:val="20"/>
                <w:szCs w:val="20"/>
              </w:rPr>
            </w:pPr>
            <w:r w:rsidRPr="003807AA">
              <w:rPr>
                <w:sz w:val="20"/>
                <w:szCs w:val="20"/>
              </w:rPr>
              <w:t>107 717,2</w:t>
            </w:r>
          </w:p>
        </w:tc>
        <w:tc>
          <w:tcPr>
            <w:tcW w:w="1412" w:type="dxa"/>
            <w:shd w:val="clear" w:color="auto" w:fill="auto"/>
            <w:vAlign w:val="bottom"/>
          </w:tcPr>
          <w:p w14:paraId="1E6F6F45" w14:textId="77777777" w:rsidR="003807AA" w:rsidRPr="003807AA" w:rsidRDefault="003807AA" w:rsidP="003807AA">
            <w:pPr>
              <w:jc w:val="right"/>
              <w:rPr>
                <w:sz w:val="20"/>
                <w:szCs w:val="20"/>
              </w:rPr>
            </w:pPr>
            <w:r w:rsidRPr="003807AA">
              <w:rPr>
                <w:sz w:val="20"/>
                <w:szCs w:val="20"/>
              </w:rPr>
              <w:t>118 222,1</w:t>
            </w:r>
          </w:p>
        </w:tc>
        <w:tc>
          <w:tcPr>
            <w:tcW w:w="1374" w:type="dxa"/>
            <w:shd w:val="clear" w:color="auto" w:fill="auto"/>
            <w:vAlign w:val="bottom"/>
          </w:tcPr>
          <w:p w14:paraId="340C7419" w14:textId="77777777" w:rsidR="003807AA" w:rsidRPr="003807AA" w:rsidRDefault="003807AA" w:rsidP="003807AA">
            <w:pPr>
              <w:jc w:val="right"/>
              <w:rPr>
                <w:sz w:val="20"/>
                <w:szCs w:val="20"/>
              </w:rPr>
            </w:pPr>
            <w:r w:rsidRPr="003807AA">
              <w:rPr>
                <w:sz w:val="20"/>
                <w:szCs w:val="20"/>
              </w:rPr>
              <w:t>129 687,0</w:t>
            </w:r>
          </w:p>
        </w:tc>
      </w:tr>
      <w:tr w:rsidR="003807AA" w:rsidRPr="003807AA" w14:paraId="5D5DE5CA" w14:textId="77777777" w:rsidTr="003807AA">
        <w:trPr>
          <w:trHeight w:val="20"/>
        </w:trPr>
        <w:tc>
          <w:tcPr>
            <w:tcW w:w="3984" w:type="dxa"/>
            <w:shd w:val="clear" w:color="auto" w:fill="auto"/>
            <w:vAlign w:val="center"/>
          </w:tcPr>
          <w:p w14:paraId="7F191F19"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01CAF45A" w14:textId="77777777" w:rsidR="003807AA" w:rsidRPr="003807AA" w:rsidRDefault="003807AA" w:rsidP="003807AA">
            <w:pPr>
              <w:jc w:val="center"/>
              <w:rPr>
                <w:sz w:val="20"/>
                <w:szCs w:val="20"/>
              </w:rPr>
            </w:pPr>
            <w:r w:rsidRPr="003807AA">
              <w:rPr>
                <w:sz w:val="20"/>
                <w:szCs w:val="20"/>
              </w:rPr>
              <w:t>0340000000</w:t>
            </w:r>
          </w:p>
        </w:tc>
        <w:tc>
          <w:tcPr>
            <w:tcW w:w="735" w:type="dxa"/>
            <w:shd w:val="clear" w:color="auto" w:fill="auto"/>
            <w:noWrap/>
            <w:vAlign w:val="bottom"/>
          </w:tcPr>
          <w:p w14:paraId="620CD452" w14:textId="77777777" w:rsidR="003807AA" w:rsidRPr="003807AA" w:rsidRDefault="003807AA" w:rsidP="003807AA">
            <w:pPr>
              <w:jc w:val="center"/>
              <w:rPr>
                <w:sz w:val="20"/>
                <w:szCs w:val="20"/>
              </w:rPr>
            </w:pPr>
          </w:p>
        </w:tc>
        <w:tc>
          <w:tcPr>
            <w:tcW w:w="1408" w:type="dxa"/>
            <w:shd w:val="clear" w:color="auto" w:fill="auto"/>
            <w:vAlign w:val="bottom"/>
          </w:tcPr>
          <w:p w14:paraId="213A2D67" w14:textId="77777777" w:rsidR="003807AA" w:rsidRPr="003807AA" w:rsidRDefault="003807AA" w:rsidP="003807AA">
            <w:pPr>
              <w:jc w:val="right"/>
              <w:rPr>
                <w:sz w:val="20"/>
                <w:szCs w:val="20"/>
              </w:rPr>
            </w:pPr>
            <w:r w:rsidRPr="003807AA">
              <w:rPr>
                <w:sz w:val="20"/>
                <w:szCs w:val="20"/>
              </w:rPr>
              <w:t>1 474 103,9</w:t>
            </w:r>
          </w:p>
        </w:tc>
        <w:tc>
          <w:tcPr>
            <w:tcW w:w="1412" w:type="dxa"/>
            <w:shd w:val="clear" w:color="auto" w:fill="auto"/>
            <w:vAlign w:val="bottom"/>
          </w:tcPr>
          <w:p w14:paraId="4FEC8A34" w14:textId="77777777" w:rsidR="003807AA" w:rsidRPr="003807AA" w:rsidRDefault="003807AA" w:rsidP="003807AA">
            <w:pPr>
              <w:jc w:val="right"/>
              <w:rPr>
                <w:sz w:val="20"/>
                <w:szCs w:val="20"/>
              </w:rPr>
            </w:pPr>
            <w:r w:rsidRPr="003807AA">
              <w:rPr>
                <w:sz w:val="20"/>
                <w:szCs w:val="20"/>
              </w:rPr>
              <w:t>1 484 893,2</w:t>
            </w:r>
          </w:p>
        </w:tc>
        <w:tc>
          <w:tcPr>
            <w:tcW w:w="1374" w:type="dxa"/>
            <w:shd w:val="clear" w:color="auto" w:fill="auto"/>
            <w:vAlign w:val="bottom"/>
          </w:tcPr>
          <w:p w14:paraId="407ED92A" w14:textId="77777777" w:rsidR="003807AA" w:rsidRPr="003807AA" w:rsidRDefault="003807AA" w:rsidP="003807AA">
            <w:pPr>
              <w:jc w:val="right"/>
              <w:rPr>
                <w:sz w:val="20"/>
                <w:szCs w:val="20"/>
              </w:rPr>
            </w:pPr>
            <w:r w:rsidRPr="003807AA">
              <w:rPr>
                <w:sz w:val="20"/>
                <w:szCs w:val="20"/>
              </w:rPr>
              <w:t>1 540 857,4</w:t>
            </w:r>
          </w:p>
        </w:tc>
      </w:tr>
      <w:tr w:rsidR="003807AA" w:rsidRPr="003807AA" w14:paraId="27FD0909" w14:textId="77777777" w:rsidTr="003807AA">
        <w:trPr>
          <w:trHeight w:val="20"/>
        </w:trPr>
        <w:tc>
          <w:tcPr>
            <w:tcW w:w="3984" w:type="dxa"/>
            <w:shd w:val="clear" w:color="auto" w:fill="auto"/>
            <w:vAlign w:val="center"/>
          </w:tcPr>
          <w:p w14:paraId="764565CC" w14:textId="77777777" w:rsidR="003807AA" w:rsidRPr="003807AA" w:rsidRDefault="003807AA" w:rsidP="003807AA">
            <w:pPr>
              <w:jc w:val="both"/>
              <w:rPr>
                <w:sz w:val="20"/>
                <w:szCs w:val="20"/>
              </w:rPr>
            </w:pPr>
            <w:r w:rsidRPr="003807AA">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14:paraId="5F5F4722" w14:textId="77777777" w:rsidR="003807AA" w:rsidRPr="003807AA" w:rsidRDefault="003807AA" w:rsidP="003807AA">
            <w:pPr>
              <w:jc w:val="center"/>
              <w:rPr>
                <w:sz w:val="20"/>
                <w:szCs w:val="20"/>
              </w:rPr>
            </w:pPr>
            <w:r w:rsidRPr="003807AA">
              <w:rPr>
                <w:sz w:val="20"/>
                <w:szCs w:val="20"/>
              </w:rPr>
              <w:t>0340100000</w:t>
            </w:r>
          </w:p>
        </w:tc>
        <w:tc>
          <w:tcPr>
            <w:tcW w:w="735" w:type="dxa"/>
            <w:shd w:val="clear" w:color="auto" w:fill="auto"/>
            <w:noWrap/>
            <w:vAlign w:val="bottom"/>
          </w:tcPr>
          <w:p w14:paraId="6538BF49" w14:textId="77777777" w:rsidR="003807AA" w:rsidRPr="003807AA" w:rsidRDefault="003807AA" w:rsidP="003807AA">
            <w:pPr>
              <w:jc w:val="center"/>
              <w:rPr>
                <w:sz w:val="20"/>
                <w:szCs w:val="20"/>
              </w:rPr>
            </w:pPr>
          </w:p>
        </w:tc>
        <w:tc>
          <w:tcPr>
            <w:tcW w:w="1408" w:type="dxa"/>
            <w:shd w:val="clear" w:color="auto" w:fill="auto"/>
            <w:vAlign w:val="bottom"/>
          </w:tcPr>
          <w:p w14:paraId="4D0F4EDA" w14:textId="77777777" w:rsidR="003807AA" w:rsidRPr="003807AA" w:rsidRDefault="003807AA" w:rsidP="003807AA">
            <w:pPr>
              <w:jc w:val="right"/>
              <w:rPr>
                <w:sz w:val="20"/>
                <w:szCs w:val="20"/>
              </w:rPr>
            </w:pPr>
            <w:r w:rsidRPr="003807AA">
              <w:rPr>
                <w:sz w:val="20"/>
                <w:szCs w:val="20"/>
              </w:rPr>
              <w:t>871 121,4</w:t>
            </w:r>
          </w:p>
        </w:tc>
        <w:tc>
          <w:tcPr>
            <w:tcW w:w="1412" w:type="dxa"/>
            <w:shd w:val="clear" w:color="auto" w:fill="auto"/>
            <w:vAlign w:val="bottom"/>
          </w:tcPr>
          <w:p w14:paraId="5F50DA49" w14:textId="77777777" w:rsidR="003807AA" w:rsidRPr="003807AA" w:rsidRDefault="003807AA" w:rsidP="003807AA">
            <w:pPr>
              <w:jc w:val="right"/>
              <w:rPr>
                <w:sz w:val="20"/>
                <w:szCs w:val="20"/>
              </w:rPr>
            </w:pPr>
            <w:r w:rsidRPr="003807AA">
              <w:rPr>
                <w:sz w:val="20"/>
                <w:szCs w:val="20"/>
              </w:rPr>
              <w:t>846 544,0</w:t>
            </w:r>
          </w:p>
        </w:tc>
        <w:tc>
          <w:tcPr>
            <w:tcW w:w="1374" w:type="dxa"/>
            <w:shd w:val="clear" w:color="auto" w:fill="auto"/>
            <w:vAlign w:val="bottom"/>
          </w:tcPr>
          <w:p w14:paraId="3BD2FB3C" w14:textId="77777777" w:rsidR="003807AA" w:rsidRPr="003807AA" w:rsidRDefault="003807AA" w:rsidP="003807AA">
            <w:pPr>
              <w:jc w:val="right"/>
              <w:rPr>
                <w:sz w:val="20"/>
                <w:szCs w:val="20"/>
              </w:rPr>
            </w:pPr>
            <w:r w:rsidRPr="003807AA">
              <w:rPr>
                <w:sz w:val="20"/>
                <w:szCs w:val="20"/>
              </w:rPr>
              <w:t>865 883,1</w:t>
            </w:r>
          </w:p>
        </w:tc>
      </w:tr>
      <w:tr w:rsidR="003807AA" w:rsidRPr="003807AA" w14:paraId="0533A352" w14:textId="77777777" w:rsidTr="003807AA">
        <w:trPr>
          <w:trHeight w:val="20"/>
        </w:trPr>
        <w:tc>
          <w:tcPr>
            <w:tcW w:w="3984" w:type="dxa"/>
            <w:shd w:val="clear" w:color="auto" w:fill="auto"/>
            <w:vAlign w:val="center"/>
          </w:tcPr>
          <w:p w14:paraId="315068C0" w14:textId="77777777" w:rsidR="003807AA" w:rsidRPr="003807AA" w:rsidRDefault="003807AA" w:rsidP="003807AA">
            <w:pPr>
              <w:jc w:val="both"/>
              <w:rPr>
                <w:sz w:val="20"/>
                <w:szCs w:val="20"/>
              </w:rPr>
            </w:pPr>
            <w:r w:rsidRPr="003807AA">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4CF565A" w14:textId="77777777" w:rsidR="003807AA" w:rsidRPr="003807AA" w:rsidRDefault="003807AA" w:rsidP="003807AA">
            <w:pPr>
              <w:jc w:val="center"/>
              <w:rPr>
                <w:sz w:val="20"/>
                <w:szCs w:val="20"/>
              </w:rPr>
            </w:pPr>
            <w:r w:rsidRPr="003807AA">
              <w:rPr>
                <w:sz w:val="20"/>
                <w:szCs w:val="20"/>
              </w:rPr>
              <w:t>0340152200</w:t>
            </w:r>
          </w:p>
        </w:tc>
        <w:tc>
          <w:tcPr>
            <w:tcW w:w="735" w:type="dxa"/>
            <w:shd w:val="clear" w:color="auto" w:fill="auto"/>
            <w:noWrap/>
            <w:vAlign w:val="bottom"/>
          </w:tcPr>
          <w:p w14:paraId="5130BB4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58D3A94" w14:textId="77777777" w:rsidR="003807AA" w:rsidRPr="003807AA" w:rsidRDefault="003807AA" w:rsidP="003807AA">
            <w:pPr>
              <w:jc w:val="right"/>
              <w:rPr>
                <w:sz w:val="20"/>
                <w:szCs w:val="20"/>
              </w:rPr>
            </w:pPr>
            <w:r w:rsidRPr="003807AA">
              <w:rPr>
                <w:sz w:val="20"/>
                <w:szCs w:val="20"/>
              </w:rPr>
              <w:t>143,0</w:t>
            </w:r>
          </w:p>
        </w:tc>
        <w:tc>
          <w:tcPr>
            <w:tcW w:w="1412" w:type="dxa"/>
            <w:shd w:val="clear" w:color="auto" w:fill="auto"/>
            <w:vAlign w:val="bottom"/>
          </w:tcPr>
          <w:p w14:paraId="260D2AEA" w14:textId="77777777" w:rsidR="003807AA" w:rsidRPr="003807AA" w:rsidRDefault="003807AA" w:rsidP="003807AA">
            <w:pPr>
              <w:jc w:val="right"/>
              <w:rPr>
                <w:sz w:val="20"/>
                <w:szCs w:val="20"/>
              </w:rPr>
            </w:pPr>
            <w:r w:rsidRPr="003807AA">
              <w:rPr>
                <w:sz w:val="20"/>
                <w:szCs w:val="20"/>
              </w:rPr>
              <w:t>148,7</w:t>
            </w:r>
          </w:p>
        </w:tc>
        <w:tc>
          <w:tcPr>
            <w:tcW w:w="1374" w:type="dxa"/>
            <w:shd w:val="clear" w:color="auto" w:fill="auto"/>
            <w:vAlign w:val="bottom"/>
          </w:tcPr>
          <w:p w14:paraId="6234231B" w14:textId="77777777" w:rsidR="003807AA" w:rsidRPr="003807AA" w:rsidRDefault="003807AA" w:rsidP="003807AA">
            <w:pPr>
              <w:jc w:val="right"/>
              <w:rPr>
                <w:sz w:val="20"/>
                <w:szCs w:val="20"/>
              </w:rPr>
            </w:pPr>
            <w:r w:rsidRPr="003807AA">
              <w:rPr>
                <w:sz w:val="20"/>
                <w:szCs w:val="20"/>
              </w:rPr>
              <w:t>154,7</w:t>
            </w:r>
          </w:p>
        </w:tc>
      </w:tr>
      <w:tr w:rsidR="003807AA" w:rsidRPr="003807AA" w14:paraId="3942AF62" w14:textId="77777777" w:rsidTr="003807AA">
        <w:trPr>
          <w:trHeight w:val="20"/>
        </w:trPr>
        <w:tc>
          <w:tcPr>
            <w:tcW w:w="3984" w:type="dxa"/>
            <w:shd w:val="clear" w:color="auto" w:fill="auto"/>
            <w:vAlign w:val="center"/>
          </w:tcPr>
          <w:p w14:paraId="290D3278" w14:textId="77777777" w:rsidR="003807AA" w:rsidRPr="003807AA" w:rsidRDefault="003807AA" w:rsidP="003807AA">
            <w:pPr>
              <w:jc w:val="both"/>
              <w:rPr>
                <w:sz w:val="20"/>
                <w:szCs w:val="20"/>
              </w:rPr>
            </w:pPr>
            <w:r w:rsidRPr="003807AA">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14:paraId="7A55E97A" w14:textId="77777777" w:rsidR="003807AA" w:rsidRPr="003807AA" w:rsidRDefault="003807AA" w:rsidP="003807AA">
            <w:pPr>
              <w:jc w:val="center"/>
              <w:rPr>
                <w:sz w:val="20"/>
                <w:szCs w:val="20"/>
              </w:rPr>
            </w:pPr>
            <w:r w:rsidRPr="003807AA">
              <w:rPr>
                <w:sz w:val="20"/>
                <w:szCs w:val="20"/>
              </w:rPr>
              <w:t>0340152200</w:t>
            </w:r>
          </w:p>
        </w:tc>
        <w:tc>
          <w:tcPr>
            <w:tcW w:w="735" w:type="dxa"/>
            <w:shd w:val="clear" w:color="auto" w:fill="auto"/>
            <w:noWrap/>
            <w:vAlign w:val="bottom"/>
          </w:tcPr>
          <w:p w14:paraId="4CEADCE3"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6928DC22" w14:textId="77777777" w:rsidR="003807AA" w:rsidRPr="003807AA" w:rsidRDefault="003807AA" w:rsidP="003807AA">
            <w:pPr>
              <w:jc w:val="right"/>
              <w:rPr>
                <w:sz w:val="20"/>
                <w:szCs w:val="20"/>
              </w:rPr>
            </w:pPr>
            <w:r w:rsidRPr="003807AA">
              <w:rPr>
                <w:sz w:val="20"/>
                <w:szCs w:val="20"/>
              </w:rPr>
              <w:t>14 743,9</w:t>
            </w:r>
          </w:p>
        </w:tc>
        <w:tc>
          <w:tcPr>
            <w:tcW w:w="1412" w:type="dxa"/>
            <w:shd w:val="clear" w:color="auto" w:fill="auto"/>
            <w:vAlign w:val="bottom"/>
          </w:tcPr>
          <w:p w14:paraId="5F92053A" w14:textId="77777777" w:rsidR="003807AA" w:rsidRPr="003807AA" w:rsidRDefault="003807AA" w:rsidP="003807AA">
            <w:pPr>
              <w:jc w:val="right"/>
              <w:rPr>
                <w:sz w:val="20"/>
                <w:szCs w:val="20"/>
              </w:rPr>
            </w:pPr>
            <w:r w:rsidRPr="003807AA">
              <w:rPr>
                <w:sz w:val="20"/>
                <w:szCs w:val="20"/>
              </w:rPr>
              <w:t>15 334,9</w:t>
            </w:r>
          </w:p>
        </w:tc>
        <w:tc>
          <w:tcPr>
            <w:tcW w:w="1374" w:type="dxa"/>
            <w:shd w:val="clear" w:color="auto" w:fill="auto"/>
            <w:vAlign w:val="bottom"/>
          </w:tcPr>
          <w:p w14:paraId="7FDF6C17" w14:textId="77777777" w:rsidR="003807AA" w:rsidRPr="003807AA" w:rsidRDefault="003807AA" w:rsidP="003807AA">
            <w:pPr>
              <w:jc w:val="right"/>
              <w:rPr>
                <w:sz w:val="20"/>
                <w:szCs w:val="20"/>
              </w:rPr>
            </w:pPr>
            <w:r w:rsidRPr="003807AA">
              <w:rPr>
                <w:sz w:val="20"/>
                <w:szCs w:val="20"/>
              </w:rPr>
              <w:t>15 946,7</w:t>
            </w:r>
          </w:p>
        </w:tc>
      </w:tr>
      <w:tr w:rsidR="003807AA" w:rsidRPr="003807AA" w14:paraId="7E9C8EBF" w14:textId="77777777" w:rsidTr="003807AA">
        <w:trPr>
          <w:trHeight w:val="20"/>
        </w:trPr>
        <w:tc>
          <w:tcPr>
            <w:tcW w:w="3984" w:type="dxa"/>
            <w:shd w:val="clear" w:color="auto" w:fill="auto"/>
            <w:vAlign w:val="center"/>
          </w:tcPr>
          <w:p w14:paraId="4E4F1459" w14:textId="77777777" w:rsidR="003807AA" w:rsidRPr="003807AA" w:rsidRDefault="003807AA" w:rsidP="003807AA">
            <w:pPr>
              <w:jc w:val="both"/>
              <w:rPr>
                <w:sz w:val="20"/>
                <w:szCs w:val="20"/>
              </w:rPr>
            </w:pPr>
            <w:r w:rsidRPr="003807AA">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ACC7AB1" w14:textId="77777777" w:rsidR="003807AA" w:rsidRPr="003807AA" w:rsidRDefault="003807AA" w:rsidP="003807AA">
            <w:pPr>
              <w:jc w:val="center"/>
              <w:rPr>
                <w:sz w:val="20"/>
                <w:szCs w:val="20"/>
              </w:rPr>
            </w:pPr>
            <w:r w:rsidRPr="003807AA">
              <w:rPr>
                <w:sz w:val="20"/>
                <w:szCs w:val="20"/>
              </w:rPr>
              <w:t>0340152500</w:t>
            </w:r>
          </w:p>
        </w:tc>
        <w:tc>
          <w:tcPr>
            <w:tcW w:w="735" w:type="dxa"/>
            <w:shd w:val="clear" w:color="auto" w:fill="auto"/>
            <w:noWrap/>
            <w:vAlign w:val="bottom"/>
          </w:tcPr>
          <w:p w14:paraId="218BA268"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4E23BEA" w14:textId="77777777" w:rsidR="003807AA" w:rsidRPr="003807AA" w:rsidRDefault="003807AA" w:rsidP="003807AA">
            <w:pPr>
              <w:jc w:val="right"/>
              <w:rPr>
                <w:sz w:val="20"/>
                <w:szCs w:val="20"/>
              </w:rPr>
            </w:pPr>
            <w:r w:rsidRPr="003807AA">
              <w:rPr>
                <w:sz w:val="20"/>
                <w:szCs w:val="20"/>
              </w:rPr>
              <w:t>3 327,3</w:t>
            </w:r>
          </w:p>
        </w:tc>
        <w:tc>
          <w:tcPr>
            <w:tcW w:w="1412" w:type="dxa"/>
            <w:shd w:val="clear" w:color="auto" w:fill="auto"/>
            <w:vAlign w:val="bottom"/>
          </w:tcPr>
          <w:p w14:paraId="76212219" w14:textId="77777777" w:rsidR="003807AA" w:rsidRPr="003807AA" w:rsidRDefault="003807AA" w:rsidP="003807AA">
            <w:pPr>
              <w:jc w:val="right"/>
              <w:rPr>
                <w:sz w:val="20"/>
                <w:szCs w:val="20"/>
              </w:rPr>
            </w:pPr>
            <w:r w:rsidRPr="003807AA">
              <w:rPr>
                <w:sz w:val="20"/>
                <w:szCs w:val="20"/>
              </w:rPr>
              <w:t>3 259,2</w:t>
            </w:r>
          </w:p>
        </w:tc>
        <w:tc>
          <w:tcPr>
            <w:tcW w:w="1374" w:type="dxa"/>
            <w:shd w:val="clear" w:color="auto" w:fill="auto"/>
            <w:vAlign w:val="bottom"/>
          </w:tcPr>
          <w:p w14:paraId="70260BB8" w14:textId="77777777" w:rsidR="003807AA" w:rsidRPr="003807AA" w:rsidRDefault="003807AA" w:rsidP="003807AA">
            <w:pPr>
              <w:jc w:val="right"/>
              <w:rPr>
                <w:sz w:val="20"/>
                <w:szCs w:val="20"/>
              </w:rPr>
            </w:pPr>
            <w:r w:rsidRPr="003807AA">
              <w:rPr>
                <w:sz w:val="20"/>
                <w:szCs w:val="20"/>
              </w:rPr>
              <w:t>3 258,8</w:t>
            </w:r>
          </w:p>
        </w:tc>
      </w:tr>
      <w:tr w:rsidR="003807AA" w:rsidRPr="003807AA" w14:paraId="4AE990BA" w14:textId="77777777" w:rsidTr="003807AA">
        <w:trPr>
          <w:trHeight w:val="20"/>
        </w:trPr>
        <w:tc>
          <w:tcPr>
            <w:tcW w:w="3984" w:type="dxa"/>
            <w:shd w:val="clear" w:color="auto" w:fill="auto"/>
            <w:vAlign w:val="center"/>
          </w:tcPr>
          <w:p w14:paraId="571D2DCC" w14:textId="77777777" w:rsidR="003807AA" w:rsidRPr="003807AA" w:rsidRDefault="003807AA" w:rsidP="003807AA">
            <w:pPr>
              <w:jc w:val="both"/>
              <w:rPr>
                <w:sz w:val="20"/>
                <w:szCs w:val="20"/>
              </w:rPr>
            </w:pPr>
            <w:r w:rsidRPr="003807AA">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1572C10E" w14:textId="77777777" w:rsidR="003807AA" w:rsidRPr="003807AA" w:rsidRDefault="003807AA" w:rsidP="003807AA">
            <w:pPr>
              <w:jc w:val="center"/>
              <w:rPr>
                <w:sz w:val="20"/>
                <w:szCs w:val="20"/>
              </w:rPr>
            </w:pPr>
            <w:r w:rsidRPr="003807AA">
              <w:rPr>
                <w:sz w:val="20"/>
                <w:szCs w:val="20"/>
              </w:rPr>
              <w:t>0340152500</w:t>
            </w:r>
          </w:p>
        </w:tc>
        <w:tc>
          <w:tcPr>
            <w:tcW w:w="735" w:type="dxa"/>
            <w:shd w:val="clear" w:color="auto" w:fill="auto"/>
            <w:noWrap/>
            <w:vAlign w:val="bottom"/>
          </w:tcPr>
          <w:p w14:paraId="6E64F6AC"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3258145A" w14:textId="77777777" w:rsidR="003807AA" w:rsidRPr="003807AA" w:rsidRDefault="003807AA" w:rsidP="003807AA">
            <w:pPr>
              <w:jc w:val="right"/>
              <w:rPr>
                <w:sz w:val="20"/>
                <w:szCs w:val="20"/>
              </w:rPr>
            </w:pPr>
            <w:r w:rsidRPr="003807AA">
              <w:rPr>
                <w:sz w:val="20"/>
                <w:szCs w:val="20"/>
              </w:rPr>
              <w:t>269 411,1</w:t>
            </w:r>
          </w:p>
        </w:tc>
        <w:tc>
          <w:tcPr>
            <w:tcW w:w="1412" w:type="dxa"/>
            <w:shd w:val="clear" w:color="auto" w:fill="auto"/>
            <w:vAlign w:val="bottom"/>
          </w:tcPr>
          <w:p w14:paraId="7811A1E0" w14:textId="77777777" w:rsidR="003807AA" w:rsidRPr="003807AA" w:rsidRDefault="003807AA" w:rsidP="003807AA">
            <w:pPr>
              <w:jc w:val="right"/>
              <w:rPr>
                <w:sz w:val="20"/>
                <w:szCs w:val="20"/>
              </w:rPr>
            </w:pPr>
            <w:r w:rsidRPr="003807AA">
              <w:rPr>
                <w:sz w:val="20"/>
                <w:szCs w:val="20"/>
              </w:rPr>
              <w:t>263 908,0</w:t>
            </w:r>
          </w:p>
        </w:tc>
        <w:tc>
          <w:tcPr>
            <w:tcW w:w="1374" w:type="dxa"/>
            <w:shd w:val="clear" w:color="auto" w:fill="auto"/>
            <w:vAlign w:val="bottom"/>
          </w:tcPr>
          <w:p w14:paraId="577BFEC4" w14:textId="77777777" w:rsidR="003807AA" w:rsidRPr="003807AA" w:rsidRDefault="003807AA" w:rsidP="003807AA">
            <w:pPr>
              <w:jc w:val="right"/>
              <w:rPr>
                <w:sz w:val="20"/>
                <w:szCs w:val="20"/>
              </w:rPr>
            </w:pPr>
            <w:r w:rsidRPr="003807AA">
              <w:rPr>
                <w:sz w:val="20"/>
                <w:szCs w:val="20"/>
              </w:rPr>
              <w:t>263 872,5</w:t>
            </w:r>
          </w:p>
        </w:tc>
      </w:tr>
      <w:tr w:rsidR="003807AA" w:rsidRPr="003807AA" w14:paraId="0EE03F89" w14:textId="77777777" w:rsidTr="003807AA">
        <w:trPr>
          <w:trHeight w:val="20"/>
        </w:trPr>
        <w:tc>
          <w:tcPr>
            <w:tcW w:w="3984" w:type="dxa"/>
            <w:shd w:val="clear" w:color="auto" w:fill="auto"/>
            <w:vAlign w:val="center"/>
          </w:tcPr>
          <w:p w14:paraId="7D61FC25"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31309B5" w14:textId="77777777" w:rsidR="003807AA" w:rsidRPr="003807AA" w:rsidRDefault="003807AA" w:rsidP="003807AA">
            <w:pPr>
              <w:jc w:val="center"/>
              <w:rPr>
                <w:sz w:val="20"/>
                <w:szCs w:val="20"/>
              </w:rPr>
            </w:pPr>
            <w:r w:rsidRPr="003807AA">
              <w:rPr>
                <w:sz w:val="20"/>
                <w:szCs w:val="20"/>
              </w:rPr>
              <w:t>0340172100</w:t>
            </w:r>
          </w:p>
        </w:tc>
        <w:tc>
          <w:tcPr>
            <w:tcW w:w="735" w:type="dxa"/>
            <w:shd w:val="clear" w:color="auto" w:fill="auto"/>
            <w:noWrap/>
            <w:vAlign w:val="bottom"/>
          </w:tcPr>
          <w:p w14:paraId="7C683EBD"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63BDEA2" w14:textId="77777777" w:rsidR="003807AA" w:rsidRPr="003807AA" w:rsidRDefault="003807AA" w:rsidP="003807AA">
            <w:pPr>
              <w:jc w:val="right"/>
              <w:rPr>
                <w:sz w:val="20"/>
                <w:szCs w:val="20"/>
              </w:rPr>
            </w:pPr>
            <w:r w:rsidRPr="003807AA">
              <w:rPr>
                <w:sz w:val="20"/>
                <w:szCs w:val="20"/>
              </w:rPr>
              <w:t>2 521,4</w:t>
            </w:r>
          </w:p>
        </w:tc>
        <w:tc>
          <w:tcPr>
            <w:tcW w:w="1412" w:type="dxa"/>
            <w:shd w:val="clear" w:color="auto" w:fill="auto"/>
            <w:vAlign w:val="bottom"/>
          </w:tcPr>
          <w:p w14:paraId="01D8BE01" w14:textId="77777777" w:rsidR="003807AA" w:rsidRPr="003807AA" w:rsidRDefault="003807AA" w:rsidP="003807AA">
            <w:pPr>
              <w:jc w:val="right"/>
              <w:rPr>
                <w:sz w:val="20"/>
                <w:szCs w:val="20"/>
              </w:rPr>
            </w:pPr>
            <w:r w:rsidRPr="003807AA">
              <w:rPr>
                <w:sz w:val="20"/>
                <w:szCs w:val="20"/>
              </w:rPr>
              <w:t>2 617,3</w:t>
            </w:r>
          </w:p>
        </w:tc>
        <w:tc>
          <w:tcPr>
            <w:tcW w:w="1374" w:type="dxa"/>
            <w:shd w:val="clear" w:color="auto" w:fill="auto"/>
            <w:vAlign w:val="bottom"/>
          </w:tcPr>
          <w:p w14:paraId="72FDD4F9" w14:textId="77777777" w:rsidR="003807AA" w:rsidRPr="003807AA" w:rsidRDefault="003807AA" w:rsidP="003807AA">
            <w:pPr>
              <w:jc w:val="right"/>
              <w:rPr>
                <w:sz w:val="20"/>
                <w:szCs w:val="20"/>
              </w:rPr>
            </w:pPr>
            <w:r w:rsidRPr="003807AA">
              <w:rPr>
                <w:sz w:val="20"/>
                <w:szCs w:val="20"/>
              </w:rPr>
              <w:t>2 716,7</w:t>
            </w:r>
          </w:p>
        </w:tc>
      </w:tr>
      <w:tr w:rsidR="003807AA" w:rsidRPr="003807AA" w14:paraId="1C98193F" w14:textId="77777777" w:rsidTr="003807AA">
        <w:trPr>
          <w:trHeight w:val="20"/>
        </w:trPr>
        <w:tc>
          <w:tcPr>
            <w:tcW w:w="3984" w:type="dxa"/>
            <w:shd w:val="clear" w:color="auto" w:fill="auto"/>
            <w:vAlign w:val="center"/>
          </w:tcPr>
          <w:p w14:paraId="4BF2248A"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23709DB2" w14:textId="77777777" w:rsidR="003807AA" w:rsidRPr="003807AA" w:rsidRDefault="003807AA" w:rsidP="003807AA">
            <w:pPr>
              <w:jc w:val="center"/>
              <w:rPr>
                <w:sz w:val="20"/>
                <w:szCs w:val="20"/>
              </w:rPr>
            </w:pPr>
            <w:r w:rsidRPr="003807AA">
              <w:rPr>
                <w:sz w:val="20"/>
                <w:szCs w:val="20"/>
              </w:rPr>
              <w:t>0340172100</w:t>
            </w:r>
          </w:p>
        </w:tc>
        <w:tc>
          <w:tcPr>
            <w:tcW w:w="735" w:type="dxa"/>
            <w:shd w:val="clear" w:color="auto" w:fill="auto"/>
            <w:noWrap/>
            <w:vAlign w:val="bottom"/>
          </w:tcPr>
          <w:p w14:paraId="325E8E28"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70805BDC" w14:textId="77777777" w:rsidR="003807AA" w:rsidRPr="003807AA" w:rsidRDefault="003807AA" w:rsidP="003807AA">
            <w:pPr>
              <w:jc w:val="right"/>
              <w:rPr>
                <w:sz w:val="20"/>
                <w:szCs w:val="20"/>
              </w:rPr>
            </w:pPr>
            <w:r w:rsidRPr="003807AA">
              <w:rPr>
                <w:sz w:val="20"/>
                <w:szCs w:val="20"/>
              </w:rPr>
              <w:t>204 164,9</w:t>
            </w:r>
          </w:p>
        </w:tc>
        <w:tc>
          <w:tcPr>
            <w:tcW w:w="1412" w:type="dxa"/>
            <w:shd w:val="clear" w:color="auto" w:fill="auto"/>
            <w:vAlign w:val="bottom"/>
          </w:tcPr>
          <w:p w14:paraId="07510421" w14:textId="77777777" w:rsidR="003807AA" w:rsidRPr="003807AA" w:rsidRDefault="003807AA" w:rsidP="003807AA">
            <w:pPr>
              <w:jc w:val="right"/>
              <w:rPr>
                <w:sz w:val="20"/>
                <w:szCs w:val="20"/>
              </w:rPr>
            </w:pPr>
            <w:r w:rsidRPr="003807AA">
              <w:rPr>
                <w:sz w:val="20"/>
                <w:szCs w:val="20"/>
              </w:rPr>
              <w:t>211 923,1</w:t>
            </w:r>
          </w:p>
        </w:tc>
        <w:tc>
          <w:tcPr>
            <w:tcW w:w="1374" w:type="dxa"/>
            <w:shd w:val="clear" w:color="auto" w:fill="auto"/>
            <w:vAlign w:val="bottom"/>
          </w:tcPr>
          <w:p w14:paraId="4A182D8B" w14:textId="77777777" w:rsidR="003807AA" w:rsidRPr="003807AA" w:rsidRDefault="003807AA" w:rsidP="003807AA">
            <w:pPr>
              <w:jc w:val="right"/>
              <w:rPr>
                <w:sz w:val="20"/>
                <w:szCs w:val="20"/>
              </w:rPr>
            </w:pPr>
            <w:r w:rsidRPr="003807AA">
              <w:rPr>
                <w:sz w:val="20"/>
                <w:szCs w:val="20"/>
              </w:rPr>
              <w:t>219 976,2</w:t>
            </w:r>
          </w:p>
        </w:tc>
      </w:tr>
      <w:tr w:rsidR="003807AA" w:rsidRPr="003807AA" w14:paraId="2151A1F5" w14:textId="77777777" w:rsidTr="003807AA">
        <w:trPr>
          <w:trHeight w:val="20"/>
        </w:trPr>
        <w:tc>
          <w:tcPr>
            <w:tcW w:w="3984" w:type="dxa"/>
            <w:shd w:val="clear" w:color="auto" w:fill="auto"/>
            <w:vAlign w:val="center"/>
          </w:tcPr>
          <w:p w14:paraId="120D4102"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183A945" w14:textId="77777777" w:rsidR="003807AA" w:rsidRPr="003807AA" w:rsidRDefault="003807AA" w:rsidP="003807AA">
            <w:pPr>
              <w:jc w:val="center"/>
              <w:rPr>
                <w:sz w:val="20"/>
                <w:szCs w:val="20"/>
              </w:rPr>
            </w:pPr>
            <w:r w:rsidRPr="003807AA">
              <w:rPr>
                <w:sz w:val="20"/>
                <w:szCs w:val="20"/>
              </w:rPr>
              <w:t>0340172120</w:t>
            </w:r>
          </w:p>
        </w:tc>
        <w:tc>
          <w:tcPr>
            <w:tcW w:w="735" w:type="dxa"/>
            <w:shd w:val="clear" w:color="auto" w:fill="auto"/>
            <w:noWrap/>
            <w:vAlign w:val="bottom"/>
          </w:tcPr>
          <w:p w14:paraId="530170BD"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94EF718" w14:textId="77777777" w:rsidR="003807AA" w:rsidRPr="003807AA" w:rsidRDefault="003807AA" w:rsidP="003807AA">
            <w:pPr>
              <w:jc w:val="right"/>
              <w:rPr>
                <w:sz w:val="20"/>
                <w:szCs w:val="20"/>
              </w:rPr>
            </w:pPr>
            <w:r w:rsidRPr="003807AA">
              <w:rPr>
                <w:sz w:val="20"/>
                <w:szCs w:val="20"/>
              </w:rPr>
              <w:t>479,5</w:t>
            </w:r>
          </w:p>
        </w:tc>
        <w:tc>
          <w:tcPr>
            <w:tcW w:w="1412" w:type="dxa"/>
            <w:shd w:val="clear" w:color="auto" w:fill="auto"/>
            <w:vAlign w:val="bottom"/>
          </w:tcPr>
          <w:p w14:paraId="656A5E42" w14:textId="77777777" w:rsidR="003807AA" w:rsidRPr="003807AA" w:rsidRDefault="003807AA" w:rsidP="003807AA">
            <w:pPr>
              <w:jc w:val="right"/>
              <w:rPr>
                <w:sz w:val="20"/>
                <w:szCs w:val="20"/>
              </w:rPr>
            </w:pPr>
            <w:r w:rsidRPr="003807AA">
              <w:rPr>
                <w:sz w:val="20"/>
                <w:szCs w:val="20"/>
              </w:rPr>
              <w:t>498,8</w:t>
            </w:r>
          </w:p>
        </w:tc>
        <w:tc>
          <w:tcPr>
            <w:tcW w:w="1374" w:type="dxa"/>
            <w:shd w:val="clear" w:color="auto" w:fill="auto"/>
            <w:vAlign w:val="bottom"/>
          </w:tcPr>
          <w:p w14:paraId="3CAF04A2" w14:textId="77777777" w:rsidR="003807AA" w:rsidRPr="003807AA" w:rsidRDefault="003807AA" w:rsidP="003807AA">
            <w:pPr>
              <w:jc w:val="right"/>
              <w:rPr>
                <w:sz w:val="20"/>
                <w:szCs w:val="20"/>
              </w:rPr>
            </w:pPr>
            <w:r w:rsidRPr="003807AA">
              <w:rPr>
                <w:sz w:val="20"/>
                <w:szCs w:val="20"/>
              </w:rPr>
              <w:t>518,8</w:t>
            </w:r>
          </w:p>
        </w:tc>
      </w:tr>
      <w:tr w:rsidR="003807AA" w:rsidRPr="003807AA" w14:paraId="59DA8E50" w14:textId="77777777" w:rsidTr="003807AA">
        <w:trPr>
          <w:trHeight w:val="20"/>
        </w:trPr>
        <w:tc>
          <w:tcPr>
            <w:tcW w:w="3984" w:type="dxa"/>
            <w:shd w:val="clear" w:color="auto" w:fill="auto"/>
            <w:vAlign w:val="center"/>
          </w:tcPr>
          <w:p w14:paraId="53BEE515" w14:textId="77777777" w:rsidR="003807AA" w:rsidRPr="003807AA" w:rsidRDefault="003807AA" w:rsidP="003807AA">
            <w:pPr>
              <w:jc w:val="both"/>
              <w:rPr>
                <w:sz w:val="20"/>
                <w:szCs w:val="20"/>
              </w:rPr>
            </w:pPr>
            <w:r w:rsidRPr="003807AA">
              <w:rPr>
                <w:sz w:val="20"/>
                <w:szCs w:val="20"/>
              </w:rPr>
              <w:t xml:space="preserve">Осуществление полномочий по </w:t>
            </w:r>
            <w:r w:rsidRPr="003807AA">
              <w:rPr>
                <w:sz w:val="20"/>
                <w:szCs w:val="20"/>
              </w:rPr>
              <w:lastRenderedPageBreak/>
              <w:t>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14:paraId="5D672F7E" w14:textId="77777777" w:rsidR="003807AA" w:rsidRPr="003807AA" w:rsidRDefault="003807AA" w:rsidP="003807AA">
            <w:pPr>
              <w:jc w:val="center"/>
              <w:rPr>
                <w:sz w:val="20"/>
                <w:szCs w:val="20"/>
              </w:rPr>
            </w:pPr>
            <w:r w:rsidRPr="003807AA">
              <w:rPr>
                <w:sz w:val="20"/>
                <w:szCs w:val="20"/>
              </w:rPr>
              <w:lastRenderedPageBreak/>
              <w:t>0340172120</w:t>
            </w:r>
          </w:p>
        </w:tc>
        <w:tc>
          <w:tcPr>
            <w:tcW w:w="735" w:type="dxa"/>
            <w:shd w:val="clear" w:color="auto" w:fill="auto"/>
            <w:noWrap/>
            <w:vAlign w:val="bottom"/>
          </w:tcPr>
          <w:p w14:paraId="5A95DEF2"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4296D284" w14:textId="77777777" w:rsidR="003807AA" w:rsidRPr="003807AA" w:rsidRDefault="003807AA" w:rsidP="003807AA">
            <w:pPr>
              <w:jc w:val="right"/>
              <w:rPr>
                <w:sz w:val="20"/>
                <w:szCs w:val="20"/>
              </w:rPr>
            </w:pPr>
            <w:r w:rsidRPr="003807AA">
              <w:rPr>
                <w:sz w:val="20"/>
                <w:szCs w:val="20"/>
              </w:rPr>
              <w:t>2 803,0</w:t>
            </w:r>
          </w:p>
        </w:tc>
        <w:tc>
          <w:tcPr>
            <w:tcW w:w="1412" w:type="dxa"/>
            <w:shd w:val="clear" w:color="auto" w:fill="auto"/>
            <w:vAlign w:val="bottom"/>
          </w:tcPr>
          <w:p w14:paraId="2F16DB4F" w14:textId="77777777" w:rsidR="003807AA" w:rsidRPr="003807AA" w:rsidRDefault="003807AA" w:rsidP="003807AA">
            <w:pPr>
              <w:jc w:val="right"/>
              <w:rPr>
                <w:sz w:val="20"/>
                <w:szCs w:val="20"/>
              </w:rPr>
            </w:pPr>
            <w:r w:rsidRPr="003807AA">
              <w:rPr>
                <w:sz w:val="20"/>
                <w:szCs w:val="20"/>
              </w:rPr>
              <w:t>2 915,1</w:t>
            </w:r>
          </w:p>
        </w:tc>
        <w:tc>
          <w:tcPr>
            <w:tcW w:w="1374" w:type="dxa"/>
            <w:shd w:val="clear" w:color="auto" w:fill="auto"/>
            <w:vAlign w:val="bottom"/>
          </w:tcPr>
          <w:p w14:paraId="1AE838DF" w14:textId="77777777" w:rsidR="003807AA" w:rsidRPr="003807AA" w:rsidRDefault="003807AA" w:rsidP="003807AA">
            <w:pPr>
              <w:jc w:val="right"/>
              <w:rPr>
                <w:sz w:val="20"/>
                <w:szCs w:val="20"/>
              </w:rPr>
            </w:pPr>
            <w:r w:rsidRPr="003807AA">
              <w:rPr>
                <w:sz w:val="20"/>
                <w:szCs w:val="20"/>
              </w:rPr>
              <w:t>3 031,7</w:t>
            </w:r>
          </w:p>
        </w:tc>
      </w:tr>
      <w:tr w:rsidR="003807AA" w:rsidRPr="003807AA" w14:paraId="2AFDE69D" w14:textId="77777777" w:rsidTr="003807AA">
        <w:trPr>
          <w:trHeight w:val="20"/>
        </w:trPr>
        <w:tc>
          <w:tcPr>
            <w:tcW w:w="3984" w:type="dxa"/>
            <w:shd w:val="clear" w:color="auto" w:fill="auto"/>
            <w:vAlign w:val="center"/>
          </w:tcPr>
          <w:p w14:paraId="309281F5"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F90673F" w14:textId="77777777" w:rsidR="003807AA" w:rsidRPr="003807AA" w:rsidRDefault="003807AA" w:rsidP="003807AA">
            <w:pPr>
              <w:jc w:val="center"/>
              <w:rPr>
                <w:sz w:val="20"/>
                <w:szCs w:val="20"/>
              </w:rPr>
            </w:pPr>
            <w:r w:rsidRPr="003807AA">
              <w:rPr>
                <w:sz w:val="20"/>
                <w:szCs w:val="20"/>
              </w:rPr>
              <w:t>0340172490</w:t>
            </w:r>
          </w:p>
        </w:tc>
        <w:tc>
          <w:tcPr>
            <w:tcW w:w="735" w:type="dxa"/>
            <w:shd w:val="clear" w:color="auto" w:fill="auto"/>
            <w:noWrap/>
            <w:vAlign w:val="bottom"/>
          </w:tcPr>
          <w:p w14:paraId="61D5D485"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346DD3D" w14:textId="77777777" w:rsidR="003807AA" w:rsidRPr="003807AA" w:rsidRDefault="003807AA" w:rsidP="003807AA">
            <w:pPr>
              <w:jc w:val="right"/>
              <w:rPr>
                <w:sz w:val="20"/>
                <w:szCs w:val="20"/>
              </w:rPr>
            </w:pPr>
            <w:r w:rsidRPr="003807AA">
              <w:rPr>
                <w:sz w:val="20"/>
                <w:szCs w:val="20"/>
              </w:rPr>
              <w:t>8,0</w:t>
            </w:r>
          </w:p>
        </w:tc>
        <w:tc>
          <w:tcPr>
            <w:tcW w:w="1412" w:type="dxa"/>
            <w:shd w:val="clear" w:color="auto" w:fill="auto"/>
            <w:vAlign w:val="bottom"/>
          </w:tcPr>
          <w:p w14:paraId="30A24EB8" w14:textId="77777777" w:rsidR="003807AA" w:rsidRPr="003807AA" w:rsidRDefault="003807AA" w:rsidP="003807AA">
            <w:pPr>
              <w:jc w:val="right"/>
              <w:rPr>
                <w:sz w:val="20"/>
                <w:szCs w:val="20"/>
              </w:rPr>
            </w:pPr>
            <w:r w:rsidRPr="003807AA">
              <w:rPr>
                <w:sz w:val="20"/>
                <w:szCs w:val="20"/>
              </w:rPr>
              <w:t>8,4</w:t>
            </w:r>
          </w:p>
        </w:tc>
        <w:tc>
          <w:tcPr>
            <w:tcW w:w="1374" w:type="dxa"/>
            <w:shd w:val="clear" w:color="auto" w:fill="auto"/>
            <w:vAlign w:val="bottom"/>
          </w:tcPr>
          <w:p w14:paraId="5DB2AF5A" w14:textId="77777777" w:rsidR="003807AA" w:rsidRPr="003807AA" w:rsidRDefault="003807AA" w:rsidP="003807AA">
            <w:pPr>
              <w:jc w:val="right"/>
              <w:rPr>
                <w:sz w:val="20"/>
                <w:szCs w:val="20"/>
              </w:rPr>
            </w:pPr>
            <w:r w:rsidRPr="003807AA">
              <w:rPr>
                <w:sz w:val="20"/>
                <w:szCs w:val="20"/>
              </w:rPr>
              <w:t>8,7</w:t>
            </w:r>
          </w:p>
        </w:tc>
      </w:tr>
      <w:tr w:rsidR="003807AA" w:rsidRPr="003807AA" w14:paraId="01F244A6" w14:textId="77777777" w:rsidTr="003807AA">
        <w:trPr>
          <w:trHeight w:val="20"/>
        </w:trPr>
        <w:tc>
          <w:tcPr>
            <w:tcW w:w="3984" w:type="dxa"/>
            <w:shd w:val="clear" w:color="auto" w:fill="auto"/>
            <w:vAlign w:val="center"/>
          </w:tcPr>
          <w:p w14:paraId="6984E37C"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14:paraId="2A17ECB5" w14:textId="77777777" w:rsidR="003807AA" w:rsidRPr="003807AA" w:rsidRDefault="003807AA" w:rsidP="003807AA">
            <w:pPr>
              <w:jc w:val="center"/>
              <w:rPr>
                <w:sz w:val="20"/>
                <w:szCs w:val="20"/>
              </w:rPr>
            </w:pPr>
            <w:r w:rsidRPr="003807AA">
              <w:rPr>
                <w:sz w:val="20"/>
                <w:szCs w:val="20"/>
              </w:rPr>
              <w:t>0340172490</w:t>
            </w:r>
          </w:p>
        </w:tc>
        <w:tc>
          <w:tcPr>
            <w:tcW w:w="735" w:type="dxa"/>
            <w:shd w:val="clear" w:color="auto" w:fill="auto"/>
            <w:noWrap/>
            <w:vAlign w:val="bottom"/>
          </w:tcPr>
          <w:p w14:paraId="72E09B5E"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2DB54728" w14:textId="77777777" w:rsidR="003807AA" w:rsidRPr="003807AA" w:rsidRDefault="003807AA" w:rsidP="003807AA">
            <w:pPr>
              <w:jc w:val="right"/>
              <w:rPr>
                <w:sz w:val="20"/>
                <w:szCs w:val="20"/>
              </w:rPr>
            </w:pPr>
            <w:r w:rsidRPr="003807AA">
              <w:rPr>
                <w:sz w:val="20"/>
                <w:szCs w:val="20"/>
              </w:rPr>
              <w:t>737,0</w:t>
            </w:r>
          </w:p>
        </w:tc>
        <w:tc>
          <w:tcPr>
            <w:tcW w:w="1412" w:type="dxa"/>
            <w:shd w:val="clear" w:color="auto" w:fill="auto"/>
            <w:vAlign w:val="bottom"/>
          </w:tcPr>
          <w:p w14:paraId="1E77937D" w14:textId="77777777" w:rsidR="003807AA" w:rsidRPr="003807AA" w:rsidRDefault="003807AA" w:rsidP="003807AA">
            <w:pPr>
              <w:jc w:val="right"/>
              <w:rPr>
                <w:sz w:val="20"/>
                <w:szCs w:val="20"/>
              </w:rPr>
            </w:pPr>
            <w:r w:rsidRPr="003807AA">
              <w:rPr>
                <w:sz w:val="20"/>
                <w:szCs w:val="20"/>
              </w:rPr>
              <w:t>766,2</w:t>
            </w:r>
          </w:p>
        </w:tc>
        <w:tc>
          <w:tcPr>
            <w:tcW w:w="1374" w:type="dxa"/>
            <w:shd w:val="clear" w:color="auto" w:fill="auto"/>
            <w:vAlign w:val="bottom"/>
          </w:tcPr>
          <w:p w14:paraId="6C61E099" w14:textId="77777777" w:rsidR="003807AA" w:rsidRPr="003807AA" w:rsidRDefault="003807AA" w:rsidP="003807AA">
            <w:pPr>
              <w:jc w:val="right"/>
              <w:rPr>
                <w:sz w:val="20"/>
                <w:szCs w:val="20"/>
              </w:rPr>
            </w:pPr>
            <w:r w:rsidRPr="003807AA">
              <w:rPr>
                <w:sz w:val="20"/>
                <w:szCs w:val="20"/>
              </w:rPr>
              <w:t>796,8</w:t>
            </w:r>
          </w:p>
        </w:tc>
      </w:tr>
      <w:tr w:rsidR="003807AA" w:rsidRPr="003807AA" w14:paraId="06D033B7" w14:textId="77777777" w:rsidTr="003807AA">
        <w:trPr>
          <w:trHeight w:val="20"/>
        </w:trPr>
        <w:tc>
          <w:tcPr>
            <w:tcW w:w="3984" w:type="dxa"/>
            <w:shd w:val="clear" w:color="auto" w:fill="auto"/>
            <w:vAlign w:val="center"/>
          </w:tcPr>
          <w:p w14:paraId="4640398B"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8EC6DE7" w14:textId="77777777" w:rsidR="003807AA" w:rsidRPr="003807AA" w:rsidRDefault="003807AA" w:rsidP="003807AA">
            <w:pPr>
              <w:jc w:val="center"/>
              <w:rPr>
                <w:sz w:val="20"/>
                <w:szCs w:val="20"/>
              </w:rPr>
            </w:pPr>
            <w:r w:rsidRPr="003807AA">
              <w:rPr>
                <w:sz w:val="20"/>
                <w:szCs w:val="20"/>
              </w:rPr>
              <w:t>0340172500</w:t>
            </w:r>
          </w:p>
        </w:tc>
        <w:tc>
          <w:tcPr>
            <w:tcW w:w="735" w:type="dxa"/>
            <w:shd w:val="clear" w:color="auto" w:fill="auto"/>
            <w:noWrap/>
            <w:vAlign w:val="bottom"/>
          </w:tcPr>
          <w:p w14:paraId="114110AF"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829D448" w14:textId="77777777" w:rsidR="003807AA" w:rsidRPr="003807AA" w:rsidRDefault="003807AA" w:rsidP="003807AA">
            <w:pPr>
              <w:jc w:val="right"/>
              <w:rPr>
                <w:sz w:val="20"/>
                <w:szCs w:val="20"/>
              </w:rPr>
            </w:pPr>
            <w:r w:rsidRPr="003807AA">
              <w:rPr>
                <w:sz w:val="20"/>
                <w:szCs w:val="20"/>
              </w:rPr>
              <w:t>32,6</w:t>
            </w:r>
          </w:p>
        </w:tc>
        <w:tc>
          <w:tcPr>
            <w:tcW w:w="1412" w:type="dxa"/>
            <w:shd w:val="clear" w:color="auto" w:fill="auto"/>
            <w:vAlign w:val="bottom"/>
          </w:tcPr>
          <w:p w14:paraId="47C1854E" w14:textId="77777777" w:rsidR="003807AA" w:rsidRPr="003807AA" w:rsidRDefault="003807AA" w:rsidP="003807AA">
            <w:pPr>
              <w:jc w:val="right"/>
              <w:rPr>
                <w:sz w:val="20"/>
                <w:szCs w:val="20"/>
              </w:rPr>
            </w:pPr>
            <w:r w:rsidRPr="003807AA">
              <w:rPr>
                <w:sz w:val="20"/>
                <w:szCs w:val="20"/>
              </w:rPr>
              <w:t>33,8</w:t>
            </w:r>
          </w:p>
        </w:tc>
        <w:tc>
          <w:tcPr>
            <w:tcW w:w="1374" w:type="dxa"/>
            <w:shd w:val="clear" w:color="auto" w:fill="auto"/>
            <w:vAlign w:val="bottom"/>
          </w:tcPr>
          <w:p w14:paraId="6623CF2F" w14:textId="77777777" w:rsidR="003807AA" w:rsidRPr="003807AA" w:rsidRDefault="003807AA" w:rsidP="003807AA">
            <w:pPr>
              <w:jc w:val="right"/>
              <w:rPr>
                <w:sz w:val="20"/>
                <w:szCs w:val="20"/>
              </w:rPr>
            </w:pPr>
            <w:r w:rsidRPr="003807AA">
              <w:rPr>
                <w:sz w:val="20"/>
                <w:szCs w:val="20"/>
              </w:rPr>
              <w:t>35,1</w:t>
            </w:r>
          </w:p>
        </w:tc>
      </w:tr>
      <w:tr w:rsidR="003807AA" w:rsidRPr="003807AA" w14:paraId="5942DB3E" w14:textId="77777777" w:rsidTr="003807AA">
        <w:trPr>
          <w:trHeight w:val="20"/>
        </w:trPr>
        <w:tc>
          <w:tcPr>
            <w:tcW w:w="3984" w:type="dxa"/>
            <w:shd w:val="clear" w:color="auto" w:fill="auto"/>
            <w:vAlign w:val="center"/>
          </w:tcPr>
          <w:p w14:paraId="7C5CADB2"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0A808B0A" w14:textId="77777777" w:rsidR="003807AA" w:rsidRPr="003807AA" w:rsidRDefault="003807AA" w:rsidP="003807AA">
            <w:pPr>
              <w:jc w:val="center"/>
              <w:rPr>
                <w:sz w:val="20"/>
                <w:szCs w:val="20"/>
              </w:rPr>
            </w:pPr>
            <w:r w:rsidRPr="003807AA">
              <w:rPr>
                <w:sz w:val="20"/>
                <w:szCs w:val="20"/>
              </w:rPr>
              <w:t>0340172500</w:t>
            </w:r>
          </w:p>
        </w:tc>
        <w:tc>
          <w:tcPr>
            <w:tcW w:w="735" w:type="dxa"/>
            <w:shd w:val="clear" w:color="auto" w:fill="auto"/>
            <w:noWrap/>
            <w:vAlign w:val="bottom"/>
          </w:tcPr>
          <w:p w14:paraId="0062BE67"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672F18A2" w14:textId="77777777" w:rsidR="003807AA" w:rsidRPr="003807AA" w:rsidRDefault="003807AA" w:rsidP="003807AA">
            <w:pPr>
              <w:jc w:val="right"/>
              <w:rPr>
                <w:sz w:val="20"/>
                <w:szCs w:val="20"/>
              </w:rPr>
            </w:pPr>
            <w:r w:rsidRPr="003807AA">
              <w:rPr>
                <w:sz w:val="20"/>
                <w:szCs w:val="20"/>
              </w:rPr>
              <w:t>2 996,0</w:t>
            </w:r>
          </w:p>
        </w:tc>
        <w:tc>
          <w:tcPr>
            <w:tcW w:w="1412" w:type="dxa"/>
            <w:shd w:val="clear" w:color="auto" w:fill="auto"/>
            <w:vAlign w:val="bottom"/>
          </w:tcPr>
          <w:p w14:paraId="14D0E6EE" w14:textId="77777777" w:rsidR="003807AA" w:rsidRPr="003807AA" w:rsidRDefault="003807AA" w:rsidP="003807AA">
            <w:pPr>
              <w:jc w:val="right"/>
              <w:rPr>
                <w:sz w:val="20"/>
                <w:szCs w:val="20"/>
              </w:rPr>
            </w:pPr>
            <w:r w:rsidRPr="003807AA">
              <w:rPr>
                <w:sz w:val="20"/>
                <w:szCs w:val="20"/>
              </w:rPr>
              <w:t>3 111,7</w:t>
            </w:r>
          </w:p>
        </w:tc>
        <w:tc>
          <w:tcPr>
            <w:tcW w:w="1374" w:type="dxa"/>
            <w:shd w:val="clear" w:color="auto" w:fill="auto"/>
            <w:vAlign w:val="bottom"/>
          </w:tcPr>
          <w:p w14:paraId="2D3805CA" w14:textId="77777777" w:rsidR="003807AA" w:rsidRPr="003807AA" w:rsidRDefault="003807AA" w:rsidP="003807AA">
            <w:pPr>
              <w:jc w:val="right"/>
              <w:rPr>
                <w:sz w:val="20"/>
                <w:szCs w:val="20"/>
              </w:rPr>
            </w:pPr>
            <w:r w:rsidRPr="003807AA">
              <w:rPr>
                <w:sz w:val="20"/>
                <w:szCs w:val="20"/>
              </w:rPr>
              <w:t>3 231,8</w:t>
            </w:r>
          </w:p>
        </w:tc>
      </w:tr>
      <w:tr w:rsidR="003807AA" w:rsidRPr="003807AA" w14:paraId="7F8B2DFA" w14:textId="77777777" w:rsidTr="003807AA">
        <w:trPr>
          <w:trHeight w:val="20"/>
        </w:trPr>
        <w:tc>
          <w:tcPr>
            <w:tcW w:w="3984" w:type="dxa"/>
            <w:shd w:val="clear" w:color="auto" w:fill="auto"/>
            <w:vAlign w:val="center"/>
          </w:tcPr>
          <w:p w14:paraId="74E1B096"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1406D3F" w14:textId="77777777" w:rsidR="003807AA" w:rsidRPr="003807AA" w:rsidRDefault="003807AA" w:rsidP="003807AA">
            <w:pPr>
              <w:jc w:val="center"/>
              <w:rPr>
                <w:sz w:val="20"/>
                <w:szCs w:val="20"/>
              </w:rPr>
            </w:pPr>
            <w:r w:rsidRPr="003807AA">
              <w:rPr>
                <w:sz w:val="20"/>
                <w:szCs w:val="20"/>
              </w:rPr>
              <w:t>0340172510</w:t>
            </w:r>
          </w:p>
        </w:tc>
        <w:tc>
          <w:tcPr>
            <w:tcW w:w="735" w:type="dxa"/>
            <w:shd w:val="clear" w:color="auto" w:fill="auto"/>
            <w:noWrap/>
            <w:vAlign w:val="bottom"/>
          </w:tcPr>
          <w:p w14:paraId="6FABBC03"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A58ACC9" w14:textId="77777777" w:rsidR="003807AA" w:rsidRPr="003807AA" w:rsidRDefault="003807AA" w:rsidP="003807AA">
            <w:pPr>
              <w:jc w:val="right"/>
              <w:rPr>
                <w:sz w:val="20"/>
                <w:szCs w:val="20"/>
              </w:rPr>
            </w:pPr>
            <w:r w:rsidRPr="003807AA">
              <w:rPr>
                <w:sz w:val="20"/>
                <w:szCs w:val="20"/>
              </w:rPr>
              <w:t>415,6</w:t>
            </w:r>
          </w:p>
        </w:tc>
        <w:tc>
          <w:tcPr>
            <w:tcW w:w="1412" w:type="dxa"/>
            <w:shd w:val="clear" w:color="auto" w:fill="auto"/>
            <w:vAlign w:val="bottom"/>
          </w:tcPr>
          <w:p w14:paraId="26E971DD" w14:textId="77777777" w:rsidR="003807AA" w:rsidRPr="003807AA" w:rsidRDefault="003807AA" w:rsidP="003807AA">
            <w:pPr>
              <w:jc w:val="right"/>
              <w:rPr>
                <w:sz w:val="20"/>
                <w:szCs w:val="20"/>
              </w:rPr>
            </w:pPr>
            <w:r w:rsidRPr="003807AA">
              <w:rPr>
                <w:sz w:val="20"/>
                <w:szCs w:val="20"/>
              </w:rPr>
              <w:t>432,4</w:t>
            </w:r>
          </w:p>
        </w:tc>
        <w:tc>
          <w:tcPr>
            <w:tcW w:w="1374" w:type="dxa"/>
            <w:shd w:val="clear" w:color="auto" w:fill="auto"/>
            <w:vAlign w:val="bottom"/>
          </w:tcPr>
          <w:p w14:paraId="64C1F2C4" w14:textId="77777777" w:rsidR="003807AA" w:rsidRPr="003807AA" w:rsidRDefault="003807AA" w:rsidP="003807AA">
            <w:pPr>
              <w:jc w:val="right"/>
              <w:rPr>
                <w:sz w:val="20"/>
                <w:szCs w:val="20"/>
              </w:rPr>
            </w:pPr>
            <w:r w:rsidRPr="003807AA">
              <w:rPr>
                <w:sz w:val="20"/>
                <w:szCs w:val="20"/>
              </w:rPr>
              <w:t>449,6</w:t>
            </w:r>
          </w:p>
        </w:tc>
      </w:tr>
      <w:tr w:rsidR="003807AA" w:rsidRPr="003807AA" w14:paraId="5E39713A" w14:textId="77777777" w:rsidTr="003807AA">
        <w:trPr>
          <w:trHeight w:val="20"/>
        </w:trPr>
        <w:tc>
          <w:tcPr>
            <w:tcW w:w="3984" w:type="dxa"/>
            <w:shd w:val="clear" w:color="auto" w:fill="auto"/>
            <w:vAlign w:val="center"/>
          </w:tcPr>
          <w:p w14:paraId="196FDBCA"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734F938B" w14:textId="77777777" w:rsidR="003807AA" w:rsidRPr="003807AA" w:rsidRDefault="003807AA" w:rsidP="003807AA">
            <w:pPr>
              <w:jc w:val="center"/>
              <w:rPr>
                <w:sz w:val="20"/>
                <w:szCs w:val="20"/>
              </w:rPr>
            </w:pPr>
            <w:r w:rsidRPr="003807AA">
              <w:rPr>
                <w:sz w:val="20"/>
                <w:szCs w:val="20"/>
              </w:rPr>
              <w:t>0340172510</w:t>
            </w:r>
          </w:p>
        </w:tc>
        <w:tc>
          <w:tcPr>
            <w:tcW w:w="735" w:type="dxa"/>
            <w:shd w:val="clear" w:color="auto" w:fill="auto"/>
            <w:noWrap/>
            <w:vAlign w:val="bottom"/>
          </w:tcPr>
          <w:p w14:paraId="4EDC406B"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72A02BB3" w14:textId="77777777" w:rsidR="003807AA" w:rsidRPr="003807AA" w:rsidRDefault="003807AA" w:rsidP="003807AA">
            <w:pPr>
              <w:jc w:val="right"/>
              <w:rPr>
                <w:sz w:val="20"/>
                <w:szCs w:val="20"/>
              </w:rPr>
            </w:pPr>
            <w:r w:rsidRPr="003807AA">
              <w:rPr>
                <w:sz w:val="20"/>
                <w:szCs w:val="20"/>
              </w:rPr>
              <w:t>56 808,1</w:t>
            </w:r>
          </w:p>
        </w:tc>
        <w:tc>
          <w:tcPr>
            <w:tcW w:w="1412" w:type="dxa"/>
            <w:shd w:val="clear" w:color="auto" w:fill="auto"/>
            <w:vAlign w:val="bottom"/>
          </w:tcPr>
          <w:p w14:paraId="05B96246" w14:textId="77777777" w:rsidR="003807AA" w:rsidRPr="003807AA" w:rsidRDefault="003807AA" w:rsidP="003807AA">
            <w:pPr>
              <w:jc w:val="right"/>
              <w:rPr>
                <w:sz w:val="20"/>
                <w:szCs w:val="20"/>
              </w:rPr>
            </w:pPr>
            <w:r w:rsidRPr="003807AA">
              <w:rPr>
                <w:sz w:val="20"/>
                <w:szCs w:val="20"/>
              </w:rPr>
              <w:t>59 090,3</w:t>
            </w:r>
          </w:p>
        </w:tc>
        <w:tc>
          <w:tcPr>
            <w:tcW w:w="1374" w:type="dxa"/>
            <w:shd w:val="clear" w:color="auto" w:fill="auto"/>
            <w:vAlign w:val="bottom"/>
          </w:tcPr>
          <w:p w14:paraId="33FBCECE" w14:textId="77777777" w:rsidR="003807AA" w:rsidRPr="003807AA" w:rsidRDefault="003807AA" w:rsidP="003807AA">
            <w:pPr>
              <w:jc w:val="right"/>
              <w:rPr>
                <w:sz w:val="20"/>
                <w:szCs w:val="20"/>
              </w:rPr>
            </w:pPr>
            <w:r w:rsidRPr="003807AA">
              <w:rPr>
                <w:sz w:val="20"/>
                <w:szCs w:val="20"/>
              </w:rPr>
              <w:t>61 461,3</w:t>
            </w:r>
          </w:p>
        </w:tc>
      </w:tr>
      <w:tr w:rsidR="003807AA" w:rsidRPr="003807AA" w14:paraId="2822ADB1" w14:textId="77777777" w:rsidTr="003807AA">
        <w:trPr>
          <w:trHeight w:val="20"/>
        </w:trPr>
        <w:tc>
          <w:tcPr>
            <w:tcW w:w="3984" w:type="dxa"/>
            <w:shd w:val="clear" w:color="auto" w:fill="auto"/>
            <w:vAlign w:val="center"/>
          </w:tcPr>
          <w:p w14:paraId="5CB9A758"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55BCAD" w14:textId="77777777" w:rsidR="003807AA" w:rsidRPr="003807AA" w:rsidRDefault="003807AA" w:rsidP="003807AA">
            <w:pPr>
              <w:jc w:val="center"/>
              <w:rPr>
                <w:sz w:val="20"/>
                <w:szCs w:val="20"/>
              </w:rPr>
            </w:pPr>
            <w:r w:rsidRPr="003807AA">
              <w:rPr>
                <w:sz w:val="20"/>
                <w:szCs w:val="20"/>
              </w:rPr>
              <w:t>0340172520</w:t>
            </w:r>
          </w:p>
        </w:tc>
        <w:tc>
          <w:tcPr>
            <w:tcW w:w="735" w:type="dxa"/>
            <w:shd w:val="clear" w:color="auto" w:fill="auto"/>
            <w:noWrap/>
            <w:vAlign w:val="bottom"/>
          </w:tcPr>
          <w:p w14:paraId="49340D4B"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CEEC4EB" w14:textId="77777777" w:rsidR="003807AA" w:rsidRPr="003807AA" w:rsidRDefault="003807AA" w:rsidP="003807AA">
            <w:pPr>
              <w:jc w:val="right"/>
              <w:rPr>
                <w:sz w:val="20"/>
                <w:szCs w:val="20"/>
              </w:rPr>
            </w:pPr>
            <w:r w:rsidRPr="003807AA">
              <w:rPr>
                <w:sz w:val="20"/>
                <w:szCs w:val="20"/>
              </w:rPr>
              <w:t>1 679,4</w:t>
            </w:r>
          </w:p>
        </w:tc>
        <w:tc>
          <w:tcPr>
            <w:tcW w:w="1412" w:type="dxa"/>
            <w:shd w:val="clear" w:color="auto" w:fill="auto"/>
            <w:vAlign w:val="bottom"/>
          </w:tcPr>
          <w:p w14:paraId="1F0560F0" w14:textId="77777777" w:rsidR="003807AA" w:rsidRPr="003807AA" w:rsidRDefault="003807AA" w:rsidP="003807AA">
            <w:pPr>
              <w:jc w:val="right"/>
              <w:rPr>
                <w:sz w:val="20"/>
                <w:szCs w:val="20"/>
              </w:rPr>
            </w:pPr>
            <w:r w:rsidRPr="003807AA">
              <w:rPr>
                <w:sz w:val="20"/>
                <w:szCs w:val="20"/>
              </w:rPr>
              <w:t>1 747,9</w:t>
            </w:r>
          </w:p>
        </w:tc>
        <w:tc>
          <w:tcPr>
            <w:tcW w:w="1374" w:type="dxa"/>
            <w:shd w:val="clear" w:color="auto" w:fill="auto"/>
            <w:vAlign w:val="bottom"/>
          </w:tcPr>
          <w:p w14:paraId="2C648A84" w14:textId="77777777" w:rsidR="003807AA" w:rsidRPr="003807AA" w:rsidRDefault="003807AA" w:rsidP="003807AA">
            <w:pPr>
              <w:jc w:val="right"/>
              <w:rPr>
                <w:sz w:val="20"/>
                <w:szCs w:val="20"/>
              </w:rPr>
            </w:pPr>
            <w:r w:rsidRPr="003807AA">
              <w:rPr>
                <w:sz w:val="20"/>
                <w:szCs w:val="20"/>
              </w:rPr>
              <w:t>1 814,6</w:t>
            </w:r>
          </w:p>
        </w:tc>
      </w:tr>
      <w:tr w:rsidR="003807AA" w:rsidRPr="003807AA" w14:paraId="4BF1EDF2" w14:textId="77777777" w:rsidTr="003807AA">
        <w:trPr>
          <w:trHeight w:val="20"/>
        </w:trPr>
        <w:tc>
          <w:tcPr>
            <w:tcW w:w="3984" w:type="dxa"/>
            <w:shd w:val="clear" w:color="auto" w:fill="auto"/>
            <w:vAlign w:val="center"/>
          </w:tcPr>
          <w:p w14:paraId="556E1A91"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w:t>
            </w:r>
            <w:r w:rsidRPr="003807AA">
              <w:rPr>
                <w:sz w:val="20"/>
                <w:szCs w:val="20"/>
              </w:rPr>
              <w:lastRenderedPageBreak/>
              <w:t>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14:paraId="7BFE2083" w14:textId="77777777" w:rsidR="003807AA" w:rsidRPr="003807AA" w:rsidRDefault="003807AA" w:rsidP="003807AA">
            <w:pPr>
              <w:jc w:val="center"/>
              <w:rPr>
                <w:sz w:val="20"/>
                <w:szCs w:val="20"/>
              </w:rPr>
            </w:pPr>
            <w:r w:rsidRPr="003807AA">
              <w:rPr>
                <w:sz w:val="20"/>
                <w:szCs w:val="20"/>
              </w:rPr>
              <w:lastRenderedPageBreak/>
              <w:t>0340172520</w:t>
            </w:r>
          </w:p>
        </w:tc>
        <w:tc>
          <w:tcPr>
            <w:tcW w:w="735" w:type="dxa"/>
            <w:shd w:val="clear" w:color="auto" w:fill="auto"/>
            <w:noWrap/>
            <w:vAlign w:val="bottom"/>
          </w:tcPr>
          <w:p w14:paraId="5F323ABF"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2504A6A7" w14:textId="77777777" w:rsidR="003807AA" w:rsidRPr="003807AA" w:rsidRDefault="003807AA" w:rsidP="003807AA">
            <w:pPr>
              <w:jc w:val="right"/>
              <w:rPr>
                <w:sz w:val="20"/>
                <w:szCs w:val="20"/>
              </w:rPr>
            </w:pPr>
            <w:r w:rsidRPr="003807AA">
              <w:rPr>
                <w:sz w:val="20"/>
                <w:szCs w:val="20"/>
              </w:rPr>
              <w:t>194 005,4</w:t>
            </w:r>
          </w:p>
        </w:tc>
        <w:tc>
          <w:tcPr>
            <w:tcW w:w="1412" w:type="dxa"/>
            <w:shd w:val="clear" w:color="auto" w:fill="auto"/>
            <w:vAlign w:val="bottom"/>
          </w:tcPr>
          <w:p w14:paraId="3E7A1269" w14:textId="77777777" w:rsidR="003807AA" w:rsidRPr="003807AA" w:rsidRDefault="003807AA" w:rsidP="003807AA">
            <w:pPr>
              <w:jc w:val="right"/>
              <w:rPr>
                <w:sz w:val="20"/>
                <w:szCs w:val="20"/>
              </w:rPr>
            </w:pPr>
            <w:r w:rsidRPr="003807AA">
              <w:rPr>
                <w:sz w:val="20"/>
                <w:szCs w:val="20"/>
              </w:rPr>
              <w:t>201 913,1</w:t>
            </w:r>
          </w:p>
        </w:tc>
        <w:tc>
          <w:tcPr>
            <w:tcW w:w="1374" w:type="dxa"/>
            <w:shd w:val="clear" w:color="auto" w:fill="auto"/>
            <w:vAlign w:val="bottom"/>
          </w:tcPr>
          <w:p w14:paraId="6C211365" w14:textId="77777777" w:rsidR="003807AA" w:rsidRPr="003807AA" w:rsidRDefault="003807AA" w:rsidP="003807AA">
            <w:pPr>
              <w:jc w:val="right"/>
              <w:rPr>
                <w:sz w:val="20"/>
                <w:szCs w:val="20"/>
              </w:rPr>
            </w:pPr>
            <w:r w:rsidRPr="003807AA">
              <w:rPr>
                <w:sz w:val="20"/>
                <w:szCs w:val="20"/>
              </w:rPr>
              <w:t>209 626,0</w:t>
            </w:r>
          </w:p>
        </w:tc>
      </w:tr>
      <w:tr w:rsidR="003807AA" w:rsidRPr="003807AA" w14:paraId="7DAB342E" w14:textId="77777777" w:rsidTr="003807AA">
        <w:trPr>
          <w:trHeight w:val="20"/>
        </w:trPr>
        <w:tc>
          <w:tcPr>
            <w:tcW w:w="3984" w:type="dxa"/>
            <w:shd w:val="clear" w:color="auto" w:fill="auto"/>
            <w:vAlign w:val="center"/>
          </w:tcPr>
          <w:p w14:paraId="1B423841" w14:textId="77777777" w:rsidR="003807AA" w:rsidRPr="003807AA" w:rsidRDefault="003807AA" w:rsidP="003807AA">
            <w:pPr>
              <w:jc w:val="both"/>
              <w:rPr>
                <w:sz w:val="19"/>
                <w:szCs w:val="19"/>
              </w:rPr>
            </w:pPr>
            <w:r w:rsidRPr="003807AA">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674D933" w14:textId="77777777" w:rsidR="003807AA" w:rsidRPr="003807AA" w:rsidRDefault="003807AA" w:rsidP="003807AA">
            <w:pPr>
              <w:jc w:val="center"/>
              <w:rPr>
                <w:sz w:val="20"/>
                <w:szCs w:val="20"/>
              </w:rPr>
            </w:pPr>
            <w:r w:rsidRPr="003807AA">
              <w:rPr>
                <w:sz w:val="20"/>
                <w:szCs w:val="20"/>
              </w:rPr>
              <w:t>0340175090</w:t>
            </w:r>
          </w:p>
        </w:tc>
        <w:tc>
          <w:tcPr>
            <w:tcW w:w="735" w:type="dxa"/>
            <w:shd w:val="clear" w:color="auto" w:fill="auto"/>
            <w:noWrap/>
            <w:vAlign w:val="bottom"/>
          </w:tcPr>
          <w:p w14:paraId="5BBD4D3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848596E" w14:textId="77777777" w:rsidR="003807AA" w:rsidRPr="003807AA" w:rsidRDefault="003807AA" w:rsidP="003807AA">
            <w:pPr>
              <w:jc w:val="right"/>
              <w:rPr>
                <w:sz w:val="20"/>
                <w:szCs w:val="20"/>
              </w:rPr>
            </w:pPr>
            <w:r w:rsidRPr="003807AA">
              <w:rPr>
                <w:sz w:val="20"/>
                <w:szCs w:val="20"/>
              </w:rPr>
              <w:t>58,3</w:t>
            </w:r>
          </w:p>
        </w:tc>
        <w:tc>
          <w:tcPr>
            <w:tcW w:w="1412" w:type="dxa"/>
            <w:shd w:val="clear" w:color="auto" w:fill="auto"/>
            <w:vAlign w:val="bottom"/>
          </w:tcPr>
          <w:p w14:paraId="5A9B7CA5" w14:textId="77777777" w:rsidR="003807AA" w:rsidRPr="003807AA" w:rsidRDefault="003807AA" w:rsidP="003807AA">
            <w:pPr>
              <w:jc w:val="right"/>
              <w:rPr>
                <w:sz w:val="20"/>
                <w:szCs w:val="20"/>
              </w:rPr>
            </w:pPr>
          </w:p>
        </w:tc>
        <w:tc>
          <w:tcPr>
            <w:tcW w:w="1374" w:type="dxa"/>
            <w:shd w:val="clear" w:color="auto" w:fill="auto"/>
            <w:vAlign w:val="bottom"/>
          </w:tcPr>
          <w:p w14:paraId="1A099BD0" w14:textId="77777777" w:rsidR="003807AA" w:rsidRPr="003807AA" w:rsidRDefault="003807AA" w:rsidP="003807AA">
            <w:pPr>
              <w:jc w:val="right"/>
              <w:rPr>
                <w:sz w:val="20"/>
                <w:szCs w:val="20"/>
              </w:rPr>
            </w:pPr>
          </w:p>
        </w:tc>
      </w:tr>
      <w:tr w:rsidR="003807AA" w:rsidRPr="003807AA" w14:paraId="147EB7C3" w14:textId="77777777" w:rsidTr="003807AA">
        <w:trPr>
          <w:trHeight w:val="20"/>
        </w:trPr>
        <w:tc>
          <w:tcPr>
            <w:tcW w:w="3984" w:type="dxa"/>
            <w:shd w:val="clear" w:color="auto" w:fill="auto"/>
            <w:vAlign w:val="center"/>
          </w:tcPr>
          <w:p w14:paraId="2BFDBCB4" w14:textId="77777777" w:rsidR="003807AA" w:rsidRPr="003807AA" w:rsidRDefault="003807AA" w:rsidP="003807AA">
            <w:pPr>
              <w:jc w:val="both"/>
              <w:rPr>
                <w:sz w:val="19"/>
                <w:szCs w:val="19"/>
              </w:rPr>
            </w:pPr>
            <w:r w:rsidRPr="003807AA">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14:paraId="403CFFC3" w14:textId="77777777" w:rsidR="003807AA" w:rsidRPr="003807AA" w:rsidRDefault="003807AA" w:rsidP="003807AA">
            <w:pPr>
              <w:jc w:val="center"/>
              <w:rPr>
                <w:sz w:val="20"/>
                <w:szCs w:val="20"/>
              </w:rPr>
            </w:pPr>
            <w:r w:rsidRPr="003807AA">
              <w:rPr>
                <w:sz w:val="20"/>
                <w:szCs w:val="20"/>
              </w:rPr>
              <w:t>0340175090</w:t>
            </w:r>
          </w:p>
        </w:tc>
        <w:tc>
          <w:tcPr>
            <w:tcW w:w="735" w:type="dxa"/>
            <w:shd w:val="clear" w:color="auto" w:fill="auto"/>
            <w:noWrap/>
            <w:vAlign w:val="bottom"/>
          </w:tcPr>
          <w:p w14:paraId="7F2CA26B"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6E5FE71E" w14:textId="77777777" w:rsidR="003807AA" w:rsidRPr="003807AA" w:rsidRDefault="003807AA" w:rsidP="003807AA">
            <w:pPr>
              <w:jc w:val="right"/>
              <w:rPr>
                <w:sz w:val="20"/>
                <w:szCs w:val="20"/>
              </w:rPr>
            </w:pPr>
            <w:r w:rsidRPr="003807AA">
              <w:rPr>
                <w:sz w:val="20"/>
                <w:szCs w:val="20"/>
              </w:rPr>
              <w:t>4 201,5</w:t>
            </w:r>
          </w:p>
        </w:tc>
        <w:tc>
          <w:tcPr>
            <w:tcW w:w="1412" w:type="dxa"/>
            <w:shd w:val="clear" w:color="auto" w:fill="auto"/>
            <w:vAlign w:val="bottom"/>
          </w:tcPr>
          <w:p w14:paraId="70325AAA" w14:textId="77777777" w:rsidR="003807AA" w:rsidRPr="003807AA" w:rsidRDefault="003807AA" w:rsidP="003807AA">
            <w:pPr>
              <w:jc w:val="right"/>
              <w:rPr>
                <w:sz w:val="20"/>
                <w:szCs w:val="20"/>
              </w:rPr>
            </w:pPr>
          </w:p>
        </w:tc>
        <w:tc>
          <w:tcPr>
            <w:tcW w:w="1374" w:type="dxa"/>
            <w:shd w:val="clear" w:color="auto" w:fill="auto"/>
            <w:vAlign w:val="bottom"/>
          </w:tcPr>
          <w:p w14:paraId="56CD13D5" w14:textId="77777777" w:rsidR="003807AA" w:rsidRPr="003807AA" w:rsidRDefault="003807AA" w:rsidP="003807AA">
            <w:pPr>
              <w:jc w:val="right"/>
              <w:rPr>
                <w:sz w:val="20"/>
                <w:szCs w:val="20"/>
              </w:rPr>
            </w:pPr>
          </w:p>
        </w:tc>
      </w:tr>
      <w:tr w:rsidR="003807AA" w:rsidRPr="003807AA" w14:paraId="5AE79C28" w14:textId="77777777" w:rsidTr="003807AA">
        <w:trPr>
          <w:trHeight w:val="20"/>
        </w:trPr>
        <w:tc>
          <w:tcPr>
            <w:tcW w:w="3984" w:type="dxa"/>
            <w:shd w:val="clear" w:color="auto" w:fill="auto"/>
            <w:vAlign w:val="center"/>
          </w:tcPr>
          <w:p w14:paraId="5C5C5E19"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E92D001" w14:textId="77777777" w:rsidR="003807AA" w:rsidRPr="003807AA" w:rsidRDefault="003807AA" w:rsidP="003807AA">
            <w:pPr>
              <w:jc w:val="center"/>
              <w:rPr>
                <w:sz w:val="20"/>
                <w:szCs w:val="20"/>
              </w:rPr>
            </w:pPr>
            <w:r w:rsidRPr="003807AA">
              <w:rPr>
                <w:sz w:val="20"/>
                <w:szCs w:val="20"/>
              </w:rPr>
              <w:t>0340175110</w:t>
            </w:r>
          </w:p>
        </w:tc>
        <w:tc>
          <w:tcPr>
            <w:tcW w:w="735" w:type="dxa"/>
            <w:shd w:val="clear" w:color="auto" w:fill="auto"/>
            <w:noWrap/>
            <w:vAlign w:val="bottom"/>
          </w:tcPr>
          <w:p w14:paraId="414297EC"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2CAFF3E" w14:textId="77777777" w:rsidR="003807AA" w:rsidRPr="003807AA" w:rsidRDefault="003807AA" w:rsidP="003807AA">
            <w:pPr>
              <w:jc w:val="right"/>
              <w:rPr>
                <w:sz w:val="20"/>
                <w:szCs w:val="20"/>
              </w:rPr>
            </w:pPr>
            <w:r w:rsidRPr="003807AA">
              <w:rPr>
                <w:sz w:val="20"/>
                <w:szCs w:val="20"/>
              </w:rPr>
              <w:t>266,8</w:t>
            </w:r>
          </w:p>
        </w:tc>
        <w:tc>
          <w:tcPr>
            <w:tcW w:w="1412" w:type="dxa"/>
            <w:shd w:val="clear" w:color="auto" w:fill="auto"/>
            <w:vAlign w:val="bottom"/>
          </w:tcPr>
          <w:p w14:paraId="30AEC471" w14:textId="77777777" w:rsidR="003807AA" w:rsidRPr="003807AA" w:rsidRDefault="003807AA" w:rsidP="003807AA">
            <w:pPr>
              <w:jc w:val="right"/>
              <w:rPr>
                <w:sz w:val="20"/>
                <w:szCs w:val="20"/>
              </w:rPr>
            </w:pPr>
            <w:r w:rsidRPr="003807AA">
              <w:rPr>
                <w:sz w:val="20"/>
                <w:szCs w:val="20"/>
              </w:rPr>
              <w:t>266,8</w:t>
            </w:r>
          </w:p>
        </w:tc>
        <w:tc>
          <w:tcPr>
            <w:tcW w:w="1374" w:type="dxa"/>
            <w:shd w:val="clear" w:color="auto" w:fill="auto"/>
            <w:vAlign w:val="bottom"/>
          </w:tcPr>
          <w:p w14:paraId="3BB2F180" w14:textId="77777777" w:rsidR="003807AA" w:rsidRPr="003807AA" w:rsidRDefault="003807AA" w:rsidP="003807AA">
            <w:pPr>
              <w:jc w:val="right"/>
              <w:rPr>
                <w:sz w:val="20"/>
                <w:szCs w:val="20"/>
              </w:rPr>
            </w:pPr>
            <w:r w:rsidRPr="003807AA">
              <w:rPr>
                <w:sz w:val="20"/>
                <w:szCs w:val="20"/>
              </w:rPr>
              <w:t>266,8</w:t>
            </w:r>
          </w:p>
        </w:tc>
      </w:tr>
      <w:tr w:rsidR="003807AA" w:rsidRPr="003807AA" w14:paraId="1EA4AAA8" w14:textId="77777777" w:rsidTr="003807AA">
        <w:trPr>
          <w:trHeight w:val="20"/>
        </w:trPr>
        <w:tc>
          <w:tcPr>
            <w:tcW w:w="3984" w:type="dxa"/>
            <w:shd w:val="clear" w:color="auto" w:fill="auto"/>
            <w:vAlign w:val="center"/>
          </w:tcPr>
          <w:p w14:paraId="025E9083"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14:paraId="00DAAD3D" w14:textId="77777777" w:rsidR="003807AA" w:rsidRPr="003807AA" w:rsidRDefault="003807AA" w:rsidP="003807AA">
            <w:pPr>
              <w:jc w:val="center"/>
              <w:rPr>
                <w:sz w:val="20"/>
                <w:szCs w:val="20"/>
              </w:rPr>
            </w:pPr>
            <w:r w:rsidRPr="003807AA">
              <w:rPr>
                <w:sz w:val="20"/>
                <w:szCs w:val="20"/>
              </w:rPr>
              <w:t>0340175110</w:t>
            </w:r>
          </w:p>
        </w:tc>
        <w:tc>
          <w:tcPr>
            <w:tcW w:w="735" w:type="dxa"/>
            <w:shd w:val="clear" w:color="auto" w:fill="auto"/>
            <w:noWrap/>
            <w:vAlign w:val="bottom"/>
          </w:tcPr>
          <w:p w14:paraId="6034A0C0"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5E07E14D" w14:textId="77777777" w:rsidR="003807AA" w:rsidRPr="003807AA" w:rsidRDefault="003807AA" w:rsidP="003807AA">
            <w:pPr>
              <w:jc w:val="right"/>
              <w:rPr>
                <w:sz w:val="20"/>
                <w:szCs w:val="20"/>
              </w:rPr>
            </w:pPr>
            <w:r w:rsidRPr="003807AA">
              <w:rPr>
                <w:sz w:val="20"/>
                <w:szCs w:val="20"/>
              </w:rPr>
              <w:t>26 090,0</w:t>
            </w:r>
          </w:p>
        </w:tc>
        <w:tc>
          <w:tcPr>
            <w:tcW w:w="1412" w:type="dxa"/>
            <w:shd w:val="clear" w:color="auto" w:fill="auto"/>
            <w:vAlign w:val="bottom"/>
          </w:tcPr>
          <w:p w14:paraId="6F5B21DC" w14:textId="77777777" w:rsidR="003807AA" w:rsidRPr="003807AA" w:rsidRDefault="003807AA" w:rsidP="003807AA">
            <w:pPr>
              <w:jc w:val="right"/>
              <w:rPr>
                <w:sz w:val="20"/>
                <w:szCs w:val="20"/>
              </w:rPr>
            </w:pPr>
            <w:r w:rsidRPr="003807AA">
              <w:rPr>
                <w:sz w:val="20"/>
                <w:szCs w:val="20"/>
              </w:rPr>
              <w:t>26 090,0</w:t>
            </w:r>
          </w:p>
        </w:tc>
        <w:tc>
          <w:tcPr>
            <w:tcW w:w="1374" w:type="dxa"/>
            <w:shd w:val="clear" w:color="auto" w:fill="auto"/>
            <w:vAlign w:val="bottom"/>
          </w:tcPr>
          <w:p w14:paraId="162EDB6D" w14:textId="77777777" w:rsidR="003807AA" w:rsidRPr="003807AA" w:rsidRDefault="003807AA" w:rsidP="003807AA">
            <w:pPr>
              <w:jc w:val="right"/>
              <w:rPr>
                <w:sz w:val="20"/>
                <w:szCs w:val="20"/>
              </w:rPr>
            </w:pPr>
            <w:r w:rsidRPr="003807AA">
              <w:rPr>
                <w:sz w:val="20"/>
                <w:szCs w:val="20"/>
              </w:rPr>
              <w:t>26 090,0</w:t>
            </w:r>
          </w:p>
        </w:tc>
      </w:tr>
      <w:tr w:rsidR="003807AA" w:rsidRPr="003807AA" w14:paraId="625472EF" w14:textId="77777777" w:rsidTr="003807AA">
        <w:trPr>
          <w:trHeight w:val="20"/>
        </w:trPr>
        <w:tc>
          <w:tcPr>
            <w:tcW w:w="3984" w:type="dxa"/>
            <w:shd w:val="clear" w:color="auto" w:fill="auto"/>
            <w:vAlign w:val="center"/>
          </w:tcPr>
          <w:p w14:paraId="2E33C281"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2B98FAE" w14:textId="77777777" w:rsidR="003807AA" w:rsidRPr="003807AA" w:rsidRDefault="003807AA" w:rsidP="003807AA">
            <w:pPr>
              <w:jc w:val="center"/>
              <w:rPr>
                <w:sz w:val="20"/>
                <w:szCs w:val="20"/>
              </w:rPr>
            </w:pPr>
            <w:r w:rsidRPr="003807AA">
              <w:rPr>
                <w:sz w:val="20"/>
                <w:szCs w:val="20"/>
              </w:rPr>
              <w:t>0340175120</w:t>
            </w:r>
          </w:p>
        </w:tc>
        <w:tc>
          <w:tcPr>
            <w:tcW w:w="735" w:type="dxa"/>
            <w:shd w:val="clear" w:color="auto" w:fill="auto"/>
            <w:noWrap/>
            <w:vAlign w:val="bottom"/>
          </w:tcPr>
          <w:p w14:paraId="73C9BE4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D94BEB9" w14:textId="77777777" w:rsidR="003807AA" w:rsidRPr="003807AA" w:rsidRDefault="003807AA" w:rsidP="003807AA">
            <w:pPr>
              <w:jc w:val="right"/>
              <w:rPr>
                <w:sz w:val="20"/>
                <w:szCs w:val="20"/>
              </w:rPr>
            </w:pPr>
            <w:r w:rsidRPr="003807AA">
              <w:rPr>
                <w:sz w:val="20"/>
                <w:szCs w:val="20"/>
              </w:rPr>
              <w:t>638,4</w:t>
            </w:r>
          </w:p>
        </w:tc>
        <w:tc>
          <w:tcPr>
            <w:tcW w:w="1412" w:type="dxa"/>
            <w:shd w:val="clear" w:color="auto" w:fill="auto"/>
            <w:vAlign w:val="bottom"/>
          </w:tcPr>
          <w:p w14:paraId="6E658377" w14:textId="77777777" w:rsidR="003807AA" w:rsidRPr="003807AA" w:rsidRDefault="003807AA" w:rsidP="003807AA">
            <w:pPr>
              <w:jc w:val="right"/>
              <w:rPr>
                <w:sz w:val="20"/>
                <w:szCs w:val="20"/>
              </w:rPr>
            </w:pPr>
            <w:r w:rsidRPr="003807AA">
              <w:rPr>
                <w:sz w:val="20"/>
                <w:szCs w:val="20"/>
              </w:rPr>
              <w:t>640,2</w:t>
            </w:r>
          </w:p>
        </w:tc>
        <w:tc>
          <w:tcPr>
            <w:tcW w:w="1374" w:type="dxa"/>
            <w:shd w:val="clear" w:color="auto" w:fill="auto"/>
            <w:vAlign w:val="bottom"/>
          </w:tcPr>
          <w:p w14:paraId="47715847" w14:textId="77777777" w:rsidR="003807AA" w:rsidRPr="003807AA" w:rsidRDefault="003807AA" w:rsidP="003807AA">
            <w:pPr>
              <w:jc w:val="right"/>
              <w:rPr>
                <w:sz w:val="20"/>
                <w:szCs w:val="20"/>
              </w:rPr>
            </w:pPr>
            <w:r w:rsidRPr="003807AA">
              <w:rPr>
                <w:sz w:val="20"/>
                <w:szCs w:val="20"/>
              </w:rPr>
              <w:t>642,0</w:t>
            </w:r>
          </w:p>
        </w:tc>
      </w:tr>
      <w:tr w:rsidR="003807AA" w:rsidRPr="003807AA" w14:paraId="2FF68077" w14:textId="77777777" w:rsidTr="003807AA">
        <w:trPr>
          <w:trHeight w:val="20"/>
        </w:trPr>
        <w:tc>
          <w:tcPr>
            <w:tcW w:w="3984" w:type="dxa"/>
            <w:shd w:val="clear" w:color="auto" w:fill="auto"/>
            <w:vAlign w:val="center"/>
          </w:tcPr>
          <w:p w14:paraId="5CCA1E2D" w14:textId="77777777" w:rsidR="003807AA" w:rsidRPr="003807AA" w:rsidRDefault="003807AA" w:rsidP="003807AA">
            <w:pPr>
              <w:jc w:val="both"/>
              <w:rPr>
                <w:sz w:val="20"/>
                <w:szCs w:val="20"/>
              </w:rPr>
            </w:pPr>
            <w:r w:rsidRPr="003807AA">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14:paraId="50F49F01" w14:textId="77777777" w:rsidR="003807AA" w:rsidRPr="003807AA" w:rsidRDefault="003807AA" w:rsidP="003807AA">
            <w:pPr>
              <w:jc w:val="center"/>
              <w:rPr>
                <w:sz w:val="20"/>
                <w:szCs w:val="20"/>
              </w:rPr>
            </w:pPr>
            <w:r w:rsidRPr="003807AA">
              <w:rPr>
                <w:sz w:val="20"/>
                <w:szCs w:val="20"/>
              </w:rPr>
              <w:t>0340175120</w:t>
            </w:r>
          </w:p>
        </w:tc>
        <w:tc>
          <w:tcPr>
            <w:tcW w:w="735" w:type="dxa"/>
            <w:shd w:val="clear" w:color="auto" w:fill="auto"/>
            <w:noWrap/>
            <w:vAlign w:val="bottom"/>
          </w:tcPr>
          <w:p w14:paraId="5384D077"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293E3CAC" w14:textId="77777777" w:rsidR="003807AA" w:rsidRPr="003807AA" w:rsidRDefault="003807AA" w:rsidP="003807AA">
            <w:pPr>
              <w:jc w:val="right"/>
              <w:rPr>
                <w:sz w:val="20"/>
                <w:szCs w:val="20"/>
              </w:rPr>
            </w:pPr>
            <w:r w:rsidRPr="003807AA">
              <w:rPr>
                <w:sz w:val="20"/>
                <w:szCs w:val="20"/>
              </w:rPr>
              <w:t>51 692,3</w:t>
            </w:r>
          </w:p>
        </w:tc>
        <w:tc>
          <w:tcPr>
            <w:tcW w:w="1412" w:type="dxa"/>
            <w:shd w:val="clear" w:color="auto" w:fill="auto"/>
            <w:vAlign w:val="bottom"/>
          </w:tcPr>
          <w:p w14:paraId="53AA6B59" w14:textId="77777777" w:rsidR="003807AA" w:rsidRPr="003807AA" w:rsidRDefault="003807AA" w:rsidP="003807AA">
            <w:pPr>
              <w:jc w:val="right"/>
              <w:rPr>
                <w:sz w:val="20"/>
                <w:szCs w:val="20"/>
              </w:rPr>
            </w:pPr>
            <w:r w:rsidRPr="003807AA">
              <w:rPr>
                <w:sz w:val="20"/>
                <w:szCs w:val="20"/>
              </w:rPr>
              <w:t>51 838,1</w:t>
            </w:r>
          </w:p>
        </w:tc>
        <w:tc>
          <w:tcPr>
            <w:tcW w:w="1374" w:type="dxa"/>
            <w:shd w:val="clear" w:color="auto" w:fill="auto"/>
            <w:vAlign w:val="bottom"/>
          </w:tcPr>
          <w:p w14:paraId="4BE51F81" w14:textId="77777777" w:rsidR="003807AA" w:rsidRPr="003807AA" w:rsidRDefault="003807AA" w:rsidP="003807AA">
            <w:pPr>
              <w:jc w:val="right"/>
              <w:rPr>
                <w:sz w:val="20"/>
                <w:szCs w:val="20"/>
              </w:rPr>
            </w:pPr>
            <w:r w:rsidRPr="003807AA">
              <w:rPr>
                <w:sz w:val="20"/>
                <w:szCs w:val="20"/>
              </w:rPr>
              <w:t>51 984,3</w:t>
            </w:r>
          </w:p>
        </w:tc>
      </w:tr>
      <w:tr w:rsidR="003807AA" w:rsidRPr="003807AA" w14:paraId="4750FEF8" w14:textId="77777777" w:rsidTr="003807AA">
        <w:trPr>
          <w:trHeight w:val="20"/>
        </w:trPr>
        <w:tc>
          <w:tcPr>
            <w:tcW w:w="3984" w:type="dxa"/>
            <w:shd w:val="clear" w:color="auto" w:fill="auto"/>
            <w:vAlign w:val="center"/>
          </w:tcPr>
          <w:p w14:paraId="1EAB1E96"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5C133AA" w14:textId="77777777" w:rsidR="003807AA" w:rsidRPr="003807AA" w:rsidRDefault="003807AA" w:rsidP="003807AA">
            <w:pPr>
              <w:jc w:val="center"/>
              <w:rPr>
                <w:sz w:val="20"/>
                <w:szCs w:val="20"/>
              </w:rPr>
            </w:pPr>
            <w:r w:rsidRPr="003807AA">
              <w:rPr>
                <w:sz w:val="20"/>
                <w:szCs w:val="20"/>
              </w:rPr>
              <w:t>0340199990</w:t>
            </w:r>
          </w:p>
        </w:tc>
        <w:tc>
          <w:tcPr>
            <w:tcW w:w="735" w:type="dxa"/>
            <w:shd w:val="clear" w:color="auto" w:fill="auto"/>
            <w:noWrap/>
            <w:vAlign w:val="bottom"/>
          </w:tcPr>
          <w:p w14:paraId="7FE7CC0F"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A8C4A57" w14:textId="77777777" w:rsidR="003807AA" w:rsidRPr="003807AA" w:rsidRDefault="003807AA" w:rsidP="003807AA">
            <w:pPr>
              <w:jc w:val="right"/>
              <w:rPr>
                <w:sz w:val="20"/>
                <w:szCs w:val="20"/>
              </w:rPr>
            </w:pPr>
            <w:r w:rsidRPr="003807AA">
              <w:rPr>
                <w:sz w:val="20"/>
                <w:szCs w:val="20"/>
              </w:rPr>
              <w:t>337,8</w:t>
            </w:r>
          </w:p>
        </w:tc>
        <w:tc>
          <w:tcPr>
            <w:tcW w:w="1412" w:type="dxa"/>
            <w:shd w:val="clear" w:color="auto" w:fill="auto"/>
            <w:vAlign w:val="bottom"/>
          </w:tcPr>
          <w:p w14:paraId="730CE536" w14:textId="77777777" w:rsidR="003807AA" w:rsidRPr="003807AA" w:rsidRDefault="003807AA" w:rsidP="003807AA">
            <w:pPr>
              <w:jc w:val="right"/>
              <w:rPr>
                <w:sz w:val="20"/>
                <w:szCs w:val="20"/>
              </w:rPr>
            </w:pPr>
          </w:p>
        </w:tc>
        <w:tc>
          <w:tcPr>
            <w:tcW w:w="1374" w:type="dxa"/>
            <w:shd w:val="clear" w:color="auto" w:fill="auto"/>
            <w:vAlign w:val="bottom"/>
          </w:tcPr>
          <w:p w14:paraId="50C24153" w14:textId="77777777" w:rsidR="003807AA" w:rsidRPr="003807AA" w:rsidRDefault="003807AA" w:rsidP="003807AA">
            <w:pPr>
              <w:jc w:val="right"/>
              <w:rPr>
                <w:sz w:val="20"/>
                <w:szCs w:val="20"/>
              </w:rPr>
            </w:pPr>
          </w:p>
        </w:tc>
      </w:tr>
      <w:tr w:rsidR="003807AA" w:rsidRPr="003807AA" w14:paraId="2B73A9A3" w14:textId="77777777" w:rsidTr="003807AA">
        <w:trPr>
          <w:trHeight w:val="20"/>
        </w:trPr>
        <w:tc>
          <w:tcPr>
            <w:tcW w:w="3984" w:type="dxa"/>
            <w:shd w:val="clear" w:color="auto" w:fill="auto"/>
            <w:vAlign w:val="center"/>
          </w:tcPr>
          <w:p w14:paraId="09524691"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3469CD51" w14:textId="77777777" w:rsidR="003807AA" w:rsidRPr="003807AA" w:rsidRDefault="003807AA" w:rsidP="003807AA">
            <w:pPr>
              <w:jc w:val="center"/>
              <w:rPr>
                <w:sz w:val="20"/>
                <w:szCs w:val="20"/>
              </w:rPr>
            </w:pPr>
            <w:r w:rsidRPr="003807AA">
              <w:rPr>
                <w:sz w:val="20"/>
                <w:szCs w:val="20"/>
              </w:rPr>
              <w:t>0340199990</w:t>
            </w:r>
          </w:p>
        </w:tc>
        <w:tc>
          <w:tcPr>
            <w:tcW w:w="735" w:type="dxa"/>
            <w:shd w:val="clear" w:color="auto" w:fill="auto"/>
            <w:noWrap/>
            <w:vAlign w:val="bottom"/>
          </w:tcPr>
          <w:p w14:paraId="59F66F72"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5E1E4C24" w14:textId="77777777" w:rsidR="003807AA" w:rsidRPr="003807AA" w:rsidRDefault="003807AA" w:rsidP="003807AA">
            <w:pPr>
              <w:jc w:val="right"/>
              <w:rPr>
                <w:sz w:val="20"/>
                <w:szCs w:val="20"/>
              </w:rPr>
            </w:pPr>
            <w:r w:rsidRPr="003807AA">
              <w:rPr>
                <w:sz w:val="20"/>
                <w:szCs w:val="20"/>
              </w:rPr>
              <w:t>33 560,1</w:t>
            </w:r>
          </w:p>
        </w:tc>
        <w:tc>
          <w:tcPr>
            <w:tcW w:w="1412" w:type="dxa"/>
            <w:shd w:val="clear" w:color="auto" w:fill="auto"/>
            <w:vAlign w:val="bottom"/>
          </w:tcPr>
          <w:p w14:paraId="4B5BF837" w14:textId="77777777" w:rsidR="003807AA" w:rsidRPr="003807AA" w:rsidRDefault="003807AA" w:rsidP="003807AA">
            <w:pPr>
              <w:jc w:val="right"/>
              <w:rPr>
                <w:sz w:val="20"/>
                <w:szCs w:val="20"/>
              </w:rPr>
            </w:pPr>
          </w:p>
        </w:tc>
        <w:tc>
          <w:tcPr>
            <w:tcW w:w="1374" w:type="dxa"/>
            <w:shd w:val="clear" w:color="auto" w:fill="auto"/>
            <w:vAlign w:val="bottom"/>
          </w:tcPr>
          <w:p w14:paraId="224E287B" w14:textId="77777777" w:rsidR="003807AA" w:rsidRPr="003807AA" w:rsidRDefault="003807AA" w:rsidP="003807AA">
            <w:pPr>
              <w:jc w:val="right"/>
              <w:rPr>
                <w:sz w:val="20"/>
                <w:szCs w:val="20"/>
              </w:rPr>
            </w:pPr>
          </w:p>
        </w:tc>
      </w:tr>
      <w:tr w:rsidR="003807AA" w:rsidRPr="003807AA" w14:paraId="34020F4F" w14:textId="77777777" w:rsidTr="003807AA">
        <w:trPr>
          <w:trHeight w:val="20"/>
        </w:trPr>
        <w:tc>
          <w:tcPr>
            <w:tcW w:w="3984" w:type="dxa"/>
            <w:shd w:val="clear" w:color="auto" w:fill="auto"/>
            <w:vAlign w:val="center"/>
          </w:tcPr>
          <w:p w14:paraId="0F3F997A" w14:textId="77777777" w:rsidR="003807AA" w:rsidRPr="003807AA" w:rsidRDefault="003807AA" w:rsidP="003807AA">
            <w:pPr>
              <w:jc w:val="both"/>
              <w:rPr>
                <w:sz w:val="20"/>
                <w:szCs w:val="20"/>
              </w:rPr>
            </w:pPr>
            <w:r w:rsidRPr="003807AA">
              <w:rPr>
                <w:sz w:val="20"/>
                <w:szCs w:val="20"/>
              </w:rPr>
              <w:lastRenderedPageBreak/>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14:paraId="15EF86D5" w14:textId="77777777" w:rsidR="003807AA" w:rsidRPr="003807AA" w:rsidRDefault="003807AA" w:rsidP="003807AA">
            <w:pPr>
              <w:jc w:val="center"/>
              <w:rPr>
                <w:sz w:val="20"/>
                <w:szCs w:val="20"/>
              </w:rPr>
            </w:pPr>
            <w:r w:rsidRPr="003807AA">
              <w:rPr>
                <w:sz w:val="20"/>
                <w:szCs w:val="20"/>
              </w:rPr>
              <w:t>0340200000</w:t>
            </w:r>
          </w:p>
        </w:tc>
        <w:tc>
          <w:tcPr>
            <w:tcW w:w="735" w:type="dxa"/>
            <w:shd w:val="clear" w:color="auto" w:fill="auto"/>
            <w:noWrap/>
            <w:vAlign w:val="bottom"/>
          </w:tcPr>
          <w:p w14:paraId="211464FC" w14:textId="77777777" w:rsidR="003807AA" w:rsidRPr="003807AA" w:rsidRDefault="003807AA" w:rsidP="003807AA">
            <w:pPr>
              <w:jc w:val="center"/>
              <w:rPr>
                <w:sz w:val="20"/>
                <w:szCs w:val="20"/>
              </w:rPr>
            </w:pPr>
          </w:p>
        </w:tc>
        <w:tc>
          <w:tcPr>
            <w:tcW w:w="1408" w:type="dxa"/>
            <w:shd w:val="clear" w:color="auto" w:fill="auto"/>
            <w:vAlign w:val="bottom"/>
          </w:tcPr>
          <w:p w14:paraId="2672D597" w14:textId="77777777" w:rsidR="003807AA" w:rsidRPr="003807AA" w:rsidRDefault="003807AA" w:rsidP="003807AA">
            <w:pPr>
              <w:jc w:val="right"/>
              <w:rPr>
                <w:sz w:val="20"/>
                <w:szCs w:val="20"/>
              </w:rPr>
            </w:pPr>
            <w:r w:rsidRPr="003807AA">
              <w:rPr>
                <w:sz w:val="20"/>
                <w:szCs w:val="20"/>
              </w:rPr>
              <w:t>144 337,6</w:t>
            </w:r>
          </w:p>
        </w:tc>
        <w:tc>
          <w:tcPr>
            <w:tcW w:w="1412" w:type="dxa"/>
            <w:shd w:val="clear" w:color="auto" w:fill="auto"/>
            <w:vAlign w:val="bottom"/>
          </w:tcPr>
          <w:p w14:paraId="1E78C49E" w14:textId="77777777" w:rsidR="003807AA" w:rsidRPr="003807AA" w:rsidRDefault="003807AA" w:rsidP="003807AA">
            <w:pPr>
              <w:jc w:val="right"/>
              <w:rPr>
                <w:sz w:val="20"/>
                <w:szCs w:val="20"/>
              </w:rPr>
            </w:pPr>
            <w:r w:rsidRPr="003807AA">
              <w:rPr>
                <w:sz w:val="20"/>
                <w:szCs w:val="20"/>
              </w:rPr>
              <w:t>149 356,4</w:t>
            </w:r>
          </w:p>
        </w:tc>
        <w:tc>
          <w:tcPr>
            <w:tcW w:w="1374" w:type="dxa"/>
            <w:shd w:val="clear" w:color="auto" w:fill="auto"/>
            <w:vAlign w:val="bottom"/>
          </w:tcPr>
          <w:p w14:paraId="1A1BB52C" w14:textId="77777777" w:rsidR="003807AA" w:rsidRPr="003807AA" w:rsidRDefault="003807AA" w:rsidP="003807AA">
            <w:pPr>
              <w:jc w:val="right"/>
              <w:rPr>
                <w:sz w:val="20"/>
                <w:szCs w:val="20"/>
              </w:rPr>
            </w:pPr>
            <w:r w:rsidRPr="003807AA">
              <w:rPr>
                <w:sz w:val="20"/>
                <w:szCs w:val="20"/>
              </w:rPr>
              <w:t>154 980,1</w:t>
            </w:r>
          </w:p>
        </w:tc>
      </w:tr>
      <w:tr w:rsidR="003807AA" w:rsidRPr="003807AA" w14:paraId="0547482B" w14:textId="77777777" w:rsidTr="003807AA">
        <w:trPr>
          <w:trHeight w:val="20"/>
        </w:trPr>
        <w:tc>
          <w:tcPr>
            <w:tcW w:w="3984" w:type="dxa"/>
            <w:shd w:val="clear" w:color="auto" w:fill="auto"/>
            <w:vAlign w:val="center"/>
          </w:tcPr>
          <w:p w14:paraId="4E1217A0"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7212B5F" w14:textId="77777777" w:rsidR="003807AA" w:rsidRPr="003807AA" w:rsidRDefault="003807AA" w:rsidP="003807AA">
            <w:pPr>
              <w:jc w:val="center"/>
              <w:rPr>
                <w:sz w:val="20"/>
                <w:szCs w:val="20"/>
              </w:rPr>
            </w:pPr>
            <w:r w:rsidRPr="003807AA">
              <w:rPr>
                <w:sz w:val="20"/>
                <w:szCs w:val="20"/>
              </w:rPr>
              <w:t>0340200110</w:t>
            </w:r>
          </w:p>
        </w:tc>
        <w:tc>
          <w:tcPr>
            <w:tcW w:w="735" w:type="dxa"/>
            <w:shd w:val="clear" w:color="auto" w:fill="auto"/>
            <w:noWrap/>
            <w:vAlign w:val="bottom"/>
          </w:tcPr>
          <w:p w14:paraId="3E89919C"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3EA3ED0E" w14:textId="77777777" w:rsidR="003807AA" w:rsidRPr="003807AA" w:rsidRDefault="003807AA" w:rsidP="003807AA">
            <w:pPr>
              <w:jc w:val="right"/>
              <w:rPr>
                <w:sz w:val="20"/>
                <w:szCs w:val="20"/>
              </w:rPr>
            </w:pPr>
            <w:r w:rsidRPr="003807AA">
              <w:rPr>
                <w:sz w:val="20"/>
                <w:szCs w:val="20"/>
              </w:rPr>
              <w:t>1 017,1</w:t>
            </w:r>
          </w:p>
        </w:tc>
        <w:tc>
          <w:tcPr>
            <w:tcW w:w="1412" w:type="dxa"/>
            <w:shd w:val="clear" w:color="auto" w:fill="auto"/>
            <w:vAlign w:val="bottom"/>
          </w:tcPr>
          <w:p w14:paraId="31CA14B1" w14:textId="77777777" w:rsidR="003807AA" w:rsidRPr="003807AA" w:rsidRDefault="003807AA" w:rsidP="003807AA">
            <w:pPr>
              <w:jc w:val="right"/>
              <w:rPr>
                <w:sz w:val="20"/>
                <w:szCs w:val="20"/>
              </w:rPr>
            </w:pPr>
            <w:r w:rsidRPr="003807AA">
              <w:rPr>
                <w:sz w:val="20"/>
                <w:szCs w:val="20"/>
              </w:rPr>
              <w:t>969,3</w:t>
            </w:r>
          </w:p>
        </w:tc>
        <w:tc>
          <w:tcPr>
            <w:tcW w:w="1374" w:type="dxa"/>
            <w:shd w:val="clear" w:color="auto" w:fill="auto"/>
            <w:vAlign w:val="bottom"/>
          </w:tcPr>
          <w:p w14:paraId="3088A5A4" w14:textId="77777777" w:rsidR="003807AA" w:rsidRPr="003807AA" w:rsidRDefault="003807AA" w:rsidP="003807AA">
            <w:pPr>
              <w:jc w:val="right"/>
              <w:rPr>
                <w:sz w:val="20"/>
                <w:szCs w:val="20"/>
              </w:rPr>
            </w:pPr>
            <w:r w:rsidRPr="003807AA">
              <w:rPr>
                <w:sz w:val="20"/>
                <w:szCs w:val="20"/>
              </w:rPr>
              <w:t>1 005,0</w:t>
            </w:r>
          </w:p>
        </w:tc>
      </w:tr>
      <w:tr w:rsidR="003807AA" w:rsidRPr="003807AA" w14:paraId="123E5E86" w14:textId="77777777" w:rsidTr="003807AA">
        <w:trPr>
          <w:trHeight w:val="20"/>
        </w:trPr>
        <w:tc>
          <w:tcPr>
            <w:tcW w:w="3984" w:type="dxa"/>
            <w:shd w:val="clear" w:color="auto" w:fill="auto"/>
            <w:vAlign w:val="center"/>
          </w:tcPr>
          <w:p w14:paraId="1AA846F5"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4B6D45C" w14:textId="77777777" w:rsidR="003807AA" w:rsidRPr="003807AA" w:rsidRDefault="003807AA" w:rsidP="003807AA">
            <w:pPr>
              <w:jc w:val="center"/>
              <w:rPr>
                <w:sz w:val="20"/>
                <w:szCs w:val="20"/>
              </w:rPr>
            </w:pPr>
            <w:r w:rsidRPr="003807AA">
              <w:rPr>
                <w:sz w:val="20"/>
                <w:szCs w:val="20"/>
              </w:rPr>
              <w:t>0340200190</w:t>
            </w:r>
          </w:p>
        </w:tc>
        <w:tc>
          <w:tcPr>
            <w:tcW w:w="735" w:type="dxa"/>
            <w:shd w:val="clear" w:color="auto" w:fill="auto"/>
            <w:noWrap/>
            <w:vAlign w:val="bottom"/>
          </w:tcPr>
          <w:p w14:paraId="34FD9F78"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00DB9477" w14:textId="77777777" w:rsidR="003807AA" w:rsidRPr="003807AA" w:rsidRDefault="003807AA" w:rsidP="003807AA">
            <w:pPr>
              <w:jc w:val="right"/>
              <w:rPr>
                <w:sz w:val="20"/>
                <w:szCs w:val="20"/>
              </w:rPr>
            </w:pPr>
            <w:r w:rsidRPr="003807AA">
              <w:rPr>
                <w:sz w:val="20"/>
                <w:szCs w:val="20"/>
              </w:rPr>
              <w:t>498,7</w:t>
            </w:r>
          </w:p>
        </w:tc>
        <w:tc>
          <w:tcPr>
            <w:tcW w:w="1412" w:type="dxa"/>
            <w:shd w:val="clear" w:color="auto" w:fill="auto"/>
            <w:vAlign w:val="bottom"/>
          </w:tcPr>
          <w:p w14:paraId="02DB52DB" w14:textId="77777777" w:rsidR="003807AA" w:rsidRPr="003807AA" w:rsidRDefault="003807AA" w:rsidP="003807AA">
            <w:pPr>
              <w:jc w:val="right"/>
              <w:rPr>
                <w:sz w:val="20"/>
                <w:szCs w:val="20"/>
              </w:rPr>
            </w:pPr>
          </w:p>
        </w:tc>
        <w:tc>
          <w:tcPr>
            <w:tcW w:w="1374" w:type="dxa"/>
            <w:shd w:val="clear" w:color="auto" w:fill="auto"/>
            <w:vAlign w:val="bottom"/>
          </w:tcPr>
          <w:p w14:paraId="330642D3" w14:textId="77777777" w:rsidR="003807AA" w:rsidRPr="003807AA" w:rsidRDefault="003807AA" w:rsidP="003807AA">
            <w:pPr>
              <w:jc w:val="right"/>
              <w:rPr>
                <w:sz w:val="20"/>
                <w:szCs w:val="20"/>
              </w:rPr>
            </w:pPr>
          </w:p>
        </w:tc>
      </w:tr>
      <w:tr w:rsidR="003807AA" w:rsidRPr="003807AA" w14:paraId="1100EC01" w14:textId="77777777" w:rsidTr="003807AA">
        <w:trPr>
          <w:trHeight w:val="20"/>
        </w:trPr>
        <w:tc>
          <w:tcPr>
            <w:tcW w:w="3984" w:type="dxa"/>
            <w:shd w:val="clear" w:color="auto" w:fill="auto"/>
            <w:vAlign w:val="center"/>
          </w:tcPr>
          <w:p w14:paraId="7DBCF8E7"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5A5C3A5" w14:textId="77777777" w:rsidR="003807AA" w:rsidRPr="003807AA" w:rsidRDefault="003807AA" w:rsidP="003807AA">
            <w:pPr>
              <w:jc w:val="center"/>
              <w:rPr>
                <w:sz w:val="20"/>
                <w:szCs w:val="20"/>
              </w:rPr>
            </w:pPr>
            <w:r w:rsidRPr="003807AA">
              <w:rPr>
                <w:sz w:val="20"/>
                <w:szCs w:val="20"/>
              </w:rPr>
              <w:t>0340200190</w:t>
            </w:r>
          </w:p>
        </w:tc>
        <w:tc>
          <w:tcPr>
            <w:tcW w:w="735" w:type="dxa"/>
            <w:shd w:val="clear" w:color="auto" w:fill="auto"/>
            <w:noWrap/>
            <w:vAlign w:val="bottom"/>
          </w:tcPr>
          <w:p w14:paraId="534F6DA0"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92D876A" w14:textId="77777777" w:rsidR="003807AA" w:rsidRPr="003807AA" w:rsidRDefault="003807AA" w:rsidP="003807AA">
            <w:pPr>
              <w:jc w:val="right"/>
              <w:rPr>
                <w:sz w:val="20"/>
                <w:szCs w:val="20"/>
              </w:rPr>
            </w:pPr>
            <w:r w:rsidRPr="003807AA">
              <w:rPr>
                <w:sz w:val="20"/>
                <w:szCs w:val="20"/>
              </w:rPr>
              <w:t>2 450,3</w:t>
            </w:r>
          </w:p>
        </w:tc>
        <w:tc>
          <w:tcPr>
            <w:tcW w:w="1412" w:type="dxa"/>
            <w:shd w:val="clear" w:color="auto" w:fill="auto"/>
            <w:vAlign w:val="bottom"/>
          </w:tcPr>
          <w:p w14:paraId="52B0C3C0" w14:textId="77777777" w:rsidR="003807AA" w:rsidRPr="003807AA" w:rsidRDefault="003807AA" w:rsidP="003807AA">
            <w:pPr>
              <w:jc w:val="right"/>
              <w:rPr>
                <w:sz w:val="20"/>
                <w:szCs w:val="20"/>
              </w:rPr>
            </w:pPr>
            <w:r w:rsidRPr="003807AA">
              <w:rPr>
                <w:sz w:val="20"/>
                <w:szCs w:val="20"/>
              </w:rPr>
              <w:t>2 166,7</w:t>
            </w:r>
          </w:p>
        </w:tc>
        <w:tc>
          <w:tcPr>
            <w:tcW w:w="1374" w:type="dxa"/>
            <w:shd w:val="clear" w:color="auto" w:fill="auto"/>
            <w:vAlign w:val="bottom"/>
          </w:tcPr>
          <w:p w14:paraId="62527936" w14:textId="77777777" w:rsidR="003807AA" w:rsidRPr="003807AA" w:rsidRDefault="003807AA" w:rsidP="003807AA">
            <w:pPr>
              <w:jc w:val="right"/>
              <w:rPr>
                <w:sz w:val="20"/>
                <w:szCs w:val="20"/>
              </w:rPr>
            </w:pPr>
            <w:r w:rsidRPr="003807AA">
              <w:rPr>
                <w:sz w:val="20"/>
                <w:szCs w:val="20"/>
              </w:rPr>
              <w:t>2 166,7</w:t>
            </w:r>
          </w:p>
        </w:tc>
      </w:tr>
      <w:tr w:rsidR="003807AA" w:rsidRPr="003807AA" w14:paraId="3A1653F6" w14:textId="77777777" w:rsidTr="003807AA">
        <w:trPr>
          <w:trHeight w:val="20"/>
        </w:trPr>
        <w:tc>
          <w:tcPr>
            <w:tcW w:w="3984" w:type="dxa"/>
            <w:shd w:val="clear" w:color="auto" w:fill="auto"/>
            <w:vAlign w:val="center"/>
          </w:tcPr>
          <w:p w14:paraId="6B6A9E9A"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74537BA5" w14:textId="77777777" w:rsidR="003807AA" w:rsidRPr="003807AA" w:rsidRDefault="003807AA" w:rsidP="003807AA">
            <w:pPr>
              <w:jc w:val="center"/>
              <w:rPr>
                <w:sz w:val="20"/>
                <w:szCs w:val="20"/>
              </w:rPr>
            </w:pPr>
            <w:r w:rsidRPr="003807AA">
              <w:rPr>
                <w:sz w:val="20"/>
                <w:szCs w:val="20"/>
              </w:rPr>
              <w:t>0340200190</w:t>
            </w:r>
          </w:p>
        </w:tc>
        <w:tc>
          <w:tcPr>
            <w:tcW w:w="735" w:type="dxa"/>
            <w:shd w:val="clear" w:color="auto" w:fill="auto"/>
            <w:noWrap/>
            <w:vAlign w:val="bottom"/>
          </w:tcPr>
          <w:p w14:paraId="41BB52F7"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4A6AA878" w14:textId="77777777" w:rsidR="003807AA" w:rsidRPr="003807AA" w:rsidRDefault="003807AA" w:rsidP="003807AA">
            <w:pPr>
              <w:jc w:val="right"/>
              <w:rPr>
                <w:sz w:val="20"/>
                <w:szCs w:val="20"/>
              </w:rPr>
            </w:pPr>
            <w:r w:rsidRPr="003807AA">
              <w:rPr>
                <w:sz w:val="20"/>
                <w:szCs w:val="20"/>
              </w:rPr>
              <w:t>111,3</w:t>
            </w:r>
          </w:p>
        </w:tc>
        <w:tc>
          <w:tcPr>
            <w:tcW w:w="1412" w:type="dxa"/>
            <w:shd w:val="clear" w:color="auto" w:fill="auto"/>
            <w:vAlign w:val="bottom"/>
          </w:tcPr>
          <w:p w14:paraId="78CDDC28" w14:textId="77777777" w:rsidR="003807AA" w:rsidRPr="003807AA" w:rsidRDefault="003807AA" w:rsidP="003807AA">
            <w:pPr>
              <w:jc w:val="right"/>
              <w:rPr>
                <w:sz w:val="20"/>
                <w:szCs w:val="20"/>
              </w:rPr>
            </w:pPr>
            <w:r w:rsidRPr="003807AA">
              <w:rPr>
                <w:sz w:val="20"/>
                <w:szCs w:val="20"/>
              </w:rPr>
              <w:t>110,3</w:t>
            </w:r>
          </w:p>
        </w:tc>
        <w:tc>
          <w:tcPr>
            <w:tcW w:w="1374" w:type="dxa"/>
            <w:shd w:val="clear" w:color="auto" w:fill="auto"/>
            <w:vAlign w:val="bottom"/>
          </w:tcPr>
          <w:p w14:paraId="0C83DF33" w14:textId="77777777" w:rsidR="003807AA" w:rsidRPr="003807AA" w:rsidRDefault="003807AA" w:rsidP="003807AA">
            <w:pPr>
              <w:jc w:val="right"/>
              <w:rPr>
                <w:sz w:val="20"/>
                <w:szCs w:val="20"/>
              </w:rPr>
            </w:pPr>
            <w:r w:rsidRPr="003807AA">
              <w:rPr>
                <w:sz w:val="20"/>
                <w:szCs w:val="20"/>
              </w:rPr>
              <w:t>109,3</w:t>
            </w:r>
          </w:p>
        </w:tc>
      </w:tr>
      <w:tr w:rsidR="003807AA" w:rsidRPr="003807AA" w14:paraId="1D9974B8" w14:textId="77777777" w:rsidTr="003807AA">
        <w:trPr>
          <w:trHeight w:val="20"/>
        </w:trPr>
        <w:tc>
          <w:tcPr>
            <w:tcW w:w="3984" w:type="dxa"/>
            <w:shd w:val="clear" w:color="auto" w:fill="auto"/>
            <w:vAlign w:val="center"/>
          </w:tcPr>
          <w:p w14:paraId="059FD332"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14:paraId="5F75DBEF" w14:textId="77777777" w:rsidR="003807AA" w:rsidRPr="003807AA" w:rsidRDefault="003807AA" w:rsidP="003807AA">
            <w:pPr>
              <w:jc w:val="center"/>
              <w:rPr>
                <w:sz w:val="20"/>
                <w:szCs w:val="20"/>
              </w:rPr>
            </w:pPr>
            <w:r w:rsidRPr="003807AA">
              <w:rPr>
                <w:sz w:val="20"/>
                <w:szCs w:val="20"/>
              </w:rPr>
              <w:t>0340272110</w:t>
            </w:r>
          </w:p>
        </w:tc>
        <w:tc>
          <w:tcPr>
            <w:tcW w:w="735" w:type="dxa"/>
            <w:shd w:val="clear" w:color="auto" w:fill="auto"/>
            <w:noWrap/>
            <w:vAlign w:val="bottom"/>
          </w:tcPr>
          <w:p w14:paraId="4783578F"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14C2ECD5" w14:textId="77777777" w:rsidR="003807AA" w:rsidRPr="003807AA" w:rsidRDefault="003807AA" w:rsidP="003807AA">
            <w:pPr>
              <w:jc w:val="right"/>
              <w:rPr>
                <w:sz w:val="20"/>
                <w:szCs w:val="20"/>
              </w:rPr>
            </w:pPr>
            <w:r w:rsidRPr="003807AA">
              <w:rPr>
                <w:sz w:val="20"/>
                <w:szCs w:val="20"/>
              </w:rPr>
              <w:t>115 088,4</w:t>
            </w:r>
          </w:p>
        </w:tc>
        <w:tc>
          <w:tcPr>
            <w:tcW w:w="1412" w:type="dxa"/>
            <w:shd w:val="clear" w:color="auto" w:fill="auto"/>
            <w:vAlign w:val="bottom"/>
          </w:tcPr>
          <w:p w14:paraId="15045FBA" w14:textId="77777777" w:rsidR="003807AA" w:rsidRPr="003807AA" w:rsidRDefault="003807AA" w:rsidP="003807AA">
            <w:pPr>
              <w:jc w:val="right"/>
              <w:rPr>
                <w:sz w:val="20"/>
                <w:szCs w:val="20"/>
              </w:rPr>
            </w:pPr>
            <w:r w:rsidRPr="003807AA">
              <w:rPr>
                <w:sz w:val="20"/>
                <w:szCs w:val="20"/>
              </w:rPr>
              <w:t>120 002,3</w:t>
            </w:r>
          </w:p>
        </w:tc>
        <w:tc>
          <w:tcPr>
            <w:tcW w:w="1374" w:type="dxa"/>
            <w:shd w:val="clear" w:color="auto" w:fill="auto"/>
            <w:vAlign w:val="bottom"/>
          </w:tcPr>
          <w:p w14:paraId="63D92CD3" w14:textId="77777777" w:rsidR="003807AA" w:rsidRPr="003807AA" w:rsidRDefault="003807AA" w:rsidP="003807AA">
            <w:pPr>
              <w:jc w:val="right"/>
              <w:rPr>
                <w:sz w:val="20"/>
                <w:szCs w:val="20"/>
              </w:rPr>
            </w:pPr>
            <w:r w:rsidRPr="003807AA">
              <w:rPr>
                <w:sz w:val="20"/>
                <w:szCs w:val="20"/>
              </w:rPr>
              <w:t>124 695,7</w:t>
            </w:r>
          </w:p>
        </w:tc>
      </w:tr>
      <w:tr w:rsidR="003807AA" w:rsidRPr="003807AA" w14:paraId="70A8A482" w14:textId="77777777" w:rsidTr="003807AA">
        <w:trPr>
          <w:trHeight w:val="20"/>
        </w:trPr>
        <w:tc>
          <w:tcPr>
            <w:tcW w:w="3984" w:type="dxa"/>
            <w:shd w:val="clear" w:color="auto" w:fill="auto"/>
            <w:vAlign w:val="center"/>
          </w:tcPr>
          <w:p w14:paraId="231F770F"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27477B" w14:textId="77777777" w:rsidR="003807AA" w:rsidRPr="003807AA" w:rsidRDefault="003807AA" w:rsidP="003807AA">
            <w:pPr>
              <w:jc w:val="center"/>
              <w:rPr>
                <w:sz w:val="20"/>
                <w:szCs w:val="20"/>
              </w:rPr>
            </w:pPr>
            <w:r w:rsidRPr="003807AA">
              <w:rPr>
                <w:sz w:val="20"/>
                <w:szCs w:val="20"/>
              </w:rPr>
              <w:t>0340272110</w:t>
            </w:r>
          </w:p>
        </w:tc>
        <w:tc>
          <w:tcPr>
            <w:tcW w:w="735" w:type="dxa"/>
            <w:shd w:val="clear" w:color="auto" w:fill="auto"/>
            <w:noWrap/>
            <w:vAlign w:val="bottom"/>
          </w:tcPr>
          <w:p w14:paraId="42EDE2AB"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B1DA1AC" w14:textId="77777777" w:rsidR="003807AA" w:rsidRPr="003807AA" w:rsidRDefault="003807AA" w:rsidP="003807AA">
            <w:pPr>
              <w:jc w:val="right"/>
              <w:rPr>
                <w:sz w:val="20"/>
                <w:szCs w:val="20"/>
              </w:rPr>
            </w:pPr>
            <w:r w:rsidRPr="003807AA">
              <w:rPr>
                <w:sz w:val="20"/>
                <w:szCs w:val="20"/>
              </w:rPr>
              <w:t>3 550,9</w:t>
            </w:r>
          </w:p>
        </w:tc>
        <w:tc>
          <w:tcPr>
            <w:tcW w:w="1412" w:type="dxa"/>
            <w:shd w:val="clear" w:color="auto" w:fill="auto"/>
            <w:vAlign w:val="bottom"/>
          </w:tcPr>
          <w:p w14:paraId="7AD01E5E" w14:textId="77777777" w:rsidR="003807AA" w:rsidRPr="003807AA" w:rsidRDefault="003807AA" w:rsidP="003807AA">
            <w:pPr>
              <w:jc w:val="right"/>
              <w:rPr>
                <w:sz w:val="20"/>
                <w:szCs w:val="20"/>
              </w:rPr>
            </w:pPr>
            <w:r w:rsidRPr="003807AA">
              <w:rPr>
                <w:sz w:val="20"/>
                <w:szCs w:val="20"/>
              </w:rPr>
              <w:t>3 550,9</w:t>
            </w:r>
          </w:p>
        </w:tc>
        <w:tc>
          <w:tcPr>
            <w:tcW w:w="1374" w:type="dxa"/>
            <w:shd w:val="clear" w:color="auto" w:fill="auto"/>
            <w:vAlign w:val="bottom"/>
          </w:tcPr>
          <w:p w14:paraId="1D2A0904" w14:textId="77777777" w:rsidR="003807AA" w:rsidRPr="003807AA" w:rsidRDefault="003807AA" w:rsidP="003807AA">
            <w:pPr>
              <w:jc w:val="right"/>
              <w:rPr>
                <w:sz w:val="20"/>
                <w:szCs w:val="20"/>
              </w:rPr>
            </w:pPr>
            <w:r w:rsidRPr="003807AA">
              <w:rPr>
                <w:sz w:val="20"/>
                <w:szCs w:val="20"/>
              </w:rPr>
              <w:t>3 550,9</w:t>
            </w:r>
          </w:p>
        </w:tc>
      </w:tr>
      <w:tr w:rsidR="003807AA" w:rsidRPr="003807AA" w14:paraId="79C8A2AB" w14:textId="77777777" w:rsidTr="003807AA">
        <w:trPr>
          <w:trHeight w:val="20"/>
        </w:trPr>
        <w:tc>
          <w:tcPr>
            <w:tcW w:w="3984" w:type="dxa"/>
            <w:shd w:val="clear" w:color="auto" w:fill="auto"/>
            <w:vAlign w:val="center"/>
          </w:tcPr>
          <w:p w14:paraId="10BC0910"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14:paraId="18B46BC7" w14:textId="77777777" w:rsidR="003807AA" w:rsidRPr="003807AA" w:rsidRDefault="003807AA" w:rsidP="003807AA">
            <w:pPr>
              <w:jc w:val="center"/>
              <w:rPr>
                <w:sz w:val="20"/>
                <w:szCs w:val="20"/>
              </w:rPr>
            </w:pPr>
            <w:r w:rsidRPr="003807AA">
              <w:rPr>
                <w:sz w:val="20"/>
                <w:szCs w:val="20"/>
              </w:rPr>
              <w:t>0340272110</w:t>
            </w:r>
          </w:p>
        </w:tc>
        <w:tc>
          <w:tcPr>
            <w:tcW w:w="735" w:type="dxa"/>
            <w:shd w:val="clear" w:color="auto" w:fill="auto"/>
            <w:noWrap/>
            <w:vAlign w:val="bottom"/>
          </w:tcPr>
          <w:p w14:paraId="5C977746"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39C7AB4C" w14:textId="77777777" w:rsidR="003807AA" w:rsidRPr="003807AA" w:rsidRDefault="003807AA" w:rsidP="003807AA">
            <w:pPr>
              <w:jc w:val="right"/>
              <w:rPr>
                <w:sz w:val="20"/>
                <w:szCs w:val="20"/>
              </w:rPr>
            </w:pPr>
            <w:r w:rsidRPr="003807AA">
              <w:rPr>
                <w:sz w:val="20"/>
                <w:szCs w:val="20"/>
              </w:rPr>
              <w:t>21 619,8</w:t>
            </w:r>
          </w:p>
        </w:tc>
        <w:tc>
          <w:tcPr>
            <w:tcW w:w="1412" w:type="dxa"/>
            <w:shd w:val="clear" w:color="auto" w:fill="auto"/>
            <w:vAlign w:val="bottom"/>
          </w:tcPr>
          <w:p w14:paraId="3C03478B" w14:textId="77777777" w:rsidR="003807AA" w:rsidRPr="003807AA" w:rsidRDefault="003807AA" w:rsidP="003807AA">
            <w:pPr>
              <w:jc w:val="right"/>
              <w:rPr>
                <w:sz w:val="20"/>
                <w:szCs w:val="20"/>
              </w:rPr>
            </w:pPr>
            <w:r w:rsidRPr="003807AA">
              <w:rPr>
                <w:sz w:val="20"/>
                <w:szCs w:val="20"/>
              </w:rPr>
              <w:t>22 555,8</w:t>
            </w:r>
          </w:p>
        </w:tc>
        <w:tc>
          <w:tcPr>
            <w:tcW w:w="1374" w:type="dxa"/>
            <w:shd w:val="clear" w:color="auto" w:fill="auto"/>
            <w:vAlign w:val="bottom"/>
          </w:tcPr>
          <w:p w14:paraId="64DC7D87" w14:textId="77777777" w:rsidR="003807AA" w:rsidRPr="003807AA" w:rsidRDefault="003807AA" w:rsidP="003807AA">
            <w:pPr>
              <w:jc w:val="right"/>
              <w:rPr>
                <w:sz w:val="20"/>
                <w:szCs w:val="20"/>
              </w:rPr>
            </w:pPr>
            <w:r w:rsidRPr="003807AA">
              <w:rPr>
                <w:sz w:val="20"/>
                <w:szCs w:val="20"/>
              </w:rPr>
              <w:t>23 451,4</w:t>
            </w:r>
          </w:p>
        </w:tc>
      </w:tr>
      <w:tr w:rsidR="003807AA" w:rsidRPr="003807AA" w14:paraId="18B22B19" w14:textId="77777777" w:rsidTr="003807AA">
        <w:trPr>
          <w:trHeight w:val="20"/>
        </w:trPr>
        <w:tc>
          <w:tcPr>
            <w:tcW w:w="3984" w:type="dxa"/>
            <w:shd w:val="clear" w:color="auto" w:fill="auto"/>
            <w:vAlign w:val="center"/>
          </w:tcPr>
          <w:p w14:paraId="21157947" w14:textId="77777777" w:rsidR="003807AA" w:rsidRPr="003807AA" w:rsidRDefault="003807AA" w:rsidP="003807AA">
            <w:pPr>
              <w:jc w:val="both"/>
              <w:rPr>
                <w:sz w:val="20"/>
                <w:szCs w:val="20"/>
              </w:rPr>
            </w:pPr>
            <w:r w:rsidRPr="003807AA">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14:paraId="4FDA55B6" w14:textId="77777777" w:rsidR="003807AA" w:rsidRPr="003807AA" w:rsidRDefault="003807AA" w:rsidP="003807AA">
            <w:pPr>
              <w:jc w:val="center"/>
              <w:rPr>
                <w:sz w:val="20"/>
                <w:szCs w:val="20"/>
              </w:rPr>
            </w:pPr>
            <w:r w:rsidRPr="003807AA">
              <w:rPr>
                <w:sz w:val="20"/>
                <w:szCs w:val="20"/>
              </w:rPr>
              <w:t>0340272110</w:t>
            </w:r>
          </w:p>
        </w:tc>
        <w:tc>
          <w:tcPr>
            <w:tcW w:w="735" w:type="dxa"/>
            <w:shd w:val="clear" w:color="auto" w:fill="auto"/>
            <w:noWrap/>
            <w:vAlign w:val="bottom"/>
          </w:tcPr>
          <w:p w14:paraId="0616F472"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39AC7E46" w14:textId="77777777" w:rsidR="003807AA" w:rsidRPr="003807AA" w:rsidRDefault="003807AA" w:rsidP="003807AA">
            <w:pPr>
              <w:jc w:val="right"/>
              <w:rPr>
                <w:sz w:val="20"/>
                <w:szCs w:val="20"/>
              </w:rPr>
            </w:pPr>
            <w:r w:rsidRPr="003807AA">
              <w:rPr>
                <w:sz w:val="20"/>
                <w:szCs w:val="20"/>
              </w:rPr>
              <w:t>1,1</w:t>
            </w:r>
          </w:p>
        </w:tc>
        <w:tc>
          <w:tcPr>
            <w:tcW w:w="1412" w:type="dxa"/>
            <w:shd w:val="clear" w:color="auto" w:fill="auto"/>
            <w:vAlign w:val="bottom"/>
          </w:tcPr>
          <w:p w14:paraId="29751A80" w14:textId="77777777" w:rsidR="003807AA" w:rsidRPr="003807AA" w:rsidRDefault="003807AA" w:rsidP="003807AA">
            <w:pPr>
              <w:jc w:val="right"/>
              <w:rPr>
                <w:sz w:val="20"/>
                <w:szCs w:val="20"/>
              </w:rPr>
            </w:pPr>
            <w:r w:rsidRPr="003807AA">
              <w:rPr>
                <w:sz w:val="20"/>
                <w:szCs w:val="20"/>
              </w:rPr>
              <w:t>1,1</w:t>
            </w:r>
          </w:p>
        </w:tc>
        <w:tc>
          <w:tcPr>
            <w:tcW w:w="1374" w:type="dxa"/>
            <w:shd w:val="clear" w:color="auto" w:fill="auto"/>
            <w:vAlign w:val="bottom"/>
          </w:tcPr>
          <w:p w14:paraId="0C865687" w14:textId="77777777" w:rsidR="003807AA" w:rsidRPr="003807AA" w:rsidRDefault="003807AA" w:rsidP="003807AA">
            <w:pPr>
              <w:jc w:val="right"/>
              <w:rPr>
                <w:sz w:val="20"/>
                <w:szCs w:val="20"/>
              </w:rPr>
            </w:pPr>
            <w:r w:rsidRPr="003807AA">
              <w:rPr>
                <w:sz w:val="20"/>
                <w:szCs w:val="20"/>
              </w:rPr>
              <w:t>1,1</w:t>
            </w:r>
          </w:p>
        </w:tc>
      </w:tr>
      <w:tr w:rsidR="003807AA" w:rsidRPr="003807AA" w14:paraId="59A109C7" w14:textId="77777777" w:rsidTr="003807AA">
        <w:trPr>
          <w:trHeight w:val="20"/>
        </w:trPr>
        <w:tc>
          <w:tcPr>
            <w:tcW w:w="3984" w:type="dxa"/>
            <w:shd w:val="clear" w:color="auto" w:fill="auto"/>
            <w:vAlign w:val="center"/>
          </w:tcPr>
          <w:p w14:paraId="062C1E73" w14:textId="77777777" w:rsidR="003807AA" w:rsidRPr="003807AA" w:rsidRDefault="003807AA" w:rsidP="003807AA">
            <w:pPr>
              <w:jc w:val="both"/>
              <w:rPr>
                <w:sz w:val="20"/>
                <w:szCs w:val="20"/>
              </w:rPr>
            </w:pPr>
            <w:r w:rsidRPr="003807AA">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14:paraId="6598D660" w14:textId="77777777" w:rsidR="003807AA" w:rsidRPr="003807AA" w:rsidRDefault="003807AA" w:rsidP="003807AA">
            <w:pPr>
              <w:jc w:val="center"/>
              <w:rPr>
                <w:sz w:val="20"/>
                <w:szCs w:val="20"/>
              </w:rPr>
            </w:pPr>
            <w:r w:rsidRPr="003807AA">
              <w:rPr>
                <w:sz w:val="20"/>
                <w:szCs w:val="20"/>
              </w:rPr>
              <w:t>0340300000</w:t>
            </w:r>
          </w:p>
        </w:tc>
        <w:tc>
          <w:tcPr>
            <w:tcW w:w="735" w:type="dxa"/>
            <w:shd w:val="clear" w:color="auto" w:fill="auto"/>
            <w:noWrap/>
            <w:vAlign w:val="bottom"/>
          </w:tcPr>
          <w:p w14:paraId="33650E59" w14:textId="77777777" w:rsidR="003807AA" w:rsidRPr="003807AA" w:rsidRDefault="003807AA" w:rsidP="003807AA">
            <w:pPr>
              <w:jc w:val="center"/>
              <w:rPr>
                <w:sz w:val="20"/>
                <w:szCs w:val="20"/>
              </w:rPr>
            </w:pPr>
          </w:p>
        </w:tc>
        <w:tc>
          <w:tcPr>
            <w:tcW w:w="1408" w:type="dxa"/>
            <w:shd w:val="clear" w:color="auto" w:fill="auto"/>
            <w:vAlign w:val="bottom"/>
          </w:tcPr>
          <w:p w14:paraId="46E42E45" w14:textId="77777777" w:rsidR="003807AA" w:rsidRPr="003807AA" w:rsidRDefault="003807AA" w:rsidP="003807AA">
            <w:pPr>
              <w:jc w:val="right"/>
              <w:rPr>
                <w:sz w:val="20"/>
                <w:szCs w:val="20"/>
              </w:rPr>
            </w:pPr>
            <w:r w:rsidRPr="003807AA">
              <w:rPr>
                <w:sz w:val="20"/>
                <w:szCs w:val="20"/>
              </w:rPr>
              <w:t>248 600,3</w:t>
            </w:r>
          </w:p>
        </w:tc>
        <w:tc>
          <w:tcPr>
            <w:tcW w:w="1412" w:type="dxa"/>
            <w:shd w:val="clear" w:color="auto" w:fill="auto"/>
            <w:vAlign w:val="bottom"/>
          </w:tcPr>
          <w:p w14:paraId="3ACFE0E9" w14:textId="77777777" w:rsidR="003807AA" w:rsidRPr="003807AA" w:rsidRDefault="003807AA" w:rsidP="003807AA">
            <w:pPr>
              <w:jc w:val="right"/>
              <w:rPr>
                <w:sz w:val="20"/>
                <w:szCs w:val="20"/>
              </w:rPr>
            </w:pPr>
            <w:r w:rsidRPr="003807AA">
              <w:rPr>
                <w:sz w:val="20"/>
                <w:szCs w:val="20"/>
              </w:rPr>
              <w:t>255 158,5</w:t>
            </w:r>
          </w:p>
        </w:tc>
        <w:tc>
          <w:tcPr>
            <w:tcW w:w="1374" w:type="dxa"/>
            <w:shd w:val="clear" w:color="auto" w:fill="auto"/>
            <w:vAlign w:val="bottom"/>
          </w:tcPr>
          <w:p w14:paraId="53F42E4C" w14:textId="77777777" w:rsidR="003807AA" w:rsidRPr="003807AA" w:rsidRDefault="003807AA" w:rsidP="003807AA">
            <w:pPr>
              <w:jc w:val="right"/>
              <w:rPr>
                <w:sz w:val="20"/>
                <w:szCs w:val="20"/>
              </w:rPr>
            </w:pPr>
            <w:r w:rsidRPr="003807AA">
              <w:rPr>
                <w:sz w:val="20"/>
                <w:szCs w:val="20"/>
              </w:rPr>
              <w:t>265 250,6</w:t>
            </w:r>
          </w:p>
        </w:tc>
      </w:tr>
      <w:tr w:rsidR="003807AA" w:rsidRPr="003807AA" w14:paraId="6403EDFF" w14:textId="77777777" w:rsidTr="003807AA">
        <w:trPr>
          <w:trHeight w:val="20"/>
        </w:trPr>
        <w:tc>
          <w:tcPr>
            <w:tcW w:w="3984" w:type="dxa"/>
            <w:shd w:val="clear" w:color="auto" w:fill="auto"/>
            <w:vAlign w:val="center"/>
          </w:tcPr>
          <w:p w14:paraId="1200EDEA"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 социальной поддержки детей из многодетных семей </w:t>
            </w:r>
            <w:r w:rsidRPr="003807AA">
              <w:rPr>
                <w:sz w:val="20"/>
                <w:szCs w:val="20"/>
              </w:rPr>
              <w:lastRenderedPageBreak/>
              <w:t>(Иные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B3DC96" w14:textId="77777777" w:rsidR="003807AA" w:rsidRPr="003807AA" w:rsidRDefault="003807AA" w:rsidP="003807AA">
            <w:pPr>
              <w:jc w:val="center"/>
              <w:rPr>
                <w:sz w:val="20"/>
                <w:szCs w:val="20"/>
              </w:rPr>
            </w:pPr>
            <w:r w:rsidRPr="003807AA">
              <w:rPr>
                <w:sz w:val="20"/>
                <w:szCs w:val="20"/>
              </w:rPr>
              <w:lastRenderedPageBreak/>
              <w:t>0340372150</w:t>
            </w:r>
          </w:p>
        </w:tc>
        <w:tc>
          <w:tcPr>
            <w:tcW w:w="735" w:type="dxa"/>
            <w:shd w:val="clear" w:color="auto" w:fill="auto"/>
            <w:noWrap/>
            <w:vAlign w:val="bottom"/>
          </w:tcPr>
          <w:p w14:paraId="3722314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5C9088C" w14:textId="77777777" w:rsidR="003807AA" w:rsidRPr="003807AA" w:rsidRDefault="003807AA" w:rsidP="003807AA">
            <w:pPr>
              <w:jc w:val="right"/>
              <w:rPr>
                <w:sz w:val="20"/>
                <w:szCs w:val="20"/>
              </w:rPr>
            </w:pPr>
            <w:r w:rsidRPr="003807AA">
              <w:rPr>
                <w:sz w:val="20"/>
                <w:szCs w:val="20"/>
              </w:rPr>
              <w:t>1 004,9</w:t>
            </w:r>
          </w:p>
        </w:tc>
        <w:tc>
          <w:tcPr>
            <w:tcW w:w="1412" w:type="dxa"/>
            <w:shd w:val="clear" w:color="auto" w:fill="auto"/>
            <w:vAlign w:val="bottom"/>
          </w:tcPr>
          <w:p w14:paraId="7C59AC96" w14:textId="77777777" w:rsidR="003807AA" w:rsidRPr="003807AA" w:rsidRDefault="003807AA" w:rsidP="003807AA">
            <w:pPr>
              <w:jc w:val="right"/>
              <w:rPr>
                <w:sz w:val="20"/>
                <w:szCs w:val="20"/>
              </w:rPr>
            </w:pPr>
            <w:r w:rsidRPr="003807AA">
              <w:rPr>
                <w:sz w:val="20"/>
                <w:szCs w:val="20"/>
              </w:rPr>
              <w:t>1 147,0</w:t>
            </w:r>
          </w:p>
        </w:tc>
        <w:tc>
          <w:tcPr>
            <w:tcW w:w="1374" w:type="dxa"/>
            <w:shd w:val="clear" w:color="auto" w:fill="auto"/>
            <w:vAlign w:val="bottom"/>
          </w:tcPr>
          <w:p w14:paraId="173EEC82" w14:textId="77777777" w:rsidR="003807AA" w:rsidRPr="003807AA" w:rsidRDefault="003807AA" w:rsidP="003807AA">
            <w:pPr>
              <w:jc w:val="right"/>
              <w:rPr>
                <w:sz w:val="20"/>
                <w:szCs w:val="20"/>
              </w:rPr>
            </w:pPr>
            <w:r w:rsidRPr="003807AA">
              <w:rPr>
                <w:sz w:val="20"/>
                <w:szCs w:val="20"/>
              </w:rPr>
              <w:t>1 193,0</w:t>
            </w:r>
          </w:p>
        </w:tc>
      </w:tr>
      <w:tr w:rsidR="003807AA" w:rsidRPr="003807AA" w14:paraId="5861B2CA" w14:textId="77777777" w:rsidTr="003807AA">
        <w:trPr>
          <w:trHeight w:val="20"/>
        </w:trPr>
        <w:tc>
          <w:tcPr>
            <w:tcW w:w="3984" w:type="dxa"/>
            <w:shd w:val="clear" w:color="auto" w:fill="auto"/>
            <w:vAlign w:val="center"/>
          </w:tcPr>
          <w:p w14:paraId="05CE4760"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5594EB64" w14:textId="77777777" w:rsidR="003807AA" w:rsidRPr="003807AA" w:rsidRDefault="003807AA" w:rsidP="003807AA">
            <w:pPr>
              <w:jc w:val="center"/>
              <w:rPr>
                <w:sz w:val="20"/>
                <w:szCs w:val="20"/>
              </w:rPr>
            </w:pPr>
            <w:r w:rsidRPr="003807AA">
              <w:rPr>
                <w:sz w:val="20"/>
                <w:szCs w:val="20"/>
              </w:rPr>
              <w:t>0340372150</w:t>
            </w:r>
          </w:p>
        </w:tc>
        <w:tc>
          <w:tcPr>
            <w:tcW w:w="735" w:type="dxa"/>
            <w:shd w:val="clear" w:color="auto" w:fill="auto"/>
            <w:noWrap/>
            <w:vAlign w:val="bottom"/>
          </w:tcPr>
          <w:p w14:paraId="4D173A09"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0F1A5BE4" w14:textId="77777777" w:rsidR="003807AA" w:rsidRPr="003807AA" w:rsidRDefault="003807AA" w:rsidP="003807AA">
            <w:pPr>
              <w:jc w:val="right"/>
              <w:rPr>
                <w:sz w:val="20"/>
                <w:szCs w:val="20"/>
              </w:rPr>
            </w:pPr>
            <w:r w:rsidRPr="003807AA">
              <w:rPr>
                <w:sz w:val="20"/>
                <w:szCs w:val="20"/>
              </w:rPr>
              <w:t>81 368,4</w:t>
            </w:r>
          </w:p>
        </w:tc>
        <w:tc>
          <w:tcPr>
            <w:tcW w:w="1412" w:type="dxa"/>
            <w:shd w:val="clear" w:color="auto" w:fill="auto"/>
            <w:vAlign w:val="bottom"/>
          </w:tcPr>
          <w:p w14:paraId="0143ED88" w14:textId="77777777" w:rsidR="003807AA" w:rsidRPr="003807AA" w:rsidRDefault="003807AA" w:rsidP="003807AA">
            <w:pPr>
              <w:jc w:val="right"/>
              <w:rPr>
                <w:sz w:val="20"/>
                <w:szCs w:val="20"/>
              </w:rPr>
            </w:pPr>
            <w:r w:rsidRPr="003807AA">
              <w:rPr>
                <w:sz w:val="20"/>
                <w:szCs w:val="20"/>
              </w:rPr>
              <w:t>92 874,1</w:t>
            </w:r>
          </w:p>
        </w:tc>
        <w:tc>
          <w:tcPr>
            <w:tcW w:w="1374" w:type="dxa"/>
            <w:shd w:val="clear" w:color="auto" w:fill="auto"/>
            <w:vAlign w:val="bottom"/>
          </w:tcPr>
          <w:p w14:paraId="25FC3A9F" w14:textId="77777777" w:rsidR="003807AA" w:rsidRPr="003807AA" w:rsidRDefault="003807AA" w:rsidP="003807AA">
            <w:pPr>
              <w:jc w:val="right"/>
              <w:rPr>
                <w:sz w:val="20"/>
                <w:szCs w:val="20"/>
              </w:rPr>
            </w:pPr>
            <w:r w:rsidRPr="003807AA">
              <w:rPr>
                <w:sz w:val="20"/>
                <w:szCs w:val="20"/>
              </w:rPr>
              <w:t>96 600,7</w:t>
            </w:r>
          </w:p>
        </w:tc>
      </w:tr>
      <w:tr w:rsidR="003807AA" w:rsidRPr="003807AA" w14:paraId="08C1425B" w14:textId="77777777" w:rsidTr="003807AA">
        <w:trPr>
          <w:trHeight w:val="20"/>
        </w:trPr>
        <w:tc>
          <w:tcPr>
            <w:tcW w:w="3984" w:type="dxa"/>
            <w:shd w:val="clear" w:color="auto" w:fill="auto"/>
            <w:vAlign w:val="center"/>
          </w:tcPr>
          <w:p w14:paraId="3714CA3C"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39F2FAC" w14:textId="77777777" w:rsidR="003807AA" w:rsidRPr="003807AA" w:rsidRDefault="003807AA" w:rsidP="003807AA">
            <w:pPr>
              <w:jc w:val="center"/>
              <w:rPr>
                <w:sz w:val="20"/>
                <w:szCs w:val="20"/>
              </w:rPr>
            </w:pPr>
            <w:r w:rsidRPr="003807AA">
              <w:rPr>
                <w:sz w:val="20"/>
                <w:szCs w:val="20"/>
              </w:rPr>
              <w:t>0340372160</w:t>
            </w:r>
          </w:p>
        </w:tc>
        <w:tc>
          <w:tcPr>
            <w:tcW w:w="735" w:type="dxa"/>
            <w:shd w:val="clear" w:color="auto" w:fill="auto"/>
            <w:noWrap/>
            <w:vAlign w:val="bottom"/>
          </w:tcPr>
          <w:p w14:paraId="7CF4A515"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06E2165" w14:textId="77777777" w:rsidR="003807AA" w:rsidRPr="003807AA" w:rsidRDefault="003807AA" w:rsidP="003807AA">
            <w:pPr>
              <w:jc w:val="right"/>
              <w:rPr>
                <w:sz w:val="20"/>
                <w:szCs w:val="20"/>
              </w:rPr>
            </w:pPr>
            <w:r w:rsidRPr="003807AA">
              <w:rPr>
                <w:sz w:val="20"/>
                <w:szCs w:val="20"/>
              </w:rPr>
              <w:t>207,3</w:t>
            </w:r>
          </w:p>
        </w:tc>
        <w:tc>
          <w:tcPr>
            <w:tcW w:w="1412" w:type="dxa"/>
            <w:shd w:val="clear" w:color="auto" w:fill="auto"/>
            <w:vAlign w:val="bottom"/>
          </w:tcPr>
          <w:p w14:paraId="2C0408D1" w14:textId="77777777" w:rsidR="003807AA" w:rsidRPr="003807AA" w:rsidRDefault="003807AA" w:rsidP="003807AA">
            <w:pPr>
              <w:jc w:val="right"/>
              <w:rPr>
                <w:sz w:val="20"/>
                <w:szCs w:val="20"/>
              </w:rPr>
            </w:pPr>
            <w:r w:rsidRPr="003807AA">
              <w:rPr>
                <w:sz w:val="20"/>
                <w:szCs w:val="20"/>
              </w:rPr>
              <w:t>215,7</w:t>
            </w:r>
          </w:p>
        </w:tc>
        <w:tc>
          <w:tcPr>
            <w:tcW w:w="1374" w:type="dxa"/>
            <w:shd w:val="clear" w:color="auto" w:fill="auto"/>
            <w:vAlign w:val="bottom"/>
          </w:tcPr>
          <w:p w14:paraId="31D30DB2" w14:textId="77777777" w:rsidR="003807AA" w:rsidRPr="003807AA" w:rsidRDefault="003807AA" w:rsidP="003807AA">
            <w:pPr>
              <w:jc w:val="right"/>
              <w:rPr>
                <w:sz w:val="20"/>
                <w:szCs w:val="20"/>
              </w:rPr>
            </w:pPr>
            <w:r w:rsidRPr="003807AA">
              <w:rPr>
                <w:sz w:val="20"/>
                <w:szCs w:val="20"/>
              </w:rPr>
              <w:t>222,4</w:t>
            </w:r>
          </w:p>
        </w:tc>
      </w:tr>
      <w:tr w:rsidR="003807AA" w:rsidRPr="003807AA" w14:paraId="48D7B46F" w14:textId="77777777" w:rsidTr="003807AA">
        <w:trPr>
          <w:trHeight w:val="20"/>
        </w:trPr>
        <w:tc>
          <w:tcPr>
            <w:tcW w:w="3984" w:type="dxa"/>
            <w:shd w:val="clear" w:color="auto" w:fill="auto"/>
            <w:vAlign w:val="center"/>
          </w:tcPr>
          <w:p w14:paraId="791B449E"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26245E02" w14:textId="77777777" w:rsidR="003807AA" w:rsidRPr="003807AA" w:rsidRDefault="003807AA" w:rsidP="003807AA">
            <w:pPr>
              <w:jc w:val="center"/>
              <w:rPr>
                <w:sz w:val="20"/>
                <w:szCs w:val="20"/>
              </w:rPr>
            </w:pPr>
            <w:r w:rsidRPr="003807AA">
              <w:rPr>
                <w:sz w:val="20"/>
                <w:szCs w:val="20"/>
              </w:rPr>
              <w:t>0340372160</w:t>
            </w:r>
          </w:p>
        </w:tc>
        <w:tc>
          <w:tcPr>
            <w:tcW w:w="735" w:type="dxa"/>
            <w:shd w:val="clear" w:color="auto" w:fill="auto"/>
            <w:noWrap/>
            <w:vAlign w:val="bottom"/>
          </w:tcPr>
          <w:p w14:paraId="5C3728E6"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4B28E5E8" w14:textId="77777777" w:rsidR="003807AA" w:rsidRPr="003807AA" w:rsidRDefault="003807AA" w:rsidP="003807AA">
            <w:pPr>
              <w:jc w:val="right"/>
              <w:rPr>
                <w:sz w:val="20"/>
                <w:szCs w:val="20"/>
              </w:rPr>
            </w:pPr>
            <w:r w:rsidRPr="003807AA">
              <w:rPr>
                <w:sz w:val="20"/>
                <w:szCs w:val="20"/>
              </w:rPr>
              <w:t>16 782,0</w:t>
            </w:r>
          </w:p>
        </w:tc>
        <w:tc>
          <w:tcPr>
            <w:tcW w:w="1412" w:type="dxa"/>
            <w:shd w:val="clear" w:color="auto" w:fill="auto"/>
            <w:vAlign w:val="bottom"/>
          </w:tcPr>
          <w:p w14:paraId="7B08D3C3" w14:textId="77777777" w:rsidR="003807AA" w:rsidRPr="003807AA" w:rsidRDefault="003807AA" w:rsidP="003807AA">
            <w:pPr>
              <w:jc w:val="right"/>
              <w:rPr>
                <w:sz w:val="20"/>
                <w:szCs w:val="20"/>
              </w:rPr>
            </w:pPr>
            <w:r w:rsidRPr="003807AA">
              <w:rPr>
                <w:sz w:val="20"/>
                <w:szCs w:val="20"/>
              </w:rPr>
              <w:t>17 462,1</w:t>
            </w:r>
          </w:p>
        </w:tc>
        <w:tc>
          <w:tcPr>
            <w:tcW w:w="1374" w:type="dxa"/>
            <w:shd w:val="clear" w:color="auto" w:fill="auto"/>
            <w:vAlign w:val="bottom"/>
          </w:tcPr>
          <w:p w14:paraId="1CB0E1EB" w14:textId="77777777" w:rsidR="003807AA" w:rsidRPr="003807AA" w:rsidRDefault="003807AA" w:rsidP="003807AA">
            <w:pPr>
              <w:jc w:val="right"/>
              <w:rPr>
                <w:sz w:val="20"/>
                <w:szCs w:val="20"/>
              </w:rPr>
            </w:pPr>
            <w:r w:rsidRPr="003807AA">
              <w:rPr>
                <w:sz w:val="20"/>
                <w:szCs w:val="20"/>
              </w:rPr>
              <w:t>18 011,8</w:t>
            </w:r>
          </w:p>
        </w:tc>
      </w:tr>
      <w:tr w:rsidR="003807AA" w:rsidRPr="003807AA" w14:paraId="3E7FAE0D" w14:textId="77777777" w:rsidTr="003807AA">
        <w:trPr>
          <w:trHeight w:val="20"/>
        </w:trPr>
        <w:tc>
          <w:tcPr>
            <w:tcW w:w="3984" w:type="dxa"/>
            <w:shd w:val="clear" w:color="auto" w:fill="auto"/>
            <w:vAlign w:val="center"/>
          </w:tcPr>
          <w:p w14:paraId="1631EBC8" w14:textId="77777777" w:rsidR="003807AA" w:rsidRPr="003807AA" w:rsidRDefault="003807AA" w:rsidP="003807AA">
            <w:pPr>
              <w:jc w:val="both"/>
              <w:rPr>
                <w:sz w:val="20"/>
                <w:szCs w:val="20"/>
              </w:rPr>
            </w:pPr>
            <w:r w:rsidRPr="003807AA">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42F08E3" w14:textId="77777777" w:rsidR="003807AA" w:rsidRPr="003807AA" w:rsidRDefault="003807AA" w:rsidP="003807AA">
            <w:pPr>
              <w:jc w:val="center"/>
              <w:rPr>
                <w:sz w:val="20"/>
                <w:szCs w:val="20"/>
              </w:rPr>
            </w:pPr>
            <w:r w:rsidRPr="003807AA">
              <w:rPr>
                <w:sz w:val="20"/>
                <w:szCs w:val="20"/>
              </w:rPr>
              <w:t>0340372170</w:t>
            </w:r>
          </w:p>
        </w:tc>
        <w:tc>
          <w:tcPr>
            <w:tcW w:w="735" w:type="dxa"/>
            <w:shd w:val="clear" w:color="auto" w:fill="auto"/>
            <w:noWrap/>
            <w:vAlign w:val="bottom"/>
          </w:tcPr>
          <w:p w14:paraId="6B74ACE7"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619FBD9" w14:textId="77777777" w:rsidR="003807AA" w:rsidRPr="003807AA" w:rsidRDefault="003807AA" w:rsidP="003807AA">
            <w:pPr>
              <w:jc w:val="right"/>
              <w:rPr>
                <w:sz w:val="20"/>
                <w:szCs w:val="20"/>
              </w:rPr>
            </w:pPr>
            <w:r w:rsidRPr="003807AA">
              <w:rPr>
                <w:sz w:val="20"/>
                <w:szCs w:val="20"/>
              </w:rPr>
              <w:t>4,1</w:t>
            </w:r>
          </w:p>
        </w:tc>
        <w:tc>
          <w:tcPr>
            <w:tcW w:w="1412" w:type="dxa"/>
            <w:shd w:val="clear" w:color="auto" w:fill="auto"/>
            <w:vAlign w:val="bottom"/>
          </w:tcPr>
          <w:p w14:paraId="5DDF9D41" w14:textId="77777777" w:rsidR="003807AA" w:rsidRPr="003807AA" w:rsidRDefault="003807AA" w:rsidP="003807AA">
            <w:pPr>
              <w:jc w:val="right"/>
              <w:rPr>
                <w:sz w:val="20"/>
                <w:szCs w:val="20"/>
              </w:rPr>
            </w:pPr>
            <w:r w:rsidRPr="003807AA">
              <w:rPr>
                <w:sz w:val="20"/>
                <w:szCs w:val="20"/>
              </w:rPr>
              <w:t>4,3</w:t>
            </w:r>
          </w:p>
        </w:tc>
        <w:tc>
          <w:tcPr>
            <w:tcW w:w="1374" w:type="dxa"/>
            <w:shd w:val="clear" w:color="auto" w:fill="auto"/>
            <w:vAlign w:val="bottom"/>
          </w:tcPr>
          <w:p w14:paraId="66A0B654" w14:textId="77777777" w:rsidR="003807AA" w:rsidRPr="003807AA" w:rsidRDefault="003807AA" w:rsidP="003807AA">
            <w:pPr>
              <w:jc w:val="right"/>
              <w:rPr>
                <w:sz w:val="20"/>
                <w:szCs w:val="20"/>
              </w:rPr>
            </w:pPr>
            <w:r w:rsidRPr="003807AA">
              <w:rPr>
                <w:sz w:val="20"/>
                <w:szCs w:val="20"/>
              </w:rPr>
              <w:t>4,5</w:t>
            </w:r>
          </w:p>
        </w:tc>
      </w:tr>
      <w:tr w:rsidR="003807AA" w:rsidRPr="003807AA" w14:paraId="1EBE8A37" w14:textId="77777777" w:rsidTr="003807AA">
        <w:trPr>
          <w:trHeight w:val="20"/>
        </w:trPr>
        <w:tc>
          <w:tcPr>
            <w:tcW w:w="3984" w:type="dxa"/>
            <w:shd w:val="clear" w:color="auto" w:fill="auto"/>
            <w:vAlign w:val="center"/>
          </w:tcPr>
          <w:p w14:paraId="4344F407" w14:textId="77777777" w:rsidR="003807AA" w:rsidRPr="003807AA" w:rsidRDefault="003807AA" w:rsidP="003807AA">
            <w:pPr>
              <w:jc w:val="both"/>
              <w:rPr>
                <w:sz w:val="20"/>
                <w:szCs w:val="20"/>
              </w:rPr>
            </w:pPr>
            <w:r w:rsidRPr="003807AA">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14:paraId="47527913" w14:textId="77777777" w:rsidR="003807AA" w:rsidRPr="003807AA" w:rsidRDefault="003807AA" w:rsidP="003807AA">
            <w:pPr>
              <w:jc w:val="center"/>
              <w:rPr>
                <w:sz w:val="20"/>
                <w:szCs w:val="20"/>
              </w:rPr>
            </w:pPr>
            <w:r w:rsidRPr="003807AA">
              <w:rPr>
                <w:sz w:val="20"/>
                <w:szCs w:val="20"/>
              </w:rPr>
              <w:t>0340372170</w:t>
            </w:r>
          </w:p>
        </w:tc>
        <w:tc>
          <w:tcPr>
            <w:tcW w:w="735" w:type="dxa"/>
            <w:shd w:val="clear" w:color="auto" w:fill="auto"/>
            <w:noWrap/>
            <w:vAlign w:val="bottom"/>
          </w:tcPr>
          <w:p w14:paraId="41FBA126"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6D620113" w14:textId="77777777" w:rsidR="003807AA" w:rsidRPr="003807AA" w:rsidRDefault="003807AA" w:rsidP="003807AA">
            <w:pPr>
              <w:jc w:val="right"/>
              <w:rPr>
                <w:sz w:val="20"/>
                <w:szCs w:val="20"/>
              </w:rPr>
            </w:pPr>
            <w:r w:rsidRPr="003807AA">
              <w:rPr>
                <w:sz w:val="20"/>
                <w:szCs w:val="20"/>
              </w:rPr>
              <w:t>69 671,9</w:t>
            </w:r>
          </w:p>
        </w:tc>
        <w:tc>
          <w:tcPr>
            <w:tcW w:w="1412" w:type="dxa"/>
            <w:shd w:val="clear" w:color="auto" w:fill="auto"/>
            <w:vAlign w:val="bottom"/>
          </w:tcPr>
          <w:p w14:paraId="63D020AC" w14:textId="77777777" w:rsidR="003807AA" w:rsidRPr="003807AA" w:rsidRDefault="003807AA" w:rsidP="003807AA">
            <w:pPr>
              <w:jc w:val="right"/>
              <w:rPr>
                <w:sz w:val="20"/>
                <w:szCs w:val="20"/>
              </w:rPr>
            </w:pPr>
            <w:r w:rsidRPr="003807AA">
              <w:rPr>
                <w:sz w:val="20"/>
                <w:szCs w:val="20"/>
              </w:rPr>
              <w:t>72 469,0</w:t>
            </w:r>
          </w:p>
        </w:tc>
        <w:tc>
          <w:tcPr>
            <w:tcW w:w="1374" w:type="dxa"/>
            <w:shd w:val="clear" w:color="auto" w:fill="auto"/>
            <w:vAlign w:val="bottom"/>
          </w:tcPr>
          <w:p w14:paraId="4282608B" w14:textId="77777777" w:rsidR="003807AA" w:rsidRPr="003807AA" w:rsidRDefault="003807AA" w:rsidP="003807AA">
            <w:pPr>
              <w:jc w:val="right"/>
              <w:rPr>
                <w:sz w:val="20"/>
                <w:szCs w:val="20"/>
              </w:rPr>
            </w:pPr>
            <w:r w:rsidRPr="003807AA">
              <w:rPr>
                <w:sz w:val="20"/>
                <w:szCs w:val="20"/>
              </w:rPr>
              <w:t>75 393,1</w:t>
            </w:r>
          </w:p>
        </w:tc>
      </w:tr>
      <w:tr w:rsidR="003807AA" w:rsidRPr="003807AA" w14:paraId="7E231D8F" w14:textId="77777777" w:rsidTr="003807AA">
        <w:trPr>
          <w:trHeight w:val="20"/>
        </w:trPr>
        <w:tc>
          <w:tcPr>
            <w:tcW w:w="3984" w:type="dxa"/>
            <w:shd w:val="clear" w:color="auto" w:fill="auto"/>
            <w:vAlign w:val="center"/>
          </w:tcPr>
          <w:p w14:paraId="0EC93208"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7910C69" w14:textId="77777777" w:rsidR="003807AA" w:rsidRPr="003807AA" w:rsidRDefault="003807AA" w:rsidP="003807AA">
            <w:pPr>
              <w:jc w:val="center"/>
              <w:rPr>
                <w:sz w:val="20"/>
                <w:szCs w:val="20"/>
              </w:rPr>
            </w:pPr>
            <w:r w:rsidRPr="003807AA">
              <w:rPr>
                <w:sz w:val="20"/>
                <w:szCs w:val="20"/>
              </w:rPr>
              <w:t>0340372210</w:t>
            </w:r>
          </w:p>
        </w:tc>
        <w:tc>
          <w:tcPr>
            <w:tcW w:w="735" w:type="dxa"/>
            <w:shd w:val="clear" w:color="auto" w:fill="auto"/>
            <w:noWrap/>
            <w:vAlign w:val="bottom"/>
          </w:tcPr>
          <w:p w14:paraId="7295F820"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E5CD79C" w14:textId="77777777" w:rsidR="003807AA" w:rsidRPr="003807AA" w:rsidRDefault="003807AA" w:rsidP="003807AA">
            <w:pPr>
              <w:jc w:val="right"/>
              <w:rPr>
                <w:sz w:val="20"/>
                <w:szCs w:val="20"/>
              </w:rPr>
            </w:pPr>
            <w:r w:rsidRPr="003807AA">
              <w:rPr>
                <w:sz w:val="20"/>
                <w:szCs w:val="20"/>
              </w:rPr>
              <w:t>307,5</w:t>
            </w:r>
          </w:p>
        </w:tc>
        <w:tc>
          <w:tcPr>
            <w:tcW w:w="1412" w:type="dxa"/>
            <w:shd w:val="clear" w:color="auto" w:fill="auto"/>
            <w:vAlign w:val="bottom"/>
          </w:tcPr>
          <w:p w14:paraId="4AC882C4" w14:textId="77777777" w:rsidR="003807AA" w:rsidRPr="003807AA" w:rsidRDefault="003807AA" w:rsidP="003807AA">
            <w:pPr>
              <w:jc w:val="right"/>
              <w:rPr>
                <w:sz w:val="20"/>
                <w:szCs w:val="20"/>
              </w:rPr>
            </w:pPr>
            <w:r w:rsidRPr="003807AA">
              <w:rPr>
                <w:sz w:val="20"/>
                <w:szCs w:val="20"/>
              </w:rPr>
              <w:t>319,8</w:t>
            </w:r>
          </w:p>
        </w:tc>
        <w:tc>
          <w:tcPr>
            <w:tcW w:w="1374" w:type="dxa"/>
            <w:shd w:val="clear" w:color="auto" w:fill="auto"/>
            <w:vAlign w:val="bottom"/>
          </w:tcPr>
          <w:p w14:paraId="094D863A" w14:textId="77777777" w:rsidR="003807AA" w:rsidRPr="003807AA" w:rsidRDefault="003807AA" w:rsidP="003807AA">
            <w:pPr>
              <w:jc w:val="right"/>
              <w:rPr>
                <w:sz w:val="20"/>
                <w:szCs w:val="20"/>
              </w:rPr>
            </w:pPr>
            <w:r w:rsidRPr="003807AA">
              <w:rPr>
                <w:sz w:val="20"/>
                <w:szCs w:val="20"/>
              </w:rPr>
              <w:t>332,5</w:t>
            </w:r>
          </w:p>
        </w:tc>
      </w:tr>
      <w:tr w:rsidR="003807AA" w:rsidRPr="003807AA" w14:paraId="0836DF63" w14:textId="77777777" w:rsidTr="003807AA">
        <w:trPr>
          <w:trHeight w:val="20"/>
        </w:trPr>
        <w:tc>
          <w:tcPr>
            <w:tcW w:w="3984" w:type="dxa"/>
            <w:shd w:val="clear" w:color="auto" w:fill="auto"/>
            <w:vAlign w:val="center"/>
          </w:tcPr>
          <w:p w14:paraId="2431E386"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14:paraId="28F246CD" w14:textId="77777777" w:rsidR="003807AA" w:rsidRPr="003807AA" w:rsidRDefault="003807AA" w:rsidP="003807AA">
            <w:pPr>
              <w:jc w:val="center"/>
              <w:rPr>
                <w:sz w:val="20"/>
                <w:szCs w:val="20"/>
              </w:rPr>
            </w:pPr>
            <w:r w:rsidRPr="003807AA">
              <w:rPr>
                <w:sz w:val="20"/>
                <w:szCs w:val="20"/>
              </w:rPr>
              <w:t>0340372210</w:t>
            </w:r>
          </w:p>
        </w:tc>
        <w:tc>
          <w:tcPr>
            <w:tcW w:w="735" w:type="dxa"/>
            <w:shd w:val="clear" w:color="auto" w:fill="auto"/>
            <w:noWrap/>
            <w:vAlign w:val="bottom"/>
          </w:tcPr>
          <w:p w14:paraId="7192E602"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2B8EDC21" w14:textId="77777777" w:rsidR="003807AA" w:rsidRPr="003807AA" w:rsidRDefault="003807AA" w:rsidP="003807AA">
            <w:pPr>
              <w:jc w:val="right"/>
              <w:rPr>
                <w:sz w:val="20"/>
                <w:szCs w:val="20"/>
              </w:rPr>
            </w:pPr>
            <w:r w:rsidRPr="003807AA">
              <w:rPr>
                <w:sz w:val="20"/>
                <w:szCs w:val="20"/>
              </w:rPr>
              <w:t>31 699,0</w:t>
            </w:r>
          </w:p>
        </w:tc>
        <w:tc>
          <w:tcPr>
            <w:tcW w:w="1412" w:type="dxa"/>
            <w:shd w:val="clear" w:color="auto" w:fill="auto"/>
            <w:vAlign w:val="bottom"/>
          </w:tcPr>
          <w:p w14:paraId="229FAC24" w14:textId="77777777" w:rsidR="003807AA" w:rsidRPr="003807AA" w:rsidRDefault="003807AA" w:rsidP="003807AA">
            <w:pPr>
              <w:jc w:val="right"/>
              <w:rPr>
                <w:sz w:val="20"/>
                <w:szCs w:val="20"/>
              </w:rPr>
            </w:pPr>
            <w:r w:rsidRPr="003807AA">
              <w:rPr>
                <w:sz w:val="20"/>
                <w:szCs w:val="20"/>
              </w:rPr>
              <w:t>32 967,0</w:t>
            </w:r>
          </w:p>
        </w:tc>
        <w:tc>
          <w:tcPr>
            <w:tcW w:w="1374" w:type="dxa"/>
            <w:shd w:val="clear" w:color="auto" w:fill="auto"/>
            <w:vAlign w:val="bottom"/>
          </w:tcPr>
          <w:p w14:paraId="629BA5DC" w14:textId="77777777" w:rsidR="003807AA" w:rsidRPr="003807AA" w:rsidRDefault="003807AA" w:rsidP="003807AA">
            <w:pPr>
              <w:jc w:val="right"/>
              <w:rPr>
                <w:sz w:val="20"/>
                <w:szCs w:val="20"/>
              </w:rPr>
            </w:pPr>
            <w:r w:rsidRPr="003807AA">
              <w:rPr>
                <w:sz w:val="20"/>
                <w:szCs w:val="20"/>
              </w:rPr>
              <w:t>34 286,0</w:t>
            </w:r>
          </w:p>
        </w:tc>
      </w:tr>
      <w:tr w:rsidR="003807AA" w:rsidRPr="003807AA" w14:paraId="0A6C5D08" w14:textId="77777777" w:rsidTr="003807AA">
        <w:trPr>
          <w:trHeight w:val="20"/>
        </w:trPr>
        <w:tc>
          <w:tcPr>
            <w:tcW w:w="3984" w:type="dxa"/>
            <w:shd w:val="clear" w:color="auto" w:fill="auto"/>
            <w:vAlign w:val="center"/>
          </w:tcPr>
          <w:p w14:paraId="3C24931C"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22C7136" w14:textId="77777777" w:rsidR="003807AA" w:rsidRPr="003807AA" w:rsidRDefault="003807AA" w:rsidP="003807AA">
            <w:pPr>
              <w:jc w:val="center"/>
              <w:rPr>
                <w:sz w:val="20"/>
                <w:szCs w:val="20"/>
              </w:rPr>
            </w:pPr>
            <w:r w:rsidRPr="003807AA">
              <w:rPr>
                <w:sz w:val="20"/>
                <w:szCs w:val="20"/>
              </w:rPr>
              <w:t>0340372240</w:t>
            </w:r>
          </w:p>
        </w:tc>
        <w:tc>
          <w:tcPr>
            <w:tcW w:w="735" w:type="dxa"/>
            <w:shd w:val="clear" w:color="auto" w:fill="auto"/>
            <w:noWrap/>
            <w:vAlign w:val="bottom"/>
          </w:tcPr>
          <w:p w14:paraId="5E000EDD"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34723DA" w14:textId="77777777" w:rsidR="003807AA" w:rsidRPr="003807AA" w:rsidRDefault="003807AA" w:rsidP="003807AA">
            <w:pPr>
              <w:jc w:val="right"/>
              <w:rPr>
                <w:sz w:val="20"/>
                <w:szCs w:val="20"/>
              </w:rPr>
            </w:pPr>
            <w:r w:rsidRPr="003807AA">
              <w:rPr>
                <w:sz w:val="20"/>
                <w:szCs w:val="20"/>
              </w:rPr>
              <w:t>90,2</w:t>
            </w:r>
          </w:p>
        </w:tc>
        <w:tc>
          <w:tcPr>
            <w:tcW w:w="1412" w:type="dxa"/>
            <w:shd w:val="clear" w:color="auto" w:fill="auto"/>
            <w:vAlign w:val="bottom"/>
          </w:tcPr>
          <w:p w14:paraId="1B374DCB" w14:textId="77777777" w:rsidR="003807AA" w:rsidRPr="003807AA" w:rsidRDefault="003807AA" w:rsidP="003807AA">
            <w:pPr>
              <w:jc w:val="right"/>
              <w:rPr>
                <w:sz w:val="20"/>
                <w:szCs w:val="20"/>
              </w:rPr>
            </w:pPr>
            <w:r w:rsidRPr="003807AA">
              <w:rPr>
                <w:sz w:val="20"/>
                <w:szCs w:val="20"/>
              </w:rPr>
              <w:t>93,8</w:t>
            </w:r>
          </w:p>
        </w:tc>
        <w:tc>
          <w:tcPr>
            <w:tcW w:w="1374" w:type="dxa"/>
            <w:shd w:val="clear" w:color="auto" w:fill="auto"/>
            <w:vAlign w:val="bottom"/>
          </w:tcPr>
          <w:p w14:paraId="33B0384B" w14:textId="77777777" w:rsidR="003807AA" w:rsidRPr="003807AA" w:rsidRDefault="003807AA" w:rsidP="003807AA">
            <w:pPr>
              <w:jc w:val="right"/>
              <w:rPr>
                <w:sz w:val="20"/>
                <w:szCs w:val="20"/>
              </w:rPr>
            </w:pPr>
            <w:r w:rsidRPr="003807AA">
              <w:rPr>
                <w:sz w:val="20"/>
                <w:szCs w:val="20"/>
              </w:rPr>
              <w:t>97,6</w:t>
            </w:r>
          </w:p>
        </w:tc>
      </w:tr>
      <w:tr w:rsidR="003807AA" w:rsidRPr="003807AA" w14:paraId="125B49BF" w14:textId="77777777" w:rsidTr="003807AA">
        <w:trPr>
          <w:trHeight w:val="20"/>
        </w:trPr>
        <w:tc>
          <w:tcPr>
            <w:tcW w:w="3984" w:type="dxa"/>
            <w:shd w:val="clear" w:color="auto" w:fill="auto"/>
            <w:vAlign w:val="center"/>
          </w:tcPr>
          <w:p w14:paraId="7A39AFD4"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121B5380" w14:textId="77777777" w:rsidR="003807AA" w:rsidRPr="003807AA" w:rsidRDefault="003807AA" w:rsidP="003807AA">
            <w:pPr>
              <w:jc w:val="center"/>
              <w:rPr>
                <w:sz w:val="20"/>
                <w:szCs w:val="20"/>
              </w:rPr>
            </w:pPr>
            <w:r w:rsidRPr="003807AA">
              <w:rPr>
                <w:sz w:val="20"/>
                <w:szCs w:val="20"/>
              </w:rPr>
              <w:t>0340372240</w:t>
            </w:r>
          </w:p>
        </w:tc>
        <w:tc>
          <w:tcPr>
            <w:tcW w:w="735" w:type="dxa"/>
            <w:shd w:val="clear" w:color="auto" w:fill="auto"/>
            <w:noWrap/>
            <w:vAlign w:val="bottom"/>
          </w:tcPr>
          <w:p w14:paraId="3D5F162A"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03E219BC" w14:textId="77777777" w:rsidR="003807AA" w:rsidRPr="003807AA" w:rsidRDefault="003807AA" w:rsidP="003807AA">
            <w:pPr>
              <w:jc w:val="right"/>
              <w:rPr>
                <w:sz w:val="20"/>
                <w:szCs w:val="20"/>
              </w:rPr>
            </w:pPr>
            <w:r w:rsidRPr="003807AA">
              <w:rPr>
                <w:sz w:val="20"/>
                <w:szCs w:val="20"/>
              </w:rPr>
              <w:t>9 299,6</w:t>
            </w:r>
          </w:p>
        </w:tc>
        <w:tc>
          <w:tcPr>
            <w:tcW w:w="1412" w:type="dxa"/>
            <w:shd w:val="clear" w:color="auto" w:fill="auto"/>
            <w:vAlign w:val="bottom"/>
          </w:tcPr>
          <w:p w14:paraId="1401F7EC" w14:textId="77777777" w:rsidR="003807AA" w:rsidRPr="003807AA" w:rsidRDefault="003807AA" w:rsidP="003807AA">
            <w:pPr>
              <w:jc w:val="right"/>
              <w:rPr>
                <w:sz w:val="20"/>
                <w:szCs w:val="20"/>
              </w:rPr>
            </w:pPr>
            <w:r w:rsidRPr="003807AA">
              <w:rPr>
                <w:sz w:val="20"/>
                <w:szCs w:val="20"/>
              </w:rPr>
              <w:t>9 675,5</w:t>
            </w:r>
          </w:p>
        </w:tc>
        <w:tc>
          <w:tcPr>
            <w:tcW w:w="1374" w:type="dxa"/>
            <w:shd w:val="clear" w:color="auto" w:fill="auto"/>
            <w:vAlign w:val="bottom"/>
          </w:tcPr>
          <w:p w14:paraId="2A90DC2C" w14:textId="77777777" w:rsidR="003807AA" w:rsidRPr="003807AA" w:rsidRDefault="003807AA" w:rsidP="003807AA">
            <w:pPr>
              <w:jc w:val="right"/>
              <w:rPr>
                <w:sz w:val="20"/>
                <w:szCs w:val="20"/>
              </w:rPr>
            </w:pPr>
            <w:r w:rsidRPr="003807AA">
              <w:rPr>
                <w:sz w:val="20"/>
                <w:szCs w:val="20"/>
              </w:rPr>
              <w:t>10 064,4</w:t>
            </w:r>
          </w:p>
        </w:tc>
      </w:tr>
      <w:tr w:rsidR="003807AA" w:rsidRPr="003807AA" w14:paraId="2D79F554" w14:textId="77777777" w:rsidTr="003807AA">
        <w:trPr>
          <w:trHeight w:val="20"/>
        </w:trPr>
        <w:tc>
          <w:tcPr>
            <w:tcW w:w="3984" w:type="dxa"/>
            <w:shd w:val="clear" w:color="auto" w:fill="auto"/>
            <w:vAlign w:val="center"/>
          </w:tcPr>
          <w:p w14:paraId="5328DBFC"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меры социальной </w:t>
            </w:r>
            <w:r w:rsidRPr="003807AA">
              <w:rPr>
                <w:sz w:val="20"/>
                <w:szCs w:val="20"/>
              </w:rPr>
              <w:lastRenderedPageBreak/>
              <w:t xml:space="preserve">поддержки семей, имеющих детей с </w:t>
            </w:r>
            <w:proofErr w:type="spellStart"/>
            <w:r w:rsidRPr="003807AA">
              <w:rPr>
                <w:sz w:val="20"/>
                <w:szCs w:val="20"/>
              </w:rPr>
              <w:t>фенилкетонурией</w:t>
            </w:r>
            <w:proofErr w:type="spellEnd"/>
            <w:r w:rsidRPr="003807AA">
              <w:rPr>
                <w:sz w:val="20"/>
                <w:szCs w:val="20"/>
              </w:rP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8C23D8" w14:textId="77777777" w:rsidR="003807AA" w:rsidRPr="003807AA" w:rsidRDefault="003807AA" w:rsidP="003807AA">
            <w:pPr>
              <w:jc w:val="center"/>
              <w:rPr>
                <w:sz w:val="20"/>
                <w:szCs w:val="20"/>
              </w:rPr>
            </w:pPr>
            <w:r w:rsidRPr="003807AA">
              <w:rPr>
                <w:sz w:val="20"/>
                <w:szCs w:val="20"/>
              </w:rPr>
              <w:lastRenderedPageBreak/>
              <w:t>0340372530</w:t>
            </w:r>
          </w:p>
        </w:tc>
        <w:tc>
          <w:tcPr>
            <w:tcW w:w="735" w:type="dxa"/>
            <w:shd w:val="clear" w:color="auto" w:fill="auto"/>
            <w:noWrap/>
            <w:vAlign w:val="bottom"/>
          </w:tcPr>
          <w:p w14:paraId="5847F26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B2A5611" w14:textId="77777777" w:rsidR="003807AA" w:rsidRPr="003807AA" w:rsidRDefault="003807AA" w:rsidP="003807AA">
            <w:pPr>
              <w:jc w:val="right"/>
              <w:rPr>
                <w:sz w:val="20"/>
                <w:szCs w:val="20"/>
              </w:rPr>
            </w:pPr>
            <w:r w:rsidRPr="003807AA">
              <w:rPr>
                <w:sz w:val="20"/>
                <w:szCs w:val="20"/>
              </w:rPr>
              <w:t>1,4</w:t>
            </w:r>
          </w:p>
        </w:tc>
        <w:tc>
          <w:tcPr>
            <w:tcW w:w="1412" w:type="dxa"/>
            <w:shd w:val="clear" w:color="auto" w:fill="auto"/>
            <w:vAlign w:val="bottom"/>
          </w:tcPr>
          <w:p w14:paraId="0234BA6C" w14:textId="77777777" w:rsidR="003807AA" w:rsidRPr="003807AA" w:rsidRDefault="003807AA" w:rsidP="003807AA">
            <w:pPr>
              <w:jc w:val="right"/>
              <w:rPr>
                <w:sz w:val="20"/>
                <w:szCs w:val="20"/>
              </w:rPr>
            </w:pPr>
            <w:r w:rsidRPr="003807AA">
              <w:rPr>
                <w:sz w:val="20"/>
                <w:szCs w:val="20"/>
              </w:rPr>
              <w:t>0,7</w:t>
            </w:r>
          </w:p>
        </w:tc>
        <w:tc>
          <w:tcPr>
            <w:tcW w:w="1374" w:type="dxa"/>
            <w:shd w:val="clear" w:color="auto" w:fill="auto"/>
            <w:vAlign w:val="bottom"/>
          </w:tcPr>
          <w:p w14:paraId="3BE07875" w14:textId="77777777" w:rsidR="003807AA" w:rsidRPr="003807AA" w:rsidRDefault="003807AA" w:rsidP="003807AA">
            <w:pPr>
              <w:jc w:val="right"/>
              <w:rPr>
                <w:sz w:val="20"/>
                <w:szCs w:val="20"/>
              </w:rPr>
            </w:pPr>
            <w:r w:rsidRPr="003807AA">
              <w:rPr>
                <w:sz w:val="20"/>
                <w:szCs w:val="20"/>
              </w:rPr>
              <w:t>0,8</w:t>
            </w:r>
          </w:p>
        </w:tc>
      </w:tr>
      <w:tr w:rsidR="003807AA" w:rsidRPr="003807AA" w14:paraId="71FB0C31" w14:textId="77777777" w:rsidTr="003807AA">
        <w:trPr>
          <w:trHeight w:val="20"/>
        </w:trPr>
        <w:tc>
          <w:tcPr>
            <w:tcW w:w="3984" w:type="dxa"/>
            <w:shd w:val="clear" w:color="auto" w:fill="auto"/>
            <w:vAlign w:val="center"/>
          </w:tcPr>
          <w:p w14:paraId="3AC5534F" w14:textId="77777777" w:rsidR="003807AA" w:rsidRPr="003807AA" w:rsidRDefault="003807AA" w:rsidP="003807AA">
            <w:pPr>
              <w:jc w:val="both"/>
              <w:rPr>
                <w:sz w:val="20"/>
                <w:szCs w:val="20"/>
              </w:rPr>
            </w:pPr>
            <w:r w:rsidRPr="003807AA">
              <w:rPr>
                <w:sz w:val="20"/>
                <w:szCs w:val="20"/>
              </w:rPr>
              <w:t xml:space="preserve">Осуществление полномочий по предоставлению меры социальной поддержки семей, имеющих детей с </w:t>
            </w:r>
            <w:proofErr w:type="spellStart"/>
            <w:r w:rsidRPr="003807AA">
              <w:rPr>
                <w:sz w:val="20"/>
                <w:szCs w:val="20"/>
              </w:rPr>
              <w:t>фенилкетонурией</w:t>
            </w:r>
            <w:proofErr w:type="spellEnd"/>
            <w:r w:rsidRPr="003807AA">
              <w:rPr>
                <w:sz w:val="20"/>
                <w:szCs w:val="20"/>
              </w:rPr>
              <w:t xml:space="preserve"> (Социальные выплаты гражданам, кроме публичных нормативных социальных выплат)</w:t>
            </w:r>
          </w:p>
        </w:tc>
        <w:tc>
          <w:tcPr>
            <w:tcW w:w="1483" w:type="dxa"/>
            <w:shd w:val="clear" w:color="auto" w:fill="auto"/>
            <w:noWrap/>
            <w:vAlign w:val="bottom"/>
          </w:tcPr>
          <w:p w14:paraId="3F19D597" w14:textId="77777777" w:rsidR="003807AA" w:rsidRPr="003807AA" w:rsidRDefault="003807AA" w:rsidP="003807AA">
            <w:pPr>
              <w:jc w:val="center"/>
              <w:rPr>
                <w:sz w:val="20"/>
                <w:szCs w:val="20"/>
              </w:rPr>
            </w:pPr>
            <w:r w:rsidRPr="003807AA">
              <w:rPr>
                <w:sz w:val="20"/>
                <w:szCs w:val="20"/>
              </w:rPr>
              <w:t>0340372530</w:t>
            </w:r>
          </w:p>
        </w:tc>
        <w:tc>
          <w:tcPr>
            <w:tcW w:w="735" w:type="dxa"/>
            <w:shd w:val="clear" w:color="auto" w:fill="auto"/>
            <w:noWrap/>
            <w:vAlign w:val="bottom"/>
          </w:tcPr>
          <w:p w14:paraId="5D23DE2A"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440EE911" w14:textId="77777777" w:rsidR="003807AA" w:rsidRPr="003807AA" w:rsidRDefault="003807AA" w:rsidP="003807AA">
            <w:pPr>
              <w:jc w:val="right"/>
              <w:rPr>
                <w:sz w:val="20"/>
                <w:szCs w:val="20"/>
              </w:rPr>
            </w:pPr>
            <w:r w:rsidRPr="003807AA">
              <w:rPr>
                <w:sz w:val="20"/>
                <w:szCs w:val="20"/>
              </w:rPr>
              <w:t>146,4</w:t>
            </w:r>
          </w:p>
        </w:tc>
        <w:tc>
          <w:tcPr>
            <w:tcW w:w="1412" w:type="dxa"/>
            <w:shd w:val="clear" w:color="auto" w:fill="auto"/>
            <w:vAlign w:val="bottom"/>
          </w:tcPr>
          <w:p w14:paraId="0B101C07" w14:textId="77777777" w:rsidR="003807AA" w:rsidRPr="003807AA" w:rsidRDefault="003807AA" w:rsidP="003807AA">
            <w:pPr>
              <w:jc w:val="right"/>
              <w:rPr>
                <w:sz w:val="20"/>
                <w:szCs w:val="20"/>
              </w:rPr>
            </w:pPr>
            <w:r w:rsidRPr="003807AA">
              <w:rPr>
                <w:sz w:val="20"/>
                <w:szCs w:val="20"/>
              </w:rPr>
              <w:t>74,2</w:t>
            </w:r>
          </w:p>
        </w:tc>
        <w:tc>
          <w:tcPr>
            <w:tcW w:w="1374" w:type="dxa"/>
            <w:shd w:val="clear" w:color="auto" w:fill="auto"/>
            <w:vAlign w:val="bottom"/>
          </w:tcPr>
          <w:p w14:paraId="040FECC6" w14:textId="77777777" w:rsidR="003807AA" w:rsidRPr="003807AA" w:rsidRDefault="003807AA" w:rsidP="003807AA">
            <w:pPr>
              <w:jc w:val="right"/>
              <w:rPr>
                <w:sz w:val="20"/>
                <w:szCs w:val="20"/>
              </w:rPr>
            </w:pPr>
            <w:r w:rsidRPr="003807AA">
              <w:rPr>
                <w:sz w:val="20"/>
                <w:szCs w:val="20"/>
              </w:rPr>
              <w:t>85,7</w:t>
            </w:r>
          </w:p>
        </w:tc>
      </w:tr>
      <w:tr w:rsidR="003807AA" w:rsidRPr="003807AA" w14:paraId="4FF6A887" w14:textId="77777777" w:rsidTr="003807AA">
        <w:trPr>
          <w:trHeight w:val="20"/>
        </w:trPr>
        <w:tc>
          <w:tcPr>
            <w:tcW w:w="3984" w:type="dxa"/>
            <w:shd w:val="clear" w:color="auto" w:fill="auto"/>
            <w:vAlign w:val="center"/>
          </w:tcPr>
          <w:p w14:paraId="470FB0B5"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FFAE1CD" w14:textId="77777777" w:rsidR="003807AA" w:rsidRPr="003807AA" w:rsidRDefault="003807AA" w:rsidP="003807AA">
            <w:pPr>
              <w:jc w:val="center"/>
              <w:rPr>
                <w:sz w:val="20"/>
                <w:szCs w:val="20"/>
              </w:rPr>
            </w:pPr>
            <w:r w:rsidRPr="003807AA">
              <w:rPr>
                <w:sz w:val="20"/>
                <w:szCs w:val="20"/>
              </w:rPr>
              <w:t>0340372540</w:t>
            </w:r>
          </w:p>
        </w:tc>
        <w:tc>
          <w:tcPr>
            <w:tcW w:w="735" w:type="dxa"/>
            <w:shd w:val="clear" w:color="auto" w:fill="auto"/>
            <w:noWrap/>
            <w:vAlign w:val="bottom"/>
          </w:tcPr>
          <w:p w14:paraId="16B54B58"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4182897" w14:textId="77777777" w:rsidR="003807AA" w:rsidRPr="003807AA" w:rsidRDefault="003807AA" w:rsidP="003807AA">
            <w:pPr>
              <w:jc w:val="right"/>
              <w:rPr>
                <w:sz w:val="20"/>
                <w:szCs w:val="20"/>
              </w:rPr>
            </w:pPr>
            <w:r w:rsidRPr="003807AA">
              <w:rPr>
                <w:sz w:val="20"/>
                <w:szCs w:val="20"/>
              </w:rPr>
              <w:t>92,5</w:t>
            </w:r>
          </w:p>
        </w:tc>
        <w:tc>
          <w:tcPr>
            <w:tcW w:w="1412" w:type="dxa"/>
            <w:shd w:val="clear" w:color="auto" w:fill="auto"/>
            <w:vAlign w:val="bottom"/>
          </w:tcPr>
          <w:p w14:paraId="6DD9F67B" w14:textId="77777777" w:rsidR="003807AA" w:rsidRPr="003807AA" w:rsidRDefault="003807AA" w:rsidP="003807AA">
            <w:pPr>
              <w:jc w:val="right"/>
              <w:rPr>
                <w:sz w:val="20"/>
                <w:szCs w:val="20"/>
              </w:rPr>
            </w:pPr>
            <w:r w:rsidRPr="003807AA">
              <w:rPr>
                <w:sz w:val="20"/>
                <w:szCs w:val="20"/>
              </w:rPr>
              <w:t>96,1</w:t>
            </w:r>
          </w:p>
        </w:tc>
        <w:tc>
          <w:tcPr>
            <w:tcW w:w="1374" w:type="dxa"/>
            <w:shd w:val="clear" w:color="auto" w:fill="auto"/>
            <w:vAlign w:val="bottom"/>
          </w:tcPr>
          <w:p w14:paraId="5DD1AD6A" w14:textId="77777777" w:rsidR="003807AA" w:rsidRPr="003807AA" w:rsidRDefault="003807AA" w:rsidP="003807AA">
            <w:pPr>
              <w:jc w:val="right"/>
              <w:rPr>
                <w:sz w:val="20"/>
                <w:szCs w:val="20"/>
              </w:rPr>
            </w:pPr>
            <w:r w:rsidRPr="003807AA">
              <w:rPr>
                <w:sz w:val="20"/>
                <w:szCs w:val="20"/>
              </w:rPr>
              <w:t>99,8</w:t>
            </w:r>
          </w:p>
        </w:tc>
      </w:tr>
      <w:tr w:rsidR="003807AA" w:rsidRPr="003807AA" w14:paraId="7E7390D5" w14:textId="77777777" w:rsidTr="003807AA">
        <w:trPr>
          <w:trHeight w:val="20"/>
        </w:trPr>
        <w:tc>
          <w:tcPr>
            <w:tcW w:w="3984" w:type="dxa"/>
            <w:shd w:val="clear" w:color="auto" w:fill="auto"/>
            <w:vAlign w:val="center"/>
          </w:tcPr>
          <w:p w14:paraId="44AC27E6" w14:textId="77777777" w:rsidR="003807AA" w:rsidRPr="003807AA" w:rsidRDefault="003807AA" w:rsidP="003807AA">
            <w:pPr>
              <w:jc w:val="both"/>
              <w:rPr>
                <w:sz w:val="20"/>
                <w:szCs w:val="20"/>
              </w:rPr>
            </w:pPr>
            <w:r w:rsidRPr="003807AA">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1B8368C4" w14:textId="77777777" w:rsidR="003807AA" w:rsidRPr="003807AA" w:rsidRDefault="003807AA" w:rsidP="003807AA">
            <w:pPr>
              <w:jc w:val="center"/>
              <w:rPr>
                <w:sz w:val="20"/>
                <w:szCs w:val="20"/>
              </w:rPr>
            </w:pPr>
            <w:r w:rsidRPr="003807AA">
              <w:rPr>
                <w:sz w:val="20"/>
                <w:szCs w:val="20"/>
              </w:rPr>
              <w:t>0340372540</w:t>
            </w:r>
          </w:p>
        </w:tc>
        <w:tc>
          <w:tcPr>
            <w:tcW w:w="735" w:type="dxa"/>
            <w:shd w:val="clear" w:color="auto" w:fill="auto"/>
            <w:noWrap/>
            <w:vAlign w:val="bottom"/>
          </w:tcPr>
          <w:p w14:paraId="1B56E240"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6F3269D1" w14:textId="77777777" w:rsidR="003807AA" w:rsidRPr="003807AA" w:rsidRDefault="003807AA" w:rsidP="003807AA">
            <w:pPr>
              <w:jc w:val="right"/>
              <w:rPr>
                <w:sz w:val="20"/>
                <w:szCs w:val="20"/>
              </w:rPr>
            </w:pPr>
            <w:r w:rsidRPr="003807AA">
              <w:rPr>
                <w:sz w:val="20"/>
                <w:szCs w:val="20"/>
              </w:rPr>
              <w:t>7 489,4</w:t>
            </w:r>
          </w:p>
        </w:tc>
        <w:tc>
          <w:tcPr>
            <w:tcW w:w="1412" w:type="dxa"/>
            <w:shd w:val="clear" w:color="auto" w:fill="auto"/>
            <w:vAlign w:val="bottom"/>
          </w:tcPr>
          <w:p w14:paraId="7C127C72" w14:textId="77777777" w:rsidR="003807AA" w:rsidRPr="003807AA" w:rsidRDefault="003807AA" w:rsidP="003807AA">
            <w:pPr>
              <w:jc w:val="right"/>
              <w:rPr>
                <w:sz w:val="20"/>
                <w:szCs w:val="20"/>
              </w:rPr>
            </w:pPr>
            <w:r w:rsidRPr="003807AA">
              <w:rPr>
                <w:sz w:val="20"/>
                <w:szCs w:val="20"/>
              </w:rPr>
              <w:t>7 778,0</w:t>
            </w:r>
          </w:p>
        </w:tc>
        <w:tc>
          <w:tcPr>
            <w:tcW w:w="1374" w:type="dxa"/>
            <w:shd w:val="clear" w:color="auto" w:fill="auto"/>
            <w:vAlign w:val="bottom"/>
          </w:tcPr>
          <w:p w14:paraId="6C3D15A0" w14:textId="77777777" w:rsidR="003807AA" w:rsidRPr="003807AA" w:rsidRDefault="003807AA" w:rsidP="003807AA">
            <w:pPr>
              <w:jc w:val="right"/>
              <w:rPr>
                <w:sz w:val="20"/>
                <w:szCs w:val="20"/>
              </w:rPr>
            </w:pPr>
            <w:r w:rsidRPr="003807AA">
              <w:rPr>
                <w:sz w:val="20"/>
                <w:szCs w:val="20"/>
              </w:rPr>
              <w:t>8 077,8</w:t>
            </w:r>
          </w:p>
        </w:tc>
      </w:tr>
      <w:tr w:rsidR="003807AA" w:rsidRPr="003807AA" w14:paraId="3B434920" w14:textId="77777777" w:rsidTr="003807AA">
        <w:trPr>
          <w:trHeight w:val="20"/>
        </w:trPr>
        <w:tc>
          <w:tcPr>
            <w:tcW w:w="3984" w:type="dxa"/>
            <w:shd w:val="clear" w:color="auto" w:fill="auto"/>
            <w:vAlign w:val="center"/>
          </w:tcPr>
          <w:p w14:paraId="3288495F" w14:textId="77777777" w:rsidR="003807AA" w:rsidRPr="003807AA" w:rsidRDefault="003807AA" w:rsidP="003807AA">
            <w:pPr>
              <w:jc w:val="both"/>
              <w:rPr>
                <w:sz w:val="20"/>
                <w:szCs w:val="20"/>
              </w:rPr>
            </w:pPr>
            <w:r w:rsidRPr="003807AA">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1737D15" w14:textId="77777777" w:rsidR="003807AA" w:rsidRPr="003807AA" w:rsidRDefault="003807AA" w:rsidP="003807AA">
            <w:pPr>
              <w:jc w:val="center"/>
              <w:rPr>
                <w:sz w:val="20"/>
                <w:szCs w:val="20"/>
              </w:rPr>
            </w:pPr>
            <w:r w:rsidRPr="003807AA">
              <w:rPr>
                <w:sz w:val="20"/>
                <w:szCs w:val="20"/>
              </w:rPr>
              <w:t>0340372550</w:t>
            </w:r>
          </w:p>
        </w:tc>
        <w:tc>
          <w:tcPr>
            <w:tcW w:w="735" w:type="dxa"/>
            <w:shd w:val="clear" w:color="auto" w:fill="auto"/>
            <w:noWrap/>
            <w:vAlign w:val="bottom"/>
          </w:tcPr>
          <w:p w14:paraId="3692519E"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651DCB6" w14:textId="77777777" w:rsidR="003807AA" w:rsidRPr="003807AA" w:rsidRDefault="003807AA" w:rsidP="003807AA">
            <w:pPr>
              <w:jc w:val="right"/>
              <w:rPr>
                <w:sz w:val="20"/>
                <w:szCs w:val="20"/>
              </w:rPr>
            </w:pPr>
            <w:r w:rsidRPr="003807AA">
              <w:rPr>
                <w:sz w:val="20"/>
                <w:szCs w:val="20"/>
              </w:rPr>
              <w:t>128,6</w:t>
            </w:r>
          </w:p>
        </w:tc>
        <w:tc>
          <w:tcPr>
            <w:tcW w:w="1412" w:type="dxa"/>
            <w:shd w:val="clear" w:color="auto" w:fill="auto"/>
            <w:vAlign w:val="bottom"/>
          </w:tcPr>
          <w:p w14:paraId="2D8D0271" w14:textId="77777777" w:rsidR="003807AA" w:rsidRPr="003807AA" w:rsidRDefault="003807AA" w:rsidP="003807AA">
            <w:pPr>
              <w:jc w:val="right"/>
              <w:rPr>
                <w:sz w:val="20"/>
                <w:szCs w:val="20"/>
              </w:rPr>
            </w:pPr>
            <w:r w:rsidRPr="003807AA">
              <w:rPr>
                <w:sz w:val="20"/>
                <w:szCs w:val="20"/>
              </w:rPr>
              <w:t>134,5</w:t>
            </w:r>
          </w:p>
        </w:tc>
        <w:tc>
          <w:tcPr>
            <w:tcW w:w="1374" w:type="dxa"/>
            <w:shd w:val="clear" w:color="auto" w:fill="auto"/>
            <w:vAlign w:val="bottom"/>
          </w:tcPr>
          <w:p w14:paraId="15A3781A" w14:textId="77777777" w:rsidR="003807AA" w:rsidRPr="003807AA" w:rsidRDefault="003807AA" w:rsidP="003807AA">
            <w:pPr>
              <w:jc w:val="right"/>
              <w:rPr>
                <w:sz w:val="20"/>
                <w:szCs w:val="20"/>
              </w:rPr>
            </w:pPr>
            <w:r w:rsidRPr="003807AA">
              <w:rPr>
                <w:sz w:val="20"/>
                <w:szCs w:val="20"/>
              </w:rPr>
              <w:t>139,1</w:t>
            </w:r>
          </w:p>
        </w:tc>
      </w:tr>
      <w:tr w:rsidR="003807AA" w:rsidRPr="003807AA" w14:paraId="695332ED" w14:textId="77777777" w:rsidTr="003807AA">
        <w:trPr>
          <w:trHeight w:val="20"/>
        </w:trPr>
        <w:tc>
          <w:tcPr>
            <w:tcW w:w="3984" w:type="dxa"/>
            <w:shd w:val="clear" w:color="auto" w:fill="auto"/>
            <w:vAlign w:val="center"/>
          </w:tcPr>
          <w:p w14:paraId="1F5915A3" w14:textId="77777777" w:rsidR="003807AA" w:rsidRPr="001306D9" w:rsidRDefault="003807AA" w:rsidP="003807AA">
            <w:pPr>
              <w:jc w:val="both"/>
              <w:rPr>
                <w:sz w:val="19"/>
                <w:szCs w:val="19"/>
              </w:rPr>
            </w:pPr>
            <w:bookmarkStart w:id="3" w:name="_GoBack" w:colFirst="0" w:colLast="0"/>
            <w:r w:rsidRPr="001306D9">
              <w:rPr>
                <w:sz w:val="19"/>
                <w:szCs w:val="19"/>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379FCCDB" w14:textId="77777777" w:rsidR="003807AA" w:rsidRPr="003807AA" w:rsidRDefault="003807AA" w:rsidP="003807AA">
            <w:pPr>
              <w:jc w:val="center"/>
              <w:rPr>
                <w:sz w:val="20"/>
                <w:szCs w:val="20"/>
              </w:rPr>
            </w:pPr>
            <w:r w:rsidRPr="003807AA">
              <w:rPr>
                <w:sz w:val="20"/>
                <w:szCs w:val="20"/>
              </w:rPr>
              <w:t>0340372550</w:t>
            </w:r>
          </w:p>
        </w:tc>
        <w:tc>
          <w:tcPr>
            <w:tcW w:w="735" w:type="dxa"/>
            <w:shd w:val="clear" w:color="auto" w:fill="auto"/>
            <w:noWrap/>
            <w:vAlign w:val="bottom"/>
          </w:tcPr>
          <w:p w14:paraId="0882C1B5"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1B4DEF8F" w14:textId="77777777" w:rsidR="003807AA" w:rsidRPr="003807AA" w:rsidRDefault="003807AA" w:rsidP="003807AA">
            <w:pPr>
              <w:jc w:val="right"/>
              <w:rPr>
                <w:sz w:val="20"/>
                <w:szCs w:val="20"/>
              </w:rPr>
            </w:pPr>
            <w:r w:rsidRPr="003807AA">
              <w:rPr>
                <w:sz w:val="20"/>
                <w:szCs w:val="20"/>
              </w:rPr>
              <w:t>19 084,1</w:t>
            </w:r>
          </w:p>
        </w:tc>
        <w:tc>
          <w:tcPr>
            <w:tcW w:w="1412" w:type="dxa"/>
            <w:shd w:val="clear" w:color="auto" w:fill="auto"/>
            <w:vAlign w:val="bottom"/>
          </w:tcPr>
          <w:p w14:paraId="17EBFA46" w14:textId="77777777" w:rsidR="003807AA" w:rsidRPr="003807AA" w:rsidRDefault="003807AA" w:rsidP="003807AA">
            <w:pPr>
              <w:jc w:val="right"/>
              <w:rPr>
                <w:sz w:val="20"/>
                <w:szCs w:val="20"/>
              </w:rPr>
            </w:pPr>
            <w:r w:rsidRPr="003807AA">
              <w:rPr>
                <w:sz w:val="20"/>
                <w:szCs w:val="20"/>
              </w:rPr>
              <w:t>19 846,7</w:t>
            </w:r>
          </w:p>
        </w:tc>
        <w:tc>
          <w:tcPr>
            <w:tcW w:w="1374" w:type="dxa"/>
            <w:shd w:val="clear" w:color="auto" w:fill="auto"/>
            <w:vAlign w:val="bottom"/>
          </w:tcPr>
          <w:p w14:paraId="52ED012E" w14:textId="77777777" w:rsidR="003807AA" w:rsidRPr="003807AA" w:rsidRDefault="003807AA" w:rsidP="003807AA">
            <w:pPr>
              <w:jc w:val="right"/>
              <w:rPr>
                <w:sz w:val="20"/>
                <w:szCs w:val="20"/>
              </w:rPr>
            </w:pPr>
            <w:r w:rsidRPr="003807AA">
              <w:rPr>
                <w:sz w:val="20"/>
                <w:szCs w:val="20"/>
              </w:rPr>
              <w:t>20 641,4</w:t>
            </w:r>
          </w:p>
        </w:tc>
      </w:tr>
      <w:tr w:rsidR="003807AA" w:rsidRPr="003807AA" w14:paraId="79DCB2FA" w14:textId="77777777" w:rsidTr="003807AA">
        <w:trPr>
          <w:trHeight w:val="20"/>
        </w:trPr>
        <w:tc>
          <w:tcPr>
            <w:tcW w:w="3984" w:type="dxa"/>
            <w:shd w:val="clear" w:color="auto" w:fill="auto"/>
            <w:vAlign w:val="center"/>
          </w:tcPr>
          <w:p w14:paraId="37D5998C" w14:textId="77777777" w:rsidR="003807AA" w:rsidRPr="001306D9" w:rsidRDefault="003807AA" w:rsidP="003807AA">
            <w:pPr>
              <w:jc w:val="both"/>
              <w:rPr>
                <w:sz w:val="19"/>
                <w:szCs w:val="19"/>
              </w:rPr>
            </w:pPr>
            <w:r w:rsidRPr="001306D9">
              <w:rPr>
                <w:sz w:val="19"/>
                <w:szCs w:val="19"/>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8705578" w14:textId="77777777" w:rsidR="003807AA" w:rsidRPr="003807AA" w:rsidRDefault="003807AA" w:rsidP="003807AA">
            <w:pPr>
              <w:jc w:val="center"/>
              <w:rPr>
                <w:sz w:val="20"/>
                <w:szCs w:val="20"/>
              </w:rPr>
            </w:pPr>
            <w:r w:rsidRPr="003807AA">
              <w:rPr>
                <w:sz w:val="20"/>
                <w:szCs w:val="20"/>
              </w:rPr>
              <w:t>03403А0840</w:t>
            </w:r>
          </w:p>
        </w:tc>
        <w:tc>
          <w:tcPr>
            <w:tcW w:w="735" w:type="dxa"/>
            <w:shd w:val="clear" w:color="auto" w:fill="auto"/>
            <w:noWrap/>
            <w:vAlign w:val="bottom"/>
          </w:tcPr>
          <w:p w14:paraId="288BAC9E"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16A02F1" w14:textId="77777777" w:rsidR="003807AA" w:rsidRPr="003807AA" w:rsidRDefault="003807AA" w:rsidP="003807AA">
            <w:pPr>
              <w:jc w:val="right"/>
              <w:rPr>
                <w:sz w:val="20"/>
                <w:szCs w:val="20"/>
              </w:rPr>
            </w:pPr>
            <w:r w:rsidRPr="003807AA">
              <w:rPr>
                <w:sz w:val="20"/>
                <w:szCs w:val="20"/>
              </w:rPr>
              <w:t>165,9</w:t>
            </w:r>
          </w:p>
        </w:tc>
        <w:tc>
          <w:tcPr>
            <w:tcW w:w="1412" w:type="dxa"/>
            <w:shd w:val="clear" w:color="auto" w:fill="auto"/>
            <w:vAlign w:val="bottom"/>
          </w:tcPr>
          <w:p w14:paraId="2AFF8D5A" w14:textId="77777777" w:rsidR="003807AA" w:rsidRPr="003807AA" w:rsidRDefault="003807AA" w:rsidP="003807AA">
            <w:pPr>
              <w:jc w:val="right"/>
              <w:rPr>
                <w:sz w:val="20"/>
                <w:szCs w:val="20"/>
              </w:rPr>
            </w:pPr>
          </w:p>
        </w:tc>
        <w:tc>
          <w:tcPr>
            <w:tcW w:w="1374" w:type="dxa"/>
            <w:shd w:val="clear" w:color="auto" w:fill="auto"/>
            <w:vAlign w:val="bottom"/>
          </w:tcPr>
          <w:p w14:paraId="28DE7935" w14:textId="77777777" w:rsidR="003807AA" w:rsidRPr="003807AA" w:rsidRDefault="003807AA" w:rsidP="003807AA">
            <w:pPr>
              <w:jc w:val="right"/>
              <w:rPr>
                <w:sz w:val="20"/>
                <w:szCs w:val="20"/>
              </w:rPr>
            </w:pPr>
          </w:p>
        </w:tc>
      </w:tr>
      <w:bookmarkEnd w:id="3"/>
      <w:tr w:rsidR="003807AA" w:rsidRPr="003807AA" w14:paraId="550264D0" w14:textId="77777777" w:rsidTr="003807AA">
        <w:trPr>
          <w:trHeight w:val="20"/>
        </w:trPr>
        <w:tc>
          <w:tcPr>
            <w:tcW w:w="3984" w:type="dxa"/>
            <w:shd w:val="clear" w:color="auto" w:fill="auto"/>
            <w:vAlign w:val="center"/>
          </w:tcPr>
          <w:p w14:paraId="22CB2106" w14:textId="77777777" w:rsidR="003807AA" w:rsidRPr="003807AA" w:rsidRDefault="003807AA" w:rsidP="003807AA">
            <w:pPr>
              <w:jc w:val="both"/>
              <w:rPr>
                <w:sz w:val="20"/>
                <w:szCs w:val="20"/>
              </w:rPr>
            </w:pPr>
            <w:r w:rsidRPr="003807AA">
              <w:rPr>
                <w:sz w:val="20"/>
                <w:szCs w:val="20"/>
              </w:rPr>
              <w:t xml:space="preserve">Осуществление ежемесячной денежной выплаты, назначаемой в случае рождения </w:t>
            </w:r>
            <w:r w:rsidRPr="003807AA">
              <w:rPr>
                <w:sz w:val="20"/>
                <w:szCs w:val="20"/>
              </w:rPr>
              <w:lastRenderedPageBreak/>
              <w:t>третьего ребенка или последующих детей до достижения ребенком возраста трех лет</w:t>
            </w:r>
            <w:r w:rsidRPr="003807AA">
              <w:rPr>
                <w:sz w:val="20"/>
                <w:szCs w:val="20"/>
              </w:rPr>
              <w:br/>
              <w:t xml:space="preserve"> (Публичные нормативные социальные выплаты гражданам)</w:t>
            </w:r>
          </w:p>
        </w:tc>
        <w:tc>
          <w:tcPr>
            <w:tcW w:w="1483" w:type="dxa"/>
            <w:shd w:val="clear" w:color="auto" w:fill="auto"/>
            <w:noWrap/>
            <w:vAlign w:val="bottom"/>
          </w:tcPr>
          <w:p w14:paraId="65BEB4ED" w14:textId="77777777" w:rsidR="003807AA" w:rsidRPr="003807AA" w:rsidRDefault="003807AA" w:rsidP="003807AA">
            <w:pPr>
              <w:jc w:val="center"/>
              <w:rPr>
                <w:sz w:val="20"/>
                <w:szCs w:val="20"/>
              </w:rPr>
            </w:pPr>
            <w:r w:rsidRPr="003807AA">
              <w:rPr>
                <w:sz w:val="20"/>
                <w:szCs w:val="20"/>
              </w:rPr>
              <w:lastRenderedPageBreak/>
              <w:t>03403R0840</w:t>
            </w:r>
          </w:p>
        </w:tc>
        <w:tc>
          <w:tcPr>
            <w:tcW w:w="735" w:type="dxa"/>
            <w:shd w:val="clear" w:color="auto" w:fill="auto"/>
            <w:noWrap/>
            <w:vAlign w:val="bottom"/>
          </w:tcPr>
          <w:p w14:paraId="602FC874" w14:textId="77777777" w:rsidR="003807AA" w:rsidRPr="003807AA" w:rsidRDefault="003807AA" w:rsidP="003807AA">
            <w:pPr>
              <w:jc w:val="center"/>
              <w:rPr>
                <w:sz w:val="20"/>
                <w:szCs w:val="20"/>
              </w:rPr>
            </w:pPr>
            <w:r w:rsidRPr="003807AA">
              <w:rPr>
                <w:sz w:val="20"/>
                <w:szCs w:val="20"/>
              </w:rPr>
              <w:t>310</w:t>
            </w:r>
          </w:p>
        </w:tc>
        <w:tc>
          <w:tcPr>
            <w:tcW w:w="1408" w:type="dxa"/>
            <w:shd w:val="clear" w:color="auto" w:fill="auto"/>
            <w:vAlign w:val="bottom"/>
          </w:tcPr>
          <w:p w14:paraId="2429FA9C" w14:textId="77777777" w:rsidR="003807AA" w:rsidRPr="003807AA" w:rsidRDefault="003807AA" w:rsidP="003807AA">
            <w:pPr>
              <w:jc w:val="right"/>
              <w:rPr>
                <w:sz w:val="20"/>
                <w:szCs w:val="20"/>
              </w:rPr>
            </w:pPr>
            <w:r w:rsidRPr="003807AA">
              <w:rPr>
                <w:sz w:val="20"/>
                <w:szCs w:val="20"/>
              </w:rPr>
              <w:t>11 057,1</w:t>
            </w:r>
          </w:p>
        </w:tc>
        <w:tc>
          <w:tcPr>
            <w:tcW w:w="1412" w:type="dxa"/>
            <w:shd w:val="clear" w:color="auto" w:fill="auto"/>
            <w:vAlign w:val="bottom"/>
          </w:tcPr>
          <w:p w14:paraId="797FFECC" w14:textId="77777777" w:rsidR="003807AA" w:rsidRPr="003807AA" w:rsidRDefault="003807AA" w:rsidP="003807AA">
            <w:pPr>
              <w:jc w:val="right"/>
              <w:rPr>
                <w:sz w:val="20"/>
                <w:szCs w:val="20"/>
              </w:rPr>
            </w:pPr>
          </w:p>
        </w:tc>
        <w:tc>
          <w:tcPr>
            <w:tcW w:w="1374" w:type="dxa"/>
            <w:shd w:val="clear" w:color="auto" w:fill="auto"/>
            <w:vAlign w:val="bottom"/>
          </w:tcPr>
          <w:p w14:paraId="3E5EC6EE" w14:textId="77777777" w:rsidR="003807AA" w:rsidRPr="003807AA" w:rsidRDefault="003807AA" w:rsidP="003807AA">
            <w:pPr>
              <w:jc w:val="right"/>
              <w:rPr>
                <w:sz w:val="20"/>
                <w:szCs w:val="20"/>
              </w:rPr>
            </w:pPr>
          </w:p>
        </w:tc>
      </w:tr>
      <w:tr w:rsidR="003807AA" w:rsidRPr="003807AA" w14:paraId="48E3D191" w14:textId="77777777" w:rsidTr="003807AA">
        <w:trPr>
          <w:trHeight w:val="20"/>
        </w:trPr>
        <w:tc>
          <w:tcPr>
            <w:tcW w:w="3984" w:type="dxa"/>
            <w:shd w:val="clear" w:color="auto" w:fill="auto"/>
            <w:vAlign w:val="center"/>
          </w:tcPr>
          <w:p w14:paraId="57E25CEC" w14:textId="77777777" w:rsidR="003807AA" w:rsidRPr="003807AA" w:rsidRDefault="003807AA" w:rsidP="003807AA">
            <w:pPr>
              <w:jc w:val="both"/>
              <w:rPr>
                <w:sz w:val="20"/>
                <w:szCs w:val="20"/>
              </w:rPr>
            </w:pPr>
            <w:r w:rsidRPr="003807AA">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14:paraId="2213B003" w14:textId="77777777" w:rsidR="003807AA" w:rsidRPr="003807AA" w:rsidRDefault="003807AA" w:rsidP="003807AA">
            <w:pPr>
              <w:jc w:val="center"/>
              <w:rPr>
                <w:sz w:val="20"/>
                <w:szCs w:val="20"/>
              </w:rPr>
            </w:pPr>
            <w:r w:rsidRPr="003807AA">
              <w:rPr>
                <w:sz w:val="20"/>
                <w:szCs w:val="20"/>
              </w:rPr>
              <w:t>0340400000</w:t>
            </w:r>
          </w:p>
        </w:tc>
        <w:tc>
          <w:tcPr>
            <w:tcW w:w="735" w:type="dxa"/>
            <w:shd w:val="clear" w:color="auto" w:fill="auto"/>
            <w:noWrap/>
            <w:vAlign w:val="bottom"/>
          </w:tcPr>
          <w:p w14:paraId="68543A9B" w14:textId="77777777" w:rsidR="003807AA" w:rsidRPr="003807AA" w:rsidRDefault="003807AA" w:rsidP="003807AA">
            <w:pPr>
              <w:jc w:val="center"/>
              <w:rPr>
                <w:sz w:val="20"/>
                <w:szCs w:val="20"/>
              </w:rPr>
            </w:pPr>
          </w:p>
        </w:tc>
        <w:tc>
          <w:tcPr>
            <w:tcW w:w="1408" w:type="dxa"/>
            <w:shd w:val="clear" w:color="auto" w:fill="auto"/>
            <w:vAlign w:val="bottom"/>
          </w:tcPr>
          <w:p w14:paraId="02592C25" w14:textId="77777777" w:rsidR="003807AA" w:rsidRPr="003807AA" w:rsidRDefault="003807AA" w:rsidP="003807AA">
            <w:pPr>
              <w:jc w:val="right"/>
              <w:rPr>
                <w:sz w:val="20"/>
                <w:szCs w:val="20"/>
              </w:rPr>
            </w:pPr>
            <w:r w:rsidRPr="003807AA">
              <w:rPr>
                <w:sz w:val="20"/>
                <w:szCs w:val="20"/>
              </w:rPr>
              <w:t>210 044,6</w:t>
            </w:r>
          </w:p>
        </w:tc>
        <w:tc>
          <w:tcPr>
            <w:tcW w:w="1412" w:type="dxa"/>
            <w:shd w:val="clear" w:color="auto" w:fill="auto"/>
            <w:vAlign w:val="bottom"/>
          </w:tcPr>
          <w:p w14:paraId="31FF4722" w14:textId="77777777" w:rsidR="003807AA" w:rsidRPr="003807AA" w:rsidRDefault="003807AA" w:rsidP="003807AA">
            <w:pPr>
              <w:jc w:val="right"/>
              <w:rPr>
                <w:sz w:val="20"/>
                <w:szCs w:val="20"/>
              </w:rPr>
            </w:pPr>
            <w:r w:rsidRPr="003807AA">
              <w:rPr>
                <w:sz w:val="20"/>
                <w:szCs w:val="20"/>
              </w:rPr>
              <w:t>233 834,3</w:t>
            </w:r>
          </w:p>
        </w:tc>
        <w:tc>
          <w:tcPr>
            <w:tcW w:w="1374" w:type="dxa"/>
            <w:shd w:val="clear" w:color="auto" w:fill="auto"/>
            <w:vAlign w:val="bottom"/>
          </w:tcPr>
          <w:p w14:paraId="2958A5F8" w14:textId="77777777" w:rsidR="003807AA" w:rsidRPr="003807AA" w:rsidRDefault="003807AA" w:rsidP="003807AA">
            <w:pPr>
              <w:jc w:val="right"/>
              <w:rPr>
                <w:sz w:val="20"/>
                <w:szCs w:val="20"/>
              </w:rPr>
            </w:pPr>
            <w:r w:rsidRPr="003807AA">
              <w:rPr>
                <w:sz w:val="20"/>
                <w:szCs w:val="20"/>
              </w:rPr>
              <w:t>254 743,6</w:t>
            </w:r>
          </w:p>
        </w:tc>
      </w:tr>
      <w:tr w:rsidR="003807AA" w:rsidRPr="003807AA" w14:paraId="06D23263" w14:textId="77777777" w:rsidTr="003807AA">
        <w:trPr>
          <w:trHeight w:val="20"/>
        </w:trPr>
        <w:tc>
          <w:tcPr>
            <w:tcW w:w="3984" w:type="dxa"/>
            <w:shd w:val="clear" w:color="auto" w:fill="auto"/>
            <w:vAlign w:val="center"/>
          </w:tcPr>
          <w:p w14:paraId="66EB8389"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74221321" w14:textId="77777777" w:rsidR="003807AA" w:rsidRPr="003807AA" w:rsidRDefault="003807AA" w:rsidP="003807AA">
            <w:pPr>
              <w:jc w:val="center"/>
              <w:rPr>
                <w:sz w:val="20"/>
                <w:szCs w:val="20"/>
              </w:rPr>
            </w:pPr>
            <w:r w:rsidRPr="003807AA">
              <w:rPr>
                <w:sz w:val="20"/>
                <w:szCs w:val="20"/>
              </w:rPr>
              <w:t>0340400590</w:t>
            </w:r>
          </w:p>
        </w:tc>
        <w:tc>
          <w:tcPr>
            <w:tcW w:w="735" w:type="dxa"/>
            <w:shd w:val="clear" w:color="auto" w:fill="auto"/>
            <w:noWrap/>
            <w:vAlign w:val="bottom"/>
          </w:tcPr>
          <w:p w14:paraId="5A44DC90"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1ECE58A8" w14:textId="77777777" w:rsidR="003807AA" w:rsidRPr="003807AA" w:rsidRDefault="003807AA" w:rsidP="003807AA">
            <w:pPr>
              <w:jc w:val="right"/>
              <w:rPr>
                <w:sz w:val="20"/>
                <w:szCs w:val="20"/>
              </w:rPr>
            </w:pPr>
            <w:r w:rsidRPr="003807AA">
              <w:rPr>
                <w:sz w:val="20"/>
                <w:szCs w:val="20"/>
              </w:rPr>
              <w:t>1 413,0</w:t>
            </w:r>
          </w:p>
        </w:tc>
        <w:tc>
          <w:tcPr>
            <w:tcW w:w="1412" w:type="dxa"/>
            <w:shd w:val="clear" w:color="auto" w:fill="auto"/>
            <w:vAlign w:val="bottom"/>
          </w:tcPr>
          <w:p w14:paraId="6D2BDE6D" w14:textId="77777777" w:rsidR="003807AA" w:rsidRPr="003807AA" w:rsidRDefault="003807AA" w:rsidP="003807AA">
            <w:pPr>
              <w:jc w:val="right"/>
              <w:rPr>
                <w:sz w:val="20"/>
                <w:szCs w:val="20"/>
              </w:rPr>
            </w:pPr>
            <w:r w:rsidRPr="003807AA">
              <w:rPr>
                <w:sz w:val="20"/>
                <w:szCs w:val="20"/>
              </w:rPr>
              <w:t>1 411,5</w:t>
            </w:r>
          </w:p>
        </w:tc>
        <w:tc>
          <w:tcPr>
            <w:tcW w:w="1374" w:type="dxa"/>
            <w:shd w:val="clear" w:color="auto" w:fill="auto"/>
            <w:vAlign w:val="bottom"/>
          </w:tcPr>
          <w:p w14:paraId="4700DAAE" w14:textId="77777777" w:rsidR="003807AA" w:rsidRPr="003807AA" w:rsidRDefault="003807AA" w:rsidP="003807AA">
            <w:pPr>
              <w:jc w:val="right"/>
              <w:rPr>
                <w:sz w:val="20"/>
                <w:szCs w:val="20"/>
              </w:rPr>
            </w:pPr>
            <w:r w:rsidRPr="003807AA">
              <w:rPr>
                <w:sz w:val="20"/>
                <w:szCs w:val="20"/>
              </w:rPr>
              <w:t>1 410,2</w:t>
            </w:r>
          </w:p>
        </w:tc>
      </w:tr>
      <w:tr w:rsidR="003807AA" w:rsidRPr="003807AA" w14:paraId="020E02A3" w14:textId="77777777" w:rsidTr="003807AA">
        <w:trPr>
          <w:trHeight w:val="20"/>
        </w:trPr>
        <w:tc>
          <w:tcPr>
            <w:tcW w:w="3984" w:type="dxa"/>
            <w:shd w:val="clear" w:color="auto" w:fill="auto"/>
            <w:vAlign w:val="center"/>
          </w:tcPr>
          <w:p w14:paraId="48E3A607" w14:textId="77777777" w:rsidR="003807AA" w:rsidRPr="003807AA" w:rsidRDefault="003807AA" w:rsidP="003807AA">
            <w:pPr>
              <w:jc w:val="both"/>
              <w:rPr>
                <w:sz w:val="20"/>
                <w:szCs w:val="20"/>
              </w:rPr>
            </w:pPr>
            <w:r w:rsidRPr="003807AA">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14:paraId="60653EDF" w14:textId="77777777" w:rsidR="003807AA" w:rsidRPr="003807AA" w:rsidRDefault="003807AA" w:rsidP="003807AA">
            <w:pPr>
              <w:jc w:val="center"/>
              <w:rPr>
                <w:sz w:val="20"/>
                <w:szCs w:val="20"/>
              </w:rPr>
            </w:pPr>
            <w:r w:rsidRPr="003807AA">
              <w:rPr>
                <w:sz w:val="20"/>
                <w:szCs w:val="20"/>
              </w:rPr>
              <w:t>0340472260</w:t>
            </w:r>
          </w:p>
        </w:tc>
        <w:tc>
          <w:tcPr>
            <w:tcW w:w="735" w:type="dxa"/>
            <w:shd w:val="clear" w:color="auto" w:fill="auto"/>
            <w:noWrap/>
            <w:vAlign w:val="bottom"/>
          </w:tcPr>
          <w:p w14:paraId="2729D32B"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0A96F084" w14:textId="77777777" w:rsidR="003807AA" w:rsidRPr="003807AA" w:rsidRDefault="003807AA" w:rsidP="003807AA">
            <w:pPr>
              <w:jc w:val="right"/>
              <w:rPr>
                <w:sz w:val="20"/>
                <w:szCs w:val="20"/>
              </w:rPr>
            </w:pPr>
            <w:r w:rsidRPr="003807AA">
              <w:rPr>
                <w:sz w:val="20"/>
                <w:szCs w:val="20"/>
              </w:rPr>
              <w:t>208 631,6</w:t>
            </w:r>
          </w:p>
        </w:tc>
        <w:tc>
          <w:tcPr>
            <w:tcW w:w="1412" w:type="dxa"/>
            <w:shd w:val="clear" w:color="auto" w:fill="auto"/>
            <w:vAlign w:val="bottom"/>
          </w:tcPr>
          <w:p w14:paraId="5B95ADE6" w14:textId="77777777" w:rsidR="003807AA" w:rsidRPr="003807AA" w:rsidRDefault="003807AA" w:rsidP="003807AA">
            <w:pPr>
              <w:jc w:val="right"/>
              <w:rPr>
                <w:sz w:val="20"/>
                <w:szCs w:val="20"/>
              </w:rPr>
            </w:pPr>
            <w:r w:rsidRPr="003807AA">
              <w:rPr>
                <w:sz w:val="20"/>
                <w:szCs w:val="20"/>
              </w:rPr>
              <w:t>232 422,8</w:t>
            </w:r>
          </w:p>
        </w:tc>
        <w:tc>
          <w:tcPr>
            <w:tcW w:w="1374" w:type="dxa"/>
            <w:shd w:val="clear" w:color="auto" w:fill="auto"/>
            <w:vAlign w:val="bottom"/>
          </w:tcPr>
          <w:p w14:paraId="183D485E" w14:textId="77777777" w:rsidR="003807AA" w:rsidRPr="003807AA" w:rsidRDefault="003807AA" w:rsidP="003807AA">
            <w:pPr>
              <w:jc w:val="right"/>
              <w:rPr>
                <w:sz w:val="20"/>
                <w:szCs w:val="20"/>
              </w:rPr>
            </w:pPr>
            <w:r w:rsidRPr="003807AA">
              <w:rPr>
                <w:sz w:val="20"/>
                <w:szCs w:val="20"/>
              </w:rPr>
              <w:t>253 333,4</w:t>
            </w:r>
          </w:p>
        </w:tc>
      </w:tr>
      <w:tr w:rsidR="003807AA" w:rsidRPr="003807AA" w14:paraId="4E5B22EE" w14:textId="77777777" w:rsidTr="003807AA">
        <w:trPr>
          <w:trHeight w:val="20"/>
        </w:trPr>
        <w:tc>
          <w:tcPr>
            <w:tcW w:w="3984" w:type="dxa"/>
            <w:shd w:val="clear" w:color="auto" w:fill="auto"/>
            <w:vAlign w:val="center"/>
          </w:tcPr>
          <w:p w14:paraId="6E87DB70" w14:textId="77777777" w:rsidR="003807AA" w:rsidRPr="003807AA" w:rsidRDefault="003807AA" w:rsidP="003807AA">
            <w:pPr>
              <w:jc w:val="both"/>
              <w:rPr>
                <w:sz w:val="20"/>
                <w:szCs w:val="20"/>
              </w:rPr>
            </w:pPr>
            <w:r w:rsidRPr="003807AA">
              <w:rPr>
                <w:sz w:val="20"/>
                <w:szCs w:val="20"/>
              </w:rPr>
              <w:t>Муниципальная программа города Шахты "Доступная среда"</w:t>
            </w:r>
          </w:p>
        </w:tc>
        <w:tc>
          <w:tcPr>
            <w:tcW w:w="1483" w:type="dxa"/>
            <w:shd w:val="clear" w:color="auto" w:fill="auto"/>
            <w:noWrap/>
            <w:vAlign w:val="bottom"/>
          </w:tcPr>
          <w:p w14:paraId="6CFA48AE" w14:textId="77777777" w:rsidR="003807AA" w:rsidRPr="003807AA" w:rsidRDefault="003807AA" w:rsidP="003807AA">
            <w:pPr>
              <w:jc w:val="center"/>
              <w:rPr>
                <w:sz w:val="20"/>
                <w:szCs w:val="20"/>
              </w:rPr>
            </w:pPr>
            <w:r w:rsidRPr="003807AA">
              <w:rPr>
                <w:sz w:val="20"/>
                <w:szCs w:val="20"/>
              </w:rPr>
              <w:t>0400000000</w:t>
            </w:r>
          </w:p>
        </w:tc>
        <w:tc>
          <w:tcPr>
            <w:tcW w:w="735" w:type="dxa"/>
            <w:shd w:val="clear" w:color="auto" w:fill="auto"/>
            <w:noWrap/>
            <w:vAlign w:val="bottom"/>
          </w:tcPr>
          <w:p w14:paraId="58C328D4" w14:textId="77777777" w:rsidR="003807AA" w:rsidRPr="003807AA" w:rsidRDefault="003807AA" w:rsidP="003807AA">
            <w:pPr>
              <w:jc w:val="center"/>
              <w:rPr>
                <w:sz w:val="20"/>
                <w:szCs w:val="20"/>
              </w:rPr>
            </w:pPr>
          </w:p>
        </w:tc>
        <w:tc>
          <w:tcPr>
            <w:tcW w:w="1408" w:type="dxa"/>
            <w:shd w:val="clear" w:color="auto" w:fill="auto"/>
            <w:vAlign w:val="bottom"/>
          </w:tcPr>
          <w:p w14:paraId="52024354" w14:textId="77777777" w:rsidR="003807AA" w:rsidRPr="003807AA" w:rsidRDefault="003807AA" w:rsidP="003807AA">
            <w:pPr>
              <w:jc w:val="right"/>
              <w:rPr>
                <w:sz w:val="20"/>
                <w:szCs w:val="20"/>
              </w:rPr>
            </w:pPr>
            <w:r w:rsidRPr="003807AA">
              <w:rPr>
                <w:sz w:val="20"/>
                <w:szCs w:val="20"/>
              </w:rPr>
              <w:t>72,7</w:t>
            </w:r>
          </w:p>
        </w:tc>
        <w:tc>
          <w:tcPr>
            <w:tcW w:w="1412" w:type="dxa"/>
            <w:shd w:val="clear" w:color="auto" w:fill="auto"/>
            <w:vAlign w:val="bottom"/>
          </w:tcPr>
          <w:p w14:paraId="3BDDC016" w14:textId="77777777" w:rsidR="003807AA" w:rsidRPr="003807AA" w:rsidRDefault="003807AA" w:rsidP="003807AA">
            <w:pPr>
              <w:jc w:val="right"/>
              <w:rPr>
                <w:sz w:val="20"/>
                <w:szCs w:val="20"/>
              </w:rPr>
            </w:pPr>
            <w:r w:rsidRPr="003807AA">
              <w:rPr>
                <w:sz w:val="20"/>
                <w:szCs w:val="20"/>
              </w:rPr>
              <w:t> </w:t>
            </w:r>
          </w:p>
        </w:tc>
        <w:tc>
          <w:tcPr>
            <w:tcW w:w="1374" w:type="dxa"/>
            <w:shd w:val="clear" w:color="auto" w:fill="auto"/>
            <w:vAlign w:val="bottom"/>
          </w:tcPr>
          <w:p w14:paraId="451EEC46" w14:textId="77777777" w:rsidR="003807AA" w:rsidRPr="003807AA" w:rsidRDefault="003807AA" w:rsidP="003807AA">
            <w:pPr>
              <w:jc w:val="right"/>
              <w:rPr>
                <w:sz w:val="20"/>
                <w:szCs w:val="20"/>
              </w:rPr>
            </w:pPr>
            <w:r w:rsidRPr="003807AA">
              <w:rPr>
                <w:sz w:val="20"/>
                <w:szCs w:val="20"/>
              </w:rPr>
              <w:t> </w:t>
            </w:r>
          </w:p>
        </w:tc>
      </w:tr>
      <w:tr w:rsidR="003807AA" w:rsidRPr="003807AA" w14:paraId="59A739FF" w14:textId="77777777" w:rsidTr="003807AA">
        <w:trPr>
          <w:trHeight w:val="20"/>
        </w:trPr>
        <w:tc>
          <w:tcPr>
            <w:tcW w:w="3984" w:type="dxa"/>
            <w:shd w:val="clear" w:color="auto" w:fill="auto"/>
            <w:vAlign w:val="center"/>
          </w:tcPr>
          <w:p w14:paraId="1957D4B6"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59881232" w14:textId="77777777" w:rsidR="003807AA" w:rsidRPr="003807AA" w:rsidRDefault="003807AA" w:rsidP="003807AA">
            <w:pPr>
              <w:jc w:val="center"/>
              <w:rPr>
                <w:sz w:val="20"/>
                <w:szCs w:val="20"/>
              </w:rPr>
            </w:pPr>
            <w:r w:rsidRPr="003807AA">
              <w:rPr>
                <w:sz w:val="20"/>
                <w:szCs w:val="20"/>
              </w:rPr>
              <w:t>0440000000</w:t>
            </w:r>
          </w:p>
        </w:tc>
        <w:tc>
          <w:tcPr>
            <w:tcW w:w="735" w:type="dxa"/>
            <w:shd w:val="clear" w:color="auto" w:fill="auto"/>
            <w:noWrap/>
            <w:vAlign w:val="bottom"/>
          </w:tcPr>
          <w:p w14:paraId="542EFE53" w14:textId="77777777" w:rsidR="003807AA" w:rsidRPr="003807AA" w:rsidRDefault="003807AA" w:rsidP="003807AA">
            <w:pPr>
              <w:jc w:val="center"/>
              <w:rPr>
                <w:sz w:val="20"/>
                <w:szCs w:val="20"/>
              </w:rPr>
            </w:pPr>
          </w:p>
        </w:tc>
        <w:tc>
          <w:tcPr>
            <w:tcW w:w="1408" w:type="dxa"/>
            <w:shd w:val="clear" w:color="auto" w:fill="auto"/>
            <w:vAlign w:val="bottom"/>
          </w:tcPr>
          <w:p w14:paraId="29DFA127" w14:textId="77777777" w:rsidR="003807AA" w:rsidRPr="003807AA" w:rsidRDefault="003807AA" w:rsidP="003807AA">
            <w:pPr>
              <w:jc w:val="right"/>
              <w:rPr>
                <w:sz w:val="20"/>
                <w:szCs w:val="20"/>
              </w:rPr>
            </w:pPr>
            <w:r w:rsidRPr="003807AA">
              <w:rPr>
                <w:sz w:val="20"/>
                <w:szCs w:val="20"/>
              </w:rPr>
              <w:t>72,7</w:t>
            </w:r>
          </w:p>
        </w:tc>
        <w:tc>
          <w:tcPr>
            <w:tcW w:w="1412" w:type="dxa"/>
            <w:shd w:val="clear" w:color="auto" w:fill="auto"/>
            <w:vAlign w:val="bottom"/>
          </w:tcPr>
          <w:p w14:paraId="03361755" w14:textId="77777777" w:rsidR="003807AA" w:rsidRPr="003807AA" w:rsidRDefault="003807AA" w:rsidP="003807AA">
            <w:pPr>
              <w:jc w:val="right"/>
              <w:rPr>
                <w:sz w:val="20"/>
                <w:szCs w:val="20"/>
              </w:rPr>
            </w:pPr>
          </w:p>
        </w:tc>
        <w:tc>
          <w:tcPr>
            <w:tcW w:w="1374" w:type="dxa"/>
            <w:shd w:val="clear" w:color="auto" w:fill="auto"/>
            <w:vAlign w:val="bottom"/>
          </w:tcPr>
          <w:p w14:paraId="4D29DA44" w14:textId="77777777" w:rsidR="003807AA" w:rsidRPr="003807AA" w:rsidRDefault="003807AA" w:rsidP="003807AA">
            <w:pPr>
              <w:jc w:val="right"/>
              <w:rPr>
                <w:sz w:val="20"/>
                <w:szCs w:val="20"/>
              </w:rPr>
            </w:pPr>
          </w:p>
        </w:tc>
      </w:tr>
      <w:tr w:rsidR="003807AA" w:rsidRPr="003807AA" w14:paraId="7978EAAB" w14:textId="77777777" w:rsidTr="003807AA">
        <w:trPr>
          <w:trHeight w:val="20"/>
        </w:trPr>
        <w:tc>
          <w:tcPr>
            <w:tcW w:w="3984" w:type="dxa"/>
            <w:shd w:val="clear" w:color="auto" w:fill="auto"/>
            <w:vAlign w:val="center"/>
          </w:tcPr>
          <w:p w14:paraId="7F68CD90" w14:textId="77777777" w:rsidR="003807AA" w:rsidRPr="003807AA" w:rsidRDefault="003807AA" w:rsidP="003807AA">
            <w:pPr>
              <w:jc w:val="both"/>
              <w:rPr>
                <w:sz w:val="20"/>
                <w:szCs w:val="20"/>
              </w:rPr>
            </w:pPr>
            <w:r w:rsidRPr="003807AA">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14:paraId="72A31D06" w14:textId="77777777" w:rsidR="003807AA" w:rsidRPr="003807AA" w:rsidRDefault="003807AA" w:rsidP="003807AA">
            <w:pPr>
              <w:jc w:val="center"/>
              <w:rPr>
                <w:sz w:val="20"/>
                <w:szCs w:val="20"/>
              </w:rPr>
            </w:pPr>
            <w:r w:rsidRPr="003807AA">
              <w:rPr>
                <w:sz w:val="20"/>
                <w:szCs w:val="20"/>
              </w:rPr>
              <w:t>0440100000</w:t>
            </w:r>
          </w:p>
        </w:tc>
        <w:tc>
          <w:tcPr>
            <w:tcW w:w="735" w:type="dxa"/>
            <w:shd w:val="clear" w:color="auto" w:fill="auto"/>
            <w:noWrap/>
            <w:vAlign w:val="bottom"/>
          </w:tcPr>
          <w:p w14:paraId="769D5800" w14:textId="77777777" w:rsidR="003807AA" w:rsidRPr="003807AA" w:rsidRDefault="003807AA" w:rsidP="003807AA">
            <w:pPr>
              <w:jc w:val="center"/>
              <w:rPr>
                <w:sz w:val="20"/>
                <w:szCs w:val="20"/>
              </w:rPr>
            </w:pPr>
          </w:p>
        </w:tc>
        <w:tc>
          <w:tcPr>
            <w:tcW w:w="1408" w:type="dxa"/>
            <w:shd w:val="clear" w:color="auto" w:fill="auto"/>
            <w:vAlign w:val="bottom"/>
          </w:tcPr>
          <w:p w14:paraId="0D45FCB4" w14:textId="77777777" w:rsidR="003807AA" w:rsidRPr="003807AA" w:rsidRDefault="003807AA" w:rsidP="003807AA">
            <w:pPr>
              <w:jc w:val="right"/>
              <w:rPr>
                <w:sz w:val="20"/>
                <w:szCs w:val="20"/>
              </w:rPr>
            </w:pPr>
            <w:r w:rsidRPr="003807AA">
              <w:rPr>
                <w:sz w:val="20"/>
                <w:szCs w:val="20"/>
              </w:rPr>
              <w:t>72,7</w:t>
            </w:r>
          </w:p>
        </w:tc>
        <w:tc>
          <w:tcPr>
            <w:tcW w:w="1412" w:type="dxa"/>
            <w:shd w:val="clear" w:color="auto" w:fill="auto"/>
            <w:vAlign w:val="bottom"/>
          </w:tcPr>
          <w:p w14:paraId="50FC2CE1" w14:textId="77777777" w:rsidR="003807AA" w:rsidRPr="003807AA" w:rsidRDefault="003807AA" w:rsidP="003807AA">
            <w:pPr>
              <w:jc w:val="right"/>
              <w:rPr>
                <w:sz w:val="20"/>
                <w:szCs w:val="20"/>
              </w:rPr>
            </w:pPr>
          </w:p>
        </w:tc>
        <w:tc>
          <w:tcPr>
            <w:tcW w:w="1374" w:type="dxa"/>
            <w:shd w:val="clear" w:color="auto" w:fill="auto"/>
            <w:vAlign w:val="bottom"/>
          </w:tcPr>
          <w:p w14:paraId="75528302" w14:textId="77777777" w:rsidR="003807AA" w:rsidRPr="003807AA" w:rsidRDefault="003807AA" w:rsidP="003807AA">
            <w:pPr>
              <w:jc w:val="right"/>
              <w:rPr>
                <w:sz w:val="20"/>
                <w:szCs w:val="20"/>
              </w:rPr>
            </w:pPr>
          </w:p>
        </w:tc>
      </w:tr>
      <w:tr w:rsidR="003807AA" w:rsidRPr="003807AA" w14:paraId="5B34DFE2" w14:textId="77777777" w:rsidTr="003807AA">
        <w:trPr>
          <w:trHeight w:val="20"/>
        </w:trPr>
        <w:tc>
          <w:tcPr>
            <w:tcW w:w="3984" w:type="dxa"/>
            <w:shd w:val="clear" w:color="auto" w:fill="auto"/>
            <w:vAlign w:val="center"/>
          </w:tcPr>
          <w:p w14:paraId="2ECFA792"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6F5C52D8" w14:textId="77777777" w:rsidR="003807AA" w:rsidRPr="003807AA" w:rsidRDefault="003807AA" w:rsidP="003807AA">
            <w:pPr>
              <w:jc w:val="center"/>
              <w:rPr>
                <w:sz w:val="20"/>
                <w:szCs w:val="20"/>
              </w:rPr>
            </w:pPr>
            <w:r w:rsidRPr="003807AA">
              <w:rPr>
                <w:sz w:val="20"/>
                <w:szCs w:val="20"/>
              </w:rPr>
              <w:t>0440100590</w:t>
            </w:r>
          </w:p>
        </w:tc>
        <w:tc>
          <w:tcPr>
            <w:tcW w:w="735" w:type="dxa"/>
            <w:shd w:val="clear" w:color="auto" w:fill="auto"/>
            <w:noWrap/>
            <w:vAlign w:val="bottom"/>
          </w:tcPr>
          <w:p w14:paraId="43E31B42"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7A99974D" w14:textId="77777777" w:rsidR="003807AA" w:rsidRPr="003807AA" w:rsidRDefault="003807AA" w:rsidP="003807AA">
            <w:pPr>
              <w:jc w:val="right"/>
              <w:rPr>
                <w:sz w:val="20"/>
                <w:szCs w:val="20"/>
              </w:rPr>
            </w:pPr>
            <w:r w:rsidRPr="003807AA">
              <w:rPr>
                <w:sz w:val="20"/>
                <w:szCs w:val="20"/>
              </w:rPr>
              <w:t>72,7</w:t>
            </w:r>
          </w:p>
        </w:tc>
        <w:tc>
          <w:tcPr>
            <w:tcW w:w="1412" w:type="dxa"/>
            <w:shd w:val="clear" w:color="auto" w:fill="auto"/>
            <w:vAlign w:val="bottom"/>
          </w:tcPr>
          <w:p w14:paraId="714E6D7D" w14:textId="77777777" w:rsidR="003807AA" w:rsidRPr="003807AA" w:rsidRDefault="003807AA" w:rsidP="003807AA">
            <w:pPr>
              <w:jc w:val="right"/>
              <w:rPr>
                <w:sz w:val="20"/>
                <w:szCs w:val="20"/>
              </w:rPr>
            </w:pPr>
          </w:p>
        </w:tc>
        <w:tc>
          <w:tcPr>
            <w:tcW w:w="1374" w:type="dxa"/>
            <w:shd w:val="clear" w:color="auto" w:fill="auto"/>
            <w:vAlign w:val="bottom"/>
          </w:tcPr>
          <w:p w14:paraId="68CB52D0" w14:textId="77777777" w:rsidR="003807AA" w:rsidRPr="003807AA" w:rsidRDefault="003807AA" w:rsidP="003807AA">
            <w:pPr>
              <w:jc w:val="right"/>
              <w:rPr>
                <w:sz w:val="20"/>
                <w:szCs w:val="20"/>
              </w:rPr>
            </w:pPr>
          </w:p>
        </w:tc>
      </w:tr>
      <w:tr w:rsidR="003807AA" w:rsidRPr="003807AA" w14:paraId="4384FEFA" w14:textId="77777777" w:rsidTr="003807AA">
        <w:trPr>
          <w:trHeight w:val="20"/>
        </w:trPr>
        <w:tc>
          <w:tcPr>
            <w:tcW w:w="3984" w:type="dxa"/>
            <w:shd w:val="clear" w:color="auto" w:fill="auto"/>
            <w:vAlign w:val="center"/>
          </w:tcPr>
          <w:p w14:paraId="167DD7A4" w14:textId="77777777" w:rsidR="003807AA" w:rsidRPr="003807AA" w:rsidRDefault="003807AA" w:rsidP="003807AA">
            <w:pPr>
              <w:jc w:val="both"/>
              <w:rPr>
                <w:sz w:val="20"/>
                <w:szCs w:val="20"/>
              </w:rPr>
            </w:pPr>
            <w:r w:rsidRPr="003807AA">
              <w:rPr>
                <w:sz w:val="20"/>
                <w:szCs w:val="20"/>
              </w:rPr>
              <w:t>Муниципальная программа города Шахты "Оказание мер по улучшению жилищных</w:t>
            </w:r>
            <w:r w:rsidRPr="003807AA">
              <w:rPr>
                <w:sz w:val="20"/>
                <w:szCs w:val="20"/>
              </w:rPr>
              <w:br/>
              <w:t>условий отдельным категориям граждан"</w:t>
            </w:r>
          </w:p>
        </w:tc>
        <w:tc>
          <w:tcPr>
            <w:tcW w:w="1483" w:type="dxa"/>
            <w:shd w:val="clear" w:color="auto" w:fill="auto"/>
            <w:noWrap/>
            <w:vAlign w:val="bottom"/>
          </w:tcPr>
          <w:p w14:paraId="74C66FB0" w14:textId="77777777" w:rsidR="003807AA" w:rsidRPr="003807AA" w:rsidRDefault="003807AA" w:rsidP="003807AA">
            <w:pPr>
              <w:jc w:val="center"/>
              <w:rPr>
                <w:sz w:val="20"/>
                <w:szCs w:val="20"/>
              </w:rPr>
            </w:pPr>
            <w:r w:rsidRPr="003807AA">
              <w:rPr>
                <w:sz w:val="20"/>
                <w:szCs w:val="20"/>
              </w:rPr>
              <w:t>0500000000</w:t>
            </w:r>
          </w:p>
        </w:tc>
        <w:tc>
          <w:tcPr>
            <w:tcW w:w="735" w:type="dxa"/>
            <w:shd w:val="clear" w:color="auto" w:fill="auto"/>
            <w:noWrap/>
            <w:vAlign w:val="bottom"/>
          </w:tcPr>
          <w:p w14:paraId="7BB7AD38" w14:textId="77777777" w:rsidR="003807AA" w:rsidRPr="003807AA" w:rsidRDefault="003807AA" w:rsidP="003807AA">
            <w:pPr>
              <w:jc w:val="center"/>
              <w:rPr>
                <w:sz w:val="20"/>
                <w:szCs w:val="20"/>
              </w:rPr>
            </w:pPr>
          </w:p>
        </w:tc>
        <w:tc>
          <w:tcPr>
            <w:tcW w:w="1408" w:type="dxa"/>
            <w:shd w:val="clear" w:color="auto" w:fill="auto"/>
            <w:vAlign w:val="bottom"/>
          </w:tcPr>
          <w:p w14:paraId="507D27F7" w14:textId="77777777" w:rsidR="003807AA" w:rsidRPr="003807AA" w:rsidRDefault="003807AA" w:rsidP="003807AA">
            <w:pPr>
              <w:jc w:val="right"/>
              <w:rPr>
                <w:sz w:val="20"/>
                <w:szCs w:val="20"/>
              </w:rPr>
            </w:pPr>
            <w:r w:rsidRPr="003807AA">
              <w:rPr>
                <w:sz w:val="20"/>
                <w:szCs w:val="20"/>
              </w:rPr>
              <w:t>938 158,3</w:t>
            </w:r>
          </w:p>
        </w:tc>
        <w:tc>
          <w:tcPr>
            <w:tcW w:w="1412" w:type="dxa"/>
            <w:shd w:val="clear" w:color="auto" w:fill="auto"/>
            <w:vAlign w:val="bottom"/>
          </w:tcPr>
          <w:p w14:paraId="6C731AD9" w14:textId="77777777" w:rsidR="003807AA" w:rsidRPr="003807AA" w:rsidRDefault="003807AA" w:rsidP="003807AA">
            <w:pPr>
              <w:jc w:val="right"/>
              <w:rPr>
                <w:sz w:val="20"/>
                <w:szCs w:val="20"/>
              </w:rPr>
            </w:pPr>
            <w:r w:rsidRPr="003807AA">
              <w:rPr>
                <w:sz w:val="20"/>
                <w:szCs w:val="20"/>
              </w:rPr>
              <w:t>599 606,2</w:t>
            </w:r>
          </w:p>
        </w:tc>
        <w:tc>
          <w:tcPr>
            <w:tcW w:w="1374" w:type="dxa"/>
            <w:shd w:val="clear" w:color="auto" w:fill="auto"/>
            <w:vAlign w:val="bottom"/>
          </w:tcPr>
          <w:p w14:paraId="16D9FB29" w14:textId="77777777" w:rsidR="003807AA" w:rsidRPr="003807AA" w:rsidRDefault="003807AA" w:rsidP="003807AA">
            <w:pPr>
              <w:jc w:val="right"/>
              <w:rPr>
                <w:sz w:val="20"/>
                <w:szCs w:val="20"/>
              </w:rPr>
            </w:pPr>
            <w:r w:rsidRPr="003807AA">
              <w:rPr>
                <w:sz w:val="20"/>
                <w:szCs w:val="20"/>
              </w:rPr>
              <w:t>548 581,8</w:t>
            </w:r>
          </w:p>
        </w:tc>
      </w:tr>
      <w:tr w:rsidR="003807AA" w:rsidRPr="003807AA" w14:paraId="00C471D1" w14:textId="77777777" w:rsidTr="003807AA">
        <w:trPr>
          <w:trHeight w:val="20"/>
        </w:trPr>
        <w:tc>
          <w:tcPr>
            <w:tcW w:w="3984" w:type="dxa"/>
            <w:shd w:val="clear" w:color="auto" w:fill="auto"/>
            <w:vAlign w:val="center"/>
          </w:tcPr>
          <w:p w14:paraId="6036A7AB" w14:textId="77777777" w:rsidR="003807AA" w:rsidRPr="003807AA" w:rsidRDefault="003807AA" w:rsidP="003807AA">
            <w:pPr>
              <w:jc w:val="both"/>
              <w:rPr>
                <w:sz w:val="20"/>
                <w:szCs w:val="20"/>
              </w:rPr>
            </w:pPr>
            <w:r w:rsidRPr="003807AA">
              <w:rPr>
                <w:sz w:val="20"/>
                <w:szCs w:val="20"/>
              </w:rPr>
              <w:t>Муниципальный проект</w:t>
            </w:r>
          </w:p>
        </w:tc>
        <w:tc>
          <w:tcPr>
            <w:tcW w:w="1483" w:type="dxa"/>
            <w:shd w:val="clear" w:color="auto" w:fill="auto"/>
            <w:noWrap/>
            <w:vAlign w:val="bottom"/>
          </w:tcPr>
          <w:p w14:paraId="2BCB25B6" w14:textId="77777777" w:rsidR="003807AA" w:rsidRPr="003807AA" w:rsidRDefault="003807AA" w:rsidP="003807AA">
            <w:pPr>
              <w:jc w:val="center"/>
              <w:rPr>
                <w:sz w:val="20"/>
                <w:szCs w:val="20"/>
              </w:rPr>
            </w:pPr>
            <w:r w:rsidRPr="003807AA">
              <w:rPr>
                <w:sz w:val="20"/>
                <w:szCs w:val="20"/>
              </w:rPr>
              <w:t>0520000000</w:t>
            </w:r>
          </w:p>
        </w:tc>
        <w:tc>
          <w:tcPr>
            <w:tcW w:w="735" w:type="dxa"/>
            <w:shd w:val="clear" w:color="auto" w:fill="auto"/>
            <w:noWrap/>
            <w:vAlign w:val="bottom"/>
          </w:tcPr>
          <w:p w14:paraId="2B7281BF" w14:textId="77777777" w:rsidR="003807AA" w:rsidRPr="003807AA" w:rsidRDefault="003807AA" w:rsidP="003807AA">
            <w:pPr>
              <w:jc w:val="center"/>
              <w:rPr>
                <w:sz w:val="20"/>
                <w:szCs w:val="20"/>
              </w:rPr>
            </w:pPr>
          </w:p>
        </w:tc>
        <w:tc>
          <w:tcPr>
            <w:tcW w:w="1408" w:type="dxa"/>
            <w:shd w:val="clear" w:color="auto" w:fill="auto"/>
            <w:vAlign w:val="bottom"/>
          </w:tcPr>
          <w:p w14:paraId="62E852ED" w14:textId="77777777" w:rsidR="003807AA" w:rsidRPr="003807AA" w:rsidRDefault="003807AA" w:rsidP="003807AA">
            <w:pPr>
              <w:jc w:val="right"/>
              <w:rPr>
                <w:sz w:val="20"/>
                <w:szCs w:val="20"/>
              </w:rPr>
            </w:pPr>
            <w:r w:rsidRPr="003807AA">
              <w:rPr>
                <w:sz w:val="20"/>
                <w:szCs w:val="20"/>
              </w:rPr>
              <w:t>30 187,8</w:t>
            </w:r>
          </w:p>
        </w:tc>
        <w:tc>
          <w:tcPr>
            <w:tcW w:w="1412" w:type="dxa"/>
            <w:shd w:val="clear" w:color="auto" w:fill="auto"/>
            <w:vAlign w:val="bottom"/>
          </w:tcPr>
          <w:p w14:paraId="05C24670" w14:textId="77777777" w:rsidR="003807AA" w:rsidRPr="003807AA" w:rsidRDefault="003807AA" w:rsidP="003807AA">
            <w:pPr>
              <w:jc w:val="right"/>
              <w:rPr>
                <w:sz w:val="20"/>
                <w:szCs w:val="20"/>
              </w:rPr>
            </w:pPr>
          </w:p>
        </w:tc>
        <w:tc>
          <w:tcPr>
            <w:tcW w:w="1374" w:type="dxa"/>
            <w:shd w:val="clear" w:color="auto" w:fill="auto"/>
            <w:vAlign w:val="bottom"/>
          </w:tcPr>
          <w:p w14:paraId="0914DF3A" w14:textId="77777777" w:rsidR="003807AA" w:rsidRPr="003807AA" w:rsidRDefault="003807AA" w:rsidP="003807AA">
            <w:pPr>
              <w:jc w:val="right"/>
              <w:rPr>
                <w:sz w:val="20"/>
                <w:szCs w:val="20"/>
              </w:rPr>
            </w:pPr>
          </w:p>
        </w:tc>
      </w:tr>
      <w:tr w:rsidR="003807AA" w:rsidRPr="003807AA" w14:paraId="100E6FB2" w14:textId="77777777" w:rsidTr="003807AA">
        <w:trPr>
          <w:trHeight w:val="20"/>
        </w:trPr>
        <w:tc>
          <w:tcPr>
            <w:tcW w:w="3984" w:type="dxa"/>
            <w:shd w:val="clear" w:color="auto" w:fill="auto"/>
            <w:vAlign w:val="center"/>
          </w:tcPr>
          <w:p w14:paraId="0B4F05D1" w14:textId="77777777" w:rsidR="003807AA" w:rsidRPr="003807AA" w:rsidRDefault="003807AA" w:rsidP="003807AA">
            <w:pPr>
              <w:jc w:val="both"/>
              <w:rPr>
                <w:sz w:val="20"/>
                <w:szCs w:val="20"/>
              </w:rPr>
            </w:pPr>
            <w:r w:rsidRPr="003807AA">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14:paraId="719EE0D1" w14:textId="77777777" w:rsidR="003807AA" w:rsidRPr="003807AA" w:rsidRDefault="003807AA" w:rsidP="003807AA">
            <w:pPr>
              <w:jc w:val="center"/>
              <w:rPr>
                <w:sz w:val="20"/>
                <w:szCs w:val="20"/>
              </w:rPr>
            </w:pPr>
            <w:r w:rsidRPr="003807AA">
              <w:rPr>
                <w:sz w:val="20"/>
                <w:szCs w:val="20"/>
              </w:rPr>
              <w:t>052И200000</w:t>
            </w:r>
          </w:p>
        </w:tc>
        <w:tc>
          <w:tcPr>
            <w:tcW w:w="735" w:type="dxa"/>
            <w:shd w:val="clear" w:color="auto" w:fill="auto"/>
            <w:noWrap/>
            <w:vAlign w:val="bottom"/>
          </w:tcPr>
          <w:p w14:paraId="7723989D" w14:textId="77777777" w:rsidR="003807AA" w:rsidRPr="003807AA" w:rsidRDefault="003807AA" w:rsidP="003807AA">
            <w:pPr>
              <w:jc w:val="center"/>
              <w:rPr>
                <w:sz w:val="20"/>
                <w:szCs w:val="20"/>
              </w:rPr>
            </w:pPr>
          </w:p>
        </w:tc>
        <w:tc>
          <w:tcPr>
            <w:tcW w:w="1408" w:type="dxa"/>
            <w:shd w:val="clear" w:color="auto" w:fill="auto"/>
            <w:vAlign w:val="bottom"/>
          </w:tcPr>
          <w:p w14:paraId="2BA2A9CF" w14:textId="77777777" w:rsidR="003807AA" w:rsidRPr="003807AA" w:rsidRDefault="003807AA" w:rsidP="003807AA">
            <w:pPr>
              <w:jc w:val="right"/>
              <w:rPr>
                <w:sz w:val="20"/>
                <w:szCs w:val="20"/>
              </w:rPr>
            </w:pPr>
            <w:r w:rsidRPr="003807AA">
              <w:rPr>
                <w:sz w:val="20"/>
                <w:szCs w:val="20"/>
              </w:rPr>
              <w:t>30 187,8</w:t>
            </w:r>
          </w:p>
        </w:tc>
        <w:tc>
          <w:tcPr>
            <w:tcW w:w="1412" w:type="dxa"/>
            <w:shd w:val="clear" w:color="auto" w:fill="auto"/>
            <w:vAlign w:val="bottom"/>
          </w:tcPr>
          <w:p w14:paraId="1A593DE6" w14:textId="77777777" w:rsidR="003807AA" w:rsidRPr="003807AA" w:rsidRDefault="003807AA" w:rsidP="003807AA">
            <w:pPr>
              <w:jc w:val="right"/>
              <w:rPr>
                <w:sz w:val="20"/>
                <w:szCs w:val="20"/>
              </w:rPr>
            </w:pPr>
          </w:p>
        </w:tc>
        <w:tc>
          <w:tcPr>
            <w:tcW w:w="1374" w:type="dxa"/>
            <w:shd w:val="clear" w:color="auto" w:fill="auto"/>
            <w:vAlign w:val="bottom"/>
          </w:tcPr>
          <w:p w14:paraId="6CA84FE8" w14:textId="77777777" w:rsidR="003807AA" w:rsidRPr="003807AA" w:rsidRDefault="003807AA" w:rsidP="003807AA">
            <w:pPr>
              <w:jc w:val="right"/>
              <w:rPr>
                <w:sz w:val="20"/>
                <w:szCs w:val="20"/>
              </w:rPr>
            </w:pPr>
          </w:p>
        </w:tc>
      </w:tr>
      <w:tr w:rsidR="003807AA" w:rsidRPr="003807AA" w14:paraId="38B5BEBB" w14:textId="77777777" w:rsidTr="003807AA">
        <w:trPr>
          <w:trHeight w:val="20"/>
        </w:trPr>
        <w:tc>
          <w:tcPr>
            <w:tcW w:w="3984" w:type="dxa"/>
            <w:shd w:val="clear" w:color="auto" w:fill="auto"/>
            <w:vAlign w:val="center"/>
          </w:tcPr>
          <w:p w14:paraId="14DFAF3F" w14:textId="77777777" w:rsidR="003807AA" w:rsidRPr="003807AA" w:rsidRDefault="003807AA" w:rsidP="003807AA">
            <w:pPr>
              <w:jc w:val="both"/>
              <w:rPr>
                <w:sz w:val="20"/>
                <w:szCs w:val="20"/>
              </w:rPr>
            </w:pPr>
            <w:r w:rsidRPr="003807AA">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3807AA">
              <w:rPr>
                <w:sz w:val="20"/>
                <w:szCs w:val="20"/>
              </w:rPr>
              <w:br/>
              <w:t xml:space="preserve"> (Бюджетные инвестиции)</w:t>
            </w:r>
          </w:p>
        </w:tc>
        <w:tc>
          <w:tcPr>
            <w:tcW w:w="1483" w:type="dxa"/>
            <w:shd w:val="clear" w:color="auto" w:fill="auto"/>
            <w:noWrap/>
            <w:vAlign w:val="bottom"/>
          </w:tcPr>
          <w:p w14:paraId="6452C479" w14:textId="77777777" w:rsidR="003807AA" w:rsidRPr="003807AA" w:rsidRDefault="003807AA" w:rsidP="003807AA">
            <w:pPr>
              <w:jc w:val="center"/>
              <w:rPr>
                <w:sz w:val="20"/>
                <w:szCs w:val="20"/>
              </w:rPr>
            </w:pPr>
            <w:r w:rsidRPr="003807AA">
              <w:rPr>
                <w:sz w:val="20"/>
                <w:szCs w:val="20"/>
              </w:rPr>
              <w:t>052И267483</w:t>
            </w:r>
          </w:p>
        </w:tc>
        <w:tc>
          <w:tcPr>
            <w:tcW w:w="735" w:type="dxa"/>
            <w:shd w:val="clear" w:color="auto" w:fill="auto"/>
            <w:noWrap/>
            <w:vAlign w:val="bottom"/>
          </w:tcPr>
          <w:p w14:paraId="564845D3"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2DAB90C3" w14:textId="77777777" w:rsidR="003807AA" w:rsidRPr="003807AA" w:rsidRDefault="003807AA" w:rsidP="003807AA">
            <w:pPr>
              <w:jc w:val="right"/>
              <w:rPr>
                <w:sz w:val="20"/>
                <w:szCs w:val="20"/>
              </w:rPr>
            </w:pPr>
            <w:r w:rsidRPr="003807AA">
              <w:rPr>
                <w:sz w:val="20"/>
                <w:szCs w:val="20"/>
              </w:rPr>
              <w:t>30 187,8</w:t>
            </w:r>
          </w:p>
        </w:tc>
        <w:tc>
          <w:tcPr>
            <w:tcW w:w="1412" w:type="dxa"/>
            <w:shd w:val="clear" w:color="auto" w:fill="auto"/>
            <w:vAlign w:val="bottom"/>
          </w:tcPr>
          <w:p w14:paraId="29DD4BE7" w14:textId="77777777" w:rsidR="003807AA" w:rsidRPr="003807AA" w:rsidRDefault="003807AA" w:rsidP="003807AA">
            <w:pPr>
              <w:jc w:val="right"/>
              <w:rPr>
                <w:sz w:val="20"/>
                <w:szCs w:val="20"/>
              </w:rPr>
            </w:pPr>
          </w:p>
        </w:tc>
        <w:tc>
          <w:tcPr>
            <w:tcW w:w="1374" w:type="dxa"/>
            <w:shd w:val="clear" w:color="auto" w:fill="auto"/>
            <w:vAlign w:val="bottom"/>
          </w:tcPr>
          <w:p w14:paraId="29B5A633" w14:textId="77777777" w:rsidR="003807AA" w:rsidRPr="003807AA" w:rsidRDefault="003807AA" w:rsidP="003807AA">
            <w:pPr>
              <w:jc w:val="right"/>
              <w:rPr>
                <w:sz w:val="20"/>
                <w:szCs w:val="20"/>
              </w:rPr>
            </w:pPr>
          </w:p>
        </w:tc>
      </w:tr>
      <w:tr w:rsidR="003807AA" w:rsidRPr="003807AA" w14:paraId="6FA50D68" w14:textId="77777777" w:rsidTr="003807AA">
        <w:trPr>
          <w:trHeight w:val="20"/>
        </w:trPr>
        <w:tc>
          <w:tcPr>
            <w:tcW w:w="3984" w:type="dxa"/>
            <w:shd w:val="clear" w:color="auto" w:fill="auto"/>
            <w:vAlign w:val="center"/>
          </w:tcPr>
          <w:p w14:paraId="2F62DB5C"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7E862093" w14:textId="77777777" w:rsidR="003807AA" w:rsidRPr="003807AA" w:rsidRDefault="003807AA" w:rsidP="003807AA">
            <w:pPr>
              <w:jc w:val="center"/>
              <w:rPr>
                <w:sz w:val="20"/>
                <w:szCs w:val="20"/>
              </w:rPr>
            </w:pPr>
            <w:r w:rsidRPr="003807AA">
              <w:rPr>
                <w:sz w:val="20"/>
                <w:szCs w:val="20"/>
              </w:rPr>
              <w:t>0540000000</w:t>
            </w:r>
          </w:p>
        </w:tc>
        <w:tc>
          <w:tcPr>
            <w:tcW w:w="735" w:type="dxa"/>
            <w:shd w:val="clear" w:color="auto" w:fill="auto"/>
            <w:noWrap/>
            <w:vAlign w:val="bottom"/>
          </w:tcPr>
          <w:p w14:paraId="7A9CA488" w14:textId="77777777" w:rsidR="003807AA" w:rsidRPr="003807AA" w:rsidRDefault="003807AA" w:rsidP="003807AA">
            <w:pPr>
              <w:jc w:val="center"/>
              <w:rPr>
                <w:sz w:val="20"/>
                <w:szCs w:val="20"/>
              </w:rPr>
            </w:pPr>
          </w:p>
        </w:tc>
        <w:tc>
          <w:tcPr>
            <w:tcW w:w="1408" w:type="dxa"/>
            <w:shd w:val="clear" w:color="auto" w:fill="auto"/>
            <w:vAlign w:val="bottom"/>
          </w:tcPr>
          <w:p w14:paraId="6660DC6E" w14:textId="77777777" w:rsidR="003807AA" w:rsidRPr="003807AA" w:rsidRDefault="003807AA" w:rsidP="003807AA">
            <w:pPr>
              <w:jc w:val="right"/>
              <w:rPr>
                <w:sz w:val="20"/>
                <w:szCs w:val="20"/>
              </w:rPr>
            </w:pPr>
            <w:r w:rsidRPr="003807AA">
              <w:rPr>
                <w:sz w:val="20"/>
                <w:szCs w:val="20"/>
              </w:rPr>
              <w:t>907 970,5</w:t>
            </w:r>
          </w:p>
        </w:tc>
        <w:tc>
          <w:tcPr>
            <w:tcW w:w="1412" w:type="dxa"/>
            <w:shd w:val="clear" w:color="auto" w:fill="auto"/>
            <w:vAlign w:val="bottom"/>
          </w:tcPr>
          <w:p w14:paraId="2CF55EE0" w14:textId="77777777" w:rsidR="003807AA" w:rsidRPr="003807AA" w:rsidRDefault="003807AA" w:rsidP="003807AA">
            <w:pPr>
              <w:jc w:val="right"/>
              <w:rPr>
                <w:sz w:val="20"/>
                <w:szCs w:val="20"/>
              </w:rPr>
            </w:pPr>
            <w:r w:rsidRPr="003807AA">
              <w:rPr>
                <w:sz w:val="20"/>
                <w:szCs w:val="20"/>
              </w:rPr>
              <w:t>599 606,2</w:t>
            </w:r>
          </w:p>
        </w:tc>
        <w:tc>
          <w:tcPr>
            <w:tcW w:w="1374" w:type="dxa"/>
            <w:shd w:val="clear" w:color="auto" w:fill="auto"/>
            <w:vAlign w:val="bottom"/>
          </w:tcPr>
          <w:p w14:paraId="5C4574F7" w14:textId="77777777" w:rsidR="003807AA" w:rsidRPr="003807AA" w:rsidRDefault="003807AA" w:rsidP="003807AA">
            <w:pPr>
              <w:jc w:val="right"/>
              <w:rPr>
                <w:sz w:val="20"/>
                <w:szCs w:val="20"/>
              </w:rPr>
            </w:pPr>
            <w:r w:rsidRPr="003807AA">
              <w:rPr>
                <w:sz w:val="20"/>
                <w:szCs w:val="20"/>
              </w:rPr>
              <w:t>548 581,8</w:t>
            </w:r>
          </w:p>
        </w:tc>
      </w:tr>
      <w:tr w:rsidR="003807AA" w:rsidRPr="003807AA" w14:paraId="6CA2163B" w14:textId="77777777" w:rsidTr="003807AA">
        <w:trPr>
          <w:trHeight w:val="20"/>
        </w:trPr>
        <w:tc>
          <w:tcPr>
            <w:tcW w:w="3984" w:type="dxa"/>
            <w:shd w:val="clear" w:color="auto" w:fill="auto"/>
            <w:vAlign w:val="center"/>
          </w:tcPr>
          <w:p w14:paraId="2A003B47"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14:paraId="65EEED3B" w14:textId="77777777" w:rsidR="003807AA" w:rsidRPr="003807AA" w:rsidRDefault="003807AA" w:rsidP="003807AA">
            <w:pPr>
              <w:jc w:val="center"/>
              <w:rPr>
                <w:sz w:val="20"/>
                <w:szCs w:val="20"/>
              </w:rPr>
            </w:pPr>
            <w:r w:rsidRPr="003807AA">
              <w:rPr>
                <w:sz w:val="20"/>
                <w:szCs w:val="20"/>
              </w:rPr>
              <w:t>0540100000</w:t>
            </w:r>
          </w:p>
        </w:tc>
        <w:tc>
          <w:tcPr>
            <w:tcW w:w="735" w:type="dxa"/>
            <w:shd w:val="clear" w:color="auto" w:fill="auto"/>
            <w:noWrap/>
            <w:vAlign w:val="bottom"/>
          </w:tcPr>
          <w:p w14:paraId="1A0FD37E" w14:textId="77777777" w:rsidR="003807AA" w:rsidRPr="003807AA" w:rsidRDefault="003807AA" w:rsidP="003807AA">
            <w:pPr>
              <w:jc w:val="center"/>
              <w:rPr>
                <w:sz w:val="20"/>
                <w:szCs w:val="20"/>
              </w:rPr>
            </w:pPr>
          </w:p>
        </w:tc>
        <w:tc>
          <w:tcPr>
            <w:tcW w:w="1408" w:type="dxa"/>
            <w:shd w:val="clear" w:color="auto" w:fill="auto"/>
            <w:vAlign w:val="bottom"/>
          </w:tcPr>
          <w:p w14:paraId="6C314131" w14:textId="77777777" w:rsidR="003807AA" w:rsidRPr="003807AA" w:rsidRDefault="003807AA" w:rsidP="003807AA">
            <w:pPr>
              <w:jc w:val="right"/>
              <w:rPr>
                <w:sz w:val="20"/>
                <w:szCs w:val="20"/>
              </w:rPr>
            </w:pPr>
            <w:r w:rsidRPr="003807AA">
              <w:rPr>
                <w:sz w:val="20"/>
                <w:szCs w:val="20"/>
              </w:rPr>
              <w:t>165 363,8</w:t>
            </w:r>
          </w:p>
        </w:tc>
        <w:tc>
          <w:tcPr>
            <w:tcW w:w="1412" w:type="dxa"/>
            <w:shd w:val="clear" w:color="auto" w:fill="auto"/>
            <w:vAlign w:val="bottom"/>
          </w:tcPr>
          <w:p w14:paraId="389EEC63" w14:textId="77777777" w:rsidR="003807AA" w:rsidRPr="003807AA" w:rsidRDefault="003807AA" w:rsidP="003807AA">
            <w:pPr>
              <w:jc w:val="right"/>
              <w:rPr>
                <w:sz w:val="20"/>
                <w:szCs w:val="20"/>
              </w:rPr>
            </w:pPr>
            <w:r w:rsidRPr="003807AA">
              <w:rPr>
                <w:sz w:val="20"/>
                <w:szCs w:val="20"/>
              </w:rPr>
              <w:t>183 589,3</w:t>
            </w:r>
          </w:p>
        </w:tc>
        <w:tc>
          <w:tcPr>
            <w:tcW w:w="1374" w:type="dxa"/>
            <w:shd w:val="clear" w:color="auto" w:fill="auto"/>
            <w:vAlign w:val="bottom"/>
          </w:tcPr>
          <w:p w14:paraId="43DF67E8" w14:textId="77777777" w:rsidR="003807AA" w:rsidRPr="003807AA" w:rsidRDefault="003807AA" w:rsidP="003807AA">
            <w:pPr>
              <w:jc w:val="right"/>
              <w:rPr>
                <w:sz w:val="20"/>
                <w:szCs w:val="20"/>
              </w:rPr>
            </w:pPr>
            <w:r w:rsidRPr="003807AA">
              <w:rPr>
                <w:sz w:val="20"/>
                <w:szCs w:val="20"/>
              </w:rPr>
              <w:t>97 220,2</w:t>
            </w:r>
          </w:p>
        </w:tc>
      </w:tr>
      <w:tr w:rsidR="003807AA" w:rsidRPr="003807AA" w14:paraId="62A8F666" w14:textId="77777777" w:rsidTr="003807AA">
        <w:trPr>
          <w:trHeight w:val="20"/>
        </w:trPr>
        <w:tc>
          <w:tcPr>
            <w:tcW w:w="3984" w:type="dxa"/>
            <w:shd w:val="clear" w:color="auto" w:fill="auto"/>
            <w:vAlign w:val="center"/>
          </w:tcPr>
          <w:p w14:paraId="213BC54E" w14:textId="77777777" w:rsidR="003807AA" w:rsidRPr="003807AA" w:rsidRDefault="003807AA" w:rsidP="003807AA">
            <w:pPr>
              <w:jc w:val="both"/>
              <w:rPr>
                <w:sz w:val="20"/>
                <w:szCs w:val="20"/>
              </w:rPr>
            </w:pPr>
            <w:r w:rsidRPr="003807AA">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0D0CFC28" w14:textId="77777777" w:rsidR="003807AA" w:rsidRPr="003807AA" w:rsidRDefault="003807AA" w:rsidP="003807AA">
            <w:pPr>
              <w:jc w:val="center"/>
              <w:rPr>
                <w:sz w:val="20"/>
                <w:szCs w:val="20"/>
              </w:rPr>
            </w:pPr>
            <w:r w:rsidRPr="003807AA">
              <w:rPr>
                <w:sz w:val="20"/>
                <w:szCs w:val="20"/>
              </w:rPr>
              <w:t>05401L4970</w:t>
            </w:r>
          </w:p>
        </w:tc>
        <w:tc>
          <w:tcPr>
            <w:tcW w:w="735" w:type="dxa"/>
            <w:shd w:val="clear" w:color="auto" w:fill="auto"/>
            <w:noWrap/>
            <w:vAlign w:val="bottom"/>
          </w:tcPr>
          <w:p w14:paraId="4632548F"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13E2DD79" w14:textId="77777777" w:rsidR="003807AA" w:rsidRPr="003807AA" w:rsidRDefault="003807AA" w:rsidP="003807AA">
            <w:pPr>
              <w:jc w:val="right"/>
              <w:rPr>
                <w:sz w:val="20"/>
                <w:szCs w:val="20"/>
              </w:rPr>
            </w:pPr>
            <w:r w:rsidRPr="003807AA">
              <w:rPr>
                <w:sz w:val="20"/>
                <w:szCs w:val="20"/>
              </w:rPr>
              <w:t>5 577,4</w:t>
            </w:r>
          </w:p>
        </w:tc>
        <w:tc>
          <w:tcPr>
            <w:tcW w:w="1412" w:type="dxa"/>
            <w:shd w:val="clear" w:color="auto" w:fill="auto"/>
            <w:vAlign w:val="bottom"/>
          </w:tcPr>
          <w:p w14:paraId="0157378A" w14:textId="77777777" w:rsidR="003807AA" w:rsidRPr="003807AA" w:rsidRDefault="003807AA" w:rsidP="003807AA">
            <w:pPr>
              <w:jc w:val="right"/>
              <w:rPr>
                <w:sz w:val="20"/>
                <w:szCs w:val="20"/>
              </w:rPr>
            </w:pPr>
            <w:r w:rsidRPr="003807AA">
              <w:rPr>
                <w:sz w:val="20"/>
                <w:szCs w:val="20"/>
              </w:rPr>
              <w:t>6 862,5</w:t>
            </w:r>
          </w:p>
        </w:tc>
        <w:tc>
          <w:tcPr>
            <w:tcW w:w="1374" w:type="dxa"/>
            <w:shd w:val="clear" w:color="auto" w:fill="auto"/>
            <w:vAlign w:val="bottom"/>
          </w:tcPr>
          <w:p w14:paraId="09FA4EAD" w14:textId="77777777" w:rsidR="003807AA" w:rsidRPr="003807AA" w:rsidRDefault="003807AA" w:rsidP="003807AA">
            <w:pPr>
              <w:jc w:val="right"/>
              <w:rPr>
                <w:sz w:val="20"/>
                <w:szCs w:val="20"/>
              </w:rPr>
            </w:pPr>
            <w:r w:rsidRPr="003807AA">
              <w:rPr>
                <w:sz w:val="20"/>
                <w:szCs w:val="20"/>
              </w:rPr>
              <w:t>7 053,4</w:t>
            </w:r>
          </w:p>
        </w:tc>
      </w:tr>
      <w:tr w:rsidR="003807AA" w:rsidRPr="003807AA" w14:paraId="4684054D" w14:textId="77777777" w:rsidTr="003807AA">
        <w:trPr>
          <w:trHeight w:val="20"/>
        </w:trPr>
        <w:tc>
          <w:tcPr>
            <w:tcW w:w="3984" w:type="dxa"/>
            <w:shd w:val="clear" w:color="auto" w:fill="auto"/>
            <w:vAlign w:val="center"/>
          </w:tcPr>
          <w:p w14:paraId="07018B33" w14:textId="77777777" w:rsidR="003807AA" w:rsidRPr="003807AA" w:rsidRDefault="003807AA" w:rsidP="003807AA">
            <w:pPr>
              <w:jc w:val="both"/>
              <w:rPr>
                <w:sz w:val="20"/>
                <w:szCs w:val="20"/>
              </w:rPr>
            </w:pPr>
            <w:r w:rsidRPr="003807AA">
              <w:rPr>
                <w:sz w:val="20"/>
                <w:szCs w:val="20"/>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w:t>
            </w:r>
            <w:r w:rsidRPr="003807AA">
              <w:rPr>
                <w:sz w:val="20"/>
                <w:szCs w:val="20"/>
              </w:rPr>
              <w:lastRenderedPageBreak/>
              <w:t>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14:paraId="6145E11E" w14:textId="77777777" w:rsidR="003807AA" w:rsidRPr="003807AA" w:rsidRDefault="003807AA" w:rsidP="003807AA">
            <w:pPr>
              <w:jc w:val="center"/>
              <w:rPr>
                <w:sz w:val="20"/>
                <w:szCs w:val="20"/>
              </w:rPr>
            </w:pPr>
            <w:r w:rsidRPr="003807AA">
              <w:rPr>
                <w:sz w:val="20"/>
                <w:szCs w:val="20"/>
              </w:rPr>
              <w:lastRenderedPageBreak/>
              <w:t>05401Д0820</w:t>
            </w:r>
          </w:p>
        </w:tc>
        <w:tc>
          <w:tcPr>
            <w:tcW w:w="735" w:type="dxa"/>
            <w:shd w:val="clear" w:color="auto" w:fill="auto"/>
            <w:noWrap/>
            <w:vAlign w:val="bottom"/>
          </w:tcPr>
          <w:p w14:paraId="50DA2193"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5B46F0E6" w14:textId="77777777" w:rsidR="003807AA" w:rsidRPr="003807AA" w:rsidRDefault="003807AA" w:rsidP="003807AA">
            <w:pPr>
              <w:jc w:val="right"/>
              <w:rPr>
                <w:sz w:val="20"/>
                <w:szCs w:val="20"/>
              </w:rPr>
            </w:pPr>
            <w:r w:rsidRPr="003807AA">
              <w:rPr>
                <w:sz w:val="20"/>
                <w:szCs w:val="20"/>
              </w:rPr>
              <w:t>159 786,4</w:t>
            </w:r>
          </w:p>
        </w:tc>
        <w:tc>
          <w:tcPr>
            <w:tcW w:w="1412" w:type="dxa"/>
            <w:shd w:val="clear" w:color="auto" w:fill="auto"/>
            <w:vAlign w:val="bottom"/>
          </w:tcPr>
          <w:p w14:paraId="4B9481FE" w14:textId="77777777" w:rsidR="003807AA" w:rsidRPr="003807AA" w:rsidRDefault="003807AA" w:rsidP="003807AA">
            <w:pPr>
              <w:jc w:val="right"/>
              <w:rPr>
                <w:sz w:val="20"/>
                <w:szCs w:val="20"/>
              </w:rPr>
            </w:pPr>
            <w:r w:rsidRPr="003807AA">
              <w:rPr>
                <w:sz w:val="20"/>
                <w:szCs w:val="20"/>
              </w:rPr>
              <w:t>176 726,8</w:t>
            </w:r>
          </w:p>
        </w:tc>
        <w:tc>
          <w:tcPr>
            <w:tcW w:w="1374" w:type="dxa"/>
            <w:shd w:val="clear" w:color="auto" w:fill="auto"/>
            <w:vAlign w:val="bottom"/>
          </w:tcPr>
          <w:p w14:paraId="1B4BD055" w14:textId="77777777" w:rsidR="003807AA" w:rsidRPr="003807AA" w:rsidRDefault="003807AA" w:rsidP="003807AA">
            <w:pPr>
              <w:jc w:val="right"/>
              <w:rPr>
                <w:sz w:val="20"/>
                <w:szCs w:val="20"/>
              </w:rPr>
            </w:pPr>
            <w:r w:rsidRPr="003807AA">
              <w:rPr>
                <w:sz w:val="20"/>
                <w:szCs w:val="20"/>
              </w:rPr>
              <w:t>90 166,8</w:t>
            </w:r>
          </w:p>
        </w:tc>
      </w:tr>
      <w:tr w:rsidR="003807AA" w:rsidRPr="003807AA" w14:paraId="796ADECB" w14:textId="77777777" w:rsidTr="003807AA">
        <w:trPr>
          <w:trHeight w:val="20"/>
        </w:trPr>
        <w:tc>
          <w:tcPr>
            <w:tcW w:w="3984" w:type="dxa"/>
            <w:shd w:val="clear" w:color="auto" w:fill="auto"/>
            <w:vAlign w:val="center"/>
          </w:tcPr>
          <w:p w14:paraId="51CC2C32"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14:paraId="20C8501C" w14:textId="77777777" w:rsidR="003807AA" w:rsidRPr="003807AA" w:rsidRDefault="003807AA" w:rsidP="003807AA">
            <w:pPr>
              <w:jc w:val="center"/>
              <w:rPr>
                <w:sz w:val="20"/>
                <w:szCs w:val="20"/>
              </w:rPr>
            </w:pPr>
            <w:r w:rsidRPr="003807AA">
              <w:rPr>
                <w:sz w:val="20"/>
                <w:szCs w:val="20"/>
              </w:rPr>
              <w:t>0540200000</w:t>
            </w:r>
          </w:p>
        </w:tc>
        <w:tc>
          <w:tcPr>
            <w:tcW w:w="735" w:type="dxa"/>
            <w:shd w:val="clear" w:color="auto" w:fill="auto"/>
            <w:noWrap/>
            <w:vAlign w:val="bottom"/>
          </w:tcPr>
          <w:p w14:paraId="3FB602C3" w14:textId="77777777" w:rsidR="003807AA" w:rsidRPr="003807AA" w:rsidRDefault="003807AA" w:rsidP="003807AA">
            <w:pPr>
              <w:jc w:val="center"/>
              <w:rPr>
                <w:sz w:val="20"/>
                <w:szCs w:val="20"/>
              </w:rPr>
            </w:pPr>
          </w:p>
        </w:tc>
        <w:tc>
          <w:tcPr>
            <w:tcW w:w="1408" w:type="dxa"/>
            <w:shd w:val="clear" w:color="auto" w:fill="auto"/>
            <w:vAlign w:val="bottom"/>
          </w:tcPr>
          <w:p w14:paraId="4494BC58" w14:textId="77777777" w:rsidR="003807AA" w:rsidRPr="003807AA" w:rsidRDefault="003807AA" w:rsidP="003807AA">
            <w:pPr>
              <w:jc w:val="right"/>
              <w:rPr>
                <w:sz w:val="20"/>
                <w:szCs w:val="20"/>
              </w:rPr>
            </w:pPr>
            <w:r w:rsidRPr="003807AA">
              <w:rPr>
                <w:sz w:val="20"/>
                <w:szCs w:val="20"/>
              </w:rPr>
              <w:t>742 606,7</w:t>
            </w:r>
          </w:p>
        </w:tc>
        <w:tc>
          <w:tcPr>
            <w:tcW w:w="1412" w:type="dxa"/>
            <w:shd w:val="clear" w:color="auto" w:fill="auto"/>
            <w:vAlign w:val="bottom"/>
          </w:tcPr>
          <w:p w14:paraId="190A5D14" w14:textId="77777777" w:rsidR="003807AA" w:rsidRPr="003807AA" w:rsidRDefault="003807AA" w:rsidP="003807AA">
            <w:pPr>
              <w:jc w:val="right"/>
              <w:rPr>
                <w:sz w:val="20"/>
                <w:szCs w:val="20"/>
              </w:rPr>
            </w:pPr>
            <w:r w:rsidRPr="003807AA">
              <w:rPr>
                <w:sz w:val="20"/>
                <w:szCs w:val="20"/>
              </w:rPr>
              <w:t>416 016,9</w:t>
            </w:r>
          </w:p>
        </w:tc>
        <w:tc>
          <w:tcPr>
            <w:tcW w:w="1374" w:type="dxa"/>
            <w:shd w:val="clear" w:color="auto" w:fill="auto"/>
            <w:vAlign w:val="bottom"/>
          </w:tcPr>
          <w:p w14:paraId="3DA18B54" w14:textId="77777777" w:rsidR="003807AA" w:rsidRPr="003807AA" w:rsidRDefault="003807AA" w:rsidP="003807AA">
            <w:pPr>
              <w:jc w:val="right"/>
              <w:rPr>
                <w:sz w:val="20"/>
                <w:szCs w:val="20"/>
              </w:rPr>
            </w:pPr>
            <w:r w:rsidRPr="003807AA">
              <w:rPr>
                <w:sz w:val="20"/>
                <w:szCs w:val="20"/>
              </w:rPr>
              <w:t>451 361,6</w:t>
            </w:r>
          </w:p>
        </w:tc>
      </w:tr>
      <w:tr w:rsidR="003807AA" w:rsidRPr="003807AA" w14:paraId="7A3749A9" w14:textId="77777777" w:rsidTr="003807AA">
        <w:trPr>
          <w:trHeight w:val="20"/>
        </w:trPr>
        <w:tc>
          <w:tcPr>
            <w:tcW w:w="3984" w:type="dxa"/>
            <w:shd w:val="clear" w:color="auto" w:fill="auto"/>
            <w:vAlign w:val="center"/>
          </w:tcPr>
          <w:p w14:paraId="13F20451" w14:textId="77777777" w:rsidR="003807AA" w:rsidRPr="003807AA" w:rsidRDefault="003807AA" w:rsidP="003807AA">
            <w:pPr>
              <w:jc w:val="both"/>
              <w:rPr>
                <w:sz w:val="20"/>
                <w:szCs w:val="20"/>
              </w:rPr>
            </w:pPr>
            <w:r w:rsidRPr="003807AA">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3807AA">
              <w:rPr>
                <w:sz w:val="20"/>
                <w:szCs w:val="20"/>
              </w:rPr>
              <w:br/>
              <w:t xml:space="preserve"> (Бюджетные инвестиции)</w:t>
            </w:r>
          </w:p>
        </w:tc>
        <w:tc>
          <w:tcPr>
            <w:tcW w:w="1483" w:type="dxa"/>
            <w:shd w:val="clear" w:color="auto" w:fill="auto"/>
            <w:noWrap/>
            <w:vAlign w:val="bottom"/>
          </w:tcPr>
          <w:p w14:paraId="469C4090" w14:textId="77777777" w:rsidR="003807AA" w:rsidRPr="003807AA" w:rsidRDefault="003807AA" w:rsidP="003807AA">
            <w:pPr>
              <w:jc w:val="center"/>
              <w:rPr>
                <w:sz w:val="20"/>
                <w:szCs w:val="20"/>
              </w:rPr>
            </w:pPr>
            <w:r w:rsidRPr="003807AA">
              <w:rPr>
                <w:sz w:val="20"/>
                <w:szCs w:val="20"/>
              </w:rPr>
              <w:t>0540267483</w:t>
            </w:r>
          </w:p>
        </w:tc>
        <w:tc>
          <w:tcPr>
            <w:tcW w:w="735" w:type="dxa"/>
            <w:shd w:val="clear" w:color="auto" w:fill="auto"/>
            <w:noWrap/>
            <w:vAlign w:val="bottom"/>
          </w:tcPr>
          <w:p w14:paraId="7365A36F"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1D3BD256" w14:textId="77777777" w:rsidR="003807AA" w:rsidRPr="003807AA" w:rsidRDefault="003807AA" w:rsidP="003807AA">
            <w:pPr>
              <w:jc w:val="right"/>
              <w:rPr>
                <w:sz w:val="20"/>
                <w:szCs w:val="20"/>
              </w:rPr>
            </w:pPr>
            <w:r w:rsidRPr="003807AA">
              <w:rPr>
                <w:sz w:val="20"/>
                <w:szCs w:val="20"/>
              </w:rPr>
              <w:t>80 518,4</w:t>
            </w:r>
          </w:p>
        </w:tc>
        <w:tc>
          <w:tcPr>
            <w:tcW w:w="1412" w:type="dxa"/>
            <w:shd w:val="clear" w:color="auto" w:fill="auto"/>
            <w:vAlign w:val="bottom"/>
          </w:tcPr>
          <w:p w14:paraId="1B00EE35" w14:textId="77777777" w:rsidR="003807AA" w:rsidRPr="003807AA" w:rsidRDefault="003807AA" w:rsidP="003807AA">
            <w:pPr>
              <w:jc w:val="right"/>
              <w:rPr>
                <w:sz w:val="20"/>
                <w:szCs w:val="20"/>
              </w:rPr>
            </w:pPr>
          </w:p>
        </w:tc>
        <w:tc>
          <w:tcPr>
            <w:tcW w:w="1374" w:type="dxa"/>
            <w:shd w:val="clear" w:color="auto" w:fill="auto"/>
            <w:vAlign w:val="bottom"/>
          </w:tcPr>
          <w:p w14:paraId="0DBF2D3E" w14:textId="77777777" w:rsidR="003807AA" w:rsidRPr="003807AA" w:rsidRDefault="003807AA" w:rsidP="003807AA">
            <w:pPr>
              <w:jc w:val="right"/>
              <w:rPr>
                <w:sz w:val="20"/>
                <w:szCs w:val="20"/>
              </w:rPr>
            </w:pPr>
          </w:p>
        </w:tc>
      </w:tr>
      <w:tr w:rsidR="003807AA" w:rsidRPr="003807AA" w14:paraId="436D142B" w14:textId="77777777" w:rsidTr="003807AA">
        <w:trPr>
          <w:trHeight w:val="20"/>
        </w:trPr>
        <w:tc>
          <w:tcPr>
            <w:tcW w:w="3984" w:type="dxa"/>
            <w:shd w:val="clear" w:color="auto" w:fill="auto"/>
            <w:vAlign w:val="center"/>
          </w:tcPr>
          <w:p w14:paraId="3611C3B1"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28D3B56" w14:textId="77777777" w:rsidR="003807AA" w:rsidRPr="003807AA" w:rsidRDefault="003807AA" w:rsidP="003807AA">
            <w:pPr>
              <w:jc w:val="center"/>
              <w:rPr>
                <w:sz w:val="20"/>
                <w:szCs w:val="20"/>
              </w:rPr>
            </w:pPr>
            <w:r w:rsidRPr="003807AA">
              <w:rPr>
                <w:sz w:val="20"/>
                <w:szCs w:val="20"/>
              </w:rPr>
              <w:t>0540299990</w:t>
            </w:r>
          </w:p>
        </w:tc>
        <w:tc>
          <w:tcPr>
            <w:tcW w:w="735" w:type="dxa"/>
            <w:shd w:val="clear" w:color="auto" w:fill="auto"/>
            <w:noWrap/>
            <w:vAlign w:val="bottom"/>
          </w:tcPr>
          <w:p w14:paraId="5F2A2A82"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FAD9604" w14:textId="77777777" w:rsidR="003807AA" w:rsidRPr="003807AA" w:rsidRDefault="003807AA" w:rsidP="003807AA">
            <w:pPr>
              <w:jc w:val="right"/>
              <w:rPr>
                <w:sz w:val="20"/>
                <w:szCs w:val="20"/>
              </w:rPr>
            </w:pPr>
            <w:r w:rsidRPr="003807AA">
              <w:rPr>
                <w:sz w:val="20"/>
                <w:szCs w:val="20"/>
              </w:rPr>
              <w:t>1 227,7</w:t>
            </w:r>
          </w:p>
        </w:tc>
        <w:tc>
          <w:tcPr>
            <w:tcW w:w="1412" w:type="dxa"/>
            <w:shd w:val="clear" w:color="auto" w:fill="auto"/>
            <w:vAlign w:val="bottom"/>
          </w:tcPr>
          <w:p w14:paraId="7160FAA8" w14:textId="77777777" w:rsidR="003807AA" w:rsidRPr="003807AA" w:rsidRDefault="003807AA" w:rsidP="003807AA">
            <w:pPr>
              <w:jc w:val="right"/>
              <w:rPr>
                <w:sz w:val="20"/>
                <w:szCs w:val="20"/>
              </w:rPr>
            </w:pPr>
          </w:p>
        </w:tc>
        <w:tc>
          <w:tcPr>
            <w:tcW w:w="1374" w:type="dxa"/>
            <w:shd w:val="clear" w:color="auto" w:fill="auto"/>
            <w:vAlign w:val="bottom"/>
          </w:tcPr>
          <w:p w14:paraId="307CEBC1" w14:textId="77777777" w:rsidR="003807AA" w:rsidRPr="003807AA" w:rsidRDefault="003807AA" w:rsidP="003807AA">
            <w:pPr>
              <w:jc w:val="right"/>
              <w:rPr>
                <w:sz w:val="20"/>
                <w:szCs w:val="20"/>
              </w:rPr>
            </w:pPr>
          </w:p>
        </w:tc>
      </w:tr>
      <w:tr w:rsidR="003807AA" w:rsidRPr="003807AA" w14:paraId="5EDA9C89" w14:textId="77777777" w:rsidTr="003807AA">
        <w:trPr>
          <w:trHeight w:val="20"/>
        </w:trPr>
        <w:tc>
          <w:tcPr>
            <w:tcW w:w="3984" w:type="dxa"/>
            <w:shd w:val="clear" w:color="auto" w:fill="auto"/>
            <w:vAlign w:val="center"/>
          </w:tcPr>
          <w:p w14:paraId="4AAB9348" w14:textId="77777777" w:rsidR="003807AA" w:rsidRPr="003807AA" w:rsidRDefault="003807AA" w:rsidP="003807AA">
            <w:pPr>
              <w:jc w:val="both"/>
              <w:rPr>
                <w:sz w:val="20"/>
                <w:szCs w:val="20"/>
              </w:rPr>
            </w:pPr>
            <w:r w:rsidRPr="003807AA">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14:paraId="333E0CF2" w14:textId="77777777" w:rsidR="003807AA" w:rsidRPr="003807AA" w:rsidRDefault="003807AA" w:rsidP="003807AA">
            <w:pPr>
              <w:jc w:val="center"/>
              <w:rPr>
                <w:sz w:val="20"/>
                <w:szCs w:val="20"/>
              </w:rPr>
            </w:pPr>
            <w:r w:rsidRPr="003807AA">
              <w:rPr>
                <w:sz w:val="20"/>
                <w:szCs w:val="20"/>
              </w:rPr>
              <w:t>05402L1560</w:t>
            </w:r>
          </w:p>
        </w:tc>
        <w:tc>
          <w:tcPr>
            <w:tcW w:w="735" w:type="dxa"/>
            <w:shd w:val="clear" w:color="auto" w:fill="auto"/>
            <w:noWrap/>
            <w:vAlign w:val="bottom"/>
          </w:tcPr>
          <w:p w14:paraId="6E8366F2"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4211333F" w14:textId="77777777" w:rsidR="003807AA" w:rsidRPr="003807AA" w:rsidRDefault="003807AA" w:rsidP="003807AA">
            <w:pPr>
              <w:jc w:val="right"/>
              <w:rPr>
                <w:sz w:val="20"/>
                <w:szCs w:val="20"/>
              </w:rPr>
            </w:pPr>
            <w:r w:rsidRPr="003807AA">
              <w:rPr>
                <w:sz w:val="20"/>
                <w:szCs w:val="20"/>
              </w:rPr>
              <w:t>201 557,1</w:t>
            </w:r>
          </w:p>
        </w:tc>
        <w:tc>
          <w:tcPr>
            <w:tcW w:w="1412" w:type="dxa"/>
            <w:shd w:val="clear" w:color="auto" w:fill="auto"/>
            <w:vAlign w:val="bottom"/>
          </w:tcPr>
          <w:p w14:paraId="28E7CFEE" w14:textId="77777777" w:rsidR="003807AA" w:rsidRPr="003807AA" w:rsidRDefault="003807AA" w:rsidP="003807AA">
            <w:pPr>
              <w:jc w:val="right"/>
              <w:rPr>
                <w:sz w:val="20"/>
                <w:szCs w:val="20"/>
              </w:rPr>
            </w:pPr>
          </w:p>
        </w:tc>
        <w:tc>
          <w:tcPr>
            <w:tcW w:w="1374" w:type="dxa"/>
            <w:shd w:val="clear" w:color="auto" w:fill="auto"/>
            <w:vAlign w:val="bottom"/>
          </w:tcPr>
          <w:p w14:paraId="6020A158" w14:textId="77777777" w:rsidR="003807AA" w:rsidRPr="003807AA" w:rsidRDefault="003807AA" w:rsidP="003807AA">
            <w:pPr>
              <w:jc w:val="right"/>
              <w:rPr>
                <w:sz w:val="20"/>
                <w:szCs w:val="20"/>
              </w:rPr>
            </w:pPr>
          </w:p>
        </w:tc>
      </w:tr>
      <w:tr w:rsidR="003807AA" w:rsidRPr="003807AA" w14:paraId="15FF6AFB" w14:textId="77777777" w:rsidTr="003807AA">
        <w:trPr>
          <w:trHeight w:val="20"/>
        </w:trPr>
        <w:tc>
          <w:tcPr>
            <w:tcW w:w="3984" w:type="dxa"/>
            <w:shd w:val="clear" w:color="auto" w:fill="auto"/>
            <w:vAlign w:val="center"/>
          </w:tcPr>
          <w:p w14:paraId="03B41F5F" w14:textId="77777777" w:rsidR="003807AA" w:rsidRPr="003807AA" w:rsidRDefault="003807AA" w:rsidP="003807AA">
            <w:pPr>
              <w:jc w:val="both"/>
              <w:rPr>
                <w:sz w:val="20"/>
                <w:szCs w:val="20"/>
              </w:rPr>
            </w:pPr>
            <w:r w:rsidRPr="003807AA">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14:paraId="30242CB2" w14:textId="77777777" w:rsidR="003807AA" w:rsidRPr="003807AA" w:rsidRDefault="003807AA" w:rsidP="003807AA">
            <w:pPr>
              <w:jc w:val="center"/>
              <w:rPr>
                <w:sz w:val="20"/>
                <w:szCs w:val="20"/>
              </w:rPr>
            </w:pPr>
            <w:r w:rsidRPr="003807AA">
              <w:rPr>
                <w:sz w:val="20"/>
                <w:szCs w:val="20"/>
              </w:rPr>
              <w:t>05402S3160</w:t>
            </w:r>
          </w:p>
        </w:tc>
        <w:tc>
          <w:tcPr>
            <w:tcW w:w="735" w:type="dxa"/>
            <w:shd w:val="clear" w:color="auto" w:fill="auto"/>
            <w:noWrap/>
            <w:vAlign w:val="bottom"/>
          </w:tcPr>
          <w:p w14:paraId="76D37071"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288D9FB4" w14:textId="77777777" w:rsidR="003807AA" w:rsidRPr="003807AA" w:rsidRDefault="003807AA" w:rsidP="003807AA">
            <w:pPr>
              <w:jc w:val="right"/>
              <w:rPr>
                <w:sz w:val="20"/>
                <w:szCs w:val="20"/>
              </w:rPr>
            </w:pPr>
            <w:r w:rsidRPr="003807AA">
              <w:rPr>
                <w:sz w:val="20"/>
                <w:szCs w:val="20"/>
              </w:rPr>
              <w:t>459 303,5</w:t>
            </w:r>
          </w:p>
        </w:tc>
        <w:tc>
          <w:tcPr>
            <w:tcW w:w="1412" w:type="dxa"/>
            <w:shd w:val="clear" w:color="auto" w:fill="auto"/>
            <w:vAlign w:val="bottom"/>
          </w:tcPr>
          <w:p w14:paraId="5C349195" w14:textId="77777777" w:rsidR="003807AA" w:rsidRPr="003807AA" w:rsidRDefault="003807AA" w:rsidP="003807AA">
            <w:pPr>
              <w:jc w:val="right"/>
              <w:rPr>
                <w:sz w:val="20"/>
                <w:szCs w:val="20"/>
              </w:rPr>
            </w:pPr>
            <w:r w:rsidRPr="003807AA">
              <w:rPr>
                <w:sz w:val="20"/>
                <w:szCs w:val="20"/>
              </w:rPr>
              <w:t>416 016,9</w:t>
            </w:r>
          </w:p>
        </w:tc>
        <w:tc>
          <w:tcPr>
            <w:tcW w:w="1374" w:type="dxa"/>
            <w:shd w:val="clear" w:color="auto" w:fill="auto"/>
            <w:vAlign w:val="bottom"/>
          </w:tcPr>
          <w:p w14:paraId="67C1EF1F" w14:textId="77777777" w:rsidR="003807AA" w:rsidRPr="003807AA" w:rsidRDefault="003807AA" w:rsidP="003807AA">
            <w:pPr>
              <w:jc w:val="right"/>
              <w:rPr>
                <w:sz w:val="20"/>
                <w:szCs w:val="20"/>
              </w:rPr>
            </w:pPr>
            <w:r w:rsidRPr="003807AA">
              <w:rPr>
                <w:sz w:val="20"/>
                <w:szCs w:val="20"/>
              </w:rPr>
              <w:t>451 361,6</w:t>
            </w:r>
          </w:p>
        </w:tc>
      </w:tr>
      <w:tr w:rsidR="003807AA" w:rsidRPr="003807AA" w14:paraId="76106041" w14:textId="77777777" w:rsidTr="003807AA">
        <w:trPr>
          <w:trHeight w:val="20"/>
        </w:trPr>
        <w:tc>
          <w:tcPr>
            <w:tcW w:w="3984" w:type="dxa"/>
            <w:shd w:val="clear" w:color="auto" w:fill="auto"/>
            <w:vAlign w:val="center"/>
          </w:tcPr>
          <w:p w14:paraId="02B7D62F" w14:textId="77777777" w:rsidR="003807AA" w:rsidRPr="003807AA" w:rsidRDefault="003807AA" w:rsidP="003807AA">
            <w:pPr>
              <w:jc w:val="both"/>
              <w:rPr>
                <w:sz w:val="20"/>
                <w:szCs w:val="20"/>
              </w:rPr>
            </w:pPr>
            <w:r w:rsidRPr="003807AA">
              <w:rPr>
                <w:sz w:val="20"/>
                <w:szCs w:val="20"/>
              </w:rPr>
              <w:t>Муниципальная программа города Шахты "Обеспечение качественными жилищно-</w:t>
            </w:r>
            <w:r w:rsidRPr="003807AA">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14:paraId="61A088FD" w14:textId="77777777" w:rsidR="003807AA" w:rsidRPr="003807AA" w:rsidRDefault="003807AA" w:rsidP="003807AA">
            <w:pPr>
              <w:jc w:val="center"/>
              <w:rPr>
                <w:sz w:val="20"/>
                <w:szCs w:val="20"/>
              </w:rPr>
            </w:pPr>
            <w:r w:rsidRPr="003807AA">
              <w:rPr>
                <w:sz w:val="20"/>
                <w:szCs w:val="20"/>
              </w:rPr>
              <w:t>0600000000</w:t>
            </w:r>
          </w:p>
        </w:tc>
        <w:tc>
          <w:tcPr>
            <w:tcW w:w="735" w:type="dxa"/>
            <w:shd w:val="clear" w:color="auto" w:fill="auto"/>
            <w:noWrap/>
            <w:vAlign w:val="bottom"/>
          </w:tcPr>
          <w:p w14:paraId="66B4296D" w14:textId="77777777" w:rsidR="003807AA" w:rsidRPr="003807AA" w:rsidRDefault="003807AA" w:rsidP="003807AA">
            <w:pPr>
              <w:jc w:val="center"/>
              <w:rPr>
                <w:sz w:val="20"/>
                <w:szCs w:val="20"/>
              </w:rPr>
            </w:pPr>
          </w:p>
        </w:tc>
        <w:tc>
          <w:tcPr>
            <w:tcW w:w="1408" w:type="dxa"/>
            <w:shd w:val="clear" w:color="auto" w:fill="auto"/>
            <w:vAlign w:val="bottom"/>
          </w:tcPr>
          <w:p w14:paraId="28A63170" w14:textId="77777777" w:rsidR="003807AA" w:rsidRPr="003807AA" w:rsidRDefault="003807AA" w:rsidP="003807AA">
            <w:pPr>
              <w:jc w:val="right"/>
              <w:rPr>
                <w:sz w:val="20"/>
                <w:szCs w:val="20"/>
              </w:rPr>
            </w:pPr>
            <w:r w:rsidRPr="003807AA">
              <w:rPr>
                <w:sz w:val="20"/>
                <w:szCs w:val="20"/>
              </w:rPr>
              <w:t>1 252 790,5</w:t>
            </w:r>
          </w:p>
        </w:tc>
        <w:tc>
          <w:tcPr>
            <w:tcW w:w="1412" w:type="dxa"/>
            <w:shd w:val="clear" w:color="auto" w:fill="auto"/>
            <w:vAlign w:val="bottom"/>
          </w:tcPr>
          <w:p w14:paraId="0AC34C50" w14:textId="77777777" w:rsidR="003807AA" w:rsidRPr="003807AA" w:rsidRDefault="003807AA" w:rsidP="003807AA">
            <w:pPr>
              <w:jc w:val="right"/>
              <w:rPr>
                <w:sz w:val="20"/>
                <w:szCs w:val="20"/>
              </w:rPr>
            </w:pPr>
            <w:r w:rsidRPr="003807AA">
              <w:rPr>
                <w:sz w:val="20"/>
                <w:szCs w:val="20"/>
              </w:rPr>
              <w:t>633 815,7</w:t>
            </w:r>
          </w:p>
        </w:tc>
        <w:tc>
          <w:tcPr>
            <w:tcW w:w="1374" w:type="dxa"/>
            <w:shd w:val="clear" w:color="auto" w:fill="auto"/>
            <w:vAlign w:val="bottom"/>
          </w:tcPr>
          <w:p w14:paraId="01535C81" w14:textId="77777777" w:rsidR="003807AA" w:rsidRPr="003807AA" w:rsidRDefault="003807AA" w:rsidP="003807AA">
            <w:pPr>
              <w:jc w:val="right"/>
              <w:rPr>
                <w:sz w:val="20"/>
                <w:szCs w:val="20"/>
              </w:rPr>
            </w:pPr>
            <w:r w:rsidRPr="003807AA">
              <w:rPr>
                <w:sz w:val="20"/>
                <w:szCs w:val="20"/>
              </w:rPr>
              <w:t>642 750,9</w:t>
            </w:r>
          </w:p>
        </w:tc>
      </w:tr>
      <w:tr w:rsidR="003807AA" w:rsidRPr="003807AA" w14:paraId="376CA11D" w14:textId="77777777" w:rsidTr="003807AA">
        <w:trPr>
          <w:trHeight w:val="20"/>
        </w:trPr>
        <w:tc>
          <w:tcPr>
            <w:tcW w:w="3984" w:type="dxa"/>
            <w:shd w:val="clear" w:color="auto" w:fill="auto"/>
            <w:vAlign w:val="center"/>
          </w:tcPr>
          <w:p w14:paraId="6D49A1EF" w14:textId="77777777" w:rsidR="003807AA" w:rsidRPr="003807AA" w:rsidRDefault="003807AA" w:rsidP="003807AA">
            <w:pPr>
              <w:jc w:val="both"/>
              <w:rPr>
                <w:sz w:val="20"/>
                <w:szCs w:val="20"/>
              </w:rPr>
            </w:pPr>
            <w:r w:rsidRPr="003807AA">
              <w:rPr>
                <w:sz w:val="20"/>
                <w:szCs w:val="20"/>
              </w:rPr>
              <w:t>Муниципальный проект</w:t>
            </w:r>
          </w:p>
        </w:tc>
        <w:tc>
          <w:tcPr>
            <w:tcW w:w="1483" w:type="dxa"/>
            <w:shd w:val="clear" w:color="auto" w:fill="auto"/>
            <w:noWrap/>
            <w:vAlign w:val="bottom"/>
          </w:tcPr>
          <w:p w14:paraId="3CD65106" w14:textId="77777777" w:rsidR="003807AA" w:rsidRPr="003807AA" w:rsidRDefault="003807AA" w:rsidP="003807AA">
            <w:pPr>
              <w:jc w:val="center"/>
              <w:rPr>
                <w:sz w:val="20"/>
                <w:szCs w:val="20"/>
              </w:rPr>
            </w:pPr>
            <w:r w:rsidRPr="003807AA">
              <w:rPr>
                <w:sz w:val="20"/>
                <w:szCs w:val="20"/>
              </w:rPr>
              <w:t>0620000000</w:t>
            </w:r>
          </w:p>
        </w:tc>
        <w:tc>
          <w:tcPr>
            <w:tcW w:w="735" w:type="dxa"/>
            <w:shd w:val="clear" w:color="auto" w:fill="auto"/>
            <w:noWrap/>
            <w:vAlign w:val="bottom"/>
          </w:tcPr>
          <w:p w14:paraId="04EF2F1F" w14:textId="77777777" w:rsidR="003807AA" w:rsidRPr="003807AA" w:rsidRDefault="003807AA" w:rsidP="003807AA">
            <w:pPr>
              <w:jc w:val="center"/>
              <w:rPr>
                <w:sz w:val="20"/>
                <w:szCs w:val="20"/>
              </w:rPr>
            </w:pPr>
          </w:p>
        </w:tc>
        <w:tc>
          <w:tcPr>
            <w:tcW w:w="1408" w:type="dxa"/>
            <w:shd w:val="clear" w:color="auto" w:fill="auto"/>
            <w:vAlign w:val="bottom"/>
          </w:tcPr>
          <w:p w14:paraId="66EF66DD" w14:textId="77777777" w:rsidR="003807AA" w:rsidRPr="003807AA" w:rsidRDefault="003807AA" w:rsidP="003807AA">
            <w:pPr>
              <w:jc w:val="right"/>
              <w:rPr>
                <w:sz w:val="20"/>
                <w:szCs w:val="20"/>
              </w:rPr>
            </w:pPr>
            <w:r w:rsidRPr="003807AA">
              <w:rPr>
                <w:sz w:val="20"/>
                <w:szCs w:val="20"/>
              </w:rPr>
              <w:t>19 268,0</w:t>
            </w:r>
          </w:p>
        </w:tc>
        <w:tc>
          <w:tcPr>
            <w:tcW w:w="1412" w:type="dxa"/>
            <w:shd w:val="clear" w:color="auto" w:fill="auto"/>
            <w:vAlign w:val="bottom"/>
          </w:tcPr>
          <w:p w14:paraId="094A2BBE" w14:textId="77777777" w:rsidR="003807AA" w:rsidRPr="003807AA" w:rsidRDefault="003807AA" w:rsidP="003807AA">
            <w:pPr>
              <w:jc w:val="right"/>
              <w:rPr>
                <w:sz w:val="20"/>
                <w:szCs w:val="20"/>
              </w:rPr>
            </w:pPr>
          </w:p>
        </w:tc>
        <w:tc>
          <w:tcPr>
            <w:tcW w:w="1374" w:type="dxa"/>
            <w:shd w:val="clear" w:color="auto" w:fill="auto"/>
            <w:vAlign w:val="bottom"/>
          </w:tcPr>
          <w:p w14:paraId="7D7CCA5F" w14:textId="77777777" w:rsidR="003807AA" w:rsidRPr="003807AA" w:rsidRDefault="003807AA" w:rsidP="003807AA">
            <w:pPr>
              <w:jc w:val="right"/>
              <w:rPr>
                <w:sz w:val="20"/>
                <w:szCs w:val="20"/>
              </w:rPr>
            </w:pPr>
          </w:p>
        </w:tc>
      </w:tr>
      <w:tr w:rsidR="003807AA" w:rsidRPr="003807AA" w14:paraId="725E091C" w14:textId="77777777" w:rsidTr="003807AA">
        <w:trPr>
          <w:trHeight w:val="20"/>
        </w:trPr>
        <w:tc>
          <w:tcPr>
            <w:tcW w:w="3984" w:type="dxa"/>
            <w:shd w:val="clear" w:color="auto" w:fill="auto"/>
            <w:vAlign w:val="center"/>
          </w:tcPr>
          <w:p w14:paraId="5D6DA016" w14:textId="77777777" w:rsidR="003807AA" w:rsidRPr="003807AA" w:rsidRDefault="003807AA" w:rsidP="003807AA">
            <w:pPr>
              <w:jc w:val="both"/>
              <w:rPr>
                <w:sz w:val="20"/>
                <w:szCs w:val="20"/>
              </w:rPr>
            </w:pPr>
            <w:r w:rsidRPr="003807AA">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14:paraId="51A361EE" w14:textId="77777777" w:rsidR="003807AA" w:rsidRPr="003807AA" w:rsidRDefault="003807AA" w:rsidP="003807AA">
            <w:pPr>
              <w:jc w:val="center"/>
              <w:rPr>
                <w:sz w:val="20"/>
                <w:szCs w:val="20"/>
              </w:rPr>
            </w:pPr>
            <w:r w:rsidRPr="003807AA">
              <w:rPr>
                <w:sz w:val="20"/>
                <w:szCs w:val="20"/>
              </w:rPr>
              <w:t>0620200000</w:t>
            </w:r>
          </w:p>
        </w:tc>
        <w:tc>
          <w:tcPr>
            <w:tcW w:w="735" w:type="dxa"/>
            <w:shd w:val="clear" w:color="auto" w:fill="auto"/>
            <w:noWrap/>
            <w:vAlign w:val="bottom"/>
          </w:tcPr>
          <w:p w14:paraId="03F0BD8F" w14:textId="77777777" w:rsidR="003807AA" w:rsidRPr="003807AA" w:rsidRDefault="003807AA" w:rsidP="003807AA">
            <w:pPr>
              <w:jc w:val="center"/>
              <w:rPr>
                <w:sz w:val="20"/>
                <w:szCs w:val="20"/>
              </w:rPr>
            </w:pPr>
          </w:p>
        </w:tc>
        <w:tc>
          <w:tcPr>
            <w:tcW w:w="1408" w:type="dxa"/>
            <w:shd w:val="clear" w:color="auto" w:fill="auto"/>
            <w:vAlign w:val="bottom"/>
          </w:tcPr>
          <w:p w14:paraId="45A4BF1C" w14:textId="77777777" w:rsidR="003807AA" w:rsidRPr="003807AA" w:rsidRDefault="003807AA" w:rsidP="003807AA">
            <w:pPr>
              <w:jc w:val="right"/>
              <w:rPr>
                <w:sz w:val="20"/>
                <w:szCs w:val="20"/>
              </w:rPr>
            </w:pPr>
            <w:r w:rsidRPr="003807AA">
              <w:rPr>
                <w:sz w:val="20"/>
                <w:szCs w:val="20"/>
              </w:rPr>
              <w:t>1 332,6</w:t>
            </w:r>
          </w:p>
        </w:tc>
        <w:tc>
          <w:tcPr>
            <w:tcW w:w="1412" w:type="dxa"/>
            <w:shd w:val="clear" w:color="auto" w:fill="auto"/>
            <w:vAlign w:val="bottom"/>
          </w:tcPr>
          <w:p w14:paraId="5C447CCC" w14:textId="77777777" w:rsidR="003807AA" w:rsidRPr="003807AA" w:rsidRDefault="003807AA" w:rsidP="003807AA">
            <w:pPr>
              <w:jc w:val="right"/>
              <w:rPr>
                <w:sz w:val="20"/>
                <w:szCs w:val="20"/>
              </w:rPr>
            </w:pPr>
          </w:p>
        </w:tc>
        <w:tc>
          <w:tcPr>
            <w:tcW w:w="1374" w:type="dxa"/>
            <w:shd w:val="clear" w:color="auto" w:fill="auto"/>
            <w:vAlign w:val="bottom"/>
          </w:tcPr>
          <w:p w14:paraId="4A747FF7" w14:textId="77777777" w:rsidR="003807AA" w:rsidRPr="003807AA" w:rsidRDefault="003807AA" w:rsidP="003807AA">
            <w:pPr>
              <w:jc w:val="right"/>
              <w:rPr>
                <w:sz w:val="20"/>
                <w:szCs w:val="20"/>
              </w:rPr>
            </w:pPr>
          </w:p>
        </w:tc>
      </w:tr>
      <w:tr w:rsidR="003807AA" w:rsidRPr="003807AA" w14:paraId="55CE48B1" w14:textId="77777777" w:rsidTr="003807AA">
        <w:trPr>
          <w:trHeight w:val="20"/>
        </w:trPr>
        <w:tc>
          <w:tcPr>
            <w:tcW w:w="3984" w:type="dxa"/>
            <w:shd w:val="clear" w:color="auto" w:fill="auto"/>
            <w:vAlign w:val="center"/>
          </w:tcPr>
          <w:p w14:paraId="1C9063F8" w14:textId="77777777" w:rsidR="003807AA" w:rsidRPr="003807AA" w:rsidRDefault="003807AA" w:rsidP="003807AA">
            <w:pPr>
              <w:jc w:val="both"/>
              <w:rPr>
                <w:sz w:val="20"/>
                <w:szCs w:val="20"/>
              </w:rPr>
            </w:pPr>
            <w:r w:rsidRPr="003807AA">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A57F10A" w14:textId="77777777" w:rsidR="003807AA" w:rsidRPr="003807AA" w:rsidRDefault="003807AA" w:rsidP="003807AA">
            <w:pPr>
              <w:jc w:val="center"/>
              <w:rPr>
                <w:sz w:val="20"/>
                <w:szCs w:val="20"/>
              </w:rPr>
            </w:pPr>
            <w:r w:rsidRPr="003807AA">
              <w:rPr>
                <w:sz w:val="20"/>
                <w:szCs w:val="20"/>
              </w:rPr>
              <w:t>0620228250</w:t>
            </w:r>
          </w:p>
        </w:tc>
        <w:tc>
          <w:tcPr>
            <w:tcW w:w="735" w:type="dxa"/>
            <w:shd w:val="clear" w:color="auto" w:fill="auto"/>
            <w:noWrap/>
            <w:vAlign w:val="bottom"/>
          </w:tcPr>
          <w:p w14:paraId="4AC7059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02D6BF5" w14:textId="77777777" w:rsidR="003807AA" w:rsidRPr="003807AA" w:rsidRDefault="003807AA" w:rsidP="003807AA">
            <w:pPr>
              <w:jc w:val="right"/>
              <w:rPr>
                <w:sz w:val="20"/>
                <w:szCs w:val="20"/>
              </w:rPr>
            </w:pPr>
            <w:r w:rsidRPr="003807AA">
              <w:rPr>
                <w:sz w:val="20"/>
                <w:szCs w:val="20"/>
              </w:rPr>
              <w:t>1 332,6</w:t>
            </w:r>
          </w:p>
        </w:tc>
        <w:tc>
          <w:tcPr>
            <w:tcW w:w="1412" w:type="dxa"/>
            <w:shd w:val="clear" w:color="auto" w:fill="auto"/>
            <w:vAlign w:val="bottom"/>
          </w:tcPr>
          <w:p w14:paraId="79937F80" w14:textId="77777777" w:rsidR="003807AA" w:rsidRPr="003807AA" w:rsidRDefault="003807AA" w:rsidP="003807AA">
            <w:pPr>
              <w:jc w:val="right"/>
              <w:rPr>
                <w:sz w:val="20"/>
                <w:szCs w:val="20"/>
              </w:rPr>
            </w:pPr>
          </w:p>
        </w:tc>
        <w:tc>
          <w:tcPr>
            <w:tcW w:w="1374" w:type="dxa"/>
            <w:shd w:val="clear" w:color="auto" w:fill="auto"/>
            <w:vAlign w:val="bottom"/>
          </w:tcPr>
          <w:p w14:paraId="2A8F481D" w14:textId="77777777" w:rsidR="003807AA" w:rsidRPr="003807AA" w:rsidRDefault="003807AA" w:rsidP="003807AA">
            <w:pPr>
              <w:jc w:val="right"/>
              <w:rPr>
                <w:sz w:val="20"/>
                <w:szCs w:val="20"/>
              </w:rPr>
            </w:pPr>
          </w:p>
        </w:tc>
      </w:tr>
      <w:tr w:rsidR="003807AA" w:rsidRPr="003807AA" w14:paraId="6F4DCD6D" w14:textId="77777777" w:rsidTr="003807AA">
        <w:trPr>
          <w:trHeight w:val="20"/>
        </w:trPr>
        <w:tc>
          <w:tcPr>
            <w:tcW w:w="3984" w:type="dxa"/>
            <w:shd w:val="clear" w:color="auto" w:fill="auto"/>
            <w:vAlign w:val="center"/>
          </w:tcPr>
          <w:p w14:paraId="65C78511" w14:textId="77777777" w:rsidR="003807AA" w:rsidRPr="003807AA" w:rsidRDefault="003807AA" w:rsidP="003807AA">
            <w:pPr>
              <w:jc w:val="both"/>
              <w:rPr>
                <w:sz w:val="20"/>
                <w:szCs w:val="20"/>
              </w:rPr>
            </w:pPr>
            <w:r w:rsidRPr="003807AA">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14:paraId="3248C40E" w14:textId="77777777" w:rsidR="003807AA" w:rsidRPr="003807AA" w:rsidRDefault="003807AA" w:rsidP="003807AA">
            <w:pPr>
              <w:jc w:val="center"/>
              <w:rPr>
                <w:sz w:val="20"/>
                <w:szCs w:val="20"/>
              </w:rPr>
            </w:pPr>
            <w:r w:rsidRPr="003807AA">
              <w:rPr>
                <w:sz w:val="20"/>
                <w:szCs w:val="20"/>
              </w:rPr>
              <w:t>0620800000</w:t>
            </w:r>
          </w:p>
        </w:tc>
        <w:tc>
          <w:tcPr>
            <w:tcW w:w="735" w:type="dxa"/>
            <w:shd w:val="clear" w:color="auto" w:fill="auto"/>
            <w:noWrap/>
            <w:vAlign w:val="bottom"/>
          </w:tcPr>
          <w:p w14:paraId="2C960FA0" w14:textId="77777777" w:rsidR="003807AA" w:rsidRPr="003807AA" w:rsidRDefault="003807AA" w:rsidP="003807AA">
            <w:pPr>
              <w:jc w:val="center"/>
              <w:rPr>
                <w:sz w:val="20"/>
                <w:szCs w:val="20"/>
              </w:rPr>
            </w:pPr>
          </w:p>
        </w:tc>
        <w:tc>
          <w:tcPr>
            <w:tcW w:w="1408" w:type="dxa"/>
            <w:shd w:val="clear" w:color="auto" w:fill="auto"/>
            <w:vAlign w:val="bottom"/>
          </w:tcPr>
          <w:p w14:paraId="13E22BFE" w14:textId="77777777" w:rsidR="003807AA" w:rsidRPr="003807AA" w:rsidRDefault="003807AA" w:rsidP="003807AA">
            <w:pPr>
              <w:jc w:val="right"/>
              <w:rPr>
                <w:sz w:val="20"/>
                <w:szCs w:val="20"/>
              </w:rPr>
            </w:pPr>
            <w:r w:rsidRPr="003807AA">
              <w:rPr>
                <w:sz w:val="20"/>
                <w:szCs w:val="20"/>
              </w:rPr>
              <w:t>17 935,4</w:t>
            </w:r>
          </w:p>
        </w:tc>
        <w:tc>
          <w:tcPr>
            <w:tcW w:w="1412" w:type="dxa"/>
            <w:shd w:val="clear" w:color="auto" w:fill="auto"/>
            <w:vAlign w:val="bottom"/>
          </w:tcPr>
          <w:p w14:paraId="66BE71F5" w14:textId="77777777" w:rsidR="003807AA" w:rsidRPr="003807AA" w:rsidRDefault="003807AA" w:rsidP="003807AA">
            <w:pPr>
              <w:jc w:val="right"/>
              <w:rPr>
                <w:sz w:val="20"/>
                <w:szCs w:val="20"/>
              </w:rPr>
            </w:pPr>
          </w:p>
        </w:tc>
        <w:tc>
          <w:tcPr>
            <w:tcW w:w="1374" w:type="dxa"/>
            <w:shd w:val="clear" w:color="auto" w:fill="auto"/>
            <w:vAlign w:val="bottom"/>
          </w:tcPr>
          <w:p w14:paraId="3326B72B" w14:textId="77777777" w:rsidR="003807AA" w:rsidRPr="003807AA" w:rsidRDefault="003807AA" w:rsidP="003807AA">
            <w:pPr>
              <w:jc w:val="right"/>
              <w:rPr>
                <w:sz w:val="20"/>
                <w:szCs w:val="20"/>
              </w:rPr>
            </w:pPr>
          </w:p>
        </w:tc>
      </w:tr>
      <w:tr w:rsidR="003807AA" w:rsidRPr="003807AA" w14:paraId="29A7F3D8" w14:textId="77777777" w:rsidTr="003807AA">
        <w:trPr>
          <w:trHeight w:val="20"/>
        </w:trPr>
        <w:tc>
          <w:tcPr>
            <w:tcW w:w="3984" w:type="dxa"/>
            <w:shd w:val="clear" w:color="auto" w:fill="auto"/>
            <w:vAlign w:val="center"/>
          </w:tcPr>
          <w:p w14:paraId="16CEC284" w14:textId="77777777" w:rsidR="003807AA" w:rsidRPr="003807AA" w:rsidRDefault="003807AA" w:rsidP="003807AA">
            <w:pPr>
              <w:jc w:val="both"/>
              <w:rPr>
                <w:sz w:val="20"/>
                <w:szCs w:val="20"/>
              </w:rPr>
            </w:pPr>
            <w:r w:rsidRPr="003807AA">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508F56F" w14:textId="77777777" w:rsidR="003807AA" w:rsidRPr="003807AA" w:rsidRDefault="003807AA" w:rsidP="003807AA">
            <w:pPr>
              <w:jc w:val="center"/>
              <w:rPr>
                <w:sz w:val="20"/>
                <w:szCs w:val="20"/>
              </w:rPr>
            </w:pPr>
            <w:r w:rsidRPr="003807AA">
              <w:rPr>
                <w:sz w:val="20"/>
                <w:szCs w:val="20"/>
              </w:rPr>
              <w:t>0620828180</w:t>
            </w:r>
          </w:p>
        </w:tc>
        <w:tc>
          <w:tcPr>
            <w:tcW w:w="735" w:type="dxa"/>
            <w:shd w:val="clear" w:color="auto" w:fill="auto"/>
            <w:noWrap/>
            <w:vAlign w:val="bottom"/>
          </w:tcPr>
          <w:p w14:paraId="13BC4EA3"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A21763E" w14:textId="77777777" w:rsidR="003807AA" w:rsidRPr="003807AA" w:rsidRDefault="003807AA" w:rsidP="003807AA">
            <w:pPr>
              <w:jc w:val="right"/>
              <w:rPr>
                <w:sz w:val="20"/>
                <w:szCs w:val="20"/>
              </w:rPr>
            </w:pPr>
            <w:r w:rsidRPr="003807AA">
              <w:rPr>
                <w:sz w:val="20"/>
                <w:szCs w:val="20"/>
              </w:rPr>
              <w:t>68,0</w:t>
            </w:r>
          </w:p>
        </w:tc>
        <w:tc>
          <w:tcPr>
            <w:tcW w:w="1412" w:type="dxa"/>
            <w:shd w:val="clear" w:color="auto" w:fill="auto"/>
            <w:vAlign w:val="bottom"/>
          </w:tcPr>
          <w:p w14:paraId="30C1F6C0" w14:textId="77777777" w:rsidR="003807AA" w:rsidRPr="003807AA" w:rsidRDefault="003807AA" w:rsidP="003807AA">
            <w:pPr>
              <w:jc w:val="right"/>
              <w:rPr>
                <w:sz w:val="20"/>
                <w:szCs w:val="20"/>
              </w:rPr>
            </w:pPr>
          </w:p>
        </w:tc>
        <w:tc>
          <w:tcPr>
            <w:tcW w:w="1374" w:type="dxa"/>
            <w:shd w:val="clear" w:color="auto" w:fill="auto"/>
            <w:vAlign w:val="bottom"/>
          </w:tcPr>
          <w:p w14:paraId="1C23EF81" w14:textId="77777777" w:rsidR="003807AA" w:rsidRPr="003807AA" w:rsidRDefault="003807AA" w:rsidP="003807AA">
            <w:pPr>
              <w:jc w:val="right"/>
              <w:rPr>
                <w:sz w:val="20"/>
                <w:szCs w:val="20"/>
              </w:rPr>
            </w:pPr>
          </w:p>
        </w:tc>
      </w:tr>
      <w:tr w:rsidR="003807AA" w:rsidRPr="003807AA" w14:paraId="0CEAE667" w14:textId="77777777" w:rsidTr="003807AA">
        <w:trPr>
          <w:trHeight w:val="20"/>
        </w:trPr>
        <w:tc>
          <w:tcPr>
            <w:tcW w:w="3984" w:type="dxa"/>
            <w:shd w:val="clear" w:color="auto" w:fill="auto"/>
            <w:vAlign w:val="center"/>
          </w:tcPr>
          <w:p w14:paraId="2B425FFD" w14:textId="77777777" w:rsidR="003807AA" w:rsidRPr="003807AA" w:rsidRDefault="003807AA" w:rsidP="003807AA">
            <w:pPr>
              <w:jc w:val="both"/>
              <w:rPr>
                <w:sz w:val="20"/>
                <w:szCs w:val="20"/>
              </w:rPr>
            </w:pPr>
            <w:r w:rsidRPr="003807AA">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14:paraId="2C69416E" w14:textId="77777777" w:rsidR="003807AA" w:rsidRPr="003807AA" w:rsidRDefault="003807AA" w:rsidP="003807AA">
            <w:pPr>
              <w:jc w:val="center"/>
              <w:rPr>
                <w:sz w:val="20"/>
                <w:szCs w:val="20"/>
              </w:rPr>
            </w:pPr>
            <w:r w:rsidRPr="003807AA">
              <w:rPr>
                <w:sz w:val="20"/>
                <w:szCs w:val="20"/>
              </w:rPr>
              <w:t>06208S4910</w:t>
            </w:r>
          </w:p>
        </w:tc>
        <w:tc>
          <w:tcPr>
            <w:tcW w:w="735" w:type="dxa"/>
            <w:shd w:val="clear" w:color="auto" w:fill="auto"/>
            <w:noWrap/>
            <w:vAlign w:val="bottom"/>
          </w:tcPr>
          <w:p w14:paraId="5CFFEE9A"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61717B63" w14:textId="77777777" w:rsidR="003807AA" w:rsidRPr="003807AA" w:rsidRDefault="003807AA" w:rsidP="003807AA">
            <w:pPr>
              <w:jc w:val="right"/>
              <w:rPr>
                <w:sz w:val="20"/>
                <w:szCs w:val="20"/>
              </w:rPr>
            </w:pPr>
            <w:r w:rsidRPr="003807AA">
              <w:rPr>
                <w:sz w:val="20"/>
                <w:szCs w:val="20"/>
              </w:rPr>
              <w:t>17 867,4</w:t>
            </w:r>
          </w:p>
        </w:tc>
        <w:tc>
          <w:tcPr>
            <w:tcW w:w="1412" w:type="dxa"/>
            <w:shd w:val="clear" w:color="auto" w:fill="auto"/>
            <w:vAlign w:val="bottom"/>
          </w:tcPr>
          <w:p w14:paraId="59975EF4" w14:textId="77777777" w:rsidR="003807AA" w:rsidRPr="003807AA" w:rsidRDefault="003807AA" w:rsidP="003807AA">
            <w:pPr>
              <w:jc w:val="right"/>
              <w:rPr>
                <w:sz w:val="20"/>
                <w:szCs w:val="20"/>
              </w:rPr>
            </w:pPr>
          </w:p>
        </w:tc>
        <w:tc>
          <w:tcPr>
            <w:tcW w:w="1374" w:type="dxa"/>
            <w:shd w:val="clear" w:color="auto" w:fill="auto"/>
            <w:vAlign w:val="bottom"/>
          </w:tcPr>
          <w:p w14:paraId="1F229640" w14:textId="77777777" w:rsidR="003807AA" w:rsidRPr="003807AA" w:rsidRDefault="003807AA" w:rsidP="003807AA">
            <w:pPr>
              <w:jc w:val="right"/>
              <w:rPr>
                <w:sz w:val="20"/>
                <w:szCs w:val="20"/>
              </w:rPr>
            </w:pPr>
          </w:p>
        </w:tc>
      </w:tr>
      <w:tr w:rsidR="003807AA" w:rsidRPr="003807AA" w14:paraId="20638837" w14:textId="77777777" w:rsidTr="003807AA">
        <w:trPr>
          <w:trHeight w:val="20"/>
        </w:trPr>
        <w:tc>
          <w:tcPr>
            <w:tcW w:w="3984" w:type="dxa"/>
            <w:shd w:val="clear" w:color="auto" w:fill="auto"/>
            <w:vAlign w:val="center"/>
          </w:tcPr>
          <w:p w14:paraId="2A95A608"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4A0F459D" w14:textId="77777777" w:rsidR="003807AA" w:rsidRPr="003807AA" w:rsidRDefault="003807AA" w:rsidP="003807AA">
            <w:pPr>
              <w:jc w:val="center"/>
              <w:rPr>
                <w:sz w:val="20"/>
                <w:szCs w:val="20"/>
              </w:rPr>
            </w:pPr>
            <w:r w:rsidRPr="003807AA">
              <w:rPr>
                <w:sz w:val="20"/>
                <w:szCs w:val="20"/>
              </w:rPr>
              <w:t>0640000000</w:t>
            </w:r>
          </w:p>
        </w:tc>
        <w:tc>
          <w:tcPr>
            <w:tcW w:w="735" w:type="dxa"/>
            <w:shd w:val="clear" w:color="auto" w:fill="auto"/>
            <w:noWrap/>
            <w:vAlign w:val="bottom"/>
          </w:tcPr>
          <w:p w14:paraId="46EE8787" w14:textId="77777777" w:rsidR="003807AA" w:rsidRPr="003807AA" w:rsidRDefault="003807AA" w:rsidP="003807AA">
            <w:pPr>
              <w:jc w:val="center"/>
              <w:rPr>
                <w:sz w:val="20"/>
                <w:szCs w:val="20"/>
              </w:rPr>
            </w:pPr>
          </w:p>
        </w:tc>
        <w:tc>
          <w:tcPr>
            <w:tcW w:w="1408" w:type="dxa"/>
            <w:shd w:val="clear" w:color="auto" w:fill="auto"/>
            <w:vAlign w:val="bottom"/>
          </w:tcPr>
          <w:p w14:paraId="47D22AAC" w14:textId="77777777" w:rsidR="003807AA" w:rsidRPr="003807AA" w:rsidRDefault="003807AA" w:rsidP="003807AA">
            <w:pPr>
              <w:jc w:val="right"/>
              <w:rPr>
                <w:sz w:val="20"/>
                <w:szCs w:val="20"/>
              </w:rPr>
            </w:pPr>
            <w:r w:rsidRPr="003807AA">
              <w:rPr>
                <w:sz w:val="20"/>
                <w:szCs w:val="20"/>
              </w:rPr>
              <w:t>1 233 522,5</w:t>
            </w:r>
          </w:p>
        </w:tc>
        <w:tc>
          <w:tcPr>
            <w:tcW w:w="1412" w:type="dxa"/>
            <w:shd w:val="clear" w:color="auto" w:fill="auto"/>
            <w:vAlign w:val="bottom"/>
          </w:tcPr>
          <w:p w14:paraId="64BBE026" w14:textId="77777777" w:rsidR="003807AA" w:rsidRPr="003807AA" w:rsidRDefault="003807AA" w:rsidP="003807AA">
            <w:pPr>
              <w:jc w:val="right"/>
              <w:rPr>
                <w:sz w:val="20"/>
                <w:szCs w:val="20"/>
              </w:rPr>
            </w:pPr>
            <w:r w:rsidRPr="003807AA">
              <w:rPr>
                <w:sz w:val="20"/>
                <w:szCs w:val="20"/>
              </w:rPr>
              <w:t>633 815,7</w:t>
            </w:r>
          </w:p>
        </w:tc>
        <w:tc>
          <w:tcPr>
            <w:tcW w:w="1374" w:type="dxa"/>
            <w:shd w:val="clear" w:color="auto" w:fill="auto"/>
            <w:vAlign w:val="bottom"/>
          </w:tcPr>
          <w:p w14:paraId="1692FF94" w14:textId="77777777" w:rsidR="003807AA" w:rsidRPr="003807AA" w:rsidRDefault="003807AA" w:rsidP="003807AA">
            <w:pPr>
              <w:jc w:val="right"/>
              <w:rPr>
                <w:sz w:val="20"/>
                <w:szCs w:val="20"/>
              </w:rPr>
            </w:pPr>
            <w:r w:rsidRPr="003807AA">
              <w:rPr>
                <w:sz w:val="20"/>
                <w:szCs w:val="20"/>
              </w:rPr>
              <w:t>642 750,9</w:t>
            </w:r>
          </w:p>
        </w:tc>
      </w:tr>
      <w:tr w:rsidR="003807AA" w:rsidRPr="003807AA" w14:paraId="5274459E" w14:textId="77777777" w:rsidTr="003807AA">
        <w:trPr>
          <w:trHeight w:val="20"/>
        </w:trPr>
        <w:tc>
          <w:tcPr>
            <w:tcW w:w="3984" w:type="dxa"/>
            <w:shd w:val="clear" w:color="auto" w:fill="auto"/>
            <w:vAlign w:val="center"/>
          </w:tcPr>
          <w:p w14:paraId="256D6958" w14:textId="77777777" w:rsidR="003807AA" w:rsidRPr="003807AA" w:rsidRDefault="003807AA" w:rsidP="003807AA">
            <w:pPr>
              <w:jc w:val="both"/>
              <w:rPr>
                <w:sz w:val="20"/>
                <w:szCs w:val="20"/>
              </w:rPr>
            </w:pPr>
            <w:r w:rsidRPr="003807AA">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14:paraId="716F13C2" w14:textId="77777777" w:rsidR="003807AA" w:rsidRPr="003807AA" w:rsidRDefault="003807AA" w:rsidP="003807AA">
            <w:pPr>
              <w:jc w:val="center"/>
              <w:rPr>
                <w:sz w:val="20"/>
                <w:szCs w:val="20"/>
              </w:rPr>
            </w:pPr>
            <w:r w:rsidRPr="003807AA">
              <w:rPr>
                <w:sz w:val="20"/>
                <w:szCs w:val="20"/>
              </w:rPr>
              <w:t>0640100000</w:t>
            </w:r>
          </w:p>
        </w:tc>
        <w:tc>
          <w:tcPr>
            <w:tcW w:w="735" w:type="dxa"/>
            <w:shd w:val="clear" w:color="auto" w:fill="auto"/>
            <w:noWrap/>
            <w:vAlign w:val="bottom"/>
          </w:tcPr>
          <w:p w14:paraId="4D55DB8F" w14:textId="77777777" w:rsidR="003807AA" w:rsidRPr="003807AA" w:rsidRDefault="003807AA" w:rsidP="003807AA">
            <w:pPr>
              <w:jc w:val="center"/>
              <w:rPr>
                <w:sz w:val="20"/>
                <w:szCs w:val="20"/>
              </w:rPr>
            </w:pPr>
          </w:p>
        </w:tc>
        <w:tc>
          <w:tcPr>
            <w:tcW w:w="1408" w:type="dxa"/>
            <w:shd w:val="clear" w:color="auto" w:fill="auto"/>
            <w:vAlign w:val="bottom"/>
          </w:tcPr>
          <w:p w14:paraId="71D4CDF2" w14:textId="77777777" w:rsidR="003807AA" w:rsidRPr="003807AA" w:rsidRDefault="003807AA" w:rsidP="003807AA">
            <w:pPr>
              <w:jc w:val="right"/>
              <w:rPr>
                <w:sz w:val="20"/>
                <w:szCs w:val="20"/>
              </w:rPr>
            </w:pPr>
            <w:r w:rsidRPr="003807AA">
              <w:rPr>
                <w:sz w:val="20"/>
                <w:szCs w:val="20"/>
              </w:rPr>
              <w:t>771 531,8</w:t>
            </w:r>
          </w:p>
        </w:tc>
        <w:tc>
          <w:tcPr>
            <w:tcW w:w="1412" w:type="dxa"/>
            <w:shd w:val="clear" w:color="auto" w:fill="auto"/>
            <w:vAlign w:val="bottom"/>
          </w:tcPr>
          <w:p w14:paraId="0BEDA452" w14:textId="77777777" w:rsidR="003807AA" w:rsidRPr="003807AA" w:rsidRDefault="003807AA" w:rsidP="003807AA">
            <w:pPr>
              <w:jc w:val="right"/>
              <w:rPr>
                <w:sz w:val="20"/>
                <w:szCs w:val="20"/>
              </w:rPr>
            </w:pPr>
            <w:r w:rsidRPr="003807AA">
              <w:rPr>
                <w:sz w:val="20"/>
                <w:szCs w:val="20"/>
              </w:rPr>
              <w:t>216 440,4</w:t>
            </w:r>
          </w:p>
        </w:tc>
        <w:tc>
          <w:tcPr>
            <w:tcW w:w="1374" w:type="dxa"/>
            <w:shd w:val="clear" w:color="auto" w:fill="auto"/>
            <w:vAlign w:val="bottom"/>
          </w:tcPr>
          <w:p w14:paraId="36C58461" w14:textId="77777777" w:rsidR="003807AA" w:rsidRPr="003807AA" w:rsidRDefault="003807AA" w:rsidP="003807AA">
            <w:pPr>
              <w:jc w:val="right"/>
              <w:rPr>
                <w:sz w:val="20"/>
                <w:szCs w:val="20"/>
              </w:rPr>
            </w:pPr>
            <w:r w:rsidRPr="003807AA">
              <w:rPr>
                <w:sz w:val="20"/>
                <w:szCs w:val="20"/>
              </w:rPr>
              <w:t>220 064,2</w:t>
            </w:r>
          </w:p>
        </w:tc>
      </w:tr>
      <w:tr w:rsidR="003807AA" w:rsidRPr="003807AA" w14:paraId="74626B2A" w14:textId="77777777" w:rsidTr="003807AA">
        <w:trPr>
          <w:trHeight w:val="20"/>
        </w:trPr>
        <w:tc>
          <w:tcPr>
            <w:tcW w:w="3984" w:type="dxa"/>
            <w:shd w:val="clear" w:color="auto" w:fill="auto"/>
            <w:vAlign w:val="center"/>
          </w:tcPr>
          <w:p w14:paraId="519FAA12" w14:textId="77777777" w:rsidR="003807AA" w:rsidRPr="003807AA" w:rsidRDefault="003807AA" w:rsidP="003807AA">
            <w:pPr>
              <w:jc w:val="both"/>
              <w:rPr>
                <w:sz w:val="20"/>
                <w:szCs w:val="20"/>
              </w:rPr>
            </w:pPr>
            <w:r w:rsidRPr="003807AA">
              <w:rPr>
                <w:sz w:val="20"/>
                <w:szCs w:val="20"/>
              </w:rPr>
              <w:t xml:space="preserve">Расходы на обеспечение функционирования сетей энергоснабжения </w:t>
            </w:r>
            <w:r w:rsidRPr="003807AA">
              <w:rPr>
                <w:sz w:val="20"/>
                <w:szCs w:val="20"/>
              </w:rPr>
              <w:lastRenderedPageBreak/>
              <w:t>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54C4F0D" w14:textId="77777777" w:rsidR="003807AA" w:rsidRPr="003807AA" w:rsidRDefault="003807AA" w:rsidP="003807AA">
            <w:pPr>
              <w:jc w:val="center"/>
              <w:rPr>
                <w:sz w:val="20"/>
                <w:szCs w:val="20"/>
              </w:rPr>
            </w:pPr>
            <w:r w:rsidRPr="003807AA">
              <w:rPr>
                <w:sz w:val="20"/>
                <w:szCs w:val="20"/>
              </w:rPr>
              <w:lastRenderedPageBreak/>
              <w:t>0640128120</w:t>
            </w:r>
          </w:p>
        </w:tc>
        <w:tc>
          <w:tcPr>
            <w:tcW w:w="735" w:type="dxa"/>
            <w:shd w:val="clear" w:color="auto" w:fill="auto"/>
            <w:noWrap/>
            <w:vAlign w:val="bottom"/>
          </w:tcPr>
          <w:p w14:paraId="0B818FC0"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4746D21" w14:textId="77777777" w:rsidR="003807AA" w:rsidRPr="003807AA" w:rsidRDefault="003807AA" w:rsidP="003807AA">
            <w:pPr>
              <w:jc w:val="right"/>
              <w:rPr>
                <w:sz w:val="20"/>
                <w:szCs w:val="20"/>
              </w:rPr>
            </w:pPr>
            <w:r w:rsidRPr="003807AA">
              <w:rPr>
                <w:sz w:val="20"/>
                <w:szCs w:val="20"/>
              </w:rPr>
              <w:t>73 730,8</w:t>
            </w:r>
          </w:p>
        </w:tc>
        <w:tc>
          <w:tcPr>
            <w:tcW w:w="1412" w:type="dxa"/>
            <w:shd w:val="clear" w:color="auto" w:fill="auto"/>
            <w:vAlign w:val="bottom"/>
          </w:tcPr>
          <w:p w14:paraId="018B3D32" w14:textId="77777777" w:rsidR="003807AA" w:rsidRPr="003807AA" w:rsidRDefault="003807AA" w:rsidP="003807AA">
            <w:pPr>
              <w:jc w:val="right"/>
              <w:rPr>
                <w:sz w:val="20"/>
                <w:szCs w:val="20"/>
              </w:rPr>
            </w:pPr>
            <w:r w:rsidRPr="003807AA">
              <w:rPr>
                <w:sz w:val="20"/>
                <w:szCs w:val="20"/>
              </w:rPr>
              <w:t>73 730,8</w:t>
            </w:r>
          </w:p>
        </w:tc>
        <w:tc>
          <w:tcPr>
            <w:tcW w:w="1374" w:type="dxa"/>
            <w:shd w:val="clear" w:color="auto" w:fill="auto"/>
            <w:vAlign w:val="bottom"/>
          </w:tcPr>
          <w:p w14:paraId="55B74F1A" w14:textId="77777777" w:rsidR="003807AA" w:rsidRPr="003807AA" w:rsidRDefault="003807AA" w:rsidP="003807AA">
            <w:pPr>
              <w:jc w:val="right"/>
              <w:rPr>
                <w:sz w:val="20"/>
                <w:szCs w:val="20"/>
              </w:rPr>
            </w:pPr>
            <w:r w:rsidRPr="003807AA">
              <w:rPr>
                <w:sz w:val="20"/>
                <w:szCs w:val="20"/>
              </w:rPr>
              <w:t>73 730,8</w:t>
            </w:r>
          </w:p>
        </w:tc>
      </w:tr>
      <w:tr w:rsidR="003807AA" w:rsidRPr="003807AA" w14:paraId="57FE97B3" w14:textId="77777777" w:rsidTr="003807AA">
        <w:trPr>
          <w:trHeight w:val="20"/>
        </w:trPr>
        <w:tc>
          <w:tcPr>
            <w:tcW w:w="3984" w:type="dxa"/>
            <w:shd w:val="clear" w:color="auto" w:fill="auto"/>
            <w:vAlign w:val="center"/>
          </w:tcPr>
          <w:p w14:paraId="7EB623F0" w14:textId="77777777" w:rsidR="003807AA" w:rsidRPr="003807AA" w:rsidRDefault="003807AA" w:rsidP="003807AA">
            <w:pPr>
              <w:jc w:val="both"/>
              <w:rPr>
                <w:sz w:val="20"/>
                <w:szCs w:val="20"/>
              </w:rPr>
            </w:pPr>
            <w:r w:rsidRPr="003807AA">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C8DADCB" w14:textId="77777777" w:rsidR="003807AA" w:rsidRPr="003807AA" w:rsidRDefault="003807AA" w:rsidP="003807AA">
            <w:pPr>
              <w:jc w:val="center"/>
              <w:rPr>
                <w:sz w:val="20"/>
                <w:szCs w:val="20"/>
              </w:rPr>
            </w:pPr>
            <w:r w:rsidRPr="003807AA">
              <w:rPr>
                <w:sz w:val="20"/>
                <w:szCs w:val="20"/>
              </w:rPr>
              <w:t>0640128170</w:t>
            </w:r>
          </w:p>
        </w:tc>
        <w:tc>
          <w:tcPr>
            <w:tcW w:w="735" w:type="dxa"/>
            <w:shd w:val="clear" w:color="auto" w:fill="auto"/>
            <w:noWrap/>
            <w:vAlign w:val="bottom"/>
          </w:tcPr>
          <w:p w14:paraId="5251051C"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93DDE23" w14:textId="77777777" w:rsidR="003807AA" w:rsidRPr="003807AA" w:rsidRDefault="003807AA" w:rsidP="003807AA">
            <w:pPr>
              <w:jc w:val="right"/>
              <w:rPr>
                <w:sz w:val="20"/>
                <w:szCs w:val="20"/>
              </w:rPr>
            </w:pPr>
            <w:r w:rsidRPr="003807AA">
              <w:rPr>
                <w:sz w:val="20"/>
                <w:szCs w:val="20"/>
              </w:rPr>
              <w:t>7 206,6</w:t>
            </w:r>
          </w:p>
        </w:tc>
        <w:tc>
          <w:tcPr>
            <w:tcW w:w="1412" w:type="dxa"/>
            <w:shd w:val="clear" w:color="auto" w:fill="auto"/>
            <w:vAlign w:val="bottom"/>
          </w:tcPr>
          <w:p w14:paraId="257FABD3" w14:textId="77777777" w:rsidR="003807AA" w:rsidRPr="003807AA" w:rsidRDefault="003807AA" w:rsidP="003807AA">
            <w:pPr>
              <w:jc w:val="right"/>
              <w:rPr>
                <w:sz w:val="20"/>
                <w:szCs w:val="20"/>
              </w:rPr>
            </w:pPr>
          </w:p>
        </w:tc>
        <w:tc>
          <w:tcPr>
            <w:tcW w:w="1374" w:type="dxa"/>
            <w:shd w:val="clear" w:color="auto" w:fill="auto"/>
            <w:vAlign w:val="bottom"/>
          </w:tcPr>
          <w:p w14:paraId="2DEF7F97" w14:textId="77777777" w:rsidR="003807AA" w:rsidRPr="003807AA" w:rsidRDefault="003807AA" w:rsidP="003807AA">
            <w:pPr>
              <w:jc w:val="right"/>
              <w:rPr>
                <w:sz w:val="20"/>
                <w:szCs w:val="20"/>
              </w:rPr>
            </w:pPr>
          </w:p>
        </w:tc>
      </w:tr>
      <w:tr w:rsidR="003807AA" w:rsidRPr="003807AA" w14:paraId="0A97012A" w14:textId="77777777" w:rsidTr="003807AA">
        <w:trPr>
          <w:trHeight w:val="20"/>
        </w:trPr>
        <w:tc>
          <w:tcPr>
            <w:tcW w:w="3984" w:type="dxa"/>
            <w:shd w:val="clear" w:color="auto" w:fill="auto"/>
            <w:vAlign w:val="center"/>
          </w:tcPr>
          <w:p w14:paraId="5D0E91AE" w14:textId="77777777" w:rsidR="003807AA" w:rsidRPr="003807AA" w:rsidRDefault="003807AA" w:rsidP="003807AA">
            <w:pPr>
              <w:jc w:val="both"/>
              <w:rPr>
                <w:sz w:val="20"/>
                <w:szCs w:val="20"/>
              </w:rPr>
            </w:pPr>
            <w:r w:rsidRPr="003807AA">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2F7B062" w14:textId="77777777" w:rsidR="003807AA" w:rsidRPr="003807AA" w:rsidRDefault="003807AA" w:rsidP="003807AA">
            <w:pPr>
              <w:jc w:val="center"/>
              <w:rPr>
                <w:sz w:val="20"/>
                <w:szCs w:val="20"/>
              </w:rPr>
            </w:pPr>
            <w:r w:rsidRPr="003807AA">
              <w:rPr>
                <w:sz w:val="20"/>
                <w:szCs w:val="20"/>
              </w:rPr>
              <w:t>0640128180</w:t>
            </w:r>
          </w:p>
        </w:tc>
        <w:tc>
          <w:tcPr>
            <w:tcW w:w="735" w:type="dxa"/>
            <w:shd w:val="clear" w:color="auto" w:fill="auto"/>
            <w:noWrap/>
            <w:vAlign w:val="bottom"/>
          </w:tcPr>
          <w:p w14:paraId="43364FDB"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5A25D80" w14:textId="77777777" w:rsidR="003807AA" w:rsidRPr="003807AA" w:rsidRDefault="003807AA" w:rsidP="003807AA">
            <w:pPr>
              <w:jc w:val="right"/>
              <w:rPr>
                <w:sz w:val="20"/>
                <w:szCs w:val="20"/>
              </w:rPr>
            </w:pPr>
            <w:r w:rsidRPr="003807AA">
              <w:rPr>
                <w:sz w:val="20"/>
                <w:szCs w:val="20"/>
              </w:rPr>
              <w:t>500,0</w:t>
            </w:r>
          </w:p>
        </w:tc>
        <w:tc>
          <w:tcPr>
            <w:tcW w:w="1412" w:type="dxa"/>
            <w:shd w:val="clear" w:color="auto" w:fill="auto"/>
            <w:vAlign w:val="bottom"/>
          </w:tcPr>
          <w:p w14:paraId="10E9C248" w14:textId="77777777" w:rsidR="003807AA" w:rsidRPr="003807AA" w:rsidRDefault="003807AA" w:rsidP="003807AA">
            <w:pPr>
              <w:jc w:val="right"/>
              <w:rPr>
                <w:sz w:val="20"/>
                <w:szCs w:val="20"/>
              </w:rPr>
            </w:pPr>
          </w:p>
        </w:tc>
        <w:tc>
          <w:tcPr>
            <w:tcW w:w="1374" w:type="dxa"/>
            <w:shd w:val="clear" w:color="auto" w:fill="auto"/>
            <w:vAlign w:val="bottom"/>
          </w:tcPr>
          <w:p w14:paraId="72CF0245" w14:textId="77777777" w:rsidR="003807AA" w:rsidRPr="003807AA" w:rsidRDefault="003807AA" w:rsidP="003807AA">
            <w:pPr>
              <w:jc w:val="right"/>
              <w:rPr>
                <w:sz w:val="20"/>
                <w:szCs w:val="20"/>
              </w:rPr>
            </w:pPr>
          </w:p>
        </w:tc>
      </w:tr>
      <w:tr w:rsidR="003807AA" w:rsidRPr="003807AA" w14:paraId="7BFEA898" w14:textId="77777777" w:rsidTr="003807AA">
        <w:trPr>
          <w:trHeight w:val="20"/>
        </w:trPr>
        <w:tc>
          <w:tcPr>
            <w:tcW w:w="3984" w:type="dxa"/>
            <w:shd w:val="clear" w:color="auto" w:fill="auto"/>
            <w:vAlign w:val="center"/>
          </w:tcPr>
          <w:p w14:paraId="5E14518B" w14:textId="77777777" w:rsidR="003807AA" w:rsidRPr="003807AA" w:rsidRDefault="003807AA" w:rsidP="003807AA">
            <w:pPr>
              <w:jc w:val="both"/>
              <w:rPr>
                <w:sz w:val="20"/>
                <w:szCs w:val="20"/>
              </w:rPr>
            </w:pPr>
            <w:r w:rsidRPr="003807AA">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C891E8E" w14:textId="77777777" w:rsidR="003807AA" w:rsidRPr="003807AA" w:rsidRDefault="003807AA" w:rsidP="003807AA">
            <w:pPr>
              <w:jc w:val="center"/>
              <w:rPr>
                <w:sz w:val="20"/>
                <w:szCs w:val="20"/>
              </w:rPr>
            </w:pPr>
            <w:r w:rsidRPr="003807AA">
              <w:rPr>
                <w:sz w:val="20"/>
                <w:szCs w:val="20"/>
              </w:rPr>
              <w:t>0640128190</w:t>
            </w:r>
          </w:p>
        </w:tc>
        <w:tc>
          <w:tcPr>
            <w:tcW w:w="735" w:type="dxa"/>
            <w:shd w:val="clear" w:color="auto" w:fill="auto"/>
            <w:noWrap/>
            <w:vAlign w:val="bottom"/>
          </w:tcPr>
          <w:p w14:paraId="43661E5A"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FA74AB2" w14:textId="77777777" w:rsidR="003807AA" w:rsidRPr="003807AA" w:rsidRDefault="003807AA" w:rsidP="003807AA">
            <w:pPr>
              <w:jc w:val="right"/>
              <w:rPr>
                <w:sz w:val="20"/>
                <w:szCs w:val="20"/>
              </w:rPr>
            </w:pPr>
            <w:r w:rsidRPr="003807AA">
              <w:rPr>
                <w:sz w:val="20"/>
                <w:szCs w:val="20"/>
              </w:rPr>
              <w:t>1 993,8</w:t>
            </w:r>
          </w:p>
        </w:tc>
        <w:tc>
          <w:tcPr>
            <w:tcW w:w="1412" w:type="dxa"/>
            <w:shd w:val="clear" w:color="auto" w:fill="auto"/>
            <w:vAlign w:val="bottom"/>
          </w:tcPr>
          <w:p w14:paraId="0FE96D01" w14:textId="77777777" w:rsidR="003807AA" w:rsidRPr="003807AA" w:rsidRDefault="003807AA" w:rsidP="003807AA">
            <w:pPr>
              <w:jc w:val="right"/>
              <w:rPr>
                <w:sz w:val="20"/>
                <w:szCs w:val="20"/>
              </w:rPr>
            </w:pPr>
          </w:p>
        </w:tc>
        <w:tc>
          <w:tcPr>
            <w:tcW w:w="1374" w:type="dxa"/>
            <w:shd w:val="clear" w:color="auto" w:fill="auto"/>
            <w:vAlign w:val="bottom"/>
          </w:tcPr>
          <w:p w14:paraId="090766C7" w14:textId="77777777" w:rsidR="003807AA" w:rsidRPr="003807AA" w:rsidRDefault="003807AA" w:rsidP="003807AA">
            <w:pPr>
              <w:jc w:val="right"/>
              <w:rPr>
                <w:sz w:val="20"/>
                <w:szCs w:val="20"/>
              </w:rPr>
            </w:pPr>
          </w:p>
        </w:tc>
      </w:tr>
      <w:tr w:rsidR="003807AA" w:rsidRPr="003807AA" w14:paraId="11DF07C3" w14:textId="77777777" w:rsidTr="003807AA">
        <w:trPr>
          <w:trHeight w:val="20"/>
        </w:trPr>
        <w:tc>
          <w:tcPr>
            <w:tcW w:w="3984" w:type="dxa"/>
            <w:shd w:val="clear" w:color="auto" w:fill="auto"/>
            <w:vAlign w:val="center"/>
          </w:tcPr>
          <w:p w14:paraId="7396DA48" w14:textId="77777777" w:rsidR="003807AA" w:rsidRPr="003807AA" w:rsidRDefault="003807AA" w:rsidP="003807AA">
            <w:pPr>
              <w:jc w:val="both"/>
              <w:rPr>
                <w:sz w:val="20"/>
                <w:szCs w:val="20"/>
              </w:rPr>
            </w:pPr>
            <w:r w:rsidRPr="003807AA">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3807AA">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7D410127" w14:textId="77777777" w:rsidR="003807AA" w:rsidRPr="003807AA" w:rsidRDefault="003807AA" w:rsidP="003807AA">
            <w:pPr>
              <w:jc w:val="center"/>
              <w:rPr>
                <w:sz w:val="20"/>
                <w:szCs w:val="20"/>
              </w:rPr>
            </w:pPr>
            <w:r w:rsidRPr="003807AA">
              <w:rPr>
                <w:sz w:val="20"/>
                <w:szCs w:val="20"/>
              </w:rPr>
              <w:t>0640168270</w:t>
            </w:r>
          </w:p>
        </w:tc>
        <w:tc>
          <w:tcPr>
            <w:tcW w:w="735" w:type="dxa"/>
            <w:shd w:val="clear" w:color="auto" w:fill="auto"/>
            <w:noWrap/>
            <w:vAlign w:val="bottom"/>
          </w:tcPr>
          <w:p w14:paraId="41D61EE4" w14:textId="77777777" w:rsidR="003807AA" w:rsidRPr="003807AA" w:rsidRDefault="003807AA" w:rsidP="003807AA">
            <w:pPr>
              <w:jc w:val="center"/>
              <w:rPr>
                <w:sz w:val="20"/>
                <w:szCs w:val="20"/>
              </w:rPr>
            </w:pPr>
            <w:r w:rsidRPr="003807AA">
              <w:rPr>
                <w:sz w:val="20"/>
                <w:szCs w:val="20"/>
              </w:rPr>
              <w:t>630</w:t>
            </w:r>
          </w:p>
        </w:tc>
        <w:tc>
          <w:tcPr>
            <w:tcW w:w="1408" w:type="dxa"/>
            <w:shd w:val="clear" w:color="auto" w:fill="auto"/>
            <w:vAlign w:val="bottom"/>
          </w:tcPr>
          <w:p w14:paraId="4E6BF60E" w14:textId="77777777" w:rsidR="003807AA" w:rsidRPr="003807AA" w:rsidRDefault="003807AA" w:rsidP="003807AA">
            <w:pPr>
              <w:jc w:val="right"/>
              <w:rPr>
                <w:sz w:val="20"/>
                <w:szCs w:val="20"/>
              </w:rPr>
            </w:pPr>
            <w:r w:rsidRPr="003807AA">
              <w:rPr>
                <w:sz w:val="20"/>
                <w:szCs w:val="20"/>
              </w:rPr>
              <w:t>837,1</w:t>
            </w:r>
          </w:p>
        </w:tc>
        <w:tc>
          <w:tcPr>
            <w:tcW w:w="1412" w:type="dxa"/>
            <w:shd w:val="clear" w:color="auto" w:fill="auto"/>
            <w:vAlign w:val="bottom"/>
          </w:tcPr>
          <w:p w14:paraId="1ECB6023" w14:textId="77777777" w:rsidR="003807AA" w:rsidRPr="003807AA" w:rsidRDefault="003807AA" w:rsidP="003807AA">
            <w:pPr>
              <w:jc w:val="right"/>
              <w:rPr>
                <w:sz w:val="20"/>
                <w:szCs w:val="20"/>
              </w:rPr>
            </w:pPr>
          </w:p>
        </w:tc>
        <w:tc>
          <w:tcPr>
            <w:tcW w:w="1374" w:type="dxa"/>
            <w:shd w:val="clear" w:color="auto" w:fill="auto"/>
            <w:vAlign w:val="bottom"/>
          </w:tcPr>
          <w:p w14:paraId="7B33EB83" w14:textId="77777777" w:rsidR="003807AA" w:rsidRPr="003807AA" w:rsidRDefault="003807AA" w:rsidP="003807AA">
            <w:pPr>
              <w:jc w:val="right"/>
              <w:rPr>
                <w:sz w:val="20"/>
                <w:szCs w:val="20"/>
              </w:rPr>
            </w:pPr>
          </w:p>
        </w:tc>
      </w:tr>
      <w:tr w:rsidR="003807AA" w:rsidRPr="003807AA" w14:paraId="4FABB4E8" w14:textId="77777777" w:rsidTr="003807AA">
        <w:trPr>
          <w:trHeight w:val="20"/>
        </w:trPr>
        <w:tc>
          <w:tcPr>
            <w:tcW w:w="3984" w:type="dxa"/>
            <w:shd w:val="clear" w:color="auto" w:fill="auto"/>
            <w:vAlign w:val="center"/>
          </w:tcPr>
          <w:p w14:paraId="34399164" w14:textId="77777777" w:rsidR="003807AA" w:rsidRPr="003807AA" w:rsidRDefault="003807AA" w:rsidP="003807AA">
            <w:pPr>
              <w:jc w:val="both"/>
              <w:rPr>
                <w:sz w:val="20"/>
                <w:szCs w:val="20"/>
              </w:rPr>
            </w:pPr>
            <w:r w:rsidRPr="003807AA">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1F8B8318" w14:textId="77777777" w:rsidR="003807AA" w:rsidRPr="003807AA" w:rsidRDefault="003807AA" w:rsidP="003807AA">
            <w:pPr>
              <w:jc w:val="center"/>
              <w:rPr>
                <w:sz w:val="20"/>
                <w:szCs w:val="20"/>
              </w:rPr>
            </w:pPr>
            <w:r w:rsidRPr="003807AA">
              <w:rPr>
                <w:sz w:val="20"/>
                <w:szCs w:val="20"/>
              </w:rPr>
              <w:t>06401S3660</w:t>
            </w:r>
          </w:p>
        </w:tc>
        <w:tc>
          <w:tcPr>
            <w:tcW w:w="735" w:type="dxa"/>
            <w:shd w:val="clear" w:color="auto" w:fill="auto"/>
            <w:noWrap/>
            <w:vAlign w:val="bottom"/>
          </w:tcPr>
          <w:p w14:paraId="4630FA6C" w14:textId="77777777" w:rsidR="003807AA" w:rsidRPr="003807AA" w:rsidRDefault="003807AA" w:rsidP="003807AA">
            <w:pPr>
              <w:jc w:val="center"/>
              <w:rPr>
                <w:sz w:val="20"/>
                <w:szCs w:val="20"/>
              </w:rPr>
            </w:pPr>
            <w:r w:rsidRPr="003807AA">
              <w:rPr>
                <w:sz w:val="20"/>
                <w:szCs w:val="20"/>
              </w:rPr>
              <w:t>810</w:t>
            </w:r>
          </w:p>
        </w:tc>
        <w:tc>
          <w:tcPr>
            <w:tcW w:w="1408" w:type="dxa"/>
            <w:shd w:val="clear" w:color="auto" w:fill="auto"/>
            <w:vAlign w:val="bottom"/>
          </w:tcPr>
          <w:p w14:paraId="6003DEBE" w14:textId="77777777" w:rsidR="003807AA" w:rsidRPr="003807AA" w:rsidRDefault="003807AA" w:rsidP="003807AA">
            <w:pPr>
              <w:jc w:val="right"/>
              <w:rPr>
                <w:sz w:val="20"/>
                <w:szCs w:val="20"/>
              </w:rPr>
            </w:pPr>
          </w:p>
        </w:tc>
        <w:tc>
          <w:tcPr>
            <w:tcW w:w="1412" w:type="dxa"/>
            <w:shd w:val="clear" w:color="auto" w:fill="auto"/>
            <w:vAlign w:val="bottom"/>
          </w:tcPr>
          <w:p w14:paraId="0F85133E" w14:textId="77777777" w:rsidR="003807AA" w:rsidRPr="003807AA" w:rsidRDefault="003807AA" w:rsidP="003807AA">
            <w:pPr>
              <w:jc w:val="right"/>
              <w:rPr>
                <w:sz w:val="20"/>
                <w:szCs w:val="20"/>
              </w:rPr>
            </w:pPr>
            <w:r w:rsidRPr="003807AA">
              <w:rPr>
                <w:sz w:val="20"/>
                <w:szCs w:val="20"/>
              </w:rPr>
              <w:t>11 794,0</w:t>
            </w:r>
          </w:p>
        </w:tc>
        <w:tc>
          <w:tcPr>
            <w:tcW w:w="1374" w:type="dxa"/>
            <w:shd w:val="clear" w:color="auto" w:fill="auto"/>
            <w:vAlign w:val="bottom"/>
          </w:tcPr>
          <w:p w14:paraId="7F3FDA6E" w14:textId="77777777" w:rsidR="003807AA" w:rsidRPr="003807AA" w:rsidRDefault="003807AA" w:rsidP="003807AA">
            <w:pPr>
              <w:jc w:val="right"/>
              <w:rPr>
                <w:sz w:val="20"/>
                <w:szCs w:val="20"/>
              </w:rPr>
            </w:pPr>
            <w:r w:rsidRPr="003807AA">
              <w:rPr>
                <w:sz w:val="20"/>
                <w:szCs w:val="20"/>
              </w:rPr>
              <w:t>12 093,5</w:t>
            </w:r>
          </w:p>
        </w:tc>
      </w:tr>
      <w:tr w:rsidR="003807AA" w:rsidRPr="003807AA" w14:paraId="0B5BF817" w14:textId="77777777" w:rsidTr="003807AA">
        <w:trPr>
          <w:trHeight w:val="20"/>
        </w:trPr>
        <w:tc>
          <w:tcPr>
            <w:tcW w:w="3984" w:type="dxa"/>
            <w:shd w:val="clear" w:color="auto" w:fill="auto"/>
            <w:vAlign w:val="center"/>
          </w:tcPr>
          <w:p w14:paraId="0948075E" w14:textId="77777777" w:rsidR="003807AA" w:rsidRPr="003807AA" w:rsidRDefault="003807AA" w:rsidP="003807AA">
            <w:pPr>
              <w:jc w:val="both"/>
              <w:rPr>
                <w:sz w:val="20"/>
                <w:szCs w:val="20"/>
              </w:rPr>
            </w:pPr>
            <w:r w:rsidRPr="003807AA">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B4F67E2" w14:textId="77777777" w:rsidR="003807AA" w:rsidRPr="003807AA" w:rsidRDefault="003807AA" w:rsidP="003807AA">
            <w:pPr>
              <w:jc w:val="center"/>
              <w:rPr>
                <w:sz w:val="20"/>
                <w:szCs w:val="20"/>
              </w:rPr>
            </w:pPr>
            <w:r w:rsidRPr="003807AA">
              <w:rPr>
                <w:sz w:val="20"/>
                <w:szCs w:val="20"/>
              </w:rPr>
              <w:t>06401S4890</w:t>
            </w:r>
          </w:p>
        </w:tc>
        <w:tc>
          <w:tcPr>
            <w:tcW w:w="735" w:type="dxa"/>
            <w:shd w:val="clear" w:color="auto" w:fill="auto"/>
            <w:noWrap/>
            <w:vAlign w:val="bottom"/>
          </w:tcPr>
          <w:p w14:paraId="20510E90"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0A86C66" w14:textId="77777777" w:rsidR="003807AA" w:rsidRPr="003807AA" w:rsidRDefault="003807AA" w:rsidP="003807AA">
            <w:pPr>
              <w:jc w:val="right"/>
              <w:rPr>
                <w:sz w:val="20"/>
                <w:szCs w:val="20"/>
              </w:rPr>
            </w:pPr>
            <w:r w:rsidRPr="003807AA">
              <w:rPr>
                <w:sz w:val="20"/>
                <w:szCs w:val="20"/>
              </w:rPr>
              <w:t>348 614,4</w:t>
            </w:r>
          </w:p>
        </w:tc>
        <w:tc>
          <w:tcPr>
            <w:tcW w:w="1412" w:type="dxa"/>
            <w:shd w:val="clear" w:color="auto" w:fill="auto"/>
            <w:vAlign w:val="bottom"/>
          </w:tcPr>
          <w:p w14:paraId="385366D6" w14:textId="77777777" w:rsidR="003807AA" w:rsidRPr="003807AA" w:rsidRDefault="003807AA" w:rsidP="003807AA">
            <w:pPr>
              <w:jc w:val="right"/>
              <w:rPr>
                <w:sz w:val="20"/>
                <w:szCs w:val="20"/>
              </w:rPr>
            </w:pPr>
          </w:p>
        </w:tc>
        <w:tc>
          <w:tcPr>
            <w:tcW w:w="1374" w:type="dxa"/>
            <w:shd w:val="clear" w:color="auto" w:fill="auto"/>
            <w:vAlign w:val="bottom"/>
          </w:tcPr>
          <w:p w14:paraId="729CFB27" w14:textId="77777777" w:rsidR="003807AA" w:rsidRPr="003807AA" w:rsidRDefault="003807AA" w:rsidP="003807AA">
            <w:pPr>
              <w:jc w:val="right"/>
              <w:rPr>
                <w:sz w:val="20"/>
                <w:szCs w:val="20"/>
              </w:rPr>
            </w:pPr>
          </w:p>
        </w:tc>
      </w:tr>
      <w:tr w:rsidR="003807AA" w:rsidRPr="003807AA" w14:paraId="3FDA0D31" w14:textId="77777777" w:rsidTr="003807AA">
        <w:trPr>
          <w:trHeight w:val="20"/>
        </w:trPr>
        <w:tc>
          <w:tcPr>
            <w:tcW w:w="3984" w:type="dxa"/>
            <w:shd w:val="clear" w:color="auto" w:fill="auto"/>
            <w:vAlign w:val="center"/>
          </w:tcPr>
          <w:p w14:paraId="624933A4" w14:textId="77777777" w:rsidR="003807AA" w:rsidRPr="003807AA" w:rsidRDefault="003807AA" w:rsidP="003807AA">
            <w:pPr>
              <w:jc w:val="both"/>
              <w:rPr>
                <w:sz w:val="20"/>
                <w:szCs w:val="20"/>
              </w:rPr>
            </w:pPr>
            <w:r w:rsidRPr="003807AA">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2D4EF7A4" w14:textId="77777777" w:rsidR="003807AA" w:rsidRPr="003807AA" w:rsidRDefault="003807AA" w:rsidP="003807AA">
            <w:pPr>
              <w:jc w:val="center"/>
              <w:rPr>
                <w:sz w:val="20"/>
                <w:szCs w:val="20"/>
              </w:rPr>
            </w:pPr>
            <w:r w:rsidRPr="003807AA">
              <w:rPr>
                <w:sz w:val="20"/>
                <w:szCs w:val="20"/>
              </w:rPr>
              <w:t>06401SТ100</w:t>
            </w:r>
          </w:p>
        </w:tc>
        <w:tc>
          <w:tcPr>
            <w:tcW w:w="735" w:type="dxa"/>
            <w:shd w:val="clear" w:color="auto" w:fill="auto"/>
            <w:noWrap/>
            <w:vAlign w:val="bottom"/>
          </w:tcPr>
          <w:p w14:paraId="497F18FB" w14:textId="77777777" w:rsidR="003807AA" w:rsidRPr="003807AA" w:rsidRDefault="003807AA" w:rsidP="003807AA">
            <w:pPr>
              <w:jc w:val="center"/>
              <w:rPr>
                <w:sz w:val="20"/>
                <w:szCs w:val="20"/>
              </w:rPr>
            </w:pPr>
            <w:r w:rsidRPr="003807AA">
              <w:rPr>
                <w:sz w:val="20"/>
                <w:szCs w:val="20"/>
              </w:rPr>
              <w:t>810</w:t>
            </w:r>
          </w:p>
        </w:tc>
        <w:tc>
          <w:tcPr>
            <w:tcW w:w="1408" w:type="dxa"/>
            <w:shd w:val="clear" w:color="auto" w:fill="auto"/>
            <w:vAlign w:val="bottom"/>
          </w:tcPr>
          <w:p w14:paraId="2BEE3D30" w14:textId="77777777" w:rsidR="003807AA" w:rsidRPr="003807AA" w:rsidRDefault="003807AA" w:rsidP="003807AA">
            <w:pPr>
              <w:jc w:val="right"/>
              <w:rPr>
                <w:sz w:val="20"/>
                <w:szCs w:val="20"/>
              </w:rPr>
            </w:pPr>
            <w:r w:rsidRPr="003807AA">
              <w:rPr>
                <w:sz w:val="20"/>
                <w:szCs w:val="20"/>
              </w:rPr>
              <w:t>338 649,1</w:t>
            </w:r>
          </w:p>
        </w:tc>
        <w:tc>
          <w:tcPr>
            <w:tcW w:w="1412" w:type="dxa"/>
            <w:shd w:val="clear" w:color="auto" w:fill="auto"/>
            <w:vAlign w:val="bottom"/>
          </w:tcPr>
          <w:p w14:paraId="6DAE1268" w14:textId="77777777" w:rsidR="003807AA" w:rsidRPr="003807AA" w:rsidRDefault="003807AA" w:rsidP="003807AA">
            <w:pPr>
              <w:jc w:val="right"/>
              <w:rPr>
                <w:sz w:val="20"/>
                <w:szCs w:val="20"/>
              </w:rPr>
            </w:pPr>
            <w:r w:rsidRPr="003807AA">
              <w:rPr>
                <w:sz w:val="20"/>
                <w:szCs w:val="20"/>
              </w:rPr>
              <w:t>130 915,6</w:t>
            </w:r>
          </w:p>
        </w:tc>
        <w:tc>
          <w:tcPr>
            <w:tcW w:w="1374" w:type="dxa"/>
            <w:shd w:val="clear" w:color="auto" w:fill="auto"/>
            <w:vAlign w:val="bottom"/>
          </w:tcPr>
          <w:p w14:paraId="4A0513EB" w14:textId="77777777" w:rsidR="003807AA" w:rsidRPr="003807AA" w:rsidRDefault="003807AA" w:rsidP="003807AA">
            <w:pPr>
              <w:jc w:val="right"/>
              <w:rPr>
                <w:sz w:val="20"/>
                <w:szCs w:val="20"/>
              </w:rPr>
            </w:pPr>
            <w:r w:rsidRPr="003807AA">
              <w:rPr>
                <w:sz w:val="20"/>
                <w:szCs w:val="20"/>
              </w:rPr>
              <w:t>134 239,9</w:t>
            </w:r>
          </w:p>
        </w:tc>
      </w:tr>
      <w:tr w:rsidR="003807AA" w:rsidRPr="003807AA" w14:paraId="348F564E" w14:textId="77777777" w:rsidTr="003807AA">
        <w:trPr>
          <w:trHeight w:val="20"/>
        </w:trPr>
        <w:tc>
          <w:tcPr>
            <w:tcW w:w="3984" w:type="dxa"/>
            <w:shd w:val="clear" w:color="auto" w:fill="auto"/>
            <w:vAlign w:val="center"/>
          </w:tcPr>
          <w:p w14:paraId="2B38DD14" w14:textId="77777777" w:rsidR="003807AA" w:rsidRPr="003807AA" w:rsidRDefault="003807AA" w:rsidP="003807AA">
            <w:pPr>
              <w:jc w:val="both"/>
              <w:rPr>
                <w:sz w:val="20"/>
                <w:szCs w:val="20"/>
              </w:rPr>
            </w:pPr>
            <w:r w:rsidRPr="003807AA">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14:paraId="3F861EA9" w14:textId="77777777" w:rsidR="003807AA" w:rsidRPr="003807AA" w:rsidRDefault="003807AA" w:rsidP="003807AA">
            <w:pPr>
              <w:jc w:val="center"/>
              <w:rPr>
                <w:sz w:val="20"/>
                <w:szCs w:val="20"/>
              </w:rPr>
            </w:pPr>
            <w:r w:rsidRPr="003807AA">
              <w:rPr>
                <w:sz w:val="20"/>
                <w:szCs w:val="20"/>
              </w:rPr>
              <w:t>0640200000</w:t>
            </w:r>
          </w:p>
        </w:tc>
        <w:tc>
          <w:tcPr>
            <w:tcW w:w="735" w:type="dxa"/>
            <w:shd w:val="clear" w:color="auto" w:fill="auto"/>
            <w:noWrap/>
            <w:vAlign w:val="bottom"/>
          </w:tcPr>
          <w:p w14:paraId="1752FD6F" w14:textId="77777777" w:rsidR="003807AA" w:rsidRPr="003807AA" w:rsidRDefault="003807AA" w:rsidP="003807AA">
            <w:pPr>
              <w:jc w:val="center"/>
              <w:rPr>
                <w:sz w:val="20"/>
                <w:szCs w:val="20"/>
              </w:rPr>
            </w:pPr>
          </w:p>
        </w:tc>
        <w:tc>
          <w:tcPr>
            <w:tcW w:w="1408" w:type="dxa"/>
            <w:shd w:val="clear" w:color="auto" w:fill="auto"/>
            <w:vAlign w:val="bottom"/>
          </w:tcPr>
          <w:p w14:paraId="65D13C1A" w14:textId="77777777" w:rsidR="003807AA" w:rsidRPr="003807AA" w:rsidRDefault="003807AA" w:rsidP="003807AA">
            <w:pPr>
              <w:jc w:val="right"/>
              <w:rPr>
                <w:sz w:val="20"/>
                <w:szCs w:val="20"/>
              </w:rPr>
            </w:pPr>
            <w:r w:rsidRPr="003807AA">
              <w:rPr>
                <w:sz w:val="20"/>
                <w:szCs w:val="20"/>
              </w:rPr>
              <w:t>217 479,4</w:t>
            </w:r>
          </w:p>
        </w:tc>
        <w:tc>
          <w:tcPr>
            <w:tcW w:w="1412" w:type="dxa"/>
            <w:shd w:val="clear" w:color="auto" w:fill="auto"/>
            <w:vAlign w:val="bottom"/>
          </w:tcPr>
          <w:p w14:paraId="26FB94CD" w14:textId="77777777" w:rsidR="003807AA" w:rsidRPr="003807AA" w:rsidRDefault="003807AA" w:rsidP="003807AA">
            <w:pPr>
              <w:jc w:val="right"/>
              <w:rPr>
                <w:sz w:val="20"/>
                <w:szCs w:val="20"/>
              </w:rPr>
            </w:pPr>
            <w:r w:rsidRPr="003807AA">
              <w:rPr>
                <w:sz w:val="20"/>
                <w:szCs w:val="20"/>
              </w:rPr>
              <w:t>170 168,7</w:t>
            </w:r>
          </w:p>
        </w:tc>
        <w:tc>
          <w:tcPr>
            <w:tcW w:w="1374" w:type="dxa"/>
            <w:shd w:val="clear" w:color="auto" w:fill="auto"/>
            <w:vAlign w:val="bottom"/>
          </w:tcPr>
          <w:p w14:paraId="1C8850C5" w14:textId="77777777" w:rsidR="003807AA" w:rsidRPr="003807AA" w:rsidRDefault="003807AA" w:rsidP="003807AA">
            <w:pPr>
              <w:jc w:val="right"/>
              <w:rPr>
                <w:sz w:val="20"/>
                <w:szCs w:val="20"/>
              </w:rPr>
            </w:pPr>
            <w:r w:rsidRPr="003807AA">
              <w:rPr>
                <w:sz w:val="20"/>
                <w:szCs w:val="20"/>
              </w:rPr>
              <w:t>171 212,3</w:t>
            </w:r>
          </w:p>
        </w:tc>
      </w:tr>
      <w:tr w:rsidR="003807AA" w:rsidRPr="003807AA" w14:paraId="1CD6AE4F" w14:textId="77777777" w:rsidTr="003807AA">
        <w:trPr>
          <w:trHeight w:val="20"/>
        </w:trPr>
        <w:tc>
          <w:tcPr>
            <w:tcW w:w="3984" w:type="dxa"/>
            <w:shd w:val="clear" w:color="auto" w:fill="auto"/>
            <w:vAlign w:val="center"/>
          </w:tcPr>
          <w:p w14:paraId="79EEC5C6"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58263C28" w14:textId="77777777" w:rsidR="003807AA" w:rsidRPr="003807AA" w:rsidRDefault="003807AA" w:rsidP="003807AA">
            <w:pPr>
              <w:jc w:val="center"/>
              <w:rPr>
                <w:sz w:val="20"/>
                <w:szCs w:val="20"/>
              </w:rPr>
            </w:pPr>
            <w:r w:rsidRPr="003807AA">
              <w:rPr>
                <w:sz w:val="20"/>
                <w:szCs w:val="20"/>
              </w:rPr>
              <w:t>0640200590</w:t>
            </w:r>
          </w:p>
        </w:tc>
        <w:tc>
          <w:tcPr>
            <w:tcW w:w="735" w:type="dxa"/>
            <w:shd w:val="clear" w:color="auto" w:fill="auto"/>
            <w:noWrap/>
            <w:vAlign w:val="bottom"/>
          </w:tcPr>
          <w:p w14:paraId="4DDEB4DB"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73CD05BB" w14:textId="77777777" w:rsidR="003807AA" w:rsidRPr="003807AA" w:rsidRDefault="003807AA" w:rsidP="003807AA">
            <w:pPr>
              <w:jc w:val="right"/>
              <w:rPr>
                <w:sz w:val="20"/>
                <w:szCs w:val="20"/>
              </w:rPr>
            </w:pPr>
            <w:r w:rsidRPr="003807AA">
              <w:rPr>
                <w:sz w:val="20"/>
                <w:szCs w:val="20"/>
              </w:rPr>
              <w:t>115 966,5</w:t>
            </w:r>
          </w:p>
        </w:tc>
        <w:tc>
          <w:tcPr>
            <w:tcW w:w="1412" w:type="dxa"/>
            <w:shd w:val="clear" w:color="auto" w:fill="auto"/>
            <w:vAlign w:val="bottom"/>
          </w:tcPr>
          <w:p w14:paraId="1B61BE6A" w14:textId="77777777" w:rsidR="003807AA" w:rsidRPr="003807AA" w:rsidRDefault="003807AA" w:rsidP="003807AA">
            <w:pPr>
              <w:jc w:val="right"/>
              <w:rPr>
                <w:sz w:val="20"/>
                <w:szCs w:val="20"/>
              </w:rPr>
            </w:pPr>
            <w:r w:rsidRPr="003807AA">
              <w:rPr>
                <w:sz w:val="20"/>
                <w:szCs w:val="20"/>
              </w:rPr>
              <w:t>112 778,6</w:t>
            </w:r>
          </w:p>
        </w:tc>
        <w:tc>
          <w:tcPr>
            <w:tcW w:w="1374" w:type="dxa"/>
            <w:shd w:val="clear" w:color="auto" w:fill="auto"/>
            <w:vAlign w:val="bottom"/>
          </w:tcPr>
          <w:p w14:paraId="0FD29624" w14:textId="77777777" w:rsidR="003807AA" w:rsidRPr="003807AA" w:rsidRDefault="003807AA" w:rsidP="003807AA">
            <w:pPr>
              <w:jc w:val="right"/>
              <w:rPr>
                <w:sz w:val="20"/>
                <w:szCs w:val="20"/>
              </w:rPr>
            </w:pPr>
            <w:r w:rsidRPr="003807AA">
              <w:rPr>
                <w:sz w:val="20"/>
                <w:szCs w:val="20"/>
              </w:rPr>
              <w:t>113 784,7</w:t>
            </w:r>
          </w:p>
        </w:tc>
      </w:tr>
      <w:tr w:rsidR="003807AA" w:rsidRPr="003807AA" w14:paraId="74AB286A" w14:textId="77777777" w:rsidTr="003807AA">
        <w:trPr>
          <w:trHeight w:val="20"/>
        </w:trPr>
        <w:tc>
          <w:tcPr>
            <w:tcW w:w="3984" w:type="dxa"/>
            <w:shd w:val="clear" w:color="auto" w:fill="auto"/>
            <w:vAlign w:val="center"/>
          </w:tcPr>
          <w:p w14:paraId="72E9CE42" w14:textId="77777777" w:rsidR="003807AA" w:rsidRPr="003807AA" w:rsidRDefault="003807AA" w:rsidP="003807AA">
            <w:pPr>
              <w:jc w:val="both"/>
              <w:rPr>
                <w:sz w:val="20"/>
                <w:szCs w:val="20"/>
              </w:rPr>
            </w:pPr>
            <w:r w:rsidRPr="003807AA">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E9AB7B6" w14:textId="77777777" w:rsidR="003807AA" w:rsidRPr="003807AA" w:rsidRDefault="003807AA" w:rsidP="003807AA">
            <w:pPr>
              <w:jc w:val="center"/>
              <w:rPr>
                <w:sz w:val="20"/>
                <w:szCs w:val="20"/>
              </w:rPr>
            </w:pPr>
            <w:r w:rsidRPr="003807AA">
              <w:rPr>
                <w:sz w:val="20"/>
                <w:szCs w:val="20"/>
              </w:rPr>
              <w:t>0640228060</w:t>
            </w:r>
          </w:p>
        </w:tc>
        <w:tc>
          <w:tcPr>
            <w:tcW w:w="735" w:type="dxa"/>
            <w:shd w:val="clear" w:color="auto" w:fill="auto"/>
            <w:noWrap/>
            <w:vAlign w:val="bottom"/>
          </w:tcPr>
          <w:p w14:paraId="60866CCC"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008CA58" w14:textId="77777777" w:rsidR="003807AA" w:rsidRPr="003807AA" w:rsidRDefault="003807AA" w:rsidP="003807AA">
            <w:pPr>
              <w:jc w:val="right"/>
              <w:rPr>
                <w:sz w:val="20"/>
                <w:szCs w:val="20"/>
              </w:rPr>
            </w:pPr>
            <w:r w:rsidRPr="003807AA">
              <w:rPr>
                <w:sz w:val="20"/>
                <w:szCs w:val="20"/>
              </w:rPr>
              <w:t>10 947,2</w:t>
            </w:r>
          </w:p>
        </w:tc>
        <w:tc>
          <w:tcPr>
            <w:tcW w:w="1412" w:type="dxa"/>
            <w:shd w:val="clear" w:color="auto" w:fill="auto"/>
            <w:vAlign w:val="bottom"/>
          </w:tcPr>
          <w:p w14:paraId="0C474B98" w14:textId="77777777" w:rsidR="003807AA" w:rsidRPr="003807AA" w:rsidRDefault="003807AA" w:rsidP="003807AA">
            <w:pPr>
              <w:jc w:val="right"/>
              <w:rPr>
                <w:sz w:val="20"/>
                <w:szCs w:val="20"/>
              </w:rPr>
            </w:pPr>
          </w:p>
        </w:tc>
        <w:tc>
          <w:tcPr>
            <w:tcW w:w="1374" w:type="dxa"/>
            <w:shd w:val="clear" w:color="auto" w:fill="auto"/>
            <w:vAlign w:val="bottom"/>
          </w:tcPr>
          <w:p w14:paraId="262BAD7C" w14:textId="77777777" w:rsidR="003807AA" w:rsidRPr="003807AA" w:rsidRDefault="003807AA" w:rsidP="003807AA">
            <w:pPr>
              <w:jc w:val="right"/>
              <w:rPr>
                <w:sz w:val="20"/>
                <w:szCs w:val="20"/>
              </w:rPr>
            </w:pPr>
          </w:p>
        </w:tc>
      </w:tr>
      <w:tr w:rsidR="003807AA" w:rsidRPr="003807AA" w14:paraId="7EC0F222" w14:textId="77777777" w:rsidTr="003807AA">
        <w:trPr>
          <w:trHeight w:val="20"/>
        </w:trPr>
        <w:tc>
          <w:tcPr>
            <w:tcW w:w="3984" w:type="dxa"/>
            <w:shd w:val="clear" w:color="auto" w:fill="auto"/>
            <w:vAlign w:val="center"/>
          </w:tcPr>
          <w:p w14:paraId="653A5774" w14:textId="77777777" w:rsidR="003807AA" w:rsidRPr="003807AA" w:rsidRDefault="003807AA" w:rsidP="003807AA">
            <w:pPr>
              <w:jc w:val="both"/>
              <w:rPr>
                <w:sz w:val="20"/>
                <w:szCs w:val="20"/>
              </w:rPr>
            </w:pPr>
            <w:r w:rsidRPr="003807AA">
              <w:rPr>
                <w:sz w:val="20"/>
                <w:szCs w:val="20"/>
              </w:rPr>
              <w:lastRenderedPageBreak/>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A39DB2E" w14:textId="77777777" w:rsidR="003807AA" w:rsidRPr="003807AA" w:rsidRDefault="003807AA" w:rsidP="003807AA">
            <w:pPr>
              <w:jc w:val="center"/>
              <w:rPr>
                <w:sz w:val="20"/>
                <w:szCs w:val="20"/>
              </w:rPr>
            </w:pPr>
            <w:r w:rsidRPr="003807AA">
              <w:rPr>
                <w:sz w:val="20"/>
                <w:szCs w:val="20"/>
              </w:rPr>
              <w:t>0640228070</w:t>
            </w:r>
          </w:p>
        </w:tc>
        <w:tc>
          <w:tcPr>
            <w:tcW w:w="735" w:type="dxa"/>
            <w:shd w:val="clear" w:color="auto" w:fill="auto"/>
            <w:noWrap/>
            <w:vAlign w:val="bottom"/>
          </w:tcPr>
          <w:p w14:paraId="689A259C"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CA1D0D2" w14:textId="77777777" w:rsidR="003807AA" w:rsidRPr="003807AA" w:rsidRDefault="003807AA" w:rsidP="003807AA">
            <w:pPr>
              <w:jc w:val="right"/>
              <w:rPr>
                <w:sz w:val="20"/>
                <w:szCs w:val="20"/>
              </w:rPr>
            </w:pPr>
            <w:r w:rsidRPr="003807AA">
              <w:rPr>
                <w:sz w:val="20"/>
                <w:szCs w:val="20"/>
              </w:rPr>
              <w:t>9 500,0</w:t>
            </w:r>
          </w:p>
        </w:tc>
        <w:tc>
          <w:tcPr>
            <w:tcW w:w="1412" w:type="dxa"/>
            <w:shd w:val="clear" w:color="auto" w:fill="auto"/>
            <w:vAlign w:val="bottom"/>
          </w:tcPr>
          <w:p w14:paraId="66D511DB" w14:textId="77777777" w:rsidR="003807AA" w:rsidRPr="003807AA" w:rsidRDefault="003807AA" w:rsidP="003807AA">
            <w:pPr>
              <w:jc w:val="right"/>
              <w:rPr>
                <w:sz w:val="20"/>
                <w:szCs w:val="20"/>
              </w:rPr>
            </w:pPr>
            <w:r w:rsidRPr="003807AA">
              <w:rPr>
                <w:sz w:val="20"/>
                <w:szCs w:val="20"/>
              </w:rPr>
              <w:t>1 390,1</w:t>
            </w:r>
          </w:p>
        </w:tc>
        <w:tc>
          <w:tcPr>
            <w:tcW w:w="1374" w:type="dxa"/>
            <w:shd w:val="clear" w:color="auto" w:fill="auto"/>
            <w:vAlign w:val="bottom"/>
          </w:tcPr>
          <w:p w14:paraId="171AEB48" w14:textId="77777777" w:rsidR="003807AA" w:rsidRPr="003807AA" w:rsidRDefault="003807AA" w:rsidP="003807AA">
            <w:pPr>
              <w:jc w:val="right"/>
              <w:rPr>
                <w:sz w:val="20"/>
                <w:szCs w:val="20"/>
              </w:rPr>
            </w:pPr>
            <w:r w:rsidRPr="003807AA">
              <w:rPr>
                <w:sz w:val="20"/>
                <w:szCs w:val="20"/>
              </w:rPr>
              <w:t>1 427,6</w:t>
            </w:r>
          </w:p>
        </w:tc>
      </w:tr>
      <w:tr w:rsidR="003807AA" w:rsidRPr="003807AA" w14:paraId="75D16487" w14:textId="77777777" w:rsidTr="003807AA">
        <w:trPr>
          <w:trHeight w:val="20"/>
        </w:trPr>
        <w:tc>
          <w:tcPr>
            <w:tcW w:w="3984" w:type="dxa"/>
            <w:shd w:val="clear" w:color="auto" w:fill="auto"/>
            <w:vAlign w:val="center"/>
          </w:tcPr>
          <w:p w14:paraId="4B15FF68" w14:textId="77777777" w:rsidR="003807AA" w:rsidRPr="003807AA" w:rsidRDefault="003807AA" w:rsidP="003807AA">
            <w:pPr>
              <w:jc w:val="both"/>
              <w:rPr>
                <w:sz w:val="20"/>
                <w:szCs w:val="20"/>
              </w:rPr>
            </w:pPr>
            <w:r w:rsidRPr="003807AA">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5F418C4" w14:textId="77777777" w:rsidR="003807AA" w:rsidRPr="003807AA" w:rsidRDefault="003807AA" w:rsidP="003807AA">
            <w:pPr>
              <w:jc w:val="center"/>
              <w:rPr>
                <w:sz w:val="20"/>
                <w:szCs w:val="20"/>
              </w:rPr>
            </w:pPr>
            <w:r w:rsidRPr="003807AA">
              <w:rPr>
                <w:sz w:val="20"/>
                <w:szCs w:val="20"/>
              </w:rPr>
              <w:t>0640228080</w:t>
            </w:r>
          </w:p>
        </w:tc>
        <w:tc>
          <w:tcPr>
            <w:tcW w:w="735" w:type="dxa"/>
            <w:shd w:val="clear" w:color="auto" w:fill="auto"/>
            <w:noWrap/>
            <w:vAlign w:val="bottom"/>
          </w:tcPr>
          <w:p w14:paraId="2066E4D5"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66579C0" w14:textId="77777777" w:rsidR="003807AA" w:rsidRPr="003807AA" w:rsidRDefault="003807AA" w:rsidP="003807AA">
            <w:pPr>
              <w:jc w:val="right"/>
              <w:rPr>
                <w:sz w:val="20"/>
                <w:szCs w:val="20"/>
              </w:rPr>
            </w:pPr>
            <w:r w:rsidRPr="003807AA">
              <w:rPr>
                <w:sz w:val="20"/>
                <w:szCs w:val="20"/>
              </w:rPr>
              <w:t>1 202,4</w:t>
            </w:r>
          </w:p>
        </w:tc>
        <w:tc>
          <w:tcPr>
            <w:tcW w:w="1412" w:type="dxa"/>
            <w:shd w:val="clear" w:color="auto" w:fill="auto"/>
            <w:vAlign w:val="bottom"/>
          </w:tcPr>
          <w:p w14:paraId="1DFC8156" w14:textId="77777777" w:rsidR="003807AA" w:rsidRPr="003807AA" w:rsidRDefault="003807AA" w:rsidP="003807AA">
            <w:pPr>
              <w:jc w:val="right"/>
              <w:rPr>
                <w:sz w:val="20"/>
                <w:szCs w:val="20"/>
              </w:rPr>
            </w:pPr>
          </w:p>
        </w:tc>
        <w:tc>
          <w:tcPr>
            <w:tcW w:w="1374" w:type="dxa"/>
            <w:shd w:val="clear" w:color="auto" w:fill="auto"/>
            <w:vAlign w:val="bottom"/>
          </w:tcPr>
          <w:p w14:paraId="7AFA77C3" w14:textId="77777777" w:rsidR="003807AA" w:rsidRPr="003807AA" w:rsidRDefault="003807AA" w:rsidP="003807AA">
            <w:pPr>
              <w:jc w:val="right"/>
              <w:rPr>
                <w:sz w:val="20"/>
                <w:szCs w:val="20"/>
              </w:rPr>
            </w:pPr>
          </w:p>
        </w:tc>
      </w:tr>
      <w:tr w:rsidR="003807AA" w:rsidRPr="003807AA" w14:paraId="0CC85E81" w14:textId="77777777" w:rsidTr="003807AA">
        <w:trPr>
          <w:trHeight w:val="20"/>
        </w:trPr>
        <w:tc>
          <w:tcPr>
            <w:tcW w:w="3984" w:type="dxa"/>
            <w:shd w:val="clear" w:color="auto" w:fill="auto"/>
            <w:vAlign w:val="center"/>
          </w:tcPr>
          <w:p w14:paraId="7D0A966F" w14:textId="77777777" w:rsidR="003807AA" w:rsidRPr="003807AA" w:rsidRDefault="003807AA" w:rsidP="003807AA">
            <w:pPr>
              <w:jc w:val="both"/>
              <w:rPr>
                <w:sz w:val="20"/>
                <w:szCs w:val="20"/>
              </w:rPr>
            </w:pPr>
            <w:r w:rsidRPr="003807AA">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A3A2939" w14:textId="77777777" w:rsidR="003807AA" w:rsidRPr="003807AA" w:rsidRDefault="003807AA" w:rsidP="003807AA">
            <w:pPr>
              <w:jc w:val="center"/>
              <w:rPr>
                <w:sz w:val="20"/>
                <w:szCs w:val="20"/>
              </w:rPr>
            </w:pPr>
            <w:r w:rsidRPr="003807AA">
              <w:rPr>
                <w:sz w:val="20"/>
                <w:szCs w:val="20"/>
              </w:rPr>
              <w:t>0640228090</w:t>
            </w:r>
          </w:p>
        </w:tc>
        <w:tc>
          <w:tcPr>
            <w:tcW w:w="735" w:type="dxa"/>
            <w:shd w:val="clear" w:color="auto" w:fill="auto"/>
            <w:noWrap/>
            <w:vAlign w:val="bottom"/>
          </w:tcPr>
          <w:p w14:paraId="444C1DCA"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71F9D0F" w14:textId="77777777" w:rsidR="003807AA" w:rsidRPr="003807AA" w:rsidRDefault="003807AA" w:rsidP="003807AA">
            <w:pPr>
              <w:jc w:val="right"/>
              <w:rPr>
                <w:sz w:val="20"/>
                <w:szCs w:val="20"/>
              </w:rPr>
            </w:pPr>
            <w:r w:rsidRPr="003807AA">
              <w:rPr>
                <w:sz w:val="20"/>
                <w:szCs w:val="20"/>
              </w:rPr>
              <w:t>239,1</w:t>
            </w:r>
          </w:p>
        </w:tc>
        <w:tc>
          <w:tcPr>
            <w:tcW w:w="1412" w:type="dxa"/>
            <w:shd w:val="clear" w:color="auto" w:fill="auto"/>
            <w:vAlign w:val="bottom"/>
          </w:tcPr>
          <w:p w14:paraId="52D917A6" w14:textId="77777777" w:rsidR="003807AA" w:rsidRPr="003807AA" w:rsidRDefault="003807AA" w:rsidP="003807AA">
            <w:pPr>
              <w:jc w:val="right"/>
              <w:rPr>
                <w:sz w:val="20"/>
                <w:szCs w:val="20"/>
              </w:rPr>
            </w:pPr>
          </w:p>
        </w:tc>
        <w:tc>
          <w:tcPr>
            <w:tcW w:w="1374" w:type="dxa"/>
            <w:shd w:val="clear" w:color="auto" w:fill="auto"/>
            <w:vAlign w:val="bottom"/>
          </w:tcPr>
          <w:p w14:paraId="6D6D14EB" w14:textId="77777777" w:rsidR="003807AA" w:rsidRPr="003807AA" w:rsidRDefault="003807AA" w:rsidP="003807AA">
            <w:pPr>
              <w:jc w:val="right"/>
              <w:rPr>
                <w:sz w:val="20"/>
                <w:szCs w:val="20"/>
              </w:rPr>
            </w:pPr>
          </w:p>
        </w:tc>
      </w:tr>
      <w:tr w:rsidR="003807AA" w:rsidRPr="003807AA" w14:paraId="5D990631" w14:textId="77777777" w:rsidTr="003807AA">
        <w:trPr>
          <w:trHeight w:val="20"/>
        </w:trPr>
        <w:tc>
          <w:tcPr>
            <w:tcW w:w="3984" w:type="dxa"/>
            <w:shd w:val="clear" w:color="auto" w:fill="auto"/>
            <w:vAlign w:val="center"/>
          </w:tcPr>
          <w:p w14:paraId="7DDE3A53" w14:textId="77777777" w:rsidR="003807AA" w:rsidRPr="003807AA" w:rsidRDefault="003807AA" w:rsidP="003807AA">
            <w:pPr>
              <w:jc w:val="both"/>
              <w:rPr>
                <w:sz w:val="20"/>
                <w:szCs w:val="20"/>
              </w:rPr>
            </w:pPr>
            <w:r w:rsidRPr="003807AA">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1707C96" w14:textId="77777777" w:rsidR="003807AA" w:rsidRPr="003807AA" w:rsidRDefault="003807AA" w:rsidP="003807AA">
            <w:pPr>
              <w:jc w:val="center"/>
              <w:rPr>
                <w:sz w:val="20"/>
                <w:szCs w:val="20"/>
              </w:rPr>
            </w:pPr>
            <w:r w:rsidRPr="003807AA">
              <w:rPr>
                <w:sz w:val="20"/>
                <w:szCs w:val="20"/>
              </w:rPr>
              <w:t>0640228100</w:t>
            </w:r>
          </w:p>
        </w:tc>
        <w:tc>
          <w:tcPr>
            <w:tcW w:w="735" w:type="dxa"/>
            <w:shd w:val="clear" w:color="auto" w:fill="auto"/>
            <w:noWrap/>
            <w:vAlign w:val="bottom"/>
          </w:tcPr>
          <w:p w14:paraId="636858D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524FB7C" w14:textId="77777777" w:rsidR="003807AA" w:rsidRPr="003807AA" w:rsidRDefault="003807AA" w:rsidP="003807AA">
            <w:pPr>
              <w:jc w:val="right"/>
              <w:rPr>
                <w:sz w:val="20"/>
                <w:szCs w:val="20"/>
              </w:rPr>
            </w:pPr>
            <w:r w:rsidRPr="003807AA">
              <w:rPr>
                <w:sz w:val="20"/>
                <w:szCs w:val="20"/>
              </w:rPr>
              <w:t>3 000,0</w:t>
            </w:r>
          </w:p>
        </w:tc>
        <w:tc>
          <w:tcPr>
            <w:tcW w:w="1412" w:type="dxa"/>
            <w:shd w:val="clear" w:color="auto" w:fill="auto"/>
            <w:vAlign w:val="bottom"/>
          </w:tcPr>
          <w:p w14:paraId="66D0938B" w14:textId="77777777" w:rsidR="003807AA" w:rsidRPr="003807AA" w:rsidRDefault="003807AA" w:rsidP="003807AA">
            <w:pPr>
              <w:jc w:val="right"/>
              <w:rPr>
                <w:sz w:val="20"/>
                <w:szCs w:val="20"/>
              </w:rPr>
            </w:pPr>
          </w:p>
        </w:tc>
        <w:tc>
          <w:tcPr>
            <w:tcW w:w="1374" w:type="dxa"/>
            <w:shd w:val="clear" w:color="auto" w:fill="auto"/>
            <w:vAlign w:val="bottom"/>
          </w:tcPr>
          <w:p w14:paraId="6AB930FB" w14:textId="77777777" w:rsidR="003807AA" w:rsidRPr="003807AA" w:rsidRDefault="003807AA" w:rsidP="003807AA">
            <w:pPr>
              <w:jc w:val="right"/>
              <w:rPr>
                <w:sz w:val="20"/>
                <w:szCs w:val="20"/>
              </w:rPr>
            </w:pPr>
          </w:p>
        </w:tc>
      </w:tr>
      <w:tr w:rsidR="003807AA" w:rsidRPr="003807AA" w14:paraId="293EFAFC" w14:textId="77777777" w:rsidTr="003807AA">
        <w:trPr>
          <w:trHeight w:val="20"/>
        </w:trPr>
        <w:tc>
          <w:tcPr>
            <w:tcW w:w="3984" w:type="dxa"/>
            <w:shd w:val="clear" w:color="auto" w:fill="auto"/>
            <w:vAlign w:val="center"/>
          </w:tcPr>
          <w:p w14:paraId="528F6D0D" w14:textId="77777777" w:rsidR="003807AA" w:rsidRPr="003807AA" w:rsidRDefault="003807AA" w:rsidP="003807AA">
            <w:pPr>
              <w:jc w:val="both"/>
              <w:rPr>
                <w:sz w:val="20"/>
                <w:szCs w:val="20"/>
              </w:rPr>
            </w:pPr>
            <w:r w:rsidRPr="003807AA">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3577119" w14:textId="77777777" w:rsidR="003807AA" w:rsidRPr="003807AA" w:rsidRDefault="003807AA" w:rsidP="003807AA">
            <w:pPr>
              <w:jc w:val="center"/>
              <w:rPr>
                <w:sz w:val="20"/>
                <w:szCs w:val="20"/>
              </w:rPr>
            </w:pPr>
            <w:r w:rsidRPr="003807AA">
              <w:rPr>
                <w:sz w:val="20"/>
                <w:szCs w:val="20"/>
              </w:rPr>
              <w:t>064029Д160</w:t>
            </w:r>
          </w:p>
        </w:tc>
        <w:tc>
          <w:tcPr>
            <w:tcW w:w="735" w:type="dxa"/>
            <w:shd w:val="clear" w:color="auto" w:fill="auto"/>
            <w:noWrap/>
            <w:vAlign w:val="bottom"/>
          </w:tcPr>
          <w:p w14:paraId="2C9AC312"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83A4E19" w14:textId="77777777" w:rsidR="003807AA" w:rsidRPr="003807AA" w:rsidRDefault="003807AA" w:rsidP="003807AA">
            <w:pPr>
              <w:jc w:val="right"/>
              <w:rPr>
                <w:sz w:val="20"/>
                <w:szCs w:val="20"/>
              </w:rPr>
            </w:pPr>
            <w:r w:rsidRPr="003807AA">
              <w:rPr>
                <w:sz w:val="20"/>
                <w:szCs w:val="20"/>
              </w:rPr>
              <w:t>56 000,0</w:t>
            </w:r>
          </w:p>
        </w:tc>
        <w:tc>
          <w:tcPr>
            <w:tcW w:w="1412" w:type="dxa"/>
            <w:shd w:val="clear" w:color="auto" w:fill="auto"/>
            <w:vAlign w:val="bottom"/>
          </w:tcPr>
          <w:p w14:paraId="7FD2F6A3" w14:textId="77777777" w:rsidR="003807AA" w:rsidRPr="003807AA" w:rsidRDefault="003807AA" w:rsidP="003807AA">
            <w:pPr>
              <w:jc w:val="right"/>
              <w:rPr>
                <w:sz w:val="20"/>
                <w:szCs w:val="20"/>
              </w:rPr>
            </w:pPr>
            <w:r w:rsidRPr="003807AA">
              <w:rPr>
                <w:sz w:val="20"/>
                <w:szCs w:val="20"/>
              </w:rPr>
              <w:t>56 000,0</w:t>
            </w:r>
          </w:p>
        </w:tc>
        <w:tc>
          <w:tcPr>
            <w:tcW w:w="1374" w:type="dxa"/>
            <w:shd w:val="clear" w:color="auto" w:fill="auto"/>
            <w:vAlign w:val="bottom"/>
          </w:tcPr>
          <w:p w14:paraId="5B4CB816" w14:textId="77777777" w:rsidR="003807AA" w:rsidRPr="003807AA" w:rsidRDefault="003807AA" w:rsidP="003807AA">
            <w:pPr>
              <w:jc w:val="right"/>
              <w:rPr>
                <w:sz w:val="20"/>
                <w:szCs w:val="20"/>
              </w:rPr>
            </w:pPr>
            <w:r w:rsidRPr="003807AA">
              <w:rPr>
                <w:sz w:val="20"/>
                <w:szCs w:val="20"/>
              </w:rPr>
              <w:t>56 000,0</w:t>
            </w:r>
          </w:p>
        </w:tc>
      </w:tr>
      <w:tr w:rsidR="003807AA" w:rsidRPr="003807AA" w14:paraId="163CE72C" w14:textId="77777777" w:rsidTr="003807AA">
        <w:trPr>
          <w:trHeight w:val="20"/>
        </w:trPr>
        <w:tc>
          <w:tcPr>
            <w:tcW w:w="3984" w:type="dxa"/>
            <w:shd w:val="clear" w:color="auto" w:fill="auto"/>
            <w:vAlign w:val="center"/>
          </w:tcPr>
          <w:p w14:paraId="702F6AF6" w14:textId="77777777" w:rsidR="003807AA" w:rsidRPr="003807AA" w:rsidRDefault="003807AA" w:rsidP="003807AA">
            <w:pPr>
              <w:jc w:val="both"/>
              <w:rPr>
                <w:sz w:val="20"/>
                <w:szCs w:val="20"/>
              </w:rPr>
            </w:pPr>
            <w:r w:rsidRPr="003807AA">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3807AA">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6276244" w14:textId="77777777" w:rsidR="003807AA" w:rsidRPr="003807AA" w:rsidRDefault="003807AA" w:rsidP="003807AA">
            <w:pPr>
              <w:jc w:val="center"/>
              <w:rPr>
                <w:sz w:val="20"/>
                <w:szCs w:val="20"/>
              </w:rPr>
            </w:pPr>
            <w:r w:rsidRPr="003807AA">
              <w:rPr>
                <w:sz w:val="20"/>
                <w:szCs w:val="20"/>
              </w:rPr>
              <w:t>06402S4810</w:t>
            </w:r>
          </w:p>
        </w:tc>
        <w:tc>
          <w:tcPr>
            <w:tcW w:w="735" w:type="dxa"/>
            <w:shd w:val="clear" w:color="auto" w:fill="auto"/>
            <w:noWrap/>
            <w:vAlign w:val="bottom"/>
          </w:tcPr>
          <w:p w14:paraId="0FF1B122"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6252471" w14:textId="77777777" w:rsidR="003807AA" w:rsidRPr="003807AA" w:rsidRDefault="003807AA" w:rsidP="003807AA">
            <w:pPr>
              <w:jc w:val="right"/>
              <w:rPr>
                <w:sz w:val="20"/>
                <w:szCs w:val="20"/>
              </w:rPr>
            </w:pPr>
            <w:r w:rsidRPr="003807AA">
              <w:rPr>
                <w:sz w:val="20"/>
                <w:szCs w:val="20"/>
              </w:rPr>
              <w:t>17 950,0</w:t>
            </w:r>
          </w:p>
        </w:tc>
        <w:tc>
          <w:tcPr>
            <w:tcW w:w="1412" w:type="dxa"/>
            <w:shd w:val="clear" w:color="auto" w:fill="auto"/>
            <w:vAlign w:val="bottom"/>
          </w:tcPr>
          <w:p w14:paraId="19F3DAA5" w14:textId="77777777" w:rsidR="003807AA" w:rsidRPr="003807AA" w:rsidRDefault="003807AA" w:rsidP="003807AA">
            <w:pPr>
              <w:jc w:val="right"/>
              <w:rPr>
                <w:sz w:val="20"/>
                <w:szCs w:val="20"/>
              </w:rPr>
            </w:pPr>
          </w:p>
        </w:tc>
        <w:tc>
          <w:tcPr>
            <w:tcW w:w="1374" w:type="dxa"/>
            <w:shd w:val="clear" w:color="auto" w:fill="auto"/>
            <w:vAlign w:val="bottom"/>
          </w:tcPr>
          <w:p w14:paraId="3B17AC61" w14:textId="77777777" w:rsidR="003807AA" w:rsidRPr="003807AA" w:rsidRDefault="003807AA" w:rsidP="003807AA">
            <w:pPr>
              <w:jc w:val="right"/>
              <w:rPr>
                <w:sz w:val="20"/>
                <w:szCs w:val="20"/>
              </w:rPr>
            </w:pPr>
          </w:p>
        </w:tc>
      </w:tr>
      <w:tr w:rsidR="003807AA" w:rsidRPr="003807AA" w14:paraId="5E6299BD" w14:textId="77777777" w:rsidTr="003807AA">
        <w:trPr>
          <w:trHeight w:val="20"/>
        </w:trPr>
        <w:tc>
          <w:tcPr>
            <w:tcW w:w="3984" w:type="dxa"/>
            <w:shd w:val="clear" w:color="auto" w:fill="auto"/>
            <w:vAlign w:val="center"/>
          </w:tcPr>
          <w:p w14:paraId="397D45F9" w14:textId="77777777" w:rsidR="003807AA" w:rsidRPr="003807AA" w:rsidRDefault="003807AA" w:rsidP="003807AA">
            <w:pPr>
              <w:jc w:val="both"/>
              <w:rPr>
                <w:sz w:val="20"/>
                <w:szCs w:val="20"/>
              </w:rPr>
            </w:pPr>
            <w:r w:rsidRPr="003807AA">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3807AA">
              <w:rPr>
                <w:sz w:val="20"/>
                <w:szCs w:val="20"/>
              </w:rPr>
              <w:br/>
              <w:t xml:space="preserve"> (Субсидии бюджетным учреждениям)</w:t>
            </w:r>
          </w:p>
        </w:tc>
        <w:tc>
          <w:tcPr>
            <w:tcW w:w="1483" w:type="dxa"/>
            <w:shd w:val="clear" w:color="auto" w:fill="auto"/>
            <w:noWrap/>
            <w:vAlign w:val="bottom"/>
          </w:tcPr>
          <w:p w14:paraId="15F223C5" w14:textId="77777777" w:rsidR="003807AA" w:rsidRPr="003807AA" w:rsidRDefault="003807AA" w:rsidP="003807AA">
            <w:pPr>
              <w:jc w:val="center"/>
              <w:rPr>
                <w:sz w:val="20"/>
                <w:szCs w:val="20"/>
              </w:rPr>
            </w:pPr>
            <w:r w:rsidRPr="003807AA">
              <w:rPr>
                <w:sz w:val="20"/>
                <w:szCs w:val="20"/>
              </w:rPr>
              <w:t>06402S5080</w:t>
            </w:r>
          </w:p>
        </w:tc>
        <w:tc>
          <w:tcPr>
            <w:tcW w:w="735" w:type="dxa"/>
            <w:shd w:val="clear" w:color="auto" w:fill="auto"/>
            <w:noWrap/>
            <w:vAlign w:val="bottom"/>
          </w:tcPr>
          <w:p w14:paraId="05530CE5"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E2255E0" w14:textId="77777777" w:rsidR="003807AA" w:rsidRPr="003807AA" w:rsidRDefault="003807AA" w:rsidP="003807AA">
            <w:pPr>
              <w:jc w:val="right"/>
              <w:rPr>
                <w:sz w:val="20"/>
                <w:szCs w:val="20"/>
              </w:rPr>
            </w:pPr>
            <w:r w:rsidRPr="003807AA">
              <w:rPr>
                <w:sz w:val="20"/>
                <w:szCs w:val="20"/>
              </w:rPr>
              <w:t>2 674,2</w:t>
            </w:r>
          </w:p>
        </w:tc>
        <w:tc>
          <w:tcPr>
            <w:tcW w:w="1412" w:type="dxa"/>
            <w:shd w:val="clear" w:color="auto" w:fill="auto"/>
            <w:vAlign w:val="bottom"/>
          </w:tcPr>
          <w:p w14:paraId="6645646A" w14:textId="77777777" w:rsidR="003807AA" w:rsidRPr="003807AA" w:rsidRDefault="003807AA" w:rsidP="003807AA">
            <w:pPr>
              <w:jc w:val="right"/>
              <w:rPr>
                <w:sz w:val="20"/>
                <w:szCs w:val="20"/>
              </w:rPr>
            </w:pPr>
          </w:p>
        </w:tc>
        <w:tc>
          <w:tcPr>
            <w:tcW w:w="1374" w:type="dxa"/>
            <w:shd w:val="clear" w:color="auto" w:fill="auto"/>
            <w:vAlign w:val="bottom"/>
          </w:tcPr>
          <w:p w14:paraId="0F2A21E2" w14:textId="77777777" w:rsidR="003807AA" w:rsidRPr="003807AA" w:rsidRDefault="003807AA" w:rsidP="003807AA">
            <w:pPr>
              <w:jc w:val="right"/>
              <w:rPr>
                <w:sz w:val="20"/>
                <w:szCs w:val="20"/>
              </w:rPr>
            </w:pPr>
          </w:p>
        </w:tc>
      </w:tr>
      <w:tr w:rsidR="003807AA" w:rsidRPr="003807AA" w14:paraId="30253117" w14:textId="77777777" w:rsidTr="003807AA">
        <w:trPr>
          <w:trHeight w:val="20"/>
        </w:trPr>
        <w:tc>
          <w:tcPr>
            <w:tcW w:w="3984" w:type="dxa"/>
            <w:shd w:val="clear" w:color="auto" w:fill="auto"/>
            <w:vAlign w:val="center"/>
          </w:tcPr>
          <w:p w14:paraId="07B0E22C"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14:paraId="27E164CA" w14:textId="77777777" w:rsidR="003807AA" w:rsidRPr="003807AA" w:rsidRDefault="003807AA" w:rsidP="003807AA">
            <w:pPr>
              <w:jc w:val="center"/>
              <w:rPr>
                <w:sz w:val="20"/>
                <w:szCs w:val="20"/>
              </w:rPr>
            </w:pPr>
            <w:r w:rsidRPr="003807AA">
              <w:rPr>
                <w:sz w:val="20"/>
                <w:szCs w:val="20"/>
              </w:rPr>
              <w:t>0640300000</w:t>
            </w:r>
          </w:p>
        </w:tc>
        <w:tc>
          <w:tcPr>
            <w:tcW w:w="735" w:type="dxa"/>
            <w:shd w:val="clear" w:color="auto" w:fill="auto"/>
            <w:noWrap/>
            <w:vAlign w:val="bottom"/>
          </w:tcPr>
          <w:p w14:paraId="0CE452B5" w14:textId="77777777" w:rsidR="003807AA" w:rsidRPr="003807AA" w:rsidRDefault="003807AA" w:rsidP="003807AA">
            <w:pPr>
              <w:jc w:val="center"/>
              <w:rPr>
                <w:sz w:val="20"/>
                <w:szCs w:val="20"/>
              </w:rPr>
            </w:pPr>
          </w:p>
        </w:tc>
        <w:tc>
          <w:tcPr>
            <w:tcW w:w="1408" w:type="dxa"/>
            <w:shd w:val="clear" w:color="auto" w:fill="auto"/>
            <w:vAlign w:val="bottom"/>
          </w:tcPr>
          <w:p w14:paraId="2E459B82" w14:textId="77777777" w:rsidR="003807AA" w:rsidRPr="003807AA" w:rsidRDefault="003807AA" w:rsidP="003807AA">
            <w:pPr>
              <w:jc w:val="right"/>
              <w:rPr>
                <w:sz w:val="20"/>
                <w:szCs w:val="20"/>
              </w:rPr>
            </w:pPr>
            <w:r w:rsidRPr="003807AA">
              <w:rPr>
                <w:sz w:val="20"/>
                <w:szCs w:val="20"/>
              </w:rPr>
              <w:t>244 511,3</w:t>
            </w:r>
          </w:p>
        </w:tc>
        <w:tc>
          <w:tcPr>
            <w:tcW w:w="1412" w:type="dxa"/>
            <w:shd w:val="clear" w:color="auto" w:fill="auto"/>
            <w:vAlign w:val="bottom"/>
          </w:tcPr>
          <w:p w14:paraId="3F6B9515" w14:textId="77777777" w:rsidR="003807AA" w:rsidRPr="003807AA" w:rsidRDefault="003807AA" w:rsidP="003807AA">
            <w:pPr>
              <w:jc w:val="right"/>
              <w:rPr>
                <w:sz w:val="20"/>
                <w:szCs w:val="20"/>
              </w:rPr>
            </w:pPr>
            <w:r w:rsidRPr="003807AA">
              <w:rPr>
                <w:sz w:val="20"/>
                <w:szCs w:val="20"/>
              </w:rPr>
              <w:t>247 206,6</w:t>
            </w:r>
          </w:p>
        </w:tc>
        <w:tc>
          <w:tcPr>
            <w:tcW w:w="1374" w:type="dxa"/>
            <w:shd w:val="clear" w:color="auto" w:fill="auto"/>
            <w:vAlign w:val="bottom"/>
          </w:tcPr>
          <w:p w14:paraId="1D430BB7" w14:textId="77777777" w:rsidR="003807AA" w:rsidRPr="003807AA" w:rsidRDefault="003807AA" w:rsidP="003807AA">
            <w:pPr>
              <w:jc w:val="right"/>
              <w:rPr>
                <w:sz w:val="20"/>
                <w:szCs w:val="20"/>
              </w:rPr>
            </w:pPr>
            <w:r w:rsidRPr="003807AA">
              <w:rPr>
                <w:sz w:val="20"/>
                <w:szCs w:val="20"/>
              </w:rPr>
              <w:t>251 474,4</w:t>
            </w:r>
          </w:p>
        </w:tc>
      </w:tr>
      <w:tr w:rsidR="003807AA" w:rsidRPr="003807AA" w14:paraId="6DDAC9E4" w14:textId="77777777" w:rsidTr="003807AA">
        <w:trPr>
          <w:trHeight w:val="20"/>
        </w:trPr>
        <w:tc>
          <w:tcPr>
            <w:tcW w:w="3984" w:type="dxa"/>
            <w:shd w:val="clear" w:color="auto" w:fill="auto"/>
            <w:vAlign w:val="center"/>
          </w:tcPr>
          <w:p w14:paraId="1DD90F62"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2B2FD5C7" w14:textId="77777777" w:rsidR="003807AA" w:rsidRPr="003807AA" w:rsidRDefault="003807AA" w:rsidP="003807AA">
            <w:pPr>
              <w:jc w:val="center"/>
              <w:rPr>
                <w:sz w:val="20"/>
                <w:szCs w:val="20"/>
              </w:rPr>
            </w:pPr>
            <w:r w:rsidRPr="003807AA">
              <w:rPr>
                <w:sz w:val="20"/>
                <w:szCs w:val="20"/>
              </w:rPr>
              <w:t>0640300590</w:t>
            </w:r>
          </w:p>
        </w:tc>
        <w:tc>
          <w:tcPr>
            <w:tcW w:w="735" w:type="dxa"/>
            <w:shd w:val="clear" w:color="auto" w:fill="auto"/>
            <w:noWrap/>
            <w:vAlign w:val="bottom"/>
          </w:tcPr>
          <w:p w14:paraId="65290F74" w14:textId="77777777" w:rsidR="003807AA" w:rsidRPr="003807AA" w:rsidRDefault="003807AA" w:rsidP="003807AA">
            <w:pPr>
              <w:jc w:val="center"/>
              <w:rPr>
                <w:sz w:val="20"/>
                <w:szCs w:val="20"/>
              </w:rPr>
            </w:pPr>
            <w:r w:rsidRPr="003807AA">
              <w:rPr>
                <w:sz w:val="20"/>
                <w:szCs w:val="20"/>
              </w:rPr>
              <w:t>110</w:t>
            </w:r>
          </w:p>
        </w:tc>
        <w:tc>
          <w:tcPr>
            <w:tcW w:w="1408" w:type="dxa"/>
            <w:shd w:val="clear" w:color="auto" w:fill="auto"/>
            <w:vAlign w:val="bottom"/>
          </w:tcPr>
          <w:p w14:paraId="7342BF03" w14:textId="77777777" w:rsidR="003807AA" w:rsidRPr="003807AA" w:rsidRDefault="003807AA" w:rsidP="003807AA">
            <w:pPr>
              <w:jc w:val="right"/>
              <w:rPr>
                <w:sz w:val="20"/>
                <w:szCs w:val="20"/>
              </w:rPr>
            </w:pPr>
            <w:r w:rsidRPr="003807AA">
              <w:rPr>
                <w:sz w:val="20"/>
                <w:szCs w:val="20"/>
              </w:rPr>
              <w:t>54 399,6</w:t>
            </w:r>
          </w:p>
        </w:tc>
        <w:tc>
          <w:tcPr>
            <w:tcW w:w="1412" w:type="dxa"/>
            <w:shd w:val="clear" w:color="auto" w:fill="auto"/>
            <w:vAlign w:val="bottom"/>
          </w:tcPr>
          <w:p w14:paraId="62A6C92E" w14:textId="77777777" w:rsidR="003807AA" w:rsidRPr="003807AA" w:rsidRDefault="003807AA" w:rsidP="003807AA">
            <w:pPr>
              <w:jc w:val="right"/>
              <w:rPr>
                <w:sz w:val="20"/>
                <w:szCs w:val="20"/>
              </w:rPr>
            </w:pPr>
            <w:r w:rsidRPr="003807AA">
              <w:rPr>
                <w:sz w:val="20"/>
                <w:szCs w:val="20"/>
              </w:rPr>
              <w:t>54 775,2</w:t>
            </w:r>
          </w:p>
        </w:tc>
        <w:tc>
          <w:tcPr>
            <w:tcW w:w="1374" w:type="dxa"/>
            <w:shd w:val="clear" w:color="auto" w:fill="auto"/>
            <w:vAlign w:val="bottom"/>
          </w:tcPr>
          <w:p w14:paraId="3380C38D" w14:textId="77777777" w:rsidR="003807AA" w:rsidRPr="003807AA" w:rsidRDefault="003807AA" w:rsidP="003807AA">
            <w:pPr>
              <w:jc w:val="right"/>
              <w:rPr>
                <w:sz w:val="20"/>
                <w:szCs w:val="20"/>
              </w:rPr>
            </w:pPr>
            <w:r w:rsidRPr="003807AA">
              <w:rPr>
                <w:sz w:val="20"/>
                <w:szCs w:val="20"/>
              </w:rPr>
              <w:t>59 043,0</w:t>
            </w:r>
          </w:p>
        </w:tc>
      </w:tr>
      <w:tr w:rsidR="003807AA" w:rsidRPr="003807AA" w14:paraId="5510D260" w14:textId="77777777" w:rsidTr="003807AA">
        <w:trPr>
          <w:trHeight w:val="20"/>
        </w:trPr>
        <w:tc>
          <w:tcPr>
            <w:tcW w:w="3984" w:type="dxa"/>
            <w:shd w:val="clear" w:color="auto" w:fill="auto"/>
            <w:vAlign w:val="center"/>
          </w:tcPr>
          <w:p w14:paraId="7D802F94"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9AE356E" w14:textId="77777777" w:rsidR="003807AA" w:rsidRPr="003807AA" w:rsidRDefault="003807AA" w:rsidP="003807AA">
            <w:pPr>
              <w:jc w:val="center"/>
              <w:rPr>
                <w:sz w:val="20"/>
                <w:szCs w:val="20"/>
              </w:rPr>
            </w:pPr>
            <w:r w:rsidRPr="003807AA">
              <w:rPr>
                <w:sz w:val="20"/>
                <w:szCs w:val="20"/>
              </w:rPr>
              <w:t>0640300590</w:t>
            </w:r>
          </w:p>
        </w:tc>
        <w:tc>
          <w:tcPr>
            <w:tcW w:w="735" w:type="dxa"/>
            <w:shd w:val="clear" w:color="auto" w:fill="auto"/>
            <w:noWrap/>
            <w:vAlign w:val="bottom"/>
          </w:tcPr>
          <w:p w14:paraId="6B448FC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04BD44D" w14:textId="77777777" w:rsidR="003807AA" w:rsidRPr="003807AA" w:rsidRDefault="003807AA" w:rsidP="003807AA">
            <w:pPr>
              <w:jc w:val="right"/>
              <w:rPr>
                <w:sz w:val="20"/>
                <w:szCs w:val="20"/>
              </w:rPr>
            </w:pPr>
            <w:r w:rsidRPr="003807AA">
              <w:rPr>
                <w:sz w:val="20"/>
                <w:szCs w:val="20"/>
              </w:rPr>
              <w:t>4 101,7</w:t>
            </w:r>
          </w:p>
        </w:tc>
        <w:tc>
          <w:tcPr>
            <w:tcW w:w="1412" w:type="dxa"/>
            <w:shd w:val="clear" w:color="auto" w:fill="auto"/>
            <w:vAlign w:val="bottom"/>
          </w:tcPr>
          <w:p w14:paraId="381C6B1C" w14:textId="77777777" w:rsidR="003807AA" w:rsidRPr="003807AA" w:rsidRDefault="003807AA" w:rsidP="003807AA">
            <w:pPr>
              <w:jc w:val="right"/>
              <w:rPr>
                <w:sz w:val="20"/>
                <w:szCs w:val="20"/>
              </w:rPr>
            </w:pPr>
            <w:r w:rsidRPr="003807AA">
              <w:rPr>
                <w:sz w:val="20"/>
                <w:szCs w:val="20"/>
              </w:rPr>
              <w:t>904,6</w:t>
            </w:r>
          </w:p>
        </w:tc>
        <w:tc>
          <w:tcPr>
            <w:tcW w:w="1374" w:type="dxa"/>
            <w:shd w:val="clear" w:color="auto" w:fill="auto"/>
            <w:vAlign w:val="bottom"/>
          </w:tcPr>
          <w:p w14:paraId="3545E28C" w14:textId="77777777" w:rsidR="003807AA" w:rsidRPr="003807AA" w:rsidRDefault="003807AA" w:rsidP="003807AA">
            <w:pPr>
              <w:jc w:val="right"/>
              <w:rPr>
                <w:sz w:val="20"/>
                <w:szCs w:val="20"/>
              </w:rPr>
            </w:pPr>
            <w:r w:rsidRPr="003807AA">
              <w:rPr>
                <w:sz w:val="20"/>
                <w:szCs w:val="20"/>
              </w:rPr>
              <w:t>904,6</w:t>
            </w:r>
          </w:p>
        </w:tc>
      </w:tr>
      <w:tr w:rsidR="003807AA" w:rsidRPr="003807AA" w14:paraId="12806CF7" w14:textId="77777777" w:rsidTr="003807AA">
        <w:trPr>
          <w:trHeight w:val="20"/>
        </w:trPr>
        <w:tc>
          <w:tcPr>
            <w:tcW w:w="3984" w:type="dxa"/>
            <w:shd w:val="clear" w:color="auto" w:fill="auto"/>
            <w:vAlign w:val="center"/>
          </w:tcPr>
          <w:p w14:paraId="01638B97"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62EEC3BF" w14:textId="77777777" w:rsidR="003807AA" w:rsidRPr="003807AA" w:rsidRDefault="003807AA" w:rsidP="003807AA">
            <w:pPr>
              <w:jc w:val="center"/>
              <w:rPr>
                <w:sz w:val="20"/>
                <w:szCs w:val="20"/>
              </w:rPr>
            </w:pPr>
            <w:r w:rsidRPr="003807AA">
              <w:rPr>
                <w:sz w:val="20"/>
                <w:szCs w:val="20"/>
              </w:rPr>
              <w:t>0640300590</w:t>
            </w:r>
          </w:p>
        </w:tc>
        <w:tc>
          <w:tcPr>
            <w:tcW w:w="735" w:type="dxa"/>
            <w:shd w:val="clear" w:color="auto" w:fill="auto"/>
            <w:noWrap/>
            <w:vAlign w:val="bottom"/>
          </w:tcPr>
          <w:p w14:paraId="7CD85073"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11933DD2" w14:textId="77777777" w:rsidR="003807AA" w:rsidRPr="003807AA" w:rsidRDefault="003807AA" w:rsidP="003807AA">
            <w:pPr>
              <w:jc w:val="right"/>
              <w:rPr>
                <w:sz w:val="20"/>
                <w:szCs w:val="20"/>
              </w:rPr>
            </w:pPr>
            <w:r w:rsidRPr="003807AA">
              <w:rPr>
                <w:sz w:val="20"/>
                <w:szCs w:val="20"/>
              </w:rPr>
              <w:t>185 897,5</w:t>
            </w:r>
          </w:p>
        </w:tc>
        <w:tc>
          <w:tcPr>
            <w:tcW w:w="1412" w:type="dxa"/>
            <w:shd w:val="clear" w:color="auto" w:fill="auto"/>
            <w:vAlign w:val="bottom"/>
          </w:tcPr>
          <w:p w14:paraId="58B76672" w14:textId="77777777" w:rsidR="003807AA" w:rsidRPr="003807AA" w:rsidRDefault="003807AA" w:rsidP="003807AA">
            <w:pPr>
              <w:jc w:val="right"/>
              <w:rPr>
                <w:sz w:val="20"/>
                <w:szCs w:val="20"/>
              </w:rPr>
            </w:pPr>
            <w:r w:rsidRPr="003807AA">
              <w:rPr>
                <w:sz w:val="20"/>
                <w:szCs w:val="20"/>
              </w:rPr>
              <w:t>191 526,8</w:t>
            </w:r>
          </w:p>
        </w:tc>
        <w:tc>
          <w:tcPr>
            <w:tcW w:w="1374" w:type="dxa"/>
            <w:shd w:val="clear" w:color="auto" w:fill="auto"/>
            <w:vAlign w:val="bottom"/>
          </w:tcPr>
          <w:p w14:paraId="0EE2165B" w14:textId="77777777" w:rsidR="003807AA" w:rsidRPr="003807AA" w:rsidRDefault="003807AA" w:rsidP="003807AA">
            <w:pPr>
              <w:jc w:val="right"/>
              <w:rPr>
                <w:sz w:val="20"/>
                <w:szCs w:val="20"/>
              </w:rPr>
            </w:pPr>
            <w:r w:rsidRPr="003807AA">
              <w:rPr>
                <w:sz w:val="20"/>
                <w:szCs w:val="20"/>
              </w:rPr>
              <w:t>191 526,8</w:t>
            </w:r>
          </w:p>
        </w:tc>
      </w:tr>
      <w:tr w:rsidR="003807AA" w:rsidRPr="003807AA" w14:paraId="44039893" w14:textId="77777777" w:rsidTr="003807AA">
        <w:trPr>
          <w:trHeight w:val="20"/>
        </w:trPr>
        <w:tc>
          <w:tcPr>
            <w:tcW w:w="3984" w:type="dxa"/>
            <w:shd w:val="clear" w:color="auto" w:fill="auto"/>
            <w:vAlign w:val="center"/>
          </w:tcPr>
          <w:p w14:paraId="63E0F347"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7E1E9CC" w14:textId="77777777" w:rsidR="003807AA" w:rsidRPr="003807AA" w:rsidRDefault="003807AA" w:rsidP="003807AA">
            <w:pPr>
              <w:jc w:val="center"/>
              <w:rPr>
                <w:sz w:val="20"/>
                <w:szCs w:val="20"/>
              </w:rPr>
            </w:pPr>
            <w:r w:rsidRPr="003807AA">
              <w:rPr>
                <w:sz w:val="20"/>
                <w:szCs w:val="20"/>
              </w:rPr>
              <w:t>0640399990</w:t>
            </w:r>
          </w:p>
        </w:tc>
        <w:tc>
          <w:tcPr>
            <w:tcW w:w="735" w:type="dxa"/>
            <w:shd w:val="clear" w:color="auto" w:fill="auto"/>
            <w:noWrap/>
            <w:vAlign w:val="bottom"/>
          </w:tcPr>
          <w:p w14:paraId="40D30C6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B8EB3D6" w14:textId="77777777" w:rsidR="003807AA" w:rsidRPr="003807AA" w:rsidRDefault="003807AA" w:rsidP="003807AA">
            <w:pPr>
              <w:jc w:val="right"/>
              <w:rPr>
                <w:sz w:val="20"/>
                <w:szCs w:val="20"/>
              </w:rPr>
            </w:pPr>
            <w:r w:rsidRPr="003807AA">
              <w:rPr>
                <w:sz w:val="20"/>
                <w:szCs w:val="20"/>
              </w:rPr>
              <w:t>112,5</w:t>
            </w:r>
          </w:p>
        </w:tc>
        <w:tc>
          <w:tcPr>
            <w:tcW w:w="1412" w:type="dxa"/>
            <w:shd w:val="clear" w:color="auto" w:fill="auto"/>
            <w:vAlign w:val="bottom"/>
          </w:tcPr>
          <w:p w14:paraId="2C960756" w14:textId="77777777" w:rsidR="003807AA" w:rsidRPr="003807AA" w:rsidRDefault="003807AA" w:rsidP="003807AA">
            <w:pPr>
              <w:jc w:val="right"/>
              <w:rPr>
                <w:sz w:val="20"/>
                <w:szCs w:val="20"/>
              </w:rPr>
            </w:pPr>
          </w:p>
        </w:tc>
        <w:tc>
          <w:tcPr>
            <w:tcW w:w="1374" w:type="dxa"/>
            <w:shd w:val="clear" w:color="auto" w:fill="auto"/>
            <w:vAlign w:val="bottom"/>
          </w:tcPr>
          <w:p w14:paraId="12A44BFB" w14:textId="77777777" w:rsidR="003807AA" w:rsidRPr="003807AA" w:rsidRDefault="003807AA" w:rsidP="003807AA">
            <w:pPr>
              <w:jc w:val="right"/>
              <w:rPr>
                <w:sz w:val="20"/>
                <w:szCs w:val="20"/>
              </w:rPr>
            </w:pPr>
          </w:p>
        </w:tc>
      </w:tr>
      <w:tr w:rsidR="003807AA" w:rsidRPr="003807AA" w14:paraId="51597F1E" w14:textId="77777777" w:rsidTr="003807AA">
        <w:trPr>
          <w:trHeight w:val="20"/>
        </w:trPr>
        <w:tc>
          <w:tcPr>
            <w:tcW w:w="3984" w:type="dxa"/>
            <w:shd w:val="clear" w:color="auto" w:fill="auto"/>
            <w:vAlign w:val="center"/>
          </w:tcPr>
          <w:p w14:paraId="590128AD" w14:textId="77777777" w:rsidR="003807AA" w:rsidRPr="003807AA" w:rsidRDefault="003807AA" w:rsidP="003807AA">
            <w:pPr>
              <w:jc w:val="both"/>
              <w:rPr>
                <w:sz w:val="20"/>
                <w:szCs w:val="20"/>
              </w:rPr>
            </w:pPr>
            <w:r w:rsidRPr="003807AA">
              <w:rPr>
                <w:sz w:val="20"/>
                <w:szCs w:val="20"/>
              </w:rPr>
              <w:t>Муниципальная программа города Шахты "Экономическое развитие"</w:t>
            </w:r>
          </w:p>
        </w:tc>
        <w:tc>
          <w:tcPr>
            <w:tcW w:w="1483" w:type="dxa"/>
            <w:shd w:val="clear" w:color="auto" w:fill="auto"/>
            <w:noWrap/>
            <w:vAlign w:val="bottom"/>
          </w:tcPr>
          <w:p w14:paraId="1C82568E" w14:textId="77777777" w:rsidR="003807AA" w:rsidRPr="003807AA" w:rsidRDefault="003807AA" w:rsidP="003807AA">
            <w:pPr>
              <w:jc w:val="center"/>
              <w:rPr>
                <w:sz w:val="20"/>
                <w:szCs w:val="20"/>
              </w:rPr>
            </w:pPr>
            <w:r w:rsidRPr="003807AA">
              <w:rPr>
                <w:sz w:val="20"/>
                <w:szCs w:val="20"/>
              </w:rPr>
              <w:t>0700000000</w:t>
            </w:r>
          </w:p>
        </w:tc>
        <w:tc>
          <w:tcPr>
            <w:tcW w:w="735" w:type="dxa"/>
            <w:shd w:val="clear" w:color="auto" w:fill="auto"/>
            <w:noWrap/>
            <w:vAlign w:val="bottom"/>
          </w:tcPr>
          <w:p w14:paraId="4F3F5A08" w14:textId="77777777" w:rsidR="003807AA" w:rsidRPr="003807AA" w:rsidRDefault="003807AA" w:rsidP="003807AA">
            <w:pPr>
              <w:jc w:val="center"/>
              <w:rPr>
                <w:sz w:val="20"/>
                <w:szCs w:val="20"/>
              </w:rPr>
            </w:pPr>
          </w:p>
        </w:tc>
        <w:tc>
          <w:tcPr>
            <w:tcW w:w="1408" w:type="dxa"/>
            <w:shd w:val="clear" w:color="auto" w:fill="auto"/>
            <w:vAlign w:val="bottom"/>
          </w:tcPr>
          <w:p w14:paraId="4C6DB395" w14:textId="77777777" w:rsidR="003807AA" w:rsidRPr="003807AA" w:rsidRDefault="003807AA" w:rsidP="003807AA">
            <w:pPr>
              <w:jc w:val="right"/>
              <w:rPr>
                <w:sz w:val="20"/>
                <w:szCs w:val="20"/>
              </w:rPr>
            </w:pPr>
            <w:r w:rsidRPr="003807AA">
              <w:rPr>
                <w:sz w:val="20"/>
                <w:szCs w:val="20"/>
              </w:rPr>
              <w:t>1,3</w:t>
            </w:r>
          </w:p>
        </w:tc>
        <w:tc>
          <w:tcPr>
            <w:tcW w:w="1412" w:type="dxa"/>
            <w:shd w:val="clear" w:color="auto" w:fill="auto"/>
            <w:vAlign w:val="bottom"/>
          </w:tcPr>
          <w:p w14:paraId="278F2A54" w14:textId="77777777" w:rsidR="003807AA" w:rsidRPr="003807AA" w:rsidRDefault="003807AA" w:rsidP="003807AA">
            <w:pPr>
              <w:jc w:val="right"/>
              <w:rPr>
                <w:sz w:val="20"/>
                <w:szCs w:val="20"/>
              </w:rPr>
            </w:pPr>
          </w:p>
        </w:tc>
        <w:tc>
          <w:tcPr>
            <w:tcW w:w="1374" w:type="dxa"/>
            <w:shd w:val="clear" w:color="auto" w:fill="auto"/>
            <w:vAlign w:val="bottom"/>
          </w:tcPr>
          <w:p w14:paraId="3A57B221" w14:textId="77777777" w:rsidR="003807AA" w:rsidRPr="003807AA" w:rsidRDefault="003807AA" w:rsidP="003807AA">
            <w:pPr>
              <w:jc w:val="right"/>
              <w:rPr>
                <w:sz w:val="20"/>
                <w:szCs w:val="20"/>
              </w:rPr>
            </w:pPr>
          </w:p>
        </w:tc>
      </w:tr>
      <w:tr w:rsidR="003807AA" w:rsidRPr="003807AA" w14:paraId="61DBDDA1" w14:textId="77777777" w:rsidTr="003807AA">
        <w:trPr>
          <w:trHeight w:val="20"/>
        </w:trPr>
        <w:tc>
          <w:tcPr>
            <w:tcW w:w="3984" w:type="dxa"/>
            <w:shd w:val="clear" w:color="auto" w:fill="auto"/>
            <w:vAlign w:val="center"/>
          </w:tcPr>
          <w:p w14:paraId="716E87A6"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3856DEC5" w14:textId="77777777" w:rsidR="003807AA" w:rsidRPr="003807AA" w:rsidRDefault="003807AA" w:rsidP="003807AA">
            <w:pPr>
              <w:jc w:val="center"/>
              <w:rPr>
                <w:sz w:val="20"/>
                <w:szCs w:val="20"/>
              </w:rPr>
            </w:pPr>
            <w:r w:rsidRPr="003807AA">
              <w:rPr>
                <w:sz w:val="20"/>
                <w:szCs w:val="20"/>
              </w:rPr>
              <w:t>0740000000</w:t>
            </w:r>
          </w:p>
        </w:tc>
        <w:tc>
          <w:tcPr>
            <w:tcW w:w="735" w:type="dxa"/>
            <w:shd w:val="clear" w:color="auto" w:fill="auto"/>
            <w:noWrap/>
            <w:vAlign w:val="bottom"/>
          </w:tcPr>
          <w:p w14:paraId="77AD01F5" w14:textId="77777777" w:rsidR="003807AA" w:rsidRPr="003807AA" w:rsidRDefault="003807AA" w:rsidP="003807AA">
            <w:pPr>
              <w:jc w:val="center"/>
              <w:rPr>
                <w:sz w:val="20"/>
                <w:szCs w:val="20"/>
              </w:rPr>
            </w:pPr>
          </w:p>
        </w:tc>
        <w:tc>
          <w:tcPr>
            <w:tcW w:w="1408" w:type="dxa"/>
            <w:shd w:val="clear" w:color="auto" w:fill="auto"/>
            <w:vAlign w:val="bottom"/>
          </w:tcPr>
          <w:p w14:paraId="4330FE67" w14:textId="77777777" w:rsidR="003807AA" w:rsidRPr="003807AA" w:rsidRDefault="003807AA" w:rsidP="003807AA">
            <w:pPr>
              <w:jc w:val="right"/>
              <w:rPr>
                <w:sz w:val="20"/>
                <w:szCs w:val="20"/>
              </w:rPr>
            </w:pPr>
            <w:r w:rsidRPr="003807AA">
              <w:rPr>
                <w:sz w:val="20"/>
                <w:szCs w:val="20"/>
              </w:rPr>
              <w:t>1,3</w:t>
            </w:r>
          </w:p>
        </w:tc>
        <w:tc>
          <w:tcPr>
            <w:tcW w:w="1412" w:type="dxa"/>
            <w:shd w:val="clear" w:color="auto" w:fill="auto"/>
            <w:vAlign w:val="bottom"/>
          </w:tcPr>
          <w:p w14:paraId="499C8C8F" w14:textId="77777777" w:rsidR="003807AA" w:rsidRPr="003807AA" w:rsidRDefault="003807AA" w:rsidP="003807AA">
            <w:pPr>
              <w:jc w:val="right"/>
              <w:rPr>
                <w:sz w:val="20"/>
                <w:szCs w:val="20"/>
              </w:rPr>
            </w:pPr>
          </w:p>
        </w:tc>
        <w:tc>
          <w:tcPr>
            <w:tcW w:w="1374" w:type="dxa"/>
            <w:shd w:val="clear" w:color="auto" w:fill="auto"/>
            <w:vAlign w:val="bottom"/>
          </w:tcPr>
          <w:p w14:paraId="15C92D4F" w14:textId="77777777" w:rsidR="003807AA" w:rsidRPr="003807AA" w:rsidRDefault="003807AA" w:rsidP="003807AA">
            <w:pPr>
              <w:jc w:val="right"/>
              <w:rPr>
                <w:sz w:val="20"/>
                <w:szCs w:val="20"/>
              </w:rPr>
            </w:pPr>
          </w:p>
        </w:tc>
      </w:tr>
      <w:tr w:rsidR="003807AA" w:rsidRPr="003807AA" w14:paraId="19AED3D8" w14:textId="77777777" w:rsidTr="003807AA">
        <w:trPr>
          <w:trHeight w:val="20"/>
        </w:trPr>
        <w:tc>
          <w:tcPr>
            <w:tcW w:w="3984" w:type="dxa"/>
            <w:shd w:val="clear" w:color="auto" w:fill="auto"/>
            <w:vAlign w:val="center"/>
          </w:tcPr>
          <w:p w14:paraId="4AD25097" w14:textId="77777777" w:rsidR="003807AA" w:rsidRPr="003807AA" w:rsidRDefault="003807AA" w:rsidP="003807AA">
            <w:pPr>
              <w:jc w:val="both"/>
              <w:rPr>
                <w:sz w:val="20"/>
                <w:szCs w:val="20"/>
              </w:rPr>
            </w:pPr>
            <w:r w:rsidRPr="003807AA">
              <w:rPr>
                <w:sz w:val="20"/>
                <w:szCs w:val="20"/>
              </w:rPr>
              <w:t>Комплекс процессных мероприятий "Развитие потребительского рынка"</w:t>
            </w:r>
          </w:p>
        </w:tc>
        <w:tc>
          <w:tcPr>
            <w:tcW w:w="1483" w:type="dxa"/>
            <w:shd w:val="clear" w:color="auto" w:fill="auto"/>
            <w:noWrap/>
            <w:vAlign w:val="bottom"/>
          </w:tcPr>
          <w:p w14:paraId="016A884D" w14:textId="77777777" w:rsidR="003807AA" w:rsidRPr="003807AA" w:rsidRDefault="003807AA" w:rsidP="003807AA">
            <w:pPr>
              <w:jc w:val="center"/>
              <w:rPr>
                <w:sz w:val="20"/>
                <w:szCs w:val="20"/>
              </w:rPr>
            </w:pPr>
            <w:r w:rsidRPr="003807AA">
              <w:rPr>
                <w:sz w:val="20"/>
                <w:szCs w:val="20"/>
              </w:rPr>
              <w:t>0740200000</w:t>
            </w:r>
          </w:p>
        </w:tc>
        <w:tc>
          <w:tcPr>
            <w:tcW w:w="735" w:type="dxa"/>
            <w:shd w:val="clear" w:color="auto" w:fill="auto"/>
            <w:noWrap/>
            <w:vAlign w:val="bottom"/>
          </w:tcPr>
          <w:p w14:paraId="6EFBA479" w14:textId="77777777" w:rsidR="003807AA" w:rsidRPr="003807AA" w:rsidRDefault="003807AA" w:rsidP="003807AA">
            <w:pPr>
              <w:jc w:val="center"/>
              <w:rPr>
                <w:sz w:val="20"/>
                <w:szCs w:val="20"/>
              </w:rPr>
            </w:pPr>
          </w:p>
        </w:tc>
        <w:tc>
          <w:tcPr>
            <w:tcW w:w="1408" w:type="dxa"/>
            <w:shd w:val="clear" w:color="auto" w:fill="auto"/>
            <w:vAlign w:val="bottom"/>
          </w:tcPr>
          <w:p w14:paraId="46E1A022" w14:textId="77777777" w:rsidR="003807AA" w:rsidRPr="003807AA" w:rsidRDefault="003807AA" w:rsidP="003807AA">
            <w:pPr>
              <w:jc w:val="right"/>
              <w:rPr>
                <w:sz w:val="20"/>
                <w:szCs w:val="20"/>
              </w:rPr>
            </w:pPr>
            <w:r w:rsidRPr="003807AA">
              <w:rPr>
                <w:sz w:val="20"/>
                <w:szCs w:val="20"/>
              </w:rPr>
              <w:t>1,3</w:t>
            </w:r>
          </w:p>
        </w:tc>
        <w:tc>
          <w:tcPr>
            <w:tcW w:w="1412" w:type="dxa"/>
            <w:shd w:val="clear" w:color="auto" w:fill="auto"/>
            <w:vAlign w:val="bottom"/>
          </w:tcPr>
          <w:p w14:paraId="58C90633" w14:textId="77777777" w:rsidR="003807AA" w:rsidRPr="003807AA" w:rsidRDefault="003807AA" w:rsidP="003807AA">
            <w:pPr>
              <w:jc w:val="right"/>
              <w:rPr>
                <w:sz w:val="20"/>
                <w:szCs w:val="20"/>
              </w:rPr>
            </w:pPr>
          </w:p>
        </w:tc>
        <w:tc>
          <w:tcPr>
            <w:tcW w:w="1374" w:type="dxa"/>
            <w:shd w:val="clear" w:color="auto" w:fill="auto"/>
            <w:vAlign w:val="bottom"/>
          </w:tcPr>
          <w:p w14:paraId="32FFC82A" w14:textId="77777777" w:rsidR="003807AA" w:rsidRPr="003807AA" w:rsidRDefault="003807AA" w:rsidP="003807AA">
            <w:pPr>
              <w:jc w:val="right"/>
              <w:rPr>
                <w:sz w:val="20"/>
                <w:szCs w:val="20"/>
              </w:rPr>
            </w:pPr>
          </w:p>
        </w:tc>
      </w:tr>
      <w:tr w:rsidR="003807AA" w:rsidRPr="003807AA" w14:paraId="57948289" w14:textId="77777777" w:rsidTr="003807AA">
        <w:trPr>
          <w:trHeight w:val="20"/>
        </w:trPr>
        <w:tc>
          <w:tcPr>
            <w:tcW w:w="3984" w:type="dxa"/>
            <w:shd w:val="clear" w:color="auto" w:fill="auto"/>
            <w:vAlign w:val="center"/>
          </w:tcPr>
          <w:p w14:paraId="6301BE1D" w14:textId="77777777" w:rsidR="003807AA" w:rsidRPr="003807AA" w:rsidRDefault="003807AA" w:rsidP="003807AA">
            <w:pPr>
              <w:jc w:val="both"/>
              <w:rPr>
                <w:sz w:val="20"/>
                <w:szCs w:val="20"/>
              </w:rPr>
            </w:pPr>
            <w:r w:rsidRPr="003807AA">
              <w:rPr>
                <w:sz w:val="20"/>
                <w:szCs w:val="20"/>
              </w:rPr>
              <w:lastRenderedPageBreak/>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4E744A9" w14:textId="77777777" w:rsidR="003807AA" w:rsidRPr="003807AA" w:rsidRDefault="003807AA" w:rsidP="003807AA">
            <w:pPr>
              <w:jc w:val="center"/>
              <w:rPr>
                <w:sz w:val="20"/>
                <w:szCs w:val="20"/>
              </w:rPr>
            </w:pPr>
            <w:r w:rsidRPr="003807AA">
              <w:rPr>
                <w:sz w:val="20"/>
                <w:szCs w:val="20"/>
              </w:rPr>
              <w:t>0740228160</w:t>
            </w:r>
          </w:p>
        </w:tc>
        <w:tc>
          <w:tcPr>
            <w:tcW w:w="735" w:type="dxa"/>
            <w:shd w:val="clear" w:color="auto" w:fill="auto"/>
            <w:noWrap/>
            <w:vAlign w:val="bottom"/>
          </w:tcPr>
          <w:p w14:paraId="4741F75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8BA8651" w14:textId="77777777" w:rsidR="003807AA" w:rsidRPr="003807AA" w:rsidRDefault="003807AA" w:rsidP="003807AA">
            <w:pPr>
              <w:jc w:val="right"/>
              <w:rPr>
                <w:sz w:val="20"/>
                <w:szCs w:val="20"/>
              </w:rPr>
            </w:pPr>
            <w:r w:rsidRPr="003807AA">
              <w:rPr>
                <w:sz w:val="20"/>
                <w:szCs w:val="20"/>
              </w:rPr>
              <w:t>1,3</w:t>
            </w:r>
          </w:p>
        </w:tc>
        <w:tc>
          <w:tcPr>
            <w:tcW w:w="1412" w:type="dxa"/>
            <w:shd w:val="clear" w:color="auto" w:fill="auto"/>
            <w:vAlign w:val="bottom"/>
          </w:tcPr>
          <w:p w14:paraId="36BFB6BB" w14:textId="77777777" w:rsidR="003807AA" w:rsidRPr="003807AA" w:rsidRDefault="003807AA" w:rsidP="003807AA">
            <w:pPr>
              <w:jc w:val="right"/>
              <w:rPr>
                <w:sz w:val="20"/>
                <w:szCs w:val="20"/>
              </w:rPr>
            </w:pPr>
          </w:p>
        </w:tc>
        <w:tc>
          <w:tcPr>
            <w:tcW w:w="1374" w:type="dxa"/>
            <w:shd w:val="clear" w:color="auto" w:fill="auto"/>
            <w:vAlign w:val="bottom"/>
          </w:tcPr>
          <w:p w14:paraId="73D1ED96" w14:textId="77777777" w:rsidR="003807AA" w:rsidRPr="003807AA" w:rsidRDefault="003807AA" w:rsidP="003807AA">
            <w:pPr>
              <w:jc w:val="right"/>
              <w:rPr>
                <w:sz w:val="20"/>
                <w:szCs w:val="20"/>
              </w:rPr>
            </w:pPr>
          </w:p>
        </w:tc>
      </w:tr>
      <w:tr w:rsidR="003807AA" w:rsidRPr="003807AA" w14:paraId="1C19C64E" w14:textId="77777777" w:rsidTr="003807AA">
        <w:trPr>
          <w:trHeight w:val="20"/>
        </w:trPr>
        <w:tc>
          <w:tcPr>
            <w:tcW w:w="3984" w:type="dxa"/>
            <w:shd w:val="clear" w:color="auto" w:fill="auto"/>
            <w:vAlign w:val="center"/>
          </w:tcPr>
          <w:p w14:paraId="7760A319" w14:textId="77777777" w:rsidR="003807AA" w:rsidRPr="003807AA" w:rsidRDefault="003807AA" w:rsidP="003807AA">
            <w:pPr>
              <w:jc w:val="both"/>
              <w:rPr>
                <w:sz w:val="20"/>
                <w:szCs w:val="20"/>
              </w:rPr>
            </w:pPr>
            <w:r w:rsidRPr="003807AA">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14:paraId="515DF469" w14:textId="77777777" w:rsidR="003807AA" w:rsidRPr="003807AA" w:rsidRDefault="003807AA" w:rsidP="003807AA">
            <w:pPr>
              <w:jc w:val="center"/>
              <w:rPr>
                <w:sz w:val="20"/>
                <w:szCs w:val="20"/>
              </w:rPr>
            </w:pPr>
            <w:r w:rsidRPr="003807AA">
              <w:rPr>
                <w:sz w:val="20"/>
                <w:szCs w:val="20"/>
              </w:rPr>
              <w:t>0800000000</w:t>
            </w:r>
          </w:p>
        </w:tc>
        <w:tc>
          <w:tcPr>
            <w:tcW w:w="735" w:type="dxa"/>
            <w:shd w:val="clear" w:color="auto" w:fill="auto"/>
            <w:noWrap/>
            <w:vAlign w:val="bottom"/>
          </w:tcPr>
          <w:p w14:paraId="1C764394" w14:textId="77777777" w:rsidR="003807AA" w:rsidRPr="003807AA" w:rsidRDefault="003807AA" w:rsidP="003807AA">
            <w:pPr>
              <w:jc w:val="center"/>
              <w:rPr>
                <w:sz w:val="20"/>
                <w:szCs w:val="20"/>
              </w:rPr>
            </w:pPr>
          </w:p>
        </w:tc>
        <w:tc>
          <w:tcPr>
            <w:tcW w:w="1408" w:type="dxa"/>
            <w:shd w:val="clear" w:color="auto" w:fill="auto"/>
            <w:vAlign w:val="bottom"/>
          </w:tcPr>
          <w:p w14:paraId="000B39AB" w14:textId="77777777" w:rsidR="003807AA" w:rsidRPr="003807AA" w:rsidRDefault="003807AA" w:rsidP="003807AA">
            <w:pPr>
              <w:jc w:val="right"/>
              <w:rPr>
                <w:sz w:val="20"/>
                <w:szCs w:val="20"/>
              </w:rPr>
            </w:pPr>
            <w:r w:rsidRPr="003807AA">
              <w:rPr>
                <w:sz w:val="20"/>
                <w:szCs w:val="20"/>
              </w:rPr>
              <w:t>10 180,9</w:t>
            </w:r>
          </w:p>
        </w:tc>
        <w:tc>
          <w:tcPr>
            <w:tcW w:w="1412" w:type="dxa"/>
            <w:shd w:val="clear" w:color="auto" w:fill="auto"/>
            <w:vAlign w:val="bottom"/>
          </w:tcPr>
          <w:p w14:paraId="49B011BD" w14:textId="77777777" w:rsidR="003807AA" w:rsidRPr="003807AA" w:rsidRDefault="003807AA" w:rsidP="003807AA">
            <w:pPr>
              <w:jc w:val="right"/>
              <w:rPr>
                <w:sz w:val="20"/>
                <w:szCs w:val="20"/>
              </w:rPr>
            </w:pPr>
            <w:r w:rsidRPr="003807AA">
              <w:rPr>
                <w:sz w:val="20"/>
                <w:szCs w:val="20"/>
              </w:rPr>
              <w:t>9 031,7</w:t>
            </w:r>
          </w:p>
        </w:tc>
        <w:tc>
          <w:tcPr>
            <w:tcW w:w="1374" w:type="dxa"/>
            <w:shd w:val="clear" w:color="auto" w:fill="auto"/>
            <w:vAlign w:val="bottom"/>
          </w:tcPr>
          <w:p w14:paraId="02A5577B" w14:textId="77777777" w:rsidR="003807AA" w:rsidRPr="003807AA" w:rsidRDefault="003807AA" w:rsidP="003807AA">
            <w:pPr>
              <w:jc w:val="right"/>
              <w:rPr>
                <w:sz w:val="20"/>
                <w:szCs w:val="20"/>
              </w:rPr>
            </w:pPr>
            <w:r w:rsidRPr="003807AA">
              <w:rPr>
                <w:sz w:val="20"/>
                <w:szCs w:val="20"/>
              </w:rPr>
              <w:t>9 031,7</w:t>
            </w:r>
          </w:p>
        </w:tc>
      </w:tr>
      <w:tr w:rsidR="003807AA" w:rsidRPr="003807AA" w14:paraId="5706FDAA" w14:textId="77777777" w:rsidTr="003807AA">
        <w:trPr>
          <w:trHeight w:val="20"/>
        </w:trPr>
        <w:tc>
          <w:tcPr>
            <w:tcW w:w="3984" w:type="dxa"/>
            <w:shd w:val="clear" w:color="auto" w:fill="auto"/>
            <w:vAlign w:val="center"/>
          </w:tcPr>
          <w:p w14:paraId="23D94FCB"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62D6E4BA" w14:textId="77777777" w:rsidR="003807AA" w:rsidRPr="003807AA" w:rsidRDefault="003807AA" w:rsidP="003807AA">
            <w:pPr>
              <w:jc w:val="center"/>
              <w:rPr>
                <w:sz w:val="20"/>
                <w:szCs w:val="20"/>
              </w:rPr>
            </w:pPr>
            <w:r w:rsidRPr="003807AA">
              <w:rPr>
                <w:sz w:val="20"/>
                <w:szCs w:val="20"/>
              </w:rPr>
              <w:t>0840000000</w:t>
            </w:r>
          </w:p>
        </w:tc>
        <w:tc>
          <w:tcPr>
            <w:tcW w:w="735" w:type="dxa"/>
            <w:shd w:val="clear" w:color="auto" w:fill="auto"/>
            <w:noWrap/>
            <w:vAlign w:val="bottom"/>
          </w:tcPr>
          <w:p w14:paraId="6911A66F" w14:textId="77777777" w:rsidR="003807AA" w:rsidRPr="003807AA" w:rsidRDefault="003807AA" w:rsidP="003807AA">
            <w:pPr>
              <w:jc w:val="center"/>
              <w:rPr>
                <w:sz w:val="20"/>
                <w:szCs w:val="20"/>
              </w:rPr>
            </w:pPr>
          </w:p>
        </w:tc>
        <w:tc>
          <w:tcPr>
            <w:tcW w:w="1408" w:type="dxa"/>
            <w:shd w:val="clear" w:color="auto" w:fill="auto"/>
            <w:vAlign w:val="bottom"/>
          </w:tcPr>
          <w:p w14:paraId="652ADB9F" w14:textId="77777777" w:rsidR="003807AA" w:rsidRPr="003807AA" w:rsidRDefault="003807AA" w:rsidP="003807AA">
            <w:pPr>
              <w:jc w:val="right"/>
              <w:rPr>
                <w:sz w:val="20"/>
                <w:szCs w:val="20"/>
              </w:rPr>
            </w:pPr>
            <w:r w:rsidRPr="003807AA">
              <w:rPr>
                <w:sz w:val="20"/>
                <w:szCs w:val="20"/>
              </w:rPr>
              <w:t>10 180,9</w:t>
            </w:r>
          </w:p>
        </w:tc>
        <w:tc>
          <w:tcPr>
            <w:tcW w:w="1412" w:type="dxa"/>
            <w:shd w:val="clear" w:color="auto" w:fill="auto"/>
            <w:vAlign w:val="bottom"/>
          </w:tcPr>
          <w:p w14:paraId="383840CC" w14:textId="77777777" w:rsidR="003807AA" w:rsidRPr="003807AA" w:rsidRDefault="003807AA" w:rsidP="003807AA">
            <w:pPr>
              <w:jc w:val="right"/>
              <w:rPr>
                <w:sz w:val="20"/>
                <w:szCs w:val="20"/>
              </w:rPr>
            </w:pPr>
            <w:r w:rsidRPr="003807AA">
              <w:rPr>
                <w:sz w:val="20"/>
                <w:szCs w:val="20"/>
              </w:rPr>
              <w:t>9 031,7</w:t>
            </w:r>
          </w:p>
        </w:tc>
        <w:tc>
          <w:tcPr>
            <w:tcW w:w="1374" w:type="dxa"/>
            <w:shd w:val="clear" w:color="auto" w:fill="auto"/>
            <w:vAlign w:val="bottom"/>
          </w:tcPr>
          <w:p w14:paraId="611AAA60" w14:textId="77777777" w:rsidR="003807AA" w:rsidRPr="003807AA" w:rsidRDefault="003807AA" w:rsidP="003807AA">
            <w:pPr>
              <w:jc w:val="right"/>
              <w:rPr>
                <w:sz w:val="20"/>
                <w:szCs w:val="20"/>
              </w:rPr>
            </w:pPr>
            <w:r w:rsidRPr="003807AA">
              <w:rPr>
                <w:sz w:val="20"/>
                <w:szCs w:val="20"/>
              </w:rPr>
              <w:t>9 031,7</w:t>
            </w:r>
          </w:p>
        </w:tc>
      </w:tr>
      <w:tr w:rsidR="003807AA" w:rsidRPr="003807AA" w14:paraId="35C2167F" w14:textId="77777777" w:rsidTr="003807AA">
        <w:trPr>
          <w:trHeight w:val="20"/>
        </w:trPr>
        <w:tc>
          <w:tcPr>
            <w:tcW w:w="3984" w:type="dxa"/>
            <w:shd w:val="clear" w:color="auto" w:fill="auto"/>
            <w:vAlign w:val="center"/>
          </w:tcPr>
          <w:p w14:paraId="423E45F7" w14:textId="77777777" w:rsidR="003807AA" w:rsidRPr="003807AA" w:rsidRDefault="003807AA" w:rsidP="003807AA">
            <w:pPr>
              <w:jc w:val="both"/>
              <w:rPr>
                <w:sz w:val="20"/>
                <w:szCs w:val="20"/>
              </w:rPr>
            </w:pPr>
            <w:r w:rsidRPr="003807AA">
              <w:rPr>
                <w:sz w:val="20"/>
                <w:szCs w:val="20"/>
              </w:rPr>
              <w:t>Комплекс процессных мероприятий "Поддержка казачества"</w:t>
            </w:r>
          </w:p>
        </w:tc>
        <w:tc>
          <w:tcPr>
            <w:tcW w:w="1483" w:type="dxa"/>
            <w:shd w:val="clear" w:color="auto" w:fill="auto"/>
            <w:noWrap/>
            <w:vAlign w:val="bottom"/>
          </w:tcPr>
          <w:p w14:paraId="6A0EDB16" w14:textId="77777777" w:rsidR="003807AA" w:rsidRPr="003807AA" w:rsidRDefault="003807AA" w:rsidP="003807AA">
            <w:pPr>
              <w:jc w:val="center"/>
              <w:rPr>
                <w:sz w:val="20"/>
                <w:szCs w:val="20"/>
              </w:rPr>
            </w:pPr>
            <w:r w:rsidRPr="003807AA">
              <w:rPr>
                <w:sz w:val="20"/>
                <w:szCs w:val="20"/>
              </w:rPr>
              <w:t>0840100000</w:t>
            </w:r>
          </w:p>
        </w:tc>
        <w:tc>
          <w:tcPr>
            <w:tcW w:w="735" w:type="dxa"/>
            <w:shd w:val="clear" w:color="auto" w:fill="auto"/>
            <w:noWrap/>
            <w:vAlign w:val="bottom"/>
          </w:tcPr>
          <w:p w14:paraId="56F7CA56" w14:textId="77777777" w:rsidR="003807AA" w:rsidRPr="003807AA" w:rsidRDefault="003807AA" w:rsidP="003807AA">
            <w:pPr>
              <w:jc w:val="center"/>
              <w:rPr>
                <w:sz w:val="20"/>
                <w:szCs w:val="20"/>
              </w:rPr>
            </w:pPr>
          </w:p>
        </w:tc>
        <w:tc>
          <w:tcPr>
            <w:tcW w:w="1408" w:type="dxa"/>
            <w:shd w:val="clear" w:color="auto" w:fill="auto"/>
            <w:vAlign w:val="bottom"/>
          </w:tcPr>
          <w:p w14:paraId="7B1A1BEE" w14:textId="77777777" w:rsidR="003807AA" w:rsidRPr="003807AA" w:rsidRDefault="003807AA" w:rsidP="003807AA">
            <w:pPr>
              <w:jc w:val="right"/>
              <w:rPr>
                <w:sz w:val="20"/>
                <w:szCs w:val="20"/>
              </w:rPr>
            </w:pPr>
            <w:r w:rsidRPr="003807AA">
              <w:rPr>
                <w:sz w:val="20"/>
                <w:szCs w:val="20"/>
              </w:rPr>
              <w:t>10 180,9</w:t>
            </w:r>
          </w:p>
        </w:tc>
        <w:tc>
          <w:tcPr>
            <w:tcW w:w="1412" w:type="dxa"/>
            <w:shd w:val="clear" w:color="auto" w:fill="auto"/>
            <w:vAlign w:val="bottom"/>
          </w:tcPr>
          <w:p w14:paraId="33AE7FBC" w14:textId="77777777" w:rsidR="003807AA" w:rsidRPr="003807AA" w:rsidRDefault="003807AA" w:rsidP="003807AA">
            <w:pPr>
              <w:jc w:val="right"/>
              <w:rPr>
                <w:sz w:val="20"/>
                <w:szCs w:val="20"/>
              </w:rPr>
            </w:pPr>
            <w:r w:rsidRPr="003807AA">
              <w:rPr>
                <w:sz w:val="20"/>
                <w:szCs w:val="20"/>
              </w:rPr>
              <w:t>9 031,7</w:t>
            </w:r>
          </w:p>
        </w:tc>
        <w:tc>
          <w:tcPr>
            <w:tcW w:w="1374" w:type="dxa"/>
            <w:shd w:val="clear" w:color="auto" w:fill="auto"/>
            <w:vAlign w:val="bottom"/>
          </w:tcPr>
          <w:p w14:paraId="486715F4" w14:textId="77777777" w:rsidR="003807AA" w:rsidRPr="003807AA" w:rsidRDefault="003807AA" w:rsidP="003807AA">
            <w:pPr>
              <w:jc w:val="right"/>
              <w:rPr>
                <w:sz w:val="20"/>
                <w:szCs w:val="20"/>
              </w:rPr>
            </w:pPr>
            <w:r w:rsidRPr="003807AA">
              <w:rPr>
                <w:sz w:val="20"/>
                <w:szCs w:val="20"/>
              </w:rPr>
              <w:t>9 031,7</w:t>
            </w:r>
          </w:p>
        </w:tc>
      </w:tr>
      <w:tr w:rsidR="003807AA" w:rsidRPr="003807AA" w14:paraId="2EE65F31" w14:textId="77777777" w:rsidTr="003807AA">
        <w:trPr>
          <w:trHeight w:val="20"/>
        </w:trPr>
        <w:tc>
          <w:tcPr>
            <w:tcW w:w="3984" w:type="dxa"/>
            <w:shd w:val="clear" w:color="auto" w:fill="auto"/>
            <w:vAlign w:val="center"/>
          </w:tcPr>
          <w:p w14:paraId="71E5CC58" w14:textId="77777777" w:rsidR="003807AA" w:rsidRPr="003807AA" w:rsidRDefault="003807AA" w:rsidP="003807AA">
            <w:pPr>
              <w:jc w:val="both"/>
              <w:rPr>
                <w:sz w:val="20"/>
                <w:szCs w:val="20"/>
              </w:rPr>
            </w:pPr>
            <w:r w:rsidRPr="003807AA">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14:paraId="17DD2D61" w14:textId="77777777" w:rsidR="003807AA" w:rsidRPr="003807AA" w:rsidRDefault="003807AA" w:rsidP="003807AA">
            <w:pPr>
              <w:jc w:val="center"/>
              <w:rPr>
                <w:sz w:val="20"/>
                <w:szCs w:val="20"/>
              </w:rPr>
            </w:pPr>
            <w:r w:rsidRPr="003807AA">
              <w:rPr>
                <w:sz w:val="20"/>
                <w:szCs w:val="20"/>
              </w:rPr>
              <w:t>0840128030</w:t>
            </w:r>
          </w:p>
        </w:tc>
        <w:tc>
          <w:tcPr>
            <w:tcW w:w="735" w:type="dxa"/>
            <w:shd w:val="clear" w:color="auto" w:fill="auto"/>
            <w:noWrap/>
            <w:vAlign w:val="bottom"/>
          </w:tcPr>
          <w:p w14:paraId="1B229AD0" w14:textId="77777777" w:rsidR="003807AA" w:rsidRPr="003807AA" w:rsidRDefault="003807AA" w:rsidP="003807AA">
            <w:pPr>
              <w:jc w:val="center"/>
              <w:rPr>
                <w:sz w:val="20"/>
                <w:szCs w:val="20"/>
              </w:rPr>
            </w:pPr>
            <w:r w:rsidRPr="003807AA">
              <w:rPr>
                <w:sz w:val="20"/>
                <w:szCs w:val="20"/>
              </w:rPr>
              <w:t>360</w:t>
            </w:r>
          </w:p>
        </w:tc>
        <w:tc>
          <w:tcPr>
            <w:tcW w:w="1408" w:type="dxa"/>
            <w:shd w:val="clear" w:color="auto" w:fill="auto"/>
            <w:vAlign w:val="bottom"/>
          </w:tcPr>
          <w:p w14:paraId="1999D65C" w14:textId="77777777" w:rsidR="003807AA" w:rsidRPr="003807AA" w:rsidRDefault="003807AA" w:rsidP="003807AA">
            <w:pPr>
              <w:jc w:val="right"/>
              <w:rPr>
                <w:sz w:val="20"/>
                <w:szCs w:val="20"/>
              </w:rPr>
            </w:pPr>
            <w:r w:rsidRPr="003807AA">
              <w:rPr>
                <w:sz w:val="20"/>
                <w:szCs w:val="20"/>
              </w:rPr>
              <w:t>1 043,1</w:t>
            </w:r>
          </w:p>
        </w:tc>
        <w:tc>
          <w:tcPr>
            <w:tcW w:w="1412" w:type="dxa"/>
            <w:shd w:val="clear" w:color="auto" w:fill="auto"/>
            <w:vAlign w:val="bottom"/>
          </w:tcPr>
          <w:p w14:paraId="3DC1551F" w14:textId="77777777" w:rsidR="003807AA" w:rsidRPr="003807AA" w:rsidRDefault="003807AA" w:rsidP="003807AA">
            <w:pPr>
              <w:jc w:val="right"/>
              <w:rPr>
                <w:sz w:val="20"/>
                <w:szCs w:val="20"/>
              </w:rPr>
            </w:pPr>
          </w:p>
        </w:tc>
        <w:tc>
          <w:tcPr>
            <w:tcW w:w="1374" w:type="dxa"/>
            <w:shd w:val="clear" w:color="auto" w:fill="auto"/>
            <w:vAlign w:val="bottom"/>
          </w:tcPr>
          <w:p w14:paraId="3CEB6DF7" w14:textId="77777777" w:rsidR="003807AA" w:rsidRPr="003807AA" w:rsidRDefault="003807AA" w:rsidP="003807AA">
            <w:pPr>
              <w:jc w:val="right"/>
              <w:rPr>
                <w:sz w:val="20"/>
                <w:szCs w:val="20"/>
              </w:rPr>
            </w:pPr>
          </w:p>
        </w:tc>
      </w:tr>
      <w:tr w:rsidR="003807AA" w:rsidRPr="003807AA" w14:paraId="01543574" w14:textId="77777777" w:rsidTr="003807AA">
        <w:trPr>
          <w:trHeight w:val="20"/>
        </w:trPr>
        <w:tc>
          <w:tcPr>
            <w:tcW w:w="3984" w:type="dxa"/>
            <w:shd w:val="clear" w:color="auto" w:fill="auto"/>
            <w:vAlign w:val="center"/>
          </w:tcPr>
          <w:p w14:paraId="56DEB90F" w14:textId="77777777" w:rsidR="003807AA" w:rsidRPr="003807AA" w:rsidRDefault="003807AA" w:rsidP="003807AA">
            <w:pPr>
              <w:jc w:val="both"/>
              <w:rPr>
                <w:sz w:val="20"/>
                <w:szCs w:val="20"/>
              </w:rPr>
            </w:pPr>
            <w:r w:rsidRPr="003807AA">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396E619F" w14:textId="77777777" w:rsidR="003807AA" w:rsidRPr="003807AA" w:rsidRDefault="003807AA" w:rsidP="003807AA">
            <w:pPr>
              <w:jc w:val="center"/>
              <w:rPr>
                <w:sz w:val="20"/>
                <w:szCs w:val="20"/>
              </w:rPr>
            </w:pPr>
            <w:r w:rsidRPr="003807AA">
              <w:rPr>
                <w:sz w:val="20"/>
                <w:szCs w:val="20"/>
              </w:rPr>
              <w:t>0840171040</w:t>
            </w:r>
          </w:p>
        </w:tc>
        <w:tc>
          <w:tcPr>
            <w:tcW w:w="735" w:type="dxa"/>
            <w:shd w:val="clear" w:color="auto" w:fill="auto"/>
            <w:noWrap/>
            <w:vAlign w:val="bottom"/>
          </w:tcPr>
          <w:p w14:paraId="5AA3DD30" w14:textId="77777777" w:rsidR="003807AA" w:rsidRPr="003807AA" w:rsidRDefault="003807AA" w:rsidP="003807AA">
            <w:pPr>
              <w:jc w:val="center"/>
              <w:rPr>
                <w:sz w:val="20"/>
                <w:szCs w:val="20"/>
              </w:rPr>
            </w:pPr>
            <w:r w:rsidRPr="003807AA">
              <w:rPr>
                <w:sz w:val="20"/>
                <w:szCs w:val="20"/>
              </w:rPr>
              <w:t>630</w:t>
            </w:r>
          </w:p>
        </w:tc>
        <w:tc>
          <w:tcPr>
            <w:tcW w:w="1408" w:type="dxa"/>
            <w:shd w:val="clear" w:color="auto" w:fill="auto"/>
            <w:vAlign w:val="bottom"/>
          </w:tcPr>
          <w:p w14:paraId="5B695EC4" w14:textId="77777777" w:rsidR="003807AA" w:rsidRPr="003807AA" w:rsidRDefault="003807AA" w:rsidP="003807AA">
            <w:pPr>
              <w:jc w:val="right"/>
              <w:rPr>
                <w:sz w:val="20"/>
                <w:szCs w:val="20"/>
              </w:rPr>
            </w:pPr>
            <w:r w:rsidRPr="003807AA">
              <w:rPr>
                <w:sz w:val="20"/>
                <w:szCs w:val="20"/>
              </w:rPr>
              <w:t>8 918,8</w:t>
            </w:r>
          </w:p>
        </w:tc>
        <w:tc>
          <w:tcPr>
            <w:tcW w:w="1412" w:type="dxa"/>
            <w:shd w:val="clear" w:color="auto" w:fill="auto"/>
            <w:vAlign w:val="bottom"/>
          </w:tcPr>
          <w:p w14:paraId="7465675B" w14:textId="77777777" w:rsidR="003807AA" w:rsidRPr="003807AA" w:rsidRDefault="003807AA" w:rsidP="003807AA">
            <w:pPr>
              <w:jc w:val="right"/>
              <w:rPr>
                <w:sz w:val="20"/>
                <w:szCs w:val="20"/>
              </w:rPr>
            </w:pPr>
            <w:r w:rsidRPr="003807AA">
              <w:rPr>
                <w:sz w:val="20"/>
                <w:szCs w:val="20"/>
              </w:rPr>
              <w:t>9 031,7</w:t>
            </w:r>
          </w:p>
        </w:tc>
        <w:tc>
          <w:tcPr>
            <w:tcW w:w="1374" w:type="dxa"/>
            <w:shd w:val="clear" w:color="auto" w:fill="auto"/>
            <w:vAlign w:val="bottom"/>
          </w:tcPr>
          <w:p w14:paraId="713B0C4F" w14:textId="77777777" w:rsidR="003807AA" w:rsidRPr="003807AA" w:rsidRDefault="003807AA" w:rsidP="003807AA">
            <w:pPr>
              <w:jc w:val="right"/>
              <w:rPr>
                <w:sz w:val="20"/>
                <w:szCs w:val="20"/>
              </w:rPr>
            </w:pPr>
            <w:r w:rsidRPr="003807AA">
              <w:rPr>
                <w:sz w:val="20"/>
                <w:szCs w:val="20"/>
              </w:rPr>
              <w:t>9 031,7</w:t>
            </w:r>
          </w:p>
        </w:tc>
      </w:tr>
      <w:tr w:rsidR="003807AA" w:rsidRPr="003807AA" w14:paraId="198B08E9" w14:textId="77777777" w:rsidTr="003807AA">
        <w:trPr>
          <w:trHeight w:val="20"/>
        </w:trPr>
        <w:tc>
          <w:tcPr>
            <w:tcW w:w="3984" w:type="dxa"/>
            <w:shd w:val="clear" w:color="auto" w:fill="auto"/>
            <w:vAlign w:val="center"/>
          </w:tcPr>
          <w:p w14:paraId="16935545" w14:textId="77777777" w:rsidR="003807AA" w:rsidRPr="003807AA" w:rsidRDefault="003807AA" w:rsidP="003807AA">
            <w:pPr>
              <w:jc w:val="both"/>
              <w:rPr>
                <w:sz w:val="20"/>
                <w:szCs w:val="20"/>
              </w:rPr>
            </w:pPr>
            <w:r w:rsidRPr="003807AA">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14:paraId="2D3AFF67" w14:textId="77777777" w:rsidR="003807AA" w:rsidRPr="003807AA" w:rsidRDefault="003807AA" w:rsidP="003807AA">
            <w:pPr>
              <w:jc w:val="center"/>
              <w:rPr>
                <w:sz w:val="20"/>
                <w:szCs w:val="20"/>
              </w:rPr>
            </w:pPr>
            <w:r w:rsidRPr="003807AA">
              <w:rPr>
                <w:sz w:val="20"/>
                <w:szCs w:val="20"/>
              </w:rPr>
              <w:t>0840228040</w:t>
            </w:r>
          </w:p>
        </w:tc>
        <w:tc>
          <w:tcPr>
            <w:tcW w:w="735" w:type="dxa"/>
            <w:shd w:val="clear" w:color="auto" w:fill="auto"/>
            <w:noWrap/>
            <w:vAlign w:val="bottom"/>
          </w:tcPr>
          <w:p w14:paraId="4B64CE66" w14:textId="77777777" w:rsidR="003807AA" w:rsidRPr="003807AA" w:rsidRDefault="003807AA" w:rsidP="003807AA">
            <w:pPr>
              <w:jc w:val="center"/>
              <w:rPr>
                <w:sz w:val="20"/>
                <w:szCs w:val="20"/>
              </w:rPr>
            </w:pPr>
            <w:r w:rsidRPr="003807AA">
              <w:rPr>
                <w:sz w:val="20"/>
                <w:szCs w:val="20"/>
              </w:rPr>
              <w:t>360</w:t>
            </w:r>
          </w:p>
        </w:tc>
        <w:tc>
          <w:tcPr>
            <w:tcW w:w="1408" w:type="dxa"/>
            <w:shd w:val="clear" w:color="auto" w:fill="auto"/>
            <w:vAlign w:val="bottom"/>
          </w:tcPr>
          <w:p w14:paraId="754EF52F" w14:textId="77777777" w:rsidR="003807AA" w:rsidRPr="003807AA" w:rsidRDefault="003807AA" w:rsidP="003807AA">
            <w:pPr>
              <w:jc w:val="right"/>
              <w:rPr>
                <w:sz w:val="20"/>
                <w:szCs w:val="20"/>
              </w:rPr>
            </w:pPr>
            <w:r w:rsidRPr="003807AA">
              <w:rPr>
                <w:sz w:val="20"/>
                <w:szCs w:val="20"/>
              </w:rPr>
              <w:t>219,0</w:t>
            </w:r>
          </w:p>
        </w:tc>
        <w:tc>
          <w:tcPr>
            <w:tcW w:w="1412" w:type="dxa"/>
            <w:shd w:val="clear" w:color="auto" w:fill="auto"/>
            <w:vAlign w:val="bottom"/>
          </w:tcPr>
          <w:p w14:paraId="7120F13A" w14:textId="77777777" w:rsidR="003807AA" w:rsidRPr="003807AA" w:rsidRDefault="003807AA" w:rsidP="003807AA">
            <w:pPr>
              <w:jc w:val="right"/>
              <w:rPr>
                <w:sz w:val="20"/>
                <w:szCs w:val="20"/>
              </w:rPr>
            </w:pPr>
          </w:p>
        </w:tc>
        <w:tc>
          <w:tcPr>
            <w:tcW w:w="1374" w:type="dxa"/>
            <w:shd w:val="clear" w:color="auto" w:fill="auto"/>
            <w:vAlign w:val="bottom"/>
          </w:tcPr>
          <w:p w14:paraId="17D3204E" w14:textId="77777777" w:rsidR="003807AA" w:rsidRPr="003807AA" w:rsidRDefault="003807AA" w:rsidP="003807AA">
            <w:pPr>
              <w:jc w:val="right"/>
              <w:rPr>
                <w:sz w:val="20"/>
                <w:szCs w:val="20"/>
              </w:rPr>
            </w:pPr>
          </w:p>
        </w:tc>
      </w:tr>
      <w:tr w:rsidR="003807AA" w:rsidRPr="003807AA" w14:paraId="00AE9C3E" w14:textId="77777777" w:rsidTr="003807AA">
        <w:trPr>
          <w:trHeight w:val="20"/>
        </w:trPr>
        <w:tc>
          <w:tcPr>
            <w:tcW w:w="3984" w:type="dxa"/>
            <w:shd w:val="clear" w:color="auto" w:fill="auto"/>
            <w:vAlign w:val="center"/>
          </w:tcPr>
          <w:p w14:paraId="05E18B72" w14:textId="77777777" w:rsidR="003807AA" w:rsidRPr="003807AA" w:rsidRDefault="003807AA" w:rsidP="003807AA">
            <w:pPr>
              <w:jc w:val="both"/>
              <w:rPr>
                <w:sz w:val="20"/>
                <w:szCs w:val="20"/>
              </w:rPr>
            </w:pPr>
            <w:r w:rsidRPr="003807AA">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38AF3BC1" w14:textId="77777777" w:rsidR="003807AA" w:rsidRPr="003807AA" w:rsidRDefault="003807AA" w:rsidP="003807AA">
            <w:pPr>
              <w:jc w:val="center"/>
              <w:rPr>
                <w:sz w:val="20"/>
                <w:szCs w:val="20"/>
              </w:rPr>
            </w:pPr>
            <w:r w:rsidRPr="003807AA">
              <w:rPr>
                <w:sz w:val="20"/>
                <w:szCs w:val="20"/>
              </w:rPr>
              <w:t>0900000000</w:t>
            </w:r>
          </w:p>
        </w:tc>
        <w:tc>
          <w:tcPr>
            <w:tcW w:w="735" w:type="dxa"/>
            <w:shd w:val="clear" w:color="auto" w:fill="auto"/>
            <w:noWrap/>
            <w:vAlign w:val="bottom"/>
          </w:tcPr>
          <w:p w14:paraId="35941C74" w14:textId="77777777" w:rsidR="003807AA" w:rsidRPr="003807AA" w:rsidRDefault="003807AA" w:rsidP="003807AA">
            <w:pPr>
              <w:jc w:val="center"/>
              <w:rPr>
                <w:sz w:val="20"/>
                <w:szCs w:val="20"/>
              </w:rPr>
            </w:pPr>
          </w:p>
        </w:tc>
        <w:tc>
          <w:tcPr>
            <w:tcW w:w="1408" w:type="dxa"/>
            <w:shd w:val="clear" w:color="auto" w:fill="auto"/>
            <w:vAlign w:val="bottom"/>
          </w:tcPr>
          <w:p w14:paraId="0E14509B" w14:textId="77777777" w:rsidR="003807AA" w:rsidRPr="003807AA" w:rsidRDefault="003807AA" w:rsidP="003807AA">
            <w:pPr>
              <w:jc w:val="right"/>
              <w:rPr>
                <w:sz w:val="20"/>
                <w:szCs w:val="20"/>
              </w:rPr>
            </w:pPr>
            <w:r w:rsidRPr="003807AA">
              <w:rPr>
                <w:sz w:val="20"/>
                <w:szCs w:val="20"/>
              </w:rPr>
              <w:t>43 235,3</w:t>
            </w:r>
          </w:p>
        </w:tc>
        <w:tc>
          <w:tcPr>
            <w:tcW w:w="1412" w:type="dxa"/>
            <w:shd w:val="clear" w:color="auto" w:fill="auto"/>
            <w:vAlign w:val="bottom"/>
          </w:tcPr>
          <w:p w14:paraId="3C650235" w14:textId="77777777" w:rsidR="003807AA" w:rsidRPr="003807AA" w:rsidRDefault="003807AA" w:rsidP="003807AA">
            <w:pPr>
              <w:jc w:val="right"/>
              <w:rPr>
                <w:sz w:val="20"/>
                <w:szCs w:val="20"/>
              </w:rPr>
            </w:pPr>
            <w:r w:rsidRPr="003807AA">
              <w:rPr>
                <w:sz w:val="20"/>
                <w:szCs w:val="20"/>
              </w:rPr>
              <w:t>36 174,1</w:t>
            </w:r>
          </w:p>
        </w:tc>
        <w:tc>
          <w:tcPr>
            <w:tcW w:w="1374" w:type="dxa"/>
            <w:shd w:val="clear" w:color="auto" w:fill="auto"/>
            <w:vAlign w:val="bottom"/>
          </w:tcPr>
          <w:p w14:paraId="0A127211" w14:textId="77777777" w:rsidR="003807AA" w:rsidRPr="003807AA" w:rsidRDefault="003807AA" w:rsidP="003807AA">
            <w:pPr>
              <w:jc w:val="right"/>
              <w:rPr>
                <w:sz w:val="20"/>
                <w:szCs w:val="20"/>
              </w:rPr>
            </w:pPr>
            <w:r w:rsidRPr="003807AA">
              <w:rPr>
                <w:sz w:val="20"/>
                <w:szCs w:val="20"/>
              </w:rPr>
              <w:t>35 840,5</w:t>
            </w:r>
          </w:p>
        </w:tc>
      </w:tr>
      <w:tr w:rsidR="003807AA" w:rsidRPr="003807AA" w14:paraId="5B496F53" w14:textId="77777777" w:rsidTr="003807AA">
        <w:trPr>
          <w:trHeight w:val="20"/>
        </w:trPr>
        <w:tc>
          <w:tcPr>
            <w:tcW w:w="3984" w:type="dxa"/>
            <w:shd w:val="clear" w:color="auto" w:fill="auto"/>
            <w:vAlign w:val="center"/>
          </w:tcPr>
          <w:p w14:paraId="45ACB47D" w14:textId="77777777" w:rsidR="003807AA" w:rsidRPr="003807AA" w:rsidRDefault="003807AA" w:rsidP="003807AA">
            <w:pPr>
              <w:jc w:val="both"/>
              <w:rPr>
                <w:sz w:val="20"/>
                <w:szCs w:val="20"/>
              </w:rPr>
            </w:pPr>
            <w:r w:rsidRPr="003807AA">
              <w:rPr>
                <w:sz w:val="20"/>
                <w:szCs w:val="20"/>
              </w:rPr>
              <w:t>Муниципальный проект</w:t>
            </w:r>
          </w:p>
        </w:tc>
        <w:tc>
          <w:tcPr>
            <w:tcW w:w="1483" w:type="dxa"/>
            <w:shd w:val="clear" w:color="auto" w:fill="auto"/>
            <w:noWrap/>
            <w:vAlign w:val="bottom"/>
          </w:tcPr>
          <w:p w14:paraId="0D950192" w14:textId="77777777" w:rsidR="003807AA" w:rsidRPr="003807AA" w:rsidRDefault="003807AA" w:rsidP="003807AA">
            <w:pPr>
              <w:jc w:val="center"/>
              <w:rPr>
                <w:sz w:val="20"/>
                <w:szCs w:val="20"/>
              </w:rPr>
            </w:pPr>
            <w:r w:rsidRPr="003807AA">
              <w:rPr>
                <w:sz w:val="20"/>
                <w:szCs w:val="20"/>
              </w:rPr>
              <w:t>0920000000</w:t>
            </w:r>
          </w:p>
        </w:tc>
        <w:tc>
          <w:tcPr>
            <w:tcW w:w="735" w:type="dxa"/>
            <w:shd w:val="clear" w:color="auto" w:fill="auto"/>
            <w:noWrap/>
            <w:vAlign w:val="bottom"/>
          </w:tcPr>
          <w:p w14:paraId="2869FB08" w14:textId="77777777" w:rsidR="003807AA" w:rsidRPr="003807AA" w:rsidRDefault="003807AA" w:rsidP="003807AA">
            <w:pPr>
              <w:jc w:val="center"/>
              <w:rPr>
                <w:sz w:val="20"/>
                <w:szCs w:val="20"/>
              </w:rPr>
            </w:pPr>
          </w:p>
        </w:tc>
        <w:tc>
          <w:tcPr>
            <w:tcW w:w="1408" w:type="dxa"/>
            <w:shd w:val="clear" w:color="auto" w:fill="auto"/>
            <w:vAlign w:val="bottom"/>
          </w:tcPr>
          <w:p w14:paraId="04D03634" w14:textId="77777777" w:rsidR="003807AA" w:rsidRPr="003807AA" w:rsidRDefault="003807AA" w:rsidP="003807AA">
            <w:pPr>
              <w:jc w:val="right"/>
              <w:rPr>
                <w:sz w:val="20"/>
                <w:szCs w:val="20"/>
              </w:rPr>
            </w:pPr>
            <w:r w:rsidRPr="003807AA">
              <w:rPr>
                <w:sz w:val="20"/>
                <w:szCs w:val="20"/>
              </w:rPr>
              <w:t>5 413,0</w:t>
            </w:r>
          </w:p>
        </w:tc>
        <w:tc>
          <w:tcPr>
            <w:tcW w:w="1412" w:type="dxa"/>
            <w:shd w:val="clear" w:color="auto" w:fill="auto"/>
            <w:vAlign w:val="bottom"/>
          </w:tcPr>
          <w:p w14:paraId="42BC29A1" w14:textId="77777777" w:rsidR="003807AA" w:rsidRPr="003807AA" w:rsidRDefault="003807AA" w:rsidP="003807AA">
            <w:pPr>
              <w:jc w:val="right"/>
              <w:rPr>
                <w:sz w:val="20"/>
                <w:szCs w:val="20"/>
              </w:rPr>
            </w:pPr>
          </w:p>
        </w:tc>
        <w:tc>
          <w:tcPr>
            <w:tcW w:w="1374" w:type="dxa"/>
            <w:shd w:val="clear" w:color="auto" w:fill="auto"/>
            <w:vAlign w:val="bottom"/>
          </w:tcPr>
          <w:p w14:paraId="4795DCEE" w14:textId="77777777" w:rsidR="003807AA" w:rsidRPr="003807AA" w:rsidRDefault="003807AA" w:rsidP="003807AA">
            <w:pPr>
              <w:jc w:val="right"/>
              <w:rPr>
                <w:sz w:val="20"/>
                <w:szCs w:val="20"/>
              </w:rPr>
            </w:pPr>
          </w:p>
        </w:tc>
      </w:tr>
      <w:tr w:rsidR="003807AA" w:rsidRPr="003807AA" w14:paraId="1DE518D2" w14:textId="77777777" w:rsidTr="003807AA">
        <w:trPr>
          <w:trHeight w:val="20"/>
        </w:trPr>
        <w:tc>
          <w:tcPr>
            <w:tcW w:w="3984" w:type="dxa"/>
            <w:shd w:val="clear" w:color="auto" w:fill="auto"/>
            <w:vAlign w:val="center"/>
          </w:tcPr>
          <w:p w14:paraId="2B40AD54" w14:textId="77777777" w:rsidR="003807AA" w:rsidRPr="003807AA" w:rsidRDefault="003807AA" w:rsidP="003807AA">
            <w:pPr>
              <w:jc w:val="both"/>
              <w:rPr>
                <w:sz w:val="20"/>
                <w:szCs w:val="20"/>
              </w:rPr>
            </w:pPr>
            <w:r w:rsidRPr="003807AA">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14:paraId="6B4631C0" w14:textId="77777777" w:rsidR="003807AA" w:rsidRPr="003807AA" w:rsidRDefault="003807AA" w:rsidP="003807AA">
            <w:pPr>
              <w:jc w:val="center"/>
              <w:rPr>
                <w:sz w:val="20"/>
                <w:szCs w:val="20"/>
              </w:rPr>
            </w:pPr>
            <w:r w:rsidRPr="003807AA">
              <w:rPr>
                <w:sz w:val="20"/>
                <w:szCs w:val="20"/>
              </w:rPr>
              <w:t>0920100000</w:t>
            </w:r>
          </w:p>
        </w:tc>
        <w:tc>
          <w:tcPr>
            <w:tcW w:w="735" w:type="dxa"/>
            <w:shd w:val="clear" w:color="auto" w:fill="auto"/>
            <w:noWrap/>
            <w:vAlign w:val="bottom"/>
          </w:tcPr>
          <w:p w14:paraId="7EEF8277" w14:textId="77777777" w:rsidR="003807AA" w:rsidRPr="003807AA" w:rsidRDefault="003807AA" w:rsidP="003807AA">
            <w:pPr>
              <w:jc w:val="center"/>
              <w:rPr>
                <w:sz w:val="20"/>
                <w:szCs w:val="20"/>
              </w:rPr>
            </w:pPr>
          </w:p>
        </w:tc>
        <w:tc>
          <w:tcPr>
            <w:tcW w:w="1408" w:type="dxa"/>
            <w:shd w:val="clear" w:color="auto" w:fill="auto"/>
            <w:vAlign w:val="bottom"/>
          </w:tcPr>
          <w:p w14:paraId="456D08D7" w14:textId="77777777" w:rsidR="003807AA" w:rsidRPr="003807AA" w:rsidRDefault="003807AA" w:rsidP="003807AA">
            <w:pPr>
              <w:jc w:val="right"/>
              <w:rPr>
                <w:sz w:val="20"/>
                <w:szCs w:val="20"/>
              </w:rPr>
            </w:pPr>
            <w:r w:rsidRPr="003807AA">
              <w:rPr>
                <w:sz w:val="20"/>
                <w:szCs w:val="20"/>
              </w:rPr>
              <w:t>5 413,0</w:t>
            </w:r>
          </w:p>
        </w:tc>
        <w:tc>
          <w:tcPr>
            <w:tcW w:w="1412" w:type="dxa"/>
            <w:shd w:val="clear" w:color="auto" w:fill="auto"/>
            <w:vAlign w:val="bottom"/>
          </w:tcPr>
          <w:p w14:paraId="02F8F275" w14:textId="77777777" w:rsidR="003807AA" w:rsidRPr="003807AA" w:rsidRDefault="003807AA" w:rsidP="003807AA">
            <w:pPr>
              <w:jc w:val="right"/>
              <w:rPr>
                <w:sz w:val="20"/>
                <w:szCs w:val="20"/>
              </w:rPr>
            </w:pPr>
          </w:p>
        </w:tc>
        <w:tc>
          <w:tcPr>
            <w:tcW w:w="1374" w:type="dxa"/>
            <w:shd w:val="clear" w:color="auto" w:fill="auto"/>
            <w:vAlign w:val="bottom"/>
          </w:tcPr>
          <w:p w14:paraId="237A1785" w14:textId="77777777" w:rsidR="003807AA" w:rsidRPr="003807AA" w:rsidRDefault="003807AA" w:rsidP="003807AA">
            <w:pPr>
              <w:jc w:val="right"/>
              <w:rPr>
                <w:sz w:val="20"/>
                <w:szCs w:val="20"/>
              </w:rPr>
            </w:pPr>
          </w:p>
        </w:tc>
      </w:tr>
      <w:tr w:rsidR="003807AA" w:rsidRPr="003807AA" w14:paraId="30464E75" w14:textId="77777777" w:rsidTr="003807AA">
        <w:trPr>
          <w:trHeight w:val="20"/>
        </w:trPr>
        <w:tc>
          <w:tcPr>
            <w:tcW w:w="3984" w:type="dxa"/>
            <w:shd w:val="clear" w:color="auto" w:fill="auto"/>
            <w:vAlign w:val="center"/>
          </w:tcPr>
          <w:p w14:paraId="78F5F00D" w14:textId="77777777" w:rsidR="003807AA" w:rsidRPr="003807AA" w:rsidRDefault="003807AA" w:rsidP="003807AA">
            <w:pPr>
              <w:jc w:val="both"/>
              <w:rPr>
                <w:sz w:val="20"/>
                <w:szCs w:val="20"/>
              </w:rPr>
            </w:pPr>
            <w:r w:rsidRPr="003807AA">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E0712AB" w14:textId="77777777" w:rsidR="003807AA" w:rsidRPr="003807AA" w:rsidRDefault="003807AA" w:rsidP="003807AA">
            <w:pPr>
              <w:jc w:val="center"/>
              <w:rPr>
                <w:sz w:val="20"/>
                <w:szCs w:val="20"/>
              </w:rPr>
            </w:pPr>
            <w:r w:rsidRPr="003807AA">
              <w:rPr>
                <w:sz w:val="20"/>
                <w:szCs w:val="20"/>
              </w:rPr>
              <w:t>0920128200</w:t>
            </w:r>
          </w:p>
        </w:tc>
        <w:tc>
          <w:tcPr>
            <w:tcW w:w="735" w:type="dxa"/>
            <w:shd w:val="clear" w:color="auto" w:fill="auto"/>
            <w:noWrap/>
            <w:vAlign w:val="bottom"/>
          </w:tcPr>
          <w:p w14:paraId="4063EBFC"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460EF6C" w14:textId="77777777" w:rsidR="003807AA" w:rsidRPr="003807AA" w:rsidRDefault="003807AA" w:rsidP="003807AA">
            <w:pPr>
              <w:jc w:val="right"/>
              <w:rPr>
                <w:sz w:val="20"/>
                <w:szCs w:val="20"/>
              </w:rPr>
            </w:pPr>
            <w:r w:rsidRPr="003807AA">
              <w:rPr>
                <w:sz w:val="20"/>
                <w:szCs w:val="20"/>
              </w:rPr>
              <w:t>5 413,0</w:t>
            </w:r>
          </w:p>
        </w:tc>
        <w:tc>
          <w:tcPr>
            <w:tcW w:w="1412" w:type="dxa"/>
            <w:shd w:val="clear" w:color="auto" w:fill="auto"/>
            <w:vAlign w:val="bottom"/>
          </w:tcPr>
          <w:p w14:paraId="25CDEA03" w14:textId="77777777" w:rsidR="003807AA" w:rsidRPr="003807AA" w:rsidRDefault="003807AA" w:rsidP="003807AA">
            <w:pPr>
              <w:jc w:val="right"/>
              <w:rPr>
                <w:sz w:val="20"/>
                <w:szCs w:val="20"/>
              </w:rPr>
            </w:pPr>
          </w:p>
        </w:tc>
        <w:tc>
          <w:tcPr>
            <w:tcW w:w="1374" w:type="dxa"/>
            <w:shd w:val="clear" w:color="auto" w:fill="auto"/>
            <w:vAlign w:val="bottom"/>
          </w:tcPr>
          <w:p w14:paraId="67973E84" w14:textId="77777777" w:rsidR="003807AA" w:rsidRPr="003807AA" w:rsidRDefault="003807AA" w:rsidP="003807AA">
            <w:pPr>
              <w:jc w:val="right"/>
              <w:rPr>
                <w:sz w:val="20"/>
                <w:szCs w:val="20"/>
              </w:rPr>
            </w:pPr>
          </w:p>
        </w:tc>
      </w:tr>
      <w:tr w:rsidR="003807AA" w:rsidRPr="003807AA" w14:paraId="2A11A262" w14:textId="77777777" w:rsidTr="003807AA">
        <w:trPr>
          <w:trHeight w:val="20"/>
        </w:trPr>
        <w:tc>
          <w:tcPr>
            <w:tcW w:w="3984" w:type="dxa"/>
            <w:shd w:val="clear" w:color="auto" w:fill="auto"/>
            <w:vAlign w:val="center"/>
          </w:tcPr>
          <w:p w14:paraId="143CA5B0"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75AD19D7" w14:textId="77777777" w:rsidR="003807AA" w:rsidRPr="003807AA" w:rsidRDefault="003807AA" w:rsidP="003807AA">
            <w:pPr>
              <w:jc w:val="center"/>
              <w:rPr>
                <w:sz w:val="20"/>
                <w:szCs w:val="20"/>
              </w:rPr>
            </w:pPr>
            <w:r w:rsidRPr="003807AA">
              <w:rPr>
                <w:sz w:val="20"/>
                <w:szCs w:val="20"/>
              </w:rPr>
              <w:t>0940000000</w:t>
            </w:r>
          </w:p>
        </w:tc>
        <w:tc>
          <w:tcPr>
            <w:tcW w:w="735" w:type="dxa"/>
            <w:shd w:val="clear" w:color="auto" w:fill="auto"/>
            <w:noWrap/>
            <w:vAlign w:val="bottom"/>
          </w:tcPr>
          <w:p w14:paraId="0CC54332" w14:textId="77777777" w:rsidR="003807AA" w:rsidRPr="003807AA" w:rsidRDefault="003807AA" w:rsidP="003807AA">
            <w:pPr>
              <w:jc w:val="center"/>
              <w:rPr>
                <w:sz w:val="20"/>
                <w:szCs w:val="20"/>
              </w:rPr>
            </w:pPr>
          </w:p>
        </w:tc>
        <w:tc>
          <w:tcPr>
            <w:tcW w:w="1408" w:type="dxa"/>
            <w:shd w:val="clear" w:color="auto" w:fill="auto"/>
            <w:vAlign w:val="bottom"/>
          </w:tcPr>
          <w:p w14:paraId="06AF92D5" w14:textId="77777777" w:rsidR="003807AA" w:rsidRPr="003807AA" w:rsidRDefault="003807AA" w:rsidP="003807AA">
            <w:pPr>
              <w:jc w:val="right"/>
              <w:rPr>
                <w:sz w:val="20"/>
                <w:szCs w:val="20"/>
              </w:rPr>
            </w:pPr>
            <w:r w:rsidRPr="003807AA">
              <w:rPr>
                <w:sz w:val="20"/>
                <w:szCs w:val="20"/>
              </w:rPr>
              <w:t>37 822,3</w:t>
            </w:r>
          </w:p>
        </w:tc>
        <w:tc>
          <w:tcPr>
            <w:tcW w:w="1412" w:type="dxa"/>
            <w:shd w:val="clear" w:color="auto" w:fill="auto"/>
            <w:vAlign w:val="bottom"/>
          </w:tcPr>
          <w:p w14:paraId="18A0BBAA" w14:textId="77777777" w:rsidR="003807AA" w:rsidRPr="003807AA" w:rsidRDefault="003807AA" w:rsidP="003807AA">
            <w:pPr>
              <w:jc w:val="right"/>
              <w:rPr>
                <w:sz w:val="20"/>
                <w:szCs w:val="20"/>
              </w:rPr>
            </w:pPr>
            <w:r w:rsidRPr="003807AA">
              <w:rPr>
                <w:sz w:val="20"/>
                <w:szCs w:val="20"/>
              </w:rPr>
              <w:t>36 174,1</w:t>
            </w:r>
          </w:p>
        </w:tc>
        <w:tc>
          <w:tcPr>
            <w:tcW w:w="1374" w:type="dxa"/>
            <w:shd w:val="clear" w:color="auto" w:fill="auto"/>
            <w:vAlign w:val="bottom"/>
          </w:tcPr>
          <w:p w14:paraId="694C2AC4" w14:textId="77777777" w:rsidR="003807AA" w:rsidRPr="003807AA" w:rsidRDefault="003807AA" w:rsidP="003807AA">
            <w:pPr>
              <w:jc w:val="right"/>
              <w:rPr>
                <w:sz w:val="20"/>
                <w:szCs w:val="20"/>
              </w:rPr>
            </w:pPr>
            <w:r w:rsidRPr="003807AA">
              <w:rPr>
                <w:sz w:val="20"/>
                <w:szCs w:val="20"/>
              </w:rPr>
              <w:t>35 840,5</w:t>
            </w:r>
          </w:p>
        </w:tc>
      </w:tr>
      <w:tr w:rsidR="003807AA" w:rsidRPr="003807AA" w14:paraId="6CA3F6B0" w14:textId="77777777" w:rsidTr="003807AA">
        <w:trPr>
          <w:trHeight w:val="20"/>
        </w:trPr>
        <w:tc>
          <w:tcPr>
            <w:tcW w:w="3984" w:type="dxa"/>
            <w:shd w:val="clear" w:color="auto" w:fill="auto"/>
            <w:vAlign w:val="center"/>
          </w:tcPr>
          <w:p w14:paraId="018F42C7" w14:textId="77777777" w:rsidR="003807AA" w:rsidRPr="003807AA" w:rsidRDefault="003807AA" w:rsidP="003807AA">
            <w:pPr>
              <w:jc w:val="both"/>
              <w:rPr>
                <w:sz w:val="20"/>
                <w:szCs w:val="20"/>
              </w:rPr>
            </w:pPr>
            <w:r w:rsidRPr="003807AA">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14:paraId="7001701B" w14:textId="77777777" w:rsidR="003807AA" w:rsidRPr="003807AA" w:rsidRDefault="003807AA" w:rsidP="003807AA">
            <w:pPr>
              <w:jc w:val="center"/>
              <w:rPr>
                <w:sz w:val="20"/>
                <w:szCs w:val="20"/>
              </w:rPr>
            </w:pPr>
            <w:r w:rsidRPr="003807AA">
              <w:rPr>
                <w:sz w:val="20"/>
                <w:szCs w:val="20"/>
              </w:rPr>
              <w:t>0940100000</w:t>
            </w:r>
          </w:p>
        </w:tc>
        <w:tc>
          <w:tcPr>
            <w:tcW w:w="735" w:type="dxa"/>
            <w:shd w:val="clear" w:color="auto" w:fill="auto"/>
            <w:noWrap/>
            <w:vAlign w:val="bottom"/>
          </w:tcPr>
          <w:p w14:paraId="0236B546" w14:textId="77777777" w:rsidR="003807AA" w:rsidRPr="003807AA" w:rsidRDefault="003807AA" w:rsidP="003807AA">
            <w:pPr>
              <w:jc w:val="center"/>
              <w:rPr>
                <w:sz w:val="20"/>
                <w:szCs w:val="20"/>
              </w:rPr>
            </w:pPr>
          </w:p>
        </w:tc>
        <w:tc>
          <w:tcPr>
            <w:tcW w:w="1408" w:type="dxa"/>
            <w:shd w:val="clear" w:color="auto" w:fill="auto"/>
            <w:vAlign w:val="bottom"/>
          </w:tcPr>
          <w:p w14:paraId="07D4E805" w14:textId="77777777" w:rsidR="003807AA" w:rsidRPr="003807AA" w:rsidRDefault="003807AA" w:rsidP="003807AA">
            <w:pPr>
              <w:jc w:val="right"/>
              <w:rPr>
                <w:sz w:val="20"/>
                <w:szCs w:val="20"/>
              </w:rPr>
            </w:pPr>
            <w:r w:rsidRPr="003807AA">
              <w:rPr>
                <w:sz w:val="20"/>
                <w:szCs w:val="20"/>
              </w:rPr>
              <w:t>634,2</w:t>
            </w:r>
          </w:p>
        </w:tc>
        <w:tc>
          <w:tcPr>
            <w:tcW w:w="1412" w:type="dxa"/>
            <w:shd w:val="clear" w:color="auto" w:fill="auto"/>
            <w:vAlign w:val="bottom"/>
          </w:tcPr>
          <w:p w14:paraId="0DD5B408" w14:textId="77777777" w:rsidR="003807AA" w:rsidRPr="003807AA" w:rsidRDefault="003807AA" w:rsidP="003807AA">
            <w:pPr>
              <w:jc w:val="right"/>
              <w:rPr>
                <w:sz w:val="20"/>
                <w:szCs w:val="20"/>
              </w:rPr>
            </w:pPr>
            <w:r w:rsidRPr="003807AA">
              <w:rPr>
                <w:sz w:val="20"/>
                <w:szCs w:val="20"/>
              </w:rPr>
              <w:t>2 570,0</w:t>
            </w:r>
          </w:p>
        </w:tc>
        <w:tc>
          <w:tcPr>
            <w:tcW w:w="1374" w:type="dxa"/>
            <w:shd w:val="clear" w:color="auto" w:fill="auto"/>
            <w:vAlign w:val="bottom"/>
          </w:tcPr>
          <w:p w14:paraId="5A684174" w14:textId="77777777" w:rsidR="003807AA" w:rsidRPr="003807AA" w:rsidRDefault="003807AA" w:rsidP="003807AA">
            <w:pPr>
              <w:jc w:val="right"/>
              <w:rPr>
                <w:sz w:val="20"/>
                <w:szCs w:val="20"/>
              </w:rPr>
            </w:pPr>
          </w:p>
        </w:tc>
      </w:tr>
      <w:tr w:rsidR="003807AA" w:rsidRPr="003807AA" w14:paraId="481362EE" w14:textId="77777777" w:rsidTr="003807AA">
        <w:trPr>
          <w:trHeight w:val="20"/>
        </w:trPr>
        <w:tc>
          <w:tcPr>
            <w:tcW w:w="3984" w:type="dxa"/>
            <w:shd w:val="clear" w:color="auto" w:fill="auto"/>
            <w:vAlign w:val="center"/>
          </w:tcPr>
          <w:p w14:paraId="693BA38A"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FFDCAA9" w14:textId="77777777" w:rsidR="003807AA" w:rsidRPr="003807AA" w:rsidRDefault="003807AA" w:rsidP="003807AA">
            <w:pPr>
              <w:jc w:val="center"/>
              <w:rPr>
                <w:sz w:val="20"/>
                <w:szCs w:val="20"/>
              </w:rPr>
            </w:pPr>
            <w:r w:rsidRPr="003807AA">
              <w:rPr>
                <w:sz w:val="20"/>
                <w:szCs w:val="20"/>
              </w:rPr>
              <w:t>0940100590</w:t>
            </w:r>
          </w:p>
        </w:tc>
        <w:tc>
          <w:tcPr>
            <w:tcW w:w="735" w:type="dxa"/>
            <w:shd w:val="clear" w:color="auto" w:fill="auto"/>
            <w:noWrap/>
            <w:vAlign w:val="bottom"/>
          </w:tcPr>
          <w:p w14:paraId="365493F4"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5BCDA52" w14:textId="77777777" w:rsidR="003807AA" w:rsidRPr="003807AA" w:rsidRDefault="003807AA" w:rsidP="003807AA">
            <w:pPr>
              <w:jc w:val="right"/>
              <w:rPr>
                <w:sz w:val="20"/>
                <w:szCs w:val="20"/>
              </w:rPr>
            </w:pPr>
            <w:r w:rsidRPr="003807AA">
              <w:rPr>
                <w:sz w:val="20"/>
                <w:szCs w:val="20"/>
              </w:rPr>
              <w:t>634,2</w:t>
            </w:r>
          </w:p>
        </w:tc>
        <w:tc>
          <w:tcPr>
            <w:tcW w:w="1412" w:type="dxa"/>
            <w:shd w:val="clear" w:color="auto" w:fill="auto"/>
            <w:vAlign w:val="bottom"/>
          </w:tcPr>
          <w:p w14:paraId="19105E19" w14:textId="77777777" w:rsidR="003807AA" w:rsidRPr="003807AA" w:rsidRDefault="003807AA" w:rsidP="003807AA">
            <w:pPr>
              <w:jc w:val="right"/>
              <w:rPr>
                <w:sz w:val="20"/>
                <w:szCs w:val="20"/>
              </w:rPr>
            </w:pPr>
            <w:r w:rsidRPr="003807AA">
              <w:rPr>
                <w:sz w:val="20"/>
                <w:szCs w:val="20"/>
              </w:rPr>
              <w:t>2 570,0</w:t>
            </w:r>
          </w:p>
        </w:tc>
        <w:tc>
          <w:tcPr>
            <w:tcW w:w="1374" w:type="dxa"/>
            <w:shd w:val="clear" w:color="auto" w:fill="auto"/>
            <w:vAlign w:val="bottom"/>
          </w:tcPr>
          <w:p w14:paraId="23F6A48C" w14:textId="77777777" w:rsidR="003807AA" w:rsidRPr="003807AA" w:rsidRDefault="003807AA" w:rsidP="003807AA">
            <w:pPr>
              <w:jc w:val="right"/>
              <w:rPr>
                <w:sz w:val="20"/>
                <w:szCs w:val="20"/>
              </w:rPr>
            </w:pPr>
          </w:p>
        </w:tc>
      </w:tr>
      <w:tr w:rsidR="003807AA" w:rsidRPr="003807AA" w14:paraId="31A00983" w14:textId="77777777" w:rsidTr="003807AA">
        <w:trPr>
          <w:trHeight w:val="20"/>
        </w:trPr>
        <w:tc>
          <w:tcPr>
            <w:tcW w:w="3984" w:type="dxa"/>
            <w:shd w:val="clear" w:color="auto" w:fill="auto"/>
            <w:vAlign w:val="center"/>
          </w:tcPr>
          <w:p w14:paraId="2AC716A9"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32BD0ED6" w14:textId="77777777" w:rsidR="003807AA" w:rsidRPr="003807AA" w:rsidRDefault="003807AA" w:rsidP="003807AA">
            <w:pPr>
              <w:jc w:val="center"/>
              <w:rPr>
                <w:sz w:val="20"/>
                <w:szCs w:val="20"/>
              </w:rPr>
            </w:pPr>
            <w:r w:rsidRPr="003807AA">
              <w:rPr>
                <w:sz w:val="20"/>
                <w:szCs w:val="20"/>
              </w:rPr>
              <w:t>0940200000</w:t>
            </w:r>
          </w:p>
        </w:tc>
        <w:tc>
          <w:tcPr>
            <w:tcW w:w="735" w:type="dxa"/>
            <w:shd w:val="clear" w:color="auto" w:fill="auto"/>
            <w:noWrap/>
            <w:vAlign w:val="bottom"/>
          </w:tcPr>
          <w:p w14:paraId="19EEFF7C" w14:textId="77777777" w:rsidR="003807AA" w:rsidRPr="003807AA" w:rsidRDefault="003807AA" w:rsidP="003807AA">
            <w:pPr>
              <w:jc w:val="center"/>
              <w:rPr>
                <w:sz w:val="20"/>
                <w:szCs w:val="20"/>
              </w:rPr>
            </w:pPr>
          </w:p>
        </w:tc>
        <w:tc>
          <w:tcPr>
            <w:tcW w:w="1408" w:type="dxa"/>
            <w:shd w:val="clear" w:color="auto" w:fill="auto"/>
            <w:vAlign w:val="bottom"/>
          </w:tcPr>
          <w:p w14:paraId="00CC066D" w14:textId="77777777" w:rsidR="003807AA" w:rsidRPr="003807AA" w:rsidRDefault="003807AA" w:rsidP="003807AA">
            <w:pPr>
              <w:jc w:val="right"/>
              <w:rPr>
                <w:sz w:val="20"/>
                <w:szCs w:val="20"/>
              </w:rPr>
            </w:pPr>
            <w:r w:rsidRPr="003807AA">
              <w:rPr>
                <w:sz w:val="20"/>
                <w:szCs w:val="20"/>
              </w:rPr>
              <w:t>37 188,1</w:t>
            </w:r>
          </w:p>
        </w:tc>
        <w:tc>
          <w:tcPr>
            <w:tcW w:w="1412" w:type="dxa"/>
            <w:shd w:val="clear" w:color="auto" w:fill="auto"/>
            <w:vAlign w:val="bottom"/>
          </w:tcPr>
          <w:p w14:paraId="2E1F36ED" w14:textId="77777777" w:rsidR="003807AA" w:rsidRPr="003807AA" w:rsidRDefault="003807AA" w:rsidP="003807AA">
            <w:pPr>
              <w:jc w:val="right"/>
              <w:rPr>
                <w:sz w:val="20"/>
                <w:szCs w:val="20"/>
              </w:rPr>
            </w:pPr>
            <w:r w:rsidRPr="003807AA">
              <w:rPr>
                <w:sz w:val="20"/>
                <w:szCs w:val="20"/>
              </w:rPr>
              <w:t>33 604,1</w:t>
            </w:r>
          </w:p>
        </w:tc>
        <w:tc>
          <w:tcPr>
            <w:tcW w:w="1374" w:type="dxa"/>
            <w:shd w:val="clear" w:color="auto" w:fill="auto"/>
            <w:vAlign w:val="bottom"/>
          </w:tcPr>
          <w:p w14:paraId="7E8AE5D5" w14:textId="77777777" w:rsidR="003807AA" w:rsidRPr="003807AA" w:rsidRDefault="003807AA" w:rsidP="003807AA">
            <w:pPr>
              <w:jc w:val="right"/>
              <w:rPr>
                <w:sz w:val="20"/>
                <w:szCs w:val="20"/>
              </w:rPr>
            </w:pPr>
            <w:r w:rsidRPr="003807AA">
              <w:rPr>
                <w:sz w:val="20"/>
                <w:szCs w:val="20"/>
              </w:rPr>
              <w:t>35 840,5</w:t>
            </w:r>
          </w:p>
        </w:tc>
      </w:tr>
      <w:tr w:rsidR="003807AA" w:rsidRPr="003807AA" w14:paraId="55EE37EE" w14:textId="77777777" w:rsidTr="003807AA">
        <w:trPr>
          <w:trHeight w:val="20"/>
        </w:trPr>
        <w:tc>
          <w:tcPr>
            <w:tcW w:w="3984" w:type="dxa"/>
            <w:shd w:val="clear" w:color="auto" w:fill="auto"/>
            <w:vAlign w:val="center"/>
          </w:tcPr>
          <w:p w14:paraId="6399C2D3" w14:textId="77777777" w:rsidR="003807AA" w:rsidRPr="003807AA" w:rsidRDefault="003807AA" w:rsidP="003807AA">
            <w:pPr>
              <w:jc w:val="both"/>
              <w:rPr>
                <w:sz w:val="20"/>
                <w:szCs w:val="20"/>
              </w:rPr>
            </w:pPr>
            <w:r w:rsidRPr="003807AA">
              <w:rPr>
                <w:sz w:val="20"/>
                <w:szCs w:val="20"/>
              </w:rPr>
              <w:t xml:space="preserve">Расходы на обеспечение деятельности (оказание услуг) муниципальных учреждений города Шахты (Расходы на </w:t>
            </w:r>
            <w:r w:rsidRPr="003807AA">
              <w:rPr>
                <w:sz w:val="20"/>
                <w:szCs w:val="20"/>
              </w:rPr>
              <w:lastRenderedPageBreak/>
              <w:t>выплаты персоналу казенных учреждений)</w:t>
            </w:r>
          </w:p>
        </w:tc>
        <w:tc>
          <w:tcPr>
            <w:tcW w:w="1483" w:type="dxa"/>
            <w:shd w:val="clear" w:color="auto" w:fill="auto"/>
            <w:noWrap/>
            <w:vAlign w:val="bottom"/>
          </w:tcPr>
          <w:p w14:paraId="1CD4097F" w14:textId="77777777" w:rsidR="003807AA" w:rsidRPr="003807AA" w:rsidRDefault="003807AA" w:rsidP="003807AA">
            <w:pPr>
              <w:jc w:val="center"/>
              <w:rPr>
                <w:sz w:val="20"/>
                <w:szCs w:val="20"/>
              </w:rPr>
            </w:pPr>
            <w:r w:rsidRPr="003807AA">
              <w:rPr>
                <w:sz w:val="20"/>
                <w:szCs w:val="20"/>
              </w:rPr>
              <w:lastRenderedPageBreak/>
              <w:t>0940200590</w:t>
            </w:r>
          </w:p>
        </w:tc>
        <w:tc>
          <w:tcPr>
            <w:tcW w:w="735" w:type="dxa"/>
            <w:shd w:val="clear" w:color="auto" w:fill="auto"/>
            <w:noWrap/>
            <w:vAlign w:val="bottom"/>
          </w:tcPr>
          <w:p w14:paraId="0D7D15BF" w14:textId="77777777" w:rsidR="003807AA" w:rsidRPr="003807AA" w:rsidRDefault="003807AA" w:rsidP="003807AA">
            <w:pPr>
              <w:jc w:val="center"/>
              <w:rPr>
                <w:sz w:val="20"/>
                <w:szCs w:val="20"/>
              </w:rPr>
            </w:pPr>
            <w:r w:rsidRPr="003807AA">
              <w:rPr>
                <w:sz w:val="20"/>
                <w:szCs w:val="20"/>
              </w:rPr>
              <w:t>110</w:t>
            </w:r>
          </w:p>
        </w:tc>
        <w:tc>
          <w:tcPr>
            <w:tcW w:w="1408" w:type="dxa"/>
            <w:shd w:val="clear" w:color="auto" w:fill="auto"/>
            <w:vAlign w:val="bottom"/>
          </w:tcPr>
          <w:p w14:paraId="12B7F43D" w14:textId="77777777" w:rsidR="003807AA" w:rsidRPr="003807AA" w:rsidRDefault="003807AA" w:rsidP="003807AA">
            <w:pPr>
              <w:jc w:val="right"/>
              <w:rPr>
                <w:sz w:val="20"/>
                <w:szCs w:val="20"/>
              </w:rPr>
            </w:pPr>
            <w:r w:rsidRPr="003807AA">
              <w:rPr>
                <w:sz w:val="20"/>
                <w:szCs w:val="20"/>
              </w:rPr>
              <w:t>31 058,3</w:t>
            </w:r>
          </w:p>
        </w:tc>
        <w:tc>
          <w:tcPr>
            <w:tcW w:w="1412" w:type="dxa"/>
            <w:shd w:val="clear" w:color="auto" w:fill="auto"/>
            <w:vAlign w:val="bottom"/>
          </w:tcPr>
          <w:p w14:paraId="36219650" w14:textId="77777777" w:rsidR="003807AA" w:rsidRPr="003807AA" w:rsidRDefault="003807AA" w:rsidP="003807AA">
            <w:pPr>
              <w:jc w:val="right"/>
              <w:rPr>
                <w:sz w:val="20"/>
                <w:szCs w:val="20"/>
              </w:rPr>
            </w:pPr>
            <w:r w:rsidRPr="003807AA">
              <w:rPr>
                <w:sz w:val="20"/>
                <w:szCs w:val="20"/>
              </w:rPr>
              <w:t>30 975,7</w:t>
            </w:r>
          </w:p>
        </w:tc>
        <w:tc>
          <w:tcPr>
            <w:tcW w:w="1374" w:type="dxa"/>
            <w:shd w:val="clear" w:color="auto" w:fill="auto"/>
            <w:vAlign w:val="bottom"/>
          </w:tcPr>
          <w:p w14:paraId="41903FD9" w14:textId="77777777" w:rsidR="003807AA" w:rsidRPr="003807AA" w:rsidRDefault="003807AA" w:rsidP="003807AA">
            <w:pPr>
              <w:jc w:val="right"/>
              <w:rPr>
                <w:sz w:val="20"/>
                <w:szCs w:val="20"/>
              </w:rPr>
            </w:pPr>
            <w:r w:rsidRPr="003807AA">
              <w:rPr>
                <w:sz w:val="20"/>
                <w:szCs w:val="20"/>
              </w:rPr>
              <w:t>33 212,1</w:t>
            </w:r>
          </w:p>
        </w:tc>
      </w:tr>
      <w:tr w:rsidR="003807AA" w:rsidRPr="003807AA" w14:paraId="30C9D497" w14:textId="77777777" w:rsidTr="003807AA">
        <w:trPr>
          <w:trHeight w:val="20"/>
        </w:trPr>
        <w:tc>
          <w:tcPr>
            <w:tcW w:w="3984" w:type="dxa"/>
            <w:shd w:val="clear" w:color="auto" w:fill="auto"/>
            <w:vAlign w:val="center"/>
          </w:tcPr>
          <w:p w14:paraId="2EE485F8"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FF45323" w14:textId="77777777" w:rsidR="003807AA" w:rsidRPr="003807AA" w:rsidRDefault="003807AA" w:rsidP="003807AA">
            <w:pPr>
              <w:jc w:val="center"/>
              <w:rPr>
                <w:sz w:val="20"/>
                <w:szCs w:val="20"/>
              </w:rPr>
            </w:pPr>
            <w:r w:rsidRPr="003807AA">
              <w:rPr>
                <w:sz w:val="20"/>
                <w:szCs w:val="20"/>
              </w:rPr>
              <w:t>0940200590</w:t>
            </w:r>
          </w:p>
        </w:tc>
        <w:tc>
          <w:tcPr>
            <w:tcW w:w="735" w:type="dxa"/>
            <w:shd w:val="clear" w:color="auto" w:fill="auto"/>
            <w:noWrap/>
            <w:vAlign w:val="bottom"/>
          </w:tcPr>
          <w:p w14:paraId="2B26299A"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216C226" w14:textId="77777777" w:rsidR="003807AA" w:rsidRPr="003807AA" w:rsidRDefault="003807AA" w:rsidP="003807AA">
            <w:pPr>
              <w:jc w:val="right"/>
              <w:rPr>
                <w:sz w:val="20"/>
                <w:szCs w:val="20"/>
              </w:rPr>
            </w:pPr>
            <w:r w:rsidRPr="003807AA">
              <w:rPr>
                <w:sz w:val="20"/>
                <w:szCs w:val="20"/>
              </w:rPr>
              <w:t>6 038,6</w:t>
            </w:r>
          </w:p>
        </w:tc>
        <w:tc>
          <w:tcPr>
            <w:tcW w:w="1412" w:type="dxa"/>
            <w:shd w:val="clear" w:color="auto" w:fill="auto"/>
            <w:vAlign w:val="bottom"/>
          </w:tcPr>
          <w:p w14:paraId="6E231766" w14:textId="77777777" w:rsidR="003807AA" w:rsidRPr="003807AA" w:rsidRDefault="003807AA" w:rsidP="003807AA">
            <w:pPr>
              <w:jc w:val="right"/>
              <w:rPr>
                <w:sz w:val="20"/>
                <w:szCs w:val="20"/>
              </w:rPr>
            </w:pPr>
            <w:r w:rsidRPr="003807AA">
              <w:rPr>
                <w:sz w:val="20"/>
                <w:szCs w:val="20"/>
              </w:rPr>
              <w:t>2 551,7</w:t>
            </w:r>
          </w:p>
        </w:tc>
        <w:tc>
          <w:tcPr>
            <w:tcW w:w="1374" w:type="dxa"/>
            <w:shd w:val="clear" w:color="auto" w:fill="auto"/>
            <w:vAlign w:val="bottom"/>
          </w:tcPr>
          <w:p w14:paraId="53459DF6" w14:textId="77777777" w:rsidR="003807AA" w:rsidRPr="003807AA" w:rsidRDefault="003807AA" w:rsidP="003807AA">
            <w:pPr>
              <w:jc w:val="right"/>
              <w:rPr>
                <w:sz w:val="20"/>
                <w:szCs w:val="20"/>
              </w:rPr>
            </w:pPr>
            <w:r w:rsidRPr="003807AA">
              <w:rPr>
                <w:sz w:val="20"/>
                <w:szCs w:val="20"/>
              </w:rPr>
              <w:t>2 551,7</w:t>
            </w:r>
          </w:p>
        </w:tc>
      </w:tr>
      <w:tr w:rsidR="003807AA" w:rsidRPr="003807AA" w14:paraId="74F507D6" w14:textId="77777777" w:rsidTr="003807AA">
        <w:trPr>
          <w:trHeight w:val="20"/>
        </w:trPr>
        <w:tc>
          <w:tcPr>
            <w:tcW w:w="3984" w:type="dxa"/>
            <w:shd w:val="clear" w:color="auto" w:fill="auto"/>
            <w:vAlign w:val="center"/>
          </w:tcPr>
          <w:p w14:paraId="49ED5FC0"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327F19C0" w14:textId="77777777" w:rsidR="003807AA" w:rsidRPr="003807AA" w:rsidRDefault="003807AA" w:rsidP="003807AA">
            <w:pPr>
              <w:jc w:val="center"/>
              <w:rPr>
                <w:sz w:val="20"/>
                <w:szCs w:val="20"/>
              </w:rPr>
            </w:pPr>
            <w:r w:rsidRPr="003807AA">
              <w:rPr>
                <w:sz w:val="20"/>
                <w:szCs w:val="20"/>
              </w:rPr>
              <w:t>0940200590</w:t>
            </w:r>
          </w:p>
        </w:tc>
        <w:tc>
          <w:tcPr>
            <w:tcW w:w="735" w:type="dxa"/>
            <w:shd w:val="clear" w:color="auto" w:fill="auto"/>
            <w:noWrap/>
            <w:vAlign w:val="bottom"/>
          </w:tcPr>
          <w:p w14:paraId="510B9BC9"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45646156" w14:textId="77777777" w:rsidR="003807AA" w:rsidRPr="003807AA" w:rsidRDefault="003807AA" w:rsidP="003807AA">
            <w:pPr>
              <w:jc w:val="right"/>
              <w:rPr>
                <w:sz w:val="20"/>
                <w:szCs w:val="20"/>
              </w:rPr>
            </w:pPr>
            <w:r w:rsidRPr="003807AA">
              <w:rPr>
                <w:sz w:val="20"/>
                <w:szCs w:val="20"/>
              </w:rPr>
              <w:t>91,2</w:t>
            </w:r>
          </w:p>
        </w:tc>
        <w:tc>
          <w:tcPr>
            <w:tcW w:w="1412" w:type="dxa"/>
            <w:shd w:val="clear" w:color="auto" w:fill="auto"/>
            <w:vAlign w:val="bottom"/>
          </w:tcPr>
          <w:p w14:paraId="36F6E8A0" w14:textId="77777777" w:rsidR="003807AA" w:rsidRPr="003807AA" w:rsidRDefault="003807AA" w:rsidP="003807AA">
            <w:pPr>
              <w:jc w:val="right"/>
              <w:rPr>
                <w:sz w:val="20"/>
                <w:szCs w:val="20"/>
              </w:rPr>
            </w:pPr>
            <w:r w:rsidRPr="003807AA">
              <w:rPr>
                <w:sz w:val="20"/>
                <w:szCs w:val="20"/>
              </w:rPr>
              <w:t>76,7</w:t>
            </w:r>
          </w:p>
        </w:tc>
        <w:tc>
          <w:tcPr>
            <w:tcW w:w="1374" w:type="dxa"/>
            <w:shd w:val="clear" w:color="auto" w:fill="auto"/>
            <w:vAlign w:val="bottom"/>
          </w:tcPr>
          <w:p w14:paraId="3947076F" w14:textId="77777777" w:rsidR="003807AA" w:rsidRPr="003807AA" w:rsidRDefault="003807AA" w:rsidP="003807AA">
            <w:pPr>
              <w:jc w:val="right"/>
              <w:rPr>
                <w:sz w:val="20"/>
                <w:szCs w:val="20"/>
              </w:rPr>
            </w:pPr>
            <w:r w:rsidRPr="003807AA">
              <w:rPr>
                <w:sz w:val="20"/>
                <w:szCs w:val="20"/>
              </w:rPr>
              <w:t>76,7</w:t>
            </w:r>
          </w:p>
        </w:tc>
      </w:tr>
      <w:tr w:rsidR="003807AA" w:rsidRPr="003807AA" w14:paraId="50D3E86F" w14:textId="77777777" w:rsidTr="003807AA">
        <w:trPr>
          <w:trHeight w:val="20"/>
        </w:trPr>
        <w:tc>
          <w:tcPr>
            <w:tcW w:w="3984" w:type="dxa"/>
            <w:shd w:val="clear" w:color="auto" w:fill="auto"/>
            <w:vAlign w:val="center"/>
          </w:tcPr>
          <w:p w14:paraId="773A86C3" w14:textId="77777777" w:rsidR="003807AA" w:rsidRPr="003807AA" w:rsidRDefault="003807AA" w:rsidP="003807AA">
            <w:pPr>
              <w:jc w:val="both"/>
              <w:rPr>
                <w:sz w:val="20"/>
                <w:szCs w:val="20"/>
              </w:rPr>
            </w:pPr>
            <w:r w:rsidRPr="003807AA">
              <w:rPr>
                <w:sz w:val="20"/>
                <w:szCs w:val="20"/>
              </w:rPr>
              <w:t>Муниципальная программа города Шахты "Развитие культуры"</w:t>
            </w:r>
          </w:p>
        </w:tc>
        <w:tc>
          <w:tcPr>
            <w:tcW w:w="1483" w:type="dxa"/>
            <w:shd w:val="clear" w:color="auto" w:fill="auto"/>
            <w:noWrap/>
            <w:vAlign w:val="bottom"/>
          </w:tcPr>
          <w:p w14:paraId="1B50E7F2" w14:textId="77777777" w:rsidR="003807AA" w:rsidRPr="003807AA" w:rsidRDefault="003807AA" w:rsidP="003807AA">
            <w:pPr>
              <w:jc w:val="center"/>
              <w:rPr>
                <w:sz w:val="20"/>
                <w:szCs w:val="20"/>
              </w:rPr>
            </w:pPr>
            <w:r w:rsidRPr="003807AA">
              <w:rPr>
                <w:sz w:val="20"/>
                <w:szCs w:val="20"/>
              </w:rPr>
              <w:t>1000000000</w:t>
            </w:r>
          </w:p>
        </w:tc>
        <w:tc>
          <w:tcPr>
            <w:tcW w:w="735" w:type="dxa"/>
            <w:shd w:val="clear" w:color="auto" w:fill="auto"/>
            <w:noWrap/>
            <w:vAlign w:val="bottom"/>
          </w:tcPr>
          <w:p w14:paraId="09DEE132" w14:textId="77777777" w:rsidR="003807AA" w:rsidRPr="003807AA" w:rsidRDefault="003807AA" w:rsidP="003807AA">
            <w:pPr>
              <w:jc w:val="center"/>
              <w:rPr>
                <w:sz w:val="20"/>
                <w:szCs w:val="20"/>
              </w:rPr>
            </w:pPr>
          </w:p>
        </w:tc>
        <w:tc>
          <w:tcPr>
            <w:tcW w:w="1408" w:type="dxa"/>
            <w:shd w:val="clear" w:color="auto" w:fill="auto"/>
            <w:vAlign w:val="bottom"/>
          </w:tcPr>
          <w:p w14:paraId="4671EA12" w14:textId="77777777" w:rsidR="003807AA" w:rsidRPr="003807AA" w:rsidRDefault="003807AA" w:rsidP="003807AA">
            <w:pPr>
              <w:jc w:val="right"/>
              <w:rPr>
                <w:sz w:val="20"/>
                <w:szCs w:val="20"/>
              </w:rPr>
            </w:pPr>
            <w:r w:rsidRPr="003807AA">
              <w:rPr>
                <w:sz w:val="20"/>
                <w:szCs w:val="20"/>
              </w:rPr>
              <w:t>381 747,1</w:t>
            </w:r>
          </w:p>
        </w:tc>
        <w:tc>
          <w:tcPr>
            <w:tcW w:w="1412" w:type="dxa"/>
            <w:shd w:val="clear" w:color="auto" w:fill="auto"/>
            <w:vAlign w:val="bottom"/>
          </w:tcPr>
          <w:p w14:paraId="1B2D8324" w14:textId="77777777" w:rsidR="003807AA" w:rsidRPr="003807AA" w:rsidRDefault="003807AA" w:rsidP="003807AA">
            <w:pPr>
              <w:jc w:val="right"/>
              <w:rPr>
                <w:sz w:val="20"/>
                <w:szCs w:val="20"/>
              </w:rPr>
            </w:pPr>
            <w:r w:rsidRPr="003807AA">
              <w:rPr>
                <w:sz w:val="20"/>
                <w:szCs w:val="20"/>
              </w:rPr>
              <w:t>408 483,3</w:t>
            </w:r>
          </w:p>
        </w:tc>
        <w:tc>
          <w:tcPr>
            <w:tcW w:w="1374" w:type="dxa"/>
            <w:shd w:val="clear" w:color="auto" w:fill="auto"/>
            <w:vAlign w:val="bottom"/>
          </w:tcPr>
          <w:p w14:paraId="3C0CC44F" w14:textId="77777777" w:rsidR="003807AA" w:rsidRPr="003807AA" w:rsidRDefault="003807AA" w:rsidP="003807AA">
            <w:pPr>
              <w:jc w:val="right"/>
              <w:rPr>
                <w:sz w:val="20"/>
                <w:szCs w:val="20"/>
              </w:rPr>
            </w:pPr>
            <w:r w:rsidRPr="003807AA">
              <w:rPr>
                <w:sz w:val="20"/>
                <w:szCs w:val="20"/>
              </w:rPr>
              <w:t>475 936,9</w:t>
            </w:r>
          </w:p>
        </w:tc>
      </w:tr>
      <w:tr w:rsidR="003807AA" w:rsidRPr="003807AA" w14:paraId="03AB59F9" w14:textId="77777777" w:rsidTr="003807AA">
        <w:trPr>
          <w:trHeight w:val="20"/>
        </w:trPr>
        <w:tc>
          <w:tcPr>
            <w:tcW w:w="3984" w:type="dxa"/>
            <w:shd w:val="clear" w:color="auto" w:fill="auto"/>
            <w:vAlign w:val="center"/>
          </w:tcPr>
          <w:p w14:paraId="6C88CD14"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5730618A" w14:textId="77777777" w:rsidR="003807AA" w:rsidRPr="003807AA" w:rsidRDefault="003807AA" w:rsidP="003807AA">
            <w:pPr>
              <w:jc w:val="center"/>
              <w:rPr>
                <w:sz w:val="20"/>
                <w:szCs w:val="20"/>
              </w:rPr>
            </w:pPr>
            <w:r w:rsidRPr="003807AA">
              <w:rPr>
                <w:sz w:val="20"/>
                <w:szCs w:val="20"/>
              </w:rPr>
              <w:t>1040000000</w:t>
            </w:r>
          </w:p>
        </w:tc>
        <w:tc>
          <w:tcPr>
            <w:tcW w:w="735" w:type="dxa"/>
            <w:shd w:val="clear" w:color="auto" w:fill="auto"/>
            <w:noWrap/>
            <w:vAlign w:val="bottom"/>
          </w:tcPr>
          <w:p w14:paraId="761ACCE9" w14:textId="77777777" w:rsidR="003807AA" w:rsidRPr="003807AA" w:rsidRDefault="003807AA" w:rsidP="003807AA">
            <w:pPr>
              <w:jc w:val="center"/>
              <w:rPr>
                <w:sz w:val="20"/>
                <w:szCs w:val="20"/>
              </w:rPr>
            </w:pPr>
          </w:p>
        </w:tc>
        <w:tc>
          <w:tcPr>
            <w:tcW w:w="1408" w:type="dxa"/>
            <w:shd w:val="clear" w:color="auto" w:fill="auto"/>
            <w:vAlign w:val="bottom"/>
          </w:tcPr>
          <w:p w14:paraId="7D34086B" w14:textId="77777777" w:rsidR="003807AA" w:rsidRPr="003807AA" w:rsidRDefault="003807AA" w:rsidP="003807AA">
            <w:pPr>
              <w:jc w:val="right"/>
              <w:rPr>
                <w:sz w:val="20"/>
                <w:szCs w:val="20"/>
              </w:rPr>
            </w:pPr>
            <w:r w:rsidRPr="003807AA">
              <w:rPr>
                <w:sz w:val="20"/>
                <w:szCs w:val="20"/>
              </w:rPr>
              <w:t>381 747,1</w:t>
            </w:r>
          </w:p>
        </w:tc>
        <w:tc>
          <w:tcPr>
            <w:tcW w:w="1412" w:type="dxa"/>
            <w:shd w:val="clear" w:color="auto" w:fill="auto"/>
            <w:vAlign w:val="bottom"/>
          </w:tcPr>
          <w:p w14:paraId="5033E1CA" w14:textId="77777777" w:rsidR="003807AA" w:rsidRPr="003807AA" w:rsidRDefault="003807AA" w:rsidP="003807AA">
            <w:pPr>
              <w:jc w:val="right"/>
              <w:rPr>
                <w:sz w:val="20"/>
                <w:szCs w:val="20"/>
              </w:rPr>
            </w:pPr>
            <w:r w:rsidRPr="003807AA">
              <w:rPr>
                <w:sz w:val="20"/>
                <w:szCs w:val="20"/>
              </w:rPr>
              <w:t>408 483,3</w:t>
            </w:r>
          </w:p>
        </w:tc>
        <w:tc>
          <w:tcPr>
            <w:tcW w:w="1374" w:type="dxa"/>
            <w:shd w:val="clear" w:color="auto" w:fill="auto"/>
            <w:vAlign w:val="bottom"/>
          </w:tcPr>
          <w:p w14:paraId="7169D207" w14:textId="77777777" w:rsidR="003807AA" w:rsidRPr="003807AA" w:rsidRDefault="003807AA" w:rsidP="003807AA">
            <w:pPr>
              <w:jc w:val="right"/>
              <w:rPr>
                <w:sz w:val="20"/>
                <w:szCs w:val="20"/>
              </w:rPr>
            </w:pPr>
            <w:r w:rsidRPr="003807AA">
              <w:rPr>
                <w:sz w:val="20"/>
                <w:szCs w:val="20"/>
              </w:rPr>
              <w:t>475 936,9</w:t>
            </w:r>
          </w:p>
        </w:tc>
      </w:tr>
      <w:tr w:rsidR="003807AA" w:rsidRPr="003807AA" w14:paraId="0F0EC814" w14:textId="77777777" w:rsidTr="003807AA">
        <w:trPr>
          <w:trHeight w:val="20"/>
        </w:trPr>
        <w:tc>
          <w:tcPr>
            <w:tcW w:w="3984" w:type="dxa"/>
            <w:shd w:val="clear" w:color="auto" w:fill="auto"/>
            <w:vAlign w:val="center"/>
          </w:tcPr>
          <w:p w14:paraId="5FA749A5" w14:textId="77777777" w:rsidR="003807AA" w:rsidRPr="003807AA" w:rsidRDefault="003807AA" w:rsidP="003807AA">
            <w:pPr>
              <w:jc w:val="both"/>
              <w:rPr>
                <w:sz w:val="20"/>
                <w:szCs w:val="20"/>
              </w:rPr>
            </w:pPr>
            <w:r w:rsidRPr="003807AA">
              <w:rPr>
                <w:sz w:val="20"/>
                <w:szCs w:val="20"/>
              </w:rPr>
              <w:t>Комплекс процессных мероприятий "Развитие сферы культуры"</w:t>
            </w:r>
          </w:p>
        </w:tc>
        <w:tc>
          <w:tcPr>
            <w:tcW w:w="1483" w:type="dxa"/>
            <w:shd w:val="clear" w:color="auto" w:fill="auto"/>
            <w:noWrap/>
            <w:vAlign w:val="bottom"/>
          </w:tcPr>
          <w:p w14:paraId="2FC134E1" w14:textId="77777777" w:rsidR="003807AA" w:rsidRPr="003807AA" w:rsidRDefault="003807AA" w:rsidP="003807AA">
            <w:pPr>
              <w:jc w:val="center"/>
              <w:rPr>
                <w:sz w:val="20"/>
                <w:szCs w:val="20"/>
              </w:rPr>
            </w:pPr>
            <w:r w:rsidRPr="003807AA">
              <w:rPr>
                <w:sz w:val="20"/>
                <w:szCs w:val="20"/>
              </w:rPr>
              <w:t>1040100000</w:t>
            </w:r>
          </w:p>
        </w:tc>
        <w:tc>
          <w:tcPr>
            <w:tcW w:w="735" w:type="dxa"/>
            <w:shd w:val="clear" w:color="auto" w:fill="auto"/>
            <w:noWrap/>
            <w:vAlign w:val="bottom"/>
          </w:tcPr>
          <w:p w14:paraId="221671D5" w14:textId="77777777" w:rsidR="003807AA" w:rsidRPr="003807AA" w:rsidRDefault="003807AA" w:rsidP="003807AA">
            <w:pPr>
              <w:jc w:val="center"/>
              <w:rPr>
                <w:sz w:val="20"/>
                <w:szCs w:val="20"/>
              </w:rPr>
            </w:pPr>
          </w:p>
        </w:tc>
        <w:tc>
          <w:tcPr>
            <w:tcW w:w="1408" w:type="dxa"/>
            <w:shd w:val="clear" w:color="auto" w:fill="auto"/>
            <w:vAlign w:val="bottom"/>
          </w:tcPr>
          <w:p w14:paraId="5219C6E7" w14:textId="77777777" w:rsidR="003807AA" w:rsidRPr="003807AA" w:rsidRDefault="003807AA" w:rsidP="003807AA">
            <w:pPr>
              <w:jc w:val="right"/>
              <w:rPr>
                <w:sz w:val="20"/>
                <w:szCs w:val="20"/>
              </w:rPr>
            </w:pPr>
            <w:r w:rsidRPr="003807AA">
              <w:rPr>
                <w:sz w:val="20"/>
                <w:szCs w:val="20"/>
              </w:rPr>
              <w:t>368 884,5</w:t>
            </w:r>
          </w:p>
        </w:tc>
        <w:tc>
          <w:tcPr>
            <w:tcW w:w="1412" w:type="dxa"/>
            <w:shd w:val="clear" w:color="auto" w:fill="auto"/>
            <w:vAlign w:val="bottom"/>
          </w:tcPr>
          <w:p w14:paraId="41F0738B" w14:textId="77777777" w:rsidR="003807AA" w:rsidRPr="003807AA" w:rsidRDefault="003807AA" w:rsidP="003807AA">
            <w:pPr>
              <w:jc w:val="right"/>
              <w:rPr>
                <w:sz w:val="20"/>
                <w:szCs w:val="20"/>
              </w:rPr>
            </w:pPr>
            <w:r w:rsidRPr="003807AA">
              <w:rPr>
                <w:sz w:val="20"/>
                <w:szCs w:val="20"/>
              </w:rPr>
              <w:t>396 571,3</w:t>
            </w:r>
          </w:p>
        </w:tc>
        <w:tc>
          <w:tcPr>
            <w:tcW w:w="1374" w:type="dxa"/>
            <w:shd w:val="clear" w:color="auto" w:fill="auto"/>
            <w:vAlign w:val="bottom"/>
          </w:tcPr>
          <w:p w14:paraId="408D7D5A" w14:textId="77777777" w:rsidR="003807AA" w:rsidRPr="003807AA" w:rsidRDefault="003807AA" w:rsidP="003807AA">
            <w:pPr>
              <w:jc w:val="right"/>
              <w:rPr>
                <w:sz w:val="20"/>
                <w:szCs w:val="20"/>
              </w:rPr>
            </w:pPr>
            <w:r w:rsidRPr="003807AA">
              <w:rPr>
                <w:sz w:val="20"/>
                <w:szCs w:val="20"/>
              </w:rPr>
              <w:t>463 641,4</w:t>
            </w:r>
          </w:p>
        </w:tc>
      </w:tr>
      <w:tr w:rsidR="003807AA" w:rsidRPr="003807AA" w14:paraId="45BC2BE1" w14:textId="77777777" w:rsidTr="003807AA">
        <w:trPr>
          <w:trHeight w:val="20"/>
        </w:trPr>
        <w:tc>
          <w:tcPr>
            <w:tcW w:w="3984" w:type="dxa"/>
            <w:shd w:val="clear" w:color="auto" w:fill="auto"/>
            <w:vAlign w:val="center"/>
          </w:tcPr>
          <w:p w14:paraId="451E6DB3"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B633BFA" w14:textId="77777777" w:rsidR="003807AA" w:rsidRPr="003807AA" w:rsidRDefault="003807AA" w:rsidP="003807AA">
            <w:pPr>
              <w:jc w:val="center"/>
              <w:rPr>
                <w:sz w:val="20"/>
                <w:szCs w:val="20"/>
              </w:rPr>
            </w:pPr>
            <w:r w:rsidRPr="003807AA">
              <w:rPr>
                <w:sz w:val="20"/>
                <w:szCs w:val="20"/>
              </w:rPr>
              <w:t>1040100590</w:t>
            </w:r>
          </w:p>
        </w:tc>
        <w:tc>
          <w:tcPr>
            <w:tcW w:w="735" w:type="dxa"/>
            <w:shd w:val="clear" w:color="auto" w:fill="auto"/>
            <w:noWrap/>
            <w:vAlign w:val="bottom"/>
          </w:tcPr>
          <w:p w14:paraId="6900B864"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BAEB49C" w14:textId="77777777" w:rsidR="003807AA" w:rsidRPr="003807AA" w:rsidRDefault="003807AA" w:rsidP="003807AA">
            <w:pPr>
              <w:jc w:val="right"/>
              <w:rPr>
                <w:sz w:val="20"/>
                <w:szCs w:val="20"/>
              </w:rPr>
            </w:pPr>
            <w:r w:rsidRPr="003807AA">
              <w:rPr>
                <w:sz w:val="20"/>
                <w:szCs w:val="20"/>
              </w:rPr>
              <w:t>290 771,8</w:t>
            </w:r>
          </w:p>
        </w:tc>
        <w:tc>
          <w:tcPr>
            <w:tcW w:w="1412" w:type="dxa"/>
            <w:shd w:val="clear" w:color="auto" w:fill="auto"/>
            <w:vAlign w:val="bottom"/>
          </w:tcPr>
          <w:p w14:paraId="5853AE2B" w14:textId="77777777" w:rsidR="003807AA" w:rsidRPr="003807AA" w:rsidRDefault="003807AA" w:rsidP="003807AA">
            <w:pPr>
              <w:jc w:val="right"/>
              <w:rPr>
                <w:sz w:val="20"/>
                <w:szCs w:val="20"/>
              </w:rPr>
            </w:pPr>
            <w:r w:rsidRPr="003807AA">
              <w:rPr>
                <w:sz w:val="20"/>
                <w:szCs w:val="20"/>
              </w:rPr>
              <w:t>276 763,4</w:t>
            </w:r>
          </w:p>
        </w:tc>
        <w:tc>
          <w:tcPr>
            <w:tcW w:w="1374" w:type="dxa"/>
            <w:shd w:val="clear" w:color="auto" w:fill="auto"/>
            <w:vAlign w:val="bottom"/>
          </w:tcPr>
          <w:p w14:paraId="1D4D9E3C" w14:textId="77777777" w:rsidR="003807AA" w:rsidRPr="003807AA" w:rsidRDefault="003807AA" w:rsidP="003807AA">
            <w:pPr>
              <w:jc w:val="right"/>
              <w:rPr>
                <w:sz w:val="20"/>
                <w:szCs w:val="20"/>
              </w:rPr>
            </w:pPr>
            <w:r w:rsidRPr="003807AA">
              <w:rPr>
                <w:sz w:val="20"/>
                <w:szCs w:val="20"/>
              </w:rPr>
              <w:t>276 925,2</w:t>
            </w:r>
          </w:p>
        </w:tc>
      </w:tr>
      <w:tr w:rsidR="003807AA" w:rsidRPr="003807AA" w14:paraId="186651F3" w14:textId="77777777" w:rsidTr="003807AA">
        <w:trPr>
          <w:trHeight w:val="20"/>
        </w:trPr>
        <w:tc>
          <w:tcPr>
            <w:tcW w:w="3984" w:type="dxa"/>
            <w:shd w:val="clear" w:color="auto" w:fill="auto"/>
            <w:vAlign w:val="center"/>
          </w:tcPr>
          <w:p w14:paraId="5EEC2689"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248F40C5" w14:textId="77777777" w:rsidR="003807AA" w:rsidRPr="003807AA" w:rsidRDefault="003807AA" w:rsidP="003807AA">
            <w:pPr>
              <w:jc w:val="center"/>
              <w:rPr>
                <w:sz w:val="20"/>
                <w:szCs w:val="20"/>
              </w:rPr>
            </w:pPr>
            <w:r w:rsidRPr="003807AA">
              <w:rPr>
                <w:sz w:val="20"/>
                <w:szCs w:val="20"/>
              </w:rPr>
              <w:t>1040100590</w:t>
            </w:r>
          </w:p>
        </w:tc>
        <w:tc>
          <w:tcPr>
            <w:tcW w:w="735" w:type="dxa"/>
            <w:shd w:val="clear" w:color="auto" w:fill="auto"/>
            <w:noWrap/>
            <w:vAlign w:val="bottom"/>
          </w:tcPr>
          <w:p w14:paraId="26B487BB"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76C7D351" w14:textId="77777777" w:rsidR="003807AA" w:rsidRPr="003807AA" w:rsidRDefault="003807AA" w:rsidP="003807AA">
            <w:pPr>
              <w:jc w:val="right"/>
              <w:rPr>
                <w:sz w:val="20"/>
                <w:szCs w:val="20"/>
              </w:rPr>
            </w:pPr>
            <w:r w:rsidRPr="003807AA">
              <w:rPr>
                <w:sz w:val="20"/>
                <w:szCs w:val="20"/>
              </w:rPr>
              <w:t>62 783,0</w:t>
            </w:r>
          </w:p>
        </w:tc>
        <w:tc>
          <w:tcPr>
            <w:tcW w:w="1412" w:type="dxa"/>
            <w:shd w:val="clear" w:color="auto" w:fill="auto"/>
            <w:vAlign w:val="bottom"/>
          </w:tcPr>
          <w:p w14:paraId="6B02C814" w14:textId="77777777" w:rsidR="003807AA" w:rsidRPr="003807AA" w:rsidRDefault="003807AA" w:rsidP="003807AA">
            <w:pPr>
              <w:jc w:val="right"/>
              <w:rPr>
                <w:sz w:val="20"/>
                <w:szCs w:val="20"/>
              </w:rPr>
            </w:pPr>
            <w:r w:rsidRPr="003807AA">
              <w:rPr>
                <w:sz w:val="20"/>
                <w:szCs w:val="20"/>
              </w:rPr>
              <w:t>62 783,4</w:t>
            </w:r>
          </w:p>
        </w:tc>
        <w:tc>
          <w:tcPr>
            <w:tcW w:w="1374" w:type="dxa"/>
            <w:shd w:val="clear" w:color="auto" w:fill="auto"/>
            <w:vAlign w:val="bottom"/>
          </w:tcPr>
          <w:p w14:paraId="64C298A1" w14:textId="77777777" w:rsidR="003807AA" w:rsidRPr="003807AA" w:rsidRDefault="003807AA" w:rsidP="003807AA">
            <w:pPr>
              <w:jc w:val="right"/>
              <w:rPr>
                <w:sz w:val="20"/>
                <w:szCs w:val="20"/>
              </w:rPr>
            </w:pPr>
            <w:r w:rsidRPr="003807AA">
              <w:rPr>
                <w:sz w:val="20"/>
                <w:szCs w:val="20"/>
              </w:rPr>
              <w:t>62 784,3</w:t>
            </w:r>
          </w:p>
        </w:tc>
      </w:tr>
      <w:tr w:rsidR="003807AA" w:rsidRPr="003807AA" w14:paraId="4126A004" w14:textId="77777777" w:rsidTr="003807AA">
        <w:trPr>
          <w:trHeight w:val="20"/>
        </w:trPr>
        <w:tc>
          <w:tcPr>
            <w:tcW w:w="3984" w:type="dxa"/>
            <w:shd w:val="clear" w:color="auto" w:fill="auto"/>
            <w:vAlign w:val="center"/>
          </w:tcPr>
          <w:p w14:paraId="28629B9D" w14:textId="77777777" w:rsidR="003807AA" w:rsidRPr="003807AA" w:rsidRDefault="003807AA" w:rsidP="003807AA">
            <w:pPr>
              <w:jc w:val="both"/>
              <w:rPr>
                <w:sz w:val="20"/>
                <w:szCs w:val="20"/>
              </w:rPr>
            </w:pPr>
            <w:r w:rsidRPr="003807AA">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14:paraId="69F8A2AF" w14:textId="77777777" w:rsidR="003807AA" w:rsidRPr="003807AA" w:rsidRDefault="003807AA" w:rsidP="003807AA">
            <w:pPr>
              <w:jc w:val="center"/>
              <w:rPr>
                <w:sz w:val="20"/>
                <w:szCs w:val="20"/>
              </w:rPr>
            </w:pPr>
            <w:r w:rsidRPr="003807AA">
              <w:rPr>
                <w:sz w:val="20"/>
                <w:szCs w:val="20"/>
              </w:rPr>
              <w:t>10401L4660</w:t>
            </w:r>
          </w:p>
        </w:tc>
        <w:tc>
          <w:tcPr>
            <w:tcW w:w="735" w:type="dxa"/>
            <w:shd w:val="clear" w:color="auto" w:fill="auto"/>
            <w:noWrap/>
            <w:vAlign w:val="bottom"/>
          </w:tcPr>
          <w:p w14:paraId="02860CD0"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6BA636FD" w14:textId="77777777" w:rsidR="003807AA" w:rsidRPr="003807AA" w:rsidRDefault="003807AA" w:rsidP="003807AA">
            <w:pPr>
              <w:jc w:val="right"/>
              <w:rPr>
                <w:sz w:val="20"/>
                <w:szCs w:val="20"/>
              </w:rPr>
            </w:pPr>
            <w:r w:rsidRPr="003807AA">
              <w:rPr>
                <w:sz w:val="20"/>
                <w:szCs w:val="20"/>
              </w:rPr>
              <w:t>3 216,0</w:t>
            </w:r>
          </w:p>
        </w:tc>
        <w:tc>
          <w:tcPr>
            <w:tcW w:w="1412" w:type="dxa"/>
            <w:shd w:val="clear" w:color="auto" w:fill="auto"/>
            <w:vAlign w:val="bottom"/>
          </w:tcPr>
          <w:p w14:paraId="6298874A" w14:textId="77777777" w:rsidR="003807AA" w:rsidRPr="003807AA" w:rsidRDefault="003807AA" w:rsidP="003807AA">
            <w:pPr>
              <w:jc w:val="right"/>
              <w:rPr>
                <w:sz w:val="20"/>
                <w:szCs w:val="20"/>
              </w:rPr>
            </w:pPr>
          </w:p>
        </w:tc>
        <w:tc>
          <w:tcPr>
            <w:tcW w:w="1374" w:type="dxa"/>
            <w:shd w:val="clear" w:color="auto" w:fill="auto"/>
            <w:vAlign w:val="bottom"/>
          </w:tcPr>
          <w:p w14:paraId="108B0AB6" w14:textId="77777777" w:rsidR="003807AA" w:rsidRPr="003807AA" w:rsidRDefault="003807AA" w:rsidP="003807AA">
            <w:pPr>
              <w:jc w:val="right"/>
              <w:rPr>
                <w:sz w:val="20"/>
                <w:szCs w:val="20"/>
              </w:rPr>
            </w:pPr>
          </w:p>
        </w:tc>
      </w:tr>
      <w:tr w:rsidR="003807AA" w:rsidRPr="003807AA" w14:paraId="013FE197" w14:textId="77777777" w:rsidTr="003807AA">
        <w:trPr>
          <w:trHeight w:val="20"/>
        </w:trPr>
        <w:tc>
          <w:tcPr>
            <w:tcW w:w="3984" w:type="dxa"/>
            <w:shd w:val="clear" w:color="auto" w:fill="auto"/>
            <w:vAlign w:val="center"/>
          </w:tcPr>
          <w:p w14:paraId="01D58044" w14:textId="77777777" w:rsidR="003807AA" w:rsidRPr="003807AA" w:rsidRDefault="003807AA" w:rsidP="003807AA">
            <w:pPr>
              <w:jc w:val="both"/>
              <w:rPr>
                <w:sz w:val="20"/>
                <w:szCs w:val="20"/>
              </w:rPr>
            </w:pPr>
            <w:r w:rsidRPr="003807AA">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14:paraId="76A656C4" w14:textId="77777777" w:rsidR="003807AA" w:rsidRPr="003807AA" w:rsidRDefault="003807AA" w:rsidP="003807AA">
            <w:pPr>
              <w:jc w:val="center"/>
              <w:rPr>
                <w:sz w:val="20"/>
                <w:szCs w:val="20"/>
              </w:rPr>
            </w:pPr>
            <w:r w:rsidRPr="003807AA">
              <w:rPr>
                <w:sz w:val="20"/>
                <w:szCs w:val="20"/>
              </w:rPr>
              <w:t>10401L5190</w:t>
            </w:r>
          </w:p>
        </w:tc>
        <w:tc>
          <w:tcPr>
            <w:tcW w:w="735" w:type="dxa"/>
            <w:shd w:val="clear" w:color="auto" w:fill="auto"/>
            <w:noWrap/>
            <w:vAlign w:val="bottom"/>
          </w:tcPr>
          <w:p w14:paraId="665B8188"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F853790" w14:textId="77777777" w:rsidR="003807AA" w:rsidRPr="003807AA" w:rsidRDefault="003807AA" w:rsidP="003807AA">
            <w:pPr>
              <w:jc w:val="right"/>
              <w:rPr>
                <w:sz w:val="20"/>
                <w:szCs w:val="20"/>
              </w:rPr>
            </w:pPr>
            <w:r w:rsidRPr="003807AA">
              <w:rPr>
                <w:sz w:val="20"/>
                <w:szCs w:val="20"/>
              </w:rPr>
              <w:t>840,9</w:t>
            </w:r>
          </w:p>
        </w:tc>
        <w:tc>
          <w:tcPr>
            <w:tcW w:w="1412" w:type="dxa"/>
            <w:shd w:val="clear" w:color="auto" w:fill="auto"/>
            <w:vAlign w:val="bottom"/>
          </w:tcPr>
          <w:p w14:paraId="14B18481" w14:textId="77777777" w:rsidR="003807AA" w:rsidRPr="003807AA" w:rsidRDefault="003807AA" w:rsidP="003807AA">
            <w:pPr>
              <w:jc w:val="right"/>
              <w:rPr>
                <w:sz w:val="20"/>
                <w:szCs w:val="20"/>
              </w:rPr>
            </w:pPr>
            <w:r w:rsidRPr="003807AA">
              <w:rPr>
                <w:sz w:val="20"/>
                <w:szCs w:val="20"/>
              </w:rPr>
              <w:t>874,8</w:t>
            </w:r>
          </w:p>
        </w:tc>
        <w:tc>
          <w:tcPr>
            <w:tcW w:w="1374" w:type="dxa"/>
            <w:shd w:val="clear" w:color="auto" w:fill="auto"/>
            <w:vAlign w:val="bottom"/>
          </w:tcPr>
          <w:p w14:paraId="7934FFA2" w14:textId="77777777" w:rsidR="003807AA" w:rsidRPr="003807AA" w:rsidRDefault="003807AA" w:rsidP="003807AA">
            <w:pPr>
              <w:jc w:val="right"/>
              <w:rPr>
                <w:sz w:val="20"/>
                <w:szCs w:val="20"/>
              </w:rPr>
            </w:pPr>
            <w:r w:rsidRPr="003807AA">
              <w:rPr>
                <w:sz w:val="20"/>
                <w:szCs w:val="20"/>
              </w:rPr>
              <w:t>912,5</w:t>
            </w:r>
          </w:p>
        </w:tc>
      </w:tr>
      <w:tr w:rsidR="003807AA" w:rsidRPr="003807AA" w14:paraId="01BE29CD" w14:textId="77777777" w:rsidTr="003807AA">
        <w:trPr>
          <w:trHeight w:val="20"/>
        </w:trPr>
        <w:tc>
          <w:tcPr>
            <w:tcW w:w="3984" w:type="dxa"/>
            <w:shd w:val="clear" w:color="auto" w:fill="auto"/>
            <w:vAlign w:val="center"/>
          </w:tcPr>
          <w:p w14:paraId="0ABE1B86" w14:textId="77777777" w:rsidR="003807AA" w:rsidRPr="003807AA" w:rsidRDefault="003807AA" w:rsidP="003807AA">
            <w:pPr>
              <w:jc w:val="both"/>
              <w:rPr>
                <w:sz w:val="20"/>
                <w:szCs w:val="20"/>
              </w:rPr>
            </w:pPr>
            <w:r w:rsidRPr="003807AA">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A32A9F7" w14:textId="77777777" w:rsidR="003807AA" w:rsidRPr="003807AA" w:rsidRDefault="003807AA" w:rsidP="003807AA">
            <w:pPr>
              <w:jc w:val="center"/>
              <w:rPr>
                <w:sz w:val="20"/>
                <w:szCs w:val="20"/>
              </w:rPr>
            </w:pPr>
            <w:r w:rsidRPr="003807AA">
              <w:rPr>
                <w:sz w:val="20"/>
                <w:szCs w:val="20"/>
              </w:rPr>
              <w:t>10401S3320</w:t>
            </w:r>
          </w:p>
        </w:tc>
        <w:tc>
          <w:tcPr>
            <w:tcW w:w="735" w:type="dxa"/>
            <w:shd w:val="clear" w:color="auto" w:fill="auto"/>
            <w:noWrap/>
            <w:vAlign w:val="bottom"/>
          </w:tcPr>
          <w:p w14:paraId="44AF363E"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0C0D207" w14:textId="77777777" w:rsidR="003807AA" w:rsidRPr="003807AA" w:rsidRDefault="003807AA" w:rsidP="003807AA">
            <w:pPr>
              <w:jc w:val="right"/>
              <w:rPr>
                <w:sz w:val="20"/>
                <w:szCs w:val="20"/>
              </w:rPr>
            </w:pPr>
          </w:p>
        </w:tc>
        <w:tc>
          <w:tcPr>
            <w:tcW w:w="1412" w:type="dxa"/>
            <w:shd w:val="clear" w:color="auto" w:fill="auto"/>
            <w:vAlign w:val="bottom"/>
          </w:tcPr>
          <w:p w14:paraId="5046006D" w14:textId="77777777" w:rsidR="003807AA" w:rsidRPr="003807AA" w:rsidRDefault="003807AA" w:rsidP="003807AA">
            <w:pPr>
              <w:jc w:val="right"/>
              <w:rPr>
                <w:sz w:val="20"/>
                <w:szCs w:val="20"/>
              </w:rPr>
            </w:pPr>
            <w:r w:rsidRPr="003807AA">
              <w:rPr>
                <w:sz w:val="20"/>
                <w:szCs w:val="20"/>
              </w:rPr>
              <w:t>54 130,1</w:t>
            </w:r>
          </w:p>
        </w:tc>
        <w:tc>
          <w:tcPr>
            <w:tcW w:w="1374" w:type="dxa"/>
            <w:shd w:val="clear" w:color="auto" w:fill="auto"/>
            <w:vAlign w:val="bottom"/>
          </w:tcPr>
          <w:p w14:paraId="288B440B" w14:textId="77777777" w:rsidR="003807AA" w:rsidRPr="003807AA" w:rsidRDefault="003807AA" w:rsidP="003807AA">
            <w:pPr>
              <w:jc w:val="right"/>
              <w:rPr>
                <w:sz w:val="20"/>
                <w:szCs w:val="20"/>
              </w:rPr>
            </w:pPr>
            <w:r w:rsidRPr="003807AA">
              <w:rPr>
                <w:sz w:val="20"/>
                <w:szCs w:val="20"/>
              </w:rPr>
              <w:t>120 919,0</w:t>
            </w:r>
          </w:p>
        </w:tc>
      </w:tr>
      <w:tr w:rsidR="003807AA" w:rsidRPr="003807AA" w14:paraId="0A373A8D" w14:textId="77777777" w:rsidTr="003807AA">
        <w:trPr>
          <w:trHeight w:val="20"/>
        </w:trPr>
        <w:tc>
          <w:tcPr>
            <w:tcW w:w="3984" w:type="dxa"/>
            <w:shd w:val="clear" w:color="auto" w:fill="auto"/>
            <w:vAlign w:val="center"/>
          </w:tcPr>
          <w:p w14:paraId="77563BBE" w14:textId="77777777" w:rsidR="003807AA" w:rsidRPr="003807AA" w:rsidRDefault="003807AA" w:rsidP="003807AA">
            <w:pPr>
              <w:jc w:val="both"/>
              <w:rPr>
                <w:sz w:val="20"/>
                <w:szCs w:val="20"/>
              </w:rPr>
            </w:pPr>
            <w:r w:rsidRPr="003807AA">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14:paraId="423ED08D" w14:textId="77777777" w:rsidR="003807AA" w:rsidRPr="003807AA" w:rsidRDefault="003807AA" w:rsidP="003807AA">
            <w:pPr>
              <w:jc w:val="center"/>
              <w:rPr>
                <w:sz w:val="20"/>
                <w:szCs w:val="20"/>
              </w:rPr>
            </w:pPr>
            <w:r w:rsidRPr="003807AA">
              <w:rPr>
                <w:sz w:val="20"/>
                <w:szCs w:val="20"/>
              </w:rPr>
              <w:t>10401S3900</w:t>
            </w:r>
          </w:p>
        </w:tc>
        <w:tc>
          <w:tcPr>
            <w:tcW w:w="735" w:type="dxa"/>
            <w:shd w:val="clear" w:color="auto" w:fill="auto"/>
            <w:noWrap/>
            <w:vAlign w:val="bottom"/>
          </w:tcPr>
          <w:p w14:paraId="7ED38A9C"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14797743" w14:textId="77777777" w:rsidR="003807AA" w:rsidRPr="003807AA" w:rsidRDefault="003807AA" w:rsidP="003807AA">
            <w:pPr>
              <w:jc w:val="right"/>
              <w:rPr>
                <w:sz w:val="20"/>
                <w:szCs w:val="20"/>
              </w:rPr>
            </w:pPr>
            <w:r w:rsidRPr="003807AA">
              <w:rPr>
                <w:sz w:val="20"/>
                <w:szCs w:val="20"/>
              </w:rPr>
              <w:t>2 459,7</w:t>
            </w:r>
          </w:p>
        </w:tc>
        <w:tc>
          <w:tcPr>
            <w:tcW w:w="1412" w:type="dxa"/>
            <w:shd w:val="clear" w:color="auto" w:fill="auto"/>
            <w:vAlign w:val="bottom"/>
          </w:tcPr>
          <w:p w14:paraId="12E11118" w14:textId="77777777" w:rsidR="003807AA" w:rsidRPr="003807AA" w:rsidRDefault="003807AA" w:rsidP="003807AA">
            <w:pPr>
              <w:jc w:val="right"/>
              <w:rPr>
                <w:sz w:val="20"/>
                <w:szCs w:val="20"/>
              </w:rPr>
            </w:pPr>
          </w:p>
        </w:tc>
        <w:tc>
          <w:tcPr>
            <w:tcW w:w="1374" w:type="dxa"/>
            <w:shd w:val="clear" w:color="auto" w:fill="auto"/>
            <w:vAlign w:val="bottom"/>
          </w:tcPr>
          <w:p w14:paraId="5F5991B2" w14:textId="77777777" w:rsidR="003807AA" w:rsidRPr="003807AA" w:rsidRDefault="003807AA" w:rsidP="003807AA">
            <w:pPr>
              <w:jc w:val="right"/>
              <w:rPr>
                <w:sz w:val="20"/>
                <w:szCs w:val="20"/>
              </w:rPr>
            </w:pPr>
          </w:p>
        </w:tc>
      </w:tr>
      <w:tr w:rsidR="003807AA" w:rsidRPr="003807AA" w14:paraId="329DB4C3" w14:textId="77777777" w:rsidTr="003807AA">
        <w:trPr>
          <w:trHeight w:val="20"/>
        </w:trPr>
        <w:tc>
          <w:tcPr>
            <w:tcW w:w="3984" w:type="dxa"/>
            <w:shd w:val="clear" w:color="auto" w:fill="auto"/>
            <w:vAlign w:val="center"/>
          </w:tcPr>
          <w:p w14:paraId="03CDE162" w14:textId="77777777" w:rsidR="003807AA" w:rsidRPr="003807AA" w:rsidRDefault="003807AA" w:rsidP="003807AA">
            <w:pPr>
              <w:jc w:val="both"/>
              <w:rPr>
                <w:sz w:val="20"/>
                <w:szCs w:val="20"/>
              </w:rPr>
            </w:pPr>
            <w:r w:rsidRPr="003807AA">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14:paraId="0C4C1BE3" w14:textId="77777777" w:rsidR="003807AA" w:rsidRPr="003807AA" w:rsidRDefault="003807AA" w:rsidP="003807AA">
            <w:pPr>
              <w:jc w:val="center"/>
              <w:rPr>
                <w:sz w:val="20"/>
                <w:szCs w:val="20"/>
              </w:rPr>
            </w:pPr>
            <w:r w:rsidRPr="003807AA">
              <w:rPr>
                <w:sz w:val="20"/>
                <w:szCs w:val="20"/>
              </w:rPr>
              <w:t>10401S4180</w:t>
            </w:r>
          </w:p>
        </w:tc>
        <w:tc>
          <w:tcPr>
            <w:tcW w:w="735" w:type="dxa"/>
            <w:shd w:val="clear" w:color="auto" w:fill="auto"/>
            <w:noWrap/>
            <w:vAlign w:val="bottom"/>
          </w:tcPr>
          <w:p w14:paraId="5ED6782E"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64CD56B3" w14:textId="77777777" w:rsidR="003807AA" w:rsidRPr="003807AA" w:rsidRDefault="003807AA" w:rsidP="003807AA">
            <w:pPr>
              <w:jc w:val="right"/>
              <w:rPr>
                <w:sz w:val="20"/>
                <w:szCs w:val="20"/>
              </w:rPr>
            </w:pPr>
            <w:r w:rsidRPr="003807AA">
              <w:rPr>
                <w:sz w:val="20"/>
                <w:szCs w:val="20"/>
              </w:rPr>
              <w:t>1 942,0</w:t>
            </w:r>
          </w:p>
        </w:tc>
        <w:tc>
          <w:tcPr>
            <w:tcW w:w="1412" w:type="dxa"/>
            <w:shd w:val="clear" w:color="auto" w:fill="auto"/>
            <w:vAlign w:val="bottom"/>
          </w:tcPr>
          <w:p w14:paraId="3483F0A3" w14:textId="77777777" w:rsidR="003807AA" w:rsidRPr="003807AA" w:rsidRDefault="003807AA" w:rsidP="003807AA">
            <w:pPr>
              <w:jc w:val="right"/>
              <w:rPr>
                <w:sz w:val="20"/>
                <w:szCs w:val="20"/>
              </w:rPr>
            </w:pPr>
            <w:r w:rsidRPr="003807AA">
              <w:rPr>
                <w:sz w:val="20"/>
                <w:szCs w:val="20"/>
              </w:rPr>
              <w:t>2 019,6</w:t>
            </w:r>
          </w:p>
        </w:tc>
        <w:tc>
          <w:tcPr>
            <w:tcW w:w="1374" w:type="dxa"/>
            <w:shd w:val="clear" w:color="auto" w:fill="auto"/>
            <w:vAlign w:val="bottom"/>
          </w:tcPr>
          <w:p w14:paraId="44B36E5D" w14:textId="77777777" w:rsidR="003807AA" w:rsidRPr="003807AA" w:rsidRDefault="003807AA" w:rsidP="003807AA">
            <w:pPr>
              <w:jc w:val="right"/>
              <w:rPr>
                <w:sz w:val="20"/>
                <w:szCs w:val="20"/>
              </w:rPr>
            </w:pPr>
            <w:r w:rsidRPr="003807AA">
              <w:rPr>
                <w:sz w:val="20"/>
                <w:szCs w:val="20"/>
              </w:rPr>
              <w:t>2 100,4</w:t>
            </w:r>
          </w:p>
        </w:tc>
      </w:tr>
      <w:tr w:rsidR="003807AA" w:rsidRPr="003807AA" w14:paraId="1B2533A1" w14:textId="77777777" w:rsidTr="003807AA">
        <w:trPr>
          <w:trHeight w:val="20"/>
        </w:trPr>
        <w:tc>
          <w:tcPr>
            <w:tcW w:w="3984" w:type="dxa"/>
            <w:shd w:val="clear" w:color="auto" w:fill="auto"/>
            <w:vAlign w:val="center"/>
          </w:tcPr>
          <w:p w14:paraId="672C618C"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14:paraId="2CA7275B" w14:textId="77777777" w:rsidR="003807AA" w:rsidRPr="003807AA" w:rsidRDefault="003807AA" w:rsidP="003807AA">
            <w:pPr>
              <w:jc w:val="center"/>
              <w:rPr>
                <w:sz w:val="20"/>
                <w:szCs w:val="20"/>
              </w:rPr>
            </w:pPr>
            <w:r w:rsidRPr="003807AA">
              <w:rPr>
                <w:sz w:val="20"/>
                <w:szCs w:val="20"/>
              </w:rPr>
              <w:t>10401S464R</w:t>
            </w:r>
          </w:p>
        </w:tc>
        <w:tc>
          <w:tcPr>
            <w:tcW w:w="735" w:type="dxa"/>
            <w:shd w:val="clear" w:color="auto" w:fill="auto"/>
            <w:noWrap/>
            <w:vAlign w:val="bottom"/>
          </w:tcPr>
          <w:p w14:paraId="239D8C53"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6E1D23D1" w14:textId="77777777" w:rsidR="003807AA" w:rsidRPr="003807AA" w:rsidRDefault="003807AA" w:rsidP="003807AA">
            <w:pPr>
              <w:jc w:val="right"/>
              <w:rPr>
                <w:sz w:val="20"/>
                <w:szCs w:val="20"/>
              </w:rPr>
            </w:pPr>
            <w:r w:rsidRPr="003807AA">
              <w:rPr>
                <w:sz w:val="20"/>
                <w:szCs w:val="20"/>
              </w:rPr>
              <w:t>3 452,3</w:t>
            </w:r>
          </w:p>
        </w:tc>
        <w:tc>
          <w:tcPr>
            <w:tcW w:w="1412" w:type="dxa"/>
            <w:shd w:val="clear" w:color="auto" w:fill="auto"/>
            <w:vAlign w:val="bottom"/>
          </w:tcPr>
          <w:p w14:paraId="6EF3F6B1" w14:textId="77777777" w:rsidR="003807AA" w:rsidRPr="003807AA" w:rsidRDefault="003807AA" w:rsidP="003807AA">
            <w:pPr>
              <w:jc w:val="right"/>
              <w:rPr>
                <w:sz w:val="20"/>
                <w:szCs w:val="20"/>
              </w:rPr>
            </w:pPr>
          </w:p>
        </w:tc>
        <w:tc>
          <w:tcPr>
            <w:tcW w:w="1374" w:type="dxa"/>
            <w:shd w:val="clear" w:color="auto" w:fill="auto"/>
            <w:vAlign w:val="bottom"/>
          </w:tcPr>
          <w:p w14:paraId="204BE88D" w14:textId="77777777" w:rsidR="003807AA" w:rsidRPr="003807AA" w:rsidRDefault="003807AA" w:rsidP="003807AA">
            <w:pPr>
              <w:jc w:val="right"/>
              <w:rPr>
                <w:sz w:val="20"/>
                <w:szCs w:val="20"/>
              </w:rPr>
            </w:pPr>
          </w:p>
        </w:tc>
      </w:tr>
      <w:tr w:rsidR="003807AA" w:rsidRPr="003807AA" w14:paraId="4BB44EED" w14:textId="77777777" w:rsidTr="003807AA">
        <w:trPr>
          <w:trHeight w:val="20"/>
        </w:trPr>
        <w:tc>
          <w:tcPr>
            <w:tcW w:w="3984" w:type="dxa"/>
            <w:shd w:val="clear" w:color="auto" w:fill="auto"/>
            <w:vAlign w:val="center"/>
          </w:tcPr>
          <w:p w14:paraId="7D3A691F"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14:paraId="44DFCEF6" w14:textId="77777777" w:rsidR="003807AA" w:rsidRPr="003807AA" w:rsidRDefault="003807AA" w:rsidP="003807AA">
            <w:pPr>
              <w:jc w:val="center"/>
              <w:rPr>
                <w:sz w:val="20"/>
                <w:szCs w:val="20"/>
              </w:rPr>
            </w:pPr>
            <w:r w:rsidRPr="003807AA">
              <w:rPr>
                <w:sz w:val="20"/>
                <w:szCs w:val="20"/>
              </w:rPr>
              <w:t>10401S464S</w:t>
            </w:r>
          </w:p>
        </w:tc>
        <w:tc>
          <w:tcPr>
            <w:tcW w:w="735" w:type="dxa"/>
            <w:shd w:val="clear" w:color="auto" w:fill="auto"/>
            <w:noWrap/>
            <w:vAlign w:val="bottom"/>
          </w:tcPr>
          <w:p w14:paraId="59138137"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5C51109E" w14:textId="77777777" w:rsidR="003807AA" w:rsidRPr="003807AA" w:rsidRDefault="003807AA" w:rsidP="003807AA">
            <w:pPr>
              <w:jc w:val="right"/>
              <w:rPr>
                <w:sz w:val="20"/>
                <w:szCs w:val="20"/>
              </w:rPr>
            </w:pPr>
            <w:r w:rsidRPr="003807AA">
              <w:rPr>
                <w:sz w:val="20"/>
                <w:szCs w:val="20"/>
              </w:rPr>
              <w:t>3 418,8</w:t>
            </w:r>
          </w:p>
        </w:tc>
        <w:tc>
          <w:tcPr>
            <w:tcW w:w="1412" w:type="dxa"/>
            <w:shd w:val="clear" w:color="auto" w:fill="auto"/>
            <w:vAlign w:val="bottom"/>
          </w:tcPr>
          <w:p w14:paraId="2CF75DFC" w14:textId="77777777" w:rsidR="003807AA" w:rsidRPr="003807AA" w:rsidRDefault="003807AA" w:rsidP="003807AA">
            <w:pPr>
              <w:jc w:val="right"/>
              <w:rPr>
                <w:sz w:val="20"/>
                <w:szCs w:val="20"/>
              </w:rPr>
            </w:pPr>
          </w:p>
        </w:tc>
        <w:tc>
          <w:tcPr>
            <w:tcW w:w="1374" w:type="dxa"/>
            <w:shd w:val="clear" w:color="auto" w:fill="auto"/>
            <w:vAlign w:val="bottom"/>
          </w:tcPr>
          <w:p w14:paraId="28DD4532" w14:textId="77777777" w:rsidR="003807AA" w:rsidRPr="003807AA" w:rsidRDefault="003807AA" w:rsidP="003807AA">
            <w:pPr>
              <w:jc w:val="right"/>
              <w:rPr>
                <w:sz w:val="20"/>
                <w:szCs w:val="20"/>
              </w:rPr>
            </w:pPr>
          </w:p>
        </w:tc>
      </w:tr>
      <w:tr w:rsidR="003807AA" w:rsidRPr="003807AA" w14:paraId="5C55083F" w14:textId="77777777" w:rsidTr="003807AA">
        <w:trPr>
          <w:trHeight w:val="20"/>
        </w:trPr>
        <w:tc>
          <w:tcPr>
            <w:tcW w:w="3984" w:type="dxa"/>
            <w:shd w:val="clear" w:color="auto" w:fill="auto"/>
            <w:vAlign w:val="center"/>
          </w:tcPr>
          <w:p w14:paraId="5F44CA0A"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14:paraId="6D07C9B5" w14:textId="77777777" w:rsidR="003807AA" w:rsidRPr="003807AA" w:rsidRDefault="003807AA" w:rsidP="003807AA">
            <w:pPr>
              <w:jc w:val="center"/>
              <w:rPr>
                <w:sz w:val="20"/>
                <w:szCs w:val="20"/>
              </w:rPr>
            </w:pPr>
            <w:r w:rsidRPr="003807AA">
              <w:rPr>
                <w:sz w:val="20"/>
                <w:szCs w:val="20"/>
              </w:rPr>
              <w:t>1040200000</w:t>
            </w:r>
          </w:p>
        </w:tc>
        <w:tc>
          <w:tcPr>
            <w:tcW w:w="735" w:type="dxa"/>
            <w:shd w:val="clear" w:color="auto" w:fill="auto"/>
            <w:noWrap/>
            <w:vAlign w:val="bottom"/>
          </w:tcPr>
          <w:p w14:paraId="5ED20A0E" w14:textId="77777777" w:rsidR="003807AA" w:rsidRPr="003807AA" w:rsidRDefault="003807AA" w:rsidP="003807AA">
            <w:pPr>
              <w:jc w:val="center"/>
              <w:rPr>
                <w:sz w:val="20"/>
                <w:szCs w:val="20"/>
              </w:rPr>
            </w:pPr>
          </w:p>
        </w:tc>
        <w:tc>
          <w:tcPr>
            <w:tcW w:w="1408" w:type="dxa"/>
            <w:shd w:val="clear" w:color="auto" w:fill="auto"/>
            <w:vAlign w:val="bottom"/>
          </w:tcPr>
          <w:p w14:paraId="3AD8AB1B" w14:textId="77777777" w:rsidR="003807AA" w:rsidRPr="003807AA" w:rsidRDefault="003807AA" w:rsidP="003807AA">
            <w:pPr>
              <w:jc w:val="right"/>
              <w:rPr>
                <w:sz w:val="20"/>
                <w:szCs w:val="20"/>
              </w:rPr>
            </w:pPr>
            <w:r w:rsidRPr="003807AA">
              <w:rPr>
                <w:sz w:val="20"/>
                <w:szCs w:val="20"/>
              </w:rPr>
              <w:t>12 862,6</w:t>
            </w:r>
          </w:p>
        </w:tc>
        <w:tc>
          <w:tcPr>
            <w:tcW w:w="1412" w:type="dxa"/>
            <w:shd w:val="clear" w:color="auto" w:fill="auto"/>
            <w:vAlign w:val="bottom"/>
          </w:tcPr>
          <w:p w14:paraId="2528F37E" w14:textId="77777777" w:rsidR="003807AA" w:rsidRPr="003807AA" w:rsidRDefault="003807AA" w:rsidP="003807AA">
            <w:pPr>
              <w:jc w:val="right"/>
              <w:rPr>
                <w:sz w:val="20"/>
                <w:szCs w:val="20"/>
              </w:rPr>
            </w:pPr>
            <w:r w:rsidRPr="003807AA">
              <w:rPr>
                <w:sz w:val="20"/>
                <w:szCs w:val="20"/>
              </w:rPr>
              <w:t>11 912,0</w:t>
            </w:r>
          </w:p>
        </w:tc>
        <w:tc>
          <w:tcPr>
            <w:tcW w:w="1374" w:type="dxa"/>
            <w:shd w:val="clear" w:color="auto" w:fill="auto"/>
            <w:vAlign w:val="bottom"/>
          </w:tcPr>
          <w:p w14:paraId="2F11E398" w14:textId="77777777" w:rsidR="003807AA" w:rsidRPr="003807AA" w:rsidRDefault="003807AA" w:rsidP="003807AA">
            <w:pPr>
              <w:jc w:val="right"/>
              <w:rPr>
                <w:sz w:val="20"/>
                <w:szCs w:val="20"/>
              </w:rPr>
            </w:pPr>
            <w:r w:rsidRPr="003807AA">
              <w:rPr>
                <w:sz w:val="20"/>
                <w:szCs w:val="20"/>
              </w:rPr>
              <w:t>12 295,5</w:t>
            </w:r>
          </w:p>
        </w:tc>
      </w:tr>
      <w:tr w:rsidR="003807AA" w:rsidRPr="003807AA" w14:paraId="1647F407" w14:textId="77777777" w:rsidTr="003807AA">
        <w:trPr>
          <w:trHeight w:val="20"/>
        </w:trPr>
        <w:tc>
          <w:tcPr>
            <w:tcW w:w="3984" w:type="dxa"/>
            <w:shd w:val="clear" w:color="auto" w:fill="auto"/>
            <w:vAlign w:val="center"/>
          </w:tcPr>
          <w:p w14:paraId="452A4469"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018F3CBA" w14:textId="77777777" w:rsidR="003807AA" w:rsidRPr="003807AA" w:rsidRDefault="003807AA" w:rsidP="003807AA">
            <w:pPr>
              <w:jc w:val="center"/>
              <w:rPr>
                <w:sz w:val="20"/>
                <w:szCs w:val="20"/>
              </w:rPr>
            </w:pPr>
            <w:r w:rsidRPr="003807AA">
              <w:rPr>
                <w:sz w:val="20"/>
                <w:szCs w:val="20"/>
              </w:rPr>
              <w:t>1040200110</w:t>
            </w:r>
          </w:p>
        </w:tc>
        <w:tc>
          <w:tcPr>
            <w:tcW w:w="735" w:type="dxa"/>
            <w:shd w:val="clear" w:color="auto" w:fill="auto"/>
            <w:noWrap/>
            <w:vAlign w:val="bottom"/>
          </w:tcPr>
          <w:p w14:paraId="6F19511B"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39497916" w14:textId="77777777" w:rsidR="003807AA" w:rsidRPr="003807AA" w:rsidRDefault="003807AA" w:rsidP="003807AA">
            <w:pPr>
              <w:jc w:val="right"/>
              <w:rPr>
                <w:sz w:val="20"/>
                <w:szCs w:val="20"/>
              </w:rPr>
            </w:pPr>
            <w:r w:rsidRPr="003807AA">
              <w:rPr>
                <w:sz w:val="20"/>
                <w:szCs w:val="20"/>
              </w:rPr>
              <w:t>7 861,0</w:t>
            </w:r>
          </w:p>
        </w:tc>
        <w:tc>
          <w:tcPr>
            <w:tcW w:w="1412" w:type="dxa"/>
            <w:shd w:val="clear" w:color="auto" w:fill="auto"/>
            <w:vAlign w:val="bottom"/>
          </w:tcPr>
          <w:p w14:paraId="52B7252C" w14:textId="77777777" w:rsidR="003807AA" w:rsidRPr="003807AA" w:rsidRDefault="003807AA" w:rsidP="003807AA">
            <w:pPr>
              <w:jc w:val="right"/>
              <w:rPr>
                <w:sz w:val="20"/>
                <w:szCs w:val="20"/>
              </w:rPr>
            </w:pPr>
            <w:r w:rsidRPr="003807AA">
              <w:rPr>
                <w:sz w:val="20"/>
                <w:szCs w:val="20"/>
              </w:rPr>
              <w:t>7 514,9</w:t>
            </w:r>
          </w:p>
        </w:tc>
        <w:tc>
          <w:tcPr>
            <w:tcW w:w="1374" w:type="dxa"/>
            <w:shd w:val="clear" w:color="auto" w:fill="auto"/>
            <w:vAlign w:val="bottom"/>
          </w:tcPr>
          <w:p w14:paraId="5719DD34" w14:textId="77777777" w:rsidR="003807AA" w:rsidRPr="003807AA" w:rsidRDefault="003807AA" w:rsidP="003807AA">
            <w:pPr>
              <w:jc w:val="right"/>
              <w:rPr>
                <w:sz w:val="20"/>
                <w:szCs w:val="20"/>
              </w:rPr>
            </w:pPr>
            <w:r w:rsidRPr="003807AA">
              <w:rPr>
                <w:sz w:val="20"/>
                <w:szCs w:val="20"/>
              </w:rPr>
              <w:t>7 759,6</w:t>
            </w:r>
          </w:p>
        </w:tc>
      </w:tr>
      <w:tr w:rsidR="003807AA" w:rsidRPr="003807AA" w14:paraId="51D82049" w14:textId="77777777" w:rsidTr="003807AA">
        <w:trPr>
          <w:trHeight w:val="20"/>
        </w:trPr>
        <w:tc>
          <w:tcPr>
            <w:tcW w:w="3984" w:type="dxa"/>
            <w:shd w:val="clear" w:color="auto" w:fill="auto"/>
            <w:vAlign w:val="center"/>
          </w:tcPr>
          <w:p w14:paraId="616965BE" w14:textId="77777777" w:rsidR="003807AA" w:rsidRPr="003807AA" w:rsidRDefault="003807AA" w:rsidP="003807AA">
            <w:pPr>
              <w:jc w:val="both"/>
              <w:rPr>
                <w:sz w:val="20"/>
                <w:szCs w:val="20"/>
              </w:rPr>
            </w:pPr>
            <w:r w:rsidRPr="003807AA">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3710284" w14:textId="77777777" w:rsidR="003807AA" w:rsidRPr="003807AA" w:rsidRDefault="003807AA" w:rsidP="003807AA">
            <w:pPr>
              <w:jc w:val="center"/>
              <w:rPr>
                <w:sz w:val="20"/>
                <w:szCs w:val="20"/>
              </w:rPr>
            </w:pPr>
            <w:r w:rsidRPr="003807AA">
              <w:rPr>
                <w:sz w:val="20"/>
                <w:szCs w:val="20"/>
              </w:rPr>
              <w:t>1040200190</w:t>
            </w:r>
          </w:p>
        </w:tc>
        <w:tc>
          <w:tcPr>
            <w:tcW w:w="735" w:type="dxa"/>
            <w:shd w:val="clear" w:color="auto" w:fill="auto"/>
            <w:noWrap/>
            <w:vAlign w:val="bottom"/>
          </w:tcPr>
          <w:p w14:paraId="417A494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B5A4C5D" w14:textId="77777777" w:rsidR="003807AA" w:rsidRPr="003807AA" w:rsidRDefault="003807AA" w:rsidP="003807AA">
            <w:pPr>
              <w:jc w:val="right"/>
              <w:rPr>
                <w:sz w:val="20"/>
                <w:szCs w:val="20"/>
              </w:rPr>
            </w:pPr>
            <w:r w:rsidRPr="003807AA">
              <w:rPr>
                <w:sz w:val="20"/>
                <w:szCs w:val="20"/>
              </w:rPr>
              <w:t>353,7</w:t>
            </w:r>
          </w:p>
        </w:tc>
        <w:tc>
          <w:tcPr>
            <w:tcW w:w="1412" w:type="dxa"/>
            <w:shd w:val="clear" w:color="auto" w:fill="auto"/>
            <w:vAlign w:val="bottom"/>
          </w:tcPr>
          <w:p w14:paraId="22305345" w14:textId="77777777" w:rsidR="003807AA" w:rsidRPr="003807AA" w:rsidRDefault="003807AA" w:rsidP="003807AA">
            <w:pPr>
              <w:jc w:val="right"/>
              <w:rPr>
                <w:sz w:val="20"/>
                <w:szCs w:val="20"/>
              </w:rPr>
            </w:pPr>
            <w:r w:rsidRPr="003807AA">
              <w:rPr>
                <w:sz w:val="20"/>
                <w:szCs w:val="20"/>
              </w:rPr>
              <w:t>142,7</w:t>
            </w:r>
          </w:p>
        </w:tc>
        <w:tc>
          <w:tcPr>
            <w:tcW w:w="1374" w:type="dxa"/>
            <w:shd w:val="clear" w:color="auto" w:fill="auto"/>
            <w:vAlign w:val="bottom"/>
          </w:tcPr>
          <w:p w14:paraId="32F73C7C" w14:textId="77777777" w:rsidR="003807AA" w:rsidRPr="003807AA" w:rsidRDefault="003807AA" w:rsidP="003807AA">
            <w:pPr>
              <w:jc w:val="right"/>
              <w:rPr>
                <w:sz w:val="20"/>
                <w:szCs w:val="20"/>
              </w:rPr>
            </w:pPr>
            <w:r w:rsidRPr="003807AA">
              <w:rPr>
                <w:sz w:val="20"/>
                <w:szCs w:val="20"/>
              </w:rPr>
              <w:t>142,8</w:t>
            </w:r>
          </w:p>
        </w:tc>
      </w:tr>
      <w:tr w:rsidR="003807AA" w:rsidRPr="003807AA" w14:paraId="6A6AC5D8" w14:textId="77777777" w:rsidTr="003807AA">
        <w:trPr>
          <w:trHeight w:val="20"/>
        </w:trPr>
        <w:tc>
          <w:tcPr>
            <w:tcW w:w="3984" w:type="dxa"/>
            <w:shd w:val="clear" w:color="auto" w:fill="auto"/>
            <w:vAlign w:val="center"/>
          </w:tcPr>
          <w:p w14:paraId="6B5B760C"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2ECC88EC" w14:textId="77777777" w:rsidR="003807AA" w:rsidRPr="003807AA" w:rsidRDefault="003807AA" w:rsidP="003807AA">
            <w:pPr>
              <w:jc w:val="center"/>
              <w:rPr>
                <w:sz w:val="20"/>
                <w:szCs w:val="20"/>
              </w:rPr>
            </w:pPr>
            <w:r w:rsidRPr="003807AA">
              <w:rPr>
                <w:sz w:val="20"/>
                <w:szCs w:val="20"/>
              </w:rPr>
              <w:t>1040200190</w:t>
            </w:r>
          </w:p>
        </w:tc>
        <w:tc>
          <w:tcPr>
            <w:tcW w:w="735" w:type="dxa"/>
            <w:shd w:val="clear" w:color="auto" w:fill="auto"/>
            <w:noWrap/>
            <w:vAlign w:val="bottom"/>
          </w:tcPr>
          <w:p w14:paraId="77AD8233"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5668CEC5" w14:textId="77777777" w:rsidR="003807AA" w:rsidRPr="003807AA" w:rsidRDefault="003807AA" w:rsidP="003807AA">
            <w:pPr>
              <w:jc w:val="right"/>
              <w:rPr>
                <w:sz w:val="20"/>
                <w:szCs w:val="20"/>
              </w:rPr>
            </w:pPr>
            <w:r w:rsidRPr="003807AA">
              <w:rPr>
                <w:sz w:val="20"/>
                <w:szCs w:val="20"/>
              </w:rPr>
              <w:t>554,7</w:t>
            </w:r>
          </w:p>
        </w:tc>
        <w:tc>
          <w:tcPr>
            <w:tcW w:w="1412" w:type="dxa"/>
            <w:shd w:val="clear" w:color="auto" w:fill="auto"/>
            <w:vAlign w:val="bottom"/>
          </w:tcPr>
          <w:p w14:paraId="0DD1394E" w14:textId="77777777" w:rsidR="003807AA" w:rsidRPr="003807AA" w:rsidRDefault="003807AA" w:rsidP="003807AA">
            <w:pPr>
              <w:jc w:val="right"/>
              <w:rPr>
                <w:sz w:val="20"/>
                <w:szCs w:val="20"/>
              </w:rPr>
            </w:pPr>
            <w:r w:rsidRPr="003807AA">
              <w:rPr>
                <w:sz w:val="20"/>
                <w:szCs w:val="20"/>
              </w:rPr>
              <w:t>550,2</w:t>
            </w:r>
          </w:p>
        </w:tc>
        <w:tc>
          <w:tcPr>
            <w:tcW w:w="1374" w:type="dxa"/>
            <w:shd w:val="clear" w:color="auto" w:fill="auto"/>
            <w:vAlign w:val="bottom"/>
          </w:tcPr>
          <w:p w14:paraId="2E9021BB" w14:textId="77777777" w:rsidR="003807AA" w:rsidRPr="003807AA" w:rsidRDefault="003807AA" w:rsidP="003807AA">
            <w:pPr>
              <w:jc w:val="right"/>
              <w:rPr>
                <w:sz w:val="20"/>
                <w:szCs w:val="20"/>
              </w:rPr>
            </w:pPr>
            <w:r w:rsidRPr="003807AA">
              <w:rPr>
                <w:sz w:val="20"/>
                <w:szCs w:val="20"/>
              </w:rPr>
              <w:t>547,8</w:t>
            </w:r>
          </w:p>
        </w:tc>
      </w:tr>
      <w:tr w:rsidR="003807AA" w:rsidRPr="003807AA" w14:paraId="6F18B12D" w14:textId="77777777" w:rsidTr="003807AA">
        <w:trPr>
          <w:trHeight w:val="20"/>
        </w:trPr>
        <w:tc>
          <w:tcPr>
            <w:tcW w:w="3984" w:type="dxa"/>
            <w:shd w:val="clear" w:color="auto" w:fill="auto"/>
            <w:vAlign w:val="center"/>
          </w:tcPr>
          <w:p w14:paraId="1D34D12D"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0E497FCC" w14:textId="77777777" w:rsidR="003807AA" w:rsidRPr="003807AA" w:rsidRDefault="003807AA" w:rsidP="003807AA">
            <w:pPr>
              <w:jc w:val="center"/>
              <w:rPr>
                <w:sz w:val="20"/>
                <w:szCs w:val="20"/>
              </w:rPr>
            </w:pPr>
            <w:r w:rsidRPr="003807AA">
              <w:rPr>
                <w:sz w:val="20"/>
                <w:szCs w:val="20"/>
              </w:rPr>
              <w:t>1040200590</w:t>
            </w:r>
          </w:p>
        </w:tc>
        <w:tc>
          <w:tcPr>
            <w:tcW w:w="735" w:type="dxa"/>
            <w:shd w:val="clear" w:color="auto" w:fill="auto"/>
            <w:noWrap/>
            <w:vAlign w:val="bottom"/>
          </w:tcPr>
          <w:p w14:paraId="34B85D6C"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1FE4C770" w14:textId="77777777" w:rsidR="003807AA" w:rsidRPr="003807AA" w:rsidRDefault="003807AA" w:rsidP="003807AA">
            <w:pPr>
              <w:jc w:val="right"/>
              <w:rPr>
                <w:sz w:val="20"/>
                <w:szCs w:val="20"/>
              </w:rPr>
            </w:pPr>
            <w:r w:rsidRPr="003807AA">
              <w:rPr>
                <w:sz w:val="20"/>
                <w:szCs w:val="20"/>
              </w:rPr>
              <w:t>3 556,4</w:t>
            </w:r>
          </w:p>
        </w:tc>
        <w:tc>
          <w:tcPr>
            <w:tcW w:w="1412" w:type="dxa"/>
            <w:shd w:val="clear" w:color="auto" w:fill="auto"/>
            <w:vAlign w:val="bottom"/>
          </w:tcPr>
          <w:p w14:paraId="26C3C6F1" w14:textId="77777777" w:rsidR="003807AA" w:rsidRPr="003807AA" w:rsidRDefault="003807AA" w:rsidP="003807AA">
            <w:pPr>
              <w:jc w:val="right"/>
              <w:rPr>
                <w:sz w:val="20"/>
                <w:szCs w:val="20"/>
              </w:rPr>
            </w:pPr>
            <w:r w:rsidRPr="003807AA">
              <w:rPr>
                <w:sz w:val="20"/>
                <w:szCs w:val="20"/>
              </w:rPr>
              <w:t>3 704,2</w:t>
            </w:r>
          </w:p>
        </w:tc>
        <w:tc>
          <w:tcPr>
            <w:tcW w:w="1374" w:type="dxa"/>
            <w:shd w:val="clear" w:color="auto" w:fill="auto"/>
            <w:vAlign w:val="bottom"/>
          </w:tcPr>
          <w:p w14:paraId="3FB3C851" w14:textId="77777777" w:rsidR="003807AA" w:rsidRPr="003807AA" w:rsidRDefault="003807AA" w:rsidP="003807AA">
            <w:pPr>
              <w:jc w:val="right"/>
              <w:rPr>
                <w:sz w:val="20"/>
                <w:szCs w:val="20"/>
              </w:rPr>
            </w:pPr>
            <w:r w:rsidRPr="003807AA">
              <w:rPr>
                <w:sz w:val="20"/>
                <w:szCs w:val="20"/>
              </w:rPr>
              <w:t>3 845,3</w:t>
            </w:r>
          </w:p>
        </w:tc>
      </w:tr>
      <w:tr w:rsidR="003807AA" w:rsidRPr="003807AA" w14:paraId="7F1E2167" w14:textId="77777777" w:rsidTr="003807AA">
        <w:trPr>
          <w:trHeight w:val="20"/>
        </w:trPr>
        <w:tc>
          <w:tcPr>
            <w:tcW w:w="3984" w:type="dxa"/>
            <w:shd w:val="clear" w:color="auto" w:fill="auto"/>
            <w:vAlign w:val="center"/>
          </w:tcPr>
          <w:p w14:paraId="2151FED0"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A947F4" w14:textId="77777777" w:rsidR="003807AA" w:rsidRPr="003807AA" w:rsidRDefault="003807AA" w:rsidP="003807AA">
            <w:pPr>
              <w:jc w:val="center"/>
              <w:rPr>
                <w:sz w:val="20"/>
                <w:szCs w:val="20"/>
              </w:rPr>
            </w:pPr>
            <w:r w:rsidRPr="003807AA">
              <w:rPr>
                <w:sz w:val="20"/>
                <w:szCs w:val="20"/>
              </w:rPr>
              <w:t>1040200590</w:t>
            </w:r>
          </w:p>
        </w:tc>
        <w:tc>
          <w:tcPr>
            <w:tcW w:w="735" w:type="dxa"/>
            <w:shd w:val="clear" w:color="auto" w:fill="auto"/>
            <w:noWrap/>
            <w:vAlign w:val="bottom"/>
          </w:tcPr>
          <w:p w14:paraId="363A460A"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49DC4C6" w14:textId="77777777" w:rsidR="003807AA" w:rsidRPr="003807AA" w:rsidRDefault="003807AA" w:rsidP="003807AA">
            <w:pPr>
              <w:jc w:val="right"/>
              <w:rPr>
                <w:sz w:val="20"/>
                <w:szCs w:val="20"/>
              </w:rPr>
            </w:pPr>
            <w:r w:rsidRPr="003807AA">
              <w:rPr>
                <w:sz w:val="20"/>
                <w:szCs w:val="20"/>
              </w:rPr>
              <w:t>50,8</w:t>
            </w:r>
          </w:p>
        </w:tc>
        <w:tc>
          <w:tcPr>
            <w:tcW w:w="1412" w:type="dxa"/>
            <w:shd w:val="clear" w:color="auto" w:fill="auto"/>
            <w:vAlign w:val="bottom"/>
          </w:tcPr>
          <w:p w14:paraId="6392C348" w14:textId="77777777" w:rsidR="003807AA" w:rsidRPr="003807AA" w:rsidRDefault="003807AA" w:rsidP="003807AA">
            <w:pPr>
              <w:jc w:val="right"/>
              <w:rPr>
                <w:sz w:val="20"/>
                <w:szCs w:val="20"/>
              </w:rPr>
            </w:pPr>
          </w:p>
        </w:tc>
        <w:tc>
          <w:tcPr>
            <w:tcW w:w="1374" w:type="dxa"/>
            <w:shd w:val="clear" w:color="auto" w:fill="auto"/>
            <w:vAlign w:val="bottom"/>
          </w:tcPr>
          <w:p w14:paraId="105A9BF8" w14:textId="77777777" w:rsidR="003807AA" w:rsidRPr="003807AA" w:rsidRDefault="003807AA" w:rsidP="003807AA">
            <w:pPr>
              <w:jc w:val="right"/>
              <w:rPr>
                <w:sz w:val="20"/>
                <w:szCs w:val="20"/>
              </w:rPr>
            </w:pPr>
          </w:p>
        </w:tc>
      </w:tr>
      <w:tr w:rsidR="003807AA" w:rsidRPr="003807AA" w14:paraId="5A7180D2" w14:textId="77777777" w:rsidTr="003807AA">
        <w:trPr>
          <w:trHeight w:val="20"/>
        </w:trPr>
        <w:tc>
          <w:tcPr>
            <w:tcW w:w="3984" w:type="dxa"/>
            <w:shd w:val="clear" w:color="auto" w:fill="auto"/>
            <w:vAlign w:val="center"/>
          </w:tcPr>
          <w:p w14:paraId="41F461FB" w14:textId="77777777" w:rsidR="003807AA" w:rsidRPr="003807AA" w:rsidRDefault="003807AA" w:rsidP="003807AA">
            <w:pPr>
              <w:jc w:val="both"/>
              <w:rPr>
                <w:sz w:val="20"/>
                <w:szCs w:val="20"/>
              </w:rPr>
            </w:pPr>
            <w:r w:rsidRPr="003807AA">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75FB3DF" w14:textId="77777777" w:rsidR="003807AA" w:rsidRPr="003807AA" w:rsidRDefault="003807AA" w:rsidP="003807AA">
            <w:pPr>
              <w:jc w:val="center"/>
              <w:rPr>
                <w:sz w:val="20"/>
                <w:szCs w:val="20"/>
              </w:rPr>
            </w:pPr>
            <w:r w:rsidRPr="003807AA">
              <w:rPr>
                <w:sz w:val="20"/>
                <w:szCs w:val="20"/>
              </w:rPr>
              <w:t>1040228010</w:t>
            </w:r>
          </w:p>
        </w:tc>
        <w:tc>
          <w:tcPr>
            <w:tcW w:w="735" w:type="dxa"/>
            <w:shd w:val="clear" w:color="auto" w:fill="auto"/>
            <w:noWrap/>
            <w:vAlign w:val="bottom"/>
          </w:tcPr>
          <w:p w14:paraId="0D845C1D"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9CE7FCE" w14:textId="77777777" w:rsidR="003807AA" w:rsidRPr="003807AA" w:rsidRDefault="003807AA" w:rsidP="003807AA">
            <w:pPr>
              <w:jc w:val="right"/>
              <w:rPr>
                <w:sz w:val="20"/>
                <w:szCs w:val="20"/>
              </w:rPr>
            </w:pPr>
            <w:r w:rsidRPr="003807AA">
              <w:rPr>
                <w:sz w:val="20"/>
                <w:szCs w:val="20"/>
              </w:rPr>
              <w:t>486,0</w:t>
            </w:r>
          </w:p>
        </w:tc>
        <w:tc>
          <w:tcPr>
            <w:tcW w:w="1412" w:type="dxa"/>
            <w:shd w:val="clear" w:color="auto" w:fill="auto"/>
            <w:vAlign w:val="bottom"/>
          </w:tcPr>
          <w:p w14:paraId="7209CF4F" w14:textId="77777777" w:rsidR="003807AA" w:rsidRPr="003807AA" w:rsidRDefault="003807AA" w:rsidP="003807AA">
            <w:pPr>
              <w:jc w:val="right"/>
              <w:rPr>
                <w:sz w:val="20"/>
                <w:szCs w:val="20"/>
              </w:rPr>
            </w:pPr>
          </w:p>
        </w:tc>
        <w:tc>
          <w:tcPr>
            <w:tcW w:w="1374" w:type="dxa"/>
            <w:shd w:val="clear" w:color="auto" w:fill="auto"/>
            <w:vAlign w:val="bottom"/>
          </w:tcPr>
          <w:p w14:paraId="7D6302DB" w14:textId="77777777" w:rsidR="003807AA" w:rsidRPr="003807AA" w:rsidRDefault="003807AA" w:rsidP="003807AA">
            <w:pPr>
              <w:jc w:val="right"/>
              <w:rPr>
                <w:sz w:val="20"/>
                <w:szCs w:val="20"/>
              </w:rPr>
            </w:pPr>
          </w:p>
        </w:tc>
      </w:tr>
      <w:tr w:rsidR="003807AA" w:rsidRPr="003807AA" w14:paraId="1805F2C9" w14:textId="77777777" w:rsidTr="003807AA">
        <w:trPr>
          <w:trHeight w:val="20"/>
        </w:trPr>
        <w:tc>
          <w:tcPr>
            <w:tcW w:w="3984" w:type="dxa"/>
            <w:shd w:val="clear" w:color="auto" w:fill="auto"/>
            <w:vAlign w:val="center"/>
          </w:tcPr>
          <w:p w14:paraId="4F67DC78" w14:textId="77777777" w:rsidR="003807AA" w:rsidRPr="003807AA" w:rsidRDefault="003807AA" w:rsidP="003807AA">
            <w:pPr>
              <w:jc w:val="both"/>
              <w:rPr>
                <w:sz w:val="20"/>
                <w:szCs w:val="20"/>
              </w:rPr>
            </w:pPr>
            <w:r w:rsidRPr="003807AA">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14:paraId="5E81BBD0" w14:textId="77777777" w:rsidR="003807AA" w:rsidRPr="003807AA" w:rsidRDefault="003807AA" w:rsidP="003807AA">
            <w:pPr>
              <w:jc w:val="center"/>
              <w:rPr>
                <w:sz w:val="20"/>
                <w:szCs w:val="20"/>
              </w:rPr>
            </w:pPr>
            <w:r w:rsidRPr="003807AA">
              <w:rPr>
                <w:sz w:val="20"/>
                <w:szCs w:val="20"/>
              </w:rPr>
              <w:t>1100000000</w:t>
            </w:r>
          </w:p>
        </w:tc>
        <w:tc>
          <w:tcPr>
            <w:tcW w:w="735" w:type="dxa"/>
            <w:shd w:val="clear" w:color="auto" w:fill="auto"/>
            <w:noWrap/>
            <w:vAlign w:val="bottom"/>
          </w:tcPr>
          <w:p w14:paraId="320EFAB2" w14:textId="77777777" w:rsidR="003807AA" w:rsidRPr="003807AA" w:rsidRDefault="003807AA" w:rsidP="003807AA">
            <w:pPr>
              <w:jc w:val="center"/>
              <w:rPr>
                <w:sz w:val="20"/>
                <w:szCs w:val="20"/>
              </w:rPr>
            </w:pPr>
          </w:p>
        </w:tc>
        <w:tc>
          <w:tcPr>
            <w:tcW w:w="1408" w:type="dxa"/>
            <w:shd w:val="clear" w:color="auto" w:fill="auto"/>
            <w:vAlign w:val="bottom"/>
          </w:tcPr>
          <w:p w14:paraId="03B45A3B" w14:textId="77777777" w:rsidR="003807AA" w:rsidRPr="003807AA" w:rsidRDefault="003807AA" w:rsidP="003807AA">
            <w:pPr>
              <w:jc w:val="right"/>
              <w:rPr>
                <w:sz w:val="20"/>
                <w:szCs w:val="20"/>
              </w:rPr>
            </w:pPr>
            <w:r w:rsidRPr="003807AA">
              <w:rPr>
                <w:sz w:val="20"/>
                <w:szCs w:val="20"/>
              </w:rPr>
              <w:t>612 650,4</w:t>
            </w:r>
          </w:p>
        </w:tc>
        <w:tc>
          <w:tcPr>
            <w:tcW w:w="1412" w:type="dxa"/>
            <w:shd w:val="clear" w:color="auto" w:fill="auto"/>
            <w:vAlign w:val="bottom"/>
          </w:tcPr>
          <w:p w14:paraId="38F63B90" w14:textId="77777777" w:rsidR="003807AA" w:rsidRPr="003807AA" w:rsidRDefault="003807AA" w:rsidP="003807AA">
            <w:pPr>
              <w:jc w:val="right"/>
              <w:rPr>
                <w:sz w:val="20"/>
                <w:szCs w:val="20"/>
              </w:rPr>
            </w:pPr>
            <w:r w:rsidRPr="003807AA">
              <w:rPr>
                <w:sz w:val="20"/>
                <w:szCs w:val="20"/>
              </w:rPr>
              <w:t>172 989,6</w:t>
            </w:r>
          </w:p>
        </w:tc>
        <w:tc>
          <w:tcPr>
            <w:tcW w:w="1374" w:type="dxa"/>
            <w:shd w:val="clear" w:color="auto" w:fill="auto"/>
            <w:vAlign w:val="bottom"/>
          </w:tcPr>
          <w:p w14:paraId="5957CAA5" w14:textId="77777777" w:rsidR="003807AA" w:rsidRPr="003807AA" w:rsidRDefault="003807AA" w:rsidP="003807AA">
            <w:pPr>
              <w:jc w:val="right"/>
              <w:rPr>
                <w:sz w:val="20"/>
                <w:szCs w:val="20"/>
              </w:rPr>
            </w:pPr>
            <w:r w:rsidRPr="003807AA">
              <w:rPr>
                <w:sz w:val="20"/>
                <w:szCs w:val="20"/>
              </w:rPr>
              <w:t>157 503,9</w:t>
            </w:r>
          </w:p>
        </w:tc>
      </w:tr>
      <w:tr w:rsidR="003807AA" w:rsidRPr="003807AA" w14:paraId="5AD8C9A1" w14:textId="77777777" w:rsidTr="003807AA">
        <w:trPr>
          <w:trHeight w:val="20"/>
        </w:trPr>
        <w:tc>
          <w:tcPr>
            <w:tcW w:w="3984" w:type="dxa"/>
            <w:shd w:val="clear" w:color="auto" w:fill="auto"/>
            <w:vAlign w:val="center"/>
          </w:tcPr>
          <w:p w14:paraId="373FD081" w14:textId="77777777" w:rsidR="003807AA" w:rsidRPr="003807AA" w:rsidRDefault="003807AA" w:rsidP="003807AA">
            <w:pPr>
              <w:jc w:val="both"/>
              <w:rPr>
                <w:sz w:val="20"/>
                <w:szCs w:val="20"/>
              </w:rPr>
            </w:pPr>
            <w:r w:rsidRPr="003807AA">
              <w:rPr>
                <w:sz w:val="20"/>
                <w:szCs w:val="20"/>
              </w:rPr>
              <w:t>Муниципальный проект</w:t>
            </w:r>
          </w:p>
        </w:tc>
        <w:tc>
          <w:tcPr>
            <w:tcW w:w="1483" w:type="dxa"/>
            <w:shd w:val="clear" w:color="auto" w:fill="auto"/>
            <w:noWrap/>
            <w:vAlign w:val="bottom"/>
          </w:tcPr>
          <w:p w14:paraId="262EA348" w14:textId="77777777" w:rsidR="003807AA" w:rsidRPr="003807AA" w:rsidRDefault="003807AA" w:rsidP="003807AA">
            <w:pPr>
              <w:jc w:val="center"/>
              <w:rPr>
                <w:sz w:val="20"/>
                <w:szCs w:val="20"/>
              </w:rPr>
            </w:pPr>
            <w:r w:rsidRPr="003807AA">
              <w:rPr>
                <w:sz w:val="20"/>
                <w:szCs w:val="20"/>
              </w:rPr>
              <w:t>1120000000</w:t>
            </w:r>
          </w:p>
        </w:tc>
        <w:tc>
          <w:tcPr>
            <w:tcW w:w="735" w:type="dxa"/>
            <w:shd w:val="clear" w:color="auto" w:fill="auto"/>
            <w:noWrap/>
            <w:vAlign w:val="bottom"/>
          </w:tcPr>
          <w:p w14:paraId="663AC065" w14:textId="77777777" w:rsidR="003807AA" w:rsidRPr="003807AA" w:rsidRDefault="003807AA" w:rsidP="003807AA">
            <w:pPr>
              <w:jc w:val="center"/>
              <w:rPr>
                <w:sz w:val="20"/>
                <w:szCs w:val="20"/>
              </w:rPr>
            </w:pPr>
          </w:p>
        </w:tc>
        <w:tc>
          <w:tcPr>
            <w:tcW w:w="1408" w:type="dxa"/>
            <w:shd w:val="clear" w:color="auto" w:fill="auto"/>
            <w:vAlign w:val="bottom"/>
          </w:tcPr>
          <w:p w14:paraId="76F3C837" w14:textId="77777777" w:rsidR="003807AA" w:rsidRPr="003807AA" w:rsidRDefault="003807AA" w:rsidP="003807AA">
            <w:pPr>
              <w:jc w:val="right"/>
              <w:rPr>
                <w:sz w:val="20"/>
                <w:szCs w:val="20"/>
              </w:rPr>
            </w:pPr>
            <w:r w:rsidRPr="003807AA">
              <w:rPr>
                <w:sz w:val="20"/>
                <w:szCs w:val="20"/>
              </w:rPr>
              <w:t>438 523,8</w:t>
            </w:r>
          </w:p>
        </w:tc>
        <w:tc>
          <w:tcPr>
            <w:tcW w:w="1412" w:type="dxa"/>
            <w:shd w:val="clear" w:color="auto" w:fill="auto"/>
            <w:vAlign w:val="bottom"/>
          </w:tcPr>
          <w:p w14:paraId="0154EAE8" w14:textId="77777777" w:rsidR="003807AA" w:rsidRPr="003807AA" w:rsidRDefault="003807AA" w:rsidP="003807AA">
            <w:pPr>
              <w:jc w:val="right"/>
              <w:rPr>
                <w:sz w:val="20"/>
                <w:szCs w:val="20"/>
              </w:rPr>
            </w:pPr>
            <w:r w:rsidRPr="003807AA">
              <w:rPr>
                <w:sz w:val="20"/>
                <w:szCs w:val="20"/>
              </w:rPr>
              <w:t>15 117,9</w:t>
            </w:r>
          </w:p>
        </w:tc>
        <w:tc>
          <w:tcPr>
            <w:tcW w:w="1374" w:type="dxa"/>
            <w:shd w:val="clear" w:color="auto" w:fill="auto"/>
            <w:vAlign w:val="bottom"/>
          </w:tcPr>
          <w:p w14:paraId="31C482C0" w14:textId="77777777" w:rsidR="003807AA" w:rsidRPr="003807AA" w:rsidRDefault="003807AA" w:rsidP="003807AA">
            <w:pPr>
              <w:jc w:val="right"/>
              <w:rPr>
                <w:sz w:val="20"/>
                <w:szCs w:val="20"/>
              </w:rPr>
            </w:pPr>
          </w:p>
        </w:tc>
      </w:tr>
      <w:tr w:rsidR="003807AA" w:rsidRPr="003807AA" w14:paraId="30791856" w14:textId="77777777" w:rsidTr="003807AA">
        <w:trPr>
          <w:trHeight w:val="20"/>
        </w:trPr>
        <w:tc>
          <w:tcPr>
            <w:tcW w:w="3984" w:type="dxa"/>
            <w:shd w:val="clear" w:color="auto" w:fill="auto"/>
            <w:vAlign w:val="center"/>
          </w:tcPr>
          <w:p w14:paraId="49BC0E93" w14:textId="77777777" w:rsidR="003807AA" w:rsidRPr="003807AA" w:rsidRDefault="003807AA" w:rsidP="003807AA">
            <w:pPr>
              <w:jc w:val="both"/>
              <w:rPr>
                <w:sz w:val="20"/>
                <w:szCs w:val="20"/>
              </w:rPr>
            </w:pPr>
            <w:r w:rsidRPr="003807AA">
              <w:rPr>
                <w:sz w:val="20"/>
                <w:szCs w:val="20"/>
              </w:rPr>
              <w:t>Муниципальный проект "Шахты – город Олимпийских чемпионов"</w:t>
            </w:r>
          </w:p>
        </w:tc>
        <w:tc>
          <w:tcPr>
            <w:tcW w:w="1483" w:type="dxa"/>
            <w:shd w:val="clear" w:color="auto" w:fill="auto"/>
            <w:noWrap/>
            <w:vAlign w:val="bottom"/>
          </w:tcPr>
          <w:p w14:paraId="4E8800E8" w14:textId="77777777" w:rsidR="003807AA" w:rsidRPr="003807AA" w:rsidRDefault="003807AA" w:rsidP="003807AA">
            <w:pPr>
              <w:jc w:val="center"/>
              <w:rPr>
                <w:sz w:val="20"/>
                <w:szCs w:val="20"/>
              </w:rPr>
            </w:pPr>
            <w:r w:rsidRPr="003807AA">
              <w:rPr>
                <w:sz w:val="20"/>
                <w:szCs w:val="20"/>
              </w:rPr>
              <w:t>1120100000</w:t>
            </w:r>
          </w:p>
        </w:tc>
        <w:tc>
          <w:tcPr>
            <w:tcW w:w="735" w:type="dxa"/>
            <w:shd w:val="clear" w:color="auto" w:fill="auto"/>
            <w:noWrap/>
            <w:vAlign w:val="bottom"/>
          </w:tcPr>
          <w:p w14:paraId="5297A683" w14:textId="77777777" w:rsidR="003807AA" w:rsidRPr="003807AA" w:rsidRDefault="003807AA" w:rsidP="003807AA">
            <w:pPr>
              <w:jc w:val="center"/>
              <w:rPr>
                <w:sz w:val="20"/>
                <w:szCs w:val="20"/>
              </w:rPr>
            </w:pPr>
          </w:p>
        </w:tc>
        <w:tc>
          <w:tcPr>
            <w:tcW w:w="1408" w:type="dxa"/>
            <w:shd w:val="clear" w:color="auto" w:fill="auto"/>
            <w:vAlign w:val="bottom"/>
          </w:tcPr>
          <w:p w14:paraId="1EDBCE74" w14:textId="77777777" w:rsidR="003807AA" w:rsidRPr="003807AA" w:rsidRDefault="003807AA" w:rsidP="003807AA">
            <w:pPr>
              <w:jc w:val="right"/>
              <w:rPr>
                <w:sz w:val="20"/>
                <w:szCs w:val="20"/>
              </w:rPr>
            </w:pPr>
            <w:r w:rsidRPr="003807AA">
              <w:rPr>
                <w:sz w:val="20"/>
                <w:szCs w:val="20"/>
              </w:rPr>
              <w:t>3 517,6</w:t>
            </w:r>
          </w:p>
        </w:tc>
        <w:tc>
          <w:tcPr>
            <w:tcW w:w="1412" w:type="dxa"/>
            <w:shd w:val="clear" w:color="auto" w:fill="auto"/>
            <w:vAlign w:val="bottom"/>
          </w:tcPr>
          <w:p w14:paraId="718BE9F7" w14:textId="77777777" w:rsidR="003807AA" w:rsidRPr="003807AA" w:rsidRDefault="003807AA" w:rsidP="003807AA">
            <w:pPr>
              <w:jc w:val="right"/>
              <w:rPr>
                <w:sz w:val="20"/>
                <w:szCs w:val="20"/>
              </w:rPr>
            </w:pPr>
            <w:r w:rsidRPr="003807AA">
              <w:rPr>
                <w:sz w:val="20"/>
                <w:szCs w:val="20"/>
              </w:rPr>
              <w:t>15 117,9</w:t>
            </w:r>
          </w:p>
        </w:tc>
        <w:tc>
          <w:tcPr>
            <w:tcW w:w="1374" w:type="dxa"/>
            <w:shd w:val="clear" w:color="auto" w:fill="auto"/>
            <w:vAlign w:val="bottom"/>
          </w:tcPr>
          <w:p w14:paraId="1F9BA0EB" w14:textId="77777777" w:rsidR="003807AA" w:rsidRPr="003807AA" w:rsidRDefault="003807AA" w:rsidP="003807AA">
            <w:pPr>
              <w:jc w:val="right"/>
              <w:rPr>
                <w:sz w:val="20"/>
                <w:szCs w:val="20"/>
              </w:rPr>
            </w:pPr>
          </w:p>
        </w:tc>
      </w:tr>
      <w:tr w:rsidR="003807AA" w:rsidRPr="003807AA" w14:paraId="22BC9E5F" w14:textId="77777777" w:rsidTr="003807AA">
        <w:trPr>
          <w:trHeight w:val="20"/>
        </w:trPr>
        <w:tc>
          <w:tcPr>
            <w:tcW w:w="3984" w:type="dxa"/>
            <w:shd w:val="clear" w:color="auto" w:fill="auto"/>
            <w:vAlign w:val="center"/>
          </w:tcPr>
          <w:p w14:paraId="30A7613A" w14:textId="77777777" w:rsidR="003807AA" w:rsidRPr="003807AA" w:rsidRDefault="003807AA" w:rsidP="003807AA">
            <w:pPr>
              <w:jc w:val="both"/>
              <w:rPr>
                <w:sz w:val="20"/>
                <w:szCs w:val="20"/>
              </w:rPr>
            </w:pPr>
            <w:r w:rsidRPr="003807AA">
              <w:rPr>
                <w:sz w:val="20"/>
                <w:szCs w:val="20"/>
              </w:rPr>
              <w:t xml:space="preserve">Расходы на реализацию инициативных проектов (приобретение </w:t>
            </w:r>
            <w:proofErr w:type="spellStart"/>
            <w:proofErr w:type="gramStart"/>
            <w:r w:rsidRPr="003807AA">
              <w:rPr>
                <w:sz w:val="20"/>
                <w:szCs w:val="20"/>
              </w:rPr>
              <w:t>скейт</w:t>
            </w:r>
            <w:proofErr w:type="spellEnd"/>
            <w:r w:rsidRPr="003807AA">
              <w:rPr>
                <w:sz w:val="20"/>
                <w:szCs w:val="20"/>
              </w:rPr>
              <w:t>-парка</w:t>
            </w:r>
            <w:proofErr w:type="gramEnd"/>
            <w:r w:rsidRPr="003807AA">
              <w:rPr>
                <w:sz w:val="20"/>
                <w:szCs w:val="20"/>
              </w:rPr>
              <w:t>,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14:paraId="2049BA93" w14:textId="77777777" w:rsidR="003807AA" w:rsidRPr="003807AA" w:rsidRDefault="003807AA" w:rsidP="003807AA">
            <w:pPr>
              <w:jc w:val="center"/>
              <w:rPr>
                <w:sz w:val="20"/>
                <w:szCs w:val="20"/>
              </w:rPr>
            </w:pPr>
            <w:r w:rsidRPr="003807AA">
              <w:rPr>
                <w:sz w:val="20"/>
                <w:szCs w:val="20"/>
              </w:rPr>
              <w:t>112012464Z</w:t>
            </w:r>
          </w:p>
        </w:tc>
        <w:tc>
          <w:tcPr>
            <w:tcW w:w="735" w:type="dxa"/>
            <w:shd w:val="clear" w:color="auto" w:fill="auto"/>
            <w:noWrap/>
            <w:vAlign w:val="bottom"/>
          </w:tcPr>
          <w:p w14:paraId="47875E56"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2F3AE747" w14:textId="77777777" w:rsidR="003807AA" w:rsidRPr="003807AA" w:rsidRDefault="003807AA" w:rsidP="003807AA">
            <w:pPr>
              <w:jc w:val="right"/>
              <w:rPr>
                <w:sz w:val="20"/>
                <w:szCs w:val="20"/>
              </w:rPr>
            </w:pPr>
          </w:p>
        </w:tc>
        <w:tc>
          <w:tcPr>
            <w:tcW w:w="1412" w:type="dxa"/>
            <w:shd w:val="clear" w:color="auto" w:fill="auto"/>
            <w:vAlign w:val="bottom"/>
          </w:tcPr>
          <w:p w14:paraId="01C76710" w14:textId="77777777" w:rsidR="003807AA" w:rsidRPr="003807AA" w:rsidRDefault="003807AA" w:rsidP="003807AA">
            <w:pPr>
              <w:jc w:val="right"/>
              <w:rPr>
                <w:sz w:val="20"/>
                <w:szCs w:val="20"/>
              </w:rPr>
            </w:pPr>
            <w:r w:rsidRPr="003807AA">
              <w:rPr>
                <w:sz w:val="20"/>
                <w:szCs w:val="20"/>
              </w:rPr>
              <w:t>15 117,9</w:t>
            </w:r>
          </w:p>
        </w:tc>
        <w:tc>
          <w:tcPr>
            <w:tcW w:w="1374" w:type="dxa"/>
            <w:shd w:val="clear" w:color="auto" w:fill="auto"/>
            <w:vAlign w:val="bottom"/>
          </w:tcPr>
          <w:p w14:paraId="59C9833D" w14:textId="77777777" w:rsidR="003807AA" w:rsidRPr="003807AA" w:rsidRDefault="003807AA" w:rsidP="003807AA">
            <w:pPr>
              <w:jc w:val="right"/>
              <w:rPr>
                <w:sz w:val="20"/>
                <w:szCs w:val="20"/>
              </w:rPr>
            </w:pPr>
          </w:p>
        </w:tc>
      </w:tr>
      <w:tr w:rsidR="003807AA" w:rsidRPr="003807AA" w14:paraId="295FBD83" w14:textId="77777777" w:rsidTr="003807AA">
        <w:trPr>
          <w:trHeight w:val="20"/>
        </w:trPr>
        <w:tc>
          <w:tcPr>
            <w:tcW w:w="3984" w:type="dxa"/>
            <w:shd w:val="clear" w:color="auto" w:fill="auto"/>
            <w:vAlign w:val="center"/>
          </w:tcPr>
          <w:p w14:paraId="39145983"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14:paraId="5CBAB681" w14:textId="77777777" w:rsidR="003807AA" w:rsidRPr="003807AA" w:rsidRDefault="003807AA" w:rsidP="003807AA">
            <w:pPr>
              <w:jc w:val="center"/>
              <w:rPr>
                <w:sz w:val="20"/>
                <w:szCs w:val="20"/>
              </w:rPr>
            </w:pPr>
            <w:r w:rsidRPr="003807AA">
              <w:rPr>
                <w:sz w:val="20"/>
                <w:szCs w:val="20"/>
              </w:rPr>
              <w:t>11201S464Y</w:t>
            </w:r>
          </w:p>
        </w:tc>
        <w:tc>
          <w:tcPr>
            <w:tcW w:w="735" w:type="dxa"/>
            <w:shd w:val="clear" w:color="auto" w:fill="auto"/>
            <w:noWrap/>
            <w:vAlign w:val="bottom"/>
          </w:tcPr>
          <w:p w14:paraId="01F84A62"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2D4A4B13" w14:textId="77777777" w:rsidR="003807AA" w:rsidRPr="003807AA" w:rsidRDefault="003807AA" w:rsidP="003807AA">
            <w:pPr>
              <w:jc w:val="right"/>
              <w:rPr>
                <w:sz w:val="20"/>
                <w:szCs w:val="20"/>
              </w:rPr>
            </w:pPr>
            <w:r w:rsidRPr="003807AA">
              <w:rPr>
                <w:sz w:val="20"/>
                <w:szCs w:val="20"/>
              </w:rPr>
              <w:t>3 517,6</w:t>
            </w:r>
          </w:p>
        </w:tc>
        <w:tc>
          <w:tcPr>
            <w:tcW w:w="1412" w:type="dxa"/>
            <w:shd w:val="clear" w:color="auto" w:fill="auto"/>
            <w:vAlign w:val="bottom"/>
          </w:tcPr>
          <w:p w14:paraId="162ED799" w14:textId="77777777" w:rsidR="003807AA" w:rsidRPr="003807AA" w:rsidRDefault="003807AA" w:rsidP="003807AA">
            <w:pPr>
              <w:jc w:val="right"/>
              <w:rPr>
                <w:sz w:val="20"/>
                <w:szCs w:val="20"/>
              </w:rPr>
            </w:pPr>
          </w:p>
        </w:tc>
        <w:tc>
          <w:tcPr>
            <w:tcW w:w="1374" w:type="dxa"/>
            <w:shd w:val="clear" w:color="auto" w:fill="auto"/>
            <w:vAlign w:val="bottom"/>
          </w:tcPr>
          <w:p w14:paraId="1E11BBD6" w14:textId="77777777" w:rsidR="003807AA" w:rsidRPr="003807AA" w:rsidRDefault="003807AA" w:rsidP="003807AA">
            <w:pPr>
              <w:jc w:val="right"/>
              <w:rPr>
                <w:sz w:val="20"/>
                <w:szCs w:val="20"/>
              </w:rPr>
            </w:pPr>
          </w:p>
        </w:tc>
      </w:tr>
      <w:tr w:rsidR="003807AA" w:rsidRPr="003807AA" w14:paraId="36FF1778" w14:textId="77777777" w:rsidTr="003807AA">
        <w:trPr>
          <w:trHeight w:val="20"/>
        </w:trPr>
        <w:tc>
          <w:tcPr>
            <w:tcW w:w="3984" w:type="dxa"/>
            <w:shd w:val="clear" w:color="auto" w:fill="auto"/>
            <w:vAlign w:val="center"/>
          </w:tcPr>
          <w:p w14:paraId="58F609FA" w14:textId="77777777" w:rsidR="003807AA" w:rsidRPr="003807AA" w:rsidRDefault="003807AA" w:rsidP="003807AA">
            <w:pPr>
              <w:jc w:val="both"/>
              <w:rPr>
                <w:sz w:val="20"/>
                <w:szCs w:val="20"/>
              </w:rPr>
            </w:pPr>
            <w:r w:rsidRPr="003807AA">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14:paraId="71E9AF48" w14:textId="77777777" w:rsidR="003807AA" w:rsidRPr="003807AA" w:rsidRDefault="003807AA" w:rsidP="003807AA">
            <w:pPr>
              <w:jc w:val="center"/>
              <w:rPr>
                <w:sz w:val="20"/>
                <w:szCs w:val="20"/>
              </w:rPr>
            </w:pPr>
            <w:r w:rsidRPr="003807AA">
              <w:rPr>
                <w:sz w:val="20"/>
                <w:szCs w:val="20"/>
              </w:rPr>
              <w:t>1120200000</w:t>
            </w:r>
          </w:p>
        </w:tc>
        <w:tc>
          <w:tcPr>
            <w:tcW w:w="735" w:type="dxa"/>
            <w:shd w:val="clear" w:color="auto" w:fill="auto"/>
            <w:noWrap/>
            <w:vAlign w:val="bottom"/>
          </w:tcPr>
          <w:p w14:paraId="2CF659D7" w14:textId="77777777" w:rsidR="003807AA" w:rsidRPr="003807AA" w:rsidRDefault="003807AA" w:rsidP="003807AA">
            <w:pPr>
              <w:jc w:val="center"/>
              <w:rPr>
                <w:sz w:val="20"/>
                <w:szCs w:val="20"/>
              </w:rPr>
            </w:pPr>
          </w:p>
        </w:tc>
        <w:tc>
          <w:tcPr>
            <w:tcW w:w="1408" w:type="dxa"/>
            <w:shd w:val="clear" w:color="auto" w:fill="auto"/>
            <w:vAlign w:val="bottom"/>
          </w:tcPr>
          <w:p w14:paraId="01E14A2D" w14:textId="77777777" w:rsidR="003807AA" w:rsidRPr="003807AA" w:rsidRDefault="003807AA" w:rsidP="003807AA">
            <w:pPr>
              <w:jc w:val="right"/>
              <w:rPr>
                <w:sz w:val="20"/>
                <w:szCs w:val="20"/>
              </w:rPr>
            </w:pPr>
            <w:r w:rsidRPr="003807AA">
              <w:rPr>
                <w:sz w:val="20"/>
                <w:szCs w:val="20"/>
              </w:rPr>
              <w:t>435 006,2</w:t>
            </w:r>
          </w:p>
        </w:tc>
        <w:tc>
          <w:tcPr>
            <w:tcW w:w="1412" w:type="dxa"/>
            <w:shd w:val="clear" w:color="auto" w:fill="auto"/>
            <w:vAlign w:val="bottom"/>
          </w:tcPr>
          <w:p w14:paraId="3AE7553F" w14:textId="77777777" w:rsidR="003807AA" w:rsidRPr="003807AA" w:rsidRDefault="003807AA" w:rsidP="003807AA">
            <w:pPr>
              <w:jc w:val="right"/>
              <w:rPr>
                <w:sz w:val="20"/>
                <w:szCs w:val="20"/>
              </w:rPr>
            </w:pPr>
          </w:p>
        </w:tc>
        <w:tc>
          <w:tcPr>
            <w:tcW w:w="1374" w:type="dxa"/>
            <w:shd w:val="clear" w:color="auto" w:fill="auto"/>
            <w:vAlign w:val="bottom"/>
          </w:tcPr>
          <w:p w14:paraId="57BE34DE" w14:textId="77777777" w:rsidR="003807AA" w:rsidRPr="003807AA" w:rsidRDefault="003807AA" w:rsidP="003807AA">
            <w:pPr>
              <w:jc w:val="right"/>
              <w:rPr>
                <w:sz w:val="20"/>
                <w:szCs w:val="20"/>
              </w:rPr>
            </w:pPr>
          </w:p>
        </w:tc>
      </w:tr>
      <w:tr w:rsidR="003807AA" w:rsidRPr="003807AA" w14:paraId="71E5EE7F" w14:textId="77777777" w:rsidTr="003807AA">
        <w:trPr>
          <w:trHeight w:val="20"/>
        </w:trPr>
        <w:tc>
          <w:tcPr>
            <w:tcW w:w="3984" w:type="dxa"/>
            <w:shd w:val="clear" w:color="auto" w:fill="auto"/>
            <w:vAlign w:val="center"/>
          </w:tcPr>
          <w:p w14:paraId="733422DE" w14:textId="77777777" w:rsidR="003807AA" w:rsidRPr="003807AA" w:rsidRDefault="003807AA" w:rsidP="003807AA">
            <w:pPr>
              <w:jc w:val="both"/>
              <w:rPr>
                <w:sz w:val="20"/>
                <w:szCs w:val="20"/>
              </w:rPr>
            </w:pPr>
            <w:r w:rsidRPr="003807AA">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14:paraId="322A9B68" w14:textId="77777777" w:rsidR="003807AA" w:rsidRPr="003807AA" w:rsidRDefault="003807AA" w:rsidP="003807AA">
            <w:pPr>
              <w:jc w:val="center"/>
              <w:rPr>
                <w:sz w:val="20"/>
                <w:szCs w:val="20"/>
              </w:rPr>
            </w:pPr>
            <w:r w:rsidRPr="003807AA">
              <w:rPr>
                <w:sz w:val="20"/>
                <w:szCs w:val="20"/>
              </w:rPr>
              <w:t>1120228180</w:t>
            </w:r>
          </w:p>
        </w:tc>
        <w:tc>
          <w:tcPr>
            <w:tcW w:w="735" w:type="dxa"/>
            <w:shd w:val="clear" w:color="auto" w:fill="auto"/>
            <w:noWrap/>
            <w:vAlign w:val="bottom"/>
          </w:tcPr>
          <w:p w14:paraId="2798A8E5"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269410F1" w14:textId="77777777" w:rsidR="003807AA" w:rsidRPr="003807AA" w:rsidRDefault="003807AA" w:rsidP="003807AA">
            <w:pPr>
              <w:jc w:val="right"/>
              <w:rPr>
                <w:sz w:val="20"/>
                <w:szCs w:val="20"/>
              </w:rPr>
            </w:pPr>
            <w:r w:rsidRPr="003807AA">
              <w:rPr>
                <w:sz w:val="20"/>
                <w:szCs w:val="20"/>
              </w:rPr>
              <w:t>79,7</w:t>
            </w:r>
          </w:p>
        </w:tc>
        <w:tc>
          <w:tcPr>
            <w:tcW w:w="1412" w:type="dxa"/>
            <w:shd w:val="clear" w:color="auto" w:fill="auto"/>
            <w:vAlign w:val="bottom"/>
          </w:tcPr>
          <w:p w14:paraId="195AA66D" w14:textId="77777777" w:rsidR="003807AA" w:rsidRPr="003807AA" w:rsidRDefault="003807AA" w:rsidP="003807AA">
            <w:pPr>
              <w:jc w:val="right"/>
              <w:rPr>
                <w:sz w:val="20"/>
                <w:szCs w:val="20"/>
              </w:rPr>
            </w:pPr>
          </w:p>
        </w:tc>
        <w:tc>
          <w:tcPr>
            <w:tcW w:w="1374" w:type="dxa"/>
            <w:shd w:val="clear" w:color="auto" w:fill="auto"/>
            <w:vAlign w:val="bottom"/>
          </w:tcPr>
          <w:p w14:paraId="45AF51E7" w14:textId="77777777" w:rsidR="003807AA" w:rsidRPr="003807AA" w:rsidRDefault="003807AA" w:rsidP="003807AA">
            <w:pPr>
              <w:jc w:val="right"/>
              <w:rPr>
                <w:sz w:val="20"/>
                <w:szCs w:val="20"/>
              </w:rPr>
            </w:pPr>
          </w:p>
        </w:tc>
      </w:tr>
      <w:tr w:rsidR="003807AA" w:rsidRPr="003807AA" w14:paraId="2938A99F" w14:textId="77777777" w:rsidTr="003807AA">
        <w:trPr>
          <w:trHeight w:val="20"/>
        </w:trPr>
        <w:tc>
          <w:tcPr>
            <w:tcW w:w="3984" w:type="dxa"/>
            <w:shd w:val="clear" w:color="auto" w:fill="auto"/>
            <w:vAlign w:val="center"/>
          </w:tcPr>
          <w:p w14:paraId="1CFB6757"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1483" w:type="dxa"/>
            <w:shd w:val="clear" w:color="auto" w:fill="auto"/>
            <w:noWrap/>
            <w:vAlign w:val="bottom"/>
          </w:tcPr>
          <w:p w14:paraId="73B828FA" w14:textId="77777777" w:rsidR="003807AA" w:rsidRPr="003807AA" w:rsidRDefault="003807AA" w:rsidP="003807AA">
            <w:pPr>
              <w:jc w:val="center"/>
              <w:rPr>
                <w:sz w:val="20"/>
                <w:szCs w:val="20"/>
              </w:rPr>
            </w:pPr>
            <w:r w:rsidRPr="003807AA">
              <w:rPr>
                <w:sz w:val="20"/>
                <w:szCs w:val="20"/>
              </w:rPr>
              <w:t>1120293020</w:t>
            </w:r>
          </w:p>
        </w:tc>
        <w:tc>
          <w:tcPr>
            <w:tcW w:w="735" w:type="dxa"/>
            <w:shd w:val="clear" w:color="auto" w:fill="auto"/>
            <w:noWrap/>
            <w:vAlign w:val="bottom"/>
          </w:tcPr>
          <w:p w14:paraId="7B08FDBF"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22FB7D34" w14:textId="77777777" w:rsidR="003807AA" w:rsidRPr="003807AA" w:rsidRDefault="003807AA" w:rsidP="003807AA">
            <w:pPr>
              <w:jc w:val="right"/>
              <w:rPr>
                <w:sz w:val="20"/>
                <w:szCs w:val="20"/>
              </w:rPr>
            </w:pPr>
            <w:r w:rsidRPr="003807AA">
              <w:rPr>
                <w:sz w:val="20"/>
                <w:szCs w:val="20"/>
              </w:rPr>
              <w:t>575,7</w:t>
            </w:r>
          </w:p>
        </w:tc>
        <w:tc>
          <w:tcPr>
            <w:tcW w:w="1412" w:type="dxa"/>
            <w:shd w:val="clear" w:color="auto" w:fill="auto"/>
            <w:vAlign w:val="bottom"/>
          </w:tcPr>
          <w:p w14:paraId="24FEEE43" w14:textId="77777777" w:rsidR="003807AA" w:rsidRPr="003807AA" w:rsidRDefault="003807AA" w:rsidP="003807AA">
            <w:pPr>
              <w:jc w:val="right"/>
              <w:rPr>
                <w:sz w:val="20"/>
                <w:szCs w:val="20"/>
              </w:rPr>
            </w:pPr>
          </w:p>
        </w:tc>
        <w:tc>
          <w:tcPr>
            <w:tcW w:w="1374" w:type="dxa"/>
            <w:shd w:val="clear" w:color="auto" w:fill="auto"/>
            <w:vAlign w:val="bottom"/>
          </w:tcPr>
          <w:p w14:paraId="630746EC" w14:textId="77777777" w:rsidR="003807AA" w:rsidRPr="003807AA" w:rsidRDefault="003807AA" w:rsidP="003807AA">
            <w:pPr>
              <w:jc w:val="right"/>
              <w:rPr>
                <w:sz w:val="20"/>
                <w:szCs w:val="20"/>
              </w:rPr>
            </w:pPr>
          </w:p>
        </w:tc>
      </w:tr>
      <w:tr w:rsidR="003807AA" w:rsidRPr="003807AA" w14:paraId="43AA4476" w14:textId="77777777" w:rsidTr="003807AA">
        <w:trPr>
          <w:trHeight w:val="20"/>
        </w:trPr>
        <w:tc>
          <w:tcPr>
            <w:tcW w:w="3984" w:type="dxa"/>
            <w:shd w:val="clear" w:color="auto" w:fill="auto"/>
            <w:vAlign w:val="center"/>
          </w:tcPr>
          <w:p w14:paraId="7DD00316" w14:textId="77777777" w:rsidR="003807AA" w:rsidRPr="003807AA" w:rsidRDefault="003807AA" w:rsidP="003807AA">
            <w:pPr>
              <w:jc w:val="both"/>
              <w:rPr>
                <w:sz w:val="20"/>
                <w:szCs w:val="20"/>
              </w:rPr>
            </w:pPr>
            <w:r w:rsidRPr="003807AA">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14:paraId="30136A64" w14:textId="77777777" w:rsidR="003807AA" w:rsidRPr="003807AA" w:rsidRDefault="003807AA" w:rsidP="003807AA">
            <w:pPr>
              <w:jc w:val="center"/>
              <w:rPr>
                <w:sz w:val="20"/>
                <w:szCs w:val="20"/>
              </w:rPr>
            </w:pPr>
            <w:r w:rsidRPr="003807AA">
              <w:rPr>
                <w:sz w:val="20"/>
                <w:szCs w:val="20"/>
              </w:rPr>
              <w:t>11202S5010</w:t>
            </w:r>
          </w:p>
        </w:tc>
        <w:tc>
          <w:tcPr>
            <w:tcW w:w="735" w:type="dxa"/>
            <w:shd w:val="clear" w:color="auto" w:fill="auto"/>
            <w:noWrap/>
            <w:vAlign w:val="bottom"/>
          </w:tcPr>
          <w:p w14:paraId="73E53A7E"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3C01EE82" w14:textId="77777777" w:rsidR="003807AA" w:rsidRPr="003807AA" w:rsidRDefault="003807AA" w:rsidP="003807AA">
            <w:pPr>
              <w:jc w:val="right"/>
              <w:rPr>
                <w:sz w:val="20"/>
                <w:szCs w:val="20"/>
              </w:rPr>
            </w:pPr>
            <w:r w:rsidRPr="003807AA">
              <w:rPr>
                <w:sz w:val="20"/>
                <w:szCs w:val="20"/>
              </w:rPr>
              <w:t>434 350,8</w:t>
            </w:r>
          </w:p>
        </w:tc>
        <w:tc>
          <w:tcPr>
            <w:tcW w:w="1412" w:type="dxa"/>
            <w:shd w:val="clear" w:color="auto" w:fill="auto"/>
            <w:vAlign w:val="bottom"/>
          </w:tcPr>
          <w:p w14:paraId="3127B916" w14:textId="77777777" w:rsidR="003807AA" w:rsidRPr="003807AA" w:rsidRDefault="003807AA" w:rsidP="003807AA">
            <w:pPr>
              <w:jc w:val="right"/>
              <w:rPr>
                <w:sz w:val="20"/>
                <w:szCs w:val="20"/>
              </w:rPr>
            </w:pPr>
          </w:p>
        </w:tc>
        <w:tc>
          <w:tcPr>
            <w:tcW w:w="1374" w:type="dxa"/>
            <w:shd w:val="clear" w:color="auto" w:fill="auto"/>
            <w:vAlign w:val="bottom"/>
          </w:tcPr>
          <w:p w14:paraId="5BF43BE2" w14:textId="77777777" w:rsidR="003807AA" w:rsidRPr="003807AA" w:rsidRDefault="003807AA" w:rsidP="003807AA">
            <w:pPr>
              <w:jc w:val="right"/>
              <w:rPr>
                <w:sz w:val="20"/>
                <w:szCs w:val="20"/>
              </w:rPr>
            </w:pPr>
          </w:p>
        </w:tc>
      </w:tr>
      <w:tr w:rsidR="003807AA" w:rsidRPr="003807AA" w14:paraId="072D9932" w14:textId="77777777" w:rsidTr="003807AA">
        <w:trPr>
          <w:trHeight w:val="20"/>
        </w:trPr>
        <w:tc>
          <w:tcPr>
            <w:tcW w:w="3984" w:type="dxa"/>
            <w:shd w:val="clear" w:color="auto" w:fill="auto"/>
            <w:vAlign w:val="center"/>
          </w:tcPr>
          <w:p w14:paraId="76114A44"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105B0605" w14:textId="77777777" w:rsidR="003807AA" w:rsidRPr="003807AA" w:rsidRDefault="003807AA" w:rsidP="003807AA">
            <w:pPr>
              <w:jc w:val="center"/>
              <w:rPr>
                <w:sz w:val="20"/>
                <w:szCs w:val="20"/>
              </w:rPr>
            </w:pPr>
            <w:r w:rsidRPr="003807AA">
              <w:rPr>
                <w:sz w:val="20"/>
                <w:szCs w:val="20"/>
              </w:rPr>
              <w:t>1140000000</w:t>
            </w:r>
          </w:p>
        </w:tc>
        <w:tc>
          <w:tcPr>
            <w:tcW w:w="735" w:type="dxa"/>
            <w:shd w:val="clear" w:color="auto" w:fill="auto"/>
            <w:noWrap/>
            <w:vAlign w:val="bottom"/>
          </w:tcPr>
          <w:p w14:paraId="0F02B646" w14:textId="77777777" w:rsidR="003807AA" w:rsidRPr="003807AA" w:rsidRDefault="003807AA" w:rsidP="003807AA">
            <w:pPr>
              <w:jc w:val="center"/>
              <w:rPr>
                <w:sz w:val="20"/>
                <w:szCs w:val="20"/>
              </w:rPr>
            </w:pPr>
          </w:p>
        </w:tc>
        <w:tc>
          <w:tcPr>
            <w:tcW w:w="1408" w:type="dxa"/>
            <w:shd w:val="clear" w:color="auto" w:fill="auto"/>
            <w:vAlign w:val="bottom"/>
          </w:tcPr>
          <w:p w14:paraId="761767B4" w14:textId="77777777" w:rsidR="003807AA" w:rsidRPr="003807AA" w:rsidRDefault="003807AA" w:rsidP="003807AA">
            <w:pPr>
              <w:jc w:val="right"/>
              <w:rPr>
                <w:sz w:val="20"/>
                <w:szCs w:val="20"/>
              </w:rPr>
            </w:pPr>
            <w:r w:rsidRPr="003807AA">
              <w:rPr>
                <w:sz w:val="20"/>
                <w:szCs w:val="20"/>
              </w:rPr>
              <w:t>174 126,6</w:t>
            </w:r>
          </w:p>
        </w:tc>
        <w:tc>
          <w:tcPr>
            <w:tcW w:w="1412" w:type="dxa"/>
            <w:shd w:val="clear" w:color="auto" w:fill="auto"/>
            <w:vAlign w:val="bottom"/>
          </w:tcPr>
          <w:p w14:paraId="7AF26125" w14:textId="77777777" w:rsidR="003807AA" w:rsidRPr="003807AA" w:rsidRDefault="003807AA" w:rsidP="003807AA">
            <w:pPr>
              <w:jc w:val="right"/>
              <w:rPr>
                <w:sz w:val="20"/>
                <w:szCs w:val="20"/>
              </w:rPr>
            </w:pPr>
            <w:r w:rsidRPr="003807AA">
              <w:rPr>
                <w:sz w:val="20"/>
                <w:szCs w:val="20"/>
              </w:rPr>
              <w:t>157 871,7</w:t>
            </w:r>
          </w:p>
        </w:tc>
        <w:tc>
          <w:tcPr>
            <w:tcW w:w="1374" w:type="dxa"/>
            <w:shd w:val="clear" w:color="auto" w:fill="auto"/>
            <w:vAlign w:val="bottom"/>
          </w:tcPr>
          <w:p w14:paraId="3F85B2EA" w14:textId="77777777" w:rsidR="003807AA" w:rsidRPr="003807AA" w:rsidRDefault="003807AA" w:rsidP="003807AA">
            <w:pPr>
              <w:jc w:val="right"/>
              <w:rPr>
                <w:sz w:val="20"/>
                <w:szCs w:val="20"/>
              </w:rPr>
            </w:pPr>
            <w:r w:rsidRPr="003807AA">
              <w:rPr>
                <w:sz w:val="20"/>
                <w:szCs w:val="20"/>
              </w:rPr>
              <w:t>157 503,9</w:t>
            </w:r>
          </w:p>
        </w:tc>
      </w:tr>
      <w:tr w:rsidR="003807AA" w:rsidRPr="003807AA" w14:paraId="374A5F1E" w14:textId="77777777" w:rsidTr="003807AA">
        <w:trPr>
          <w:trHeight w:val="20"/>
        </w:trPr>
        <w:tc>
          <w:tcPr>
            <w:tcW w:w="3984" w:type="dxa"/>
            <w:shd w:val="clear" w:color="auto" w:fill="auto"/>
            <w:vAlign w:val="center"/>
          </w:tcPr>
          <w:p w14:paraId="7B5AD300" w14:textId="77777777" w:rsidR="003807AA" w:rsidRPr="003807AA" w:rsidRDefault="003807AA" w:rsidP="003807AA">
            <w:pPr>
              <w:jc w:val="both"/>
              <w:rPr>
                <w:sz w:val="20"/>
                <w:szCs w:val="20"/>
              </w:rPr>
            </w:pPr>
            <w:r w:rsidRPr="003807AA">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14:paraId="665D9DE9" w14:textId="77777777" w:rsidR="003807AA" w:rsidRPr="003807AA" w:rsidRDefault="003807AA" w:rsidP="003807AA">
            <w:pPr>
              <w:jc w:val="center"/>
              <w:rPr>
                <w:sz w:val="20"/>
                <w:szCs w:val="20"/>
              </w:rPr>
            </w:pPr>
            <w:r w:rsidRPr="003807AA">
              <w:rPr>
                <w:sz w:val="20"/>
                <w:szCs w:val="20"/>
              </w:rPr>
              <w:t>1140100000</w:t>
            </w:r>
          </w:p>
        </w:tc>
        <w:tc>
          <w:tcPr>
            <w:tcW w:w="735" w:type="dxa"/>
            <w:shd w:val="clear" w:color="auto" w:fill="auto"/>
            <w:noWrap/>
            <w:vAlign w:val="bottom"/>
          </w:tcPr>
          <w:p w14:paraId="307FD7AD" w14:textId="77777777" w:rsidR="003807AA" w:rsidRPr="003807AA" w:rsidRDefault="003807AA" w:rsidP="003807AA">
            <w:pPr>
              <w:jc w:val="center"/>
              <w:rPr>
                <w:sz w:val="20"/>
                <w:szCs w:val="20"/>
              </w:rPr>
            </w:pPr>
          </w:p>
        </w:tc>
        <w:tc>
          <w:tcPr>
            <w:tcW w:w="1408" w:type="dxa"/>
            <w:shd w:val="clear" w:color="auto" w:fill="auto"/>
            <w:vAlign w:val="bottom"/>
          </w:tcPr>
          <w:p w14:paraId="3381CE22" w14:textId="77777777" w:rsidR="003807AA" w:rsidRPr="003807AA" w:rsidRDefault="003807AA" w:rsidP="003807AA">
            <w:pPr>
              <w:jc w:val="right"/>
              <w:rPr>
                <w:sz w:val="20"/>
                <w:szCs w:val="20"/>
              </w:rPr>
            </w:pPr>
            <w:r w:rsidRPr="003807AA">
              <w:rPr>
                <w:sz w:val="20"/>
                <w:szCs w:val="20"/>
              </w:rPr>
              <w:t>200,0</w:t>
            </w:r>
          </w:p>
        </w:tc>
        <w:tc>
          <w:tcPr>
            <w:tcW w:w="1412" w:type="dxa"/>
            <w:shd w:val="clear" w:color="auto" w:fill="auto"/>
            <w:vAlign w:val="bottom"/>
          </w:tcPr>
          <w:p w14:paraId="15CDB05E" w14:textId="77777777" w:rsidR="003807AA" w:rsidRPr="003807AA" w:rsidRDefault="003807AA" w:rsidP="003807AA">
            <w:pPr>
              <w:jc w:val="right"/>
              <w:rPr>
                <w:sz w:val="20"/>
                <w:szCs w:val="20"/>
              </w:rPr>
            </w:pPr>
          </w:p>
        </w:tc>
        <w:tc>
          <w:tcPr>
            <w:tcW w:w="1374" w:type="dxa"/>
            <w:shd w:val="clear" w:color="auto" w:fill="auto"/>
            <w:vAlign w:val="bottom"/>
          </w:tcPr>
          <w:p w14:paraId="0EF3BA9A" w14:textId="77777777" w:rsidR="003807AA" w:rsidRPr="003807AA" w:rsidRDefault="003807AA" w:rsidP="003807AA">
            <w:pPr>
              <w:jc w:val="right"/>
              <w:rPr>
                <w:sz w:val="20"/>
                <w:szCs w:val="20"/>
              </w:rPr>
            </w:pPr>
          </w:p>
        </w:tc>
      </w:tr>
      <w:tr w:rsidR="003807AA" w:rsidRPr="003807AA" w14:paraId="1F492D6C" w14:textId="77777777" w:rsidTr="003807AA">
        <w:trPr>
          <w:trHeight w:val="20"/>
        </w:trPr>
        <w:tc>
          <w:tcPr>
            <w:tcW w:w="3984" w:type="dxa"/>
            <w:shd w:val="clear" w:color="auto" w:fill="auto"/>
            <w:vAlign w:val="center"/>
          </w:tcPr>
          <w:p w14:paraId="3B2FCC14" w14:textId="77777777" w:rsidR="003807AA" w:rsidRPr="003807AA" w:rsidRDefault="003807AA" w:rsidP="003807AA">
            <w:pPr>
              <w:jc w:val="both"/>
              <w:rPr>
                <w:sz w:val="20"/>
                <w:szCs w:val="20"/>
              </w:rPr>
            </w:pPr>
            <w:r w:rsidRPr="003807AA">
              <w:rPr>
                <w:sz w:val="20"/>
                <w:szCs w:val="20"/>
              </w:rPr>
              <w:t xml:space="preserve">Расходы на проведение официальных физкультурно-оздоровительных и спортивных мероприятий (Иные закупки </w:t>
            </w:r>
            <w:r w:rsidRPr="003807AA">
              <w:rPr>
                <w:sz w:val="20"/>
                <w:szCs w:val="20"/>
              </w:rPr>
              <w:lastRenderedPageBreak/>
              <w:t>товаров, работ и услуг для обеспечения государственных (муниципальных) нужд)</w:t>
            </w:r>
          </w:p>
        </w:tc>
        <w:tc>
          <w:tcPr>
            <w:tcW w:w="1483" w:type="dxa"/>
            <w:shd w:val="clear" w:color="auto" w:fill="auto"/>
            <w:noWrap/>
            <w:vAlign w:val="bottom"/>
          </w:tcPr>
          <w:p w14:paraId="33B4EE5D" w14:textId="77777777" w:rsidR="003807AA" w:rsidRPr="003807AA" w:rsidRDefault="003807AA" w:rsidP="003807AA">
            <w:pPr>
              <w:jc w:val="center"/>
              <w:rPr>
                <w:sz w:val="20"/>
                <w:szCs w:val="20"/>
              </w:rPr>
            </w:pPr>
            <w:r w:rsidRPr="003807AA">
              <w:rPr>
                <w:sz w:val="20"/>
                <w:szCs w:val="20"/>
              </w:rPr>
              <w:lastRenderedPageBreak/>
              <w:t>1140128140</w:t>
            </w:r>
          </w:p>
        </w:tc>
        <w:tc>
          <w:tcPr>
            <w:tcW w:w="735" w:type="dxa"/>
            <w:shd w:val="clear" w:color="auto" w:fill="auto"/>
            <w:noWrap/>
            <w:vAlign w:val="bottom"/>
          </w:tcPr>
          <w:p w14:paraId="3F292A1F"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941B3EA" w14:textId="77777777" w:rsidR="003807AA" w:rsidRPr="003807AA" w:rsidRDefault="003807AA" w:rsidP="003807AA">
            <w:pPr>
              <w:jc w:val="right"/>
              <w:rPr>
                <w:sz w:val="20"/>
                <w:szCs w:val="20"/>
              </w:rPr>
            </w:pPr>
            <w:r w:rsidRPr="003807AA">
              <w:rPr>
                <w:sz w:val="20"/>
                <w:szCs w:val="20"/>
              </w:rPr>
              <w:t>200,0</w:t>
            </w:r>
          </w:p>
        </w:tc>
        <w:tc>
          <w:tcPr>
            <w:tcW w:w="1412" w:type="dxa"/>
            <w:shd w:val="clear" w:color="auto" w:fill="auto"/>
            <w:vAlign w:val="bottom"/>
          </w:tcPr>
          <w:p w14:paraId="589FEAE1" w14:textId="77777777" w:rsidR="003807AA" w:rsidRPr="003807AA" w:rsidRDefault="003807AA" w:rsidP="003807AA">
            <w:pPr>
              <w:jc w:val="right"/>
              <w:rPr>
                <w:sz w:val="20"/>
                <w:szCs w:val="20"/>
              </w:rPr>
            </w:pPr>
          </w:p>
        </w:tc>
        <w:tc>
          <w:tcPr>
            <w:tcW w:w="1374" w:type="dxa"/>
            <w:shd w:val="clear" w:color="auto" w:fill="auto"/>
            <w:vAlign w:val="bottom"/>
          </w:tcPr>
          <w:p w14:paraId="0A028F89" w14:textId="77777777" w:rsidR="003807AA" w:rsidRPr="003807AA" w:rsidRDefault="003807AA" w:rsidP="003807AA">
            <w:pPr>
              <w:jc w:val="right"/>
              <w:rPr>
                <w:sz w:val="20"/>
                <w:szCs w:val="20"/>
              </w:rPr>
            </w:pPr>
          </w:p>
        </w:tc>
      </w:tr>
      <w:tr w:rsidR="003807AA" w:rsidRPr="003807AA" w14:paraId="00564BA0" w14:textId="77777777" w:rsidTr="003807AA">
        <w:trPr>
          <w:trHeight w:val="20"/>
        </w:trPr>
        <w:tc>
          <w:tcPr>
            <w:tcW w:w="3984" w:type="dxa"/>
            <w:shd w:val="clear" w:color="auto" w:fill="auto"/>
            <w:vAlign w:val="center"/>
          </w:tcPr>
          <w:p w14:paraId="556059FB" w14:textId="77777777" w:rsidR="003807AA" w:rsidRPr="003807AA" w:rsidRDefault="003807AA" w:rsidP="003807AA">
            <w:pPr>
              <w:jc w:val="both"/>
              <w:rPr>
                <w:sz w:val="20"/>
                <w:szCs w:val="20"/>
              </w:rPr>
            </w:pPr>
            <w:r w:rsidRPr="003807AA">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14:paraId="6C68D28A" w14:textId="77777777" w:rsidR="003807AA" w:rsidRPr="003807AA" w:rsidRDefault="003807AA" w:rsidP="003807AA">
            <w:pPr>
              <w:jc w:val="center"/>
              <w:rPr>
                <w:sz w:val="20"/>
                <w:szCs w:val="20"/>
              </w:rPr>
            </w:pPr>
            <w:r w:rsidRPr="003807AA">
              <w:rPr>
                <w:sz w:val="20"/>
                <w:szCs w:val="20"/>
              </w:rPr>
              <w:t>1140200000</w:t>
            </w:r>
          </w:p>
        </w:tc>
        <w:tc>
          <w:tcPr>
            <w:tcW w:w="735" w:type="dxa"/>
            <w:shd w:val="clear" w:color="auto" w:fill="auto"/>
            <w:noWrap/>
            <w:vAlign w:val="bottom"/>
          </w:tcPr>
          <w:p w14:paraId="0C61E89B" w14:textId="77777777" w:rsidR="003807AA" w:rsidRPr="003807AA" w:rsidRDefault="003807AA" w:rsidP="003807AA">
            <w:pPr>
              <w:jc w:val="center"/>
              <w:rPr>
                <w:sz w:val="20"/>
                <w:szCs w:val="20"/>
              </w:rPr>
            </w:pPr>
          </w:p>
        </w:tc>
        <w:tc>
          <w:tcPr>
            <w:tcW w:w="1408" w:type="dxa"/>
            <w:shd w:val="clear" w:color="auto" w:fill="auto"/>
            <w:vAlign w:val="bottom"/>
          </w:tcPr>
          <w:p w14:paraId="23252826" w14:textId="77777777" w:rsidR="003807AA" w:rsidRPr="003807AA" w:rsidRDefault="003807AA" w:rsidP="003807AA">
            <w:pPr>
              <w:jc w:val="right"/>
              <w:rPr>
                <w:sz w:val="20"/>
                <w:szCs w:val="20"/>
              </w:rPr>
            </w:pPr>
            <w:r w:rsidRPr="003807AA">
              <w:rPr>
                <w:sz w:val="20"/>
                <w:szCs w:val="20"/>
              </w:rPr>
              <w:t>164 908,2</w:t>
            </w:r>
          </w:p>
        </w:tc>
        <w:tc>
          <w:tcPr>
            <w:tcW w:w="1412" w:type="dxa"/>
            <w:shd w:val="clear" w:color="auto" w:fill="auto"/>
            <w:vAlign w:val="bottom"/>
          </w:tcPr>
          <w:p w14:paraId="6382093A" w14:textId="77777777" w:rsidR="003807AA" w:rsidRPr="003807AA" w:rsidRDefault="003807AA" w:rsidP="003807AA">
            <w:pPr>
              <w:jc w:val="right"/>
              <w:rPr>
                <w:sz w:val="20"/>
                <w:szCs w:val="20"/>
              </w:rPr>
            </w:pPr>
            <w:r w:rsidRPr="003807AA">
              <w:rPr>
                <w:sz w:val="20"/>
                <w:szCs w:val="20"/>
              </w:rPr>
              <w:t>149 856,6</w:t>
            </w:r>
          </w:p>
        </w:tc>
        <w:tc>
          <w:tcPr>
            <w:tcW w:w="1374" w:type="dxa"/>
            <w:shd w:val="clear" w:color="auto" w:fill="auto"/>
            <w:vAlign w:val="bottom"/>
          </w:tcPr>
          <w:p w14:paraId="0EA8E498" w14:textId="77777777" w:rsidR="003807AA" w:rsidRPr="003807AA" w:rsidRDefault="003807AA" w:rsidP="003807AA">
            <w:pPr>
              <w:jc w:val="right"/>
              <w:rPr>
                <w:sz w:val="20"/>
                <w:szCs w:val="20"/>
              </w:rPr>
            </w:pPr>
            <w:r w:rsidRPr="003807AA">
              <w:rPr>
                <w:sz w:val="20"/>
                <w:szCs w:val="20"/>
              </w:rPr>
              <w:t>149 217,0</w:t>
            </w:r>
          </w:p>
        </w:tc>
      </w:tr>
      <w:tr w:rsidR="003807AA" w:rsidRPr="003807AA" w14:paraId="5BEB5FA9" w14:textId="77777777" w:rsidTr="003807AA">
        <w:trPr>
          <w:trHeight w:val="20"/>
        </w:trPr>
        <w:tc>
          <w:tcPr>
            <w:tcW w:w="3984" w:type="dxa"/>
            <w:shd w:val="clear" w:color="auto" w:fill="auto"/>
            <w:vAlign w:val="center"/>
          </w:tcPr>
          <w:p w14:paraId="099FF9A4"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5938CB1D" w14:textId="77777777" w:rsidR="003807AA" w:rsidRPr="003807AA" w:rsidRDefault="003807AA" w:rsidP="003807AA">
            <w:pPr>
              <w:jc w:val="center"/>
              <w:rPr>
                <w:sz w:val="20"/>
                <w:szCs w:val="20"/>
              </w:rPr>
            </w:pPr>
            <w:r w:rsidRPr="003807AA">
              <w:rPr>
                <w:sz w:val="20"/>
                <w:szCs w:val="20"/>
              </w:rPr>
              <w:t>1140200590</w:t>
            </w:r>
          </w:p>
        </w:tc>
        <w:tc>
          <w:tcPr>
            <w:tcW w:w="735" w:type="dxa"/>
            <w:shd w:val="clear" w:color="auto" w:fill="auto"/>
            <w:noWrap/>
            <w:vAlign w:val="bottom"/>
          </w:tcPr>
          <w:p w14:paraId="72D50B23"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7219390B" w14:textId="77777777" w:rsidR="003807AA" w:rsidRPr="003807AA" w:rsidRDefault="003807AA" w:rsidP="003807AA">
            <w:pPr>
              <w:jc w:val="right"/>
              <w:rPr>
                <w:sz w:val="20"/>
                <w:szCs w:val="20"/>
              </w:rPr>
            </w:pPr>
            <w:r w:rsidRPr="003807AA">
              <w:rPr>
                <w:sz w:val="20"/>
                <w:szCs w:val="20"/>
              </w:rPr>
              <w:t>156 999,6</w:t>
            </w:r>
          </w:p>
        </w:tc>
        <w:tc>
          <w:tcPr>
            <w:tcW w:w="1412" w:type="dxa"/>
            <w:shd w:val="clear" w:color="auto" w:fill="auto"/>
            <w:vAlign w:val="bottom"/>
          </w:tcPr>
          <w:p w14:paraId="4CAE5A99" w14:textId="77777777" w:rsidR="003807AA" w:rsidRPr="003807AA" w:rsidRDefault="003807AA" w:rsidP="003807AA">
            <w:pPr>
              <w:jc w:val="right"/>
              <w:rPr>
                <w:sz w:val="20"/>
                <w:szCs w:val="20"/>
              </w:rPr>
            </w:pPr>
            <w:r w:rsidRPr="003807AA">
              <w:rPr>
                <w:sz w:val="20"/>
                <w:szCs w:val="20"/>
              </w:rPr>
              <w:t>148 913,2</w:t>
            </w:r>
          </w:p>
        </w:tc>
        <w:tc>
          <w:tcPr>
            <w:tcW w:w="1374" w:type="dxa"/>
            <w:shd w:val="clear" w:color="auto" w:fill="auto"/>
            <w:vAlign w:val="bottom"/>
          </w:tcPr>
          <w:p w14:paraId="57D6864F" w14:textId="77777777" w:rsidR="003807AA" w:rsidRPr="003807AA" w:rsidRDefault="003807AA" w:rsidP="003807AA">
            <w:pPr>
              <w:jc w:val="right"/>
              <w:rPr>
                <w:sz w:val="20"/>
                <w:szCs w:val="20"/>
              </w:rPr>
            </w:pPr>
            <w:r w:rsidRPr="003807AA">
              <w:rPr>
                <w:sz w:val="20"/>
                <w:szCs w:val="20"/>
              </w:rPr>
              <w:t>149 217,0</w:t>
            </w:r>
          </w:p>
        </w:tc>
      </w:tr>
      <w:tr w:rsidR="003807AA" w:rsidRPr="003807AA" w14:paraId="4EA2F6C6" w14:textId="77777777" w:rsidTr="003807AA">
        <w:trPr>
          <w:trHeight w:val="20"/>
        </w:trPr>
        <w:tc>
          <w:tcPr>
            <w:tcW w:w="3984" w:type="dxa"/>
            <w:shd w:val="clear" w:color="auto" w:fill="auto"/>
            <w:vAlign w:val="center"/>
          </w:tcPr>
          <w:p w14:paraId="6FC1C3DD" w14:textId="77777777" w:rsidR="003807AA" w:rsidRPr="003807AA" w:rsidRDefault="003807AA" w:rsidP="003807AA">
            <w:pPr>
              <w:jc w:val="both"/>
              <w:rPr>
                <w:sz w:val="20"/>
                <w:szCs w:val="20"/>
              </w:rPr>
            </w:pPr>
            <w:r w:rsidRPr="003807AA">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14:paraId="7783DD95" w14:textId="77777777" w:rsidR="003807AA" w:rsidRPr="003807AA" w:rsidRDefault="003807AA" w:rsidP="003807AA">
            <w:pPr>
              <w:jc w:val="center"/>
              <w:rPr>
                <w:sz w:val="20"/>
                <w:szCs w:val="20"/>
              </w:rPr>
            </w:pPr>
            <w:r w:rsidRPr="003807AA">
              <w:rPr>
                <w:sz w:val="20"/>
                <w:szCs w:val="20"/>
              </w:rPr>
              <w:t>114022464V</w:t>
            </w:r>
          </w:p>
        </w:tc>
        <w:tc>
          <w:tcPr>
            <w:tcW w:w="735" w:type="dxa"/>
            <w:shd w:val="clear" w:color="auto" w:fill="auto"/>
            <w:noWrap/>
            <w:vAlign w:val="bottom"/>
          </w:tcPr>
          <w:p w14:paraId="18D89757"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4832A1F9" w14:textId="77777777" w:rsidR="003807AA" w:rsidRPr="003807AA" w:rsidRDefault="003807AA" w:rsidP="003807AA">
            <w:pPr>
              <w:jc w:val="right"/>
              <w:rPr>
                <w:sz w:val="20"/>
                <w:szCs w:val="20"/>
              </w:rPr>
            </w:pPr>
            <w:r w:rsidRPr="003807AA">
              <w:rPr>
                <w:sz w:val="20"/>
                <w:szCs w:val="20"/>
              </w:rPr>
              <w:t>4 709,2</w:t>
            </w:r>
          </w:p>
        </w:tc>
        <w:tc>
          <w:tcPr>
            <w:tcW w:w="1412" w:type="dxa"/>
            <w:shd w:val="clear" w:color="auto" w:fill="auto"/>
            <w:vAlign w:val="bottom"/>
          </w:tcPr>
          <w:p w14:paraId="597C9E3A" w14:textId="77777777" w:rsidR="003807AA" w:rsidRPr="003807AA" w:rsidRDefault="003807AA" w:rsidP="003807AA">
            <w:pPr>
              <w:jc w:val="right"/>
              <w:rPr>
                <w:sz w:val="20"/>
                <w:szCs w:val="20"/>
              </w:rPr>
            </w:pPr>
          </w:p>
        </w:tc>
        <w:tc>
          <w:tcPr>
            <w:tcW w:w="1374" w:type="dxa"/>
            <w:shd w:val="clear" w:color="auto" w:fill="auto"/>
            <w:vAlign w:val="bottom"/>
          </w:tcPr>
          <w:p w14:paraId="1CCF0FEF" w14:textId="77777777" w:rsidR="003807AA" w:rsidRPr="003807AA" w:rsidRDefault="003807AA" w:rsidP="003807AA">
            <w:pPr>
              <w:jc w:val="right"/>
              <w:rPr>
                <w:sz w:val="20"/>
                <w:szCs w:val="20"/>
              </w:rPr>
            </w:pPr>
          </w:p>
        </w:tc>
      </w:tr>
      <w:tr w:rsidR="003807AA" w:rsidRPr="003807AA" w14:paraId="05B45F23" w14:textId="77777777" w:rsidTr="003807AA">
        <w:trPr>
          <w:trHeight w:val="20"/>
        </w:trPr>
        <w:tc>
          <w:tcPr>
            <w:tcW w:w="3984" w:type="dxa"/>
            <w:shd w:val="clear" w:color="auto" w:fill="auto"/>
            <w:vAlign w:val="center"/>
          </w:tcPr>
          <w:p w14:paraId="5CE1F78C" w14:textId="77777777" w:rsidR="003807AA" w:rsidRPr="003807AA" w:rsidRDefault="003807AA" w:rsidP="003807AA">
            <w:pPr>
              <w:jc w:val="both"/>
              <w:rPr>
                <w:sz w:val="20"/>
                <w:szCs w:val="20"/>
              </w:rPr>
            </w:pPr>
            <w:r w:rsidRPr="003807AA">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14:paraId="63E2AC18" w14:textId="77777777" w:rsidR="003807AA" w:rsidRPr="003807AA" w:rsidRDefault="003807AA" w:rsidP="003807AA">
            <w:pPr>
              <w:jc w:val="center"/>
              <w:rPr>
                <w:sz w:val="20"/>
                <w:szCs w:val="20"/>
              </w:rPr>
            </w:pPr>
            <w:r w:rsidRPr="003807AA">
              <w:rPr>
                <w:sz w:val="20"/>
                <w:szCs w:val="20"/>
              </w:rPr>
              <w:t>11402S4540</w:t>
            </w:r>
          </w:p>
        </w:tc>
        <w:tc>
          <w:tcPr>
            <w:tcW w:w="735" w:type="dxa"/>
            <w:shd w:val="clear" w:color="auto" w:fill="auto"/>
            <w:noWrap/>
            <w:vAlign w:val="bottom"/>
          </w:tcPr>
          <w:p w14:paraId="09F106B0"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7E9A4BFA" w14:textId="77777777" w:rsidR="003807AA" w:rsidRPr="003807AA" w:rsidRDefault="003807AA" w:rsidP="003807AA">
            <w:pPr>
              <w:jc w:val="right"/>
              <w:rPr>
                <w:sz w:val="20"/>
                <w:szCs w:val="20"/>
              </w:rPr>
            </w:pPr>
          </w:p>
        </w:tc>
        <w:tc>
          <w:tcPr>
            <w:tcW w:w="1412" w:type="dxa"/>
            <w:shd w:val="clear" w:color="auto" w:fill="auto"/>
            <w:vAlign w:val="bottom"/>
          </w:tcPr>
          <w:p w14:paraId="00619EF3" w14:textId="77777777" w:rsidR="003807AA" w:rsidRPr="003807AA" w:rsidRDefault="003807AA" w:rsidP="003807AA">
            <w:pPr>
              <w:jc w:val="right"/>
              <w:rPr>
                <w:sz w:val="20"/>
                <w:szCs w:val="20"/>
              </w:rPr>
            </w:pPr>
            <w:r w:rsidRPr="003807AA">
              <w:rPr>
                <w:sz w:val="20"/>
                <w:szCs w:val="20"/>
              </w:rPr>
              <w:t>943,4</w:t>
            </w:r>
          </w:p>
        </w:tc>
        <w:tc>
          <w:tcPr>
            <w:tcW w:w="1374" w:type="dxa"/>
            <w:shd w:val="clear" w:color="auto" w:fill="auto"/>
            <w:vAlign w:val="bottom"/>
          </w:tcPr>
          <w:p w14:paraId="3C1B7DC2" w14:textId="77777777" w:rsidR="003807AA" w:rsidRPr="003807AA" w:rsidRDefault="003807AA" w:rsidP="003807AA">
            <w:pPr>
              <w:jc w:val="right"/>
              <w:rPr>
                <w:sz w:val="20"/>
                <w:szCs w:val="20"/>
              </w:rPr>
            </w:pPr>
          </w:p>
        </w:tc>
      </w:tr>
      <w:tr w:rsidR="003807AA" w:rsidRPr="003807AA" w14:paraId="5224C6A2" w14:textId="77777777" w:rsidTr="003807AA">
        <w:trPr>
          <w:trHeight w:val="20"/>
        </w:trPr>
        <w:tc>
          <w:tcPr>
            <w:tcW w:w="3984" w:type="dxa"/>
            <w:shd w:val="clear" w:color="auto" w:fill="auto"/>
            <w:vAlign w:val="center"/>
          </w:tcPr>
          <w:p w14:paraId="73B2738A" w14:textId="77777777" w:rsidR="003807AA" w:rsidRPr="003807AA" w:rsidRDefault="003807AA" w:rsidP="003807AA">
            <w:pPr>
              <w:jc w:val="both"/>
              <w:rPr>
                <w:sz w:val="20"/>
                <w:szCs w:val="20"/>
              </w:rPr>
            </w:pPr>
            <w:r w:rsidRPr="003807AA">
              <w:rPr>
                <w:sz w:val="20"/>
                <w:szCs w:val="20"/>
              </w:rPr>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w:t>
            </w:r>
            <w:proofErr w:type="gramStart"/>
            <w:r w:rsidRPr="003807AA">
              <w:rPr>
                <w:sz w:val="20"/>
                <w:szCs w:val="20"/>
              </w:rPr>
              <w:t>области)  (</w:t>
            </w:r>
            <w:proofErr w:type="gramEnd"/>
            <w:r w:rsidRPr="003807AA">
              <w:rPr>
                <w:sz w:val="20"/>
                <w:szCs w:val="20"/>
              </w:rPr>
              <w:t>Субсидии бюджетным учреждениям)</w:t>
            </w:r>
          </w:p>
        </w:tc>
        <w:tc>
          <w:tcPr>
            <w:tcW w:w="1483" w:type="dxa"/>
            <w:shd w:val="clear" w:color="auto" w:fill="auto"/>
            <w:noWrap/>
            <w:vAlign w:val="bottom"/>
          </w:tcPr>
          <w:p w14:paraId="20076D52" w14:textId="77777777" w:rsidR="003807AA" w:rsidRPr="003807AA" w:rsidRDefault="003807AA" w:rsidP="003807AA">
            <w:pPr>
              <w:jc w:val="center"/>
              <w:rPr>
                <w:sz w:val="20"/>
                <w:szCs w:val="20"/>
              </w:rPr>
            </w:pPr>
            <w:r w:rsidRPr="003807AA">
              <w:rPr>
                <w:sz w:val="20"/>
                <w:szCs w:val="20"/>
              </w:rPr>
              <w:t>11402S464W</w:t>
            </w:r>
          </w:p>
        </w:tc>
        <w:tc>
          <w:tcPr>
            <w:tcW w:w="735" w:type="dxa"/>
            <w:shd w:val="clear" w:color="auto" w:fill="auto"/>
            <w:noWrap/>
            <w:vAlign w:val="bottom"/>
          </w:tcPr>
          <w:p w14:paraId="57F9A3C0"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1F0BE919" w14:textId="77777777" w:rsidR="003807AA" w:rsidRPr="003807AA" w:rsidRDefault="003807AA" w:rsidP="003807AA">
            <w:pPr>
              <w:jc w:val="right"/>
              <w:rPr>
                <w:sz w:val="20"/>
                <w:szCs w:val="20"/>
              </w:rPr>
            </w:pPr>
            <w:r w:rsidRPr="003807AA">
              <w:rPr>
                <w:sz w:val="20"/>
                <w:szCs w:val="20"/>
              </w:rPr>
              <w:t>3 199,4</w:t>
            </w:r>
          </w:p>
        </w:tc>
        <w:tc>
          <w:tcPr>
            <w:tcW w:w="1412" w:type="dxa"/>
            <w:shd w:val="clear" w:color="auto" w:fill="auto"/>
            <w:vAlign w:val="bottom"/>
          </w:tcPr>
          <w:p w14:paraId="26FA3096" w14:textId="77777777" w:rsidR="003807AA" w:rsidRPr="003807AA" w:rsidRDefault="003807AA" w:rsidP="003807AA">
            <w:pPr>
              <w:jc w:val="right"/>
              <w:rPr>
                <w:sz w:val="20"/>
                <w:szCs w:val="20"/>
              </w:rPr>
            </w:pPr>
          </w:p>
        </w:tc>
        <w:tc>
          <w:tcPr>
            <w:tcW w:w="1374" w:type="dxa"/>
            <w:shd w:val="clear" w:color="auto" w:fill="auto"/>
            <w:vAlign w:val="bottom"/>
          </w:tcPr>
          <w:p w14:paraId="6726AF6D" w14:textId="77777777" w:rsidR="003807AA" w:rsidRPr="003807AA" w:rsidRDefault="003807AA" w:rsidP="003807AA">
            <w:pPr>
              <w:jc w:val="right"/>
              <w:rPr>
                <w:sz w:val="20"/>
                <w:szCs w:val="20"/>
              </w:rPr>
            </w:pPr>
          </w:p>
        </w:tc>
      </w:tr>
      <w:tr w:rsidR="003807AA" w:rsidRPr="003807AA" w14:paraId="02684408" w14:textId="77777777" w:rsidTr="003807AA">
        <w:trPr>
          <w:trHeight w:val="20"/>
        </w:trPr>
        <w:tc>
          <w:tcPr>
            <w:tcW w:w="3984" w:type="dxa"/>
            <w:shd w:val="clear" w:color="auto" w:fill="auto"/>
            <w:vAlign w:val="center"/>
          </w:tcPr>
          <w:p w14:paraId="67E50D1D"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14:paraId="593510B0" w14:textId="77777777" w:rsidR="003807AA" w:rsidRPr="003807AA" w:rsidRDefault="003807AA" w:rsidP="003807AA">
            <w:pPr>
              <w:jc w:val="center"/>
              <w:rPr>
                <w:sz w:val="20"/>
                <w:szCs w:val="20"/>
              </w:rPr>
            </w:pPr>
            <w:r w:rsidRPr="003807AA">
              <w:rPr>
                <w:sz w:val="20"/>
                <w:szCs w:val="20"/>
              </w:rPr>
              <w:t>1140300000</w:t>
            </w:r>
          </w:p>
        </w:tc>
        <w:tc>
          <w:tcPr>
            <w:tcW w:w="735" w:type="dxa"/>
            <w:shd w:val="clear" w:color="auto" w:fill="auto"/>
            <w:noWrap/>
            <w:vAlign w:val="bottom"/>
          </w:tcPr>
          <w:p w14:paraId="63CE1324" w14:textId="77777777" w:rsidR="003807AA" w:rsidRPr="003807AA" w:rsidRDefault="003807AA" w:rsidP="003807AA">
            <w:pPr>
              <w:jc w:val="center"/>
              <w:rPr>
                <w:sz w:val="20"/>
                <w:szCs w:val="20"/>
              </w:rPr>
            </w:pPr>
          </w:p>
        </w:tc>
        <w:tc>
          <w:tcPr>
            <w:tcW w:w="1408" w:type="dxa"/>
            <w:shd w:val="clear" w:color="auto" w:fill="auto"/>
            <w:vAlign w:val="bottom"/>
          </w:tcPr>
          <w:p w14:paraId="73C138CC" w14:textId="77777777" w:rsidR="003807AA" w:rsidRPr="003807AA" w:rsidRDefault="003807AA" w:rsidP="003807AA">
            <w:pPr>
              <w:jc w:val="right"/>
              <w:rPr>
                <w:sz w:val="20"/>
                <w:szCs w:val="20"/>
              </w:rPr>
            </w:pPr>
            <w:r w:rsidRPr="003807AA">
              <w:rPr>
                <w:sz w:val="20"/>
                <w:szCs w:val="20"/>
              </w:rPr>
              <w:t>9 018,4</w:t>
            </w:r>
          </w:p>
        </w:tc>
        <w:tc>
          <w:tcPr>
            <w:tcW w:w="1412" w:type="dxa"/>
            <w:shd w:val="clear" w:color="auto" w:fill="auto"/>
            <w:vAlign w:val="bottom"/>
          </w:tcPr>
          <w:p w14:paraId="56ACD974" w14:textId="77777777" w:rsidR="003807AA" w:rsidRPr="003807AA" w:rsidRDefault="003807AA" w:rsidP="003807AA">
            <w:pPr>
              <w:jc w:val="right"/>
              <w:rPr>
                <w:sz w:val="20"/>
                <w:szCs w:val="20"/>
              </w:rPr>
            </w:pPr>
            <w:r w:rsidRPr="003807AA">
              <w:rPr>
                <w:sz w:val="20"/>
                <w:szCs w:val="20"/>
              </w:rPr>
              <w:t>8 015,1</w:t>
            </w:r>
          </w:p>
        </w:tc>
        <w:tc>
          <w:tcPr>
            <w:tcW w:w="1374" w:type="dxa"/>
            <w:shd w:val="clear" w:color="auto" w:fill="auto"/>
            <w:vAlign w:val="bottom"/>
          </w:tcPr>
          <w:p w14:paraId="401F0DFC" w14:textId="77777777" w:rsidR="003807AA" w:rsidRPr="003807AA" w:rsidRDefault="003807AA" w:rsidP="003807AA">
            <w:pPr>
              <w:jc w:val="right"/>
              <w:rPr>
                <w:sz w:val="20"/>
                <w:szCs w:val="20"/>
              </w:rPr>
            </w:pPr>
            <w:r w:rsidRPr="003807AA">
              <w:rPr>
                <w:sz w:val="20"/>
                <w:szCs w:val="20"/>
              </w:rPr>
              <w:t>8 286,9</w:t>
            </w:r>
          </w:p>
        </w:tc>
      </w:tr>
      <w:tr w:rsidR="003807AA" w:rsidRPr="003807AA" w14:paraId="6F2A7004" w14:textId="77777777" w:rsidTr="003807AA">
        <w:trPr>
          <w:trHeight w:val="20"/>
        </w:trPr>
        <w:tc>
          <w:tcPr>
            <w:tcW w:w="3984" w:type="dxa"/>
            <w:shd w:val="clear" w:color="auto" w:fill="auto"/>
            <w:vAlign w:val="center"/>
          </w:tcPr>
          <w:p w14:paraId="7506A552"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1B012066" w14:textId="77777777" w:rsidR="003807AA" w:rsidRPr="003807AA" w:rsidRDefault="003807AA" w:rsidP="003807AA">
            <w:pPr>
              <w:jc w:val="center"/>
              <w:rPr>
                <w:sz w:val="20"/>
                <w:szCs w:val="20"/>
              </w:rPr>
            </w:pPr>
            <w:r w:rsidRPr="003807AA">
              <w:rPr>
                <w:sz w:val="20"/>
                <w:szCs w:val="20"/>
              </w:rPr>
              <w:t>1140300110</w:t>
            </w:r>
          </w:p>
        </w:tc>
        <w:tc>
          <w:tcPr>
            <w:tcW w:w="735" w:type="dxa"/>
            <w:shd w:val="clear" w:color="auto" w:fill="auto"/>
            <w:noWrap/>
            <w:vAlign w:val="bottom"/>
          </w:tcPr>
          <w:p w14:paraId="154498F0"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03ABE54A" w14:textId="77777777" w:rsidR="003807AA" w:rsidRPr="003807AA" w:rsidRDefault="003807AA" w:rsidP="003807AA">
            <w:pPr>
              <w:jc w:val="right"/>
              <w:rPr>
                <w:sz w:val="20"/>
                <w:szCs w:val="20"/>
              </w:rPr>
            </w:pPr>
            <w:r w:rsidRPr="003807AA">
              <w:rPr>
                <w:sz w:val="20"/>
                <w:szCs w:val="20"/>
              </w:rPr>
              <w:t>8 248,1</w:t>
            </w:r>
          </w:p>
        </w:tc>
        <w:tc>
          <w:tcPr>
            <w:tcW w:w="1412" w:type="dxa"/>
            <w:shd w:val="clear" w:color="auto" w:fill="auto"/>
            <w:vAlign w:val="bottom"/>
          </w:tcPr>
          <w:p w14:paraId="748800E6" w14:textId="77777777" w:rsidR="003807AA" w:rsidRPr="003807AA" w:rsidRDefault="003807AA" w:rsidP="003807AA">
            <w:pPr>
              <w:jc w:val="right"/>
              <w:rPr>
                <w:sz w:val="20"/>
                <w:szCs w:val="20"/>
              </w:rPr>
            </w:pPr>
            <w:r w:rsidRPr="003807AA">
              <w:rPr>
                <w:sz w:val="20"/>
                <w:szCs w:val="20"/>
              </w:rPr>
              <w:t>7 886,2</w:t>
            </w:r>
          </w:p>
        </w:tc>
        <w:tc>
          <w:tcPr>
            <w:tcW w:w="1374" w:type="dxa"/>
            <w:shd w:val="clear" w:color="auto" w:fill="auto"/>
            <w:vAlign w:val="bottom"/>
          </w:tcPr>
          <w:p w14:paraId="20978087" w14:textId="77777777" w:rsidR="003807AA" w:rsidRPr="003807AA" w:rsidRDefault="003807AA" w:rsidP="003807AA">
            <w:pPr>
              <w:jc w:val="right"/>
              <w:rPr>
                <w:sz w:val="20"/>
                <w:szCs w:val="20"/>
              </w:rPr>
            </w:pPr>
            <w:r w:rsidRPr="003807AA">
              <w:rPr>
                <w:sz w:val="20"/>
                <w:szCs w:val="20"/>
              </w:rPr>
              <w:t>8 158,0</w:t>
            </w:r>
          </w:p>
        </w:tc>
      </w:tr>
      <w:tr w:rsidR="003807AA" w:rsidRPr="003807AA" w14:paraId="0E0C5199" w14:textId="77777777" w:rsidTr="003807AA">
        <w:trPr>
          <w:trHeight w:val="20"/>
        </w:trPr>
        <w:tc>
          <w:tcPr>
            <w:tcW w:w="3984" w:type="dxa"/>
            <w:shd w:val="clear" w:color="auto" w:fill="auto"/>
            <w:vAlign w:val="center"/>
          </w:tcPr>
          <w:p w14:paraId="4A183367"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1D78CA44" w14:textId="77777777" w:rsidR="003807AA" w:rsidRPr="003807AA" w:rsidRDefault="003807AA" w:rsidP="003807AA">
            <w:pPr>
              <w:jc w:val="center"/>
              <w:rPr>
                <w:sz w:val="20"/>
                <w:szCs w:val="20"/>
              </w:rPr>
            </w:pPr>
            <w:r w:rsidRPr="003807AA">
              <w:rPr>
                <w:sz w:val="20"/>
                <w:szCs w:val="20"/>
              </w:rPr>
              <w:t>1140300190</w:t>
            </w:r>
          </w:p>
        </w:tc>
        <w:tc>
          <w:tcPr>
            <w:tcW w:w="735" w:type="dxa"/>
            <w:shd w:val="clear" w:color="auto" w:fill="auto"/>
            <w:noWrap/>
            <w:vAlign w:val="bottom"/>
          </w:tcPr>
          <w:p w14:paraId="3DF44FFF"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60ADB370" w14:textId="77777777" w:rsidR="003807AA" w:rsidRPr="003807AA" w:rsidRDefault="003807AA" w:rsidP="003807AA">
            <w:pPr>
              <w:jc w:val="right"/>
              <w:rPr>
                <w:sz w:val="20"/>
                <w:szCs w:val="20"/>
              </w:rPr>
            </w:pPr>
            <w:r w:rsidRPr="003807AA">
              <w:rPr>
                <w:sz w:val="20"/>
                <w:szCs w:val="20"/>
              </w:rPr>
              <w:t>497,3</w:t>
            </w:r>
          </w:p>
        </w:tc>
        <w:tc>
          <w:tcPr>
            <w:tcW w:w="1412" w:type="dxa"/>
            <w:shd w:val="clear" w:color="auto" w:fill="auto"/>
            <w:vAlign w:val="bottom"/>
          </w:tcPr>
          <w:p w14:paraId="02C9CCAC" w14:textId="77777777" w:rsidR="003807AA" w:rsidRPr="003807AA" w:rsidRDefault="003807AA" w:rsidP="003807AA">
            <w:pPr>
              <w:jc w:val="right"/>
              <w:rPr>
                <w:sz w:val="20"/>
                <w:szCs w:val="20"/>
              </w:rPr>
            </w:pPr>
          </w:p>
        </w:tc>
        <w:tc>
          <w:tcPr>
            <w:tcW w:w="1374" w:type="dxa"/>
            <w:shd w:val="clear" w:color="auto" w:fill="auto"/>
            <w:vAlign w:val="bottom"/>
          </w:tcPr>
          <w:p w14:paraId="12BD9510" w14:textId="77777777" w:rsidR="003807AA" w:rsidRPr="003807AA" w:rsidRDefault="003807AA" w:rsidP="003807AA">
            <w:pPr>
              <w:jc w:val="right"/>
              <w:rPr>
                <w:sz w:val="20"/>
                <w:szCs w:val="20"/>
              </w:rPr>
            </w:pPr>
          </w:p>
        </w:tc>
      </w:tr>
      <w:tr w:rsidR="003807AA" w:rsidRPr="003807AA" w14:paraId="7E21B7DE" w14:textId="77777777" w:rsidTr="003807AA">
        <w:trPr>
          <w:trHeight w:val="20"/>
        </w:trPr>
        <w:tc>
          <w:tcPr>
            <w:tcW w:w="3984" w:type="dxa"/>
            <w:shd w:val="clear" w:color="auto" w:fill="auto"/>
            <w:vAlign w:val="center"/>
          </w:tcPr>
          <w:p w14:paraId="09A30957" w14:textId="77777777" w:rsidR="003807AA" w:rsidRPr="001306D9" w:rsidRDefault="003807AA" w:rsidP="003807AA">
            <w:pPr>
              <w:jc w:val="both"/>
              <w:rPr>
                <w:sz w:val="19"/>
                <w:szCs w:val="19"/>
              </w:rPr>
            </w:pPr>
            <w:r w:rsidRPr="001306D9">
              <w:rPr>
                <w:sz w:val="19"/>
                <w:szCs w:val="19"/>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EAA0F45" w14:textId="77777777" w:rsidR="003807AA" w:rsidRPr="003807AA" w:rsidRDefault="003807AA" w:rsidP="003807AA">
            <w:pPr>
              <w:jc w:val="center"/>
              <w:rPr>
                <w:sz w:val="20"/>
                <w:szCs w:val="20"/>
              </w:rPr>
            </w:pPr>
            <w:r w:rsidRPr="003807AA">
              <w:rPr>
                <w:sz w:val="20"/>
                <w:szCs w:val="20"/>
              </w:rPr>
              <w:t>1140300190</w:t>
            </w:r>
          </w:p>
        </w:tc>
        <w:tc>
          <w:tcPr>
            <w:tcW w:w="735" w:type="dxa"/>
            <w:shd w:val="clear" w:color="auto" w:fill="auto"/>
            <w:noWrap/>
            <w:vAlign w:val="bottom"/>
          </w:tcPr>
          <w:p w14:paraId="6D189A8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3ED7D1E" w14:textId="77777777" w:rsidR="003807AA" w:rsidRPr="003807AA" w:rsidRDefault="003807AA" w:rsidP="003807AA">
            <w:pPr>
              <w:jc w:val="right"/>
              <w:rPr>
                <w:sz w:val="20"/>
                <w:szCs w:val="20"/>
              </w:rPr>
            </w:pPr>
            <w:r w:rsidRPr="003807AA">
              <w:rPr>
                <w:sz w:val="20"/>
                <w:szCs w:val="20"/>
              </w:rPr>
              <w:t>271,4</w:t>
            </w:r>
          </w:p>
        </w:tc>
        <w:tc>
          <w:tcPr>
            <w:tcW w:w="1412" w:type="dxa"/>
            <w:shd w:val="clear" w:color="auto" w:fill="auto"/>
            <w:vAlign w:val="bottom"/>
          </w:tcPr>
          <w:p w14:paraId="28E5D1C6" w14:textId="77777777" w:rsidR="003807AA" w:rsidRPr="003807AA" w:rsidRDefault="003807AA" w:rsidP="003807AA">
            <w:pPr>
              <w:jc w:val="right"/>
              <w:rPr>
                <w:sz w:val="20"/>
                <w:szCs w:val="20"/>
              </w:rPr>
            </w:pPr>
            <w:r w:rsidRPr="003807AA">
              <w:rPr>
                <w:sz w:val="20"/>
                <w:szCs w:val="20"/>
              </w:rPr>
              <w:t>128,9</w:t>
            </w:r>
          </w:p>
        </w:tc>
        <w:tc>
          <w:tcPr>
            <w:tcW w:w="1374" w:type="dxa"/>
            <w:shd w:val="clear" w:color="auto" w:fill="auto"/>
            <w:vAlign w:val="bottom"/>
          </w:tcPr>
          <w:p w14:paraId="13AD65A9" w14:textId="77777777" w:rsidR="003807AA" w:rsidRPr="003807AA" w:rsidRDefault="003807AA" w:rsidP="003807AA">
            <w:pPr>
              <w:jc w:val="right"/>
              <w:rPr>
                <w:sz w:val="20"/>
                <w:szCs w:val="20"/>
              </w:rPr>
            </w:pPr>
            <w:r w:rsidRPr="003807AA">
              <w:rPr>
                <w:sz w:val="20"/>
                <w:szCs w:val="20"/>
              </w:rPr>
              <w:t>128,9</w:t>
            </w:r>
          </w:p>
        </w:tc>
      </w:tr>
      <w:tr w:rsidR="003807AA" w:rsidRPr="003807AA" w14:paraId="585F70E1" w14:textId="77777777" w:rsidTr="003807AA">
        <w:trPr>
          <w:trHeight w:val="20"/>
        </w:trPr>
        <w:tc>
          <w:tcPr>
            <w:tcW w:w="3984" w:type="dxa"/>
            <w:shd w:val="clear" w:color="auto" w:fill="auto"/>
            <w:vAlign w:val="center"/>
          </w:tcPr>
          <w:p w14:paraId="6E97B7AE" w14:textId="77777777" w:rsidR="003807AA" w:rsidRPr="001306D9" w:rsidRDefault="003807AA" w:rsidP="003807AA">
            <w:pPr>
              <w:jc w:val="both"/>
              <w:rPr>
                <w:sz w:val="19"/>
                <w:szCs w:val="19"/>
              </w:rPr>
            </w:pPr>
            <w:r w:rsidRPr="001306D9">
              <w:rPr>
                <w:sz w:val="19"/>
                <w:szCs w:val="19"/>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4D6E8E1D" w14:textId="77777777" w:rsidR="003807AA" w:rsidRPr="003807AA" w:rsidRDefault="003807AA" w:rsidP="003807AA">
            <w:pPr>
              <w:jc w:val="center"/>
              <w:rPr>
                <w:sz w:val="20"/>
                <w:szCs w:val="20"/>
              </w:rPr>
            </w:pPr>
            <w:r w:rsidRPr="003807AA">
              <w:rPr>
                <w:sz w:val="20"/>
                <w:szCs w:val="20"/>
              </w:rPr>
              <w:t>1140300190</w:t>
            </w:r>
          </w:p>
        </w:tc>
        <w:tc>
          <w:tcPr>
            <w:tcW w:w="735" w:type="dxa"/>
            <w:shd w:val="clear" w:color="auto" w:fill="auto"/>
            <w:noWrap/>
            <w:vAlign w:val="bottom"/>
          </w:tcPr>
          <w:p w14:paraId="254ECAC6"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5AC5D868" w14:textId="77777777" w:rsidR="003807AA" w:rsidRPr="003807AA" w:rsidRDefault="003807AA" w:rsidP="003807AA">
            <w:pPr>
              <w:jc w:val="right"/>
              <w:rPr>
                <w:sz w:val="20"/>
                <w:szCs w:val="20"/>
              </w:rPr>
            </w:pPr>
            <w:r w:rsidRPr="003807AA">
              <w:rPr>
                <w:sz w:val="20"/>
                <w:szCs w:val="20"/>
              </w:rPr>
              <w:t>1,6</w:t>
            </w:r>
          </w:p>
        </w:tc>
        <w:tc>
          <w:tcPr>
            <w:tcW w:w="1412" w:type="dxa"/>
            <w:shd w:val="clear" w:color="auto" w:fill="auto"/>
            <w:vAlign w:val="bottom"/>
          </w:tcPr>
          <w:p w14:paraId="730BFCBF" w14:textId="77777777" w:rsidR="003807AA" w:rsidRPr="003807AA" w:rsidRDefault="003807AA" w:rsidP="003807AA">
            <w:pPr>
              <w:jc w:val="right"/>
              <w:rPr>
                <w:sz w:val="20"/>
                <w:szCs w:val="20"/>
              </w:rPr>
            </w:pPr>
          </w:p>
        </w:tc>
        <w:tc>
          <w:tcPr>
            <w:tcW w:w="1374" w:type="dxa"/>
            <w:shd w:val="clear" w:color="auto" w:fill="auto"/>
            <w:vAlign w:val="bottom"/>
          </w:tcPr>
          <w:p w14:paraId="2DEC2BF7" w14:textId="77777777" w:rsidR="003807AA" w:rsidRPr="003807AA" w:rsidRDefault="003807AA" w:rsidP="003807AA">
            <w:pPr>
              <w:jc w:val="right"/>
              <w:rPr>
                <w:sz w:val="20"/>
                <w:szCs w:val="20"/>
              </w:rPr>
            </w:pPr>
          </w:p>
        </w:tc>
      </w:tr>
      <w:tr w:rsidR="003807AA" w:rsidRPr="003807AA" w14:paraId="7EA91373" w14:textId="77777777" w:rsidTr="003807AA">
        <w:trPr>
          <w:trHeight w:val="20"/>
        </w:trPr>
        <w:tc>
          <w:tcPr>
            <w:tcW w:w="3984" w:type="dxa"/>
            <w:shd w:val="clear" w:color="auto" w:fill="auto"/>
            <w:vAlign w:val="center"/>
          </w:tcPr>
          <w:p w14:paraId="607A52E2" w14:textId="77777777" w:rsidR="003807AA" w:rsidRPr="001306D9" w:rsidRDefault="003807AA" w:rsidP="003807AA">
            <w:pPr>
              <w:jc w:val="both"/>
              <w:rPr>
                <w:sz w:val="19"/>
                <w:szCs w:val="19"/>
              </w:rPr>
            </w:pPr>
            <w:r w:rsidRPr="001306D9">
              <w:rPr>
                <w:sz w:val="19"/>
                <w:szCs w:val="19"/>
              </w:rPr>
              <w:t>Муниципальная программа города Шахты "Развитие транспортной системы"</w:t>
            </w:r>
          </w:p>
        </w:tc>
        <w:tc>
          <w:tcPr>
            <w:tcW w:w="1483" w:type="dxa"/>
            <w:shd w:val="clear" w:color="auto" w:fill="auto"/>
            <w:noWrap/>
            <w:vAlign w:val="bottom"/>
          </w:tcPr>
          <w:p w14:paraId="4FCA9E90" w14:textId="77777777" w:rsidR="003807AA" w:rsidRPr="003807AA" w:rsidRDefault="003807AA" w:rsidP="003807AA">
            <w:pPr>
              <w:jc w:val="center"/>
              <w:rPr>
                <w:sz w:val="20"/>
                <w:szCs w:val="20"/>
              </w:rPr>
            </w:pPr>
            <w:r w:rsidRPr="003807AA">
              <w:rPr>
                <w:sz w:val="20"/>
                <w:szCs w:val="20"/>
              </w:rPr>
              <w:t>1200000000</w:t>
            </w:r>
          </w:p>
        </w:tc>
        <w:tc>
          <w:tcPr>
            <w:tcW w:w="735" w:type="dxa"/>
            <w:shd w:val="clear" w:color="auto" w:fill="auto"/>
            <w:noWrap/>
            <w:vAlign w:val="bottom"/>
          </w:tcPr>
          <w:p w14:paraId="2B31DAD2" w14:textId="77777777" w:rsidR="003807AA" w:rsidRPr="003807AA" w:rsidRDefault="003807AA" w:rsidP="003807AA">
            <w:pPr>
              <w:jc w:val="center"/>
              <w:rPr>
                <w:sz w:val="20"/>
                <w:szCs w:val="20"/>
              </w:rPr>
            </w:pPr>
          </w:p>
        </w:tc>
        <w:tc>
          <w:tcPr>
            <w:tcW w:w="1408" w:type="dxa"/>
            <w:shd w:val="clear" w:color="auto" w:fill="auto"/>
            <w:vAlign w:val="bottom"/>
          </w:tcPr>
          <w:p w14:paraId="32A48255" w14:textId="77777777" w:rsidR="003807AA" w:rsidRPr="003807AA" w:rsidRDefault="003807AA" w:rsidP="003807AA">
            <w:pPr>
              <w:jc w:val="right"/>
              <w:rPr>
                <w:sz w:val="20"/>
                <w:szCs w:val="20"/>
              </w:rPr>
            </w:pPr>
            <w:r w:rsidRPr="003807AA">
              <w:rPr>
                <w:sz w:val="20"/>
                <w:szCs w:val="20"/>
              </w:rPr>
              <w:t>398 253,5</w:t>
            </w:r>
          </w:p>
        </w:tc>
        <w:tc>
          <w:tcPr>
            <w:tcW w:w="1412" w:type="dxa"/>
            <w:shd w:val="clear" w:color="auto" w:fill="auto"/>
            <w:vAlign w:val="bottom"/>
          </w:tcPr>
          <w:p w14:paraId="6C28BAC3" w14:textId="77777777" w:rsidR="003807AA" w:rsidRPr="003807AA" w:rsidRDefault="003807AA" w:rsidP="003807AA">
            <w:pPr>
              <w:jc w:val="right"/>
              <w:rPr>
                <w:sz w:val="20"/>
                <w:szCs w:val="20"/>
              </w:rPr>
            </w:pPr>
            <w:r w:rsidRPr="003807AA">
              <w:rPr>
                <w:sz w:val="20"/>
                <w:szCs w:val="20"/>
              </w:rPr>
              <w:t>618 518,7</w:t>
            </w:r>
          </w:p>
        </w:tc>
        <w:tc>
          <w:tcPr>
            <w:tcW w:w="1374" w:type="dxa"/>
            <w:shd w:val="clear" w:color="auto" w:fill="auto"/>
            <w:vAlign w:val="bottom"/>
          </w:tcPr>
          <w:p w14:paraId="7191BA68" w14:textId="77777777" w:rsidR="003807AA" w:rsidRPr="003807AA" w:rsidRDefault="003807AA" w:rsidP="003807AA">
            <w:pPr>
              <w:jc w:val="right"/>
              <w:rPr>
                <w:sz w:val="20"/>
                <w:szCs w:val="20"/>
              </w:rPr>
            </w:pPr>
            <w:r w:rsidRPr="003807AA">
              <w:rPr>
                <w:sz w:val="20"/>
                <w:szCs w:val="20"/>
              </w:rPr>
              <w:t>308 403,8</w:t>
            </w:r>
          </w:p>
        </w:tc>
      </w:tr>
      <w:tr w:rsidR="003807AA" w:rsidRPr="003807AA" w14:paraId="37DB2736" w14:textId="77777777" w:rsidTr="003807AA">
        <w:trPr>
          <w:trHeight w:val="20"/>
        </w:trPr>
        <w:tc>
          <w:tcPr>
            <w:tcW w:w="3984" w:type="dxa"/>
            <w:shd w:val="clear" w:color="auto" w:fill="auto"/>
            <w:vAlign w:val="center"/>
          </w:tcPr>
          <w:p w14:paraId="375C23BB" w14:textId="77777777" w:rsidR="003807AA" w:rsidRPr="001306D9" w:rsidRDefault="003807AA" w:rsidP="003807AA">
            <w:pPr>
              <w:jc w:val="both"/>
              <w:rPr>
                <w:sz w:val="19"/>
                <w:szCs w:val="19"/>
              </w:rPr>
            </w:pPr>
            <w:r w:rsidRPr="001306D9">
              <w:rPr>
                <w:sz w:val="19"/>
                <w:szCs w:val="19"/>
              </w:rPr>
              <w:t>Муниципальный проект</w:t>
            </w:r>
          </w:p>
        </w:tc>
        <w:tc>
          <w:tcPr>
            <w:tcW w:w="1483" w:type="dxa"/>
            <w:shd w:val="clear" w:color="auto" w:fill="auto"/>
            <w:noWrap/>
            <w:vAlign w:val="bottom"/>
          </w:tcPr>
          <w:p w14:paraId="64D387A3" w14:textId="77777777" w:rsidR="003807AA" w:rsidRPr="003807AA" w:rsidRDefault="003807AA" w:rsidP="003807AA">
            <w:pPr>
              <w:jc w:val="center"/>
              <w:rPr>
                <w:sz w:val="20"/>
                <w:szCs w:val="20"/>
              </w:rPr>
            </w:pPr>
            <w:r w:rsidRPr="003807AA">
              <w:rPr>
                <w:sz w:val="20"/>
                <w:szCs w:val="20"/>
              </w:rPr>
              <w:t>1220000000</w:t>
            </w:r>
          </w:p>
        </w:tc>
        <w:tc>
          <w:tcPr>
            <w:tcW w:w="735" w:type="dxa"/>
            <w:shd w:val="clear" w:color="auto" w:fill="auto"/>
            <w:noWrap/>
            <w:vAlign w:val="bottom"/>
          </w:tcPr>
          <w:p w14:paraId="220755BA" w14:textId="77777777" w:rsidR="003807AA" w:rsidRPr="003807AA" w:rsidRDefault="003807AA" w:rsidP="003807AA">
            <w:pPr>
              <w:jc w:val="center"/>
              <w:rPr>
                <w:sz w:val="20"/>
                <w:szCs w:val="20"/>
              </w:rPr>
            </w:pPr>
          </w:p>
        </w:tc>
        <w:tc>
          <w:tcPr>
            <w:tcW w:w="1408" w:type="dxa"/>
            <w:shd w:val="clear" w:color="auto" w:fill="auto"/>
            <w:vAlign w:val="bottom"/>
          </w:tcPr>
          <w:p w14:paraId="0E708E6D" w14:textId="77777777" w:rsidR="003807AA" w:rsidRPr="003807AA" w:rsidRDefault="003807AA" w:rsidP="003807AA">
            <w:pPr>
              <w:jc w:val="right"/>
              <w:rPr>
                <w:sz w:val="20"/>
                <w:szCs w:val="20"/>
              </w:rPr>
            </w:pPr>
            <w:r w:rsidRPr="003807AA">
              <w:rPr>
                <w:sz w:val="20"/>
                <w:szCs w:val="20"/>
              </w:rPr>
              <w:t>133 043,4</w:t>
            </w:r>
          </w:p>
        </w:tc>
        <w:tc>
          <w:tcPr>
            <w:tcW w:w="1412" w:type="dxa"/>
            <w:shd w:val="clear" w:color="auto" w:fill="auto"/>
            <w:vAlign w:val="bottom"/>
          </w:tcPr>
          <w:p w14:paraId="0F149483" w14:textId="77777777" w:rsidR="003807AA" w:rsidRPr="003807AA" w:rsidRDefault="003807AA" w:rsidP="003807AA">
            <w:pPr>
              <w:jc w:val="right"/>
              <w:rPr>
                <w:sz w:val="20"/>
                <w:szCs w:val="20"/>
              </w:rPr>
            </w:pPr>
            <w:r w:rsidRPr="003807AA">
              <w:rPr>
                <w:sz w:val="20"/>
                <w:szCs w:val="20"/>
              </w:rPr>
              <w:t>460 929,1</w:t>
            </w:r>
          </w:p>
        </w:tc>
        <w:tc>
          <w:tcPr>
            <w:tcW w:w="1374" w:type="dxa"/>
            <w:shd w:val="clear" w:color="auto" w:fill="auto"/>
            <w:vAlign w:val="bottom"/>
          </w:tcPr>
          <w:p w14:paraId="23921FD0" w14:textId="77777777" w:rsidR="003807AA" w:rsidRPr="003807AA" w:rsidRDefault="003807AA" w:rsidP="003807AA">
            <w:pPr>
              <w:jc w:val="right"/>
              <w:rPr>
                <w:sz w:val="20"/>
                <w:szCs w:val="20"/>
              </w:rPr>
            </w:pPr>
            <w:r w:rsidRPr="003807AA">
              <w:rPr>
                <w:sz w:val="20"/>
                <w:szCs w:val="20"/>
              </w:rPr>
              <w:t>124 264,9</w:t>
            </w:r>
          </w:p>
        </w:tc>
      </w:tr>
      <w:tr w:rsidR="003807AA" w:rsidRPr="003807AA" w14:paraId="75E658A8" w14:textId="77777777" w:rsidTr="003807AA">
        <w:trPr>
          <w:trHeight w:val="20"/>
        </w:trPr>
        <w:tc>
          <w:tcPr>
            <w:tcW w:w="3984" w:type="dxa"/>
            <w:shd w:val="clear" w:color="auto" w:fill="auto"/>
            <w:vAlign w:val="center"/>
          </w:tcPr>
          <w:p w14:paraId="6D7C0261" w14:textId="77777777" w:rsidR="003807AA" w:rsidRPr="001306D9" w:rsidRDefault="003807AA" w:rsidP="003807AA">
            <w:pPr>
              <w:jc w:val="both"/>
              <w:rPr>
                <w:sz w:val="19"/>
                <w:szCs w:val="19"/>
              </w:rPr>
            </w:pPr>
            <w:r w:rsidRPr="001306D9">
              <w:rPr>
                <w:sz w:val="19"/>
                <w:szCs w:val="19"/>
              </w:rPr>
              <w:t xml:space="preserve">Муниципальный проект "Региональная и </w:t>
            </w:r>
            <w:r w:rsidRPr="001306D9">
              <w:rPr>
                <w:sz w:val="19"/>
                <w:szCs w:val="19"/>
              </w:rPr>
              <w:lastRenderedPageBreak/>
              <w:t>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14:paraId="4974332E" w14:textId="77777777" w:rsidR="003807AA" w:rsidRPr="003807AA" w:rsidRDefault="003807AA" w:rsidP="003807AA">
            <w:pPr>
              <w:jc w:val="center"/>
              <w:rPr>
                <w:sz w:val="20"/>
                <w:szCs w:val="20"/>
              </w:rPr>
            </w:pPr>
            <w:r w:rsidRPr="003807AA">
              <w:rPr>
                <w:sz w:val="20"/>
                <w:szCs w:val="20"/>
              </w:rPr>
              <w:lastRenderedPageBreak/>
              <w:t>122И800000</w:t>
            </w:r>
          </w:p>
        </w:tc>
        <w:tc>
          <w:tcPr>
            <w:tcW w:w="735" w:type="dxa"/>
            <w:shd w:val="clear" w:color="auto" w:fill="auto"/>
            <w:noWrap/>
            <w:vAlign w:val="bottom"/>
          </w:tcPr>
          <w:p w14:paraId="09DC53F1" w14:textId="77777777" w:rsidR="003807AA" w:rsidRPr="003807AA" w:rsidRDefault="003807AA" w:rsidP="003807AA">
            <w:pPr>
              <w:jc w:val="center"/>
              <w:rPr>
                <w:sz w:val="20"/>
                <w:szCs w:val="20"/>
              </w:rPr>
            </w:pPr>
          </w:p>
        </w:tc>
        <w:tc>
          <w:tcPr>
            <w:tcW w:w="1408" w:type="dxa"/>
            <w:shd w:val="clear" w:color="auto" w:fill="auto"/>
            <w:vAlign w:val="bottom"/>
          </w:tcPr>
          <w:p w14:paraId="648CEB10" w14:textId="77777777" w:rsidR="003807AA" w:rsidRPr="003807AA" w:rsidRDefault="003807AA" w:rsidP="003807AA">
            <w:pPr>
              <w:jc w:val="right"/>
              <w:rPr>
                <w:sz w:val="20"/>
                <w:szCs w:val="20"/>
              </w:rPr>
            </w:pPr>
            <w:r w:rsidRPr="003807AA">
              <w:rPr>
                <w:sz w:val="20"/>
                <w:szCs w:val="20"/>
              </w:rPr>
              <w:t>129 002,1</w:t>
            </w:r>
          </w:p>
        </w:tc>
        <w:tc>
          <w:tcPr>
            <w:tcW w:w="1412" w:type="dxa"/>
            <w:shd w:val="clear" w:color="auto" w:fill="auto"/>
            <w:vAlign w:val="bottom"/>
          </w:tcPr>
          <w:p w14:paraId="0D22AC97" w14:textId="77777777" w:rsidR="003807AA" w:rsidRPr="003807AA" w:rsidRDefault="003807AA" w:rsidP="003807AA">
            <w:pPr>
              <w:jc w:val="right"/>
              <w:rPr>
                <w:sz w:val="20"/>
                <w:szCs w:val="20"/>
              </w:rPr>
            </w:pPr>
            <w:r w:rsidRPr="003807AA">
              <w:rPr>
                <w:sz w:val="20"/>
                <w:szCs w:val="20"/>
              </w:rPr>
              <w:t>456 841,6</w:t>
            </w:r>
          </w:p>
        </w:tc>
        <w:tc>
          <w:tcPr>
            <w:tcW w:w="1374" w:type="dxa"/>
            <w:shd w:val="clear" w:color="auto" w:fill="auto"/>
            <w:vAlign w:val="bottom"/>
          </w:tcPr>
          <w:p w14:paraId="0643E64A" w14:textId="77777777" w:rsidR="003807AA" w:rsidRPr="003807AA" w:rsidRDefault="003807AA" w:rsidP="003807AA">
            <w:pPr>
              <w:jc w:val="right"/>
              <w:rPr>
                <w:sz w:val="20"/>
                <w:szCs w:val="20"/>
              </w:rPr>
            </w:pPr>
            <w:r w:rsidRPr="003807AA">
              <w:rPr>
                <w:sz w:val="20"/>
                <w:szCs w:val="20"/>
              </w:rPr>
              <w:t>120 223,6</w:t>
            </w:r>
          </w:p>
        </w:tc>
      </w:tr>
      <w:tr w:rsidR="003807AA" w:rsidRPr="003807AA" w14:paraId="42250A75" w14:textId="77777777" w:rsidTr="003807AA">
        <w:trPr>
          <w:trHeight w:val="20"/>
        </w:trPr>
        <w:tc>
          <w:tcPr>
            <w:tcW w:w="3984" w:type="dxa"/>
            <w:shd w:val="clear" w:color="auto" w:fill="auto"/>
            <w:vAlign w:val="center"/>
          </w:tcPr>
          <w:p w14:paraId="20E41294" w14:textId="77777777" w:rsidR="003807AA" w:rsidRPr="001306D9" w:rsidRDefault="003807AA" w:rsidP="003807AA">
            <w:pPr>
              <w:jc w:val="both"/>
              <w:rPr>
                <w:sz w:val="19"/>
                <w:szCs w:val="19"/>
              </w:rPr>
            </w:pPr>
            <w:r w:rsidRPr="001306D9">
              <w:rPr>
                <w:sz w:val="19"/>
                <w:szCs w:val="19"/>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8A980D2" w14:textId="77777777" w:rsidR="003807AA" w:rsidRPr="003807AA" w:rsidRDefault="003807AA" w:rsidP="003807AA">
            <w:pPr>
              <w:jc w:val="center"/>
              <w:rPr>
                <w:sz w:val="20"/>
                <w:szCs w:val="20"/>
              </w:rPr>
            </w:pPr>
            <w:r w:rsidRPr="003807AA">
              <w:rPr>
                <w:sz w:val="20"/>
                <w:szCs w:val="20"/>
              </w:rPr>
              <w:t>122И8А4470</w:t>
            </w:r>
          </w:p>
        </w:tc>
        <w:tc>
          <w:tcPr>
            <w:tcW w:w="735" w:type="dxa"/>
            <w:shd w:val="clear" w:color="auto" w:fill="auto"/>
            <w:noWrap/>
            <w:vAlign w:val="bottom"/>
          </w:tcPr>
          <w:p w14:paraId="49BFD5F3"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F7FA710" w14:textId="77777777" w:rsidR="003807AA" w:rsidRPr="003807AA" w:rsidRDefault="003807AA" w:rsidP="003807AA">
            <w:pPr>
              <w:jc w:val="right"/>
              <w:rPr>
                <w:sz w:val="20"/>
                <w:szCs w:val="20"/>
              </w:rPr>
            </w:pPr>
            <w:r w:rsidRPr="003807AA">
              <w:rPr>
                <w:sz w:val="20"/>
                <w:szCs w:val="20"/>
              </w:rPr>
              <w:t>129 002,1</w:t>
            </w:r>
          </w:p>
        </w:tc>
        <w:tc>
          <w:tcPr>
            <w:tcW w:w="1412" w:type="dxa"/>
            <w:shd w:val="clear" w:color="auto" w:fill="auto"/>
            <w:vAlign w:val="bottom"/>
          </w:tcPr>
          <w:p w14:paraId="3F38FE35" w14:textId="77777777" w:rsidR="003807AA" w:rsidRPr="003807AA" w:rsidRDefault="003807AA" w:rsidP="003807AA">
            <w:pPr>
              <w:jc w:val="right"/>
              <w:rPr>
                <w:sz w:val="20"/>
                <w:szCs w:val="20"/>
              </w:rPr>
            </w:pPr>
            <w:r w:rsidRPr="003807AA">
              <w:rPr>
                <w:sz w:val="20"/>
                <w:szCs w:val="20"/>
              </w:rPr>
              <w:t>456 841,6</w:t>
            </w:r>
          </w:p>
        </w:tc>
        <w:tc>
          <w:tcPr>
            <w:tcW w:w="1374" w:type="dxa"/>
            <w:shd w:val="clear" w:color="auto" w:fill="auto"/>
            <w:vAlign w:val="bottom"/>
          </w:tcPr>
          <w:p w14:paraId="087D1897" w14:textId="77777777" w:rsidR="003807AA" w:rsidRPr="003807AA" w:rsidRDefault="003807AA" w:rsidP="003807AA">
            <w:pPr>
              <w:jc w:val="right"/>
              <w:rPr>
                <w:sz w:val="20"/>
                <w:szCs w:val="20"/>
              </w:rPr>
            </w:pPr>
            <w:r w:rsidRPr="003807AA">
              <w:rPr>
                <w:sz w:val="20"/>
                <w:szCs w:val="20"/>
              </w:rPr>
              <w:t>120 223,6</w:t>
            </w:r>
          </w:p>
        </w:tc>
      </w:tr>
      <w:tr w:rsidR="003807AA" w:rsidRPr="003807AA" w14:paraId="28C0884D" w14:textId="77777777" w:rsidTr="003807AA">
        <w:trPr>
          <w:trHeight w:val="20"/>
        </w:trPr>
        <w:tc>
          <w:tcPr>
            <w:tcW w:w="3984" w:type="dxa"/>
            <w:shd w:val="clear" w:color="auto" w:fill="auto"/>
            <w:vAlign w:val="center"/>
          </w:tcPr>
          <w:p w14:paraId="220F0DC9" w14:textId="77777777" w:rsidR="003807AA" w:rsidRPr="003807AA" w:rsidRDefault="003807AA" w:rsidP="003807AA">
            <w:pPr>
              <w:jc w:val="both"/>
              <w:rPr>
                <w:sz w:val="20"/>
                <w:szCs w:val="20"/>
              </w:rPr>
            </w:pPr>
            <w:r w:rsidRPr="003807AA">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14:paraId="3690A559" w14:textId="77777777" w:rsidR="003807AA" w:rsidRPr="003807AA" w:rsidRDefault="003807AA" w:rsidP="003807AA">
            <w:pPr>
              <w:jc w:val="center"/>
              <w:rPr>
                <w:sz w:val="20"/>
                <w:szCs w:val="20"/>
              </w:rPr>
            </w:pPr>
            <w:r w:rsidRPr="003807AA">
              <w:rPr>
                <w:sz w:val="20"/>
                <w:szCs w:val="20"/>
              </w:rPr>
              <w:t>1220100000</w:t>
            </w:r>
          </w:p>
        </w:tc>
        <w:tc>
          <w:tcPr>
            <w:tcW w:w="735" w:type="dxa"/>
            <w:shd w:val="clear" w:color="auto" w:fill="auto"/>
            <w:noWrap/>
            <w:vAlign w:val="bottom"/>
          </w:tcPr>
          <w:p w14:paraId="66240C30" w14:textId="77777777" w:rsidR="003807AA" w:rsidRPr="003807AA" w:rsidRDefault="003807AA" w:rsidP="003807AA">
            <w:pPr>
              <w:jc w:val="center"/>
              <w:rPr>
                <w:sz w:val="20"/>
                <w:szCs w:val="20"/>
              </w:rPr>
            </w:pPr>
          </w:p>
        </w:tc>
        <w:tc>
          <w:tcPr>
            <w:tcW w:w="1408" w:type="dxa"/>
            <w:shd w:val="clear" w:color="auto" w:fill="auto"/>
            <w:vAlign w:val="bottom"/>
          </w:tcPr>
          <w:p w14:paraId="0FF48ADF" w14:textId="77777777" w:rsidR="003807AA" w:rsidRPr="003807AA" w:rsidRDefault="003807AA" w:rsidP="003807AA">
            <w:pPr>
              <w:jc w:val="right"/>
              <w:rPr>
                <w:sz w:val="20"/>
                <w:szCs w:val="20"/>
              </w:rPr>
            </w:pPr>
            <w:r w:rsidRPr="003807AA">
              <w:rPr>
                <w:sz w:val="20"/>
                <w:szCs w:val="20"/>
              </w:rPr>
              <w:t>4 041,3</w:t>
            </w:r>
          </w:p>
        </w:tc>
        <w:tc>
          <w:tcPr>
            <w:tcW w:w="1412" w:type="dxa"/>
            <w:shd w:val="clear" w:color="auto" w:fill="auto"/>
            <w:vAlign w:val="bottom"/>
          </w:tcPr>
          <w:p w14:paraId="33804309" w14:textId="77777777" w:rsidR="003807AA" w:rsidRPr="003807AA" w:rsidRDefault="003807AA" w:rsidP="003807AA">
            <w:pPr>
              <w:jc w:val="right"/>
              <w:rPr>
                <w:sz w:val="20"/>
                <w:szCs w:val="20"/>
              </w:rPr>
            </w:pPr>
            <w:r w:rsidRPr="003807AA">
              <w:rPr>
                <w:sz w:val="20"/>
                <w:szCs w:val="20"/>
              </w:rPr>
              <w:t>4 087,5</w:t>
            </w:r>
          </w:p>
        </w:tc>
        <w:tc>
          <w:tcPr>
            <w:tcW w:w="1374" w:type="dxa"/>
            <w:shd w:val="clear" w:color="auto" w:fill="auto"/>
            <w:vAlign w:val="bottom"/>
          </w:tcPr>
          <w:p w14:paraId="5A9888AF" w14:textId="77777777" w:rsidR="003807AA" w:rsidRPr="003807AA" w:rsidRDefault="003807AA" w:rsidP="003807AA">
            <w:pPr>
              <w:jc w:val="right"/>
              <w:rPr>
                <w:sz w:val="20"/>
                <w:szCs w:val="20"/>
              </w:rPr>
            </w:pPr>
            <w:r w:rsidRPr="003807AA">
              <w:rPr>
                <w:sz w:val="20"/>
                <w:szCs w:val="20"/>
              </w:rPr>
              <w:t>4 041,3</w:t>
            </w:r>
          </w:p>
        </w:tc>
      </w:tr>
      <w:tr w:rsidR="003807AA" w:rsidRPr="003807AA" w14:paraId="3BF9093F" w14:textId="77777777" w:rsidTr="003807AA">
        <w:trPr>
          <w:trHeight w:val="20"/>
        </w:trPr>
        <w:tc>
          <w:tcPr>
            <w:tcW w:w="3984" w:type="dxa"/>
            <w:shd w:val="clear" w:color="auto" w:fill="auto"/>
            <w:vAlign w:val="center"/>
          </w:tcPr>
          <w:p w14:paraId="7D39CCEF" w14:textId="77777777" w:rsidR="003807AA" w:rsidRPr="003807AA" w:rsidRDefault="003807AA" w:rsidP="003807AA">
            <w:pPr>
              <w:jc w:val="both"/>
              <w:rPr>
                <w:sz w:val="20"/>
                <w:szCs w:val="20"/>
              </w:rPr>
            </w:pPr>
            <w:r w:rsidRPr="003807AA">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D77DA4C" w14:textId="77777777" w:rsidR="003807AA" w:rsidRPr="003807AA" w:rsidRDefault="003807AA" w:rsidP="003807AA">
            <w:pPr>
              <w:jc w:val="center"/>
              <w:rPr>
                <w:sz w:val="20"/>
                <w:szCs w:val="20"/>
              </w:rPr>
            </w:pPr>
            <w:r w:rsidRPr="003807AA">
              <w:rPr>
                <w:sz w:val="20"/>
                <w:szCs w:val="20"/>
              </w:rPr>
              <w:t>122019Д140</w:t>
            </w:r>
          </w:p>
        </w:tc>
        <w:tc>
          <w:tcPr>
            <w:tcW w:w="735" w:type="dxa"/>
            <w:shd w:val="clear" w:color="auto" w:fill="auto"/>
            <w:noWrap/>
            <w:vAlign w:val="bottom"/>
          </w:tcPr>
          <w:p w14:paraId="69FE579E"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D744993" w14:textId="77777777" w:rsidR="003807AA" w:rsidRPr="003807AA" w:rsidRDefault="003807AA" w:rsidP="003807AA">
            <w:pPr>
              <w:jc w:val="right"/>
              <w:rPr>
                <w:sz w:val="20"/>
                <w:szCs w:val="20"/>
              </w:rPr>
            </w:pPr>
            <w:r w:rsidRPr="003807AA">
              <w:rPr>
                <w:sz w:val="20"/>
                <w:szCs w:val="20"/>
              </w:rPr>
              <w:t>4 041,3</w:t>
            </w:r>
          </w:p>
        </w:tc>
        <w:tc>
          <w:tcPr>
            <w:tcW w:w="1412" w:type="dxa"/>
            <w:shd w:val="clear" w:color="auto" w:fill="auto"/>
            <w:vAlign w:val="bottom"/>
          </w:tcPr>
          <w:p w14:paraId="51376BEF" w14:textId="77777777" w:rsidR="003807AA" w:rsidRPr="003807AA" w:rsidRDefault="003807AA" w:rsidP="003807AA">
            <w:pPr>
              <w:jc w:val="right"/>
              <w:rPr>
                <w:sz w:val="20"/>
                <w:szCs w:val="20"/>
              </w:rPr>
            </w:pPr>
            <w:r w:rsidRPr="003807AA">
              <w:rPr>
                <w:sz w:val="20"/>
                <w:szCs w:val="20"/>
              </w:rPr>
              <w:t>4 087,5</w:t>
            </w:r>
          </w:p>
        </w:tc>
        <w:tc>
          <w:tcPr>
            <w:tcW w:w="1374" w:type="dxa"/>
            <w:shd w:val="clear" w:color="auto" w:fill="auto"/>
            <w:vAlign w:val="bottom"/>
          </w:tcPr>
          <w:p w14:paraId="5634A05E" w14:textId="77777777" w:rsidR="003807AA" w:rsidRPr="003807AA" w:rsidRDefault="003807AA" w:rsidP="003807AA">
            <w:pPr>
              <w:jc w:val="right"/>
              <w:rPr>
                <w:sz w:val="20"/>
                <w:szCs w:val="20"/>
              </w:rPr>
            </w:pPr>
            <w:r w:rsidRPr="003807AA">
              <w:rPr>
                <w:sz w:val="20"/>
                <w:szCs w:val="20"/>
              </w:rPr>
              <w:t>4 041,3</w:t>
            </w:r>
          </w:p>
        </w:tc>
      </w:tr>
      <w:tr w:rsidR="003807AA" w:rsidRPr="003807AA" w14:paraId="2F912EF9" w14:textId="77777777" w:rsidTr="003807AA">
        <w:trPr>
          <w:trHeight w:val="20"/>
        </w:trPr>
        <w:tc>
          <w:tcPr>
            <w:tcW w:w="3984" w:type="dxa"/>
            <w:shd w:val="clear" w:color="auto" w:fill="auto"/>
            <w:vAlign w:val="center"/>
          </w:tcPr>
          <w:p w14:paraId="5BE47A38"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6731A95B" w14:textId="77777777" w:rsidR="003807AA" w:rsidRPr="003807AA" w:rsidRDefault="003807AA" w:rsidP="003807AA">
            <w:pPr>
              <w:jc w:val="center"/>
              <w:rPr>
                <w:sz w:val="20"/>
                <w:szCs w:val="20"/>
              </w:rPr>
            </w:pPr>
            <w:r w:rsidRPr="003807AA">
              <w:rPr>
                <w:sz w:val="20"/>
                <w:szCs w:val="20"/>
              </w:rPr>
              <w:t>1240000000</w:t>
            </w:r>
          </w:p>
        </w:tc>
        <w:tc>
          <w:tcPr>
            <w:tcW w:w="735" w:type="dxa"/>
            <w:shd w:val="clear" w:color="auto" w:fill="auto"/>
            <w:noWrap/>
            <w:vAlign w:val="bottom"/>
          </w:tcPr>
          <w:p w14:paraId="773B014A" w14:textId="77777777" w:rsidR="003807AA" w:rsidRPr="003807AA" w:rsidRDefault="003807AA" w:rsidP="003807AA">
            <w:pPr>
              <w:jc w:val="center"/>
              <w:rPr>
                <w:sz w:val="20"/>
                <w:szCs w:val="20"/>
              </w:rPr>
            </w:pPr>
          </w:p>
        </w:tc>
        <w:tc>
          <w:tcPr>
            <w:tcW w:w="1408" w:type="dxa"/>
            <w:shd w:val="clear" w:color="auto" w:fill="auto"/>
            <w:vAlign w:val="bottom"/>
          </w:tcPr>
          <w:p w14:paraId="2DAD700A" w14:textId="77777777" w:rsidR="003807AA" w:rsidRPr="003807AA" w:rsidRDefault="003807AA" w:rsidP="003807AA">
            <w:pPr>
              <w:jc w:val="right"/>
              <w:rPr>
                <w:sz w:val="20"/>
                <w:szCs w:val="20"/>
              </w:rPr>
            </w:pPr>
            <w:r w:rsidRPr="003807AA">
              <w:rPr>
                <w:sz w:val="20"/>
                <w:szCs w:val="20"/>
              </w:rPr>
              <w:t>265 210,1</w:t>
            </w:r>
          </w:p>
        </w:tc>
        <w:tc>
          <w:tcPr>
            <w:tcW w:w="1412" w:type="dxa"/>
            <w:shd w:val="clear" w:color="auto" w:fill="auto"/>
            <w:vAlign w:val="bottom"/>
          </w:tcPr>
          <w:p w14:paraId="71B008B8" w14:textId="77777777" w:rsidR="003807AA" w:rsidRPr="003807AA" w:rsidRDefault="003807AA" w:rsidP="003807AA">
            <w:pPr>
              <w:jc w:val="right"/>
              <w:rPr>
                <w:sz w:val="20"/>
                <w:szCs w:val="20"/>
              </w:rPr>
            </w:pPr>
            <w:r w:rsidRPr="003807AA">
              <w:rPr>
                <w:sz w:val="20"/>
                <w:szCs w:val="20"/>
              </w:rPr>
              <w:t>157 589,6</w:t>
            </w:r>
          </w:p>
        </w:tc>
        <w:tc>
          <w:tcPr>
            <w:tcW w:w="1374" w:type="dxa"/>
            <w:shd w:val="clear" w:color="auto" w:fill="auto"/>
            <w:vAlign w:val="bottom"/>
          </w:tcPr>
          <w:p w14:paraId="094B79ED" w14:textId="77777777" w:rsidR="003807AA" w:rsidRPr="003807AA" w:rsidRDefault="003807AA" w:rsidP="003807AA">
            <w:pPr>
              <w:jc w:val="right"/>
              <w:rPr>
                <w:sz w:val="20"/>
                <w:szCs w:val="20"/>
              </w:rPr>
            </w:pPr>
            <w:r w:rsidRPr="003807AA">
              <w:rPr>
                <w:sz w:val="20"/>
                <w:szCs w:val="20"/>
              </w:rPr>
              <w:t>184 138,9</w:t>
            </w:r>
          </w:p>
        </w:tc>
      </w:tr>
      <w:tr w:rsidR="003807AA" w:rsidRPr="003807AA" w14:paraId="4AB0A75F" w14:textId="77777777" w:rsidTr="003807AA">
        <w:trPr>
          <w:trHeight w:val="20"/>
        </w:trPr>
        <w:tc>
          <w:tcPr>
            <w:tcW w:w="3984" w:type="dxa"/>
            <w:shd w:val="clear" w:color="auto" w:fill="auto"/>
            <w:vAlign w:val="center"/>
          </w:tcPr>
          <w:p w14:paraId="6FC3D0EF" w14:textId="77777777" w:rsidR="003807AA" w:rsidRPr="003807AA" w:rsidRDefault="003807AA" w:rsidP="003807AA">
            <w:pPr>
              <w:jc w:val="both"/>
              <w:rPr>
                <w:sz w:val="20"/>
                <w:szCs w:val="20"/>
              </w:rPr>
            </w:pPr>
            <w:r w:rsidRPr="003807AA">
              <w:rPr>
                <w:sz w:val="20"/>
                <w:szCs w:val="20"/>
              </w:rPr>
              <w:t>Комплекс процесс мероприятий "Развитие улично-дорожной сети"</w:t>
            </w:r>
          </w:p>
        </w:tc>
        <w:tc>
          <w:tcPr>
            <w:tcW w:w="1483" w:type="dxa"/>
            <w:shd w:val="clear" w:color="auto" w:fill="auto"/>
            <w:noWrap/>
            <w:vAlign w:val="bottom"/>
          </w:tcPr>
          <w:p w14:paraId="46334FCB" w14:textId="77777777" w:rsidR="003807AA" w:rsidRPr="003807AA" w:rsidRDefault="003807AA" w:rsidP="003807AA">
            <w:pPr>
              <w:jc w:val="center"/>
              <w:rPr>
                <w:sz w:val="20"/>
                <w:szCs w:val="20"/>
              </w:rPr>
            </w:pPr>
            <w:r w:rsidRPr="003807AA">
              <w:rPr>
                <w:sz w:val="20"/>
                <w:szCs w:val="20"/>
              </w:rPr>
              <w:t>1240100000</w:t>
            </w:r>
          </w:p>
        </w:tc>
        <w:tc>
          <w:tcPr>
            <w:tcW w:w="735" w:type="dxa"/>
            <w:shd w:val="clear" w:color="auto" w:fill="auto"/>
            <w:noWrap/>
            <w:vAlign w:val="bottom"/>
          </w:tcPr>
          <w:p w14:paraId="3988F909" w14:textId="77777777" w:rsidR="003807AA" w:rsidRPr="003807AA" w:rsidRDefault="003807AA" w:rsidP="003807AA">
            <w:pPr>
              <w:jc w:val="center"/>
              <w:rPr>
                <w:sz w:val="20"/>
                <w:szCs w:val="20"/>
              </w:rPr>
            </w:pPr>
          </w:p>
        </w:tc>
        <w:tc>
          <w:tcPr>
            <w:tcW w:w="1408" w:type="dxa"/>
            <w:shd w:val="clear" w:color="auto" w:fill="auto"/>
            <w:vAlign w:val="bottom"/>
          </w:tcPr>
          <w:p w14:paraId="56C6A363" w14:textId="77777777" w:rsidR="003807AA" w:rsidRPr="003807AA" w:rsidRDefault="003807AA" w:rsidP="003807AA">
            <w:pPr>
              <w:jc w:val="right"/>
              <w:rPr>
                <w:sz w:val="20"/>
                <w:szCs w:val="20"/>
              </w:rPr>
            </w:pPr>
            <w:r w:rsidRPr="003807AA">
              <w:rPr>
                <w:sz w:val="20"/>
                <w:szCs w:val="20"/>
              </w:rPr>
              <w:t>250 349,3</w:t>
            </w:r>
          </w:p>
        </w:tc>
        <w:tc>
          <w:tcPr>
            <w:tcW w:w="1412" w:type="dxa"/>
            <w:shd w:val="clear" w:color="auto" w:fill="auto"/>
            <w:vAlign w:val="bottom"/>
          </w:tcPr>
          <w:p w14:paraId="1D76F3FE" w14:textId="77777777" w:rsidR="003807AA" w:rsidRPr="003807AA" w:rsidRDefault="003807AA" w:rsidP="003807AA">
            <w:pPr>
              <w:jc w:val="right"/>
              <w:rPr>
                <w:sz w:val="20"/>
                <w:szCs w:val="20"/>
              </w:rPr>
            </w:pPr>
            <w:r w:rsidRPr="003807AA">
              <w:rPr>
                <w:sz w:val="20"/>
                <w:szCs w:val="20"/>
              </w:rPr>
              <w:t>142 728,8</w:t>
            </w:r>
          </w:p>
        </w:tc>
        <w:tc>
          <w:tcPr>
            <w:tcW w:w="1374" w:type="dxa"/>
            <w:shd w:val="clear" w:color="auto" w:fill="auto"/>
            <w:vAlign w:val="bottom"/>
          </w:tcPr>
          <w:p w14:paraId="777B27BE" w14:textId="77777777" w:rsidR="003807AA" w:rsidRPr="003807AA" w:rsidRDefault="003807AA" w:rsidP="003807AA">
            <w:pPr>
              <w:jc w:val="right"/>
              <w:rPr>
                <w:sz w:val="20"/>
                <w:szCs w:val="20"/>
              </w:rPr>
            </w:pPr>
            <w:r w:rsidRPr="003807AA">
              <w:rPr>
                <w:sz w:val="20"/>
                <w:szCs w:val="20"/>
              </w:rPr>
              <w:t>170 678,1</w:t>
            </w:r>
          </w:p>
        </w:tc>
      </w:tr>
      <w:tr w:rsidR="003807AA" w:rsidRPr="003807AA" w14:paraId="2FC2AB17" w14:textId="77777777" w:rsidTr="003807AA">
        <w:trPr>
          <w:trHeight w:val="20"/>
        </w:trPr>
        <w:tc>
          <w:tcPr>
            <w:tcW w:w="3984" w:type="dxa"/>
            <w:shd w:val="clear" w:color="auto" w:fill="auto"/>
            <w:vAlign w:val="center"/>
          </w:tcPr>
          <w:p w14:paraId="7611D162" w14:textId="77777777" w:rsidR="003807AA" w:rsidRPr="003807AA" w:rsidRDefault="003807AA" w:rsidP="003807AA">
            <w:pPr>
              <w:jc w:val="both"/>
              <w:rPr>
                <w:sz w:val="20"/>
                <w:szCs w:val="20"/>
              </w:rPr>
            </w:pPr>
            <w:r w:rsidRPr="003807AA">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49A8FB2" w14:textId="77777777" w:rsidR="003807AA" w:rsidRPr="003807AA" w:rsidRDefault="003807AA" w:rsidP="003807AA">
            <w:pPr>
              <w:jc w:val="center"/>
              <w:rPr>
                <w:sz w:val="20"/>
                <w:szCs w:val="20"/>
              </w:rPr>
            </w:pPr>
            <w:r w:rsidRPr="003807AA">
              <w:rPr>
                <w:sz w:val="20"/>
                <w:szCs w:val="20"/>
              </w:rPr>
              <w:t>124019Д160</w:t>
            </w:r>
          </w:p>
        </w:tc>
        <w:tc>
          <w:tcPr>
            <w:tcW w:w="735" w:type="dxa"/>
            <w:shd w:val="clear" w:color="auto" w:fill="auto"/>
            <w:noWrap/>
            <w:vAlign w:val="bottom"/>
          </w:tcPr>
          <w:p w14:paraId="58875323"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A8D5DC0" w14:textId="77777777" w:rsidR="003807AA" w:rsidRPr="003807AA" w:rsidRDefault="003807AA" w:rsidP="003807AA">
            <w:pPr>
              <w:jc w:val="right"/>
              <w:rPr>
                <w:sz w:val="20"/>
                <w:szCs w:val="20"/>
              </w:rPr>
            </w:pPr>
            <w:r w:rsidRPr="003807AA">
              <w:rPr>
                <w:sz w:val="20"/>
                <w:szCs w:val="20"/>
              </w:rPr>
              <w:t>179 658,5</w:t>
            </w:r>
          </w:p>
        </w:tc>
        <w:tc>
          <w:tcPr>
            <w:tcW w:w="1412" w:type="dxa"/>
            <w:shd w:val="clear" w:color="auto" w:fill="auto"/>
            <w:vAlign w:val="bottom"/>
          </w:tcPr>
          <w:p w14:paraId="7C526823" w14:textId="77777777" w:rsidR="003807AA" w:rsidRPr="003807AA" w:rsidRDefault="003807AA" w:rsidP="003807AA">
            <w:pPr>
              <w:jc w:val="right"/>
              <w:rPr>
                <w:sz w:val="20"/>
                <w:szCs w:val="20"/>
              </w:rPr>
            </w:pPr>
            <w:r w:rsidRPr="003807AA">
              <w:rPr>
                <w:sz w:val="20"/>
                <w:szCs w:val="20"/>
              </w:rPr>
              <w:t>142 728,8</w:t>
            </w:r>
          </w:p>
        </w:tc>
        <w:tc>
          <w:tcPr>
            <w:tcW w:w="1374" w:type="dxa"/>
            <w:shd w:val="clear" w:color="auto" w:fill="auto"/>
            <w:vAlign w:val="bottom"/>
          </w:tcPr>
          <w:p w14:paraId="0071FB4F" w14:textId="77777777" w:rsidR="003807AA" w:rsidRPr="003807AA" w:rsidRDefault="003807AA" w:rsidP="003807AA">
            <w:pPr>
              <w:jc w:val="right"/>
              <w:rPr>
                <w:sz w:val="20"/>
                <w:szCs w:val="20"/>
              </w:rPr>
            </w:pPr>
            <w:r w:rsidRPr="003807AA">
              <w:rPr>
                <w:sz w:val="20"/>
                <w:szCs w:val="20"/>
              </w:rPr>
              <w:t>170 678,1</w:t>
            </w:r>
          </w:p>
        </w:tc>
      </w:tr>
      <w:tr w:rsidR="003807AA" w:rsidRPr="003807AA" w14:paraId="74ACCD60" w14:textId="77777777" w:rsidTr="003807AA">
        <w:trPr>
          <w:trHeight w:val="20"/>
        </w:trPr>
        <w:tc>
          <w:tcPr>
            <w:tcW w:w="3984" w:type="dxa"/>
            <w:shd w:val="clear" w:color="auto" w:fill="auto"/>
            <w:vAlign w:val="center"/>
          </w:tcPr>
          <w:p w14:paraId="5A2A5D55" w14:textId="77777777" w:rsidR="003807AA" w:rsidRPr="003807AA" w:rsidRDefault="003807AA" w:rsidP="003807AA">
            <w:pPr>
              <w:jc w:val="both"/>
              <w:rPr>
                <w:sz w:val="20"/>
                <w:szCs w:val="20"/>
              </w:rPr>
            </w:pPr>
            <w:r w:rsidRPr="003807AA">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64B7244" w14:textId="77777777" w:rsidR="003807AA" w:rsidRPr="003807AA" w:rsidRDefault="003807AA" w:rsidP="003807AA">
            <w:pPr>
              <w:jc w:val="center"/>
              <w:rPr>
                <w:sz w:val="20"/>
                <w:szCs w:val="20"/>
              </w:rPr>
            </w:pPr>
            <w:r w:rsidRPr="003807AA">
              <w:rPr>
                <w:sz w:val="20"/>
                <w:szCs w:val="20"/>
              </w:rPr>
              <w:t>12401SД061</w:t>
            </w:r>
          </w:p>
        </w:tc>
        <w:tc>
          <w:tcPr>
            <w:tcW w:w="735" w:type="dxa"/>
            <w:shd w:val="clear" w:color="auto" w:fill="auto"/>
            <w:noWrap/>
            <w:vAlign w:val="bottom"/>
          </w:tcPr>
          <w:p w14:paraId="376B578C"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C0A5C38" w14:textId="77777777" w:rsidR="003807AA" w:rsidRPr="003807AA" w:rsidRDefault="003807AA" w:rsidP="003807AA">
            <w:pPr>
              <w:jc w:val="right"/>
              <w:rPr>
                <w:sz w:val="20"/>
                <w:szCs w:val="20"/>
              </w:rPr>
            </w:pPr>
            <w:r w:rsidRPr="003807AA">
              <w:rPr>
                <w:sz w:val="20"/>
                <w:szCs w:val="20"/>
              </w:rPr>
              <w:t>70 690,8</w:t>
            </w:r>
          </w:p>
        </w:tc>
        <w:tc>
          <w:tcPr>
            <w:tcW w:w="1412" w:type="dxa"/>
            <w:shd w:val="clear" w:color="auto" w:fill="auto"/>
            <w:vAlign w:val="bottom"/>
          </w:tcPr>
          <w:p w14:paraId="24809953" w14:textId="77777777" w:rsidR="003807AA" w:rsidRPr="003807AA" w:rsidRDefault="003807AA" w:rsidP="003807AA">
            <w:pPr>
              <w:jc w:val="right"/>
              <w:rPr>
                <w:sz w:val="20"/>
                <w:szCs w:val="20"/>
              </w:rPr>
            </w:pPr>
          </w:p>
        </w:tc>
        <w:tc>
          <w:tcPr>
            <w:tcW w:w="1374" w:type="dxa"/>
            <w:shd w:val="clear" w:color="auto" w:fill="auto"/>
            <w:vAlign w:val="bottom"/>
          </w:tcPr>
          <w:p w14:paraId="7486DBD7" w14:textId="77777777" w:rsidR="003807AA" w:rsidRPr="003807AA" w:rsidRDefault="003807AA" w:rsidP="003807AA">
            <w:pPr>
              <w:jc w:val="right"/>
              <w:rPr>
                <w:sz w:val="20"/>
                <w:szCs w:val="20"/>
              </w:rPr>
            </w:pPr>
          </w:p>
        </w:tc>
      </w:tr>
      <w:tr w:rsidR="003807AA" w:rsidRPr="003807AA" w14:paraId="1479E191" w14:textId="77777777" w:rsidTr="003807AA">
        <w:trPr>
          <w:trHeight w:val="20"/>
        </w:trPr>
        <w:tc>
          <w:tcPr>
            <w:tcW w:w="3984" w:type="dxa"/>
            <w:shd w:val="clear" w:color="auto" w:fill="auto"/>
            <w:vAlign w:val="center"/>
          </w:tcPr>
          <w:p w14:paraId="244FC8E6" w14:textId="77777777" w:rsidR="003807AA" w:rsidRPr="003807AA" w:rsidRDefault="003807AA" w:rsidP="003807AA">
            <w:pPr>
              <w:jc w:val="both"/>
              <w:rPr>
                <w:sz w:val="20"/>
                <w:szCs w:val="20"/>
              </w:rPr>
            </w:pPr>
            <w:r w:rsidRPr="003807AA">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14:paraId="23DADE1F" w14:textId="77777777" w:rsidR="003807AA" w:rsidRPr="003807AA" w:rsidRDefault="003807AA" w:rsidP="003807AA">
            <w:pPr>
              <w:jc w:val="center"/>
              <w:rPr>
                <w:sz w:val="20"/>
                <w:szCs w:val="20"/>
              </w:rPr>
            </w:pPr>
            <w:r w:rsidRPr="003807AA">
              <w:rPr>
                <w:sz w:val="20"/>
                <w:szCs w:val="20"/>
              </w:rPr>
              <w:t>1240200000</w:t>
            </w:r>
          </w:p>
        </w:tc>
        <w:tc>
          <w:tcPr>
            <w:tcW w:w="735" w:type="dxa"/>
            <w:shd w:val="clear" w:color="auto" w:fill="auto"/>
            <w:noWrap/>
            <w:vAlign w:val="bottom"/>
          </w:tcPr>
          <w:p w14:paraId="1E881871" w14:textId="77777777" w:rsidR="003807AA" w:rsidRPr="003807AA" w:rsidRDefault="003807AA" w:rsidP="003807AA">
            <w:pPr>
              <w:jc w:val="center"/>
              <w:rPr>
                <w:sz w:val="20"/>
                <w:szCs w:val="20"/>
              </w:rPr>
            </w:pPr>
          </w:p>
        </w:tc>
        <w:tc>
          <w:tcPr>
            <w:tcW w:w="1408" w:type="dxa"/>
            <w:shd w:val="clear" w:color="auto" w:fill="auto"/>
            <w:vAlign w:val="bottom"/>
          </w:tcPr>
          <w:p w14:paraId="661E5DF9" w14:textId="77777777" w:rsidR="003807AA" w:rsidRPr="003807AA" w:rsidRDefault="003807AA" w:rsidP="003807AA">
            <w:pPr>
              <w:jc w:val="right"/>
              <w:rPr>
                <w:sz w:val="20"/>
                <w:szCs w:val="20"/>
              </w:rPr>
            </w:pPr>
            <w:r w:rsidRPr="003807AA">
              <w:rPr>
                <w:sz w:val="20"/>
                <w:szCs w:val="20"/>
              </w:rPr>
              <w:t>14 860,8</w:t>
            </w:r>
          </w:p>
        </w:tc>
        <w:tc>
          <w:tcPr>
            <w:tcW w:w="1412" w:type="dxa"/>
            <w:shd w:val="clear" w:color="auto" w:fill="auto"/>
            <w:vAlign w:val="bottom"/>
          </w:tcPr>
          <w:p w14:paraId="3607F8C4" w14:textId="77777777" w:rsidR="003807AA" w:rsidRPr="003807AA" w:rsidRDefault="003807AA" w:rsidP="003807AA">
            <w:pPr>
              <w:jc w:val="right"/>
              <w:rPr>
                <w:sz w:val="20"/>
                <w:szCs w:val="20"/>
              </w:rPr>
            </w:pPr>
            <w:r w:rsidRPr="003807AA">
              <w:rPr>
                <w:sz w:val="20"/>
                <w:szCs w:val="20"/>
              </w:rPr>
              <w:t>14 860,8</w:t>
            </w:r>
          </w:p>
        </w:tc>
        <w:tc>
          <w:tcPr>
            <w:tcW w:w="1374" w:type="dxa"/>
            <w:shd w:val="clear" w:color="auto" w:fill="auto"/>
            <w:vAlign w:val="bottom"/>
          </w:tcPr>
          <w:p w14:paraId="6ADF52D7" w14:textId="77777777" w:rsidR="003807AA" w:rsidRPr="003807AA" w:rsidRDefault="003807AA" w:rsidP="003807AA">
            <w:pPr>
              <w:jc w:val="right"/>
              <w:rPr>
                <w:sz w:val="20"/>
                <w:szCs w:val="20"/>
              </w:rPr>
            </w:pPr>
            <w:r w:rsidRPr="003807AA">
              <w:rPr>
                <w:sz w:val="20"/>
                <w:szCs w:val="20"/>
              </w:rPr>
              <w:t>13 460,8</w:t>
            </w:r>
          </w:p>
        </w:tc>
      </w:tr>
      <w:tr w:rsidR="003807AA" w:rsidRPr="003807AA" w14:paraId="1006CBFA" w14:textId="77777777" w:rsidTr="003807AA">
        <w:trPr>
          <w:trHeight w:val="20"/>
        </w:trPr>
        <w:tc>
          <w:tcPr>
            <w:tcW w:w="3984" w:type="dxa"/>
            <w:shd w:val="clear" w:color="auto" w:fill="auto"/>
            <w:vAlign w:val="center"/>
          </w:tcPr>
          <w:p w14:paraId="22CF3B0A" w14:textId="77777777" w:rsidR="003807AA" w:rsidRPr="003807AA" w:rsidRDefault="003807AA" w:rsidP="003807AA">
            <w:pPr>
              <w:jc w:val="both"/>
              <w:rPr>
                <w:sz w:val="20"/>
                <w:szCs w:val="20"/>
              </w:rPr>
            </w:pPr>
            <w:r w:rsidRPr="003807AA">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318AD6D" w14:textId="77777777" w:rsidR="003807AA" w:rsidRPr="003807AA" w:rsidRDefault="003807AA" w:rsidP="003807AA">
            <w:pPr>
              <w:jc w:val="center"/>
              <w:rPr>
                <w:sz w:val="20"/>
                <w:szCs w:val="20"/>
              </w:rPr>
            </w:pPr>
            <w:r w:rsidRPr="003807AA">
              <w:rPr>
                <w:sz w:val="20"/>
                <w:szCs w:val="20"/>
              </w:rPr>
              <w:t>124029Д150</w:t>
            </w:r>
          </w:p>
        </w:tc>
        <w:tc>
          <w:tcPr>
            <w:tcW w:w="735" w:type="dxa"/>
            <w:shd w:val="clear" w:color="auto" w:fill="auto"/>
            <w:noWrap/>
            <w:vAlign w:val="bottom"/>
          </w:tcPr>
          <w:p w14:paraId="64C1EA50"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E46F659" w14:textId="77777777" w:rsidR="003807AA" w:rsidRPr="003807AA" w:rsidRDefault="003807AA" w:rsidP="003807AA">
            <w:pPr>
              <w:jc w:val="right"/>
              <w:rPr>
                <w:sz w:val="20"/>
                <w:szCs w:val="20"/>
              </w:rPr>
            </w:pPr>
            <w:r w:rsidRPr="003807AA">
              <w:rPr>
                <w:sz w:val="20"/>
                <w:szCs w:val="20"/>
              </w:rPr>
              <w:t>1 100,0</w:t>
            </w:r>
          </w:p>
        </w:tc>
        <w:tc>
          <w:tcPr>
            <w:tcW w:w="1412" w:type="dxa"/>
            <w:shd w:val="clear" w:color="auto" w:fill="auto"/>
            <w:vAlign w:val="bottom"/>
          </w:tcPr>
          <w:p w14:paraId="0365ABC6" w14:textId="77777777" w:rsidR="003807AA" w:rsidRPr="003807AA" w:rsidRDefault="003807AA" w:rsidP="003807AA">
            <w:pPr>
              <w:jc w:val="right"/>
              <w:rPr>
                <w:sz w:val="20"/>
                <w:szCs w:val="20"/>
              </w:rPr>
            </w:pPr>
            <w:r w:rsidRPr="003807AA">
              <w:rPr>
                <w:sz w:val="20"/>
                <w:szCs w:val="20"/>
              </w:rPr>
              <w:t>1 100,0</w:t>
            </w:r>
          </w:p>
        </w:tc>
        <w:tc>
          <w:tcPr>
            <w:tcW w:w="1374" w:type="dxa"/>
            <w:shd w:val="clear" w:color="auto" w:fill="auto"/>
            <w:vAlign w:val="bottom"/>
          </w:tcPr>
          <w:p w14:paraId="6E7B6CB8" w14:textId="77777777" w:rsidR="003807AA" w:rsidRPr="003807AA" w:rsidRDefault="003807AA" w:rsidP="003807AA">
            <w:pPr>
              <w:jc w:val="right"/>
              <w:rPr>
                <w:sz w:val="20"/>
                <w:szCs w:val="20"/>
              </w:rPr>
            </w:pPr>
            <w:r w:rsidRPr="003807AA">
              <w:rPr>
                <w:sz w:val="20"/>
                <w:szCs w:val="20"/>
              </w:rPr>
              <w:t>1 100,0</w:t>
            </w:r>
          </w:p>
        </w:tc>
      </w:tr>
      <w:tr w:rsidR="003807AA" w:rsidRPr="003807AA" w14:paraId="379E6A89" w14:textId="77777777" w:rsidTr="003807AA">
        <w:trPr>
          <w:trHeight w:val="20"/>
        </w:trPr>
        <w:tc>
          <w:tcPr>
            <w:tcW w:w="3984" w:type="dxa"/>
            <w:shd w:val="clear" w:color="auto" w:fill="auto"/>
            <w:vAlign w:val="center"/>
          </w:tcPr>
          <w:p w14:paraId="6FCBF67B" w14:textId="77777777" w:rsidR="003807AA" w:rsidRPr="003807AA" w:rsidRDefault="003807AA" w:rsidP="003807AA">
            <w:pPr>
              <w:jc w:val="both"/>
              <w:rPr>
                <w:sz w:val="20"/>
                <w:szCs w:val="20"/>
              </w:rPr>
            </w:pPr>
            <w:r w:rsidRPr="003807AA">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EBBC384" w14:textId="77777777" w:rsidR="003807AA" w:rsidRPr="003807AA" w:rsidRDefault="003807AA" w:rsidP="003807AA">
            <w:pPr>
              <w:jc w:val="center"/>
              <w:rPr>
                <w:sz w:val="20"/>
                <w:szCs w:val="20"/>
              </w:rPr>
            </w:pPr>
            <w:r w:rsidRPr="003807AA">
              <w:rPr>
                <w:sz w:val="20"/>
                <w:szCs w:val="20"/>
              </w:rPr>
              <w:t>124029Д160</w:t>
            </w:r>
          </w:p>
        </w:tc>
        <w:tc>
          <w:tcPr>
            <w:tcW w:w="735" w:type="dxa"/>
            <w:shd w:val="clear" w:color="auto" w:fill="auto"/>
            <w:noWrap/>
            <w:vAlign w:val="bottom"/>
          </w:tcPr>
          <w:p w14:paraId="0448A275"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18D0D96" w14:textId="77777777" w:rsidR="003807AA" w:rsidRPr="003807AA" w:rsidRDefault="003807AA" w:rsidP="003807AA">
            <w:pPr>
              <w:jc w:val="right"/>
              <w:rPr>
                <w:sz w:val="20"/>
                <w:szCs w:val="20"/>
              </w:rPr>
            </w:pPr>
            <w:r w:rsidRPr="003807AA">
              <w:rPr>
                <w:sz w:val="20"/>
                <w:szCs w:val="20"/>
              </w:rPr>
              <w:t>13 760,8</w:t>
            </w:r>
          </w:p>
        </w:tc>
        <w:tc>
          <w:tcPr>
            <w:tcW w:w="1412" w:type="dxa"/>
            <w:shd w:val="clear" w:color="auto" w:fill="auto"/>
            <w:vAlign w:val="bottom"/>
          </w:tcPr>
          <w:p w14:paraId="4B4F1E57" w14:textId="77777777" w:rsidR="003807AA" w:rsidRPr="003807AA" w:rsidRDefault="003807AA" w:rsidP="003807AA">
            <w:pPr>
              <w:jc w:val="right"/>
              <w:rPr>
                <w:sz w:val="20"/>
                <w:szCs w:val="20"/>
              </w:rPr>
            </w:pPr>
            <w:r w:rsidRPr="003807AA">
              <w:rPr>
                <w:sz w:val="20"/>
                <w:szCs w:val="20"/>
              </w:rPr>
              <w:t>13 760,8</w:t>
            </w:r>
          </w:p>
        </w:tc>
        <w:tc>
          <w:tcPr>
            <w:tcW w:w="1374" w:type="dxa"/>
            <w:shd w:val="clear" w:color="auto" w:fill="auto"/>
            <w:vAlign w:val="bottom"/>
          </w:tcPr>
          <w:p w14:paraId="354BCA58" w14:textId="77777777" w:rsidR="003807AA" w:rsidRPr="003807AA" w:rsidRDefault="003807AA" w:rsidP="003807AA">
            <w:pPr>
              <w:jc w:val="right"/>
              <w:rPr>
                <w:sz w:val="20"/>
                <w:szCs w:val="20"/>
              </w:rPr>
            </w:pPr>
            <w:r w:rsidRPr="003807AA">
              <w:rPr>
                <w:sz w:val="20"/>
                <w:szCs w:val="20"/>
              </w:rPr>
              <w:t>12 360,8</w:t>
            </w:r>
          </w:p>
        </w:tc>
      </w:tr>
      <w:tr w:rsidR="003807AA" w:rsidRPr="003807AA" w14:paraId="5FA96AB1" w14:textId="77777777" w:rsidTr="003807AA">
        <w:trPr>
          <w:trHeight w:val="20"/>
        </w:trPr>
        <w:tc>
          <w:tcPr>
            <w:tcW w:w="3984" w:type="dxa"/>
            <w:shd w:val="clear" w:color="auto" w:fill="auto"/>
            <w:vAlign w:val="center"/>
          </w:tcPr>
          <w:p w14:paraId="5369D812" w14:textId="77777777" w:rsidR="003807AA" w:rsidRPr="003807AA" w:rsidRDefault="003807AA" w:rsidP="003807AA">
            <w:pPr>
              <w:jc w:val="both"/>
              <w:rPr>
                <w:sz w:val="20"/>
                <w:szCs w:val="20"/>
              </w:rPr>
            </w:pPr>
            <w:r w:rsidRPr="003807AA">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14:paraId="1E92FD43" w14:textId="77777777" w:rsidR="003807AA" w:rsidRPr="003807AA" w:rsidRDefault="003807AA" w:rsidP="003807AA">
            <w:pPr>
              <w:jc w:val="center"/>
              <w:rPr>
                <w:sz w:val="20"/>
                <w:szCs w:val="20"/>
              </w:rPr>
            </w:pPr>
            <w:r w:rsidRPr="003807AA">
              <w:rPr>
                <w:sz w:val="20"/>
                <w:szCs w:val="20"/>
              </w:rPr>
              <w:t>1300000000</w:t>
            </w:r>
          </w:p>
        </w:tc>
        <w:tc>
          <w:tcPr>
            <w:tcW w:w="735" w:type="dxa"/>
            <w:shd w:val="clear" w:color="auto" w:fill="auto"/>
            <w:noWrap/>
            <w:vAlign w:val="bottom"/>
          </w:tcPr>
          <w:p w14:paraId="080ABB33" w14:textId="77777777" w:rsidR="003807AA" w:rsidRPr="003807AA" w:rsidRDefault="003807AA" w:rsidP="003807AA">
            <w:pPr>
              <w:jc w:val="center"/>
              <w:rPr>
                <w:sz w:val="20"/>
                <w:szCs w:val="20"/>
              </w:rPr>
            </w:pPr>
          </w:p>
        </w:tc>
        <w:tc>
          <w:tcPr>
            <w:tcW w:w="1408" w:type="dxa"/>
            <w:shd w:val="clear" w:color="auto" w:fill="auto"/>
            <w:vAlign w:val="bottom"/>
          </w:tcPr>
          <w:p w14:paraId="1EBC4E6C" w14:textId="77777777" w:rsidR="003807AA" w:rsidRPr="003807AA" w:rsidRDefault="003807AA" w:rsidP="003807AA">
            <w:pPr>
              <w:jc w:val="right"/>
              <w:rPr>
                <w:sz w:val="20"/>
                <w:szCs w:val="20"/>
              </w:rPr>
            </w:pPr>
            <w:r w:rsidRPr="003807AA">
              <w:rPr>
                <w:sz w:val="20"/>
                <w:szCs w:val="20"/>
              </w:rPr>
              <w:t>41 584,1</w:t>
            </w:r>
          </w:p>
        </w:tc>
        <w:tc>
          <w:tcPr>
            <w:tcW w:w="1412" w:type="dxa"/>
            <w:shd w:val="clear" w:color="auto" w:fill="auto"/>
            <w:vAlign w:val="bottom"/>
          </w:tcPr>
          <w:p w14:paraId="3919563C" w14:textId="77777777" w:rsidR="003807AA" w:rsidRPr="003807AA" w:rsidRDefault="003807AA" w:rsidP="003807AA">
            <w:pPr>
              <w:jc w:val="right"/>
              <w:rPr>
                <w:sz w:val="20"/>
                <w:szCs w:val="20"/>
              </w:rPr>
            </w:pPr>
            <w:r w:rsidRPr="003807AA">
              <w:rPr>
                <w:sz w:val="20"/>
                <w:szCs w:val="20"/>
              </w:rPr>
              <w:t>37 834,8</w:t>
            </w:r>
          </w:p>
        </w:tc>
        <w:tc>
          <w:tcPr>
            <w:tcW w:w="1374" w:type="dxa"/>
            <w:shd w:val="clear" w:color="auto" w:fill="auto"/>
            <w:vAlign w:val="bottom"/>
          </w:tcPr>
          <w:p w14:paraId="1C0DFCD6" w14:textId="77777777" w:rsidR="003807AA" w:rsidRPr="003807AA" w:rsidRDefault="003807AA" w:rsidP="003807AA">
            <w:pPr>
              <w:jc w:val="right"/>
              <w:rPr>
                <w:sz w:val="20"/>
                <w:szCs w:val="20"/>
              </w:rPr>
            </w:pPr>
            <w:r w:rsidRPr="003807AA">
              <w:rPr>
                <w:sz w:val="20"/>
                <w:szCs w:val="20"/>
              </w:rPr>
              <w:t>39 176,9</w:t>
            </w:r>
          </w:p>
        </w:tc>
      </w:tr>
      <w:tr w:rsidR="003807AA" w:rsidRPr="003807AA" w14:paraId="17617ED1" w14:textId="77777777" w:rsidTr="003807AA">
        <w:trPr>
          <w:trHeight w:val="20"/>
        </w:trPr>
        <w:tc>
          <w:tcPr>
            <w:tcW w:w="3984" w:type="dxa"/>
            <w:shd w:val="clear" w:color="auto" w:fill="auto"/>
            <w:vAlign w:val="center"/>
          </w:tcPr>
          <w:p w14:paraId="016EF70D"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19084CAC" w14:textId="77777777" w:rsidR="003807AA" w:rsidRPr="003807AA" w:rsidRDefault="003807AA" w:rsidP="003807AA">
            <w:pPr>
              <w:jc w:val="center"/>
              <w:rPr>
                <w:sz w:val="20"/>
                <w:szCs w:val="20"/>
              </w:rPr>
            </w:pPr>
            <w:r w:rsidRPr="003807AA">
              <w:rPr>
                <w:sz w:val="20"/>
                <w:szCs w:val="20"/>
              </w:rPr>
              <w:t>1340000000</w:t>
            </w:r>
          </w:p>
        </w:tc>
        <w:tc>
          <w:tcPr>
            <w:tcW w:w="735" w:type="dxa"/>
            <w:shd w:val="clear" w:color="auto" w:fill="auto"/>
            <w:noWrap/>
            <w:vAlign w:val="bottom"/>
          </w:tcPr>
          <w:p w14:paraId="6E7216A2" w14:textId="77777777" w:rsidR="003807AA" w:rsidRPr="003807AA" w:rsidRDefault="003807AA" w:rsidP="003807AA">
            <w:pPr>
              <w:jc w:val="center"/>
              <w:rPr>
                <w:sz w:val="20"/>
                <w:szCs w:val="20"/>
              </w:rPr>
            </w:pPr>
          </w:p>
        </w:tc>
        <w:tc>
          <w:tcPr>
            <w:tcW w:w="1408" w:type="dxa"/>
            <w:shd w:val="clear" w:color="auto" w:fill="auto"/>
            <w:vAlign w:val="bottom"/>
          </w:tcPr>
          <w:p w14:paraId="29DB3A61" w14:textId="77777777" w:rsidR="003807AA" w:rsidRPr="003807AA" w:rsidRDefault="003807AA" w:rsidP="003807AA">
            <w:pPr>
              <w:jc w:val="right"/>
              <w:rPr>
                <w:sz w:val="20"/>
                <w:szCs w:val="20"/>
              </w:rPr>
            </w:pPr>
            <w:r w:rsidRPr="003807AA">
              <w:rPr>
                <w:sz w:val="20"/>
                <w:szCs w:val="20"/>
              </w:rPr>
              <w:t>41 584,1</w:t>
            </w:r>
          </w:p>
        </w:tc>
        <w:tc>
          <w:tcPr>
            <w:tcW w:w="1412" w:type="dxa"/>
            <w:shd w:val="clear" w:color="auto" w:fill="auto"/>
            <w:vAlign w:val="bottom"/>
          </w:tcPr>
          <w:p w14:paraId="5A5B5E4C" w14:textId="77777777" w:rsidR="003807AA" w:rsidRPr="003807AA" w:rsidRDefault="003807AA" w:rsidP="003807AA">
            <w:pPr>
              <w:jc w:val="right"/>
              <w:rPr>
                <w:sz w:val="20"/>
                <w:szCs w:val="20"/>
              </w:rPr>
            </w:pPr>
            <w:r w:rsidRPr="003807AA">
              <w:rPr>
                <w:sz w:val="20"/>
                <w:szCs w:val="20"/>
              </w:rPr>
              <w:t>37 834,8</w:t>
            </w:r>
          </w:p>
        </w:tc>
        <w:tc>
          <w:tcPr>
            <w:tcW w:w="1374" w:type="dxa"/>
            <w:shd w:val="clear" w:color="auto" w:fill="auto"/>
            <w:vAlign w:val="bottom"/>
          </w:tcPr>
          <w:p w14:paraId="7E3D7940" w14:textId="77777777" w:rsidR="003807AA" w:rsidRPr="003807AA" w:rsidRDefault="003807AA" w:rsidP="003807AA">
            <w:pPr>
              <w:jc w:val="right"/>
              <w:rPr>
                <w:sz w:val="20"/>
                <w:szCs w:val="20"/>
              </w:rPr>
            </w:pPr>
            <w:r w:rsidRPr="003807AA">
              <w:rPr>
                <w:sz w:val="20"/>
                <w:szCs w:val="20"/>
              </w:rPr>
              <w:t>39 176,9</w:t>
            </w:r>
          </w:p>
        </w:tc>
      </w:tr>
      <w:tr w:rsidR="003807AA" w:rsidRPr="003807AA" w14:paraId="4B3B2EF1" w14:textId="77777777" w:rsidTr="003807AA">
        <w:trPr>
          <w:trHeight w:val="20"/>
        </w:trPr>
        <w:tc>
          <w:tcPr>
            <w:tcW w:w="3984" w:type="dxa"/>
            <w:shd w:val="clear" w:color="auto" w:fill="auto"/>
            <w:vAlign w:val="center"/>
          </w:tcPr>
          <w:p w14:paraId="124AE76E" w14:textId="77777777" w:rsidR="003807AA" w:rsidRPr="003807AA" w:rsidRDefault="003807AA" w:rsidP="003807AA">
            <w:pPr>
              <w:jc w:val="both"/>
              <w:rPr>
                <w:sz w:val="20"/>
                <w:szCs w:val="20"/>
              </w:rPr>
            </w:pPr>
            <w:r w:rsidRPr="003807AA">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14:paraId="5E9D0FB8" w14:textId="77777777" w:rsidR="003807AA" w:rsidRPr="003807AA" w:rsidRDefault="003807AA" w:rsidP="003807AA">
            <w:pPr>
              <w:jc w:val="center"/>
              <w:rPr>
                <w:sz w:val="20"/>
                <w:szCs w:val="20"/>
              </w:rPr>
            </w:pPr>
            <w:r w:rsidRPr="003807AA">
              <w:rPr>
                <w:sz w:val="20"/>
                <w:szCs w:val="20"/>
              </w:rPr>
              <w:t>1340200000</w:t>
            </w:r>
          </w:p>
        </w:tc>
        <w:tc>
          <w:tcPr>
            <w:tcW w:w="735" w:type="dxa"/>
            <w:shd w:val="clear" w:color="auto" w:fill="auto"/>
            <w:noWrap/>
            <w:vAlign w:val="bottom"/>
          </w:tcPr>
          <w:p w14:paraId="4A70FEDA" w14:textId="77777777" w:rsidR="003807AA" w:rsidRPr="003807AA" w:rsidRDefault="003807AA" w:rsidP="003807AA">
            <w:pPr>
              <w:jc w:val="center"/>
              <w:rPr>
                <w:sz w:val="20"/>
                <w:szCs w:val="20"/>
              </w:rPr>
            </w:pPr>
          </w:p>
        </w:tc>
        <w:tc>
          <w:tcPr>
            <w:tcW w:w="1408" w:type="dxa"/>
            <w:shd w:val="clear" w:color="auto" w:fill="auto"/>
            <w:vAlign w:val="bottom"/>
          </w:tcPr>
          <w:p w14:paraId="6BEDD872" w14:textId="77777777" w:rsidR="003807AA" w:rsidRPr="003807AA" w:rsidRDefault="003807AA" w:rsidP="003807AA">
            <w:pPr>
              <w:jc w:val="right"/>
              <w:rPr>
                <w:sz w:val="20"/>
                <w:szCs w:val="20"/>
              </w:rPr>
            </w:pPr>
            <w:r w:rsidRPr="003807AA">
              <w:rPr>
                <w:sz w:val="20"/>
                <w:szCs w:val="20"/>
              </w:rPr>
              <w:t>41 584,1</w:t>
            </w:r>
          </w:p>
        </w:tc>
        <w:tc>
          <w:tcPr>
            <w:tcW w:w="1412" w:type="dxa"/>
            <w:shd w:val="clear" w:color="auto" w:fill="auto"/>
            <w:vAlign w:val="bottom"/>
          </w:tcPr>
          <w:p w14:paraId="1E9572CB" w14:textId="77777777" w:rsidR="003807AA" w:rsidRPr="003807AA" w:rsidRDefault="003807AA" w:rsidP="003807AA">
            <w:pPr>
              <w:jc w:val="right"/>
              <w:rPr>
                <w:sz w:val="20"/>
                <w:szCs w:val="20"/>
              </w:rPr>
            </w:pPr>
            <w:r w:rsidRPr="003807AA">
              <w:rPr>
                <w:sz w:val="20"/>
                <w:szCs w:val="20"/>
              </w:rPr>
              <w:t>37 834,8</w:t>
            </w:r>
          </w:p>
        </w:tc>
        <w:tc>
          <w:tcPr>
            <w:tcW w:w="1374" w:type="dxa"/>
            <w:shd w:val="clear" w:color="auto" w:fill="auto"/>
            <w:vAlign w:val="bottom"/>
          </w:tcPr>
          <w:p w14:paraId="6661A671" w14:textId="77777777" w:rsidR="003807AA" w:rsidRPr="003807AA" w:rsidRDefault="003807AA" w:rsidP="003807AA">
            <w:pPr>
              <w:jc w:val="right"/>
              <w:rPr>
                <w:sz w:val="20"/>
                <w:szCs w:val="20"/>
              </w:rPr>
            </w:pPr>
            <w:r w:rsidRPr="003807AA">
              <w:rPr>
                <w:sz w:val="20"/>
                <w:szCs w:val="20"/>
              </w:rPr>
              <w:t>39 176,9</w:t>
            </w:r>
          </w:p>
        </w:tc>
      </w:tr>
      <w:tr w:rsidR="003807AA" w:rsidRPr="003807AA" w14:paraId="56813E6D" w14:textId="77777777" w:rsidTr="003807AA">
        <w:trPr>
          <w:trHeight w:val="20"/>
        </w:trPr>
        <w:tc>
          <w:tcPr>
            <w:tcW w:w="3984" w:type="dxa"/>
            <w:shd w:val="clear" w:color="auto" w:fill="auto"/>
            <w:vAlign w:val="center"/>
          </w:tcPr>
          <w:p w14:paraId="3884B0FD" w14:textId="77777777" w:rsidR="003807AA" w:rsidRPr="003807AA" w:rsidRDefault="003807AA" w:rsidP="003807AA">
            <w:pPr>
              <w:jc w:val="both"/>
              <w:rPr>
                <w:sz w:val="20"/>
                <w:szCs w:val="20"/>
              </w:rPr>
            </w:pPr>
            <w:r w:rsidRPr="003807AA">
              <w:rPr>
                <w:sz w:val="20"/>
                <w:szCs w:val="20"/>
              </w:rPr>
              <w:t xml:space="preserve">Расходы на выплаты по оплате труда работников органов местного самоуправления, отраслевых </w:t>
            </w:r>
            <w:r w:rsidRPr="003807AA">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586A0CB" w14:textId="77777777" w:rsidR="003807AA" w:rsidRPr="003807AA" w:rsidRDefault="003807AA" w:rsidP="003807AA">
            <w:pPr>
              <w:jc w:val="center"/>
              <w:rPr>
                <w:sz w:val="20"/>
                <w:szCs w:val="20"/>
              </w:rPr>
            </w:pPr>
            <w:r w:rsidRPr="003807AA">
              <w:rPr>
                <w:sz w:val="20"/>
                <w:szCs w:val="20"/>
              </w:rPr>
              <w:lastRenderedPageBreak/>
              <w:t>1340200110</w:t>
            </w:r>
          </w:p>
        </w:tc>
        <w:tc>
          <w:tcPr>
            <w:tcW w:w="735" w:type="dxa"/>
            <w:shd w:val="clear" w:color="auto" w:fill="auto"/>
            <w:noWrap/>
            <w:vAlign w:val="bottom"/>
          </w:tcPr>
          <w:p w14:paraId="28D35F25"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4FF5C849" w14:textId="77777777" w:rsidR="003807AA" w:rsidRPr="003807AA" w:rsidRDefault="003807AA" w:rsidP="003807AA">
            <w:pPr>
              <w:jc w:val="right"/>
              <w:rPr>
                <w:sz w:val="20"/>
                <w:szCs w:val="20"/>
              </w:rPr>
            </w:pPr>
            <w:r w:rsidRPr="003807AA">
              <w:rPr>
                <w:sz w:val="20"/>
                <w:szCs w:val="20"/>
              </w:rPr>
              <w:t>38 897,5</w:t>
            </w:r>
          </w:p>
        </w:tc>
        <w:tc>
          <w:tcPr>
            <w:tcW w:w="1412" w:type="dxa"/>
            <w:shd w:val="clear" w:color="auto" w:fill="auto"/>
            <w:vAlign w:val="bottom"/>
          </w:tcPr>
          <w:p w14:paraId="23117B0D" w14:textId="77777777" w:rsidR="003807AA" w:rsidRPr="003807AA" w:rsidRDefault="003807AA" w:rsidP="003807AA">
            <w:pPr>
              <w:jc w:val="right"/>
              <w:rPr>
                <w:sz w:val="20"/>
                <w:szCs w:val="20"/>
              </w:rPr>
            </w:pPr>
            <w:r w:rsidRPr="003807AA">
              <w:rPr>
                <w:sz w:val="20"/>
                <w:szCs w:val="20"/>
              </w:rPr>
              <w:t>37 178,6</w:t>
            </w:r>
          </w:p>
        </w:tc>
        <w:tc>
          <w:tcPr>
            <w:tcW w:w="1374" w:type="dxa"/>
            <w:shd w:val="clear" w:color="auto" w:fill="auto"/>
            <w:vAlign w:val="bottom"/>
          </w:tcPr>
          <w:p w14:paraId="70AA7617" w14:textId="77777777" w:rsidR="003807AA" w:rsidRPr="003807AA" w:rsidRDefault="003807AA" w:rsidP="003807AA">
            <w:pPr>
              <w:jc w:val="right"/>
              <w:rPr>
                <w:sz w:val="20"/>
                <w:szCs w:val="20"/>
              </w:rPr>
            </w:pPr>
            <w:r w:rsidRPr="003807AA">
              <w:rPr>
                <w:sz w:val="20"/>
                <w:szCs w:val="20"/>
              </w:rPr>
              <w:t>38 521,0</w:t>
            </w:r>
          </w:p>
        </w:tc>
      </w:tr>
      <w:tr w:rsidR="003807AA" w:rsidRPr="003807AA" w14:paraId="6BB806AE" w14:textId="77777777" w:rsidTr="003807AA">
        <w:trPr>
          <w:trHeight w:val="20"/>
        </w:trPr>
        <w:tc>
          <w:tcPr>
            <w:tcW w:w="3984" w:type="dxa"/>
            <w:shd w:val="clear" w:color="auto" w:fill="auto"/>
            <w:vAlign w:val="center"/>
          </w:tcPr>
          <w:p w14:paraId="3744AEFE"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0FA267B" w14:textId="77777777" w:rsidR="003807AA" w:rsidRPr="003807AA" w:rsidRDefault="003807AA" w:rsidP="003807AA">
            <w:pPr>
              <w:jc w:val="center"/>
              <w:rPr>
                <w:sz w:val="20"/>
                <w:szCs w:val="20"/>
              </w:rPr>
            </w:pPr>
            <w:r w:rsidRPr="003807AA">
              <w:rPr>
                <w:sz w:val="20"/>
                <w:szCs w:val="20"/>
              </w:rPr>
              <w:t>1340200190</w:t>
            </w:r>
          </w:p>
        </w:tc>
        <w:tc>
          <w:tcPr>
            <w:tcW w:w="735" w:type="dxa"/>
            <w:shd w:val="clear" w:color="auto" w:fill="auto"/>
            <w:noWrap/>
            <w:vAlign w:val="bottom"/>
          </w:tcPr>
          <w:p w14:paraId="77A31F36"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47F15559" w14:textId="77777777" w:rsidR="003807AA" w:rsidRPr="003807AA" w:rsidRDefault="003807AA" w:rsidP="003807AA">
            <w:pPr>
              <w:jc w:val="right"/>
              <w:rPr>
                <w:sz w:val="20"/>
                <w:szCs w:val="20"/>
              </w:rPr>
            </w:pPr>
            <w:r w:rsidRPr="003807AA">
              <w:rPr>
                <w:sz w:val="20"/>
                <w:szCs w:val="20"/>
              </w:rPr>
              <w:t>258,8</w:t>
            </w:r>
          </w:p>
        </w:tc>
        <w:tc>
          <w:tcPr>
            <w:tcW w:w="1412" w:type="dxa"/>
            <w:shd w:val="clear" w:color="auto" w:fill="auto"/>
            <w:vAlign w:val="bottom"/>
          </w:tcPr>
          <w:p w14:paraId="1064258E" w14:textId="77777777" w:rsidR="003807AA" w:rsidRPr="003807AA" w:rsidRDefault="003807AA" w:rsidP="003807AA">
            <w:pPr>
              <w:jc w:val="right"/>
              <w:rPr>
                <w:sz w:val="20"/>
                <w:szCs w:val="20"/>
              </w:rPr>
            </w:pPr>
          </w:p>
        </w:tc>
        <w:tc>
          <w:tcPr>
            <w:tcW w:w="1374" w:type="dxa"/>
            <w:shd w:val="clear" w:color="auto" w:fill="auto"/>
            <w:vAlign w:val="bottom"/>
          </w:tcPr>
          <w:p w14:paraId="6D01737A" w14:textId="77777777" w:rsidR="003807AA" w:rsidRPr="003807AA" w:rsidRDefault="003807AA" w:rsidP="003807AA">
            <w:pPr>
              <w:jc w:val="right"/>
              <w:rPr>
                <w:sz w:val="20"/>
                <w:szCs w:val="20"/>
              </w:rPr>
            </w:pPr>
          </w:p>
        </w:tc>
      </w:tr>
      <w:tr w:rsidR="003807AA" w:rsidRPr="003807AA" w14:paraId="60151B88" w14:textId="77777777" w:rsidTr="003807AA">
        <w:trPr>
          <w:trHeight w:val="20"/>
        </w:trPr>
        <w:tc>
          <w:tcPr>
            <w:tcW w:w="3984" w:type="dxa"/>
            <w:shd w:val="clear" w:color="auto" w:fill="auto"/>
            <w:vAlign w:val="center"/>
          </w:tcPr>
          <w:p w14:paraId="0DE528B1"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B56BBEF" w14:textId="77777777" w:rsidR="003807AA" w:rsidRPr="003807AA" w:rsidRDefault="003807AA" w:rsidP="003807AA">
            <w:pPr>
              <w:jc w:val="center"/>
              <w:rPr>
                <w:sz w:val="20"/>
                <w:szCs w:val="20"/>
              </w:rPr>
            </w:pPr>
            <w:r w:rsidRPr="003807AA">
              <w:rPr>
                <w:sz w:val="20"/>
                <w:szCs w:val="20"/>
              </w:rPr>
              <w:t>1340200190</w:t>
            </w:r>
          </w:p>
        </w:tc>
        <w:tc>
          <w:tcPr>
            <w:tcW w:w="735" w:type="dxa"/>
            <w:shd w:val="clear" w:color="auto" w:fill="auto"/>
            <w:noWrap/>
            <w:vAlign w:val="bottom"/>
          </w:tcPr>
          <w:p w14:paraId="39748B0E"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70759A6" w14:textId="77777777" w:rsidR="003807AA" w:rsidRPr="003807AA" w:rsidRDefault="003807AA" w:rsidP="003807AA">
            <w:pPr>
              <w:jc w:val="right"/>
              <w:rPr>
                <w:sz w:val="20"/>
                <w:szCs w:val="20"/>
              </w:rPr>
            </w:pPr>
            <w:r w:rsidRPr="003807AA">
              <w:rPr>
                <w:sz w:val="20"/>
                <w:szCs w:val="20"/>
              </w:rPr>
              <w:t>2 410,6</w:t>
            </w:r>
          </w:p>
        </w:tc>
        <w:tc>
          <w:tcPr>
            <w:tcW w:w="1412" w:type="dxa"/>
            <w:shd w:val="clear" w:color="auto" w:fill="auto"/>
            <w:vAlign w:val="bottom"/>
          </w:tcPr>
          <w:p w14:paraId="00070CAD" w14:textId="77777777" w:rsidR="003807AA" w:rsidRPr="003807AA" w:rsidRDefault="003807AA" w:rsidP="003807AA">
            <w:pPr>
              <w:jc w:val="right"/>
              <w:rPr>
                <w:sz w:val="20"/>
                <w:szCs w:val="20"/>
              </w:rPr>
            </w:pPr>
            <w:r w:rsidRPr="003807AA">
              <w:rPr>
                <w:sz w:val="20"/>
                <w:szCs w:val="20"/>
              </w:rPr>
              <w:t>642,4</w:t>
            </w:r>
          </w:p>
        </w:tc>
        <w:tc>
          <w:tcPr>
            <w:tcW w:w="1374" w:type="dxa"/>
            <w:shd w:val="clear" w:color="auto" w:fill="auto"/>
            <w:vAlign w:val="bottom"/>
          </w:tcPr>
          <w:p w14:paraId="297DF462" w14:textId="77777777" w:rsidR="003807AA" w:rsidRPr="003807AA" w:rsidRDefault="003807AA" w:rsidP="003807AA">
            <w:pPr>
              <w:jc w:val="right"/>
              <w:rPr>
                <w:sz w:val="20"/>
                <w:szCs w:val="20"/>
              </w:rPr>
            </w:pPr>
            <w:r w:rsidRPr="003807AA">
              <w:rPr>
                <w:sz w:val="20"/>
                <w:szCs w:val="20"/>
              </w:rPr>
              <w:t>642,4</w:t>
            </w:r>
          </w:p>
        </w:tc>
      </w:tr>
      <w:tr w:rsidR="003807AA" w:rsidRPr="003807AA" w14:paraId="0350F22B" w14:textId="77777777" w:rsidTr="003807AA">
        <w:trPr>
          <w:trHeight w:val="20"/>
        </w:trPr>
        <w:tc>
          <w:tcPr>
            <w:tcW w:w="3984" w:type="dxa"/>
            <w:shd w:val="clear" w:color="auto" w:fill="auto"/>
            <w:vAlign w:val="center"/>
          </w:tcPr>
          <w:p w14:paraId="24CE2645"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139EF432" w14:textId="77777777" w:rsidR="003807AA" w:rsidRPr="003807AA" w:rsidRDefault="003807AA" w:rsidP="003807AA">
            <w:pPr>
              <w:jc w:val="center"/>
              <w:rPr>
                <w:sz w:val="20"/>
                <w:szCs w:val="20"/>
              </w:rPr>
            </w:pPr>
            <w:r w:rsidRPr="003807AA">
              <w:rPr>
                <w:sz w:val="20"/>
                <w:szCs w:val="20"/>
              </w:rPr>
              <w:t>1340200190</w:t>
            </w:r>
          </w:p>
        </w:tc>
        <w:tc>
          <w:tcPr>
            <w:tcW w:w="735" w:type="dxa"/>
            <w:shd w:val="clear" w:color="auto" w:fill="auto"/>
            <w:noWrap/>
            <w:vAlign w:val="bottom"/>
          </w:tcPr>
          <w:p w14:paraId="540ACE72"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3D9ED2AA" w14:textId="77777777" w:rsidR="003807AA" w:rsidRPr="003807AA" w:rsidRDefault="003807AA" w:rsidP="003807AA">
            <w:pPr>
              <w:jc w:val="right"/>
              <w:rPr>
                <w:sz w:val="20"/>
                <w:szCs w:val="20"/>
              </w:rPr>
            </w:pPr>
            <w:r w:rsidRPr="003807AA">
              <w:rPr>
                <w:sz w:val="20"/>
                <w:szCs w:val="20"/>
              </w:rPr>
              <w:t>17,2</w:t>
            </w:r>
          </w:p>
        </w:tc>
        <w:tc>
          <w:tcPr>
            <w:tcW w:w="1412" w:type="dxa"/>
            <w:shd w:val="clear" w:color="auto" w:fill="auto"/>
            <w:vAlign w:val="bottom"/>
          </w:tcPr>
          <w:p w14:paraId="1104A924" w14:textId="77777777" w:rsidR="003807AA" w:rsidRPr="003807AA" w:rsidRDefault="003807AA" w:rsidP="003807AA">
            <w:pPr>
              <w:jc w:val="right"/>
              <w:rPr>
                <w:sz w:val="20"/>
                <w:szCs w:val="20"/>
              </w:rPr>
            </w:pPr>
            <w:r w:rsidRPr="003807AA">
              <w:rPr>
                <w:sz w:val="20"/>
                <w:szCs w:val="20"/>
              </w:rPr>
              <w:t>13,8</w:t>
            </w:r>
          </w:p>
        </w:tc>
        <w:tc>
          <w:tcPr>
            <w:tcW w:w="1374" w:type="dxa"/>
            <w:shd w:val="clear" w:color="auto" w:fill="auto"/>
            <w:vAlign w:val="bottom"/>
          </w:tcPr>
          <w:p w14:paraId="7AD97456" w14:textId="77777777" w:rsidR="003807AA" w:rsidRPr="003807AA" w:rsidRDefault="003807AA" w:rsidP="003807AA">
            <w:pPr>
              <w:jc w:val="right"/>
              <w:rPr>
                <w:sz w:val="20"/>
                <w:szCs w:val="20"/>
              </w:rPr>
            </w:pPr>
            <w:r w:rsidRPr="003807AA">
              <w:rPr>
                <w:sz w:val="20"/>
                <w:szCs w:val="20"/>
              </w:rPr>
              <w:t>13,5</w:t>
            </w:r>
          </w:p>
        </w:tc>
      </w:tr>
      <w:tr w:rsidR="003807AA" w:rsidRPr="003807AA" w14:paraId="32BE71CB" w14:textId="77777777" w:rsidTr="003807AA">
        <w:trPr>
          <w:trHeight w:val="20"/>
        </w:trPr>
        <w:tc>
          <w:tcPr>
            <w:tcW w:w="3984" w:type="dxa"/>
            <w:shd w:val="clear" w:color="auto" w:fill="auto"/>
            <w:vAlign w:val="center"/>
          </w:tcPr>
          <w:p w14:paraId="536716E3" w14:textId="77777777" w:rsidR="003807AA" w:rsidRPr="003807AA" w:rsidRDefault="003807AA" w:rsidP="003807AA">
            <w:pPr>
              <w:jc w:val="both"/>
              <w:rPr>
                <w:sz w:val="20"/>
                <w:szCs w:val="20"/>
              </w:rPr>
            </w:pPr>
            <w:r w:rsidRPr="003807AA">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14:paraId="34E5F64F" w14:textId="77777777" w:rsidR="003807AA" w:rsidRPr="003807AA" w:rsidRDefault="003807AA" w:rsidP="003807AA">
            <w:pPr>
              <w:jc w:val="center"/>
              <w:rPr>
                <w:sz w:val="20"/>
                <w:szCs w:val="20"/>
              </w:rPr>
            </w:pPr>
            <w:r w:rsidRPr="003807AA">
              <w:rPr>
                <w:sz w:val="20"/>
                <w:szCs w:val="20"/>
              </w:rPr>
              <w:t>1400000000</w:t>
            </w:r>
          </w:p>
        </w:tc>
        <w:tc>
          <w:tcPr>
            <w:tcW w:w="735" w:type="dxa"/>
            <w:shd w:val="clear" w:color="auto" w:fill="auto"/>
            <w:noWrap/>
            <w:vAlign w:val="bottom"/>
          </w:tcPr>
          <w:p w14:paraId="7526F822" w14:textId="77777777" w:rsidR="003807AA" w:rsidRPr="003807AA" w:rsidRDefault="003807AA" w:rsidP="003807AA">
            <w:pPr>
              <w:jc w:val="center"/>
              <w:rPr>
                <w:sz w:val="20"/>
                <w:szCs w:val="20"/>
              </w:rPr>
            </w:pPr>
          </w:p>
        </w:tc>
        <w:tc>
          <w:tcPr>
            <w:tcW w:w="1408" w:type="dxa"/>
            <w:shd w:val="clear" w:color="auto" w:fill="auto"/>
            <w:vAlign w:val="bottom"/>
          </w:tcPr>
          <w:p w14:paraId="730A1C78" w14:textId="77777777" w:rsidR="003807AA" w:rsidRPr="003807AA" w:rsidRDefault="003807AA" w:rsidP="003807AA">
            <w:pPr>
              <w:jc w:val="right"/>
              <w:rPr>
                <w:sz w:val="20"/>
                <w:szCs w:val="20"/>
              </w:rPr>
            </w:pPr>
            <w:r w:rsidRPr="003807AA">
              <w:rPr>
                <w:sz w:val="20"/>
                <w:szCs w:val="20"/>
              </w:rPr>
              <w:t>52 202,6</w:t>
            </w:r>
          </w:p>
        </w:tc>
        <w:tc>
          <w:tcPr>
            <w:tcW w:w="1412" w:type="dxa"/>
            <w:shd w:val="clear" w:color="auto" w:fill="auto"/>
            <w:vAlign w:val="bottom"/>
          </w:tcPr>
          <w:p w14:paraId="65F32BFD" w14:textId="77777777" w:rsidR="003807AA" w:rsidRPr="003807AA" w:rsidRDefault="003807AA" w:rsidP="003807AA">
            <w:pPr>
              <w:jc w:val="right"/>
              <w:rPr>
                <w:sz w:val="20"/>
                <w:szCs w:val="20"/>
              </w:rPr>
            </w:pPr>
            <w:r w:rsidRPr="003807AA">
              <w:rPr>
                <w:sz w:val="20"/>
                <w:szCs w:val="20"/>
              </w:rPr>
              <w:t>45 360,9</w:t>
            </w:r>
          </w:p>
        </w:tc>
        <w:tc>
          <w:tcPr>
            <w:tcW w:w="1374" w:type="dxa"/>
            <w:shd w:val="clear" w:color="auto" w:fill="auto"/>
            <w:vAlign w:val="bottom"/>
          </w:tcPr>
          <w:p w14:paraId="3CEB879D" w14:textId="77777777" w:rsidR="003807AA" w:rsidRPr="003807AA" w:rsidRDefault="003807AA" w:rsidP="003807AA">
            <w:pPr>
              <w:jc w:val="right"/>
              <w:rPr>
                <w:sz w:val="20"/>
                <w:szCs w:val="20"/>
              </w:rPr>
            </w:pPr>
            <w:r w:rsidRPr="003807AA">
              <w:rPr>
                <w:sz w:val="20"/>
                <w:szCs w:val="20"/>
              </w:rPr>
              <w:t>46 873,5</w:t>
            </w:r>
          </w:p>
        </w:tc>
      </w:tr>
      <w:tr w:rsidR="003807AA" w:rsidRPr="003807AA" w14:paraId="40AF83B5" w14:textId="77777777" w:rsidTr="003807AA">
        <w:trPr>
          <w:trHeight w:val="20"/>
        </w:trPr>
        <w:tc>
          <w:tcPr>
            <w:tcW w:w="3984" w:type="dxa"/>
            <w:shd w:val="clear" w:color="auto" w:fill="auto"/>
            <w:vAlign w:val="center"/>
          </w:tcPr>
          <w:p w14:paraId="4F2057D4"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26D64D1D" w14:textId="77777777" w:rsidR="003807AA" w:rsidRPr="003807AA" w:rsidRDefault="003807AA" w:rsidP="003807AA">
            <w:pPr>
              <w:jc w:val="center"/>
              <w:rPr>
                <w:sz w:val="20"/>
                <w:szCs w:val="20"/>
              </w:rPr>
            </w:pPr>
            <w:r w:rsidRPr="003807AA">
              <w:rPr>
                <w:sz w:val="20"/>
                <w:szCs w:val="20"/>
              </w:rPr>
              <w:t>1440000000</w:t>
            </w:r>
          </w:p>
        </w:tc>
        <w:tc>
          <w:tcPr>
            <w:tcW w:w="735" w:type="dxa"/>
            <w:shd w:val="clear" w:color="auto" w:fill="auto"/>
            <w:noWrap/>
            <w:vAlign w:val="bottom"/>
          </w:tcPr>
          <w:p w14:paraId="065916FF" w14:textId="77777777" w:rsidR="003807AA" w:rsidRPr="003807AA" w:rsidRDefault="003807AA" w:rsidP="003807AA">
            <w:pPr>
              <w:jc w:val="center"/>
              <w:rPr>
                <w:sz w:val="20"/>
                <w:szCs w:val="20"/>
              </w:rPr>
            </w:pPr>
          </w:p>
        </w:tc>
        <w:tc>
          <w:tcPr>
            <w:tcW w:w="1408" w:type="dxa"/>
            <w:shd w:val="clear" w:color="auto" w:fill="auto"/>
            <w:vAlign w:val="bottom"/>
          </w:tcPr>
          <w:p w14:paraId="22D3F6BA" w14:textId="77777777" w:rsidR="003807AA" w:rsidRPr="003807AA" w:rsidRDefault="003807AA" w:rsidP="003807AA">
            <w:pPr>
              <w:jc w:val="right"/>
              <w:rPr>
                <w:sz w:val="20"/>
                <w:szCs w:val="20"/>
              </w:rPr>
            </w:pPr>
            <w:r w:rsidRPr="003807AA">
              <w:rPr>
                <w:sz w:val="20"/>
                <w:szCs w:val="20"/>
              </w:rPr>
              <w:t>52 202,6</w:t>
            </w:r>
          </w:p>
        </w:tc>
        <w:tc>
          <w:tcPr>
            <w:tcW w:w="1412" w:type="dxa"/>
            <w:shd w:val="clear" w:color="auto" w:fill="auto"/>
            <w:vAlign w:val="bottom"/>
          </w:tcPr>
          <w:p w14:paraId="38ACF8FD" w14:textId="77777777" w:rsidR="003807AA" w:rsidRPr="003807AA" w:rsidRDefault="003807AA" w:rsidP="003807AA">
            <w:pPr>
              <w:jc w:val="right"/>
              <w:rPr>
                <w:sz w:val="20"/>
                <w:szCs w:val="20"/>
              </w:rPr>
            </w:pPr>
            <w:r w:rsidRPr="003807AA">
              <w:rPr>
                <w:sz w:val="20"/>
                <w:szCs w:val="20"/>
              </w:rPr>
              <w:t>45 360,9</w:t>
            </w:r>
          </w:p>
        </w:tc>
        <w:tc>
          <w:tcPr>
            <w:tcW w:w="1374" w:type="dxa"/>
            <w:shd w:val="clear" w:color="auto" w:fill="auto"/>
            <w:vAlign w:val="bottom"/>
          </w:tcPr>
          <w:p w14:paraId="5ED8DD52" w14:textId="77777777" w:rsidR="003807AA" w:rsidRPr="003807AA" w:rsidRDefault="003807AA" w:rsidP="003807AA">
            <w:pPr>
              <w:jc w:val="right"/>
              <w:rPr>
                <w:sz w:val="20"/>
                <w:szCs w:val="20"/>
              </w:rPr>
            </w:pPr>
            <w:r w:rsidRPr="003807AA">
              <w:rPr>
                <w:sz w:val="20"/>
                <w:szCs w:val="20"/>
              </w:rPr>
              <w:t>46 873,5</w:t>
            </w:r>
          </w:p>
        </w:tc>
      </w:tr>
      <w:tr w:rsidR="003807AA" w:rsidRPr="003807AA" w14:paraId="526FC014" w14:textId="77777777" w:rsidTr="003807AA">
        <w:trPr>
          <w:trHeight w:val="20"/>
        </w:trPr>
        <w:tc>
          <w:tcPr>
            <w:tcW w:w="3984" w:type="dxa"/>
            <w:shd w:val="clear" w:color="auto" w:fill="auto"/>
            <w:vAlign w:val="center"/>
          </w:tcPr>
          <w:p w14:paraId="285C8654" w14:textId="77777777" w:rsidR="003807AA" w:rsidRPr="003807AA" w:rsidRDefault="003807AA" w:rsidP="003807AA">
            <w:pPr>
              <w:jc w:val="both"/>
              <w:rPr>
                <w:sz w:val="20"/>
                <w:szCs w:val="20"/>
              </w:rPr>
            </w:pPr>
            <w:r w:rsidRPr="003807AA">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14:paraId="009A1A9D" w14:textId="77777777" w:rsidR="003807AA" w:rsidRPr="003807AA" w:rsidRDefault="003807AA" w:rsidP="003807AA">
            <w:pPr>
              <w:jc w:val="center"/>
              <w:rPr>
                <w:sz w:val="20"/>
                <w:szCs w:val="20"/>
              </w:rPr>
            </w:pPr>
            <w:r w:rsidRPr="003807AA">
              <w:rPr>
                <w:sz w:val="20"/>
                <w:szCs w:val="20"/>
              </w:rPr>
              <w:t>1440200000</w:t>
            </w:r>
          </w:p>
        </w:tc>
        <w:tc>
          <w:tcPr>
            <w:tcW w:w="735" w:type="dxa"/>
            <w:shd w:val="clear" w:color="auto" w:fill="auto"/>
            <w:noWrap/>
            <w:vAlign w:val="bottom"/>
          </w:tcPr>
          <w:p w14:paraId="32FBA133" w14:textId="77777777" w:rsidR="003807AA" w:rsidRPr="003807AA" w:rsidRDefault="003807AA" w:rsidP="003807AA">
            <w:pPr>
              <w:jc w:val="center"/>
              <w:rPr>
                <w:sz w:val="20"/>
                <w:szCs w:val="20"/>
              </w:rPr>
            </w:pPr>
          </w:p>
        </w:tc>
        <w:tc>
          <w:tcPr>
            <w:tcW w:w="1408" w:type="dxa"/>
            <w:shd w:val="clear" w:color="auto" w:fill="auto"/>
            <w:vAlign w:val="bottom"/>
          </w:tcPr>
          <w:p w14:paraId="7A63E2CA" w14:textId="77777777" w:rsidR="003807AA" w:rsidRPr="003807AA" w:rsidRDefault="003807AA" w:rsidP="003807AA">
            <w:pPr>
              <w:jc w:val="right"/>
              <w:rPr>
                <w:sz w:val="20"/>
                <w:szCs w:val="20"/>
              </w:rPr>
            </w:pPr>
            <w:r w:rsidRPr="003807AA">
              <w:rPr>
                <w:sz w:val="20"/>
                <w:szCs w:val="20"/>
              </w:rPr>
              <w:t>208,3</w:t>
            </w:r>
          </w:p>
        </w:tc>
        <w:tc>
          <w:tcPr>
            <w:tcW w:w="1412" w:type="dxa"/>
            <w:shd w:val="clear" w:color="auto" w:fill="auto"/>
            <w:vAlign w:val="bottom"/>
          </w:tcPr>
          <w:p w14:paraId="65004CBD" w14:textId="77777777" w:rsidR="003807AA" w:rsidRPr="003807AA" w:rsidRDefault="003807AA" w:rsidP="003807AA">
            <w:pPr>
              <w:jc w:val="right"/>
              <w:rPr>
                <w:sz w:val="20"/>
                <w:szCs w:val="20"/>
              </w:rPr>
            </w:pPr>
          </w:p>
        </w:tc>
        <w:tc>
          <w:tcPr>
            <w:tcW w:w="1374" w:type="dxa"/>
            <w:shd w:val="clear" w:color="auto" w:fill="auto"/>
            <w:vAlign w:val="bottom"/>
          </w:tcPr>
          <w:p w14:paraId="578CDFBA" w14:textId="77777777" w:rsidR="003807AA" w:rsidRPr="003807AA" w:rsidRDefault="003807AA" w:rsidP="003807AA">
            <w:pPr>
              <w:jc w:val="right"/>
              <w:rPr>
                <w:sz w:val="20"/>
                <w:szCs w:val="20"/>
              </w:rPr>
            </w:pPr>
          </w:p>
        </w:tc>
      </w:tr>
      <w:tr w:rsidR="003807AA" w:rsidRPr="003807AA" w14:paraId="7BBF223F" w14:textId="77777777" w:rsidTr="003807AA">
        <w:trPr>
          <w:trHeight w:val="20"/>
        </w:trPr>
        <w:tc>
          <w:tcPr>
            <w:tcW w:w="3984" w:type="dxa"/>
            <w:shd w:val="clear" w:color="auto" w:fill="auto"/>
            <w:vAlign w:val="center"/>
          </w:tcPr>
          <w:p w14:paraId="2428B37B"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7A44F5" w14:textId="77777777" w:rsidR="003807AA" w:rsidRPr="003807AA" w:rsidRDefault="003807AA" w:rsidP="003807AA">
            <w:pPr>
              <w:jc w:val="center"/>
              <w:rPr>
                <w:sz w:val="20"/>
                <w:szCs w:val="20"/>
              </w:rPr>
            </w:pPr>
            <w:r w:rsidRPr="003807AA">
              <w:rPr>
                <w:sz w:val="20"/>
                <w:szCs w:val="20"/>
              </w:rPr>
              <w:t>1440299990</w:t>
            </w:r>
          </w:p>
        </w:tc>
        <w:tc>
          <w:tcPr>
            <w:tcW w:w="735" w:type="dxa"/>
            <w:shd w:val="clear" w:color="auto" w:fill="auto"/>
            <w:noWrap/>
            <w:vAlign w:val="bottom"/>
          </w:tcPr>
          <w:p w14:paraId="15B44B97"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0C49880" w14:textId="77777777" w:rsidR="003807AA" w:rsidRPr="003807AA" w:rsidRDefault="003807AA" w:rsidP="003807AA">
            <w:pPr>
              <w:jc w:val="right"/>
              <w:rPr>
                <w:sz w:val="20"/>
                <w:szCs w:val="20"/>
              </w:rPr>
            </w:pPr>
            <w:r w:rsidRPr="003807AA">
              <w:rPr>
                <w:sz w:val="20"/>
                <w:szCs w:val="20"/>
              </w:rPr>
              <w:t>208,3</w:t>
            </w:r>
          </w:p>
        </w:tc>
        <w:tc>
          <w:tcPr>
            <w:tcW w:w="1412" w:type="dxa"/>
            <w:shd w:val="clear" w:color="auto" w:fill="auto"/>
            <w:vAlign w:val="bottom"/>
          </w:tcPr>
          <w:p w14:paraId="511B4CA0" w14:textId="77777777" w:rsidR="003807AA" w:rsidRPr="003807AA" w:rsidRDefault="003807AA" w:rsidP="003807AA">
            <w:pPr>
              <w:jc w:val="right"/>
              <w:rPr>
                <w:sz w:val="20"/>
                <w:szCs w:val="20"/>
              </w:rPr>
            </w:pPr>
          </w:p>
        </w:tc>
        <w:tc>
          <w:tcPr>
            <w:tcW w:w="1374" w:type="dxa"/>
            <w:shd w:val="clear" w:color="auto" w:fill="auto"/>
            <w:vAlign w:val="bottom"/>
          </w:tcPr>
          <w:p w14:paraId="1F578612" w14:textId="77777777" w:rsidR="003807AA" w:rsidRPr="003807AA" w:rsidRDefault="003807AA" w:rsidP="003807AA">
            <w:pPr>
              <w:jc w:val="right"/>
              <w:rPr>
                <w:sz w:val="20"/>
                <w:szCs w:val="20"/>
              </w:rPr>
            </w:pPr>
          </w:p>
        </w:tc>
      </w:tr>
      <w:tr w:rsidR="003807AA" w:rsidRPr="003807AA" w14:paraId="5D598CB2" w14:textId="77777777" w:rsidTr="003807AA">
        <w:trPr>
          <w:trHeight w:val="20"/>
        </w:trPr>
        <w:tc>
          <w:tcPr>
            <w:tcW w:w="3984" w:type="dxa"/>
            <w:shd w:val="clear" w:color="auto" w:fill="auto"/>
            <w:vAlign w:val="center"/>
          </w:tcPr>
          <w:p w14:paraId="6E91D68D" w14:textId="77777777" w:rsidR="003807AA" w:rsidRPr="003807AA" w:rsidRDefault="003807AA" w:rsidP="003807AA">
            <w:pPr>
              <w:jc w:val="both"/>
              <w:rPr>
                <w:sz w:val="20"/>
                <w:szCs w:val="20"/>
              </w:rPr>
            </w:pPr>
            <w:r w:rsidRPr="003807AA">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14:paraId="6BE0CF3D" w14:textId="77777777" w:rsidR="003807AA" w:rsidRPr="003807AA" w:rsidRDefault="003807AA" w:rsidP="003807AA">
            <w:pPr>
              <w:jc w:val="center"/>
              <w:rPr>
                <w:sz w:val="20"/>
                <w:szCs w:val="20"/>
              </w:rPr>
            </w:pPr>
            <w:r w:rsidRPr="003807AA">
              <w:rPr>
                <w:sz w:val="20"/>
                <w:szCs w:val="20"/>
              </w:rPr>
              <w:t>1440300000</w:t>
            </w:r>
          </w:p>
        </w:tc>
        <w:tc>
          <w:tcPr>
            <w:tcW w:w="735" w:type="dxa"/>
            <w:shd w:val="clear" w:color="auto" w:fill="auto"/>
            <w:noWrap/>
            <w:vAlign w:val="bottom"/>
          </w:tcPr>
          <w:p w14:paraId="2A7B4648" w14:textId="77777777" w:rsidR="003807AA" w:rsidRPr="003807AA" w:rsidRDefault="003807AA" w:rsidP="003807AA">
            <w:pPr>
              <w:jc w:val="center"/>
              <w:rPr>
                <w:sz w:val="20"/>
                <w:szCs w:val="20"/>
              </w:rPr>
            </w:pPr>
          </w:p>
        </w:tc>
        <w:tc>
          <w:tcPr>
            <w:tcW w:w="1408" w:type="dxa"/>
            <w:shd w:val="clear" w:color="auto" w:fill="auto"/>
            <w:vAlign w:val="bottom"/>
          </w:tcPr>
          <w:p w14:paraId="5643FA04" w14:textId="77777777" w:rsidR="003807AA" w:rsidRPr="003807AA" w:rsidRDefault="003807AA" w:rsidP="003807AA">
            <w:pPr>
              <w:jc w:val="right"/>
              <w:rPr>
                <w:sz w:val="20"/>
                <w:szCs w:val="20"/>
              </w:rPr>
            </w:pPr>
            <w:r w:rsidRPr="003807AA">
              <w:rPr>
                <w:sz w:val="20"/>
                <w:szCs w:val="20"/>
              </w:rPr>
              <w:t>60,0</w:t>
            </w:r>
          </w:p>
        </w:tc>
        <w:tc>
          <w:tcPr>
            <w:tcW w:w="1412" w:type="dxa"/>
            <w:shd w:val="clear" w:color="auto" w:fill="auto"/>
            <w:vAlign w:val="bottom"/>
          </w:tcPr>
          <w:p w14:paraId="08DB5EB2" w14:textId="77777777" w:rsidR="003807AA" w:rsidRPr="003807AA" w:rsidRDefault="003807AA" w:rsidP="003807AA">
            <w:pPr>
              <w:jc w:val="right"/>
              <w:rPr>
                <w:sz w:val="20"/>
                <w:szCs w:val="20"/>
              </w:rPr>
            </w:pPr>
          </w:p>
        </w:tc>
        <w:tc>
          <w:tcPr>
            <w:tcW w:w="1374" w:type="dxa"/>
            <w:shd w:val="clear" w:color="auto" w:fill="auto"/>
            <w:vAlign w:val="bottom"/>
          </w:tcPr>
          <w:p w14:paraId="62CC9413" w14:textId="77777777" w:rsidR="003807AA" w:rsidRPr="003807AA" w:rsidRDefault="003807AA" w:rsidP="003807AA">
            <w:pPr>
              <w:jc w:val="right"/>
              <w:rPr>
                <w:sz w:val="20"/>
                <w:szCs w:val="20"/>
              </w:rPr>
            </w:pPr>
          </w:p>
        </w:tc>
      </w:tr>
      <w:tr w:rsidR="003807AA" w:rsidRPr="003807AA" w14:paraId="53DF5755" w14:textId="77777777" w:rsidTr="003807AA">
        <w:trPr>
          <w:trHeight w:val="20"/>
        </w:trPr>
        <w:tc>
          <w:tcPr>
            <w:tcW w:w="3984" w:type="dxa"/>
            <w:shd w:val="clear" w:color="auto" w:fill="auto"/>
            <w:vAlign w:val="center"/>
          </w:tcPr>
          <w:p w14:paraId="4F7762CD"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2164005" w14:textId="77777777" w:rsidR="003807AA" w:rsidRPr="003807AA" w:rsidRDefault="003807AA" w:rsidP="003807AA">
            <w:pPr>
              <w:jc w:val="center"/>
              <w:rPr>
                <w:sz w:val="20"/>
                <w:szCs w:val="20"/>
              </w:rPr>
            </w:pPr>
            <w:r w:rsidRPr="003807AA">
              <w:rPr>
                <w:sz w:val="20"/>
                <w:szCs w:val="20"/>
              </w:rPr>
              <w:t>1440399990</w:t>
            </w:r>
          </w:p>
        </w:tc>
        <w:tc>
          <w:tcPr>
            <w:tcW w:w="735" w:type="dxa"/>
            <w:shd w:val="clear" w:color="auto" w:fill="auto"/>
            <w:noWrap/>
            <w:vAlign w:val="bottom"/>
          </w:tcPr>
          <w:p w14:paraId="1AA2C8B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1FB30EE" w14:textId="77777777" w:rsidR="003807AA" w:rsidRPr="003807AA" w:rsidRDefault="003807AA" w:rsidP="003807AA">
            <w:pPr>
              <w:jc w:val="right"/>
              <w:rPr>
                <w:sz w:val="20"/>
                <w:szCs w:val="20"/>
              </w:rPr>
            </w:pPr>
            <w:r w:rsidRPr="003807AA">
              <w:rPr>
                <w:sz w:val="20"/>
                <w:szCs w:val="20"/>
              </w:rPr>
              <w:t>60,0</w:t>
            </w:r>
          </w:p>
        </w:tc>
        <w:tc>
          <w:tcPr>
            <w:tcW w:w="1412" w:type="dxa"/>
            <w:shd w:val="clear" w:color="auto" w:fill="auto"/>
            <w:vAlign w:val="bottom"/>
          </w:tcPr>
          <w:p w14:paraId="4C90FE7D" w14:textId="77777777" w:rsidR="003807AA" w:rsidRPr="003807AA" w:rsidRDefault="003807AA" w:rsidP="003807AA">
            <w:pPr>
              <w:jc w:val="right"/>
              <w:rPr>
                <w:sz w:val="20"/>
                <w:szCs w:val="20"/>
              </w:rPr>
            </w:pPr>
          </w:p>
        </w:tc>
        <w:tc>
          <w:tcPr>
            <w:tcW w:w="1374" w:type="dxa"/>
            <w:shd w:val="clear" w:color="auto" w:fill="auto"/>
            <w:vAlign w:val="bottom"/>
          </w:tcPr>
          <w:p w14:paraId="717FEE21" w14:textId="77777777" w:rsidR="003807AA" w:rsidRPr="003807AA" w:rsidRDefault="003807AA" w:rsidP="003807AA">
            <w:pPr>
              <w:jc w:val="right"/>
              <w:rPr>
                <w:sz w:val="20"/>
                <w:szCs w:val="20"/>
              </w:rPr>
            </w:pPr>
          </w:p>
        </w:tc>
      </w:tr>
      <w:tr w:rsidR="003807AA" w:rsidRPr="003807AA" w14:paraId="1B4D5D0A" w14:textId="77777777" w:rsidTr="003807AA">
        <w:trPr>
          <w:trHeight w:val="20"/>
        </w:trPr>
        <w:tc>
          <w:tcPr>
            <w:tcW w:w="3984" w:type="dxa"/>
            <w:shd w:val="clear" w:color="auto" w:fill="auto"/>
            <w:vAlign w:val="center"/>
          </w:tcPr>
          <w:p w14:paraId="3A262EB9"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14:paraId="65DB36B0" w14:textId="77777777" w:rsidR="003807AA" w:rsidRPr="003807AA" w:rsidRDefault="003807AA" w:rsidP="003807AA">
            <w:pPr>
              <w:jc w:val="center"/>
              <w:rPr>
                <w:sz w:val="20"/>
                <w:szCs w:val="20"/>
              </w:rPr>
            </w:pPr>
            <w:r w:rsidRPr="003807AA">
              <w:rPr>
                <w:sz w:val="20"/>
                <w:szCs w:val="20"/>
              </w:rPr>
              <w:t>1440400000</w:t>
            </w:r>
          </w:p>
        </w:tc>
        <w:tc>
          <w:tcPr>
            <w:tcW w:w="735" w:type="dxa"/>
            <w:shd w:val="clear" w:color="auto" w:fill="auto"/>
            <w:noWrap/>
            <w:vAlign w:val="bottom"/>
          </w:tcPr>
          <w:p w14:paraId="25CDE2B8" w14:textId="77777777" w:rsidR="003807AA" w:rsidRPr="003807AA" w:rsidRDefault="003807AA" w:rsidP="003807AA">
            <w:pPr>
              <w:jc w:val="center"/>
              <w:rPr>
                <w:sz w:val="20"/>
                <w:szCs w:val="20"/>
              </w:rPr>
            </w:pPr>
          </w:p>
        </w:tc>
        <w:tc>
          <w:tcPr>
            <w:tcW w:w="1408" w:type="dxa"/>
            <w:shd w:val="clear" w:color="auto" w:fill="auto"/>
            <w:vAlign w:val="bottom"/>
          </w:tcPr>
          <w:p w14:paraId="667F6C15" w14:textId="77777777" w:rsidR="003807AA" w:rsidRPr="003807AA" w:rsidRDefault="003807AA" w:rsidP="003807AA">
            <w:pPr>
              <w:jc w:val="right"/>
              <w:rPr>
                <w:sz w:val="20"/>
                <w:szCs w:val="20"/>
              </w:rPr>
            </w:pPr>
            <w:r w:rsidRPr="003807AA">
              <w:rPr>
                <w:sz w:val="20"/>
                <w:szCs w:val="20"/>
              </w:rPr>
              <w:t>51 934,3</w:t>
            </w:r>
          </w:p>
        </w:tc>
        <w:tc>
          <w:tcPr>
            <w:tcW w:w="1412" w:type="dxa"/>
            <w:shd w:val="clear" w:color="auto" w:fill="auto"/>
            <w:vAlign w:val="bottom"/>
          </w:tcPr>
          <w:p w14:paraId="41624728" w14:textId="77777777" w:rsidR="003807AA" w:rsidRPr="003807AA" w:rsidRDefault="003807AA" w:rsidP="003807AA">
            <w:pPr>
              <w:jc w:val="right"/>
              <w:rPr>
                <w:sz w:val="20"/>
                <w:szCs w:val="20"/>
              </w:rPr>
            </w:pPr>
            <w:r w:rsidRPr="003807AA">
              <w:rPr>
                <w:sz w:val="20"/>
                <w:szCs w:val="20"/>
              </w:rPr>
              <w:t>45 360,9</w:t>
            </w:r>
          </w:p>
        </w:tc>
        <w:tc>
          <w:tcPr>
            <w:tcW w:w="1374" w:type="dxa"/>
            <w:shd w:val="clear" w:color="auto" w:fill="auto"/>
            <w:vAlign w:val="bottom"/>
          </w:tcPr>
          <w:p w14:paraId="7250A817" w14:textId="77777777" w:rsidR="003807AA" w:rsidRPr="003807AA" w:rsidRDefault="003807AA" w:rsidP="003807AA">
            <w:pPr>
              <w:jc w:val="right"/>
              <w:rPr>
                <w:sz w:val="20"/>
                <w:szCs w:val="20"/>
              </w:rPr>
            </w:pPr>
            <w:r w:rsidRPr="003807AA">
              <w:rPr>
                <w:sz w:val="20"/>
                <w:szCs w:val="20"/>
              </w:rPr>
              <w:t>46 873,5</w:t>
            </w:r>
          </w:p>
        </w:tc>
      </w:tr>
      <w:tr w:rsidR="003807AA" w:rsidRPr="003807AA" w14:paraId="065C90BB" w14:textId="77777777" w:rsidTr="003807AA">
        <w:trPr>
          <w:trHeight w:val="20"/>
        </w:trPr>
        <w:tc>
          <w:tcPr>
            <w:tcW w:w="3984" w:type="dxa"/>
            <w:shd w:val="clear" w:color="auto" w:fill="auto"/>
            <w:vAlign w:val="center"/>
          </w:tcPr>
          <w:p w14:paraId="01F704A8"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C7A4119" w14:textId="77777777" w:rsidR="003807AA" w:rsidRPr="003807AA" w:rsidRDefault="003807AA" w:rsidP="003807AA">
            <w:pPr>
              <w:jc w:val="center"/>
              <w:rPr>
                <w:sz w:val="20"/>
                <w:szCs w:val="20"/>
              </w:rPr>
            </w:pPr>
            <w:r w:rsidRPr="003807AA">
              <w:rPr>
                <w:sz w:val="20"/>
                <w:szCs w:val="20"/>
              </w:rPr>
              <w:t>1440400110</w:t>
            </w:r>
          </w:p>
        </w:tc>
        <w:tc>
          <w:tcPr>
            <w:tcW w:w="735" w:type="dxa"/>
            <w:shd w:val="clear" w:color="auto" w:fill="auto"/>
            <w:noWrap/>
            <w:vAlign w:val="bottom"/>
          </w:tcPr>
          <w:p w14:paraId="79205265"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6805D643" w14:textId="77777777" w:rsidR="003807AA" w:rsidRPr="003807AA" w:rsidRDefault="003807AA" w:rsidP="003807AA">
            <w:pPr>
              <w:jc w:val="right"/>
              <w:rPr>
                <w:sz w:val="20"/>
                <w:szCs w:val="20"/>
              </w:rPr>
            </w:pPr>
            <w:r w:rsidRPr="003807AA">
              <w:rPr>
                <w:sz w:val="20"/>
                <w:szCs w:val="20"/>
              </w:rPr>
              <w:t>46 317,0</w:t>
            </w:r>
          </w:p>
        </w:tc>
        <w:tc>
          <w:tcPr>
            <w:tcW w:w="1412" w:type="dxa"/>
            <w:shd w:val="clear" w:color="auto" w:fill="auto"/>
            <w:vAlign w:val="bottom"/>
          </w:tcPr>
          <w:p w14:paraId="42F9C5FF" w14:textId="77777777" w:rsidR="003807AA" w:rsidRPr="003807AA" w:rsidRDefault="003807AA" w:rsidP="003807AA">
            <w:pPr>
              <w:jc w:val="right"/>
              <w:rPr>
                <w:sz w:val="20"/>
                <w:szCs w:val="20"/>
              </w:rPr>
            </w:pPr>
            <w:r w:rsidRPr="003807AA">
              <w:rPr>
                <w:sz w:val="20"/>
                <w:szCs w:val="20"/>
              </w:rPr>
              <w:t>44 470,3</w:t>
            </w:r>
          </w:p>
        </w:tc>
        <w:tc>
          <w:tcPr>
            <w:tcW w:w="1374" w:type="dxa"/>
            <w:shd w:val="clear" w:color="auto" w:fill="auto"/>
            <w:vAlign w:val="bottom"/>
          </w:tcPr>
          <w:p w14:paraId="032D9292" w14:textId="77777777" w:rsidR="003807AA" w:rsidRPr="003807AA" w:rsidRDefault="003807AA" w:rsidP="003807AA">
            <w:pPr>
              <w:jc w:val="right"/>
              <w:rPr>
                <w:sz w:val="20"/>
                <w:szCs w:val="20"/>
              </w:rPr>
            </w:pPr>
            <w:r w:rsidRPr="003807AA">
              <w:rPr>
                <w:sz w:val="20"/>
                <w:szCs w:val="20"/>
              </w:rPr>
              <w:t>45 983,8</w:t>
            </w:r>
          </w:p>
        </w:tc>
      </w:tr>
      <w:tr w:rsidR="003807AA" w:rsidRPr="003807AA" w14:paraId="2FF5E6FD" w14:textId="77777777" w:rsidTr="003807AA">
        <w:trPr>
          <w:trHeight w:val="20"/>
        </w:trPr>
        <w:tc>
          <w:tcPr>
            <w:tcW w:w="3984" w:type="dxa"/>
            <w:shd w:val="clear" w:color="auto" w:fill="auto"/>
            <w:vAlign w:val="center"/>
          </w:tcPr>
          <w:p w14:paraId="2829176D"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B7471A0" w14:textId="77777777" w:rsidR="003807AA" w:rsidRPr="003807AA" w:rsidRDefault="003807AA" w:rsidP="003807AA">
            <w:pPr>
              <w:jc w:val="center"/>
              <w:rPr>
                <w:sz w:val="20"/>
                <w:szCs w:val="20"/>
              </w:rPr>
            </w:pPr>
            <w:r w:rsidRPr="003807AA">
              <w:rPr>
                <w:sz w:val="20"/>
                <w:szCs w:val="20"/>
              </w:rPr>
              <w:t>1440400190</w:t>
            </w:r>
          </w:p>
        </w:tc>
        <w:tc>
          <w:tcPr>
            <w:tcW w:w="735" w:type="dxa"/>
            <w:shd w:val="clear" w:color="auto" w:fill="auto"/>
            <w:noWrap/>
            <w:vAlign w:val="bottom"/>
          </w:tcPr>
          <w:p w14:paraId="4D37EB31"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754693B5" w14:textId="77777777" w:rsidR="003807AA" w:rsidRPr="003807AA" w:rsidRDefault="003807AA" w:rsidP="003807AA">
            <w:pPr>
              <w:jc w:val="right"/>
              <w:rPr>
                <w:sz w:val="20"/>
                <w:szCs w:val="20"/>
              </w:rPr>
            </w:pPr>
            <w:r w:rsidRPr="003807AA">
              <w:rPr>
                <w:sz w:val="20"/>
                <w:szCs w:val="20"/>
              </w:rPr>
              <w:t>661,8</w:t>
            </w:r>
          </w:p>
        </w:tc>
        <w:tc>
          <w:tcPr>
            <w:tcW w:w="1412" w:type="dxa"/>
            <w:shd w:val="clear" w:color="auto" w:fill="auto"/>
            <w:vAlign w:val="bottom"/>
          </w:tcPr>
          <w:p w14:paraId="2F9D8FF3" w14:textId="77777777" w:rsidR="003807AA" w:rsidRPr="003807AA" w:rsidRDefault="003807AA" w:rsidP="003807AA">
            <w:pPr>
              <w:jc w:val="right"/>
              <w:rPr>
                <w:sz w:val="20"/>
                <w:szCs w:val="20"/>
              </w:rPr>
            </w:pPr>
          </w:p>
        </w:tc>
        <w:tc>
          <w:tcPr>
            <w:tcW w:w="1374" w:type="dxa"/>
            <w:shd w:val="clear" w:color="auto" w:fill="auto"/>
            <w:vAlign w:val="bottom"/>
          </w:tcPr>
          <w:p w14:paraId="4AA8273B" w14:textId="77777777" w:rsidR="003807AA" w:rsidRPr="003807AA" w:rsidRDefault="003807AA" w:rsidP="003807AA">
            <w:pPr>
              <w:jc w:val="right"/>
              <w:rPr>
                <w:sz w:val="20"/>
                <w:szCs w:val="20"/>
              </w:rPr>
            </w:pPr>
          </w:p>
        </w:tc>
      </w:tr>
      <w:tr w:rsidR="003807AA" w:rsidRPr="003807AA" w14:paraId="6ED67126" w14:textId="77777777" w:rsidTr="003807AA">
        <w:trPr>
          <w:trHeight w:val="20"/>
        </w:trPr>
        <w:tc>
          <w:tcPr>
            <w:tcW w:w="3984" w:type="dxa"/>
            <w:shd w:val="clear" w:color="auto" w:fill="auto"/>
            <w:vAlign w:val="center"/>
          </w:tcPr>
          <w:p w14:paraId="07AB489D"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3807AA">
              <w:rPr>
                <w:sz w:val="20"/>
                <w:szCs w:val="20"/>
              </w:rPr>
              <w:lastRenderedPageBreak/>
              <w:t>государственных (муниципальных) нужд)</w:t>
            </w:r>
          </w:p>
        </w:tc>
        <w:tc>
          <w:tcPr>
            <w:tcW w:w="1483" w:type="dxa"/>
            <w:shd w:val="clear" w:color="auto" w:fill="auto"/>
            <w:noWrap/>
            <w:vAlign w:val="bottom"/>
          </w:tcPr>
          <w:p w14:paraId="510D5433" w14:textId="77777777" w:rsidR="003807AA" w:rsidRPr="003807AA" w:rsidRDefault="003807AA" w:rsidP="003807AA">
            <w:pPr>
              <w:jc w:val="center"/>
              <w:rPr>
                <w:sz w:val="20"/>
                <w:szCs w:val="20"/>
              </w:rPr>
            </w:pPr>
            <w:r w:rsidRPr="003807AA">
              <w:rPr>
                <w:sz w:val="20"/>
                <w:szCs w:val="20"/>
              </w:rPr>
              <w:lastRenderedPageBreak/>
              <w:t>1440400190</w:t>
            </w:r>
          </w:p>
        </w:tc>
        <w:tc>
          <w:tcPr>
            <w:tcW w:w="735" w:type="dxa"/>
            <w:shd w:val="clear" w:color="auto" w:fill="auto"/>
            <w:noWrap/>
            <w:vAlign w:val="bottom"/>
          </w:tcPr>
          <w:p w14:paraId="076405F7"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3459B9D" w14:textId="77777777" w:rsidR="003807AA" w:rsidRPr="003807AA" w:rsidRDefault="003807AA" w:rsidP="003807AA">
            <w:pPr>
              <w:jc w:val="right"/>
              <w:rPr>
                <w:sz w:val="20"/>
                <w:szCs w:val="20"/>
              </w:rPr>
            </w:pPr>
            <w:r w:rsidRPr="003807AA">
              <w:rPr>
                <w:sz w:val="20"/>
                <w:szCs w:val="20"/>
              </w:rPr>
              <w:t>4 405,7</w:t>
            </w:r>
          </w:p>
        </w:tc>
        <w:tc>
          <w:tcPr>
            <w:tcW w:w="1412" w:type="dxa"/>
            <w:shd w:val="clear" w:color="auto" w:fill="auto"/>
            <w:vAlign w:val="bottom"/>
          </w:tcPr>
          <w:p w14:paraId="406FA96E" w14:textId="77777777" w:rsidR="003807AA" w:rsidRPr="003807AA" w:rsidRDefault="003807AA" w:rsidP="003807AA">
            <w:pPr>
              <w:jc w:val="right"/>
              <w:rPr>
                <w:sz w:val="20"/>
                <w:szCs w:val="20"/>
              </w:rPr>
            </w:pPr>
            <w:r w:rsidRPr="003807AA">
              <w:rPr>
                <w:sz w:val="20"/>
                <w:szCs w:val="20"/>
              </w:rPr>
              <w:t>883,4</w:t>
            </w:r>
          </w:p>
        </w:tc>
        <w:tc>
          <w:tcPr>
            <w:tcW w:w="1374" w:type="dxa"/>
            <w:shd w:val="clear" w:color="auto" w:fill="auto"/>
            <w:vAlign w:val="bottom"/>
          </w:tcPr>
          <w:p w14:paraId="16C3C12C" w14:textId="77777777" w:rsidR="003807AA" w:rsidRPr="003807AA" w:rsidRDefault="003807AA" w:rsidP="003807AA">
            <w:pPr>
              <w:jc w:val="right"/>
              <w:rPr>
                <w:sz w:val="20"/>
                <w:szCs w:val="20"/>
              </w:rPr>
            </w:pPr>
            <w:r w:rsidRPr="003807AA">
              <w:rPr>
                <w:sz w:val="20"/>
                <w:szCs w:val="20"/>
              </w:rPr>
              <w:t>883,4</w:t>
            </w:r>
          </w:p>
        </w:tc>
      </w:tr>
      <w:tr w:rsidR="003807AA" w:rsidRPr="003807AA" w14:paraId="50AA09FA" w14:textId="77777777" w:rsidTr="003807AA">
        <w:trPr>
          <w:trHeight w:val="20"/>
        </w:trPr>
        <w:tc>
          <w:tcPr>
            <w:tcW w:w="3984" w:type="dxa"/>
            <w:shd w:val="clear" w:color="auto" w:fill="auto"/>
            <w:vAlign w:val="center"/>
          </w:tcPr>
          <w:p w14:paraId="33BFB98A"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5D3DAAFD" w14:textId="77777777" w:rsidR="003807AA" w:rsidRPr="003807AA" w:rsidRDefault="003807AA" w:rsidP="003807AA">
            <w:pPr>
              <w:jc w:val="center"/>
              <w:rPr>
                <w:sz w:val="20"/>
                <w:szCs w:val="20"/>
              </w:rPr>
            </w:pPr>
            <w:r w:rsidRPr="003807AA">
              <w:rPr>
                <w:sz w:val="20"/>
                <w:szCs w:val="20"/>
              </w:rPr>
              <w:t>1440400190</w:t>
            </w:r>
          </w:p>
        </w:tc>
        <w:tc>
          <w:tcPr>
            <w:tcW w:w="735" w:type="dxa"/>
            <w:shd w:val="clear" w:color="auto" w:fill="auto"/>
            <w:noWrap/>
            <w:vAlign w:val="bottom"/>
          </w:tcPr>
          <w:p w14:paraId="21D58D2B"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18957B9F" w14:textId="77777777" w:rsidR="003807AA" w:rsidRPr="003807AA" w:rsidRDefault="003807AA" w:rsidP="003807AA">
            <w:pPr>
              <w:jc w:val="right"/>
              <w:rPr>
                <w:sz w:val="20"/>
                <w:szCs w:val="20"/>
              </w:rPr>
            </w:pPr>
            <w:r w:rsidRPr="003807AA">
              <w:rPr>
                <w:sz w:val="20"/>
                <w:szCs w:val="20"/>
              </w:rPr>
              <w:t>10,9</w:t>
            </w:r>
          </w:p>
        </w:tc>
        <w:tc>
          <w:tcPr>
            <w:tcW w:w="1412" w:type="dxa"/>
            <w:shd w:val="clear" w:color="auto" w:fill="auto"/>
            <w:vAlign w:val="bottom"/>
          </w:tcPr>
          <w:p w14:paraId="39B443CD" w14:textId="77777777" w:rsidR="003807AA" w:rsidRPr="003807AA" w:rsidRDefault="003807AA" w:rsidP="003807AA">
            <w:pPr>
              <w:jc w:val="right"/>
              <w:rPr>
                <w:sz w:val="20"/>
                <w:szCs w:val="20"/>
              </w:rPr>
            </w:pPr>
            <w:r w:rsidRPr="003807AA">
              <w:rPr>
                <w:sz w:val="20"/>
                <w:szCs w:val="20"/>
              </w:rPr>
              <w:t>7,2</w:t>
            </w:r>
          </w:p>
        </w:tc>
        <w:tc>
          <w:tcPr>
            <w:tcW w:w="1374" w:type="dxa"/>
            <w:shd w:val="clear" w:color="auto" w:fill="auto"/>
            <w:vAlign w:val="bottom"/>
          </w:tcPr>
          <w:p w14:paraId="5399DC6C" w14:textId="77777777" w:rsidR="003807AA" w:rsidRPr="003807AA" w:rsidRDefault="003807AA" w:rsidP="003807AA">
            <w:pPr>
              <w:jc w:val="right"/>
              <w:rPr>
                <w:sz w:val="20"/>
                <w:szCs w:val="20"/>
              </w:rPr>
            </w:pPr>
            <w:r w:rsidRPr="003807AA">
              <w:rPr>
                <w:sz w:val="20"/>
                <w:szCs w:val="20"/>
              </w:rPr>
              <w:t>6,3</w:t>
            </w:r>
          </w:p>
        </w:tc>
      </w:tr>
      <w:tr w:rsidR="003807AA" w:rsidRPr="003807AA" w14:paraId="4D179A83" w14:textId="77777777" w:rsidTr="003807AA">
        <w:trPr>
          <w:trHeight w:val="20"/>
        </w:trPr>
        <w:tc>
          <w:tcPr>
            <w:tcW w:w="3984" w:type="dxa"/>
            <w:shd w:val="clear" w:color="auto" w:fill="auto"/>
            <w:vAlign w:val="center"/>
          </w:tcPr>
          <w:p w14:paraId="264DA77F"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1F674A" w14:textId="77777777" w:rsidR="003807AA" w:rsidRPr="003807AA" w:rsidRDefault="003807AA" w:rsidP="003807AA">
            <w:pPr>
              <w:jc w:val="center"/>
              <w:rPr>
                <w:sz w:val="20"/>
                <w:szCs w:val="20"/>
              </w:rPr>
            </w:pPr>
            <w:r w:rsidRPr="003807AA">
              <w:rPr>
                <w:sz w:val="20"/>
                <w:szCs w:val="20"/>
              </w:rPr>
              <w:t>1440499990</w:t>
            </w:r>
          </w:p>
        </w:tc>
        <w:tc>
          <w:tcPr>
            <w:tcW w:w="735" w:type="dxa"/>
            <w:shd w:val="clear" w:color="auto" w:fill="auto"/>
            <w:noWrap/>
            <w:vAlign w:val="bottom"/>
          </w:tcPr>
          <w:p w14:paraId="2BCA458B"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9DAC02A" w14:textId="77777777" w:rsidR="003807AA" w:rsidRPr="003807AA" w:rsidRDefault="003807AA" w:rsidP="003807AA">
            <w:pPr>
              <w:jc w:val="right"/>
              <w:rPr>
                <w:sz w:val="20"/>
                <w:szCs w:val="20"/>
              </w:rPr>
            </w:pPr>
            <w:r w:rsidRPr="003807AA">
              <w:rPr>
                <w:sz w:val="20"/>
                <w:szCs w:val="20"/>
              </w:rPr>
              <w:t>538,9</w:t>
            </w:r>
          </w:p>
        </w:tc>
        <w:tc>
          <w:tcPr>
            <w:tcW w:w="1412" w:type="dxa"/>
            <w:shd w:val="clear" w:color="auto" w:fill="auto"/>
            <w:vAlign w:val="bottom"/>
          </w:tcPr>
          <w:p w14:paraId="280AB67E" w14:textId="77777777" w:rsidR="003807AA" w:rsidRPr="003807AA" w:rsidRDefault="003807AA" w:rsidP="003807AA">
            <w:pPr>
              <w:jc w:val="right"/>
              <w:rPr>
                <w:sz w:val="20"/>
                <w:szCs w:val="20"/>
              </w:rPr>
            </w:pPr>
          </w:p>
        </w:tc>
        <w:tc>
          <w:tcPr>
            <w:tcW w:w="1374" w:type="dxa"/>
            <w:shd w:val="clear" w:color="auto" w:fill="auto"/>
            <w:vAlign w:val="bottom"/>
          </w:tcPr>
          <w:p w14:paraId="3E07D232" w14:textId="77777777" w:rsidR="003807AA" w:rsidRPr="003807AA" w:rsidRDefault="003807AA" w:rsidP="003807AA">
            <w:pPr>
              <w:jc w:val="right"/>
              <w:rPr>
                <w:sz w:val="20"/>
                <w:szCs w:val="20"/>
              </w:rPr>
            </w:pPr>
          </w:p>
        </w:tc>
      </w:tr>
      <w:tr w:rsidR="003807AA" w:rsidRPr="003807AA" w14:paraId="4F3F3A2D" w14:textId="77777777" w:rsidTr="003807AA">
        <w:trPr>
          <w:trHeight w:val="20"/>
        </w:trPr>
        <w:tc>
          <w:tcPr>
            <w:tcW w:w="3984" w:type="dxa"/>
            <w:shd w:val="clear" w:color="auto" w:fill="auto"/>
            <w:vAlign w:val="center"/>
          </w:tcPr>
          <w:p w14:paraId="1D8F5EF8" w14:textId="77777777" w:rsidR="003807AA" w:rsidRPr="003807AA" w:rsidRDefault="003807AA" w:rsidP="003807AA">
            <w:pPr>
              <w:jc w:val="both"/>
              <w:rPr>
                <w:sz w:val="20"/>
                <w:szCs w:val="20"/>
              </w:rPr>
            </w:pPr>
            <w:r w:rsidRPr="003807AA">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14:paraId="203B1F98" w14:textId="77777777" w:rsidR="003807AA" w:rsidRPr="003807AA" w:rsidRDefault="003807AA" w:rsidP="003807AA">
            <w:pPr>
              <w:jc w:val="center"/>
              <w:rPr>
                <w:sz w:val="20"/>
                <w:szCs w:val="20"/>
              </w:rPr>
            </w:pPr>
            <w:r w:rsidRPr="003807AA">
              <w:rPr>
                <w:sz w:val="20"/>
                <w:szCs w:val="20"/>
              </w:rPr>
              <w:t>1500000000</w:t>
            </w:r>
          </w:p>
        </w:tc>
        <w:tc>
          <w:tcPr>
            <w:tcW w:w="735" w:type="dxa"/>
            <w:shd w:val="clear" w:color="auto" w:fill="auto"/>
            <w:noWrap/>
            <w:vAlign w:val="bottom"/>
          </w:tcPr>
          <w:p w14:paraId="1737D959" w14:textId="77777777" w:rsidR="003807AA" w:rsidRPr="003807AA" w:rsidRDefault="003807AA" w:rsidP="003807AA">
            <w:pPr>
              <w:jc w:val="center"/>
              <w:rPr>
                <w:sz w:val="20"/>
                <w:szCs w:val="20"/>
              </w:rPr>
            </w:pPr>
          </w:p>
        </w:tc>
        <w:tc>
          <w:tcPr>
            <w:tcW w:w="1408" w:type="dxa"/>
            <w:shd w:val="clear" w:color="auto" w:fill="auto"/>
            <w:vAlign w:val="bottom"/>
          </w:tcPr>
          <w:p w14:paraId="5499D79D" w14:textId="77777777" w:rsidR="003807AA" w:rsidRPr="003807AA" w:rsidRDefault="003807AA" w:rsidP="003807AA">
            <w:pPr>
              <w:jc w:val="right"/>
              <w:rPr>
                <w:sz w:val="20"/>
                <w:szCs w:val="20"/>
              </w:rPr>
            </w:pPr>
            <w:r w:rsidRPr="003807AA">
              <w:rPr>
                <w:sz w:val="20"/>
                <w:szCs w:val="20"/>
              </w:rPr>
              <w:t>26 671,4</w:t>
            </w:r>
          </w:p>
        </w:tc>
        <w:tc>
          <w:tcPr>
            <w:tcW w:w="1412" w:type="dxa"/>
            <w:shd w:val="clear" w:color="auto" w:fill="auto"/>
            <w:vAlign w:val="bottom"/>
          </w:tcPr>
          <w:p w14:paraId="2CF1894A" w14:textId="77777777" w:rsidR="003807AA" w:rsidRPr="003807AA" w:rsidRDefault="003807AA" w:rsidP="003807AA">
            <w:pPr>
              <w:jc w:val="right"/>
              <w:rPr>
                <w:sz w:val="20"/>
                <w:szCs w:val="20"/>
              </w:rPr>
            </w:pPr>
            <w:r w:rsidRPr="003807AA">
              <w:rPr>
                <w:sz w:val="20"/>
                <w:szCs w:val="20"/>
              </w:rPr>
              <w:t>24 357,0</w:t>
            </w:r>
          </w:p>
        </w:tc>
        <w:tc>
          <w:tcPr>
            <w:tcW w:w="1374" w:type="dxa"/>
            <w:shd w:val="clear" w:color="auto" w:fill="auto"/>
            <w:vAlign w:val="bottom"/>
          </w:tcPr>
          <w:p w14:paraId="492C9AE6" w14:textId="77777777" w:rsidR="003807AA" w:rsidRPr="003807AA" w:rsidRDefault="003807AA" w:rsidP="003807AA">
            <w:pPr>
              <w:jc w:val="right"/>
              <w:rPr>
                <w:sz w:val="20"/>
                <w:szCs w:val="20"/>
              </w:rPr>
            </w:pPr>
            <w:r w:rsidRPr="003807AA">
              <w:rPr>
                <w:sz w:val="20"/>
                <w:szCs w:val="20"/>
              </w:rPr>
              <w:t>25 775,8</w:t>
            </w:r>
          </w:p>
        </w:tc>
      </w:tr>
      <w:tr w:rsidR="003807AA" w:rsidRPr="003807AA" w14:paraId="309E0643" w14:textId="77777777" w:rsidTr="003807AA">
        <w:trPr>
          <w:trHeight w:val="20"/>
        </w:trPr>
        <w:tc>
          <w:tcPr>
            <w:tcW w:w="3984" w:type="dxa"/>
            <w:shd w:val="clear" w:color="auto" w:fill="auto"/>
            <w:vAlign w:val="center"/>
          </w:tcPr>
          <w:p w14:paraId="47A7BB45"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08C827A0" w14:textId="77777777" w:rsidR="003807AA" w:rsidRPr="003807AA" w:rsidRDefault="003807AA" w:rsidP="003807AA">
            <w:pPr>
              <w:jc w:val="center"/>
              <w:rPr>
                <w:sz w:val="20"/>
                <w:szCs w:val="20"/>
              </w:rPr>
            </w:pPr>
            <w:r w:rsidRPr="003807AA">
              <w:rPr>
                <w:sz w:val="20"/>
                <w:szCs w:val="20"/>
              </w:rPr>
              <w:t>1540000000</w:t>
            </w:r>
          </w:p>
        </w:tc>
        <w:tc>
          <w:tcPr>
            <w:tcW w:w="735" w:type="dxa"/>
            <w:shd w:val="clear" w:color="auto" w:fill="auto"/>
            <w:noWrap/>
            <w:vAlign w:val="bottom"/>
          </w:tcPr>
          <w:p w14:paraId="01A4EBA3" w14:textId="77777777" w:rsidR="003807AA" w:rsidRPr="003807AA" w:rsidRDefault="003807AA" w:rsidP="003807AA">
            <w:pPr>
              <w:jc w:val="center"/>
              <w:rPr>
                <w:sz w:val="20"/>
                <w:szCs w:val="20"/>
              </w:rPr>
            </w:pPr>
          </w:p>
        </w:tc>
        <w:tc>
          <w:tcPr>
            <w:tcW w:w="1408" w:type="dxa"/>
            <w:shd w:val="clear" w:color="auto" w:fill="auto"/>
            <w:vAlign w:val="bottom"/>
          </w:tcPr>
          <w:p w14:paraId="2EF07CC5" w14:textId="77777777" w:rsidR="003807AA" w:rsidRPr="003807AA" w:rsidRDefault="003807AA" w:rsidP="003807AA">
            <w:pPr>
              <w:jc w:val="right"/>
              <w:rPr>
                <w:sz w:val="20"/>
                <w:szCs w:val="20"/>
              </w:rPr>
            </w:pPr>
            <w:r w:rsidRPr="003807AA">
              <w:rPr>
                <w:sz w:val="20"/>
                <w:szCs w:val="20"/>
              </w:rPr>
              <w:t>26 671,4</w:t>
            </w:r>
          </w:p>
        </w:tc>
        <w:tc>
          <w:tcPr>
            <w:tcW w:w="1412" w:type="dxa"/>
            <w:shd w:val="clear" w:color="auto" w:fill="auto"/>
            <w:vAlign w:val="bottom"/>
          </w:tcPr>
          <w:p w14:paraId="5AEF6004" w14:textId="77777777" w:rsidR="003807AA" w:rsidRPr="003807AA" w:rsidRDefault="003807AA" w:rsidP="003807AA">
            <w:pPr>
              <w:jc w:val="right"/>
              <w:rPr>
                <w:sz w:val="20"/>
                <w:szCs w:val="20"/>
              </w:rPr>
            </w:pPr>
            <w:r w:rsidRPr="003807AA">
              <w:rPr>
                <w:sz w:val="20"/>
                <w:szCs w:val="20"/>
              </w:rPr>
              <w:t>24 357,0</w:t>
            </w:r>
          </w:p>
        </w:tc>
        <w:tc>
          <w:tcPr>
            <w:tcW w:w="1374" w:type="dxa"/>
            <w:shd w:val="clear" w:color="auto" w:fill="auto"/>
            <w:vAlign w:val="bottom"/>
          </w:tcPr>
          <w:p w14:paraId="2C43659D" w14:textId="77777777" w:rsidR="003807AA" w:rsidRPr="003807AA" w:rsidRDefault="003807AA" w:rsidP="003807AA">
            <w:pPr>
              <w:jc w:val="right"/>
              <w:rPr>
                <w:sz w:val="20"/>
                <w:szCs w:val="20"/>
              </w:rPr>
            </w:pPr>
            <w:r w:rsidRPr="003807AA">
              <w:rPr>
                <w:sz w:val="20"/>
                <w:szCs w:val="20"/>
              </w:rPr>
              <w:t>25 775,8</w:t>
            </w:r>
          </w:p>
        </w:tc>
      </w:tr>
      <w:tr w:rsidR="003807AA" w:rsidRPr="003807AA" w14:paraId="7BEE11B2" w14:textId="77777777" w:rsidTr="003807AA">
        <w:trPr>
          <w:trHeight w:val="20"/>
        </w:trPr>
        <w:tc>
          <w:tcPr>
            <w:tcW w:w="3984" w:type="dxa"/>
            <w:shd w:val="clear" w:color="auto" w:fill="auto"/>
            <w:vAlign w:val="center"/>
          </w:tcPr>
          <w:p w14:paraId="39630418"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14:paraId="26A0D8B3" w14:textId="77777777" w:rsidR="003807AA" w:rsidRPr="003807AA" w:rsidRDefault="003807AA" w:rsidP="003807AA">
            <w:pPr>
              <w:jc w:val="center"/>
              <w:rPr>
                <w:sz w:val="20"/>
                <w:szCs w:val="20"/>
              </w:rPr>
            </w:pPr>
            <w:r w:rsidRPr="003807AA">
              <w:rPr>
                <w:sz w:val="20"/>
                <w:szCs w:val="20"/>
              </w:rPr>
              <w:t>1540200000</w:t>
            </w:r>
          </w:p>
        </w:tc>
        <w:tc>
          <w:tcPr>
            <w:tcW w:w="735" w:type="dxa"/>
            <w:shd w:val="clear" w:color="auto" w:fill="auto"/>
            <w:noWrap/>
            <w:vAlign w:val="bottom"/>
          </w:tcPr>
          <w:p w14:paraId="03A6058D" w14:textId="77777777" w:rsidR="003807AA" w:rsidRPr="003807AA" w:rsidRDefault="003807AA" w:rsidP="003807AA">
            <w:pPr>
              <w:jc w:val="center"/>
              <w:rPr>
                <w:sz w:val="20"/>
                <w:szCs w:val="20"/>
              </w:rPr>
            </w:pPr>
          </w:p>
        </w:tc>
        <w:tc>
          <w:tcPr>
            <w:tcW w:w="1408" w:type="dxa"/>
            <w:shd w:val="clear" w:color="auto" w:fill="auto"/>
            <w:vAlign w:val="bottom"/>
          </w:tcPr>
          <w:p w14:paraId="132FA062" w14:textId="77777777" w:rsidR="003807AA" w:rsidRPr="003807AA" w:rsidRDefault="003807AA" w:rsidP="003807AA">
            <w:pPr>
              <w:jc w:val="right"/>
              <w:rPr>
                <w:sz w:val="20"/>
                <w:szCs w:val="20"/>
              </w:rPr>
            </w:pPr>
            <w:r w:rsidRPr="003807AA">
              <w:rPr>
                <w:sz w:val="20"/>
                <w:szCs w:val="20"/>
              </w:rPr>
              <w:t>26 671,4</w:t>
            </w:r>
          </w:p>
        </w:tc>
        <w:tc>
          <w:tcPr>
            <w:tcW w:w="1412" w:type="dxa"/>
            <w:shd w:val="clear" w:color="auto" w:fill="auto"/>
            <w:vAlign w:val="bottom"/>
          </w:tcPr>
          <w:p w14:paraId="25287EE2" w14:textId="77777777" w:rsidR="003807AA" w:rsidRPr="003807AA" w:rsidRDefault="003807AA" w:rsidP="003807AA">
            <w:pPr>
              <w:jc w:val="right"/>
              <w:rPr>
                <w:sz w:val="20"/>
                <w:szCs w:val="20"/>
              </w:rPr>
            </w:pPr>
            <w:r w:rsidRPr="003807AA">
              <w:rPr>
                <w:sz w:val="20"/>
                <w:szCs w:val="20"/>
              </w:rPr>
              <w:t>24 357,0</w:t>
            </w:r>
          </w:p>
        </w:tc>
        <w:tc>
          <w:tcPr>
            <w:tcW w:w="1374" w:type="dxa"/>
            <w:shd w:val="clear" w:color="auto" w:fill="auto"/>
            <w:vAlign w:val="bottom"/>
          </w:tcPr>
          <w:p w14:paraId="1D986F2F" w14:textId="77777777" w:rsidR="003807AA" w:rsidRPr="003807AA" w:rsidRDefault="003807AA" w:rsidP="003807AA">
            <w:pPr>
              <w:jc w:val="right"/>
              <w:rPr>
                <w:sz w:val="20"/>
                <w:szCs w:val="20"/>
              </w:rPr>
            </w:pPr>
            <w:r w:rsidRPr="003807AA">
              <w:rPr>
                <w:sz w:val="20"/>
                <w:szCs w:val="20"/>
              </w:rPr>
              <w:t>25 775,8</w:t>
            </w:r>
          </w:p>
        </w:tc>
      </w:tr>
      <w:tr w:rsidR="003807AA" w:rsidRPr="003807AA" w14:paraId="7422522F" w14:textId="77777777" w:rsidTr="003807AA">
        <w:trPr>
          <w:trHeight w:val="20"/>
        </w:trPr>
        <w:tc>
          <w:tcPr>
            <w:tcW w:w="3984" w:type="dxa"/>
            <w:shd w:val="clear" w:color="auto" w:fill="auto"/>
            <w:vAlign w:val="center"/>
          </w:tcPr>
          <w:p w14:paraId="7729DFA2"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1C75415D" w14:textId="77777777" w:rsidR="003807AA" w:rsidRPr="003807AA" w:rsidRDefault="003807AA" w:rsidP="003807AA">
            <w:pPr>
              <w:jc w:val="center"/>
              <w:rPr>
                <w:sz w:val="20"/>
                <w:szCs w:val="20"/>
              </w:rPr>
            </w:pPr>
            <w:r w:rsidRPr="003807AA">
              <w:rPr>
                <w:sz w:val="20"/>
                <w:szCs w:val="20"/>
              </w:rPr>
              <w:t>1540200590</w:t>
            </w:r>
          </w:p>
        </w:tc>
        <w:tc>
          <w:tcPr>
            <w:tcW w:w="735" w:type="dxa"/>
            <w:shd w:val="clear" w:color="auto" w:fill="auto"/>
            <w:noWrap/>
            <w:vAlign w:val="bottom"/>
          </w:tcPr>
          <w:p w14:paraId="59595BD5" w14:textId="77777777" w:rsidR="003807AA" w:rsidRPr="003807AA" w:rsidRDefault="003807AA" w:rsidP="003807AA">
            <w:pPr>
              <w:jc w:val="center"/>
              <w:rPr>
                <w:sz w:val="20"/>
                <w:szCs w:val="20"/>
              </w:rPr>
            </w:pPr>
            <w:r w:rsidRPr="003807AA">
              <w:rPr>
                <w:sz w:val="20"/>
                <w:szCs w:val="20"/>
              </w:rPr>
              <w:t>110</w:t>
            </w:r>
          </w:p>
        </w:tc>
        <w:tc>
          <w:tcPr>
            <w:tcW w:w="1408" w:type="dxa"/>
            <w:shd w:val="clear" w:color="auto" w:fill="auto"/>
            <w:vAlign w:val="bottom"/>
          </w:tcPr>
          <w:p w14:paraId="5424EC6B" w14:textId="77777777" w:rsidR="003807AA" w:rsidRPr="003807AA" w:rsidRDefault="003807AA" w:rsidP="003807AA">
            <w:pPr>
              <w:jc w:val="right"/>
              <w:rPr>
                <w:sz w:val="20"/>
                <w:szCs w:val="20"/>
              </w:rPr>
            </w:pPr>
            <w:r w:rsidRPr="003807AA">
              <w:rPr>
                <w:sz w:val="20"/>
                <w:szCs w:val="20"/>
              </w:rPr>
              <w:t>21 567,8</w:t>
            </w:r>
          </w:p>
        </w:tc>
        <w:tc>
          <w:tcPr>
            <w:tcW w:w="1412" w:type="dxa"/>
            <w:shd w:val="clear" w:color="auto" w:fill="auto"/>
            <w:vAlign w:val="bottom"/>
          </w:tcPr>
          <w:p w14:paraId="278EB03F" w14:textId="77777777" w:rsidR="003807AA" w:rsidRPr="003807AA" w:rsidRDefault="003807AA" w:rsidP="003807AA">
            <w:pPr>
              <w:jc w:val="right"/>
              <w:rPr>
                <w:sz w:val="20"/>
                <w:szCs w:val="20"/>
              </w:rPr>
            </w:pPr>
            <w:r w:rsidRPr="003807AA">
              <w:rPr>
                <w:sz w:val="20"/>
                <w:szCs w:val="20"/>
              </w:rPr>
              <w:t>21 715,1</w:t>
            </w:r>
          </w:p>
        </w:tc>
        <w:tc>
          <w:tcPr>
            <w:tcW w:w="1374" w:type="dxa"/>
            <w:shd w:val="clear" w:color="auto" w:fill="auto"/>
            <w:vAlign w:val="bottom"/>
          </w:tcPr>
          <w:p w14:paraId="280C1F87" w14:textId="77777777" w:rsidR="003807AA" w:rsidRPr="003807AA" w:rsidRDefault="003807AA" w:rsidP="003807AA">
            <w:pPr>
              <w:jc w:val="right"/>
              <w:rPr>
                <w:sz w:val="20"/>
                <w:szCs w:val="20"/>
              </w:rPr>
            </w:pPr>
            <w:r w:rsidRPr="003807AA">
              <w:rPr>
                <w:sz w:val="20"/>
                <w:szCs w:val="20"/>
              </w:rPr>
              <w:t>23 387,7</w:t>
            </w:r>
          </w:p>
        </w:tc>
      </w:tr>
      <w:tr w:rsidR="003807AA" w:rsidRPr="003807AA" w14:paraId="534BBA7E" w14:textId="77777777" w:rsidTr="003807AA">
        <w:trPr>
          <w:trHeight w:val="20"/>
        </w:trPr>
        <w:tc>
          <w:tcPr>
            <w:tcW w:w="3984" w:type="dxa"/>
            <w:shd w:val="clear" w:color="auto" w:fill="auto"/>
            <w:vAlign w:val="center"/>
          </w:tcPr>
          <w:p w14:paraId="63B7D49A"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E63F7C8" w14:textId="77777777" w:rsidR="003807AA" w:rsidRPr="003807AA" w:rsidRDefault="003807AA" w:rsidP="003807AA">
            <w:pPr>
              <w:jc w:val="center"/>
              <w:rPr>
                <w:sz w:val="20"/>
                <w:szCs w:val="20"/>
              </w:rPr>
            </w:pPr>
            <w:r w:rsidRPr="003807AA">
              <w:rPr>
                <w:sz w:val="20"/>
                <w:szCs w:val="20"/>
              </w:rPr>
              <w:t>1540200590</w:t>
            </w:r>
          </w:p>
        </w:tc>
        <w:tc>
          <w:tcPr>
            <w:tcW w:w="735" w:type="dxa"/>
            <w:shd w:val="clear" w:color="auto" w:fill="auto"/>
            <w:noWrap/>
            <w:vAlign w:val="bottom"/>
          </w:tcPr>
          <w:p w14:paraId="7C257358"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3C6DFF2" w14:textId="77777777" w:rsidR="003807AA" w:rsidRPr="003807AA" w:rsidRDefault="003807AA" w:rsidP="003807AA">
            <w:pPr>
              <w:jc w:val="right"/>
              <w:rPr>
                <w:sz w:val="20"/>
                <w:szCs w:val="20"/>
              </w:rPr>
            </w:pPr>
            <w:r w:rsidRPr="003807AA">
              <w:rPr>
                <w:sz w:val="20"/>
                <w:szCs w:val="20"/>
              </w:rPr>
              <w:t>1 962,9</w:t>
            </w:r>
          </w:p>
        </w:tc>
        <w:tc>
          <w:tcPr>
            <w:tcW w:w="1412" w:type="dxa"/>
            <w:shd w:val="clear" w:color="auto" w:fill="auto"/>
            <w:vAlign w:val="bottom"/>
          </w:tcPr>
          <w:p w14:paraId="3F8A0CD3" w14:textId="77777777" w:rsidR="003807AA" w:rsidRPr="003807AA" w:rsidRDefault="003807AA" w:rsidP="003807AA">
            <w:pPr>
              <w:jc w:val="right"/>
              <w:rPr>
                <w:sz w:val="20"/>
                <w:szCs w:val="20"/>
              </w:rPr>
            </w:pPr>
            <w:r w:rsidRPr="003807AA">
              <w:rPr>
                <w:sz w:val="20"/>
                <w:szCs w:val="20"/>
              </w:rPr>
              <w:t>604,0</w:t>
            </w:r>
          </w:p>
        </w:tc>
        <w:tc>
          <w:tcPr>
            <w:tcW w:w="1374" w:type="dxa"/>
            <w:shd w:val="clear" w:color="auto" w:fill="auto"/>
            <w:vAlign w:val="bottom"/>
          </w:tcPr>
          <w:p w14:paraId="2E1AC030" w14:textId="77777777" w:rsidR="003807AA" w:rsidRPr="003807AA" w:rsidRDefault="003807AA" w:rsidP="003807AA">
            <w:pPr>
              <w:jc w:val="right"/>
              <w:rPr>
                <w:sz w:val="20"/>
                <w:szCs w:val="20"/>
              </w:rPr>
            </w:pPr>
            <w:r w:rsidRPr="003807AA">
              <w:rPr>
                <w:sz w:val="20"/>
                <w:szCs w:val="20"/>
              </w:rPr>
              <w:t>604,0</w:t>
            </w:r>
          </w:p>
        </w:tc>
      </w:tr>
      <w:tr w:rsidR="003807AA" w:rsidRPr="003807AA" w14:paraId="67AB7487" w14:textId="77777777" w:rsidTr="003807AA">
        <w:trPr>
          <w:trHeight w:val="20"/>
        </w:trPr>
        <w:tc>
          <w:tcPr>
            <w:tcW w:w="3984" w:type="dxa"/>
            <w:shd w:val="clear" w:color="auto" w:fill="auto"/>
            <w:vAlign w:val="center"/>
          </w:tcPr>
          <w:p w14:paraId="1B3E5170"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40C6EB1D" w14:textId="77777777" w:rsidR="003807AA" w:rsidRPr="003807AA" w:rsidRDefault="003807AA" w:rsidP="003807AA">
            <w:pPr>
              <w:jc w:val="center"/>
              <w:rPr>
                <w:sz w:val="20"/>
                <w:szCs w:val="20"/>
              </w:rPr>
            </w:pPr>
            <w:r w:rsidRPr="003807AA">
              <w:rPr>
                <w:sz w:val="20"/>
                <w:szCs w:val="20"/>
              </w:rPr>
              <w:t>1540200590</w:t>
            </w:r>
          </w:p>
        </w:tc>
        <w:tc>
          <w:tcPr>
            <w:tcW w:w="735" w:type="dxa"/>
            <w:shd w:val="clear" w:color="auto" w:fill="auto"/>
            <w:noWrap/>
            <w:vAlign w:val="bottom"/>
          </w:tcPr>
          <w:p w14:paraId="2A367E92"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07A26203" w14:textId="77777777" w:rsidR="003807AA" w:rsidRPr="003807AA" w:rsidRDefault="003807AA" w:rsidP="003807AA">
            <w:pPr>
              <w:jc w:val="right"/>
              <w:rPr>
                <w:sz w:val="20"/>
                <w:szCs w:val="20"/>
              </w:rPr>
            </w:pPr>
            <w:r w:rsidRPr="003807AA">
              <w:rPr>
                <w:sz w:val="20"/>
                <w:szCs w:val="20"/>
              </w:rPr>
              <w:t>3 140,7</w:t>
            </w:r>
          </w:p>
        </w:tc>
        <w:tc>
          <w:tcPr>
            <w:tcW w:w="1412" w:type="dxa"/>
            <w:shd w:val="clear" w:color="auto" w:fill="auto"/>
            <w:vAlign w:val="bottom"/>
          </w:tcPr>
          <w:p w14:paraId="7B96BEB0" w14:textId="77777777" w:rsidR="003807AA" w:rsidRPr="003807AA" w:rsidRDefault="003807AA" w:rsidP="003807AA">
            <w:pPr>
              <w:jc w:val="right"/>
              <w:rPr>
                <w:sz w:val="20"/>
                <w:szCs w:val="20"/>
              </w:rPr>
            </w:pPr>
            <w:r w:rsidRPr="003807AA">
              <w:rPr>
                <w:sz w:val="20"/>
                <w:szCs w:val="20"/>
              </w:rPr>
              <w:t>2 037,9</w:t>
            </w:r>
          </w:p>
        </w:tc>
        <w:tc>
          <w:tcPr>
            <w:tcW w:w="1374" w:type="dxa"/>
            <w:shd w:val="clear" w:color="auto" w:fill="auto"/>
            <w:vAlign w:val="bottom"/>
          </w:tcPr>
          <w:p w14:paraId="611E6F94" w14:textId="77777777" w:rsidR="003807AA" w:rsidRPr="003807AA" w:rsidRDefault="003807AA" w:rsidP="003807AA">
            <w:pPr>
              <w:jc w:val="right"/>
              <w:rPr>
                <w:sz w:val="20"/>
                <w:szCs w:val="20"/>
              </w:rPr>
            </w:pPr>
            <w:r w:rsidRPr="003807AA">
              <w:rPr>
                <w:sz w:val="20"/>
                <w:szCs w:val="20"/>
              </w:rPr>
              <w:t>1 784,1</w:t>
            </w:r>
          </w:p>
        </w:tc>
      </w:tr>
      <w:tr w:rsidR="003807AA" w:rsidRPr="003807AA" w14:paraId="4FA42897" w14:textId="77777777" w:rsidTr="003807AA">
        <w:trPr>
          <w:trHeight w:val="20"/>
        </w:trPr>
        <w:tc>
          <w:tcPr>
            <w:tcW w:w="3984" w:type="dxa"/>
            <w:shd w:val="clear" w:color="auto" w:fill="auto"/>
            <w:vAlign w:val="center"/>
          </w:tcPr>
          <w:p w14:paraId="37A2513C" w14:textId="77777777" w:rsidR="003807AA" w:rsidRPr="003807AA" w:rsidRDefault="003807AA" w:rsidP="003807AA">
            <w:pPr>
              <w:jc w:val="both"/>
              <w:rPr>
                <w:sz w:val="20"/>
                <w:szCs w:val="20"/>
              </w:rPr>
            </w:pPr>
            <w:r w:rsidRPr="003807AA">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14:paraId="69133DBE" w14:textId="77777777" w:rsidR="003807AA" w:rsidRPr="003807AA" w:rsidRDefault="003807AA" w:rsidP="003807AA">
            <w:pPr>
              <w:jc w:val="center"/>
              <w:rPr>
                <w:sz w:val="20"/>
                <w:szCs w:val="20"/>
              </w:rPr>
            </w:pPr>
            <w:r w:rsidRPr="003807AA">
              <w:rPr>
                <w:sz w:val="20"/>
                <w:szCs w:val="20"/>
              </w:rPr>
              <w:t>1600000000</w:t>
            </w:r>
          </w:p>
        </w:tc>
        <w:tc>
          <w:tcPr>
            <w:tcW w:w="735" w:type="dxa"/>
            <w:shd w:val="clear" w:color="auto" w:fill="auto"/>
            <w:noWrap/>
            <w:vAlign w:val="bottom"/>
          </w:tcPr>
          <w:p w14:paraId="22347EC9" w14:textId="77777777" w:rsidR="003807AA" w:rsidRPr="003807AA" w:rsidRDefault="003807AA" w:rsidP="003807AA">
            <w:pPr>
              <w:jc w:val="center"/>
              <w:rPr>
                <w:sz w:val="20"/>
                <w:szCs w:val="20"/>
              </w:rPr>
            </w:pPr>
          </w:p>
        </w:tc>
        <w:tc>
          <w:tcPr>
            <w:tcW w:w="1408" w:type="dxa"/>
            <w:shd w:val="clear" w:color="auto" w:fill="auto"/>
            <w:vAlign w:val="bottom"/>
          </w:tcPr>
          <w:p w14:paraId="52F0B9EA" w14:textId="77777777" w:rsidR="003807AA" w:rsidRPr="003807AA" w:rsidRDefault="003807AA" w:rsidP="003807AA">
            <w:pPr>
              <w:jc w:val="right"/>
              <w:rPr>
                <w:sz w:val="20"/>
                <w:szCs w:val="20"/>
              </w:rPr>
            </w:pPr>
            <w:r w:rsidRPr="003807AA">
              <w:rPr>
                <w:sz w:val="20"/>
                <w:szCs w:val="20"/>
              </w:rPr>
              <w:t>278 756,9</w:t>
            </w:r>
          </w:p>
        </w:tc>
        <w:tc>
          <w:tcPr>
            <w:tcW w:w="1412" w:type="dxa"/>
            <w:shd w:val="clear" w:color="auto" w:fill="auto"/>
            <w:vAlign w:val="bottom"/>
          </w:tcPr>
          <w:p w14:paraId="78191820" w14:textId="77777777" w:rsidR="003807AA" w:rsidRPr="003807AA" w:rsidRDefault="003807AA" w:rsidP="003807AA">
            <w:pPr>
              <w:jc w:val="right"/>
              <w:rPr>
                <w:sz w:val="20"/>
                <w:szCs w:val="20"/>
              </w:rPr>
            </w:pPr>
            <w:r w:rsidRPr="003807AA">
              <w:rPr>
                <w:sz w:val="20"/>
                <w:szCs w:val="20"/>
              </w:rPr>
              <w:t>254 385,3</w:t>
            </w:r>
          </w:p>
        </w:tc>
        <w:tc>
          <w:tcPr>
            <w:tcW w:w="1374" w:type="dxa"/>
            <w:shd w:val="clear" w:color="auto" w:fill="auto"/>
            <w:vAlign w:val="bottom"/>
          </w:tcPr>
          <w:p w14:paraId="75BF86D2" w14:textId="77777777" w:rsidR="003807AA" w:rsidRPr="003807AA" w:rsidRDefault="003807AA" w:rsidP="003807AA">
            <w:pPr>
              <w:jc w:val="right"/>
              <w:rPr>
                <w:sz w:val="20"/>
                <w:szCs w:val="20"/>
              </w:rPr>
            </w:pPr>
            <w:r w:rsidRPr="003807AA">
              <w:rPr>
                <w:sz w:val="20"/>
                <w:szCs w:val="20"/>
              </w:rPr>
              <w:t>262 538,0</w:t>
            </w:r>
          </w:p>
        </w:tc>
      </w:tr>
      <w:tr w:rsidR="003807AA" w:rsidRPr="003807AA" w14:paraId="2813E1BF" w14:textId="77777777" w:rsidTr="003807AA">
        <w:trPr>
          <w:trHeight w:val="20"/>
        </w:trPr>
        <w:tc>
          <w:tcPr>
            <w:tcW w:w="3984" w:type="dxa"/>
            <w:shd w:val="clear" w:color="auto" w:fill="auto"/>
            <w:vAlign w:val="center"/>
          </w:tcPr>
          <w:p w14:paraId="67B5FDE6"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4BDA409D" w14:textId="77777777" w:rsidR="003807AA" w:rsidRPr="003807AA" w:rsidRDefault="003807AA" w:rsidP="003807AA">
            <w:pPr>
              <w:jc w:val="center"/>
              <w:rPr>
                <w:sz w:val="20"/>
                <w:szCs w:val="20"/>
              </w:rPr>
            </w:pPr>
            <w:r w:rsidRPr="003807AA">
              <w:rPr>
                <w:sz w:val="20"/>
                <w:szCs w:val="20"/>
              </w:rPr>
              <w:t>1640000000</w:t>
            </w:r>
          </w:p>
        </w:tc>
        <w:tc>
          <w:tcPr>
            <w:tcW w:w="735" w:type="dxa"/>
            <w:shd w:val="clear" w:color="auto" w:fill="auto"/>
            <w:noWrap/>
            <w:vAlign w:val="bottom"/>
          </w:tcPr>
          <w:p w14:paraId="0EED9BA2" w14:textId="77777777" w:rsidR="003807AA" w:rsidRPr="003807AA" w:rsidRDefault="003807AA" w:rsidP="003807AA">
            <w:pPr>
              <w:jc w:val="center"/>
              <w:rPr>
                <w:sz w:val="20"/>
                <w:szCs w:val="20"/>
              </w:rPr>
            </w:pPr>
          </w:p>
        </w:tc>
        <w:tc>
          <w:tcPr>
            <w:tcW w:w="1408" w:type="dxa"/>
            <w:shd w:val="clear" w:color="auto" w:fill="auto"/>
            <w:vAlign w:val="bottom"/>
          </w:tcPr>
          <w:p w14:paraId="4C784C19" w14:textId="77777777" w:rsidR="003807AA" w:rsidRPr="003807AA" w:rsidRDefault="003807AA" w:rsidP="003807AA">
            <w:pPr>
              <w:jc w:val="right"/>
              <w:rPr>
                <w:sz w:val="20"/>
                <w:szCs w:val="20"/>
              </w:rPr>
            </w:pPr>
            <w:r w:rsidRPr="003807AA">
              <w:rPr>
                <w:sz w:val="20"/>
                <w:szCs w:val="20"/>
              </w:rPr>
              <w:t>278 756,9</w:t>
            </w:r>
          </w:p>
        </w:tc>
        <w:tc>
          <w:tcPr>
            <w:tcW w:w="1412" w:type="dxa"/>
            <w:shd w:val="clear" w:color="auto" w:fill="auto"/>
            <w:vAlign w:val="bottom"/>
          </w:tcPr>
          <w:p w14:paraId="3E0C4867" w14:textId="77777777" w:rsidR="003807AA" w:rsidRPr="003807AA" w:rsidRDefault="003807AA" w:rsidP="003807AA">
            <w:pPr>
              <w:jc w:val="right"/>
              <w:rPr>
                <w:sz w:val="20"/>
                <w:szCs w:val="20"/>
              </w:rPr>
            </w:pPr>
            <w:r w:rsidRPr="003807AA">
              <w:rPr>
                <w:sz w:val="20"/>
                <w:szCs w:val="20"/>
              </w:rPr>
              <w:t>254 385,3</w:t>
            </w:r>
          </w:p>
        </w:tc>
        <w:tc>
          <w:tcPr>
            <w:tcW w:w="1374" w:type="dxa"/>
            <w:shd w:val="clear" w:color="auto" w:fill="auto"/>
            <w:vAlign w:val="bottom"/>
          </w:tcPr>
          <w:p w14:paraId="784271C7" w14:textId="77777777" w:rsidR="003807AA" w:rsidRPr="003807AA" w:rsidRDefault="003807AA" w:rsidP="003807AA">
            <w:pPr>
              <w:jc w:val="right"/>
              <w:rPr>
                <w:sz w:val="20"/>
                <w:szCs w:val="20"/>
              </w:rPr>
            </w:pPr>
            <w:r w:rsidRPr="003807AA">
              <w:rPr>
                <w:sz w:val="20"/>
                <w:szCs w:val="20"/>
              </w:rPr>
              <w:t>262 538,0</w:t>
            </w:r>
          </w:p>
        </w:tc>
      </w:tr>
      <w:tr w:rsidR="003807AA" w:rsidRPr="003807AA" w14:paraId="22F4B7AC" w14:textId="77777777" w:rsidTr="003807AA">
        <w:trPr>
          <w:trHeight w:val="20"/>
        </w:trPr>
        <w:tc>
          <w:tcPr>
            <w:tcW w:w="3984" w:type="dxa"/>
            <w:shd w:val="clear" w:color="auto" w:fill="auto"/>
            <w:vAlign w:val="center"/>
          </w:tcPr>
          <w:p w14:paraId="1DC81902" w14:textId="77777777" w:rsidR="003807AA" w:rsidRPr="003807AA" w:rsidRDefault="003807AA" w:rsidP="003807AA">
            <w:pPr>
              <w:jc w:val="both"/>
              <w:rPr>
                <w:sz w:val="20"/>
                <w:szCs w:val="20"/>
              </w:rPr>
            </w:pPr>
            <w:r w:rsidRPr="003807AA">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14:paraId="2074132E" w14:textId="77777777" w:rsidR="003807AA" w:rsidRPr="003807AA" w:rsidRDefault="003807AA" w:rsidP="003807AA">
            <w:pPr>
              <w:jc w:val="center"/>
              <w:rPr>
                <w:sz w:val="20"/>
                <w:szCs w:val="20"/>
              </w:rPr>
            </w:pPr>
            <w:r w:rsidRPr="003807AA">
              <w:rPr>
                <w:sz w:val="20"/>
                <w:szCs w:val="20"/>
              </w:rPr>
              <w:t>1640100000</w:t>
            </w:r>
          </w:p>
        </w:tc>
        <w:tc>
          <w:tcPr>
            <w:tcW w:w="735" w:type="dxa"/>
            <w:shd w:val="clear" w:color="auto" w:fill="auto"/>
            <w:noWrap/>
            <w:vAlign w:val="bottom"/>
          </w:tcPr>
          <w:p w14:paraId="2010A10E" w14:textId="77777777" w:rsidR="003807AA" w:rsidRPr="003807AA" w:rsidRDefault="003807AA" w:rsidP="003807AA">
            <w:pPr>
              <w:jc w:val="center"/>
              <w:rPr>
                <w:sz w:val="20"/>
                <w:szCs w:val="20"/>
              </w:rPr>
            </w:pPr>
          </w:p>
        </w:tc>
        <w:tc>
          <w:tcPr>
            <w:tcW w:w="1408" w:type="dxa"/>
            <w:shd w:val="clear" w:color="auto" w:fill="auto"/>
            <w:vAlign w:val="bottom"/>
          </w:tcPr>
          <w:p w14:paraId="38FF6BA8" w14:textId="77777777" w:rsidR="003807AA" w:rsidRPr="003807AA" w:rsidRDefault="003807AA" w:rsidP="003807AA">
            <w:pPr>
              <w:jc w:val="right"/>
              <w:rPr>
                <w:sz w:val="20"/>
                <w:szCs w:val="20"/>
              </w:rPr>
            </w:pPr>
            <w:r w:rsidRPr="003807AA">
              <w:rPr>
                <w:sz w:val="20"/>
                <w:szCs w:val="20"/>
              </w:rPr>
              <w:t>85,7</w:t>
            </w:r>
          </w:p>
        </w:tc>
        <w:tc>
          <w:tcPr>
            <w:tcW w:w="1412" w:type="dxa"/>
            <w:shd w:val="clear" w:color="auto" w:fill="auto"/>
            <w:vAlign w:val="bottom"/>
          </w:tcPr>
          <w:p w14:paraId="39D1D024" w14:textId="77777777" w:rsidR="003807AA" w:rsidRPr="003807AA" w:rsidRDefault="003807AA" w:rsidP="003807AA">
            <w:pPr>
              <w:jc w:val="right"/>
              <w:rPr>
                <w:sz w:val="20"/>
                <w:szCs w:val="20"/>
              </w:rPr>
            </w:pPr>
          </w:p>
        </w:tc>
        <w:tc>
          <w:tcPr>
            <w:tcW w:w="1374" w:type="dxa"/>
            <w:shd w:val="clear" w:color="auto" w:fill="auto"/>
            <w:vAlign w:val="bottom"/>
          </w:tcPr>
          <w:p w14:paraId="412AD330" w14:textId="77777777" w:rsidR="003807AA" w:rsidRPr="003807AA" w:rsidRDefault="003807AA" w:rsidP="003807AA">
            <w:pPr>
              <w:jc w:val="right"/>
              <w:rPr>
                <w:sz w:val="20"/>
                <w:szCs w:val="20"/>
              </w:rPr>
            </w:pPr>
          </w:p>
        </w:tc>
      </w:tr>
      <w:tr w:rsidR="003807AA" w:rsidRPr="003807AA" w14:paraId="59EF58C4" w14:textId="77777777" w:rsidTr="003807AA">
        <w:trPr>
          <w:trHeight w:val="20"/>
        </w:trPr>
        <w:tc>
          <w:tcPr>
            <w:tcW w:w="3984" w:type="dxa"/>
            <w:shd w:val="clear" w:color="auto" w:fill="auto"/>
            <w:vAlign w:val="center"/>
          </w:tcPr>
          <w:p w14:paraId="21371628" w14:textId="77777777" w:rsidR="003807AA" w:rsidRPr="003807AA" w:rsidRDefault="003807AA" w:rsidP="003807AA">
            <w:pPr>
              <w:jc w:val="both"/>
              <w:rPr>
                <w:sz w:val="20"/>
                <w:szCs w:val="20"/>
              </w:rPr>
            </w:pPr>
            <w:r w:rsidRPr="003807AA">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59B9BF" w14:textId="77777777" w:rsidR="003807AA" w:rsidRPr="003807AA" w:rsidRDefault="003807AA" w:rsidP="003807AA">
            <w:pPr>
              <w:jc w:val="center"/>
              <w:rPr>
                <w:sz w:val="20"/>
                <w:szCs w:val="20"/>
              </w:rPr>
            </w:pPr>
            <w:r w:rsidRPr="003807AA">
              <w:rPr>
                <w:sz w:val="20"/>
                <w:szCs w:val="20"/>
              </w:rPr>
              <w:t>1640128240</w:t>
            </w:r>
          </w:p>
        </w:tc>
        <w:tc>
          <w:tcPr>
            <w:tcW w:w="735" w:type="dxa"/>
            <w:shd w:val="clear" w:color="auto" w:fill="auto"/>
            <w:noWrap/>
            <w:vAlign w:val="bottom"/>
          </w:tcPr>
          <w:p w14:paraId="6237BD9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F70FE3C" w14:textId="77777777" w:rsidR="003807AA" w:rsidRPr="003807AA" w:rsidRDefault="003807AA" w:rsidP="003807AA">
            <w:pPr>
              <w:jc w:val="right"/>
              <w:rPr>
                <w:sz w:val="20"/>
                <w:szCs w:val="20"/>
              </w:rPr>
            </w:pPr>
            <w:r w:rsidRPr="003807AA">
              <w:rPr>
                <w:sz w:val="20"/>
                <w:szCs w:val="20"/>
              </w:rPr>
              <w:t>24,4</w:t>
            </w:r>
          </w:p>
        </w:tc>
        <w:tc>
          <w:tcPr>
            <w:tcW w:w="1412" w:type="dxa"/>
            <w:shd w:val="clear" w:color="auto" w:fill="auto"/>
            <w:vAlign w:val="bottom"/>
          </w:tcPr>
          <w:p w14:paraId="7CD5F5FF" w14:textId="77777777" w:rsidR="003807AA" w:rsidRPr="003807AA" w:rsidRDefault="003807AA" w:rsidP="003807AA">
            <w:pPr>
              <w:jc w:val="right"/>
              <w:rPr>
                <w:sz w:val="20"/>
                <w:szCs w:val="20"/>
              </w:rPr>
            </w:pPr>
          </w:p>
        </w:tc>
        <w:tc>
          <w:tcPr>
            <w:tcW w:w="1374" w:type="dxa"/>
            <w:shd w:val="clear" w:color="auto" w:fill="auto"/>
            <w:vAlign w:val="bottom"/>
          </w:tcPr>
          <w:p w14:paraId="374B2C4D" w14:textId="77777777" w:rsidR="003807AA" w:rsidRPr="003807AA" w:rsidRDefault="003807AA" w:rsidP="003807AA">
            <w:pPr>
              <w:jc w:val="right"/>
              <w:rPr>
                <w:sz w:val="20"/>
                <w:szCs w:val="20"/>
              </w:rPr>
            </w:pPr>
          </w:p>
        </w:tc>
      </w:tr>
      <w:tr w:rsidR="003807AA" w:rsidRPr="003807AA" w14:paraId="4162BAB2" w14:textId="77777777" w:rsidTr="003807AA">
        <w:trPr>
          <w:trHeight w:val="20"/>
        </w:trPr>
        <w:tc>
          <w:tcPr>
            <w:tcW w:w="3984" w:type="dxa"/>
            <w:shd w:val="clear" w:color="auto" w:fill="auto"/>
            <w:vAlign w:val="center"/>
          </w:tcPr>
          <w:p w14:paraId="4E2D4C64"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AD87577" w14:textId="77777777" w:rsidR="003807AA" w:rsidRPr="003807AA" w:rsidRDefault="003807AA" w:rsidP="003807AA">
            <w:pPr>
              <w:jc w:val="center"/>
              <w:rPr>
                <w:sz w:val="20"/>
                <w:szCs w:val="20"/>
              </w:rPr>
            </w:pPr>
            <w:r w:rsidRPr="003807AA">
              <w:rPr>
                <w:sz w:val="20"/>
                <w:szCs w:val="20"/>
              </w:rPr>
              <w:t>1640100190</w:t>
            </w:r>
          </w:p>
        </w:tc>
        <w:tc>
          <w:tcPr>
            <w:tcW w:w="735" w:type="dxa"/>
            <w:shd w:val="clear" w:color="auto" w:fill="auto"/>
            <w:noWrap/>
            <w:vAlign w:val="bottom"/>
          </w:tcPr>
          <w:p w14:paraId="1D1F279B"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F3F22D3" w14:textId="77777777" w:rsidR="003807AA" w:rsidRPr="003807AA" w:rsidRDefault="003807AA" w:rsidP="003807AA">
            <w:pPr>
              <w:jc w:val="right"/>
              <w:rPr>
                <w:sz w:val="20"/>
                <w:szCs w:val="20"/>
              </w:rPr>
            </w:pPr>
            <w:r w:rsidRPr="003807AA">
              <w:rPr>
                <w:sz w:val="20"/>
                <w:szCs w:val="20"/>
              </w:rPr>
              <w:t>61,3</w:t>
            </w:r>
          </w:p>
        </w:tc>
        <w:tc>
          <w:tcPr>
            <w:tcW w:w="1412" w:type="dxa"/>
            <w:shd w:val="clear" w:color="auto" w:fill="auto"/>
            <w:vAlign w:val="bottom"/>
          </w:tcPr>
          <w:p w14:paraId="4427D75D" w14:textId="77777777" w:rsidR="003807AA" w:rsidRPr="003807AA" w:rsidRDefault="003807AA" w:rsidP="003807AA">
            <w:pPr>
              <w:jc w:val="right"/>
              <w:rPr>
                <w:sz w:val="20"/>
                <w:szCs w:val="20"/>
              </w:rPr>
            </w:pPr>
          </w:p>
        </w:tc>
        <w:tc>
          <w:tcPr>
            <w:tcW w:w="1374" w:type="dxa"/>
            <w:shd w:val="clear" w:color="auto" w:fill="auto"/>
            <w:vAlign w:val="bottom"/>
          </w:tcPr>
          <w:p w14:paraId="477DD50A" w14:textId="77777777" w:rsidR="003807AA" w:rsidRPr="003807AA" w:rsidRDefault="003807AA" w:rsidP="003807AA">
            <w:pPr>
              <w:jc w:val="right"/>
              <w:rPr>
                <w:sz w:val="20"/>
                <w:szCs w:val="20"/>
              </w:rPr>
            </w:pPr>
          </w:p>
        </w:tc>
      </w:tr>
      <w:tr w:rsidR="003807AA" w:rsidRPr="003807AA" w14:paraId="2D43D71A" w14:textId="77777777" w:rsidTr="003807AA">
        <w:trPr>
          <w:trHeight w:val="20"/>
        </w:trPr>
        <w:tc>
          <w:tcPr>
            <w:tcW w:w="3984" w:type="dxa"/>
            <w:shd w:val="clear" w:color="auto" w:fill="auto"/>
            <w:vAlign w:val="center"/>
          </w:tcPr>
          <w:p w14:paraId="03A1253F"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14:paraId="581E888C" w14:textId="77777777" w:rsidR="003807AA" w:rsidRPr="003807AA" w:rsidRDefault="003807AA" w:rsidP="003807AA">
            <w:pPr>
              <w:jc w:val="center"/>
              <w:rPr>
                <w:sz w:val="20"/>
                <w:szCs w:val="20"/>
              </w:rPr>
            </w:pPr>
            <w:r w:rsidRPr="003807AA">
              <w:rPr>
                <w:sz w:val="20"/>
                <w:szCs w:val="20"/>
              </w:rPr>
              <w:t>1640200000</w:t>
            </w:r>
          </w:p>
        </w:tc>
        <w:tc>
          <w:tcPr>
            <w:tcW w:w="735" w:type="dxa"/>
            <w:shd w:val="clear" w:color="auto" w:fill="auto"/>
            <w:noWrap/>
            <w:vAlign w:val="bottom"/>
          </w:tcPr>
          <w:p w14:paraId="26695893" w14:textId="77777777" w:rsidR="003807AA" w:rsidRPr="003807AA" w:rsidRDefault="003807AA" w:rsidP="003807AA">
            <w:pPr>
              <w:jc w:val="center"/>
              <w:rPr>
                <w:sz w:val="20"/>
                <w:szCs w:val="20"/>
              </w:rPr>
            </w:pPr>
          </w:p>
        </w:tc>
        <w:tc>
          <w:tcPr>
            <w:tcW w:w="1408" w:type="dxa"/>
            <w:shd w:val="clear" w:color="auto" w:fill="auto"/>
            <w:vAlign w:val="bottom"/>
          </w:tcPr>
          <w:p w14:paraId="3277C097" w14:textId="77777777" w:rsidR="003807AA" w:rsidRPr="003807AA" w:rsidRDefault="003807AA" w:rsidP="003807AA">
            <w:pPr>
              <w:jc w:val="right"/>
              <w:rPr>
                <w:sz w:val="20"/>
                <w:szCs w:val="20"/>
              </w:rPr>
            </w:pPr>
            <w:r w:rsidRPr="003807AA">
              <w:rPr>
                <w:sz w:val="20"/>
                <w:szCs w:val="20"/>
              </w:rPr>
              <w:t>275 087,1</w:t>
            </w:r>
          </w:p>
        </w:tc>
        <w:tc>
          <w:tcPr>
            <w:tcW w:w="1412" w:type="dxa"/>
            <w:shd w:val="clear" w:color="auto" w:fill="auto"/>
            <w:vAlign w:val="bottom"/>
          </w:tcPr>
          <w:p w14:paraId="37243BBF" w14:textId="77777777" w:rsidR="003807AA" w:rsidRPr="003807AA" w:rsidRDefault="003807AA" w:rsidP="003807AA">
            <w:pPr>
              <w:jc w:val="right"/>
              <w:rPr>
                <w:sz w:val="20"/>
                <w:szCs w:val="20"/>
              </w:rPr>
            </w:pPr>
            <w:r w:rsidRPr="003807AA">
              <w:rPr>
                <w:sz w:val="20"/>
                <w:szCs w:val="20"/>
              </w:rPr>
              <w:t>254 385,3</w:t>
            </w:r>
          </w:p>
        </w:tc>
        <w:tc>
          <w:tcPr>
            <w:tcW w:w="1374" w:type="dxa"/>
            <w:shd w:val="clear" w:color="auto" w:fill="auto"/>
            <w:vAlign w:val="bottom"/>
          </w:tcPr>
          <w:p w14:paraId="0414CE88" w14:textId="77777777" w:rsidR="003807AA" w:rsidRPr="003807AA" w:rsidRDefault="003807AA" w:rsidP="003807AA">
            <w:pPr>
              <w:jc w:val="right"/>
              <w:rPr>
                <w:sz w:val="20"/>
                <w:szCs w:val="20"/>
              </w:rPr>
            </w:pPr>
            <w:r w:rsidRPr="003807AA">
              <w:rPr>
                <w:sz w:val="20"/>
                <w:szCs w:val="20"/>
              </w:rPr>
              <w:t>262 538,0</w:t>
            </w:r>
          </w:p>
        </w:tc>
      </w:tr>
      <w:tr w:rsidR="003807AA" w:rsidRPr="003807AA" w14:paraId="40D3DC3F" w14:textId="77777777" w:rsidTr="003807AA">
        <w:trPr>
          <w:trHeight w:val="20"/>
        </w:trPr>
        <w:tc>
          <w:tcPr>
            <w:tcW w:w="3984" w:type="dxa"/>
            <w:shd w:val="clear" w:color="auto" w:fill="auto"/>
            <w:vAlign w:val="center"/>
          </w:tcPr>
          <w:p w14:paraId="1E9FD3EB"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4919F2E" w14:textId="77777777" w:rsidR="003807AA" w:rsidRPr="003807AA" w:rsidRDefault="003807AA" w:rsidP="003807AA">
            <w:pPr>
              <w:jc w:val="center"/>
              <w:rPr>
                <w:sz w:val="20"/>
                <w:szCs w:val="20"/>
              </w:rPr>
            </w:pPr>
            <w:r w:rsidRPr="003807AA">
              <w:rPr>
                <w:sz w:val="20"/>
                <w:szCs w:val="20"/>
              </w:rPr>
              <w:t>1640200110</w:t>
            </w:r>
          </w:p>
        </w:tc>
        <w:tc>
          <w:tcPr>
            <w:tcW w:w="735" w:type="dxa"/>
            <w:shd w:val="clear" w:color="auto" w:fill="auto"/>
            <w:noWrap/>
            <w:vAlign w:val="bottom"/>
          </w:tcPr>
          <w:p w14:paraId="1194AC7D"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0FA9E5CB" w14:textId="77777777" w:rsidR="003807AA" w:rsidRPr="003807AA" w:rsidRDefault="003807AA" w:rsidP="003807AA">
            <w:pPr>
              <w:jc w:val="right"/>
              <w:rPr>
                <w:sz w:val="20"/>
                <w:szCs w:val="20"/>
              </w:rPr>
            </w:pPr>
            <w:r w:rsidRPr="003807AA">
              <w:rPr>
                <w:sz w:val="20"/>
                <w:szCs w:val="20"/>
              </w:rPr>
              <w:t>253 315,4</w:t>
            </w:r>
          </w:p>
        </w:tc>
        <w:tc>
          <w:tcPr>
            <w:tcW w:w="1412" w:type="dxa"/>
            <w:shd w:val="clear" w:color="auto" w:fill="auto"/>
            <w:vAlign w:val="bottom"/>
          </w:tcPr>
          <w:p w14:paraId="03E160EF" w14:textId="77777777" w:rsidR="003807AA" w:rsidRPr="003807AA" w:rsidRDefault="003807AA" w:rsidP="003807AA">
            <w:pPr>
              <w:jc w:val="right"/>
              <w:rPr>
                <w:sz w:val="20"/>
                <w:szCs w:val="20"/>
              </w:rPr>
            </w:pPr>
            <w:r w:rsidRPr="003807AA">
              <w:rPr>
                <w:sz w:val="20"/>
                <w:szCs w:val="20"/>
              </w:rPr>
              <w:t>244 804,0</w:t>
            </w:r>
          </w:p>
        </w:tc>
        <w:tc>
          <w:tcPr>
            <w:tcW w:w="1374" w:type="dxa"/>
            <w:shd w:val="clear" w:color="auto" w:fill="auto"/>
            <w:vAlign w:val="bottom"/>
          </w:tcPr>
          <w:p w14:paraId="78506F89" w14:textId="77777777" w:rsidR="003807AA" w:rsidRPr="003807AA" w:rsidRDefault="003807AA" w:rsidP="003807AA">
            <w:pPr>
              <w:jc w:val="right"/>
              <w:rPr>
                <w:sz w:val="20"/>
                <w:szCs w:val="20"/>
              </w:rPr>
            </w:pPr>
            <w:r w:rsidRPr="003807AA">
              <w:rPr>
                <w:sz w:val="20"/>
                <w:szCs w:val="20"/>
              </w:rPr>
              <w:t>253 283,4</w:t>
            </w:r>
          </w:p>
        </w:tc>
      </w:tr>
      <w:tr w:rsidR="003807AA" w:rsidRPr="003807AA" w14:paraId="65715665" w14:textId="77777777" w:rsidTr="003807AA">
        <w:trPr>
          <w:trHeight w:val="20"/>
        </w:trPr>
        <w:tc>
          <w:tcPr>
            <w:tcW w:w="3984" w:type="dxa"/>
            <w:shd w:val="clear" w:color="auto" w:fill="auto"/>
            <w:vAlign w:val="center"/>
          </w:tcPr>
          <w:p w14:paraId="1AB531EF"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w:t>
            </w:r>
            <w:r w:rsidRPr="003807AA">
              <w:rPr>
                <w:sz w:val="20"/>
                <w:szCs w:val="20"/>
              </w:rPr>
              <w:lastRenderedPageBreak/>
              <w:t>(муниципальных) органов)</w:t>
            </w:r>
          </w:p>
        </w:tc>
        <w:tc>
          <w:tcPr>
            <w:tcW w:w="1483" w:type="dxa"/>
            <w:shd w:val="clear" w:color="auto" w:fill="auto"/>
            <w:noWrap/>
            <w:vAlign w:val="bottom"/>
          </w:tcPr>
          <w:p w14:paraId="34495785" w14:textId="77777777" w:rsidR="003807AA" w:rsidRPr="003807AA" w:rsidRDefault="003807AA" w:rsidP="003807AA">
            <w:pPr>
              <w:jc w:val="center"/>
              <w:rPr>
                <w:sz w:val="20"/>
                <w:szCs w:val="20"/>
              </w:rPr>
            </w:pPr>
            <w:r w:rsidRPr="003807AA">
              <w:rPr>
                <w:sz w:val="20"/>
                <w:szCs w:val="20"/>
              </w:rPr>
              <w:lastRenderedPageBreak/>
              <w:t>1640200190</w:t>
            </w:r>
          </w:p>
        </w:tc>
        <w:tc>
          <w:tcPr>
            <w:tcW w:w="735" w:type="dxa"/>
            <w:shd w:val="clear" w:color="auto" w:fill="auto"/>
            <w:noWrap/>
            <w:vAlign w:val="bottom"/>
          </w:tcPr>
          <w:p w14:paraId="7CAF5DE8"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6EB29041" w14:textId="77777777" w:rsidR="003807AA" w:rsidRPr="003807AA" w:rsidRDefault="003807AA" w:rsidP="003807AA">
            <w:pPr>
              <w:jc w:val="right"/>
              <w:rPr>
                <w:sz w:val="20"/>
                <w:szCs w:val="20"/>
              </w:rPr>
            </w:pPr>
            <w:r w:rsidRPr="003807AA">
              <w:rPr>
                <w:sz w:val="20"/>
                <w:szCs w:val="20"/>
              </w:rPr>
              <w:t>1 504,7</w:t>
            </w:r>
          </w:p>
        </w:tc>
        <w:tc>
          <w:tcPr>
            <w:tcW w:w="1412" w:type="dxa"/>
            <w:shd w:val="clear" w:color="auto" w:fill="auto"/>
            <w:vAlign w:val="bottom"/>
          </w:tcPr>
          <w:p w14:paraId="5354FAEF" w14:textId="77777777" w:rsidR="003807AA" w:rsidRPr="003807AA" w:rsidRDefault="003807AA" w:rsidP="003807AA">
            <w:pPr>
              <w:jc w:val="right"/>
              <w:rPr>
                <w:sz w:val="20"/>
                <w:szCs w:val="20"/>
              </w:rPr>
            </w:pPr>
          </w:p>
        </w:tc>
        <w:tc>
          <w:tcPr>
            <w:tcW w:w="1374" w:type="dxa"/>
            <w:shd w:val="clear" w:color="auto" w:fill="auto"/>
            <w:vAlign w:val="bottom"/>
          </w:tcPr>
          <w:p w14:paraId="7E2B7D42" w14:textId="77777777" w:rsidR="003807AA" w:rsidRPr="003807AA" w:rsidRDefault="003807AA" w:rsidP="003807AA">
            <w:pPr>
              <w:jc w:val="right"/>
              <w:rPr>
                <w:sz w:val="20"/>
                <w:szCs w:val="20"/>
              </w:rPr>
            </w:pPr>
          </w:p>
        </w:tc>
      </w:tr>
      <w:tr w:rsidR="003807AA" w:rsidRPr="003807AA" w14:paraId="1EBE4A2F" w14:textId="77777777" w:rsidTr="003807AA">
        <w:trPr>
          <w:trHeight w:val="20"/>
        </w:trPr>
        <w:tc>
          <w:tcPr>
            <w:tcW w:w="3984" w:type="dxa"/>
            <w:shd w:val="clear" w:color="auto" w:fill="auto"/>
            <w:vAlign w:val="center"/>
          </w:tcPr>
          <w:p w14:paraId="480C3FA0"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8F1BC49" w14:textId="77777777" w:rsidR="003807AA" w:rsidRPr="003807AA" w:rsidRDefault="003807AA" w:rsidP="003807AA">
            <w:pPr>
              <w:jc w:val="center"/>
              <w:rPr>
                <w:sz w:val="20"/>
                <w:szCs w:val="20"/>
              </w:rPr>
            </w:pPr>
            <w:r w:rsidRPr="003807AA">
              <w:rPr>
                <w:sz w:val="20"/>
                <w:szCs w:val="20"/>
              </w:rPr>
              <w:t>1640200190</w:t>
            </w:r>
          </w:p>
        </w:tc>
        <w:tc>
          <w:tcPr>
            <w:tcW w:w="735" w:type="dxa"/>
            <w:shd w:val="clear" w:color="auto" w:fill="auto"/>
            <w:noWrap/>
            <w:vAlign w:val="bottom"/>
          </w:tcPr>
          <w:p w14:paraId="0CD10A3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A81EE0B" w14:textId="77777777" w:rsidR="003807AA" w:rsidRPr="003807AA" w:rsidRDefault="003807AA" w:rsidP="003807AA">
            <w:pPr>
              <w:jc w:val="right"/>
              <w:rPr>
                <w:sz w:val="20"/>
                <w:szCs w:val="20"/>
              </w:rPr>
            </w:pPr>
            <w:r w:rsidRPr="003807AA">
              <w:rPr>
                <w:sz w:val="20"/>
                <w:szCs w:val="20"/>
              </w:rPr>
              <w:t>17 311,9</w:t>
            </w:r>
          </w:p>
        </w:tc>
        <w:tc>
          <w:tcPr>
            <w:tcW w:w="1412" w:type="dxa"/>
            <w:shd w:val="clear" w:color="auto" w:fill="auto"/>
            <w:vAlign w:val="bottom"/>
          </w:tcPr>
          <w:p w14:paraId="759604D1" w14:textId="77777777" w:rsidR="003807AA" w:rsidRPr="003807AA" w:rsidRDefault="003807AA" w:rsidP="003807AA">
            <w:pPr>
              <w:jc w:val="right"/>
              <w:rPr>
                <w:sz w:val="20"/>
                <w:szCs w:val="20"/>
              </w:rPr>
            </w:pPr>
            <w:r w:rsidRPr="003807AA">
              <w:rPr>
                <w:sz w:val="20"/>
                <w:szCs w:val="20"/>
              </w:rPr>
              <w:t>6 704,4</w:t>
            </w:r>
          </w:p>
        </w:tc>
        <w:tc>
          <w:tcPr>
            <w:tcW w:w="1374" w:type="dxa"/>
            <w:shd w:val="clear" w:color="auto" w:fill="auto"/>
            <w:vAlign w:val="bottom"/>
          </w:tcPr>
          <w:p w14:paraId="1743CA8D" w14:textId="77777777" w:rsidR="003807AA" w:rsidRPr="003807AA" w:rsidRDefault="003807AA" w:rsidP="003807AA">
            <w:pPr>
              <w:jc w:val="right"/>
              <w:rPr>
                <w:sz w:val="20"/>
                <w:szCs w:val="20"/>
              </w:rPr>
            </w:pPr>
            <w:r w:rsidRPr="003807AA">
              <w:rPr>
                <w:sz w:val="20"/>
                <w:szCs w:val="20"/>
              </w:rPr>
              <w:t>6 704,4</w:t>
            </w:r>
          </w:p>
        </w:tc>
      </w:tr>
      <w:tr w:rsidR="003807AA" w:rsidRPr="003807AA" w14:paraId="52DD46D6" w14:textId="77777777" w:rsidTr="003807AA">
        <w:trPr>
          <w:trHeight w:val="20"/>
        </w:trPr>
        <w:tc>
          <w:tcPr>
            <w:tcW w:w="3984" w:type="dxa"/>
            <w:shd w:val="clear" w:color="auto" w:fill="auto"/>
            <w:vAlign w:val="center"/>
          </w:tcPr>
          <w:p w14:paraId="0530A114"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35A031FD" w14:textId="77777777" w:rsidR="003807AA" w:rsidRPr="003807AA" w:rsidRDefault="003807AA" w:rsidP="003807AA">
            <w:pPr>
              <w:jc w:val="center"/>
              <w:rPr>
                <w:sz w:val="20"/>
                <w:szCs w:val="20"/>
              </w:rPr>
            </w:pPr>
            <w:r w:rsidRPr="003807AA">
              <w:rPr>
                <w:sz w:val="20"/>
                <w:szCs w:val="20"/>
              </w:rPr>
              <w:t>1640200190</w:t>
            </w:r>
          </w:p>
        </w:tc>
        <w:tc>
          <w:tcPr>
            <w:tcW w:w="735" w:type="dxa"/>
            <w:shd w:val="clear" w:color="auto" w:fill="auto"/>
            <w:noWrap/>
            <w:vAlign w:val="bottom"/>
          </w:tcPr>
          <w:p w14:paraId="5DAA99D0"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74DBB7C5" w14:textId="77777777" w:rsidR="003807AA" w:rsidRPr="003807AA" w:rsidRDefault="003807AA" w:rsidP="003807AA">
            <w:pPr>
              <w:jc w:val="right"/>
              <w:rPr>
                <w:sz w:val="20"/>
                <w:szCs w:val="20"/>
              </w:rPr>
            </w:pPr>
            <w:r w:rsidRPr="003807AA">
              <w:rPr>
                <w:sz w:val="20"/>
                <w:szCs w:val="20"/>
              </w:rPr>
              <w:t>444,2</w:t>
            </w:r>
          </w:p>
        </w:tc>
        <w:tc>
          <w:tcPr>
            <w:tcW w:w="1412" w:type="dxa"/>
            <w:shd w:val="clear" w:color="auto" w:fill="auto"/>
            <w:vAlign w:val="bottom"/>
          </w:tcPr>
          <w:p w14:paraId="2C260065" w14:textId="77777777" w:rsidR="003807AA" w:rsidRPr="003807AA" w:rsidRDefault="003807AA" w:rsidP="003807AA">
            <w:pPr>
              <w:jc w:val="right"/>
              <w:rPr>
                <w:sz w:val="20"/>
                <w:szCs w:val="20"/>
              </w:rPr>
            </w:pPr>
            <w:r w:rsidRPr="003807AA">
              <w:rPr>
                <w:sz w:val="20"/>
                <w:szCs w:val="20"/>
              </w:rPr>
              <w:t>403,6</w:t>
            </w:r>
          </w:p>
        </w:tc>
        <w:tc>
          <w:tcPr>
            <w:tcW w:w="1374" w:type="dxa"/>
            <w:shd w:val="clear" w:color="auto" w:fill="auto"/>
            <w:vAlign w:val="bottom"/>
          </w:tcPr>
          <w:p w14:paraId="48E9F809" w14:textId="77777777" w:rsidR="003807AA" w:rsidRPr="003807AA" w:rsidRDefault="003807AA" w:rsidP="003807AA">
            <w:pPr>
              <w:jc w:val="right"/>
              <w:rPr>
                <w:sz w:val="20"/>
                <w:szCs w:val="20"/>
              </w:rPr>
            </w:pPr>
            <w:r w:rsidRPr="003807AA">
              <w:rPr>
                <w:sz w:val="20"/>
                <w:szCs w:val="20"/>
              </w:rPr>
              <w:t>400,8</w:t>
            </w:r>
          </w:p>
        </w:tc>
      </w:tr>
      <w:tr w:rsidR="003807AA" w:rsidRPr="003807AA" w14:paraId="43C77A16" w14:textId="77777777" w:rsidTr="003807AA">
        <w:trPr>
          <w:trHeight w:val="20"/>
        </w:trPr>
        <w:tc>
          <w:tcPr>
            <w:tcW w:w="3984" w:type="dxa"/>
            <w:shd w:val="clear" w:color="auto" w:fill="auto"/>
            <w:vAlign w:val="center"/>
          </w:tcPr>
          <w:p w14:paraId="0DF36A38" w14:textId="77777777" w:rsidR="003807AA" w:rsidRPr="001306D9" w:rsidRDefault="003807AA" w:rsidP="003807AA">
            <w:pPr>
              <w:jc w:val="both"/>
              <w:rPr>
                <w:sz w:val="19"/>
                <w:szCs w:val="19"/>
              </w:rPr>
            </w:pPr>
            <w:r w:rsidRPr="001306D9">
              <w:rPr>
                <w:sz w:val="19"/>
                <w:szCs w:val="19"/>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E3E9E17" w14:textId="77777777" w:rsidR="003807AA" w:rsidRPr="003807AA" w:rsidRDefault="003807AA" w:rsidP="003807AA">
            <w:pPr>
              <w:jc w:val="center"/>
              <w:rPr>
                <w:sz w:val="20"/>
                <w:szCs w:val="20"/>
              </w:rPr>
            </w:pPr>
            <w:r w:rsidRPr="003807AA">
              <w:rPr>
                <w:sz w:val="20"/>
                <w:szCs w:val="20"/>
              </w:rPr>
              <w:t>1640251200</w:t>
            </w:r>
          </w:p>
        </w:tc>
        <w:tc>
          <w:tcPr>
            <w:tcW w:w="735" w:type="dxa"/>
            <w:shd w:val="clear" w:color="auto" w:fill="auto"/>
            <w:noWrap/>
            <w:vAlign w:val="bottom"/>
          </w:tcPr>
          <w:p w14:paraId="5343B797"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7E6F086" w14:textId="77777777" w:rsidR="003807AA" w:rsidRPr="003807AA" w:rsidRDefault="003807AA" w:rsidP="003807AA">
            <w:pPr>
              <w:jc w:val="right"/>
              <w:rPr>
                <w:sz w:val="20"/>
                <w:szCs w:val="20"/>
              </w:rPr>
            </w:pPr>
            <w:r w:rsidRPr="003807AA">
              <w:rPr>
                <w:sz w:val="20"/>
                <w:szCs w:val="20"/>
              </w:rPr>
              <w:t>35,8</w:t>
            </w:r>
          </w:p>
        </w:tc>
        <w:tc>
          <w:tcPr>
            <w:tcW w:w="1412" w:type="dxa"/>
            <w:shd w:val="clear" w:color="auto" w:fill="auto"/>
            <w:vAlign w:val="bottom"/>
          </w:tcPr>
          <w:p w14:paraId="21A62843" w14:textId="77777777" w:rsidR="003807AA" w:rsidRPr="003807AA" w:rsidRDefault="003807AA" w:rsidP="003807AA">
            <w:pPr>
              <w:jc w:val="right"/>
              <w:rPr>
                <w:sz w:val="20"/>
                <w:szCs w:val="20"/>
              </w:rPr>
            </w:pPr>
            <w:r w:rsidRPr="003807AA">
              <w:rPr>
                <w:sz w:val="20"/>
                <w:szCs w:val="20"/>
              </w:rPr>
              <w:t>441,2</w:t>
            </w:r>
          </w:p>
        </w:tc>
        <w:tc>
          <w:tcPr>
            <w:tcW w:w="1374" w:type="dxa"/>
            <w:shd w:val="clear" w:color="auto" w:fill="auto"/>
            <w:vAlign w:val="bottom"/>
          </w:tcPr>
          <w:p w14:paraId="7E63552C" w14:textId="77777777" w:rsidR="003807AA" w:rsidRPr="003807AA" w:rsidRDefault="003807AA" w:rsidP="003807AA">
            <w:pPr>
              <w:jc w:val="right"/>
              <w:rPr>
                <w:sz w:val="20"/>
                <w:szCs w:val="20"/>
              </w:rPr>
            </w:pPr>
            <w:r w:rsidRPr="003807AA">
              <w:rPr>
                <w:sz w:val="20"/>
                <w:szCs w:val="20"/>
              </w:rPr>
              <w:t>34,9</w:t>
            </w:r>
          </w:p>
        </w:tc>
      </w:tr>
      <w:tr w:rsidR="003807AA" w:rsidRPr="003807AA" w14:paraId="3F83C993" w14:textId="77777777" w:rsidTr="003807AA">
        <w:trPr>
          <w:trHeight w:val="20"/>
        </w:trPr>
        <w:tc>
          <w:tcPr>
            <w:tcW w:w="3984" w:type="dxa"/>
            <w:shd w:val="clear" w:color="auto" w:fill="auto"/>
            <w:vAlign w:val="center"/>
          </w:tcPr>
          <w:p w14:paraId="56A376A2" w14:textId="77777777" w:rsidR="003807AA" w:rsidRPr="001306D9" w:rsidRDefault="003807AA" w:rsidP="003807AA">
            <w:pPr>
              <w:jc w:val="both"/>
              <w:rPr>
                <w:sz w:val="19"/>
                <w:szCs w:val="19"/>
              </w:rPr>
            </w:pPr>
            <w:r w:rsidRPr="001306D9">
              <w:rPr>
                <w:sz w:val="19"/>
                <w:szCs w:val="19"/>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14:paraId="580AFA1E" w14:textId="77777777" w:rsidR="003807AA" w:rsidRPr="003807AA" w:rsidRDefault="003807AA" w:rsidP="003807AA">
            <w:pPr>
              <w:jc w:val="center"/>
              <w:rPr>
                <w:sz w:val="20"/>
                <w:szCs w:val="20"/>
              </w:rPr>
            </w:pPr>
            <w:r w:rsidRPr="003807AA">
              <w:rPr>
                <w:sz w:val="20"/>
                <w:szCs w:val="20"/>
              </w:rPr>
              <w:t>1640272360</w:t>
            </w:r>
          </w:p>
        </w:tc>
        <w:tc>
          <w:tcPr>
            <w:tcW w:w="735" w:type="dxa"/>
            <w:shd w:val="clear" w:color="auto" w:fill="auto"/>
            <w:noWrap/>
            <w:vAlign w:val="bottom"/>
          </w:tcPr>
          <w:p w14:paraId="382A45DD"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48C6F784" w14:textId="77777777" w:rsidR="003807AA" w:rsidRPr="003807AA" w:rsidRDefault="003807AA" w:rsidP="003807AA">
            <w:pPr>
              <w:jc w:val="right"/>
              <w:rPr>
                <w:sz w:val="20"/>
                <w:szCs w:val="20"/>
              </w:rPr>
            </w:pPr>
            <w:r w:rsidRPr="003807AA">
              <w:rPr>
                <w:sz w:val="20"/>
                <w:szCs w:val="20"/>
              </w:rPr>
              <w:t>889,1</w:t>
            </w:r>
          </w:p>
        </w:tc>
        <w:tc>
          <w:tcPr>
            <w:tcW w:w="1412" w:type="dxa"/>
            <w:shd w:val="clear" w:color="auto" w:fill="auto"/>
            <w:vAlign w:val="bottom"/>
          </w:tcPr>
          <w:p w14:paraId="141260B1" w14:textId="77777777" w:rsidR="003807AA" w:rsidRPr="003807AA" w:rsidRDefault="003807AA" w:rsidP="003807AA">
            <w:pPr>
              <w:jc w:val="right"/>
              <w:rPr>
                <w:sz w:val="20"/>
                <w:szCs w:val="20"/>
              </w:rPr>
            </w:pPr>
            <w:r w:rsidRPr="003807AA">
              <w:rPr>
                <w:sz w:val="20"/>
                <w:szCs w:val="20"/>
              </w:rPr>
              <w:t>927,9</w:t>
            </w:r>
          </w:p>
        </w:tc>
        <w:tc>
          <w:tcPr>
            <w:tcW w:w="1374" w:type="dxa"/>
            <w:shd w:val="clear" w:color="auto" w:fill="auto"/>
            <w:vAlign w:val="bottom"/>
          </w:tcPr>
          <w:p w14:paraId="201422B2" w14:textId="77777777" w:rsidR="003807AA" w:rsidRPr="003807AA" w:rsidRDefault="003807AA" w:rsidP="003807AA">
            <w:pPr>
              <w:jc w:val="right"/>
              <w:rPr>
                <w:sz w:val="20"/>
                <w:szCs w:val="20"/>
              </w:rPr>
            </w:pPr>
            <w:r w:rsidRPr="003807AA">
              <w:rPr>
                <w:sz w:val="20"/>
                <w:szCs w:val="20"/>
              </w:rPr>
              <w:t>965,0</w:t>
            </w:r>
          </w:p>
        </w:tc>
      </w:tr>
      <w:tr w:rsidR="003807AA" w:rsidRPr="003807AA" w14:paraId="72CCB484" w14:textId="77777777" w:rsidTr="003807AA">
        <w:trPr>
          <w:trHeight w:val="20"/>
        </w:trPr>
        <w:tc>
          <w:tcPr>
            <w:tcW w:w="3984" w:type="dxa"/>
            <w:shd w:val="clear" w:color="auto" w:fill="auto"/>
            <w:vAlign w:val="center"/>
          </w:tcPr>
          <w:p w14:paraId="3DD8EE1C" w14:textId="77777777" w:rsidR="003807AA" w:rsidRPr="003807AA" w:rsidRDefault="003807AA" w:rsidP="003807AA">
            <w:pPr>
              <w:jc w:val="both"/>
              <w:rPr>
                <w:sz w:val="20"/>
                <w:szCs w:val="20"/>
              </w:rPr>
            </w:pPr>
            <w:r w:rsidRPr="003807AA">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6337C9E" w14:textId="77777777" w:rsidR="003807AA" w:rsidRPr="003807AA" w:rsidRDefault="003807AA" w:rsidP="003807AA">
            <w:pPr>
              <w:jc w:val="center"/>
              <w:rPr>
                <w:sz w:val="20"/>
                <w:szCs w:val="20"/>
              </w:rPr>
            </w:pPr>
            <w:r w:rsidRPr="003807AA">
              <w:rPr>
                <w:sz w:val="20"/>
                <w:szCs w:val="20"/>
              </w:rPr>
              <w:t>1640272360</w:t>
            </w:r>
          </w:p>
        </w:tc>
        <w:tc>
          <w:tcPr>
            <w:tcW w:w="735" w:type="dxa"/>
            <w:shd w:val="clear" w:color="auto" w:fill="auto"/>
            <w:noWrap/>
            <w:vAlign w:val="bottom"/>
          </w:tcPr>
          <w:p w14:paraId="40408813"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06B1101B" w14:textId="77777777" w:rsidR="003807AA" w:rsidRPr="003807AA" w:rsidRDefault="003807AA" w:rsidP="003807AA">
            <w:pPr>
              <w:jc w:val="right"/>
              <w:rPr>
                <w:sz w:val="20"/>
                <w:szCs w:val="20"/>
              </w:rPr>
            </w:pPr>
            <w:r w:rsidRPr="003807AA">
              <w:rPr>
                <w:sz w:val="20"/>
                <w:szCs w:val="20"/>
              </w:rPr>
              <w:t>39,1</w:t>
            </w:r>
          </w:p>
        </w:tc>
        <w:tc>
          <w:tcPr>
            <w:tcW w:w="1412" w:type="dxa"/>
            <w:shd w:val="clear" w:color="auto" w:fill="auto"/>
            <w:vAlign w:val="bottom"/>
          </w:tcPr>
          <w:p w14:paraId="51C38F0F" w14:textId="77777777" w:rsidR="003807AA" w:rsidRPr="003807AA" w:rsidRDefault="003807AA" w:rsidP="003807AA">
            <w:pPr>
              <w:jc w:val="right"/>
              <w:rPr>
                <w:sz w:val="20"/>
                <w:szCs w:val="20"/>
              </w:rPr>
            </w:pPr>
            <w:r w:rsidRPr="003807AA">
              <w:rPr>
                <w:sz w:val="20"/>
                <w:szCs w:val="20"/>
              </w:rPr>
              <w:t>39,1</w:t>
            </w:r>
          </w:p>
        </w:tc>
        <w:tc>
          <w:tcPr>
            <w:tcW w:w="1374" w:type="dxa"/>
            <w:shd w:val="clear" w:color="auto" w:fill="auto"/>
            <w:vAlign w:val="bottom"/>
          </w:tcPr>
          <w:p w14:paraId="56541594" w14:textId="77777777" w:rsidR="003807AA" w:rsidRPr="003807AA" w:rsidRDefault="003807AA" w:rsidP="003807AA">
            <w:pPr>
              <w:jc w:val="right"/>
              <w:rPr>
                <w:sz w:val="20"/>
                <w:szCs w:val="20"/>
              </w:rPr>
            </w:pPr>
            <w:r w:rsidRPr="003807AA">
              <w:rPr>
                <w:sz w:val="20"/>
                <w:szCs w:val="20"/>
              </w:rPr>
              <w:t>39,1</w:t>
            </w:r>
          </w:p>
        </w:tc>
      </w:tr>
      <w:tr w:rsidR="003807AA" w:rsidRPr="003807AA" w14:paraId="746480CC" w14:textId="77777777" w:rsidTr="003807AA">
        <w:trPr>
          <w:trHeight w:val="20"/>
        </w:trPr>
        <w:tc>
          <w:tcPr>
            <w:tcW w:w="3984" w:type="dxa"/>
            <w:shd w:val="clear" w:color="auto" w:fill="auto"/>
            <w:vAlign w:val="center"/>
          </w:tcPr>
          <w:p w14:paraId="32361F6B" w14:textId="77777777" w:rsidR="003807AA" w:rsidRPr="003807AA" w:rsidRDefault="003807AA" w:rsidP="003807AA">
            <w:pPr>
              <w:jc w:val="both"/>
              <w:rPr>
                <w:sz w:val="20"/>
                <w:szCs w:val="20"/>
              </w:rPr>
            </w:pPr>
            <w:r w:rsidRPr="003807AA">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14:paraId="61602243" w14:textId="77777777" w:rsidR="003807AA" w:rsidRPr="003807AA" w:rsidRDefault="003807AA" w:rsidP="003807AA">
            <w:pPr>
              <w:jc w:val="center"/>
              <w:rPr>
                <w:sz w:val="20"/>
                <w:szCs w:val="20"/>
              </w:rPr>
            </w:pPr>
            <w:r w:rsidRPr="003807AA">
              <w:rPr>
                <w:sz w:val="20"/>
                <w:szCs w:val="20"/>
              </w:rPr>
              <w:t>1640272370</w:t>
            </w:r>
          </w:p>
        </w:tc>
        <w:tc>
          <w:tcPr>
            <w:tcW w:w="735" w:type="dxa"/>
            <w:shd w:val="clear" w:color="auto" w:fill="auto"/>
            <w:noWrap/>
            <w:vAlign w:val="bottom"/>
          </w:tcPr>
          <w:p w14:paraId="400F4EBD"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264C7FCE" w14:textId="77777777" w:rsidR="003807AA" w:rsidRPr="003807AA" w:rsidRDefault="003807AA" w:rsidP="003807AA">
            <w:pPr>
              <w:jc w:val="right"/>
              <w:rPr>
                <w:sz w:val="20"/>
                <w:szCs w:val="20"/>
              </w:rPr>
            </w:pPr>
            <w:r w:rsidRPr="003807AA">
              <w:rPr>
                <w:sz w:val="20"/>
                <w:szCs w:val="20"/>
              </w:rPr>
              <w:t>1 000,9</w:t>
            </w:r>
          </w:p>
        </w:tc>
        <w:tc>
          <w:tcPr>
            <w:tcW w:w="1412" w:type="dxa"/>
            <w:shd w:val="clear" w:color="auto" w:fill="auto"/>
            <w:vAlign w:val="bottom"/>
          </w:tcPr>
          <w:p w14:paraId="5FCFBED3" w14:textId="77777777" w:rsidR="003807AA" w:rsidRPr="003807AA" w:rsidRDefault="003807AA" w:rsidP="003807AA">
            <w:pPr>
              <w:jc w:val="right"/>
              <w:rPr>
                <w:sz w:val="20"/>
                <w:szCs w:val="20"/>
              </w:rPr>
            </w:pPr>
            <w:r w:rsidRPr="003807AA">
              <w:rPr>
                <w:sz w:val="20"/>
                <w:szCs w:val="20"/>
              </w:rPr>
              <w:t>1 044,7</w:t>
            </w:r>
          </w:p>
        </w:tc>
        <w:tc>
          <w:tcPr>
            <w:tcW w:w="1374" w:type="dxa"/>
            <w:shd w:val="clear" w:color="auto" w:fill="auto"/>
            <w:vAlign w:val="bottom"/>
          </w:tcPr>
          <w:p w14:paraId="3FD89F4F" w14:textId="77777777" w:rsidR="003807AA" w:rsidRPr="003807AA" w:rsidRDefault="003807AA" w:rsidP="003807AA">
            <w:pPr>
              <w:jc w:val="right"/>
              <w:rPr>
                <w:sz w:val="20"/>
                <w:szCs w:val="20"/>
              </w:rPr>
            </w:pPr>
            <w:r w:rsidRPr="003807AA">
              <w:rPr>
                <w:sz w:val="20"/>
                <w:szCs w:val="20"/>
              </w:rPr>
              <w:t>1 090,0</w:t>
            </w:r>
          </w:p>
        </w:tc>
      </w:tr>
      <w:tr w:rsidR="003807AA" w:rsidRPr="003807AA" w14:paraId="73121005" w14:textId="77777777" w:rsidTr="003807AA">
        <w:trPr>
          <w:trHeight w:val="20"/>
        </w:trPr>
        <w:tc>
          <w:tcPr>
            <w:tcW w:w="3984" w:type="dxa"/>
            <w:shd w:val="clear" w:color="auto" w:fill="auto"/>
            <w:vAlign w:val="center"/>
          </w:tcPr>
          <w:p w14:paraId="4EAE0FEA" w14:textId="77777777" w:rsidR="003807AA" w:rsidRPr="003807AA" w:rsidRDefault="003807AA" w:rsidP="003807AA">
            <w:pPr>
              <w:jc w:val="both"/>
              <w:rPr>
                <w:sz w:val="20"/>
                <w:szCs w:val="20"/>
              </w:rPr>
            </w:pPr>
            <w:r w:rsidRPr="003807AA">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6A55CF4" w14:textId="77777777" w:rsidR="003807AA" w:rsidRPr="003807AA" w:rsidRDefault="003807AA" w:rsidP="003807AA">
            <w:pPr>
              <w:jc w:val="center"/>
              <w:rPr>
                <w:sz w:val="20"/>
                <w:szCs w:val="20"/>
              </w:rPr>
            </w:pPr>
            <w:r w:rsidRPr="003807AA">
              <w:rPr>
                <w:sz w:val="20"/>
                <w:szCs w:val="20"/>
              </w:rPr>
              <w:t>1640272370</w:t>
            </w:r>
          </w:p>
        </w:tc>
        <w:tc>
          <w:tcPr>
            <w:tcW w:w="735" w:type="dxa"/>
            <w:shd w:val="clear" w:color="auto" w:fill="auto"/>
            <w:noWrap/>
            <w:vAlign w:val="bottom"/>
          </w:tcPr>
          <w:p w14:paraId="10EBA10F"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A8E7A91" w14:textId="77777777" w:rsidR="003807AA" w:rsidRPr="003807AA" w:rsidRDefault="003807AA" w:rsidP="003807AA">
            <w:pPr>
              <w:jc w:val="right"/>
              <w:rPr>
                <w:sz w:val="20"/>
                <w:szCs w:val="20"/>
              </w:rPr>
            </w:pPr>
            <w:r w:rsidRPr="003807AA">
              <w:rPr>
                <w:sz w:val="20"/>
                <w:szCs w:val="20"/>
              </w:rPr>
              <w:t>20,0</w:t>
            </w:r>
          </w:p>
        </w:tc>
        <w:tc>
          <w:tcPr>
            <w:tcW w:w="1412" w:type="dxa"/>
            <w:shd w:val="clear" w:color="auto" w:fill="auto"/>
            <w:vAlign w:val="bottom"/>
          </w:tcPr>
          <w:p w14:paraId="0700D669" w14:textId="77777777" w:rsidR="003807AA" w:rsidRPr="003807AA" w:rsidRDefault="003807AA" w:rsidP="003807AA">
            <w:pPr>
              <w:jc w:val="right"/>
              <w:rPr>
                <w:sz w:val="20"/>
                <w:szCs w:val="20"/>
              </w:rPr>
            </w:pPr>
            <w:r w:rsidRPr="003807AA">
              <w:rPr>
                <w:sz w:val="20"/>
                <w:szCs w:val="20"/>
              </w:rPr>
              <w:t>20,0</w:t>
            </w:r>
          </w:p>
        </w:tc>
        <w:tc>
          <w:tcPr>
            <w:tcW w:w="1374" w:type="dxa"/>
            <w:shd w:val="clear" w:color="auto" w:fill="auto"/>
            <w:vAlign w:val="bottom"/>
          </w:tcPr>
          <w:p w14:paraId="462E236E" w14:textId="77777777" w:rsidR="003807AA" w:rsidRPr="003807AA" w:rsidRDefault="003807AA" w:rsidP="003807AA">
            <w:pPr>
              <w:jc w:val="right"/>
              <w:rPr>
                <w:sz w:val="20"/>
                <w:szCs w:val="20"/>
              </w:rPr>
            </w:pPr>
            <w:r w:rsidRPr="003807AA">
              <w:rPr>
                <w:sz w:val="20"/>
                <w:szCs w:val="20"/>
              </w:rPr>
              <w:t>20,0</w:t>
            </w:r>
          </w:p>
        </w:tc>
      </w:tr>
      <w:tr w:rsidR="003807AA" w:rsidRPr="003807AA" w14:paraId="7BE6CBD2" w14:textId="77777777" w:rsidTr="003807AA">
        <w:trPr>
          <w:trHeight w:val="20"/>
        </w:trPr>
        <w:tc>
          <w:tcPr>
            <w:tcW w:w="3984" w:type="dxa"/>
            <w:shd w:val="clear" w:color="auto" w:fill="auto"/>
            <w:vAlign w:val="center"/>
          </w:tcPr>
          <w:p w14:paraId="16FD8096" w14:textId="77777777" w:rsidR="003807AA" w:rsidRPr="003807AA" w:rsidRDefault="003807AA" w:rsidP="003807AA">
            <w:pPr>
              <w:jc w:val="both"/>
              <w:rPr>
                <w:sz w:val="20"/>
                <w:szCs w:val="20"/>
              </w:rPr>
            </w:pPr>
            <w:r w:rsidRPr="003807AA">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63ABC35" w14:textId="77777777" w:rsidR="003807AA" w:rsidRPr="003807AA" w:rsidRDefault="003807AA" w:rsidP="003807AA">
            <w:pPr>
              <w:jc w:val="center"/>
              <w:rPr>
                <w:sz w:val="20"/>
                <w:szCs w:val="20"/>
              </w:rPr>
            </w:pPr>
            <w:r w:rsidRPr="003807AA">
              <w:rPr>
                <w:sz w:val="20"/>
                <w:szCs w:val="20"/>
              </w:rPr>
              <w:t>1640272390</w:t>
            </w:r>
          </w:p>
        </w:tc>
        <w:tc>
          <w:tcPr>
            <w:tcW w:w="735" w:type="dxa"/>
            <w:shd w:val="clear" w:color="auto" w:fill="auto"/>
            <w:noWrap/>
            <w:vAlign w:val="bottom"/>
          </w:tcPr>
          <w:p w14:paraId="6652FC31"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8A1D3D2" w14:textId="77777777" w:rsidR="003807AA" w:rsidRPr="003807AA" w:rsidRDefault="003807AA" w:rsidP="003807AA">
            <w:pPr>
              <w:jc w:val="right"/>
              <w:rPr>
                <w:sz w:val="20"/>
                <w:szCs w:val="20"/>
              </w:rPr>
            </w:pPr>
            <w:r w:rsidRPr="003807AA">
              <w:rPr>
                <w:sz w:val="20"/>
                <w:szCs w:val="20"/>
              </w:rPr>
              <w:t>0,4</w:t>
            </w:r>
          </w:p>
        </w:tc>
        <w:tc>
          <w:tcPr>
            <w:tcW w:w="1412" w:type="dxa"/>
            <w:shd w:val="clear" w:color="auto" w:fill="auto"/>
            <w:vAlign w:val="bottom"/>
          </w:tcPr>
          <w:p w14:paraId="1347E7F9" w14:textId="77777777" w:rsidR="003807AA" w:rsidRPr="003807AA" w:rsidRDefault="003807AA" w:rsidP="003807AA">
            <w:pPr>
              <w:jc w:val="right"/>
              <w:rPr>
                <w:sz w:val="20"/>
                <w:szCs w:val="20"/>
              </w:rPr>
            </w:pPr>
            <w:r w:rsidRPr="003807AA">
              <w:rPr>
                <w:sz w:val="20"/>
                <w:szCs w:val="20"/>
              </w:rPr>
              <w:t>0,4</w:t>
            </w:r>
          </w:p>
        </w:tc>
        <w:tc>
          <w:tcPr>
            <w:tcW w:w="1374" w:type="dxa"/>
            <w:shd w:val="clear" w:color="auto" w:fill="auto"/>
            <w:vAlign w:val="bottom"/>
          </w:tcPr>
          <w:p w14:paraId="489AF647" w14:textId="77777777" w:rsidR="003807AA" w:rsidRPr="003807AA" w:rsidRDefault="003807AA" w:rsidP="003807AA">
            <w:pPr>
              <w:jc w:val="right"/>
              <w:rPr>
                <w:sz w:val="20"/>
                <w:szCs w:val="20"/>
              </w:rPr>
            </w:pPr>
            <w:r w:rsidRPr="003807AA">
              <w:rPr>
                <w:sz w:val="20"/>
                <w:szCs w:val="20"/>
              </w:rPr>
              <w:t>0,4</w:t>
            </w:r>
          </w:p>
        </w:tc>
      </w:tr>
      <w:tr w:rsidR="003807AA" w:rsidRPr="003807AA" w14:paraId="6F21EBD3" w14:textId="77777777" w:rsidTr="003807AA">
        <w:trPr>
          <w:trHeight w:val="20"/>
        </w:trPr>
        <w:tc>
          <w:tcPr>
            <w:tcW w:w="3984" w:type="dxa"/>
            <w:shd w:val="clear" w:color="auto" w:fill="auto"/>
            <w:vAlign w:val="center"/>
          </w:tcPr>
          <w:p w14:paraId="602622CF"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2125237" w14:textId="77777777" w:rsidR="003807AA" w:rsidRPr="003807AA" w:rsidRDefault="003807AA" w:rsidP="003807AA">
            <w:pPr>
              <w:jc w:val="center"/>
              <w:rPr>
                <w:sz w:val="20"/>
                <w:szCs w:val="20"/>
              </w:rPr>
            </w:pPr>
            <w:r w:rsidRPr="003807AA">
              <w:rPr>
                <w:sz w:val="20"/>
                <w:szCs w:val="20"/>
              </w:rPr>
              <w:t>1640299990</w:t>
            </w:r>
          </w:p>
        </w:tc>
        <w:tc>
          <w:tcPr>
            <w:tcW w:w="735" w:type="dxa"/>
            <w:shd w:val="clear" w:color="auto" w:fill="auto"/>
            <w:noWrap/>
            <w:vAlign w:val="bottom"/>
          </w:tcPr>
          <w:p w14:paraId="03E8DADB"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720B2FE" w14:textId="77777777" w:rsidR="003807AA" w:rsidRPr="003807AA" w:rsidRDefault="003807AA" w:rsidP="003807AA">
            <w:pPr>
              <w:jc w:val="right"/>
              <w:rPr>
                <w:sz w:val="20"/>
                <w:szCs w:val="20"/>
              </w:rPr>
            </w:pPr>
            <w:r w:rsidRPr="003807AA">
              <w:rPr>
                <w:sz w:val="20"/>
                <w:szCs w:val="20"/>
              </w:rPr>
              <w:t>239,3</w:t>
            </w:r>
          </w:p>
        </w:tc>
        <w:tc>
          <w:tcPr>
            <w:tcW w:w="1412" w:type="dxa"/>
            <w:shd w:val="clear" w:color="auto" w:fill="auto"/>
            <w:vAlign w:val="bottom"/>
          </w:tcPr>
          <w:p w14:paraId="5C7F6CEC" w14:textId="77777777" w:rsidR="003807AA" w:rsidRPr="003807AA" w:rsidRDefault="003807AA" w:rsidP="003807AA">
            <w:pPr>
              <w:jc w:val="right"/>
              <w:rPr>
                <w:sz w:val="20"/>
                <w:szCs w:val="20"/>
              </w:rPr>
            </w:pPr>
          </w:p>
        </w:tc>
        <w:tc>
          <w:tcPr>
            <w:tcW w:w="1374" w:type="dxa"/>
            <w:shd w:val="clear" w:color="auto" w:fill="auto"/>
            <w:vAlign w:val="bottom"/>
          </w:tcPr>
          <w:p w14:paraId="1F8291D9" w14:textId="77777777" w:rsidR="003807AA" w:rsidRPr="003807AA" w:rsidRDefault="003807AA" w:rsidP="003807AA">
            <w:pPr>
              <w:jc w:val="right"/>
              <w:rPr>
                <w:sz w:val="20"/>
                <w:szCs w:val="20"/>
              </w:rPr>
            </w:pPr>
          </w:p>
        </w:tc>
      </w:tr>
      <w:tr w:rsidR="003807AA" w:rsidRPr="003807AA" w14:paraId="06B5651B" w14:textId="77777777" w:rsidTr="003807AA">
        <w:trPr>
          <w:trHeight w:val="20"/>
        </w:trPr>
        <w:tc>
          <w:tcPr>
            <w:tcW w:w="3984" w:type="dxa"/>
            <w:shd w:val="clear" w:color="auto" w:fill="auto"/>
            <w:vAlign w:val="center"/>
          </w:tcPr>
          <w:p w14:paraId="0360EE20"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389BE777" w14:textId="77777777" w:rsidR="003807AA" w:rsidRPr="003807AA" w:rsidRDefault="003807AA" w:rsidP="003807AA">
            <w:pPr>
              <w:jc w:val="center"/>
              <w:rPr>
                <w:sz w:val="20"/>
                <w:szCs w:val="20"/>
              </w:rPr>
            </w:pPr>
            <w:r w:rsidRPr="003807AA">
              <w:rPr>
                <w:sz w:val="20"/>
                <w:szCs w:val="20"/>
              </w:rPr>
              <w:t>1640299990</w:t>
            </w:r>
          </w:p>
        </w:tc>
        <w:tc>
          <w:tcPr>
            <w:tcW w:w="735" w:type="dxa"/>
            <w:shd w:val="clear" w:color="auto" w:fill="auto"/>
            <w:noWrap/>
            <w:vAlign w:val="bottom"/>
          </w:tcPr>
          <w:p w14:paraId="500B8FA7" w14:textId="77777777" w:rsidR="003807AA" w:rsidRPr="003807AA" w:rsidRDefault="003807AA" w:rsidP="003807AA">
            <w:pPr>
              <w:jc w:val="center"/>
              <w:rPr>
                <w:sz w:val="20"/>
                <w:szCs w:val="20"/>
              </w:rPr>
            </w:pPr>
            <w:r w:rsidRPr="003807AA">
              <w:rPr>
                <w:sz w:val="20"/>
                <w:szCs w:val="20"/>
              </w:rPr>
              <w:t>360</w:t>
            </w:r>
          </w:p>
        </w:tc>
        <w:tc>
          <w:tcPr>
            <w:tcW w:w="1408" w:type="dxa"/>
            <w:shd w:val="clear" w:color="auto" w:fill="auto"/>
            <w:vAlign w:val="bottom"/>
          </w:tcPr>
          <w:p w14:paraId="6692E82F" w14:textId="77777777" w:rsidR="003807AA" w:rsidRPr="003807AA" w:rsidRDefault="003807AA" w:rsidP="003807AA">
            <w:pPr>
              <w:jc w:val="right"/>
              <w:rPr>
                <w:sz w:val="20"/>
                <w:szCs w:val="20"/>
              </w:rPr>
            </w:pPr>
            <w:r w:rsidRPr="003807AA">
              <w:rPr>
                <w:sz w:val="20"/>
                <w:szCs w:val="20"/>
              </w:rPr>
              <w:t>286,3</w:t>
            </w:r>
          </w:p>
        </w:tc>
        <w:tc>
          <w:tcPr>
            <w:tcW w:w="1412" w:type="dxa"/>
            <w:shd w:val="clear" w:color="auto" w:fill="auto"/>
            <w:vAlign w:val="bottom"/>
          </w:tcPr>
          <w:p w14:paraId="2CE25035" w14:textId="77777777" w:rsidR="003807AA" w:rsidRPr="003807AA" w:rsidRDefault="003807AA" w:rsidP="003807AA">
            <w:pPr>
              <w:jc w:val="right"/>
              <w:rPr>
                <w:sz w:val="20"/>
                <w:szCs w:val="20"/>
              </w:rPr>
            </w:pPr>
          </w:p>
        </w:tc>
        <w:tc>
          <w:tcPr>
            <w:tcW w:w="1374" w:type="dxa"/>
            <w:shd w:val="clear" w:color="auto" w:fill="auto"/>
            <w:vAlign w:val="bottom"/>
          </w:tcPr>
          <w:p w14:paraId="012BC1C5" w14:textId="77777777" w:rsidR="003807AA" w:rsidRPr="003807AA" w:rsidRDefault="003807AA" w:rsidP="003807AA">
            <w:pPr>
              <w:jc w:val="right"/>
              <w:rPr>
                <w:sz w:val="20"/>
                <w:szCs w:val="20"/>
              </w:rPr>
            </w:pPr>
          </w:p>
        </w:tc>
      </w:tr>
      <w:tr w:rsidR="003807AA" w:rsidRPr="003807AA" w14:paraId="041A40E2" w14:textId="77777777" w:rsidTr="003807AA">
        <w:trPr>
          <w:trHeight w:val="20"/>
        </w:trPr>
        <w:tc>
          <w:tcPr>
            <w:tcW w:w="3984" w:type="dxa"/>
            <w:shd w:val="clear" w:color="auto" w:fill="auto"/>
            <w:vAlign w:val="center"/>
          </w:tcPr>
          <w:p w14:paraId="77F47BAC"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14:paraId="79396A08" w14:textId="77777777" w:rsidR="003807AA" w:rsidRPr="003807AA" w:rsidRDefault="003807AA" w:rsidP="003807AA">
            <w:pPr>
              <w:jc w:val="center"/>
              <w:rPr>
                <w:sz w:val="20"/>
                <w:szCs w:val="20"/>
              </w:rPr>
            </w:pPr>
            <w:r w:rsidRPr="003807AA">
              <w:rPr>
                <w:sz w:val="20"/>
                <w:szCs w:val="20"/>
              </w:rPr>
              <w:t>1640300000</w:t>
            </w:r>
          </w:p>
        </w:tc>
        <w:tc>
          <w:tcPr>
            <w:tcW w:w="735" w:type="dxa"/>
            <w:shd w:val="clear" w:color="auto" w:fill="auto"/>
            <w:noWrap/>
            <w:vAlign w:val="bottom"/>
          </w:tcPr>
          <w:p w14:paraId="2AA5B6C2" w14:textId="77777777" w:rsidR="003807AA" w:rsidRPr="003807AA" w:rsidRDefault="003807AA" w:rsidP="003807AA">
            <w:pPr>
              <w:jc w:val="center"/>
              <w:rPr>
                <w:sz w:val="20"/>
                <w:szCs w:val="20"/>
              </w:rPr>
            </w:pPr>
          </w:p>
        </w:tc>
        <w:tc>
          <w:tcPr>
            <w:tcW w:w="1408" w:type="dxa"/>
            <w:shd w:val="clear" w:color="auto" w:fill="auto"/>
            <w:vAlign w:val="bottom"/>
          </w:tcPr>
          <w:p w14:paraId="32610213" w14:textId="77777777" w:rsidR="003807AA" w:rsidRPr="003807AA" w:rsidRDefault="003807AA" w:rsidP="003807AA">
            <w:pPr>
              <w:jc w:val="right"/>
              <w:rPr>
                <w:sz w:val="20"/>
                <w:szCs w:val="20"/>
              </w:rPr>
            </w:pPr>
            <w:r w:rsidRPr="003807AA">
              <w:rPr>
                <w:sz w:val="20"/>
                <w:szCs w:val="20"/>
              </w:rPr>
              <w:t>3 584,1</w:t>
            </w:r>
          </w:p>
        </w:tc>
        <w:tc>
          <w:tcPr>
            <w:tcW w:w="1412" w:type="dxa"/>
            <w:shd w:val="clear" w:color="auto" w:fill="auto"/>
            <w:vAlign w:val="bottom"/>
          </w:tcPr>
          <w:p w14:paraId="4E996553" w14:textId="77777777" w:rsidR="003807AA" w:rsidRPr="003807AA" w:rsidRDefault="003807AA" w:rsidP="003807AA">
            <w:pPr>
              <w:jc w:val="right"/>
              <w:rPr>
                <w:sz w:val="20"/>
                <w:szCs w:val="20"/>
              </w:rPr>
            </w:pPr>
          </w:p>
        </w:tc>
        <w:tc>
          <w:tcPr>
            <w:tcW w:w="1374" w:type="dxa"/>
            <w:shd w:val="clear" w:color="auto" w:fill="auto"/>
            <w:vAlign w:val="bottom"/>
          </w:tcPr>
          <w:p w14:paraId="6DD0F37F" w14:textId="77777777" w:rsidR="003807AA" w:rsidRPr="003807AA" w:rsidRDefault="003807AA" w:rsidP="003807AA">
            <w:pPr>
              <w:jc w:val="right"/>
              <w:rPr>
                <w:sz w:val="20"/>
                <w:szCs w:val="20"/>
              </w:rPr>
            </w:pPr>
          </w:p>
        </w:tc>
      </w:tr>
      <w:tr w:rsidR="003807AA" w:rsidRPr="003807AA" w14:paraId="55AE596E" w14:textId="77777777" w:rsidTr="003807AA">
        <w:trPr>
          <w:trHeight w:val="20"/>
        </w:trPr>
        <w:tc>
          <w:tcPr>
            <w:tcW w:w="3984" w:type="dxa"/>
            <w:shd w:val="clear" w:color="auto" w:fill="auto"/>
            <w:vAlign w:val="center"/>
          </w:tcPr>
          <w:p w14:paraId="7E37C762"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w:t>
            </w:r>
            <w:r w:rsidRPr="003807AA">
              <w:rPr>
                <w:sz w:val="20"/>
                <w:szCs w:val="20"/>
              </w:rPr>
              <w:lastRenderedPageBreak/>
              <w:t>(функциональных)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CE8FE07" w14:textId="77777777" w:rsidR="003807AA" w:rsidRPr="003807AA" w:rsidRDefault="003807AA" w:rsidP="003807AA">
            <w:pPr>
              <w:jc w:val="center"/>
              <w:rPr>
                <w:sz w:val="20"/>
                <w:szCs w:val="20"/>
              </w:rPr>
            </w:pPr>
            <w:r w:rsidRPr="003807AA">
              <w:rPr>
                <w:sz w:val="20"/>
                <w:szCs w:val="20"/>
              </w:rPr>
              <w:lastRenderedPageBreak/>
              <w:t>1640300190</w:t>
            </w:r>
          </w:p>
        </w:tc>
        <w:tc>
          <w:tcPr>
            <w:tcW w:w="735" w:type="dxa"/>
            <w:shd w:val="clear" w:color="auto" w:fill="auto"/>
            <w:noWrap/>
            <w:vAlign w:val="bottom"/>
          </w:tcPr>
          <w:p w14:paraId="51661D1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57717A8" w14:textId="77777777" w:rsidR="003807AA" w:rsidRPr="003807AA" w:rsidRDefault="003807AA" w:rsidP="003807AA">
            <w:pPr>
              <w:jc w:val="right"/>
              <w:rPr>
                <w:sz w:val="20"/>
                <w:szCs w:val="20"/>
              </w:rPr>
            </w:pPr>
            <w:r w:rsidRPr="003807AA">
              <w:rPr>
                <w:sz w:val="20"/>
                <w:szCs w:val="20"/>
              </w:rPr>
              <w:t>3 584,1</w:t>
            </w:r>
          </w:p>
        </w:tc>
        <w:tc>
          <w:tcPr>
            <w:tcW w:w="1412" w:type="dxa"/>
            <w:shd w:val="clear" w:color="auto" w:fill="auto"/>
            <w:vAlign w:val="bottom"/>
          </w:tcPr>
          <w:p w14:paraId="54D35E1F" w14:textId="77777777" w:rsidR="003807AA" w:rsidRPr="003807AA" w:rsidRDefault="003807AA" w:rsidP="003807AA">
            <w:pPr>
              <w:jc w:val="right"/>
              <w:rPr>
                <w:sz w:val="20"/>
                <w:szCs w:val="20"/>
              </w:rPr>
            </w:pPr>
          </w:p>
        </w:tc>
        <w:tc>
          <w:tcPr>
            <w:tcW w:w="1374" w:type="dxa"/>
            <w:shd w:val="clear" w:color="auto" w:fill="auto"/>
            <w:vAlign w:val="bottom"/>
          </w:tcPr>
          <w:p w14:paraId="4BCEC026" w14:textId="77777777" w:rsidR="003807AA" w:rsidRPr="003807AA" w:rsidRDefault="003807AA" w:rsidP="003807AA">
            <w:pPr>
              <w:jc w:val="right"/>
              <w:rPr>
                <w:sz w:val="20"/>
                <w:szCs w:val="20"/>
              </w:rPr>
            </w:pPr>
          </w:p>
        </w:tc>
      </w:tr>
      <w:tr w:rsidR="003807AA" w:rsidRPr="003807AA" w14:paraId="5D5896CA" w14:textId="77777777" w:rsidTr="003807AA">
        <w:trPr>
          <w:trHeight w:val="20"/>
        </w:trPr>
        <w:tc>
          <w:tcPr>
            <w:tcW w:w="3984" w:type="dxa"/>
            <w:shd w:val="clear" w:color="auto" w:fill="auto"/>
            <w:vAlign w:val="center"/>
          </w:tcPr>
          <w:p w14:paraId="1CA9B2D2" w14:textId="77777777" w:rsidR="003807AA" w:rsidRPr="003807AA" w:rsidRDefault="003807AA" w:rsidP="003807AA">
            <w:pPr>
              <w:jc w:val="both"/>
              <w:rPr>
                <w:sz w:val="20"/>
                <w:szCs w:val="20"/>
              </w:rPr>
            </w:pPr>
            <w:r w:rsidRPr="003807AA">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14:paraId="353DDE4F" w14:textId="77777777" w:rsidR="003807AA" w:rsidRPr="003807AA" w:rsidRDefault="003807AA" w:rsidP="003807AA">
            <w:pPr>
              <w:jc w:val="center"/>
              <w:rPr>
                <w:sz w:val="20"/>
                <w:szCs w:val="20"/>
              </w:rPr>
            </w:pPr>
            <w:r w:rsidRPr="003807AA">
              <w:rPr>
                <w:sz w:val="20"/>
                <w:szCs w:val="20"/>
              </w:rPr>
              <w:t>1700000000</w:t>
            </w:r>
          </w:p>
        </w:tc>
        <w:tc>
          <w:tcPr>
            <w:tcW w:w="735" w:type="dxa"/>
            <w:shd w:val="clear" w:color="auto" w:fill="auto"/>
            <w:noWrap/>
            <w:vAlign w:val="bottom"/>
          </w:tcPr>
          <w:p w14:paraId="21864322" w14:textId="77777777" w:rsidR="003807AA" w:rsidRPr="003807AA" w:rsidRDefault="003807AA" w:rsidP="003807AA">
            <w:pPr>
              <w:jc w:val="center"/>
              <w:rPr>
                <w:sz w:val="20"/>
                <w:szCs w:val="20"/>
              </w:rPr>
            </w:pPr>
          </w:p>
        </w:tc>
        <w:tc>
          <w:tcPr>
            <w:tcW w:w="1408" w:type="dxa"/>
            <w:shd w:val="clear" w:color="auto" w:fill="auto"/>
            <w:vAlign w:val="bottom"/>
          </w:tcPr>
          <w:p w14:paraId="36CA3F4D" w14:textId="77777777" w:rsidR="003807AA" w:rsidRPr="003807AA" w:rsidRDefault="003807AA" w:rsidP="003807AA">
            <w:pPr>
              <w:jc w:val="right"/>
              <w:rPr>
                <w:sz w:val="20"/>
                <w:szCs w:val="20"/>
              </w:rPr>
            </w:pPr>
            <w:r w:rsidRPr="003807AA">
              <w:rPr>
                <w:sz w:val="20"/>
                <w:szCs w:val="20"/>
              </w:rPr>
              <w:t>1 811,2</w:t>
            </w:r>
          </w:p>
        </w:tc>
        <w:tc>
          <w:tcPr>
            <w:tcW w:w="1412" w:type="dxa"/>
            <w:shd w:val="clear" w:color="auto" w:fill="auto"/>
            <w:vAlign w:val="bottom"/>
          </w:tcPr>
          <w:p w14:paraId="07EB3F8C" w14:textId="77777777" w:rsidR="003807AA" w:rsidRPr="003807AA" w:rsidRDefault="003807AA" w:rsidP="003807AA">
            <w:pPr>
              <w:jc w:val="right"/>
              <w:rPr>
                <w:sz w:val="20"/>
                <w:szCs w:val="20"/>
              </w:rPr>
            </w:pPr>
          </w:p>
        </w:tc>
        <w:tc>
          <w:tcPr>
            <w:tcW w:w="1374" w:type="dxa"/>
            <w:shd w:val="clear" w:color="auto" w:fill="auto"/>
            <w:vAlign w:val="bottom"/>
          </w:tcPr>
          <w:p w14:paraId="66F197C7" w14:textId="77777777" w:rsidR="003807AA" w:rsidRPr="003807AA" w:rsidRDefault="003807AA" w:rsidP="003807AA">
            <w:pPr>
              <w:jc w:val="right"/>
              <w:rPr>
                <w:sz w:val="20"/>
                <w:szCs w:val="20"/>
              </w:rPr>
            </w:pPr>
          </w:p>
        </w:tc>
      </w:tr>
      <w:tr w:rsidR="003807AA" w:rsidRPr="003807AA" w14:paraId="1045BF39" w14:textId="77777777" w:rsidTr="003807AA">
        <w:trPr>
          <w:trHeight w:val="20"/>
        </w:trPr>
        <w:tc>
          <w:tcPr>
            <w:tcW w:w="3984" w:type="dxa"/>
            <w:shd w:val="clear" w:color="auto" w:fill="auto"/>
            <w:vAlign w:val="center"/>
          </w:tcPr>
          <w:p w14:paraId="2A9DB9FF"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7FF533B7" w14:textId="77777777" w:rsidR="003807AA" w:rsidRPr="003807AA" w:rsidRDefault="003807AA" w:rsidP="003807AA">
            <w:pPr>
              <w:jc w:val="center"/>
              <w:rPr>
                <w:sz w:val="20"/>
                <w:szCs w:val="20"/>
              </w:rPr>
            </w:pPr>
            <w:r w:rsidRPr="003807AA">
              <w:rPr>
                <w:sz w:val="20"/>
                <w:szCs w:val="20"/>
              </w:rPr>
              <w:t>1740000000</w:t>
            </w:r>
          </w:p>
        </w:tc>
        <w:tc>
          <w:tcPr>
            <w:tcW w:w="735" w:type="dxa"/>
            <w:shd w:val="clear" w:color="auto" w:fill="auto"/>
            <w:noWrap/>
            <w:vAlign w:val="bottom"/>
          </w:tcPr>
          <w:p w14:paraId="7CCDE9A4" w14:textId="77777777" w:rsidR="003807AA" w:rsidRPr="003807AA" w:rsidRDefault="003807AA" w:rsidP="003807AA">
            <w:pPr>
              <w:jc w:val="center"/>
              <w:rPr>
                <w:sz w:val="20"/>
                <w:szCs w:val="20"/>
              </w:rPr>
            </w:pPr>
          </w:p>
        </w:tc>
        <w:tc>
          <w:tcPr>
            <w:tcW w:w="1408" w:type="dxa"/>
            <w:shd w:val="clear" w:color="auto" w:fill="auto"/>
            <w:vAlign w:val="bottom"/>
          </w:tcPr>
          <w:p w14:paraId="028923A8" w14:textId="77777777" w:rsidR="003807AA" w:rsidRPr="003807AA" w:rsidRDefault="003807AA" w:rsidP="003807AA">
            <w:pPr>
              <w:jc w:val="right"/>
              <w:rPr>
                <w:sz w:val="20"/>
                <w:szCs w:val="20"/>
              </w:rPr>
            </w:pPr>
            <w:r w:rsidRPr="003807AA">
              <w:rPr>
                <w:sz w:val="20"/>
                <w:szCs w:val="20"/>
              </w:rPr>
              <w:t>1 811,2</w:t>
            </w:r>
          </w:p>
        </w:tc>
        <w:tc>
          <w:tcPr>
            <w:tcW w:w="1412" w:type="dxa"/>
            <w:shd w:val="clear" w:color="auto" w:fill="auto"/>
            <w:vAlign w:val="bottom"/>
          </w:tcPr>
          <w:p w14:paraId="622986DF" w14:textId="77777777" w:rsidR="003807AA" w:rsidRPr="003807AA" w:rsidRDefault="003807AA" w:rsidP="003807AA">
            <w:pPr>
              <w:jc w:val="right"/>
              <w:rPr>
                <w:sz w:val="20"/>
                <w:szCs w:val="20"/>
              </w:rPr>
            </w:pPr>
          </w:p>
        </w:tc>
        <w:tc>
          <w:tcPr>
            <w:tcW w:w="1374" w:type="dxa"/>
            <w:shd w:val="clear" w:color="auto" w:fill="auto"/>
            <w:vAlign w:val="bottom"/>
          </w:tcPr>
          <w:p w14:paraId="6E28049C" w14:textId="77777777" w:rsidR="003807AA" w:rsidRPr="003807AA" w:rsidRDefault="003807AA" w:rsidP="003807AA">
            <w:pPr>
              <w:jc w:val="right"/>
              <w:rPr>
                <w:sz w:val="20"/>
                <w:szCs w:val="20"/>
              </w:rPr>
            </w:pPr>
          </w:p>
        </w:tc>
      </w:tr>
      <w:tr w:rsidR="003807AA" w:rsidRPr="003807AA" w14:paraId="45D30D50" w14:textId="77777777" w:rsidTr="003807AA">
        <w:trPr>
          <w:trHeight w:val="20"/>
        </w:trPr>
        <w:tc>
          <w:tcPr>
            <w:tcW w:w="3984" w:type="dxa"/>
            <w:shd w:val="clear" w:color="auto" w:fill="auto"/>
            <w:vAlign w:val="center"/>
          </w:tcPr>
          <w:p w14:paraId="5EC5AC92" w14:textId="77777777" w:rsidR="003807AA" w:rsidRPr="003807AA" w:rsidRDefault="003807AA" w:rsidP="003807AA">
            <w:pPr>
              <w:jc w:val="both"/>
              <w:rPr>
                <w:sz w:val="20"/>
                <w:szCs w:val="20"/>
              </w:rPr>
            </w:pPr>
            <w:r w:rsidRPr="003807AA">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14:paraId="607A4616" w14:textId="77777777" w:rsidR="003807AA" w:rsidRPr="003807AA" w:rsidRDefault="003807AA" w:rsidP="003807AA">
            <w:pPr>
              <w:jc w:val="center"/>
              <w:rPr>
                <w:sz w:val="20"/>
                <w:szCs w:val="20"/>
              </w:rPr>
            </w:pPr>
            <w:r w:rsidRPr="003807AA">
              <w:rPr>
                <w:sz w:val="20"/>
                <w:szCs w:val="20"/>
              </w:rPr>
              <w:t>1740100000</w:t>
            </w:r>
          </w:p>
        </w:tc>
        <w:tc>
          <w:tcPr>
            <w:tcW w:w="735" w:type="dxa"/>
            <w:shd w:val="clear" w:color="auto" w:fill="auto"/>
            <w:noWrap/>
            <w:vAlign w:val="bottom"/>
          </w:tcPr>
          <w:p w14:paraId="4DDFAD28" w14:textId="77777777" w:rsidR="003807AA" w:rsidRPr="003807AA" w:rsidRDefault="003807AA" w:rsidP="003807AA">
            <w:pPr>
              <w:jc w:val="center"/>
              <w:rPr>
                <w:sz w:val="20"/>
                <w:szCs w:val="20"/>
              </w:rPr>
            </w:pPr>
          </w:p>
        </w:tc>
        <w:tc>
          <w:tcPr>
            <w:tcW w:w="1408" w:type="dxa"/>
            <w:shd w:val="clear" w:color="auto" w:fill="auto"/>
            <w:vAlign w:val="bottom"/>
          </w:tcPr>
          <w:p w14:paraId="1902B857" w14:textId="77777777" w:rsidR="003807AA" w:rsidRPr="003807AA" w:rsidRDefault="003807AA" w:rsidP="003807AA">
            <w:pPr>
              <w:jc w:val="right"/>
              <w:rPr>
                <w:sz w:val="20"/>
                <w:szCs w:val="20"/>
              </w:rPr>
            </w:pPr>
            <w:r w:rsidRPr="003807AA">
              <w:rPr>
                <w:sz w:val="20"/>
                <w:szCs w:val="20"/>
              </w:rPr>
              <w:t>1 793,2</w:t>
            </w:r>
          </w:p>
        </w:tc>
        <w:tc>
          <w:tcPr>
            <w:tcW w:w="1412" w:type="dxa"/>
            <w:shd w:val="clear" w:color="auto" w:fill="auto"/>
            <w:vAlign w:val="bottom"/>
          </w:tcPr>
          <w:p w14:paraId="1866AF29" w14:textId="77777777" w:rsidR="003807AA" w:rsidRPr="003807AA" w:rsidRDefault="003807AA" w:rsidP="003807AA">
            <w:pPr>
              <w:jc w:val="right"/>
              <w:rPr>
                <w:sz w:val="20"/>
                <w:szCs w:val="20"/>
              </w:rPr>
            </w:pPr>
          </w:p>
        </w:tc>
        <w:tc>
          <w:tcPr>
            <w:tcW w:w="1374" w:type="dxa"/>
            <w:shd w:val="clear" w:color="auto" w:fill="auto"/>
            <w:vAlign w:val="bottom"/>
          </w:tcPr>
          <w:p w14:paraId="365A6B4C" w14:textId="77777777" w:rsidR="003807AA" w:rsidRPr="003807AA" w:rsidRDefault="003807AA" w:rsidP="003807AA">
            <w:pPr>
              <w:jc w:val="right"/>
              <w:rPr>
                <w:sz w:val="20"/>
                <w:szCs w:val="20"/>
              </w:rPr>
            </w:pPr>
          </w:p>
        </w:tc>
      </w:tr>
      <w:tr w:rsidR="003807AA" w:rsidRPr="003807AA" w14:paraId="2AC32DDB" w14:textId="77777777" w:rsidTr="003807AA">
        <w:trPr>
          <w:trHeight w:val="20"/>
        </w:trPr>
        <w:tc>
          <w:tcPr>
            <w:tcW w:w="3984" w:type="dxa"/>
            <w:shd w:val="clear" w:color="auto" w:fill="auto"/>
            <w:vAlign w:val="center"/>
          </w:tcPr>
          <w:p w14:paraId="4CB29393" w14:textId="77777777" w:rsidR="003807AA" w:rsidRPr="003807AA" w:rsidRDefault="003807AA" w:rsidP="003807AA">
            <w:pPr>
              <w:jc w:val="both"/>
              <w:rPr>
                <w:sz w:val="20"/>
                <w:szCs w:val="20"/>
              </w:rPr>
            </w:pPr>
            <w:r w:rsidRPr="003807AA">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79D43C40" w14:textId="77777777" w:rsidR="003807AA" w:rsidRPr="003807AA" w:rsidRDefault="003807AA" w:rsidP="003807AA">
            <w:pPr>
              <w:jc w:val="center"/>
              <w:rPr>
                <w:sz w:val="20"/>
                <w:szCs w:val="20"/>
              </w:rPr>
            </w:pPr>
            <w:r w:rsidRPr="003807AA">
              <w:rPr>
                <w:sz w:val="20"/>
                <w:szCs w:val="20"/>
              </w:rPr>
              <w:t>1740198701</w:t>
            </w:r>
          </w:p>
        </w:tc>
        <w:tc>
          <w:tcPr>
            <w:tcW w:w="735" w:type="dxa"/>
            <w:shd w:val="clear" w:color="auto" w:fill="auto"/>
            <w:noWrap/>
            <w:vAlign w:val="bottom"/>
          </w:tcPr>
          <w:p w14:paraId="5E1858E3" w14:textId="77777777" w:rsidR="003807AA" w:rsidRPr="003807AA" w:rsidRDefault="003807AA" w:rsidP="003807AA">
            <w:pPr>
              <w:jc w:val="center"/>
              <w:rPr>
                <w:sz w:val="20"/>
                <w:szCs w:val="20"/>
              </w:rPr>
            </w:pPr>
            <w:r w:rsidRPr="003807AA">
              <w:rPr>
                <w:sz w:val="20"/>
                <w:szCs w:val="20"/>
              </w:rPr>
              <w:t>810</w:t>
            </w:r>
          </w:p>
        </w:tc>
        <w:tc>
          <w:tcPr>
            <w:tcW w:w="1408" w:type="dxa"/>
            <w:shd w:val="clear" w:color="auto" w:fill="auto"/>
            <w:vAlign w:val="bottom"/>
          </w:tcPr>
          <w:p w14:paraId="6716DD32" w14:textId="77777777" w:rsidR="003807AA" w:rsidRPr="003807AA" w:rsidRDefault="003807AA" w:rsidP="003807AA">
            <w:pPr>
              <w:jc w:val="right"/>
              <w:rPr>
                <w:sz w:val="20"/>
                <w:szCs w:val="20"/>
              </w:rPr>
            </w:pPr>
            <w:r w:rsidRPr="003807AA">
              <w:rPr>
                <w:sz w:val="20"/>
                <w:szCs w:val="20"/>
              </w:rPr>
              <w:t>1 793,2</w:t>
            </w:r>
          </w:p>
        </w:tc>
        <w:tc>
          <w:tcPr>
            <w:tcW w:w="1412" w:type="dxa"/>
            <w:shd w:val="clear" w:color="auto" w:fill="auto"/>
            <w:vAlign w:val="bottom"/>
          </w:tcPr>
          <w:p w14:paraId="7330B41B" w14:textId="77777777" w:rsidR="003807AA" w:rsidRPr="003807AA" w:rsidRDefault="003807AA" w:rsidP="003807AA">
            <w:pPr>
              <w:jc w:val="right"/>
              <w:rPr>
                <w:sz w:val="20"/>
                <w:szCs w:val="20"/>
              </w:rPr>
            </w:pPr>
          </w:p>
        </w:tc>
        <w:tc>
          <w:tcPr>
            <w:tcW w:w="1374" w:type="dxa"/>
            <w:shd w:val="clear" w:color="auto" w:fill="auto"/>
            <w:vAlign w:val="bottom"/>
          </w:tcPr>
          <w:p w14:paraId="2E7A740F" w14:textId="77777777" w:rsidR="003807AA" w:rsidRPr="003807AA" w:rsidRDefault="003807AA" w:rsidP="003807AA">
            <w:pPr>
              <w:jc w:val="right"/>
              <w:rPr>
                <w:sz w:val="20"/>
                <w:szCs w:val="20"/>
              </w:rPr>
            </w:pPr>
          </w:p>
        </w:tc>
      </w:tr>
      <w:tr w:rsidR="003807AA" w:rsidRPr="003807AA" w14:paraId="3AD99318" w14:textId="77777777" w:rsidTr="003807AA">
        <w:trPr>
          <w:trHeight w:val="20"/>
        </w:trPr>
        <w:tc>
          <w:tcPr>
            <w:tcW w:w="3984" w:type="dxa"/>
            <w:shd w:val="clear" w:color="auto" w:fill="auto"/>
            <w:vAlign w:val="center"/>
          </w:tcPr>
          <w:p w14:paraId="1CC2EC33" w14:textId="77777777" w:rsidR="003807AA" w:rsidRPr="003807AA" w:rsidRDefault="003807AA" w:rsidP="003807AA">
            <w:pPr>
              <w:jc w:val="both"/>
              <w:rPr>
                <w:sz w:val="20"/>
                <w:szCs w:val="20"/>
              </w:rPr>
            </w:pPr>
            <w:r w:rsidRPr="003807AA">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14:paraId="7CEC187F" w14:textId="77777777" w:rsidR="003807AA" w:rsidRPr="003807AA" w:rsidRDefault="003807AA" w:rsidP="003807AA">
            <w:pPr>
              <w:jc w:val="center"/>
              <w:rPr>
                <w:sz w:val="20"/>
                <w:szCs w:val="20"/>
              </w:rPr>
            </w:pPr>
            <w:r w:rsidRPr="003807AA">
              <w:rPr>
                <w:sz w:val="20"/>
                <w:szCs w:val="20"/>
              </w:rPr>
              <w:t>1740200000</w:t>
            </w:r>
          </w:p>
        </w:tc>
        <w:tc>
          <w:tcPr>
            <w:tcW w:w="735" w:type="dxa"/>
            <w:shd w:val="clear" w:color="auto" w:fill="auto"/>
            <w:noWrap/>
            <w:vAlign w:val="bottom"/>
          </w:tcPr>
          <w:p w14:paraId="0874B448" w14:textId="77777777" w:rsidR="003807AA" w:rsidRPr="003807AA" w:rsidRDefault="003807AA" w:rsidP="003807AA">
            <w:pPr>
              <w:jc w:val="center"/>
              <w:rPr>
                <w:sz w:val="20"/>
                <w:szCs w:val="20"/>
              </w:rPr>
            </w:pPr>
          </w:p>
        </w:tc>
        <w:tc>
          <w:tcPr>
            <w:tcW w:w="1408" w:type="dxa"/>
            <w:shd w:val="clear" w:color="auto" w:fill="auto"/>
            <w:vAlign w:val="bottom"/>
          </w:tcPr>
          <w:p w14:paraId="0034D041" w14:textId="77777777" w:rsidR="003807AA" w:rsidRPr="003807AA" w:rsidRDefault="003807AA" w:rsidP="003807AA">
            <w:pPr>
              <w:jc w:val="right"/>
              <w:rPr>
                <w:sz w:val="20"/>
                <w:szCs w:val="20"/>
              </w:rPr>
            </w:pPr>
            <w:r w:rsidRPr="003807AA">
              <w:rPr>
                <w:sz w:val="20"/>
                <w:szCs w:val="20"/>
              </w:rPr>
              <w:t>9,0</w:t>
            </w:r>
          </w:p>
        </w:tc>
        <w:tc>
          <w:tcPr>
            <w:tcW w:w="1412" w:type="dxa"/>
            <w:shd w:val="clear" w:color="auto" w:fill="auto"/>
            <w:vAlign w:val="bottom"/>
          </w:tcPr>
          <w:p w14:paraId="0525F388" w14:textId="77777777" w:rsidR="003807AA" w:rsidRPr="003807AA" w:rsidRDefault="003807AA" w:rsidP="003807AA">
            <w:pPr>
              <w:jc w:val="right"/>
              <w:rPr>
                <w:sz w:val="20"/>
                <w:szCs w:val="20"/>
              </w:rPr>
            </w:pPr>
          </w:p>
        </w:tc>
        <w:tc>
          <w:tcPr>
            <w:tcW w:w="1374" w:type="dxa"/>
            <w:shd w:val="clear" w:color="auto" w:fill="auto"/>
            <w:vAlign w:val="bottom"/>
          </w:tcPr>
          <w:p w14:paraId="1BFC5870" w14:textId="77777777" w:rsidR="003807AA" w:rsidRPr="003807AA" w:rsidRDefault="003807AA" w:rsidP="003807AA">
            <w:pPr>
              <w:jc w:val="right"/>
              <w:rPr>
                <w:sz w:val="20"/>
                <w:szCs w:val="20"/>
              </w:rPr>
            </w:pPr>
          </w:p>
        </w:tc>
      </w:tr>
      <w:tr w:rsidR="003807AA" w:rsidRPr="003807AA" w14:paraId="2DF24635" w14:textId="77777777" w:rsidTr="003807AA">
        <w:trPr>
          <w:trHeight w:val="20"/>
        </w:trPr>
        <w:tc>
          <w:tcPr>
            <w:tcW w:w="3984" w:type="dxa"/>
            <w:shd w:val="clear" w:color="auto" w:fill="auto"/>
            <w:vAlign w:val="center"/>
          </w:tcPr>
          <w:p w14:paraId="47ECE18A" w14:textId="77777777" w:rsidR="003807AA" w:rsidRPr="003807AA" w:rsidRDefault="003807AA" w:rsidP="003807AA">
            <w:pPr>
              <w:jc w:val="both"/>
              <w:rPr>
                <w:sz w:val="20"/>
                <w:szCs w:val="20"/>
              </w:rPr>
            </w:pPr>
            <w:r w:rsidRPr="003807AA">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59536CF" w14:textId="77777777" w:rsidR="003807AA" w:rsidRPr="003807AA" w:rsidRDefault="003807AA" w:rsidP="003807AA">
            <w:pPr>
              <w:jc w:val="center"/>
              <w:rPr>
                <w:sz w:val="20"/>
                <w:szCs w:val="20"/>
              </w:rPr>
            </w:pPr>
            <w:r w:rsidRPr="003807AA">
              <w:rPr>
                <w:sz w:val="20"/>
                <w:szCs w:val="20"/>
              </w:rPr>
              <w:t>1740228260</w:t>
            </w:r>
          </w:p>
        </w:tc>
        <w:tc>
          <w:tcPr>
            <w:tcW w:w="735" w:type="dxa"/>
            <w:shd w:val="clear" w:color="auto" w:fill="auto"/>
            <w:noWrap/>
            <w:vAlign w:val="bottom"/>
          </w:tcPr>
          <w:p w14:paraId="28648E93"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4BE5C0B" w14:textId="77777777" w:rsidR="003807AA" w:rsidRPr="003807AA" w:rsidRDefault="003807AA" w:rsidP="003807AA">
            <w:pPr>
              <w:jc w:val="right"/>
              <w:rPr>
                <w:sz w:val="20"/>
                <w:szCs w:val="20"/>
              </w:rPr>
            </w:pPr>
            <w:r w:rsidRPr="003807AA">
              <w:rPr>
                <w:sz w:val="20"/>
                <w:szCs w:val="20"/>
              </w:rPr>
              <w:t>9,0</w:t>
            </w:r>
          </w:p>
        </w:tc>
        <w:tc>
          <w:tcPr>
            <w:tcW w:w="1412" w:type="dxa"/>
            <w:shd w:val="clear" w:color="auto" w:fill="auto"/>
            <w:vAlign w:val="bottom"/>
          </w:tcPr>
          <w:p w14:paraId="05DDE625" w14:textId="77777777" w:rsidR="003807AA" w:rsidRPr="003807AA" w:rsidRDefault="003807AA" w:rsidP="003807AA">
            <w:pPr>
              <w:jc w:val="right"/>
              <w:rPr>
                <w:sz w:val="20"/>
                <w:szCs w:val="20"/>
              </w:rPr>
            </w:pPr>
          </w:p>
        </w:tc>
        <w:tc>
          <w:tcPr>
            <w:tcW w:w="1374" w:type="dxa"/>
            <w:shd w:val="clear" w:color="auto" w:fill="auto"/>
            <w:vAlign w:val="bottom"/>
          </w:tcPr>
          <w:p w14:paraId="2CD2CC3F" w14:textId="77777777" w:rsidR="003807AA" w:rsidRPr="003807AA" w:rsidRDefault="003807AA" w:rsidP="003807AA">
            <w:pPr>
              <w:jc w:val="right"/>
              <w:rPr>
                <w:sz w:val="20"/>
                <w:szCs w:val="20"/>
              </w:rPr>
            </w:pPr>
          </w:p>
        </w:tc>
      </w:tr>
      <w:tr w:rsidR="003807AA" w:rsidRPr="003807AA" w14:paraId="52F2D809" w14:textId="77777777" w:rsidTr="003807AA">
        <w:trPr>
          <w:trHeight w:val="20"/>
        </w:trPr>
        <w:tc>
          <w:tcPr>
            <w:tcW w:w="3984" w:type="dxa"/>
            <w:shd w:val="clear" w:color="auto" w:fill="auto"/>
            <w:vAlign w:val="center"/>
          </w:tcPr>
          <w:p w14:paraId="427C375F" w14:textId="77777777" w:rsidR="003807AA" w:rsidRPr="003807AA" w:rsidRDefault="003807AA" w:rsidP="003807AA">
            <w:pPr>
              <w:jc w:val="both"/>
              <w:rPr>
                <w:sz w:val="20"/>
                <w:szCs w:val="20"/>
              </w:rPr>
            </w:pPr>
            <w:r w:rsidRPr="003807AA">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14:paraId="3265025E" w14:textId="77777777" w:rsidR="003807AA" w:rsidRPr="003807AA" w:rsidRDefault="003807AA" w:rsidP="003807AA">
            <w:pPr>
              <w:jc w:val="center"/>
              <w:rPr>
                <w:sz w:val="20"/>
                <w:szCs w:val="20"/>
              </w:rPr>
            </w:pPr>
            <w:r w:rsidRPr="003807AA">
              <w:rPr>
                <w:sz w:val="20"/>
                <w:szCs w:val="20"/>
              </w:rPr>
              <w:t>1740300000</w:t>
            </w:r>
          </w:p>
        </w:tc>
        <w:tc>
          <w:tcPr>
            <w:tcW w:w="735" w:type="dxa"/>
            <w:shd w:val="clear" w:color="auto" w:fill="auto"/>
            <w:noWrap/>
            <w:vAlign w:val="bottom"/>
          </w:tcPr>
          <w:p w14:paraId="6818953B" w14:textId="77777777" w:rsidR="003807AA" w:rsidRPr="003807AA" w:rsidRDefault="003807AA" w:rsidP="003807AA">
            <w:pPr>
              <w:jc w:val="center"/>
              <w:rPr>
                <w:sz w:val="20"/>
                <w:szCs w:val="20"/>
              </w:rPr>
            </w:pPr>
          </w:p>
        </w:tc>
        <w:tc>
          <w:tcPr>
            <w:tcW w:w="1408" w:type="dxa"/>
            <w:shd w:val="clear" w:color="auto" w:fill="auto"/>
            <w:vAlign w:val="bottom"/>
          </w:tcPr>
          <w:p w14:paraId="1221E469" w14:textId="77777777" w:rsidR="003807AA" w:rsidRPr="003807AA" w:rsidRDefault="003807AA" w:rsidP="003807AA">
            <w:pPr>
              <w:jc w:val="right"/>
              <w:rPr>
                <w:sz w:val="20"/>
                <w:szCs w:val="20"/>
              </w:rPr>
            </w:pPr>
            <w:r w:rsidRPr="003807AA">
              <w:rPr>
                <w:sz w:val="20"/>
                <w:szCs w:val="20"/>
              </w:rPr>
              <w:t>9,0</w:t>
            </w:r>
          </w:p>
        </w:tc>
        <w:tc>
          <w:tcPr>
            <w:tcW w:w="1412" w:type="dxa"/>
            <w:shd w:val="clear" w:color="auto" w:fill="auto"/>
            <w:vAlign w:val="bottom"/>
          </w:tcPr>
          <w:p w14:paraId="394439CE" w14:textId="77777777" w:rsidR="003807AA" w:rsidRPr="003807AA" w:rsidRDefault="003807AA" w:rsidP="003807AA">
            <w:pPr>
              <w:jc w:val="right"/>
              <w:rPr>
                <w:sz w:val="20"/>
                <w:szCs w:val="20"/>
              </w:rPr>
            </w:pPr>
          </w:p>
        </w:tc>
        <w:tc>
          <w:tcPr>
            <w:tcW w:w="1374" w:type="dxa"/>
            <w:shd w:val="clear" w:color="auto" w:fill="auto"/>
            <w:vAlign w:val="bottom"/>
          </w:tcPr>
          <w:p w14:paraId="096A6D61" w14:textId="77777777" w:rsidR="003807AA" w:rsidRPr="003807AA" w:rsidRDefault="003807AA" w:rsidP="003807AA">
            <w:pPr>
              <w:jc w:val="right"/>
              <w:rPr>
                <w:sz w:val="20"/>
                <w:szCs w:val="20"/>
              </w:rPr>
            </w:pPr>
          </w:p>
        </w:tc>
      </w:tr>
      <w:tr w:rsidR="003807AA" w:rsidRPr="003807AA" w14:paraId="59351F08" w14:textId="77777777" w:rsidTr="003807AA">
        <w:trPr>
          <w:trHeight w:val="20"/>
        </w:trPr>
        <w:tc>
          <w:tcPr>
            <w:tcW w:w="3984" w:type="dxa"/>
            <w:shd w:val="clear" w:color="auto" w:fill="auto"/>
            <w:vAlign w:val="center"/>
          </w:tcPr>
          <w:p w14:paraId="4956BB25" w14:textId="77777777" w:rsidR="003807AA" w:rsidRPr="003807AA" w:rsidRDefault="003807AA" w:rsidP="003807AA">
            <w:pPr>
              <w:jc w:val="both"/>
              <w:rPr>
                <w:sz w:val="20"/>
                <w:szCs w:val="20"/>
              </w:rPr>
            </w:pPr>
            <w:r w:rsidRPr="003807AA">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F56472C" w14:textId="77777777" w:rsidR="003807AA" w:rsidRPr="003807AA" w:rsidRDefault="003807AA" w:rsidP="003807AA">
            <w:pPr>
              <w:jc w:val="center"/>
              <w:rPr>
                <w:sz w:val="20"/>
                <w:szCs w:val="20"/>
              </w:rPr>
            </w:pPr>
            <w:r w:rsidRPr="003807AA">
              <w:rPr>
                <w:sz w:val="20"/>
                <w:szCs w:val="20"/>
              </w:rPr>
              <w:t>1740328270</w:t>
            </w:r>
          </w:p>
        </w:tc>
        <w:tc>
          <w:tcPr>
            <w:tcW w:w="735" w:type="dxa"/>
            <w:shd w:val="clear" w:color="auto" w:fill="auto"/>
            <w:noWrap/>
            <w:vAlign w:val="bottom"/>
          </w:tcPr>
          <w:p w14:paraId="4BF5167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46B7E8B" w14:textId="77777777" w:rsidR="003807AA" w:rsidRPr="003807AA" w:rsidRDefault="003807AA" w:rsidP="003807AA">
            <w:pPr>
              <w:jc w:val="right"/>
              <w:rPr>
                <w:sz w:val="20"/>
                <w:szCs w:val="20"/>
              </w:rPr>
            </w:pPr>
            <w:r w:rsidRPr="003807AA">
              <w:rPr>
                <w:sz w:val="20"/>
                <w:szCs w:val="20"/>
              </w:rPr>
              <w:t>9,0</w:t>
            </w:r>
          </w:p>
        </w:tc>
        <w:tc>
          <w:tcPr>
            <w:tcW w:w="1412" w:type="dxa"/>
            <w:shd w:val="clear" w:color="auto" w:fill="auto"/>
            <w:vAlign w:val="bottom"/>
          </w:tcPr>
          <w:p w14:paraId="7AE24D85" w14:textId="77777777" w:rsidR="003807AA" w:rsidRPr="003807AA" w:rsidRDefault="003807AA" w:rsidP="003807AA">
            <w:pPr>
              <w:jc w:val="right"/>
              <w:rPr>
                <w:sz w:val="20"/>
                <w:szCs w:val="20"/>
              </w:rPr>
            </w:pPr>
          </w:p>
        </w:tc>
        <w:tc>
          <w:tcPr>
            <w:tcW w:w="1374" w:type="dxa"/>
            <w:shd w:val="clear" w:color="auto" w:fill="auto"/>
            <w:vAlign w:val="bottom"/>
          </w:tcPr>
          <w:p w14:paraId="56C4DBE7" w14:textId="77777777" w:rsidR="003807AA" w:rsidRPr="003807AA" w:rsidRDefault="003807AA" w:rsidP="003807AA">
            <w:pPr>
              <w:jc w:val="right"/>
              <w:rPr>
                <w:sz w:val="20"/>
                <w:szCs w:val="20"/>
              </w:rPr>
            </w:pPr>
          </w:p>
        </w:tc>
      </w:tr>
      <w:tr w:rsidR="003807AA" w:rsidRPr="003807AA" w14:paraId="7B367467" w14:textId="77777777" w:rsidTr="003807AA">
        <w:trPr>
          <w:trHeight w:val="20"/>
        </w:trPr>
        <w:tc>
          <w:tcPr>
            <w:tcW w:w="3984" w:type="dxa"/>
            <w:shd w:val="clear" w:color="auto" w:fill="auto"/>
            <w:vAlign w:val="center"/>
          </w:tcPr>
          <w:p w14:paraId="65F4683F" w14:textId="77777777" w:rsidR="003807AA" w:rsidRPr="003807AA" w:rsidRDefault="003807AA" w:rsidP="003807AA">
            <w:pPr>
              <w:jc w:val="both"/>
              <w:rPr>
                <w:sz w:val="20"/>
                <w:szCs w:val="20"/>
              </w:rPr>
            </w:pPr>
            <w:r w:rsidRPr="003807AA">
              <w:rPr>
                <w:sz w:val="20"/>
                <w:szCs w:val="20"/>
              </w:rPr>
              <w:t>Муниципальная программа города Шахты "Повышение качества предоставления</w:t>
            </w:r>
            <w:r w:rsidRPr="003807AA">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14:paraId="6C5019C4" w14:textId="77777777" w:rsidR="003807AA" w:rsidRPr="003807AA" w:rsidRDefault="003807AA" w:rsidP="003807AA">
            <w:pPr>
              <w:jc w:val="center"/>
              <w:rPr>
                <w:sz w:val="20"/>
                <w:szCs w:val="20"/>
              </w:rPr>
            </w:pPr>
            <w:r w:rsidRPr="003807AA">
              <w:rPr>
                <w:sz w:val="20"/>
                <w:szCs w:val="20"/>
              </w:rPr>
              <w:t>1800000000</w:t>
            </w:r>
          </w:p>
        </w:tc>
        <w:tc>
          <w:tcPr>
            <w:tcW w:w="735" w:type="dxa"/>
            <w:shd w:val="clear" w:color="auto" w:fill="auto"/>
            <w:noWrap/>
            <w:vAlign w:val="bottom"/>
          </w:tcPr>
          <w:p w14:paraId="57F96F16" w14:textId="77777777" w:rsidR="003807AA" w:rsidRPr="003807AA" w:rsidRDefault="003807AA" w:rsidP="003807AA">
            <w:pPr>
              <w:jc w:val="center"/>
              <w:rPr>
                <w:sz w:val="20"/>
                <w:szCs w:val="20"/>
              </w:rPr>
            </w:pPr>
          </w:p>
        </w:tc>
        <w:tc>
          <w:tcPr>
            <w:tcW w:w="1408" w:type="dxa"/>
            <w:shd w:val="clear" w:color="auto" w:fill="auto"/>
            <w:vAlign w:val="bottom"/>
          </w:tcPr>
          <w:p w14:paraId="172774A3" w14:textId="77777777" w:rsidR="003807AA" w:rsidRPr="003807AA" w:rsidRDefault="003807AA" w:rsidP="003807AA">
            <w:pPr>
              <w:jc w:val="right"/>
              <w:rPr>
                <w:sz w:val="20"/>
                <w:szCs w:val="20"/>
              </w:rPr>
            </w:pPr>
            <w:r w:rsidRPr="003807AA">
              <w:rPr>
                <w:sz w:val="20"/>
                <w:szCs w:val="20"/>
              </w:rPr>
              <w:t>56 342,4</w:t>
            </w:r>
          </w:p>
        </w:tc>
        <w:tc>
          <w:tcPr>
            <w:tcW w:w="1412" w:type="dxa"/>
            <w:shd w:val="clear" w:color="auto" w:fill="auto"/>
            <w:vAlign w:val="bottom"/>
          </w:tcPr>
          <w:p w14:paraId="5FB25C4B" w14:textId="77777777" w:rsidR="003807AA" w:rsidRPr="003807AA" w:rsidRDefault="003807AA" w:rsidP="003807AA">
            <w:pPr>
              <w:jc w:val="right"/>
              <w:rPr>
                <w:sz w:val="20"/>
                <w:szCs w:val="20"/>
              </w:rPr>
            </w:pPr>
            <w:r w:rsidRPr="003807AA">
              <w:rPr>
                <w:sz w:val="20"/>
                <w:szCs w:val="20"/>
              </w:rPr>
              <w:t>43 078,4</w:t>
            </w:r>
          </w:p>
        </w:tc>
        <w:tc>
          <w:tcPr>
            <w:tcW w:w="1374" w:type="dxa"/>
            <w:shd w:val="clear" w:color="auto" w:fill="auto"/>
            <w:vAlign w:val="bottom"/>
          </w:tcPr>
          <w:p w14:paraId="588B833C" w14:textId="77777777" w:rsidR="003807AA" w:rsidRPr="003807AA" w:rsidRDefault="003807AA" w:rsidP="003807AA">
            <w:pPr>
              <w:jc w:val="right"/>
              <w:rPr>
                <w:sz w:val="20"/>
                <w:szCs w:val="20"/>
              </w:rPr>
            </w:pPr>
            <w:r w:rsidRPr="003807AA">
              <w:rPr>
                <w:sz w:val="20"/>
                <w:szCs w:val="20"/>
              </w:rPr>
              <w:t>44 737,5</w:t>
            </w:r>
          </w:p>
        </w:tc>
      </w:tr>
      <w:tr w:rsidR="003807AA" w:rsidRPr="003807AA" w14:paraId="10CC8B01" w14:textId="77777777" w:rsidTr="003807AA">
        <w:trPr>
          <w:trHeight w:val="20"/>
        </w:trPr>
        <w:tc>
          <w:tcPr>
            <w:tcW w:w="3984" w:type="dxa"/>
            <w:shd w:val="clear" w:color="auto" w:fill="auto"/>
            <w:vAlign w:val="center"/>
          </w:tcPr>
          <w:p w14:paraId="731C8AED"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290A9B83" w14:textId="77777777" w:rsidR="003807AA" w:rsidRPr="003807AA" w:rsidRDefault="003807AA" w:rsidP="003807AA">
            <w:pPr>
              <w:jc w:val="center"/>
              <w:rPr>
                <w:sz w:val="20"/>
                <w:szCs w:val="20"/>
              </w:rPr>
            </w:pPr>
            <w:r w:rsidRPr="003807AA">
              <w:rPr>
                <w:sz w:val="20"/>
                <w:szCs w:val="20"/>
              </w:rPr>
              <w:t>1840000000</w:t>
            </w:r>
          </w:p>
        </w:tc>
        <w:tc>
          <w:tcPr>
            <w:tcW w:w="735" w:type="dxa"/>
            <w:shd w:val="clear" w:color="auto" w:fill="auto"/>
            <w:noWrap/>
            <w:vAlign w:val="bottom"/>
          </w:tcPr>
          <w:p w14:paraId="16FCBC58" w14:textId="77777777" w:rsidR="003807AA" w:rsidRPr="003807AA" w:rsidRDefault="003807AA" w:rsidP="003807AA">
            <w:pPr>
              <w:jc w:val="center"/>
              <w:rPr>
                <w:sz w:val="20"/>
                <w:szCs w:val="20"/>
              </w:rPr>
            </w:pPr>
          </w:p>
        </w:tc>
        <w:tc>
          <w:tcPr>
            <w:tcW w:w="1408" w:type="dxa"/>
            <w:shd w:val="clear" w:color="auto" w:fill="auto"/>
            <w:vAlign w:val="bottom"/>
          </w:tcPr>
          <w:p w14:paraId="78D247F1" w14:textId="77777777" w:rsidR="003807AA" w:rsidRPr="003807AA" w:rsidRDefault="003807AA" w:rsidP="003807AA">
            <w:pPr>
              <w:jc w:val="right"/>
              <w:rPr>
                <w:sz w:val="20"/>
                <w:szCs w:val="20"/>
              </w:rPr>
            </w:pPr>
            <w:r w:rsidRPr="003807AA">
              <w:rPr>
                <w:sz w:val="20"/>
                <w:szCs w:val="20"/>
              </w:rPr>
              <w:t>56 342,4</w:t>
            </w:r>
          </w:p>
        </w:tc>
        <w:tc>
          <w:tcPr>
            <w:tcW w:w="1412" w:type="dxa"/>
            <w:shd w:val="clear" w:color="auto" w:fill="auto"/>
            <w:vAlign w:val="bottom"/>
          </w:tcPr>
          <w:p w14:paraId="361EEFCC" w14:textId="77777777" w:rsidR="003807AA" w:rsidRPr="003807AA" w:rsidRDefault="003807AA" w:rsidP="003807AA">
            <w:pPr>
              <w:jc w:val="right"/>
              <w:rPr>
                <w:sz w:val="20"/>
                <w:szCs w:val="20"/>
              </w:rPr>
            </w:pPr>
            <w:r w:rsidRPr="003807AA">
              <w:rPr>
                <w:sz w:val="20"/>
                <w:szCs w:val="20"/>
              </w:rPr>
              <w:t>43 078,4</w:t>
            </w:r>
          </w:p>
        </w:tc>
        <w:tc>
          <w:tcPr>
            <w:tcW w:w="1374" w:type="dxa"/>
            <w:shd w:val="clear" w:color="auto" w:fill="auto"/>
            <w:vAlign w:val="bottom"/>
          </w:tcPr>
          <w:p w14:paraId="5BE239B4" w14:textId="77777777" w:rsidR="003807AA" w:rsidRPr="003807AA" w:rsidRDefault="003807AA" w:rsidP="003807AA">
            <w:pPr>
              <w:jc w:val="right"/>
              <w:rPr>
                <w:sz w:val="20"/>
                <w:szCs w:val="20"/>
              </w:rPr>
            </w:pPr>
            <w:r w:rsidRPr="003807AA">
              <w:rPr>
                <w:sz w:val="20"/>
                <w:szCs w:val="20"/>
              </w:rPr>
              <w:t>44 737,5</w:t>
            </w:r>
          </w:p>
        </w:tc>
      </w:tr>
      <w:tr w:rsidR="003807AA" w:rsidRPr="003807AA" w14:paraId="42858D67" w14:textId="77777777" w:rsidTr="003807AA">
        <w:trPr>
          <w:trHeight w:val="20"/>
        </w:trPr>
        <w:tc>
          <w:tcPr>
            <w:tcW w:w="3984" w:type="dxa"/>
            <w:shd w:val="clear" w:color="auto" w:fill="auto"/>
            <w:vAlign w:val="center"/>
          </w:tcPr>
          <w:p w14:paraId="11FD6C53" w14:textId="77777777" w:rsidR="003807AA" w:rsidRPr="003807AA" w:rsidRDefault="003807AA" w:rsidP="003807AA">
            <w:pPr>
              <w:jc w:val="both"/>
              <w:rPr>
                <w:sz w:val="20"/>
                <w:szCs w:val="20"/>
              </w:rPr>
            </w:pPr>
            <w:r w:rsidRPr="003807AA">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14:paraId="42316027" w14:textId="77777777" w:rsidR="003807AA" w:rsidRPr="003807AA" w:rsidRDefault="003807AA" w:rsidP="003807AA">
            <w:pPr>
              <w:jc w:val="center"/>
              <w:rPr>
                <w:sz w:val="20"/>
                <w:szCs w:val="20"/>
              </w:rPr>
            </w:pPr>
            <w:r w:rsidRPr="003807AA">
              <w:rPr>
                <w:sz w:val="20"/>
                <w:szCs w:val="20"/>
              </w:rPr>
              <w:t>1840100000</w:t>
            </w:r>
          </w:p>
        </w:tc>
        <w:tc>
          <w:tcPr>
            <w:tcW w:w="735" w:type="dxa"/>
            <w:shd w:val="clear" w:color="auto" w:fill="auto"/>
            <w:noWrap/>
            <w:vAlign w:val="bottom"/>
          </w:tcPr>
          <w:p w14:paraId="7B429440" w14:textId="77777777" w:rsidR="003807AA" w:rsidRPr="003807AA" w:rsidRDefault="003807AA" w:rsidP="003807AA">
            <w:pPr>
              <w:jc w:val="center"/>
              <w:rPr>
                <w:sz w:val="20"/>
                <w:szCs w:val="20"/>
              </w:rPr>
            </w:pPr>
          </w:p>
        </w:tc>
        <w:tc>
          <w:tcPr>
            <w:tcW w:w="1408" w:type="dxa"/>
            <w:shd w:val="clear" w:color="auto" w:fill="auto"/>
            <w:vAlign w:val="bottom"/>
          </w:tcPr>
          <w:p w14:paraId="443E6485" w14:textId="77777777" w:rsidR="003807AA" w:rsidRPr="003807AA" w:rsidRDefault="003807AA" w:rsidP="003807AA">
            <w:pPr>
              <w:jc w:val="right"/>
              <w:rPr>
                <w:sz w:val="20"/>
                <w:szCs w:val="20"/>
              </w:rPr>
            </w:pPr>
            <w:r w:rsidRPr="003807AA">
              <w:rPr>
                <w:sz w:val="20"/>
                <w:szCs w:val="20"/>
              </w:rPr>
              <w:t>56 342,4</w:t>
            </w:r>
          </w:p>
        </w:tc>
        <w:tc>
          <w:tcPr>
            <w:tcW w:w="1412" w:type="dxa"/>
            <w:shd w:val="clear" w:color="auto" w:fill="auto"/>
            <w:vAlign w:val="bottom"/>
          </w:tcPr>
          <w:p w14:paraId="28A3132A" w14:textId="77777777" w:rsidR="003807AA" w:rsidRPr="003807AA" w:rsidRDefault="003807AA" w:rsidP="003807AA">
            <w:pPr>
              <w:jc w:val="right"/>
              <w:rPr>
                <w:sz w:val="20"/>
                <w:szCs w:val="20"/>
              </w:rPr>
            </w:pPr>
            <w:r w:rsidRPr="003807AA">
              <w:rPr>
                <w:sz w:val="20"/>
                <w:szCs w:val="20"/>
              </w:rPr>
              <w:t>43 078,4</w:t>
            </w:r>
          </w:p>
        </w:tc>
        <w:tc>
          <w:tcPr>
            <w:tcW w:w="1374" w:type="dxa"/>
            <w:shd w:val="clear" w:color="auto" w:fill="auto"/>
            <w:vAlign w:val="bottom"/>
          </w:tcPr>
          <w:p w14:paraId="13230BBA" w14:textId="77777777" w:rsidR="003807AA" w:rsidRPr="003807AA" w:rsidRDefault="003807AA" w:rsidP="003807AA">
            <w:pPr>
              <w:jc w:val="right"/>
              <w:rPr>
                <w:sz w:val="20"/>
                <w:szCs w:val="20"/>
              </w:rPr>
            </w:pPr>
            <w:r w:rsidRPr="003807AA">
              <w:rPr>
                <w:sz w:val="20"/>
                <w:szCs w:val="20"/>
              </w:rPr>
              <w:t>44 737,5</w:t>
            </w:r>
          </w:p>
        </w:tc>
      </w:tr>
      <w:tr w:rsidR="003807AA" w:rsidRPr="003807AA" w14:paraId="4B2AFB28" w14:textId="77777777" w:rsidTr="003807AA">
        <w:trPr>
          <w:trHeight w:val="20"/>
        </w:trPr>
        <w:tc>
          <w:tcPr>
            <w:tcW w:w="3984" w:type="dxa"/>
            <w:shd w:val="clear" w:color="auto" w:fill="auto"/>
            <w:vAlign w:val="center"/>
          </w:tcPr>
          <w:p w14:paraId="188E700D" w14:textId="77777777" w:rsidR="003807AA" w:rsidRPr="003807AA" w:rsidRDefault="003807AA" w:rsidP="003807AA">
            <w:pPr>
              <w:jc w:val="both"/>
              <w:rPr>
                <w:sz w:val="20"/>
                <w:szCs w:val="20"/>
              </w:rPr>
            </w:pPr>
            <w:r w:rsidRPr="003807AA">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2B6D6F13" w14:textId="77777777" w:rsidR="003807AA" w:rsidRPr="003807AA" w:rsidRDefault="003807AA" w:rsidP="003807AA">
            <w:pPr>
              <w:jc w:val="center"/>
              <w:rPr>
                <w:sz w:val="20"/>
                <w:szCs w:val="20"/>
              </w:rPr>
            </w:pPr>
            <w:r w:rsidRPr="003807AA">
              <w:rPr>
                <w:sz w:val="20"/>
                <w:szCs w:val="20"/>
              </w:rPr>
              <w:t>1840100590</w:t>
            </w:r>
          </w:p>
        </w:tc>
        <w:tc>
          <w:tcPr>
            <w:tcW w:w="735" w:type="dxa"/>
            <w:shd w:val="clear" w:color="auto" w:fill="auto"/>
            <w:noWrap/>
            <w:vAlign w:val="bottom"/>
          </w:tcPr>
          <w:p w14:paraId="204B0944"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79AF359D" w14:textId="77777777" w:rsidR="003807AA" w:rsidRPr="003807AA" w:rsidRDefault="003807AA" w:rsidP="003807AA">
            <w:pPr>
              <w:jc w:val="right"/>
              <w:rPr>
                <w:sz w:val="20"/>
                <w:szCs w:val="20"/>
              </w:rPr>
            </w:pPr>
            <w:r w:rsidRPr="003807AA">
              <w:rPr>
                <w:sz w:val="20"/>
                <w:szCs w:val="20"/>
              </w:rPr>
              <w:t>55 242,8</w:t>
            </w:r>
          </w:p>
        </w:tc>
        <w:tc>
          <w:tcPr>
            <w:tcW w:w="1412" w:type="dxa"/>
            <w:shd w:val="clear" w:color="auto" w:fill="auto"/>
            <w:vAlign w:val="bottom"/>
          </w:tcPr>
          <w:p w14:paraId="51A8C5EA" w14:textId="77777777" w:rsidR="003807AA" w:rsidRPr="003807AA" w:rsidRDefault="003807AA" w:rsidP="003807AA">
            <w:pPr>
              <w:jc w:val="right"/>
              <w:rPr>
                <w:sz w:val="20"/>
                <w:szCs w:val="20"/>
              </w:rPr>
            </w:pPr>
            <w:r w:rsidRPr="003807AA">
              <w:rPr>
                <w:sz w:val="20"/>
                <w:szCs w:val="20"/>
              </w:rPr>
              <w:t>41 933,6</w:t>
            </w:r>
          </w:p>
        </w:tc>
        <w:tc>
          <w:tcPr>
            <w:tcW w:w="1374" w:type="dxa"/>
            <w:shd w:val="clear" w:color="auto" w:fill="auto"/>
            <w:vAlign w:val="bottom"/>
          </w:tcPr>
          <w:p w14:paraId="52BD81D7" w14:textId="77777777" w:rsidR="003807AA" w:rsidRPr="003807AA" w:rsidRDefault="003807AA" w:rsidP="003807AA">
            <w:pPr>
              <w:jc w:val="right"/>
              <w:rPr>
                <w:sz w:val="20"/>
                <w:szCs w:val="20"/>
              </w:rPr>
            </w:pPr>
            <w:r w:rsidRPr="003807AA">
              <w:rPr>
                <w:sz w:val="20"/>
                <w:szCs w:val="20"/>
              </w:rPr>
              <w:t>43 549,4</w:t>
            </w:r>
          </w:p>
        </w:tc>
      </w:tr>
      <w:tr w:rsidR="003807AA" w:rsidRPr="003807AA" w14:paraId="4A2D8FB9" w14:textId="77777777" w:rsidTr="003807AA">
        <w:trPr>
          <w:trHeight w:val="20"/>
        </w:trPr>
        <w:tc>
          <w:tcPr>
            <w:tcW w:w="3984" w:type="dxa"/>
            <w:shd w:val="clear" w:color="auto" w:fill="auto"/>
            <w:vAlign w:val="center"/>
          </w:tcPr>
          <w:p w14:paraId="4AF21681" w14:textId="77777777" w:rsidR="003807AA" w:rsidRPr="003807AA" w:rsidRDefault="003807AA" w:rsidP="003807AA">
            <w:pPr>
              <w:jc w:val="both"/>
              <w:rPr>
                <w:sz w:val="20"/>
                <w:szCs w:val="20"/>
              </w:rPr>
            </w:pPr>
            <w:r w:rsidRPr="003807AA">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14:paraId="44563F0F" w14:textId="77777777" w:rsidR="003807AA" w:rsidRPr="003807AA" w:rsidRDefault="003807AA" w:rsidP="003807AA">
            <w:pPr>
              <w:jc w:val="center"/>
              <w:rPr>
                <w:sz w:val="20"/>
                <w:szCs w:val="20"/>
              </w:rPr>
            </w:pPr>
            <w:r w:rsidRPr="003807AA">
              <w:rPr>
                <w:sz w:val="20"/>
                <w:szCs w:val="20"/>
              </w:rPr>
              <w:t>18401S3600</w:t>
            </w:r>
          </w:p>
        </w:tc>
        <w:tc>
          <w:tcPr>
            <w:tcW w:w="735" w:type="dxa"/>
            <w:shd w:val="clear" w:color="auto" w:fill="auto"/>
            <w:noWrap/>
            <w:vAlign w:val="bottom"/>
          </w:tcPr>
          <w:p w14:paraId="3BBE0761"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042DE16B" w14:textId="77777777" w:rsidR="003807AA" w:rsidRPr="003807AA" w:rsidRDefault="003807AA" w:rsidP="003807AA">
            <w:pPr>
              <w:jc w:val="right"/>
              <w:rPr>
                <w:sz w:val="20"/>
                <w:szCs w:val="20"/>
              </w:rPr>
            </w:pPr>
            <w:r w:rsidRPr="003807AA">
              <w:rPr>
                <w:sz w:val="20"/>
                <w:szCs w:val="20"/>
              </w:rPr>
              <w:t>608,8</w:t>
            </w:r>
          </w:p>
        </w:tc>
        <w:tc>
          <w:tcPr>
            <w:tcW w:w="1412" w:type="dxa"/>
            <w:shd w:val="clear" w:color="auto" w:fill="auto"/>
            <w:vAlign w:val="bottom"/>
          </w:tcPr>
          <w:p w14:paraId="6F2D7CCA" w14:textId="77777777" w:rsidR="003807AA" w:rsidRPr="003807AA" w:rsidRDefault="003807AA" w:rsidP="003807AA">
            <w:pPr>
              <w:jc w:val="right"/>
              <w:rPr>
                <w:sz w:val="20"/>
                <w:szCs w:val="20"/>
              </w:rPr>
            </w:pPr>
            <w:r w:rsidRPr="003807AA">
              <w:rPr>
                <w:sz w:val="20"/>
                <w:szCs w:val="20"/>
              </w:rPr>
              <w:t>632,6</w:t>
            </w:r>
          </w:p>
        </w:tc>
        <w:tc>
          <w:tcPr>
            <w:tcW w:w="1374" w:type="dxa"/>
            <w:shd w:val="clear" w:color="auto" w:fill="auto"/>
            <w:vAlign w:val="bottom"/>
          </w:tcPr>
          <w:p w14:paraId="3F19570E" w14:textId="77777777" w:rsidR="003807AA" w:rsidRPr="003807AA" w:rsidRDefault="003807AA" w:rsidP="003807AA">
            <w:pPr>
              <w:jc w:val="right"/>
              <w:rPr>
                <w:sz w:val="20"/>
                <w:szCs w:val="20"/>
              </w:rPr>
            </w:pPr>
            <w:r w:rsidRPr="003807AA">
              <w:rPr>
                <w:sz w:val="20"/>
                <w:szCs w:val="20"/>
              </w:rPr>
              <w:t>655,4</w:t>
            </w:r>
          </w:p>
        </w:tc>
      </w:tr>
      <w:tr w:rsidR="003807AA" w:rsidRPr="003807AA" w14:paraId="73712B13" w14:textId="77777777" w:rsidTr="003807AA">
        <w:trPr>
          <w:trHeight w:val="20"/>
        </w:trPr>
        <w:tc>
          <w:tcPr>
            <w:tcW w:w="3984" w:type="dxa"/>
            <w:shd w:val="clear" w:color="auto" w:fill="auto"/>
            <w:vAlign w:val="center"/>
          </w:tcPr>
          <w:p w14:paraId="50EF8BAA" w14:textId="77777777" w:rsidR="003807AA" w:rsidRPr="003807AA" w:rsidRDefault="003807AA" w:rsidP="003807AA">
            <w:pPr>
              <w:jc w:val="both"/>
              <w:rPr>
                <w:sz w:val="20"/>
                <w:szCs w:val="20"/>
              </w:rPr>
            </w:pPr>
            <w:r w:rsidRPr="003807AA">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14:paraId="10CDE256" w14:textId="77777777" w:rsidR="003807AA" w:rsidRPr="003807AA" w:rsidRDefault="003807AA" w:rsidP="003807AA">
            <w:pPr>
              <w:jc w:val="center"/>
              <w:rPr>
                <w:sz w:val="20"/>
                <w:szCs w:val="20"/>
              </w:rPr>
            </w:pPr>
            <w:r w:rsidRPr="003807AA">
              <w:rPr>
                <w:sz w:val="20"/>
                <w:szCs w:val="20"/>
              </w:rPr>
              <w:t>18401S4020</w:t>
            </w:r>
          </w:p>
        </w:tc>
        <w:tc>
          <w:tcPr>
            <w:tcW w:w="735" w:type="dxa"/>
            <w:shd w:val="clear" w:color="auto" w:fill="auto"/>
            <w:noWrap/>
            <w:vAlign w:val="bottom"/>
          </w:tcPr>
          <w:p w14:paraId="4570AE18" w14:textId="77777777" w:rsidR="003807AA" w:rsidRPr="003807AA" w:rsidRDefault="003807AA" w:rsidP="003807AA">
            <w:pPr>
              <w:jc w:val="center"/>
              <w:rPr>
                <w:sz w:val="20"/>
                <w:szCs w:val="20"/>
              </w:rPr>
            </w:pPr>
            <w:r w:rsidRPr="003807AA">
              <w:rPr>
                <w:sz w:val="20"/>
                <w:szCs w:val="20"/>
              </w:rPr>
              <w:t>620</w:t>
            </w:r>
          </w:p>
        </w:tc>
        <w:tc>
          <w:tcPr>
            <w:tcW w:w="1408" w:type="dxa"/>
            <w:shd w:val="clear" w:color="auto" w:fill="auto"/>
            <w:vAlign w:val="bottom"/>
          </w:tcPr>
          <w:p w14:paraId="0ED3B90C" w14:textId="77777777" w:rsidR="003807AA" w:rsidRPr="003807AA" w:rsidRDefault="003807AA" w:rsidP="003807AA">
            <w:pPr>
              <w:jc w:val="right"/>
              <w:rPr>
                <w:sz w:val="20"/>
                <w:szCs w:val="20"/>
              </w:rPr>
            </w:pPr>
            <w:r w:rsidRPr="003807AA">
              <w:rPr>
                <w:sz w:val="20"/>
                <w:szCs w:val="20"/>
              </w:rPr>
              <w:t>490,8</w:t>
            </w:r>
          </w:p>
        </w:tc>
        <w:tc>
          <w:tcPr>
            <w:tcW w:w="1412" w:type="dxa"/>
            <w:shd w:val="clear" w:color="auto" w:fill="auto"/>
            <w:vAlign w:val="bottom"/>
          </w:tcPr>
          <w:p w14:paraId="6B6EAB2B" w14:textId="77777777" w:rsidR="003807AA" w:rsidRPr="003807AA" w:rsidRDefault="003807AA" w:rsidP="003807AA">
            <w:pPr>
              <w:jc w:val="right"/>
              <w:rPr>
                <w:sz w:val="20"/>
                <w:szCs w:val="20"/>
              </w:rPr>
            </w:pPr>
            <w:r w:rsidRPr="003807AA">
              <w:rPr>
                <w:sz w:val="20"/>
                <w:szCs w:val="20"/>
              </w:rPr>
              <w:t>512,2</w:t>
            </w:r>
          </w:p>
        </w:tc>
        <w:tc>
          <w:tcPr>
            <w:tcW w:w="1374" w:type="dxa"/>
            <w:shd w:val="clear" w:color="auto" w:fill="auto"/>
            <w:vAlign w:val="bottom"/>
          </w:tcPr>
          <w:p w14:paraId="0FA9781A" w14:textId="77777777" w:rsidR="003807AA" w:rsidRPr="003807AA" w:rsidRDefault="003807AA" w:rsidP="003807AA">
            <w:pPr>
              <w:jc w:val="right"/>
              <w:rPr>
                <w:sz w:val="20"/>
                <w:szCs w:val="20"/>
              </w:rPr>
            </w:pPr>
            <w:r w:rsidRPr="003807AA">
              <w:rPr>
                <w:sz w:val="20"/>
                <w:szCs w:val="20"/>
              </w:rPr>
              <w:t>532,7</w:t>
            </w:r>
          </w:p>
        </w:tc>
      </w:tr>
      <w:tr w:rsidR="003807AA" w:rsidRPr="003807AA" w14:paraId="238B54D7" w14:textId="77777777" w:rsidTr="003807AA">
        <w:trPr>
          <w:trHeight w:val="20"/>
        </w:trPr>
        <w:tc>
          <w:tcPr>
            <w:tcW w:w="3984" w:type="dxa"/>
            <w:shd w:val="clear" w:color="auto" w:fill="auto"/>
            <w:vAlign w:val="center"/>
          </w:tcPr>
          <w:p w14:paraId="578E697E" w14:textId="77777777" w:rsidR="003807AA" w:rsidRPr="003807AA" w:rsidRDefault="003807AA" w:rsidP="003807AA">
            <w:pPr>
              <w:jc w:val="both"/>
              <w:rPr>
                <w:sz w:val="20"/>
                <w:szCs w:val="20"/>
              </w:rPr>
            </w:pPr>
            <w:r w:rsidRPr="003807AA">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14:paraId="0D71EEB4" w14:textId="77777777" w:rsidR="003807AA" w:rsidRPr="003807AA" w:rsidRDefault="003807AA" w:rsidP="003807AA">
            <w:pPr>
              <w:jc w:val="center"/>
              <w:rPr>
                <w:sz w:val="20"/>
                <w:szCs w:val="20"/>
              </w:rPr>
            </w:pPr>
            <w:r w:rsidRPr="003807AA">
              <w:rPr>
                <w:sz w:val="20"/>
                <w:szCs w:val="20"/>
              </w:rPr>
              <w:t>1900000000</w:t>
            </w:r>
          </w:p>
        </w:tc>
        <w:tc>
          <w:tcPr>
            <w:tcW w:w="735" w:type="dxa"/>
            <w:shd w:val="clear" w:color="auto" w:fill="auto"/>
            <w:noWrap/>
            <w:vAlign w:val="bottom"/>
          </w:tcPr>
          <w:p w14:paraId="66DF2064" w14:textId="77777777" w:rsidR="003807AA" w:rsidRPr="003807AA" w:rsidRDefault="003807AA" w:rsidP="003807AA">
            <w:pPr>
              <w:jc w:val="center"/>
              <w:rPr>
                <w:sz w:val="20"/>
                <w:szCs w:val="20"/>
              </w:rPr>
            </w:pPr>
          </w:p>
        </w:tc>
        <w:tc>
          <w:tcPr>
            <w:tcW w:w="1408" w:type="dxa"/>
            <w:shd w:val="clear" w:color="auto" w:fill="auto"/>
            <w:vAlign w:val="bottom"/>
          </w:tcPr>
          <w:p w14:paraId="18EA9497" w14:textId="77777777" w:rsidR="003807AA" w:rsidRPr="003807AA" w:rsidRDefault="003807AA" w:rsidP="003807AA">
            <w:pPr>
              <w:jc w:val="right"/>
              <w:rPr>
                <w:sz w:val="20"/>
                <w:szCs w:val="20"/>
              </w:rPr>
            </w:pPr>
            <w:r w:rsidRPr="003807AA">
              <w:rPr>
                <w:sz w:val="20"/>
                <w:szCs w:val="20"/>
              </w:rPr>
              <w:t>100 390,1</w:t>
            </w:r>
          </w:p>
        </w:tc>
        <w:tc>
          <w:tcPr>
            <w:tcW w:w="1412" w:type="dxa"/>
            <w:shd w:val="clear" w:color="auto" w:fill="auto"/>
            <w:vAlign w:val="bottom"/>
          </w:tcPr>
          <w:p w14:paraId="7A532CC9" w14:textId="77777777" w:rsidR="003807AA" w:rsidRPr="003807AA" w:rsidRDefault="003807AA" w:rsidP="003807AA">
            <w:pPr>
              <w:jc w:val="right"/>
              <w:rPr>
                <w:sz w:val="20"/>
                <w:szCs w:val="20"/>
              </w:rPr>
            </w:pPr>
            <w:r w:rsidRPr="003807AA">
              <w:rPr>
                <w:sz w:val="20"/>
                <w:szCs w:val="20"/>
              </w:rPr>
              <w:t>60 292,8</w:t>
            </w:r>
          </w:p>
        </w:tc>
        <w:tc>
          <w:tcPr>
            <w:tcW w:w="1374" w:type="dxa"/>
            <w:shd w:val="clear" w:color="auto" w:fill="auto"/>
            <w:vAlign w:val="bottom"/>
          </w:tcPr>
          <w:p w14:paraId="63EA033E" w14:textId="77777777" w:rsidR="003807AA" w:rsidRPr="003807AA" w:rsidRDefault="003807AA" w:rsidP="003807AA">
            <w:pPr>
              <w:jc w:val="right"/>
              <w:rPr>
                <w:sz w:val="20"/>
                <w:szCs w:val="20"/>
              </w:rPr>
            </w:pPr>
            <w:r w:rsidRPr="003807AA">
              <w:rPr>
                <w:sz w:val="20"/>
                <w:szCs w:val="20"/>
              </w:rPr>
              <w:t>58 044,6</w:t>
            </w:r>
          </w:p>
        </w:tc>
      </w:tr>
      <w:tr w:rsidR="003807AA" w:rsidRPr="003807AA" w14:paraId="6E45D2C7" w14:textId="77777777" w:rsidTr="003807AA">
        <w:trPr>
          <w:trHeight w:val="20"/>
        </w:trPr>
        <w:tc>
          <w:tcPr>
            <w:tcW w:w="3984" w:type="dxa"/>
            <w:shd w:val="clear" w:color="auto" w:fill="auto"/>
            <w:vAlign w:val="center"/>
          </w:tcPr>
          <w:p w14:paraId="3342847D" w14:textId="77777777" w:rsidR="003807AA" w:rsidRPr="003807AA" w:rsidRDefault="003807AA" w:rsidP="003807AA">
            <w:pPr>
              <w:jc w:val="both"/>
              <w:rPr>
                <w:sz w:val="20"/>
                <w:szCs w:val="20"/>
              </w:rPr>
            </w:pPr>
            <w:r w:rsidRPr="003807AA">
              <w:rPr>
                <w:sz w:val="20"/>
                <w:szCs w:val="20"/>
              </w:rPr>
              <w:lastRenderedPageBreak/>
              <w:t>Муниципальный проект</w:t>
            </w:r>
          </w:p>
        </w:tc>
        <w:tc>
          <w:tcPr>
            <w:tcW w:w="1483" w:type="dxa"/>
            <w:shd w:val="clear" w:color="auto" w:fill="auto"/>
            <w:noWrap/>
            <w:vAlign w:val="bottom"/>
          </w:tcPr>
          <w:p w14:paraId="19E174B9" w14:textId="77777777" w:rsidR="003807AA" w:rsidRPr="003807AA" w:rsidRDefault="003807AA" w:rsidP="003807AA">
            <w:pPr>
              <w:jc w:val="center"/>
              <w:rPr>
                <w:sz w:val="20"/>
                <w:szCs w:val="20"/>
              </w:rPr>
            </w:pPr>
            <w:r w:rsidRPr="003807AA">
              <w:rPr>
                <w:sz w:val="20"/>
                <w:szCs w:val="20"/>
              </w:rPr>
              <w:t>1920000000</w:t>
            </w:r>
          </w:p>
        </w:tc>
        <w:tc>
          <w:tcPr>
            <w:tcW w:w="735" w:type="dxa"/>
            <w:shd w:val="clear" w:color="auto" w:fill="auto"/>
            <w:noWrap/>
            <w:vAlign w:val="bottom"/>
          </w:tcPr>
          <w:p w14:paraId="7947915B" w14:textId="77777777" w:rsidR="003807AA" w:rsidRPr="003807AA" w:rsidRDefault="003807AA" w:rsidP="003807AA">
            <w:pPr>
              <w:jc w:val="center"/>
              <w:rPr>
                <w:sz w:val="20"/>
                <w:szCs w:val="20"/>
              </w:rPr>
            </w:pPr>
          </w:p>
        </w:tc>
        <w:tc>
          <w:tcPr>
            <w:tcW w:w="1408" w:type="dxa"/>
            <w:shd w:val="clear" w:color="auto" w:fill="auto"/>
            <w:vAlign w:val="bottom"/>
          </w:tcPr>
          <w:p w14:paraId="49A03A15" w14:textId="77777777" w:rsidR="003807AA" w:rsidRPr="003807AA" w:rsidRDefault="003807AA" w:rsidP="003807AA">
            <w:pPr>
              <w:jc w:val="right"/>
              <w:rPr>
                <w:sz w:val="20"/>
                <w:szCs w:val="20"/>
              </w:rPr>
            </w:pPr>
            <w:r w:rsidRPr="003807AA">
              <w:rPr>
                <w:sz w:val="20"/>
                <w:szCs w:val="20"/>
              </w:rPr>
              <w:t>96 629,6</w:t>
            </w:r>
          </w:p>
        </w:tc>
        <w:tc>
          <w:tcPr>
            <w:tcW w:w="1412" w:type="dxa"/>
            <w:shd w:val="clear" w:color="auto" w:fill="auto"/>
            <w:vAlign w:val="bottom"/>
          </w:tcPr>
          <w:p w14:paraId="22E1125F" w14:textId="77777777" w:rsidR="003807AA" w:rsidRPr="003807AA" w:rsidRDefault="003807AA" w:rsidP="003807AA">
            <w:pPr>
              <w:jc w:val="right"/>
              <w:rPr>
                <w:sz w:val="20"/>
                <w:szCs w:val="20"/>
              </w:rPr>
            </w:pPr>
            <w:r w:rsidRPr="003807AA">
              <w:rPr>
                <w:sz w:val="20"/>
                <w:szCs w:val="20"/>
              </w:rPr>
              <w:t>60 292,8</w:t>
            </w:r>
          </w:p>
        </w:tc>
        <w:tc>
          <w:tcPr>
            <w:tcW w:w="1374" w:type="dxa"/>
            <w:shd w:val="clear" w:color="auto" w:fill="auto"/>
            <w:vAlign w:val="bottom"/>
          </w:tcPr>
          <w:p w14:paraId="2F8A78B7" w14:textId="77777777" w:rsidR="003807AA" w:rsidRPr="003807AA" w:rsidRDefault="003807AA" w:rsidP="003807AA">
            <w:pPr>
              <w:jc w:val="right"/>
              <w:rPr>
                <w:sz w:val="20"/>
                <w:szCs w:val="20"/>
              </w:rPr>
            </w:pPr>
            <w:r w:rsidRPr="003807AA">
              <w:rPr>
                <w:sz w:val="20"/>
                <w:szCs w:val="20"/>
              </w:rPr>
              <w:t>58 044,6</w:t>
            </w:r>
          </w:p>
        </w:tc>
      </w:tr>
      <w:tr w:rsidR="003807AA" w:rsidRPr="003807AA" w14:paraId="18D8B1FA" w14:textId="77777777" w:rsidTr="003807AA">
        <w:trPr>
          <w:trHeight w:val="20"/>
        </w:trPr>
        <w:tc>
          <w:tcPr>
            <w:tcW w:w="3984" w:type="dxa"/>
            <w:shd w:val="clear" w:color="auto" w:fill="auto"/>
            <w:vAlign w:val="center"/>
          </w:tcPr>
          <w:p w14:paraId="07B41561" w14:textId="77777777" w:rsidR="003807AA" w:rsidRPr="003807AA" w:rsidRDefault="003807AA" w:rsidP="003807AA">
            <w:pPr>
              <w:jc w:val="both"/>
              <w:rPr>
                <w:sz w:val="20"/>
                <w:szCs w:val="20"/>
              </w:rPr>
            </w:pPr>
            <w:r w:rsidRPr="003807AA">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14:paraId="22A4F219" w14:textId="77777777" w:rsidR="003807AA" w:rsidRPr="003807AA" w:rsidRDefault="003807AA" w:rsidP="003807AA">
            <w:pPr>
              <w:jc w:val="center"/>
              <w:rPr>
                <w:sz w:val="20"/>
                <w:szCs w:val="20"/>
              </w:rPr>
            </w:pPr>
            <w:r w:rsidRPr="003807AA">
              <w:rPr>
                <w:sz w:val="20"/>
                <w:szCs w:val="20"/>
              </w:rPr>
              <w:t>192И400000</w:t>
            </w:r>
          </w:p>
        </w:tc>
        <w:tc>
          <w:tcPr>
            <w:tcW w:w="735" w:type="dxa"/>
            <w:shd w:val="clear" w:color="auto" w:fill="auto"/>
            <w:noWrap/>
            <w:vAlign w:val="bottom"/>
          </w:tcPr>
          <w:p w14:paraId="2CE863FA" w14:textId="77777777" w:rsidR="003807AA" w:rsidRPr="003807AA" w:rsidRDefault="003807AA" w:rsidP="003807AA">
            <w:pPr>
              <w:jc w:val="center"/>
              <w:rPr>
                <w:sz w:val="20"/>
                <w:szCs w:val="20"/>
              </w:rPr>
            </w:pPr>
          </w:p>
        </w:tc>
        <w:tc>
          <w:tcPr>
            <w:tcW w:w="1408" w:type="dxa"/>
            <w:shd w:val="clear" w:color="auto" w:fill="auto"/>
            <w:vAlign w:val="bottom"/>
          </w:tcPr>
          <w:p w14:paraId="6A503ED1" w14:textId="77777777" w:rsidR="003807AA" w:rsidRPr="003807AA" w:rsidRDefault="003807AA" w:rsidP="003807AA">
            <w:pPr>
              <w:jc w:val="right"/>
              <w:rPr>
                <w:sz w:val="20"/>
                <w:szCs w:val="20"/>
              </w:rPr>
            </w:pPr>
            <w:r w:rsidRPr="003807AA">
              <w:rPr>
                <w:sz w:val="20"/>
                <w:szCs w:val="20"/>
              </w:rPr>
              <w:t>96 629,6</w:t>
            </w:r>
          </w:p>
        </w:tc>
        <w:tc>
          <w:tcPr>
            <w:tcW w:w="1412" w:type="dxa"/>
            <w:shd w:val="clear" w:color="auto" w:fill="auto"/>
            <w:vAlign w:val="bottom"/>
          </w:tcPr>
          <w:p w14:paraId="2386BF54" w14:textId="77777777" w:rsidR="003807AA" w:rsidRPr="003807AA" w:rsidRDefault="003807AA" w:rsidP="003807AA">
            <w:pPr>
              <w:jc w:val="right"/>
              <w:rPr>
                <w:sz w:val="20"/>
                <w:szCs w:val="20"/>
              </w:rPr>
            </w:pPr>
            <w:r w:rsidRPr="003807AA">
              <w:rPr>
                <w:sz w:val="20"/>
                <w:szCs w:val="20"/>
              </w:rPr>
              <w:t>60 292,8</w:t>
            </w:r>
          </w:p>
        </w:tc>
        <w:tc>
          <w:tcPr>
            <w:tcW w:w="1374" w:type="dxa"/>
            <w:shd w:val="clear" w:color="auto" w:fill="auto"/>
            <w:vAlign w:val="bottom"/>
          </w:tcPr>
          <w:p w14:paraId="0366C679" w14:textId="77777777" w:rsidR="003807AA" w:rsidRPr="003807AA" w:rsidRDefault="003807AA" w:rsidP="003807AA">
            <w:pPr>
              <w:jc w:val="right"/>
              <w:rPr>
                <w:sz w:val="20"/>
                <w:szCs w:val="20"/>
              </w:rPr>
            </w:pPr>
            <w:r w:rsidRPr="003807AA">
              <w:rPr>
                <w:sz w:val="20"/>
                <w:szCs w:val="20"/>
              </w:rPr>
              <w:t>58 044,6</w:t>
            </w:r>
          </w:p>
        </w:tc>
      </w:tr>
      <w:tr w:rsidR="003807AA" w:rsidRPr="003807AA" w14:paraId="66D5CD85" w14:textId="77777777" w:rsidTr="003807AA">
        <w:trPr>
          <w:trHeight w:val="20"/>
        </w:trPr>
        <w:tc>
          <w:tcPr>
            <w:tcW w:w="3984" w:type="dxa"/>
            <w:shd w:val="clear" w:color="auto" w:fill="auto"/>
            <w:vAlign w:val="center"/>
          </w:tcPr>
          <w:p w14:paraId="4C308921" w14:textId="77777777" w:rsidR="003807AA" w:rsidRPr="003807AA" w:rsidRDefault="003807AA" w:rsidP="003807AA">
            <w:pPr>
              <w:jc w:val="both"/>
              <w:rPr>
                <w:sz w:val="20"/>
                <w:szCs w:val="20"/>
              </w:rPr>
            </w:pPr>
            <w:r w:rsidRPr="003807AA">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D099180" w14:textId="77777777" w:rsidR="003807AA" w:rsidRPr="003807AA" w:rsidRDefault="003807AA" w:rsidP="003807AA">
            <w:pPr>
              <w:jc w:val="center"/>
              <w:rPr>
                <w:sz w:val="20"/>
                <w:szCs w:val="20"/>
              </w:rPr>
            </w:pPr>
            <w:r w:rsidRPr="003807AA">
              <w:rPr>
                <w:sz w:val="20"/>
                <w:szCs w:val="20"/>
              </w:rPr>
              <w:t>192И455550</w:t>
            </w:r>
          </w:p>
        </w:tc>
        <w:tc>
          <w:tcPr>
            <w:tcW w:w="735" w:type="dxa"/>
            <w:shd w:val="clear" w:color="auto" w:fill="auto"/>
            <w:noWrap/>
            <w:vAlign w:val="bottom"/>
          </w:tcPr>
          <w:p w14:paraId="731FC585"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4E9806B" w14:textId="77777777" w:rsidR="003807AA" w:rsidRPr="003807AA" w:rsidRDefault="003807AA" w:rsidP="003807AA">
            <w:pPr>
              <w:jc w:val="right"/>
              <w:rPr>
                <w:sz w:val="20"/>
                <w:szCs w:val="20"/>
              </w:rPr>
            </w:pPr>
          </w:p>
        </w:tc>
        <w:tc>
          <w:tcPr>
            <w:tcW w:w="1412" w:type="dxa"/>
            <w:shd w:val="clear" w:color="auto" w:fill="auto"/>
            <w:vAlign w:val="bottom"/>
          </w:tcPr>
          <w:p w14:paraId="2CF06183" w14:textId="77777777" w:rsidR="003807AA" w:rsidRPr="003807AA" w:rsidRDefault="003807AA" w:rsidP="003807AA">
            <w:pPr>
              <w:jc w:val="right"/>
              <w:rPr>
                <w:sz w:val="20"/>
                <w:szCs w:val="20"/>
              </w:rPr>
            </w:pPr>
            <w:r w:rsidRPr="003807AA">
              <w:rPr>
                <w:sz w:val="20"/>
                <w:szCs w:val="20"/>
              </w:rPr>
              <w:t>60 292,8</w:t>
            </w:r>
          </w:p>
        </w:tc>
        <w:tc>
          <w:tcPr>
            <w:tcW w:w="1374" w:type="dxa"/>
            <w:shd w:val="clear" w:color="auto" w:fill="auto"/>
            <w:vAlign w:val="bottom"/>
          </w:tcPr>
          <w:p w14:paraId="1CD9B3DC" w14:textId="77777777" w:rsidR="003807AA" w:rsidRPr="003807AA" w:rsidRDefault="003807AA" w:rsidP="003807AA">
            <w:pPr>
              <w:jc w:val="right"/>
              <w:rPr>
                <w:sz w:val="20"/>
                <w:szCs w:val="20"/>
              </w:rPr>
            </w:pPr>
            <w:r w:rsidRPr="003807AA">
              <w:rPr>
                <w:sz w:val="20"/>
                <w:szCs w:val="20"/>
              </w:rPr>
              <w:t>58 044,6</w:t>
            </w:r>
          </w:p>
        </w:tc>
      </w:tr>
      <w:tr w:rsidR="003807AA" w:rsidRPr="003807AA" w14:paraId="68AFCFEF" w14:textId="77777777" w:rsidTr="003807AA">
        <w:trPr>
          <w:trHeight w:val="20"/>
        </w:trPr>
        <w:tc>
          <w:tcPr>
            <w:tcW w:w="3984" w:type="dxa"/>
            <w:shd w:val="clear" w:color="auto" w:fill="auto"/>
            <w:vAlign w:val="center"/>
          </w:tcPr>
          <w:p w14:paraId="333A55E9" w14:textId="77777777" w:rsidR="003807AA" w:rsidRPr="003807AA" w:rsidRDefault="003807AA" w:rsidP="003807AA">
            <w:pPr>
              <w:jc w:val="both"/>
              <w:rPr>
                <w:sz w:val="20"/>
                <w:szCs w:val="20"/>
              </w:rPr>
            </w:pPr>
            <w:r w:rsidRPr="003807AA">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FFEA961" w14:textId="77777777" w:rsidR="003807AA" w:rsidRPr="003807AA" w:rsidRDefault="003807AA" w:rsidP="003807AA">
            <w:pPr>
              <w:jc w:val="center"/>
              <w:rPr>
                <w:sz w:val="20"/>
                <w:szCs w:val="20"/>
              </w:rPr>
            </w:pPr>
            <w:r w:rsidRPr="003807AA">
              <w:rPr>
                <w:sz w:val="20"/>
                <w:szCs w:val="20"/>
              </w:rPr>
              <w:t>192И4А5550</w:t>
            </w:r>
          </w:p>
        </w:tc>
        <w:tc>
          <w:tcPr>
            <w:tcW w:w="735" w:type="dxa"/>
            <w:shd w:val="clear" w:color="auto" w:fill="auto"/>
            <w:noWrap/>
            <w:vAlign w:val="bottom"/>
          </w:tcPr>
          <w:p w14:paraId="47B4D0FE"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EC2898B" w14:textId="77777777" w:rsidR="003807AA" w:rsidRPr="003807AA" w:rsidRDefault="003807AA" w:rsidP="003807AA">
            <w:pPr>
              <w:jc w:val="right"/>
              <w:rPr>
                <w:sz w:val="20"/>
                <w:szCs w:val="20"/>
              </w:rPr>
            </w:pPr>
            <w:r w:rsidRPr="003807AA">
              <w:rPr>
                <w:sz w:val="20"/>
                <w:szCs w:val="20"/>
              </w:rPr>
              <w:t>96 629,6</w:t>
            </w:r>
          </w:p>
        </w:tc>
        <w:tc>
          <w:tcPr>
            <w:tcW w:w="1412" w:type="dxa"/>
            <w:shd w:val="clear" w:color="auto" w:fill="auto"/>
            <w:vAlign w:val="bottom"/>
          </w:tcPr>
          <w:p w14:paraId="0823A192" w14:textId="77777777" w:rsidR="003807AA" w:rsidRPr="003807AA" w:rsidRDefault="003807AA" w:rsidP="003807AA">
            <w:pPr>
              <w:jc w:val="right"/>
              <w:rPr>
                <w:sz w:val="20"/>
                <w:szCs w:val="20"/>
              </w:rPr>
            </w:pPr>
          </w:p>
        </w:tc>
        <w:tc>
          <w:tcPr>
            <w:tcW w:w="1374" w:type="dxa"/>
            <w:shd w:val="clear" w:color="auto" w:fill="auto"/>
            <w:vAlign w:val="bottom"/>
          </w:tcPr>
          <w:p w14:paraId="59FA0C1E" w14:textId="77777777" w:rsidR="003807AA" w:rsidRPr="003807AA" w:rsidRDefault="003807AA" w:rsidP="003807AA">
            <w:pPr>
              <w:jc w:val="right"/>
              <w:rPr>
                <w:sz w:val="20"/>
                <w:szCs w:val="20"/>
              </w:rPr>
            </w:pPr>
          </w:p>
        </w:tc>
      </w:tr>
      <w:tr w:rsidR="003807AA" w:rsidRPr="003807AA" w14:paraId="3BDA86FF" w14:textId="77777777" w:rsidTr="003807AA">
        <w:trPr>
          <w:trHeight w:val="20"/>
        </w:trPr>
        <w:tc>
          <w:tcPr>
            <w:tcW w:w="3984" w:type="dxa"/>
            <w:shd w:val="clear" w:color="auto" w:fill="auto"/>
            <w:vAlign w:val="center"/>
          </w:tcPr>
          <w:p w14:paraId="3BC8F963"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28142495" w14:textId="77777777" w:rsidR="003807AA" w:rsidRPr="003807AA" w:rsidRDefault="003807AA" w:rsidP="003807AA">
            <w:pPr>
              <w:jc w:val="center"/>
              <w:rPr>
                <w:sz w:val="20"/>
                <w:szCs w:val="20"/>
              </w:rPr>
            </w:pPr>
            <w:r w:rsidRPr="003807AA">
              <w:rPr>
                <w:sz w:val="20"/>
                <w:szCs w:val="20"/>
              </w:rPr>
              <w:t>1940000000</w:t>
            </w:r>
          </w:p>
        </w:tc>
        <w:tc>
          <w:tcPr>
            <w:tcW w:w="735" w:type="dxa"/>
            <w:shd w:val="clear" w:color="auto" w:fill="auto"/>
            <w:noWrap/>
            <w:vAlign w:val="bottom"/>
          </w:tcPr>
          <w:p w14:paraId="27CC24E6" w14:textId="77777777" w:rsidR="003807AA" w:rsidRPr="003807AA" w:rsidRDefault="003807AA" w:rsidP="003807AA">
            <w:pPr>
              <w:jc w:val="center"/>
              <w:rPr>
                <w:sz w:val="20"/>
                <w:szCs w:val="20"/>
              </w:rPr>
            </w:pPr>
          </w:p>
        </w:tc>
        <w:tc>
          <w:tcPr>
            <w:tcW w:w="1408" w:type="dxa"/>
            <w:shd w:val="clear" w:color="auto" w:fill="auto"/>
            <w:vAlign w:val="bottom"/>
          </w:tcPr>
          <w:p w14:paraId="5DB04AF1" w14:textId="77777777" w:rsidR="003807AA" w:rsidRPr="003807AA" w:rsidRDefault="003807AA" w:rsidP="003807AA">
            <w:pPr>
              <w:jc w:val="right"/>
              <w:rPr>
                <w:sz w:val="20"/>
                <w:szCs w:val="20"/>
              </w:rPr>
            </w:pPr>
            <w:r w:rsidRPr="003807AA">
              <w:rPr>
                <w:sz w:val="20"/>
                <w:szCs w:val="20"/>
              </w:rPr>
              <w:t>3 760,5</w:t>
            </w:r>
          </w:p>
        </w:tc>
        <w:tc>
          <w:tcPr>
            <w:tcW w:w="1412" w:type="dxa"/>
            <w:shd w:val="clear" w:color="auto" w:fill="auto"/>
            <w:vAlign w:val="bottom"/>
          </w:tcPr>
          <w:p w14:paraId="4F37F304" w14:textId="77777777" w:rsidR="003807AA" w:rsidRPr="003807AA" w:rsidRDefault="003807AA" w:rsidP="003807AA">
            <w:pPr>
              <w:jc w:val="right"/>
              <w:rPr>
                <w:sz w:val="20"/>
                <w:szCs w:val="20"/>
              </w:rPr>
            </w:pPr>
          </w:p>
        </w:tc>
        <w:tc>
          <w:tcPr>
            <w:tcW w:w="1374" w:type="dxa"/>
            <w:shd w:val="clear" w:color="auto" w:fill="auto"/>
            <w:vAlign w:val="bottom"/>
          </w:tcPr>
          <w:p w14:paraId="3072B6C6" w14:textId="77777777" w:rsidR="003807AA" w:rsidRPr="003807AA" w:rsidRDefault="003807AA" w:rsidP="003807AA">
            <w:pPr>
              <w:jc w:val="right"/>
              <w:rPr>
                <w:sz w:val="20"/>
                <w:szCs w:val="20"/>
              </w:rPr>
            </w:pPr>
          </w:p>
        </w:tc>
      </w:tr>
      <w:tr w:rsidR="003807AA" w:rsidRPr="003807AA" w14:paraId="13660519" w14:textId="77777777" w:rsidTr="003807AA">
        <w:trPr>
          <w:trHeight w:val="20"/>
        </w:trPr>
        <w:tc>
          <w:tcPr>
            <w:tcW w:w="3984" w:type="dxa"/>
            <w:shd w:val="clear" w:color="auto" w:fill="auto"/>
            <w:vAlign w:val="center"/>
          </w:tcPr>
          <w:p w14:paraId="4979BFE6" w14:textId="77777777" w:rsidR="003807AA" w:rsidRPr="003807AA" w:rsidRDefault="003807AA" w:rsidP="003807AA">
            <w:pPr>
              <w:jc w:val="both"/>
              <w:rPr>
                <w:sz w:val="20"/>
                <w:szCs w:val="20"/>
              </w:rPr>
            </w:pPr>
            <w:r w:rsidRPr="003807AA">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14:paraId="5EC3BD89" w14:textId="77777777" w:rsidR="003807AA" w:rsidRPr="003807AA" w:rsidRDefault="003807AA" w:rsidP="003807AA">
            <w:pPr>
              <w:jc w:val="center"/>
              <w:rPr>
                <w:sz w:val="20"/>
                <w:szCs w:val="20"/>
              </w:rPr>
            </w:pPr>
            <w:r w:rsidRPr="003807AA">
              <w:rPr>
                <w:sz w:val="20"/>
                <w:szCs w:val="20"/>
              </w:rPr>
              <w:t>1940100000</w:t>
            </w:r>
          </w:p>
        </w:tc>
        <w:tc>
          <w:tcPr>
            <w:tcW w:w="735" w:type="dxa"/>
            <w:shd w:val="clear" w:color="auto" w:fill="auto"/>
            <w:noWrap/>
            <w:vAlign w:val="bottom"/>
          </w:tcPr>
          <w:p w14:paraId="164B0897" w14:textId="77777777" w:rsidR="003807AA" w:rsidRPr="003807AA" w:rsidRDefault="003807AA" w:rsidP="003807AA">
            <w:pPr>
              <w:jc w:val="center"/>
              <w:rPr>
                <w:sz w:val="20"/>
                <w:szCs w:val="20"/>
              </w:rPr>
            </w:pPr>
          </w:p>
        </w:tc>
        <w:tc>
          <w:tcPr>
            <w:tcW w:w="1408" w:type="dxa"/>
            <w:shd w:val="clear" w:color="auto" w:fill="auto"/>
            <w:vAlign w:val="bottom"/>
          </w:tcPr>
          <w:p w14:paraId="579537D6" w14:textId="77777777" w:rsidR="003807AA" w:rsidRPr="003807AA" w:rsidRDefault="003807AA" w:rsidP="003807AA">
            <w:pPr>
              <w:jc w:val="right"/>
              <w:rPr>
                <w:sz w:val="20"/>
                <w:szCs w:val="20"/>
              </w:rPr>
            </w:pPr>
            <w:r w:rsidRPr="003807AA">
              <w:rPr>
                <w:sz w:val="20"/>
                <w:szCs w:val="20"/>
              </w:rPr>
              <w:t>3 760,5</w:t>
            </w:r>
          </w:p>
        </w:tc>
        <w:tc>
          <w:tcPr>
            <w:tcW w:w="1412" w:type="dxa"/>
            <w:shd w:val="clear" w:color="auto" w:fill="auto"/>
            <w:vAlign w:val="bottom"/>
          </w:tcPr>
          <w:p w14:paraId="128BE250" w14:textId="77777777" w:rsidR="003807AA" w:rsidRPr="003807AA" w:rsidRDefault="003807AA" w:rsidP="003807AA">
            <w:pPr>
              <w:jc w:val="right"/>
              <w:rPr>
                <w:sz w:val="20"/>
                <w:szCs w:val="20"/>
              </w:rPr>
            </w:pPr>
          </w:p>
        </w:tc>
        <w:tc>
          <w:tcPr>
            <w:tcW w:w="1374" w:type="dxa"/>
            <w:shd w:val="clear" w:color="auto" w:fill="auto"/>
            <w:vAlign w:val="bottom"/>
          </w:tcPr>
          <w:p w14:paraId="1B75DB2D" w14:textId="77777777" w:rsidR="003807AA" w:rsidRPr="003807AA" w:rsidRDefault="003807AA" w:rsidP="003807AA">
            <w:pPr>
              <w:jc w:val="right"/>
              <w:rPr>
                <w:sz w:val="20"/>
                <w:szCs w:val="20"/>
              </w:rPr>
            </w:pPr>
          </w:p>
        </w:tc>
      </w:tr>
      <w:tr w:rsidR="003807AA" w:rsidRPr="003807AA" w14:paraId="568CDC7B" w14:textId="77777777" w:rsidTr="003807AA">
        <w:trPr>
          <w:trHeight w:val="20"/>
        </w:trPr>
        <w:tc>
          <w:tcPr>
            <w:tcW w:w="3984" w:type="dxa"/>
            <w:shd w:val="clear" w:color="auto" w:fill="auto"/>
            <w:vAlign w:val="center"/>
          </w:tcPr>
          <w:p w14:paraId="4BDE48F4"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9A18D50" w14:textId="77777777" w:rsidR="003807AA" w:rsidRPr="003807AA" w:rsidRDefault="003807AA" w:rsidP="003807AA">
            <w:pPr>
              <w:jc w:val="center"/>
              <w:rPr>
                <w:sz w:val="20"/>
                <w:szCs w:val="20"/>
              </w:rPr>
            </w:pPr>
            <w:r w:rsidRPr="003807AA">
              <w:rPr>
                <w:sz w:val="20"/>
                <w:szCs w:val="20"/>
              </w:rPr>
              <w:t>1940199990</w:t>
            </w:r>
          </w:p>
        </w:tc>
        <w:tc>
          <w:tcPr>
            <w:tcW w:w="735" w:type="dxa"/>
            <w:shd w:val="clear" w:color="auto" w:fill="auto"/>
            <w:noWrap/>
            <w:vAlign w:val="bottom"/>
          </w:tcPr>
          <w:p w14:paraId="35B6F348"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469FD3FE" w14:textId="77777777" w:rsidR="003807AA" w:rsidRPr="003807AA" w:rsidRDefault="003807AA" w:rsidP="003807AA">
            <w:pPr>
              <w:jc w:val="right"/>
              <w:rPr>
                <w:sz w:val="20"/>
                <w:szCs w:val="20"/>
              </w:rPr>
            </w:pPr>
            <w:r w:rsidRPr="003807AA">
              <w:rPr>
                <w:sz w:val="20"/>
                <w:szCs w:val="20"/>
              </w:rPr>
              <w:t>175,5</w:t>
            </w:r>
          </w:p>
        </w:tc>
        <w:tc>
          <w:tcPr>
            <w:tcW w:w="1412" w:type="dxa"/>
            <w:shd w:val="clear" w:color="auto" w:fill="auto"/>
            <w:vAlign w:val="bottom"/>
          </w:tcPr>
          <w:p w14:paraId="7C949202" w14:textId="77777777" w:rsidR="003807AA" w:rsidRPr="003807AA" w:rsidRDefault="003807AA" w:rsidP="003807AA">
            <w:pPr>
              <w:jc w:val="right"/>
              <w:rPr>
                <w:sz w:val="20"/>
                <w:szCs w:val="20"/>
              </w:rPr>
            </w:pPr>
          </w:p>
        </w:tc>
        <w:tc>
          <w:tcPr>
            <w:tcW w:w="1374" w:type="dxa"/>
            <w:shd w:val="clear" w:color="auto" w:fill="auto"/>
            <w:vAlign w:val="bottom"/>
          </w:tcPr>
          <w:p w14:paraId="6AB255A7" w14:textId="77777777" w:rsidR="003807AA" w:rsidRPr="003807AA" w:rsidRDefault="003807AA" w:rsidP="003807AA">
            <w:pPr>
              <w:jc w:val="right"/>
              <w:rPr>
                <w:sz w:val="20"/>
                <w:szCs w:val="20"/>
              </w:rPr>
            </w:pPr>
          </w:p>
        </w:tc>
      </w:tr>
      <w:tr w:rsidR="003807AA" w:rsidRPr="003807AA" w14:paraId="0ADF2EC2" w14:textId="77777777" w:rsidTr="003807AA">
        <w:trPr>
          <w:trHeight w:val="20"/>
        </w:trPr>
        <w:tc>
          <w:tcPr>
            <w:tcW w:w="3984" w:type="dxa"/>
            <w:shd w:val="clear" w:color="auto" w:fill="auto"/>
            <w:vAlign w:val="center"/>
          </w:tcPr>
          <w:p w14:paraId="74F33B57" w14:textId="77777777" w:rsidR="003807AA" w:rsidRPr="003807AA" w:rsidRDefault="003807AA" w:rsidP="003807AA">
            <w:pPr>
              <w:jc w:val="both"/>
              <w:rPr>
                <w:sz w:val="20"/>
                <w:szCs w:val="20"/>
              </w:rPr>
            </w:pPr>
            <w:r w:rsidRPr="003807AA">
              <w:rPr>
                <w:sz w:val="20"/>
                <w:szCs w:val="20"/>
              </w:rPr>
              <w:t>Расходы на приобретение детских игровых площадок для последующей их установки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2385E96" w14:textId="77777777" w:rsidR="003807AA" w:rsidRPr="003807AA" w:rsidRDefault="003807AA" w:rsidP="003807AA">
            <w:pPr>
              <w:jc w:val="center"/>
              <w:rPr>
                <w:sz w:val="20"/>
                <w:szCs w:val="20"/>
              </w:rPr>
            </w:pPr>
            <w:r w:rsidRPr="003807AA">
              <w:rPr>
                <w:sz w:val="20"/>
                <w:szCs w:val="20"/>
              </w:rPr>
              <w:t>19401S9990</w:t>
            </w:r>
          </w:p>
        </w:tc>
        <w:tc>
          <w:tcPr>
            <w:tcW w:w="735" w:type="dxa"/>
            <w:shd w:val="clear" w:color="auto" w:fill="auto"/>
            <w:noWrap/>
            <w:vAlign w:val="bottom"/>
          </w:tcPr>
          <w:p w14:paraId="37915C3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5E8B548A" w14:textId="77777777" w:rsidR="003807AA" w:rsidRPr="003807AA" w:rsidRDefault="003807AA" w:rsidP="003807AA">
            <w:pPr>
              <w:jc w:val="right"/>
              <w:rPr>
                <w:sz w:val="20"/>
                <w:szCs w:val="20"/>
              </w:rPr>
            </w:pPr>
            <w:r w:rsidRPr="003807AA">
              <w:rPr>
                <w:sz w:val="20"/>
                <w:szCs w:val="20"/>
              </w:rPr>
              <w:t>3 585,0</w:t>
            </w:r>
          </w:p>
        </w:tc>
        <w:tc>
          <w:tcPr>
            <w:tcW w:w="1412" w:type="dxa"/>
            <w:shd w:val="clear" w:color="auto" w:fill="auto"/>
            <w:vAlign w:val="bottom"/>
          </w:tcPr>
          <w:p w14:paraId="22371291" w14:textId="77777777" w:rsidR="003807AA" w:rsidRPr="003807AA" w:rsidRDefault="003807AA" w:rsidP="003807AA">
            <w:pPr>
              <w:jc w:val="right"/>
              <w:rPr>
                <w:sz w:val="20"/>
                <w:szCs w:val="20"/>
              </w:rPr>
            </w:pPr>
          </w:p>
        </w:tc>
        <w:tc>
          <w:tcPr>
            <w:tcW w:w="1374" w:type="dxa"/>
            <w:shd w:val="clear" w:color="auto" w:fill="auto"/>
            <w:vAlign w:val="bottom"/>
          </w:tcPr>
          <w:p w14:paraId="35D015C0" w14:textId="77777777" w:rsidR="003807AA" w:rsidRPr="003807AA" w:rsidRDefault="003807AA" w:rsidP="003807AA">
            <w:pPr>
              <w:jc w:val="right"/>
              <w:rPr>
                <w:sz w:val="20"/>
                <w:szCs w:val="20"/>
              </w:rPr>
            </w:pPr>
          </w:p>
        </w:tc>
      </w:tr>
      <w:tr w:rsidR="003807AA" w:rsidRPr="003807AA" w14:paraId="551C4F18" w14:textId="77777777" w:rsidTr="003807AA">
        <w:trPr>
          <w:trHeight w:val="20"/>
        </w:trPr>
        <w:tc>
          <w:tcPr>
            <w:tcW w:w="3984" w:type="dxa"/>
            <w:shd w:val="clear" w:color="auto" w:fill="auto"/>
            <w:vAlign w:val="center"/>
          </w:tcPr>
          <w:p w14:paraId="2F11914F" w14:textId="77777777" w:rsidR="003807AA" w:rsidRPr="003807AA" w:rsidRDefault="003807AA" w:rsidP="003807AA">
            <w:pPr>
              <w:jc w:val="both"/>
              <w:rPr>
                <w:sz w:val="20"/>
                <w:szCs w:val="20"/>
              </w:rPr>
            </w:pPr>
            <w:r w:rsidRPr="003807AA">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14:paraId="50004C74" w14:textId="77777777" w:rsidR="003807AA" w:rsidRPr="003807AA" w:rsidRDefault="003807AA" w:rsidP="003807AA">
            <w:pPr>
              <w:jc w:val="center"/>
              <w:rPr>
                <w:sz w:val="20"/>
                <w:szCs w:val="20"/>
              </w:rPr>
            </w:pPr>
            <w:r w:rsidRPr="003807AA">
              <w:rPr>
                <w:sz w:val="20"/>
                <w:szCs w:val="20"/>
              </w:rPr>
              <w:t>2000000000</w:t>
            </w:r>
          </w:p>
        </w:tc>
        <w:tc>
          <w:tcPr>
            <w:tcW w:w="735" w:type="dxa"/>
            <w:shd w:val="clear" w:color="auto" w:fill="auto"/>
            <w:noWrap/>
            <w:vAlign w:val="bottom"/>
          </w:tcPr>
          <w:p w14:paraId="3681E64B" w14:textId="77777777" w:rsidR="003807AA" w:rsidRPr="003807AA" w:rsidRDefault="003807AA" w:rsidP="003807AA">
            <w:pPr>
              <w:jc w:val="center"/>
              <w:rPr>
                <w:sz w:val="20"/>
                <w:szCs w:val="20"/>
              </w:rPr>
            </w:pPr>
          </w:p>
        </w:tc>
        <w:tc>
          <w:tcPr>
            <w:tcW w:w="1408" w:type="dxa"/>
            <w:shd w:val="clear" w:color="auto" w:fill="auto"/>
            <w:vAlign w:val="bottom"/>
          </w:tcPr>
          <w:p w14:paraId="306C9128" w14:textId="77777777" w:rsidR="003807AA" w:rsidRPr="003807AA" w:rsidRDefault="003807AA" w:rsidP="003807AA">
            <w:pPr>
              <w:jc w:val="right"/>
              <w:rPr>
                <w:sz w:val="20"/>
                <w:szCs w:val="20"/>
              </w:rPr>
            </w:pPr>
            <w:r w:rsidRPr="003807AA">
              <w:rPr>
                <w:sz w:val="20"/>
                <w:szCs w:val="20"/>
              </w:rPr>
              <w:t>60,5</w:t>
            </w:r>
          </w:p>
        </w:tc>
        <w:tc>
          <w:tcPr>
            <w:tcW w:w="1412" w:type="dxa"/>
            <w:shd w:val="clear" w:color="auto" w:fill="auto"/>
            <w:vAlign w:val="bottom"/>
          </w:tcPr>
          <w:p w14:paraId="50097110" w14:textId="77777777" w:rsidR="003807AA" w:rsidRPr="003807AA" w:rsidRDefault="003807AA" w:rsidP="003807AA">
            <w:pPr>
              <w:jc w:val="right"/>
              <w:rPr>
                <w:sz w:val="20"/>
                <w:szCs w:val="20"/>
              </w:rPr>
            </w:pPr>
          </w:p>
        </w:tc>
        <w:tc>
          <w:tcPr>
            <w:tcW w:w="1374" w:type="dxa"/>
            <w:shd w:val="clear" w:color="auto" w:fill="auto"/>
            <w:vAlign w:val="bottom"/>
          </w:tcPr>
          <w:p w14:paraId="1543623C" w14:textId="77777777" w:rsidR="003807AA" w:rsidRPr="003807AA" w:rsidRDefault="003807AA" w:rsidP="003807AA">
            <w:pPr>
              <w:jc w:val="right"/>
              <w:rPr>
                <w:sz w:val="20"/>
                <w:szCs w:val="20"/>
              </w:rPr>
            </w:pPr>
          </w:p>
        </w:tc>
      </w:tr>
      <w:tr w:rsidR="003807AA" w:rsidRPr="003807AA" w14:paraId="5D9F4718" w14:textId="77777777" w:rsidTr="003807AA">
        <w:trPr>
          <w:trHeight w:val="20"/>
        </w:trPr>
        <w:tc>
          <w:tcPr>
            <w:tcW w:w="3984" w:type="dxa"/>
            <w:shd w:val="clear" w:color="auto" w:fill="auto"/>
            <w:vAlign w:val="center"/>
          </w:tcPr>
          <w:p w14:paraId="3A132782" w14:textId="77777777" w:rsidR="003807AA" w:rsidRPr="003807AA" w:rsidRDefault="003807AA" w:rsidP="003807AA">
            <w:pPr>
              <w:jc w:val="both"/>
              <w:rPr>
                <w:sz w:val="20"/>
                <w:szCs w:val="20"/>
              </w:rPr>
            </w:pPr>
            <w:r w:rsidRPr="003807AA">
              <w:rPr>
                <w:sz w:val="20"/>
                <w:szCs w:val="20"/>
              </w:rPr>
              <w:t>Комплекс процессных мероприятий</w:t>
            </w:r>
          </w:p>
        </w:tc>
        <w:tc>
          <w:tcPr>
            <w:tcW w:w="1483" w:type="dxa"/>
            <w:shd w:val="clear" w:color="auto" w:fill="auto"/>
            <w:noWrap/>
            <w:vAlign w:val="bottom"/>
          </w:tcPr>
          <w:p w14:paraId="0BDF6D43" w14:textId="77777777" w:rsidR="003807AA" w:rsidRPr="003807AA" w:rsidRDefault="003807AA" w:rsidP="003807AA">
            <w:pPr>
              <w:jc w:val="center"/>
              <w:rPr>
                <w:sz w:val="20"/>
                <w:szCs w:val="20"/>
              </w:rPr>
            </w:pPr>
            <w:r w:rsidRPr="003807AA">
              <w:rPr>
                <w:sz w:val="20"/>
                <w:szCs w:val="20"/>
              </w:rPr>
              <w:t>2040000000</w:t>
            </w:r>
          </w:p>
        </w:tc>
        <w:tc>
          <w:tcPr>
            <w:tcW w:w="735" w:type="dxa"/>
            <w:shd w:val="clear" w:color="auto" w:fill="auto"/>
            <w:noWrap/>
            <w:vAlign w:val="bottom"/>
          </w:tcPr>
          <w:p w14:paraId="156F5E50" w14:textId="77777777" w:rsidR="003807AA" w:rsidRPr="003807AA" w:rsidRDefault="003807AA" w:rsidP="003807AA">
            <w:pPr>
              <w:jc w:val="center"/>
              <w:rPr>
                <w:sz w:val="20"/>
                <w:szCs w:val="20"/>
              </w:rPr>
            </w:pPr>
          </w:p>
        </w:tc>
        <w:tc>
          <w:tcPr>
            <w:tcW w:w="1408" w:type="dxa"/>
            <w:shd w:val="clear" w:color="auto" w:fill="auto"/>
            <w:vAlign w:val="bottom"/>
          </w:tcPr>
          <w:p w14:paraId="6C81D4AA" w14:textId="77777777" w:rsidR="003807AA" w:rsidRPr="003807AA" w:rsidRDefault="003807AA" w:rsidP="003807AA">
            <w:pPr>
              <w:jc w:val="right"/>
              <w:rPr>
                <w:sz w:val="20"/>
                <w:szCs w:val="20"/>
              </w:rPr>
            </w:pPr>
            <w:r w:rsidRPr="003807AA">
              <w:rPr>
                <w:sz w:val="20"/>
                <w:szCs w:val="20"/>
              </w:rPr>
              <w:t>60,5</w:t>
            </w:r>
          </w:p>
        </w:tc>
        <w:tc>
          <w:tcPr>
            <w:tcW w:w="1412" w:type="dxa"/>
            <w:shd w:val="clear" w:color="auto" w:fill="auto"/>
            <w:vAlign w:val="bottom"/>
          </w:tcPr>
          <w:p w14:paraId="4BC8610A" w14:textId="77777777" w:rsidR="003807AA" w:rsidRPr="003807AA" w:rsidRDefault="003807AA" w:rsidP="003807AA">
            <w:pPr>
              <w:jc w:val="right"/>
              <w:rPr>
                <w:sz w:val="20"/>
                <w:szCs w:val="20"/>
              </w:rPr>
            </w:pPr>
          </w:p>
        </w:tc>
        <w:tc>
          <w:tcPr>
            <w:tcW w:w="1374" w:type="dxa"/>
            <w:shd w:val="clear" w:color="auto" w:fill="auto"/>
            <w:vAlign w:val="bottom"/>
          </w:tcPr>
          <w:p w14:paraId="613F8A08" w14:textId="77777777" w:rsidR="003807AA" w:rsidRPr="003807AA" w:rsidRDefault="003807AA" w:rsidP="003807AA">
            <w:pPr>
              <w:jc w:val="right"/>
              <w:rPr>
                <w:sz w:val="20"/>
                <w:szCs w:val="20"/>
              </w:rPr>
            </w:pPr>
          </w:p>
        </w:tc>
      </w:tr>
      <w:tr w:rsidR="003807AA" w:rsidRPr="003807AA" w14:paraId="6C1ECC48" w14:textId="77777777" w:rsidTr="003807AA">
        <w:trPr>
          <w:trHeight w:val="20"/>
        </w:trPr>
        <w:tc>
          <w:tcPr>
            <w:tcW w:w="3984" w:type="dxa"/>
            <w:shd w:val="clear" w:color="auto" w:fill="auto"/>
            <w:vAlign w:val="center"/>
          </w:tcPr>
          <w:p w14:paraId="42775D07" w14:textId="77777777" w:rsidR="003807AA" w:rsidRPr="003807AA" w:rsidRDefault="003807AA" w:rsidP="003807AA">
            <w:pPr>
              <w:jc w:val="both"/>
              <w:rPr>
                <w:sz w:val="20"/>
                <w:szCs w:val="20"/>
              </w:rPr>
            </w:pPr>
            <w:r w:rsidRPr="003807AA">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14:paraId="7838B24D" w14:textId="77777777" w:rsidR="003807AA" w:rsidRPr="003807AA" w:rsidRDefault="003807AA" w:rsidP="003807AA">
            <w:pPr>
              <w:jc w:val="center"/>
              <w:rPr>
                <w:sz w:val="20"/>
                <w:szCs w:val="20"/>
              </w:rPr>
            </w:pPr>
            <w:r w:rsidRPr="003807AA">
              <w:rPr>
                <w:sz w:val="20"/>
                <w:szCs w:val="20"/>
              </w:rPr>
              <w:t>2040100000</w:t>
            </w:r>
          </w:p>
        </w:tc>
        <w:tc>
          <w:tcPr>
            <w:tcW w:w="735" w:type="dxa"/>
            <w:shd w:val="clear" w:color="auto" w:fill="auto"/>
            <w:noWrap/>
            <w:vAlign w:val="bottom"/>
          </w:tcPr>
          <w:p w14:paraId="321D2F3B" w14:textId="77777777" w:rsidR="003807AA" w:rsidRPr="003807AA" w:rsidRDefault="003807AA" w:rsidP="003807AA">
            <w:pPr>
              <w:jc w:val="center"/>
              <w:rPr>
                <w:sz w:val="20"/>
                <w:szCs w:val="20"/>
              </w:rPr>
            </w:pPr>
          </w:p>
        </w:tc>
        <w:tc>
          <w:tcPr>
            <w:tcW w:w="1408" w:type="dxa"/>
            <w:shd w:val="clear" w:color="auto" w:fill="auto"/>
            <w:vAlign w:val="bottom"/>
          </w:tcPr>
          <w:p w14:paraId="24A9BCA2" w14:textId="77777777" w:rsidR="003807AA" w:rsidRPr="003807AA" w:rsidRDefault="003807AA" w:rsidP="003807AA">
            <w:pPr>
              <w:jc w:val="right"/>
              <w:rPr>
                <w:sz w:val="20"/>
                <w:szCs w:val="20"/>
              </w:rPr>
            </w:pPr>
            <w:r w:rsidRPr="003807AA">
              <w:rPr>
                <w:sz w:val="20"/>
                <w:szCs w:val="20"/>
              </w:rPr>
              <w:t>60,5</w:t>
            </w:r>
          </w:p>
        </w:tc>
        <w:tc>
          <w:tcPr>
            <w:tcW w:w="1412" w:type="dxa"/>
            <w:shd w:val="clear" w:color="auto" w:fill="auto"/>
            <w:vAlign w:val="bottom"/>
          </w:tcPr>
          <w:p w14:paraId="1EB6504C" w14:textId="77777777" w:rsidR="003807AA" w:rsidRPr="003807AA" w:rsidRDefault="003807AA" w:rsidP="003807AA">
            <w:pPr>
              <w:jc w:val="right"/>
              <w:rPr>
                <w:sz w:val="20"/>
                <w:szCs w:val="20"/>
              </w:rPr>
            </w:pPr>
          </w:p>
        </w:tc>
        <w:tc>
          <w:tcPr>
            <w:tcW w:w="1374" w:type="dxa"/>
            <w:shd w:val="clear" w:color="auto" w:fill="auto"/>
            <w:vAlign w:val="bottom"/>
          </w:tcPr>
          <w:p w14:paraId="533324FC" w14:textId="77777777" w:rsidR="003807AA" w:rsidRPr="003807AA" w:rsidRDefault="003807AA" w:rsidP="003807AA">
            <w:pPr>
              <w:jc w:val="right"/>
              <w:rPr>
                <w:sz w:val="20"/>
                <w:szCs w:val="20"/>
              </w:rPr>
            </w:pPr>
          </w:p>
        </w:tc>
      </w:tr>
      <w:tr w:rsidR="003807AA" w:rsidRPr="003807AA" w14:paraId="4FB4E132" w14:textId="77777777" w:rsidTr="003807AA">
        <w:trPr>
          <w:trHeight w:val="20"/>
        </w:trPr>
        <w:tc>
          <w:tcPr>
            <w:tcW w:w="3984" w:type="dxa"/>
            <w:shd w:val="clear" w:color="auto" w:fill="auto"/>
            <w:vAlign w:val="center"/>
          </w:tcPr>
          <w:p w14:paraId="748FE635"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F7F696D" w14:textId="77777777" w:rsidR="003807AA" w:rsidRPr="003807AA" w:rsidRDefault="003807AA" w:rsidP="003807AA">
            <w:pPr>
              <w:jc w:val="center"/>
              <w:rPr>
                <w:sz w:val="20"/>
                <w:szCs w:val="20"/>
              </w:rPr>
            </w:pPr>
            <w:r w:rsidRPr="003807AA">
              <w:rPr>
                <w:sz w:val="20"/>
                <w:szCs w:val="20"/>
              </w:rPr>
              <w:t>2040199990</w:t>
            </w:r>
          </w:p>
        </w:tc>
        <w:tc>
          <w:tcPr>
            <w:tcW w:w="735" w:type="dxa"/>
            <w:shd w:val="clear" w:color="auto" w:fill="auto"/>
            <w:noWrap/>
            <w:vAlign w:val="bottom"/>
          </w:tcPr>
          <w:p w14:paraId="65FC6345"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1E7944C1" w14:textId="77777777" w:rsidR="003807AA" w:rsidRPr="003807AA" w:rsidRDefault="003807AA" w:rsidP="003807AA">
            <w:pPr>
              <w:jc w:val="right"/>
              <w:rPr>
                <w:sz w:val="20"/>
                <w:szCs w:val="20"/>
              </w:rPr>
            </w:pPr>
            <w:r w:rsidRPr="003807AA">
              <w:rPr>
                <w:sz w:val="20"/>
                <w:szCs w:val="20"/>
              </w:rPr>
              <w:t>60,5</w:t>
            </w:r>
          </w:p>
        </w:tc>
        <w:tc>
          <w:tcPr>
            <w:tcW w:w="1412" w:type="dxa"/>
            <w:shd w:val="clear" w:color="auto" w:fill="auto"/>
            <w:vAlign w:val="bottom"/>
          </w:tcPr>
          <w:p w14:paraId="2D4F6F2A" w14:textId="77777777" w:rsidR="003807AA" w:rsidRPr="003807AA" w:rsidRDefault="003807AA" w:rsidP="003807AA">
            <w:pPr>
              <w:jc w:val="right"/>
              <w:rPr>
                <w:sz w:val="20"/>
                <w:szCs w:val="20"/>
              </w:rPr>
            </w:pPr>
          </w:p>
        </w:tc>
        <w:tc>
          <w:tcPr>
            <w:tcW w:w="1374" w:type="dxa"/>
            <w:shd w:val="clear" w:color="auto" w:fill="auto"/>
            <w:vAlign w:val="bottom"/>
          </w:tcPr>
          <w:p w14:paraId="5B6869EF" w14:textId="77777777" w:rsidR="003807AA" w:rsidRPr="003807AA" w:rsidRDefault="003807AA" w:rsidP="003807AA">
            <w:pPr>
              <w:jc w:val="right"/>
              <w:rPr>
                <w:sz w:val="20"/>
                <w:szCs w:val="20"/>
              </w:rPr>
            </w:pPr>
          </w:p>
        </w:tc>
      </w:tr>
      <w:tr w:rsidR="003807AA" w:rsidRPr="003807AA" w14:paraId="61C75CD6" w14:textId="77777777" w:rsidTr="003807AA">
        <w:trPr>
          <w:trHeight w:val="20"/>
        </w:trPr>
        <w:tc>
          <w:tcPr>
            <w:tcW w:w="3984" w:type="dxa"/>
            <w:shd w:val="clear" w:color="auto" w:fill="auto"/>
            <w:vAlign w:val="center"/>
          </w:tcPr>
          <w:p w14:paraId="6930202A" w14:textId="77777777" w:rsidR="003807AA" w:rsidRPr="003807AA" w:rsidRDefault="003807AA" w:rsidP="003807AA">
            <w:pPr>
              <w:jc w:val="both"/>
              <w:rPr>
                <w:sz w:val="20"/>
                <w:szCs w:val="20"/>
              </w:rPr>
            </w:pPr>
            <w:r w:rsidRPr="003807AA">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14:paraId="764EE5C3" w14:textId="77777777" w:rsidR="003807AA" w:rsidRPr="003807AA" w:rsidRDefault="003807AA" w:rsidP="003807AA">
            <w:pPr>
              <w:jc w:val="center"/>
              <w:rPr>
                <w:sz w:val="20"/>
                <w:szCs w:val="20"/>
              </w:rPr>
            </w:pPr>
            <w:r w:rsidRPr="003807AA">
              <w:rPr>
                <w:sz w:val="20"/>
                <w:szCs w:val="20"/>
              </w:rPr>
              <w:t>8800000000</w:t>
            </w:r>
          </w:p>
        </w:tc>
        <w:tc>
          <w:tcPr>
            <w:tcW w:w="735" w:type="dxa"/>
            <w:shd w:val="clear" w:color="auto" w:fill="auto"/>
            <w:noWrap/>
            <w:vAlign w:val="bottom"/>
          </w:tcPr>
          <w:p w14:paraId="4BD1695E" w14:textId="77777777" w:rsidR="003807AA" w:rsidRPr="003807AA" w:rsidRDefault="003807AA" w:rsidP="003807AA">
            <w:pPr>
              <w:jc w:val="center"/>
              <w:rPr>
                <w:sz w:val="20"/>
                <w:szCs w:val="20"/>
              </w:rPr>
            </w:pPr>
          </w:p>
        </w:tc>
        <w:tc>
          <w:tcPr>
            <w:tcW w:w="1408" w:type="dxa"/>
            <w:shd w:val="clear" w:color="auto" w:fill="auto"/>
            <w:vAlign w:val="bottom"/>
          </w:tcPr>
          <w:p w14:paraId="3BC41AFB" w14:textId="77777777" w:rsidR="003807AA" w:rsidRPr="003807AA" w:rsidRDefault="003807AA" w:rsidP="003807AA">
            <w:pPr>
              <w:jc w:val="right"/>
              <w:rPr>
                <w:sz w:val="20"/>
                <w:szCs w:val="20"/>
              </w:rPr>
            </w:pPr>
            <w:r w:rsidRPr="003807AA">
              <w:rPr>
                <w:sz w:val="20"/>
                <w:szCs w:val="20"/>
              </w:rPr>
              <w:t>397,1</w:t>
            </w:r>
          </w:p>
        </w:tc>
        <w:tc>
          <w:tcPr>
            <w:tcW w:w="1412" w:type="dxa"/>
            <w:shd w:val="clear" w:color="auto" w:fill="auto"/>
            <w:vAlign w:val="bottom"/>
          </w:tcPr>
          <w:p w14:paraId="6D4BF53C" w14:textId="77777777" w:rsidR="003807AA" w:rsidRPr="003807AA" w:rsidRDefault="003807AA" w:rsidP="003807AA">
            <w:pPr>
              <w:jc w:val="right"/>
              <w:rPr>
                <w:sz w:val="20"/>
                <w:szCs w:val="20"/>
              </w:rPr>
            </w:pPr>
          </w:p>
        </w:tc>
        <w:tc>
          <w:tcPr>
            <w:tcW w:w="1374" w:type="dxa"/>
            <w:shd w:val="clear" w:color="auto" w:fill="auto"/>
            <w:vAlign w:val="bottom"/>
          </w:tcPr>
          <w:p w14:paraId="160BE7C6" w14:textId="77777777" w:rsidR="003807AA" w:rsidRPr="003807AA" w:rsidRDefault="003807AA" w:rsidP="003807AA">
            <w:pPr>
              <w:jc w:val="right"/>
              <w:rPr>
                <w:sz w:val="20"/>
                <w:szCs w:val="20"/>
              </w:rPr>
            </w:pPr>
          </w:p>
        </w:tc>
      </w:tr>
      <w:tr w:rsidR="003807AA" w:rsidRPr="003807AA" w14:paraId="5C4F8B05" w14:textId="77777777" w:rsidTr="003807AA">
        <w:trPr>
          <w:trHeight w:val="20"/>
        </w:trPr>
        <w:tc>
          <w:tcPr>
            <w:tcW w:w="3984" w:type="dxa"/>
            <w:shd w:val="clear" w:color="auto" w:fill="auto"/>
            <w:vAlign w:val="center"/>
          </w:tcPr>
          <w:p w14:paraId="384169A4" w14:textId="77777777" w:rsidR="003807AA" w:rsidRPr="003807AA" w:rsidRDefault="003807AA" w:rsidP="003807AA">
            <w:pPr>
              <w:jc w:val="both"/>
              <w:rPr>
                <w:sz w:val="20"/>
                <w:szCs w:val="20"/>
              </w:rPr>
            </w:pPr>
            <w:r w:rsidRPr="003807AA">
              <w:rPr>
                <w:sz w:val="20"/>
                <w:szCs w:val="20"/>
              </w:rPr>
              <w:t>Председатель городской Думы - глава города Шахты</w:t>
            </w:r>
          </w:p>
        </w:tc>
        <w:tc>
          <w:tcPr>
            <w:tcW w:w="1483" w:type="dxa"/>
            <w:shd w:val="clear" w:color="auto" w:fill="auto"/>
            <w:noWrap/>
            <w:vAlign w:val="bottom"/>
          </w:tcPr>
          <w:p w14:paraId="407E81A2" w14:textId="77777777" w:rsidR="003807AA" w:rsidRPr="003807AA" w:rsidRDefault="003807AA" w:rsidP="003807AA">
            <w:pPr>
              <w:jc w:val="center"/>
              <w:rPr>
                <w:sz w:val="20"/>
                <w:szCs w:val="20"/>
              </w:rPr>
            </w:pPr>
            <w:r w:rsidRPr="003807AA">
              <w:rPr>
                <w:sz w:val="20"/>
                <w:szCs w:val="20"/>
              </w:rPr>
              <w:t>8810000000</w:t>
            </w:r>
          </w:p>
        </w:tc>
        <w:tc>
          <w:tcPr>
            <w:tcW w:w="735" w:type="dxa"/>
            <w:shd w:val="clear" w:color="auto" w:fill="auto"/>
            <w:noWrap/>
            <w:vAlign w:val="bottom"/>
          </w:tcPr>
          <w:p w14:paraId="50400183" w14:textId="77777777" w:rsidR="003807AA" w:rsidRPr="003807AA" w:rsidRDefault="003807AA" w:rsidP="003807AA">
            <w:pPr>
              <w:jc w:val="center"/>
              <w:rPr>
                <w:sz w:val="20"/>
                <w:szCs w:val="20"/>
              </w:rPr>
            </w:pPr>
          </w:p>
        </w:tc>
        <w:tc>
          <w:tcPr>
            <w:tcW w:w="1408" w:type="dxa"/>
            <w:shd w:val="clear" w:color="auto" w:fill="auto"/>
            <w:vAlign w:val="bottom"/>
          </w:tcPr>
          <w:p w14:paraId="4286DA61" w14:textId="77777777" w:rsidR="003807AA" w:rsidRPr="003807AA" w:rsidRDefault="003807AA" w:rsidP="003807AA">
            <w:pPr>
              <w:jc w:val="right"/>
              <w:rPr>
                <w:sz w:val="20"/>
                <w:szCs w:val="20"/>
              </w:rPr>
            </w:pPr>
            <w:r w:rsidRPr="003807AA">
              <w:rPr>
                <w:sz w:val="20"/>
                <w:szCs w:val="20"/>
              </w:rPr>
              <w:t>397,1</w:t>
            </w:r>
          </w:p>
        </w:tc>
        <w:tc>
          <w:tcPr>
            <w:tcW w:w="1412" w:type="dxa"/>
            <w:shd w:val="clear" w:color="auto" w:fill="auto"/>
            <w:vAlign w:val="bottom"/>
          </w:tcPr>
          <w:p w14:paraId="4A748245" w14:textId="77777777" w:rsidR="003807AA" w:rsidRPr="003807AA" w:rsidRDefault="003807AA" w:rsidP="003807AA">
            <w:pPr>
              <w:jc w:val="right"/>
              <w:rPr>
                <w:sz w:val="20"/>
                <w:szCs w:val="20"/>
              </w:rPr>
            </w:pPr>
          </w:p>
        </w:tc>
        <w:tc>
          <w:tcPr>
            <w:tcW w:w="1374" w:type="dxa"/>
            <w:shd w:val="clear" w:color="auto" w:fill="auto"/>
            <w:vAlign w:val="bottom"/>
          </w:tcPr>
          <w:p w14:paraId="72B67265" w14:textId="77777777" w:rsidR="003807AA" w:rsidRPr="003807AA" w:rsidRDefault="003807AA" w:rsidP="003807AA">
            <w:pPr>
              <w:jc w:val="right"/>
              <w:rPr>
                <w:sz w:val="20"/>
                <w:szCs w:val="20"/>
              </w:rPr>
            </w:pPr>
          </w:p>
        </w:tc>
      </w:tr>
      <w:tr w:rsidR="003807AA" w:rsidRPr="003807AA" w14:paraId="4754B329" w14:textId="77777777" w:rsidTr="003807AA">
        <w:trPr>
          <w:trHeight w:val="20"/>
        </w:trPr>
        <w:tc>
          <w:tcPr>
            <w:tcW w:w="3984" w:type="dxa"/>
            <w:shd w:val="clear" w:color="auto" w:fill="auto"/>
            <w:vAlign w:val="center"/>
          </w:tcPr>
          <w:p w14:paraId="7295223E"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E4FA626" w14:textId="77777777" w:rsidR="003807AA" w:rsidRPr="003807AA" w:rsidRDefault="003807AA" w:rsidP="003807AA">
            <w:pPr>
              <w:jc w:val="center"/>
              <w:rPr>
                <w:sz w:val="20"/>
                <w:szCs w:val="20"/>
              </w:rPr>
            </w:pPr>
            <w:r w:rsidRPr="003807AA">
              <w:rPr>
                <w:sz w:val="20"/>
                <w:szCs w:val="20"/>
              </w:rPr>
              <w:t>8810000110</w:t>
            </w:r>
          </w:p>
        </w:tc>
        <w:tc>
          <w:tcPr>
            <w:tcW w:w="735" w:type="dxa"/>
            <w:shd w:val="clear" w:color="auto" w:fill="auto"/>
            <w:noWrap/>
            <w:vAlign w:val="bottom"/>
          </w:tcPr>
          <w:p w14:paraId="30A5E2F0"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66FFD093" w14:textId="77777777" w:rsidR="003807AA" w:rsidRPr="003807AA" w:rsidRDefault="003807AA" w:rsidP="003807AA">
            <w:pPr>
              <w:jc w:val="right"/>
              <w:rPr>
                <w:sz w:val="20"/>
                <w:szCs w:val="20"/>
              </w:rPr>
            </w:pPr>
            <w:r w:rsidRPr="003807AA">
              <w:rPr>
                <w:sz w:val="20"/>
                <w:szCs w:val="20"/>
              </w:rPr>
              <w:t>397,1</w:t>
            </w:r>
          </w:p>
        </w:tc>
        <w:tc>
          <w:tcPr>
            <w:tcW w:w="1412" w:type="dxa"/>
            <w:shd w:val="clear" w:color="auto" w:fill="auto"/>
            <w:vAlign w:val="bottom"/>
          </w:tcPr>
          <w:p w14:paraId="7EF18ADD" w14:textId="77777777" w:rsidR="003807AA" w:rsidRPr="003807AA" w:rsidRDefault="003807AA" w:rsidP="003807AA">
            <w:pPr>
              <w:jc w:val="right"/>
              <w:rPr>
                <w:sz w:val="20"/>
                <w:szCs w:val="20"/>
              </w:rPr>
            </w:pPr>
          </w:p>
        </w:tc>
        <w:tc>
          <w:tcPr>
            <w:tcW w:w="1374" w:type="dxa"/>
            <w:shd w:val="clear" w:color="auto" w:fill="auto"/>
            <w:vAlign w:val="bottom"/>
          </w:tcPr>
          <w:p w14:paraId="13693CF8" w14:textId="77777777" w:rsidR="003807AA" w:rsidRPr="003807AA" w:rsidRDefault="003807AA" w:rsidP="003807AA">
            <w:pPr>
              <w:jc w:val="right"/>
              <w:rPr>
                <w:sz w:val="20"/>
                <w:szCs w:val="20"/>
              </w:rPr>
            </w:pPr>
          </w:p>
        </w:tc>
      </w:tr>
      <w:tr w:rsidR="003807AA" w:rsidRPr="003807AA" w14:paraId="070C9A8B" w14:textId="77777777" w:rsidTr="003807AA">
        <w:trPr>
          <w:trHeight w:val="20"/>
        </w:trPr>
        <w:tc>
          <w:tcPr>
            <w:tcW w:w="3984" w:type="dxa"/>
            <w:shd w:val="clear" w:color="auto" w:fill="auto"/>
            <w:vAlign w:val="center"/>
          </w:tcPr>
          <w:p w14:paraId="176A0729" w14:textId="77777777" w:rsidR="003807AA" w:rsidRPr="003807AA" w:rsidRDefault="003807AA" w:rsidP="003807AA">
            <w:pPr>
              <w:jc w:val="both"/>
              <w:rPr>
                <w:sz w:val="20"/>
                <w:szCs w:val="20"/>
              </w:rPr>
            </w:pPr>
            <w:r w:rsidRPr="003807AA">
              <w:rPr>
                <w:sz w:val="20"/>
                <w:szCs w:val="20"/>
              </w:rPr>
              <w:t>Обеспечение деятельности городской Думы города Шахты</w:t>
            </w:r>
          </w:p>
        </w:tc>
        <w:tc>
          <w:tcPr>
            <w:tcW w:w="1483" w:type="dxa"/>
            <w:shd w:val="clear" w:color="auto" w:fill="auto"/>
            <w:noWrap/>
            <w:vAlign w:val="bottom"/>
          </w:tcPr>
          <w:p w14:paraId="59A16C83" w14:textId="77777777" w:rsidR="003807AA" w:rsidRPr="003807AA" w:rsidRDefault="003807AA" w:rsidP="003807AA">
            <w:pPr>
              <w:jc w:val="center"/>
              <w:rPr>
                <w:sz w:val="20"/>
                <w:szCs w:val="20"/>
              </w:rPr>
            </w:pPr>
            <w:r w:rsidRPr="003807AA">
              <w:rPr>
                <w:sz w:val="20"/>
                <w:szCs w:val="20"/>
              </w:rPr>
              <w:t>9000000000</w:t>
            </w:r>
          </w:p>
        </w:tc>
        <w:tc>
          <w:tcPr>
            <w:tcW w:w="735" w:type="dxa"/>
            <w:shd w:val="clear" w:color="auto" w:fill="auto"/>
            <w:noWrap/>
            <w:vAlign w:val="bottom"/>
          </w:tcPr>
          <w:p w14:paraId="20CCB568" w14:textId="77777777" w:rsidR="003807AA" w:rsidRPr="003807AA" w:rsidRDefault="003807AA" w:rsidP="003807AA">
            <w:pPr>
              <w:jc w:val="center"/>
              <w:rPr>
                <w:sz w:val="20"/>
                <w:szCs w:val="20"/>
              </w:rPr>
            </w:pPr>
          </w:p>
        </w:tc>
        <w:tc>
          <w:tcPr>
            <w:tcW w:w="1408" w:type="dxa"/>
            <w:shd w:val="clear" w:color="auto" w:fill="auto"/>
            <w:vAlign w:val="bottom"/>
          </w:tcPr>
          <w:p w14:paraId="68582C1F" w14:textId="77777777" w:rsidR="003807AA" w:rsidRPr="003807AA" w:rsidRDefault="003807AA" w:rsidP="003807AA">
            <w:pPr>
              <w:jc w:val="right"/>
              <w:rPr>
                <w:sz w:val="20"/>
                <w:szCs w:val="20"/>
              </w:rPr>
            </w:pPr>
            <w:r w:rsidRPr="003807AA">
              <w:rPr>
                <w:sz w:val="20"/>
                <w:szCs w:val="20"/>
              </w:rPr>
              <w:t>31 154,5</w:t>
            </w:r>
          </w:p>
        </w:tc>
        <w:tc>
          <w:tcPr>
            <w:tcW w:w="1412" w:type="dxa"/>
            <w:shd w:val="clear" w:color="auto" w:fill="auto"/>
            <w:vAlign w:val="bottom"/>
          </w:tcPr>
          <w:p w14:paraId="19A19D32" w14:textId="77777777" w:rsidR="003807AA" w:rsidRPr="003807AA" w:rsidRDefault="003807AA" w:rsidP="003807AA">
            <w:pPr>
              <w:jc w:val="right"/>
              <w:rPr>
                <w:sz w:val="20"/>
                <w:szCs w:val="20"/>
              </w:rPr>
            </w:pPr>
            <w:r w:rsidRPr="003807AA">
              <w:rPr>
                <w:sz w:val="20"/>
                <w:szCs w:val="20"/>
              </w:rPr>
              <w:t>27 753,6</w:t>
            </w:r>
          </w:p>
        </w:tc>
        <w:tc>
          <w:tcPr>
            <w:tcW w:w="1374" w:type="dxa"/>
            <w:shd w:val="clear" w:color="auto" w:fill="auto"/>
            <w:vAlign w:val="bottom"/>
          </w:tcPr>
          <w:p w14:paraId="68184B46" w14:textId="77777777" w:rsidR="003807AA" w:rsidRPr="003807AA" w:rsidRDefault="003807AA" w:rsidP="003807AA">
            <w:pPr>
              <w:jc w:val="right"/>
              <w:rPr>
                <w:sz w:val="20"/>
                <w:szCs w:val="20"/>
              </w:rPr>
            </w:pPr>
            <w:r w:rsidRPr="003807AA">
              <w:rPr>
                <w:sz w:val="20"/>
                <w:szCs w:val="20"/>
              </w:rPr>
              <w:t>28 686,2</w:t>
            </w:r>
          </w:p>
        </w:tc>
      </w:tr>
      <w:tr w:rsidR="003807AA" w:rsidRPr="003807AA" w14:paraId="36554CAF" w14:textId="77777777" w:rsidTr="003807AA">
        <w:trPr>
          <w:trHeight w:val="20"/>
        </w:trPr>
        <w:tc>
          <w:tcPr>
            <w:tcW w:w="3984" w:type="dxa"/>
            <w:shd w:val="clear" w:color="auto" w:fill="auto"/>
            <w:vAlign w:val="center"/>
          </w:tcPr>
          <w:p w14:paraId="09917F5F" w14:textId="77777777" w:rsidR="003807AA" w:rsidRPr="003807AA" w:rsidRDefault="003807AA" w:rsidP="003807AA">
            <w:pPr>
              <w:jc w:val="both"/>
              <w:rPr>
                <w:sz w:val="20"/>
                <w:szCs w:val="20"/>
              </w:rPr>
            </w:pPr>
            <w:r w:rsidRPr="003807AA">
              <w:rPr>
                <w:sz w:val="20"/>
                <w:szCs w:val="20"/>
              </w:rPr>
              <w:t>Председатель городской Думы</w:t>
            </w:r>
          </w:p>
        </w:tc>
        <w:tc>
          <w:tcPr>
            <w:tcW w:w="1483" w:type="dxa"/>
            <w:shd w:val="clear" w:color="auto" w:fill="auto"/>
            <w:noWrap/>
            <w:vAlign w:val="bottom"/>
          </w:tcPr>
          <w:p w14:paraId="2DD00DD2" w14:textId="77777777" w:rsidR="003807AA" w:rsidRPr="003807AA" w:rsidRDefault="003807AA" w:rsidP="003807AA">
            <w:pPr>
              <w:jc w:val="center"/>
              <w:rPr>
                <w:sz w:val="20"/>
                <w:szCs w:val="20"/>
              </w:rPr>
            </w:pPr>
            <w:r w:rsidRPr="003807AA">
              <w:rPr>
                <w:sz w:val="20"/>
                <w:szCs w:val="20"/>
              </w:rPr>
              <w:t>9010000000</w:t>
            </w:r>
          </w:p>
        </w:tc>
        <w:tc>
          <w:tcPr>
            <w:tcW w:w="735" w:type="dxa"/>
            <w:shd w:val="clear" w:color="auto" w:fill="auto"/>
            <w:noWrap/>
            <w:vAlign w:val="bottom"/>
          </w:tcPr>
          <w:p w14:paraId="21AEEE82" w14:textId="77777777" w:rsidR="003807AA" w:rsidRPr="003807AA" w:rsidRDefault="003807AA" w:rsidP="003807AA">
            <w:pPr>
              <w:jc w:val="center"/>
              <w:rPr>
                <w:sz w:val="20"/>
                <w:szCs w:val="20"/>
              </w:rPr>
            </w:pPr>
          </w:p>
        </w:tc>
        <w:tc>
          <w:tcPr>
            <w:tcW w:w="1408" w:type="dxa"/>
            <w:shd w:val="clear" w:color="auto" w:fill="auto"/>
            <w:vAlign w:val="bottom"/>
          </w:tcPr>
          <w:p w14:paraId="4F00B410" w14:textId="77777777" w:rsidR="003807AA" w:rsidRPr="003807AA" w:rsidRDefault="003807AA" w:rsidP="003807AA">
            <w:pPr>
              <w:jc w:val="right"/>
              <w:rPr>
                <w:sz w:val="20"/>
                <w:szCs w:val="20"/>
              </w:rPr>
            </w:pPr>
            <w:r w:rsidRPr="003807AA">
              <w:rPr>
                <w:sz w:val="20"/>
                <w:szCs w:val="20"/>
              </w:rPr>
              <w:t>3 538,3</w:t>
            </w:r>
          </w:p>
        </w:tc>
        <w:tc>
          <w:tcPr>
            <w:tcW w:w="1412" w:type="dxa"/>
            <w:shd w:val="clear" w:color="auto" w:fill="auto"/>
            <w:vAlign w:val="bottom"/>
          </w:tcPr>
          <w:p w14:paraId="6908A48C" w14:textId="77777777" w:rsidR="003807AA" w:rsidRPr="003807AA" w:rsidRDefault="003807AA" w:rsidP="003807AA">
            <w:pPr>
              <w:jc w:val="right"/>
              <w:rPr>
                <w:sz w:val="20"/>
                <w:szCs w:val="20"/>
              </w:rPr>
            </w:pPr>
            <w:r w:rsidRPr="003807AA">
              <w:rPr>
                <w:sz w:val="20"/>
                <w:szCs w:val="20"/>
              </w:rPr>
              <w:t>3 902,6</w:t>
            </w:r>
          </w:p>
        </w:tc>
        <w:tc>
          <w:tcPr>
            <w:tcW w:w="1374" w:type="dxa"/>
            <w:shd w:val="clear" w:color="auto" w:fill="auto"/>
            <w:vAlign w:val="bottom"/>
          </w:tcPr>
          <w:p w14:paraId="0B9D8DCB" w14:textId="77777777" w:rsidR="003807AA" w:rsidRPr="003807AA" w:rsidRDefault="003807AA" w:rsidP="003807AA">
            <w:pPr>
              <w:jc w:val="right"/>
              <w:rPr>
                <w:sz w:val="20"/>
                <w:szCs w:val="20"/>
              </w:rPr>
            </w:pPr>
            <w:r w:rsidRPr="003807AA">
              <w:rPr>
                <w:sz w:val="20"/>
                <w:szCs w:val="20"/>
              </w:rPr>
              <w:t>4 058,8</w:t>
            </w:r>
          </w:p>
        </w:tc>
      </w:tr>
      <w:tr w:rsidR="003807AA" w:rsidRPr="003807AA" w14:paraId="1AE7B0E3" w14:textId="77777777" w:rsidTr="003807AA">
        <w:trPr>
          <w:trHeight w:val="20"/>
        </w:trPr>
        <w:tc>
          <w:tcPr>
            <w:tcW w:w="3984" w:type="dxa"/>
            <w:shd w:val="clear" w:color="auto" w:fill="auto"/>
            <w:vAlign w:val="center"/>
          </w:tcPr>
          <w:p w14:paraId="016BA84D" w14:textId="77777777" w:rsidR="003807AA" w:rsidRPr="003807AA" w:rsidRDefault="003807AA" w:rsidP="003807AA">
            <w:pPr>
              <w:jc w:val="both"/>
              <w:rPr>
                <w:sz w:val="20"/>
                <w:szCs w:val="20"/>
              </w:rPr>
            </w:pPr>
            <w:r w:rsidRPr="003807AA">
              <w:rPr>
                <w:sz w:val="20"/>
                <w:szCs w:val="20"/>
              </w:rPr>
              <w:t xml:space="preserve">Расходы на выплаты по оплате труда </w:t>
            </w:r>
            <w:r w:rsidRPr="003807AA">
              <w:rPr>
                <w:sz w:val="20"/>
                <w:szCs w:val="20"/>
              </w:rPr>
              <w:lastRenderedPageBreak/>
              <w:t>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1A243378" w14:textId="77777777" w:rsidR="003807AA" w:rsidRPr="003807AA" w:rsidRDefault="003807AA" w:rsidP="003807AA">
            <w:pPr>
              <w:jc w:val="center"/>
              <w:rPr>
                <w:sz w:val="20"/>
                <w:szCs w:val="20"/>
              </w:rPr>
            </w:pPr>
            <w:r w:rsidRPr="003807AA">
              <w:rPr>
                <w:sz w:val="20"/>
                <w:szCs w:val="20"/>
              </w:rPr>
              <w:lastRenderedPageBreak/>
              <w:t>9010000110</w:t>
            </w:r>
          </w:p>
        </w:tc>
        <w:tc>
          <w:tcPr>
            <w:tcW w:w="735" w:type="dxa"/>
            <w:shd w:val="clear" w:color="auto" w:fill="auto"/>
            <w:noWrap/>
            <w:vAlign w:val="bottom"/>
          </w:tcPr>
          <w:p w14:paraId="79D73D7C"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515EC0E9" w14:textId="77777777" w:rsidR="003807AA" w:rsidRPr="003807AA" w:rsidRDefault="003807AA" w:rsidP="003807AA">
            <w:pPr>
              <w:jc w:val="right"/>
              <w:rPr>
                <w:sz w:val="20"/>
                <w:szCs w:val="20"/>
              </w:rPr>
            </w:pPr>
            <w:r w:rsidRPr="003807AA">
              <w:rPr>
                <w:sz w:val="20"/>
                <w:szCs w:val="20"/>
              </w:rPr>
              <w:t>3 538,3</w:t>
            </w:r>
          </w:p>
        </w:tc>
        <w:tc>
          <w:tcPr>
            <w:tcW w:w="1412" w:type="dxa"/>
            <w:shd w:val="clear" w:color="auto" w:fill="auto"/>
            <w:vAlign w:val="bottom"/>
          </w:tcPr>
          <w:p w14:paraId="3B1B7A72" w14:textId="77777777" w:rsidR="003807AA" w:rsidRPr="003807AA" w:rsidRDefault="003807AA" w:rsidP="003807AA">
            <w:pPr>
              <w:jc w:val="right"/>
              <w:rPr>
                <w:sz w:val="20"/>
                <w:szCs w:val="20"/>
              </w:rPr>
            </w:pPr>
            <w:r w:rsidRPr="003807AA">
              <w:rPr>
                <w:sz w:val="20"/>
                <w:szCs w:val="20"/>
              </w:rPr>
              <w:t>3 902,6</w:t>
            </w:r>
          </w:p>
        </w:tc>
        <w:tc>
          <w:tcPr>
            <w:tcW w:w="1374" w:type="dxa"/>
            <w:shd w:val="clear" w:color="auto" w:fill="auto"/>
            <w:vAlign w:val="bottom"/>
          </w:tcPr>
          <w:p w14:paraId="28352C0D" w14:textId="77777777" w:rsidR="003807AA" w:rsidRPr="003807AA" w:rsidRDefault="003807AA" w:rsidP="003807AA">
            <w:pPr>
              <w:jc w:val="right"/>
              <w:rPr>
                <w:sz w:val="20"/>
                <w:szCs w:val="20"/>
              </w:rPr>
            </w:pPr>
            <w:r w:rsidRPr="003807AA">
              <w:rPr>
                <w:sz w:val="20"/>
                <w:szCs w:val="20"/>
              </w:rPr>
              <w:t>4 058,8</w:t>
            </w:r>
          </w:p>
        </w:tc>
      </w:tr>
      <w:tr w:rsidR="003807AA" w:rsidRPr="003807AA" w14:paraId="34C50769" w14:textId="77777777" w:rsidTr="003807AA">
        <w:trPr>
          <w:trHeight w:val="20"/>
        </w:trPr>
        <w:tc>
          <w:tcPr>
            <w:tcW w:w="3984" w:type="dxa"/>
            <w:shd w:val="clear" w:color="auto" w:fill="auto"/>
            <w:vAlign w:val="center"/>
          </w:tcPr>
          <w:p w14:paraId="4579B6DA" w14:textId="77777777" w:rsidR="003807AA" w:rsidRPr="003807AA" w:rsidRDefault="003807AA" w:rsidP="003807AA">
            <w:pPr>
              <w:jc w:val="both"/>
              <w:rPr>
                <w:sz w:val="20"/>
                <w:szCs w:val="20"/>
              </w:rPr>
            </w:pPr>
            <w:r w:rsidRPr="003807AA">
              <w:rPr>
                <w:sz w:val="20"/>
                <w:szCs w:val="20"/>
              </w:rPr>
              <w:t>Депутаты городской Думы города Шахты</w:t>
            </w:r>
          </w:p>
        </w:tc>
        <w:tc>
          <w:tcPr>
            <w:tcW w:w="1483" w:type="dxa"/>
            <w:shd w:val="clear" w:color="auto" w:fill="auto"/>
            <w:noWrap/>
            <w:vAlign w:val="bottom"/>
          </w:tcPr>
          <w:p w14:paraId="6968A07C" w14:textId="77777777" w:rsidR="003807AA" w:rsidRPr="003807AA" w:rsidRDefault="003807AA" w:rsidP="003807AA">
            <w:pPr>
              <w:jc w:val="center"/>
              <w:rPr>
                <w:sz w:val="20"/>
                <w:szCs w:val="20"/>
              </w:rPr>
            </w:pPr>
            <w:r w:rsidRPr="003807AA">
              <w:rPr>
                <w:sz w:val="20"/>
                <w:szCs w:val="20"/>
              </w:rPr>
              <w:t>9020000000</w:t>
            </w:r>
          </w:p>
        </w:tc>
        <w:tc>
          <w:tcPr>
            <w:tcW w:w="735" w:type="dxa"/>
            <w:shd w:val="clear" w:color="auto" w:fill="auto"/>
            <w:noWrap/>
            <w:vAlign w:val="bottom"/>
          </w:tcPr>
          <w:p w14:paraId="6DE1A656" w14:textId="77777777" w:rsidR="003807AA" w:rsidRPr="003807AA" w:rsidRDefault="003807AA" w:rsidP="003807AA">
            <w:pPr>
              <w:jc w:val="center"/>
              <w:rPr>
                <w:sz w:val="20"/>
                <w:szCs w:val="20"/>
              </w:rPr>
            </w:pPr>
          </w:p>
        </w:tc>
        <w:tc>
          <w:tcPr>
            <w:tcW w:w="1408" w:type="dxa"/>
            <w:shd w:val="clear" w:color="auto" w:fill="auto"/>
            <w:vAlign w:val="bottom"/>
          </w:tcPr>
          <w:p w14:paraId="04B723A9" w14:textId="77777777" w:rsidR="003807AA" w:rsidRPr="003807AA" w:rsidRDefault="003807AA" w:rsidP="003807AA">
            <w:pPr>
              <w:jc w:val="right"/>
              <w:rPr>
                <w:sz w:val="20"/>
                <w:szCs w:val="20"/>
              </w:rPr>
            </w:pPr>
            <w:r w:rsidRPr="003807AA">
              <w:rPr>
                <w:sz w:val="20"/>
                <w:szCs w:val="20"/>
              </w:rPr>
              <w:t>1 381,3</w:t>
            </w:r>
          </w:p>
        </w:tc>
        <w:tc>
          <w:tcPr>
            <w:tcW w:w="1412" w:type="dxa"/>
            <w:shd w:val="clear" w:color="auto" w:fill="auto"/>
            <w:vAlign w:val="bottom"/>
          </w:tcPr>
          <w:p w14:paraId="00DFCBF6" w14:textId="77777777" w:rsidR="003807AA" w:rsidRPr="003807AA" w:rsidRDefault="003807AA" w:rsidP="003807AA">
            <w:pPr>
              <w:jc w:val="right"/>
              <w:rPr>
                <w:sz w:val="20"/>
                <w:szCs w:val="20"/>
              </w:rPr>
            </w:pPr>
          </w:p>
        </w:tc>
        <w:tc>
          <w:tcPr>
            <w:tcW w:w="1374" w:type="dxa"/>
            <w:shd w:val="clear" w:color="auto" w:fill="auto"/>
            <w:vAlign w:val="bottom"/>
          </w:tcPr>
          <w:p w14:paraId="24A04D5F" w14:textId="77777777" w:rsidR="003807AA" w:rsidRPr="003807AA" w:rsidRDefault="003807AA" w:rsidP="003807AA">
            <w:pPr>
              <w:jc w:val="right"/>
              <w:rPr>
                <w:sz w:val="20"/>
                <w:szCs w:val="20"/>
              </w:rPr>
            </w:pPr>
          </w:p>
        </w:tc>
      </w:tr>
      <w:tr w:rsidR="003807AA" w:rsidRPr="003807AA" w14:paraId="0BA4C28E" w14:textId="77777777" w:rsidTr="003807AA">
        <w:trPr>
          <w:trHeight w:val="20"/>
        </w:trPr>
        <w:tc>
          <w:tcPr>
            <w:tcW w:w="3984" w:type="dxa"/>
            <w:shd w:val="clear" w:color="auto" w:fill="auto"/>
            <w:vAlign w:val="center"/>
          </w:tcPr>
          <w:p w14:paraId="05BA1A95" w14:textId="77777777" w:rsidR="003807AA" w:rsidRPr="003807AA" w:rsidRDefault="003807AA" w:rsidP="003807AA">
            <w:pPr>
              <w:jc w:val="both"/>
              <w:rPr>
                <w:sz w:val="20"/>
                <w:szCs w:val="20"/>
              </w:rPr>
            </w:pPr>
            <w:r w:rsidRPr="003807AA">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3807AA">
              <w:rPr>
                <w:sz w:val="20"/>
                <w:szCs w:val="20"/>
              </w:rPr>
              <w:t>Шахты  (</w:t>
            </w:r>
            <w:proofErr w:type="gramEnd"/>
            <w:r w:rsidRPr="003807AA">
              <w:rPr>
                <w:sz w:val="20"/>
                <w:szCs w:val="20"/>
              </w:rPr>
              <w:t>Расходы на выплаты персоналу государственных (муниципальных) органов)</w:t>
            </w:r>
          </w:p>
        </w:tc>
        <w:tc>
          <w:tcPr>
            <w:tcW w:w="1483" w:type="dxa"/>
            <w:shd w:val="clear" w:color="auto" w:fill="auto"/>
            <w:noWrap/>
            <w:vAlign w:val="bottom"/>
          </w:tcPr>
          <w:p w14:paraId="4F9A7047" w14:textId="77777777" w:rsidR="003807AA" w:rsidRPr="003807AA" w:rsidRDefault="003807AA" w:rsidP="003807AA">
            <w:pPr>
              <w:jc w:val="center"/>
              <w:rPr>
                <w:sz w:val="20"/>
                <w:szCs w:val="20"/>
              </w:rPr>
            </w:pPr>
            <w:r w:rsidRPr="003807AA">
              <w:rPr>
                <w:sz w:val="20"/>
                <w:szCs w:val="20"/>
              </w:rPr>
              <w:t>9020000190</w:t>
            </w:r>
          </w:p>
        </w:tc>
        <w:tc>
          <w:tcPr>
            <w:tcW w:w="735" w:type="dxa"/>
            <w:shd w:val="clear" w:color="auto" w:fill="auto"/>
            <w:noWrap/>
            <w:vAlign w:val="bottom"/>
          </w:tcPr>
          <w:p w14:paraId="72D22114"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024BF727" w14:textId="77777777" w:rsidR="003807AA" w:rsidRPr="003807AA" w:rsidRDefault="003807AA" w:rsidP="003807AA">
            <w:pPr>
              <w:jc w:val="right"/>
              <w:rPr>
                <w:sz w:val="20"/>
                <w:szCs w:val="20"/>
              </w:rPr>
            </w:pPr>
            <w:r w:rsidRPr="003807AA">
              <w:rPr>
                <w:sz w:val="20"/>
                <w:szCs w:val="20"/>
              </w:rPr>
              <w:t>1 381,3</w:t>
            </w:r>
          </w:p>
        </w:tc>
        <w:tc>
          <w:tcPr>
            <w:tcW w:w="1412" w:type="dxa"/>
            <w:shd w:val="clear" w:color="auto" w:fill="auto"/>
            <w:vAlign w:val="bottom"/>
          </w:tcPr>
          <w:p w14:paraId="37554273" w14:textId="77777777" w:rsidR="003807AA" w:rsidRPr="003807AA" w:rsidRDefault="003807AA" w:rsidP="003807AA">
            <w:pPr>
              <w:jc w:val="right"/>
              <w:rPr>
                <w:sz w:val="20"/>
                <w:szCs w:val="20"/>
              </w:rPr>
            </w:pPr>
          </w:p>
        </w:tc>
        <w:tc>
          <w:tcPr>
            <w:tcW w:w="1374" w:type="dxa"/>
            <w:shd w:val="clear" w:color="auto" w:fill="auto"/>
            <w:vAlign w:val="bottom"/>
          </w:tcPr>
          <w:p w14:paraId="5CE300DB" w14:textId="77777777" w:rsidR="003807AA" w:rsidRPr="003807AA" w:rsidRDefault="003807AA" w:rsidP="003807AA">
            <w:pPr>
              <w:jc w:val="right"/>
              <w:rPr>
                <w:sz w:val="20"/>
                <w:szCs w:val="20"/>
              </w:rPr>
            </w:pPr>
          </w:p>
        </w:tc>
      </w:tr>
      <w:tr w:rsidR="003807AA" w:rsidRPr="003807AA" w14:paraId="42427003" w14:textId="77777777" w:rsidTr="003807AA">
        <w:trPr>
          <w:trHeight w:val="20"/>
        </w:trPr>
        <w:tc>
          <w:tcPr>
            <w:tcW w:w="3984" w:type="dxa"/>
            <w:shd w:val="clear" w:color="auto" w:fill="auto"/>
            <w:vAlign w:val="center"/>
          </w:tcPr>
          <w:p w14:paraId="4AC871C4" w14:textId="77777777" w:rsidR="003807AA" w:rsidRPr="003807AA" w:rsidRDefault="003807AA" w:rsidP="003807AA">
            <w:pPr>
              <w:jc w:val="both"/>
              <w:rPr>
                <w:sz w:val="20"/>
                <w:szCs w:val="20"/>
              </w:rPr>
            </w:pPr>
            <w:r w:rsidRPr="003807AA">
              <w:rPr>
                <w:sz w:val="20"/>
                <w:szCs w:val="20"/>
              </w:rPr>
              <w:t>Обеспечение функций городской Думы города Шахты</w:t>
            </w:r>
          </w:p>
        </w:tc>
        <w:tc>
          <w:tcPr>
            <w:tcW w:w="1483" w:type="dxa"/>
            <w:shd w:val="clear" w:color="auto" w:fill="auto"/>
            <w:noWrap/>
            <w:vAlign w:val="bottom"/>
          </w:tcPr>
          <w:p w14:paraId="06C13E2E" w14:textId="77777777" w:rsidR="003807AA" w:rsidRPr="003807AA" w:rsidRDefault="003807AA" w:rsidP="003807AA">
            <w:pPr>
              <w:jc w:val="center"/>
              <w:rPr>
                <w:sz w:val="20"/>
                <w:szCs w:val="20"/>
              </w:rPr>
            </w:pPr>
            <w:r w:rsidRPr="003807AA">
              <w:rPr>
                <w:sz w:val="20"/>
                <w:szCs w:val="20"/>
              </w:rPr>
              <w:t>9030000000</w:t>
            </w:r>
          </w:p>
        </w:tc>
        <w:tc>
          <w:tcPr>
            <w:tcW w:w="735" w:type="dxa"/>
            <w:shd w:val="clear" w:color="auto" w:fill="auto"/>
            <w:noWrap/>
            <w:vAlign w:val="bottom"/>
          </w:tcPr>
          <w:p w14:paraId="3E7B133F" w14:textId="77777777" w:rsidR="003807AA" w:rsidRPr="003807AA" w:rsidRDefault="003807AA" w:rsidP="003807AA">
            <w:pPr>
              <w:jc w:val="center"/>
              <w:rPr>
                <w:sz w:val="20"/>
                <w:szCs w:val="20"/>
              </w:rPr>
            </w:pPr>
          </w:p>
        </w:tc>
        <w:tc>
          <w:tcPr>
            <w:tcW w:w="1408" w:type="dxa"/>
            <w:shd w:val="clear" w:color="auto" w:fill="auto"/>
            <w:vAlign w:val="bottom"/>
          </w:tcPr>
          <w:p w14:paraId="129E3BFE" w14:textId="77777777" w:rsidR="003807AA" w:rsidRPr="003807AA" w:rsidRDefault="003807AA" w:rsidP="003807AA">
            <w:pPr>
              <w:jc w:val="right"/>
              <w:rPr>
                <w:sz w:val="20"/>
                <w:szCs w:val="20"/>
              </w:rPr>
            </w:pPr>
            <w:r w:rsidRPr="003807AA">
              <w:rPr>
                <w:sz w:val="20"/>
                <w:szCs w:val="20"/>
              </w:rPr>
              <w:t>26 234,9</w:t>
            </w:r>
          </w:p>
        </w:tc>
        <w:tc>
          <w:tcPr>
            <w:tcW w:w="1412" w:type="dxa"/>
            <w:shd w:val="clear" w:color="auto" w:fill="auto"/>
            <w:vAlign w:val="bottom"/>
          </w:tcPr>
          <w:p w14:paraId="5B704C86" w14:textId="77777777" w:rsidR="003807AA" w:rsidRPr="003807AA" w:rsidRDefault="003807AA" w:rsidP="003807AA">
            <w:pPr>
              <w:jc w:val="right"/>
              <w:rPr>
                <w:sz w:val="20"/>
                <w:szCs w:val="20"/>
              </w:rPr>
            </w:pPr>
            <w:r w:rsidRPr="003807AA">
              <w:rPr>
                <w:sz w:val="20"/>
                <w:szCs w:val="20"/>
              </w:rPr>
              <w:t>23 851,0</w:t>
            </w:r>
          </w:p>
        </w:tc>
        <w:tc>
          <w:tcPr>
            <w:tcW w:w="1374" w:type="dxa"/>
            <w:shd w:val="clear" w:color="auto" w:fill="auto"/>
            <w:vAlign w:val="bottom"/>
          </w:tcPr>
          <w:p w14:paraId="7E3494EE" w14:textId="77777777" w:rsidR="003807AA" w:rsidRPr="003807AA" w:rsidRDefault="003807AA" w:rsidP="003807AA">
            <w:pPr>
              <w:jc w:val="right"/>
              <w:rPr>
                <w:sz w:val="20"/>
                <w:szCs w:val="20"/>
              </w:rPr>
            </w:pPr>
            <w:r w:rsidRPr="003807AA">
              <w:rPr>
                <w:sz w:val="20"/>
                <w:szCs w:val="20"/>
              </w:rPr>
              <w:t>24 627,4</w:t>
            </w:r>
          </w:p>
        </w:tc>
      </w:tr>
      <w:tr w:rsidR="003807AA" w:rsidRPr="003807AA" w14:paraId="1AB8A020" w14:textId="77777777" w:rsidTr="003807AA">
        <w:trPr>
          <w:trHeight w:val="20"/>
        </w:trPr>
        <w:tc>
          <w:tcPr>
            <w:tcW w:w="3984" w:type="dxa"/>
            <w:shd w:val="clear" w:color="auto" w:fill="auto"/>
            <w:vAlign w:val="center"/>
          </w:tcPr>
          <w:p w14:paraId="09CFFF2E"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0B7D4442" w14:textId="77777777" w:rsidR="003807AA" w:rsidRPr="003807AA" w:rsidRDefault="003807AA" w:rsidP="003807AA">
            <w:pPr>
              <w:jc w:val="center"/>
              <w:rPr>
                <w:sz w:val="20"/>
                <w:szCs w:val="20"/>
              </w:rPr>
            </w:pPr>
            <w:r w:rsidRPr="003807AA">
              <w:rPr>
                <w:sz w:val="20"/>
                <w:szCs w:val="20"/>
              </w:rPr>
              <w:t>9030000110</w:t>
            </w:r>
          </w:p>
        </w:tc>
        <w:tc>
          <w:tcPr>
            <w:tcW w:w="735" w:type="dxa"/>
            <w:shd w:val="clear" w:color="auto" w:fill="auto"/>
            <w:noWrap/>
            <w:vAlign w:val="bottom"/>
          </w:tcPr>
          <w:p w14:paraId="5FB04276"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07F28256" w14:textId="77777777" w:rsidR="003807AA" w:rsidRPr="003807AA" w:rsidRDefault="003807AA" w:rsidP="003807AA">
            <w:pPr>
              <w:jc w:val="right"/>
              <w:rPr>
                <w:sz w:val="20"/>
                <w:szCs w:val="20"/>
              </w:rPr>
            </w:pPr>
            <w:r w:rsidRPr="003807AA">
              <w:rPr>
                <w:sz w:val="20"/>
                <w:szCs w:val="20"/>
              </w:rPr>
              <w:t>23 877,6</w:t>
            </w:r>
          </w:p>
        </w:tc>
        <w:tc>
          <w:tcPr>
            <w:tcW w:w="1412" w:type="dxa"/>
            <w:shd w:val="clear" w:color="auto" w:fill="auto"/>
            <w:vAlign w:val="bottom"/>
          </w:tcPr>
          <w:p w14:paraId="7D7ECC12" w14:textId="77777777" w:rsidR="003807AA" w:rsidRPr="003807AA" w:rsidRDefault="003807AA" w:rsidP="003807AA">
            <w:pPr>
              <w:jc w:val="right"/>
              <w:rPr>
                <w:sz w:val="20"/>
                <w:szCs w:val="20"/>
              </w:rPr>
            </w:pPr>
            <w:r w:rsidRPr="003807AA">
              <w:rPr>
                <w:sz w:val="20"/>
                <w:szCs w:val="20"/>
              </w:rPr>
              <w:t>22 868,6</w:t>
            </w:r>
          </w:p>
        </w:tc>
        <w:tc>
          <w:tcPr>
            <w:tcW w:w="1374" w:type="dxa"/>
            <w:shd w:val="clear" w:color="auto" w:fill="auto"/>
            <w:vAlign w:val="bottom"/>
          </w:tcPr>
          <w:p w14:paraId="0467BC8A" w14:textId="77777777" w:rsidR="003807AA" w:rsidRPr="003807AA" w:rsidRDefault="003807AA" w:rsidP="003807AA">
            <w:pPr>
              <w:jc w:val="right"/>
              <w:rPr>
                <w:sz w:val="20"/>
                <w:szCs w:val="20"/>
              </w:rPr>
            </w:pPr>
            <w:r w:rsidRPr="003807AA">
              <w:rPr>
                <w:sz w:val="20"/>
                <w:szCs w:val="20"/>
              </w:rPr>
              <w:t>23 645,4</w:t>
            </w:r>
          </w:p>
        </w:tc>
      </w:tr>
      <w:tr w:rsidR="003807AA" w:rsidRPr="003807AA" w14:paraId="0BA3F91F" w14:textId="77777777" w:rsidTr="003807AA">
        <w:trPr>
          <w:trHeight w:val="20"/>
        </w:trPr>
        <w:tc>
          <w:tcPr>
            <w:tcW w:w="3984" w:type="dxa"/>
            <w:shd w:val="clear" w:color="auto" w:fill="auto"/>
            <w:vAlign w:val="center"/>
          </w:tcPr>
          <w:p w14:paraId="37E3A2A0"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2E2940A" w14:textId="77777777" w:rsidR="003807AA" w:rsidRPr="003807AA" w:rsidRDefault="003807AA" w:rsidP="003807AA">
            <w:pPr>
              <w:jc w:val="center"/>
              <w:rPr>
                <w:sz w:val="20"/>
                <w:szCs w:val="20"/>
              </w:rPr>
            </w:pPr>
            <w:r w:rsidRPr="003807AA">
              <w:rPr>
                <w:sz w:val="20"/>
                <w:szCs w:val="20"/>
              </w:rPr>
              <w:t>9030000190</w:t>
            </w:r>
          </w:p>
        </w:tc>
        <w:tc>
          <w:tcPr>
            <w:tcW w:w="735" w:type="dxa"/>
            <w:shd w:val="clear" w:color="auto" w:fill="auto"/>
            <w:noWrap/>
            <w:vAlign w:val="bottom"/>
          </w:tcPr>
          <w:p w14:paraId="39561B26"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75C60A4" w14:textId="77777777" w:rsidR="003807AA" w:rsidRPr="003807AA" w:rsidRDefault="003807AA" w:rsidP="003807AA">
            <w:pPr>
              <w:jc w:val="right"/>
              <w:rPr>
                <w:sz w:val="20"/>
                <w:szCs w:val="20"/>
              </w:rPr>
            </w:pPr>
            <w:r w:rsidRPr="003807AA">
              <w:rPr>
                <w:sz w:val="20"/>
                <w:szCs w:val="20"/>
              </w:rPr>
              <w:t>1 918,8</w:t>
            </w:r>
          </w:p>
        </w:tc>
        <w:tc>
          <w:tcPr>
            <w:tcW w:w="1412" w:type="dxa"/>
            <w:shd w:val="clear" w:color="auto" w:fill="auto"/>
            <w:vAlign w:val="bottom"/>
          </w:tcPr>
          <w:p w14:paraId="6DF43344" w14:textId="77777777" w:rsidR="003807AA" w:rsidRPr="003807AA" w:rsidRDefault="003807AA" w:rsidP="003807AA">
            <w:pPr>
              <w:jc w:val="right"/>
              <w:rPr>
                <w:sz w:val="20"/>
                <w:szCs w:val="20"/>
              </w:rPr>
            </w:pPr>
            <w:r w:rsidRPr="003807AA">
              <w:rPr>
                <w:sz w:val="20"/>
                <w:szCs w:val="20"/>
              </w:rPr>
              <w:t>944,4</w:t>
            </w:r>
          </w:p>
        </w:tc>
        <w:tc>
          <w:tcPr>
            <w:tcW w:w="1374" w:type="dxa"/>
            <w:shd w:val="clear" w:color="auto" w:fill="auto"/>
            <w:vAlign w:val="bottom"/>
          </w:tcPr>
          <w:p w14:paraId="4C5FA0AD" w14:textId="77777777" w:rsidR="003807AA" w:rsidRPr="003807AA" w:rsidRDefault="003807AA" w:rsidP="003807AA">
            <w:pPr>
              <w:jc w:val="right"/>
              <w:rPr>
                <w:sz w:val="20"/>
                <w:szCs w:val="20"/>
              </w:rPr>
            </w:pPr>
            <w:r w:rsidRPr="003807AA">
              <w:rPr>
                <w:sz w:val="20"/>
                <w:szCs w:val="20"/>
              </w:rPr>
              <w:t>944,4</w:t>
            </w:r>
          </w:p>
        </w:tc>
      </w:tr>
      <w:tr w:rsidR="003807AA" w:rsidRPr="003807AA" w14:paraId="123B3556" w14:textId="77777777" w:rsidTr="003807AA">
        <w:trPr>
          <w:trHeight w:val="20"/>
        </w:trPr>
        <w:tc>
          <w:tcPr>
            <w:tcW w:w="3984" w:type="dxa"/>
            <w:shd w:val="clear" w:color="auto" w:fill="auto"/>
            <w:vAlign w:val="center"/>
          </w:tcPr>
          <w:p w14:paraId="2C98DFCC"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7FCE5E29" w14:textId="77777777" w:rsidR="003807AA" w:rsidRPr="003807AA" w:rsidRDefault="003807AA" w:rsidP="003807AA">
            <w:pPr>
              <w:jc w:val="center"/>
              <w:rPr>
                <w:sz w:val="20"/>
                <w:szCs w:val="20"/>
              </w:rPr>
            </w:pPr>
            <w:r w:rsidRPr="003807AA">
              <w:rPr>
                <w:sz w:val="20"/>
                <w:szCs w:val="20"/>
              </w:rPr>
              <w:t>9030000190</w:t>
            </w:r>
          </w:p>
        </w:tc>
        <w:tc>
          <w:tcPr>
            <w:tcW w:w="735" w:type="dxa"/>
            <w:shd w:val="clear" w:color="auto" w:fill="auto"/>
            <w:noWrap/>
            <w:vAlign w:val="bottom"/>
          </w:tcPr>
          <w:p w14:paraId="2AFF4EEB"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1F83694F" w14:textId="77777777" w:rsidR="003807AA" w:rsidRPr="003807AA" w:rsidRDefault="003807AA" w:rsidP="003807AA">
            <w:pPr>
              <w:jc w:val="right"/>
              <w:rPr>
                <w:sz w:val="20"/>
                <w:szCs w:val="20"/>
              </w:rPr>
            </w:pPr>
            <w:r w:rsidRPr="003807AA">
              <w:rPr>
                <w:sz w:val="20"/>
                <w:szCs w:val="20"/>
              </w:rPr>
              <w:t>41,4</w:t>
            </w:r>
          </w:p>
        </w:tc>
        <w:tc>
          <w:tcPr>
            <w:tcW w:w="1412" w:type="dxa"/>
            <w:shd w:val="clear" w:color="auto" w:fill="auto"/>
            <w:vAlign w:val="bottom"/>
          </w:tcPr>
          <w:p w14:paraId="0F6BD0AC" w14:textId="77777777" w:rsidR="003807AA" w:rsidRPr="003807AA" w:rsidRDefault="003807AA" w:rsidP="003807AA">
            <w:pPr>
              <w:jc w:val="right"/>
              <w:rPr>
                <w:sz w:val="20"/>
                <w:szCs w:val="20"/>
              </w:rPr>
            </w:pPr>
            <w:r w:rsidRPr="003807AA">
              <w:rPr>
                <w:sz w:val="20"/>
                <w:szCs w:val="20"/>
              </w:rPr>
              <w:t>38,0</w:t>
            </w:r>
          </w:p>
        </w:tc>
        <w:tc>
          <w:tcPr>
            <w:tcW w:w="1374" w:type="dxa"/>
            <w:shd w:val="clear" w:color="auto" w:fill="auto"/>
            <w:vAlign w:val="bottom"/>
          </w:tcPr>
          <w:p w14:paraId="36310936" w14:textId="77777777" w:rsidR="003807AA" w:rsidRPr="003807AA" w:rsidRDefault="003807AA" w:rsidP="003807AA">
            <w:pPr>
              <w:jc w:val="right"/>
              <w:rPr>
                <w:sz w:val="20"/>
                <w:szCs w:val="20"/>
              </w:rPr>
            </w:pPr>
            <w:r w:rsidRPr="003807AA">
              <w:rPr>
                <w:sz w:val="20"/>
                <w:szCs w:val="20"/>
              </w:rPr>
              <w:t>37,6</w:t>
            </w:r>
          </w:p>
        </w:tc>
      </w:tr>
      <w:tr w:rsidR="003807AA" w:rsidRPr="003807AA" w14:paraId="30317E07" w14:textId="77777777" w:rsidTr="003807AA">
        <w:trPr>
          <w:trHeight w:val="20"/>
        </w:trPr>
        <w:tc>
          <w:tcPr>
            <w:tcW w:w="3984" w:type="dxa"/>
            <w:shd w:val="clear" w:color="auto" w:fill="auto"/>
            <w:vAlign w:val="center"/>
          </w:tcPr>
          <w:p w14:paraId="0479DA1F"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1B17B60" w14:textId="77777777" w:rsidR="003807AA" w:rsidRPr="003807AA" w:rsidRDefault="003807AA" w:rsidP="003807AA">
            <w:pPr>
              <w:jc w:val="center"/>
              <w:rPr>
                <w:sz w:val="20"/>
                <w:szCs w:val="20"/>
              </w:rPr>
            </w:pPr>
            <w:r w:rsidRPr="003807AA">
              <w:rPr>
                <w:sz w:val="20"/>
                <w:szCs w:val="20"/>
              </w:rPr>
              <w:t>9030099990</w:t>
            </w:r>
          </w:p>
        </w:tc>
        <w:tc>
          <w:tcPr>
            <w:tcW w:w="735" w:type="dxa"/>
            <w:shd w:val="clear" w:color="auto" w:fill="auto"/>
            <w:noWrap/>
            <w:vAlign w:val="bottom"/>
          </w:tcPr>
          <w:p w14:paraId="20D700D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734838AE" w14:textId="77777777" w:rsidR="003807AA" w:rsidRPr="003807AA" w:rsidRDefault="003807AA" w:rsidP="003807AA">
            <w:pPr>
              <w:jc w:val="right"/>
              <w:rPr>
                <w:sz w:val="20"/>
                <w:szCs w:val="20"/>
              </w:rPr>
            </w:pPr>
            <w:r w:rsidRPr="003807AA">
              <w:rPr>
                <w:sz w:val="20"/>
                <w:szCs w:val="20"/>
              </w:rPr>
              <w:t>139,1</w:t>
            </w:r>
          </w:p>
        </w:tc>
        <w:tc>
          <w:tcPr>
            <w:tcW w:w="1412" w:type="dxa"/>
            <w:shd w:val="clear" w:color="auto" w:fill="auto"/>
            <w:vAlign w:val="bottom"/>
          </w:tcPr>
          <w:p w14:paraId="34B35FBA" w14:textId="77777777" w:rsidR="003807AA" w:rsidRPr="003807AA" w:rsidRDefault="003807AA" w:rsidP="003807AA">
            <w:pPr>
              <w:jc w:val="right"/>
              <w:rPr>
                <w:sz w:val="20"/>
                <w:szCs w:val="20"/>
              </w:rPr>
            </w:pPr>
          </w:p>
        </w:tc>
        <w:tc>
          <w:tcPr>
            <w:tcW w:w="1374" w:type="dxa"/>
            <w:shd w:val="clear" w:color="auto" w:fill="auto"/>
            <w:vAlign w:val="bottom"/>
          </w:tcPr>
          <w:p w14:paraId="606C276E" w14:textId="77777777" w:rsidR="003807AA" w:rsidRPr="003807AA" w:rsidRDefault="003807AA" w:rsidP="003807AA">
            <w:pPr>
              <w:jc w:val="right"/>
              <w:rPr>
                <w:sz w:val="20"/>
                <w:szCs w:val="20"/>
              </w:rPr>
            </w:pPr>
          </w:p>
        </w:tc>
      </w:tr>
      <w:tr w:rsidR="003807AA" w:rsidRPr="003807AA" w14:paraId="76FB0310" w14:textId="77777777" w:rsidTr="003807AA">
        <w:trPr>
          <w:trHeight w:val="20"/>
        </w:trPr>
        <w:tc>
          <w:tcPr>
            <w:tcW w:w="3984" w:type="dxa"/>
            <w:shd w:val="clear" w:color="auto" w:fill="auto"/>
            <w:vAlign w:val="center"/>
          </w:tcPr>
          <w:p w14:paraId="75BCAEED"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628FB8E0" w14:textId="77777777" w:rsidR="003807AA" w:rsidRPr="003807AA" w:rsidRDefault="003807AA" w:rsidP="003807AA">
            <w:pPr>
              <w:jc w:val="center"/>
              <w:rPr>
                <w:sz w:val="20"/>
                <w:szCs w:val="20"/>
              </w:rPr>
            </w:pPr>
            <w:r w:rsidRPr="003807AA">
              <w:rPr>
                <w:sz w:val="20"/>
                <w:szCs w:val="20"/>
              </w:rPr>
              <w:t>9030099990</w:t>
            </w:r>
          </w:p>
        </w:tc>
        <w:tc>
          <w:tcPr>
            <w:tcW w:w="735" w:type="dxa"/>
            <w:shd w:val="clear" w:color="auto" w:fill="auto"/>
            <w:noWrap/>
            <w:vAlign w:val="bottom"/>
          </w:tcPr>
          <w:p w14:paraId="3EB4501A" w14:textId="77777777" w:rsidR="003807AA" w:rsidRPr="003807AA" w:rsidRDefault="003807AA" w:rsidP="003807AA">
            <w:pPr>
              <w:jc w:val="center"/>
              <w:rPr>
                <w:sz w:val="20"/>
                <w:szCs w:val="20"/>
              </w:rPr>
            </w:pPr>
            <w:r w:rsidRPr="003807AA">
              <w:rPr>
                <w:sz w:val="20"/>
                <w:szCs w:val="20"/>
              </w:rPr>
              <w:t>360</w:t>
            </w:r>
          </w:p>
        </w:tc>
        <w:tc>
          <w:tcPr>
            <w:tcW w:w="1408" w:type="dxa"/>
            <w:shd w:val="clear" w:color="auto" w:fill="auto"/>
            <w:vAlign w:val="bottom"/>
          </w:tcPr>
          <w:p w14:paraId="2671D069" w14:textId="77777777" w:rsidR="003807AA" w:rsidRPr="003807AA" w:rsidRDefault="003807AA" w:rsidP="003807AA">
            <w:pPr>
              <w:jc w:val="right"/>
              <w:rPr>
                <w:sz w:val="20"/>
                <w:szCs w:val="20"/>
              </w:rPr>
            </w:pPr>
            <w:r w:rsidRPr="003807AA">
              <w:rPr>
                <w:sz w:val="20"/>
                <w:szCs w:val="20"/>
              </w:rPr>
              <w:t>258,0</w:t>
            </w:r>
          </w:p>
        </w:tc>
        <w:tc>
          <w:tcPr>
            <w:tcW w:w="1412" w:type="dxa"/>
            <w:shd w:val="clear" w:color="auto" w:fill="auto"/>
            <w:vAlign w:val="bottom"/>
          </w:tcPr>
          <w:p w14:paraId="77551340" w14:textId="77777777" w:rsidR="003807AA" w:rsidRPr="003807AA" w:rsidRDefault="003807AA" w:rsidP="003807AA">
            <w:pPr>
              <w:jc w:val="right"/>
              <w:rPr>
                <w:sz w:val="20"/>
                <w:szCs w:val="20"/>
              </w:rPr>
            </w:pPr>
          </w:p>
        </w:tc>
        <w:tc>
          <w:tcPr>
            <w:tcW w:w="1374" w:type="dxa"/>
            <w:shd w:val="clear" w:color="auto" w:fill="auto"/>
            <w:vAlign w:val="bottom"/>
          </w:tcPr>
          <w:p w14:paraId="15D0668E" w14:textId="77777777" w:rsidR="003807AA" w:rsidRPr="003807AA" w:rsidRDefault="003807AA" w:rsidP="003807AA">
            <w:pPr>
              <w:jc w:val="right"/>
              <w:rPr>
                <w:sz w:val="20"/>
                <w:szCs w:val="20"/>
              </w:rPr>
            </w:pPr>
          </w:p>
        </w:tc>
      </w:tr>
      <w:tr w:rsidR="003807AA" w:rsidRPr="003807AA" w14:paraId="3680C193" w14:textId="77777777" w:rsidTr="003807AA">
        <w:trPr>
          <w:trHeight w:val="20"/>
        </w:trPr>
        <w:tc>
          <w:tcPr>
            <w:tcW w:w="3984" w:type="dxa"/>
            <w:shd w:val="clear" w:color="auto" w:fill="auto"/>
            <w:vAlign w:val="center"/>
          </w:tcPr>
          <w:p w14:paraId="16B186D5" w14:textId="77777777" w:rsidR="003807AA" w:rsidRPr="003807AA" w:rsidRDefault="003807AA" w:rsidP="003807AA">
            <w:pPr>
              <w:jc w:val="both"/>
              <w:rPr>
                <w:sz w:val="20"/>
                <w:szCs w:val="20"/>
              </w:rPr>
            </w:pPr>
            <w:r w:rsidRPr="003807AA">
              <w:rPr>
                <w:sz w:val="20"/>
                <w:szCs w:val="20"/>
              </w:rPr>
              <w:t>Обеспечение деятельности Контрольно-счетной палаты города Шахты</w:t>
            </w:r>
          </w:p>
        </w:tc>
        <w:tc>
          <w:tcPr>
            <w:tcW w:w="1483" w:type="dxa"/>
            <w:shd w:val="clear" w:color="auto" w:fill="auto"/>
            <w:noWrap/>
            <w:vAlign w:val="bottom"/>
          </w:tcPr>
          <w:p w14:paraId="338E6356" w14:textId="77777777" w:rsidR="003807AA" w:rsidRPr="003807AA" w:rsidRDefault="003807AA" w:rsidP="003807AA">
            <w:pPr>
              <w:jc w:val="center"/>
              <w:rPr>
                <w:sz w:val="20"/>
                <w:szCs w:val="20"/>
              </w:rPr>
            </w:pPr>
            <w:r w:rsidRPr="003807AA">
              <w:rPr>
                <w:sz w:val="20"/>
                <w:szCs w:val="20"/>
              </w:rPr>
              <w:t>9100000000</w:t>
            </w:r>
          </w:p>
        </w:tc>
        <w:tc>
          <w:tcPr>
            <w:tcW w:w="735" w:type="dxa"/>
            <w:shd w:val="clear" w:color="auto" w:fill="auto"/>
            <w:noWrap/>
            <w:vAlign w:val="bottom"/>
          </w:tcPr>
          <w:p w14:paraId="7885986E" w14:textId="77777777" w:rsidR="003807AA" w:rsidRPr="003807AA" w:rsidRDefault="003807AA" w:rsidP="003807AA">
            <w:pPr>
              <w:jc w:val="center"/>
              <w:rPr>
                <w:sz w:val="20"/>
                <w:szCs w:val="20"/>
              </w:rPr>
            </w:pPr>
          </w:p>
        </w:tc>
        <w:tc>
          <w:tcPr>
            <w:tcW w:w="1408" w:type="dxa"/>
            <w:shd w:val="clear" w:color="auto" w:fill="auto"/>
            <w:vAlign w:val="bottom"/>
          </w:tcPr>
          <w:p w14:paraId="3835AB06" w14:textId="77777777" w:rsidR="003807AA" w:rsidRPr="003807AA" w:rsidRDefault="003807AA" w:rsidP="003807AA">
            <w:pPr>
              <w:jc w:val="right"/>
              <w:rPr>
                <w:sz w:val="20"/>
                <w:szCs w:val="20"/>
              </w:rPr>
            </w:pPr>
            <w:r w:rsidRPr="003807AA">
              <w:rPr>
                <w:sz w:val="20"/>
                <w:szCs w:val="20"/>
              </w:rPr>
              <w:t>27 707,9</w:t>
            </w:r>
          </w:p>
        </w:tc>
        <w:tc>
          <w:tcPr>
            <w:tcW w:w="1412" w:type="dxa"/>
            <w:shd w:val="clear" w:color="auto" w:fill="auto"/>
            <w:vAlign w:val="bottom"/>
          </w:tcPr>
          <w:p w14:paraId="7DEED0C7" w14:textId="77777777" w:rsidR="003807AA" w:rsidRPr="003807AA" w:rsidRDefault="003807AA" w:rsidP="003807AA">
            <w:pPr>
              <w:jc w:val="right"/>
              <w:rPr>
                <w:sz w:val="20"/>
                <w:szCs w:val="20"/>
              </w:rPr>
            </w:pPr>
            <w:r w:rsidRPr="003807AA">
              <w:rPr>
                <w:sz w:val="20"/>
                <w:szCs w:val="20"/>
              </w:rPr>
              <w:t>26 298,2</w:t>
            </w:r>
          </w:p>
        </w:tc>
        <w:tc>
          <w:tcPr>
            <w:tcW w:w="1374" w:type="dxa"/>
            <w:shd w:val="clear" w:color="auto" w:fill="auto"/>
            <w:vAlign w:val="bottom"/>
          </w:tcPr>
          <w:p w14:paraId="4DCC6D0F" w14:textId="77777777" w:rsidR="003807AA" w:rsidRPr="003807AA" w:rsidRDefault="003807AA" w:rsidP="003807AA">
            <w:pPr>
              <w:jc w:val="right"/>
              <w:rPr>
                <w:sz w:val="20"/>
                <w:szCs w:val="20"/>
              </w:rPr>
            </w:pPr>
            <w:r w:rsidRPr="003807AA">
              <w:rPr>
                <w:sz w:val="20"/>
                <w:szCs w:val="20"/>
              </w:rPr>
              <w:t>27 216,7</w:t>
            </w:r>
          </w:p>
        </w:tc>
      </w:tr>
      <w:tr w:rsidR="003807AA" w:rsidRPr="003807AA" w14:paraId="4747D9D4" w14:textId="77777777" w:rsidTr="003807AA">
        <w:trPr>
          <w:trHeight w:val="20"/>
        </w:trPr>
        <w:tc>
          <w:tcPr>
            <w:tcW w:w="3984" w:type="dxa"/>
            <w:shd w:val="clear" w:color="auto" w:fill="auto"/>
            <w:vAlign w:val="center"/>
          </w:tcPr>
          <w:p w14:paraId="048EF82D" w14:textId="77777777" w:rsidR="003807AA" w:rsidRPr="003807AA" w:rsidRDefault="003807AA" w:rsidP="003807AA">
            <w:pPr>
              <w:jc w:val="both"/>
              <w:rPr>
                <w:sz w:val="20"/>
                <w:szCs w:val="20"/>
              </w:rPr>
            </w:pPr>
            <w:r w:rsidRPr="003807AA">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14:paraId="7BD38CAB" w14:textId="77777777" w:rsidR="003807AA" w:rsidRPr="003807AA" w:rsidRDefault="003807AA" w:rsidP="003807AA">
            <w:pPr>
              <w:jc w:val="center"/>
              <w:rPr>
                <w:sz w:val="20"/>
                <w:szCs w:val="20"/>
              </w:rPr>
            </w:pPr>
            <w:r w:rsidRPr="003807AA">
              <w:rPr>
                <w:sz w:val="20"/>
                <w:szCs w:val="20"/>
              </w:rPr>
              <w:t>9110000000</w:t>
            </w:r>
          </w:p>
        </w:tc>
        <w:tc>
          <w:tcPr>
            <w:tcW w:w="735" w:type="dxa"/>
            <w:shd w:val="clear" w:color="auto" w:fill="auto"/>
            <w:noWrap/>
            <w:vAlign w:val="bottom"/>
          </w:tcPr>
          <w:p w14:paraId="7DC87068" w14:textId="77777777" w:rsidR="003807AA" w:rsidRPr="003807AA" w:rsidRDefault="003807AA" w:rsidP="003807AA">
            <w:pPr>
              <w:jc w:val="center"/>
              <w:rPr>
                <w:sz w:val="20"/>
                <w:szCs w:val="20"/>
              </w:rPr>
            </w:pPr>
          </w:p>
        </w:tc>
        <w:tc>
          <w:tcPr>
            <w:tcW w:w="1408" w:type="dxa"/>
            <w:shd w:val="clear" w:color="auto" w:fill="auto"/>
            <w:vAlign w:val="bottom"/>
          </w:tcPr>
          <w:p w14:paraId="0D8D4264" w14:textId="77777777" w:rsidR="003807AA" w:rsidRPr="003807AA" w:rsidRDefault="003807AA" w:rsidP="003807AA">
            <w:pPr>
              <w:jc w:val="right"/>
              <w:rPr>
                <w:sz w:val="20"/>
                <w:szCs w:val="20"/>
              </w:rPr>
            </w:pPr>
            <w:r w:rsidRPr="003807AA">
              <w:rPr>
                <w:sz w:val="20"/>
                <w:szCs w:val="20"/>
              </w:rPr>
              <w:t>6 039,8</w:t>
            </w:r>
          </w:p>
        </w:tc>
        <w:tc>
          <w:tcPr>
            <w:tcW w:w="1412" w:type="dxa"/>
            <w:shd w:val="clear" w:color="auto" w:fill="auto"/>
            <w:vAlign w:val="bottom"/>
          </w:tcPr>
          <w:p w14:paraId="7F38AC7F" w14:textId="77777777" w:rsidR="003807AA" w:rsidRPr="003807AA" w:rsidRDefault="003807AA" w:rsidP="003807AA">
            <w:pPr>
              <w:jc w:val="right"/>
              <w:rPr>
                <w:sz w:val="20"/>
                <w:szCs w:val="20"/>
              </w:rPr>
            </w:pPr>
            <w:r w:rsidRPr="003807AA">
              <w:rPr>
                <w:sz w:val="20"/>
                <w:szCs w:val="20"/>
              </w:rPr>
              <w:t>5 194,0</w:t>
            </w:r>
          </w:p>
        </w:tc>
        <w:tc>
          <w:tcPr>
            <w:tcW w:w="1374" w:type="dxa"/>
            <w:shd w:val="clear" w:color="auto" w:fill="auto"/>
            <w:vAlign w:val="bottom"/>
          </w:tcPr>
          <w:p w14:paraId="3C3E90DA" w14:textId="77777777" w:rsidR="003807AA" w:rsidRPr="003807AA" w:rsidRDefault="003807AA" w:rsidP="003807AA">
            <w:pPr>
              <w:jc w:val="right"/>
              <w:rPr>
                <w:sz w:val="20"/>
                <w:szCs w:val="20"/>
              </w:rPr>
            </w:pPr>
            <w:r w:rsidRPr="003807AA">
              <w:rPr>
                <w:sz w:val="20"/>
                <w:szCs w:val="20"/>
              </w:rPr>
              <w:t>5 402,0</w:t>
            </w:r>
          </w:p>
        </w:tc>
      </w:tr>
      <w:tr w:rsidR="003807AA" w:rsidRPr="003807AA" w14:paraId="16FDA93A" w14:textId="77777777" w:rsidTr="003807AA">
        <w:trPr>
          <w:trHeight w:val="20"/>
        </w:trPr>
        <w:tc>
          <w:tcPr>
            <w:tcW w:w="3984" w:type="dxa"/>
            <w:shd w:val="clear" w:color="auto" w:fill="auto"/>
            <w:vAlign w:val="center"/>
          </w:tcPr>
          <w:p w14:paraId="2A7C83AB"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05D3EEF2" w14:textId="77777777" w:rsidR="003807AA" w:rsidRPr="003807AA" w:rsidRDefault="003807AA" w:rsidP="003807AA">
            <w:pPr>
              <w:jc w:val="center"/>
              <w:rPr>
                <w:sz w:val="20"/>
                <w:szCs w:val="20"/>
              </w:rPr>
            </w:pPr>
            <w:r w:rsidRPr="003807AA">
              <w:rPr>
                <w:sz w:val="20"/>
                <w:szCs w:val="20"/>
              </w:rPr>
              <w:t>9110000110</w:t>
            </w:r>
          </w:p>
        </w:tc>
        <w:tc>
          <w:tcPr>
            <w:tcW w:w="735" w:type="dxa"/>
            <w:shd w:val="clear" w:color="auto" w:fill="auto"/>
            <w:noWrap/>
            <w:vAlign w:val="bottom"/>
          </w:tcPr>
          <w:p w14:paraId="2E8279C1"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5E85B1A9" w14:textId="77777777" w:rsidR="003807AA" w:rsidRPr="003807AA" w:rsidRDefault="003807AA" w:rsidP="003807AA">
            <w:pPr>
              <w:jc w:val="right"/>
              <w:rPr>
                <w:sz w:val="20"/>
                <w:szCs w:val="20"/>
              </w:rPr>
            </w:pPr>
            <w:r w:rsidRPr="003807AA">
              <w:rPr>
                <w:sz w:val="20"/>
                <w:szCs w:val="20"/>
              </w:rPr>
              <w:t>6 039,8</w:t>
            </w:r>
          </w:p>
        </w:tc>
        <w:tc>
          <w:tcPr>
            <w:tcW w:w="1412" w:type="dxa"/>
            <w:shd w:val="clear" w:color="auto" w:fill="auto"/>
            <w:vAlign w:val="bottom"/>
          </w:tcPr>
          <w:p w14:paraId="49FD8459" w14:textId="77777777" w:rsidR="003807AA" w:rsidRPr="003807AA" w:rsidRDefault="003807AA" w:rsidP="003807AA">
            <w:pPr>
              <w:jc w:val="right"/>
              <w:rPr>
                <w:sz w:val="20"/>
                <w:szCs w:val="20"/>
              </w:rPr>
            </w:pPr>
            <w:r w:rsidRPr="003807AA">
              <w:rPr>
                <w:sz w:val="20"/>
                <w:szCs w:val="20"/>
              </w:rPr>
              <w:t>5 194,0</w:t>
            </w:r>
          </w:p>
        </w:tc>
        <w:tc>
          <w:tcPr>
            <w:tcW w:w="1374" w:type="dxa"/>
            <w:shd w:val="clear" w:color="auto" w:fill="auto"/>
            <w:vAlign w:val="bottom"/>
          </w:tcPr>
          <w:p w14:paraId="1DCB3003" w14:textId="77777777" w:rsidR="003807AA" w:rsidRPr="003807AA" w:rsidRDefault="003807AA" w:rsidP="003807AA">
            <w:pPr>
              <w:jc w:val="right"/>
              <w:rPr>
                <w:sz w:val="20"/>
                <w:szCs w:val="20"/>
              </w:rPr>
            </w:pPr>
            <w:r w:rsidRPr="003807AA">
              <w:rPr>
                <w:sz w:val="20"/>
                <w:szCs w:val="20"/>
              </w:rPr>
              <w:t>5 402,0</w:t>
            </w:r>
          </w:p>
        </w:tc>
      </w:tr>
      <w:tr w:rsidR="003807AA" w:rsidRPr="003807AA" w14:paraId="03ACB458" w14:textId="77777777" w:rsidTr="003807AA">
        <w:trPr>
          <w:trHeight w:val="20"/>
        </w:trPr>
        <w:tc>
          <w:tcPr>
            <w:tcW w:w="3984" w:type="dxa"/>
            <w:shd w:val="clear" w:color="auto" w:fill="auto"/>
            <w:vAlign w:val="center"/>
          </w:tcPr>
          <w:p w14:paraId="1C51CA26" w14:textId="77777777" w:rsidR="003807AA" w:rsidRPr="003807AA" w:rsidRDefault="003807AA" w:rsidP="003807AA">
            <w:pPr>
              <w:jc w:val="both"/>
              <w:rPr>
                <w:sz w:val="20"/>
                <w:szCs w:val="20"/>
              </w:rPr>
            </w:pPr>
            <w:r w:rsidRPr="003807AA">
              <w:rPr>
                <w:sz w:val="20"/>
                <w:szCs w:val="20"/>
              </w:rPr>
              <w:t>Обеспечение функций Контрольной-счетной палаты города Шахты</w:t>
            </w:r>
          </w:p>
        </w:tc>
        <w:tc>
          <w:tcPr>
            <w:tcW w:w="1483" w:type="dxa"/>
            <w:shd w:val="clear" w:color="auto" w:fill="auto"/>
            <w:noWrap/>
            <w:vAlign w:val="bottom"/>
          </w:tcPr>
          <w:p w14:paraId="08C4D080" w14:textId="77777777" w:rsidR="003807AA" w:rsidRPr="003807AA" w:rsidRDefault="003807AA" w:rsidP="003807AA">
            <w:pPr>
              <w:jc w:val="center"/>
              <w:rPr>
                <w:sz w:val="20"/>
                <w:szCs w:val="20"/>
              </w:rPr>
            </w:pPr>
            <w:r w:rsidRPr="003807AA">
              <w:rPr>
                <w:sz w:val="20"/>
                <w:szCs w:val="20"/>
              </w:rPr>
              <w:t>9130000000</w:t>
            </w:r>
          </w:p>
        </w:tc>
        <w:tc>
          <w:tcPr>
            <w:tcW w:w="735" w:type="dxa"/>
            <w:shd w:val="clear" w:color="auto" w:fill="auto"/>
            <w:noWrap/>
            <w:vAlign w:val="bottom"/>
          </w:tcPr>
          <w:p w14:paraId="017F76ED" w14:textId="77777777" w:rsidR="003807AA" w:rsidRPr="003807AA" w:rsidRDefault="003807AA" w:rsidP="003807AA">
            <w:pPr>
              <w:jc w:val="center"/>
              <w:rPr>
                <w:sz w:val="20"/>
                <w:szCs w:val="20"/>
              </w:rPr>
            </w:pPr>
          </w:p>
        </w:tc>
        <w:tc>
          <w:tcPr>
            <w:tcW w:w="1408" w:type="dxa"/>
            <w:shd w:val="clear" w:color="auto" w:fill="auto"/>
            <w:vAlign w:val="bottom"/>
          </w:tcPr>
          <w:p w14:paraId="12020CF6" w14:textId="77777777" w:rsidR="003807AA" w:rsidRPr="003807AA" w:rsidRDefault="003807AA" w:rsidP="003807AA">
            <w:pPr>
              <w:jc w:val="right"/>
              <w:rPr>
                <w:sz w:val="20"/>
                <w:szCs w:val="20"/>
              </w:rPr>
            </w:pPr>
            <w:r w:rsidRPr="003807AA">
              <w:rPr>
                <w:sz w:val="20"/>
                <w:szCs w:val="20"/>
              </w:rPr>
              <w:t>21 668,1</w:t>
            </w:r>
          </w:p>
        </w:tc>
        <w:tc>
          <w:tcPr>
            <w:tcW w:w="1412" w:type="dxa"/>
            <w:shd w:val="clear" w:color="auto" w:fill="auto"/>
            <w:vAlign w:val="bottom"/>
          </w:tcPr>
          <w:p w14:paraId="73B7E8F2" w14:textId="77777777" w:rsidR="003807AA" w:rsidRPr="003807AA" w:rsidRDefault="003807AA" w:rsidP="003807AA">
            <w:pPr>
              <w:jc w:val="right"/>
              <w:rPr>
                <w:sz w:val="20"/>
                <w:szCs w:val="20"/>
              </w:rPr>
            </w:pPr>
            <w:r w:rsidRPr="003807AA">
              <w:rPr>
                <w:sz w:val="20"/>
                <w:szCs w:val="20"/>
              </w:rPr>
              <w:t>21 104,2</w:t>
            </w:r>
          </w:p>
        </w:tc>
        <w:tc>
          <w:tcPr>
            <w:tcW w:w="1374" w:type="dxa"/>
            <w:shd w:val="clear" w:color="auto" w:fill="auto"/>
            <w:vAlign w:val="bottom"/>
          </w:tcPr>
          <w:p w14:paraId="71707E5D" w14:textId="77777777" w:rsidR="003807AA" w:rsidRPr="003807AA" w:rsidRDefault="003807AA" w:rsidP="003807AA">
            <w:pPr>
              <w:jc w:val="right"/>
              <w:rPr>
                <w:sz w:val="20"/>
                <w:szCs w:val="20"/>
              </w:rPr>
            </w:pPr>
            <w:r w:rsidRPr="003807AA">
              <w:rPr>
                <w:sz w:val="20"/>
                <w:szCs w:val="20"/>
              </w:rPr>
              <w:t>21 814,7</w:t>
            </w:r>
          </w:p>
        </w:tc>
      </w:tr>
      <w:tr w:rsidR="003807AA" w:rsidRPr="003807AA" w14:paraId="01CC6236" w14:textId="77777777" w:rsidTr="003807AA">
        <w:trPr>
          <w:trHeight w:val="20"/>
        </w:trPr>
        <w:tc>
          <w:tcPr>
            <w:tcW w:w="3984" w:type="dxa"/>
            <w:shd w:val="clear" w:color="auto" w:fill="auto"/>
            <w:vAlign w:val="center"/>
          </w:tcPr>
          <w:p w14:paraId="138F3F81" w14:textId="77777777" w:rsidR="003807AA" w:rsidRPr="003807AA" w:rsidRDefault="003807AA" w:rsidP="003807AA">
            <w:pPr>
              <w:jc w:val="both"/>
              <w:rPr>
                <w:sz w:val="20"/>
                <w:szCs w:val="20"/>
              </w:rPr>
            </w:pPr>
            <w:r w:rsidRPr="003807AA">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983FFCB" w14:textId="77777777" w:rsidR="003807AA" w:rsidRPr="003807AA" w:rsidRDefault="003807AA" w:rsidP="003807AA">
            <w:pPr>
              <w:jc w:val="center"/>
              <w:rPr>
                <w:sz w:val="20"/>
                <w:szCs w:val="20"/>
              </w:rPr>
            </w:pPr>
            <w:r w:rsidRPr="003807AA">
              <w:rPr>
                <w:sz w:val="20"/>
                <w:szCs w:val="20"/>
              </w:rPr>
              <w:t>9130000110</w:t>
            </w:r>
          </w:p>
        </w:tc>
        <w:tc>
          <w:tcPr>
            <w:tcW w:w="735" w:type="dxa"/>
            <w:shd w:val="clear" w:color="auto" w:fill="auto"/>
            <w:noWrap/>
            <w:vAlign w:val="bottom"/>
          </w:tcPr>
          <w:p w14:paraId="57F8F6F8"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05277B6A" w14:textId="77777777" w:rsidR="003807AA" w:rsidRPr="003807AA" w:rsidRDefault="003807AA" w:rsidP="003807AA">
            <w:pPr>
              <w:jc w:val="right"/>
              <w:rPr>
                <w:sz w:val="20"/>
                <w:szCs w:val="20"/>
              </w:rPr>
            </w:pPr>
            <w:r w:rsidRPr="003807AA">
              <w:rPr>
                <w:sz w:val="20"/>
                <w:szCs w:val="20"/>
              </w:rPr>
              <w:t>20 431,3</w:t>
            </w:r>
          </w:p>
        </w:tc>
        <w:tc>
          <w:tcPr>
            <w:tcW w:w="1412" w:type="dxa"/>
            <w:shd w:val="clear" w:color="auto" w:fill="auto"/>
            <w:vAlign w:val="bottom"/>
          </w:tcPr>
          <w:p w14:paraId="56B63386" w14:textId="77777777" w:rsidR="003807AA" w:rsidRPr="003807AA" w:rsidRDefault="003807AA" w:rsidP="003807AA">
            <w:pPr>
              <w:jc w:val="right"/>
              <w:rPr>
                <w:sz w:val="20"/>
                <w:szCs w:val="20"/>
              </w:rPr>
            </w:pPr>
            <w:r w:rsidRPr="003807AA">
              <w:rPr>
                <w:sz w:val="20"/>
                <w:szCs w:val="20"/>
              </w:rPr>
              <w:t>20 739,4</w:t>
            </w:r>
          </w:p>
        </w:tc>
        <w:tc>
          <w:tcPr>
            <w:tcW w:w="1374" w:type="dxa"/>
            <w:shd w:val="clear" w:color="auto" w:fill="auto"/>
            <w:vAlign w:val="bottom"/>
          </w:tcPr>
          <w:p w14:paraId="26E3875A" w14:textId="77777777" w:rsidR="003807AA" w:rsidRPr="003807AA" w:rsidRDefault="003807AA" w:rsidP="003807AA">
            <w:pPr>
              <w:jc w:val="right"/>
              <w:rPr>
                <w:sz w:val="20"/>
                <w:szCs w:val="20"/>
              </w:rPr>
            </w:pPr>
            <w:r w:rsidRPr="003807AA">
              <w:rPr>
                <w:sz w:val="20"/>
                <w:szCs w:val="20"/>
              </w:rPr>
              <w:t>21 450,0</w:t>
            </w:r>
          </w:p>
        </w:tc>
      </w:tr>
      <w:tr w:rsidR="003807AA" w:rsidRPr="003807AA" w14:paraId="4C033946" w14:textId="77777777" w:rsidTr="003807AA">
        <w:trPr>
          <w:trHeight w:val="20"/>
        </w:trPr>
        <w:tc>
          <w:tcPr>
            <w:tcW w:w="3984" w:type="dxa"/>
            <w:shd w:val="clear" w:color="auto" w:fill="auto"/>
            <w:vAlign w:val="center"/>
          </w:tcPr>
          <w:p w14:paraId="18E07548" w14:textId="77777777" w:rsidR="003807AA" w:rsidRPr="003807AA" w:rsidRDefault="003807AA" w:rsidP="003807AA">
            <w:pPr>
              <w:jc w:val="both"/>
              <w:rPr>
                <w:sz w:val="20"/>
                <w:szCs w:val="20"/>
              </w:rPr>
            </w:pPr>
            <w:r w:rsidRPr="003807AA">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5FFFF75" w14:textId="77777777" w:rsidR="003807AA" w:rsidRPr="003807AA" w:rsidRDefault="003807AA" w:rsidP="003807AA">
            <w:pPr>
              <w:jc w:val="center"/>
              <w:rPr>
                <w:sz w:val="20"/>
                <w:szCs w:val="20"/>
              </w:rPr>
            </w:pPr>
            <w:r w:rsidRPr="003807AA">
              <w:rPr>
                <w:sz w:val="20"/>
                <w:szCs w:val="20"/>
              </w:rPr>
              <w:t>9130000190</w:t>
            </w:r>
          </w:p>
        </w:tc>
        <w:tc>
          <w:tcPr>
            <w:tcW w:w="735" w:type="dxa"/>
            <w:shd w:val="clear" w:color="auto" w:fill="auto"/>
            <w:noWrap/>
            <w:vAlign w:val="bottom"/>
          </w:tcPr>
          <w:p w14:paraId="78F8141A"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0281929" w14:textId="77777777" w:rsidR="003807AA" w:rsidRPr="003807AA" w:rsidRDefault="003807AA" w:rsidP="003807AA">
            <w:pPr>
              <w:jc w:val="right"/>
              <w:rPr>
                <w:sz w:val="20"/>
                <w:szCs w:val="20"/>
              </w:rPr>
            </w:pPr>
            <w:r w:rsidRPr="003807AA">
              <w:rPr>
                <w:sz w:val="20"/>
                <w:szCs w:val="20"/>
              </w:rPr>
              <w:t>1 191,3</w:t>
            </w:r>
          </w:p>
        </w:tc>
        <w:tc>
          <w:tcPr>
            <w:tcW w:w="1412" w:type="dxa"/>
            <w:shd w:val="clear" w:color="auto" w:fill="auto"/>
            <w:vAlign w:val="bottom"/>
          </w:tcPr>
          <w:p w14:paraId="7D5A3380" w14:textId="77777777" w:rsidR="003807AA" w:rsidRPr="003807AA" w:rsidRDefault="003807AA" w:rsidP="003807AA">
            <w:pPr>
              <w:jc w:val="right"/>
              <w:rPr>
                <w:sz w:val="20"/>
                <w:szCs w:val="20"/>
              </w:rPr>
            </w:pPr>
            <w:r w:rsidRPr="003807AA">
              <w:rPr>
                <w:sz w:val="20"/>
                <w:szCs w:val="20"/>
              </w:rPr>
              <w:t>360,5</w:t>
            </w:r>
          </w:p>
        </w:tc>
        <w:tc>
          <w:tcPr>
            <w:tcW w:w="1374" w:type="dxa"/>
            <w:shd w:val="clear" w:color="auto" w:fill="auto"/>
            <w:vAlign w:val="bottom"/>
          </w:tcPr>
          <w:p w14:paraId="0876AE23" w14:textId="77777777" w:rsidR="003807AA" w:rsidRPr="003807AA" w:rsidRDefault="003807AA" w:rsidP="003807AA">
            <w:pPr>
              <w:jc w:val="right"/>
              <w:rPr>
                <w:sz w:val="20"/>
                <w:szCs w:val="20"/>
              </w:rPr>
            </w:pPr>
            <w:r w:rsidRPr="003807AA">
              <w:rPr>
                <w:sz w:val="20"/>
                <w:szCs w:val="20"/>
              </w:rPr>
              <w:t>360,5</w:t>
            </w:r>
          </w:p>
        </w:tc>
      </w:tr>
      <w:tr w:rsidR="003807AA" w:rsidRPr="003807AA" w14:paraId="7A481925" w14:textId="77777777" w:rsidTr="003807AA">
        <w:trPr>
          <w:trHeight w:val="20"/>
        </w:trPr>
        <w:tc>
          <w:tcPr>
            <w:tcW w:w="3984" w:type="dxa"/>
            <w:shd w:val="clear" w:color="auto" w:fill="auto"/>
            <w:vAlign w:val="center"/>
          </w:tcPr>
          <w:p w14:paraId="32B913FD" w14:textId="77777777" w:rsidR="003807AA" w:rsidRPr="003807AA" w:rsidRDefault="003807AA" w:rsidP="003807AA">
            <w:pPr>
              <w:jc w:val="both"/>
              <w:rPr>
                <w:sz w:val="20"/>
                <w:szCs w:val="20"/>
              </w:rPr>
            </w:pPr>
            <w:r w:rsidRPr="003807AA">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140976C" w14:textId="77777777" w:rsidR="003807AA" w:rsidRPr="003807AA" w:rsidRDefault="003807AA" w:rsidP="003807AA">
            <w:pPr>
              <w:jc w:val="center"/>
              <w:rPr>
                <w:sz w:val="20"/>
                <w:szCs w:val="20"/>
              </w:rPr>
            </w:pPr>
            <w:r w:rsidRPr="003807AA">
              <w:rPr>
                <w:sz w:val="20"/>
                <w:szCs w:val="20"/>
              </w:rPr>
              <w:t>9130000190</w:t>
            </w:r>
          </w:p>
        </w:tc>
        <w:tc>
          <w:tcPr>
            <w:tcW w:w="735" w:type="dxa"/>
            <w:shd w:val="clear" w:color="auto" w:fill="auto"/>
            <w:noWrap/>
            <w:vAlign w:val="bottom"/>
          </w:tcPr>
          <w:p w14:paraId="25FDBACA"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11F3A5D6" w14:textId="77777777" w:rsidR="003807AA" w:rsidRPr="003807AA" w:rsidRDefault="003807AA" w:rsidP="003807AA">
            <w:pPr>
              <w:jc w:val="right"/>
              <w:rPr>
                <w:sz w:val="20"/>
                <w:szCs w:val="20"/>
              </w:rPr>
            </w:pPr>
            <w:r w:rsidRPr="003807AA">
              <w:rPr>
                <w:sz w:val="20"/>
                <w:szCs w:val="20"/>
              </w:rPr>
              <w:t>45,5</w:t>
            </w:r>
          </w:p>
        </w:tc>
        <w:tc>
          <w:tcPr>
            <w:tcW w:w="1412" w:type="dxa"/>
            <w:shd w:val="clear" w:color="auto" w:fill="auto"/>
            <w:vAlign w:val="bottom"/>
          </w:tcPr>
          <w:p w14:paraId="4B2DC88A" w14:textId="77777777" w:rsidR="003807AA" w:rsidRPr="003807AA" w:rsidRDefault="003807AA" w:rsidP="003807AA">
            <w:pPr>
              <w:jc w:val="right"/>
              <w:rPr>
                <w:sz w:val="20"/>
                <w:szCs w:val="20"/>
              </w:rPr>
            </w:pPr>
            <w:r w:rsidRPr="003807AA">
              <w:rPr>
                <w:sz w:val="20"/>
                <w:szCs w:val="20"/>
              </w:rPr>
              <w:t>4,3</w:t>
            </w:r>
          </w:p>
        </w:tc>
        <w:tc>
          <w:tcPr>
            <w:tcW w:w="1374" w:type="dxa"/>
            <w:shd w:val="clear" w:color="auto" w:fill="auto"/>
            <w:vAlign w:val="bottom"/>
          </w:tcPr>
          <w:p w14:paraId="36732465" w14:textId="77777777" w:rsidR="003807AA" w:rsidRPr="003807AA" w:rsidRDefault="003807AA" w:rsidP="003807AA">
            <w:pPr>
              <w:jc w:val="right"/>
              <w:rPr>
                <w:sz w:val="20"/>
                <w:szCs w:val="20"/>
              </w:rPr>
            </w:pPr>
            <w:r w:rsidRPr="003807AA">
              <w:rPr>
                <w:sz w:val="20"/>
                <w:szCs w:val="20"/>
              </w:rPr>
              <w:t>4,2</w:t>
            </w:r>
          </w:p>
        </w:tc>
      </w:tr>
      <w:tr w:rsidR="003807AA" w:rsidRPr="003807AA" w14:paraId="2ED9C9CB" w14:textId="77777777" w:rsidTr="003807AA">
        <w:trPr>
          <w:trHeight w:val="20"/>
        </w:trPr>
        <w:tc>
          <w:tcPr>
            <w:tcW w:w="3984" w:type="dxa"/>
            <w:shd w:val="clear" w:color="auto" w:fill="auto"/>
            <w:vAlign w:val="center"/>
          </w:tcPr>
          <w:p w14:paraId="3AF99435" w14:textId="77777777" w:rsidR="003807AA" w:rsidRPr="003807AA" w:rsidRDefault="003807AA" w:rsidP="003807AA">
            <w:pPr>
              <w:jc w:val="both"/>
              <w:rPr>
                <w:sz w:val="20"/>
                <w:szCs w:val="20"/>
              </w:rPr>
            </w:pPr>
            <w:r w:rsidRPr="003807AA">
              <w:rPr>
                <w:sz w:val="20"/>
                <w:szCs w:val="20"/>
              </w:rPr>
              <w:t xml:space="preserve">Непрограммные расходы города Шахты </w:t>
            </w:r>
          </w:p>
        </w:tc>
        <w:tc>
          <w:tcPr>
            <w:tcW w:w="1483" w:type="dxa"/>
            <w:shd w:val="clear" w:color="auto" w:fill="auto"/>
            <w:noWrap/>
            <w:vAlign w:val="bottom"/>
          </w:tcPr>
          <w:p w14:paraId="13B78129" w14:textId="77777777" w:rsidR="003807AA" w:rsidRPr="003807AA" w:rsidRDefault="003807AA" w:rsidP="003807AA">
            <w:pPr>
              <w:jc w:val="center"/>
              <w:rPr>
                <w:sz w:val="20"/>
                <w:szCs w:val="20"/>
              </w:rPr>
            </w:pPr>
            <w:r w:rsidRPr="003807AA">
              <w:rPr>
                <w:sz w:val="20"/>
                <w:szCs w:val="20"/>
              </w:rPr>
              <w:t>9900000000</w:t>
            </w:r>
          </w:p>
        </w:tc>
        <w:tc>
          <w:tcPr>
            <w:tcW w:w="735" w:type="dxa"/>
            <w:shd w:val="clear" w:color="auto" w:fill="auto"/>
            <w:noWrap/>
            <w:vAlign w:val="bottom"/>
          </w:tcPr>
          <w:p w14:paraId="01E2B573" w14:textId="77777777" w:rsidR="003807AA" w:rsidRPr="003807AA" w:rsidRDefault="003807AA" w:rsidP="003807AA">
            <w:pPr>
              <w:jc w:val="center"/>
              <w:rPr>
                <w:sz w:val="20"/>
                <w:szCs w:val="20"/>
              </w:rPr>
            </w:pPr>
          </w:p>
        </w:tc>
        <w:tc>
          <w:tcPr>
            <w:tcW w:w="1408" w:type="dxa"/>
            <w:shd w:val="clear" w:color="auto" w:fill="auto"/>
            <w:vAlign w:val="bottom"/>
          </w:tcPr>
          <w:p w14:paraId="7157AF0D" w14:textId="77777777" w:rsidR="003807AA" w:rsidRPr="003807AA" w:rsidRDefault="003807AA" w:rsidP="003807AA">
            <w:pPr>
              <w:jc w:val="right"/>
              <w:rPr>
                <w:sz w:val="20"/>
                <w:szCs w:val="20"/>
              </w:rPr>
            </w:pPr>
            <w:r w:rsidRPr="003807AA">
              <w:rPr>
                <w:sz w:val="20"/>
                <w:szCs w:val="20"/>
              </w:rPr>
              <w:t>238 984,6</w:t>
            </w:r>
          </w:p>
        </w:tc>
        <w:tc>
          <w:tcPr>
            <w:tcW w:w="1412" w:type="dxa"/>
            <w:shd w:val="clear" w:color="auto" w:fill="auto"/>
            <w:vAlign w:val="bottom"/>
          </w:tcPr>
          <w:p w14:paraId="4BE3815B" w14:textId="77777777" w:rsidR="003807AA" w:rsidRPr="003807AA" w:rsidRDefault="003807AA" w:rsidP="003807AA">
            <w:pPr>
              <w:jc w:val="right"/>
              <w:rPr>
                <w:sz w:val="20"/>
                <w:szCs w:val="20"/>
              </w:rPr>
            </w:pPr>
            <w:r w:rsidRPr="003807AA">
              <w:rPr>
                <w:sz w:val="20"/>
                <w:szCs w:val="20"/>
              </w:rPr>
              <w:t>268 890,7</w:t>
            </w:r>
          </w:p>
        </w:tc>
        <w:tc>
          <w:tcPr>
            <w:tcW w:w="1374" w:type="dxa"/>
            <w:shd w:val="clear" w:color="auto" w:fill="auto"/>
            <w:vAlign w:val="bottom"/>
          </w:tcPr>
          <w:p w14:paraId="71E665BC" w14:textId="77777777" w:rsidR="003807AA" w:rsidRPr="003807AA" w:rsidRDefault="003807AA" w:rsidP="003807AA">
            <w:pPr>
              <w:jc w:val="right"/>
              <w:rPr>
                <w:sz w:val="20"/>
                <w:szCs w:val="20"/>
              </w:rPr>
            </w:pPr>
            <w:r w:rsidRPr="003807AA">
              <w:rPr>
                <w:sz w:val="20"/>
                <w:szCs w:val="20"/>
              </w:rPr>
              <w:t>348 646,9</w:t>
            </w:r>
          </w:p>
        </w:tc>
      </w:tr>
      <w:tr w:rsidR="003807AA" w:rsidRPr="003807AA" w14:paraId="209D3113" w14:textId="77777777" w:rsidTr="003807AA">
        <w:trPr>
          <w:trHeight w:val="20"/>
        </w:trPr>
        <w:tc>
          <w:tcPr>
            <w:tcW w:w="3984" w:type="dxa"/>
            <w:shd w:val="clear" w:color="auto" w:fill="auto"/>
            <w:vAlign w:val="center"/>
          </w:tcPr>
          <w:p w14:paraId="741F4B2F" w14:textId="77777777" w:rsidR="003807AA" w:rsidRPr="003807AA" w:rsidRDefault="003807AA" w:rsidP="003807AA">
            <w:pPr>
              <w:jc w:val="both"/>
              <w:rPr>
                <w:sz w:val="20"/>
                <w:szCs w:val="20"/>
              </w:rPr>
            </w:pPr>
            <w:r w:rsidRPr="003807AA">
              <w:rPr>
                <w:sz w:val="20"/>
                <w:szCs w:val="20"/>
              </w:rPr>
              <w:t>Финансовое обеспечение непредвиденных расходов</w:t>
            </w:r>
          </w:p>
        </w:tc>
        <w:tc>
          <w:tcPr>
            <w:tcW w:w="1483" w:type="dxa"/>
            <w:shd w:val="clear" w:color="auto" w:fill="auto"/>
            <w:noWrap/>
            <w:vAlign w:val="bottom"/>
          </w:tcPr>
          <w:p w14:paraId="6F942D20" w14:textId="77777777" w:rsidR="003807AA" w:rsidRPr="003807AA" w:rsidRDefault="003807AA" w:rsidP="003807AA">
            <w:pPr>
              <w:jc w:val="center"/>
              <w:rPr>
                <w:sz w:val="20"/>
                <w:szCs w:val="20"/>
              </w:rPr>
            </w:pPr>
            <w:r w:rsidRPr="003807AA">
              <w:rPr>
                <w:sz w:val="20"/>
                <w:szCs w:val="20"/>
              </w:rPr>
              <w:t>9910000000</w:t>
            </w:r>
          </w:p>
        </w:tc>
        <w:tc>
          <w:tcPr>
            <w:tcW w:w="735" w:type="dxa"/>
            <w:shd w:val="clear" w:color="auto" w:fill="auto"/>
            <w:noWrap/>
            <w:vAlign w:val="bottom"/>
          </w:tcPr>
          <w:p w14:paraId="229429ED" w14:textId="77777777" w:rsidR="003807AA" w:rsidRPr="003807AA" w:rsidRDefault="003807AA" w:rsidP="003807AA">
            <w:pPr>
              <w:jc w:val="center"/>
              <w:rPr>
                <w:sz w:val="20"/>
                <w:szCs w:val="20"/>
              </w:rPr>
            </w:pPr>
          </w:p>
        </w:tc>
        <w:tc>
          <w:tcPr>
            <w:tcW w:w="1408" w:type="dxa"/>
            <w:shd w:val="clear" w:color="auto" w:fill="auto"/>
            <w:vAlign w:val="bottom"/>
          </w:tcPr>
          <w:p w14:paraId="291921F8" w14:textId="77777777" w:rsidR="003807AA" w:rsidRPr="003807AA" w:rsidRDefault="003807AA" w:rsidP="003807AA">
            <w:pPr>
              <w:jc w:val="right"/>
              <w:rPr>
                <w:sz w:val="20"/>
                <w:szCs w:val="20"/>
              </w:rPr>
            </w:pPr>
            <w:r w:rsidRPr="003807AA">
              <w:rPr>
                <w:sz w:val="20"/>
                <w:szCs w:val="20"/>
              </w:rPr>
              <w:t>59 168,9</w:t>
            </w:r>
          </w:p>
        </w:tc>
        <w:tc>
          <w:tcPr>
            <w:tcW w:w="1412" w:type="dxa"/>
            <w:shd w:val="clear" w:color="auto" w:fill="auto"/>
            <w:vAlign w:val="bottom"/>
          </w:tcPr>
          <w:p w14:paraId="4438FBC3" w14:textId="77777777" w:rsidR="003807AA" w:rsidRPr="003807AA" w:rsidRDefault="003807AA" w:rsidP="003807AA">
            <w:pPr>
              <w:jc w:val="right"/>
              <w:rPr>
                <w:sz w:val="20"/>
                <w:szCs w:val="20"/>
              </w:rPr>
            </w:pPr>
            <w:r w:rsidRPr="003807AA">
              <w:rPr>
                <w:sz w:val="20"/>
                <w:szCs w:val="20"/>
              </w:rPr>
              <w:t>4 175,3</w:t>
            </w:r>
          </w:p>
        </w:tc>
        <w:tc>
          <w:tcPr>
            <w:tcW w:w="1374" w:type="dxa"/>
            <w:shd w:val="clear" w:color="auto" w:fill="auto"/>
            <w:vAlign w:val="bottom"/>
          </w:tcPr>
          <w:p w14:paraId="591F4B6B" w14:textId="77777777" w:rsidR="003807AA" w:rsidRPr="003807AA" w:rsidRDefault="003807AA" w:rsidP="003807AA">
            <w:pPr>
              <w:jc w:val="right"/>
              <w:rPr>
                <w:sz w:val="20"/>
                <w:szCs w:val="20"/>
              </w:rPr>
            </w:pPr>
            <w:r w:rsidRPr="003807AA">
              <w:rPr>
                <w:sz w:val="20"/>
                <w:szCs w:val="20"/>
              </w:rPr>
              <w:t>24 439,7</w:t>
            </w:r>
          </w:p>
        </w:tc>
      </w:tr>
      <w:tr w:rsidR="003807AA" w:rsidRPr="003807AA" w14:paraId="2414E4C7" w14:textId="77777777" w:rsidTr="003807AA">
        <w:trPr>
          <w:trHeight w:val="20"/>
        </w:trPr>
        <w:tc>
          <w:tcPr>
            <w:tcW w:w="3984" w:type="dxa"/>
            <w:shd w:val="clear" w:color="auto" w:fill="auto"/>
            <w:vAlign w:val="center"/>
          </w:tcPr>
          <w:p w14:paraId="49705A47" w14:textId="77777777" w:rsidR="003807AA" w:rsidRPr="003807AA" w:rsidRDefault="003807AA" w:rsidP="003807AA">
            <w:pPr>
              <w:jc w:val="both"/>
              <w:rPr>
                <w:sz w:val="20"/>
                <w:szCs w:val="20"/>
              </w:rPr>
            </w:pPr>
            <w:r w:rsidRPr="003807AA">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6442E5B" w14:textId="77777777" w:rsidR="003807AA" w:rsidRPr="003807AA" w:rsidRDefault="003807AA" w:rsidP="003807AA">
            <w:pPr>
              <w:jc w:val="center"/>
              <w:rPr>
                <w:sz w:val="20"/>
                <w:szCs w:val="20"/>
              </w:rPr>
            </w:pPr>
            <w:r w:rsidRPr="003807AA">
              <w:rPr>
                <w:sz w:val="20"/>
                <w:szCs w:val="20"/>
              </w:rPr>
              <w:t>9910071180</w:t>
            </w:r>
          </w:p>
        </w:tc>
        <w:tc>
          <w:tcPr>
            <w:tcW w:w="735" w:type="dxa"/>
            <w:shd w:val="clear" w:color="auto" w:fill="auto"/>
            <w:noWrap/>
            <w:vAlign w:val="bottom"/>
          </w:tcPr>
          <w:p w14:paraId="30B34DB9"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9B98500" w14:textId="77777777" w:rsidR="003807AA" w:rsidRPr="003807AA" w:rsidRDefault="003807AA" w:rsidP="003807AA">
            <w:pPr>
              <w:jc w:val="right"/>
              <w:rPr>
                <w:sz w:val="20"/>
                <w:szCs w:val="20"/>
              </w:rPr>
            </w:pPr>
            <w:r w:rsidRPr="003807AA">
              <w:rPr>
                <w:sz w:val="20"/>
                <w:szCs w:val="20"/>
              </w:rPr>
              <w:t>26 140,4</w:t>
            </w:r>
          </w:p>
        </w:tc>
        <w:tc>
          <w:tcPr>
            <w:tcW w:w="1412" w:type="dxa"/>
            <w:shd w:val="clear" w:color="auto" w:fill="auto"/>
            <w:vAlign w:val="bottom"/>
          </w:tcPr>
          <w:p w14:paraId="0D304631" w14:textId="77777777" w:rsidR="003807AA" w:rsidRPr="003807AA" w:rsidRDefault="003807AA" w:rsidP="003807AA">
            <w:pPr>
              <w:jc w:val="right"/>
              <w:rPr>
                <w:sz w:val="20"/>
                <w:szCs w:val="20"/>
              </w:rPr>
            </w:pPr>
          </w:p>
        </w:tc>
        <w:tc>
          <w:tcPr>
            <w:tcW w:w="1374" w:type="dxa"/>
            <w:shd w:val="clear" w:color="auto" w:fill="auto"/>
            <w:vAlign w:val="bottom"/>
          </w:tcPr>
          <w:p w14:paraId="10017C94" w14:textId="77777777" w:rsidR="003807AA" w:rsidRPr="003807AA" w:rsidRDefault="003807AA" w:rsidP="003807AA">
            <w:pPr>
              <w:jc w:val="right"/>
              <w:rPr>
                <w:sz w:val="20"/>
                <w:szCs w:val="20"/>
              </w:rPr>
            </w:pPr>
          </w:p>
        </w:tc>
      </w:tr>
      <w:tr w:rsidR="003807AA" w:rsidRPr="003807AA" w14:paraId="2FF2712F" w14:textId="77777777" w:rsidTr="003807AA">
        <w:trPr>
          <w:trHeight w:val="20"/>
        </w:trPr>
        <w:tc>
          <w:tcPr>
            <w:tcW w:w="3984" w:type="dxa"/>
            <w:shd w:val="clear" w:color="auto" w:fill="auto"/>
            <w:vAlign w:val="center"/>
          </w:tcPr>
          <w:p w14:paraId="509963CF" w14:textId="77777777" w:rsidR="003807AA" w:rsidRPr="003807AA" w:rsidRDefault="003807AA" w:rsidP="003807AA">
            <w:pPr>
              <w:jc w:val="both"/>
              <w:rPr>
                <w:sz w:val="20"/>
                <w:szCs w:val="20"/>
              </w:rPr>
            </w:pPr>
            <w:r w:rsidRPr="003807AA">
              <w:rPr>
                <w:sz w:val="20"/>
                <w:szCs w:val="20"/>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14:paraId="2796DAE9" w14:textId="77777777" w:rsidR="003807AA" w:rsidRPr="003807AA" w:rsidRDefault="003807AA" w:rsidP="003807AA">
            <w:pPr>
              <w:jc w:val="center"/>
              <w:rPr>
                <w:sz w:val="20"/>
                <w:szCs w:val="20"/>
              </w:rPr>
            </w:pPr>
            <w:r w:rsidRPr="003807AA">
              <w:rPr>
                <w:sz w:val="20"/>
                <w:szCs w:val="20"/>
              </w:rPr>
              <w:t>9910071180</w:t>
            </w:r>
          </w:p>
        </w:tc>
        <w:tc>
          <w:tcPr>
            <w:tcW w:w="735" w:type="dxa"/>
            <w:shd w:val="clear" w:color="auto" w:fill="auto"/>
            <w:noWrap/>
            <w:vAlign w:val="bottom"/>
          </w:tcPr>
          <w:p w14:paraId="6158E6E6" w14:textId="77777777" w:rsidR="003807AA" w:rsidRPr="003807AA" w:rsidRDefault="003807AA" w:rsidP="003807AA">
            <w:pPr>
              <w:jc w:val="center"/>
              <w:rPr>
                <w:sz w:val="20"/>
                <w:szCs w:val="20"/>
              </w:rPr>
            </w:pPr>
            <w:r w:rsidRPr="003807AA">
              <w:rPr>
                <w:sz w:val="20"/>
                <w:szCs w:val="20"/>
              </w:rPr>
              <w:t>610</w:t>
            </w:r>
          </w:p>
        </w:tc>
        <w:tc>
          <w:tcPr>
            <w:tcW w:w="1408" w:type="dxa"/>
            <w:shd w:val="clear" w:color="auto" w:fill="auto"/>
            <w:vAlign w:val="bottom"/>
          </w:tcPr>
          <w:p w14:paraId="2A9EDF9F" w14:textId="77777777" w:rsidR="003807AA" w:rsidRPr="003807AA" w:rsidRDefault="003807AA" w:rsidP="003807AA">
            <w:pPr>
              <w:jc w:val="right"/>
              <w:rPr>
                <w:sz w:val="20"/>
                <w:szCs w:val="20"/>
              </w:rPr>
            </w:pPr>
            <w:r w:rsidRPr="003807AA">
              <w:rPr>
                <w:sz w:val="20"/>
                <w:szCs w:val="20"/>
              </w:rPr>
              <w:t>17 640,5</w:t>
            </w:r>
          </w:p>
        </w:tc>
        <w:tc>
          <w:tcPr>
            <w:tcW w:w="1412" w:type="dxa"/>
            <w:shd w:val="clear" w:color="auto" w:fill="auto"/>
            <w:vAlign w:val="bottom"/>
          </w:tcPr>
          <w:p w14:paraId="2BF596FA" w14:textId="77777777" w:rsidR="003807AA" w:rsidRPr="003807AA" w:rsidRDefault="003807AA" w:rsidP="003807AA">
            <w:pPr>
              <w:jc w:val="right"/>
              <w:rPr>
                <w:sz w:val="20"/>
                <w:szCs w:val="20"/>
              </w:rPr>
            </w:pPr>
          </w:p>
        </w:tc>
        <w:tc>
          <w:tcPr>
            <w:tcW w:w="1374" w:type="dxa"/>
            <w:shd w:val="clear" w:color="auto" w:fill="auto"/>
            <w:vAlign w:val="bottom"/>
          </w:tcPr>
          <w:p w14:paraId="07ADC1DA" w14:textId="77777777" w:rsidR="003807AA" w:rsidRPr="003807AA" w:rsidRDefault="003807AA" w:rsidP="003807AA">
            <w:pPr>
              <w:jc w:val="right"/>
              <w:rPr>
                <w:sz w:val="20"/>
                <w:szCs w:val="20"/>
              </w:rPr>
            </w:pPr>
          </w:p>
        </w:tc>
      </w:tr>
      <w:tr w:rsidR="003807AA" w:rsidRPr="003807AA" w14:paraId="66F00387" w14:textId="77777777" w:rsidTr="003807AA">
        <w:trPr>
          <w:trHeight w:val="20"/>
        </w:trPr>
        <w:tc>
          <w:tcPr>
            <w:tcW w:w="3984" w:type="dxa"/>
            <w:shd w:val="clear" w:color="auto" w:fill="auto"/>
            <w:vAlign w:val="center"/>
          </w:tcPr>
          <w:p w14:paraId="02ECD944"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357BA3A" w14:textId="77777777" w:rsidR="003807AA" w:rsidRPr="003807AA" w:rsidRDefault="003807AA" w:rsidP="003807AA">
            <w:pPr>
              <w:jc w:val="center"/>
              <w:rPr>
                <w:sz w:val="20"/>
                <w:szCs w:val="20"/>
              </w:rPr>
            </w:pPr>
            <w:r w:rsidRPr="003807AA">
              <w:rPr>
                <w:sz w:val="20"/>
                <w:szCs w:val="20"/>
              </w:rPr>
              <w:t>9910093020</w:t>
            </w:r>
          </w:p>
        </w:tc>
        <w:tc>
          <w:tcPr>
            <w:tcW w:w="735" w:type="dxa"/>
            <w:shd w:val="clear" w:color="auto" w:fill="auto"/>
            <w:noWrap/>
            <w:vAlign w:val="bottom"/>
          </w:tcPr>
          <w:p w14:paraId="67902993"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2097C977" w14:textId="77777777" w:rsidR="003807AA" w:rsidRPr="003807AA" w:rsidRDefault="003807AA" w:rsidP="003807AA">
            <w:pPr>
              <w:jc w:val="right"/>
              <w:rPr>
                <w:sz w:val="20"/>
                <w:szCs w:val="20"/>
              </w:rPr>
            </w:pPr>
            <w:r w:rsidRPr="003807AA">
              <w:rPr>
                <w:sz w:val="20"/>
                <w:szCs w:val="20"/>
              </w:rPr>
              <w:t>320,0</w:t>
            </w:r>
          </w:p>
        </w:tc>
        <w:tc>
          <w:tcPr>
            <w:tcW w:w="1412" w:type="dxa"/>
            <w:shd w:val="clear" w:color="auto" w:fill="auto"/>
            <w:vAlign w:val="bottom"/>
          </w:tcPr>
          <w:p w14:paraId="7A18A4A2" w14:textId="77777777" w:rsidR="003807AA" w:rsidRPr="003807AA" w:rsidRDefault="003807AA" w:rsidP="003807AA">
            <w:pPr>
              <w:jc w:val="right"/>
              <w:rPr>
                <w:sz w:val="20"/>
                <w:szCs w:val="20"/>
              </w:rPr>
            </w:pPr>
          </w:p>
        </w:tc>
        <w:tc>
          <w:tcPr>
            <w:tcW w:w="1374" w:type="dxa"/>
            <w:shd w:val="clear" w:color="auto" w:fill="auto"/>
            <w:vAlign w:val="bottom"/>
          </w:tcPr>
          <w:p w14:paraId="1E70C2DB" w14:textId="77777777" w:rsidR="003807AA" w:rsidRPr="003807AA" w:rsidRDefault="003807AA" w:rsidP="003807AA">
            <w:pPr>
              <w:jc w:val="right"/>
              <w:rPr>
                <w:sz w:val="20"/>
                <w:szCs w:val="20"/>
              </w:rPr>
            </w:pPr>
          </w:p>
        </w:tc>
      </w:tr>
      <w:tr w:rsidR="003807AA" w:rsidRPr="003807AA" w14:paraId="68806788" w14:textId="77777777" w:rsidTr="003807AA">
        <w:trPr>
          <w:trHeight w:val="20"/>
        </w:trPr>
        <w:tc>
          <w:tcPr>
            <w:tcW w:w="3984" w:type="dxa"/>
            <w:shd w:val="clear" w:color="auto" w:fill="auto"/>
            <w:vAlign w:val="center"/>
          </w:tcPr>
          <w:p w14:paraId="20C4462F"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14:paraId="24C54162" w14:textId="77777777" w:rsidR="003807AA" w:rsidRPr="003807AA" w:rsidRDefault="003807AA" w:rsidP="003807AA">
            <w:pPr>
              <w:jc w:val="center"/>
              <w:rPr>
                <w:sz w:val="20"/>
                <w:szCs w:val="20"/>
              </w:rPr>
            </w:pPr>
            <w:r w:rsidRPr="003807AA">
              <w:rPr>
                <w:sz w:val="20"/>
                <w:szCs w:val="20"/>
              </w:rPr>
              <w:t>9910093020</w:t>
            </w:r>
          </w:p>
        </w:tc>
        <w:tc>
          <w:tcPr>
            <w:tcW w:w="735" w:type="dxa"/>
            <w:shd w:val="clear" w:color="auto" w:fill="auto"/>
            <w:noWrap/>
            <w:vAlign w:val="bottom"/>
          </w:tcPr>
          <w:p w14:paraId="3E6A0AF1"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05329E30" w14:textId="77777777" w:rsidR="003807AA" w:rsidRPr="003807AA" w:rsidRDefault="003807AA" w:rsidP="003807AA">
            <w:pPr>
              <w:jc w:val="right"/>
              <w:rPr>
                <w:sz w:val="20"/>
                <w:szCs w:val="20"/>
              </w:rPr>
            </w:pPr>
            <w:r w:rsidRPr="003807AA">
              <w:rPr>
                <w:sz w:val="20"/>
                <w:szCs w:val="20"/>
              </w:rPr>
              <w:t>145,3</w:t>
            </w:r>
          </w:p>
        </w:tc>
        <w:tc>
          <w:tcPr>
            <w:tcW w:w="1412" w:type="dxa"/>
            <w:shd w:val="clear" w:color="auto" w:fill="auto"/>
            <w:vAlign w:val="bottom"/>
          </w:tcPr>
          <w:p w14:paraId="01EB5ABA" w14:textId="77777777" w:rsidR="003807AA" w:rsidRPr="003807AA" w:rsidRDefault="003807AA" w:rsidP="003807AA">
            <w:pPr>
              <w:jc w:val="right"/>
              <w:rPr>
                <w:sz w:val="20"/>
                <w:szCs w:val="20"/>
              </w:rPr>
            </w:pPr>
          </w:p>
        </w:tc>
        <w:tc>
          <w:tcPr>
            <w:tcW w:w="1374" w:type="dxa"/>
            <w:shd w:val="clear" w:color="auto" w:fill="auto"/>
            <w:vAlign w:val="bottom"/>
          </w:tcPr>
          <w:p w14:paraId="3D044964" w14:textId="77777777" w:rsidR="003807AA" w:rsidRPr="003807AA" w:rsidRDefault="003807AA" w:rsidP="003807AA">
            <w:pPr>
              <w:jc w:val="right"/>
              <w:rPr>
                <w:sz w:val="20"/>
                <w:szCs w:val="20"/>
              </w:rPr>
            </w:pPr>
          </w:p>
        </w:tc>
      </w:tr>
      <w:tr w:rsidR="003807AA" w:rsidRPr="003807AA" w14:paraId="7C16D0A9" w14:textId="77777777" w:rsidTr="003807AA">
        <w:trPr>
          <w:trHeight w:val="20"/>
        </w:trPr>
        <w:tc>
          <w:tcPr>
            <w:tcW w:w="3984" w:type="dxa"/>
            <w:shd w:val="clear" w:color="auto" w:fill="auto"/>
            <w:vAlign w:val="center"/>
          </w:tcPr>
          <w:p w14:paraId="2110B3F6"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1483" w:type="dxa"/>
            <w:shd w:val="clear" w:color="auto" w:fill="auto"/>
            <w:noWrap/>
            <w:vAlign w:val="bottom"/>
          </w:tcPr>
          <w:p w14:paraId="18D498E5" w14:textId="77777777" w:rsidR="003807AA" w:rsidRPr="003807AA" w:rsidRDefault="003807AA" w:rsidP="003807AA">
            <w:pPr>
              <w:jc w:val="center"/>
              <w:rPr>
                <w:sz w:val="20"/>
                <w:szCs w:val="20"/>
              </w:rPr>
            </w:pPr>
            <w:r w:rsidRPr="003807AA">
              <w:rPr>
                <w:sz w:val="20"/>
                <w:szCs w:val="20"/>
              </w:rPr>
              <w:t>9910093020</w:t>
            </w:r>
          </w:p>
        </w:tc>
        <w:tc>
          <w:tcPr>
            <w:tcW w:w="735" w:type="dxa"/>
            <w:shd w:val="clear" w:color="auto" w:fill="auto"/>
            <w:noWrap/>
            <w:vAlign w:val="bottom"/>
          </w:tcPr>
          <w:p w14:paraId="2EFA4955"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52DC07F0" w14:textId="77777777" w:rsidR="003807AA" w:rsidRPr="003807AA" w:rsidRDefault="003807AA" w:rsidP="003807AA">
            <w:pPr>
              <w:jc w:val="right"/>
              <w:rPr>
                <w:sz w:val="20"/>
                <w:szCs w:val="20"/>
              </w:rPr>
            </w:pPr>
            <w:r w:rsidRPr="003807AA">
              <w:rPr>
                <w:sz w:val="20"/>
                <w:szCs w:val="20"/>
              </w:rPr>
              <w:t>70,0</w:t>
            </w:r>
          </w:p>
        </w:tc>
        <w:tc>
          <w:tcPr>
            <w:tcW w:w="1412" w:type="dxa"/>
            <w:shd w:val="clear" w:color="auto" w:fill="auto"/>
            <w:vAlign w:val="bottom"/>
          </w:tcPr>
          <w:p w14:paraId="5E2955A8" w14:textId="77777777" w:rsidR="003807AA" w:rsidRPr="003807AA" w:rsidRDefault="003807AA" w:rsidP="003807AA">
            <w:pPr>
              <w:jc w:val="right"/>
              <w:rPr>
                <w:sz w:val="20"/>
                <w:szCs w:val="20"/>
              </w:rPr>
            </w:pPr>
          </w:p>
        </w:tc>
        <w:tc>
          <w:tcPr>
            <w:tcW w:w="1374" w:type="dxa"/>
            <w:shd w:val="clear" w:color="auto" w:fill="auto"/>
            <w:vAlign w:val="bottom"/>
          </w:tcPr>
          <w:p w14:paraId="72C7F534" w14:textId="77777777" w:rsidR="003807AA" w:rsidRPr="003807AA" w:rsidRDefault="003807AA" w:rsidP="003807AA">
            <w:pPr>
              <w:jc w:val="right"/>
              <w:rPr>
                <w:sz w:val="20"/>
                <w:szCs w:val="20"/>
              </w:rPr>
            </w:pPr>
          </w:p>
        </w:tc>
      </w:tr>
      <w:tr w:rsidR="003807AA" w:rsidRPr="003807AA" w14:paraId="1FECCA98" w14:textId="77777777" w:rsidTr="003807AA">
        <w:trPr>
          <w:trHeight w:val="20"/>
        </w:trPr>
        <w:tc>
          <w:tcPr>
            <w:tcW w:w="3984" w:type="dxa"/>
            <w:shd w:val="clear" w:color="auto" w:fill="auto"/>
            <w:vAlign w:val="center"/>
          </w:tcPr>
          <w:p w14:paraId="124FDE81" w14:textId="77777777" w:rsidR="003807AA" w:rsidRPr="003807AA" w:rsidRDefault="003807AA" w:rsidP="003807AA">
            <w:pPr>
              <w:jc w:val="both"/>
              <w:rPr>
                <w:sz w:val="20"/>
                <w:szCs w:val="20"/>
              </w:rPr>
            </w:pPr>
            <w:r w:rsidRPr="003807AA">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14:paraId="1D17BF20" w14:textId="77777777" w:rsidR="003807AA" w:rsidRPr="003807AA" w:rsidRDefault="003807AA" w:rsidP="003807AA">
            <w:pPr>
              <w:jc w:val="center"/>
              <w:rPr>
                <w:sz w:val="20"/>
                <w:szCs w:val="20"/>
              </w:rPr>
            </w:pPr>
            <w:r w:rsidRPr="003807AA">
              <w:rPr>
                <w:sz w:val="20"/>
                <w:szCs w:val="20"/>
              </w:rPr>
              <w:t>9910093020</w:t>
            </w:r>
          </w:p>
        </w:tc>
        <w:tc>
          <w:tcPr>
            <w:tcW w:w="735" w:type="dxa"/>
            <w:shd w:val="clear" w:color="auto" w:fill="auto"/>
            <w:noWrap/>
            <w:vAlign w:val="bottom"/>
          </w:tcPr>
          <w:p w14:paraId="330BF44F" w14:textId="77777777" w:rsidR="003807AA" w:rsidRPr="003807AA" w:rsidRDefault="003807AA" w:rsidP="003807AA">
            <w:pPr>
              <w:jc w:val="center"/>
              <w:rPr>
                <w:sz w:val="20"/>
                <w:szCs w:val="20"/>
              </w:rPr>
            </w:pPr>
            <w:r w:rsidRPr="003807AA">
              <w:rPr>
                <w:sz w:val="20"/>
                <w:szCs w:val="20"/>
              </w:rPr>
              <w:t>870</w:t>
            </w:r>
          </w:p>
        </w:tc>
        <w:tc>
          <w:tcPr>
            <w:tcW w:w="1408" w:type="dxa"/>
            <w:shd w:val="clear" w:color="auto" w:fill="auto"/>
            <w:vAlign w:val="bottom"/>
          </w:tcPr>
          <w:p w14:paraId="6CA851B0" w14:textId="77777777" w:rsidR="003807AA" w:rsidRPr="003807AA" w:rsidRDefault="003807AA" w:rsidP="003807AA">
            <w:pPr>
              <w:jc w:val="right"/>
              <w:rPr>
                <w:sz w:val="20"/>
                <w:szCs w:val="20"/>
              </w:rPr>
            </w:pPr>
            <w:r w:rsidRPr="003807AA">
              <w:rPr>
                <w:sz w:val="20"/>
                <w:szCs w:val="20"/>
              </w:rPr>
              <w:t>14 852,7</w:t>
            </w:r>
          </w:p>
        </w:tc>
        <w:tc>
          <w:tcPr>
            <w:tcW w:w="1412" w:type="dxa"/>
            <w:shd w:val="clear" w:color="auto" w:fill="auto"/>
            <w:vAlign w:val="bottom"/>
          </w:tcPr>
          <w:p w14:paraId="1052C8B9" w14:textId="77777777" w:rsidR="003807AA" w:rsidRPr="003807AA" w:rsidRDefault="003807AA" w:rsidP="003807AA">
            <w:pPr>
              <w:jc w:val="right"/>
              <w:rPr>
                <w:sz w:val="20"/>
                <w:szCs w:val="20"/>
              </w:rPr>
            </w:pPr>
            <w:r w:rsidRPr="003807AA">
              <w:rPr>
                <w:sz w:val="20"/>
                <w:szCs w:val="20"/>
              </w:rPr>
              <w:t>4 175,3</w:t>
            </w:r>
          </w:p>
        </w:tc>
        <w:tc>
          <w:tcPr>
            <w:tcW w:w="1374" w:type="dxa"/>
            <w:shd w:val="clear" w:color="auto" w:fill="auto"/>
            <w:vAlign w:val="bottom"/>
          </w:tcPr>
          <w:p w14:paraId="52EB1761" w14:textId="77777777" w:rsidR="003807AA" w:rsidRPr="003807AA" w:rsidRDefault="003807AA" w:rsidP="003807AA">
            <w:pPr>
              <w:jc w:val="right"/>
              <w:rPr>
                <w:sz w:val="20"/>
                <w:szCs w:val="20"/>
              </w:rPr>
            </w:pPr>
            <w:r w:rsidRPr="003807AA">
              <w:rPr>
                <w:sz w:val="20"/>
                <w:szCs w:val="20"/>
              </w:rPr>
              <w:t>24 439,7</w:t>
            </w:r>
          </w:p>
        </w:tc>
      </w:tr>
      <w:tr w:rsidR="003807AA" w:rsidRPr="003807AA" w14:paraId="3C409F13" w14:textId="77777777" w:rsidTr="003807AA">
        <w:trPr>
          <w:trHeight w:val="20"/>
        </w:trPr>
        <w:tc>
          <w:tcPr>
            <w:tcW w:w="3984" w:type="dxa"/>
            <w:shd w:val="clear" w:color="auto" w:fill="auto"/>
            <w:vAlign w:val="center"/>
          </w:tcPr>
          <w:p w14:paraId="5A24E157" w14:textId="77777777" w:rsidR="003807AA" w:rsidRPr="003807AA" w:rsidRDefault="003807AA" w:rsidP="003807AA">
            <w:pPr>
              <w:jc w:val="both"/>
              <w:rPr>
                <w:sz w:val="20"/>
                <w:szCs w:val="20"/>
              </w:rPr>
            </w:pPr>
            <w:r w:rsidRPr="003807AA">
              <w:rPr>
                <w:sz w:val="20"/>
                <w:szCs w:val="20"/>
              </w:rPr>
              <w:t>Обслуживание муниципального долга города Шахты</w:t>
            </w:r>
          </w:p>
        </w:tc>
        <w:tc>
          <w:tcPr>
            <w:tcW w:w="1483" w:type="dxa"/>
            <w:shd w:val="clear" w:color="auto" w:fill="auto"/>
            <w:noWrap/>
            <w:vAlign w:val="bottom"/>
          </w:tcPr>
          <w:p w14:paraId="53E5A251" w14:textId="77777777" w:rsidR="003807AA" w:rsidRPr="003807AA" w:rsidRDefault="003807AA" w:rsidP="003807AA">
            <w:pPr>
              <w:jc w:val="center"/>
              <w:rPr>
                <w:sz w:val="20"/>
                <w:szCs w:val="20"/>
              </w:rPr>
            </w:pPr>
            <w:r w:rsidRPr="003807AA">
              <w:rPr>
                <w:sz w:val="20"/>
                <w:szCs w:val="20"/>
              </w:rPr>
              <w:t>9920000000</w:t>
            </w:r>
          </w:p>
        </w:tc>
        <w:tc>
          <w:tcPr>
            <w:tcW w:w="735" w:type="dxa"/>
            <w:shd w:val="clear" w:color="auto" w:fill="auto"/>
            <w:noWrap/>
            <w:vAlign w:val="bottom"/>
          </w:tcPr>
          <w:p w14:paraId="2B90E3DB" w14:textId="77777777" w:rsidR="003807AA" w:rsidRPr="003807AA" w:rsidRDefault="003807AA" w:rsidP="003807AA">
            <w:pPr>
              <w:jc w:val="center"/>
              <w:rPr>
                <w:sz w:val="20"/>
                <w:szCs w:val="20"/>
              </w:rPr>
            </w:pPr>
          </w:p>
        </w:tc>
        <w:tc>
          <w:tcPr>
            <w:tcW w:w="1408" w:type="dxa"/>
            <w:shd w:val="clear" w:color="auto" w:fill="auto"/>
            <w:vAlign w:val="bottom"/>
          </w:tcPr>
          <w:p w14:paraId="708207A5" w14:textId="77777777" w:rsidR="003807AA" w:rsidRPr="003807AA" w:rsidRDefault="003807AA" w:rsidP="003807AA">
            <w:pPr>
              <w:jc w:val="right"/>
              <w:rPr>
                <w:sz w:val="20"/>
                <w:szCs w:val="20"/>
              </w:rPr>
            </w:pPr>
            <w:r w:rsidRPr="003807AA">
              <w:rPr>
                <w:sz w:val="20"/>
                <w:szCs w:val="20"/>
              </w:rPr>
              <w:t>107 245,0</w:t>
            </w:r>
          </w:p>
        </w:tc>
        <w:tc>
          <w:tcPr>
            <w:tcW w:w="1412" w:type="dxa"/>
            <w:shd w:val="clear" w:color="auto" w:fill="auto"/>
            <w:vAlign w:val="bottom"/>
          </w:tcPr>
          <w:p w14:paraId="476C42E5" w14:textId="77777777" w:rsidR="003807AA" w:rsidRPr="003807AA" w:rsidRDefault="003807AA" w:rsidP="003807AA">
            <w:pPr>
              <w:jc w:val="right"/>
              <w:rPr>
                <w:sz w:val="20"/>
                <w:szCs w:val="20"/>
              </w:rPr>
            </w:pPr>
            <w:r w:rsidRPr="003807AA">
              <w:rPr>
                <w:sz w:val="20"/>
                <w:szCs w:val="20"/>
              </w:rPr>
              <w:t>178 420,6</w:t>
            </w:r>
          </w:p>
        </w:tc>
        <w:tc>
          <w:tcPr>
            <w:tcW w:w="1374" w:type="dxa"/>
            <w:shd w:val="clear" w:color="auto" w:fill="auto"/>
            <w:vAlign w:val="bottom"/>
          </w:tcPr>
          <w:p w14:paraId="1F4F3212" w14:textId="77777777" w:rsidR="003807AA" w:rsidRPr="003807AA" w:rsidRDefault="003807AA" w:rsidP="003807AA">
            <w:pPr>
              <w:jc w:val="right"/>
              <w:rPr>
                <w:sz w:val="20"/>
                <w:szCs w:val="20"/>
              </w:rPr>
            </w:pPr>
            <w:r w:rsidRPr="003807AA">
              <w:rPr>
                <w:sz w:val="20"/>
                <w:szCs w:val="20"/>
              </w:rPr>
              <w:t>157 275,9</w:t>
            </w:r>
          </w:p>
        </w:tc>
      </w:tr>
      <w:tr w:rsidR="003807AA" w:rsidRPr="003807AA" w14:paraId="3E8EB95F" w14:textId="77777777" w:rsidTr="003807AA">
        <w:trPr>
          <w:trHeight w:val="20"/>
        </w:trPr>
        <w:tc>
          <w:tcPr>
            <w:tcW w:w="3984" w:type="dxa"/>
            <w:shd w:val="clear" w:color="auto" w:fill="auto"/>
            <w:vAlign w:val="center"/>
          </w:tcPr>
          <w:p w14:paraId="16238122" w14:textId="77777777" w:rsidR="003807AA" w:rsidRPr="003807AA" w:rsidRDefault="003807AA" w:rsidP="003807AA">
            <w:pPr>
              <w:jc w:val="both"/>
              <w:rPr>
                <w:sz w:val="20"/>
                <w:szCs w:val="20"/>
              </w:rPr>
            </w:pPr>
            <w:r w:rsidRPr="003807AA">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14:paraId="6B1DB809" w14:textId="77777777" w:rsidR="003807AA" w:rsidRPr="003807AA" w:rsidRDefault="003807AA" w:rsidP="003807AA">
            <w:pPr>
              <w:jc w:val="center"/>
              <w:rPr>
                <w:sz w:val="20"/>
                <w:szCs w:val="20"/>
              </w:rPr>
            </w:pPr>
            <w:r w:rsidRPr="003807AA">
              <w:rPr>
                <w:sz w:val="20"/>
                <w:szCs w:val="20"/>
              </w:rPr>
              <w:t>9920091000</w:t>
            </w:r>
          </w:p>
        </w:tc>
        <w:tc>
          <w:tcPr>
            <w:tcW w:w="735" w:type="dxa"/>
            <w:shd w:val="clear" w:color="auto" w:fill="auto"/>
            <w:noWrap/>
            <w:vAlign w:val="bottom"/>
          </w:tcPr>
          <w:p w14:paraId="6E2A246F" w14:textId="77777777" w:rsidR="003807AA" w:rsidRPr="003807AA" w:rsidRDefault="003807AA" w:rsidP="003807AA">
            <w:pPr>
              <w:jc w:val="center"/>
              <w:rPr>
                <w:sz w:val="20"/>
                <w:szCs w:val="20"/>
              </w:rPr>
            </w:pPr>
            <w:r w:rsidRPr="003807AA">
              <w:rPr>
                <w:sz w:val="20"/>
                <w:szCs w:val="20"/>
              </w:rPr>
              <w:t>730</w:t>
            </w:r>
          </w:p>
        </w:tc>
        <w:tc>
          <w:tcPr>
            <w:tcW w:w="1408" w:type="dxa"/>
            <w:shd w:val="clear" w:color="auto" w:fill="auto"/>
            <w:vAlign w:val="bottom"/>
          </w:tcPr>
          <w:p w14:paraId="61C49734" w14:textId="77777777" w:rsidR="003807AA" w:rsidRPr="003807AA" w:rsidRDefault="003807AA" w:rsidP="003807AA">
            <w:pPr>
              <w:jc w:val="right"/>
              <w:rPr>
                <w:sz w:val="20"/>
                <w:szCs w:val="20"/>
              </w:rPr>
            </w:pPr>
            <w:r w:rsidRPr="003807AA">
              <w:rPr>
                <w:sz w:val="20"/>
                <w:szCs w:val="20"/>
              </w:rPr>
              <w:t>107 245,0</w:t>
            </w:r>
          </w:p>
        </w:tc>
        <w:tc>
          <w:tcPr>
            <w:tcW w:w="1412" w:type="dxa"/>
            <w:shd w:val="clear" w:color="auto" w:fill="auto"/>
            <w:vAlign w:val="bottom"/>
          </w:tcPr>
          <w:p w14:paraId="4DE9A0D9" w14:textId="77777777" w:rsidR="003807AA" w:rsidRPr="003807AA" w:rsidRDefault="003807AA" w:rsidP="003807AA">
            <w:pPr>
              <w:jc w:val="right"/>
              <w:rPr>
                <w:sz w:val="20"/>
                <w:szCs w:val="20"/>
              </w:rPr>
            </w:pPr>
            <w:r w:rsidRPr="003807AA">
              <w:rPr>
                <w:sz w:val="20"/>
                <w:szCs w:val="20"/>
              </w:rPr>
              <w:t>178 420,6</w:t>
            </w:r>
          </w:p>
        </w:tc>
        <w:tc>
          <w:tcPr>
            <w:tcW w:w="1374" w:type="dxa"/>
            <w:shd w:val="clear" w:color="auto" w:fill="auto"/>
            <w:vAlign w:val="bottom"/>
          </w:tcPr>
          <w:p w14:paraId="16CC8172" w14:textId="77777777" w:rsidR="003807AA" w:rsidRPr="003807AA" w:rsidRDefault="003807AA" w:rsidP="003807AA">
            <w:pPr>
              <w:jc w:val="right"/>
              <w:rPr>
                <w:sz w:val="20"/>
                <w:szCs w:val="20"/>
              </w:rPr>
            </w:pPr>
            <w:r w:rsidRPr="003807AA">
              <w:rPr>
                <w:sz w:val="20"/>
                <w:szCs w:val="20"/>
              </w:rPr>
              <w:t>157 275,9</w:t>
            </w:r>
          </w:p>
        </w:tc>
      </w:tr>
      <w:tr w:rsidR="003807AA" w:rsidRPr="003807AA" w14:paraId="32C0C51E" w14:textId="77777777" w:rsidTr="003807AA">
        <w:trPr>
          <w:trHeight w:val="20"/>
        </w:trPr>
        <w:tc>
          <w:tcPr>
            <w:tcW w:w="3984" w:type="dxa"/>
            <w:shd w:val="clear" w:color="auto" w:fill="auto"/>
            <w:vAlign w:val="center"/>
          </w:tcPr>
          <w:p w14:paraId="046A4BE1" w14:textId="77777777" w:rsidR="003807AA" w:rsidRPr="003807AA" w:rsidRDefault="003807AA" w:rsidP="003807AA">
            <w:pPr>
              <w:jc w:val="both"/>
              <w:rPr>
                <w:sz w:val="20"/>
                <w:szCs w:val="20"/>
              </w:rPr>
            </w:pPr>
            <w:r w:rsidRPr="003807AA">
              <w:rPr>
                <w:sz w:val="20"/>
                <w:szCs w:val="20"/>
              </w:rPr>
              <w:t>Иные непрограммные мероприятия</w:t>
            </w:r>
          </w:p>
        </w:tc>
        <w:tc>
          <w:tcPr>
            <w:tcW w:w="1483" w:type="dxa"/>
            <w:shd w:val="clear" w:color="auto" w:fill="auto"/>
            <w:noWrap/>
            <w:vAlign w:val="bottom"/>
          </w:tcPr>
          <w:p w14:paraId="7CEDAC75" w14:textId="77777777" w:rsidR="003807AA" w:rsidRPr="003807AA" w:rsidRDefault="003807AA" w:rsidP="003807AA">
            <w:pPr>
              <w:jc w:val="center"/>
              <w:rPr>
                <w:sz w:val="20"/>
                <w:szCs w:val="20"/>
              </w:rPr>
            </w:pPr>
            <w:r w:rsidRPr="003807AA">
              <w:rPr>
                <w:sz w:val="20"/>
                <w:szCs w:val="20"/>
              </w:rPr>
              <w:t>9990000000</w:t>
            </w:r>
          </w:p>
        </w:tc>
        <w:tc>
          <w:tcPr>
            <w:tcW w:w="735" w:type="dxa"/>
            <w:shd w:val="clear" w:color="auto" w:fill="auto"/>
            <w:noWrap/>
            <w:vAlign w:val="bottom"/>
          </w:tcPr>
          <w:p w14:paraId="44FE0DC6" w14:textId="77777777" w:rsidR="003807AA" w:rsidRPr="003807AA" w:rsidRDefault="003807AA" w:rsidP="003807AA">
            <w:pPr>
              <w:jc w:val="center"/>
              <w:rPr>
                <w:sz w:val="20"/>
                <w:szCs w:val="20"/>
              </w:rPr>
            </w:pPr>
          </w:p>
        </w:tc>
        <w:tc>
          <w:tcPr>
            <w:tcW w:w="1408" w:type="dxa"/>
            <w:shd w:val="clear" w:color="auto" w:fill="auto"/>
            <w:vAlign w:val="bottom"/>
          </w:tcPr>
          <w:p w14:paraId="616335C7" w14:textId="77777777" w:rsidR="003807AA" w:rsidRPr="003807AA" w:rsidRDefault="003807AA" w:rsidP="003807AA">
            <w:pPr>
              <w:jc w:val="right"/>
              <w:rPr>
                <w:sz w:val="20"/>
                <w:szCs w:val="20"/>
              </w:rPr>
            </w:pPr>
            <w:r w:rsidRPr="003807AA">
              <w:rPr>
                <w:sz w:val="20"/>
                <w:szCs w:val="20"/>
              </w:rPr>
              <w:t>72 570,7</w:t>
            </w:r>
          </w:p>
        </w:tc>
        <w:tc>
          <w:tcPr>
            <w:tcW w:w="1412" w:type="dxa"/>
            <w:shd w:val="clear" w:color="auto" w:fill="auto"/>
            <w:vAlign w:val="bottom"/>
          </w:tcPr>
          <w:p w14:paraId="3612ECC2" w14:textId="77777777" w:rsidR="003807AA" w:rsidRPr="003807AA" w:rsidRDefault="003807AA" w:rsidP="003807AA">
            <w:pPr>
              <w:jc w:val="right"/>
              <w:rPr>
                <w:sz w:val="20"/>
                <w:szCs w:val="20"/>
              </w:rPr>
            </w:pPr>
            <w:r w:rsidRPr="003807AA">
              <w:rPr>
                <w:sz w:val="20"/>
                <w:szCs w:val="20"/>
              </w:rPr>
              <w:t>86 294,8</w:t>
            </w:r>
          </w:p>
        </w:tc>
        <w:tc>
          <w:tcPr>
            <w:tcW w:w="1374" w:type="dxa"/>
            <w:shd w:val="clear" w:color="auto" w:fill="auto"/>
            <w:vAlign w:val="bottom"/>
          </w:tcPr>
          <w:p w14:paraId="0F11A3AC" w14:textId="77777777" w:rsidR="003807AA" w:rsidRPr="003807AA" w:rsidRDefault="003807AA" w:rsidP="003807AA">
            <w:pPr>
              <w:jc w:val="right"/>
              <w:rPr>
                <w:sz w:val="20"/>
                <w:szCs w:val="20"/>
              </w:rPr>
            </w:pPr>
            <w:r w:rsidRPr="003807AA">
              <w:rPr>
                <w:sz w:val="20"/>
                <w:szCs w:val="20"/>
              </w:rPr>
              <w:t>166 931,3</w:t>
            </w:r>
          </w:p>
        </w:tc>
      </w:tr>
      <w:tr w:rsidR="003807AA" w:rsidRPr="003807AA" w14:paraId="3AD34FE7" w14:textId="77777777" w:rsidTr="003807AA">
        <w:trPr>
          <w:trHeight w:val="20"/>
        </w:trPr>
        <w:tc>
          <w:tcPr>
            <w:tcW w:w="3984" w:type="dxa"/>
            <w:shd w:val="clear" w:color="auto" w:fill="auto"/>
            <w:vAlign w:val="center"/>
          </w:tcPr>
          <w:p w14:paraId="2856DC41" w14:textId="77777777" w:rsidR="003807AA" w:rsidRPr="003807AA" w:rsidRDefault="003807AA" w:rsidP="003807AA">
            <w:pPr>
              <w:jc w:val="both"/>
              <w:rPr>
                <w:sz w:val="20"/>
                <w:szCs w:val="20"/>
              </w:rPr>
            </w:pPr>
            <w:r w:rsidRPr="003807AA">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14:paraId="274C609D" w14:textId="77777777" w:rsidR="003807AA" w:rsidRPr="003807AA" w:rsidRDefault="003807AA" w:rsidP="003807AA">
            <w:pPr>
              <w:jc w:val="center"/>
              <w:rPr>
                <w:sz w:val="20"/>
                <w:szCs w:val="20"/>
              </w:rPr>
            </w:pPr>
            <w:r w:rsidRPr="003807AA">
              <w:rPr>
                <w:sz w:val="20"/>
                <w:szCs w:val="20"/>
              </w:rPr>
              <w:t>9990028150</w:t>
            </w:r>
          </w:p>
        </w:tc>
        <w:tc>
          <w:tcPr>
            <w:tcW w:w="735" w:type="dxa"/>
            <w:shd w:val="clear" w:color="auto" w:fill="auto"/>
            <w:noWrap/>
            <w:vAlign w:val="bottom"/>
          </w:tcPr>
          <w:p w14:paraId="382326F3" w14:textId="77777777" w:rsidR="003807AA" w:rsidRPr="003807AA" w:rsidRDefault="003807AA" w:rsidP="003807AA">
            <w:pPr>
              <w:jc w:val="center"/>
              <w:rPr>
                <w:sz w:val="20"/>
                <w:szCs w:val="20"/>
              </w:rPr>
            </w:pPr>
            <w:r w:rsidRPr="003807AA">
              <w:rPr>
                <w:sz w:val="20"/>
                <w:szCs w:val="20"/>
              </w:rPr>
              <w:t>880</w:t>
            </w:r>
          </w:p>
        </w:tc>
        <w:tc>
          <w:tcPr>
            <w:tcW w:w="1408" w:type="dxa"/>
            <w:shd w:val="clear" w:color="auto" w:fill="auto"/>
            <w:vAlign w:val="bottom"/>
          </w:tcPr>
          <w:p w14:paraId="379A0FCB" w14:textId="77777777" w:rsidR="003807AA" w:rsidRPr="003807AA" w:rsidRDefault="003807AA" w:rsidP="003807AA">
            <w:pPr>
              <w:jc w:val="right"/>
              <w:rPr>
                <w:sz w:val="20"/>
                <w:szCs w:val="20"/>
              </w:rPr>
            </w:pPr>
            <w:r w:rsidRPr="003807AA">
              <w:rPr>
                <w:sz w:val="20"/>
                <w:szCs w:val="20"/>
              </w:rPr>
              <w:t>19 488,0</w:t>
            </w:r>
          </w:p>
        </w:tc>
        <w:tc>
          <w:tcPr>
            <w:tcW w:w="1412" w:type="dxa"/>
            <w:shd w:val="clear" w:color="auto" w:fill="auto"/>
            <w:vAlign w:val="bottom"/>
          </w:tcPr>
          <w:p w14:paraId="2C5CBE95" w14:textId="77777777" w:rsidR="003807AA" w:rsidRPr="003807AA" w:rsidRDefault="003807AA" w:rsidP="003807AA">
            <w:pPr>
              <w:jc w:val="right"/>
              <w:rPr>
                <w:sz w:val="20"/>
                <w:szCs w:val="20"/>
              </w:rPr>
            </w:pPr>
          </w:p>
        </w:tc>
        <w:tc>
          <w:tcPr>
            <w:tcW w:w="1374" w:type="dxa"/>
            <w:shd w:val="clear" w:color="auto" w:fill="auto"/>
            <w:vAlign w:val="bottom"/>
          </w:tcPr>
          <w:p w14:paraId="7D0819D1" w14:textId="77777777" w:rsidR="003807AA" w:rsidRPr="003807AA" w:rsidRDefault="003807AA" w:rsidP="003807AA">
            <w:pPr>
              <w:jc w:val="right"/>
              <w:rPr>
                <w:sz w:val="20"/>
                <w:szCs w:val="20"/>
              </w:rPr>
            </w:pPr>
          </w:p>
        </w:tc>
      </w:tr>
      <w:tr w:rsidR="003807AA" w:rsidRPr="003807AA" w14:paraId="59B42C1B" w14:textId="77777777" w:rsidTr="003807AA">
        <w:trPr>
          <w:trHeight w:val="20"/>
        </w:trPr>
        <w:tc>
          <w:tcPr>
            <w:tcW w:w="3984" w:type="dxa"/>
            <w:shd w:val="clear" w:color="auto" w:fill="auto"/>
            <w:vAlign w:val="center"/>
          </w:tcPr>
          <w:p w14:paraId="57AD16D3" w14:textId="77777777" w:rsidR="003807AA" w:rsidRPr="003807AA" w:rsidRDefault="003807AA" w:rsidP="003807AA">
            <w:pPr>
              <w:jc w:val="both"/>
              <w:rPr>
                <w:sz w:val="20"/>
                <w:szCs w:val="20"/>
              </w:rPr>
            </w:pPr>
            <w:r w:rsidRPr="003807AA">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651888D" w14:textId="77777777" w:rsidR="003807AA" w:rsidRPr="003807AA" w:rsidRDefault="003807AA" w:rsidP="003807AA">
            <w:pPr>
              <w:jc w:val="center"/>
              <w:rPr>
                <w:sz w:val="20"/>
                <w:szCs w:val="20"/>
              </w:rPr>
            </w:pPr>
            <w:r w:rsidRPr="003807AA">
              <w:rPr>
                <w:sz w:val="20"/>
                <w:szCs w:val="20"/>
              </w:rPr>
              <w:t>9990028230</w:t>
            </w:r>
          </w:p>
        </w:tc>
        <w:tc>
          <w:tcPr>
            <w:tcW w:w="735" w:type="dxa"/>
            <w:shd w:val="clear" w:color="auto" w:fill="auto"/>
            <w:noWrap/>
            <w:vAlign w:val="bottom"/>
          </w:tcPr>
          <w:p w14:paraId="20F05248"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3E914B74" w14:textId="77777777" w:rsidR="003807AA" w:rsidRPr="003807AA" w:rsidRDefault="003807AA" w:rsidP="003807AA">
            <w:pPr>
              <w:jc w:val="right"/>
              <w:rPr>
                <w:sz w:val="20"/>
                <w:szCs w:val="20"/>
              </w:rPr>
            </w:pPr>
            <w:r w:rsidRPr="003807AA">
              <w:rPr>
                <w:sz w:val="20"/>
                <w:szCs w:val="20"/>
              </w:rPr>
              <w:t>1 499,0</w:t>
            </w:r>
          </w:p>
        </w:tc>
        <w:tc>
          <w:tcPr>
            <w:tcW w:w="1412" w:type="dxa"/>
            <w:shd w:val="clear" w:color="auto" w:fill="auto"/>
            <w:vAlign w:val="bottom"/>
          </w:tcPr>
          <w:p w14:paraId="67087CED" w14:textId="77777777" w:rsidR="003807AA" w:rsidRPr="003807AA" w:rsidRDefault="003807AA" w:rsidP="003807AA">
            <w:pPr>
              <w:jc w:val="right"/>
              <w:rPr>
                <w:sz w:val="20"/>
                <w:szCs w:val="20"/>
              </w:rPr>
            </w:pPr>
          </w:p>
        </w:tc>
        <w:tc>
          <w:tcPr>
            <w:tcW w:w="1374" w:type="dxa"/>
            <w:shd w:val="clear" w:color="auto" w:fill="auto"/>
            <w:vAlign w:val="bottom"/>
          </w:tcPr>
          <w:p w14:paraId="4BAD7D7E" w14:textId="77777777" w:rsidR="003807AA" w:rsidRPr="003807AA" w:rsidRDefault="003807AA" w:rsidP="003807AA">
            <w:pPr>
              <w:jc w:val="right"/>
              <w:rPr>
                <w:sz w:val="20"/>
                <w:szCs w:val="20"/>
              </w:rPr>
            </w:pPr>
          </w:p>
        </w:tc>
      </w:tr>
      <w:tr w:rsidR="003807AA" w:rsidRPr="003807AA" w14:paraId="194404F7" w14:textId="77777777" w:rsidTr="003807AA">
        <w:trPr>
          <w:trHeight w:val="20"/>
        </w:trPr>
        <w:tc>
          <w:tcPr>
            <w:tcW w:w="3984" w:type="dxa"/>
            <w:shd w:val="clear" w:color="auto" w:fill="auto"/>
            <w:vAlign w:val="center"/>
          </w:tcPr>
          <w:p w14:paraId="700CDFC6" w14:textId="77777777" w:rsidR="003807AA" w:rsidRPr="003807AA" w:rsidRDefault="003807AA" w:rsidP="003807AA">
            <w:pPr>
              <w:jc w:val="both"/>
              <w:rPr>
                <w:sz w:val="20"/>
                <w:szCs w:val="20"/>
              </w:rPr>
            </w:pPr>
            <w:r w:rsidRPr="003807AA">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38F19236" w14:textId="77777777" w:rsidR="003807AA" w:rsidRPr="003807AA" w:rsidRDefault="003807AA" w:rsidP="003807AA">
            <w:pPr>
              <w:jc w:val="center"/>
              <w:rPr>
                <w:sz w:val="20"/>
                <w:szCs w:val="20"/>
              </w:rPr>
            </w:pPr>
            <w:r w:rsidRPr="003807AA">
              <w:rPr>
                <w:sz w:val="20"/>
                <w:szCs w:val="20"/>
              </w:rPr>
              <w:t>9990028230</w:t>
            </w:r>
          </w:p>
        </w:tc>
        <w:tc>
          <w:tcPr>
            <w:tcW w:w="735" w:type="dxa"/>
            <w:shd w:val="clear" w:color="auto" w:fill="auto"/>
            <w:noWrap/>
            <w:vAlign w:val="bottom"/>
          </w:tcPr>
          <w:p w14:paraId="2682EF05" w14:textId="77777777" w:rsidR="003807AA" w:rsidRPr="003807AA" w:rsidRDefault="003807AA" w:rsidP="003807AA">
            <w:pPr>
              <w:jc w:val="center"/>
              <w:rPr>
                <w:sz w:val="20"/>
                <w:szCs w:val="20"/>
              </w:rPr>
            </w:pPr>
            <w:r w:rsidRPr="003807AA">
              <w:rPr>
                <w:sz w:val="20"/>
                <w:szCs w:val="20"/>
              </w:rPr>
              <w:t>320</w:t>
            </w:r>
          </w:p>
        </w:tc>
        <w:tc>
          <w:tcPr>
            <w:tcW w:w="1408" w:type="dxa"/>
            <w:shd w:val="clear" w:color="auto" w:fill="auto"/>
            <w:vAlign w:val="bottom"/>
          </w:tcPr>
          <w:p w14:paraId="08185EA6" w14:textId="77777777" w:rsidR="003807AA" w:rsidRPr="003807AA" w:rsidRDefault="003807AA" w:rsidP="003807AA">
            <w:pPr>
              <w:jc w:val="right"/>
              <w:rPr>
                <w:sz w:val="20"/>
                <w:szCs w:val="20"/>
              </w:rPr>
            </w:pPr>
            <w:r w:rsidRPr="003807AA">
              <w:rPr>
                <w:sz w:val="20"/>
                <w:szCs w:val="20"/>
              </w:rPr>
              <w:t>540,0</w:t>
            </w:r>
          </w:p>
        </w:tc>
        <w:tc>
          <w:tcPr>
            <w:tcW w:w="1412" w:type="dxa"/>
            <w:shd w:val="clear" w:color="auto" w:fill="auto"/>
            <w:vAlign w:val="bottom"/>
          </w:tcPr>
          <w:p w14:paraId="29F3B2E4" w14:textId="77777777" w:rsidR="003807AA" w:rsidRPr="003807AA" w:rsidRDefault="003807AA" w:rsidP="003807AA">
            <w:pPr>
              <w:jc w:val="right"/>
              <w:rPr>
                <w:sz w:val="20"/>
                <w:szCs w:val="20"/>
              </w:rPr>
            </w:pPr>
          </w:p>
        </w:tc>
        <w:tc>
          <w:tcPr>
            <w:tcW w:w="1374" w:type="dxa"/>
            <w:shd w:val="clear" w:color="auto" w:fill="auto"/>
            <w:vAlign w:val="bottom"/>
          </w:tcPr>
          <w:p w14:paraId="05228B3B" w14:textId="77777777" w:rsidR="003807AA" w:rsidRPr="003807AA" w:rsidRDefault="003807AA" w:rsidP="003807AA">
            <w:pPr>
              <w:jc w:val="right"/>
              <w:rPr>
                <w:sz w:val="20"/>
                <w:szCs w:val="20"/>
              </w:rPr>
            </w:pPr>
          </w:p>
        </w:tc>
      </w:tr>
      <w:tr w:rsidR="003807AA" w:rsidRPr="003807AA" w14:paraId="5DA7AFD1" w14:textId="77777777" w:rsidTr="003807AA">
        <w:trPr>
          <w:trHeight w:val="20"/>
        </w:trPr>
        <w:tc>
          <w:tcPr>
            <w:tcW w:w="3984" w:type="dxa"/>
            <w:shd w:val="clear" w:color="auto" w:fill="auto"/>
            <w:vAlign w:val="center"/>
          </w:tcPr>
          <w:p w14:paraId="617F49DA" w14:textId="77777777" w:rsidR="003807AA" w:rsidRPr="003807AA" w:rsidRDefault="003807AA" w:rsidP="003807AA">
            <w:pPr>
              <w:jc w:val="both"/>
              <w:rPr>
                <w:sz w:val="20"/>
                <w:szCs w:val="20"/>
              </w:rPr>
            </w:pPr>
            <w:r w:rsidRPr="003807AA">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6B410D07" w14:textId="77777777" w:rsidR="003807AA" w:rsidRPr="003807AA" w:rsidRDefault="003807AA" w:rsidP="003807AA">
            <w:pPr>
              <w:jc w:val="center"/>
              <w:rPr>
                <w:sz w:val="20"/>
                <w:szCs w:val="20"/>
              </w:rPr>
            </w:pPr>
            <w:r w:rsidRPr="003807AA">
              <w:rPr>
                <w:sz w:val="20"/>
                <w:szCs w:val="20"/>
              </w:rPr>
              <w:t>9990059310</w:t>
            </w:r>
          </w:p>
        </w:tc>
        <w:tc>
          <w:tcPr>
            <w:tcW w:w="735" w:type="dxa"/>
            <w:shd w:val="clear" w:color="auto" w:fill="auto"/>
            <w:noWrap/>
            <w:vAlign w:val="bottom"/>
          </w:tcPr>
          <w:p w14:paraId="399DC7C5"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75059EB7" w14:textId="77777777" w:rsidR="003807AA" w:rsidRPr="003807AA" w:rsidRDefault="003807AA" w:rsidP="003807AA">
            <w:pPr>
              <w:jc w:val="right"/>
              <w:rPr>
                <w:sz w:val="20"/>
                <w:szCs w:val="20"/>
              </w:rPr>
            </w:pPr>
            <w:r w:rsidRPr="003807AA">
              <w:rPr>
                <w:sz w:val="20"/>
                <w:szCs w:val="20"/>
              </w:rPr>
              <w:t>13 419,6</w:t>
            </w:r>
          </w:p>
        </w:tc>
        <w:tc>
          <w:tcPr>
            <w:tcW w:w="1412" w:type="dxa"/>
            <w:shd w:val="clear" w:color="auto" w:fill="auto"/>
            <w:vAlign w:val="bottom"/>
          </w:tcPr>
          <w:p w14:paraId="73A6BDA0" w14:textId="77777777" w:rsidR="003807AA" w:rsidRPr="003807AA" w:rsidRDefault="003807AA" w:rsidP="003807AA">
            <w:pPr>
              <w:jc w:val="right"/>
              <w:rPr>
                <w:sz w:val="20"/>
                <w:szCs w:val="20"/>
              </w:rPr>
            </w:pPr>
            <w:r w:rsidRPr="003807AA">
              <w:rPr>
                <w:sz w:val="20"/>
                <w:szCs w:val="20"/>
              </w:rPr>
              <w:t>14 504,4</w:t>
            </w:r>
          </w:p>
        </w:tc>
        <w:tc>
          <w:tcPr>
            <w:tcW w:w="1374" w:type="dxa"/>
            <w:shd w:val="clear" w:color="auto" w:fill="auto"/>
            <w:vAlign w:val="bottom"/>
          </w:tcPr>
          <w:p w14:paraId="5EC599BC" w14:textId="77777777" w:rsidR="003807AA" w:rsidRPr="003807AA" w:rsidRDefault="003807AA" w:rsidP="003807AA">
            <w:pPr>
              <w:jc w:val="right"/>
              <w:rPr>
                <w:sz w:val="20"/>
                <w:szCs w:val="20"/>
              </w:rPr>
            </w:pPr>
            <w:r w:rsidRPr="003807AA">
              <w:rPr>
                <w:sz w:val="20"/>
                <w:szCs w:val="20"/>
              </w:rPr>
              <w:t>15 141,2</w:t>
            </w:r>
          </w:p>
        </w:tc>
      </w:tr>
      <w:tr w:rsidR="003807AA" w:rsidRPr="003807AA" w14:paraId="5AF6230D" w14:textId="77777777" w:rsidTr="003807AA">
        <w:trPr>
          <w:trHeight w:val="20"/>
        </w:trPr>
        <w:tc>
          <w:tcPr>
            <w:tcW w:w="3984" w:type="dxa"/>
            <w:shd w:val="clear" w:color="auto" w:fill="auto"/>
            <w:vAlign w:val="center"/>
          </w:tcPr>
          <w:p w14:paraId="0510BBB2" w14:textId="77777777" w:rsidR="003807AA" w:rsidRPr="003807AA" w:rsidRDefault="003807AA" w:rsidP="003807AA">
            <w:pPr>
              <w:jc w:val="both"/>
              <w:rPr>
                <w:sz w:val="19"/>
                <w:szCs w:val="19"/>
              </w:rPr>
            </w:pPr>
            <w:r w:rsidRPr="003807AA">
              <w:rPr>
                <w:sz w:val="19"/>
                <w:szCs w:val="19"/>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DFD5C2D" w14:textId="77777777" w:rsidR="003807AA" w:rsidRPr="003807AA" w:rsidRDefault="003807AA" w:rsidP="003807AA">
            <w:pPr>
              <w:jc w:val="center"/>
              <w:rPr>
                <w:sz w:val="20"/>
                <w:szCs w:val="20"/>
              </w:rPr>
            </w:pPr>
            <w:r w:rsidRPr="003807AA">
              <w:rPr>
                <w:sz w:val="20"/>
                <w:szCs w:val="20"/>
              </w:rPr>
              <w:t>9990059310</w:t>
            </w:r>
          </w:p>
        </w:tc>
        <w:tc>
          <w:tcPr>
            <w:tcW w:w="735" w:type="dxa"/>
            <w:shd w:val="clear" w:color="auto" w:fill="auto"/>
            <w:noWrap/>
            <w:vAlign w:val="bottom"/>
          </w:tcPr>
          <w:p w14:paraId="2BC61340"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8DD3D1D" w14:textId="77777777" w:rsidR="003807AA" w:rsidRPr="003807AA" w:rsidRDefault="003807AA" w:rsidP="003807AA">
            <w:pPr>
              <w:jc w:val="right"/>
              <w:rPr>
                <w:sz w:val="20"/>
                <w:szCs w:val="20"/>
              </w:rPr>
            </w:pPr>
            <w:r w:rsidRPr="003807AA">
              <w:rPr>
                <w:sz w:val="20"/>
                <w:szCs w:val="20"/>
              </w:rPr>
              <w:t>1 914,5</w:t>
            </w:r>
          </w:p>
        </w:tc>
        <w:tc>
          <w:tcPr>
            <w:tcW w:w="1412" w:type="dxa"/>
            <w:shd w:val="clear" w:color="auto" w:fill="auto"/>
            <w:vAlign w:val="bottom"/>
          </w:tcPr>
          <w:p w14:paraId="0A7E6A97" w14:textId="77777777" w:rsidR="003807AA" w:rsidRPr="003807AA" w:rsidRDefault="003807AA" w:rsidP="003807AA">
            <w:pPr>
              <w:jc w:val="right"/>
              <w:rPr>
                <w:sz w:val="20"/>
                <w:szCs w:val="20"/>
              </w:rPr>
            </w:pPr>
            <w:r w:rsidRPr="003807AA">
              <w:rPr>
                <w:sz w:val="20"/>
                <w:szCs w:val="20"/>
              </w:rPr>
              <w:t>1 755,6</w:t>
            </w:r>
          </w:p>
        </w:tc>
        <w:tc>
          <w:tcPr>
            <w:tcW w:w="1374" w:type="dxa"/>
            <w:shd w:val="clear" w:color="auto" w:fill="auto"/>
            <w:vAlign w:val="bottom"/>
          </w:tcPr>
          <w:p w14:paraId="2ECBC94C" w14:textId="77777777" w:rsidR="003807AA" w:rsidRPr="003807AA" w:rsidRDefault="003807AA" w:rsidP="003807AA">
            <w:pPr>
              <w:jc w:val="right"/>
              <w:rPr>
                <w:sz w:val="20"/>
                <w:szCs w:val="20"/>
              </w:rPr>
            </w:pPr>
            <w:r w:rsidRPr="003807AA">
              <w:rPr>
                <w:sz w:val="20"/>
                <w:szCs w:val="20"/>
              </w:rPr>
              <w:t>1 755,6</w:t>
            </w:r>
          </w:p>
        </w:tc>
      </w:tr>
      <w:tr w:rsidR="003807AA" w:rsidRPr="003807AA" w14:paraId="187FF6EF" w14:textId="77777777" w:rsidTr="003807AA">
        <w:trPr>
          <w:trHeight w:val="20"/>
        </w:trPr>
        <w:tc>
          <w:tcPr>
            <w:tcW w:w="3984" w:type="dxa"/>
            <w:shd w:val="clear" w:color="auto" w:fill="auto"/>
            <w:vAlign w:val="center"/>
          </w:tcPr>
          <w:p w14:paraId="2FAB9DA3" w14:textId="77777777" w:rsidR="003807AA" w:rsidRPr="003807AA" w:rsidRDefault="003807AA" w:rsidP="003807AA">
            <w:pPr>
              <w:jc w:val="both"/>
              <w:rPr>
                <w:sz w:val="19"/>
                <w:szCs w:val="19"/>
              </w:rPr>
            </w:pPr>
            <w:r w:rsidRPr="003807AA">
              <w:rPr>
                <w:sz w:val="19"/>
                <w:szCs w:val="19"/>
              </w:rPr>
              <w:t xml:space="preserve">Расходы на предоставление субсидий юридическим лицам (индивидуальным предпринимателям), осуществляющим </w:t>
            </w:r>
            <w:r w:rsidRPr="003807AA">
              <w:rPr>
                <w:sz w:val="19"/>
                <w:szCs w:val="19"/>
              </w:rPr>
              <w:lastRenderedPageBreak/>
              <w:t>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65CB4FFA" w14:textId="77777777" w:rsidR="003807AA" w:rsidRPr="003807AA" w:rsidRDefault="003807AA" w:rsidP="003807AA">
            <w:pPr>
              <w:jc w:val="center"/>
              <w:rPr>
                <w:sz w:val="20"/>
                <w:szCs w:val="20"/>
              </w:rPr>
            </w:pPr>
            <w:r w:rsidRPr="003807AA">
              <w:rPr>
                <w:sz w:val="20"/>
                <w:szCs w:val="20"/>
              </w:rPr>
              <w:lastRenderedPageBreak/>
              <w:t>9990069990</w:t>
            </w:r>
          </w:p>
        </w:tc>
        <w:tc>
          <w:tcPr>
            <w:tcW w:w="735" w:type="dxa"/>
            <w:shd w:val="clear" w:color="auto" w:fill="auto"/>
            <w:noWrap/>
            <w:vAlign w:val="bottom"/>
          </w:tcPr>
          <w:p w14:paraId="43C81AE3" w14:textId="77777777" w:rsidR="003807AA" w:rsidRPr="003807AA" w:rsidRDefault="003807AA" w:rsidP="003807AA">
            <w:pPr>
              <w:jc w:val="center"/>
              <w:rPr>
                <w:sz w:val="20"/>
                <w:szCs w:val="20"/>
              </w:rPr>
            </w:pPr>
            <w:r w:rsidRPr="003807AA">
              <w:rPr>
                <w:sz w:val="20"/>
                <w:szCs w:val="20"/>
              </w:rPr>
              <w:t>810</w:t>
            </w:r>
          </w:p>
        </w:tc>
        <w:tc>
          <w:tcPr>
            <w:tcW w:w="1408" w:type="dxa"/>
            <w:shd w:val="clear" w:color="auto" w:fill="auto"/>
            <w:vAlign w:val="bottom"/>
          </w:tcPr>
          <w:p w14:paraId="6EBC53F9" w14:textId="77777777" w:rsidR="003807AA" w:rsidRPr="003807AA" w:rsidRDefault="003807AA" w:rsidP="003807AA">
            <w:pPr>
              <w:jc w:val="right"/>
              <w:rPr>
                <w:sz w:val="20"/>
                <w:szCs w:val="20"/>
              </w:rPr>
            </w:pPr>
            <w:r w:rsidRPr="003807AA">
              <w:rPr>
                <w:sz w:val="20"/>
                <w:szCs w:val="20"/>
              </w:rPr>
              <w:t>14 440,9</w:t>
            </w:r>
          </w:p>
        </w:tc>
        <w:tc>
          <w:tcPr>
            <w:tcW w:w="1412" w:type="dxa"/>
            <w:shd w:val="clear" w:color="auto" w:fill="auto"/>
            <w:vAlign w:val="bottom"/>
          </w:tcPr>
          <w:p w14:paraId="49EE6BAC" w14:textId="77777777" w:rsidR="003807AA" w:rsidRPr="003807AA" w:rsidRDefault="003807AA" w:rsidP="003807AA">
            <w:pPr>
              <w:jc w:val="right"/>
              <w:rPr>
                <w:sz w:val="20"/>
                <w:szCs w:val="20"/>
              </w:rPr>
            </w:pPr>
          </w:p>
        </w:tc>
        <w:tc>
          <w:tcPr>
            <w:tcW w:w="1374" w:type="dxa"/>
            <w:shd w:val="clear" w:color="auto" w:fill="auto"/>
            <w:vAlign w:val="bottom"/>
          </w:tcPr>
          <w:p w14:paraId="5AA574D5" w14:textId="77777777" w:rsidR="003807AA" w:rsidRPr="003807AA" w:rsidRDefault="003807AA" w:rsidP="003807AA">
            <w:pPr>
              <w:jc w:val="right"/>
              <w:rPr>
                <w:sz w:val="20"/>
                <w:szCs w:val="20"/>
              </w:rPr>
            </w:pPr>
          </w:p>
        </w:tc>
      </w:tr>
      <w:tr w:rsidR="003807AA" w:rsidRPr="003807AA" w14:paraId="7C6A1519" w14:textId="77777777" w:rsidTr="003807AA">
        <w:trPr>
          <w:trHeight w:val="20"/>
        </w:trPr>
        <w:tc>
          <w:tcPr>
            <w:tcW w:w="3984" w:type="dxa"/>
            <w:shd w:val="clear" w:color="auto" w:fill="auto"/>
            <w:vAlign w:val="center"/>
          </w:tcPr>
          <w:p w14:paraId="0030E35A" w14:textId="77777777" w:rsidR="003807AA" w:rsidRPr="003807AA" w:rsidRDefault="003807AA" w:rsidP="003807AA">
            <w:pPr>
              <w:jc w:val="both"/>
              <w:rPr>
                <w:sz w:val="20"/>
                <w:szCs w:val="20"/>
              </w:rPr>
            </w:pPr>
            <w:r w:rsidRPr="003807AA">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6E8EB3D5" w14:textId="77777777" w:rsidR="003807AA" w:rsidRPr="003807AA" w:rsidRDefault="003807AA" w:rsidP="003807AA">
            <w:pPr>
              <w:jc w:val="center"/>
              <w:rPr>
                <w:sz w:val="20"/>
                <w:szCs w:val="20"/>
              </w:rPr>
            </w:pPr>
            <w:r w:rsidRPr="003807AA">
              <w:rPr>
                <w:sz w:val="20"/>
                <w:szCs w:val="20"/>
              </w:rPr>
              <w:t>9990072290</w:t>
            </w:r>
          </w:p>
        </w:tc>
        <w:tc>
          <w:tcPr>
            <w:tcW w:w="735" w:type="dxa"/>
            <w:shd w:val="clear" w:color="auto" w:fill="auto"/>
            <w:noWrap/>
            <w:vAlign w:val="bottom"/>
          </w:tcPr>
          <w:p w14:paraId="7395DECC" w14:textId="77777777" w:rsidR="003807AA" w:rsidRPr="003807AA" w:rsidRDefault="003807AA" w:rsidP="003807AA">
            <w:pPr>
              <w:jc w:val="center"/>
              <w:rPr>
                <w:sz w:val="20"/>
                <w:szCs w:val="20"/>
              </w:rPr>
            </w:pPr>
            <w:r w:rsidRPr="003807AA">
              <w:rPr>
                <w:sz w:val="20"/>
                <w:szCs w:val="20"/>
              </w:rPr>
              <w:t>120</w:t>
            </w:r>
          </w:p>
        </w:tc>
        <w:tc>
          <w:tcPr>
            <w:tcW w:w="1408" w:type="dxa"/>
            <w:shd w:val="clear" w:color="auto" w:fill="auto"/>
            <w:vAlign w:val="bottom"/>
          </w:tcPr>
          <w:p w14:paraId="57914067" w14:textId="77777777" w:rsidR="003807AA" w:rsidRPr="003807AA" w:rsidRDefault="003807AA" w:rsidP="003807AA">
            <w:pPr>
              <w:jc w:val="right"/>
              <w:rPr>
                <w:sz w:val="20"/>
                <w:szCs w:val="20"/>
              </w:rPr>
            </w:pPr>
            <w:r w:rsidRPr="003807AA">
              <w:rPr>
                <w:sz w:val="20"/>
                <w:szCs w:val="20"/>
              </w:rPr>
              <w:t>2 971,5</w:t>
            </w:r>
          </w:p>
        </w:tc>
        <w:tc>
          <w:tcPr>
            <w:tcW w:w="1412" w:type="dxa"/>
            <w:shd w:val="clear" w:color="auto" w:fill="auto"/>
            <w:vAlign w:val="bottom"/>
          </w:tcPr>
          <w:p w14:paraId="7A6098D7" w14:textId="77777777" w:rsidR="003807AA" w:rsidRPr="003807AA" w:rsidRDefault="003807AA" w:rsidP="003807AA">
            <w:pPr>
              <w:jc w:val="right"/>
              <w:rPr>
                <w:sz w:val="20"/>
                <w:szCs w:val="20"/>
              </w:rPr>
            </w:pPr>
          </w:p>
        </w:tc>
        <w:tc>
          <w:tcPr>
            <w:tcW w:w="1374" w:type="dxa"/>
            <w:shd w:val="clear" w:color="auto" w:fill="auto"/>
            <w:vAlign w:val="bottom"/>
          </w:tcPr>
          <w:p w14:paraId="66D45FBF" w14:textId="77777777" w:rsidR="003807AA" w:rsidRPr="003807AA" w:rsidRDefault="003807AA" w:rsidP="003807AA">
            <w:pPr>
              <w:jc w:val="right"/>
              <w:rPr>
                <w:sz w:val="20"/>
                <w:szCs w:val="20"/>
              </w:rPr>
            </w:pPr>
          </w:p>
        </w:tc>
      </w:tr>
      <w:tr w:rsidR="003807AA" w:rsidRPr="003807AA" w14:paraId="01DEF657" w14:textId="77777777" w:rsidTr="003807AA">
        <w:trPr>
          <w:trHeight w:val="20"/>
        </w:trPr>
        <w:tc>
          <w:tcPr>
            <w:tcW w:w="3984" w:type="dxa"/>
            <w:shd w:val="clear" w:color="auto" w:fill="auto"/>
            <w:vAlign w:val="center"/>
          </w:tcPr>
          <w:p w14:paraId="0CB863CF" w14:textId="77777777" w:rsidR="003807AA" w:rsidRPr="003807AA" w:rsidRDefault="003807AA" w:rsidP="003807AA">
            <w:pPr>
              <w:jc w:val="both"/>
              <w:rPr>
                <w:sz w:val="20"/>
                <w:szCs w:val="20"/>
              </w:rPr>
            </w:pPr>
            <w:r w:rsidRPr="003807AA">
              <w:rPr>
                <w:sz w:val="20"/>
                <w:szCs w:val="20"/>
              </w:rPr>
              <w:t>Условно утвержденные расходы (Специальные расходы)</w:t>
            </w:r>
          </w:p>
        </w:tc>
        <w:tc>
          <w:tcPr>
            <w:tcW w:w="1483" w:type="dxa"/>
            <w:shd w:val="clear" w:color="auto" w:fill="auto"/>
            <w:noWrap/>
            <w:vAlign w:val="bottom"/>
          </w:tcPr>
          <w:p w14:paraId="18D9BC44" w14:textId="77777777" w:rsidR="003807AA" w:rsidRPr="003807AA" w:rsidRDefault="003807AA" w:rsidP="003807AA">
            <w:pPr>
              <w:jc w:val="center"/>
              <w:rPr>
                <w:sz w:val="20"/>
                <w:szCs w:val="20"/>
              </w:rPr>
            </w:pPr>
            <w:r w:rsidRPr="003807AA">
              <w:rPr>
                <w:sz w:val="20"/>
                <w:szCs w:val="20"/>
              </w:rPr>
              <w:t>9990092000</w:t>
            </w:r>
          </w:p>
        </w:tc>
        <w:tc>
          <w:tcPr>
            <w:tcW w:w="735" w:type="dxa"/>
            <w:shd w:val="clear" w:color="auto" w:fill="auto"/>
            <w:noWrap/>
            <w:vAlign w:val="bottom"/>
          </w:tcPr>
          <w:p w14:paraId="74183BCA" w14:textId="77777777" w:rsidR="003807AA" w:rsidRPr="003807AA" w:rsidRDefault="003807AA" w:rsidP="003807AA">
            <w:pPr>
              <w:jc w:val="center"/>
              <w:rPr>
                <w:sz w:val="20"/>
                <w:szCs w:val="20"/>
              </w:rPr>
            </w:pPr>
            <w:r w:rsidRPr="003807AA">
              <w:rPr>
                <w:sz w:val="20"/>
                <w:szCs w:val="20"/>
              </w:rPr>
              <w:t>880</w:t>
            </w:r>
          </w:p>
        </w:tc>
        <w:tc>
          <w:tcPr>
            <w:tcW w:w="1408" w:type="dxa"/>
            <w:shd w:val="clear" w:color="auto" w:fill="auto"/>
            <w:vAlign w:val="bottom"/>
          </w:tcPr>
          <w:p w14:paraId="60BAB256" w14:textId="77777777" w:rsidR="003807AA" w:rsidRPr="003807AA" w:rsidRDefault="003807AA" w:rsidP="003807AA">
            <w:pPr>
              <w:jc w:val="right"/>
              <w:rPr>
                <w:sz w:val="20"/>
                <w:szCs w:val="20"/>
              </w:rPr>
            </w:pPr>
          </w:p>
        </w:tc>
        <w:tc>
          <w:tcPr>
            <w:tcW w:w="1412" w:type="dxa"/>
            <w:shd w:val="clear" w:color="auto" w:fill="auto"/>
            <w:vAlign w:val="bottom"/>
          </w:tcPr>
          <w:p w14:paraId="7558741E" w14:textId="77777777" w:rsidR="003807AA" w:rsidRPr="003807AA" w:rsidRDefault="003807AA" w:rsidP="003807AA">
            <w:pPr>
              <w:jc w:val="right"/>
              <w:rPr>
                <w:sz w:val="20"/>
                <w:szCs w:val="20"/>
              </w:rPr>
            </w:pPr>
            <w:r w:rsidRPr="003807AA">
              <w:rPr>
                <w:sz w:val="20"/>
                <w:szCs w:val="20"/>
              </w:rPr>
              <w:t>70 000,0</w:t>
            </w:r>
          </w:p>
        </w:tc>
        <w:tc>
          <w:tcPr>
            <w:tcW w:w="1374" w:type="dxa"/>
            <w:shd w:val="clear" w:color="auto" w:fill="auto"/>
            <w:vAlign w:val="bottom"/>
          </w:tcPr>
          <w:p w14:paraId="5D6B8BCC" w14:textId="77777777" w:rsidR="003807AA" w:rsidRPr="003807AA" w:rsidRDefault="003807AA" w:rsidP="003807AA">
            <w:pPr>
              <w:jc w:val="right"/>
              <w:rPr>
                <w:sz w:val="20"/>
                <w:szCs w:val="20"/>
              </w:rPr>
            </w:pPr>
            <w:r w:rsidRPr="003807AA">
              <w:rPr>
                <w:sz w:val="20"/>
                <w:szCs w:val="20"/>
              </w:rPr>
              <w:t>150 000,0</w:t>
            </w:r>
          </w:p>
        </w:tc>
      </w:tr>
      <w:tr w:rsidR="003807AA" w:rsidRPr="003807AA" w14:paraId="346B62EF" w14:textId="77777777" w:rsidTr="003807AA">
        <w:trPr>
          <w:trHeight w:val="20"/>
        </w:trPr>
        <w:tc>
          <w:tcPr>
            <w:tcW w:w="3984" w:type="dxa"/>
            <w:shd w:val="clear" w:color="auto" w:fill="auto"/>
            <w:vAlign w:val="center"/>
          </w:tcPr>
          <w:p w14:paraId="619D2A4A"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56C4C0C" w14:textId="77777777" w:rsidR="003807AA" w:rsidRPr="003807AA" w:rsidRDefault="003807AA" w:rsidP="003807AA">
            <w:pPr>
              <w:jc w:val="center"/>
              <w:rPr>
                <w:sz w:val="20"/>
                <w:szCs w:val="20"/>
              </w:rPr>
            </w:pPr>
            <w:r w:rsidRPr="003807AA">
              <w:rPr>
                <w:sz w:val="20"/>
                <w:szCs w:val="20"/>
              </w:rPr>
              <w:t>9990099990</w:t>
            </w:r>
          </w:p>
        </w:tc>
        <w:tc>
          <w:tcPr>
            <w:tcW w:w="735" w:type="dxa"/>
            <w:shd w:val="clear" w:color="auto" w:fill="auto"/>
            <w:noWrap/>
            <w:vAlign w:val="bottom"/>
          </w:tcPr>
          <w:p w14:paraId="06AE602C" w14:textId="77777777" w:rsidR="003807AA" w:rsidRPr="003807AA" w:rsidRDefault="003807AA" w:rsidP="003807AA">
            <w:pPr>
              <w:jc w:val="center"/>
              <w:rPr>
                <w:sz w:val="20"/>
                <w:szCs w:val="20"/>
              </w:rPr>
            </w:pPr>
            <w:r w:rsidRPr="003807AA">
              <w:rPr>
                <w:sz w:val="20"/>
                <w:szCs w:val="20"/>
              </w:rPr>
              <w:t>240</w:t>
            </w:r>
          </w:p>
        </w:tc>
        <w:tc>
          <w:tcPr>
            <w:tcW w:w="1408" w:type="dxa"/>
            <w:shd w:val="clear" w:color="auto" w:fill="auto"/>
            <w:vAlign w:val="bottom"/>
          </w:tcPr>
          <w:p w14:paraId="6AAC3C77" w14:textId="77777777" w:rsidR="003807AA" w:rsidRPr="003807AA" w:rsidRDefault="003807AA" w:rsidP="003807AA">
            <w:pPr>
              <w:jc w:val="right"/>
              <w:rPr>
                <w:sz w:val="20"/>
                <w:szCs w:val="20"/>
              </w:rPr>
            </w:pPr>
            <w:r w:rsidRPr="003807AA">
              <w:rPr>
                <w:sz w:val="20"/>
                <w:szCs w:val="20"/>
              </w:rPr>
              <w:t>8 274,0</w:t>
            </w:r>
          </w:p>
        </w:tc>
        <w:tc>
          <w:tcPr>
            <w:tcW w:w="1412" w:type="dxa"/>
            <w:shd w:val="clear" w:color="auto" w:fill="auto"/>
            <w:vAlign w:val="bottom"/>
          </w:tcPr>
          <w:p w14:paraId="6C98A22E" w14:textId="77777777" w:rsidR="003807AA" w:rsidRPr="003807AA" w:rsidRDefault="003807AA" w:rsidP="003807AA">
            <w:pPr>
              <w:jc w:val="right"/>
              <w:rPr>
                <w:sz w:val="20"/>
                <w:szCs w:val="20"/>
              </w:rPr>
            </w:pPr>
          </w:p>
        </w:tc>
        <w:tc>
          <w:tcPr>
            <w:tcW w:w="1374" w:type="dxa"/>
            <w:shd w:val="clear" w:color="auto" w:fill="auto"/>
            <w:vAlign w:val="bottom"/>
          </w:tcPr>
          <w:p w14:paraId="3692AFB4" w14:textId="77777777" w:rsidR="003807AA" w:rsidRPr="003807AA" w:rsidRDefault="003807AA" w:rsidP="003807AA">
            <w:pPr>
              <w:jc w:val="right"/>
              <w:rPr>
                <w:sz w:val="20"/>
                <w:szCs w:val="20"/>
              </w:rPr>
            </w:pPr>
          </w:p>
        </w:tc>
      </w:tr>
      <w:tr w:rsidR="003807AA" w:rsidRPr="003807AA" w14:paraId="751FCC5E" w14:textId="77777777" w:rsidTr="003807AA">
        <w:trPr>
          <w:trHeight w:val="20"/>
        </w:trPr>
        <w:tc>
          <w:tcPr>
            <w:tcW w:w="3984" w:type="dxa"/>
            <w:shd w:val="clear" w:color="auto" w:fill="auto"/>
            <w:vAlign w:val="center"/>
          </w:tcPr>
          <w:p w14:paraId="16BF3CCC"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14:paraId="418C2D02" w14:textId="77777777" w:rsidR="003807AA" w:rsidRPr="003807AA" w:rsidRDefault="003807AA" w:rsidP="003807AA">
            <w:pPr>
              <w:jc w:val="center"/>
              <w:rPr>
                <w:sz w:val="20"/>
                <w:szCs w:val="20"/>
              </w:rPr>
            </w:pPr>
            <w:r w:rsidRPr="003807AA">
              <w:rPr>
                <w:sz w:val="20"/>
                <w:szCs w:val="20"/>
              </w:rPr>
              <w:t>9990099990</w:t>
            </w:r>
          </w:p>
        </w:tc>
        <w:tc>
          <w:tcPr>
            <w:tcW w:w="735" w:type="dxa"/>
            <w:shd w:val="clear" w:color="auto" w:fill="auto"/>
            <w:noWrap/>
            <w:vAlign w:val="bottom"/>
          </w:tcPr>
          <w:p w14:paraId="39A789D5" w14:textId="77777777" w:rsidR="003807AA" w:rsidRPr="003807AA" w:rsidRDefault="003807AA" w:rsidP="003807AA">
            <w:pPr>
              <w:jc w:val="center"/>
              <w:rPr>
                <w:sz w:val="20"/>
                <w:szCs w:val="20"/>
              </w:rPr>
            </w:pPr>
            <w:r w:rsidRPr="003807AA">
              <w:rPr>
                <w:sz w:val="20"/>
                <w:szCs w:val="20"/>
              </w:rPr>
              <w:t>410</w:t>
            </w:r>
          </w:p>
        </w:tc>
        <w:tc>
          <w:tcPr>
            <w:tcW w:w="1408" w:type="dxa"/>
            <w:shd w:val="clear" w:color="auto" w:fill="auto"/>
            <w:vAlign w:val="bottom"/>
          </w:tcPr>
          <w:p w14:paraId="6B5F7DA1" w14:textId="77777777" w:rsidR="003807AA" w:rsidRPr="003807AA" w:rsidRDefault="003807AA" w:rsidP="003807AA">
            <w:pPr>
              <w:jc w:val="right"/>
              <w:rPr>
                <w:sz w:val="20"/>
                <w:szCs w:val="20"/>
              </w:rPr>
            </w:pPr>
            <w:r w:rsidRPr="003807AA">
              <w:rPr>
                <w:sz w:val="20"/>
                <w:szCs w:val="20"/>
              </w:rPr>
              <w:t>177,0</w:t>
            </w:r>
          </w:p>
        </w:tc>
        <w:tc>
          <w:tcPr>
            <w:tcW w:w="1412" w:type="dxa"/>
            <w:shd w:val="clear" w:color="auto" w:fill="auto"/>
            <w:vAlign w:val="bottom"/>
          </w:tcPr>
          <w:p w14:paraId="49636DBE" w14:textId="77777777" w:rsidR="003807AA" w:rsidRPr="003807AA" w:rsidRDefault="003807AA" w:rsidP="003807AA">
            <w:pPr>
              <w:jc w:val="right"/>
              <w:rPr>
                <w:sz w:val="20"/>
                <w:szCs w:val="20"/>
              </w:rPr>
            </w:pPr>
          </w:p>
        </w:tc>
        <w:tc>
          <w:tcPr>
            <w:tcW w:w="1374" w:type="dxa"/>
            <w:shd w:val="clear" w:color="auto" w:fill="auto"/>
            <w:vAlign w:val="bottom"/>
          </w:tcPr>
          <w:p w14:paraId="0675ED5D" w14:textId="77777777" w:rsidR="003807AA" w:rsidRPr="003807AA" w:rsidRDefault="003807AA" w:rsidP="003807AA">
            <w:pPr>
              <w:jc w:val="right"/>
              <w:rPr>
                <w:sz w:val="20"/>
                <w:szCs w:val="20"/>
              </w:rPr>
            </w:pPr>
          </w:p>
        </w:tc>
      </w:tr>
      <w:tr w:rsidR="003807AA" w:rsidRPr="003807AA" w14:paraId="5DFD1309" w14:textId="77777777" w:rsidTr="003807AA">
        <w:trPr>
          <w:trHeight w:val="20"/>
        </w:trPr>
        <w:tc>
          <w:tcPr>
            <w:tcW w:w="3984" w:type="dxa"/>
            <w:shd w:val="clear" w:color="auto" w:fill="auto"/>
            <w:vAlign w:val="center"/>
          </w:tcPr>
          <w:p w14:paraId="5FF02C34"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14:paraId="1BDCC30D" w14:textId="77777777" w:rsidR="003807AA" w:rsidRPr="003807AA" w:rsidRDefault="003807AA" w:rsidP="003807AA">
            <w:pPr>
              <w:jc w:val="center"/>
              <w:rPr>
                <w:sz w:val="20"/>
                <w:szCs w:val="20"/>
              </w:rPr>
            </w:pPr>
            <w:r w:rsidRPr="003807AA">
              <w:rPr>
                <w:sz w:val="20"/>
                <w:szCs w:val="20"/>
              </w:rPr>
              <w:t>9990099990</w:t>
            </w:r>
          </w:p>
        </w:tc>
        <w:tc>
          <w:tcPr>
            <w:tcW w:w="735" w:type="dxa"/>
            <w:shd w:val="clear" w:color="auto" w:fill="auto"/>
            <w:noWrap/>
            <w:vAlign w:val="bottom"/>
          </w:tcPr>
          <w:p w14:paraId="7F337C5F" w14:textId="77777777" w:rsidR="003807AA" w:rsidRPr="003807AA" w:rsidRDefault="003807AA" w:rsidP="003807AA">
            <w:pPr>
              <w:jc w:val="center"/>
              <w:rPr>
                <w:sz w:val="20"/>
                <w:szCs w:val="20"/>
              </w:rPr>
            </w:pPr>
            <w:r w:rsidRPr="003807AA">
              <w:rPr>
                <w:sz w:val="20"/>
                <w:szCs w:val="20"/>
              </w:rPr>
              <w:t>830</w:t>
            </w:r>
          </w:p>
        </w:tc>
        <w:tc>
          <w:tcPr>
            <w:tcW w:w="1408" w:type="dxa"/>
            <w:shd w:val="clear" w:color="auto" w:fill="auto"/>
            <w:vAlign w:val="bottom"/>
          </w:tcPr>
          <w:p w14:paraId="7537409E" w14:textId="77777777" w:rsidR="003807AA" w:rsidRPr="003807AA" w:rsidRDefault="003807AA" w:rsidP="003807AA">
            <w:pPr>
              <w:jc w:val="right"/>
              <w:rPr>
                <w:sz w:val="20"/>
                <w:szCs w:val="20"/>
              </w:rPr>
            </w:pPr>
            <w:r w:rsidRPr="003807AA">
              <w:rPr>
                <w:sz w:val="20"/>
                <w:szCs w:val="20"/>
              </w:rPr>
              <w:t>7 286,1</w:t>
            </w:r>
          </w:p>
        </w:tc>
        <w:tc>
          <w:tcPr>
            <w:tcW w:w="1412" w:type="dxa"/>
            <w:shd w:val="clear" w:color="auto" w:fill="auto"/>
            <w:vAlign w:val="bottom"/>
          </w:tcPr>
          <w:p w14:paraId="63B6F431" w14:textId="77777777" w:rsidR="003807AA" w:rsidRPr="003807AA" w:rsidRDefault="003807AA" w:rsidP="003807AA">
            <w:pPr>
              <w:jc w:val="right"/>
              <w:rPr>
                <w:sz w:val="20"/>
                <w:szCs w:val="20"/>
              </w:rPr>
            </w:pPr>
          </w:p>
        </w:tc>
        <w:tc>
          <w:tcPr>
            <w:tcW w:w="1374" w:type="dxa"/>
            <w:shd w:val="clear" w:color="auto" w:fill="auto"/>
            <w:vAlign w:val="bottom"/>
          </w:tcPr>
          <w:p w14:paraId="7CC2F34F" w14:textId="77777777" w:rsidR="003807AA" w:rsidRPr="003807AA" w:rsidRDefault="003807AA" w:rsidP="003807AA">
            <w:pPr>
              <w:jc w:val="right"/>
              <w:rPr>
                <w:sz w:val="20"/>
                <w:szCs w:val="20"/>
              </w:rPr>
            </w:pPr>
          </w:p>
        </w:tc>
      </w:tr>
      <w:tr w:rsidR="003807AA" w:rsidRPr="003807AA" w14:paraId="10B678D1" w14:textId="77777777" w:rsidTr="003807AA">
        <w:trPr>
          <w:trHeight w:val="20"/>
        </w:trPr>
        <w:tc>
          <w:tcPr>
            <w:tcW w:w="3984" w:type="dxa"/>
            <w:shd w:val="clear" w:color="auto" w:fill="auto"/>
            <w:vAlign w:val="center"/>
          </w:tcPr>
          <w:p w14:paraId="50D02B7E" w14:textId="77777777" w:rsidR="003807AA" w:rsidRPr="003807AA" w:rsidRDefault="003807AA" w:rsidP="003807AA">
            <w:pPr>
              <w:jc w:val="both"/>
              <w:rPr>
                <w:sz w:val="20"/>
                <w:szCs w:val="20"/>
              </w:rPr>
            </w:pPr>
            <w:r w:rsidRPr="003807AA">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14:paraId="5D2157D7" w14:textId="77777777" w:rsidR="003807AA" w:rsidRPr="003807AA" w:rsidRDefault="003807AA" w:rsidP="003807AA">
            <w:pPr>
              <w:jc w:val="center"/>
              <w:rPr>
                <w:sz w:val="20"/>
                <w:szCs w:val="20"/>
              </w:rPr>
            </w:pPr>
            <w:r w:rsidRPr="003807AA">
              <w:rPr>
                <w:sz w:val="20"/>
                <w:szCs w:val="20"/>
              </w:rPr>
              <w:t>9990099990</w:t>
            </w:r>
          </w:p>
        </w:tc>
        <w:tc>
          <w:tcPr>
            <w:tcW w:w="735" w:type="dxa"/>
            <w:shd w:val="clear" w:color="auto" w:fill="auto"/>
            <w:noWrap/>
            <w:vAlign w:val="bottom"/>
          </w:tcPr>
          <w:p w14:paraId="6333AF7D" w14:textId="77777777" w:rsidR="003807AA" w:rsidRPr="003807AA" w:rsidRDefault="003807AA" w:rsidP="003807AA">
            <w:pPr>
              <w:jc w:val="center"/>
              <w:rPr>
                <w:sz w:val="20"/>
                <w:szCs w:val="20"/>
              </w:rPr>
            </w:pPr>
            <w:r w:rsidRPr="003807AA">
              <w:rPr>
                <w:sz w:val="20"/>
                <w:szCs w:val="20"/>
              </w:rPr>
              <w:t>850</w:t>
            </w:r>
          </w:p>
        </w:tc>
        <w:tc>
          <w:tcPr>
            <w:tcW w:w="1408" w:type="dxa"/>
            <w:shd w:val="clear" w:color="auto" w:fill="auto"/>
            <w:vAlign w:val="bottom"/>
          </w:tcPr>
          <w:p w14:paraId="50E04D30" w14:textId="77777777" w:rsidR="003807AA" w:rsidRPr="003807AA" w:rsidRDefault="003807AA" w:rsidP="003807AA">
            <w:pPr>
              <w:jc w:val="right"/>
              <w:rPr>
                <w:sz w:val="20"/>
                <w:szCs w:val="20"/>
              </w:rPr>
            </w:pPr>
            <w:r w:rsidRPr="003807AA">
              <w:rPr>
                <w:sz w:val="20"/>
                <w:szCs w:val="20"/>
              </w:rPr>
              <w:t>2 560,1</w:t>
            </w:r>
          </w:p>
        </w:tc>
        <w:tc>
          <w:tcPr>
            <w:tcW w:w="1412" w:type="dxa"/>
            <w:shd w:val="clear" w:color="auto" w:fill="auto"/>
            <w:vAlign w:val="bottom"/>
          </w:tcPr>
          <w:p w14:paraId="47FE112A" w14:textId="77777777" w:rsidR="003807AA" w:rsidRPr="003807AA" w:rsidRDefault="003807AA" w:rsidP="003807AA">
            <w:pPr>
              <w:jc w:val="right"/>
              <w:rPr>
                <w:sz w:val="20"/>
                <w:szCs w:val="20"/>
              </w:rPr>
            </w:pPr>
            <w:r w:rsidRPr="003807AA">
              <w:rPr>
                <w:sz w:val="20"/>
                <w:szCs w:val="20"/>
              </w:rPr>
              <w:t>34,8</w:t>
            </w:r>
          </w:p>
        </w:tc>
        <w:tc>
          <w:tcPr>
            <w:tcW w:w="1374" w:type="dxa"/>
            <w:shd w:val="clear" w:color="auto" w:fill="auto"/>
            <w:vAlign w:val="bottom"/>
          </w:tcPr>
          <w:p w14:paraId="78E55338" w14:textId="77777777" w:rsidR="003807AA" w:rsidRPr="003807AA" w:rsidRDefault="003807AA" w:rsidP="003807AA">
            <w:pPr>
              <w:jc w:val="right"/>
              <w:rPr>
                <w:sz w:val="20"/>
                <w:szCs w:val="20"/>
              </w:rPr>
            </w:pPr>
            <w:r w:rsidRPr="003807AA">
              <w:rPr>
                <w:sz w:val="20"/>
                <w:szCs w:val="20"/>
              </w:rPr>
              <w:t>34,5</w:t>
            </w:r>
          </w:p>
        </w:tc>
      </w:tr>
      <w:tr w:rsidR="003807AA" w:rsidRPr="003807AA" w14:paraId="6DBFB544" w14:textId="77777777" w:rsidTr="003807AA">
        <w:trPr>
          <w:trHeight w:val="20"/>
        </w:trPr>
        <w:tc>
          <w:tcPr>
            <w:tcW w:w="3984" w:type="dxa"/>
            <w:shd w:val="clear" w:color="auto" w:fill="auto"/>
            <w:vAlign w:val="center"/>
          </w:tcPr>
          <w:p w14:paraId="4345ABF0" w14:textId="77777777" w:rsidR="003807AA" w:rsidRPr="003807AA" w:rsidRDefault="003807AA" w:rsidP="003807AA">
            <w:pPr>
              <w:jc w:val="both"/>
              <w:rPr>
                <w:sz w:val="20"/>
                <w:szCs w:val="20"/>
              </w:rPr>
            </w:pPr>
            <w:r w:rsidRPr="003807AA">
              <w:rPr>
                <w:sz w:val="20"/>
                <w:szCs w:val="20"/>
              </w:rPr>
              <w:t>Всего</w:t>
            </w:r>
          </w:p>
        </w:tc>
        <w:tc>
          <w:tcPr>
            <w:tcW w:w="1483" w:type="dxa"/>
            <w:shd w:val="clear" w:color="auto" w:fill="auto"/>
            <w:noWrap/>
            <w:vAlign w:val="bottom"/>
          </w:tcPr>
          <w:p w14:paraId="62E1F100" w14:textId="77777777" w:rsidR="003807AA" w:rsidRPr="003807AA" w:rsidRDefault="003807AA" w:rsidP="003807AA">
            <w:pPr>
              <w:jc w:val="center"/>
              <w:rPr>
                <w:sz w:val="20"/>
                <w:szCs w:val="20"/>
              </w:rPr>
            </w:pPr>
          </w:p>
        </w:tc>
        <w:tc>
          <w:tcPr>
            <w:tcW w:w="735" w:type="dxa"/>
            <w:shd w:val="clear" w:color="auto" w:fill="auto"/>
            <w:noWrap/>
            <w:vAlign w:val="bottom"/>
          </w:tcPr>
          <w:p w14:paraId="10E76C89" w14:textId="77777777" w:rsidR="003807AA" w:rsidRPr="003807AA" w:rsidRDefault="003807AA" w:rsidP="003807AA">
            <w:pPr>
              <w:jc w:val="center"/>
              <w:rPr>
                <w:sz w:val="20"/>
                <w:szCs w:val="20"/>
              </w:rPr>
            </w:pPr>
          </w:p>
        </w:tc>
        <w:tc>
          <w:tcPr>
            <w:tcW w:w="1408" w:type="dxa"/>
            <w:shd w:val="clear" w:color="auto" w:fill="auto"/>
            <w:vAlign w:val="bottom"/>
          </w:tcPr>
          <w:p w14:paraId="193B8DF4" w14:textId="77777777" w:rsidR="003807AA" w:rsidRPr="003807AA" w:rsidRDefault="003807AA" w:rsidP="003807AA">
            <w:pPr>
              <w:jc w:val="right"/>
              <w:rPr>
                <w:sz w:val="20"/>
                <w:szCs w:val="20"/>
              </w:rPr>
            </w:pPr>
            <w:r w:rsidRPr="003807AA">
              <w:rPr>
                <w:sz w:val="20"/>
                <w:szCs w:val="20"/>
              </w:rPr>
              <w:t>9 663 565,8</w:t>
            </w:r>
          </w:p>
        </w:tc>
        <w:tc>
          <w:tcPr>
            <w:tcW w:w="1412" w:type="dxa"/>
            <w:shd w:val="clear" w:color="auto" w:fill="auto"/>
            <w:vAlign w:val="bottom"/>
          </w:tcPr>
          <w:p w14:paraId="1CC17660" w14:textId="77777777" w:rsidR="003807AA" w:rsidRPr="003807AA" w:rsidRDefault="003807AA" w:rsidP="003807AA">
            <w:pPr>
              <w:jc w:val="right"/>
              <w:rPr>
                <w:sz w:val="20"/>
                <w:szCs w:val="20"/>
              </w:rPr>
            </w:pPr>
            <w:r w:rsidRPr="003807AA">
              <w:rPr>
                <w:sz w:val="20"/>
                <w:szCs w:val="20"/>
              </w:rPr>
              <w:t>8 134 595,6</w:t>
            </w:r>
          </w:p>
        </w:tc>
        <w:tc>
          <w:tcPr>
            <w:tcW w:w="1374" w:type="dxa"/>
            <w:shd w:val="clear" w:color="auto" w:fill="auto"/>
            <w:vAlign w:val="bottom"/>
          </w:tcPr>
          <w:p w14:paraId="44E70536" w14:textId="303AC5ED" w:rsidR="003807AA" w:rsidRPr="003807AA" w:rsidRDefault="003807AA" w:rsidP="003807AA">
            <w:pPr>
              <w:jc w:val="right"/>
              <w:rPr>
                <w:sz w:val="20"/>
                <w:szCs w:val="20"/>
              </w:rPr>
            </w:pPr>
            <w:r w:rsidRPr="003807AA">
              <w:rPr>
                <w:sz w:val="20"/>
                <w:szCs w:val="20"/>
              </w:rPr>
              <w:t>7 915 465,9</w:t>
            </w:r>
            <w:r>
              <w:rPr>
                <w:sz w:val="20"/>
                <w:szCs w:val="20"/>
              </w:rPr>
              <w:t>»;</w:t>
            </w:r>
          </w:p>
        </w:tc>
      </w:tr>
    </w:tbl>
    <w:p w14:paraId="2857154F" w14:textId="77777777" w:rsidR="0004476A" w:rsidRDefault="0004476A" w:rsidP="0004476A">
      <w:pPr>
        <w:shd w:val="clear" w:color="auto" w:fill="FFFFFF" w:themeFill="background1"/>
        <w:tabs>
          <w:tab w:val="left" w:pos="284"/>
          <w:tab w:val="left" w:pos="993"/>
        </w:tabs>
        <w:ind w:left="567"/>
        <w:jc w:val="both"/>
        <w:rPr>
          <w:sz w:val="28"/>
          <w:szCs w:val="28"/>
        </w:rPr>
      </w:pPr>
    </w:p>
    <w:p w14:paraId="481D11F1" w14:textId="77777777" w:rsidR="0011602D" w:rsidRPr="00AB08FC" w:rsidRDefault="00F9118B"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AB08FC">
        <w:rPr>
          <w:sz w:val="28"/>
          <w:szCs w:val="28"/>
        </w:rPr>
        <w:t xml:space="preserve">приложение </w:t>
      </w:r>
      <w:r w:rsidR="00C50300" w:rsidRPr="00AB08FC">
        <w:rPr>
          <w:sz w:val="28"/>
          <w:szCs w:val="28"/>
        </w:rPr>
        <w:t>8</w:t>
      </w:r>
      <w:r w:rsidR="00D41F7B" w:rsidRPr="00AB08FC">
        <w:rPr>
          <w:sz w:val="28"/>
          <w:szCs w:val="28"/>
        </w:rPr>
        <w:t xml:space="preserve"> </w:t>
      </w:r>
      <w:r w:rsidR="0011602D" w:rsidRPr="00AB08FC">
        <w:rPr>
          <w:sz w:val="28"/>
          <w:szCs w:val="28"/>
        </w:rPr>
        <w:t>«Расходы бюджета города Шахты за счет субсидий областного бюджета и софинансирование местного бюджета на 202</w:t>
      </w:r>
      <w:r w:rsidR="00C50300" w:rsidRPr="00AB08FC">
        <w:rPr>
          <w:sz w:val="28"/>
          <w:szCs w:val="28"/>
        </w:rPr>
        <w:t>5</w:t>
      </w:r>
      <w:r w:rsidR="0011602D" w:rsidRPr="00AB08FC">
        <w:rPr>
          <w:sz w:val="28"/>
          <w:szCs w:val="28"/>
        </w:rPr>
        <w:t xml:space="preserve"> год» изложить в следующей редакции:</w:t>
      </w:r>
    </w:p>
    <w:p w14:paraId="03E92243" w14:textId="77777777" w:rsidR="0011602D" w:rsidRPr="00AB08FC" w:rsidRDefault="0011602D" w:rsidP="005A6DE2">
      <w:pPr>
        <w:shd w:val="clear" w:color="auto" w:fill="FFFFFF" w:themeFill="background1"/>
        <w:ind w:left="720"/>
        <w:jc w:val="right"/>
        <w:rPr>
          <w:sz w:val="28"/>
          <w:szCs w:val="28"/>
        </w:rPr>
      </w:pPr>
      <w:r w:rsidRPr="00AB08FC">
        <w:rPr>
          <w:sz w:val="28"/>
          <w:szCs w:val="28"/>
        </w:rPr>
        <w:t xml:space="preserve">«Приложение </w:t>
      </w:r>
      <w:r w:rsidR="00C50300" w:rsidRPr="00AB08FC">
        <w:rPr>
          <w:sz w:val="28"/>
          <w:szCs w:val="28"/>
        </w:rPr>
        <w:t>8</w:t>
      </w:r>
    </w:p>
    <w:p w14:paraId="21D41F9C" w14:textId="77777777" w:rsidR="0011602D" w:rsidRPr="00AB08FC" w:rsidRDefault="0011602D" w:rsidP="005A6DE2">
      <w:pPr>
        <w:shd w:val="clear" w:color="auto" w:fill="FFFFFF" w:themeFill="background1"/>
        <w:ind w:left="720"/>
        <w:jc w:val="right"/>
        <w:rPr>
          <w:sz w:val="28"/>
          <w:szCs w:val="28"/>
        </w:rPr>
      </w:pPr>
      <w:r w:rsidRPr="00AB08FC">
        <w:rPr>
          <w:sz w:val="28"/>
          <w:szCs w:val="28"/>
        </w:rPr>
        <w:t xml:space="preserve">к решению городской Думы города Шахты </w:t>
      </w:r>
    </w:p>
    <w:p w14:paraId="61CD7125" w14:textId="77777777" w:rsidR="0011602D" w:rsidRPr="00AB08FC" w:rsidRDefault="0011602D" w:rsidP="005A6DE2">
      <w:pPr>
        <w:shd w:val="clear" w:color="auto" w:fill="FFFFFF" w:themeFill="background1"/>
        <w:ind w:left="720"/>
        <w:jc w:val="right"/>
        <w:rPr>
          <w:sz w:val="28"/>
          <w:szCs w:val="28"/>
        </w:rPr>
      </w:pPr>
      <w:r w:rsidRPr="00AB08FC">
        <w:rPr>
          <w:sz w:val="28"/>
          <w:szCs w:val="28"/>
        </w:rPr>
        <w:t>«О бюджете города Шахты на 202</w:t>
      </w:r>
      <w:r w:rsidR="00C50300" w:rsidRPr="00AB08FC">
        <w:rPr>
          <w:sz w:val="28"/>
          <w:szCs w:val="28"/>
        </w:rPr>
        <w:t>5</w:t>
      </w:r>
      <w:r w:rsidRPr="00AB08FC">
        <w:rPr>
          <w:sz w:val="28"/>
          <w:szCs w:val="28"/>
        </w:rPr>
        <w:t xml:space="preserve"> год </w:t>
      </w:r>
    </w:p>
    <w:p w14:paraId="217A919A" w14:textId="77777777" w:rsidR="0011602D" w:rsidRPr="00AB08FC" w:rsidRDefault="0011602D" w:rsidP="005A6DE2">
      <w:pPr>
        <w:shd w:val="clear" w:color="auto" w:fill="FFFFFF" w:themeFill="background1"/>
        <w:ind w:left="720"/>
        <w:jc w:val="right"/>
        <w:rPr>
          <w:sz w:val="28"/>
          <w:szCs w:val="28"/>
        </w:rPr>
      </w:pPr>
      <w:r w:rsidRPr="00AB08FC">
        <w:rPr>
          <w:sz w:val="28"/>
          <w:szCs w:val="28"/>
        </w:rPr>
        <w:t>и на плановый период 202</w:t>
      </w:r>
      <w:r w:rsidR="00C50300" w:rsidRPr="00AB08FC">
        <w:rPr>
          <w:sz w:val="28"/>
          <w:szCs w:val="28"/>
        </w:rPr>
        <w:t>6</w:t>
      </w:r>
      <w:r w:rsidRPr="00AB08FC">
        <w:rPr>
          <w:sz w:val="28"/>
          <w:szCs w:val="28"/>
        </w:rPr>
        <w:t xml:space="preserve"> и 202</w:t>
      </w:r>
      <w:r w:rsidR="00C50300" w:rsidRPr="00AB08FC">
        <w:rPr>
          <w:sz w:val="28"/>
          <w:szCs w:val="28"/>
        </w:rPr>
        <w:t>7</w:t>
      </w:r>
      <w:r w:rsidRPr="00AB08FC">
        <w:rPr>
          <w:sz w:val="28"/>
          <w:szCs w:val="28"/>
        </w:rPr>
        <w:t xml:space="preserve"> годов»</w:t>
      </w:r>
    </w:p>
    <w:p w14:paraId="76308FC4" w14:textId="77777777" w:rsidR="00E21D13" w:rsidRPr="00AB08FC" w:rsidRDefault="00E21D13" w:rsidP="005A6DE2">
      <w:pPr>
        <w:shd w:val="clear" w:color="auto" w:fill="FFFFFF" w:themeFill="background1"/>
        <w:jc w:val="center"/>
        <w:rPr>
          <w:sz w:val="28"/>
          <w:szCs w:val="28"/>
        </w:rPr>
      </w:pPr>
    </w:p>
    <w:p w14:paraId="400855B4" w14:textId="77777777" w:rsidR="00D14335" w:rsidRPr="00AB08FC" w:rsidRDefault="0011602D" w:rsidP="005A6DE2">
      <w:pPr>
        <w:shd w:val="clear" w:color="auto" w:fill="FFFFFF" w:themeFill="background1"/>
        <w:jc w:val="center"/>
        <w:rPr>
          <w:sz w:val="28"/>
          <w:szCs w:val="28"/>
        </w:rPr>
      </w:pPr>
      <w:r w:rsidRPr="00AB08FC">
        <w:rPr>
          <w:sz w:val="28"/>
          <w:szCs w:val="28"/>
        </w:rPr>
        <w:t>Расходы бюджета города Шахты за счет субсидий областного бюджета и софинансирование местного бюджета на 202</w:t>
      </w:r>
      <w:r w:rsidR="00C50300" w:rsidRPr="00AB08FC">
        <w:rPr>
          <w:sz w:val="28"/>
          <w:szCs w:val="28"/>
        </w:rPr>
        <w:t>5</w:t>
      </w:r>
      <w:r w:rsidRPr="00AB08FC">
        <w:rPr>
          <w:sz w:val="28"/>
          <w:szCs w:val="28"/>
        </w:rPr>
        <w:t xml:space="preserve"> год</w:t>
      </w:r>
    </w:p>
    <w:p w14:paraId="1ACCABD7" w14:textId="77777777" w:rsidR="0011602D" w:rsidRPr="00AB08FC" w:rsidRDefault="00DD6234" w:rsidP="005A6DE2">
      <w:pPr>
        <w:shd w:val="clear" w:color="auto" w:fill="FFFFFF" w:themeFill="background1"/>
        <w:ind w:right="283"/>
        <w:jc w:val="right"/>
        <w:rPr>
          <w:sz w:val="28"/>
          <w:szCs w:val="28"/>
        </w:rPr>
      </w:pPr>
      <w:r w:rsidRPr="00AB08FC">
        <w:rPr>
          <w:sz w:val="28"/>
          <w:szCs w:val="28"/>
        </w:rPr>
        <w:t xml:space="preserve">  </w:t>
      </w:r>
      <w:r w:rsidR="0011602D" w:rsidRPr="00AB08FC">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11602D" w:rsidRPr="00AB08FC" w14:paraId="71FD83DB" w14:textId="77777777"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91B97" w14:textId="77777777" w:rsidR="0011602D" w:rsidRPr="00AB08FC" w:rsidRDefault="0011602D" w:rsidP="005A6DE2">
            <w:pPr>
              <w:shd w:val="clear" w:color="auto" w:fill="FFFFFF" w:themeFill="background1"/>
              <w:ind w:left="-89" w:right="-108"/>
              <w:jc w:val="center"/>
            </w:pPr>
            <w:r w:rsidRPr="00AB08FC">
              <w:t>№</w:t>
            </w:r>
          </w:p>
          <w:p w14:paraId="61D44A71" w14:textId="77777777" w:rsidR="0011602D" w:rsidRPr="00AB08FC" w:rsidRDefault="0011602D" w:rsidP="005A6DE2">
            <w:pPr>
              <w:shd w:val="clear" w:color="auto" w:fill="FFFFFF" w:themeFill="background1"/>
              <w:ind w:left="-89" w:right="-108"/>
              <w:jc w:val="center"/>
            </w:pPr>
            <w:r w:rsidRPr="00AB08FC">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38C20B" w14:textId="77777777" w:rsidR="0011602D" w:rsidRPr="00AB08FC" w:rsidRDefault="0011602D" w:rsidP="005A6DE2">
            <w:pPr>
              <w:shd w:val="clear" w:color="auto" w:fill="FFFFFF" w:themeFill="background1"/>
              <w:jc w:val="center"/>
            </w:pPr>
            <w:r w:rsidRPr="00AB08FC">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78F68A" w14:textId="77777777" w:rsidR="0011602D" w:rsidRPr="00AB08FC" w:rsidRDefault="0011602D" w:rsidP="005A6DE2">
            <w:pPr>
              <w:shd w:val="clear" w:color="auto" w:fill="FFFFFF" w:themeFill="background1"/>
              <w:jc w:val="center"/>
            </w:pPr>
            <w:r w:rsidRPr="00AB08FC">
              <w:rPr>
                <w:shd w:val="clear" w:color="auto" w:fill="FFFFFF"/>
              </w:rPr>
              <w:t>В</w:t>
            </w:r>
            <w:r w:rsidRPr="00AB08FC">
              <w:t>сего расходов</w:t>
            </w:r>
          </w:p>
          <w:p w14:paraId="4F96DE1B" w14:textId="77777777" w:rsidR="0011602D" w:rsidRPr="00AB08FC" w:rsidRDefault="0011602D"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D380B5" w14:textId="77777777" w:rsidR="0011602D" w:rsidRPr="00AB08FC" w:rsidRDefault="0011602D" w:rsidP="005A6DE2">
            <w:pPr>
              <w:shd w:val="clear" w:color="auto" w:fill="FFFFFF" w:themeFill="background1"/>
              <w:jc w:val="center"/>
            </w:pPr>
            <w:r w:rsidRPr="00AB08FC">
              <w:t>в том числе</w:t>
            </w:r>
          </w:p>
        </w:tc>
      </w:tr>
      <w:tr w:rsidR="0011602D" w:rsidRPr="00AB08FC" w14:paraId="7113149E" w14:textId="77777777"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B85C2D" w14:textId="77777777" w:rsidR="0011602D" w:rsidRPr="00AB08FC" w:rsidRDefault="0011602D"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4E851" w14:textId="77777777" w:rsidR="0011602D" w:rsidRPr="00AB08FC" w:rsidRDefault="0011602D"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3412738" w14:textId="77777777" w:rsidR="0011602D" w:rsidRPr="00AB08FC" w:rsidRDefault="0011602D"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14:paraId="658A673C" w14:textId="77777777" w:rsidR="0011602D" w:rsidRPr="00AB08FC" w:rsidRDefault="0011602D" w:rsidP="005A6DE2">
            <w:pPr>
              <w:shd w:val="clear" w:color="auto" w:fill="FFFFFF" w:themeFill="background1"/>
              <w:jc w:val="center"/>
            </w:pPr>
            <w:r w:rsidRPr="00AB08FC">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09A7451D" w14:textId="77777777" w:rsidR="0011602D" w:rsidRPr="00AB08FC" w:rsidRDefault="0011602D" w:rsidP="005A6DE2">
            <w:pPr>
              <w:shd w:val="clear" w:color="auto" w:fill="FFFFFF" w:themeFill="background1"/>
              <w:jc w:val="center"/>
            </w:pPr>
            <w:r w:rsidRPr="00AB08FC">
              <w:t>софинансирование местного бюджета</w:t>
            </w:r>
          </w:p>
        </w:tc>
      </w:tr>
    </w:tbl>
    <w:p w14:paraId="040ADC40" w14:textId="77777777" w:rsidR="00753219" w:rsidRPr="00AB08FC" w:rsidRDefault="00753219" w:rsidP="005A6DE2">
      <w:pPr>
        <w:shd w:val="clear" w:color="auto" w:fill="FFFFFF" w:themeFill="background1"/>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11602D" w:rsidRPr="00AB08FC" w14:paraId="3CE6658B" w14:textId="77777777"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B037A0" w14:textId="77777777" w:rsidR="0011602D" w:rsidRPr="00AB08FC" w:rsidRDefault="0011602D" w:rsidP="005A6DE2">
            <w:pPr>
              <w:shd w:val="clear" w:color="auto" w:fill="FFFFFF" w:themeFill="background1"/>
              <w:jc w:val="center"/>
              <w:rPr>
                <w:color w:val="000000"/>
                <w:sz w:val="20"/>
                <w:szCs w:val="20"/>
              </w:rPr>
            </w:pPr>
            <w:r w:rsidRPr="00AB08FC">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2CDB1" w14:textId="77777777" w:rsidR="0011602D" w:rsidRPr="00AB08FC" w:rsidRDefault="0011602D" w:rsidP="005A6DE2">
            <w:pPr>
              <w:shd w:val="clear" w:color="auto" w:fill="FFFFFF" w:themeFill="background1"/>
              <w:jc w:val="center"/>
              <w:rPr>
                <w:color w:val="000000"/>
                <w:sz w:val="20"/>
                <w:szCs w:val="20"/>
              </w:rPr>
            </w:pPr>
            <w:r w:rsidRPr="00AB08FC">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9CD9B" w14:textId="77777777" w:rsidR="0011602D" w:rsidRPr="00AB08FC" w:rsidRDefault="0011602D" w:rsidP="005A6DE2">
            <w:pPr>
              <w:shd w:val="clear" w:color="auto" w:fill="FFFFFF" w:themeFill="background1"/>
              <w:jc w:val="center"/>
              <w:rPr>
                <w:color w:val="000000"/>
                <w:sz w:val="20"/>
                <w:szCs w:val="20"/>
              </w:rPr>
            </w:pPr>
            <w:r w:rsidRPr="00AB08FC">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415FAA" w14:textId="77777777" w:rsidR="0011602D" w:rsidRPr="00AB08FC" w:rsidRDefault="0011602D" w:rsidP="005A6DE2">
            <w:pPr>
              <w:shd w:val="clear" w:color="auto" w:fill="FFFFFF" w:themeFill="background1"/>
              <w:jc w:val="center"/>
              <w:rPr>
                <w:color w:val="000000"/>
                <w:sz w:val="20"/>
                <w:szCs w:val="20"/>
              </w:rPr>
            </w:pPr>
            <w:r w:rsidRPr="00AB08FC">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FEAFA" w14:textId="77777777" w:rsidR="0011602D" w:rsidRPr="00AB08FC" w:rsidRDefault="0011602D" w:rsidP="005A6DE2">
            <w:pPr>
              <w:shd w:val="clear" w:color="auto" w:fill="FFFFFF" w:themeFill="background1"/>
              <w:jc w:val="center"/>
              <w:rPr>
                <w:color w:val="000000"/>
                <w:sz w:val="20"/>
                <w:szCs w:val="20"/>
              </w:rPr>
            </w:pPr>
            <w:r w:rsidRPr="00AB08FC">
              <w:rPr>
                <w:color w:val="000000"/>
                <w:sz w:val="20"/>
                <w:szCs w:val="20"/>
              </w:rPr>
              <w:t>5</w:t>
            </w:r>
          </w:p>
        </w:tc>
      </w:tr>
      <w:tr w:rsidR="00AB08FC" w:rsidRPr="00AB08FC" w14:paraId="224FC83E" w14:textId="77777777" w:rsidTr="00AB08FC">
        <w:trPr>
          <w:trHeight w:val="272"/>
        </w:trPr>
        <w:tc>
          <w:tcPr>
            <w:tcW w:w="567" w:type="dxa"/>
            <w:shd w:val="clear" w:color="auto" w:fill="FFFFFF"/>
            <w:noWrap/>
            <w:hideMark/>
          </w:tcPr>
          <w:p w14:paraId="4CEB5D36"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 </w:t>
            </w:r>
          </w:p>
        </w:tc>
        <w:tc>
          <w:tcPr>
            <w:tcW w:w="4948" w:type="dxa"/>
            <w:shd w:val="clear" w:color="auto" w:fill="FFFFFF"/>
            <w:vAlign w:val="center"/>
            <w:hideMark/>
          </w:tcPr>
          <w:p w14:paraId="7C63B775"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Всего</w:t>
            </w:r>
          </w:p>
        </w:tc>
        <w:tc>
          <w:tcPr>
            <w:tcW w:w="1569" w:type="dxa"/>
            <w:shd w:val="clear" w:color="auto" w:fill="FFFFFF"/>
            <w:noWrap/>
            <w:hideMark/>
          </w:tcPr>
          <w:p w14:paraId="1881F15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3 031 577,2</w:t>
            </w:r>
          </w:p>
        </w:tc>
        <w:tc>
          <w:tcPr>
            <w:tcW w:w="1562" w:type="dxa"/>
            <w:shd w:val="clear" w:color="auto" w:fill="FFFFFF"/>
            <w:noWrap/>
            <w:hideMark/>
          </w:tcPr>
          <w:p w14:paraId="4C14C843"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2 768 662,7</w:t>
            </w:r>
          </w:p>
        </w:tc>
        <w:tc>
          <w:tcPr>
            <w:tcW w:w="1703" w:type="dxa"/>
            <w:shd w:val="clear" w:color="auto" w:fill="FFFFFF"/>
            <w:noWrap/>
            <w:hideMark/>
          </w:tcPr>
          <w:p w14:paraId="54537F8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262 914,5</w:t>
            </w:r>
          </w:p>
        </w:tc>
      </w:tr>
      <w:tr w:rsidR="00AB08FC" w:rsidRPr="00AB08FC" w14:paraId="74B3B72C" w14:textId="77777777" w:rsidTr="00AB08FC">
        <w:trPr>
          <w:trHeight w:val="272"/>
        </w:trPr>
        <w:tc>
          <w:tcPr>
            <w:tcW w:w="567" w:type="dxa"/>
            <w:shd w:val="clear" w:color="auto" w:fill="FFFFFF"/>
            <w:noWrap/>
            <w:hideMark/>
          </w:tcPr>
          <w:p w14:paraId="69C1AB77"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 </w:t>
            </w:r>
          </w:p>
        </w:tc>
        <w:tc>
          <w:tcPr>
            <w:tcW w:w="4948" w:type="dxa"/>
            <w:shd w:val="clear" w:color="auto" w:fill="FFFFFF"/>
            <w:vAlign w:val="center"/>
            <w:hideMark/>
          </w:tcPr>
          <w:p w14:paraId="45DBF63B"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в том числе:</w:t>
            </w:r>
          </w:p>
        </w:tc>
        <w:tc>
          <w:tcPr>
            <w:tcW w:w="1569" w:type="dxa"/>
            <w:shd w:val="clear" w:color="auto" w:fill="FFFFFF"/>
            <w:noWrap/>
            <w:hideMark/>
          </w:tcPr>
          <w:p w14:paraId="228214E5"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c>
          <w:tcPr>
            <w:tcW w:w="1562" w:type="dxa"/>
            <w:shd w:val="clear" w:color="auto" w:fill="FFFFFF"/>
            <w:noWrap/>
            <w:hideMark/>
          </w:tcPr>
          <w:p w14:paraId="7368586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c>
          <w:tcPr>
            <w:tcW w:w="1703" w:type="dxa"/>
            <w:shd w:val="clear" w:color="auto" w:fill="FFFFFF"/>
            <w:noWrap/>
            <w:hideMark/>
          </w:tcPr>
          <w:p w14:paraId="05143EA3"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r>
      <w:tr w:rsidR="00AB08FC" w:rsidRPr="00AB08FC" w14:paraId="01DCD020" w14:textId="77777777" w:rsidTr="00AB08FC">
        <w:trPr>
          <w:trHeight w:val="272"/>
        </w:trPr>
        <w:tc>
          <w:tcPr>
            <w:tcW w:w="567" w:type="dxa"/>
            <w:shd w:val="clear" w:color="auto" w:fill="FFFFFF"/>
            <w:noWrap/>
            <w:hideMark/>
          </w:tcPr>
          <w:p w14:paraId="2D870986"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 </w:t>
            </w:r>
          </w:p>
        </w:tc>
        <w:tc>
          <w:tcPr>
            <w:tcW w:w="4948" w:type="dxa"/>
            <w:shd w:val="clear" w:color="auto" w:fill="FFFFFF"/>
            <w:vAlign w:val="center"/>
            <w:hideMark/>
          </w:tcPr>
          <w:p w14:paraId="30851AF2"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Администрация города Шахты</w:t>
            </w:r>
          </w:p>
        </w:tc>
        <w:tc>
          <w:tcPr>
            <w:tcW w:w="1569" w:type="dxa"/>
            <w:shd w:val="clear" w:color="auto" w:fill="FFFFFF"/>
            <w:noWrap/>
            <w:hideMark/>
          </w:tcPr>
          <w:p w14:paraId="7D677167"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2 735 385,9</w:t>
            </w:r>
          </w:p>
        </w:tc>
        <w:tc>
          <w:tcPr>
            <w:tcW w:w="1562" w:type="dxa"/>
            <w:shd w:val="clear" w:color="auto" w:fill="FFFFFF"/>
            <w:noWrap/>
            <w:hideMark/>
          </w:tcPr>
          <w:p w14:paraId="0476852B"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2 487 585,9</w:t>
            </w:r>
          </w:p>
        </w:tc>
        <w:tc>
          <w:tcPr>
            <w:tcW w:w="1703" w:type="dxa"/>
            <w:shd w:val="clear" w:color="auto" w:fill="FFFFFF"/>
            <w:noWrap/>
            <w:hideMark/>
          </w:tcPr>
          <w:p w14:paraId="51DF62C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247 800,0</w:t>
            </w:r>
          </w:p>
        </w:tc>
      </w:tr>
      <w:tr w:rsidR="00AB08FC" w:rsidRPr="00AB08FC" w14:paraId="62EE7CB1" w14:textId="77777777" w:rsidTr="00AB08FC">
        <w:trPr>
          <w:trHeight w:val="272"/>
        </w:trPr>
        <w:tc>
          <w:tcPr>
            <w:tcW w:w="567" w:type="dxa"/>
            <w:shd w:val="clear" w:color="auto" w:fill="FFFFFF"/>
            <w:noWrap/>
            <w:hideMark/>
          </w:tcPr>
          <w:p w14:paraId="0F2903B7"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w:t>
            </w:r>
          </w:p>
        </w:tc>
        <w:tc>
          <w:tcPr>
            <w:tcW w:w="4948" w:type="dxa"/>
            <w:shd w:val="clear" w:color="auto" w:fill="FFFFFF"/>
            <w:vAlign w:val="center"/>
            <w:hideMark/>
          </w:tcPr>
          <w:p w14:paraId="33803DC7"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14:paraId="59CED1E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608,8</w:t>
            </w:r>
          </w:p>
        </w:tc>
        <w:tc>
          <w:tcPr>
            <w:tcW w:w="1562" w:type="dxa"/>
            <w:shd w:val="clear" w:color="auto" w:fill="FFFFFF"/>
            <w:noWrap/>
            <w:hideMark/>
          </w:tcPr>
          <w:p w14:paraId="6E57B095"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516,2</w:t>
            </w:r>
          </w:p>
        </w:tc>
        <w:tc>
          <w:tcPr>
            <w:tcW w:w="1703" w:type="dxa"/>
            <w:shd w:val="clear" w:color="auto" w:fill="FFFFFF"/>
            <w:noWrap/>
            <w:hideMark/>
          </w:tcPr>
          <w:p w14:paraId="351E354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92,6</w:t>
            </w:r>
          </w:p>
        </w:tc>
      </w:tr>
      <w:tr w:rsidR="00AB08FC" w:rsidRPr="00AB08FC" w14:paraId="5E290E59" w14:textId="77777777" w:rsidTr="00AB08FC">
        <w:trPr>
          <w:trHeight w:val="272"/>
        </w:trPr>
        <w:tc>
          <w:tcPr>
            <w:tcW w:w="567" w:type="dxa"/>
            <w:shd w:val="clear" w:color="auto" w:fill="FFFFFF"/>
            <w:noWrap/>
            <w:hideMark/>
          </w:tcPr>
          <w:p w14:paraId="72329054"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2</w:t>
            </w:r>
          </w:p>
        </w:tc>
        <w:tc>
          <w:tcPr>
            <w:tcW w:w="4948" w:type="dxa"/>
            <w:shd w:val="clear" w:color="auto" w:fill="FFFFFF"/>
            <w:vAlign w:val="center"/>
            <w:hideMark/>
          </w:tcPr>
          <w:p w14:paraId="18D7D44A"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14:paraId="2AF7D26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490,8</w:t>
            </w:r>
          </w:p>
        </w:tc>
        <w:tc>
          <w:tcPr>
            <w:tcW w:w="1562" w:type="dxa"/>
            <w:shd w:val="clear" w:color="auto" w:fill="FFFFFF"/>
            <w:noWrap/>
            <w:hideMark/>
          </w:tcPr>
          <w:p w14:paraId="004FAA1D"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416,1</w:t>
            </w:r>
          </w:p>
        </w:tc>
        <w:tc>
          <w:tcPr>
            <w:tcW w:w="1703" w:type="dxa"/>
            <w:shd w:val="clear" w:color="auto" w:fill="FFFFFF"/>
            <w:noWrap/>
            <w:hideMark/>
          </w:tcPr>
          <w:p w14:paraId="0B3DD535"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74,7</w:t>
            </w:r>
          </w:p>
        </w:tc>
      </w:tr>
      <w:tr w:rsidR="00AB08FC" w:rsidRPr="00AB08FC" w14:paraId="7C1EEE2D" w14:textId="77777777" w:rsidTr="00AB08FC">
        <w:trPr>
          <w:trHeight w:val="272"/>
        </w:trPr>
        <w:tc>
          <w:tcPr>
            <w:tcW w:w="567" w:type="dxa"/>
            <w:shd w:val="clear" w:color="auto" w:fill="FFFFFF"/>
            <w:noWrap/>
            <w:hideMark/>
          </w:tcPr>
          <w:p w14:paraId="6818481C"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lastRenderedPageBreak/>
              <w:t>3</w:t>
            </w:r>
          </w:p>
        </w:tc>
        <w:tc>
          <w:tcPr>
            <w:tcW w:w="4948" w:type="dxa"/>
            <w:shd w:val="clear" w:color="auto" w:fill="FFFFFF"/>
            <w:vAlign w:val="center"/>
            <w:hideMark/>
          </w:tcPr>
          <w:p w14:paraId="06933849"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58E3016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338 649,1</w:t>
            </w:r>
          </w:p>
        </w:tc>
        <w:tc>
          <w:tcPr>
            <w:tcW w:w="1562" w:type="dxa"/>
            <w:shd w:val="clear" w:color="auto" w:fill="FFFFFF"/>
            <w:noWrap/>
            <w:hideMark/>
          </w:tcPr>
          <w:p w14:paraId="17B92E0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335 262,6</w:t>
            </w:r>
          </w:p>
        </w:tc>
        <w:tc>
          <w:tcPr>
            <w:tcW w:w="1703" w:type="dxa"/>
            <w:shd w:val="clear" w:color="auto" w:fill="FFFFFF"/>
            <w:noWrap/>
            <w:hideMark/>
          </w:tcPr>
          <w:p w14:paraId="3626733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3 386,5</w:t>
            </w:r>
          </w:p>
        </w:tc>
      </w:tr>
      <w:tr w:rsidR="00AB08FC" w:rsidRPr="00AB08FC" w14:paraId="113A21CA" w14:textId="77777777" w:rsidTr="00AB08FC">
        <w:trPr>
          <w:trHeight w:val="272"/>
        </w:trPr>
        <w:tc>
          <w:tcPr>
            <w:tcW w:w="567" w:type="dxa"/>
            <w:shd w:val="clear" w:color="auto" w:fill="FFFFFF"/>
            <w:noWrap/>
            <w:hideMark/>
          </w:tcPr>
          <w:p w14:paraId="49A43573"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4</w:t>
            </w:r>
          </w:p>
        </w:tc>
        <w:tc>
          <w:tcPr>
            <w:tcW w:w="4948" w:type="dxa"/>
            <w:shd w:val="clear" w:color="auto" w:fill="FFFFFF"/>
            <w:vAlign w:val="center"/>
            <w:hideMark/>
          </w:tcPr>
          <w:p w14:paraId="3BA3556B"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0410BF25"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459 303,5</w:t>
            </w:r>
          </w:p>
        </w:tc>
        <w:tc>
          <w:tcPr>
            <w:tcW w:w="1562" w:type="dxa"/>
            <w:shd w:val="clear" w:color="auto" w:fill="FFFFFF"/>
            <w:noWrap/>
            <w:hideMark/>
          </w:tcPr>
          <w:p w14:paraId="118196AE"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389 489,3</w:t>
            </w:r>
          </w:p>
        </w:tc>
        <w:tc>
          <w:tcPr>
            <w:tcW w:w="1703" w:type="dxa"/>
            <w:shd w:val="clear" w:color="auto" w:fill="FFFFFF"/>
            <w:noWrap/>
            <w:hideMark/>
          </w:tcPr>
          <w:p w14:paraId="337E597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69 814,2</w:t>
            </w:r>
          </w:p>
        </w:tc>
      </w:tr>
      <w:tr w:rsidR="00AB08FC" w:rsidRPr="00AB08FC" w14:paraId="3C06F5A3" w14:textId="77777777" w:rsidTr="00AB08FC">
        <w:trPr>
          <w:trHeight w:val="272"/>
        </w:trPr>
        <w:tc>
          <w:tcPr>
            <w:tcW w:w="567" w:type="dxa"/>
            <w:shd w:val="clear" w:color="auto" w:fill="FFFFFF"/>
            <w:noWrap/>
            <w:hideMark/>
          </w:tcPr>
          <w:p w14:paraId="7E2EFEC6"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5</w:t>
            </w:r>
          </w:p>
        </w:tc>
        <w:tc>
          <w:tcPr>
            <w:tcW w:w="4948" w:type="dxa"/>
            <w:shd w:val="clear" w:color="auto" w:fill="FFFFFF"/>
            <w:vAlign w:val="center"/>
            <w:hideMark/>
          </w:tcPr>
          <w:p w14:paraId="6BF0DB34"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12163BAD"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110 706,2</w:t>
            </w:r>
          </w:p>
        </w:tc>
        <w:tc>
          <w:tcPr>
            <w:tcW w:w="1562" w:type="dxa"/>
            <w:shd w:val="clear" w:color="auto" w:fill="FFFFFF"/>
            <w:noWrap/>
            <w:hideMark/>
          </w:tcPr>
          <w:p w14:paraId="79FC10F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110 706,2</w:t>
            </w:r>
          </w:p>
        </w:tc>
        <w:tc>
          <w:tcPr>
            <w:tcW w:w="1703" w:type="dxa"/>
            <w:shd w:val="clear" w:color="auto" w:fill="FFFFFF"/>
            <w:noWrap/>
            <w:hideMark/>
          </w:tcPr>
          <w:p w14:paraId="5623F1F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r>
      <w:tr w:rsidR="00AB08FC" w:rsidRPr="00AB08FC" w14:paraId="4EA17F61" w14:textId="77777777" w:rsidTr="00AB08FC">
        <w:trPr>
          <w:trHeight w:val="272"/>
        </w:trPr>
        <w:tc>
          <w:tcPr>
            <w:tcW w:w="567" w:type="dxa"/>
            <w:shd w:val="clear" w:color="auto" w:fill="FFFFFF"/>
            <w:noWrap/>
            <w:hideMark/>
          </w:tcPr>
          <w:p w14:paraId="720A44AE"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6</w:t>
            </w:r>
          </w:p>
        </w:tc>
        <w:tc>
          <w:tcPr>
            <w:tcW w:w="4948" w:type="dxa"/>
            <w:shd w:val="clear" w:color="auto" w:fill="FFFFFF"/>
            <w:vAlign w:val="center"/>
            <w:hideMark/>
          </w:tcPr>
          <w:p w14:paraId="0EF9B895"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 xml:space="preserve">Обеспечение жильем молодых семей </w:t>
            </w:r>
          </w:p>
        </w:tc>
        <w:tc>
          <w:tcPr>
            <w:tcW w:w="1569" w:type="dxa"/>
            <w:shd w:val="clear" w:color="auto" w:fill="FFFFFF"/>
            <w:noWrap/>
            <w:hideMark/>
          </w:tcPr>
          <w:p w14:paraId="1D2AD8DD"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5 577,4</w:t>
            </w:r>
          </w:p>
        </w:tc>
        <w:tc>
          <w:tcPr>
            <w:tcW w:w="1562" w:type="dxa"/>
            <w:shd w:val="clear" w:color="auto" w:fill="FFFFFF"/>
            <w:noWrap/>
            <w:hideMark/>
          </w:tcPr>
          <w:p w14:paraId="0FCE5A9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4 729,6</w:t>
            </w:r>
          </w:p>
        </w:tc>
        <w:tc>
          <w:tcPr>
            <w:tcW w:w="1703" w:type="dxa"/>
            <w:shd w:val="clear" w:color="auto" w:fill="FFFFFF"/>
            <w:noWrap/>
            <w:hideMark/>
          </w:tcPr>
          <w:p w14:paraId="7A77526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847,8</w:t>
            </w:r>
          </w:p>
        </w:tc>
      </w:tr>
      <w:tr w:rsidR="00AB08FC" w:rsidRPr="00AB08FC" w14:paraId="29412E63" w14:textId="77777777" w:rsidTr="00AB08FC">
        <w:trPr>
          <w:trHeight w:val="272"/>
        </w:trPr>
        <w:tc>
          <w:tcPr>
            <w:tcW w:w="567" w:type="dxa"/>
            <w:shd w:val="clear" w:color="auto" w:fill="FFFFFF"/>
            <w:noWrap/>
            <w:hideMark/>
          </w:tcPr>
          <w:p w14:paraId="24A0822F"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7</w:t>
            </w:r>
          </w:p>
        </w:tc>
        <w:tc>
          <w:tcPr>
            <w:tcW w:w="4948" w:type="dxa"/>
            <w:shd w:val="clear" w:color="auto" w:fill="FFFFFF"/>
            <w:vAlign w:val="center"/>
            <w:hideMark/>
          </w:tcPr>
          <w:p w14:paraId="3CAF05AA"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2179144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1 395,0</w:t>
            </w:r>
          </w:p>
        </w:tc>
        <w:tc>
          <w:tcPr>
            <w:tcW w:w="1562" w:type="dxa"/>
            <w:shd w:val="clear" w:color="auto" w:fill="FFFFFF"/>
            <w:noWrap/>
            <w:hideMark/>
          </w:tcPr>
          <w:p w14:paraId="3D0B2F73"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1 182,9</w:t>
            </w:r>
          </w:p>
        </w:tc>
        <w:tc>
          <w:tcPr>
            <w:tcW w:w="1703" w:type="dxa"/>
            <w:shd w:val="clear" w:color="auto" w:fill="FFFFFF"/>
            <w:noWrap/>
            <w:hideMark/>
          </w:tcPr>
          <w:p w14:paraId="712811D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212,1</w:t>
            </w:r>
          </w:p>
        </w:tc>
      </w:tr>
      <w:tr w:rsidR="00AB08FC" w:rsidRPr="00AB08FC" w14:paraId="11F3718F" w14:textId="77777777" w:rsidTr="00AB08FC">
        <w:trPr>
          <w:trHeight w:val="272"/>
        </w:trPr>
        <w:tc>
          <w:tcPr>
            <w:tcW w:w="567" w:type="dxa"/>
            <w:shd w:val="clear" w:color="auto" w:fill="FFFFFF"/>
            <w:noWrap/>
            <w:hideMark/>
          </w:tcPr>
          <w:p w14:paraId="449D5851"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8</w:t>
            </w:r>
          </w:p>
        </w:tc>
        <w:tc>
          <w:tcPr>
            <w:tcW w:w="4948" w:type="dxa"/>
            <w:shd w:val="clear" w:color="auto" w:fill="FFFFFF"/>
            <w:vAlign w:val="center"/>
            <w:hideMark/>
          </w:tcPr>
          <w:p w14:paraId="6351F8C9"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14:paraId="5AC21D4C"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129 002,1</w:t>
            </w:r>
          </w:p>
        </w:tc>
        <w:tc>
          <w:tcPr>
            <w:tcW w:w="1562" w:type="dxa"/>
            <w:shd w:val="clear" w:color="auto" w:fill="FFFFFF"/>
            <w:noWrap/>
            <w:hideMark/>
          </w:tcPr>
          <w:p w14:paraId="63EAC42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127 712,0</w:t>
            </w:r>
          </w:p>
        </w:tc>
        <w:tc>
          <w:tcPr>
            <w:tcW w:w="1703" w:type="dxa"/>
            <w:shd w:val="clear" w:color="auto" w:fill="FFFFFF"/>
            <w:noWrap/>
            <w:hideMark/>
          </w:tcPr>
          <w:p w14:paraId="4072DF75"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1 290,1</w:t>
            </w:r>
          </w:p>
        </w:tc>
      </w:tr>
      <w:tr w:rsidR="00AB08FC" w:rsidRPr="00AB08FC" w14:paraId="53DDC704" w14:textId="77777777" w:rsidTr="00AB08FC">
        <w:trPr>
          <w:trHeight w:val="272"/>
        </w:trPr>
        <w:tc>
          <w:tcPr>
            <w:tcW w:w="567" w:type="dxa"/>
            <w:shd w:val="clear" w:color="auto" w:fill="FFFFFF"/>
            <w:noWrap/>
            <w:hideMark/>
          </w:tcPr>
          <w:p w14:paraId="43583D90"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9</w:t>
            </w:r>
          </w:p>
        </w:tc>
        <w:tc>
          <w:tcPr>
            <w:tcW w:w="4948" w:type="dxa"/>
            <w:shd w:val="clear" w:color="auto" w:fill="FFFFFF"/>
            <w:vAlign w:val="center"/>
            <w:hideMark/>
          </w:tcPr>
          <w:p w14:paraId="2B3E8326"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14:paraId="183A075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70 690,8</w:t>
            </w:r>
          </w:p>
        </w:tc>
        <w:tc>
          <w:tcPr>
            <w:tcW w:w="1562" w:type="dxa"/>
            <w:shd w:val="clear" w:color="auto" w:fill="FFFFFF"/>
            <w:noWrap/>
            <w:hideMark/>
          </w:tcPr>
          <w:p w14:paraId="053994B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69 383,6</w:t>
            </w:r>
          </w:p>
        </w:tc>
        <w:tc>
          <w:tcPr>
            <w:tcW w:w="1703" w:type="dxa"/>
            <w:shd w:val="clear" w:color="auto" w:fill="FFFFFF"/>
            <w:noWrap/>
            <w:hideMark/>
          </w:tcPr>
          <w:p w14:paraId="0D0A013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1 307,2</w:t>
            </w:r>
          </w:p>
        </w:tc>
      </w:tr>
      <w:tr w:rsidR="00AB08FC" w:rsidRPr="00AB08FC" w14:paraId="3542847D" w14:textId="77777777" w:rsidTr="00AB08FC">
        <w:trPr>
          <w:trHeight w:val="272"/>
        </w:trPr>
        <w:tc>
          <w:tcPr>
            <w:tcW w:w="567" w:type="dxa"/>
            <w:shd w:val="clear" w:color="auto" w:fill="FFFFFF"/>
            <w:noWrap/>
            <w:hideMark/>
          </w:tcPr>
          <w:p w14:paraId="7E28C016"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10</w:t>
            </w:r>
          </w:p>
        </w:tc>
        <w:tc>
          <w:tcPr>
            <w:tcW w:w="4948" w:type="dxa"/>
            <w:shd w:val="clear" w:color="auto" w:fill="FFFFFF"/>
            <w:vAlign w:val="center"/>
            <w:hideMark/>
          </w:tcPr>
          <w:p w14:paraId="7C5E11D0"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3FDE424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96 629,6</w:t>
            </w:r>
          </w:p>
        </w:tc>
        <w:tc>
          <w:tcPr>
            <w:tcW w:w="1562" w:type="dxa"/>
            <w:shd w:val="clear" w:color="auto" w:fill="FFFFFF"/>
            <w:noWrap/>
            <w:hideMark/>
          </w:tcPr>
          <w:p w14:paraId="4CA1CFB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81 941,9</w:t>
            </w:r>
          </w:p>
        </w:tc>
        <w:tc>
          <w:tcPr>
            <w:tcW w:w="1703" w:type="dxa"/>
            <w:shd w:val="clear" w:color="auto" w:fill="FFFFFF"/>
            <w:noWrap/>
            <w:hideMark/>
          </w:tcPr>
          <w:p w14:paraId="76ABBB6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14 687,7</w:t>
            </w:r>
          </w:p>
        </w:tc>
      </w:tr>
      <w:tr w:rsidR="00AB08FC" w:rsidRPr="00AB08FC" w14:paraId="44FF9676" w14:textId="77777777" w:rsidTr="00AB08FC">
        <w:trPr>
          <w:trHeight w:val="272"/>
        </w:trPr>
        <w:tc>
          <w:tcPr>
            <w:tcW w:w="567" w:type="dxa"/>
            <w:shd w:val="clear" w:color="auto" w:fill="FFFFFF"/>
            <w:noWrap/>
            <w:hideMark/>
          </w:tcPr>
          <w:p w14:paraId="53E1904B"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11</w:t>
            </w:r>
          </w:p>
        </w:tc>
        <w:tc>
          <w:tcPr>
            <w:tcW w:w="4948" w:type="dxa"/>
            <w:shd w:val="clear" w:color="auto" w:fill="FFFFFF"/>
            <w:vAlign w:val="center"/>
            <w:hideMark/>
          </w:tcPr>
          <w:p w14:paraId="0F6961C5"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14:paraId="58D871D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348 614,4</w:t>
            </w:r>
          </w:p>
        </w:tc>
        <w:tc>
          <w:tcPr>
            <w:tcW w:w="1562" w:type="dxa"/>
            <w:shd w:val="clear" w:color="auto" w:fill="FFFFFF"/>
            <w:noWrap/>
            <w:hideMark/>
          </w:tcPr>
          <w:p w14:paraId="02945CE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335 367,0</w:t>
            </w:r>
          </w:p>
        </w:tc>
        <w:tc>
          <w:tcPr>
            <w:tcW w:w="1703" w:type="dxa"/>
            <w:shd w:val="clear" w:color="auto" w:fill="FFFFFF"/>
            <w:noWrap/>
            <w:hideMark/>
          </w:tcPr>
          <w:p w14:paraId="10BD30A3"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13 247,4</w:t>
            </w:r>
          </w:p>
        </w:tc>
      </w:tr>
      <w:tr w:rsidR="00AB08FC" w:rsidRPr="00AB08FC" w14:paraId="1E2D01B4" w14:textId="77777777" w:rsidTr="00AB08FC">
        <w:trPr>
          <w:trHeight w:val="272"/>
        </w:trPr>
        <w:tc>
          <w:tcPr>
            <w:tcW w:w="567" w:type="dxa"/>
            <w:shd w:val="clear" w:color="auto" w:fill="FFFFFF"/>
            <w:noWrap/>
            <w:hideMark/>
          </w:tcPr>
          <w:p w14:paraId="1C3C1505"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12</w:t>
            </w:r>
          </w:p>
        </w:tc>
        <w:tc>
          <w:tcPr>
            <w:tcW w:w="4948" w:type="dxa"/>
            <w:shd w:val="clear" w:color="auto" w:fill="FFFFFF"/>
            <w:vAlign w:val="center"/>
            <w:hideMark/>
          </w:tcPr>
          <w:p w14:paraId="47FF26B9"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14:paraId="227D731B"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17 867,4</w:t>
            </w:r>
          </w:p>
        </w:tc>
        <w:tc>
          <w:tcPr>
            <w:tcW w:w="1562" w:type="dxa"/>
            <w:shd w:val="clear" w:color="auto" w:fill="FFFFFF"/>
            <w:noWrap/>
            <w:hideMark/>
          </w:tcPr>
          <w:p w14:paraId="41B59BDD"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15 151,5</w:t>
            </w:r>
          </w:p>
        </w:tc>
        <w:tc>
          <w:tcPr>
            <w:tcW w:w="1703" w:type="dxa"/>
            <w:shd w:val="clear" w:color="auto" w:fill="FFFFFF"/>
            <w:noWrap/>
            <w:hideMark/>
          </w:tcPr>
          <w:p w14:paraId="6F294AF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2 715,9</w:t>
            </w:r>
          </w:p>
        </w:tc>
      </w:tr>
      <w:tr w:rsidR="00AB08FC" w:rsidRPr="00AB08FC" w14:paraId="21CB9918" w14:textId="77777777" w:rsidTr="00AB08FC">
        <w:trPr>
          <w:trHeight w:val="272"/>
        </w:trPr>
        <w:tc>
          <w:tcPr>
            <w:tcW w:w="567" w:type="dxa"/>
            <w:shd w:val="clear" w:color="auto" w:fill="FFFFFF"/>
            <w:noWrap/>
            <w:hideMark/>
          </w:tcPr>
          <w:p w14:paraId="3FA71D7F"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13</w:t>
            </w:r>
          </w:p>
        </w:tc>
        <w:tc>
          <w:tcPr>
            <w:tcW w:w="4948" w:type="dxa"/>
            <w:shd w:val="clear" w:color="auto" w:fill="FFFFFF"/>
            <w:vAlign w:val="center"/>
            <w:hideMark/>
          </w:tcPr>
          <w:p w14:paraId="09237971"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Капитальный ремонт образовательных организаций</w:t>
            </w:r>
          </w:p>
        </w:tc>
        <w:tc>
          <w:tcPr>
            <w:tcW w:w="1569" w:type="dxa"/>
            <w:shd w:val="clear" w:color="auto" w:fill="FFFFFF"/>
            <w:noWrap/>
            <w:hideMark/>
          </w:tcPr>
          <w:p w14:paraId="30F6918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495 733,7</w:t>
            </w:r>
          </w:p>
        </w:tc>
        <w:tc>
          <w:tcPr>
            <w:tcW w:w="1562" w:type="dxa"/>
            <w:shd w:val="clear" w:color="auto" w:fill="FFFFFF"/>
            <w:noWrap/>
            <w:hideMark/>
          </w:tcPr>
          <w:p w14:paraId="7E39F20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429 265,2</w:t>
            </w:r>
          </w:p>
        </w:tc>
        <w:tc>
          <w:tcPr>
            <w:tcW w:w="1703" w:type="dxa"/>
            <w:shd w:val="clear" w:color="auto" w:fill="FFFFFF"/>
            <w:noWrap/>
            <w:hideMark/>
          </w:tcPr>
          <w:p w14:paraId="1008199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66 468,5</w:t>
            </w:r>
          </w:p>
        </w:tc>
      </w:tr>
      <w:tr w:rsidR="00AB08FC" w:rsidRPr="00AB08FC" w14:paraId="7DF053B6" w14:textId="77777777" w:rsidTr="00AB08FC">
        <w:trPr>
          <w:trHeight w:val="272"/>
        </w:trPr>
        <w:tc>
          <w:tcPr>
            <w:tcW w:w="567" w:type="dxa"/>
            <w:shd w:val="clear" w:color="auto" w:fill="FFFFFF"/>
            <w:noWrap/>
            <w:hideMark/>
          </w:tcPr>
          <w:p w14:paraId="1ABCE744"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14</w:t>
            </w:r>
          </w:p>
        </w:tc>
        <w:tc>
          <w:tcPr>
            <w:tcW w:w="4948" w:type="dxa"/>
            <w:shd w:val="clear" w:color="auto" w:fill="FFFFFF"/>
            <w:vAlign w:val="center"/>
            <w:hideMark/>
          </w:tcPr>
          <w:p w14:paraId="5C00E25C"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14:paraId="28F8C847"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201 557,1</w:t>
            </w:r>
          </w:p>
        </w:tc>
        <w:tc>
          <w:tcPr>
            <w:tcW w:w="1562" w:type="dxa"/>
            <w:shd w:val="clear" w:color="auto" w:fill="FFFFFF"/>
            <w:noWrap/>
            <w:hideMark/>
          </w:tcPr>
          <w:p w14:paraId="6B28120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201 557,1</w:t>
            </w:r>
          </w:p>
        </w:tc>
        <w:tc>
          <w:tcPr>
            <w:tcW w:w="1703" w:type="dxa"/>
            <w:shd w:val="clear" w:color="auto" w:fill="FFFFFF"/>
            <w:noWrap/>
            <w:hideMark/>
          </w:tcPr>
          <w:p w14:paraId="7B476B67"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r>
      <w:tr w:rsidR="00AB08FC" w:rsidRPr="00AB08FC" w14:paraId="45510A8D" w14:textId="77777777" w:rsidTr="00AB08FC">
        <w:trPr>
          <w:trHeight w:val="272"/>
        </w:trPr>
        <w:tc>
          <w:tcPr>
            <w:tcW w:w="567" w:type="dxa"/>
            <w:shd w:val="clear" w:color="auto" w:fill="FFFFFF"/>
            <w:noWrap/>
            <w:hideMark/>
          </w:tcPr>
          <w:p w14:paraId="07C872B8"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15</w:t>
            </w:r>
          </w:p>
        </w:tc>
        <w:tc>
          <w:tcPr>
            <w:tcW w:w="4948" w:type="dxa"/>
            <w:shd w:val="clear" w:color="auto" w:fill="FFFFFF"/>
            <w:vAlign w:val="center"/>
            <w:hideMark/>
          </w:tcPr>
          <w:p w14:paraId="2FE5AB3A"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Строительство (реконструкция) спортивных объектов</w:t>
            </w:r>
          </w:p>
        </w:tc>
        <w:tc>
          <w:tcPr>
            <w:tcW w:w="1569" w:type="dxa"/>
            <w:shd w:val="clear" w:color="auto" w:fill="FFFFFF"/>
            <w:noWrap/>
            <w:hideMark/>
          </w:tcPr>
          <w:p w14:paraId="18E6944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434 350,8</w:t>
            </w:r>
          </w:p>
        </w:tc>
        <w:tc>
          <w:tcPr>
            <w:tcW w:w="1562" w:type="dxa"/>
            <w:shd w:val="clear" w:color="auto" w:fill="FFFFFF"/>
            <w:noWrap/>
            <w:hideMark/>
          </w:tcPr>
          <w:p w14:paraId="60D266B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367 415,4</w:t>
            </w:r>
          </w:p>
        </w:tc>
        <w:tc>
          <w:tcPr>
            <w:tcW w:w="1703" w:type="dxa"/>
            <w:shd w:val="clear" w:color="auto" w:fill="FFFFFF"/>
            <w:noWrap/>
            <w:hideMark/>
          </w:tcPr>
          <w:p w14:paraId="02BA6F6B"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66 935,4</w:t>
            </w:r>
          </w:p>
        </w:tc>
      </w:tr>
      <w:tr w:rsidR="00AB08FC" w:rsidRPr="00AB08FC" w14:paraId="60251455" w14:textId="77777777" w:rsidTr="00AB08FC">
        <w:trPr>
          <w:trHeight w:val="272"/>
        </w:trPr>
        <w:tc>
          <w:tcPr>
            <w:tcW w:w="567" w:type="dxa"/>
            <w:shd w:val="clear" w:color="auto" w:fill="FFFFFF"/>
            <w:noWrap/>
            <w:hideMark/>
          </w:tcPr>
          <w:p w14:paraId="510EA348"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16</w:t>
            </w:r>
          </w:p>
        </w:tc>
        <w:tc>
          <w:tcPr>
            <w:tcW w:w="4948" w:type="dxa"/>
            <w:shd w:val="clear" w:color="auto" w:fill="FFFFFF"/>
            <w:vAlign w:val="center"/>
            <w:hideMark/>
          </w:tcPr>
          <w:p w14:paraId="399AECC1"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14:paraId="07797BA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17 950,0</w:t>
            </w:r>
          </w:p>
        </w:tc>
        <w:tc>
          <w:tcPr>
            <w:tcW w:w="1562" w:type="dxa"/>
            <w:shd w:val="clear" w:color="auto" w:fill="FFFFFF"/>
            <w:noWrap/>
            <w:hideMark/>
          </w:tcPr>
          <w:p w14:paraId="5A89CA2D"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15 221,6</w:t>
            </w:r>
          </w:p>
        </w:tc>
        <w:tc>
          <w:tcPr>
            <w:tcW w:w="1703" w:type="dxa"/>
            <w:shd w:val="clear" w:color="auto" w:fill="FFFFFF"/>
            <w:noWrap/>
            <w:hideMark/>
          </w:tcPr>
          <w:p w14:paraId="731DFAA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2 728,4</w:t>
            </w:r>
          </w:p>
        </w:tc>
      </w:tr>
      <w:tr w:rsidR="00AB08FC" w:rsidRPr="00AB08FC" w14:paraId="15F890E3" w14:textId="77777777" w:rsidTr="00AB08FC">
        <w:trPr>
          <w:trHeight w:val="272"/>
        </w:trPr>
        <w:tc>
          <w:tcPr>
            <w:tcW w:w="567" w:type="dxa"/>
            <w:shd w:val="clear" w:color="auto" w:fill="FFFFFF"/>
            <w:noWrap/>
            <w:hideMark/>
          </w:tcPr>
          <w:p w14:paraId="0989E7E9"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17</w:t>
            </w:r>
          </w:p>
        </w:tc>
        <w:tc>
          <w:tcPr>
            <w:tcW w:w="4948" w:type="dxa"/>
            <w:shd w:val="clear" w:color="auto" w:fill="FFFFFF"/>
            <w:vAlign w:val="center"/>
            <w:hideMark/>
          </w:tcPr>
          <w:p w14:paraId="0A927FC2"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14:paraId="313BEC1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2 674,2</w:t>
            </w:r>
          </w:p>
        </w:tc>
        <w:tc>
          <w:tcPr>
            <w:tcW w:w="1562" w:type="dxa"/>
            <w:shd w:val="clear" w:color="auto" w:fill="FFFFFF"/>
            <w:noWrap/>
            <w:hideMark/>
          </w:tcPr>
          <w:p w14:paraId="62DD64E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2 267,7</w:t>
            </w:r>
          </w:p>
        </w:tc>
        <w:tc>
          <w:tcPr>
            <w:tcW w:w="1703" w:type="dxa"/>
            <w:shd w:val="clear" w:color="auto" w:fill="FFFFFF"/>
            <w:noWrap/>
            <w:hideMark/>
          </w:tcPr>
          <w:p w14:paraId="6273F7DC"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406,5</w:t>
            </w:r>
          </w:p>
        </w:tc>
      </w:tr>
      <w:tr w:rsidR="00AB08FC" w:rsidRPr="00AB08FC" w14:paraId="3A3B7FC9" w14:textId="77777777" w:rsidTr="00AB08FC">
        <w:trPr>
          <w:trHeight w:val="272"/>
        </w:trPr>
        <w:tc>
          <w:tcPr>
            <w:tcW w:w="567" w:type="dxa"/>
            <w:shd w:val="clear" w:color="auto" w:fill="FFFFFF"/>
            <w:noWrap/>
            <w:hideMark/>
          </w:tcPr>
          <w:p w14:paraId="7BDAFF65"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18</w:t>
            </w:r>
          </w:p>
        </w:tc>
        <w:tc>
          <w:tcPr>
            <w:tcW w:w="4948" w:type="dxa"/>
            <w:shd w:val="clear" w:color="auto" w:fill="FFFFFF"/>
            <w:vAlign w:val="center"/>
            <w:hideMark/>
          </w:tcPr>
          <w:p w14:paraId="1B84C8F8"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Приобретение детских игровых площадок для последующей их установки на территории города</w:t>
            </w:r>
          </w:p>
        </w:tc>
        <w:tc>
          <w:tcPr>
            <w:tcW w:w="1569" w:type="dxa"/>
            <w:shd w:val="clear" w:color="auto" w:fill="FFFFFF"/>
            <w:noWrap/>
            <w:hideMark/>
          </w:tcPr>
          <w:p w14:paraId="501E8E8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3 585,0</w:t>
            </w:r>
          </w:p>
        </w:tc>
        <w:tc>
          <w:tcPr>
            <w:tcW w:w="1562" w:type="dxa"/>
            <w:shd w:val="clear" w:color="auto" w:fill="FFFFFF"/>
            <w:noWrap/>
            <w:hideMark/>
          </w:tcPr>
          <w:p w14:paraId="3F4FF43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c>
          <w:tcPr>
            <w:tcW w:w="1703" w:type="dxa"/>
            <w:shd w:val="clear" w:color="auto" w:fill="FFFFFF"/>
            <w:noWrap/>
            <w:hideMark/>
          </w:tcPr>
          <w:p w14:paraId="7957D96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3 585,0</w:t>
            </w:r>
          </w:p>
        </w:tc>
      </w:tr>
      <w:tr w:rsidR="00AB08FC" w:rsidRPr="00AB08FC" w14:paraId="28221604" w14:textId="77777777" w:rsidTr="00AB08FC">
        <w:trPr>
          <w:trHeight w:val="272"/>
        </w:trPr>
        <w:tc>
          <w:tcPr>
            <w:tcW w:w="567" w:type="dxa"/>
            <w:shd w:val="clear" w:color="auto" w:fill="FFFFFF"/>
            <w:noWrap/>
            <w:hideMark/>
          </w:tcPr>
          <w:p w14:paraId="17A20D2D"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 </w:t>
            </w:r>
          </w:p>
        </w:tc>
        <w:tc>
          <w:tcPr>
            <w:tcW w:w="4948" w:type="dxa"/>
            <w:shd w:val="clear" w:color="auto" w:fill="FFFFFF"/>
            <w:vAlign w:val="center"/>
            <w:hideMark/>
          </w:tcPr>
          <w:p w14:paraId="3EE031F1"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Департамент культуры города Шахты</w:t>
            </w:r>
          </w:p>
        </w:tc>
        <w:tc>
          <w:tcPr>
            <w:tcW w:w="1569" w:type="dxa"/>
            <w:shd w:val="clear" w:color="auto" w:fill="FFFFFF"/>
            <w:noWrap/>
            <w:hideMark/>
          </w:tcPr>
          <w:p w14:paraId="39E8C60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15 329,7</w:t>
            </w:r>
          </w:p>
        </w:tc>
        <w:tc>
          <w:tcPr>
            <w:tcW w:w="1562" w:type="dxa"/>
            <w:shd w:val="clear" w:color="auto" w:fill="FFFFFF"/>
            <w:noWrap/>
            <w:hideMark/>
          </w:tcPr>
          <w:p w14:paraId="32023F2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13 268,4</w:t>
            </w:r>
          </w:p>
        </w:tc>
        <w:tc>
          <w:tcPr>
            <w:tcW w:w="1703" w:type="dxa"/>
            <w:shd w:val="clear" w:color="auto" w:fill="FFFFFF"/>
            <w:noWrap/>
            <w:hideMark/>
          </w:tcPr>
          <w:p w14:paraId="1B3DACFD"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2 061,3</w:t>
            </w:r>
          </w:p>
        </w:tc>
      </w:tr>
      <w:tr w:rsidR="00AB08FC" w:rsidRPr="00AB08FC" w14:paraId="4103A443" w14:textId="77777777" w:rsidTr="00AB08FC">
        <w:trPr>
          <w:trHeight w:val="272"/>
        </w:trPr>
        <w:tc>
          <w:tcPr>
            <w:tcW w:w="567" w:type="dxa"/>
            <w:shd w:val="clear" w:color="auto" w:fill="FFFFFF"/>
            <w:noWrap/>
            <w:hideMark/>
          </w:tcPr>
          <w:p w14:paraId="3EB36275"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w:t>
            </w:r>
          </w:p>
        </w:tc>
        <w:tc>
          <w:tcPr>
            <w:tcW w:w="4948" w:type="dxa"/>
            <w:shd w:val="clear" w:color="auto" w:fill="FFFFFF"/>
            <w:vAlign w:val="center"/>
            <w:hideMark/>
          </w:tcPr>
          <w:p w14:paraId="02D4F587"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Государственная поддержка отрасли культуры</w:t>
            </w:r>
          </w:p>
        </w:tc>
        <w:tc>
          <w:tcPr>
            <w:tcW w:w="1569" w:type="dxa"/>
            <w:shd w:val="clear" w:color="auto" w:fill="FFFFFF"/>
            <w:noWrap/>
            <w:hideMark/>
          </w:tcPr>
          <w:p w14:paraId="3EDBF96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840,9</w:t>
            </w:r>
          </w:p>
        </w:tc>
        <w:tc>
          <w:tcPr>
            <w:tcW w:w="1562" w:type="dxa"/>
            <w:shd w:val="clear" w:color="auto" w:fill="FFFFFF"/>
            <w:noWrap/>
            <w:hideMark/>
          </w:tcPr>
          <w:p w14:paraId="17FC01EC"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816,0</w:t>
            </w:r>
          </w:p>
        </w:tc>
        <w:tc>
          <w:tcPr>
            <w:tcW w:w="1703" w:type="dxa"/>
            <w:shd w:val="clear" w:color="auto" w:fill="FFFFFF"/>
            <w:noWrap/>
            <w:hideMark/>
          </w:tcPr>
          <w:p w14:paraId="39E27DD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24,9</w:t>
            </w:r>
          </w:p>
        </w:tc>
      </w:tr>
      <w:tr w:rsidR="00AB08FC" w:rsidRPr="00AB08FC" w14:paraId="02520EEB" w14:textId="77777777" w:rsidTr="00AB08FC">
        <w:trPr>
          <w:trHeight w:val="272"/>
        </w:trPr>
        <w:tc>
          <w:tcPr>
            <w:tcW w:w="567" w:type="dxa"/>
            <w:shd w:val="clear" w:color="auto" w:fill="FFFFFF"/>
            <w:noWrap/>
            <w:hideMark/>
          </w:tcPr>
          <w:p w14:paraId="43C1666C"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2</w:t>
            </w:r>
          </w:p>
        </w:tc>
        <w:tc>
          <w:tcPr>
            <w:tcW w:w="4948" w:type="dxa"/>
            <w:shd w:val="clear" w:color="auto" w:fill="FFFFFF"/>
            <w:vAlign w:val="center"/>
            <w:hideMark/>
          </w:tcPr>
          <w:p w14:paraId="6D830D08"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14:paraId="5797D6E7"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1 942,0</w:t>
            </w:r>
          </w:p>
        </w:tc>
        <w:tc>
          <w:tcPr>
            <w:tcW w:w="1562" w:type="dxa"/>
            <w:shd w:val="clear" w:color="auto" w:fill="FFFFFF"/>
            <w:noWrap/>
            <w:hideMark/>
          </w:tcPr>
          <w:p w14:paraId="771C447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1 646,8</w:t>
            </w:r>
          </w:p>
        </w:tc>
        <w:tc>
          <w:tcPr>
            <w:tcW w:w="1703" w:type="dxa"/>
            <w:shd w:val="clear" w:color="auto" w:fill="FFFFFF"/>
            <w:noWrap/>
            <w:hideMark/>
          </w:tcPr>
          <w:p w14:paraId="127A8BCE"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295,2</w:t>
            </w:r>
          </w:p>
        </w:tc>
      </w:tr>
      <w:tr w:rsidR="00AB08FC" w:rsidRPr="00AB08FC" w14:paraId="52AA4C41" w14:textId="77777777" w:rsidTr="00AB08FC">
        <w:trPr>
          <w:trHeight w:val="272"/>
        </w:trPr>
        <w:tc>
          <w:tcPr>
            <w:tcW w:w="567" w:type="dxa"/>
            <w:shd w:val="clear" w:color="auto" w:fill="FFFFFF"/>
            <w:noWrap/>
            <w:hideMark/>
          </w:tcPr>
          <w:p w14:paraId="2112FFE0"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3</w:t>
            </w:r>
          </w:p>
        </w:tc>
        <w:tc>
          <w:tcPr>
            <w:tcW w:w="4948" w:type="dxa"/>
            <w:shd w:val="clear" w:color="auto" w:fill="FFFFFF"/>
            <w:vAlign w:val="center"/>
            <w:hideMark/>
          </w:tcPr>
          <w:p w14:paraId="70EEF82F"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Расходы на реализацию инициативных проектов</w:t>
            </w:r>
          </w:p>
        </w:tc>
        <w:tc>
          <w:tcPr>
            <w:tcW w:w="1569" w:type="dxa"/>
            <w:shd w:val="clear" w:color="auto" w:fill="FFFFFF"/>
            <w:noWrap/>
            <w:hideMark/>
          </w:tcPr>
          <w:p w14:paraId="1AB422AE"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6 871,1</w:t>
            </w:r>
          </w:p>
        </w:tc>
        <w:tc>
          <w:tcPr>
            <w:tcW w:w="1562" w:type="dxa"/>
            <w:shd w:val="clear" w:color="auto" w:fill="FFFFFF"/>
            <w:noWrap/>
            <w:hideMark/>
          </w:tcPr>
          <w:p w14:paraId="0BA32D9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5 599,0</w:t>
            </w:r>
          </w:p>
        </w:tc>
        <w:tc>
          <w:tcPr>
            <w:tcW w:w="1703" w:type="dxa"/>
            <w:shd w:val="clear" w:color="auto" w:fill="FFFFFF"/>
            <w:noWrap/>
            <w:hideMark/>
          </w:tcPr>
          <w:p w14:paraId="0E183B5E"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1 272,1</w:t>
            </w:r>
          </w:p>
        </w:tc>
      </w:tr>
      <w:tr w:rsidR="00AB08FC" w:rsidRPr="00AB08FC" w14:paraId="6ED41835" w14:textId="77777777" w:rsidTr="00AB08FC">
        <w:trPr>
          <w:trHeight w:val="272"/>
        </w:trPr>
        <w:tc>
          <w:tcPr>
            <w:tcW w:w="567" w:type="dxa"/>
            <w:shd w:val="clear" w:color="auto" w:fill="FFFFFF"/>
            <w:noWrap/>
            <w:hideMark/>
          </w:tcPr>
          <w:p w14:paraId="6A3C41E9"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4</w:t>
            </w:r>
          </w:p>
        </w:tc>
        <w:tc>
          <w:tcPr>
            <w:tcW w:w="4948" w:type="dxa"/>
            <w:shd w:val="clear" w:color="auto" w:fill="FFFFFF"/>
            <w:vAlign w:val="center"/>
            <w:hideMark/>
          </w:tcPr>
          <w:p w14:paraId="24B981DB"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14:paraId="7BB76BD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3 216,0</w:t>
            </w:r>
          </w:p>
        </w:tc>
        <w:tc>
          <w:tcPr>
            <w:tcW w:w="1562" w:type="dxa"/>
            <w:shd w:val="clear" w:color="auto" w:fill="FFFFFF"/>
            <w:noWrap/>
            <w:hideMark/>
          </w:tcPr>
          <w:p w14:paraId="46B1540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3 120,8</w:t>
            </w:r>
          </w:p>
        </w:tc>
        <w:tc>
          <w:tcPr>
            <w:tcW w:w="1703" w:type="dxa"/>
            <w:shd w:val="clear" w:color="auto" w:fill="FFFFFF"/>
            <w:noWrap/>
            <w:hideMark/>
          </w:tcPr>
          <w:p w14:paraId="1BF05AB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95,2</w:t>
            </w:r>
          </w:p>
        </w:tc>
      </w:tr>
      <w:tr w:rsidR="00AB08FC" w:rsidRPr="00AB08FC" w14:paraId="622BB1A4" w14:textId="77777777" w:rsidTr="00AB08FC">
        <w:trPr>
          <w:trHeight w:val="272"/>
        </w:trPr>
        <w:tc>
          <w:tcPr>
            <w:tcW w:w="567" w:type="dxa"/>
            <w:shd w:val="clear" w:color="auto" w:fill="FFFFFF"/>
            <w:noWrap/>
            <w:hideMark/>
          </w:tcPr>
          <w:p w14:paraId="59B19646"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5</w:t>
            </w:r>
          </w:p>
        </w:tc>
        <w:tc>
          <w:tcPr>
            <w:tcW w:w="4948" w:type="dxa"/>
            <w:shd w:val="clear" w:color="auto" w:fill="FFFFFF"/>
            <w:vAlign w:val="center"/>
            <w:hideMark/>
          </w:tcPr>
          <w:p w14:paraId="0CDEE05D"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14:paraId="5D51F69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2 459,7</w:t>
            </w:r>
          </w:p>
        </w:tc>
        <w:tc>
          <w:tcPr>
            <w:tcW w:w="1562" w:type="dxa"/>
            <w:shd w:val="clear" w:color="auto" w:fill="FFFFFF"/>
            <w:noWrap/>
            <w:hideMark/>
          </w:tcPr>
          <w:p w14:paraId="2C6E28D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2 085,8</w:t>
            </w:r>
          </w:p>
        </w:tc>
        <w:tc>
          <w:tcPr>
            <w:tcW w:w="1703" w:type="dxa"/>
            <w:shd w:val="clear" w:color="auto" w:fill="FFFFFF"/>
            <w:noWrap/>
            <w:hideMark/>
          </w:tcPr>
          <w:p w14:paraId="1922ABF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373,9</w:t>
            </w:r>
          </w:p>
        </w:tc>
      </w:tr>
      <w:tr w:rsidR="00AB08FC" w:rsidRPr="00AB08FC" w14:paraId="4620B80C" w14:textId="77777777" w:rsidTr="00AB08FC">
        <w:trPr>
          <w:trHeight w:val="272"/>
        </w:trPr>
        <w:tc>
          <w:tcPr>
            <w:tcW w:w="567" w:type="dxa"/>
            <w:shd w:val="clear" w:color="auto" w:fill="FFFFFF"/>
            <w:noWrap/>
            <w:hideMark/>
          </w:tcPr>
          <w:p w14:paraId="414AC009"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 </w:t>
            </w:r>
          </w:p>
        </w:tc>
        <w:tc>
          <w:tcPr>
            <w:tcW w:w="4948" w:type="dxa"/>
            <w:shd w:val="clear" w:color="auto" w:fill="FFFFFF"/>
            <w:vAlign w:val="center"/>
            <w:hideMark/>
          </w:tcPr>
          <w:p w14:paraId="6BB602D7"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Департамент образования г.Шахты</w:t>
            </w:r>
          </w:p>
        </w:tc>
        <w:tc>
          <w:tcPr>
            <w:tcW w:w="1569" w:type="dxa"/>
            <w:shd w:val="clear" w:color="auto" w:fill="FFFFFF"/>
            <w:noWrap/>
            <w:hideMark/>
          </w:tcPr>
          <w:p w14:paraId="4097EFB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274 144,6</w:t>
            </w:r>
          </w:p>
        </w:tc>
        <w:tc>
          <w:tcPr>
            <w:tcW w:w="1562" w:type="dxa"/>
            <w:shd w:val="clear" w:color="auto" w:fill="FFFFFF"/>
            <w:noWrap/>
            <w:hideMark/>
          </w:tcPr>
          <w:p w14:paraId="1FD2F6E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262 465,2</w:t>
            </w:r>
          </w:p>
        </w:tc>
        <w:tc>
          <w:tcPr>
            <w:tcW w:w="1703" w:type="dxa"/>
            <w:shd w:val="clear" w:color="auto" w:fill="FFFFFF"/>
            <w:noWrap/>
            <w:hideMark/>
          </w:tcPr>
          <w:p w14:paraId="7B56A5B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11 679,4</w:t>
            </w:r>
          </w:p>
        </w:tc>
      </w:tr>
      <w:tr w:rsidR="00AB08FC" w:rsidRPr="00AB08FC" w14:paraId="0D2CDB85" w14:textId="77777777" w:rsidTr="00AB08FC">
        <w:trPr>
          <w:trHeight w:val="272"/>
        </w:trPr>
        <w:tc>
          <w:tcPr>
            <w:tcW w:w="567" w:type="dxa"/>
            <w:shd w:val="clear" w:color="auto" w:fill="FFFFFF"/>
            <w:noWrap/>
            <w:hideMark/>
          </w:tcPr>
          <w:p w14:paraId="7041785A"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w:t>
            </w:r>
          </w:p>
        </w:tc>
        <w:tc>
          <w:tcPr>
            <w:tcW w:w="4948" w:type="dxa"/>
            <w:shd w:val="clear" w:color="auto" w:fill="FFFFFF"/>
            <w:vAlign w:val="center"/>
            <w:hideMark/>
          </w:tcPr>
          <w:p w14:paraId="1AB3064A"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Организация отдыха детей в каникулярное время</w:t>
            </w:r>
          </w:p>
        </w:tc>
        <w:tc>
          <w:tcPr>
            <w:tcW w:w="1569" w:type="dxa"/>
            <w:shd w:val="clear" w:color="auto" w:fill="FFFFFF"/>
            <w:noWrap/>
            <w:hideMark/>
          </w:tcPr>
          <w:p w14:paraId="6105067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9 356,3</w:t>
            </w:r>
          </w:p>
        </w:tc>
        <w:tc>
          <w:tcPr>
            <w:tcW w:w="1562" w:type="dxa"/>
            <w:shd w:val="clear" w:color="auto" w:fill="FFFFFF"/>
            <w:noWrap/>
            <w:hideMark/>
          </w:tcPr>
          <w:p w14:paraId="18D51AC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7 934,1</w:t>
            </w:r>
          </w:p>
        </w:tc>
        <w:tc>
          <w:tcPr>
            <w:tcW w:w="1703" w:type="dxa"/>
            <w:shd w:val="clear" w:color="auto" w:fill="FFFFFF"/>
            <w:noWrap/>
            <w:hideMark/>
          </w:tcPr>
          <w:p w14:paraId="42713C8E"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1 422,2</w:t>
            </w:r>
          </w:p>
        </w:tc>
      </w:tr>
      <w:tr w:rsidR="00AB08FC" w:rsidRPr="00AB08FC" w14:paraId="436062FA" w14:textId="77777777" w:rsidTr="00AB08FC">
        <w:trPr>
          <w:trHeight w:val="272"/>
        </w:trPr>
        <w:tc>
          <w:tcPr>
            <w:tcW w:w="567" w:type="dxa"/>
            <w:shd w:val="clear" w:color="auto" w:fill="FFFFFF"/>
            <w:noWrap/>
            <w:hideMark/>
          </w:tcPr>
          <w:p w14:paraId="0CEE3F2F"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lastRenderedPageBreak/>
              <w:t>2</w:t>
            </w:r>
          </w:p>
        </w:tc>
        <w:tc>
          <w:tcPr>
            <w:tcW w:w="4948" w:type="dxa"/>
            <w:shd w:val="clear" w:color="auto" w:fill="FFFFFF"/>
            <w:vAlign w:val="center"/>
            <w:hideMark/>
          </w:tcPr>
          <w:p w14:paraId="2AFA9497"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6A23264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109 083,4</w:t>
            </w:r>
          </w:p>
        </w:tc>
        <w:tc>
          <w:tcPr>
            <w:tcW w:w="1562" w:type="dxa"/>
            <w:shd w:val="clear" w:color="auto" w:fill="FFFFFF"/>
            <w:noWrap/>
            <w:hideMark/>
          </w:tcPr>
          <w:p w14:paraId="617FEE7F"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109 083,4</w:t>
            </w:r>
          </w:p>
        </w:tc>
        <w:tc>
          <w:tcPr>
            <w:tcW w:w="1703" w:type="dxa"/>
            <w:shd w:val="clear" w:color="auto" w:fill="FFFFFF"/>
            <w:noWrap/>
            <w:hideMark/>
          </w:tcPr>
          <w:p w14:paraId="03ED584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r>
      <w:tr w:rsidR="00AB08FC" w:rsidRPr="00AB08FC" w14:paraId="1DCD3E9C" w14:textId="77777777" w:rsidTr="00AB08FC">
        <w:trPr>
          <w:trHeight w:val="272"/>
        </w:trPr>
        <w:tc>
          <w:tcPr>
            <w:tcW w:w="567" w:type="dxa"/>
            <w:shd w:val="clear" w:color="auto" w:fill="FFFFFF"/>
            <w:noWrap/>
            <w:hideMark/>
          </w:tcPr>
          <w:p w14:paraId="63C1D9B9"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3</w:t>
            </w:r>
          </w:p>
        </w:tc>
        <w:tc>
          <w:tcPr>
            <w:tcW w:w="4948" w:type="dxa"/>
            <w:shd w:val="clear" w:color="auto" w:fill="FFFFFF"/>
            <w:vAlign w:val="center"/>
            <w:hideMark/>
          </w:tcPr>
          <w:p w14:paraId="1ECA844C"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5A42154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21 522,0</w:t>
            </w:r>
          </w:p>
        </w:tc>
        <w:tc>
          <w:tcPr>
            <w:tcW w:w="1562" w:type="dxa"/>
            <w:shd w:val="clear" w:color="auto" w:fill="FFFFFF"/>
            <w:noWrap/>
            <w:hideMark/>
          </w:tcPr>
          <w:p w14:paraId="34370B1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18 250,6</w:t>
            </w:r>
          </w:p>
        </w:tc>
        <w:tc>
          <w:tcPr>
            <w:tcW w:w="1703" w:type="dxa"/>
            <w:shd w:val="clear" w:color="auto" w:fill="FFFFFF"/>
            <w:noWrap/>
            <w:hideMark/>
          </w:tcPr>
          <w:p w14:paraId="3EB0C047"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3 271,4</w:t>
            </w:r>
          </w:p>
        </w:tc>
      </w:tr>
      <w:tr w:rsidR="00AB08FC" w:rsidRPr="00AB08FC" w14:paraId="379BE75F" w14:textId="77777777" w:rsidTr="00AB08FC">
        <w:trPr>
          <w:trHeight w:val="272"/>
        </w:trPr>
        <w:tc>
          <w:tcPr>
            <w:tcW w:w="567" w:type="dxa"/>
            <w:shd w:val="clear" w:color="auto" w:fill="FFFFFF"/>
            <w:noWrap/>
            <w:hideMark/>
          </w:tcPr>
          <w:p w14:paraId="65E79FD7"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4</w:t>
            </w:r>
          </w:p>
        </w:tc>
        <w:tc>
          <w:tcPr>
            <w:tcW w:w="4948" w:type="dxa"/>
            <w:shd w:val="clear" w:color="auto" w:fill="FFFFFF"/>
            <w:vAlign w:val="center"/>
            <w:hideMark/>
          </w:tcPr>
          <w:p w14:paraId="01EBEBA7"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52BC126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4 165,1</w:t>
            </w:r>
          </w:p>
        </w:tc>
        <w:tc>
          <w:tcPr>
            <w:tcW w:w="1562" w:type="dxa"/>
            <w:shd w:val="clear" w:color="auto" w:fill="FFFFFF"/>
            <w:noWrap/>
            <w:hideMark/>
          </w:tcPr>
          <w:p w14:paraId="141ABDC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3 532,0</w:t>
            </w:r>
          </w:p>
        </w:tc>
        <w:tc>
          <w:tcPr>
            <w:tcW w:w="1703" w:type="dxa"/>
            <w:shd w:val="clear" w:color="auto" w:fill="FFFFFF"/>
            <w:noWrap/>
            <w:hideMark/>
          </w:tcPr>
          <w:p w14:paraId="60EE78C4"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633,1</w:t>
            </w:r>
          </w:p>
        </w:tc>
      </w:tr>
      <w:tr w:rsidR="00AB08FC" w:rsidRPr="00AB08FC" w14:paraId="5C0E608D" w14:textId="77777777" w:rsidTr="00AB08FC">
        <w:trPr>
          <w:trHeight w:val="272"/>
        </w:trPr>
        <w:tc>
          <w:tcPr>
            <w:tcW w:w="567" w:type="dxa"/>
            <w:shd w:val="clear" w:color="auto" w:fill="FFFFFF"/>
            <w:noWrap/>
            <w:hideMark/>
          </w:tcPr>
          <w:p w14:paraId="7307FE20"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5</w:t>
            </w:r>
          </w:p>
        </w:tc>
        <w:tc>
          <w:tcPr>
            <w:tcW w:w="4948" w:type="dxa"/>
            <w:shd w:val="clear" w:color="auto" w:fill="FFFFFF"/>
            <w:vAlign w:val="center"/>
            <w:hideMark/>
          </w:tcPr>
          <w:p w14:paraId="14AD10EE"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4E6F455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2 355,8</w:t>
            </w:r>
          </w:p>
        </w:tc>
        <w:tc>
          <w:tcPr>
            <w:tcW w:w="1562" w:type="dxa"/>
            <w:shd w:val="clear" w:color="auto" w:fill="FFFFFF"/>
            <w:noWrap/>
            <w:hideMark/>
          </w:tcPr>
          <w:p w14:paraId="1DC2F983"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1 997,7</w:t>
            </w:r>
          </w:p>
        </w:tc>
        <w:tc>
          <w:tcPr>
            <w:tcW w:w="1703" w:type="dxa"/>
            <w:shd w:val="clear" w:color="auto" w:fill="FFFFFF"/>
            <w:noWrap/>
            <w:hideMark/>
          </w:tcPr>
          <w:p w14:paraId="5BEADC3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358,1</w:t>
            </w:r>
          </w:p>
        </w:tc>
      </w:tr>
      <w:tr w:rsidR="00AB08FC" w:rsidRPr="00AB08FC" w14:paraId="0EDF7745" w14:textId="77777777" w:rsidTr="00AB08FC">
        <w:trPr>
          <w:trHeight w:val="272"/>
        </w:trPr>
        <w:tc>
          <w:tcPr>
            <w:tcW w:w="567" w:type="dxa"/>
            <w:shd w:val="clear" w:color="auto" w:fill="FFFFFF"/>
            <w:noWrap/>
            <w:hideMark/>
          </w:tcPr>
          <w:p w14:paraId="2E9ADAC3"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6</w:t>
            </w:r>
          </w:p>
        </w:tc>
        <w:tc>
          <w:tcPr>
            <w:tcW w:w="4948" w:type="dxa"/>
            <w:shd w:val="clear" w:color="auto" w:fill="FFFFFF"/>
            <w:vAlign w:val="center"/>
            <w:hideMark/>
          </w:tcPr>
          <w:p w14:paraId="05C74701"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48FBB4E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12 801,1</w:t>
            </w:r>
          </w:p>
        </w:tc>
        <w:tc>
          <w:tcPr>
            <w:tcW w:w="1562" w:type="dxa"/>
            <w:shd w:val="clear" w:color="auto" w:fill="FFFFFF"/>
            <w:noWrap/>
            <w:hideMark/>
          </w:tcPr>
          <w:p w14:paraId="7B56C21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12 801,1</w:t>
            </w:r>
          </w:p>
        </w:tc>
        <w:tc>
          <w:tcPr>
            <w:tcW w:w="1703" w:type="dxa"/>
            <w:shd w:val="clear" w:color="auto" w:fill="FFFFFF"/>
            <w:noWrap/>
            <w:hideMark/>
          </w:tcPr>
          <w:p w14:paraId="4A613949"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 </w:t>
            </w:r>
          </w:p>
        </w:tc>
      </w:tr>
      <w:tr w:rsidR="00AB08FC" w:rsidRPr="00AB08FC" w14:paraId="452C278C" w14:textId="77777777" w:rsidTr="00AB08FC">
        <w:trPr>
          <w:trHeight w:val="272"/>
        </w:trPr>
        <w:tc>
          <w:tcPr>
            <w:tcW w:w="567" w:type="dxa"/>
            <w:shd w:val="clear" w:color="auto" w:fill="FFFFFF"/>
            <w:noWrap/>
            <w:hideMark/>
          </w:tcPr>
          <w:p w14:paraId="2DEF4C10"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7</w:t>
            </w:r>
          </w:p>
        </w:tc>
        <w:tc>
          <w:tcPr>
            <w:tcW w:w="4948" w:type="dxa"/>
            <w:shd w:val="clear" w:color="auto" w:fill="FFFFFF"/>
            <w:vAlign w:val="center"/>
            <w:hideMark/>
          </w:tcPr>
          <w:p w14:paraId="5045CBEA"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14:paraId="20ACC28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8 900,0</w:t>
            </w:r>
          </w:p>
        </w:tc>
        <w:tc>
          <w:tcPr>
            <w:tcW w:w="1562" w:type="dxa"/>
            <w:shd w:val="clear" w:color="auto" w:fill="FFFFFF"/>
            <w:noWrap/>
            <w:hideMark/>
          </w:tcPr>
          <w:p w14:paraId="1EAE70F5"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7 547,2</w:t>
            </w:r>
          </w:p>
        </w:tc>
        <w:tc>
          <w:tcPr>
            <w:tcW w:w="1703" w:type="dxa"/>
            <w:shd w:val="clear" w:color="auto" w:fill="FFFFFF"/>
            <w:noWrap/>
            <w:hideMark/>
          </w:tcPr>
          <w:p w14:paraId="25303348"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1 352,8</w:t>
            </w:r>
          </w:p>
        </w:tc>
      </w:tr>
      <w:tr w:rsidR="00AB08FC" w:rsidRPr="00AB08FC" w14:paraId="196297C6" w14:textId="77777777" w:rsidTr="00AB08FC">
        <w:trPr>
          <w:trHeight w:val="272"/>
        </w:trPr>
        <w:tc>
          <w:tcPr>
            <w:tcW w:w="567" w:type="dxa"/>
            <w:shd w:val="clear" w:color="auto" w:fill="FFFFFF"/>
            <w:noWrap/>
            <w:hideMark/>
          </w:tcPr>
          <w:p w14:paraId="49F61042"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8</w:t>
            </w:r>
          </w:p>
        </w:tc>
        <w:tc>
          <w:tcPr>
            <w:tcW w:w="4948" w:type="dxa"/>
            <w:shd w:val="clear" w:color="auto" w:fill="FFFFFF"/>
            <w:vAlign w:val="center"/>
            <w:hideMark/>
          </w:tcPr>
          <w:p w14:paraId="7FDA8B1D"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14:paraId="7E17E140"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100 564,2</w:t>
            </w:r>
          </w:p>
        </w:tc>
        <w:tc>
          <w:tcPr>
            <w:tcW w:w="1562" w:type="dxa"/>
            <w:shd w:val="clear" w:color="auto" w:fill="FFFFFF"/>
            <w:noWrap/>
            <w:hideMark/>
          </w:tcPr>
          <w:p w14:paraId="75294F0E"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96 742,7</w:t>
            </w:r>
          </w:p>
        </w:tc>
        <w:tc>
          <w:tcPr>
            <w:tcW w:w="1703" w:type="dxa"/>
            <w:shd w:val="clear" w:color="auto" w:fill="FFFFFF"/>
            <w:noWrap/>
            <w:hideMark/>
          </w:tcPr>
          <w:p w14:paraId="4CCAC133"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3 821,5</w:t>
            </w:r>
          </w:p>
        </w:tc>
      </w:tr>
      <w:tr w:rsidR="00AB08FC" w:rsidRPr="00AB08FC" w14:paraId="53EEDD37" w14:textId="77777777" w:rsidTr="00AB08FC">
        <w:trPr>
          <w:trHeight w:val="272"/>
        </w:trPr>
        <w:tc>
          <w:tcPr>
            <w:tcW w:w="567" w:type="dxa"/>
            <w:shd w:val="clear" w:color="auto" w:fill="FFFFFF"/>
            <w:noWrap/>
            <w:hideMark/>
          </w:tcPr>
          <w:p w14:paraId="76653D06"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9</w:t>
            </w:r>
          </w:p>
        </w:tc>
        <w:tc>
          <w:tcPr>
            <w:tcW w:w="4948" w:type="dxa"/>
            <w:shd w:val="clear" w:color="auto" w:fill="FFFFFF"/>
            <w:vAlign w:val="center"/>
            <w:hideMark/>
          </w:tcPr>
          <w:p w14:paraId="24E314EE"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14:paraId="36A6AAC7"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5 396,7</w:t>
            </w:r>
          </w:p>
        </w:tc>
        <w:tc>
          <w:tcPr>
            <w:tcW w:w="1562" w:type="dxa"/>
            <w:shd w:val="clear" w:color="auto" w:fill="FFFFFF"/>
            <w:noWrap/>
            <w:hideMark/>
          </w:tcPr>
          <w:p w14:paraId="32F2769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4 576,4</w:t>
            </w:r>
          </w:p>
        </w:tc>
        <w:tc>
          <w:tcPr>
            <w:tcW w:w="1703" w:type="dxa"/>
            <w:shd w:val="clear" w:color="auto" w:fill="FFFFFF"/>
            <w:noWrap/>
            <w:hideMark/>
          </w:tcPr>
          <w:p w14:paraId="1ABCB16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820,3</w:t>
            </w:r>
          </w:p>
        </w:tc>
      </w:tr>
      <w:tr w:rsidR="00AB08FC" w:rsidRPr="00AB08FC" w14:paraId="2E423DF7" w14:textId="77777777" w:rsidTr="00AB08FC">
        <w:trPr>
          <w:trHeight w:val="272"/>
        </w:trPr>
        <w:tc>
          <w:tcPr>
            <w:tcW w:w="567" w:type="dxa"/>
            <w:shd w:val="clear" w:color="auto" w:fill="FFFFFF"/>
            <w:noWrap/>
            <w:hideMark/>
          </w:tcPr>
          <w:p w14:paraId="0DA9592E"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 </w:t>
            </w:r>
          </w:p>
        </w:tc>
        <w:tc>
          <w:tcPr>
            <w:tcW w:w="4948" w:type="dxa"/>
            <w:shd w:val="clear" w:color="auto" w:fill="FFFFFF"/>
            <w:vAlign w:val="center"/>
            <w:hideMark/>
          </w:tcPr>
          <w:p w14:paraId="34CEF727"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02EC6AEA"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6 717,0</w:t>
            </w:r>
          </w:p>
        </w:tc>
        <w:tc>
          <w:tcPr>
            <w:tcW w:w="1562" w:type="dxa"/>
            <w:shd w:val="clear" w:color="auto" w:fill="FFFFFF"/>
            <w:noWrap/>
            <w:hideMark/>
          </w:tcPr>
          <w:p w14:paraId="42CE3B05"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5 343,2</w:t>
            </w:r>
          </w:p>
        </w:tc>
        <w:tc>
          <w:tcPr>
            <w:tcW w:w="1703" w:type="dxa"/>
            <w:shd w:val="clear" w:color="auto" w:fill="FFFFFF"/>
            <w:noWrap/>
            <w:hideMark/>
          </w:tcPr>
          <w:p w14:paraId="7CBB0881"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1 373,8</w:t>
            </w:r>
          </w:p>
        </w:tc>
      </w:tr>
      <w:tr w:rsidR="00AB08FC" w14:paraId="551D13AA" w14:textId="77777777" w:rsidTr="00AB08FC">
        <w:trPr>
          <w:trHeight w:val="272"/>
        </w:trPr>
        <w:tc>
          <w:tcPr>
            <w:tcW w:w="567" w:type="dxa"/>
            <w:shd w:val="clear" w:color="auto" w:fill="FFFFFF"/>
            <w:noWrap/>
            <w:hideMark/>
          </w:tcPr>
          <w:p w14:paraId="3E50055F" w14:textId="77777777" w:rsidR="00AB08FC" w:rsidRPr="00AB08FC" w:rsidRDefault="00AB08FC" w:rsidP="00AB08FC">
            <w:pPr>
              <w:shd w:val="clear" w:color="auto" w:fill="FFFFFF" w:themeFill="background1"/>
              <w:jc w:val="center"/>
              <w:rPr>
                <w:color w:val="000000"/>
                <w:sz w:val="20"/>
                <w:szCs w:val="20"/>
              </w:rPr>
            </w:pPr>
            <w:r w:rsidRPr="00AB08FC">
              <w:rPr>
                <w:color w:val="000000"/>
                <w:sz w:val="20"/>
                <w:szCs w:val="20"/>
              </w:rPr>
              <w:t>1</w:t>
            </w:r>
          </w:p>
        </w:tc>
        <w:tc>
          <w:tcPr>
            <w:tcW w:w="4948" w:type="dxa"/>
            <w:shd w:val="clear" w:color="auto" w:fill="FFFFFF"/>
            <w:vAlign w:val="center"/>
            <w:hideMark/>
          </w:tcPr>
          <w:p w14:paraId="1EEAE2C8" w14:textId="77777777" w:rsidR="00AB08FC" w:rsidRPr="00AB08FC" w:rsidRDefault="00AB08FC" w:rsidP="00AB08FC">
            <w:pPr>
              <w:shd w:val="clear" w:color="auto" w:fill="FFFFFF" w:themeFill="background1"/>
              <w:jc w:val="both"/>
              <w:rPr>
                <w:color w:val="000000"/>
                <w:sz w:val="20"/>
                <w:szCs w:val="20"/>
              </w:rPr>
            </w:pPr>
            <w:r w:rsidRPr="00AB08FC">
              <w:rPr>
                <w:color w:val="000000"/>
                <w:sz w:val="20"/>
                <w:szCs w:val="20"/>
              </w:rPr>
              <w:t>Расходы на реализацию инициативных проектов</w:t>
            </w:r>
          </w:p>
        </w:tc>
        <w:tc>
          <w:tcPr>
            <w:tcW w:w="1569" w:type="dxa"/>
            <w:shd w:val="clear" w:color="auto" w:fill="FFFFFF"/>
            <w:noWrap/>
            <w:hideMark/>
          </w:tcPr>
          <w:p w14:paraId="340AE142"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6 717,0</w:t>
            </w:r>
          </w:p>
        </w:tc>
        <w:tc>
          <w:tcPr>
            <w:tcW w:w="1562" w:type="dxa"/>
            <w:shd w:val="clear" w:color="auto" w:fill="FFFFFF"/>
            <w:noWrap/>
            <w:hideMark/>
          </w:tcPr>
          <w:p w14:paraId="20706936" w14:textId="77777777"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5 343,2</w:t>
            </w:r>
          </w:p>
        </w:tc>
        <w:tc>
          <w:tcPr>
            <w:tcW w:w="1703" w:type="dxa"/>
            <w:shd w:val="clear" w:color="auto" w:fill="FFFFFF"/>
            <w:noWrap/>
            <w:hideMark/>
          </w:tcPr>
          <w:p w14:paraId="1380F3FE" w14:textId="437D0308" w:rsidR="00AB08FC" w:rsidRPr="00AB08FC" w:rsidRDefault="00AB08FC" w:rsidP="00AB08FC">
            <w:pPr>
              <w:shd w:val="clear" w:color="auto" w:fill="FFFFFF" w:themeFill="background1"/>
              <w:jc w:val="right"/>
              <w:rPr>
                <w:color w:val="000000"/>
                <w:sz w:val="20"/>
                <w:szCs w:val="20"/>
              </w:rPr>
            </w:pPr>
            <w:r w:rsidRPr="00AB08FC">
              <w:rPr>
                <w:color w:val="000000"/>
                <w:sz w:val="20"/>
                <w:szCs w:val="20"/>
              </w:rPr>
              <w:t>1 373,8</w:t>
            </w:r>
            <w:r>
              <w:rPr>
                <w:color w:val="000000"/>
                <w:sz w:val="20"/>
                <w:szCs w:val="20"/>
              </w:rPr>
              <w:t>»;</w:t>
            </w:r>
          </w:p>
        </w:tc>
      </w:tr>
    </w:tbl>
    <w:p w14:paraId="42585E3E" w14:textId="77777777" w:rsidR="00812EAF" w:rsidRPr="00AD08BE" w:rsidRDefault="00812EAF" w:rsidP="00812EAF">
      <w:pPr>
        <w:shd w:val="clear" w:color="auto" w:fill="FFFFFF" w:themeFill="background1"/>
        <w:tabs>
          <w:tab w:val="left" w:pos="284"/>
          <w:tab w:val="left" w:pos="993"/>
          <w:tab w:val="num" w:pos="1778"/>
        </w:tabs>
        <w:ind w:left="567"/>
        <w:jc w:val="both"/>
        <w:rPr>
          <w:sz w:val="28"/>
          <w:szCs w:val="28"/>
          <w:highlight w:val="yellow"/>
        </w:rPr>
      </w:pPr>
    </w:p>
    <w:p w14:paraId="53244F15" w14:textId="6DA41CD9" w:rsidR="00DF2ACE" w:rsidRPr="00212197" w:rsidRDefault="00DF2ACE" w:rsidP="00DF2ACE">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212197">
        <w:rPr>
          <w:sz w:val="28"/>
          <w:szCs w:val="28"/>
        </w:rPr>
        <w:t xml:space="preserve">приложение </w:t>
      </w:r>
      <w:r w:rsidR="00BC100E" w:rsidRPr="00212197">
        <w:rPr>
          <w:sz w:val="28"/>
          <w:szCs w:val="28"/>
        </w:rPr>
        <w:t>9</w:t>
      </w:r>
      <w:r w:rsidRPr="00212197">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sidR="00BC100E" w:rsidRPr="00212197">
        <w:rPr>
          <w:sz w:val="28"/>
          <w:szCs w:val="28"/>
        </w:rPr>
        <w:t>6</w:t>
      </w:r>
      <w:r w:rsidRPr="00212197">
        <w:rPr>
          <w:sz w:val="28"/>
          <w:szCs w:val="28"/>
        </w:rPr>
        <w:t xml:space="preserve"> года» изложить в следующей редакции:</w:t>
      </w:r>
    </w:p>
    <w:p w14:paraId="5320B7F3" w14:textId="77777777" w:rsidR="001306D9" w:rsidRDefault="001306D9" w:rsidP="00DF2ACE">
      <w:pPr>
        <w:shd w:val="clear" w:color="auto" w:fill="FFFFFF" w:themeFill="background1"/>
        <w:ind w:left="720"/>
        <w:jc w:val="right"/>
        <w:rPr>
          <w:sz w:val="28"/>
          <w:szCs w:val="28"/>
        </w:rPr>
      </w:pPr>
    </w:p>
    <w:p w14:paraId="57F0A801" w14:textId="5CC7B004" w:rsidR="00DF2ACE" w:rsidRPr="00212197" w:rsidRDefault="00DF2ACE" w:rsidP="00DF2ACE">
      <w:pPr>
        <w:shd w:val="clear" w:color="auto" w:fill="FFFFFF" w:themeFill="background1"/>
        <w:ind w:left="720"/>
        <w:jc w:val="right"/>
        <w:rPr>
          <w:sz w:val="28"/>
          <w:szCs w:val="28"/>
        </w:rPr>
      </w:pPr>
      <w:r w:rsidRPr="00212197">
        <w:rPr>
          <w:sz w:val="28"/>
          <w:szCs w:val="28"/>
        </w:rPr>
        <w:t xml:space="preserve">«Приложение </w:t>
      </w:r>
      <w:r w:rsidR="00BC100E" w:rsidRPr="00212197">
        <w:rPr>
          <w:sz w:val="28"/>
          <w:szCs w:val="28"/>
        </w:rPr>
        <w:t>9</w:t>
      </w:r>
    </w:p>
    <w:p w14:paraId="466A1431" w14:textId="77777777" w:rsidR="00DF2ACE" w:rsidRPr="00212197" w:rsidRDefault="00DF2ACE" w:rsidP="00DF2ACE">
      <w:pPr>
        <w:shd w:val="clear" w:color="auto" w:fill="FFFFFF" w:themeFill="background1"/>
        <w:ind w:left="720"/>
        <w:jc w:val="right"/>
        <w:rPr>
          <w:sz w:val="28"/>
          <w:szCs w:val="28"/>
        </w:rPr>
      </w:pPr>
      <w:r w:rsidRPr="00212197">
        <w:rPr>
          <w:sz w:val="28"/>
          <w:szCs w:val="28"/>
        </w:rPr>
        <w:t xml:space="preserve">к решению городской Думы города Шахты </w:t>
      </w:r>
    </w:p>
    <w:p w14:paraId="6E956FDE" w14:textId="77777777" w:rsidR="00DF2ACE" w:rsidRPr="00212197" w:rsidRDefault="00DF2ACE" w:rsidP="00DF2ACE">
      <w:pPr>
        <w:shd w:val="clear" w:color="auto" w:fill="FFFFFF" w:themeFill="background1"/>
        <w:ind w:left="720"/>
        <w:jc w:val="right"/>
        <w:rPr>
          <w:sz w:val="28"/>
          <w:szCs w:val="28"/>
        </w:rPr>
      </w:pPr>
      <w:r w:rsidRPr="00212197">
        <w:rPr>
          <w:sz w:val="28"/>
          <w:szCs w:val="28"/>
        </w:rPr>
        <w:t xml:space="preserve">«О бюджете города Шахты на 2025 год </w:t>
      </w:r>
    </w:p>
    <w:p w14:paraId="75F19035" w14:textId="77777777" w:rsidR="00DF2ACE" w:rsidRPr="00212197" w:rsidRDefault="00DF2ACE" w:rsidP="00DF2ACE">
      <w:pPr>
        <w:shd w:val="clear" w:color="auto" w:fill="FFFFFF" w:themeFill="background1"/>
        <w:ind w:left="720"/>
        <w:jc w:val="right"/>
        <w:rPr>
          <w:sz w:val="28"/>
          <w:szCs w:val="28"/>
        </w:rPr>
      </w:pPr>
      <w:r w:rsidRPr="00212197">
        <w:rPr>
          <w:sz w:val="28"/>
          <w:szCs w:val="28"/>
        </w:rPr>
        <w:t>и на плановый период 2026 и 2027 годов»</w:t>
      </w:r>
    </w:p>
    <w:p w14:paraId="4F362522" w14:textId="77777777" w:rsidR="002E737E" w:rsidRPr="00212197" w:rsidRDefault="002E737E" w:rsidP="00DF2ACE">
      <w:pPr>
        <w:shd w:val="clear" w:color="auto" w:fill="FFFFFF" w:themeFill="background1"/>
        <w:ind w:right="283"/>
        <w:jc w:val="center"/>
        <w:rPr>
          <w:sz w:val="28"/>
          <w:szCs w:val="28"/>
        </w:rPr>
      </w:pPr>
    </w:p>
    <w:p w14:paraId="6116D7EF" w14:textId="0510970D" w:rsidR="00DF2ACE" w:rsidRPr="00212197" w:rsidRDefault="00DF2ACE" w:rsidP="00DF2ACE">
      <w:pPr>
        <w:shd w:val="clear" w:color="auto" w:fill="FFFFFF" w:themeFill="background1"/>
        <w:ind w:right="283"/>
        <w:jc w:val="center"/>
        <w:rPr>
          <w:sz w:val="28"/>
          <w:szCs w:val="28"/>
        </w:rPr>
      </w:pPr>
      <w:r w:rsidRPr="00212197">
        <w:rPr>
          <w:sz w:val="28"/>
          <w:szCs w:val="28"/>
        </w:rPr>
        <w:t>Расходы бюджета города Шахты за счет субсидий областного бюджета и софинансирование местного бюджета на плановый период 202</w:t>
      </w:r>
      <w:r w:rsidR="00BC100E" w:rsidRPr="00212197">
        <w:rPr>
          <w:sz w:val="28"/>
          <w:szCs w:val="28"/>
        </w:rPr>
        <w:t>6</w:t>
      </w:r>
      <w:r w:rsidRPr="00212197">
        <w:rPr>
          <w:sz w:val="28"/>
          <w:szCs w:val="28"/>
        </w:rPr>
        <w:t xml:space="preserve"> года</w:t>
      </w:r>
    </w:p>
    <w:p w14:paraId="3AE420F1" w14:textId="77777777" w:rsidR="00DF2ACE" w:rsidRPr="00212197" w:rsidRDefault="00DF2ACE" w:rsidP="00DF2ACE">
      <w:pPr>
        <w:shd w:val="clear" w:color="auto" w:fill="FFFFFF" w:themeFill="background1"/>
        <w:ind w:right="283"/>
        <w:jc w:val="right"/>
        <w:rPr>
          <w:sz w:val="28"/>
          <w:szCs w:val="28"/>
        </w:rPr>
      </w:pPr>
      <w:r w:rsidRPr="00212197">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DF2ACE" w:rsidRPr="00212197" w14:paraId="3E7B6F57" w14:textId="77777777" w:rsidTr="00454A2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D0870E" w14:textId="77777777" w:rsidR="00DF2ACE" w:rsidRPr="00212197" w:rsidRDefault="00DF2ACE" w:rsidP="00454A21">
            <w:pPr>
              <w:shd w:val="clear" w:color="auto" w:fill="FFFFFF" w:themeFill="background1"/>
              <w:ind w:left="-89" w:right="-108"/>
              <w:jc w:val="center"/>
            </w:pPr>
            <w:r w:rsidRPr="00212197">
              <w:t>№</w:t>
            </w:r>
          </w:p>
          <w:p w14:paraId="46DA0531" w14:textId="77777777" w:rsidR="00DF2ACE" w:rsidRPr="00212197" w:rsidRDefault="00DF2ACE" w:rsidP="00454A21">
            <w:pPr>
              <w:shd w:val="clear" w:color="auto" w:fill="FFFFFF" w:themeFill="background1"/>
              <w:ind w:left="-89" w:right="-108"/>
              <w:jc w:val="center"/>
            </w:pPr>
            <w:r w:rsidRPr="00212197">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06123A" w14:textId="77777777" w:rsidR="00DF2ACE" w:rsidRPr="00212197" w:rsidRDefault="00DF2ACE" w:rsidP="00454A21">
            <w:pPr>
              <w:shd w:val="clear" w:color="auto" w:fill="FFFFFF" w:themeFill="background1"/>
              <w:jc w:val="center"/>
            </w:pPr>
            <w:r w:rsidRPr="00212197">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F6045A" w14:textId="77777777" w:rsidR="00DF2ACE" w:rsidRPr="00212197" w:rsidRDefault="00DF2ACE" w:rsidP="00454A21">
            <w:pPr>
              <w:shd w:val="clear" w:color="auto" w:fill="FFFFFF" w:themeFill="background1"/>
              <w:jc w:val="center"/>
            </w:pPr>
            <w:r w:rsidRPr="00212197">
              <w:rPr>
                <w:shd w:val="clear" w:color="auto" w:fill="FFFFFF"/>
              </w:rPr>
              <w:t>В</w:t>
            </w:r>
            <w:r w:rsidRPr="00212197">
              <w:t>сего расходов</w:t>
            </w:r>
          </w:p>
          <w:p w14:paraId="2D11BCE6" w14:textId="77777777" w:rsidR="00DF2ACE" w:rsidRPr="00212197" w:rsidRDefault="00DF2ACE" w:rsidP="00454A21">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8892FB" w14:textId="77777777" w:rsidR="00DF2ACE" w:rsidRPr="00212197" w:rsidRDefault="00DF2ACE" w:rsidP="00454A21">
            <w:pPr>
              <w:shd w:val="clear" w:color="auto" w:fill="FFFFFF" w:themeFill="background1"/>
              <w:jc w:val="center"/>
            </w:pPr>
            <w:r w:rsidRPr="00212197">
              <w:t>в том числе</w:t>
            </w:r>
          </w:p>
        </w:tc>
      </w:tr>
      <w:tr w:rsidR="00DF2ACE" w:rsidRPr="00212197" w14:paraId="77B45D87" w14:textId="77777777" w:rsidTr="00454A21">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B3360" w14:textId="77777777" w:rsidR="00DF2ACE" w:rsidRPr="00212197" w:rsidRDefault="00DF2ACE" w:rsidP="00454A21">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EAA63" w14:textId="77777777" w:rsidR="00DF2ACE" w:rsidRPr="00212197" w:rsidRDefault="00DF2ACE" w:rsidP="00454A21">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0FB80DE" w14:textId="77777777" w:rsidR="00DF2ACE" w:rsidRPr="00212197" w:rsidRDefault="00DF2ACE" w:rsidP="00454A21">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14:paraId="6B8B8383" w14:textId="77777777" w:rsidR="00DF2ACE" w:rsidRPr="00212197" w:rsidRDefault="00DF2ACE" w:rsidP="00454A21">
            <w:pPr>
              <w:shd w:val="clear" w:color="auto" w:fill="FFFFFF" w:themeFill="background1"/>
              <w:jc w:val="center"/>
            </w:pPr>
            <w:r w:rsidRPr="00212197">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624121A3" w14:textId="77777777" w:rsidR="00DF2ACE" w:rsidRPr="00212197" w:rsidRDefault="00DF2ACE" w:rsidP="00454A21">
            <w:pPr>
              <w:shd w:val="clear" w:color="auto" w:fill="FFFFFF" w:themeFill="background1"/>
              <w:jc w:val="center"/>
            </w:pPr>
            <w:r w:rsidRPr="00212197">
              <w:t>софинансирование местного бюджета</w:t>
            </w:r>
          </w:p>
        </w:tc>
      </w:tr>
    </w:tbl>
    <w:p w14:paraId="5D74F2C9" w14:textId="77777777" w:rsidR="00DF2ACE" w:rsidRPr="00212197" w:rsidRDefault="00DF2ACE" w:rsidP="00DF2ACE">
      <w:pPr>
        <w:shd w:val="clear" w:color="auto" w:fill="FFFFFF" w:themeFill="background1"/>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DF2ACE" w:rsidRPr="00212197" w14:paraId="53584439" w14:textId="77777777" w:rsidTr="00454A21">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92F4D7" w14:textId="77777777" w:rsidR="00DF2ACE" w:rsidRPr="00212197" w:rsidRDefault="00DF2ACE" w:rsidP="00454A21">
            <w:pPr>
              <w:shd w:val="clear" w:color="auto" w:fill="FFFFFF" w:themeFill="background1"/>
              <w:jc w:val="center"/>
              <w:rPr>
                <w:color w:val="000000"/>
                <w:sz w:val="20"/>
                <w:szCs w:val="20"/>
              </w:rPr>
            </w:pPr>
            <w:r w:rsidRPr="00212197">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7C48F" w14:textId="77777777" w:rsidR="00DF2ACE" w:rsidRPr="00212197" w:rsidRDefault="00DF2ACE" w:rsidP="00454A21">
            <w:pPr>
              <w:shd w:val="clear" w:color="auto" w:fill="FFFFFF" w:themeFill="background1"/>
              <w:jc w:val="center"/>
              <w:rPr>
                <w:color w:val="000000"/>
                <w:sz w:val="20"/>
                <w:szCs w:val="20"/>
              </w:rPr>
            </w:pPr>
            <w:r w:rsidRPr="00212197">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CC5D5E" w14:textId="77777777" w:rsidR="00DF2ACE" w:rsidRPr="00212197" w:rsidRDefault="00DF2ACE" w:rsidP="00454A21">
            <w:pPr>
              <w:shd w:val="clear" w:color="auto" w:fill="FFFFFF" w:themeFill="background1"/>
              <w:jc w:val="center"/>
              <w:rPr>
                <w:color w:val="000000"/>
                <w:sz w:val="20"/>
                <w:szCs w:val="20"/>
              </w:rPr>
            </w:pPr>
            <w:r w:rsidRPr="00212197">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26BA90" w14:textId="77777777" w:rsidR="00DF2ACE" w:rsidRPr="00212197" w:rsidRDefault="00DF2ACE" w:rsidP="00454A21">
            <w:pPr>
              <w:shd w:val="clear" w:color="auto" w:fill="FFFFFF" w:themeFill="background1"/>
              <w:jc w:val="center"/>
              <w:rPr>
                <w:color w:val="000000"/>
                <w:sz w:val="20"/>
                <w:szCs w:val="20"/>
              </w:rPr>
            </w:pPr>
            <w:r w:rsidRPr="00212197">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CFF0DD" w14:textId="77777777" w:rsidR="00DF2ACE" w:rsidRPr="00212197" w:rsidRDefault="00DF2ACE" w:rsidP="00454A21">
            <w:pPr>
              <w:shd w:val="clear" w:color="auto" w:fill="FFFFFF" w:themeFill="background1"/>
              <w:jc w:val="center"/>
              <w:rPr>
                <w:color w:val="000000"/>
                <w:sz w:val="20"/>
                <w:szCs w:val="20"/>
              </w:rPr>
            </w:pPr>
            <w:r w:rsidRPr="00212197">
              <w:rPr>
                <w:color w:val="000000"/>
                <w:sz w:val="20"/>
                <w:szCs w:val="20"/>
              </w:rPr>
              <w:t>5</w:t>
            </w:r>
          </w:p>
        </w:tc>
      </w:tr>
      <w:tr w:rsidR="00BC100E" w:rsidRPr="00212197" w14:paraId="7FF00C44" w14:textId="77777777" w:rsidTr="00BC100E">
        <w:trPr>
          <w:trHeight w:val="272"/>
        </w:trPr>
        <w:tc>
          <w:tcPr>
            <w:tcW w:w="567" w:type="dxa"/>
            <w:shd w:val="clear" w:color="auto" w:fill="FFFFFF"/>
            <w:noWrap/>
            <w:vAlign w:val="center"/>
            <w:hideMark/>
          </w:tcPr>
          <w:p w14:paraId="75B2DFEE" w14:textId="77777777" w:rsidR="00BC100E" w:rsidRPr="00212197" w:rsidRDefault="00BC100E" w:rsidP="00BC100E">
            <w:pPr>
              <w:shd w:val="clear" w:color="auto" w:fill="FFFFFF" w:themeFill="background1"/>
              <w:jc w:val="center"/>
              <w:rPr>
                <w:color w:val="000000"/>
                <w:sz w:val="20"/>
                <w:szCs w:val="20"/>
              </w:rPr>
            </w:pPr>
            <w:r w:rsidRPr="00212197">
              <w:rPr>
                <w:color w:val="000000"/>
                <w:sz w:val="20"/>
                <w:szCs w:val="20"/>
              </w:rPr>
              <w:t> </w:t>
            </w:r>
          </w:p>
        </w:tc>
        <w:tc>
          <w:tcPr>
            <w:tcW w:w="4948" w:type="dxa"/>
            <w:shd w:val="clear" w:color="auto" w:fill="FFFFFF"/>
            <w:vAlign w:val="center"/>
            <w:hideMark/>
          </w:tcPr>
          <w:p w14:paraId="6A45A532" w14:textId="77777777" w:rsidR="00BC100E" w:rsidRPr="00212197" w:rsidRDefault="00BC100E" w:rsidP="00BC100E">
            <w:pPr>
              <w:shd w:val="clear" w:color="auto" w:fill="FFFFFF" w:themeFill="background1"/>
              <w:jc w:val="both"/>
              <w:rPr>
                <w:color w:val="000000"/>
                <w:sz w:val="20"/>
                <w:szCs w:val="20"/>
              </w:rPr>
            </w:pPr>
            <w:r w:rsidRPr="00212197">
              <w:rPr>
                <w:color w:val="000000"/>
                <w:sz w:val="20"/>
                <w:szCs w:val="20"/>
              </w:rPr>
              <w:t>Всего</w:t>
            </w:r>
          </w:p>
        </w:tc>
        <w:tc>
          <w:tcPr>
            <w:tcW w:w="1569" w:type="dxa"/>
            <w:shd w:val="clear" w:color="auto" w:fill="FFFFFF"/>
            <w:noWrap/>
            <w:hideMark/>
          </w:tcPr>
          <w:p w14:paraId="0CDF5332"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1 523 669,2</w:t>
            </w:r>
          </w:p>
        </w:tc>
        <w:tc>
          <w:tcPr>
            <w:tcW w:w="1562" w:type="dxa"/>
            <w:shd w:val="clear" w:color="auto" w:fill="FFFFFF"/>
            <w:noWrap/>
            <w:hideMark/>
          </w:tcPr>
          <w:p w14:paraId="6E876B72"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1 385 412,7</w:t>
            </w:r>
          </w:p>
        </w:tc>
        <w:tc>
          <w:tcPr>
            <w:tcW w:w="1703" w:type="dxa"/>
            <w:shd w:val="clear" w:color="auto" w:fill="FFFFFF"/>
            <w:noWrap/>
            <w:hideMark/>
          </w:tcPr>
          <w:p w14:paraId="5C31DCCA"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138 256,5</w:t>
            </w:r>
          </w:p>
        </w:tc>
      </w:tr>
      <w:tr w:rsidR="00BC100E" w:rsidRPr="00212197" w14:paraId="2F24D2D9" w14:textId="77777777" w:rsidTr="00BC100E">
        <w:trPr>
          <w:trHeight w:val="272"/>
        </w:trPr>
        <w:tc>
          <w:tcPr>
            <w:tcW w:w="567" w:type="dxa"/>
            <w:shd w:val="clear" w:color="auto" w:fill="FFFFFF"/>
            <w:noWrap/>
            <w:vAlign w:val="center"/>
            <w:hideMark/>
          </w:tcPr>
          <w:p w14:paraId="37139992" w14:textId="77777777" w:rsidR="00BC100E" w:rsidRPr="00212197" w:rsidRDefault="00BC100E" w:rsidP="00BC100E">
            <w:pPr>
              <w:shd w:val="clear" w:color="auto" w:fill="FFFFFF" w:themeFill="background1"/>
              <w:jc w:val="center"/>
              <w:rPr>
                <w:color w:val="000000"/>
                <w:sz w:val="20"/>
                <w:szCs w:val="20"/>
              </w:rPr>
            </w:pPr>
            <w:r w:rsidRPr="00212197">
              <w:rPr>
                <w:color w:val="000000"/>
                <w:sz w:val="20"/>
                <w:szCs w:val="20"/>
              </w:rPr>
              <w:lastRenderedPageBreak/>
              <w:t> </w:t>
            </w:r>
          </w:p>
        </w:tc>
        <w:tc>
          <w:tcPr>
            <w:tcW w:w="4948" w:type="dxa"/>
            <w:shd w:val="clear" w:color="auto" w:fill="FFFFFF"/>
            <w:vAlign w:val="center"/>
            <w:hideMark/>
          </w:tcPr>
          <w:p w14:paraId="05F73C1A" w14:textId="77777777" w:rsidR="00BC100E" w:rsidRPr="00212197" w:rsidRDefault="00BC100E" w:rsidP="00BC100E">
            <w:pPr>
              <w:shd w:val="clear" w:color="auto" w:fill="FFFFFF" w:themeFill="background1"/>
              <w:jc w:val="both"/>
              <w:rPr>
                <w:color w:val="000000"/>
                <w:sz w:val="20"/>
                <w:szCs w:val="20"/>
              </w:rPr>
            </w:pPr>
            <w:r w:rsidRPr="00212197">
              <w:rPr>
                <w:color w:val="000000"/>
                <w:sz w:val="20"/>
                <w:szCs w:val="20"/>
              </w:rPr>
              <w:t>в том числе:</w:t>
            </w:r>
          </w:p>
        </w:tc>
        <w:tc>
          <w:tcPr>
            <w:tcW w:w="1569" w:type="dxa"/>
            <w:shd w:val="clear" w:color="auto" w:fill="FFFFFF"/>
            <w:noWrap/>
            <w:hideMark/>
          </w:tcPr>
          <w:p w14:paraId="78C95E8D"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 </w:t>
            </w:r>
          </w:p>
        </w:tc>
        <w:tc>
          <w:tcPr>
            <w:tcW w:w="1562" w:type="dxa"/>
            <w:shd w:val="clear" w:color="auto" w:fill="FFFFFF"/>
            <w:noWrap/>
            <w:hideMark/>
          </w:tcPr>
          <w:p w14:paraId="603D2E66"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 </w:t>
            </w:r>
          </w:p>
        </w:tc>
        <w:tc>
          <w:tcPr>
            <w:tcW w:w="1703" w:type="dxa"/>
            <w:shd w:val="clear" w:color="auto" w:fill="FFFFFF"/>
            <w:noWrap/>
            <w:hideMark/>
          </w:tcPr>
          <w:p w14:paraId="2629DD8B"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 </w:t>
            </w:r>
          </w:p>
        </w:tc>
      </w:tr>
      <w:tr w:rsidR="00BC100E" w:rsidRPr="00212197" w14:paraId="3299846D" w14:textId="77777777" w:rsidTr="00BC100E">
        <w:trPr>
          <w:trHeight w:val="272"/>
        </w:trPr>
        <w:tc>
          <w:tcPr>
            <w:tcW w:w="567" w:type="dxa"/>
            <w:shd w:val="clear" w:color="auto" w:fill="FFFFFF"/>
            <w:noWrap/>
            <w:vAlign w:val="center"/>
            <w:hideMark/>
          </w:tcPr>
          <w:p w14:paraId="32B98EE6" w14:textId="77777777" w:rsidR="00BC100E" w:rsidRPr="00212197" w:rsidRDefault="00BC100E" w:rsidP="00BC100E">
            <w:pPr>
              <w:shd w:val="clear" w:color="auto" w:fill="FFFFFF" w:themeFill="background1"/>
              <w:jc w:val="center"/>
              <w:rPr>
                <w:color w:val="000000"/>
                <w:sz w:val="20"/>
                <w:szCs w:val="20"/>
              </w:rPr>
            </w:pPr>
            <w:r w:rsidRPr="00212197">
              <w:rPr>
                <w:color w:val="000000"/>
                <w:sz w:val="20"/>
                <w:szCs w:val="20"/>
              </w:rPr>
              <w:t> </w:t>
            </w:r>
          </w:p>
        </w:tc>
        <w:tc>
          <w:tcPr>
            <w:tcW w:w="4948" w:type="dxa"/>
            <w:shd w:val="clear" w:color="auto" w:fill="FFFFFF"/>
            <w:vAlign w:val="center"/>
            <w:hideMark/>
          </w:tcPr>
          <w:p w14:paraId="13ABCCA6" w14:textId="77777777" w:rsidR="00BC100E" w:rsidRPr="00212197" w:rsidRDefault="00BC100E" w:rsidP="00BC100E">
            <w:pPr>
              <w:shd w:val="clear" w:color="auto" w:fill="FFFFFF" w:themeFill="background1"/>
              <w:jc w:val="both"/>
              <w:rPr>
                <w:color w:val="000000"/>
                <w:sz w:val="20"/>
                <w:szCs w:val="20"/>
              </w:rPr>
            </w:pPr>
            <w:r w:rsidRPr="00212197">
              <w:rPr>
                <w:color w:val="000000"/>
                <w:sz w:val="20"/>
                <w:szCs w:val="20"/>
              </w:rPr>
              <w:t>Администрация города Шахты</w:t>
            </w:r>
          </w:p>
        </w:tc>
        <w:tc>
          <w:tcPr>
            <w:tcW w:w="1569" w:type="dxa"/>
            <w:shd w:val="clear" w:color="auto" w:fill="FFFFFF"/>
            <w:noWrap/>
            <w:hideMark/>
          </w:tcPr>
          <w:p w14:paraId="40D6AD88"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1 309 172,0</w:t>
            </w:r>
          </w:p>
        </w:tc>
        <w:tc>
          <w:tcPr>
            <w:tcW w:w="1562" w:type="dxa"/>
            <w:shd w:val="clear" w:color="auto" w:fill="FFFFFF"/>
            <w:noWrap/>
            <w:hideMark/>
          </w:tcPr>
          <w:p w14:paraId="06CC2136"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1 191 894,7</w:t>
            </w:r>
          </w:p>
        </w:tc>
        <w:tc>
          <w:tcPr>
            <w:tcW w:w="1703" w:type="dxa"/>
            <w:shd w:val="clear" w:color="auto" w:fill="FFFFFF"/>
            <w:noWrap/>
            <w:hideMark/>
          </w:tcPr>
          <w:p w14:paraId="6022D02F"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117 277,3</w:t>
            </w:r>
          </w:p>
        </w:tc>
      </w:tr>
      <w:tr w:rsidR="00BC100E" w:rsidRPr="00212197" w14:paraId="0726F313" w14:textId="77777777" w:rsidTr="008E7229">
        <w:trPr>
          <w:trHeight w:val="272"/>
        </w:trPr>
        <w:tc>
          <w:tcPr>
            <w:tcW w:w="567" w:type="dxa"/>
            <w:shd w:val="clear" w:color="auto" w:fill="FFFFFF"/>
            <w:noWrap/>
            <w:hideMark/>
          </w:tcPr>
          <w:p w14:paraId="467A0BE9" w14:textId="77777777" w:rsidR="00BC100E" w:rsidRPr="00212197" w:rsidRDefault="00BC100E" w:rsidP="00BC100E">
            <w:pPr>
              <w:shd w:val="clear" w:color="auto" w:fill="FFFFFF" w:themeFill="background1"/>
              <w:jc w:val="center"/>
              <w:rPr>
                <w:color w:val="000000"/>
                <w:sz w:val="20"/>
                <w:szCs w:val="20"/>
              </w:rPr>
            </w:pPr>
            <w:r w:rsidRPr="00212197">
              <w:rPr>
                <w:color w:val="000000"/>
                <w:sz w:val="20"/>
                <w:szCs w:val="20"/>
              </w:rPr>
              <w:t>1</w:t>
            </w:r>
          </w:p>
        </w:tc>
        <w:tc>
          <w:tcPr>
            <w:tcW w:w="4948" w:type="dxa"/>
            <w:shd w:val="clear" w:color="auto" w:fill="FFFFFF"/>
            <w:vAlign w:val="center"/>
            <w:hideMark/>
          </w:tcPr>
          <w:p w14:paraId="5327B9F8" w14:textId="77777777" w:rsidR="00BC100E" w:rsidRPr="00212197" w:rsidRDefault="00BC100E" w:rsidP="00BC100E">
            <w:pPr>
              <w:shd w:val="clear" w:color="auto" w:fill="FFFFFF" w:themeFill="background1"/>
              <w:jc w:val="both"/>
              <w:rPr>
                <w:color w:val="000000"/>
                <w:sz w:val="20"/>
                <w:szCs w:val="20"/>
              </w:rPr>
            </w:pPr>
            <w:r w:rsidRPr="00212197">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14:paraId="36162E25"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632,6</w:t>
            </w:r>
          </w:p>
        </w:tc>
        <w:tc>
          <w:tcPr>
            <w:tcW w:w="1562" w:type="dxa"/>
            <w:shd w:val="clear" w:color="auto" w:fill="FFFFFF"/>
            <w:noWrap/>
            <w:hideMark/>
          </w:tcPr>
          <w:p w14:paraId="0BF50D1F"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536,4</w:t>
            </w:r>
          </w:p>
        </w:tc>
        <w:tc>
          <w:tcPr>
            <w:tcW w:w="1703" w:type="dxa"/>
            <w:shd w:val="clear" w:color="auto" w:fill="FFFFFF"/>
            <w:noWrap/>
            <w:hideMark/>
          </w:tcPr>
          <w:p w14:paraId="53052345"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96,2</w:t>
            </w:r>
          </w:p>
        </w:tc>
      </w:tr>
      <w:tr w:rsidR="00BC100E" w:rsidRPr="00212197" w14:paraId="0040A553" w14:textId="77777777" w:rsidTr="008E7229">
        <w:trPr>
          <w:trHeight w:val="272"/>
        </w:trPr>
        <w:tc>
          <w:tcPr>
            <w:tcW w:w="567" w:type="dxa"/>
            <w:shd w:val="clear" w:color="auto" w:fill="FFFFFF"/>
            <w:noWrap/>
            <w:hideMark/>
          </w:tcPr>
          <w:p w14:paraId="7C47CDAE" w14:textId="77777777" w:rsidR="00BC100E" w:rsidRPr="00212197" w:rsidRDefault="00BC100E" w:rsidP="00BC100E">
            <w:pPr>
              <w:shd w:val="clear" w:color="auto" w:fill="FFFFFF" w:themeFill="background1"/>
              <w:jc w:val="center"/>
              <w:rPr>
                <w:color w:val="000000"/>
                <w:sz w:val="20"/>
                <w:szCs w:val="20"/>
              </w:rPr>
            </w:pPr>
            <w:r w:rsidRPr="00212197">
              <w:rPr>
                <w:color w:val="000000"/>
                <w:sz w:val="20"/>
                <w:szCs w:val="20"/>
              </w:rPr>
              <w:t>2</w:t>
            </w:r>
          </w:p>
        </w:tc>
        <w:tc>
          <w:tcPr>
            <w:tcW w:w="4948" w:type="dxa"/>
            <w:shd w:val="clear" w:color="auto" w:fill="FFFFFF"/>
            <w:vAlign w:val="center"/>
            <w:hideMark/>
          </w:tcPr>
          <w:p w14:paraId="69AA8BBD" w14:textId="77777777" w:rsidR="00BC100E" w:rsidRPr="00212197" w:rsidRDefault="00BC100E" w:rsidP="00BC100E">
            <w:pPr>
              <w:shd w:val="clear" w:color="auto" w:fill="FFFFFF" w:themeFill="background1"/>
              <w:jc w:val="both"/>
              <w:rPr>
                <w:color w:val="000000"/>
                <w:sz w:val="20"/>
                <w:szCs w:val="20"/>
              </w:rPr>
            </w:pPr>
            <w:r w:rsidRPr="00212197">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14:paraId="4EBFB17E"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512,2</w:t>
            </w:r>
          </w:p>
        </w:tc>
        <w:tc>
          <w:tcPr>
            <w:tcW w:w="1562" w:type="dxa"/>
            <w:shd w:val="clear" w:color="auto" w:fill="FFFFFF"/>
            <w:noWrap/>
            <w:hideMark/>
          </w:tcPr>
          <w:p w14:paraId="2B0914D4"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434,3</w:t>
            </w:r>
          </w:p>
        </w:tc>
        <w:tc>
          <w:tcPr>
            <w:tcW w:w="1703" w:type="dxa"/>
            <w:shd w:val="clear" w:color="auto" w:fill="FFFFFF"/>
            <w:noWrap/>
            <w:hideMark/>
          </w:tcPr>
          <w:p w14:paraId="1670CBA1"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77,9</w:t>
            </w:r>
          </w:p>
        </w:tc>
      </w:tr>
      <w:tr w:rsidR="00BC100E" w:rsidRPr="00212197" w14:paraId="1BF51F24" w14:textId="77777777" w:rsidTr="008E7229">
        <w:trPr>
          <w:trHeight w:val="272"/>
        </w:trPr>
        <w:tc>
          <w:tcPr>
            <w:tcW w:w="567" w:type="dxa"/>
            <w:shd w:val="clear" w:color="auto" w:fill="FFFFFF"/>
            <w:noWrap/>
            <w:hideMark/>
          </w:tcPr>
          <w:p w14:paraId="4B131FB8" w14:textId="77777777" w:rsidR="00BC100E" w:rsidRPr="00212197" w:rsidRDefault="00BC100E" w:rsidP="00BC100E">
            <w:pPr>
              <w:shd w:val="clear" w:color="auto" w:fill="FFFFFF" w:themeFill="background1"/>
              <w:jc w:val="center"/>
              <w:rPr>
                <w:color w:val="000000"/>
                <w:sz w:val="20"/>
                <w:szCs w:val="20"/>
              </w:rPr>
            </w:pPr>
            <w:r w:rsidRPr="00212197">
              <w:rPr>
                <w:color w:val="000000"/>
                <w:sz w:val="20"/>
                <w:szCs w:val="20"/>
              </w:rPr>
              <w:t>3</w:t>
            </w:r>
          </w:p>
        </w:tc>
        <w:tc>
          <w:tcPr>
            <w:tcW w:w="4948" w:type="dxa"/>
            <w:shd w:val="clear" w:color="auto" w:fill="FFFFFF"/>
            <w:vAlign w:val="center"/>
            <w:hideMark/>
          </w:tcPr>
          <w:p w14:paraId="37B4A306" w14:textId="77777777" w:rsidR="00BC100E" w:rsidRPr="00212197" w:rsidRDefault="00BC100E" w:rsidP="00BC100E">
            <w:pPr>
              <w:shd w:val="clear" w:color="auto" w:fill="FFFFFF" w:themeFill="background1"/>
              <w:jc w:val="both"/>
              <w:rPr>
                <w:color w:val="000000"/>
                <w:sz w:val="20"/>
                <w:szCs w:val="20"/>
              </w:rPr>
            </w:pPr>
            <w:r w:rsidRPr="00212197">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27DEE27D"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130 915,6</w:t>
            </w:r>
          </w:p>
        </w:tc>
        <w:tc>
          <w:tcPr>
            <w:tcW w:w="1562" w:type="dxa"/>
            <w:shd w:val="clear" w:color="auto" w:fill="FFFFFF"/>
            <w:noWrap/>
            <w:hideMark/>
          </w:tcPr>
          <w:p w14:paraId="2CA3AFED"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111 016,4</w:t>
            </w:r>
          </w:p>
        </w:tc>
        <w:tc>
          <w:tcPr>
            <w:tcW w:w="1703" w:type="dxa"/>
            <w:shd w:val="clear" w:color="auto" w:fill="FFFFFF"/>
            <w:noWrap/>
            <w:hideMark/>
          </w:tcPr>
          <w:p w14:paraId="1EA0DAC3"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19 899,2</w:t>
            </w:r>
          </w:p>
        </w:tc>
      </w:tr>
      <w:tr w:rsidR="00BC100E" w:rsidRPr="00BC100E" w14:paraId="255E0FDB" w14:textId="77777777" w:rsidTr="008E7229">
        <w:trPr>
          <w:trHeight w:val="272"/>
        </w:trPr>
        <w:tc>
          <w:tcPr>
            <w:tcW w:w="567" w:type="dxa"/>
            <w:shd w:val="clear" w:color="auto" w:fill="FFFFFF"/>
            <w:noWrap/>
            <w:hideMark/>
          </w:tcPr>
          <w:p w14:paraId="25B879AD" w14:textId="77777777" w:rsidR="00BC100E" w:rsidRPr="00212197" w:rsidRDefault="00BC100E" w:rsidP="00BC100E">
            <w:pPr>
              <w:shd w:val="clear" w:color="auto" w:fill="FFFFFF" w:themeFill="background1"/>
              <w:jc w:val="center"/>
              <w:rPr>
                <w:color w:val="000000"/>
                <w:sz w:val="20"/>
                <w:szCs w:val="20"/>
              </w:rPr>
            </w:pPr>
            <w:r w:rsidRPr="00212197">
              <w:rPr>
                <w:color w:val="000000"/>
                <w:sz w:val="20"/>
                <w:szCs w:val="20"/>
              </w:rPr>
              <w:t>4</w:t>
            </w:r>
          </w:p>
        </w:tc>
        <w:tc>
          <w:tcPr>
            <w:tcW w:w="4948" w:type="dxa"/>
            <w:shd w:val="clear" w:color="auto" w:fill="FFFFFF"/>
            <w:vAlign w:val="center"/>
            <w:hideMark/>
          </w:tcPr>
          <w:p w14:paraId="3120B445" w14:textId="77777777" w:rsidR="00BC100E" w:rsidRPr="00212197" w:rsidRDefault="00BC100E" w:rsidP="00BC100E">
            <w:pPr>
              <w:shd w:val="clear" w:color="auto" w:fill="FFFFFF" w:themeFill="background1"/>
              <w:jc w:val="both"/>
              <w:rPr>
                <w:color w:val="000000"/>
                <w:sz w:val="20"/>
                <w:szCs w:val="20"/>
              </w:rPr>
            </w:pPr>
            <w:r w:rsidRPr="00212197">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14:paraId="4EB08D69"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11 794,0</w:t>
            </w:r>
          </w:p>
        </w:tc>
        <w:tc>
          <w:tcPr>
            <w:tcW w:w="1562" w:type="dxa"/>
            <w:shd w:val="clear" w:color="auto" w:fill="FFFFFF"/>
            <w:noWrap/>
            <w:hideMark/>
          </w:tcPr>
          <w:p w14:paraId="662DE6E2" w14:textId="77777777" w:rsidR="00BC100E" w:rsidRPr="00212197" w:rsidRDefault="00BC100E" w:rsidP="00BC100E">
            <w:pPr>
              <w:shd w:val="clear" w:color="auto" w:fill="FFFFFF" w:themeFill="background1"/>
              <w:jc w:val="right"/>
              <w:rPr>
                <w:color w:val="000000"/>
                <w:sz w:val="20"/>
                <w:szCs w:val="20"/>
              </w:rPr>
            </w:pPr>
            <w:r w:rsidRPr="00212197">
              <w:rPr>
                <w:color w:val="000000"/>
                <w:sz w:val="20"/>
                <w:szCs w:val="20"/>
              </w:rPr>
              <w:t>10 001,3</w:t>
            </w:r>
          </w:p>
        </w:tc>
        <w:tc>
          <w:tcPr>
            <w:tcW w:w="1703" w:type="dxa"/>
            <w:shd w:val="clear" w:color="auto" w:fill="FFFFFF"/>
            <w:noWrap/>
            <w:hideMark/>
          </w:tcPr>
          <w:p w14:paraId="09FF61F8" w14:textId="77777777" w:rsidR="00BC100E" w:rsidRPr="00BC100E" w:rsidRDefault="00BC100E" w:rsidP="00BC100E">
            <w:pPr>
              <w:shd w:val="clear" w:color="auto" w:fill="FFFFFF" w:themeFill="background1"/>
              <w:jc w:val="right"/>
              <w:rPr>
                <w:color w:val="000000"/>
                <w:sz w:val="20"/>
                <w:szCs w:val="20"/>
              </w:rPr>
            </w:pPr>
            <w:r w:rsidRPr="00212197">
              <w:rPr>
                <w:color w:val="000000"/>
                <w:sz w:val="20"/>
                <w:szCs w:val="20"/>
              </w:rPr>
              <w:t>1 792,7</w:t>
            </w:r>
          </w:p>
        </w:tc>
      </w:tr>
      <w:tr w:rsidR="00BC100E" w:rsidRPr="00BC100E" w14:paraId="2CDCEA6B" w14:textId="77777777" w:rsidTr="008E7229">
        <w:trPr>
          <w:trHeight w:val="272"/>
        </w:trPr>
        <w:tc>
          <w:tcPr>
            <w:tcW w:w="567" w:type="dxa"/>
            <w:shd w:val="clear" w:color="auto" w:fill="FFFFFF"/>
            <w:noWrap/>
            <w:hideMark/>
          </w:tcPr>
          <w:p w14:paraId="24931735"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5</w:t>
            </w:r>
          </w:p>
        </w:tc>
        <w:tc>
          <w:tcPr>
            <w:tcW w:w="4948" w:type="dxa"/>
            <w:shd w:val="clear" w:color="auto" w:fill="FFFFFF"/>
            <w:vAlign w:val="center"/>
            <w:hideMark/>
          </w:tcPr>
          <w:p w14:paraId="39EE0D24"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7C7B0374"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416 016,9</w:t>
            </w:r>
          </w:p>
        </w:tc>
        <w:tc>
          <w:tcPr>
            <w:tcW w:w="1562" w:type="dxa"/>
            <w:shd w:val="clear" w:color="auto" w:fill="FFFFFF"/>
            <w:noWrap/>
            <w:hideMark/>
          </w:tcPr>
          <w:p w14:paraId="16407021"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352 782,3</w:t>
            </w:r>
          </w:p>
        </w:tc>
        <w:tc>
          <w:tcPr>
            <w:tcW w:w="1703" w:type="dxa"/>
            <w:shd w:val="clear" w:color="auto" w:fill="FFFFFF"/>
            <w:noWrap/>
            <w:hideMark/>
          </w:tcPr>
          <w:p w14:paraId="411A668C"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63 234,6</w:t>
            </w:r>
          </w:p>
        </w:tc>
      </w:tr>
      <w:tr w:rsidR="00BC100E" w:rsidRPr="00BC100E" w14:paraId="75EEEBA2" w14:textId="77777777" w:rsidTr="008E7229">
        <w:trPr>
          <w:trHeight w:val="272"/>
        </w:trPr>
        <w:tc>
          <w:tcPr>
            <w:tcW w:w="567" w:type="dxa"/>
            <w:shd w:val="clear" w:color="auto" w:fill="FFFFFF"/>
            <w:noWrap/>
            <w:hideMark/>
          </w:tcPr>
          <w:p w14:paraId="3219D161"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6</w:t>
            </w:r>
          </w:p>
        </w:tc>
        <w:tc>
          <w:tcPr>
            <w:tcW w:w="4948" w:type="dxa"/>
            <w:shd w:val="clear" w:color="auto" w:fill="FFFFFF"/>
            <w:vAlign w:val="center"/>
            <w:hideMark/>
          </w:tcPr>
          <w:p w14:paraId="23824D28"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 xml:space="preserve">Обеспечение жильем молодых семей </w:t>
            </w:r>
          </w:p>
        </w:tc>
        <w:tc>
          <w:tcPr>
            <w:tcW w:w="1569" w:type="dxa"/>
            <w:shd w:val="clear" w:color="auto" w:fill="FFFFFF"/>
            <w:noWrap/>
            <w:hideMark/>
          </w:tcPr>
          <w:p w14:paraId="58D6C5FB"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6 862,5</w:t>
            </w:r>
          </w:p>
        </w:tc>
        <w:tc>
          <w:tcPr>
            <w:tcW w:w="1562" w:type="dxa"/>
            <w:shd w:val="clear" w:color="auto" w:fill="FFFFFF"/>
            <w:noWrap/>
            <w:hideMark/>
          </w:tcPr>
          <w:p w14:paraId="42760ED7"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5 819,4</w:t>
            </w:r>
          </w:p>
        </w:tc>
        <w:tc>
          <w:tcPr>
            <w:tcW w:w="1703" w:type="dxa"/>
            <w:shd w:val="clear" w:color="auto" w:fill="FFFFFF"/>
            <w:noWrap/>
            <w:hideMark/>
          </w:tcPr>
          <w:p w14:paraId="46243415"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1 043,1</w:t>
            </w:r>
          </w:p>
        </w:tc>
      </w:tr>
      <w:tr w:rsidR="00BC100E" w:rsidRPr="00BC100E" w14:paraId="04C7672C" w14:textId="77777777" w:rsidTr="008E7229">
        <w:trPr>
          <w:trHeight w:val="272"/>
        </w:trPr>
        <w:tc>
          <w:tcPr>
            <w:tcW w:w="567" w:type="dxa"/>
            <w:shd w:val="clear" w:color="auto" w:fill="FFFFFF"/>
            <w:noWrap/>
            <w:hideMark/>
          </w:tcPr>
          <w:p w14:paraId="69D2962B"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7</w:t>
            </w:r>
          </w:p>
        </w:tc>
        <w:tc>
          <w:tcPr>
            <w:tcW w:w="4948" w:type="dxa"/>
            <w:shd w:val="clear" w:color="auto" w:fill="FFFFFF"/>
            <w:vAlign w:val="center"/>
            <w:hideMark/>
          </w:tcPr>
          <w:p w14:paraId="4ED7D440"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48F672EA"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1 395,0</w:t>
            </w:r>
          </w:p>
        </w:tc>
        <w:tc>
          <w:tcPr>
            <w:tcW w:w="1562" w:type="dxa"/>
            <w:shd w:val="clear" w:color="auto" w:fill="FFFFFF"/>
            <w:noWrap/>
            <w:hideMark/>
          </w:tcPr>
          <w:p w14:paraId="31A368C7"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1 182,9</w:t>
            </w:r>
          </w:p>
        </w:tc>
        <w:tc>
          <w:tcPr>
            <w:tcW w:w="1703" w:type="dxa"/>
            <w:shd w:val="clear" w:color="auto" w:fill="FFFFFF"/>
            <w:noWrap/>
            <w:hideMark/>
          </w:tcPr>
          <w:p w14:paraId="64F7781A"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212,1</w:t>
            </w:r>
          </w:p>
        </w:tc>
      </w:tr>
      <w:tr w:rsidR="00BC100E" w:rsidRPr="00BC100E" w14:paraId="0F9E4F53" w14:textId="77777777" w:rsidTr="008E7229">
        <w:trPr>
          <w:trHeight w:val="272"/>
        </w:trPr>
        <w:tc>
          <w:tcPr>
            <w:tcW w:w="567" w:type="dxa"/>
            <w:shd w:val="clear" w:color="auto" w:fill="FFFFFF"/>
            <w:noWrap/>
            <w:hideMark/>
          </w:tcPr>
          <w:p w14:paraId="70CDC1C6"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8</w:t>
            </w:r>
          </w:p>
        </w:tc>
        <w:tc>
          <w:tcPr>
            <w:tcW w:w="4948" w:type="dxa"/>
            <w:shd w:val="clear" w:color="auto" w:fill="FFFFFF"/>
            <w:vAlign w:val="center"/>
            <w:hideMark/>
          </w:tcPr>
          <w:p w14:paraId="208FAB03"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14:paraId="42A06316"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456 841,6</w:t>
            </w:r>
          </w:p>
        </w:tc>
        <w:tc>
          <w:tcPr>
            <w:tcW w:w="1562" w:type="dxa"/>
            <w:shd w:val="clear" w:color="auto" w:fill="FFFFFF"/>
            <w:noWrap/>
            <w:hideMark/>
          </w:tcPr>
          <w:p w14:paraId="1E062A65"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452 272,7</w:t>
            </w:r>
          </w:p>
        </w:tc>
        <w:tc>
          <w:tcPr>
            <w:tcW w:w="1703" w:type="dxa"/>
            <w:shd w:val="clear" w:color="auto" w:fill="FFFFFF"/>
            <w:noWrap/>
            <w:hideMark/>
          </w:tcPr>
          <w:p w14:paraId="6D9531A4"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4 568,9</w:t>
            </w:r>
          </w:p>
        </w:tc>
      </w:tr>
      <w:tr w:rsidR="00BC100E" w:rsidRPr="00BC100E" w14:paraId="13BE9D9B" w14:textId="77777777" w:rsidTr="008E7229">
        <w:trPr>
          <w:trHeight w:val="272"/>
        </w:trPr>
        <w:tc>
          <w:tcPr>
            <w:tcW w:w="567" w:type="dxa"/>
            <w:shd w:val="clear" w:color="auto" w:fill="FFFFFF"/>
            <w:noWrap/>
            <w:hideMark/>
          </w:tcPr>
          <w:p w14:paraId="4755E89C"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9</w:t>
            </w:r>
          </w:p>
        </w:tc>
        <w:tc>
          <w:tcPr>
            <w:tcW w:w="4948" w:type="dxa"/>
            <w:shd w:val="clear" w:color="auto" w:fill="FFFFFF"/>
            <w:vAlign w:val="center"/>
            <w:hideMark/>
          </w:tcPr>
          <w:p w14:paraId="45C9911F"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Капитальный ремонт образовательных организаций</w:t>
            </w:r>
          </w:p>
        </w:tc>
        <w:tc>
          <w:tcPr>
            <w:tcW w:w="1569" w:type="dxa"/>
            <w:shd w:val="clear" w:color="auto" w:fill="FFFFFF"/>
            <w:noWrap/>
            <w:hideMark/>
          </w:tcPr>
          <w:p w14:paraId="60D1340B"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223 908,8</w:t>
            </w:r>
          </w:p>
        </w:tc>
        <w:tc>
          <w:tcPr>
            <w:tcW w:w="1562" w:type="dxa"/>
            <w:shd w:val="clear" w:color="auto" w:fill="FFFFFF"/>
            <w:noWrap/>
            <w:hideMark/>
          </w:tcPr>
          <w:p w14:paraId="54C66568"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197 771,6</w:t>
            </w:r>
          </w:p>
        </w:tc>
        <w:tc>
          <w:tcPr>
            <w:tcW w:w="1703" w:type="dxa"/>
            <w:shd w:val="clear" w:color="auto" w:fill="FFFFFF"/>
            <w:noWrap/>
            <w:hideMark/>
          </w:tcPr>
          <w:p w14:paraId="5A2D37B2"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26 137,2</w:t>
            </w:r>
          </w:p>
        </w:tc>
      </w:tr>
      <w:tr w:rsidR="00BC100E" w:rsidRPr="00BC100E" w14:paraId="4210F7C4" w14:textId="77777777" w:rsidTr="008E7229">
        <w:trPr>
          <w:trHeight w:val="272"/>
        </w:trPr>
        <w:tc>
          <w:tcPr>
            <w:tcW w:w="567" w:type="dxa"/>
            <w:shd w:val="clear" w:color="auto" w:fill="FFFFFF"/>
            <w:noWrap/>
            <w:hideMark/>
          </w:tcPr>
          <w:p w14:paraId="12B0F30A"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10</w:t>
            </w:r>
          </w:p>
        </w:tc>
        <w:tc>
          <w:tcPr>
            <w:tcW w:w="4948" w:type="dxa"/>
            <w:shd w:val="clear" w:color="auto" w:fill="FFFFFF"/>
            <w:vAlign w:val="center"/>
            <w:hideMark/>
          </w:tcPr>
          <w:p w14:paraId="29689529"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14:paraId="2C2F0729"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60 292,8</w:t>
            </w:r>
          </w:p>
        </w:tc>
        <w:tc>
          <w:tcPr>
            <w:tcW w:w="1562" w:type="dxa"/>
            <w:shd w:val="clear" w:color="auto" w:fill="FFFFFF"/>
            <w:noWrap/>
            <w:hideMark/>
          </w:tcPr>
          <w:p w14:paraId="23326B64"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60 077,4</w:t>
            </w:r>
          </w:p>
        </w:tc>
        <w:tc>
          <w:tcPr>
            <w:tcW w:w="1703" w:type="dxa"/>
            <w:shd w:val="clear" w:color="auto" w:fill="FFFFFF"/>
            <w:noWrap/>
            <w:hideMark/>
          </w:tcPr>
          <w:p w14:paraId="604E9758"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215,4</w:t>
            </w:r>
          </w:p>
        </w:tc>
      </w:tr>
      <w:tr w:rsidR="00BC100E" w:rsidRPr="00BC100E" w14:paraId="3EB4E16E" w14:textId="77777777" w:rsidTr="008E7229">
        <w:trPr>
          <w:trHeight w:val="272"/>
        </w:trPr>
        <w:tc>
          <w:tcPr>
            <w:tcW w:w="567" w:type="dxa"/>
            <w:shd w:val="clear" w:color="auto" w:fill="FFFFFF"/>
            <w:noWrap/>
            <w:hideMark/>
          </w:tcPr>
          <w:p w14:paraId="1FFDEA27"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 </w:t>
            </w:r>
          </w:p>
        </w:tc>
        <w:tc>
          <w:tcPr>
            <w:tcW w:w="4948" w:type="dxa"/>
            <w:shd w:val="clear" w:color="auto" w:fill="FFFFFF"/>
            <w:vAlign w:val="center"/>
            <w:hideMark/>
          </w:tcPr>
          <w:p w14:paraId="6B0CACBD"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Департамент культуры города Шахты</w:t>
            </w:r>
          </w:p>
        </w:tc>
        <w:tc>
          <w:tcPr>
            <w:tcW w:w="1569" w:type="dxa"/>
            <w:shd w:val="clear" w:color="auto" w:fill="FFFFFF"/>
            <w:noWrap/>
            <w:hideMark/>
          </w:tcPr>
          <w:p w14:paraId="604BAEF1"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57 024,5</w:t>
            </w:r>
          </w:p>
        </w:tc>
        <w:tc>
          <w:tcPr>
            <w:tcW w:w="1562" w:type="dxa"/>
            <w:shd w:val="clear" w:color="auto" w:fill="FFFFFF"/>
            <w:noWrap/>
            <w:hideMark/>
          </w:tcPr>
          <w:p w14:paraId="52833D20"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48 461,8</w:t>
            </w:r>
          </w:p>
        </w:tc>
        <w:tc>
          <w:tcPr>
            <w:tcW w:w="1703" w:type="dxa"/>
            <w:shd w:val="clear" w:color="auto" w:fill="FFFFFF"/>
            <w:noWrap/>
            <w:hideMark/>
          </w:tcPr>
          <w:p w14:paraId="0FCCCBD8"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8 562,7</w:t>
            </w:r>
          </w:p>
        </w:tc>
      </w:tr>
      <w:tr w:rsidR="00BC100E" w:rsidRPr="00BC100E" w14:paraId="60CF31DB" w14:textId="77777777" w:rsidTr="008E7229">
        <w:trPr>
          <w:trHeight w:val="272"/>
        </w:trPr>
        <w:tc>
          <w:tcPr>
            <w:tcW w:w="567" w:type="dxa"/>
            <w:shd w:val="clear" w:color="auto" w:fill="FFFFFF"/>
            <w:noWrap/>
            <w:hideMark/>
          </w:tcPr>
          <w:p w14:paraId="3C390923"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1</w:t>
            </w:r>
          </w:p>
        </w:tc>
        <w:tc>
          <w:tcPr>
            <w:tcW w:w="4948" w:type="dxa"/>
            <w:shd w:val="clear" w:color="auto" w:fill="FFFFFF"/>
            <w:vAlign w:val="center"/>
            <w:hideMark/>
          </w:tcPr>
          <w:p w14:paraId="732044D3"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Государственная поддержка отрасли культуры</w:t>
            </w:r>
          </w:p>
        </w:tc>
        <w:tc>
          <w:tcPr>
            <w:tcW w:w="1569" w:type="dxa"/>
            <w:shd w:val="clear" w:color="auto" w:fill="FFFFFF"/>
            <w:noWrap/>
            <w:hideMark/>
          </w:tcPr>
          <w:p w14:paraId="37FD4CF0"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874,8</w:t>
            </w:r>
          </w:p>
        </w:tc>
        <w:tc>
          <w:tcPr>
            <w:tcW w:w="1562" w:type="dxa"/>
            <w:shd w:val="clear" w:color="auto" w:fill="FFFFFF"/>
            <w:noWrap/>
            <w:hideMark/>
          </w:tcPr>
          <w:p w14:paraId="0B7D5773"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846,9</w:t>
            </w:r>
          </w:p>
        </w:tc>
        <w:tc>
          <w:tcPr>
            <w:tcW w:w="1703" w:type="dxa"/>
            <w:shd w:val="clear" w:color="auto" w:fill="FFFFFF"/>
            <w:noWrap/>
            <w:hideMark/>
          </w:tcPr>
          <w:p w14:paraId="62909C75"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27,9</w:t>
            </w:r>
          </w:p>
        </w:tc>
      </w:tr>
      <w:tr w:rsidR="00BC100E" w:rsidRPr="00BC100E" w14:paraId="53D6B80D" w14:textId="77777777" w:rsidTr="008E7229">
        <w:trPr>
          <w:trHeight w:val="272"/>
        </w:trPr>
        <w:tc>
          <w:tcPr>
            <w:tcW w:w="567" w:type="dxa"/>
            <w:shd w:val="clear" w:color="auto" w:fill="FFFFFF"/>
            <w:noWrap/>
            <w:hideMark/>
          </w:tcPr>
          <w:p w14:paraId="07B89A58"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2</w:t>
            </w:r>
          </w:p>
        </w:tc>
        <w:tc>
          <w:tcPr>
            <w:tcW w:w="4948" w:type="dxa"/>
            <w:shd w:val="clear" w:color="auto" w:fill="FFFFFF"/>
            <w:vAlign w:val="center"/>
            <w:hideMark/>
          </w:tcPr>
          <w:p w14:paraId="5005D824"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Капитальный ремонт памятников</w:t>
            </w:r>
          </w:p>
        </w:tc>
        <w:tc>
          <w:tcPr>
            <w:tcW w:w="1569" w:type="dxa"/>
            <w:shd w:val="clear" w:color="auto" w:fill="FFFFFF"/>
            <w:noWrap/>
            <w:hideMark/>
          </w:tcPr>
          <w:p w14:paraId="0B41C36F"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54 130,1</w:t>
            </w:r>
          </w:p>
        </w:tc>
        <w:tc>
          <w:tcPr>
            <w:tcW w:w="1562" w:type="dxa"/>
            <w:shd w:val="clear" w:color="auto" w:fill="FFFFFF"/>
            <w:noWrap/>
            <w:hideMark/>
          </w:tcPr>
          <w:p w14:paraId="74F33171"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45 902,3</w:t>
            </w:r>
          </w:p>
        </w:tc>
        <w:tc>
          <w:tcPr>
            <w:tcW w:w="1703" w:type="dxa"/>
            <w:shd w:val="clear" w:color="auto" w:fill="FFFFFF"/>
            <w:noWrap/>
            <w:hideMark/>
          </w:tcPr>
          <w:p w14:paraId="30BCBE21"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8 227,8</w:t>
            </w:r>
          </w:p>
        </w:tc>
      </w:tr>
      <w:tr w:rsidR="00BC100E" w:rsidRPr="00BC100E" w14:paraId="78D7E104" w14:textId="77777777" w:rsidTr="008E7229">
        <w:trPr>
          <w:trHeight w:val="272"/>
        </w:trPr>
        <w:tc>
          <w:tcPr>
            <w:tcW w:w="567" w:type="dxa"/>
            <w:shd w:val="clear" w:color="auto" w:fill="FFFFFF"/>
            <w:noWrap/>
            <w:hideMark/>
          </w:tcPr>
          <w:p w14:paraId="6F5FB02C"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3</w:t>
            </w:r>
          </w:p>
        </w:tc>
        <w:tc>
          <w:tcPr>
            <w:tcW w:w="4948" w:type="dxa"/>
            <w:shd w:val="clear" w:color="auto" w:fill="FFFFFF"/>
            <w:vAlign w:val="center"/>
            <w:hideMark/>
          </w:tcPr>
          <w:p w14:paraId="44F685F0"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14:paraId="407D2F10"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2 019,6</w:t>
            </w:r>
          </w:p>
        </w:tc>
        <w:tc>
          <w:tcPr>
            <w:tcW w:w="1562" w:type="dxa"/>
            <w:shd w:val="clear" w:color="auto" w:fill="FFFFFF"/>
            <w:noWrap/>
            <w:hideMark/>
          </w:tcPr>
          <w:p w14:paraId="1D8361B7"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1 712,6</w:t>
            </w:r>
          </w:p>
        </w:tc>
        <w:tc>
          <w:tcPr>
            <w:tcW w:w="1703" w:type="dxa"/>
            <w:shd w:val="clear" w:color="auto" w:fill="FFFFFF"/>
            <w:noWrap/>
            <w:hideMark/>
          </w:tcPr>
          <w:p w14:paraId="54486858"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307,0</w:t>
            </w:r>
          </w:p>
        </w:tc>
      </w:tr>
      <w:tr w:rsidR="00BC100E" w:rsidRPr="00BC100E" w14:paraId="67FEEC2F" w14:textId="77777777" w:rsidTr="008E7229">
        <w:trPr>
          <w:trHeight w:val="272"/>
        </w:trPr>
        <w:tc>
          <w:tcPr>
            <w:tcW w:w="567" w:type="dxa"/>
            <w:shd w:val="clear" w:color="auto" w:fill="FFFFFF"/>
            <w:noWrap/>
            <w:hideMark/>
          </w:tcPr>
          <w:p w14:paraId="0CE0499F"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 </w:t>
            </w:r>
          </w:p>
        </w:tc>
        <w:tc>
          <w:tcPr>
            <w:tcW w:w="4948" w:type="dxa"/>
            <w:shd w:val="clear" w:color="auto" w:fill="FFFFFF"/>
            <w:vAlign w:val="center"/>
            <w:hideMark/>
          </w:tcPr>
          <w:p w14:paraId="13751349"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Департамент образования г.Шахты</w:t>
            </w:r>
          </w:p>
        </w:tc>
        <w:tc>
          <w:tcPr>
            <w:tcW w:w="1569" w:type="dxa"/>
            <w:shd w:val="clear" w:color="auto" w:fill="FFFFFF"/>
            <w:noWrap/>
            <w:hideMark/>
          </w:tcPr>
          <w:p w14:paraId="0D7185AE"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156 529,3</w:t>
            </w:r>
          </w:p>
        </w:tc>
        <w:tc>
          <w:tcPr>
            <w:tcW w:w="1562" w:type="dxa"/>
            <w:shd w:val="clear" w:color="auto" w:fill="FFFFFF"/>
            <w:noWrap/>
            <w:hideMark/>
          </w:tcPr>
          <w:p w14:paraId="5722137D"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144 256,2</w:t>
            </w:r>
          </w:p>
        </w:tc>
        <w:tc>
          <w:tcPr>
            <w:tcW w:w="1703" w:type="dxa"/>
            <w:shd w:val="clear" w:color="auto" w:fill="FFFFFF"/>
            <w:noWrap/>
            <w:hideMark/>
          </w:tcPr>
          <w:p w14:paraId="515293DA"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12 273,1</w:t>
            </w:r>
          </w:p>
        </w:tc>
      </w:tr>
      <w:tr w:rsidR="00BC100E" w:rsidRPr="00BC100E" w14:paraId="3655E570" w14:textId="77777777" w:rsidTr="008E7229">
        <w:trPr>
          <w:trHeight w:val="272"/>
        </w:trPr>
        <w:tc>
          <w:tcPr>
            <w:tcW w:w="567" w:type="dxa"/>
            <w:shd w:val="clear" w:color="auto" w:fill="FFFFFF"/>
            <w:noWrap/>
            <w:hideMark/>
          </w:tcPr>
          <w:p w14:paraId="39B7A6AF"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1</w:t>
            </w:r>
          </w:p>
        </w:tc>
        <w:tc>
          <w:tcPr>
            <w:tcW w:w="4948" w:type="dxa"/>
            <w:shd w:val="clear" w:color="auto" w:fill="FFFFFF"/>
            <w:vAlign w:val="center"/>
            <w:hideMark/>
          </w:tcPr>
          <w:p w14:paraId="558258B8"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Организация отдыха детей в каникулярное время</w:t>
            </w:r>
          </w:p>
        </w:tc>
        <w:tc>
          <w:tcPr>
            <w:tcW w:w="1569" w:type="dxa"/>
            <w:shd w:val="clear" w:color="auto" w:fill="FFFFFF"/>
            <w:noWrap/>
            <w:hideMark/>
          </w:tcPr>
          <w:p w14:paraId="0492802F"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9 730,5</w:t>
            </w:r>
          </w:p>
        </w:tc>
        <w:tc>
          <w:tcPr>
            <w:tcW w:w="1562" w:type="dxa"/>
            <w:shd w:val="clear" w:color="auto" w:fill="FFFFFF"/>
            <w:noWrap/>
            <w:hideMark/>
          </w:tcPr>
          <w:p w14:paraId="034C4FCA"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8 251,4</w:t>
            </w:r>
          </w:p>
        </w:tc>
        <w:tc>
          <w:tcPr>
            <w:tcW w:w="1703" w:type="dxa"/>
            <w:shd w:val="clear" w:color="auto" w:fill="FFFFFF"/>
            <w:noWrap/>
            <w:hideMark/>
          </w:tcPr>
          <w:p w14:paraId="219D9B27"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1 479,1</w:t>
            </w:r>
          </w:p>
        </w:tc>
      </w:tr>
      <w:tr w:rsidR="00BC100E" w:rsidRPr="00BC100E" w14:paraId="5DE2C4E0" w14:textId="77777777" w:rsidTr="008E7229">
        <w:trPr>
          <w:trHeight w:val="272"/>
        </w:trPr>
        <w:tc>
          <w:tcPr>
            <w:tcW w:w="567" w:type="dxa"/>
            <w:shd w:val="clear" w:color="auto" w:fill="FFFFFF"/>
            <w:noWrap/>
            <w:hideMark/>
          </w:tcPr>
          <w:p w14:paraId="184FC1FF"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2</w:t>
            </w:r>
          </w:p>
        </w:tc>
        <w:tc>
          <w:tcPr>
            <w:tcW w:w="4948" w:type="dxa"/>
            <w:shd w:val="clear" w:color="auto" w:fill="FFFFFF"/>
            <w:vAlign w:val="center"/>
            <w:hideMark/>
          </w:tcPr>
          <w:p w14:paraId="46D211FA"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04088275"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99 041,7</w:t>
            </w:r>
          </w:p>
        </w:tc>
        <w:tc>
          <w:tcPr>
            <w:tcW w:w="1562" w:type="dxa"/>
            <w:shd w:val="clear" w:color="auto" w:fill="FFFFFF"/>
            <w:noWrap/>
            <w:hideMark/>
          </w:tcPr>
          <w:p w14:paraId="558185CA"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99 041,7</w:t>
            </w:r>
          </w:p>
        </w:tc>
        <w:tc>
          <w:tcPr>
            <w:tcW w:w="1703" w:type="dxa"/>
            <w:shd w:val="clear" w:color="auto" w:fill="FFFFFF"/>
            <w:noWrap/>
            <w:hideMark/>
          </w:tcPr>
          <w:p w14:paraId="64F67491"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 </w:t>
            </w:r>
          </w:p>
        </w:tc>
      </w:tr>
      <w:tr w:rsidR="00BC100E" w:rsidRPr="00BC100E" w14:paraId="6DD626B2" w14:textId="77777777" w:rsidTr="008E7229">
        <w:trPr>
          <w:trHeight w:val="272"/>
        </w:trPr>
        <w:tc>
          <w:tcPr>
            <w:tcW w:w="567" w:type="dxa"/>
            <w:shd w:val="clear" w:color="auto" w:fill="FFFFFF"/>
            <w:noWrap/>
            <w:hideMark/>
          </w:tcPr>
          <w:p w14:paraId="5FA7BC49"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3</w:t>
            </w:r>
          </w:p>
        </w:tc>
        <w:tc>
          <w:tcPr>
            <w:tcW w:w="4948" w:type="dxa"/>
            <w:shd w:val="clear" w:color="auto" w:fill="FFFFFF"/>
            <w:vAlign w:val="center"/>
            <w:hideMark/>
          </w:tcPr>
          <w:p w14:paraId="40EF2079"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30BDA7A3"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22 382,6</w:t>
            </w:r>
          </w:p>
        </w:tc>
        <w:tc>
          <w:tcPr>
            <w:tcW w:w="1562" w:type="dxa"/>
            <w:shd w:val="clear" w:color="auto" w:fill="FFFFFF"/>
            <w:noWrap/>
            <w:hideMark/>
          </w:tcPr>
          <w:p w14:paraId="76D4DE58"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18 980,4</w:t>
            </w:r>
          </w:p>
        </w:tc>
        <w:tc>
          <w:tcPr>
            <w:tcW w:w="1703" w:type="dxa"/>
            <w:shd w:val="clear" w:color="auto" w:fill="FFFFFF"/>
            <w:noWrap/>
            <w:hideMark/>
          </w:tcPr>
          <w:p w14:paraId="5F62D6C5"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3 402,2</w:t>
            </w:r>
          </w:p>
        </w:tc>
      </w:tr>
      <w:tr w:rsidR="00BC100E" w:rsidRPr="00BC100E" w14:paraId="2FFA092A" w14:textId="77777777" w:rsidTr="008E7229">
        <w:trPr>
          <w:trHeight w:val="272"/>
        </w:trPr>
        <w:tc>
          <w:tcPr>
            <w:tcW w:w="567" w:type="dxa"/>
            <w:shd w:val="clear" w:color="auto" w:fill="FFFFFF"/>
            <w:noWrap/>
            <w:hideMark/>
          </w:tcPr>
          <w:p w14:paraId="4B97606B"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4</w:t>
            </w:r>
          </w:p>
        </w:tc>
        <w:tc>
          <w:tcPr>
            <w:tcW w:w="4948" w:type="dxa"/>
            <w:shd w:val="clear" w:color="auto" w:fill="FFFFFF"/>
            <w:vAlign w:val="center"/>
            <w:hideMark/>
          </w:tcPr>
          <w:p w14:paraId="095AB620"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7809A783"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2 355,8</w:t>
            </w:r>
          </w:p>
        </w:tc>
        <w:tc>
          <w:tcPr>
            <w:tcW w:w="1562" w:type="dxa"/>
            <w:shd w:val="clear" w:color="auto" w:fill="FFFFFF"/>
            <w:noWrap/>
            <w:hideMark/>
          </w:tcPr>
          <w:p w14:paraId="256C4E25"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1 997,7</w:t>
            </w:r>
          </w:p>
        </w:tc>
        <w:tc>
          <w:tcPr>
            <w:tcW w:w="1703" w:type="dxa"/>
            <w:shd w:val="clear" w:color="auto" w:fill="FFFFFF"/>
            <w:noWrap/>
            <w:hideMark/>
          </w:tcPr>
          <w:p w14:paraId="46FE972A"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358,1</w:t>
            </w:r>
          </w:p>
        </w:tc>
      </w:tr>
      <w:tr w:rsidR="00BC100E" w:rsidRPr="00BC100E" w14:paraId="211D2D74" w14:textId="77777777" w:rsidTr="008E7229">
        <w:trPr>
          <w:trHeight w:val="272"/>
        </w:trPr>
        <w:tc>
          <w:tcPr>
            <w:tcW w:w="567" w:type="dxa"/>
            <w:shd w:val="clear" w:color="auto" w:fill="FFFFFF"/>
            <w:noWrap/>
            <w:hideMark/>
          </w:tcPr>
          <w:p w14:paraId="263E611B"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5</w:t>
            </w:r>
          </w:p>
        </w:tc>
        <w:tc>
          <w:tcPr>
            <w:tcW w:w="4948" w:type="dxa"/>
            <w:shd w:val="clear" w:color="auto" w:fill="FFFFFF"/>
            <w:vAlign w:val="center"/>
            <w:hideMark/>
          </w:tcPr>
          <w:p w14:paraId="42202246"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65CFAC9F"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12 995,6</w:t>
            </w:r>
          </w:p>
        </w:tc>
        <w:tc>
          <w:tcPr>
            <w:tcW w:w="1562" w:type="dxa"/>
            <w:shd w:val="clear" w:color="auto" w:fill="FFFFFF"/>
            <w:noWrap/>
            <w:hideMark/>
          </w:tcPr>
          <w:p w14:paraId="6B1E3DC1"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12 995,6</w:t>
            </w:r>
          </w:p>
        </w:tc>
        <w:tc>
          <w:tcPr>
            <w:tcW w:w="1703" w:type="dxa"/>
            <w:shd w:val="clear" w:color="auto" w:fill="FFFFFF"/>
            <w:noWrap/>
            <w:hideMark/>
          </w:tcPr>
          <w:p w14:paraId="023407D5"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 </w:t>
            </w:r>
          </w:p>
        </w:tc>
      </w:tr>
      <w:tr w:rsidR="00BC100E" w:rsidRPr="00BC100E" w14:paraId="633B5C53" w14:textId="77777777" w:rsidTr="008E7229">
        <w:trPr>
          <w:trHeight w:val="272"/>
        </w:trPr>
        <w:tc>
          <w:tcPr>
            <w:tcW w:w="567" w:type="dxa"/>
            <w:shd w:val="clear" w:color="auto" w:fill="FFFFFF"/>
            <w:noWrap/>
            <w:hideMark/>
          </w:tcPr>
          <w:p w14:paraId="77658206"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6</w:t>
            </w:r>
          </w:p>
        </w:tc>
        <w:tc>
          <w:tcPr>
            <w:tcW w:w="4948" w:type="dxa"/>
            <w:shd w:val="clear" w:color="auto" w:fill="FFFFFF"/>
            <w:vAlign w:val="center"/>
            <w:hideMark/>
          </w:tcPr>
          <w:p w14:paraId="0C3A0A95"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Капитальный ремонт образовательных организаций</w:t>
            </w:r>
          </w:p>
        </w:tc>
        <w:tc>
          <w:tcPr>
            <w:tcW w:w="1569" w:type="dxa"/>
            <w:shd w:val="clear" w:color="auto" w:fill="FFFFFF"/>
            <w:noWrap/>
            <w:hideMark/>
          </w:tcPr>
          <w:p w14:paraId="29B4A6E9"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4 741,1</w:t>
            </w:r>
          </w:p>
        </w:tc>
        <w:tc>
          <w:tcPr>
            <w:tcW w:w="1562" w:type="dxa"/>
            <w:shd w:val="clear" w:color="auto" w:fill="FFFFFF"/>
            <w:noWrap/>
            <w:hideMark/>
          </w:tcPr>
          <w:p w14:paraId="1273F5A4"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2 989,4</w:t>
            </w:r>
          </w:p>
        </w:tc>
        <w:tc>
          <w:tcPr>
            <w:tcW w:w="1703" w:type="dxa"/>
            <w:shd w:val="clear" w:color="auto" w:fill="FFFFFF"/>
            <w:noWrap/>
            <w:hideMark/>
          </w:tcPr>
          <w:p w14:paraId="05A34283"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1 751,7</w:t>
            </w:r>
          </w:p>
        </w:tc>
      </w:tr>
      <w:tr w:rsidR="00BC100E" w:rsidRPr="00BC100E" w14:paraId="4CA20CA6" w14:textId="77777777" w:rsidTr="008E7229">
        <w:trPr>
          <w:trHeight w:val="272"/>
        </w:trPr>
        <w:tc>
          <w:tcPr>
            <w:tcW w:w="567" w:type="dxa"/>
            <w:shd w:val="clear" w:color="auto" w:fill="FFFFFF"/>
            <w:noWrap/>
            <w:hideMark/>
          </w:tcPr>
          <w:p w14:paraId="7751D9F4"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7</w:t>
            </w:r>
          </w:p>
        </w:tc>
        <w:tc>
          <w:tcPr>
            <w:tcW w:w="4948" w:type="dxa"/>
            <w:shd w:val="clear" w:color="auto" w:fill="FFFFFF"/>
            <w:vAlign w:val="center"/>
            <w:hideMark/>
          </w:tcPr>
          <w:p w14:paraId="1A2364DF"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14:paraId="5AE182F8"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5 282,0</w:t>
            </w:r>
          </w:p>
        </w:tc>
        <w:tc>
          <w:tcPr>
            <w:tcW w:w="1562" w:type="dxa"/>
            <w:shd w:val="clear" w:color="auto" w:fill="FFFFFF"/>
            <w:noWrap/>
            <w:hideMark/>
          </w:tcPr>
          <w:p w14:paraId="186A5AA2"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 </w:t>
            </w:r>
          </w:p>
        </w:tc>
        <w:tc>
          <w:tcPr>
            <w:tcW w:w="1703" w:type="dxa"/>
            <w:shd w:val="clear" w:color="auto" w:fill="FFFFFF"/>
            <w:noWrap/>
            <w:hideMark/>
          </w:tcPr>
          <w:p w14:paraId="4323B9F7"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5 282,0</w:t>
            </w:r>
          </w:p>
        </w:tc>
      </w:tr>
      <w:tr w:rsidR="00BC100E" w:rsidRPr="00BC100E" w14:paraId="5FC8CCB5" w14:textId="77777777" w:rsidTr="008E7229">
        <w:trPr>
          <w:trHeight w:val="272"/>
        </w:trPr>
        <w:tc>
          <w:tcPr>
            <w:tcW w:w="567" w:type="dxa"/>
            <w:shd w:val="clear" w:color="auto" w:fill="FFFFFF"/>
            <w:noWrap/>
            <w:hideMark/>
          </w:tcPr>
          <w:p w14:paraId="7FCC26ED"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 </w:t>
            </w:r>
          </w:p>
        </w:tc>
        <w:tc>
          <w:tcPr>
            <w:tcW w:w="4948" w:type="dxa"/>
            <w:shd w:val="clear" w:color="auto" w:fill="FFFFFF"/>
            <w:vAlign w:val="center"/>
            <w:hideMark/>
          </w:tcPr>
          <w:p w14:paraId="55FE3E25"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15A2E896"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943,4</w:t>
            </w:r>
          </w:p>
        </w:tc>
        <w:tc>
          <w:tcPr>
            <w:tcW w:w="1562" w:type="dxa"/>
            <w:shd w:val="clear" w:color="auto" w:fill="FFFFFF"/>
            <w:noWrap/>
            <w:hideMark/>
          </w:tcPr>
          <w:p w14:paraId="25C17F7C"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800,0</w:t>
            </w:r>
          </w:p>
        </w:tc>
        <w:tc>
          <w:tcPr>
            <w:tcW w:w="1703" w:type="dxa"/>
            <w:shd w:val="clear" w:color="auto" w:fill="FFFFFF"/>
            <w:noWrap/>
            <w:hideMark/>
          </w:tcPr>
          <w:p w14:paraId="0B448C58"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143,4</w:t>
            </w:r>
          </w:p>
        </w:tc>
      </w:tr>
      <w:tr w:rsidR="00BC100E" w:rsidRPr="00BC100E" w14:paraId="098D35B9" w14:textId="77777777" w:rsidTr="008E7229">
        <w:trPr>
          <w:trHeight w:val="272"/>
        </w:trPr>
        <w:tc>
          <w:tcPr>
            <w:tcW w:w="567" w:type="dxa"/>
            <w:shd w:val="clear" w:color="auto" w:fill="FFFFFF"/>
            <w:noWrap/>
            <w:hideMark/>
          </w:tcPr>
          <w:p w14:paraId="35621332" w14:textId="77777777" w:rsidR="00BC100E" w:rsidRPr="00BC100E" w:rsidRDefault="00BC100E" w:rsidP="00BC100E">
            <w:pPr>
              <w:shd w:val="clear" w:color="auto" w:fill="FFFFFF" w:themeFill="background1"/>
              <w:jc w:val="center"/>
              <w:rPr>
                <w:color w:val="000000"/>
                <w:sz w:val="20"/>
                <w:szCs w:val="20"/>
              </w:rPr>
            </w:pPr>
            <w:r w:rsidRPr="00BC100E">
              <w:rPr>
                <w:color w:val="000000"/>
                <w:sz w:val="20"/>
                <w:szCs w:val="20"/>
              </w:rPr>
              <w:t>1</w:t>
            </w:r>
          </w:p>
        </w:tc>
        <w:tc>
          <w:tcPr>
            <w:tcW w:w="4948" w:type="dxa"/>
            <w:shd w:val="clear" w:color="auto" w:fill="FFFFFF"/>
            <w:vAlign w:val="center"/>
            <w:hideMark/>
          </w:tcPr>
          <w:p w14:paraId="0E873E08" w14:textId="77777777" w:rsidR="00BC100E" w:rsidRPr="00BC100E" w:rsidRDefault="00BC100E" w:rsidP="00BC100E">
            <w:pPr>
              <w:shd w:val="clear" w:color="auto" w:fill="FFFFFF" w:themeFill="background1"/>
              <w:jc w:val="both"/>
              <w:rPr>
                <w:color w:val="000000"/>
                <w:sz w:val="20"/>
                <w:szCs w:val="20"/>
              </w:rPr>
            </w:pPr>
            <w:r w:rsidRPr="00BC100E">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14:paraId="75637CB7"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943,4</w:t>
            </w:r>
          </w:p>
        </w:tc>
        <w:tc>
          <w:tcPr>
            <w:tcW w:w="1562" w:type="dxa"/>
            <w:shd w:val="clear" w:color="auto" w:fill="FFFFFF"/>
            <w:noWrap/>
            <w:hideMark/>
          </w:tcPr>
          <w:p w14:paraId="04B46116" w14:textId="77777777"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800,0</w:t>
            </w:r>
          </w:p>
        </w:tc>
        <w:tc>
          <w:tcPr>
            <w:tcW w:w="1703" w:type="dxa"/>
            <w:shd w:val="clear" w:color="auto" w:fill="FFFFFF"/>
            <w:noWrap/>
            <w:hideMark/>
          </w:tcPr>
          <w:p w14:paraId="16FD2BFD" w14:textId="54E6903E" w:rsidR="00BC100E" w:rsidRPr="00BC100E" w:rsidRDefault="00BC100E" w:rsidP="00BC100E">
            <w:pPr>
              <w:shd w:val="clear" w:color="auto" w:fill="FFFFFF" w:themeFill="background1"/>
              <w:jc w:val="right"/>
              <w:rPr>
                <w:color w:val="000000"/>
                <w:sz w:val="20"/>
                <w:szCs w:val="20"/>
              </w:rPr>
            </w:pPr>
            <w:r w:rsidRPr="00BC100E">
              <w:rPr>
                <w:color w:val="000000"/>
                <w:sz w:val="20"/>
                <w:szCs w:val="20"/>
              </w:rPr>
              <w:t>143,4</w:t>
            </w:r>
            <w:r>
              <w:rPr>
                <w:color w:val="000000"/>
                <w:sz w:val="20"/>
                <w:szCs w:val="20"/>
              </w:rPr>
              <w:t>».</w:t>
            </w:r>
          </w:p>
        </w:tc>
      </w:tr>
    </w:tbl>
    <w:p w14:paraId="29C716E2" w14:textId="77777777" w:rsidR="00C113A4" w:rsidRPr="00B91060" w:rsidRDefault="0094505D" w:rsidP="00D6021C">
      <w:pPr>
        <w:ind w:left="720"/>
        <w:jc w:val="both"/>
        <w:rPr>
          <w:b/>
          <w:sz w:val="28"/>
          <w:szCs w:val="28"/>
        </w:rPr>
      </w:pPr>
      <w:r w:rsidRPr="001C3613">
        <w:rPr>
          <w:b/>
          <w:sz w:val="28"/>
          <w:szCs w:val="28"/>
        </w:rPr>
        <w:lastRenderedPageBreak/>
        <w:t>С</w:t>
      </w:r>
      <w:r w:rsidR="00C113A4" w:rsidRPr="001C3613">
        <w:rPr>
          <w:b/>
          <w:sz w:val="28"/>
          <w:szCs w:val="28"/>
        </w:rPr>
        <w:t>татья 2</w:t>
      </w:r>
    </w:p>
    <w:p w14:paraId="55C5A395" w14:textId="77777777"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14:paraId="1A216FE9" w14:textId="77777777" w:rsidR="00C628FB" w:rsidRPr="00B91060" w:rsidRDefault="00C628FB" w:rsidP="00D6021C">
      <w:pPr>
        <w:ind w:left="360"/>
        <w:jc w:val="both"/>
        <w:rPr>
          <w:sz w:val="28"/>
          <w:szCs w:val="28"/>
        </w:rPr>
      </w:pPr>
    </w:p>
    <w:p w14:paraId="0FCEFCE3" w14:textId="77777777" w:rsidR="00C113A4" w:rsidRPr="00B91060" w:rsidRDefault="00C113A4" w:rsidP="00D6021C">
      <w:pPr>
        <w:ind w:left="360"/>
        <w:jc w:val="both"/>
        <w:rPr>
          <w:sz w:val="28"/>
          <w:szCs w:val="28"/>
        </w:rPr>
      </w:pPr>
    </w:p>
    <w:p w14:paraId="12C84FA2" w14:textId="77777777" w:rsidR="002064F8" w:rsidRDefault="002064F8" w:rsidP="00D6021C">
      <w:pPr>
        <w:tabs>
          <w:tab w:val="right" w:pos="10205"/>
        </w:tabs>
        <w:rPr>
          <w:b/>
          <w:sz w:val="28"/>
          <w:szCs w:val="28"/>
        </w:rPr>
      </w:pPr>
      <w:r>
        <w:rPr>
          <w:b/>
          <w:sz w:val="28"/>
          <w:szCs w:val="28"/>
        </w:rPr>
        <w:t>Глава города Шахты</w:t>
      </w:r>
      <w:r>
        <w:rPr>
          <w:b/>
          <w:sz w:val="28"/>
          <w:szCs w:val="28"/>
        </w:rPr>
        <w:tab/>
      </w:r>
      <w:proofErr w:type="spellStart"/>
      <w:r>
        <w:rPr>
          <w:b/>
          <w:sz w:val="28"/>
          <w:szCs w:val="28"/>
        </w:rPr>
        <w:t>Л.В.Овчиева</w:t>
      </w:r>
      <w:proofErr w:type="spellEnd"/>
    </w:p>
    <w:p w14:paraId="29A3B20D" w14:textId="77777777" w:rsidR="002064F8" w:rsidRDefault="002064F8" w:rsidP="00D6021C">
      <w:pPr>
        <w:tabs>
          <w:tab w:val="right" w:pos="10205"/>
        </w:tabs>
        <w:rPr>
          <w:b/>
          <w:sz w:val="28"/>
          <w:szCs w:val="28"/>
          <w:highlight w:val="yellow"/>
        </w:rPr>
      </w:pPr>
    </w:p>
    <w:p w14:paraId="07F2590B" w14:textId="77777777" w:rsidR="002064F8" w:rsidRDefault="002064F8" w:rsidP="00D6021C">
      <w:pPr>
        <w:tabs>
          <w:tab w:val="right" w:pos="10205"/>
        </w:tabs>
        <w:rPr>
          <w:b/>
          <w:sz w:val="28"/>
          <w:szCs w:val="28"/>
          <w:highlight w:val="yellow"/>
        </w:rPr>
      </w:pPr>
    </w:p>
    <w:p w14:paraId="774EB6F0" w14:textId="77777777" w:rsidR="002064F8" w:rsidRPr="002064F8" w:rsidRDefault="00077F7D" w:rsidP="00D6021C">
      <w:pPr>
        <w:tabs>
          <w:tab w:val="right" w:pos="10205"/>
        </w:tabs>
        <w:rPr>
          <w:b/>
          <w:sz w:val="28"/>
          <w:szCs w:val="28"/>
        </w:rPr>
      </w:pPr>
      <w:r w:rsidRPr="002064F8">
        <w:rPr>
          <w:b/>
          <w:sz w:val="28"/>
          <w:szCs w:val="28"/>
        </w:rPr>
        <w:t>Председатель</w:t>
      </w:r>
      <w:r w:rsidR="008E417B" w:rsidRPr="002064F8">
        <w:rPr>
          <w:b/>
          <w:sz w:val="28"/>
          <w:szCs w:val="28"/>
        </w:rPr>
        <w:t xml:space="preserve"> городской Думы </w:t>
      </w:r>
    </w:p>
    <w:p w14:paraId="21CCFB04" w14:textId="77777777" w:rsidR="00A470A0" w:rsidRPr="00B91060" w:rsidRDefault="008E417B" w:rsidP="00D6021C">
      <w:pPr>
        <w:tabs>
          <w:tab w:val="right" w:pos="10205"/>
        </w:tabs>
        <w:rPr>
          <w:b/>
          <w:sz w:val="28"/>
          <w:szCs w:val="28"/>
        </w:rPr>
      </w:pPr>
      <w:r w:rsidRPr="002064F8">
        <w:rPr>
          <w:b/>
          <w:sz w:val="28"/>
          <w:szCs w:val="28"/>
        </w:rPr>
        <w:t>города Шахты</w:t>
      </w:r>
      <w:r w:rsidR="00A470A0" w:rsidRPr="002064F8">
        <w:rPr>
          <w:b/>
          <w:sz w:val="28"/>
          <w:szCs w:val="28"/>
        </w:rPr>
        <w:tab/>
      </w:r>
      <w:proofErr w:type="spellStart"/>
      <w:r w:rsidR="00100770" w:rsidRPr="002064F8">
        <w:rPr>
          <w:b/>
          <w:sz w:val="28"/>
          <w:szCs w:val="28"/>
        </w:rPr>
        <w:t>К.К.Корнеев</w:t>
      </w:r>
      <w:proofErr w:type="spellEnd"/>
    </w:p>
    <w:p w14:paraId="4FC69C99" w14:textId="77777777" w:rsidR="001F5E54" w:rsidRPr="00B91060" w:rsidRDefault="001F5E54" w:rsidP="00D6021C">
      <w:pPr>
        <w:tabs>
          <w:tab w:val="right" w:pos="10205"/>
        </w:tabs>
        <w:jc w:val="both"/>
        <w:rPr>
          <w:b/>
          <w:sz w:val="28"/>
          <w:szCs w:val="28"/>
        </w:rPr>
      </w:pPr>
    </w:p>
    <w:p w14:paraId="117272C0" w14:textId="77777777" w:rsidR="00084950" w:rsidRPr="00B91060" w:rsidRDefault="00084950" w:rsidP="00D6021C">
      <w:pPr>
        <w:tabs>
          <w:tab w:val="right" w:pos="10205"/>
        </w:tabs>
        <w:jc w:val="both"/>
        <w:rPr>
          <w:sz w:val="28"/>
          <w:szCs w:val="28"/>
        </w:rPr>
      </w:pPr>
      <w:r w:rsidRPr="00B91060">
        <w:rPr>
          <w:sz w:val="28"/>
          <w:szCs w:val="28"/>
        </w:rPr>
        <w:t>Проект вносит: Департамент финансов</w:t>
      </w:r>
    </w:p>
    <w:p w14:paraId="6EA8E911" w14:textId="77777777" w:rsidR="006C2D83" w:rsidRPr="00BB30D8" w:rsidRDefault="001429F1" w:rsidP="00D6021C">
      <w:pPr>
        <w:tabs>
          <w:tab w:val="right" w:pos="10205"/>
        </w:tabs>
        <w:rPr>
          <w:sz w:val="28"/>
          <w:szCs w:val="28"/>
        </w:rPr>
      </w:pPr>
      <w:r w:rsidRPr="00B91060">
        <w:rPr>
          <w:sz w:val="28"/>
          <w:szCs w:val="28"/>
        </w:rPr>
        <w:t>И.о.д</w:t>
      </w:r>
      <w:r w:rsidR="00084950" w:rsidRPr="00B91060">
        <w:rPr>
          <w:sz w:val="28"/>
          <w:szCs w:val="28"/>
        </w:rPr>
        <w:t>иректор</w:t>
      </w:r>
      <w:r w:rsidRPr="00B91060">
        <w:rPr>
          <w:sz w:val="28"/>
          <w:szCs w:val="28"/>
        </w:rPr>
        <w:t>а</w:t>
      </w:r>
      <w:r w:rsidR="00084950" w:rsidRPr="00B91060">
        <w:rPr>
          <w:sz w:val="28"/>
          <w:szCs w:val="28"/>
        </w:rPr>
        <w:t xml:space="preserve"> Департамента финансов</w:t>
      </w:r>
      <w:r w:rsidR="00084950" w:rsidRPr="00B91060">
        <w:rPr>
          <w:sz w:val="28"/>
          <w:szCs w:val="28"/>
        </w:rPr>
        <w:tab/>
      </w:r>
      <w:r w:rsidR="00E43E4E">
        <w:rPr>
          <w:sz w:val="28"/>
          <w:szCs w:val="28"/>
        </w:rPr>
        <w:t>С.А.Васильев</w:t>
      </w:r>
    </w:p>
    <w:sectPr w:rsidR="006C2D83" w:rsidRPr="00BB30D8" w:rsidSect="00384EDA">
      <w:footerReference w:type="default" r:id="rId8"/>
      <w:footerReference w:type="first" r:id="rId9"/>
      <w:pgSz w:w="11906" w:h="16838" w:code="9"/>
      <w:pgMar w:top="567" w:right="425" w:bottom="567" w:left="1134"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94C7B" w14:textId="77777777" w:rsidR="00D20415" w:rsidRDefault="00D20415" w:rsidP="00C12009">
      <w:r>
        <w:separator/>
      </w:r>
    </w:p>
  </w:endnote>
  <w:endnote w:type="continuationSeparator" w:id="0">
    <w:p w14:paraId="3FF6D10F" w14:textId="77777777" w:rsidR="00D20415" w:rsidRDefault="00D20415"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9BC52" w14:textId="77777777" w:rsidR="00D20415" w:rsidRDefault="00D20415">
    <w:pPr>
      <w:pStyle w:val="ab"/>
      <w:jc w:val="right"/>
    </w:pPr>
    <w:r>
      <w:rPr>
        <w:noProof/>
      </w:rPr>
      <w:fldChar w:fldCharType="begin"/>
    </w:r>
    <w:r>
      <w:rPr>
        <w:noProof/>
      </w:rPr>
      <w:instrText xml:space="preserve"> PAGE   \* MERGEFORMAT </w:instrText>
    </w:r>
    <w:r>
      <w:rPr>
        <w:noProof/>
      </w:rPr>
      <w:fldChar w:fldCharType="separate"/>
    </w:r>
    <w:r w:rsidR="001306D9">
      <w:rPr>
        <w:noProof/>
      </w:rPr>
      <w:t>91</w:t>
    </w:r>
    <w:r>
      <w:rPr>
        <w:noProof/>
      </w:rPr>
      <w:fldChar w:fldCharType="end"/>
    </w:r>
  </w:p>
  <w:p w14:paraId="185A570E" w14:textId="77777777" w:rsidR="00D20415" w:rsidRDefault="00D2041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76325" w14:textId="77777777" w:rsidR="00D20415" w:rsidRDefault="00D20415">
    <w:pPr>
      <w:pStyle w:val="ab"/>
      <w:jc w:val="right"/>
    </w:pPr>
    <w:r>
      <w:rPr>
        <w:noProof/>
      </w:rPr>
      <w:fldChar w:fldCharType="begin"/>
    </w:r>
    <w:r>
      <w:rPr>
        <w:noProof/>
      </w:rPr>
      <w:instrText>PAGE   \* MERGEFORMAT</w:instrText>
    </w:r>
    <w:r>
      <w:rPr>
        <w:noProof/>
      </w:rPr>
      <w:fldChar w:fldCharType="separate"/>
    </w:r>
    <w:r w:rsidRPr="00863493">
      <w:rPr>
        <w:noProof/>
      </w:rPr>
      <w:t>1</w:t>
    </w:r>
    <w:r>
      <w:rPr>
        <w:noProof/>
      </w:rPr>
      <w:fldChar w:fldCharType="end"/>
    </w:r>
  </w:p>
  <w:p w14:paraId="4B136F3D" w14:textId="77777777" w:rsidR="00D20415" w:rsidRDefault="00D204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2FA7" w14:textId="77777777" w:rsidR="00D20415" w:rsidRDefault="00D20415" w:rsidP="00C12009">
      <w:r>
        <w:separator/>
      </w:r>
    </w:p>
  </w:footnote>
  <w:footnote w:type="continuationSeparator" w:id="0">
    <w:p w14:paraId="730D6B8C" w14:textId="77777777" w:rsidR="00D20415" w:rsidRDefault="00D20415"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43AB"/>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15:restartNumberingAfterBreak="0">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15:restartNumberingAfterBreak="0">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65217"/>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6B6"/>
    <w:rsid w:val="00057700"/>
    <w:rsid w:val="000606A0"/>
    <w:rsid w:val="00060A6E"/>
    <w:rsid w:val="00060A96"/>
    <w:rsid w:val="00060E6D"/>
    <w:rsid w:val="000610DD"/>
    <w:rsid w:val="0006116C"/>
    <w:rsid w:val="00061266"/>
    <w:rsid w:val="0006163B"/>
    <w:rsid w:val="000616D4"/>
    <w:rsid w:val="000616D8"/>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EC"/>
    <w:rsid w:val="001D6F11"/>
    <w:rsid w:val="001D6F2C"/>
    <w:rsid w:val="001D6FE8"/>
    <w:rsid w:val="001D6FF0"/>
    <w:rsid w:val="001D7080"/>
    <w:rsid w:val="001D751B"/>
    <w:rsid w:val="001D7714"/>
    <w:rsid w:val="001D7835"/>
    <w:rsid w:val="001D796A"/>
    <w:rsid w:val="001D7A05"/>
    <w:rsid w:val="001D7A64"/>
    <w:rsid w:val="001D7AC2"/>
    <w:rsid w:val="001D7C5B"/>
    <w:rsid w:val="001D7CF8"/>
    <w:rsid w:val="001D7D6F"/>
    <w:rsid w:val="001D7FCB"/>
    <w:rsid w:val="001E000E"/>
    <w:rsid w:val="001E02FC"/>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B1"/>
    <w:rsid w:val="002759EF"/>
    <w:rsid w:val="00275AD6"/>
    <w:rsid w:val="0027603D"/>
    <w:rsid w:val="00276656"/>
    <w:rsid w:val="0027688D"/>
    <w:rsid w:val="00276926"/>
    <w:rsid w:val="00276DF0"/>
    <w:rsid w:val="002772D2"/>
    <w:rsid w:val="0027732E"/>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54F"/>
    <w:rsid w:val="004007DD"/>
    <w:rsid w:val="00400A95"/>
    <w:rsid w:val="00400B13"/>
    <w:rsid w:val="00400D5F"/>
    <w:rsid w:val="00400DB3"/>
    <w:rsid w:val="00400F05"/>
    <w:rsid w:val="00401479"/>
    <w:rsid w:val="004016CA"/>
    <w:rsid w:val="00401700"/>
    <w:rsid w:val="00401B12"/>
    <w:rsid w:val="0040204F"/>
    <w:rsid w:val="004021D5"/>
    <w:rsid w:val="00402A12"/>
    <w:rsid w:val="00402A41"/>
    <w:rsid w:val="00402D27"/>
    <w:rsid w:val="00402E2B"/>
    <w:rsid w:val="004030F2"/>
    <w:rsid w:val="00403916"/>
    <w:rsid w:val="004039D9"/>
    <w:rsid w:val="00403B90"/>
    <w:rsid w:val="004040D2"/>
    <w:rsid w:val="00404272"/>
    <w:rsid w:val="00404496"/>
    <w:rsid w:val="0040506C"/>
    <w:rsid w:val="004050D4"/>
    <w:rsid w:val="00405315"/>
    <w:rsid w:val="004059A8"/>
    <w:rsid w:val="00405A0C"/>
    <w:rsid w:val="00405D94"/>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96B"/>
    <w:rsid w:val="00423A93"/>
    <w:rsid w:val="00423AA6"/>
    <w:rsid w:val="00423CBC"/>
    <w:rsid w:val="00423EA0"/>
    <w:rsid w:val="004245B0"/>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873"/>
    <w:rsid w:val="00646A06"/>
    <w:rsid w:val="00646ACE"/>
    <w:rsid w:val="006477BE"/>
    <w:rsid w:val="00647B68"/>
    <w:rsid w:val="00650334"/>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82E"/>
    <w:rsid w:val="00BE2DC6"/>
    <w:rsid w:val="00BE305C"/>
    <w:rsid w:val="00BE30A9"/>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8C"/>
    <w:rsid w:val="00FF7A10"/>
    <w:rsid w:val="00FF7A36"/>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14:docId w14:val="2F3875D6"/>
  <w15:docId w15:val="{62F75FD1-6E62-44BB-98F0-EA06A225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1">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2">
    <w:name w:val="annotation reference"/>
    <w:uiPriority w:val="99"/>
    <w:semiHidden/>
    <w:unhideWhenUsed/>
    <w:rsid w:val="00ED455C"/>
    <w:rPr>
      <w:sz w:val="16"/>
      <w:szCs w:val="16"/>
    </w:rPr>
  </w:style>
  <w:style w:type="paragraph" w:styleId="af3">
    <w:name w:val="annotation text"/>
    <w:basedOn w:val="a"/>
    <w:link w:val="af4"/>
    <w:uiPriority w:val="99"/>
    <w:semiHidden/>
    <w:unhideWhenUsed/>
    <w:rsid w:val="00ED455C"/>
    <w:pPr>
      <w:spacing w:after="200"/>
    </w:pPr>
    <w:rPr>
      <w:rFonts w:ascii="Calibri" w:eastAsia="Calibri" w:hAnsi="Calibri"/>
      <w:sz w:val="20"/>
      <w:szCs w:val="20"/>
      <w:lang w:eastAsia="en-US"/>
    </w:rPr>
  </w:style>
  <w:style w:type="character" w:customStyle="1" w:styleId="af4">
    <w:name w:val="Текст примечания Знак"/>
    <w:link w:val="af3"/>
    <w:uiPriority w:val="99"/>
    <w:semiHidden/>
    <w:rsid w:val="00ED455C"/>
    <w:rPr>
      <w:rFonts w:ascii="Calibri" w:eastAsia="Calibri" w:hAnsi="Calibri"/>
      <w:lang w:eastAsia="en-US"/>
    </w:rPr>
  </w:style>
  <w:style w:type="paragraph" w:styleId="af5">
    <w:name w:val="annotation subject"/>
    <w:basedOn w:val="af3"/>
    <w:next w:val="af3"/>
    <w:link w:val="af6"/>
    <w:uiPriority w:val="99"/>
    <w:semiHidden/>
    <w:unhideWhenUsed/>
    <w:rsid w:val="00ED455C"/>
    <w:rPr>
      <w:b/>
      <w:bCs/>
    </w:rPr>
  </w:style>
  <w:style w:type="character" w:customStyle="1" w:styleId="af6">
    <w:name w:val="Тема примечания Знак"/>
    <w:link w:val="af5"/>
    <w:uiPriority w:val="99"/>
    <w:semiHidden/>
    <w:rsid w:val="00ED455C"/>
    <w:rPr>
      <w:rFonts w:ascii="Calibri" w:eastAsia="Calibri" w:hAnsi="Calibri"/>
      <w:b/>
      <w:bCs/>
      <w:lang w:eastAsia="en-US"/>
    </w:rPr>
  </w:style>
  <w:style w:type="paragraph" w:styleId="af7">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A19CA"/>
  </w:style>
  <w:style w:type="table" w:customStyle="1" w:styleId="5">
    <w:name w:val="Сетка таблицы5"/>
    <w:basedOn w:val="a1"/>
    <w:next w:val="a6"/>
    <w:uiPriority w:val="59"/>
    <w:rsid w:val="007A19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5CAA-1147-43C3-904A-722A391C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36878</TotalTime>
  <Pages>93</Pages>
  <Words>33671</Words>
  <Characters>191931</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225152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User126</cp:lastModifiedBy>
  <cp:revision>160</cp:revision>
  <cp:lastPrinted>2025-05-26T07:57:00Z</cp:lastPrinted>
  <dcterms:created xsi:type="dcterms:W3CDTF">2024-08-05T13:35:00Z</dcterms:created>
  <dcterms:modified xsi:type="dcterms:W3CDTF">2025-05-29T12:01:00Z</dcterms:modified>
</cp:coreProperties>
</file>