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D5D60" w14:textId="09D1BA56" w:rsidR="0043242B" w:rsidRPr="00341EDA" w:rsidRDefault="0043242B" w:rsidP="00AB48D4">
      <w:pPr>
        <w:jc w:val="both"/>
        <w:rPr>
          <w:rFonts w:eastAsia="Calibri"/>
          <w:sz w:val="28"/>
          <w:szCs w:val="28"/>
          <w:lang w:eastAsia="en-US"/>
        </w:rPr>
      </w:pPr>
      <w:r>
        <w:rPr>
          <w:rFonts w:eastAsia="Calibri"/>
          <w:sz w:val="28"/>
          <w:szCs w:val="28"/>
          <w:lang w:eastAsia="en-US"/>
        </w:rPr>
        <w:t xml:space="preserve">                                                                                                                  </w:t>
      </w:r>
      <w:r w:rsidRPr="00341EDA">
        <w:rPr>
          <w:rFonts w:eastAsia="Calibri"/>
          <w:sz w:val="28"/>
          <w:szCs w:val="28"/>
          <w:lang w:eastAsia="en-US"/>
        </w:rPr>
        <w:t>Проект</w:t>
      </w:r>
    </w:p>
    <w:p w14:paraId="3BABA66E" w14:textId="0D13878C" w:rsidR="0043242B" w:rsidRPr="00341EDA" w:rsidRDefault="0043242B" w:rsidP="00AB48D4">
      <w:pPr>
        <w:jc w:val="both"/>
        <w:rPr>
          <w:rFonts w:eastAsia="Calibri"/>
          <w:sz w:val="28"/>
          <w:szCs w:val="28"/>
          <w:lang w:eastAsia="en-US"/>
        </w:rPr>
      </w:pPr>
      <w:r w:rsidRPr="00341EDA">
        <w:rPr>
          <w:rFonts w:eastAsia="Calibri"/>
          <w:sz w:val="28"/>
          <w:szCs w:val="28"/>
          <w:lang w:eastAsia="en-US"/>
        </w:rPr>
        <w:t xml:space="preserve">                         </w:t>
      </w:r>
      <w:r w:rsidR="00AB48D4" w:rsidRPr="00341EDA">
        <w:rPr>
          <w:rFonts w:eastAsia="Calibri"/>
          <w:sz w:val="28"/>
          <w:szCs w:val="28"/>
          <w:lang w:eastAsia="en-US"/>
        </w:rPr>
        <w:t xml:space="preserve">                         </w:t>
      </w:r>
      <w:r w:rsidRPr="00341EDA">
        <w:rPr>
          <w:rFonts w:eastAsia="Calibri"/>
          <w:sz w:val="28"/>
          <w:szCs w:val="28"/>
          <w:lang w:eastAsia="en-US"/>
        </w:rPr>
        <w:t xml:space="preserve">   РЕШЕНИЕ №</w:t>
      </w:r>
    </w:p>
    <w:p w14:paraId="431CA97F" w14:textId="2DAFA62C" w:rsidR="0043242B" w:rsidRPr="00341EDA" w:rsidRDefault="0043242B" w:rsidP="00AB48D4">
      <w:pPr>
        <w:jc w:val="both"/>
        <w:rPr>
          <w:rFonts w:eastAsia="Calibri"/>
          <w:sz w:val="28"/>
          <w:szCs w:val="28"/>
          <w:lang w:eastAsia="en-US"/>
        </w:rPr>
      </w:pPr>
      <w:r w:rsidRPr="00341EDA">
        <w:rPr>
          <w:rFonts w:eastAsia="Calibri"/>
          <w:sz w:val="28"/>
          <w:szCs w:val="28"/>
          <w:lang w:eastAsia="en-US"/>
        </w:rPr>
        <w:t xml:space="preserve">       </w:t>
      </w:r>
      <w:r w:rsidR="00AB48D4" w:rsidRPr="00341EDA">
        <w:rPr>
          <w:rFonts w:eastAsia="Calibri"/>
          <w:sz w:val="28"/>
          <w:szCs w:val="28"/>
          <w:lang w:eastAsia="en-US"/>
        </w:rPr>
        <w:t xml:space="preserve">                       </w:t>
      </w:r>
      <w:r w:rsidRPr="00341EDA">
        <w:rPr>
          <w:rFonts w:eastAsia="Calibri"/>
          <w:sz w:val="28"/>
          <w:szCs w:val="28"/>
          <w:lang w:eastAsia="en-US"/>
        </w:rPr>
        <w:t xml:space="preserve">  ___ № заседания городской Думы</w:t>
      </w:r>
    </w:p>
    <w:p w14:paraId="3D9F3751" w14:textId="77777777" w:rsidR="0043242B" w:rsidRPr="00341EDA" w:rsidRDefault="0043242B" w:rsidP="00AB48D4">
      <w:pPr>
        <w:jc w:val="both"/>
        <w:rPr>
          <w:rFonts w:eastAsia="Calibri"/>
          <w:sz w:val="28"/>
          <w:szCs w:val="28"/>
          <w:lang w:eastAsia="en-US"/>
        </w:rPr>
      </w:pPr>
    </w:p>
    <w:p w14:paraId="2019F186" w14:textId="14311F9D" w:rsidR="0043242B" w:rsidRPr="00341EDA" w:rsidRDefault="0043242B" w:rsidP="00AB48D4">
      <w:pPr>
        <w:jc w:val="both"/>
        <w:rPr>
          <w:rFonts w:eastAsia="Calibri"/>
          <w:sz w:val="28"/>
          <w:szCs w:val="28"/>
          <w:lang w:eastAsia="en-US"/>
        </w:rPr>
      </w:pPr>
      <w:r w:rsidRPr="00341EDA">
        <w:rPr>
          <w:rFonts w:eastAsia="Calibri"/>
          <w:sz w:val="28"/>
          <w:szCs w:val="28"/>
          <w:lang w:eastAsia="en-US"/>
        </w:rPr>
        <w:t>«____»___________202</w:t>
      </w:r>
      <w:r w:rsidR="00B449CC" w:rsidRPr="00341EDA">
        <w:rPr>
          <w:rFonts w:eastAsia="Calibri"/>
          <w:sz w:val="28"/>
          <w:szCs w:val="28"/>
          <w:lang w:eastAsia="en-US"/>
        </w:rPr>
        <w:t>5</w:t>
      </w:r>
      <w:r w:rsidRPr="00341EDA">
        <w:rPr>
          <w:rFonts w:eastAsia="Calibri"/>
          <w:sz w:val="28"/>
          <w:szCs w:val="28"/>
          <w:lang w:eastAsia="en-US"/>
        </w:rPr>
        <w:t xml:space="preserve"> года</w:t>
      </w:r>
      <w:r w:rsidRPr="00341EDA">
        <w:rPr>
          <w:rFonts w:eastAsia="Calibri"/>
          <w:sz w:val="28"/>
          <w:szCs w:val="28"/>
          <w:lang w:eastAsia="en-US"/>
        </w:rPr>
        <w:tab/>
      </w:r>
      <w:r w:rsidRPr="00341EDA">
        <w:rPr>
          <w:rFonts w:eastAsia="Calibri"/>
          <w:sz w:val="28"/>
          <w:szCs w:val="28"/>
          <w:lang w:eastAsia="en-US"/>
        </w:rPr>
        <w:tab/>
      </w:r>
      <w:r w:rsidRPr="00341EDA">
        <w:rPr>
          <w:rFonts w:eastAsia="Calibri"/>
          <w:sz w:val="28"/>
          <w:szCs w:val="28"/>
          <w:lang w:eastAsia="en-US"/>
        </w:rPr>
        <w:tab/>
      </w:r>
      <w:r w:rsidRPr="00341EDA">
        <w:rPr>
          <w:rFonts w:eastAsia="Calibri"/>
          <w:sz w:val="28"/>
          <w:szCs w:val="28"/>
          <w:lang w:eastAsia="en-US"/>
        </w:rPr>
        <w:tab/>
      </w:r>
      <w:r w:rsidRPr="00341EDA">
        <w:rPr>
          <w:rFonts w:eastAsia="Calibri"/>
          <w:sz w:val="28"/>
          <w:szCs w:val="28"/>
          <w:lang w:eastAsia="en-US"/>
        </w:rPr>
        <w:tab/>
        <w:t xml:space="preserve">                 город Шахты</w:t>
      </w:r>
    </w:p>
    <w:p w14:paraId="1E536604" w14:textId="77777777" w:rsidR="0043242B" w:rsidRPr="00341EDA" w:rsidRDefault="0043242B" w:rsidP="00AB48D4">
      <w:pPr>
        <w:ind w:firstLine="708"/>
        <w:jc w:val="both"/>
        <w:rPr>
          <w:rFonts w:eastAsia="Calibri"/>
          <w:sz w:val="28"/>
          <w:szCs w:val="28"/>
          <w:lang w:eastAsia="en-US"/>
        </w:rPr>
      </w:pPr>
    </w:p>
    <w:p w14:paraId="1E536365" w14:textId="467369A8" w:rsidR="00341EDA" w:rsidRPr="00341EDA" w:rsidRDefault="00740ADA" w:rsidP="00341EDA">
      <w:pPr>
        <w:ind w:firstLine="708"/>
        <w:jc w:val="center"/>
        <w:rPr>
          <w:rFonts w:eastAsia="Calibri"/>
          <w:b/>
          <w:sz w:val="28"/>
          <w:szCs w:val="28"/>
          <w:lang w:eastAsia="en-US"/>
        </w:rPr>
      </w:pPr>
      <w:r w:rsidRPr="00341EDA">
        <w:rPr>
          <w:rFonts w:eastAsia="Calibri"/>
          <w:b/>
          <w:sz w:val="28"/>
          <w:szCs w:val="28"/>
          <w:lang w:eastAsia="en-US"/>
        </w:rPr>
        <w:t xml:space="preserve">О внесении изменений </w:t>
      </w:r>
      <w:proofErr w:type="gramStart"/>
      <w:r w:rsidRPr="00341EDA">
        <w:rPr>
          <w:rFonts w:eastAsia="Calibri"/>
          <w:b/>
          <w:sz w:val="28"/>
          <w:szCs w:val="28"/>
          <w:lang w:eastAsia="en-US"/>
        </w:rPr>
        <w:t>в</w:t>
      </w:r>
      <w:proofErr w:type="gramEnd"/>
      <w:r w:rsidRPr="00341EDA">
        <w:rPr>
          <w:rFonts w:eastAsia="Calibri"/>
          <w:b/>
          <w:sz w:val="28"/>
          <w:szCs w:val="28"/>
          <w:lang w:eastAsia="en-US"/>
        </w:rPr>
        <w:t xml:space="preserve"> </w:t>
      </w:r>
    </w:p>
    <w:p w14:paraId="3006C89B" w14:textId="2B73AD75" w:rsidR="00CA05BA" w:rsidRPr="00A73103" w:rsidRDefault="00740ADA" w:rsidP="00A73103">
      <w:pPr>
        <w:ind w:firstLine="708"/>
        <w:jc w:val="center"/>
        <w:rPr>
          <w:rFonts w:eastAsia="Calibri"/>
          <w:b/>
          <w:sz w:val="28"/>
          <w:szCs w:val="28"/>
          <w:lang w:eastAsia="en-US"/>
        </w:rPr>
      </w:pPr>
      <w:r w:rsidRPr="00341EDA">
        <w:rPr>
          <w:rFonts w:eastAsia="Calibri"/>
          <w:b/>
          <w:sz w:val="28"/>
          <w:szCs w:val="28"/>
          <w:lang w:eastAsia="en-US"/>
        </w:rPr>
        <w:t>«Положени</w:t>
      </w:r>
      <w:r w:rsidR="00341EDA" w:rsidRPr="00341EDA">
        <w:rPr>
          <w:rFonts w:eastAsia="Calibri"/>
          <w:b/>
          <w:sz w:val="28"/>
          <w:szCs w:val="28"/>
          <w:lang w:eastAsia="en-US"/>
        </w:rPr>
        <w:t>е</w:t>
      </w:r>
      <w:r w:rsidRPr="00341EDA">
        <w:rPr>
          <w:rFonts w:eastAsia="Calibri"/>
          <w:b/>
          <w:sz w:val="28"/>
          <w:szCs w:val="28"/>
          <w:lang w:eastAsia="en-US"/>
        </w:rPr>
        <w:t xml:space="preserve"> о муниципальном контроле в области охраны и </w:t>
      </w:r>
      <w:proofErr w:type="gramStart"/>
      <w:r w:rsidRPr="00341EDA">
        <w:rPr>
          <w:rFonts w:eastAsia="Calibri"/>
          <w:b/>
          <w:sz w:val="28"/>
          <w:szCs w:val="28"/>
          <w:lang w:eastAsia="en-US"/>
        </w:rPr>
        <w:t>использования</w:t>
      </w:r>
      <w:proofErr w:type="gramEnd"/>
      <w:r w:rsidRPr="00341EDA">
        <w:rPr>
          <w:rFonts w:eastAsia="Calibri"/>
          <w:b/>
          <w:sz w:val="28"/>
          <w:szCs w:val="28"/>
          <w:lang w:eastAsia="en-US"/>
        </w:rPr>
        <w:t xml:space="preserve"> особо охраняемых</w:t>
      </w:r>
      <w:r w:rsidR="00A73103">
        <w:rPr>
          <w:rFonts w:eastAsia="Calibri"/>
          <w:b/>
          <w:sz w:val="28"/>
          <w:szCs w:val="28"/>
          <w:lang w:eastAsia="en-US"/>
        </w:rPr>
        <w:t xml:space="preserve"> </w:t>
      </w:r>
      <w:r w:rsidRPr="00341EDA">
        <w:rPr>
          <w:rFonts w:eastAsia="Calibri"/>
          <w:b/>
          <w:sz w:val="28"/>
          <w:szCs w:val="28"/>
          <w:lang w:eastAsia="en-US"/>
        </w:rPr>
        <w:t>природных территорий местного значения в границах муниципального образования «Город Шахты»</w:t>
      </w:r>
    </w:p>
    <w:p w14:paraId="4FD3C546" w14:textId="77777777" w:rsidR="0043242B" w:rsidRPr="00341EDA" w:rsidRDefault="0043242B" w:rsidP="00AB48D4">
      <w:pPr>
        <w:jc w:val="both"/>
        <w:rPr>
          <w:rFonts w:eastAsia="Calibri"/>
          <w:sz w:val="28"/>
          <w:szCs w:val="28"/>
          <w:lang w:eastAsia="en-US"/>
        </w:rPr>
      </w:pPr>
    </w:p>
    <w:p w14:paraId="0A43E50D" w14:textId="19CACFDC" w:rsidR="0043242B" w:rsidRPr="00341EDA" w:rsidRDefault="00CA05BA" w:rsidP="00AB48D4">
      <w:pPr>
        <w:ind w:firstLine="708"/>
        <w:jc w:val="both"/>
        <w:rPr>
          <w:rFonts w:eastAsia="Calibri"/>
          <w:sz w:val="28"/>
          <w:szCs w:val="28"/>
          <w:lang w:eastAsia="en-US"/>
        </w:rPr>
      </w:pPr>
      <w:r w:rsidRPr="00341EDA">
        <w:rPr>
          <w:kern w:val="28"/>
          <w:sz w:val="28"/>
          <w:szCs w:val="28"/>
        </w:rPr>
        <w:t xml:space="preserve">В соответствии </w:t>
      </w:r>
      <w:r w:rsidR="000E7F01" w:rsidRPr="00341EDA">
        <w:rPr>
          <w:kern w:val="28"/>
          <w:sz w:val="28"/>
          <w:szCs w:val="28"/>
        </w:rPr>
        <w:t xml:space="preserve">с </w:t>
      </w:r>
      <w:r w:rsidRPr="00341EDA">
        <w:rPr>
          <w:kern w:val="28"/>
          <w:sz w:val="28"/>
          <w:szCs w:val="28"/>
        </w:rPr>
        <w:t>Федеральн</w:t>
      </w:r>
      <w:r w:rsidR="00C73151" w:rsidRPr="00341EDA">
        <w:rPr>
          <w:kern w:val="28"/>
          <w:sz w:val="28"/>
          <w:szCs w:val="28"/>
        </w:rPr>
        <w:t>ым</w:t>
      </w:r>
      <w:r w:rsidRPr="00341EDA">
        <w:rPr>
          <w:kern w:val="28"/>
          <w:sz w:val="28"/>
          <w:szCs w:val="28"/>
        </w:rPr>
        <w:t xml:space="preserve"> закон</w:t>
      </w:r>
      <w:r w:rsidR="00C73151" w:rsidRPr="00341EDA">
        <w:rPr>
          <w:kern w:val="28"/>
          <w:sz w:val="28"/>
          <w:szCs w:val="28"/>
        </w:rPr>
        <w:t>ом</w:t>
      </w:r>
      <w:r w:rsidRPr="00341EDA">
        <w:rPr>
          <w:kern w:val="28"/>
          <w:sz w:val="28"/>
          <w:szCs w:val="28"/>
        </w:rPr>
        <w:t xml:space="preserve"> от 31.07.2020 №248-ФЗ «О государственном контроле (надзоре) и муниципальном к</w:t>
      </w:r>
      <w:r w:rsidR="00E23CB8" w:rsidRPr="00341EDA">
        <w:rPr>
          <w:kern w:val="28"/>
          <w:sz w:val="28"/>
          <w:szCs w:val="28"/>
        </w:rPr>
        <w:t>онтроле в Российской Федерации»</w:t>
      </w:r>
      <w:r w:rsidR="005B364F">
        <w:rPr>
          <w:sz w:val="28"/>
          <w:szCs w:val="28"/>
        </w:rPr>
        <w:t xml:space="preserve">, </w:t>
      </w:r>
      <w:r w:rsidR="003E12EB">
        <w:rPr>
          <w:sz w:val="28"/>
          <w:szCs w:val="28"/>
        </w:rPr>
        <w:t>п</w:t>
      </w:r>
      <w:r w:rsidR="003E12EB" w:rsidRPr="00172C46">
        <w:rPr>
          <w:sz w:val="28"/>
          <w:szCs w:val="28"/>
        </w:rPr>
        <w:t>остановление</w:t>
      </w:r>
      <w:r w:rsidR="003E12EB">
        <w:rPr>
          <w:sz w:val="28"/>
          <w:szCs w:val="28"/>
        </w:rPr>
        <w:t>м</w:t>
      </w:r>
      <w:r w:rsidR="003E12EB" w:rsidRPr="00172C46">
        <w:rPr>
          <w:sz w:val="28"/>
          <w:szCs w:val="28"/>
        </w:rPr>
        <w:t xml:space="preserve"> Правительства Р</w:t>
      </w:r>
      <w:r w:rsidR="003E12EB">
        <w:rPr>
          <w:sz w:val="28"/>
          <w:szCs w:val="28"/>
        </w:rPr>
        <w:t xml:space="preserve">оссийской </w:t>
      </w:r>
      <w:r w:rsidR="003E12EB" w:rsidRPr="00172C46">
        <w:rPr>
          <w:sz w:val="28"/>
          <w:szCs w:val="28"/>
        </w:rPr>
        <w:t>Ф</w:t>
      </w:r>
      <w:r w:rsidR="003E12EB">
        <w:rPr>
          <w:sz w:val="28"/>
          <w:szCs w:val="28"/>
        </w:rPr>
        <w:t>едерации от 10.03.2022 №</w:t>
      </w:r>
      <w:r w:rsidR="003E12EB" w:rsidRPr="00172C46">
        <w:rPr>
          <w:sz w:val="28"/>
          <w:szCs w:val="28"/>
        </w:rPr>
        <w:t xml:space="preserve">336 </w:t>
      </w:r>
      <w:r w:rsidR="003E12EB">
        <w:rPr>
          <w:sz w:val="28"/>
          <w:szCs w:val="28"/>
        </w:rPr>
        <w:t>«</w:t>
      </w:r>
      <w:r w:rsidR="003E12EB" w:rsidRPr="00172C46">
        <w:rPr>
          <w:sz w:val="28"/>
          <w:szCs w:val="28"/>
        </w:rPr>
        <w:t>Об особенностях организации и осуществления государственного контроля (на</w:t>
      </w:r>
      <w:r w:rsidR="003E12EB">
        <w:rPr>
          <w:sz w:val="28"/>
          <w:szCs w:val="28"/>
        </w:rPr>
        <w:t xml:space="preserve">дзора), муниципального контроля», </w:t>
      </w:r>
      <w:r w:rsidR="0043242B" w:rsidRPr="00341EDA">
        <w:rPr>
          <w:rFonts w:eastAsia="Calibri"/>
          <w:sz w:val="28"/>
          <w:szCs w:val="28"/>
          <w:lang w:eastAsia="en-US"/>
        </w:rPr>
        <w:t>городская Дума города Шахты</w:t>
      </w:r>
    </w:p>
    <w:p w14:paraId="69B6D64C" w14:textId="77777777" w:rsidR="0043242B" w:rsidRPr="00341EDA" w:rsidRDefault="0043242B" w:rsidP="00AB48D4">
      <w:pPr>
        <w:ind w:firstLine="708"/>
        <w:jc w:val="both"/>
        <w:rPr>
          <w:rFonts w:eastAsia="Calibri"/>
          <w:sz w:val="28"/>
          <w:szCs w:val="28"/>
          <w:lang w:eastAsia="en-US"/>
        </w:rPr>
      </w:pPr>
    </w:p>
    <w:p w14:paraId="264812C1" w14:textId="77777777" w:rsidR="0043242B" w:rsidRPr="00341EDA" w:rsidRDefault="0043242B" w:rsidP="00AB48D4">
      <w:pPr>
        <w:jc w:val="both"/>
        <w:rPr>
          <w:rFonts w:eastAsia="Calibri"/>
          <w:sz w:val="28"/>
          <w:szCs w:val="28"/>
          <w:lang w:eastAsia="en-US"/>
        </w:rPr>
      </w:pPr>
      <w:r w:rsidRPr="00341EDA">
        <w:rPr>
          <w:rFonts w:eastAsia="Calibri"/>
          <w:sz w:val="28"/>
          <w:szCs w:val="28"/>
          <w:lang w:eastAsia="en-US"/>
        </w:rPr>
        <w:t xml:space="preserve">                                                         РЕШИЛА:</w:t>
      </w:r>
    </w:p>
    <w:p w14:paraId="1D990EE9" w14:textId="77777777" w:rsidR="00AB48D4" w:rsidRPr="00341EDA" w:rsidRDefault="00AB48D4" w:rsidP="00AB48D4">
      <w:pPr>
        <w:jc w:val="both"/>
        <w:rPr>
          <w:rFonts w:eastAsia="Calibri"/>
          <w:sz w:val="28"/>
          <w:szCs w:val="28"/>
          <w:lang w:eastAsia="en-US"/>
        </w:rPr>
      </w:pPr>
    </w:p>
    <w:p w14:paraId="3604343B" w14:textId="265FCA49" w:rsidR="0043242B" w:rsidRDefault="0043242B" w:rsidP="00740ADA">
      <w:pPr>
        <w:ind w:firstLine="708"/>
        <w:jc w:val="both"/>
        <w:rPr>
          <w:rFonts w:eastAsia="Calibri"/>
          <w:sz w:val="28"/>
          <w:szCs w:val="28"/>
          <w:lang w:eastAsia="en-US"/>
        </w:rPr>
      </w:pPr>
      <w:r w:rsidRPr="00341EDA">
        <w:rPr>
          <w:rFonts w:eastAsia="Calibri"/>
          <w:sz w:val="28"/>
          <w:szCs w:val="28"/>
          <w:lang w:eastAsia="en-US"/>
        </w:rPr>
        <w:t>1.</w:t>
      </w:r>
      <w:r w:rsidR="005B364F">
        <w:rPr>
          <w:rFonts w:eastAsia="Calibri"/>
          <w:sz w:val="28"/>
          <w:szCs w:val="28"/>
          <w:lang w:eastAsia="en-US"/>
        </w:rPr>
        <w:t> </w:t>
      </w:r>
      <w:r w:rsidR="009F590F" w:rsidRPr="00341EDA">
        <w:rPr>
          <w:rFonts w:eastAsia="Calibri"/>
          <w:sz w:val="28"/>
          <w:szCs w:val="28"/>
          <w:lang w:eastAsia="en-US"/>
        </w:rPr>
        <w:t xml:space="preserve">Внести в </w:t>
      </w:r>
      <w:r w:rsidR="00345FD2">
        <w:rPr>
          <w:rFonts w:eastAsia="Calibri"/>
          <w:sz w:val="28"/>
          <w:szCs w:val="28"/>
          <w:lang w:eastAsia="en-US"/>
        </w:rPr>
        <w:t>«</w:t>
      </w:r>
      <w:r w:rsidR="00CA05BA" w:rsidRPr="00341EDA">
        <w:rPr>
          <w:rFonts w:eastAsia="Calibri"/>
          <w:sz w:val="28"/>
          <w:szCs w:val="28"/>
          <w:lang w:eastAsia="en-US"/>
        </w:rPr>
        <w:t>Положени</w:t>
      </w:r>
      <w:r w:rsidR="00D92BEE" w:rsidRPr="00341EDA">
        <w:rPr>
          <w:rFonts w:eastAsia="Calibri"/>
          <w:sz w:val="28"/>
          <w:szCs w:val="28"/>
          <w:lang w:eastAsia="en-US"/>
        </w:rPr>
        <w:t>е</w:t>
      </w:r>
      <w:r w:rsidR="00CA05BA" w:rsidRPr="00341EDA">
        <w:rPr>
          <w:rFonts w:eastAsia="Calibri"/>
          <w:sz w:val="28"/>
          <w:szCs w:val="28"/>
          <w:lang w:eastAsia="en-US"/>
        </w:rPr>
        <w:t xml:space="preserve"> об осуществлении </w:t>
      </w:r>
      <w:r w:rsidR="00740ADA" w:rsidRPr="00341EDA">
        <w:rPr>
          <w:rFonts w:eastAsia="Calibri"/>
          <w:sz w:val="28"/>
          <w:szCs w:val="28"/>
          <w:lang w:eastAsia="en-US"/>
        </w:rPr>
        <w:t xml:space="preserve">муниципального контроля в области охраны и </w:t>
      </w:r>
      <w:proofErr w:type="gramStart"/>
      <w:r w:rsidR="00740ADA" w:rsidRPr="00341EDA">
        <w:rPr>
          <w:rFonts w:eastAsia="Calibri"/>
          <w:sz w:val="28"/>
          <w:szCs w:val="28"/>
          <w:lang w:eastAsia="en-US"/>
        </w:rPr>
        <w:t>использования</w:t>
      </w:r>
      <w:proofErr w:type="gramEnd"/>
      <w:r w:rsidR="00740ADA" w:rsidRPr="00341EDA">
        <w:rPr>
          <w:rFonts w:eastAsia="Calibri"/>
          <w:sz w:val="28"/>
          <w:szCs w:val="28"/>
          <w:lang w:eastAsia="en-US"/>
        </w:rPr>
        <w:t xml:space="preserve"> особо охраняемых природных территорий местного значения в границах муниципального образования «Город Шахты»</w:t>
      </w:r>
      <w:r w:rsidR="00D92BEE" w:rsidRPr="00341EDA">
        <w:rPr>
          <w:rFonts w:eastAsia="Calibri"/>
          <w:sz w:val="28"/>
          <w:szCs w:val="28"/>
          <w:lang w:eastAsia="en-US"/>
        </w:rPr>
        <w:t>, утвержденно</w:t>
      </w:r>
      <w:r w:rsidR="00345FD2">
        <w:rPr>
          <w:rFonts w:eastAsia="Calibri"/>
          <w:sz w:val="28"/>
          <w:szCs w:val="28"/>
          <w:lang w:eastAsia="en-US"/>
        </w:rPr>
        <w:t>е</w:t>
      </w:r>
      <w:r w:rsidR="00D92BEE" w:rsidRPr="00341EDA">
        <w:rPr>
          <w:rFonts w:eastAsia="Calibri"/>
          <w:sz w:val="28"/>
          <w:szCs w:val="28"/>
          <w:lang w:eastAsia="en-US"/>
        </w:rPr>
        <w:t xml:space="preserve"> решением </w:t>
      </w:r>
      <w:r w:rsidR="00740ADA" w:rsidRPr="00341EDA">
        <w:rPr>
          <w:rFonts w:eastAsia="Calibri"/>
          <w:sz w:val="28"/>
          <w:szCs w:val="28"/>
          <w:lang w:eastAsia="en-US"/>
        </w:rPr>
        <w:t>городской Думы города Шахты от 14</w:t>
      </w:r>
      <w:r w:rsidR="00D92BEE" w:rsidRPr="00341EDA">
        <w:rPr>
          <w:rFonts w:eastAsia="Calibri"/>
          <w:sz w:val="28"/>
          <w:szCs w:val="28"/>
          <w:lang w:eastAsia="en-US"/>
        </w:rPr>
        <w:t>.</w:t>
      </w:r>
      <w:r w:rsidR="00740ADA" w:rsidRPr="00341EDA">
        <w:rPr>
          <w:rFonts w:eastAsia="Calibri"/>
          <w:sz w:val="28"/>
          <w:szCs w:val="28"/>
          <w:lang w:eastAsia="en-US"/>
        </w:rPr>
        <w:t>12</w:t>
      </w:r>
      <w:r w:rsidR="00D92BEE" w:rsidRPr="00341EDA">
        <w:rPr>
          <w:rFonts w:eastAsia="Calibri"/>
          <w:sz w:val="28"/>
          <w:szCs w:val="28"/>
          <w:lang w:eastAsia="en-US"/>
        </w:rPr>
        <w:t>.2021 №1</w:t>
      </w:r>
      <w:r w:rsidR="00740ADA" w:rsidRPr="00341EDA">
        <w:rPr>
          <w:rFonts w:eastAsia="Calibri"/>
          <w:sz w:val="28"/>
          <w:szCs w:val="28"/>
          <w:lang w:eastAsia="en-US"/>
        </w:rPr>
        <w:t>67</w:t>
      </w:r>
      <w:r w:rsidR="00D92BEE" w:rsidRPr="00341EDA">
        <w:rPr>
          <w:rFonts w:eastAsia="Calibri"/>
          <w:sz w:val="28"/>
          <w:szCs w:val="28"/>
          <w:lang w:eastAsia="en-US"/>
        </w:rPr>
        <w:t>,</w:t>
      </w:r>
      <w:r w:rsidR="00193D77" w:rsidRPr="00341EDA">
        <w:rPr>
          <w:rFonts w:eastAsia="Calibri"/>
          <w:sz w:val="28"/>
          <w:szCs w:val="28"/>
          <w:lang w:eastAsia="en-US"/>
        </w:rPr>
        <w:t xml:space="preserve"> </w:t>
      </w:r>
      <w:r w:rsidR="009F590F" w:rsidRPr="00341EDA">
        <w:rPr>
          <w:rFonts w:eastAsia="Calibri"/>
          <w:sz w:val="28"/>
          <w:szCs w:val="28"/>
          <w:lang w:eastAsia="en-US"/>
        </w:rPr>
        <w:t>следующие</w:t>
      </w:r>
      <w:r w:rsidRPr="00341EDA">
        <w:rPr>
          <w:rFonts w:eastAsia="Calibri"/>
          <w:sz w:val="28"/>
          <w:szCs w:val="28"/>
          <w:lang w:eastAsia="en-US"/>
        </w:rPr>
        <w:t xml:space="preserve"> </w:t>
      </w:r>
      <w:r w:rsidR="009F590F" w:rsidRPr="00341EDA">
        <w:rPr>
          <w:rFonts w:eastAsia="Calibri"/>
          <w:sz w:val="28"/>
          <w:szCs w:val="28"/>
          <w:lang w:eastAsia="en-US"/>
        </w:rPr>
        <w:t>изменения:</w:t>
      </w:r>
    </w:p>
    <w:p w14:paraId="4D4C4CB0" w14:textId="16B8F8B0" w:rsidR="008524AB"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8524AB">
        <w:rPr>
          <w:rFonts w:eastAsia="Calibri"/>
          <w:sz w:val="28"/>
          <w:szCs w:val="28"/>
          <w:lang w:eastAsia="en-US"/>
        </w:rPr>
        <w:t> в статье 1:</w:t>
      </w:r>
    </w:p>
    <w:p w14:paraId="4E528ED3" w14:textId="77777777" w:rsidR="00B14C5F" w:rsidRPr="00B14C5F" w:rsidRDefault="00B14C5F" w:rsidP="00B14C5F">
      <w:pPr>
        <w:ind w:firstLine="708"/>
        <w:jc w:val="both"/>
        <w:rPr>
          <w:rFonts w:eastAsia="Calibri"/>
          <w:sz w:val="28"/>
          <w:szCs w:val="28"/>
          <w:lang w:eastAsia="en-US"/>
        </w:rPr>
      </w:pPr>
      <w:r w:rsidRPr="00B14C5F">
        <w:rPr>
          <w:rFonts w:eastAsia="Calibri"/>
          <w:sz w:val="28"/>
          <w:szCs w:val="28"/>
          <w:lang w:eastAsia="en-US"/>
        </w:rPr>
        <w:t>а) абзацы 1-3 части 4 изложить в следующей редакции:</w:t>
      </w:r>
    </w:p>
    <w:p w14:paraId="5FEAD0A1" w14:textId="75EFFE44" w:rsidR="00B14C5F" w:rsidRDefault="00B14C5F" w:rsidP="00B14C5F">
      <w:pPr>
        <w:autoSpaceDE w:val="0"/>
        <w:autoSpaceDN w:val="0"/>
        <w:adjustRightInd w:val="0"/>
        <w:ind w:firstLine="708"/>
        <w:jc w:val="both"/>
        <w:rPr>
          <w:rFonts w:eastAsia="Calibri"/>
          <w:sz w:val="28"/>
          <w:szCs w:val="28"/>
          <w:lang w:eastAsia="en-US"/>
        </w:rPr>
      </w:pPr>
      <w:r w:rsidRPr="00B14C5F">
        <w:rPr>
          <w:rFonts w:eastAsia="Calibri"/>
          <w:sz w:val="28"/>
          <w:szCs w:val="28"/>
          <w:lang w:eastAsia="en-US"/>
        </w:rPr>
        <w:t>«4.</w:t>
      </w:r>
      <w:r w:rsidRPr="00B14C5F">
        <w:rPr>
          <w:sz w:val="28"/>
          <w:szCs w:val="28"/>
        </w:rPr>
        <w:t xml:space="preserve">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главы Администрации города Шахты, курирующий вопросы обеспечения жизнедеятельности. В период его временного отсутствия решения о проведении контрольных (надзорных) мероприятий, проводимых с взаимодействием с контролируемыми лицами, может принимать заместитель главы Администрации города Шахты, уполномоченный в соответствии с порядком замещения, предусмотренным распоряжением Администрации «</w:t>
      </w:r>
      <w:r w:rsidRPr="00B14C5F">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proofErr w:type="gramStart"/>
      <w:r w:rsidRPr="00B14C5F">
        <w:rPr>
          <w:bCs/>
          <w:sz w:val="28"/>
          <w:szCs w:val="28"/>
        </w:rPr>
        <w:t>.»;</w:t>
      </w:r>
      <w:proofErr w:type="gramEnd"/>
    </w:p>
    <w:p w14:paraId="36F78541" w14:textId="2991836B" w:rsidR="001F1828" w:rsidRDefault="00B14C5F" w:rsidP="008524AB">
      <w:pPr>
        <w:ind w:firstLine="708"/>
        <w:jc w:val="both"/>
        <w:rPr>
          <w:rFonts w:eastAsia="Calibri"/>
          <w:sz w:val="28"/>
          <w:szCs w:val="28"/>
          <w:lang w:eastAsia="en-US"/>
        </w:rPr>
      </w:pPr>
      <w:r>
        <w:rPr>
          <w:rFonts w:eastAsia="Calibri"/>
          <w:sz w:val="28"/>
          <w:szCs w:val="28"/>
          <w:lang w:eastAsia="en-US"/>
        </w:rPr>
        <w:t>б</w:t>
      </w:r>
      <w:r w:rsidR="008524AB">
        <w:rPr>
          <w:rFonts w:eastAsia="Calibri"/>
          <w:sz w:val="28"/>
          <w:szCs w:val="28"/>
          <w:lang w:eastAsia="en-US"/>
        </w:rPr>
        <w:t xml:space="preserve">) часть 5 </w:t>
      </w:r>
      <w:r w:rsidR="00B17806">
        <w:rPr>
          <w:rFonts w:eastAsia="Calibri"/>
          <w:sz w:val="28"/>
          <w:szCs w:val="28"/>
          <w:lang w:eastAsia="en-US"/>
        </w:rPr>
        <w:t xml:space="preserve">дополнить </w:t>
      </w:r>
      <w:r w:rsidR="002137BA">
        <w:rPr>
          <w:rFonts w:eastAsia="Calibri"/>
          <w:sz w:val="28"/>
          <w:szCs w:val="28"/>
          <w:lang w:eastAsia="en-US"/>
        </w:rPr>
        <w:t xml:space="preserve">абзацем </w:t>
      </w:r>
      <w:r w:rsidR="00B17806">
        <w:rPr>
          <w:rFonts w:eastAsia="Calibri"/>
          <w:sz w:val="28"/>
          <w:szCs w:val="28"/>
          <w:lang w:eastAsia="en-US"/>
        </w:rPr>
        <w:t>следующ</w:t>
      </w:r>
      <w:r w:rsidR="002137BA">
        <w:rPr>
          <w:rFonts w:eastAsia="Calibri"/>
          <w:sz w:val="28"/>
          <w:szCs w:val="28"/>
          <w:lang w:eastAsia="en-US"/>
        </w:rPr>
        <w:t>его</w:t>
      </w:r>
      <w:r w:rsidR="00B17806">
        <w:rPr>
          <w:rFonts w:eastAsia="Calibri"/>
          <w:sz w:val="28"/>
          <w:szCs w:val="28"/>
          <w:lang w:eastAsia="en-US"/>
        </w:rPr>
        <w:t xml:space="preserve"> </w:t>
      </w:r>
      <w:r w:rsidR="002137BA">
        <w:rPr>
          <w:rFonts w:eastAsia="Calibri"/>
          <w:sz w:val="28"/>
          <w:szCs w:val="28"/>
          <w:lang w:eastAsia="en-US"/>
        </w:rPr>
        <w:t>содержания</w:t>
      </w:r>
      <w:r w:rsidR="00B858F2">
        <w:rPr>
          <w:rFonts w:eastAsia="Calibri"/>
          <w:sz w:val="28"/>
          <w:szCs w:val="28"/>
          <w:lang w:eastAsia="en-US"/>
        </w:rPr>
        <w:t>:</w:t>
      </w:r>
    </w:p>
    <w:p w14:paraId="63A8B63F" w14:textId="33E97568" w:rsidR="00D83165" w:rsidRDefault="00FD2C51" w:rsidP="00FD2C51">
      <w:pPr>
        <w:ind w:firstLine="708"/>
        <w:jc w:val="both"/>
        <w:rPr>
          <w:sz w:val="28"/>
          <w:szCs w:val="28"/>
        </w:rPr>
      </w:pPr>
      <w:proofErr w:type="gramStart"/>
      <w:r w:rsidRPr="00FD2C51">
        <w:rPr>
          <w:sz w:val="28"/>
          <w:szCs w:val="28"/>
        </w:rPr>
        <w:t>«При организации и осуществлении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r>
        <w:rPr>
          <w:sz w:val="28"/>
          <w:szCs w:val="28"/>
        </w:rPr>
        <w:t>;</w:t>
      </w:r>
      <w:proofErr w:type="gramEnd"/>
    </w:p>
    <w:p w14:paraId="77D0D72F" w14:textId="08C7D3B8" w:rsidR="008524AB" w:rsidRDefault="00B14C5F" w:rsidP="00FD2C51">
      <w:pPr>
        <w:ind w:firstLine="708"/>
        <w:jc w:val="both"/>
        <w:rPr>
          <w:sz w:val="28"/>
          <w:szCs w:val="28"/>
        </w:rPr>
      </w:pPr>
      <w:r>
        <w:rPr>
          <w:sz w:val="28"/>
          <w:szCs w:val="28"/>
        </w:rPr>
        <w:t>в</w:t>
      </w:r>
      <w:r w:rsidR="008524AB">
        <w:rPr>
          <w:sz w:val="28"/>
          <w:szCs w:val="28"/>
        </w:rPr>
        <w:t>) часть 7 признать утратившей силу;</w:t>
      </w:r>
    </w:p>
    <w:p w14:paraId="568870FF" w14:textId="7E8003EA" w:rsidR="008524AB" w:rsidRDefault="006A7CF8" w:rsidP="004517FC">
      <w:pPr>
        <w:ind w:firstLine="708"/>
        <w:jc w:val="both"/>
        <w:rPr>
          <w:rFonts w:eastAsia="Calibri"/>
          <w:sz w:val="28"/>
          <w:szCs w:val="28"/>
          <w:lang w:eastAsia="en-US"/>
        </w:rPr>
      </w:pPr>
      <w:r>
        <w:rPr>
          <w:rFonts w:eastAsia="Calibri"/>
          <w:sz w:val="28"/>
          <w:szCs w:val="28"/>
          <w:lang w:eastAsia="en-US"/>
        </w:rPr>
        <w:t>2)</w:t>
      </w:r>
      <w:r w:rsidR="00C33C42">
        <w:rPr>
          <w:rFonts w:eastAsia="Calibri"/>
          <w:sz w:val="28"/>
          <w:szCs w:val="28"/>
          <w:lang w:eastAsia="en-US"/>
        </w:rPr>
        <w:t> в статье 2:</w:t>
      </w:r>
    </w:p>
    <w:p w14:paraId="5609D7D6" w14:textId="01AF8089" w:rsidR="00F251BF" w:rsidRDefault="00C33C42" w:rsidP="004517FC">
      <w:pPr>
        <w:ind w:firstLine="708"/>
        <w:jc w:val="both"/>
        <w:rPr>
          <w:rFonts w:eastAsia="Calibri"/>
          <w:sz w:val="28"/>
          <w:szCs w:val="28"/>
          <w:lang w:eastAsia="en-US"/>
        </w:rPr>
      </w:pPr>
      <w:r>
        <w:rPr>
          <w:rFonts w:eastAsia="Calibri"/>
          <w:sz w:val="28"/>
          <w:szCs w:val="28"/>
          <w:lang w:eastAsia="en-US"/>
        </w:rPr>
        <w:lastRenderedPageBreak/>
        <w:t>а) </w:t>
      </w:r>
      <w:r w:rsidR="00F251BF">
        <w:rPr>
          <w:rFonts w:eastAsia="Calibri"/>
          <w:sz w:val="28"/>
          <w:szCs w:val="28"/>
          <w:lang w:eastAsia="en-US"/>
        </w:rPr>
        <w:t>абзац второй части 4 изложить в следующей редакции:</w:t>
      </w:r>
    </w:p>
    <w:p w14:paraId="3F63315C" w14:textId="7511F9AE" w:rsidR="001A3B36" w:rsidRDefault="00F251BF" w:rsidP="00B14C5F">
      <w:pPr>
        <w:autoSpaceDE w:val="0"/>
        <w:autoSpaceDN w:val="0"/>
        <w:adjustRightInd w:val="0"/>
        <w:ind w:firstLine="708"/>
        <w:jc w:val="both"/>
        <w:rPr>
          <w:bCs/>
          <w:sz w:val="28"/>
          <w:szCs w:val="28"/>
        </w:rPr>
      </w:pPr>
      <w:r>
        <w:rPr>
          <w:rFonts w:eastAsia="Calibri"/>
          <w:sz w:val="28"/>
          <w:szCs w:val="28"/>
          <w:lang w:eastAsia="en-US"/>
        </w:rPr>
        <w:t>«</w:t>
      </w:r>
      <w:r w:rsidRPr="00D7645C">
        <w:rPr>
          <w:sz w:val="28"/>
          <w:szCs w:val="28"/>
        </w:rPr>
        <w:t>В случае если при проведении профилактических мероприятий установлено, что объекты контроля</w:t>
      </w:r>
      <w:r w:rsidRPr="00D7645C">
        <w:rPr>
          <w:b/>
          <w:sz w:val="28"/>
          <w:szCs w:val="28"/>
        </w:rPr>
        <w:t xml:space="preserve"> </w:t>
      </w:r>
      <w:r w:rsidRPr="00D7645C">
        <w:rPr>
          <w:sz w:val="28"/>
          <w:szCs w:val="28"/>
        </w:rPr>
        <w:t>представляют явную непосредственную угрозу причинения вреда (ущерба),</w:t>
      </w:r>
      <w:r w:rsidRPr="00D7645C">
        <w:rPr>
          <w:b/>
          <w:sz w:val="28"/>
          <w:szCs w:val="28"/>
        </w:rPr>
        <w:t xml:space="preserve"> </w:t>
      </w:r>
      <w:r w:rsidRPr="00D7645C">
        <w:rPr>
          <w:sz w:val="28"/>
          <w:szCs w:val="28"/>
        </w:rPr>
        <w:t>охраняемым законом ценностям</w:t>
      </w:r>
      <w:r w:rsidRPr="00D7645C">
        <w:rPr>
          <w:b/>
          <w:sz w:val="28"/>
          <w:szCs w:val="28"/>
        </w:rPr>
        <w:t xml:space="preserve"> </w:t>
      </w:r>
      <w:r w:rsidRPr="00D7645C">
        <w:rPr>
          <w:sz w:val="28"/>
          <w:szCs w:val="28"/>
        </w:rPr>
        <w:t>или такой вред (ущерб) причинен, должностное лицо, уполномоченное осуществлять</w:t>
      </w:r>
      <w:r>
        <w:rPr>
          <w:sz w:val="28"/>
          <w:szCs w:val="28"/>
        </w:rPr>
        <w:t xml:space="preserve"> </w:t>
      </w:r>
      <w:r>
        <w:rPr>
          <w:rFonts w:eastAsiaTheme="minorHAnsi"/>
          <w:sz w:val="28"/>
          <w:szCs w:val="28"/>
          <w:lang w:eastAsia="en-US"/>
        </w:rPr>
        <w:t xml:space="preserve">муниципальный контроль в области охраны и </w:t>
      </w:r>
      <w:proofErr w:type="gramStart"/>
      <w:r>
        <w:rPr>
          <w:rFonts w:eastAsiaTheme="minorHAnsi"/>
          <w:sz w:val="28"/>
          <w:szCs w:val="28"/>
          <w:lang w:eastAsia="en-US"/>
        </w:rPr>
        <w:t>использования</w:t>
      </w:r>
      <w:proofErr w:type="gramEnd"/>
      <w:r>
        <w:rPr>
          <w:rFonts w:eastAsiaTheme="minorHAnsi"/>
          <w:sz w:val="28"/>
          <w:szCs w:val="28"/>
          <w:lang w:eastAsia="en-US"/>
        </w:rPr>
        <w:t xml:space="preserve"> особо охраняемых природн</w:t>
      </w:r>
      <w:r w:rsidR="00BD4AD4">
        <w:rPr>
          <w:rFonts w:eastAsiaTheme="minorHAnsi"/>
          <w:sz w:val="28"/>
          <w:szCs w:val="28"/>
          <w:lang w:eastAsia="en-US"/>
        </w:rPr>
        <w:t>ых территорий местного значения</w:t>
      </w:r>
      <w:r w:rsidRPr="00D7645C">
        <w:rPr>
          <w:sz w:val="28"/>
          <w:szCs w:val="28"/>
        </w:rPr>
        <w:t>, незамедлительно направляет информацию об этом</w:t>
      </w:r>
      <w:r w:rsidRPr="00D7645C">
        <w:rPr>
          <w:b/>
          <w:sz w:val="28"/>
          <w:szCs w:val="28"/>
        </w:rPr>
        <w:t xml:space="preserve"> </w:t>
      </w:r>
      <w:r w:rsidRPr="00D7645C">
        <w:rPr>
          <w:sz w:val="28"/>
          <w:szCs w:val="28"/>
        </w:rPr>
        <w:t>заместителю главы Администрации города Шахты</w:t>
      </w:r>
      <w:r>
        <w:rPr>
          <w:sz w:val="28"/>
          <w:szCs w:val="28"/>
        </w:rPr>
        <w:t>, курирующему</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период его временного отсутствия - 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 xml:space="preserve">О распределении обязанностей </w:t>
      </w:r>
    </w:p>
    <w:p w14:paraId="0EFD1C2B" w14:textId="4BB6D055" w:rsidR="00F251BF" w:rsidRPr="00F251BF" w:rsidRDefault="00F251BF" w:rsidP="001A3B36">
      <w:pPr>
        <w:autoSpaceDE w:val="0"/>
        <w:autoSpaceDN w:val="0"/>
        <w:adjustRightInd w:val="0"/>
        <w:jc w:val="both"/>
        <w:rPr>
          <w:rFonts w:eastAsiaTheme="minorHAnsi"/>
          <w:sz w:val="28"/>
          <w:szCs w:val="28"/>
          <w:lang w:eastAsia="en-US"/>
        </w:rPr>
      </w:pPr>
      <w:r w:rsidRPr="00D7645C">
        <w:rPr>
          <w:bCs/>
          <w:sz w:val="28"/>
          <w:szCs w:val="28"/>
        </w:rPr>
        <w:t>между должностными лицами Администрации города Шахты, замещающими должности муниципальной службы высшей группы должностей</w:t>
      </w:r>
      <w:proofErr w:type="gramStart"/>
      <w:r>
        <w:rPr>
          <w:bCs/>
          <w:sz w:val="28"/>
          <w:szCs w:val="28"/>
        </w:rPr>
        <w:t>.»;</w:t>
      </w:r>
      <w:proofErr w:type="gramEnd"/>
    </w:p>
    <w:p w14:paraId="28677A2E" w14:textId="77777777" w:rsidR="009D6F68" w:rsidRDefault="009D6F68" w:rsidP="004517FC">
      <w:pPr>
        <w:ind w:firstLine="708"/>
        <w:jc w:val="both"/>
        <w:rPr>
          <w:rFonts w:eastAsia="Calibri"/>
          <w:sz w:val="28"/>
          <w:szCs w:val="28"/>
          <w:lang w:eastAsia="en-US"/>
        </w:rPr>
      </w:pPr>
      <w:r>
        <w:rPr>
          <w:rFonts w:eastAsia="Calibri"/>
          <w:sz w:val="28"/>
          <w:szCs w:val="28"/>
          <w:lang w:eastAsia="en-US"/>
        </w:rPr>
        <w:t>б) в части 8:</w:t>
      </w:r>
    </w:p>
    <w:p w14:paraId="7DB5719B" w14:textId="1F608E82" w:rsidR="009D6F68" w:rsidRDefault="009D6F68"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 в абзаце первом слова «</w:t>
      </w:r>
      <w:r>
        <w:rPr>
          <w:rFonts w:eastAsiaTheme="minorHAnsi"/>
          <w:sz w:val="28"/>
          <w:szCs w:val="28"/>
          <w:lang w:eastAsia="en-US"/>
        </w:rPr>
        <w:t>(подписываются) главой (заместителем главы) Администрации города Шахты» заменить словами «</w:t>
      </w:r>
      <w:r>
        <w:rPr>
          <w:sz w:val="28"/>
          <w:szCs w:val="28"/>
        </w:rPr>
        <w:t>заместителем</w:t>
      </w:r>
      <w:r w:rsidRPr="00D7645C">
        <w:rPr>
          <w:sz w:val="28"/>
          <w:szCs w:val="28"/>
        </w:rPr>
        <w:t xml:space="preserve"> главы Администрации города Шахты</w:t>
      </w:r>
      <w:r>
        <w:rPr>
          <w:sz w:val="28"/>
          <w:szCs w:val="28"/>
        </w:rPr>
        <w:t>, курирующ</w:t>
      </w:r>
      <w:r w:rsidR="00BD4AD4">
        <w:rPr>
          <w:sz w:val="28"/>
          <w:szCs w:val="28"/>
        </w:rPr>
        <w:t>им</w:t>
      </w:r>
      <w:r w:rsidRPr="00D7645C">
        <w:rPr>
          <w:sz w:val="28"/>
          <w:szCs w:val="28"/>
        </w:rPr>
        <w:t xml:space="preserve"> вопросы обеспечения жизнедеятельности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 В период его временного отсутствия - 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proofErr w:type="gramStart"/>
      <w:r>
        <w:rPr>
          <w:bCs/>
          <w:sz w:val="28"/>
          <w:szCs w:val="28"/>
        </w:rPr>
        <w:t>.»;</w:t>
      </w:r>
      <w:proofErr w:type="gramEnd"/>
    </w:p>
    <w:p w14:paraId="4E03E4A3" w14:textId="323A9454" w:rsidR="004517FC" w:rsidRDefault="009D6F68" w:rsidP="004517FC">
      <w:pPr>
        <w:ind w:firstLine="708"/>
        <w:jc w:val="both"/>
        <w:rPr>
          <w:rFonts w:eastAsia="Calibri"/>
          <w:sz w:val="28"/>
          <w:szCs w:val="28"/>
          <w:lang w:eastAsia="en-US"/>
        </w:rPr>
      </w:pPr>
      <w:r>
        <w:rPr>
          <w:rFonts w:eastAsia="Calibri"/>
          <w:sz w:val="28"/>
          <w:szCs w:val="28"/>
          <w:lang w:eastAsia="en-US"/>
        </w:rPr>
        <w:t>- </w:t>
      </w:r>
      <w:r w:rsidR="006A7CF8">
        <w:rPr>
          <w:rFonts w:eastAsia="Calibri"/>
          <w:sz w:val="28"/>
          <w:szCs w:val="28"/>
          <w:lang w:eastAsia="en-US"/>
        </w:rPr>
        <w:t xml:space="preserve">дополнить </w:t>
      </w:r>
      <w:r w:rsidR="00C33C42">
        <w:rPr>
          <w:rFonts w:eastAsia="Calibri"/>
          <w:sz w:val="28"/>
          <w:szCs w:val="28"/>
          <w:lang w:eastAsia="en-US"/>
        </w:rPr>
        <w:t>абзацем</w:t>
      </w:r>
      <w:r w:rsidR="006A7CF8">
        <w:rPr>
          <w:rFonts w:eastAsia="Calibri"/>
          <w:sz w:val="28"/>
          <w:szCs w:val="28"/>
          <w:lang w:eastAsia="en-US"/>
        </w:rPr>
        <w:t xml:space="preserve"> следующего содержания:</w:t>
      </w:r>
    </w:p>
    <w:p w14:paraId="0ED4413D" w14:textId="2452253F" w:rsidR="006A7CF8" w:rsidRDefault="006A7CF8" w:rsidP="006A7CF8">
      <w:pPr>
        <w:ind w:firstLine="708"/>
        <w:jc w:val="both"/>
        <w:rPr>
          <w:sz w:val="28"/>
          <w:szCs w:val="28"/>
        </w:rPr>
      </w:pPr>
      <w:r w:rsidRPr="00AD15C4">
        <w:rPr>
          <w:sz w:val="28"/>
          <w:szCs w:val="28"/>
        </w:rPr>
        <w:t>«Предостережение о недопустимости нарушения обязательных требований объявляется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контрольных (надзорных) мероприятий</w:t>
      </w:r>
      <w:proofErr w:type="gramStart"/>
      <w:r w:rsidRPr="00AD15C4">
        <w:rPr>
          <w:sz w:val="28"/>
          <w:szCs w:val="28"/>
        </w:rPr>
        <w:t>.»</w:t>
      </w:r>
      <w:r>
        <w:rPr>
          <w:sz w:val="28"/>
          <w:szCs w:val="28"/>
        </w:rPr>
        <w:t>;</w:t>
      </w:r>
      <w:proofErr w:type="gramEnd"/>
    </w:p>
    <w:p w14:paraId="7D11779E" w14:textId="77777777" w:rsidR="009D6F68" w:rsidRDefault="009D6F68" w:rsidP="004517FC">
      <w:pPr>
        <w:ind w:firstLine="708"/>
        <w:jc w:val="both"/>
        <w:rPr>
          <w:rFonts w:eastAsia="Calibri"/>
          <w:sz w:val="28"/>
          <w:szCs w:val="28"/>
          <w:lang w:eastAsia="en-US"/>
        </w:rPr>
      </w:pPr>
      <w:r>
        <w:rPr>
          <w:rFonts w:eastAsia="Calibri"/>
          <w:sz w:val="28"/>
          <w:szCs w:val="28"/>
          <w:lang w:eastAsia="en-US"/>
        </w:rPr>
        <w:t>в</w:t>
      </w:r>
      <w:r w:rsidR="004517FC">
        <w:rPr>
          <w:rFonts w:eastAsia="Calibri"/>
          <w:sz w:val="28"/>
          <w:szCs w:val="28"/>
          <w:lang w:eastAsia="en-US"/>
        </w:rPr>
        <w:t>)</w:t>
      </w:r>
      <w:r w:rsidR="0098035D" w:rsidRPr="0098035D">
        <w:rPr>
          <w:rFonts w:eastAsia="Calibri"/>
          <w:sz w:val="28"/>
          <w:szCs w:val="28"/>
          <w:lang w:eastAsia="en-US"/>
        </w:rPr>
        <w:t xml:space="preserve"> </w:t>
      </w:r>
      <w:r>
        <w:rPr>
          <w:rFonts w:eastAsia="Calibri"/>
          <w:sz w:val="28"/>
          <w:szCs w:val="28"/>
          <w:lang w:eastAsia="en-US"/>
        </w:rPr>
        <w:t xml:space="preserve">в </w:t>
      </w:r>
      <w:r w:rsidR="00A50D78">
        <w:rPr>
          <w:rFonts w:eastAsia="Calibri"/>
          <w:sz w:val="28"/>
          <w:szCs w:val="28"/>
          <w:lang w:eastAsia="en-US"/>
        </w:rPr>
        <w:t>абзац</w:t>
      </w:r>
      <w:r>
        <w:rPr>
          <w:rFonts w:eastAsia="Calibri"/>
          <w:sz w:val="28"/>
          <w:szCs w:val="28"/>
          <w:lang w:eastAsia="en-US"/>
        </w:rPr>
        <w:t>е втором</w:t>
      </w:r>
      <w:r w:rsidR="0098035D">
        <w:rPr>
          <w:rFonts w:eastAsia="Calibri"/>
          <w:sz w:val="28"/>
          <w:szCs w:val="28"/>
          <w:lang w:eastAsia="en-US"/>
        </w:rPr>
        <w:t xml:space="preserve"> </w:t>
      </w:r>
      <w:r w:rsidR="004517FC">
        <w:rPr>
          <w:rFonts w:eastAsia="Calibri"/>
          <w:sz w:val="28"/>
          <w:szCs w:val="28"/>
          <w:lang w:eastAsia="en-US"/>
        </w:rPr>
        <w:t>част</w:t>
      </w:r>
      <w:r w:rsidR="0098035D">
        <w:rPr>
          <w:rFonts w:eastAsia="Calibri"/>
          <w:sz w:val="28"/>
          <w:szCs w:val="28"/>
          <w:lang w:eastAsia="en-US"/>
        </w:rPr>
        <w:t>и</w:t>
      </w:r>
      <w:r w:rsidR="004517FC">
        <w:rPr>
          <w:rFonts w:eastAsia="Calibri"/>
          <w:sz w:val="28"/>
          <w:szCs w:val="28"/>
          <w:lang w:eastAsia="en-US"/>
        </w:rPr>
        <w:t xml:space="preserve"> 9</w:t>
      </w:r>
      <w:r>
        <w:rPr>
          <w:rFonts w:eastAsia="Calibri"/>
          <w:sz w:val="28"/>
          <w:szCs w:val="28"/>
          <w:lang w:eastAsia="en-US"/>
        </w:rPr>
        <w:t>:</w:t>
      </w:r>
    </w:p>
    <w:p w14:paraId="6CC62C46" w14:textId="37DA4AF5" w:rsidR="009D6F68" w:rsidRDefault="009D6F68"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 слова «</w:t>
      </w:r>
      <w:r>
        <w:rPr>
          <w:rFonts w:eastAsiaTheme="minorHAnsi"/>
          <w:sz w:val="28"/>
          <w:szCs w:val="28"/>
          <w:lang w:eastAsia="en-US"/>
        </w:rPr>
        <w:t>главой (заместителем главы) Администрации города Шахты» заменить словами «Главой города Шахты (заместителем главы Администрации города Шахты)»;</w:t>
      </w:r>
    </w:p>
    <w:p w14:paraId="1EC5DDF8" w14:textId="181E96D9" w:rsidR="004517FC" w:rsidRDefault="009D6F68" w:rsidP="004517FC">
      <w:pPr>
        <w:ind w:firstLine="708"/>
        <w:jc w:val="both"/>
        <w:rPr>
          <w:rFonts w:eastAsia="Calibri"/>
          <w:sz w:val="28"/>
          <w:szCs w:val="28"/>
          <w:lang w:eastAsia="en-US"/>
        </w:rPr>
      </w:pPr>
      <w:r>
        <w:rPr>
          <w:rFonts w:eastAsia="Calibri"/>
          <w:sz w:val="28"/>
          <w:szCs w:val="28"/>
          <w:lang w:eastAsia="en-US"/>
        </w:rPr>
        <w:t>- </w:t>
      </w:r>
      <w:r w:rsidR="0098035D">
        <w:rPr>
          <w:rFonts w:eastAsia="Calibri"/>
          <w:sz w:val="28"/>
          <w:szCs w:val="28"/>
          <w:lang w:eastAsia="en-US"/>
        </w:rPr>
        <w:t xml:space="preserve">дополнить </w:t>
      </w:r>
      <w:r>
        <w:rPr>
          <w:rFonts w:eastAsia="Calibri"/>
          <w:sz w:val="28"/>
          <w:szCs w:val="28"/>
          <w:lang w:eastAsia="en-US"/>
        </w:rPr>
        <w:t>предложением</w:t>
      </w:r>
      <w:r w:rsidR="0098035D">
        <w:rPr>
          <w:rFonts w:eastAsia="Calibri"/>
          <w:sz w:val="28"/>
          <w:szCs w:val="28"/>
          <w:lang w:eastAsia="en-US"/>
        </w:rPr>
        <w:t xml:space="preserve"> следующего содержания</w:t>
      </w:r>
      <w:r w:rsidR="004517FC">
        <w:rPr>
          <w:rFonts w:eastAsia="Calibri"/>
          <w:sz w:val="28"/>
          <w:szCs w:val="28"/>
          <w:lang w:eastAsia="en-US"/>
        </w:rPr>
        <w:t>:</w:t>
      </w:r>
    </w:p>
    <w:p w14:paraId="6F2F843D" w14:textId="7E3D6FCB" w:rsidR="009D6F68" w:rsidRPr="0098035D" w:rsidRDefault="004517FC" w:rsidP="009D6F68">
      <w:pPr>
        <w:autoSpaceDE w:val="0"/>
        <w:autoSpaceDN w:val="0"/>
        <w:adjustRightInd w:val="0"/>
        <w:ind w:firstLine="708"/>
        <w:jc w:val="both"/>
        <w:rPr>
          <w:rFonts w:eastAsiaTheme="minorHAnsi"/>
          <w:sz w:val="28"/>
          <w:szCs w:val="28"/>
          <w:lang w:eastAsia="en-US"/>
        </w:rPr>
      </w:pPr>
      <w:r>
        <w:rPr>
          <w:rFonts w:eastAsia="Calibri"/>
          <w:sz w:val="28"/>
          <w:szCs w:val="28"/>
          <w:lang w:eastAsia="en-US"/>
        </w:rPr>
        <w:t>«</w:t>
      </w:r>
      <w:r w:rsidR="00A50D78">
        <w:rPr>
          <w:rFonts w:eastAsiaTheme="minorHAnsi"/>
          <w:sz w:val="28"/>
          <w:szCs w:val="28"/>
          <w:lang w:eastAsia="en-US"/>
        </w:rPr>
        <w:t>Контролируемое лицо в</w:t>
      </w:r>
      <w:r>
        <w:rPr>
          <w:rFonts w:eastAsiaTheme="minorHAnsi"/>
          <w:sz w:val="28"/>
          <w:szCs w:val="28"/>
          <w:lang w:eastAsia="en-US"/>
        </w:rPr>
        <w:t>праве записаться в ОКДС ЖКХ н</w:t>
      </w:r>
      <w:r w:rsidR="00A50D78">
        <w:rPr>
          <w:rFonts w:eastAsiaTheme="minorHAnsi"/>
          <w:sz w:val="28"/>
          <w:szCs w:val="28"/>
          <w:lang w:eastAsia="en-US"/>
        </w:rPr>
        <w:t>а консультирование посредством Е</w:t>
      </w:r>
      <w:r>
        <w:rPr>
          <w:rFonts w:eastAsiaTheme="minorHAnsi"/>
          <w:sz w:val="28"/>
          <w:szCs w:val="28"/>
          <w:lang w:eastAsia="en-US"/>
        </w:rPr>
        <w:t>диного портала государственных и муниципальных услуг</w:t>
      </w:r>
      <w:proofErr w:type="gramStart"/>
      <w:r w:rsidR="0098035D">
        <w:rPr>
          <w:rFonts w:eastAsiaTheme="minorHAnsi"/>
          <w:sz w:val="28"/>
          <w:szCs w:val="28"/>
          <w:lang w:eastAsia="en-US"/>
        </w:rPr>
        <w:t>.»;</w:t>
      </w:r>
      <w:proofErr w:type="gramEnd"/>
    </w:p>
    <w:p w14:paraId="0EC556BE" w14:textId="2BF45512" w:rsidR="002F7DBC" w:rsidRDefault="009D6F68" w:rsidP="00C44314">
      <w:pPr>
        <w:ind w:firstLine="708"/>
        <w:jc w:val="both"/>
        <w:rPr>
          <w:rFonts w:eastAsia="Calibri"/>
          <w:sz w:val="28"/>
          <w:szCs w:val="28"/>
          <w:lang w:eastAsia="en-US"/>
        </w:rPr>
      </w:pPr>
      <w:r>
        <w:rPr>
          <w:rFonts w:eastAsia="Calibri"/>
          <w:sz w:val="28"/>
          <w:szCs w:val="28"/>
          <w:lang w:eastAsia="en-US"/>
        </w:rPr>
        <w:t>г</w:t>
      </w:r>
      <w:r w:rsidR="002F7DBC">
        <w:rPr>
          <w:rFonts w:eastAsia="Calibri"/>
          <w:sz w:val="28"/>
          <w:szCs w:val="28"/>
          <w:lang w:eastAsia="en-US"/>
        </w:rPr>
        <w:t>)</w:t>
      </w:r>
      <w:r w:rsidR="00C44314">
        <w:rPr>
          <w:rFonts w:eastAsia="Calibri"/>
          <w:sz w:val="28"/>
          <w:szCs w:val="28"/>
          <w:lang w:eastAsia="en-US"/>
        </w:rPr>
        <w:t> </w:t>
      </w:r>
      <w:r w:rsidR="002F7DBC">
        <w:rPr>
          <w:rFonts w:eastAsia="Calibri"/>
          <w:sz w:val="28"/>
          <w:szCs w:val="28"/>
          <w:lang w:eastAsia="en-US"/>
        </w:rPr>
        <w:t>часть 11 изложить в следующей редакции:</w:t>
      </w:r>
    </w:p>
    <w:p w14:paraId="46A88721" w14:textId="54EDE12E" w:rsidR="00166E18" w:rsidRPr="00166E18" w:rsidRDefault="00166E18" w:rsidP="00EB5C36">
      <w:pPr>
        <w:widowControl w:val="0"/>
        <w:ind w:firstLine="708"/>
        <w:jc w:val="both"/>
        <w:rPr>
          <w:color w:val="000000"/>
          <w:sz w:val="28"/>
          <w:szCs w:val="20"/>
        </w:rPr>
      </w:pPr>
      <w:r w:rsidRPr="00166E18">
        <w:rPr>
          <w:color w:val="000000"/>
          <w:sz w:val="28"/>
          <w:szCs w:val="20"/>
        </w:rPr>
        <w:t>«</w:t>
      </w:r>
      <w:r w:rsidR="00C44314">
        <w:rPr>
          <w:color w:val="000000"/>
          <w:sz w:val="28"/>
          <w:szCs w:val="20"/>
        </w:rPr>
        <w:t>11. </w:t>
      </w:r>
      <w:r w:rsidRPr="00166E18">
        <w:rPr>
          <w:color w:val="000000"/>
          <w:sz w:val="28"/>
          <w:szCs w:val="2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A54E058" w14:textId="77777777" w:rsidR="00166E18" w:rsidRDefault="00166E18" w:rsidP="00166E18">
      <w:pPr>
        <w:widowControl w:val="0"/>
        <w:ind w:firstLine="708"/>
        <w:jc w:val="both"/>
        <w:rPr>
          <w:color w:val="000000"/>
          <w:sz w:val="28"/>
          <w:szCs w:val="20"/>
        </w:rPr>
      </w:pPr>
      <w:r w:rsidRPr="00166E18">
        <w:rPr>
          <w:color w:val="000000"/>
          <w:sz w:val="28"/>
          <w:szCs w:val="20"/>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52F6444" w14:textId="77777777" w:rsidR="00166E18" w:rsidRPr="00166E18" w:rsidRDefault="00166E18" w:rsidP="00166E18">
      <w:pPr>
        <w:widowControl w:val="0"/>
        <w:ind w:firstLine="708"/>
        <w:jc w:val="both"/>
        <w:rPr>
          <w:color w:val="000000"/>
          <w:sz w:val="28"/>
          <w:szCs w:val="20"/>
        </w:rPr>
      </w:pPr>
      <w:proofErr w:type="gramStart"/>
      <w:r w:rsidRPr="00166E18">
        <w:rPr>
          <w:color w:val="000000"/>
          <w:sz w:val="28"/>
          <w:szCs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w:t>
      </w:r>
      <w:r w:rsidRPr="00166E18">
        <w:rPr>
          <w:color w:val="000000"/>
          <w:sz w:val="28"/>
          <w:szCs w:val="20"/>
        </w:rPr>
        <w:lastRenderedPageBreak/>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166E18">
        <w:rPr>
          <w:color w:val="000000"/>
          <w:sz w:val="28"/>
          <w:szCs w:val="20"/>
        </w:rPr>
        <w:t xml:space="preserve"> отнесения объектов контроля к категориям риска, и проводит оценку уровня соблюдения контролируемым лицом обязательных требований.</w:t>
      </w:r>
    </w:p>
    <w:p w14:paraId="76264570" w14:textId="57C237C8" w:rsidR="00166E18" w:rsidRDefault="00166E18" w:rsidP="00EB5C36">
      <w:pPr>
        <w:widowControl w:val="0"/>
        <w:ind w:firstLine="708"/>
        <w:jc w:val="both"/>
        <w:rPr>
          <w:color w:val="000000"/>
          <w:sz w:val="28"/>
          <w:szCs w:val="20"/>
        </w:rPr>
      </w:pPr>
      <w:r w:rsidRPr="00166E18">
        <w:rPr>
          <w:color w:val="000000"/>
          <w:sz w:val="28"/>
          <w:szCs w:val="20"/>
        </w:rPr>
        <w:t>Обяз</w:t>
      </w:r>
      <w:r w:rsidR="006A7CF8">
        <w:rPr>
          <w:color w:val="000000"/>
          <w:sz w:val="28"/>
          <w:szCs w:val="20"/>
        </w:rPr>
        <w:t>ательный профилактический визит</w:t>
      </w:r>
      <w:r w:rsidRPr="00166E18">
        <w:rPr>
          <w:color w:val="000000"/>
          <w:sz w:val="28"/>
          <w:szCs w:val="20"/>
        </w:rPr>
        <w:t xml:space="preserve"> не предусматривает отказ контролируемого лица от его проведения. </w:t>
      </w:r>
    </w:p>
    <w:p w14:paraId="397A3CC6" w14:textId="1898B2FC" w:rsidR="00152064" w:rsidRPr="00166E18" w:rsidRDefault="00152064" w:rsidP="00152064">
      <w:pPr>
        <w:widowControl w:val="0"/>
        <w:ind w:firstLine="708"/>
        <w:jc w:val="both"/>
        <w:rPr>
          <w:color w:val="000000"/>
          <w:sz w:val="28"/>
          <w:szCs w:val="20"/>
        </w:rPr>
      </w:pPr>
      <w:r>
        <w:rPr>
          <w:color w:val="000000"/>
          <w:sz w:val="28"/>
          <w:szCs w:val="20"/>
        </w:rPr>
        <w:t xml:space="preserve">Для </w:t>
      </w:r>
      <w:proofErr w:type="gramStart"/>
      <w:r>
        <w:rPr>
          <w:color w:val="000000"/>
          <w:sz w:val="28"/>
          <w:szCs w:val="20"/>
        </w:rPr>
        <w:t>объектов контроля, отнесенных к категориям среднего и умеренного риска проводится</w:t>
      </w:r>
      <w:proofErr w:type="gramEnd"/>
      <w:r>
        <w:rPr>
          <w:color w:val="000000"/>
          <w:sz w:val="28"/>
          <w:szCs w:val="20"/>
        </w:rPr>
        <w:t xml:space="preserve"> обязательный профилактический визит в по</w:t>
      </w:r>
      <w:r w:rsidR="00C44314">
        <w:rPr>
          <w:color w:val="000000"/>
          <w:sz w:val="28"/>
          <w:szCs w:val="20"/>
        </w:rPr>
        <w:t>рядке, определенном статьей 52</w:t>
      </w:r>
      <w:r w:rsidR="00C44314">
        <w:rPr>
          <w:color w:val="000000"/>
          <w:sz w:val="28"/>
          <w:szCs w:val="20"/>
          <w:vertAlign w:val="superscript"/>
        </w:rPr>
        <w:t>1</w:t>
      </w:r>
      <w:r>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14:paraId="3542D77E" w14:textId="77777777" w:rsidR="00166E18" w:rsidRPr="00166E18" w:rsidRDefault="00166E18" w:rsidP="00EB5C36">
      <w:pPr>
        <w:widowControl w:val="0"/>
        <w:ind w:firstLine="708"/>
        <w:jc w:val="both"/>
        <w:rPr>
          <w:color w:val="000000"/>
          <w:sz w:val="28"/>
          <w:szCs w:val="20"/>
        </w:rPr>
      </w:pPr>
      <w:r w:rsidRPr="00166E18">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6051D5B6" w14:textId="77777777" w:rsidR="00166E18" w:rsidRPr="00166E18" w:rsidRDefault="00166E18" w:rsidP="00EB5C36">
      <w:pPr>
        <w:widowControl w:val="0"/>
        <w:ind w:firstLine="708"/>
        <w:jc w:val="both"/>
        <w:rPr>
          <w:color w:val="000000"/>
          <w:sz w:val="28"/>
          <w:szCs w:val="20"/>
        </w:rPr>
      </w:pPr>
      <w:r w:rsidRPr="00166E18">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3E809842" w14:textId="172BD854" w:rsidR="00166E18" w:rsidRPr="00166E18" w:rsidRDefault="00166E18" w:rsidP="00C44314">
      <w:pPr>
        <w:widowControl w:val="0"/>
        <w:ind w:firstLine="708"/>
        <w:jc w:val="both"/>
        <w:rPr>
          <w:color w:val="000000"/>
          <w:sz w:val="28"/>
          <w:szCs w:val="20"/>
        </w:rPr>
      </w:pPr>
      <w:r w:rsidRPr="00166E18">
        <w:rPr>
          <w:color w:val="000000"/>
          <w:sz w:val="28"/>
          <w:szCs w:val="20"/>
        </w:rPr>
        <w:t>По окончании проведения обязательного профилактического визита составляется акт о проведении обязательного профилак</w:t>
      </w:r>
      <w:r w:rsidR="00C44314">
        <w:rPr>
          <w:color w:val="000000"/>
          <w:sz w:val="28"/>
          <w:szCs w:val="20"/>
        </w:rPr>
        <w:t xml:space="preserve">тического визита (далее также – </w:t>
      </w:r>
      <w:r w:rsidRPr="00166E18">
        <w:rPr>
          <w:color w:val="000000"/>
          <w:sz w:val="28"/>
          <w:szCs w:val="20"/>
        </w:rPr>
        <w:t>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14:paraId="665E0074" w14:textId="77777777" w:rsidR="00166E18" w:rsidRPr="00166E18" w:rsidRDefault="00166E18" w:rsidP="00EB5C36">
      <w:pPr>
        <w:widowControl w:val="0"/>
        <w:ind w:firstLine="708"/>
        <w:jc w:val="both"/>
        <w:rPr>
          <w:color w:val="000000"/>
          <w:sz w:val="28"/>
          <w:szCs w:val="20"/>
        </w:rPr>
      </w:pPr>
      <w:r w:rsidRPr="00166E18">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14:paraId="3F44523C" w14:textId="77777777" w:rsidR="00166E18" w:rsidRPr="00166E18" w:rsidRDefault="00166E18" w:rsidP="00EB5C36">
      <w:pPr>
        <w:widowControl w:val="0"/>
        <w:ind w:firstLine="708"/>
        <w:jc w:val="both"/>
        <w:rPr>
          <w:color w:val="000000"/>
          <w:sz w:val="28"/>
          <w:szCs w:val="20"/>
        </w:rPr>
      </w:pPr>
      <w:r w:rsidRPr="00166E18">
        <w:rPr>
          <w:color w:val="000000"/>
          <w:sz w:val="28"/>
          <w:szCs w:val="20"/>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166E18">
        <w:rPr>
          <w:color w:val="000000"/>
          <w:sz w:val="28"/>
          <w:szCs w:val="20"/>
        </w:rPr>
        <w:t>с даты составления</w:t>
      </w:r>
      <w:proofErr w:type="gramEnd"/>
      <w:r w:rsidRPr="00166E18">
        <w:rPr>
          <w:color w:val="000000"/>
          <w:sz w:val="28"/>
          <w:szCs w:val="2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3B139772" w14:textId="1DAEEAEE" w:rsidR="00166E18" w:rsidRPr="00166E18" w:rsidRDefault="00166E18" w:rsidP="00EB5C36">
      <w:pPr>
        <w:widowControl w:val="0"/>
        <w:ind w:firstLine="708"/>
        <w:jc w:val="both"/>
        <w:rPr>
          <w:color w:val="000000"/>
          <w:sz w:val="28"/>
          <w:szCs w:val="20"/>
        </w:rPr>
      </w:pPr>
      <w:r w:rsidRPr="00166E18">
        <w:rPr>
          <w:color w:val="000000"/>
          <w:sz w:val="28"/>
          <w:szCs w:val="2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346BFE">
        <w:rPr>
          <w:color w:val="000000"/>
          <w:sz w:val="28"/>
          <w:szCs w:val="20"/>
        </w:rPr>
        <w:t>ке, предусмотренном статьей 90</w:t>
      </w:r>
      <w:r w:rsidR="00346BFE">
        <w:rPr>
          <w:color w:val="000000"/>
          <w:sz w:val="28"/>
          <w:szCs w:val="20"/>
          <w:vertAlign w:val="superscript"/>
        </w:rPr>
        <w:t>1</w:t>
      </w:r>
      <w:r w:rsidRPr="00166E18">
        <w:rPr>
          <w:color w:val="000000"/>
          <w:sz w:val="28"/>
          <w:szCs w:val="20"/>
        </w:rPr>
        <w:t xml:space="preserve"> Федерального закона</w:t>
      </w:r>
      <w:r w:rsidR="00346BFE">
        <w:rPr>
          <w:color w:val="000000"/>
          <w:sz w:val="28"/>
          <w:szCs w:val="20"/>
        </w:rPr>
        <w:t xml:space="preserve"> №248-ФЗ</w:t>
      </w:r>
      <w:r w:rsidRPr="00166E18">
        <w:rPr>
          <w:color w:val="000000"/>
          <w:sz w:val="28"/>
          <w:szCs w:val="20"/>
        </w:rPr>
        <w:t>.</w:t>
      </w:r>
    </w:p>
    <w:p w14:paraId="79A5CD79" w14:textId="3C5B0BC1" w:rsidR="00166E18" w:rsidRPr="00346BFE" w:rsidRDefault="00166E18" w:rsidP="00346BFE">
      <w:pPr>
        <w:widowControl w:val="0"/>
        <w:ind w:firstLine="708"/>
        <w:jc w:val="both"/>
        <w:rPr>
          <w:color w:val="000000"/>
          <w:sz w:val="28"/>
          <w:szCs w:val="20"/>
        </w:rPr>
      </w:pPr>
      <w:r w:rsidRPr="00166E18">
        <w:rPr>
          <w:color w:val="000000"/>
          <w:sz w:val="28"/>
          <w:szCs w:val="20"/>
        </w:rPr>
        <w:t>Профилактический визит по инициативе контролируемого лица</w:t>
      </w:r>
      <w:r w:rsidR="00346BFE">
        <w:rPr>
          <w:color w:val="000000"/>
          <w:sz w:val="28"/>
          <w:szCs w:val="20"/>
        </w:rPr>
        <w:t xml:space="preserve"> проводится в соответствии со статьей 52</w:t>
      </w:r>
      <w:r w:rsidR="00346BFE">
        <w:rPr>
          <w:color w:val="000000"/>
          <w:sz w:val="28"/>
          <w:szCs w:val="20"/>
          <w:vertAlign w:val="superscript"/>
        </w:rPr>
        <w:t xml:space="preserve">2 </w:t>
      </w:r>
      <w:r w:rsidR="00346BFE" w:rsidRPr="00166E18">
        <w:rPr>
          <w:color w:val="000000"/>
          <w:sz w:val="28"/>
          <w:szCs w:val="20"/>
        </w:rPr>
        <w:t>Федерального закона</w:t>
      </w:r>
      <w:r w:rsidR="00346BFE">
        <w:rPr>
          <w:color w:val="000000"/>
          <w:sz w:val="28"/>
          <w:szCs w:val="20"/>
        </w:rPr>
        <w:t xml:space="preserve"> №248-ФЗ</w:t>
      </w:r>
      <w:r w:rsidR="00346BFE" w:rsidRPr="00166E18">
        <w:rPr>
          <w:color w:val="000000"/>
          <w:sz w:val="28"/>
          <w:szCs w:val="20"/>
        </w:rPr>
        <w:t>.</w:t>
      </w:r>
    </w:p>
    <w:p w14:paraId="68C88BB9" w14:textId="77777777" w:rsidR="00166E18" w:rsidRPr="00166E18" w:rsidRDefault="00166E18" w:rsidP="00EB5C36">
      <w:pPr>
        <w:widowControl w:val="0"/>
        <w:ind w:firstLine="708"/>
        <w:jc w:val="both"/>
        <w:rPr>
          <w:color w:val="000000"/>
          <w:sz w:val="28"/>
          <w:szCs w:val="20"/>
        </w:rPr>
      </w:pPr>
      <w:r w:rsidRPr="00166E18">
        <w:rPr>
          <w:color w:val="00000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0A52048" w14:textId="0BDED032" w:rsidR="00166E18" w:rsidRPr="00166E18" w:rsidRDefault="00166E18" w:rsidP="00EB5C36">
      <w:pPr>
        <w:widowControl w:val="0"/>
        <w:ind w:firstLine="708"/>
        <w:jc w:val="both"/>
        <w:rPr>
          <w:color w:val="000000"/>
          <w:sz w:val="28"/>
          <w:szCs w:val="20"/>
        </w:rPr>
      </w:pPr>
      <w:r w:rsidRPr="00166E18">
        <w:rPr>
          <w:color w:val="000000"/>
          <w:sz w:val="28"/>
          <w:szCs w:val="20"/>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w:t>
      </w:r>
      <w:r w:rsidR="0090132E">
        <w:rPr>
          <w:color w:val="000000"/>
          <w:sz w:val="28"/>
          <w:szCs w:val="20"/>
        </w:rPr>
        <w:t>10</w:t>
      </w:r>
      <w:r w:rsidRPr="00166E18">
        <w:rPr>
          <w:color w:val="000000"/>
          <w:sz w:val="28"/>
          <w:szCs w:val="20"/>
        </w:rPr>
        <w:t xml:space="preserve"> рабочих дней и принимает решение о проведении профилактического визита либо об отказе в его проведении, о чем </w:t>
      </w:r>
      <w:r w:rsidRPr="00166E18">
        <w:rPr>
          <w:color w:val="000000"/>
          <w:sz w:val="28"/>
          <w:szCs w:val="20"/>
        </w:rPr>
        <w:lastRenderedPageBreak/>
        <w:t>уведомляет контролируемое лицо.</w:t>
      </w:r>
    </w:p>
    <w:p w14:paraId="09D44F77" w14:textId="7DE5C2E9" w:rsidR="00166E18" w:rsidRPr="00166E18" w:rsidRDefault="00166E18" w:rsidP="00EB5C36">
      <w:pPr>
        <w:widowControl w:val="0"/>
        <w:ind w:firstLine="708"/>
        <w:jc w:val="both"/>
        <w:rPr>
          <w:color w:val="000000"/>
          <w:sz w:val="28"/>
          <w:szCs w:val="20"/>
        </w:rPr>
      </w:pPr>
      <w:r w:rsidRPr="00166E18">
        <w:rPr>
          <w:color w:val="000000"/>
          <w:sz w:val="28"/>
          <w:szCs w:val="20"/>
        </w:rPr>
        <w:t xml:space="preserve">В случае принятия решения о проведении профилактического визита контрольный орган в течение </w:t>
      </w:r>
      <w:r w:rsidR="0090132E">
        <w:rPr>
          <w:color w:val="000000"/>
          <w:sz w:val="28"/>
          <w:szCs w:val="20"/>
        </w:rPr>
        <w:t>20</w:t>
      </w:r>
      <w:r w:rsidRPr="00166E18">
        <w:rPr>
          <w:color w:val="000000"/>
          <w:sz w:val="28"/>
          <w:szCs w:val="20"/>
        </w:rPr>
        <w:t xml:space="preserve"> рабочих дней согласовывает дату его проведения с контролируемым лицом любым способом, обеспечивающим фиксирование такого согласования.</w:t>
      </w:r>
    </w:p>
    <w:p w14:paraId="30F92B86" w14:textId="77777777" w:rsidR="00166E18" w:rsidRPr="00166E18" w:rsidRDefault="00166E18" w:rsidP="00EB5C36">
      <w:pPr>
        <w:widowControl w:val="0"/>
        <w:ind w:firstLine="708"/>
        <w:jc w:val="both"/>
        <w:rPr>
          <w:color w:val="000000"/>
          <w:sz w:val="28"/>
          <w:szCs w:val="20"/>
        </w:rPr>
      </w:pPr>
      <w:r w:rsidRPr="00166E18">
        <w:rPr>
          <w:color w:val="000000"/>
          <w:sz w:val="28"/>
          <w:szCs w:val="20"/>
        </w:rPr>
        <w:t>Решение об отказе в проведении профилактического визита принимается в следующих случаях:</w:t>
      </w:r>
    </w:p>
    <w:p w14:paraId="62077C5C" w14:textId="77777777" w:rsidR="00166E18" w:rsidRPr="00166E18" w:rsidRDefault="00166E18" w:rsidP="00EB5C36">
      <w:pPr>
        <w:widowControl w:val="0"/>
        <w:ind w:firstLine="708"/>
        <w:jc w:val="both"/>
        <w:rPr>
          <w:color w:val="000000"/>
          <w:sz w:val="28"/>
          <w:szCs w:val="20"/>
        </w:rPr>
      </w:pPr>
      <w:r w:rsidRPr="00166E18">
        <w:rPr>
          <w:color w:val="000000"/>
          <w:sz w:val="28"/>
          <w:szCs w:val="20"/>
        </w:rPr>
        <w:t>1) от контролируемого лица поступило уведомление об отзыве заявления;</w:t>
      </w:r>
    </w:p>
    <w:p w14:paraId="543AB69A" w14:textId="77777777" w:rsidR="00166E18" w:rsidRPr="00166E18" w:rsidRDefault="00166E18" w:rsidP="00EB5C36">
      <w:pPr>
        <w:widowControl w:val="0"/>
        <w:ind w:firstLine="708"/>
        <w:jc w:val="both"/>
        <w:rPr>
          <w:color w:val="000000"/>
          <w:sz w:val="28"/>
          <w:szCs w:val="20"/>
        </w:rPr>
      </w:pPr>
      <w:r w:rsidRPr="00166E18">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B7C2256" w14:textId="77777777" w:rsidR="00166E18" w:rsidRPr="00166E18" w:rsidRDefault="00166E18" w:rsidP="00EB5C36">
      <w:pPr>
        <w:widowControl w:val="0"/>
        <w:ind w:firstLine="708"/>
        <w:jc w:val="both"/>
        <w:rPr>
          <w:color w:val="000000"/>
          <w:sz w:val="28"/>
          <w:szCs w:val="20"/>
        </w:rPr>
      </w:pPr>
      <w:r w:rsidRPr="00166E18">
        <w:rPr>
          <w:color w:val="000000"/>
          <w:sz w:val="28"/>
          <w:szCs w:val="20"/>
        </w:rPr>
        <w:t>3) в течение года до даты подачи заявления контрольным (надзорным) органом проведен профилактический визит по ранее поданному заявлению;</w:t>
      </w:r>
    </w:p>
    <w:p w14:paraId="143E28C4" w14:textId="77777777" w:rsidR="00166E18" w:rsidRPr="00166E18" w:rsidRDefault="00166E18" w:rsidP="00EB5C36">
      <w:pPr>
        <w:widowControl w:val="0"/>
        <w:ind w:firstLine="708"/>
        <w:jc w:val="both"/>
        <w:rPr>
          <w:color w:val="000000"/>
          <w:sz w:val="28"/>
          <w:szCs w:val="20"/>
        </w:rPr>
      </w:pPr>
      <w:r w:rsidRPr="00166E18">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2FAEB3DB" w14:textId="77777777" w:rsidR="00166E18" w:rsidRPr="00166E18" w:rsidRDefault="00166E18" w:rsidP="00EB5C36">
      <w:pPr>
        <w:widowControl w:val="0"/>
        <w:ind w:firstLine="708"/>
        <w:jc w:val="both"/>
        <w:rPr>
          <w:color w:val="000000"/>
          <w:sz w:val="28"/>
          <w:szCs w:val="20"/>
        </w:rPr>
      </w:pPr>
      <w:r w:rsidRPr="00166E18">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14:paraId="5C36AB6E" w14:textId="77777777" w:rsidR="00166E18" w:rsidRPr="00166E18" w:rsidRDefault="00166E18" w:rsidP="00EB5C36">
      <w:pPr>
        <w:widowControl w:val="0"/>
        <w:ind w:firstLine="708"/>
        <w:jc w:val="both"/>
        <w:rPr>
          <w:color w:val="000000"/>
          <w:sz w:val="28"/>
          <w:szCs w:val="20"/>
        </w:rPr>
      </w:pPr>
      <w:r w:rsidRPr="00166E18">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85B70C1" w14:textId="4F38B2DB" w:rsidR="00166E18" w:rsidRPr="00166E18" w:rsidRDefault="00166E18" w:rsidP="00EB5C36">
      <w:pPr>
        <w:widowControl w:val="0"/>
        <w:ind w:firstLine="708"/>
        <w:jc w:val="both"/>
        <w:rPr>
          <w:color w:val="000000"/>
          <w:sz w:val="28"/>
          <w:szCs w:val="20"/>
        </w:rPr>
      </w:pPr>
      <w:r w:rsidRPr="00166E18">
        <w:rPr>
          <w:color w:val="000000"/>
          <w:sz w:val="28"/>
          <w:szCs w:val="20"/>
        </w:rPr>
        <w:t>В случае</w:t>
      </w:r>
      <w:proofErr w:type="gramStart"/>
      <w:r w:rsidRPr="00166E18">
        <w:rPr>
          <w:color w:val="000000"/>
          <w:sz w:val="28"/>
          <w:szCs w:val="20"/>
        </w:rPr>
        <w:t>,</w:t>
      </w:r>
      <w:proofErr w:type="gramEnd"/>
      <w:r w:rsidRPr="00166E18">
        <w:rPr>
          <w:color w:val="000000"/>
          <w:sz w:val="28"/>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362B3DAA" w14:textId="6E42D300" w:rsidR="00FD2C51" w:rsidRDefault="006A7CF8" w:rsidP="006A7CF8">
      <w:pPr>
        <w:ind w:firstLine="708"/>
        <w:jc w:val="both"/>
        <w:rPr>
          <w:rFonts w:eastAsia="Calibri"/>
          <w:sz w:val="28"/>
          <w:szCs w:val="28"/>
          <w:lang w:eastAsia="en-US"/>
        </w:rPr>
      </w:pPr>
      <w:r>
        <w:rPr>
          <w:rFonts w:eastAsia="Calibri"/>
          <w:sz w:val="28"/>
          <w:szCs w:val="28"/>
          <w:lang w:eastAsia="en-US"/>
        </w:rPr>
        <w:t>4)</w:t>
      </w:r>
      <w:r w:rsidR="00833C17">
        <w:rPr>
          <w:rFonts w:eastAsia="Calibri"/>
          <w:sz w:val="28"/>
          <w:szCs w:val="28"/>
          <w:lang w:eastAsia="en-US"/>
        </w:rPr>
        <w:t xml:space="preserve"> </w:t>
      </w:r>
      <w:r>
        <w:rPr>
          <w:rFonts w:eastAsia="Calibri"/>
          <w:sz w:val="28"/>
          <w:szCs w:val="28"/>
          <w:lang w:eastAsia="en-US"/>
        </w:rPr>
        <w:t>в статье 3:</w:t>
      </w:r>
    </w:p>
    <w:p w14:paraId="616923B9" w14:textId="0FE03453" w:rsidR="006A7CF8" w:rsidRDefault="006A7CF8" w:rsidP="006A7CF8">
      <w:pPr>
        <w:ind w:firstLine="708"/>
        <w:jc w:val="both"/>
        <w:rPr>
          <w:rFonts w:eastAsia="Calibri"/>
          <w:sz w:val="28"/>
          <w:szCs w:val="28"/>
          <w:lang w:eastAsia="en-US"/>
        </w:rPr>
      </w:pPr>
      <w:r>
        <w:rPr>
          <w:rFonts w:eastAsia="Calibri"/>
          <w:sz w:val="28"/>
          <w:szCs w:val="28"/>
          <w:lang w:eastAsia="en-US"/>
        </w:rPr>
        <w:t>а)</w:t>
      </w:r>
      <w:r w:rsidR="00833C17">
        <w:rPr>
          <w:rFonts w:eastAsia="Calibri"/>
          <w:sz w:val="28"/>
          <w:szCs w:val="28"/>
          <w:lang w:eastAsia="en-US"/>
        </w:rPr>
        <w:t> часть 1 дополнить абзацами</w:t>
      </w:r>
      <w:r>
        <w:rPr>
          <w:rFonts w:eastAsia="Calibri"/>
          <w:sz w:val="28"/>
          <w:szCs w:val="28"/>
          <w:lang w:eastAsia="en-US"/>
        </w:rPr>
        <w:t xml:space="preserve"> следующего содержания:</w:t>
      </w:r>
    </w:p>
    <w:p w14:paraId="4C2E4A49" w14:textId="0005FF19" w:rsidR="006A7CF8" w:rsidRDefault="006A7CF8" w:rsidP="006A7CF8">
      <w:pPr>
        <w:pStyle w:val="Default"/>
        <w:ind w:firstLine="708"/>
        <w:jc w:val="both"/>
        <w:rPr>
          <w:sz w:val="28"/>
          <w:szCs w:val="28"/>
        </w:rPr>
      </w:pPr>
      <w:r>
        <w:rPr>
          <w:sz w:val="28"/>
          <w:szCs w:val="28"/>
        </w:rPr>
        <w:t xml:space="preserve">«Муниципальный контроль осуществляется без проведения плановых контрольных мероприятий. </w:t>
      </w:r>
    </w:p>
    <w:p w14:paraId="2EED991C" w14:textId="77777777" w:rsidR="00FD49C2" w:rsidRDefault="006A7CF8" w:rsidP="006A7CF8">
      <w:pPr>
        <w:ind w:firstLine="708"/>
        <w:jc w:val="both"/>
        <w:rPr>
          <w:sz w:val="28"/>
          <w:szCs w:val="28"/>
        </w:rPr>
      </w:pPr>
      <w:r>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14:paraId="5B5B2C9F" w14:textId="0FE22226" w:rsidR="00D65244" w:rsidRPr="00D65244" w:rsidRDefault="00D65244" w:rsidP="00833C17">
      <w:pPr>
        <w:autoSpaceDE w:val="0"/>
        <w:autoSpaceDN w:val="0"/>
        <w:adjustRightInd w:val="0"/>
        <w:ind w:firstLine="708"/>
        <w:jc w:val="both"/>
        <w:rPr>
          <w:rFonts w:eastAsia="Calibri"/>
          <w:sz w:val="28"/>
          <w:szCs w:val="28"/>
          <w:lang w:eastAsia="en-US"/>
        </w:rPr>
      </w:pPr>
      <w:proofErr w:type="gramStart"/>
      <w:r w:rsidRPr="00D65244">
        <w:rPr>
          <w:sz w:val="28"/>
          <w:szCs w:val="28"/>
        </w:rPr>
        <w:t xml:space="preserve">В целях информационного </w:t>
      </w:r>
      <w:r w:rsidRPr="00D65244">
        <w:rPr>
          <w:rFonts w:eastAsia="Calibri"/>
          <w:sz w:val="28"/>
          <w:szCs w:val="28"/>
          <w:lang w:eastAsia="en-US"/>
        </w:rPr>
        <w:t>обеспечения организации и осуществления муниципального жилищного контроля ОКДС ЖКХ используется информационная система (подсистема государственной информационной системы) досудебного обжалования, информационная система (подсистема государственной информационный системы) производства по делам об административных правона</w:t>
      </w:r>
      <w:r w:rsidR="00833C17">
        <w:rPr>
          <w:rFonts w:eastAsia="Calibri"/>
          <w:sz w:val="28"/>
          <w:szCs w:val="28"/>
          <w:lang w:eastAsia="en-US"/>
        </w:rPr>
        <w:t>рушениях, мобильное приложение «Инспектор»</w:t>
      </w:r>
      <w:r w:rsidRPr="00D65244">
        <w:rPr>
          <w:rFonts w:eastAsia="Calibri"/>
          <w:sz w:val="28"/>
          <w:szCs w:val="28"/>
          <w:lang w:eastAsia="en-US"/>
        </w:rPr>
        <w:t>,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w:t>
      </w:r>
      <w:proofErr w:type="gramEnd"/>
      <w:r w:rsidRPr="00D65244">
        <w:rPr>
          <w:rFonts w:eastAsia="Calibri"/>
          <w:sz w:val="28"/>
          <w:szCs w:val="28"/>
          <w:lang w:eastAsia="en-US"/>
        </w:rPr>
        <w:t xml:space="preserve"> законом</w:t>
      </w:r>
      <w:r w:rsidR="00833C17">
        <w:rPr>
          <w:rFonts w:eastAsia="Calibri"/>
          <w:sz w:val="28"/>
          <w:szCs w:val="28"/>
          <w:lang w:eastAsia="en-US"/>
        </w:rPr>
        <w:t xml:space="preserve"> (далее – мобильное приложение «Инспектор»</w:t>
      </w:r>
      <w:r w:rsidRPr="00D65244">
        <w:rPr>
          <w:rFonts w:eastAsia="Calibri"/>
          <w:sz w:val="28"/>
          <w:szCs w:val="28"/>
          <w:lang w:eastAsia="en-US"/>
        </w:rPr>
        <w:t>).</w:t>
      </w:r>
    </w:p>
    <w:p w14:paraId="61EF5AF5" w14:textId="31B342D6" w:rsidR="00FD49C2" w:rsidRPr="00024DD0" w:rsidRDefault="00FD49C2" w:rsidP="00833C17">
      <w:pPr>
        <w:widowControl w:val="0"/>
        <w:autoSpaceDE w:val="0"/>
        <w:autoSpaceDN w:val="0"/>
        <w:ind w:firstLine="708"/>
        <w:jc w:val="both"/>
        <w:rPr>
          <w:sz w:val="28"/>
          <w:szCs w:val="28"/>
        </w:rPr>
      </w:pPr>
      <w:r w:rsidRPr="00024DD0">
        <w:rPr>
          <w:sz w:val="28"/>
          <w:szCs w:val="28"/>
        </w:rPr>
        <w:t>При осуществлении муниципального</w:t>
      </w:r>
      <w:r w:rsidR="00024DD0" w:rsidRPr="00024DD0">
        <w:rPr>
          <w:sz w:val="28"/>
          <w:szCs w:val="28"/>
        </w:rPr>
        <w:t xml:space="preserve"> контроля</w:t>
      </w:r>
      <w:r w:rsidRPr="00024DD0">
        <w:rPr>
          <w:sz w:val="28"/>
          <w:szCs w:val="28"/>
        </w:rPr>
        <w:t xml:space="preserve"> в области охраны и </w:t>
      </w:r>
      <w:proofErr w:type="gramStart"/>
      <w:r w:rsidRPr="00024DD0">
        <w:rPr>
          <w:sz w:val="28"/>
          <w:szCs w:val="28"/>
        </w:rPr>
        <w:t>использования</w:t>
      </w:r>
      <w:proofErr w:type="gramEnd"/>
      <w:r w:rsidRPr="00024DD0">
        <w:rPr>
          <w:sz w:val="28"/>
          <w:szCs w:val="28"/>
        </w:rPr>
        <w:t xml:space="preserve"> особо охраняемых природных территорий местного значения применяется система оценки управления рисками причинения вреда (ущерба) </w:t>
      </w:r>
      <w:r w:rsidRPr="00024DD0">
        <w:rPr>
          <w:sz w:val="28"/>
          <w:szCs w:val="28"/>
        </w:rPr>
        <w:lastRenderedPageBreak/>
        <w:t>охраняемым законом ценностям.</w:t>
      </w:r>
    </w:p>
    <w:p w14:paraId="71B48223" w14:textId="1AFA4D1D" w:rsidR="00FD49C2" w:rsidRPr="00FD49C2" w:rsidRDefault="00FD49C2" w:rsidP="00833C17">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w:t>
      </w:r>
      <w:r w:rsidR="00833C17">
        <w:rPr>
          <w:rFonts w:eastAsia="Calibri"/>
          <w:color w:val="000000"/>
          <w:sz w:val="28"/>
          <w:szCs w:val="28"/>
          <w:lang w:eastAsia="en-US"/>
        </w:rPr>
        <w:t xml:space="preserve">чинения вреда (ущерба) (далее – </w:t>
      </w:r>
      <w:r w:rsidRPr="00FD49C2">
        <w:rPr>
          <w:rFonts w:eastAsia="Calibri"/>
          <w:color w:val="000000"/>
          <w:sz w:val="28"/>
          <w:szCs w:val="28"/>
          <w:lang w:eastAsia="en-US"/>
        </w:rPr>
        <w:t>категории риска):</w:t>
      </w:r>
    </w:p>
    <w:p w14:paraId="34F16417" w14:textId="77777777"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1) средний риск;</w:t>
      </w:r>
    </w:p>
    <w:p w14:paraId="2B998512" w14:textId="77777777"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2) умеренный риск;</w:t>
      </w:r>
    </w:p>
    <w:p w14:paraId="3B92DEA7" w14:textId="77777777" w:rsidR="00FD49C2" w:rsidRPr="00FD49C2" w:rsidRDefault="00FD49C2" w:rsidP="00FD49C2">
      <w:pPr>
        <w:autoSpaceDE w:val="0"/>
        <w:autoSpaceDN w:val="0"/>
        <w:adjustRightInd w:val="0"/>
        <w:ind w:firstLine="708"/>
        <w:jc w:val="both"/>
        <w:rPr>
          <w:rFonts w:eastAsia="Calibri"/>
          <w:sz w:val="28"/>
          <w:szCs w:val="28"/>
          <w:lang w:eastAsia="en-US"/>
        </w:rPr>
      </w:pPr>
      <w:r w:rsidRPr="00FD49C2">
        <w:rPr>
          <w:sz w:val="28"/>
          <w:szCs w:val="28"/>
        </w:rPr>
        <w:t>3) низкий риск</w:t>
      </w:r>
      <w:proofErr w:type="gramStart"/>
      <w:r w:rsidRPr="00FD49C2">
        <w:rPr>
          <w:sz w:val="28"/>
          <w:szCs w:val="28"/>
        </w:rPr>
        <w:t>.</w:t>
      </w:r>
      <w:r w:rsidRPr="00FD49C2">
        <w:rPr>
          <w:rFonts w:eastAsia="Calibri"/>
          <w:sz w:val="28"/>
          <w:szCs w:val="28"/>
          <w:lang w:eastAsia="en-US"/>
        </w:rPr>
        <w:t>»</w:t>
      </w:r>
      <w:proofErr w:type="gramEnd"/>
    </w:p>
    <w:p w14:paraId="0C7481B7" w14:textId="366A7B26" w:rsidR="00FD49C2" w:rsidRPr="00FD49C2" w:rsidRDefault="00FD49C2" w:rsidP="00FD49C2">
      <w:pPr>
        <w:autoSpaceDE w:val="0"/>
        <w:autoSpaceDN w:val="0"/>
        <w:adjustRightInd w:val="0"/>
        <w:ind w:firstLine="708"/>
        <w:jc w:val="both"/>
        <w:rPr>
          <w:rFonts w:eastAsia="Calibri"/>
          <w:color w:val="000000"/>
          <w:sz w:val="28"/>
          <w:szCs w:val="28"/>
          <w:lang w:eastAsia="en-US"/>
        </w:rPr>
      </w:pPr>
      <w:r w:rsidRPr="00FD49C2">
        <w:rPr>
          <w:rFonts w:eastAsia="Calibri"/>
          <w:color w:val="000000"/>
          <w:sz w:val="28"/>
          <w:szCs w:val="28"/>
          <w:lang w:eastAsia="en-US"/>
        </w:rPr>
        <w:t>Объекты контроля относятся к следующим категориям риска:</w:t>
      </w:r>
    </w:p>
    <w:p w14:paraId="2AA6588D" w14:textId="2A66470D" w:rsidR="00AB27A9" w:rsidRPr="0047042D" w:rsidRDefault="00AB27A9" w:rsidP="00833C17">
      <w:pPr>
        <w:pStyle w:val="ConsPlusNormal"/>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w:t>
      </w:r>
      <w:r w:rsidR="00833C17">
        <w:rPr>
          <w:rFonts w:ascii="Times New Roman" w:hAnsi="Times New Roman" w:cs="Times New Roman"/>
          <w:sz w:val="28"/>
          <w:szCs w:val="28"/>
          <w:lang w:eastAsia="ru-RU"/>
        </w:rPr>
        <w:t> </w:t>
      </w:r>
      <w:r w:rsidR="003C688D" w:rsidRPr="003C688D">
        <w:rPr>
          <w:rFonts w:ascii="Times New Roman" w:hAnsi="Times New Roman" w:cs="Times New Roman"/>
          <w:sz w:val="28"/>
          <w:szCs w:val="28"/>
          <w:lang w:eastAsia="ru-RU"/>
        </w:rPr>
        <w:t>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w:t>
      </w:r>
      <w:r>
        <w:rPr>
          <w:rFonts w:ascii="Times New Roman" w:hAnsi="Times New Roman" w:cs="Times New Roman"/>
          <w:sz w:val="28"/>
          <w:szCs w:val="28"/>
          <w:lang w:eastAsia="ru-RU"/>
        </w:rPr>
        <w:t xml:space="preserve"> </w:t>
      </w:r>
      <w:r w:rsidRPr="00AB27A9">
        <w:rPr>
          <w:rFonts w:ascii="Times New Roman" w:hAnsi="Times New Roman" w:cs="Times New Roman"/>
          <w:sz w:val="28"/>
          <w:szCs w:val="28"/>
          <w:lang w:eastAsia="ru-RU"/>
        </w:rPr>
        <w:t>соблюдению режима особо охраняемой природной территории, особого правового режима использования земельных участков, водных объектов, природных ресурсов и</w:t>
      </w:r>
      <w:proofErr w:type="gramEnd"/>
      <w:r w:rsidRPr="00AB27A9">
        <w:rPr>
          <w:rFonts w:ascii="Times New Roman" w:hAnsi="Times New Roman" w:cs="Times New Roman"/>
          <w:sz w:val="28"/>
          <w:szCs w:val="28"/>
          <w:lang w:eastAsia="ru-RU"/>
        </w:rPr>
        <w:t xml:space="preserve"> </w:t>
      </w:r>
      <w:proofErr w:type="gramStart"/>
      <w:r w:rsidRPr="00AB27A9">
        <w:rPr>
          <w:rFonts w:ascii="Times New Roman" w:hAnsi="Times New Roman" w:cs="Times New Roman"/>
          <w:sz w:val="28"/>
          <w:szCs w:val="28"/>
          <w:lang w:eastAsia="ru-RU"/>
        </w:rPr>
        <w:t>иных объектов недвижимости, расположенных в границах особо охраняемых природных территорий, режима охранных зон особо охраняемых природных территорий</w:t>
      </w:r>
      <w:r w:rsidR="0047042D">
        <w:rPr>
          <w:rFonts w:ascii="Times New Roman" w:hAnsi="Times New Roman" w:cs="Times New Roman"/>
          <w:sz w:val="28"/>
          <w:szCs w:val="28"/>
          <w:lang w:eastAsia="ru-RU"/>
        </w:rPr>
        <w:t xml:space="preserve">, </w:t>
      </w:r>
      <w:r w:rsidR="0047042D" w:rsidRPr="0047042D">
        <w:rPr>
          <w:rFonts w:ascii="Times New Roman" w:hAnsi="Times New Roman" w:cs="Times New Roman"/>
          <w:sz w:val="28"/>
          <w:szCs w:val="28"/>
          <w:lang w:eastAsia="ru-RU"/>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w:t>
      </w:r>
      <w:proofErr w:type="gramEnd"/>
      <w:r w:rsidR="0047042D" w:rsidRPr="0047042D">
        <w:rPr>
          <w:rFonts w:ascii="Times New Roman" w:hAnsi="Times New Roman" w:cs="Times New Roman"/>
          <w:sz w:val="28"/>
          <w:szCs w:val="28"/>
          <w:lang w:eastAsia="ru-RU"/>
        </w:rPr>
        <w:t xml:space="preserve"> (</w:t>
      </w:r>
      <w:proofErr w:type="gramStart"/>
      <w:r w:rsidR="0047042D" w:rsidRPr="0047042D">
        <w:rPr>
          <w:rFonts w:ascii="Times New Roman" w:hAnsi="Times New Roman" w:cs="Times New Roman"/>
          <w:sz w:val="28"/>
          <w:szCs w:val="28"/>
          <w:lang w:eastAsia="ru-RU"/>
        </w:rPr>
        <w:t>прохождении</w:t>
      </w:r>
      <w:proofErr w:type="gramEnd"/>
      <w:r w:rsidR="0047042D" w:rsidRPr="0047042D">
        <w:rPr>
          <w:rFonts w:ascii="Times New Roman" w:hAnsi="Times New Roman" w:cs="Times New Roman"/>
          <w:sz w:val="28"/>
          <w:szCs w:val="28"/>
          <w:lang w:eastAsia="ru-RU"/>
        </w:rPr>
        <w:t xml:space="preserve">) туристских маршрутов, требующих специального сопровождения, указанных </w:t>
      </w:r>
      <w:r w:rsidR="0047042D" w:rsidRPr="00E35527">
        <w:rPr>
          <w:rFonts w:ascii="Times New Roman" w:hAnsi="Times New Roman" w:cs="Times New Roman"/>
          <w:sz w:val="28"/>
          <w:szCs w:val="28"/>
          <w:lang w:eastAsia="ru-RU"/>
        </w:rPr>
        <w:t xml:space="preserve">в </w:t>
      </w:r>
      <w:r w:rsidR="00833C17">
        <w:rPr>
          <w:rFonts w:ascii="Times New Roman" w:hAnsi="Times New Roman" w:cs="Times New Roman"/>
          <w:sz w:val="28"/>
          <w:szCs w:val="28"/>
          <w:lang w:eastAsia="ru-RU"/>
        </w:rPr>
        <w:t>части 1 статьи 19</w:t>
      </w:r>
      <w:r w:rsidR="00833C17">
        <w:rPr>
          <w:rFonts w:ascii="Times New Roman" w:hAnsi="Times New Roman" w:cs="Times New Roman"/>
          <w:sz w:val="28"/>
          <w:szCs w:val="28"/>
          <w:vertAlign w:val="superscript"/>
          <w:lang w:eastAsia="ru-RU"/>
        </w:rPr>
        <w:t>3</w:t>
      </w:r>
      <w:r w:rsidR="00833C17">
        <w:rPr>
          <w:rFonts w:ascii="Times New Roman" w:hAnsi="Times New Roman" w:cs="Times New Roman"/>
          <w:sz w:val="28"/>
          <w:szCs w:val="28"/>
          <w:lang w:eastAsia="ru-RU"/>
        </w:rPr>
        <w:t xml:space="preserve"> </w:t>
      </w:r>
      <w:r w:rsidR="0047042D" w:rsidRPr="0047042D">
        <w:rPr>
          <w:rFonts w:ascii="Times New Roman" w:hAnsi="Times New Roman" w:cs="Times New Roman"/>
          <w:sz w:val="28"/>
          <w:szCs w:val="28"/>
          <w:lang w:eastAsia="ru-RU"/>
        </w:rPr>
        <w:t>Феде</w:t>
      </w:r>
      <w:r w:rsidR="00833C17">
        <w:rPr>
          <w:rFonts w:ascii="Times New Roman" w:hAnsi="Times New Roman" w:cs="Times New Roman"/>
          <w:sz w:val="28"/>
          <w:szCs w:val="28"/>
          <w:lang w:eastAsia="ru-RU"/>
        </w:rPr>
        <w:t>рального закона от 24.11.1996 №132-ФЗ «</w:t>
      </w:r>
      <w:r w:rsidR="0047042D" w:rsidRPr="0047042D">
        <w:rPr>
          <w:rFonts w:ascii="Times New Roman" w:hAnsi="Times New Roman" w:cs="Times New Roman"/>
          <w:sz w:val="28"/>
          <w:szCs w:val="28"/>
          <w:lang w:eastAsia="ru-RU"/>
        </w:rPr>
        <w:t>Об основах туристской деятельности в Российской Федерации</w:t>
      </w:r>
      <w:r w:rsidR="00833C17">
        <w:rPr>
          <w:rFonts w:ascii="Times New Roman" w:hAnsi="Times New Roman" w:cs="Times New Roman"/>
          <w:sz w:val="28"/>
          <w:szCs w:val="28"/>
          <w:lang w:eastAsia="ru-RU"/>
        </w:rPr>
        <w:t>»</w:t>
      </w:r>
      <w:r w:rsidRPr="0047042D">
        <w:rPr>
          <w:rFonts w:ascii="Times New Roman" w:hAnsi="Times New Roman" w:cs="Times New Roman"/>
          <w:sz w:val="28"/>
          <w:szCs w:val="28"/>
          <w:lang w:eastAsia="ru-RU"/>
        </w:rPr>
        <w:t>;</w:t>
      </w:r>
    </w:p>
    <w:p w14:paraId="70E6F067" w14:textId="19332146" w:rsidR="00AB27A9" w:rsidRPr="00AB27A9" w:rsidRDefault="00833C17" w:rsidP="00833C17">
      <w:pPr>
        <w:pStyle w:val="ConsPlusNormal"/>
        <w:ind w:firstLine="708"/>
        <w:jc w:val="both"/>
        <w:rPr>
          <w:rFonts w:ascii="Times New Roman" w:hAnsi="Times New Roman" w:cs="Times New Roman"/>
          <w:sz w:val="28"/>
          <w:szCs w:val="28"/>
        </w:rPr>
      </w:pPr>
      <w:proofErr w:type="gramStart"/>
      <w:r>
        <w:rPr>
          <w:rFonts w:ascii="Times New Roman" w:hAnsi="Times New Roman" w:cs="Times New Roman"/>
          <w:sz w:val="28"/>
          <w:szCs w:val="28"/>
        </w:rPr>
        <w:t>- </w:t>
      </w:r>
      <w:r w:rsidR="00AB27A9" w:rsidRPr="00AB27A9">
        <w:rPr>
          <w:rFonts w:ascii="Times New Roman" w:hAnsi="Times New Roman" w:cs="Times New Roman"/>
          <w:sz w:val="28"/>
          <w:szCs w:val="28"/>
        </w:rPr>
        <w:t>к категории умеренного риска</w:t>
      </w:r>
      <w:r>
        <w:rPr>
          <w:rFonts w:ascii="Times New Roman" w:hAnsi="Times New Roman" w:cs="Times New Roman"/>
          <w:sz w:val="28"/>
          <w:szCs w:val="28"/>
        </w:rPr>
        <w:t xml:space="preserve"> – </w:t>
      </w:r>
      <w:r w:rsidR="00AB27A9" w:rsidRPr="00AB27A9">
        <w:rPr>
          <w:rFonts w:ascii="Times New Roman" w:hAnsi="Times New Roman" w:cs="Times New Roman"/>
          <w:sz w:val="28"/>
          <w:szCs w:val="28"/>
          <w:lang w:eastAsia="ru-RU"/>
        </w:rPr>
        <w:t>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w:t>
      </w:r>
      <w:r w:rsidR="0047042D" w:rsidRPr="0047042D">
        <w:rPr>
          <w:rFonts w:ascii="Times New Roman" w:hAnsi="Times New Roman" w:cs="Times New Roman"/>
          <w:sz w:val="28"/>
          <w:szCs w:val="28"/>
          <w:lang w:eastAsia="ru-RU"/>
        </w:rPr>
        <w:t xml:space="preserve"> </w:t>
      </w:r>
      <w:r w:rsidR="0047042D" w:rsidRPr="003C688D">
        <w:rPr>
          <w:rFonts w:ascii="Times New Roman" w:hAnsi="Times New Roman" w:cs="Times New Roman"/>
          <w:sz w:val="28"/>
          <w:szCs w:val="28"/>
          <w:lang w:eastAsia="ru-RU"/>
        </w:rPr>
        <w:t>к</w:t>
      </w:r>
      <w:r w:rsidR="0047042D">
        <w:rPr>
          <w:rFonts w:ascii="Times New Roman" w:hAnsi="Times New Roman" w:cs="Times New Roman"/>
          <w:sz w:val="28"/>
          <w:szCs w:val="28"/>
          <w:lang w:eastAsia="ru-RU"/>
        </w:rPr>
        <w:t xml:space="preserve"> </w:t>
      </w:r>
      <w:r w:rsidR="0047042D" w:rsidRPr="00AB27A9">
        <w:rPr>
          <w:rFonts w:ascii="Times New Roman" w:hAnsi="Times New Roman" w:cs="Times New Roman"/>
          <w:sz w:val="28"/>
          <w:szCs w:val="28"/>
          <w:lang w:eastAsia="ru-RU"/>
        </w:rPr>
        <w:t xml:space="preserve">соблюдению </w:t>
      </w:r>
      <w:r>
        <w:rPr>
          <w:rFonts w:ascii="Times New Roman" w:hAnsi="Times New Roman" w:cs="Times New Roman"/>
          <w:sz w:val="28"/>
          <w:szCs w:val="28"/>
          <w:lang w:eastAsia="ru-RU"/>
        </w:rPr>
        <w:t>пункта «в»</w:t>
      </w:r>
      <w:r w:rsidR="0047042D">
        <w:rPr>
          <w:rFonts w:ascii="Times New Roman" w:hAnsi="Times New Roman" w:cs="Times New Roman"/>
          <w:sz w:val="28"/>
          <w:szCs w:val="28"/>
          <w:lang w:eastAsia="ru-RU"/>
        </w:rPr>
        <w:t xml:space="preserve"> части 2 статьи 33</w:t>
      </w:r>
      <w:r w:rsidR="00152064" w:rsidRPr="00152064">
        <w:t xml:space="preserve"> </w:t>
      </w:r>
      <w:r w:rsidR="00152064" w:rsidRPr="00152064">
        <w:rPr>
          <w:rFonts w:ascii="Times New Roman" w:hAnsi="Times New Roman" w:cs="Times New Roman"/>
          <w:sz w:val="28"/>
          <w:szCs w:val="28"/>
          <w:lang w:eastAsia="ru-RU"/>
        </w:rPr>
        <w:t>Федеральн</w:t>
      </w:r>
      <w:r w:rsidR="00152064">
        <w:rPr>
          <w:rFonts w:ascii="Times New Roman" w:hAnsi="Times New Roman" w:cs="Times New Roman"/>
          <w:sz w:val="28"/>
          <w:szCs w:val="28"/>
          <w:lang w:eastAsia="ru-RU"/>
        </w:rPr>
        <w:t>ого</w:t>
      </w:r>
      <w:r w:rsidR="00152064" w:rsidRPr="00152064">
        <w:rPr>
          <w:rFonts w:ascii="Times New Roman" w:hAnsi="Times New Roman" w:cs="Times New Roman"/>
          <w:sz w:val="28"/>
          <w:szCs w:val="28"/>
          <w:lang w:eastAsia="ru-RU"/>
        </w:rPr>
        <w:t xml:space="preserve"> закон</w:t>
      </w:r>
      <w:r w:rsidR="00152064">
        <w:rPr>
          <w:rFonts w:ascii="Times New Roman" w:hAnsi="Times New Roman" w:cs="Times New Roman"/>
          <w:sz w:val="28"/>
          <w:szCs w:val="28"/>
          <w:lang w:eastAsia="ru-RU"/>
        </w:rPr>
        <w:t>а</w:t>
      </w:r>
      <w:r w:rsidR="00152064" w:rsidRPr="00152064">
        <w:rPr>
          <w:rFonts w:ascii="Times New Roman" w:hAnsi="Times New Roman" w:cs="Times New Roman"/>
          <w:sz w:val="28"/>
          <w:szCs w:val="28"/>
          <w:lang w:eastAsia="ru-RU"/>
        </w:rPr>
        <w:t xml:space="preserve"> от 14.03.1995 </w:t>
      </w:r>
      <w:r w:rsidR="00152064">
        <w:rPr>
          <w:rFonts w:ascii="Times New Roman" w:hAnsi="Times New Roman" w:cs="Times New Roman"/>
          <w:sz w:val="28"/>
          <w:szCs w:val="28"/>
          <w:lang w:eastAsia="ru-RU"/>
        </w:rPr>
        <w:t>№</w:t>
      </w:r>
      <w:r>
        <w:rPr>
          <w:rFonts w:ascii="Times New Roman" w:hAnsi="Times New Roman" w:cs="Times New Roman"/>
          <w:sz w:val="28"/>
          <w:szCs w:val="28"/>
          <w:lang w:eastAsia="ru-RU"/>
        </w:rPr>
        <w:t>33-ФЗ «</w:t>
      </w:r>
      <w:r w:rsidR="00152064" w:rsidRPr="00152064">
        <w:rPr>
          <w:rFonts w:ascii="Times New Roman" w:hAnsi="Times New Roman" w:cs="Times New Roman"/>
          <w:sz w:val="28"/>
          <w:szCs w:val="28"/>
          <w:lang w:eastAsia="ru-RU"/>
        </w:rPr>
        <w:t>Об особо ох</w:t>
      </w:r>
      <w:r>
        <w:rPr>
          <w:rFonts w:ascii="Times New Roman" w:hAnsi="Times New Roman" w:cs="Times New Roman"/>
          <w:sz w:val="28"/>
          <w:szCs w:val="28"/>
          <w:lang w:eastAsia="ru-RU"/>
        </w:rPr>
        <w:t>раняемых природных территориях»</w:t>
      </w:r>
      <w:r w:rsidR="00152064">
        <w:rPr>
          <w:rFonts w:ascii="Times New Roman" w:hAnsi="Times New Roman" w:cs="Times New Roman"/>
          <w:sz w:val="28"/>
          <w:szCs w:val="28"/>
          <w:lang w:eastAsia="ru-RU"/>
        </w:rPr>
        <w:t>;</w:t>
      </w:r>
      <w:proofErr w:type="gramEnd"/>
    </w:p>
    <w:p w14:paraId="09EDA308" w14:textId="261CDBAE" w:rsidR="006A7CF8" w:rsidRPr="00833C17" w:rsidRDefault="00833C17" w:rsidP="00833C17">
      <w:pPr>
        <w:ind w:firstLine="708"/>
        <w:jc w:val="both"/>
        <w:rPr>
          <w:sz w:val="28"/>
          <w:szCs w:val="28"/>
        </w:rPr>
      </w:pPr>
      <w:r>
        <w:rPr>
          <w:sz w:val="28"/>
          <w:szCs w:val="28"/>
        </w:rPr>
        <w:t xml:space="preserve">- к категории низкого риска – </w:t>
      </w:r>
      <w:r w:rsidR="00AB27A9">
        <w:rPr>
          <w:sz w:val="28"/>
          <w:szCs w:val="28"/>
        </w:rPr>
        <w:t>контролируемые лица, не соответствующие критериям, для среднего и умеренного риска</w:t>
      </w:r>
      <w:proofErr w:type="gramStart"/>
      <w:r w:rsidR="00AB27A9">
        <w:rPr>
          <w:sz w:val="28"/>
          <w:szCs w:val="28"/>
        </w:rPr>
        <w:t>.</w:t>
      </w:r>
      <w:r w:rsidR="006A7CF8">
        <w:rPr>
          <w:sz w:val="28"/>
          <w:szCs w:val="28"/>
        </w:rPr>
        <w:t>»</w:t>
      </w:r>
      <w:r>
        <w:rPr>
          <w:sz w:val="28"/>
          <w:szCs w:val="28"/>
        </w:rPr>
        <w:t>;</w:t>
      </w:r>
      <w:proofErr w:type="gramEnd"/>
    </w:p>
    <w:p w14:paraId="1205A0B0" w14:textId="082CB468" w:rsidR="00F251BF" w:rsidRDefault="006A7CF8" w:rsidP="006A7CF8">
      <w:pPr>
        <w:ind w:firstLine="708"/>
        <w:jc w:val="both"/>
        <w:rPr>
          <w:sz w:val="28"/>
          <w:szCs w:val="28"/>
        </w:rPr>
      </w:pPr>
      <w:r>
        <w:rPr>
          <w:sz w:val="28"/>
          <w:szCs w:val="28"/>
        </w:rPr>
        <w:t>б)</w:t>
      </w:r>
      <w:r w:rsidR="00833C17">
        <w:rPr>
          <w:sz w:val="28"/>
          <w:szCs w:val="28"/>
        </w:rPr>
        <w:t> </w:t>
      </w:r>
      <w:r w:rsidR="00F251BF">
        <w:rPr>
          <w:sz w:val="28"/>
          <w:szCs w:val="28"/>
        </w:rPr>
        <w:t>часть 6 изложить в следующей редакции:</w:t>
      </w:r>
    </w:p>
    <w:p w14:paraId="178D65F8" w14:textId="77777777" w:rsidR="003E12EB" w:rsidRDefault="00F251BF" w:rsidP="00F251BF">
      <w:pPr>
        <w:autoSpaceDE w:val="0"/>
        <w:autoSpaceDN w:val="0"/>
        <w:adjustRightInd w:val="0"/>
        <w:ind w:firstLine="708"/>
        <w:jc w:val="both"/>
        <w:rPr>
          <w:color w:val="121212"/>
          <w:sz w:val="28"/>
          <w:szCs w:val="28"/>
          <w:shd w:val="clear" w:color="auto" w:fill="FFFFFF"/>
        </w:rPr>
      </w:pPr>
      <w:r>
        <w:rPr>
          <w:sz w:val="28"/>
          <w:szCs w:val="28"/>
        </w:rPr>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r>
        <w:rPr>
          <w:color w:val="121212"/>
          <w:sz w:val="28"/>
          <w:szCs w:val="28"/>
          <w:shd w:val="clear" w:color="auto" w:fill="FFFFFF"/>
        </w:rPr>
        <w:t xml:space="preserve"> </w:t>
      </w:r>
      <w:r w:rsidRPr="00B72EE6">
        <w:rPr>
          <w:sz w:val="28"/>
          <w:szCs w:val="28"/>
        </w:rPr>
        <w:t>ОКДС ЖКХ</w:t>
      </w:r>
      <w:r w:rsidRPr="008E58AE">
        <w:rPr>
          <w:color w:val="121212"/>
          <w:sz w:val="28"/>
          <w:szCs w:val="28"/>
          <w:shd w:val="clear" w:color="auto" w:fill="FFFFFF"/>
        </w:rPr>
        <w:t>.</w:t>
      </w:r>
    </w:p>
    <w:p w14:paraId="5ED8578F" w14:textId="4E2A076C" w:rsidR="00F251BF" w:rsidRPr="003E12EB" w:rsidRDefault="003E12EB" w:rsidP="003E12EB">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proofErr w:type="gramStart"/>
      <w:r>
        <w:rPr>
          <w:sz w:val="28"/>
          <w:szCs w:val="28"/>
        </w:rPr>
        <w:t>.</w:t>
      </w:r>
      <w:r w:rsidR="00F251BF" w:rsidRPr="008E58AE">
        <w:rPr>
          <w:sz w:val="28"/>
          <w:szCs w:val="28"/>
        </w:rPr>
        <w:t>»;</w:t>
      </w:r>
      <w:proofErr w:type="gramEnd"/>
    </w:p>
    <w:p w14:paraId="677BDC27" w14:textId="197106D5" w:rsidR="006A7CF8" w:rsidRDefault="00F251BF" w:rsidP="006A7CF8">
      <w:pPr>
        <w:ind w:firstLine="708"/>
        <w:jc w:val="both"/>
        <w:rPr>
          <w:sz w:val="28"/>
          <w:szCs w:val="28"/>
        </w:rPr>
      </w:pPr>
      <w:r>
        <w:rPr>
          <w:sz w:val="28"/>
          <w:szCs w:val="28"/>
        </w:rPr>
        <w:lastRenderedPageBreak/>
        <w:t>в) </w:t>
      </w:r>
      <w:r w:rsidR="000F2C0C">
        <w:rPr>
          <w:sz w:val="28"/>
          <w:szCs w:val="28"/>
        </w:rPr>
        <w:t xml:space="preserve">часть 13 изложить в следующей редакции: </w:t>
      </w:r>
    </w:p>
    <w:p w14:paraId="51DD5606" w14:textId="14AF2CC3" w:rsidR="000F2C0C" w:rsidRPr="000F2C0C" w:rsidRDefault="000F2C0C" w:rsidP="000F2C0C">
      <w:pPr>
        <w:pStyle w:val="ConsPlusNormal"/>
        <w:ind w:firstLine="709"/>
        <w:jc w:val="both"/>
        <w:rPr>
          <w:rFonts w:ascii="Times New Roman" w:hAnsi="Times New Roman" w:cs="Times New Roman"/>
          <w:color w:val="000000"/>
          <w:sz w:val="28"/>
          <w:szCs w:val="28"/>
        </w:rPr>
      </w:pPr>
      <w:r>
        <w:rPr>
          <w:sz w:val="28"/>
          <w:szCs w:val="28"/>
        </w:rPr>
        <w:t>«</w:t>
      </w:r>
      <w:r w:rsidR="00833C17">
        <w:rPr>
          <w:rFonts w:ascii="Times New Roman" w:hAnsi="Times New Roman" w:cs="Times New Roman"/>
          <w:color w:val="000000"/>
          <w:sz w:val="28"/>
          <w:szCs w:val="28"/>
        </w:rPr>
        <w:t>13. </w:t>
      </w:r>
      <w:r w:rsidRPr="000F2C0C">
        <w:rPr>
          <w:rFonts w:ascii="Times New Roman" w:hAnsi="Times New Roman" w:cs="Times New Roman"/>
          <w:color w:val="000000"/>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339FB79" w14:textId="2DE41D83" w:rsidR="000F2C0C" w:rsidRPr="000F2C0C" w:rsidRDefault="000F2C0C" w:rsidP="000F2C0C">
      <w:pPr>
        <w:ind w:firstLine="709"/>
        <w:jc w:val="both"/>
        <w:rPr>
          <w:color w:val="000000"/>
          <w:sz w:val="28"/>
          <w:szCs w:val="28"/>
        </w:rPr>
      </w:pPr>
      <w:proofErr w:type="gramStart"/>
      <w:r w:rsidRPr="000F2C0C">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00833C17">
        <w:rPr>
          <w:color w:val="000000"/>
          <w:sz w:val="28"/>
          <w:szCs w:val="28"/>
        </w:rPr>
        <w:t>№</w:t>
      </w:r>
      <w:r w:rsidRPr="000F2C0C">
        <w:rPr>
          <w:color w:val="000000"/>
          <w:sz w:val="28"/>
          <w:szCs w:val="28"/>
        </w:rPr>
        <w:t xml:space="preserve">248-ФЗ, если иной порядок оформления акта не установлен </w:t>
      </w:r>
      <w:r w:rsidR="00833C17">
        <w:rPr>
          <w:color w:val="000000"/>
          <w:sz w:val="28"/>
          <w:szCs w:val="28"/>
        </w:rPr>
        <w:t>данным Федеральным законом</w:t>
      </w:r>
      <w:r w:rsidRPr="000F2C0C">
        <w:rPr>
          <w:color w:val="000000"/>
          <w:sz w:val="28"/>
          <w:szCs w:val="28"/>
        </w:rPr>
        <w:t xml:space="preserve"> или Правительством Российской Федерации.</w:t>
      </w:r>
      <w:proofErr w:type="gramEnd"/>
    </w:p>
    <w:p w14:paraId="52711BE2" w14:textId="1D5A2242" w:rsidR="000F2C0C" w:rsidRPr="000F2C0C" w:rsidRDefault="000F2C0C" w:rsidP="000F2C0C">
      <w:pPr>
        <w:suppressAutoHyphens/>
        <w:autoSpaceDE w:val="0"/>
        <w:ind w:firstLine="709"/>
        <w:jc w:val="both"/>
        <w:rPr>
          <w:color w:val="000000"/>
          <w:sz w:val="28"/>
          <w:szCs w:val="28"/>
          <w:lang w:eastAsia="zh-CN"/>
        </w:rPr>
      </w:pPr>
      <w:proofErr w:type="gramStart"/>
      <w:r w:rsidRPr="000F2C0C">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0F2C0C">
        <w:rPr>
          <w:color w:val="000000"/>
          <w:sz w:val="28"/>
          <w:szCs w:val="28"/>
          <w:lang w:eastAsia="zh-CN"/>
        </w:rPr>
        <w:t>Феде</w:t>
      </w:r>
      <w:r w:rsidR="00833C17">
        <w:rPr>
          <w:color w:val="000000"/>
          <w:sz w:val="28"/>
          <w:szCs w:val="28"/>
          <w:lang w:eastAsia="zh-CN"/>
        </w:rPr>
        <w:t>рального закона №</w:t>
      </w:r>
      <w:r w:rsidRPr="000F2C0C">
        <w:rPr>
          <w:color w:val="000000"/>
          <w:sz w:val="28"/>
          <w:szCs w:val="28"/>
          <w:lang w:eastAsia="zh-CN"/>
        </w:rPr>
        <w:t xml:space="preserve">248-ФЗ </w:t>
      </w:r>
      <w:r w:rsidRPr="000F2C0C">
        <w:rPr>
          <w:color w:val="000000"/>
          <w:sz w:val="28"/>
          <w:szCs w:val="28"/>
          <w:shd w:val="clear" w:color="auto" w:fill="FFFFFF"/>
          <w:lang w:eastAsia="zh-CN"/>
        </w:rPr>
        <w:t xml:space="preserve">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0F2C0C">
        <w:rPr>
          <w:color w:val="000000"/>
          <w:sz w:val="28"/>
          <w:szCs w:val="28"/>
          <w:lang w:eastAsia="zh-CN"/>
        </w:rPr>
        <w:t>Феде</w:t>
      </w:r>
      <w:r w:rsidR="00F979F4">
        <w:rPr>
          <w:color w:val="000000"/>
          <w:sz w:val="28"/>
          <w:szCs w:val="28"/>
          <w:lang w:eastAsia="zh-CN"/>
        </w:rPr>
        <w:t>рального</w:t>
      </w:r>
      <w:proofErr w:type="gramEnd"/>
      <w:r w:rsidR="00F979F4">
        <w:rPr>
          <w:color w:val="000000"/>
          <w:sz w:val="28"/>
          <w:szCs w:val="28"/>
          <w:lang w:eastAsia="zh-CN"/>
        </w:rPr>
        <w:t xml:space="preserve"> закона №</w:t>
      </w:r>
      <w:r w:rsidRPr="000F2C0C">
        <w:rPr>
          <w:color w:val="000000"/>
          <w:sz w:val="28"/>
          <w:szCs w:val="28"/>
          <w:lang w:eastAsia="zh-CN"/>
        </w:rPr>
        <w:t>248-ФЗ</w:t>
      </w:r>
      <w:r w:rsidRPr="000F2C0C">
        <w:rPr>
          <w:color w:val="000000"/>
          <w:sz w:val="28"/>
          <w:szCs w:val="28"/>
          <w:shd w:val="clear" w:color="auto" w:fill="FFFFFF"/>
          <w:lang w:eastAsia="zh-CN"/>
        </w:rPr>
        <w:t>.</w:t>
      </w:r>
    </w:p>
    <w:p w14:paraId="58479F84" w14:textId="3791F168" w:rsidR="000F2C0C" w:rsidRDefault="000F2C0C" w:rsidP="00D65244">
      <w:pPr>
        <w:suppressAutoHyphens/>
        <w:autoSpaceDE w:val="0"/>
        <w:ind w:firstLine="709"/>
        <w:jc w:val="both"/>
        <w:rPr>
          <w:color w:val="000000"/>
          <w:sz w:val="28"/>
          <w:szCs w:val="28"/>
          <w:lang w:eastAsia="zh-CN"/>
        </w:rPr>
      </w:pPr>
      <w:r w:rsidRPr="000F2C0C">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sidRPr="000F2C0C">
        <w:rPr>
          <w:color w:val="000000"/>
          <w:sz w:val="28"/>
          <w:szCs w:val="28"/>
          <w:lang w:eastAsia="zh-CN"/>
        </w:rPr>
        <w:t>.</w:t>
      </w:r>
      <w:r>
        <w:rPr>
          <w:color w:val="000000"/>
          <w:sz w:val="28"/>
          <w:szCs w:val="28"/>
          <w:lang w:eastAsia="zh-CN"/>
        </w:rPr>
        <w:t>»</w:t>
      </w:r>
      <w:r w:rsidR="00D65244">
        <w:rPr>
          <w:color w:val="000000"/>
          <w:sz w:val="28"/>
          <w:szCs w:val="28"/>
          <w:lang w:eastAsia="zh-CN"/>
        </w:rPr>
        <w:t>;</w:t>
      </w:r>
      <w:proofErr w:type="gramEnd"/>
    </w:p>
    <w:p w14:paraId="5951B665" w14:textId="631A0284" w:rsidR="00D83165" w:rsidRDefault="002F7DBC" w:rsidP="00D65244">
      <w:pPr>
        <w:ind w:firstLine="708"/>
        <w:jc w:val="both"/>
        <w:rPr>
          <w:rFonts w:eastAsia="Calibri"/>
          <w:sz w:val="28"/>
          <w:szCs w:val="28"/>
          <w:lang w:eastAsia="en-US"/>
        </w:rPr>
      </w:pPr>
      <w:r>
        <w:rPr>
          <w:rFonts w:eastAsia="Calibri"/>
          <w:sz w:val="28"/>
          <w:szCs w:val="28"/>
          <w:lang w:eastAsia="en-US"/>
        </w:rPr>
        <w:t>5</w:t>
      </w:r>
      <w:r w:rsidR="00310510">
        <w:rPr>
          <w:rFonts w:eastAsia="Calibri"/>
          <w:sz w:val="28"/>
          <w:szCs w:val="28"/>
          <w:lang w:eastAsia="en-US"/>
        </w:rPr>
        <w:t>)</w:t>
      </w:r>
      <w:r w:rsidR="00F979F4">
        <w:rPr>
          <w:rFonts w:eastAsia="Calibri"/>
          <w:sz w:val="28"/>
          <w:szCs w:val="28"/>
          <w:lang w:eastAsia="en-US"/>
        </w:rPr>
        <w:t> </w:t>
      </w:r>
      <w:r w:rsidR="00310510">
        <w:rPr>
          <w:rFonts w:eastAsia="Calibri"/>
          <w:sz w:val="28"/>
          <w:szCs w:val="28"/>
          <w:lang w:eastAsia="en-US"/>
        </w:rPr>
        <w:t>статью 4 изложить в следующей редакции:</w:t>
      </w:r>
    </w:p>
    <w:p w14:paraId="28978010" w14:textId="40038662" w:rsidR="00310510" w:rsidRPr="00B72EE6" w:rsidRDefault="00310510" w:rsidP="00D65244">
      <w:pPr>
        <w:ind w:firstLine="708"/>
        <w:jc w:val="both"/>
        <w:rPr>
          <w:rFonts w:eastAsia="Calibri"/>
          <w:sz w:val="28"/>
          <w:szCs w:val="28"/>
          <w:lang w:eastAsia="en-US"/>
        </w:rPr>
      </w:pPr>
      <w:r w:rsidRPr="00B72EE6">
        <w:rPr>
          <w:rFonts w:eastAsia="Calibri"/>
          <w:sz w:val="28"/>
          <w:szCs w:val="28"/>
          <w:lang w:eastAsia="en-US"/>
        </w:rPr>
        <w:t>«</w:t>
      </w:r>
      <w:r w:rsidR="00176F26">
        <w:rPr>
          <w:sz w:val="28"/>
          <w:szCs w:val="28"/>
        </w:rPr>
        <w:t>1. </w:t>
      </w:r>
      <w:r w:rsidRPr="00B72EE6">
        <w:rPr>
          <w:sz w:val="28"/>
          <w:szCs w:val="28"/>
        </w:rPr>
        <w:t xml:space="preserve">Решения Администрации города Шахты, действия (бездействие) должностных лиц ОКДС ЖКХ, уполномоченных осуществлять муниципальный контроль в области охраны и </w:t>
      </w:r>
      <w:proofErr w:type="gramStart"/>
      <w:r w:rsidRPr="00B72EE6">
        <w:rPr>
          <w:sz w:val="28"/>
          <w:szCs w:val="28"/>
        </w:rPr>
        <w:t>использования</w:t>
      </w:r>
      <w:proofErr w:type="gramEnd"/>
      <w:r w:rsidRPr="00B72EE6">
        <w:rPr>
          <w:sz w:val="28"/>
          <w:szCs w:val="28"/>
        </w:rPr>
        <w:t xml:space="preserve"> особо охраняемых природных территорий, могут быть обжалованы в порядке, установленном законодательством Российской Федерации.</w:t>
      </w:r>
    </w:p>
    <w:p w14:paraId="6952744C" w14:textId="0265035C" w:rsidR="00310510" w:rsidRPr="00B72EE6" w:rsidRDefault="00D066B5" w:rsidP="007A28AB">
      <w:pPr>
        <w:pStyle w:val="Default"/>
        <w:ind w:firstLine="708"/>
        <w:jc w:val="both"/>
        <w:rPr>
          <w:sz w:val="28"/>
          <w:szCs w:val="28"/>
        </w:rPr>
      </w:pPr>
      <w:r>
        <w:rPr>
          <w:sz w:val="28"/>
          <w:szCs w:val="28"/>
        </w:rPr>
        <w:t>2. </w:t>
      </w:r>
      <w:r w:rsidR="00310510" w:rsidRPr="00B72EE6">
        <w:rPr>
          <w:sz w:val="28"/>
          <w:szCs w:val="28"/>
        </w:rPr>
        <w:t xml:space="preserve">Судебное обжалование решений </w:t>
      </w:r>
      <w:r w:rsidR="007A28AB" w:rsidRPr="00B72EE6">
        <w:rPr>
          <w:sz w:val="28"/>
          <w:szCs w:val="28"/>
        </w:rPr>
        <w:t>Администрации города Шахты, действия (бездействие) должностных лиц ОКДС ЖКХ</w:t>
      </w:r>
      <w:r w:rsidR="00310510" w:rsidRPr="00B72EE6">
        <w:rPr>
          <w:sz w:val="28"/>
          <w:szCs w:val="28"/>
        </w:rPr>
        <w:t xml:space="preserve">, возможно только после их досудебного обжалования, за исключением установленных частью 2 статьи 39 Федерального закона </w:t>
      </w:r>
      <w:r>
        <w:rPr>
          <w:sz w:val="28"/>
          <w:szCs w:val="28"/>
        </w:rPr>
        <w:t>№</w:t>
      </w:r>
      <w:r w:rsidR="00310510" w:rsidRPr="00B72EE6">
        <w:rPr>
          <w:sz w:val="28"/>
          <w:szCs w:val="28"/>
        </w:rPr>
        <w:t xml:space="preserve">248-ФЗ. </w:t>
      </w:r>
    </w:p>
    <w:p w14:paraId="1B447D19" w14:textId="1125AB1B" w:rsidR="00310510" w:rsidRDefault="00D066B5" w:rsidP="007A28AB">
      <w:pPr>
        <w:pStyle w:val="Default"/>
        <w:ind w:firstLine="708"/>
        <w:jc w:val="both"/>
        <w:rPr>
          <w:sz w:val="28"/>
          <w:szCs w:val="28"/>
        </w:rPr>
      </w:pPr>
      <w:r>
        <w:rPr>
          <w:sz w:val="28"/>
          <w:szCs w:val="28"/>
        </w:rPr>
        <w:t>3. </w:t>
      </w:r>
      <w:r w:rsidR="00310510" w:rsidRPr="00B72EE6">
        <w:rPr>
          <w:sz w:val="28"/>
          <w:szCs w:val="28"/>
        </w:rPr>
        <w:t xml:space="preserve">Досудебное обжалование решений </w:t>
      </w:r>
      <w:r w:rsidR="007A28AB" w:rsidRPr="00B72EE6">
        <w:rPr>
          <w:sz w:val="28"/>
          <w:szCs w:val="28"/>
        </w:rPr>
        <w:t>Администрации города Шахты, действия (бездействие) должностных лиц ОКДС ЖКХ</w:t>
      </w:r>
      <w:r w:rsidR="00310510" w:rsidRPr="00B72EE6">
        <w:rPr>
          <w:sz w:val="28"/>
          <w:szCs w:val="28"/>
        </w:rPr>
        <w:t xml:space="preserve"> осуществляется</w:t>
      </w:r>
      <w:r w:rsidR="00310510">
        <w:rPr>
          <w:sz w:val="28"/>
          <w:szCs w:val="28"/>
        </w:rPr>
        <w:t xml:space="preserve"> в соответствии с главой</w:t>
      </w:r>
      <w:r w:rsidR="008121B8">
        <w:rPr>
          <w:sz w:val="28"/>
          <w:szCs w:val="28"/>
        </w:rPr>
        <w:t xml:space="preserve"> 9 Федерального закона №</w:t>
      </w:r>
      <w:r w:rsidR="00310510">
        <w:rPr>
          <w:sz w:val="28"/>
          <w:szCs w:val="28"/>
        </w:rPr>
        <w:t xml:space="preserve">248-ФЗ. </w:t>
      </w:r>
    </w:p>
    <w:p w14:paraId="5B4226BF" w14:textId="77777777" w:rsidR="00D066B5" w:rsidRDefault="00310510" w:rsidP="00D066B5">
      <w:pPr>
        <w:pStyle w:val="Default"/>
        <w:ind w:firstLine="708"/>
        <w:jc w:val="both"/>
        <w:rPr>
          <w:sz w:val="28"/>
          <w:szCs w:val="28"/>
        </w:rPr>
      </w:pPr>
      <w:r>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0035AAC5" w14:textId="77777777" w:rsidR="00D066B5" w:rsidRDefault="00D066B5" w:rsidP="00D066B5">
      <w:pPr>
        <w:pStyle w:val="Default"/>
        <w:ind w:firstLine="708"/>
        <w:jc w:val="both"/>
        <w:rPr>
          <w:sz w:val="28"/>
          <w:szCs w:val="28"/>
        </w:rPr>
      </w:pPr>
      <w:r>
        <w:rPr>
          <w:sz w:val="28"/>
          <w:szCs w:val="28"/>
        </w:rPr>
        <w:t>- </w:t>
      </w:r>
      <w:r w:rsidR="00310510">
        <w:rPr>
          <w:sz w:val="28"/>
          <w:szCs w:val="28"/>
        </w:rPr>
        <w:t xml:space="preserve">решения о проведении контрольных (надзорных) мероприятий и обязательных профилактических визитов; </w:t>
      </w:r>
    </w:p>
    <w:p w14:paraId="416D95AB" w14:textId="1B58FCC1" w:rsidR="00310510" w:rsidRDefault="00D066B5" w:rsidP="00D066B5">
      <w:pPr>
        <w:pStyle w:val="Default"/>
        <w:ind w:firstLine="708"/>
        <w:jc w:val="both"/>
        <w:rPr>
          <w:sz w:val="28"/>
          <w:szCs w:val="28"/>
        </w:rPr>
      </w:pPr>
      <w:r>
        <w:rPr>
          <w:sz w:val="28"/>
          <w:szCs w:val="28"/>
        </w:rPr>
        <w:lastRenderedPageBreak/>
        <w:t>- </w:t>
      </w:r>
      <w:r w:rsidR="00310510">
        <w:rPr>
          <w:sz w:val="28"/>
          <w:szCs w:val="28"/>
        </w:rPr>
        <w:t>актов контрольных (надзорных) мероприятий и обязательных профилактических визитов, предписаний об устранении выявленных нарушений;</w:t>
      </w:r>
    </w:p>
    <w:p w14:paraId="241391BF" w14:textId="77777777" w:rsidR="00310510" w:rsidRDefault="00310510" w:rsidP="007A28AB">
      <w:pPr>
        <w:pStyle w:val="Default"/>
        <w:ind w:firstLine="708"/>
        <w:jc w:val="both"/>
        <w:rPr>
          <w:sz w:val="28"/>
          <w:szCs w:val="28"/>
        </w:rPr>
      </w:pPr>
      <w:r>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1DCB10F3" w14:textId="77777777" w:rsidR="00310510" w:rsidRDefault="00310510" w:rsidP="007A28AB">
      <w:pPr>
        <w:pStyle w:val="Default"/>
        <w:ind w:firstLine="708"/>
        <w:jc w:val="both"/>
        <w:rPr>
          <w:sz w:val="28"/>
          <w:szCs w:val="28"/>
        </w:rPr>
      </w:pPr>
      <w:r>
        <w:rPr>
          <w:sz w:val="28"/>
          <w:szCs w:val="28"/>
        </w:rPr>
        <w:t>- решений об отнесении объектов контроля к соответствующей категории риска;</w:t>
      </w:r>
    </w:p>
    <w:p w14:paraId="1255F579" w14:textId="77777777" w:rsidR="00310510" w:rsidRDefault="00310510" w:rsidP="007A28AB">
      <w:pPr>
        <w:pStyle w:val="Default"/>
        <w:ind w:firstLine="708"/>
        <w:jc w:val="both"/>
        <w:rPr>
          <w:sz w:val="28"/>
          <w:szCs w:val="28"/>
        </w:rPr>
      </w:pPr>
      <w:r>
        <w:rPr>
          <w:sz w:val="28"/>
          <w:szCs w:val="28"/>
        </w:rPr>
        <w:t>- решений об отказе в проведении обязательных профилактических визитов по заявлениям контролируемых лиц;</w:t>
      </w:r>
    </w:p>
    <w:p w14:paraId="06B6E978" w14:textId="0B34178F" w:rsidR="00310510" w:rsidRDefault="00310510" w:rsidP="007A28AB">
      <w:pPr>
        <w:pStyle w:val="Default"/>
        <w:ind w:firstLine="708"/>
        <w:jc w:val="both"/>
        <w:rPr>
          <w:sz w:val="28"/>
          <w:szCs w:val="28"/>
        </w:rPr>
      </w:pPr>
      <w:r>
        <w:rPr>
          <w:sz w:val="28"/>
          <w:szCs w:val="28"/>
        </w:rPr>
        <w:t xml:space="preserve">- </w:t>
      </w:r>
      <w:r w:rsidRPr="006A7CF8">
        <w:rPr>
          <w:sz w:val="28"/>
          <w:szCs w:val="28"/>
        </w:rPr>
        <w:t xml:space="preserve">иных решений, принимаемых </w:t>
      </w:r>
      <w:r w:rsidR="00D066B5">
        <w:rPr>
          <w:sz w:val="28"/>
          <w:szCs w:val="28"/>
        </w:rPr>
        <w:t>Администрацией</w:t>
      </w:r>
      <w:r w:rsidR="00B72EE6" w:rsidRPr="006A7CF8">
        <w:rPr>
          <w:sz w:val="28"/>
          <w:szCs w:val="28"/>
        </w:rPr>
        <w:t xml:space="preserve"> города Шахты</w:t>
      </w:r>
      <w:r w:rsidR="007A28AB" w:rsidRPr="006A7CF8">
        <w:rPr>
          <w:sz w:val="28"/>
          <w:szCs w:val="28"/>
        </w:rPr>
        <w:t xml:space="preserve"> </w:t>
      </w:r>
      <w:r w:rsidRPr="006A7CF8">
        <w:rPr>
          <w:sz w:val="28"/>
          <w:szCs w:val="28"/>
        </w:rPr>
        <w:t>по</w:t>
      </w:r>
      <w:r>
        <w:rPr>
          <w:sz w:val="28"/>
          <w:szCs w:val="28"/>
        </w:rPr>
        <w:t xml:space="preserve">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14:paraId="32275126" w14:textId="3BC59169" w:rsidR="00310510" w:rsidRDefault="00D066B5" w:rsidP="007A28AB">
      <w:pPr>
        <w:pStyle w:val="Default"/>
        <w:ind w:firstLine="708"/>
        <w:jc w:val="both"/>
        <w:rPr>
          <w:sz w:val="28"/>
          <w:szCs w:val="28"/>
        </w:rPr>
      </w:pPr>
      <w:r>
        <w:rPr>
          <w:sz w:val="28"/>
          <w:szCs w:val="28"/>
        </w:rPr>
        <w:t>4. </w:t>
      </w:r>
      <w:r w:rsidR="00310510">
        <w:rPr>
          <w:sz w:val="28"/>
          <w:szCs w:val="28"/>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w:t>
      </w:r>
      <w:r>
        <w:rPr>
          <w:sz w:val="28"/>
          <w:szCs w:val="28"/>
        </w:rPr>
        <w:t>чая, предусмотренного частью 1</w:t>
      </w:r>
      <w:r>
        <w:rPr>
          <w:sz w:val="28"/>
          <w:szCs w:val="28"/>
          <w:vertAlign w:val="superscript"/>
        </w:rPr>
        <w:t>1</w:t>
      </w:r>
      <w:r w:rsidR="00310510">
        <w:rPr>
          <w:sz w:val="28"/>
          <w:szCs w:val="28"/>
        </w:rPr>
        <w:t xml:space="preserve"> </w:t>
      </w:r>
      <w:r>
        <w:rPr>
          <w:sz w:val="28"/>
          <w:szCs w:val="28"/>
        </w:rPr>
        <w:t>статьи 40 Федерального закона №</w:t>
      </w:r>
      <w:r w:rsidR="00310510">
        <w:rPr>
          <w:sz w:val="28"/>
          <w:szCs w:val="28"/>
        </w:rPr>
        <w:t>248-ФЗ.</w:t>
      </w:r>
    </w:p>
    <w:p w14:paraId="2960ED42" w14:textId="73E15D9C" w:rsidR="00310510" w:rsidRDefault="00D066B5" w:rsidP="007A28AB">
      <w:pPr>
        <w:pStyle w:val="Default"/>
        <w:ind w:firstLine="708"/>
        <w:jc w:val="both"/>
        <w:rPr>
          <w:sz w:val="28"/>
          <w:szCs w:val="28"/>
        </w:rPr>
      </w:pPr>
      <w:r>
        <w:rPr>
          <w:sz w:val="28"/>
          <w:szCs w:val="28"/>
        </w:rPr>
        <w:t>5. </w:t>
      </w:r>
      <w:r w:rsidR="00310510">
        <w:rPr>
          <w:sz w:val="28"/>
          <w:szCs w:val="28"/>
        </w:rPr>
        <w:t>Жалоба, содержащая сведения и документы, составляющие государственную или охраняемую законом тайну, подает</w:t>
      </w:r>
      <w:r>
        <w:rPr>
          <w:sz w:val="28"/>
          <w:szCs w:val="28"/>
        </w:rPr>
        <w:t>ся в соответствии с пунктом 1</w:t>
      </w:r>
      <w:r>
        <w:rPr>
          <w:sz w:val="28"/>
          <w:szCs w:val="28"/>
          <w:vertAlign w:val="superscript"/>
        </w:rPr>
        <w:t>1</w:t>
      </w:r>
      <w:r w:rsidR="00310510">
        <w:rPr>
          <w:sz w:val="28"/>
          <w:szCs w:val="28"/>
        </w:rPr>
        <w:t xml:space="preserve"> части 1 </w:t>
      </w:r>
      <w:r>
        <w:rPr>
          <w:sz w:val="28"/>
          <w:szCs w:val="28"/>
        </w:rPr>
        <w:t>статьи 40 Федерального закона №</w:t>
      </w:r>
      <w:r w:rsidR="00310510">
        <w:rPr>
          <w:sz w:val="28"/>
          <w:szCs w:val="28"/>
        </w:rPr>
        <w:t>248-ФЗ.</w:t>
      </w:r>
    </w:p>
    <w:p w14:paraId="067AB746" w14:textId="66180A73" w:rsidR="00310510" w:rsidRDefault="00D066B5" w:rsidP="007A28AB">
      <w:pPr>
        <w:pStyle w:val="Default"/>
        <w:ind w:firstLine="708"/>
        <w:jc w:val="both"/>
        <w:rPr>
          <w:sz w:val="28"/>
          <w:szCs w:val="28"/>
        </w:rPr>
      </w:pPr>
      <w:r>
        <w:rPr>
          <w:sz w:val="28"/>
          <w:szCs w:val="28"/>
        </w:rPr>
        <w:t>6. </w:t>
      </w:r>
      <w:r w:rsidR="00310510">
        <w:rPr>
          <w:sz w:val="28"/>
          <w:szCs w:val="28"/>
        </w:rPr>
        <w:t>Жалоба, поданная в электронном виде, должна быть подписана в соответствии с требованиями части 1 статьи 40 Федерального зак</w:t>
      </w:r>
      <w:r>
        <w:rPr>
          <w:sz w:val="28"/>
          <w:szCs w:val="28"/>
        </w:rPr>
        <w:t>она №</w:t>
      </w:r>
      <w:r w:rsidR="00310510">
        <w:rPr>
          <w:sz w:val="28"/>
          <w:szCs w:val="28"/>
        </w:rPr>
        <w:t xml:space="preserve">248-ФЗ. </w:t>
      </w:r>
    </w:p>
    <w:p w14:paraId="2CD5B80C" w14:textId="7D191801" w:rsidR="00310510" w:rsidRDefault="00D066B5" w:rsidP="007A28AB">
      <w:pPr>
        <w:pStyle w:val="Default"/>
        <w:ind w:firstLine="708"/>
        <w:jc w:val="both"/>
        <w:rPr>
          <w:sz w:val="28"/>
          <w:szCs w:val="28"/>
        </w:rPr>
      </w:pPr>
      <w:r>
        <w:rPr>
          <w:sz w:val="28"/>
          <w:szCs w:val="28"/>
        </w:rPr>
        <w:t>7. </w:t>
      </w:r>
      <w:r w:rsidR="00310510">
        <w:rPr>
          <w:sz w:val="28"/>
          <w:szCs w:val="28"/>
        </w:rPr>
        <w:t>Материалы, прикладываемые к жалобе, в том числе фото- и видеоматериалы, представляются контролируемым лицом в электронном виде.</w:t>
      </w:r>
    </w:p>
    <w:p w14:paraId="1E026001" w14:textId="029E2127" w:rsidR="00310510" w:rsidRDefault="00B44B6D" w:rsidP="00B44B6D">
      <w:pPr>
        <w:pStyle w:val="Default"/>
        <w:ind w:firstLine="708"/>
        <w:jc w:val="both"/>
        <w:rPr>
          <w:sz w:val="28"/>
          <w:szCs w:val="28"/>
        </w:rPr>
      </w:pPr>
      <w:r>
        <w:rPr>
          <w:sz w:val="28"/>
          <w:szCs w:val="28"/>
        </w:rPr>
        <w:t xml:space="preserve">8. Жалоба на решение, действия (бездействия) </w:t>
      </w:r>
      <w:r w:rsidRPr="00B72EE6">
        <w:rPr>
          <w:sz w:val="28"/>
          <w:szCs w:val="28"/>
        </w:rPr>
        <w:t xml:space="preserve">должностных лиц ОКДС ЖКХ, уполномоченных осуществлять муниципальный контроль в области охраны и </w:t>
      </w:r>
      <w:proofErr w:type="gramStart"/>
      <w:r w:rsidRPr="00B72EE6">
        <w:rPr>
          <w:sz w:val="28"/>
          <w:szCs w:val="28"/>
        </w:rPr>
        <w:t>использования</w:t>
      </w:r>
      <w:proofErr w:type="gramEnd"/>
      <w:r w:rsidRPr="00B72EE6">
        <w:rPr>
          <w:sz w:val="28"/>
          <w:szCs w:val="28"/>
        </w:rPr>
        <w:t xml:space="preserve"> особо охраняемых природных территорий</w:t>
      </w:r>
      <w:r>
        <w:rPr>
          <w:sz w:val="28"/>
          <w:szCs w:val="28"/>
        </w:rPr>
        <w:t xml:space="preserve">, </w:t>
      </w:r>
      <w:r w:rsidR="00310510">
        <w:rPr>
          <w:sz w:val="28"/>
          <w:szCs w:val="28"/>
        </w:rPr>
        <w:t xml:space="preserve">рассматривается </w:t>
      </w:r>
      <w:r w:rsidR="00D066B5">
        <w:rPr>
          <w:sz w:val="28"/>
          <w:szCs w:val="28"/>
        </w:rPr>
        <w:t xml:space="preserve">Главой </w:t>
      </w:r>
      <w:r>
        <w:rPr>
          <w:sz w:val="28"/>
          <w:szCs w:val="28"/>
        </w:rPr>
        <w:t>города Шахты</w:t>
      </w:r>
      <w:r w:rsidR="00D066B5">
        <w:rPr>
          <w:sz w:val="28"/>
          <w:szCs w:val="28"/>
        </w:rPr>
        <w:t xml:space="preserve"> (заместителем главы Администрации города Шахты)</w:t>
      </w:r>
      <w:r w:rsidR="00310510">
        <w:rPr>
          <w:sz w:val="28"/>
          <w:szCs w:val="28"/>
        </w:rPr>
        <w:t xml:space="preserve">. </w:t>
      </w:r>
    </w:p>
    <w:p w14:paraId="14DD2CFC" w14:textId="0A9E2FB3" w:rsidR="00772376" w:rsidRDefault="00310510" w:rsidP="00772376">
      <w:pPr>
        <w:pStyle w:val="Default"/>
        <w:ind w:firstLine="708"/>
        <w:jc w:val="both"/>
        <w:rPr>
          <w:sz w:val="28"/>
          <w:szCs w:val="28"/>
        </w:rPr>
      </w:pPr>
      <w:r>
        <w:rPr>
          <w:sz w:val="28"/>
          <w:szCs w:val="28"/>
        </w:rPr>
        <w:t xml:space="preserve">9. Жалоба может быть подана в течение </w:t>
      </w:r>
      <w:r w:rsidR="00B44B6D">
        <w:rPr>
          <w:sz w:val="28"/>
          <w:szCs w:val="28"/>
        </w:rPr>
        <w:t>30</w:t>
      </w:r>
      <w:r>
        <w:rPr>
          <w:sz w:val="28"/>
          <w:szCs w:val="28"/>
        </w:rPr>
        <w:t xml:space="preserve"> календарных дней со дня, когда контролируемое лицо узнало или должно было узнать о нарушении своих прав.</w:t>
      </w:r>
    </w:p>
    <w:p w14:paraId="5C29D051" w14:textId="076A7F48" w:rsidR="00310510" w:rsidRDefault="00310510" w:rsidP="00772376">
      <w:pPr>
        <w:pStyle w:val="Default"/>
        <w:ind w:firstLine="708"/>
        <w:jc w:val="both"/>
        <w:rPr>
          <w:sz w:val="28"/>
          <w:szCs w:val="28"/>
        </w:rPr>
      </w:pPr>
      <w:r>
        <w:rPr>
          <w:sz w:val="28"/>
          <w:szCs w:val="28"/>
        </w:rPr>
        <w:t xml:space="preserve">Жалоба на предписание контрольного органа может быть подана в течение </w:t>
      </w:r>
      <w:r w:rsidR="00772376">
        <w:rPr>
          <w:sz w:val="28"/>
          <w:szCs w:val="28"/>
        </w:rPr>
        <w:t>10</w:t>
      </w:r>
      <w:r>
        <w:rPr>
          <w:sz w:val="28"/>
          <w:szCs w:val="28"/>
        </w:rPr>
        <w:t xml:space="preserve"> рабочих дней с момента получения контролируемым лицом предписания. </w:t>
      </w:r>
    </w:p>
    <w:p w14:paraId="1FD2F4B3" w14:textId="06E3D46D" w:rsidR="007A28AB" w:rsidRDefault="00310510" w:rsidP="007A28AB">
      <w:pPr>
        <w:pStyle w:val="Default"/>
        <w:ind w:firstLine="708"/>
        <w:jc w:val="both"/>
        <w:rPr>
          <w:sz w:val="28"/>
          <w:szCs w:val="28"/>
        </w:rPr>
      </w:pPr>
      <w:r>
        <w:rPr>
          <w:sz w:val="28"/>
          <w:szCs w:val="28"/>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15B848E2" w14:textId="6D591038" w:rsidR="00310510" w:rsidRDefault="00310510" w:rsidP="007A28AB">
      <w:pPr>
        <w:pStyle w:val="Default"/>
        <w:ind w:firstLine="708"/>
        <w:jc w:val="both"/>
        <w:rPr>
          <w:sz w:val="28"/>
          <w:szCs w:val="28"/>
        </w:rPr>
      </w:pPr>
      <w:r>
        <w:rPr>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9D0D1A1" w14:textId="030EA242" w:rsidR="00310510" w:rsidRDefault="00714973" w:rsidP="007A28AB">
      <w:pPr>
        <w:pStyle w:val="Default"/>
        <w:ind w:firstLine="708"/>
        <w:jc w:val="both"/>
        <w:rPr>
          <w:sz w:val="28"/>
          <w:szCs w:val="28"/>
        </w:rPr>
      </w:pPr>
      <w:r>
        <w:rPr>
          <w:sz w:val="28"/>
          <w:szCs w:val="28"/>
        </w:rPr>
        <w:t>10</w:t>
      </w:r>
      <w:r w:rsidR="00D066B5">
        <w:rPr>
          <w:sz w:val="28"/>
          <w:szCs w:val="28"/>
        </w:rPr>
        <w:t>. </w:t>
      </w:r>
      <w:r w:rsidR="00310510">
        <w:rPr>
          <w:sz w:val="28"/>
          <w:szCs w:val="28"/>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sidR="00D066B5">
        <w:rPr>
          <w:sz w:val="28"/>
          <w:szCs w:val="28"/>
        </w:rPr>
        <w:t>статьи 40 Федерального закона №</w:t>
      </w:r>
      <w:r w:rsidR="00310510">
        <w:rPr>
          <w:sz w:val="28"/>
          <w:szCs w:val="28"/>
        </w:rPr>
        <w:t>2</w:t>
      </w:r>
      <w:r w:rsidR="00D066B5">
        <w:rPr>
          <w:sz w:val="28"/>
          <w:szCs w:val="28"/>
        </w:rPr>
        <w:t>4</w:t>
      </w:r>
      <w:r w:rsidR="00310510">
        <w:rPr>
          <w:sz w:val="28"/>
          <w:szCs w:val="28"/>
        </w:rPr>
        <w:t xml:space="preserve">8-ФЗ. </w:t>
      </w:r>
    </w:p>
    <w:p w14:paraId="3B06EAED" w14:textId="4D8C25AA" w:rsidR="00310510" w:rsidRDefault="00714973" w:rsidP="007A28AB">
      <w:pPr>
        <w:pStyle w:val="Default"/>
        <w:ind w:firstLine="708"/>
        <w:jc w:val="both"/>
        <w:rPr>
          <w:sz w:val="28"/>
          <w:szCs w:val="28"/>
        </w:rPr>
      </w:pPr>
      <w:r>
        <w:rPr>
          <w:sz w:val="28"/>
          <w:szCs w:val="28"/>
        </w:rPr>
        <w:t>11</w:t>
      </w:r>
      <w:r w:rsidR="00C62C8B">
        <w:rPr>
          <w:sz w:val="28"/>
          <w:szCs w:val="28"/>
        </w:rPr>
        <w:t>. </w:t>
      </w:r>
      <w:r w:rsidR="00310510">
        <w:rPr>
          <w:sz w:val="28"/>
          <w:szCs w:val="28"/>
        </w:rPr>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w:t>
      </w:r>
      <w:r w:rsidR="00C62C8B">
        <w:rPr>
          <w:sz w:val="28"/>
          <w:szCs w:val="28"/>
        </w:rPr>
        <w:t>акона №</w:t>
      </w:r>
      <w:r w:rsidR="00310510">
        <w:rPr>
          <w:sz w:val="28"/>
          <w:szCs w:val="28"/>
        </w:rPr>
        <w:t xml:space="preserve">248-ФЗ. </w:t>
      </w:r>
    </w:p>
    <w:p w14:paraId="136F4CFC" w14:textId="4AA2A266" w:rsidR="00310510" w:rsidRDefault="00714973" w:rsidP="007A28AB">
      <w:pPr>
        <w:pStyle w:val="Default"/>
        <w:ind w:firstLine="708"/>
        <w:jc w:val="both"/>
        <w:rPr>
          <w:sz w:val="28"/>
          <w:szCs w:val="28"/>
        </w:rPr>
      </w:pPr>
      <w:r>
        <w:rPr>
          <w:sz w:val="28"/>
          <w:szCs w:val="28"/>
        </w:rPr>
        <w:lastRenderedPageBreak/>
        <w:t>12</w:t>
      </w:r>
      <w:r w:rsidR="00310510">
        <w:rPr>
          <w:sz w:val="28"/>
          <w:szCs w:val="28"/>
        </w:rPr>
        <w:t>. Срок информирования и направления контролируемому лицу решения, принятого контрольным орга</w:t>
      </w:r>
      <w:r w:rsidR="00B72EE6">
        <w:rPr>
          <w:sz w:val="28"/>
          <w:szCs w:val="28"/>
        </w:rPr>
        <w:t>ном в соответствии с пунктами 12-</w:t>
      </w:r>
      <w:r w:rsidR="00310510">
        <w:rPr>
          <w:sz w:val="28"/>
          <w:szCs w:val="28"/>
        </w:rPr>
        <w:t>13</w:t>
      </w:r>
      <w:r w:rsidR="00B72EE6">
        <w:rPr>
          <w:sz w:val="28"/>
          <w:szCs w:val="28"/>
        </w:rPr>
        <w:t xml:space="preserve"> статьи 6</w:t>
      </w:r>
      <w:r w:rsidR="00C918F6">
        <w:rPr>
          <w:sz w:val="28"/>
          <w:szCs w:val="28"/>
        </w:rPr>
        <w:t xml:space="preserve"> </w:t>
      </w:r>
      <w:r w:rsidR="00B72EE6">
        <w:rPr>
          <w:sz w:val="28"/>
          <w:szCs w:val="28"/>
        </w:rPr>
        <w:t>настоящег</w:t>
      </w:r>
      <w:r w:rsidR="00C918F6">
        <w:rPr>
          <w:sz w:val="28"/>
          <w:szCs w:val="28"/>
        </w:rPr>
        <w:t>о</w:t>
      </w:r>
      <w:r w:rsidR="00310510">
        <w:rPr>
          <w:sz w:val="28"/>
          <w:szCs w:val="28"/>
        </w:rPr>
        <w:t xml:space="preserve"> Положения составляет один рабочий день.</w:t>
      </w:r>
    </w:p>
    <w:p w14:paraId="2FE90C95" w14:textId="7E5715D0" w:rsidR="00310510" w:rsidRDefault="00714973" w:rsidP="007A28AB">
      <w:pPr>
        <w:pStyle w:val="Default"/>
        <w:ind w:firstLine="708"/>
        <w:jc w:val="both"/>
        <w:rPr>
          <w:sz w:val="28"/>
          <w:szCs w:val="28"/>
        </w:rPr>
      </w:pPr>
      <w:r>
        <w:rPr>
          <w:sz w:val="28"/>
          <w:szCs w:val="28"/>
        </w:rPr>
        <w:t>13</w:t>
      </w:r>
      <w:r w:rsidR="00C62C8B">
        <w:rPr>
          <w:sz w:val="28"/>
          <w:szCs w:val="28"/>
        </w:rPr>
        <w:t>. </w:t>
      </w:r>
      <w:r w:rsidR="00310510">
        <w:rPr>
          <w:sz w:val="28"/>
          <w:szCs w:val="28"/>
        </w:rPr>
        <w:t xml:space="preserve">Форма и содержание жалобы установлены частью 1 </w:t>
      </w:r>
      <w:r w:rsidR="00C62C8B">
        <w:rPr>
          <w:sz w:val="28"/>
          <w:szCs w:val="28"/>
        </w:rPr>
        <w:t>статьи 41 Федерального закона №</w:t>
      </w:r>
      <w:r w:rsidR="00310510">
        <w:rPr>
          <w:sz w:val="28"/>
          <w:szCs w:val="28"/>
        </w:rPr>
        <w:t xml:space="preserve">248-ФЗ. </w:t>
      </w:r>
    </w:p>
    <w:p w14:paraId="1A9469FA" w14:textId="7A3F501C" w:rsidR="00310510" w:rsidRDefault="00714973" w:rsidP="007A28AB">
      <w:pPr>
        <w:pStyle w:val="Default"/>
        <w:ind w:firstLine="708"/>
        <w:jc w:val="both"/>
        <w:rPr>
          <w:sz w:val="28"/>
          <w:szCs w:val="28"/>
        </w:rPr>
      </w:pPr>
      <w:r>
        <w:rPr>
          <w:sz w:val="28"/>
          <w:szCs w:val="28"/>
        </w:rPr>
        <w:t>14</w:t>
      </w:r>
      <w:r w:rsidR="00C62C8B">
        <w:rPr>
          <w:sz w:val="28"/>
          <w:szCs w:val="28"/>
        </w:rPr>
        <w:t>. </w:t>
      </w:r>
      <w:r w:rsidR="00310510">
        <w:rPr>
          <w:sz w:val="28"/>
          <w:szCs w:val="28"/>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4AB257FD" w14:textId="762DF662" w:rsidR="00310510" w:rsidRDefault="00714973" w:rsidP="007A28AB">
      <w:pPr>
        <w:pStyle w:val="Default"/>
        <w:ind w:firstLine="708"/>
        <w:jc w:val="both"/>
        <w:rPr>
          <w:sz w:val="28"/>
          <w:szCs w:val="28"/>
        </w:rPr>
      </w:pPr>
      <w:r>
        <w:rPr>
          <w:sz w:val="28"/>
          <w:szCs w:val="28"/>
        </w:rPr>
        <w:t>15</w:t>
      </w:r>
      <w:r w:rsidR="00C62C8B">
        <w:rPr>
          <w:sz w:val="28"/>
          <w:szCs w:val="28"/>
        </w:rPr>
        <w:t>. </w:t>
      </w:r>
      <w:r w:rsidR="00310510">
        <w:rPr>
          <w:sz w:val="28"/>
          <w:szCs w:val="28"/>
        </w:rPr>
        <w:t xml:space="preserve">При рассмотрении жалобы </w:t>
      </w:r>
      <w:r w:rsidR="00B72EE6">
        <w:rPr>
          <w:sz w:val="28"/>
          <w:szCs w:val="28"/>
        </w:rPr>
        <w:t>Администрация города Шахты</w:t>
      </w:r>
      <w:r w:rsidR="00310510">
        <w:rPr>
          <w:sz w:val="28"/>
          <w:szCs w:val="28"/>
        </w:rPr>
        <w:t xml:space="preserve"> </w:t>
      </w:r>
      <w:r w:rsidR="00C62C8B">
        <w:rPr>
          <w:sz w:val="28"/>
          <w:szCs w:val="28"/>
        </w:rPr>
        <w:t xml:space="preserve">использует </w:t>
      </w:r>
      <w:r w:rsidR="00310510">
        <w:rPr>
          <w:sz w:val="28"/>
          <w:szCs w:val="28"/>
        </w:rPr>
        <w:t>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36E65948" w14:textId="312B920B" w:rsidR="00310510" w:rsidRDefault="00714973" w:rsidP="007A28AB">
      <w:pPr>
        <w:pStyle w:val="Default"/>
        <w:ind w:firstLine="708"/>
        <w:jc w:val="both"/>
        <w:rPr>
          <w:sz w:val="28"/>
          <w:szCs w:val="28"/>
        </w:rPr>
      </w:pPr>
      <w:r>
        <w:rPr>
          <w:sz w:val="28"/>
          <w:szCs w:val="28"/>
        </w:rPr>
        <w:t>16</w:t>
      </w:r>
      <w:r w:rsidR="00C62C8B">
        <w:rPr>
          <w:sz w:val="28"/>
          <w:szCs w:val="28"/>
        </w:rPr>
        <w:t>. </w:t>
      </w:r>
      <w:r w:rsidR="00310510">
        <w:rPr>
          <w:sz w:val="28"/>
          <w:szCs w:val="28"/>
        </w:rPr>
        <w:t xml:space="preserve">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w:t>
      </w:r>
      <w:r w:rsidR="003773C8">
        <w:rPr>
          <w:sz w:val="28"/>
          <w:szCs w:val="28"/>
        </w:rPr>
        <w:t>5</w:t>
      </w:r>
      <w:r w:rsidR="00310510">
        <w:rPr>
          <w:sz w:val="28"/>
          <w:szCs w:val="28"/>
        </w:rPr>
        <w:t xml:space="preserve"> рабочих дней.</w:t>
      </w:r>
    </w:p>
    <w:p w14:paraId="3DFBE6DD" w14:textId="33D958F2" w:rsidR="00310510" w:rsidRDefault="00714973" w:rsidP="007A28AB">
      <w:pPr>
        <w:pStyle w:val="Default"/>
        <w:ind w:firstLine="708"/>
        <w:jc w:val="both"/>
        <w:rPr>
          <w:sz w:val="28"/>
          <w:szCs w:val="28"/>
        </w:rPr>
      </w:pPr>
      <w:r>
        <w:rPr>
          <w:sz w:val="28"/>
          <w:szCs w:val="28"/>
        </w:rPr>
        <w:t>17</w:t>
      </w:r>
      <w:r w:rsidR="00C62C8B">
        <w:rPr>
          <w:sz w:val="28"/>
          <w:szCs w:val="28"/>
        </w:rPr>
        <w:t>. </w:t>
      </w:r>
      <w:r w:rsidR="00310510">
        <w:rPr>
          <w:sz w:val="28"/>
          <w:szCs w:val="28"/>
        </w:rPr>
        <w:t xml:space="preserve">Срок рассмотрения жалобы может быть продлен на двадцать рабочих дней, в следующих исключительных случаях: </w:t>
      </w:r>
    </w:p>
    <w:p w14:paraId="03D47F9C" w14:textId="526B0AAB" w:rsidR="00310510" w:rsidRDefault="00C62C8B" w:rsidP="007A28AB">
      <w:pPr>
        <w:pStyle w:val="Default"/>
        <w:ind w:firstLine="708"/>
        <w:jc w:val="both"/>
        <w:rPr>
          <w:sz w:val="28"/>
          <w:szCs w:val="28"/>
        </w:rPr>
      </w:pPr>
      <w:r>
        <w:rPr>
          <w:sz w:val="28"/>
          <w:szCs w:val="28"/>
        </w:rPr>
        <w:t>1) </w:t>
      </w:r>
      <w:r w:rsidR="00310510">
        <w:rPr>
          <w:sz w:val="28"/>
          <w:szCs w:val="28"/>
        </w:rPr>
        <w:t>проведение в отношении должностного лица, действия (бездействия) которого обжалуются служебной проверки по фактам, указанным в жалобе;</w:t>
      </w:r>
    </w:p>
    <w:p w14:paraId="0A30368D" w14:textId="7AE02F4D" w:rsidR="00310510" w:rsidRDefault="00C62C8B" w:rsidP="007A28AB">
      <w:pPr>
        <w:pStyle w:val="Default"/>
        <w:ind w:firstLine="708"/>
        <w:jc w:val="both"/>
        <w:rPr>
          <w:sz w:val="28"/>
          <w:szCs w:val="28"/>
        </w:rPr>
      </w:pPr>
      <w:proofErr w:type="gramStart"/>
      <w:r>
        <w:rPr>
          <w:sz w:val="28"/>
          <w:szCs w:val="28"/>
        </w:rPr>
        <w:t>2) </w:t>
      </w:r>
      <w:r w:rsidR="00310510">
        <w:rPr>
          <w:sz w:val="28"/>
          <w:szCs w:val="28"/>
        </w:rPr>
        <w:t>отсутствие должностного лица, действия (бездействия) которого обжалуются, по уважительной причине (болезнь, отпуск, командировка);</w:t>
      </w:r>
      <w:proofErr w:type="gramEnd"/>
    </w:p>
    <w:p w14:paraId="76A97F82" w14:textId="70E86290" w:rsidR="00310510" w:rsidRDefault="00C62C8B" w:rsidP="007A28AB">
      <w:pPr>
        <w:pStyle w:val="Default"/>
        <w:ind w:firstLine="708"/>
        <w:jc w:val="both"/>
        <w:rPr>
          <w:sz w:val="28"/>
          <w:szCs w:val="28"/>
        </w:rPr>
      </w:pPr>
      <w:r>
        <w:rPr>
          <w:sz w:val="28"/>
          <w:szCs w:val="28"/>
        </w:rPr>
        <w:t>3) </w:t>
      </w:r>
      <w:r w:rsidR="00310510">
        <w:rPr>
          <w:sz w:val="28"/>
          <w:szCs w:val="28"/>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56237DCB" w14:textId="1775622A" w:rsidR="00310510" w:rsidRDefault="00714973" w:rsidP="007A28AB">
      <w:pPr>
        <w:pStyle w:val="Default"/>
        <w:ind w:firstLine="708"/>
        <w:jc w:val="both"/>
        <w:rPr>
          <w:sz w:val="28"/>
          <w:szCs w:val="28"/>
        </w:rPr>
      </w:pPr>
      <w:r>
        <w:rPr>
          <w:sz w:val="28"/>
          <w:szCs w:val="28"/>
        </w:rPr>
        <w:t>18</w:t>
      </w:r>
      <w:r w:rsidR="00310510">
        <w:rPr>
          <w:sz w:val="28"/>
          <w:szCs w:val="28"/>
        </w:rPr>
        <w:t>.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2A9DC3A4" w14:textId="75F3AE35" w:rsidR="00310510" w:rsidRDefault="00714973" w:rsidP="007A28AB">
      <w:pPr>
        <w:pStyle w:val="Default"/>
        <w:ind w:firstLine="708"/>
        <w:jc w:val="both"/>
        <w:rPr>
          <w:sz w:val="28"/>
          <w:szCs w:val="28"/>
        </w:rPr>
      </w:pPr>
      <w:r>
        <w:rPr>
          <w:sz w:val="28"/>
          <w:szCs w:val="28"/>
        </w:rPr>
        <w:t>19</w:t>
      </w:r>
      <w:r w:rsidR="00310510">
        <w:rPr>
          <w:sz w:val="28"/>
          <w:szCs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1673DD4" w14:textId="1F384F22" w:rsidR="00310510" w:rsidRDefault="00714973" w:rsidP="007A28AB">
      <w:pPr>
        <w:pStyle w:val="Default"/>
        <w:ind w:firstLine="708"/>
        <w:jc w:val="both"/>
        <w:rPr>
          <w:sz w:val="28"/>
          <w:szCs w:val="28"/>
        </w:rPr>
      </w:pPr>
      <w:r>
        <w:rPr>
          <w:sz w:val="28"/>
          <w:szCs w:val="28"/>
        </w:rPr>
        <w:lastRenderedPageBreak/>
        <w:t>20</w:t>
      </w:r>
      <w:r w:rsidR="00C62C8B">
        <w:rPr>
          <w:sz w:val="28"/>
          <w:szCs w:val="28"/>
        </w:rPr>
        <w:t>. </w:t>
      </w:r>
      <w:r w:rsidR="00310510">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0BB99EC" w14:textId="1FF46726" w:rsidR="00310510" w:rsidRDefault="00714973" w:rsidP="007A28AB">
      <w:pPr>
        <w:pStyle w:val="Default"/>
        <w:ind w:firstLine="708"/>
        <w:jc w:val="both"/>
        <w:rPr>
          <w:sz w:val="28"/>
          <w:szCs w:val="28"/>
        </w:rPr>
      </w:pPr>
      <w:r>
        <w:rPr>
          <w:sz w:val="28"/>
          <w:szCs w:val="28"/>
        </w:rPr>
        <w:t>21</w:t>
      </w:r>
      <w:r w:rsidR="00310510">
        <w:rPr>
          <w:sz w:val="28"/>
          <w:szCs w:val="28"/>
        </w:rPr>
        <w:t xml:space="preserve">.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2C8B">
        <w:rPr>
          <w:sz w:val="28"/>
          <w:szCs w:val="28"/>
        </w:rPr>
        <w:t>статьи 43 Федерального закона №</w:t>
      </w:r>
      <w:r w:rsidR="00310510">
        <w:rPr>
          <w:sz w:val="28"/>
          <w:szCs w:val="28"/>
        </w:rPr>
        <w:t xml:space="preserve">248-ФЗ. </w:t>
      </w:r>
    </w:p>
    <w:p w14:paraId="772863C0" w14:textId="6DB7A6F5" w:rsidR="00B72EE6" w:rsidRDefault="00714973" w:rsidP="00310510">
      <w:pPr>
        <w:ind w:firstLine="708"/>
        <w:jc w:val="both"/>
        <w:rPr>
          <w:sz w:val="28"/>
          <w:szCs w:val="28"/>
        </w:rPr>
      </w:pPr>
      <w:r>
        <w:rPr>
          <w:sz w:val="28"/>
          <w:szCs w:val="28"/>
        </w:rPr>
        <w:t>22</w:t>
      </w:r>
      <w:r w:rsidR="00C62C8B">
        <w:rPr>
          <w:sz w:val="28"/>
          <w:szCs w:val="28"/>
        </w:rPr>
        <w:t>. </w:t>
      </w:r>
      <w:r w:rsidR="00310510">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roofErr w:type="gramStart"/>
      <w:r w:rsidR="00310510">
        <w:rPr>
          <w:sz w:val="28"/>
          <w:szCs w:val="28"/>
        </w:rPr>
        <w:t>.</w:t>
      </w:r>
      <w:r w:rsidR="00C62C8B">
        <w:rPr>
          <w:sz w:val="28"/>
          <w:szCs w:val="28"/>
        </w:rPr>
        <w:t>».</w:t>
      </w:r>
      <w:proofErr w:type="gramEnd"/>
    </w:p>
    <w:p w14:paraId="5A548529" w14:textId="6C675C33" w:rsidR="0043242B" w:rsidRPr="00310510" w:rsidRDefault="00B72EE6" w:rsidP="00310510">
      <w:pPr>
        <w:ind w:firstLine="708"/>
        <w:jc w:val="both"/>
        <w:rPr>
          <w:rFonts w:eastAsia="Calibri"/>
          <w:sz w:val="28"/>
          <w:szCs w:val="28"/>
          <w:lang w:eastAsia="en-US"/>
        </w:rPr>
      </w:pPr>
      <w:r>
        <w:rPr>
          <w:sz w:val="28"/>
          <w:szCs w:val="28"/>
        </w:rPr>
        <w:t>2.</w:t>
      </w:r>
      <w:r w:rsidR="00C62C8B">
        <w:rPr>
          <w:sz w:val="28"/>
          <w:szCs w:val="28"/>
        </w:rPr>
        <w:t> </w:t>
      </w:r>
      <w:r w:rsidR="0043242B" w:rsidRPr="00310510">
        <w:rPr>
          <w:rFonts w:eastAsia="Calibri"/>
          <w:sz w:val="28"/>
          <w:szCs w:val="28"/>
          <w:lang w:eastAsia="en-US"/>
        </w:rPr>
        <w:t>Настоящее решение вступает в силу со дня</w:t>
      </w:r>
      <w:r w:rsidR="00E3452C" w:rsidRPr="00310510">
        <w:rPr>
          <w:rFonts w:eastAsia="Calibri"/>
          <w:sz w:val="28"/>
          <w:szCs w:val="28"/>
          <w:lang w:eastAsia="en-US"/>
        </w:rPr>
        <w:t xml:space="preserve"> его официального </w:t>
      </w:r>
      <w:r w:rsidR="00C62C8B">
        <w:rPr>
          <w:rFonts w:eastAsia="Calibri"/>
          <w:sz w:val="28"/>
          <w:szCs w:val="28"/>
          <w:lang w:eastAsia="en-US"/>
        </w:rPr>
        <w:t>опубликования</w:t>
      </w:r>
      <w:r w:rsidR="0043242B" w:rsidRPr="00310510">
        <w:rPr>
          <w:rFonts w:eastAsia="Calibri"/>
          <w:sz w:val="28"/>
          <w:szCs w:val="28"/>
          <w:lang w:eastAsia="en-US"/>
        </w:rPr>
        <w:t>.</w:t>
      </w:r>
    </w:p>
    <w:p w14:paraId="54898057" w14:textId="54490F3B" w:rsidR="0043242B" w:rsidRPr="0043242B" w:rsidRDefault="0043242B" w:rsidP="00AB48D4">
      <w:pPr>
        <w:ind w:firstLine="708"/>
        <w:jc w:val="both"/>
        <w:rPr>
          <w:rFonts w:eastAsia="Calibri"/>
          <w:sz w:val="28"/>
          <w:szCs w:val="28"/>
          <w:lang w:eastAsia="en-US"/>
        </w:rPr>
      </w:pPr>
      <w:r w:rsidRPr="00310510">
        <w:rPr>
          <w:rFonts w:eastAsia="Calibri"/>
          <w:sz w:val="28"/>
          <w:szCs w:val="28"/>
          <w:lang w:eastAsia="en-US"/>
        </w:rPr>
        <w:t>3.</w:t>
      </w:r>
      <w:r w:rsidR="00C62C8B">
        <w:rPr>
          <w:rFonts w:eastAsia="Calibri"/>
          <w:sz w:val="28"/>
          <w:szCs w:val="28"/>
          <w:lang w:eastAsia="en-US"/>
        </w:rPr>
        <w:t> </w:t>
      </w:r>
      <w:proofErr w:type="gramStart"/>
      <w:r w:rsidRPr="00310510">
        <w:rPr>
          <w:rFonts w:eastAsia="Calibri"/>
          <w:sz w:val="28"/>
          <w:szCs w:val="28"/>
          <w:lang w:eastAsia="en-US"/>
        </w:rPr>
        <w:t>Контроль за</w:t>
      </w:r>
      <w:proofErr w:type="gramEnd"/>
      <w:r w:rsidRPr="00310510">
        <w:rPr>
          <w:rFonts w:eastAsia="Calibri"/>
          <w:sz w:val="28"/>
          <w:szCs w:val="28"/>
          <w:lang w:eastAsia="en-US"/>
        </w:rPr>
        <w:t xml:space="preserve"> исполнением настоящего решения возложить на заместителя главы Администрации города Шахты </w:t>
      </w:r>
      <w:r w:rsidR="00513FE0" w:rsidRPr="00310510">
        <w:rPr>
          <w:rFonts w:eastAsia="Calibri"/>
          <w:sz w:val="28"/>
          <w:szCs w:val="28"/>
          <w:lang w:eastAsia="en-US"/>
        </w:rPr>
        <w:t>С</w:t>
      </w:r>
      <w:r w:rsidR="008A4C63" w:rsidRPr="00310510">
        <w:rPr>
          <w:rFonts w:eastAsia="Calibri"/>
          <w:sz w:val="28"/>
          <w:szCs w:val="28"/>
          <w:lang w:eastAsia="en-US"/>
        </w:rPr>
        <w:t>.</w:t>
      </w:r>
      <w:r w:rsidR="00513FE0" w:rsidRPr="00310510">
        <w:rPr>
          <w:rFonts w:eastAsia="Calibri"/>
          <w:sz w:val="28"/>
          <w:szCs w:val="28"/>
          <w:lang w:eastAsia="en-US"/>
        </w:rPr>
        <w:t>В</w:t>
      </w:r>
      <w:r w:rsidR="008A4C63" w:rsidRPr="00310510">
        <w:rPr>
          <w:rFonts w:eastAsia="Calibri"/>
          <w:sz w:val="28"/>
          <w:szCs w:val="28"/>
          <w:lang w:eastAsia="en-US"/>
        </w:rPr>
        <w:t xml:space="preserve">. </w:t>
      </w:r>
      <w:r w:rsidR="00513FE0" w:rsidRPr="00310510">
        <w:rPr>
          <w:rFonts w:eastAsia="Calibri"/>
          <w:sz w:val="28"/>
          <w:szCs w:val="28"/>
          <w:lang w:eastAsia="en-US"/>
        </w:rPr>
        <w:t>Федосеева</w:t>
      </w:r>
      <w:r w:rsidRPr="00310510">
        <w:rPr>
          <w:rFonts w:eastAsia="Calibri"/>
          <w:sz w:val="28"/>
          <w:szCs w:val="28"/>
          <w:lang w:eastAsia="en-US"/>
        </w:rPr>
        <w:t xml:space="preserve"> и комитет городской Думы города Шахты по жилищно-коммунальному хозяйству (А.Е. Ермаков).</w:t>
      </w:r>
    </w:p>
    <w:p w14:paraId="0D6FED53" w14:textId="77777777" w:rsidR="002E5830" w:rsidRPr="0043242B" w:rsidRDefault="002E5830" w:rsidP="00AB48D4">
      <w:pPr>
        <w:jc w:val="both"/>
        <w:rPr>
          <w:rFonts w:eastAsia="Calibri"/>
          <w:sz w:val="28"/>
          <w:szCs w:val="28"/>
          <w:lang w:eastAsia="en-US"/>
        </w:rPr>
      </w:pPr>
    </w:p>
    <w:p w14:paraId="74BC15C8" w14:textId="526250F1" w:rsidR="00B92AB2" w:rsidRPr="00A73103" w:rsidRDefault="00C62C8B" w:rsidP="00AB48D4">
      <w:pPr>
        <w:jc w:val="both"/>
        <w:rPr>
          <w:rFonts w:eastAsia="Calibri"/>
          <w:sz w:val="28"/>
          <w:szCs w:val="28"/>
          <w:lang w:eastAsia="en-US"/>
        </w:rPr>
      </w:pPr>
      <w:r>
        <w:rPr>
          <w:rFonts w:eastAsia="Calibri"/>
          <w:sz w:val="28"/>
          <w:szCs w:val="28"/>
          <w:lang w:eastAsia="en-US"/>
        </w:rPr>
        <w:t>Глава г</w:t>
      </w:r>
      <w:r w:rsidR="00A73103">
        <w:rPr>
          <w:rFonts w:eastAsia="Calibri"/>
          <w:sz w:val="28"/>
          <w:szCs w:val="28"/>
          <w:lang w:eastAsia="en-US"/>
        </w:rPr>
        <w:t>орода Шахты</w:t>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r>
      <w:r w:rsidR="00A73103">
        <w:rPr>
          <w:rFonts w:eastAsia="Calibri"/>
          <w:sz w:val="28"/>
          <w:szCs w:val="28"/>
          <w:lang w:eastAsia="en-US"/>
        </w:rPr>
        <w:tab/>
        <w:t xml:space="preserve">Л.В. </w:t>
      </w:r>
      <w:proofErr w:type="spellStart"/>
      <w:r w:rsidR="00A73103">
        <w:rPr>
          <w:rFonts w:eastAsia="Calibri"/>
          <w:sz w:val="28"/>
          <w:szCs w:val="28"/>
          <w:lang w:eastAsia="en-US"/>
        </w:rPr>
        <w:t>Овчиева</w:t>
      </w:r>
      <w:proofErr w:type="spellEnd"/>
      <w:r w:rsidR="00A73103">
        <w:rPr>
          <w:rFonts w:eastAsia="Calibri"/>
          <w:sz w:val="28"/>
          <w:szCs w:val="28"/>
          <w:lang w:eastAsia="en-US"/>
        </w:rPr>
        <w:t xml:space="preserve"> </w:t>
      </w:r>
    </w:p>
    <w:p w14:paraId="43E3BB1C" w14:textId="6DE8D095" w:rsidR="00AB48D4" w:rsidRDefault="00AB48D4" w:rsidP="00C72D80">
      <w:pPr>
        <w:pStyle w:val="ConsPlusNormal"/>
        <w:ind w:firstLine="0"/>
        <w:rPr>
          <w:rFonts w:ascii="Times New Roman" w:hAnsi="Times New Roman" w:cs="Times New Roman"/>
          <w:color w:val="000000"/>
        </w:rPr>
      </w:pPr>
    </w:p>
    <w:p w14:paraId="70C4F334" w14:textId="77777777" w:rsidR="00F12506" w:rsidRPr="00F12506" w:rsidRDefault="00F12506" w:rsidP="00F12506">
      <w:pPr>
        <w:jc w:val="both"/>
        <w:rPr>
          <w:rFonts w:eastAsia="Calibri"/>
          <w:sz w:val="28"/>
          <w:szCs w:val="28"/>
          <w:lang w:eastAsia="en-US"/>
        </w:rPr>
      </w:pPr>
      <w:r w:rsidRPr="00F12506">
        <w:rPr>
          <w:rFonts w:eastAsia="Calibri"/>
          <w:sz w:val="28"/>
          <w:szCs w:val="28"/>
          <w:lang w:eastAsia="en-US"/>
        </w:rPr>
        <w:t>Председатель городской Думы –</w:t>
      </w:r>
      <w:r w:rsidRPr="00F12506">
        <w:rPr>
          <w:rFonts w:eastAsia="Calibri"/>
          <w:sz w:val="28"/>
          <w:szCs w:val="28"/>
          <w:lang w:eastAsia="en-US"/>
        </w:rPr>
        <w:tab/>
      </w:r>
      <w:r w:rsidRPr="00F12506">
        <w:rPr>
          <w:rFonts w:eastAsia="Calibri"/>
          <w:sz w:val="28"/>
          <w:szCs w:val="28"/>
          <w:lang w:eastAsia="en-US"/>
        </w:rPr>
        <w:tab/>
      </w:r>
      <w:r w:rsidRPr="00F12506">
        <w:rPr>
          <w:rFonts w:eastAsia="Calibri"/>
          <w:sz w:val="28"/>
          <w:szCs w:val="28"/>
          <w:lang w:eastAsia="en-US"/>
        </w:rPr>
        <w:tab/>
      </w:r>
      <w:r w:rsidRPr="00F12506">
        <w:rPr>
          <w:rFonts w:eastAsia="Calibri"/>
          <w:sz w:val="28"/>
          <w:szCs w:val="28"/>
          <w:lang w:eastAsia="en-US"/>
        </w:rPr>
        <w:tab/>
      </w:r>
      <w:r w:rsidRPr="00F12506">
        <w:rPr>
          <w:rFonts w:eastAsia="Calibri"/>
          <w:sz w:val="28"/>
          <w:szCs w:val="28"/>
          <w:lang w:eastAsia="en-US"/>
        </w:rPr>
        <w:tab/>
      </w:r>
      <w:r w:rsidRPr="00F12506">
        <w:rPr>
          <w:rFonts w:eastAsia="Calibri"/>
          <w:sz w:val="28"/>
          <w:szCs w:val="28"/>
          <w:lang w:eastAsia="en-US"/>
        </w:rPr>
        <w:tab/>
      </w:r>
      <w:r w:rsidRPr="00F12506">
        <w:rPr>
          <w:rFonts w:eastAsia="Calibri"/>
          <w:sz w:val="28"/>
          <w:szCs w:val="28"/>
          <w:lang w:eastAsia="en-US"/>
        </w:rPr>
        <w:tab/>
        <w:t xml:space="preserve">  </w:t>
      </w:r>
      <w:proofErr w:type="spellStart"/>
      <w:r w:rsidRPr="00F12506">
        <w:rPr>
          <w:rFonts w:eastAsia="Calibri"/>
          <w:sz w:val="28"/>
          <w:szCs w:val="28"/>
          <w:lang w:eastAsia="en-US"/>
        </w:rPr>
        <w:t>К.К.Корнеев</w:t>
      </w:r>
      <w:proofErr w:type="spellEnd"/>
    </w:p>
    <w:p w14:paraId="70EE314B" w14:textId="77777777" w:rsidR="00F12506" w:rsidRPr="00C72D80" w:rsidRDefault="00F12506" w:rsidP="00C72D80">
      <w:pPr>
        <w:pStyle w:val="ConsPlusNormal"/>
        <w:ind w:firstLine="0"/>
        <w:rPr>
          <w:rFonts w:ascii="Times New Roman" w:hAnsi="Times New Roman" w:cs="Times New Roman"/>
          <w:color w:val="000000"/>
        </w:rPr>
      </w:pPr>
      <w:bookmarkStart w:id="0" w:name="_GoBack"/>
      <w:bookmarkEnd w:id="0"/>
    </w:p>
    <w:sectPr w:rsidR="00F12506" w:rsidRPr="00C72D80" w:rsidSect="00AB48D4">
      <w:headerReference w:type="even" r:id="rId9"/>
      <w:headerReference w:type="default" r:id="rId10"/>
      <w:pgSz w:w="11906" w:h="16838"/>
      <w:pgMar w:top="567" w:right="567" w:bottom="567"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57402" w14:textId="77777777" w:rsidR="00A65BCC" w:rsidRDefault="00A65BCC" w:rsidP="005238CB">
      <w:r>
        <w:separator/>
      </w:r>
    </w:p>
  </w:endnote>
  <w:endnote w:type="continuationSeparator" w:id="0">
    <w:p w14:paraId="5F714509" w14:textId="77777777" w:rsidR="00A65BCC" w:rsidRDefault="00A65BCC"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2E8B3" w14:textId="77777777" w:rsidR="00A65BCC" w:rsidRDefault="00A65BCC" w:rsidP="005238CB">
      <w:r>
        <w:separator/>
      </w:r>
    </w:p>
  </w:footnote>
  <w:footnote w:type="continuationSeparator" w:id="0">
    <w:p w14:paraId="62BC1174" w14:textId="77777777" w:rsidR="00A65BCC" w:rsidRDefault="00A65BCC" w:rsidP="0052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FE07" w14:textId="77777777" w:rsidR="00D65244" w:rsidRDefault="00D65244"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D65244" w:rsidRDefault="00D6524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CF0C7" w14:textId="672A0347" w:rsidR="00D65244" w:rsidRDefault="00D65244" w:rsidP="00AB48D4">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F12506">
      <w:rPr>
        <w:rStyle w:val="afb"/>
        <w:noProof/>
      </w:rPr>
      <w:t>9</w:t>
    </w:r>
    <w:r>
      <w:rPr>
        <w:rStyle w:val="afb"/>
      </w:rPr>
      <w:fldChar w:fldCharType="end"/>
    </w:r>
  </w:p>
  <w:p w14:paraId="704DC4FA" w14:textId="77777777" w:rsidR="00D65244" w:rsidRDefault="00D6524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48E3"/>
    <w:rsid w:val="000049DD"/>
    <w:rsid w:val="00024386"/>
    <w:rsid w:val="00024DD0"/>
    <w:rsid w:val="00077513"/>
    <w:rsid w:val="00083B68"/>
    <w:rsid w:val="000B4CA9"/>
    <w:rsid w:val="000C3929"/>
    <w:rsid w:val="000E7B25"/>
    <w:rsid w:val="000E7F01"/>
    <w:rsid w:val="000F2C0C"/>
    <w:rsid w:val="00113EFC"/>
    <w:rsid w:val="001235AC"/>
    <w:rsid w:val="0014622A"/>
    <w:rsid w:val="00152064"/>
    <w:rsid w:val="00166E18"/>
    <w:rsid w:val="00176F26"/>
    <w:rsid w:val="001827D3"/>
    <w:rsid w:val="00193D77"/>
    <w:rsid w:val="001A3B36"/>
    <w:rsid w:val="001B5653"/>
    <w:rsid w:val="001D0D62"/>
    <w:rsid w:val="001D2279"/>
    <w:rsid w:val="001D79FF"/>
    <w:rsid w:val="001F1828"/>
    <w:rsid w:val="002137BA"/>
    <w:rsid w:val="00217362"/>
    <w:rsid w:val="00236161"/>
    <w:rsid w:val="002422F4"/>
    <w:rsid w:val="00245D92"/>
    <w:rsid w:val="00246B3B"/>
    <w:rsid w:val="00261665"/>
    <w:rsid w:val="002E5830"/>
    <w:rsid w:val="002F7DBC"/>
    <w:rsid w:val="002F7FD6"/>
    <w:rsid w:val="00310510"/>
    <w:rsid w:val="00312C05"/>
    <w:rsid w:val="003148E4"/>
    <w:rsid w:val="00341EDA"/>
    <w:rsid w:val="00345FD2"/>
    <w:rsid w:val="00346BFE"/>
    <w:rsid w:val="00370450"/>
    <w:rsid w:val="003773C8"/>
    <w:rsid w:val="003807B3"/>
    <w:rsid w:val="003A331D"/>
    <w:rsid w:val="003C1CD5"/>
    <w:rsid w:val="003C2471"/>
    <w:rsid w:val="003C688D"/>
    <w:rsid w:val="003E12EB"/>
    <w:rsid w:val="0043242B"/>
    <w:rsid w:val="00437768"/>
    <w:rsid w:val="00447E93"/>
    <w:rsid w:val="004517FC"/>
    <w:rsid w:val="00462F8E"/>
    <w:rsid w:val="00465C38"/>
    <w:rsid w:val="0047042D"/>
    <w:rsid w:val="00475440"/>
    <w:rsid w:val="00486AB5"/>
    <w:rsid w:val="004C2787"/>
    <w:rsid w:val="004D51F5"/>
    <w:rsid w:val="00513FE0"/>
    <w:rsid w:val="00523540"/>
    <w:rsid w:val="005238CB"/>
    <w:rsid w:val="005A5BE8"/>
    <w:rsid w:val="005A708D"/>
    <w:rsid w:val="005B2A60"/>
    <w:rsid w:val="005B364F"/>
    <w:rsid w:val="00617222"/>
    <w:rsid w:val="00627671"/>
    <w:rsid w:val="00664AE0"/>
    <w:rsid w:val="00664D64"/>
    <w:rsid w:val="006A7CF8"/>
    <w:rsid w:val="006C0A38"/>
    <w:rsid w:val="006C575A"/>
    <w:rsid w:val="006C6BD7"/>
    <w:rsid w:val="00714973"/>
    <w:rsid w:val="007273D9"/>
    <w:rsid w:val="00740ADA"/>
    <w:rsid w:val="00742A9C"/>
    <w:rsid w:val="00772376"/>
    <w:rsid w:val="00791CDC"/>
    <w:rsid w:val="00796F47"/>
    <w:rsid w:val="007A0752"/>
    <w:rsid w:val="007A28AB"/>
    <w:rsid w:val="008121B8"/>
    <w:rsid w:val="00833C17"/>
    <w:rsid w:val="008524AB"/>
    <w:rsid w:val="00884ECA"/>
    <w:rsid w:val="00891D71"/>
    <w:rsid w:val="008A28C3"/>
    <w:rsid w:val="008A4C63"/>
    <w:rsid w:val="008C2E03"/>
    <w:rsid w:val="008C329A"/>
    <w:rsid w:val="008D3AEC"/>
    <w:rsid w:val="008E3B61"/>
    <w:rsid w:val="008F3E13"/>
    <w:rsid w:val="008F721A"/>
    <w:rsid w:val="0090132E"/>
    <w:rsid w:val="00903ABB"/>
    <w:rsid w:val="00904214"/>
    <w:rsid w:val="00931977"/>
    <w:rsid w:val="00935631"/>
    <w:rsid w:val="009653F9"/>
    <w:rsid w:val="0098035D"/>
    <w:rsid w:val="0098169C"/>
    <w:rsid w:val="0099312D"/>
    <w:rsid w:val="00997704"/>
    <w:rsid w:val="009A42DF"/>
    <w:rsid w:val="009A53BE"/>
    <w:rsid w:val="009A61D9"/>
    <w:rsid w:val="009A7F15"/>
    <w:rsid w:val="009D07EB"/>
    <w:rsid w:val="009D6F68"/>
    <w:rsid w:val="009F590F"/>
    <w:rsid w:val="00A01188"/>
    <w:rsid w:val="00A01F78"/>
    <w:rsid w:val="00A50D78"/>
    <w:rsid w:val="00A60EDF"/>
    <w:rsid w:val="00A65BCC"/>
    <w:rsid w:val="00A73103"/>
    <w:rsid w:val="00A9537B"/>
    <w:rsid w:val="00AA7810"/>
    <w:rsid w:val="00AB27A9"/>
    <w:rsid w:val="00AB48D4"/>
    <w:rsid w:val="00AD15C4"/>
    <w:rsid w:val="00B14C5F"/>
    <w:rsid w:val="00B17806"/>
    <w:rsid w:val="00B219F6"/>
    <w:rsid w:val="00B27F1B"/>
    <w:rsid w:val="00B449CC"/>
    <w:rsid w:val="00B44B6D"/>
    <w:rsid w:val="00B67998"/>
    <w:rsid w:val="00B72EE6"/>
    <w:rsid w:val="00B73865"/>
    <w:rsid w:val="00B858F2"/>
    <w:rsid w:val="00B90706"/>
    <w:rsid w:val="00B92AB2"/>
    <w:rsid w:val="00B960B0"/>
    <w:rsid w:val="00BA6DF5"/>
    <w:rsid w:val="00BD3E2F"/>
    <w:rsid w:val="00BD4AD4"/>
    <w:rsid w:val="00C0368F"/>
    <w:rsid w:val="00C16381"/>
    <w:rsid w:val="00C23C1C"/>
    <w:rsid w:val="00C33C42"/>
    <w:rsid w:val="00C3706F"/>
    <w:rsid w:val="00C44314"/>
    <w:rsid w:val="00C45DA2"/>
    <w:rsid w:val="00C62C8B"/>
    <w:rsid w:val="00C72D80"/>
    <w:rsid w:val="00C73151"/>
    <w:rsid w:val="00C8417B"/>
    <w:rsid w:val="00C918F6"/>
    <w:rsid w:val="00CA05BA"/>
    <w:rsid w:val="00CA38EB"/>
    <w:rsid w:val="00CB7BD9"/>
    <w:rsid w:val="00CC256E"/>
    <w:rsid w:val="00D02C6E"/>
    <w:rsid w:val="00D03DC8"/>
    <w:rsid w:val="00D066B5"/>
    <w:rsid w:val="00D6024A"/>
    <w:rsid w:val="00D65244"/>
    <w:rsid w:val="00D83165"/>
    <w:rsid w:val="00D92BEE"/>
    <w:rsid w:val="00D93E43"/>
    <w:rsid w:val="00DB62AF"/>
    <w:rsid w:val="00E23CB8"/>
    <w:rsid w:val="00E3452C"/>
    <w:rsid w:val="00E35527"/>
    <w:rsid w:val="00E54BD4"/>
    <w:rsid w:val="00E6006F"/>
    <w:rsid w:val="00E8314F"/>
    <w:rsid w:val="00E84845"/>
    <w:rsid w:val="00EA43D9"/>
    <w:rsid w:val="00EB0C6A"/>
    <w:rsid w:val="00EB5C36"/>
    <w:rsid w:val="00EC792A"/>
    <w:rsid w:val="00EF2430"/>
    <w:rsid w:val="00F12506"/>
    <w:rsid w:val="00F14954"/>
    <w:rsid w:val="00F251BF"/>
    <w:rsid w:val="00F85BC5"/>
    <w:rsid w:val="00F90FA6"/>
    <w:rsid w:val="00F979F4"/>
    <w:rsid w:val="00FD2C51"/>
    <w:rsid w:val="00FD49C2"/>
    <w:rsid w:val="00FE0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rsid w:val="005238CB"/>
    <w:pPr>
      <w:jc w:val="center"/>
    </w:pPr>
    <w:rPr>
      <w:b/>
      <w:bCs/>
      <w:lang w:val="x-none"/>
    </w:rPr>
  </w:style>
  <w:style w:type="paragraph" w:styleId="a0">
    <w:name w:val="Body Text"/>
    <w:basedOn w:val="a"/>
    <w:link w:val="a4"/>
    <w:rsid w:val="005238CB"/>
    <w:pPr>
      <w:ind w:right="-483"/>
      <w:jc w:val="both"/>
    </w:pPr>
    <w:rPr>
      <w:b/>
      <w:bCs/>
    </w:rPr>
  </w:style>
  <w:style w:type="character" w:customStyle="1" w:styleId="a4">
    <w:name w:val="Основной текст Знак"/>
    <w:basedOn w:val="a1"/>
    <w:link w:val="a0"/>
    <w:rsid w:val="005238CB"/>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5">
    <w:name w:val="Текст выноски Знак"/>
    <w:rsid w:val="005238CB"/>
    <w:rPr>
      <w:rFonts w:ascii="Tahoma" w:hAnsi="Tahoma" w:cs="Tahoma"/>
      <w:sz w:val="16"/>
      <w:szCs w:val="16"/>
    </w:rPr>
  </w:style>
  <w:style w:type="character" w:styleId="a6">
    <w:name w:val="Hyperlink"/>
    <w:rsid w:val="005238CB"/>
    <w:rPr>
      <w:color w:val="0000FF"/>
      <w:u w:val="single"/>
    </w:rPr>
  </w:style>
  <w:style w:type="character" w:customStyle="1" w:styleId="a7">
    <w:name w:val="Гипертекстовая ссылка"/>
    <w:rsid w:val="005238CB"/>
    <w:rPr>
      <w:rFonts w:cs="Times New Roman"/>
      <w:color w:val="106BBE"/>
    </w:rPr>
  </w:style>
  <w:style w:type="character" w:customStyle="1" w:styleId="a8">
    <w:name w:val="Схема документа Знак"/>
    <w:rsid w:val="005238CB"/>
    <w:rPr>
      <w:rFonts w:ascii="Tahoma" w:hAnsi="Tahoma" w:cs="Tahoma"/>
      <w:sz w:val="16"/>
      <w:szCs w:val="16"/>
    </w:rPr>
  </w:style>
  <w:style w:type="character" w:customStyle="1" w:styleId="a9">
    <w:name w:val="Название Знак"/>
    <w:rsid w:val="005238CB"/>
    <w:rPr>
      <w:b/>
      <w:bCs/>
      <w:sz w:val="28"/>
      <w:szCs w:val="24"/>
    </w:rPr>
  </w:style>
  <w:style w:type="character" w:customStyle="1" w:styleId="aa">
    <w:name w:val="Подзаголовок Знак"/>
    <w:rsid w:val="005238CB"/>
    <w:rPr>
      <w:b/>
      <w:sz w:val="28"/>
    </w:rPr>
  </w:style>
  <w:style w:type="character" w:customStyle="1" w:styleId="ab">
    <w:name w:val="Текст сноски Знак"/>
    <w:basedOn w:val="10"/>
    <w:rsid w:val="005238CB"/>
  </w:style>
  <w:style w:type="character" w:customStyle="1" w:styleId="ac">
    <w:name w:val="Символ сноски"/>
    <w:rsid w:val="005238CB"/>
    <w:rPr>
      <w:vertAlign w:val="superscript"/>
    </w:rPr>
  </w:style>
  <w:style w:type="character" w:styleId="ad">
    <w:name w:val="FollowedHyperlink"/>
    <w:rsid w:val="005238CB"/>
    <w:rPr>
      <w:color w:val="800000"/>
      <w:u w:val="single"/>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31051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
    <w:next w:val="a0"/>
    <w:rsid w:val="005238CB"/>
    <w:pPr>
      <w:jc w:val="center"/>
    </w:pPr>
    <w:rPr>
      <w:b/>
      <w:bCs/>
      <w:lang w:val="x-none"/>
    </w:rPr>
  </w:style>
  <w:style w:type="paragraph" w:styleId="a0">
    <w:name w:val="Body Text"/>
    <w:basedOn w:val="a"/>
    <w:link w:val="a4"/>
    <w:rsid w:val="005238CB"/>
    <w:pPr>
      <w:ind w:right="-483"/>
      <w:jc w:val="both"/>
    </w:pPr>
    <w:rPr>
      <w:b/>
      <w:bCs/>
    </w:rPr>
  </w:style>
  <w:style w:type="character" w:customStyle="1" w:styleId="a4">
    <w:name w:val="Основной текст Знак"/>
    <w:basedOn w:val="a1"/>
    <w:link w:val="a0"/>
    <w:rsid w:val="005238CB"/>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5">
    <w:name w:val="Текст выноски Знак"/>
    <w:rsid w:val="005238CB"/>
    <w:rPr>
      <w:rFonts w:ascii="Tahoma" w:hAnsi="Tahoma" w:cs="Tahoma"/>
      <w:sz w:val="16"/>
      <w:szCs w:val="16"/>
    </w:rPr>
  </w:style>
  <w:style w:type="character" w:styleId="a6">
    <w:name w:val="Hyperlink"/>
    <w:rsid w:val="005238CB"/>
    <w:rPr>
      <w:color w:val="0000FF"/>
      <w:u w:val="single"/>
    </w:rPr>
  </w:style>
  <w:style w:type="character" w:customStyle="1" w:styleId="a7">
    <w:name w:val="Гипертекстовая ссылка"/>
    <w:rsid w:val="005238CB"/>
    <w:rPr>
      <w:rFonts w:cs="Times New Roman"/>
      <w:color w:val="106BBE"/>
    </w:rPr>
  </w:style>
  <w:style w:type="character" w:customStyle="1" w:styleId="a8">
    <w:name w:val="Схема документа Знак"/>
    <w:rsid w:val="005238CB"/>
    <w:rPr>
      <w:rFonts w:ascii="Tahoma" w:hAnsi="Tahoma" w:cs="Tahoma"/>
      <w:sz w:val="16"/>
      <w:szCs w:val="16"/>
    </w:rPr>
  </w:style>
  <w:style w:type="character" w:customStyle="1" w:styleId="a9">
    <w:name w:val="Название Знак"/>
    <w:rsid w:val="005238CB"/>
    <w:rPr>
      <w:b/>
      <w:bCs/>
      <w:sz w:val="28"/>
      <w:szCs w:val="24"/>
    </w:rPr>
  </w:style>
  <w:style w:type="character" w:customStyle="1" w:styleId="aa">
    <w:name w:val="Подзаголовок Знак"/>
    <w:rsid w:val="005238CB"/>
    <w:rPr>
      <w:b/>
      <w:sz w:val="28"/>
    </w:rPr>
  </w:style>
  <w:style w:type="character" w:customStyle="1" w:styleId="ab">
    <w:name w:val="Текст сноски Знак"/>
    <w:basedOn w:val="10"/>
    <w:rsid w:val="005238CB"/>
  </w:style>
  <w:style w:type="character" w:customStyle="1" w:styleId="ac">
    <w:name w:val="Символ сноски"/>
    <w:rsid w:val="005238CB"/>
    <w:rPr>
      <w:vertAlign w:val="superscript"/>
    </w:rPr>
  </w:style>
  <w:style w:type="character" w:styleId="ad">
    <w:name w:val="FollowedHyperlink"/>
    <w:rsid w:val="005238CB"/>
    <w:rPr>
      <w:color w:val="800000"/>
      <w:u w:val="single"/>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3105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411868">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C994-BD10-4A36-B92A-86C2E8795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1104</TotalTime>
  <Pages>9</Pages>
  <Words>3601</Words>
  <Characters>20528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Шемшадова Виктория Владимировна</cp:lastModifiedBy>
  <cp:revision>72</cp:revision>
  <cp:lastPrinted>2024-05-29T11:21:00Z</cp:lastPrinted>
  <dcterms:created xsi:type="dcterms:W3CDTF">2022-03-01T13:34:00Z</dcterms:created>
  <dcterms:modified xsi:type="dcterms:W3CDTF">2025-04-07T06:59:00Z</dcterms:modified>
</cp:coreProperties>
</file>