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613CD" w14:textId="77777777" w:rsidR="00B147CC" w:rsidRDefault="00B147CC" w:rsidP="00BF3111">
      <w:pPr>
        <w:ind w:left="4962"/>
        <w:rPr>
          <w:szCs w:val="28"/>
        </w:rPr>
      </w:pPr>
    </w:p>
    <w:p w14:paraId="22A50B80" w14:textId="38727D0F" w:rsidR="00BF3111" w:rsidRPr="00340763" w:rsidRDefault="00941AE5" w:rsidP="00BF3111">
      <w:pPr>
        <w:ind w:left="4962"/>
        <w:rPr>
          <w:szCs w:val="28"/>
        </w:rPr>
      </w:pPr>
      <w:r w:rsidRPr="00340763">
        <w:rPr>
          <w:szCs w:val="28"/>
        </w:rPr>
        <w:t>Приложение</w:t>
      </w:r>
    </w:p>
    <w:p w14:paraId="30B702B2" w14:textId="1E9025F8" w:rsidR="00BF3111" w:rsidRPr="00340763" w:rsidRDefault="00941AE5" w:rsidP="00BF3111">
      <w:pPr>
        <w:ind w:left="4962"/>
        <w:rPr>
          <w:szCs w:val="28"/>
        </w:rPr>
      </w:pPr>
      <w:r w:rsidRPr="00340763">
        <w:rPr>
          <w:szCs w:val="28"/>
        </w:rPr>
        <w:t xml:space="preserve">к Решению городской Думы города Шахты от </w:t>
      </w:r>
      <w:r w:rsidR="009A4E61">
        <w:rPr>
          <w:szCs w:val="28"/>
        </w:rPr>
        <w:t>______ 2023</w:t>
      </w:r>
      <w:r w:rsidRPr="00340763">
        <w:rPr>
          <w:szCs w:val="28"/>
        </w:rPr>
        <w:t xml:space="preserve"> г. № </w:t>
      </w:r>
      <w:r w:rsidR="009A4E61">
        <w:rPr>
          <w:szCs w:val="28"/>
        </w:rPr>
        <w:t>_____</w:t>
      </w:r>
    </w:p>
    <w:p w14:paraId="77EF2E4B" w14:textId="7EA6DBD4" w:rsidR="00BF3111" w:rsidRPr="00340763" w:rsidRDefault="00941AE5" w:rsidP="00BF3111">
      <w:pPr>
        <w:ind w:left="4962"/>
        <w:rPr>
          <w:szCs w:val="28"/>
        </w:rPr>
      </w:pPr>
      <w:r w:rsidRPr="00340763">
        <w:rPr>
          <w:szCs w:val="28"/>
        </w:rPr>
        <w:t>«</w:t>
      </w:r>
      <w:r w:rsidR="009A4E61">
        <w:rPr>
          <w:szCs w:val="28"/>
        </w:rPr>
        <w:t xml:space="preserve">О </w:t>
      </w:r>
      <w:r w:rsidR="00682E91">
        <w:rPr>
          <w:szCs w:val="28"/>
        </w:rPr>
        <w:t xml:space="preserve">корректировке </w:t>
      </w:r>
      <w:r w:rsidR="009A4E61">
        <w:rPr>
          <w:szCs w:val="28"/>
        </w:rPr>
        <w:t>с</w:t>
      </w:r>
      <w:r w:rsidRPr="00340763">
        <w:rPr>
          <w:szCs w:val="28"/>
        </w:rPr>
        <w:t>тратеги</w:t>
      </w:r>
      <w:r w:rsidR="00682E91">
        <w:rPr>
          <w:szCs w:val="28"/>
        </w:rPr>
        <w:t>и</w:t>
      </w:r>
      <w:r w:rsidRPr="00340763">
        <w:rPr>
          <w:szCs w:val="28"/>
        </w:rPr>
        <w:t xml:space="preserve"> социально-экономического развития города Шахты на период до 2030 года»</w:t>
      </w:r>
    </w:p>
    <w:p w14:paraId="2DCFE5F6" w14:textId="77777777" w:rsidR="00BF3111" w:rsidRPr="00340763" w:rsidRDefault="00BF3111" w:rsidP="00BF3111">
      <w:pPr>
        <w:rPr>
          <w:b/>
          <w:sz w:val="40"/>
          <w:szCs w:val="40"/>
        </w:rPr>
      </w:pPr>
    </w:p>
    <w:p w14:paraId="1BB5EBCE" w14:textId="77777777" w:rsidR="00BF3111" w:rsidRPr="00340763" w:rsidRDefault="00BF3111" w:rsidP="00BF3111">
      <w:pPr>
        <w:rPr>
          <w:b/>
          <w:sz w:val="40"/>
          <w:szCs w:val="40"/>
        </w:rPr>
      </w:pPr>
    </w:p>
    <w:p w14:paraId="2D2404B8" w14:textId="77777777" w:rsidR="00BF3111" w:rsidRPr="00340763" w:rsidRDefault="00941AE5" w:rsidP="00BF3111">
      <w:pPr>
        <w:rPr>
          <w:b/>
          <w:sz w:val="40"/>
          <w:szCs w:val="40"/>
        </w:rPr>
      </w:pPr>
      <w:r w:rsidRPr="00340763">
        <w:rPr>
          <w:b/>
          <w:caps/>
          <w:noProof/>
          <w:szCs w:val="28"/>
        </w:rPr>
        <w:drawing>
          <wp:inline distT="0" distB="0" distL="0" distR="0" wp14:anchorId="4C3D87CE" wp14:editId="3A790DA5">
            <wp:extent cx="2636322" cy="3267864"/>
            <wp:effectExtent l="0" t="0" r="0" b="8890"/>
            <wp:docPr id="1" name="Рисунок 1" descr="Шахты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хты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4677" cy="3303011"/>
                    </a:xfrm>
                    <a:prstGeom prst="rect">
                      <a:avLst/>
                    </a:prstGeom>
                    <a:noFill/>
                    <a:ln>
                      <a:noFill/>
                    </a:ln>
                  </pic:spPr>
                </pic:pic>
              </a:graphicData>
            </a:graphic>
          </wp:inline>
        </w:drawing>
      </w:r>
      <w:bookmarkStart w:id="0" w:name="_GoBack"/>
      <w:bookmarkEnd w:id="0"/>
    </w:p>
    <w:p w14:paraId="59D5DA3D" w14:textId="77777777" w:rsidR="00BF3111" w:rsidRPr="00340763" w:rsidRDefault="00BF3111" w:rsidP="00BF3111">
      <w:pPr>
        <w:rPr>
          <w:b/>
          <w:sz w:val="40"/>
          <w:szCs w:val="40"/>
        </w:rPr>
      </w:pPr>
    </w:p>
    <w:p w14:paraId="7C22365D" w14:textId="77777777" w:rsidR="00BF3111" w:rsidRPr="00340763" w:rsidRDefault="00BF3111" w:rsidP="00BF3111">
      <w:pPr>
        <w:rPr>
          <w:b/>
          <w:sz w:val="40"/>
          <w:szCs w:val="40"/>
        </w:rPr>
      </w:pPr>
    </w:p>
    <w:p w14:paraId="478C96AE" w14:textId="77777777" w:rsidR="00BF3111" w:rsidRPr="00340763" w:rsidRDefault="00941AE5" w:rsidP="00BF3111">
      <w:pPr>
        <w:rPr>
          <w:b/>
          <w:sz w:val="40"/>
          <w:szCs w:val="40"/>
        </w:rPr>
      </w:pPr>
      <w:r w:rsidRPr="00340763">
        <w:rPr>
          <w:b/>
          <w:sz w:val="40"/>
          <w:szCs w:val="40"/>
        </w:rPr>
        <w:t>СТРАТЕГИЯ</w:t>
      </w:r>
    </w:p>
    <w:p w14:paraId="777D65A7" w14:textId="77777777" w:rsidR="00BF3111" w:rsidRPr="00340763" w:rsidRDefault="00941AE5" w:rsidP="00BF3111">
      <w:pPr>
        <w:rPr>
          <w:b/>
          <w:sz w:val="40"/>
          <w:szCs w:val="40"/>
        </w:rPr>
      </w:pPr>
      <w:r w:rsidRPr="00340763">
        <w:rPr>
          <w:b/>
          <w:sz w:val="40"/>
          <w:szCs w:val="40"/>
        </w:rPr>
        <w:t>СОЦИАЛЬНО-ЭКОНОМИЧЕСКОГО РАЗВИТИЯ</w:t>
      </w:r>
    </w:p>
    <w:p w14:paraId="20B1ACB5" w14:textId="77777777" w:rsidR="00BF3111" w:rsidRPr="00340763" w:rsidRDefault="00941AE5" w:rsidP="00BF3111">
      <w:pPr>
        <w:rPr>
          <w:b/>
          <w:sz w:val="40"/>
          <w:szCs w:val="40"/>
        </w:rPr>
      </w:pPr>
      <w:r w:rsidRPr="00340763">
        <w:rPr>
          <w:b/>
          <w:sz w:val="40"/>
          <w:szCs w:val="40"/>
        </w:rPr>
        <w:t>ГОРОДА ШАХТЫ НА ПЕРИОД ДО 2030 ГОДА</w:t>
      </w:r>
    </w:p>
    <w:p w14:paraId="5B3B6B1A" w14:textId="77777777" w:rsidR="00BF3111" w:rsidRPr="00340763" w:rsidRDefault="00BF3111" w:rsidP="00BF3111">
      <w:pPr>
        <w:rPr>
          <w:szCs w:val="28"/>
        </w:rPr>
      </w:pPr>
    </w:p>
    <w:p w14:paraId="1188AC00" w14:textId="77777777" w:rsidR="00BF3111" w:rsidRPr="00340763" w:rsidRDefault="00BF3111" w:rsidP="00BF3111">
      <w:pPr>
        <w:rPr>
          <w:szCs w:val="28"/>
        </w:rPr>
      </w:pPr>
    </w:p>
    <w:p w14:paraId="433B3086" w14:textId="77777777" w:rsidR="00BF3111" w:rsidRPr="00340763" w:rsidRDefault="00BF3111" w:rsidP="00BF3111">
      <w:pPr>
        <w:rPr>
          <w:szCs w:val="28"/>
        </w:rPr>
      </w:pPr>
    </w:p>
    <w:p w14:paraId="50C16B2E" w14:textId="77777777" w:rsidR="00BF3111" w:rsidRPr="00340763" w:rsidRDefault="00BF3111" w:rsidP="00BF3111">
      <w:pPr>
        <w:rPr>
          <w:szCs w:val="28"/>
        </w:rPr>
      </w:pPr>
    </w:p>
    <w:p w14:paraId="2739B022" w14:textId="77777777" w:rsidR="00BF3111" w:rsidRPr="00340763" w:rsidRDefault="00BF3111" w:rsidP="00BF3111">
      <w:pPr>
        <w:rPr>
          <w:szCs w:val="28"/>
        </w:rPr>
      </w:pPr>
    </w:p>
    <w:p w14:paraId="6B26DBD2" w14:textId="77777777" w:rsidR="00BF3111" w:rsidRPr="00340763" w:rsidRDefault="00BF3111" w:rsidP="00BF3111">
      <w:pPr>
        <w:rPr>
          <w:szCs w:val="28"/>
        </w:rPr>
      </w:pPr>
    </w:p>
    <w:p w14:paraId="4CCBEE77" w14:textId="77777777" w:rsidR="00BF3111" w:rsidRPr="00340763" w:rsidRDefault="00BF3111" w:rsidP="00BF3111">
      <w:pPr>
        <w:rPr>
          <w:szCs w:val="28"/>
        </w:rPr>
      </w:pPr>
    </w:p>
    <w:p w14:paraId="468829B7" w14:textId="77777777" w:rsidR="00BF3111" w:rsidRPr="00340763" w:rsidRDefault="00BF3111" w:rsidP="00BF3111">
      <w:pPr>
        <w:rPr>
          <w:szCs w:val="28"/>
        </w:rPr>
      </w:pPr>
    </w:p>
    <w:p w14:paraId="70B52D31" w14:textId="4AE3093D" w:rsidR="00BF3111" w:rsidRPr="00340763" w:rsidRDefault="00941AE5" w:rsidP="00BF3111">
      <w:pPr>
        <w:rPr>
          <w:szCs w:val="28"/>
        </w:rPr>
      </w:pPr>
      <w:r w:rsidRPr="00340763">
        <w:rPr>
          <w:szCs w:val="28"/>
        </w:rPr>
        <w:t>Шахты - 20</w:t>
      </w:r>
      <w:r w:rsidR="00340763" w:rsidRPr="00340763">
        <w:rPr>
          <w:szCs w:val="28"/>
        </w:rPr>
        <w:t>23</w:t>
      </w:r>
    </w:p>
    <w:p w14:paraId="7193973A" w14:textId="77777777" w:rsidR="00BF3111" w:rsidRPr="00941AE5" w:rsidRDefault="00BF3111" w:rsidP="00BF3111">
      <w:pPr>
        <w:pStyle w:val="a8"/>
        <w:rPr>
          <w:rFonts w:cs="Times New Roman"/>
          <w:b w:val="0"/>
          <w:szCs w:val="28"/>
          <w:highlight w:val="yellow"/>
        </w:rPr>
      </w:pPr>
    </w:p>
    <w:sdt>
      <w:sdtPr>
        <w:rPr>
          <w:rFonts w:eastAsia="Times New Roman" w:cs="Times New Roman"/>
          <w:b w:val="0"/>
          <w:color w:val="auto"/>
          <w:sz w:val="24"/>
          <w:szCs w:val="24"/>
        </w:rPr>
        <w:id w:val="1687175700"/>
        <w:docPartObj>
          <w:docPartGallery w:val="Table of Contents"/>
          <w:docPartUnique/>
        </w:docPartObj>
      </w:sdtPr>
      <w:sdtEndPr>
        <w:rPr>
          <w:bCs/>
          <w:color w:val="0D0D0D" w:themeColor="text1" w:themeTint="F2"/>
          <w:sz w:val="28"/>
          <w:highlight w:val="yellow"/>
        </w:rPr>
      </w:sdtEndPr>
      <w:sdtContent>
        <w:p w14:paraId="461D7199" w14:textId="77777777" w:rsidR="00BF3111" w:rsidRPr="00EF12BE" w:rsidRDefault="00941AE5">
          <w:pPr>
            <w:pStyle w:val="a8"/>
            <w:rPr>
              <w:rFonts w:cs="Times New Roman"/>
            </w:rPr>
          </w:pPr>
          <w:r w:rsidRPr="00EF12BE">
            <w:rPr>
              <w:rFonts w:cs="Times New Roman"/>
            </w:rPr>
            <w:t>Оглавление</w:t>
          </w:r>
        </w:p>
        <w:p w14:paraId="716E3204" w14:textId="77777777" w:rsidR="005445E9" w:rsidRDefault="00941AE5" w:rsidP="00CF14A8">
          <w:pPr>
            <w:pStyle w:val="11"/>
            <w:rPr>
              <w:noProof/>
            </w:rPr>
          </w:pPr>
          <w:r w:rsidRPr="00941AE5">
            <w:rPr>
              <w:highlight w:val="yellow"/>
            </w:rPr>
            <w:t xml:space="preserve"> </w:t>
          </w:r>
          <w:r w:rsidRPr="00941AE5">
            <w:rPr>
              <w:highlight w:val="yellow"/>
            </w:rPr>
            <w:fldChar w:fldCharType="begin"/>
          </w:r>
          <w:r w:rsidRPr="00941AE5">
            <w:rPr>
              <w:highlight w:val="yellow"/>
            </w:rPr>
            <w:instrText xml:space="preserve"> TOC \o "1-3" \h \z \u </w:instrText>
          </w:r>
          <w:r w:rsidRPr="00941AE5">
            <w:rPr>
              <w:highlight w:val="yellow"/>
            </w:rPr>
            <w:fldChar w:fldCharType="separate"/>
          </w:r>
        </w:p>
        <w:p w14:paraId="2B81B3C6" w14:textId="5E2D28C2" w:rsidR="005445E9" w:rsidRDefault="005445E9">
          <w:pPr>
            <w:pStyle w:val="11"/>
            <w:rPr>
              <w:rFonts w:asciiTheme="minorHAnsi" w:eastAsiaTheme="minorEastAsia" w:hAnsiTheme="minorHAnsi" w:cstheme="minorBidi"/>
              <w:bCs w:val="0"/>
              <w:noProof/>
              <w:color w:val="auto"/>
              <w:sz w:val="22"/>
              <w:szCs w:val="22"/>
            </w:rPr>
          </w:pPr>
          <w:hyperlink w:anchor="_Toc149320295" w:history="1">
            <w:r w:rsidRPr="0039606F">
              <w:rPr>
                <w:rStyle w:val="a3"/>
                <w:noProof/>
              </w:rPr>
              <w:t>Введение</w:t>
            </w:r>
            <w:r>
              <w:rPr>
                <w:noProof/>
                <w:webHidden/>
              </w:rPr>
              <w:tab/>
            </w:r>
            <w:r>
              <w:rPr>
                <w:noProof/>
                <w:webHidden/>
              </w:rPr>
              <w:fldChar w:fldCharType="begin"/>
            </w:r>
            <w:r>
              <w:rPr>
                <w:noProof/>
                <w:webHidden/>
              </w:rPr>
              <w:instrText xml:space="preserve"> PAGEREF _Toc149320295 \h </w:instrText>
            </w:r>
            <w:r>
              <w:rPr>
                <w:noProof/>
                <w:webHidden/>
              </w:rPr>
            </w:r>
            <w:r>
              <w:rPr>
                <w:noProof/>
                <w:webHidden/>
              </w:rPr>
              <w:fldChar w:fldCharType="separate"/>
            </w:r>
            <w:r>
              <w:rPr>
                <w:noProof/>
                <w:webHidden/>
              </w:rPr>
              <w:t>4</w:t>
            </w:r>
            <w:r>
              <w:rPr>
                <w:noProof/>
                <w:webHidden/>
              </w:rPr>
              <w:fldChar w:fldCharType="end"/>
            </w:r>
          </w:hyperlink>
        </w:p>
        <w:p w14:paraId="29DA7132" w14:textId="18082A56" w:rsidR="005445E9" w:rsidRDefault="005445E9">
          <w:pPr>
            <w:pStyle w:val="11"/>
            <w:rPr>
              <w:rFonts w:asciiTheme="minorHAnsi" w:eastAsiaTheme="minorEastAsia" w:hAnsiTheme="minorHAnsi" w:cstheme="minorBidi"/>
              <w:bCs w:val="0"/>
              <w:noProof/>
              <w:color w:val="auto"/>
              <w:sz w:val="22"/>
              <w:szCs w:val="22"/>
            </w:rPr>
          </w:pPr>
          <w:hyperlink w:anchor="_Toc149320296" w:history="1">
            <w:r w:rsidRPr="0039606F">
              <w:rPr>
                <w:rStyle w:val="a3"/>
                <w:noProof/>
              </w:rPr>
              <w:t>1. Стратегический анализ развития муниципального образования</w:t>
            </w:r>
            <w:r>
              <w:rPr>
                <w:noProof/>
                <w:webHidden/>
              </w:rPr>
              <w:tab/>
            </w:r>
            <w:r>
              <w:rPr>
                <w:noProof/>
                <w:webHidden/>
              </w:rPr>
              <w:fldChar w:fldCharType="begin"/>
            </w:r>
            <w:r>
              <w:rPr>
                <w:noProof/>
                <w:webHidden/>
              </w:rPr>
              <w:instrText xml:space="preserve"> PAGEREF _Toc149320296 \h </w:instrText>
            </w:r>
            <w:r>
              <w:rPr>
                <w:noProof/>
                <w:webHidden/>
              </w:rPr>
            </w:r>
            <w:r>
              <w:rPr>
                <w:noProof/>
                <w:webHidden/>
              </w:rPr>
              <w:fldChar w:fldCharType="separate"/>
            </w:r>
            <w:r>
              <w:rPr>
                <w:noProof/>
                <w:webHidden/>
              </w:rPr>
              <w:t>5</w:t>
            </w:r>
            <w:r>
              <w:rPr>
                <w:noProof/>
                <w:webHidden/>
              </w:rPr>
              <w:fldChar w:fldCharType="end"/>
            </w:r>
          </w:hyperlink>
        </w:p>
        <w:p w14:paraId="3C3562D5" w14:textId="01AC6611" w:rsidR="005445E9" w:rsidRDefault="005445E9">
          <w:pPr>
            <w:pStyle w:val="11"/>
            <w:rPr>
              <w:rFonts w:asciiTheme="minorHAnsi" w:eastAsiaTheme="minorEastAsia" w:hAnsiTheme="minorHAnsi" w:cstheme="minorBidi"/>
              <w:bCs w:val="0"/>
              <w:noProof/>
              <w:color w:val="auto"/>
              <w:sz w:val="22"/>
              <w:szCs w:val="22"/>
            </w:rPr>
          </w:pPr>
          <w:hyperlink w:anchor="_Toc149320297" w:history="1">
            <w:r w:rsidRPr="0039606F">
              <w:rPr>
                <w:rStyle w:val="a3"/>
                <w:noProof/>
              </w:rPr>
              <w:t>1.1. Анализ основных показателей, тенденций, проблем и диспропорций, сложившихся в социально-экономическом развитии города Шахты</w:t>
            </w:r>
            <w:r>
              <w:rPr>
                <w:noProof/>
                <w:webHidden/>
              </w:rPr>
              <w:tab/>
            </w:r>
            <w:r>
              <w:rPr>
                <w:noProof/>
                <w:webHidden/>
              </w:rPr>
              <w:fldChar w:fldCharType="begin"/>
            </w:r>
            <w:r>
              <w:rPr>
                <w:noProof/>
                <w:webHidden/>
              </w:rPr>
              <w:instrText xml:space="preserve"> PAGEREF _Toc149320297 \h </w:instrText>
            </w:r>
            <w:r>
              <w:rPr>
                <w:noProof/>
                <w:webHidden/>
              </w:rPr>
            </w:r>
            <w:r>
              <w:rPr>
                <w:noProof/>
                <w:webHidden/>
              </w:rPr>
              <w:fldChar w:fldCharType="separate"/>
            </w:r>
            <w:r>
              <w:rPr>
                <w:noProof/>
                <w:webHidden/>
              </w:rPr>
              <w:t>5</w:t>
            </w:r>
            <w:r>
              <w:rPr>
                <w:noProof/>
                <w:webHidden/>
              </w:rPr>
              <w:fldChar w:fldCharType="end"/>
            </w:r>
          </w:hyperlink>
        </w:p>
        <w:p w14:paraId="671D4CC9" w14:textId="42DF432F" w:rsidR="005445E9" w:rsidRDefault="005445E9">
          <w:pPr>
            <w:pStyle w:val="11"/>
            <w:rPr>
              <w:rFonts w:asciiTheme="minorHAnsi" w:eastAsiaTheme="minorEastAsia" w:hAnsiTheme="minorHAnsi" w:cstheme="minorBidi"/>
              <w:bCs w:val="0"/>
              <w:noProof/>
              <w:color w:val="auto"/>
              <w:sz w:val="22"/>
              <w:szCs w:val="22"/>
            </w:rPr>
          </w:pPr>
          <w:hyperlink w:anchor="_Toc149320298" w:history="1">
            <w:r w:rsidRPr="0039606F">
              <w:rPr>
                <w:rStyle w:val="a3"/>
                <w:noProof/>
              </w:rPr>
              <w:t>1.1.1. Основные сведения и особенности экономико-географического положения и исторического развития</w:t>
            </w:r>
            <w:r>
              <w:rPr>
                <w:noProof/>
                <w:webHidden/>
              </w:rPr>
              <w:tab/>
            </w:r>
            <w:r>
              <w:rPr>
                <w:noProof/>
                <w:webHidden/>
              </w:rPr>
              <w:fldChar w:fldCharType="begin"/>
            </w:r>
            <w:r>
              <w:rPr>
                <w:noProof/>
                <w:webHidden/>
              </w:rPr>
              <w:instrText xml:space="preserve"> PAGEREF _Toc149320298 \h </w:instrText>
            </w:r>
            <w:r>
              <w:rPr>
                <w:noProof/>
                <w:webHidden/>
              </w:rPr>
            </w:r>
            <w:r>
              <w:rPr>
                <w:noProof/>
                <w:webHidden/>
              </w:rPr>
              <w:fldChar w:fldCharType="separate"/>
            </w:r>
            <w:r>
              <w:rPr>
                <w:noProof/>
                <w:webHidden/>
              </w:rPr>
              <w:t>5</w:t>
            </w:r>
            <w:r>
              <w:rPr>
                <w:noProof/>
                <w:webHidden/>
              </w:rPr>
              <w:fldChar w:fldCharType="end"/>
            </w:r>
          </w:hyperlink>
        </w:p>
        <w:p w14:paraId="6A1798D4" w14:textId="3C531D6F" w:rsidR="005445E9" w:rsidRDefault="005445E9">
          <w:pPr>
            <w:pStyle w:val="11"/>
            <w:rPr>
              <w:rFonts w:asciiTheme="minorHAnsi" w:eastAsiaTheme="minorEastAsia" w:hAnsiTheme="minorHAnsi" w:cstheme="minorBidi"/>
              <w:bCs w:val="0"/>
              <w:noProof/>
              <w:color w:val="auto"/>
              <w:sz w:val="22"/>
              <w:szCs w:val="22"/>
            </w:rPr>
          </w:pPr>
          <w:hyperlink w:anchor="_Toc149320299" w:history="1">
            <w:r w:rsidRPr="0039606F">
              <w:rPr>
                <w:rStyle w:val="a3"/>
                <w:noProof/>
              </w:rPr>
              <w:t>1.1.2. Наличие природных ресурсов, экологическая ситуация</w:t>
            </w:r>
            <w:r>
              <w:rPr>
                <w:noProof/>
                <w:webHidden/>
              </w:rPr>
              <w:tab/>
            </w:r>
            <w:r>
              <w:rPr>
                <w:noProof/>
                <w:webHidden/>
              </w:rPr>
              <w:fldChar w:fldCharType="begin"/>
            </w:r>
            <w:r>
              <w:rPr>
                <w:noProof/>
                <w:webHidden/>
              </w:rPr>
              <w:instrText xml:space="preserve"> PAGEREF _Toc149320299 \h </w:instrText>
            </w:r>
            <w:r>
              <w:rPr>
                <w:noProof/>
                <w:webHidden/>
              </w:rPr>
            </w:r>
            <w:r>
              <w:rPr>
                <w:noProof/>
                <w:webHidden/>
              </w:rPr>
              <w:fldChar w:fldCharType="separate"/>
            </w:r>
            <w:r>
              <w:rPr>
                <w:noProof/>
                <w:webHidden/>
              </w:rPr>
              <w:t>6</w:t>
            </w:r>
            <w:r>
              <w:rPr>
                <w:noProof/>
                <w:webHidden/>
              </w:rPr>
              <w:fldChar w:fldCharType="end"/>
            </w:r>
          </w:hyperlink>
        </w:p>
        <w:p w14:paraId="264EE6BE" w14:textId="1AF06AC1" w:rsidR="005445E9" w:rsidRDefault="005445E9">
          <w:pPr>
            <w:pStyle w:val="11"/>
            <w:rPr>
              <w:rFonts w:asciiTheme="minorHAnsi" w:eastAsiaTheme="minorEastAsia" w:hAnsiTheme="minorHAnsi" w:cstheme="minorBidi"/>
              <w:bCs w:val="0"/>
              <w:noProof/>
              <w:color w:val="auto"/>
              <w:sz w:val="22"/>
              <w:szCs w:val="22"/>
            </w:rPr>
          </w:pPr>
          <w:hyperlink w:anchor="_Toc149320300" w:history="1">
            <w:r w:rsidRPr="0039606F">
              <w:rPr>
                <w:rStyle w:val="a3"/>
                <w:noProof/>
              </w:rPr>
              <w:t>Природные ресурсы</w:t>
            </w:r>
            <w:r>
              <w:rPr>
                <w:noProof/>
                <w:webHidden/>
              </w:rPr>
              <w:tab/>
            </w:r>
            <w:r>
              <w:rPr>
                <w:noProof/>
                <w:webHidden/>
              </w:rPr>
              <w:fldChar w:fldCharType="begin"/>
            </w:r>
            <w:r>
              <w:rPr>
                <w:noProof/>
                <w:webHidden/>
              </w:rPr>
              <w:instrText xml:space="preserve"> PAGEREF _Toc149320300 \h </w:instrText>
            </w:r>
            <w:r>
              <w:rPr>
                <w:noProof/>
                <w:webHidden/>
              </w:rPr>
            </w:r>
            <w:r>
              <w:rPr>
                <w:noProof/>
                <w:webHidden/>
              </w:rPr>
              <w:fldChar w:fldCharType="separate"/>
            </w:r>
            <w:r>
              <w:rPr>
                <w:noProof/>
                <w:webHidden/>
              </w:rPr>
              <w:t>6</w:t>
            </w:r>
            <w:r>
              <w:rPr>
                <w:noProof/>
                <w:webHidden/>
              </w:rPr>
              <w:fldChar w:fldCharType="end"/>
            </w:r>
          </w:hyperlink>
        </w:p>
        <w:p w14:paraId="3BF6C5D0" w14:textId="77B4306D" w:rsidR="005445E9" w:rsidRDefault="005445E9">
          <w:pPr>
            <w:pStyle w:val="11"/>
            <w:rPr>
              <w:rFonts w:asciiTheme="minorHAnsi" w:eastAsiaTheme="minorEastAsia" w:hAnsiTheme="minorHAnsi" w:cstheme="minorBidi"/>
              <w:bCs w:val="0"/>
              <w:noProof/>
              <w:color w:val="auto"/>
              <w:sz w:val="22"/>
              <w:szCs w:val="22"/>
            </w:rPr>
          </w:pPr>
          <w:hyperlink w:anchor="_Toc149320301" w:history="1">
            <w:r w:rsidRPr="0039606F">
              <w:rPr>
                <w:rStyle w:val="a3"/>
                <w:noProof/>
              </w:rPr>
              <w:t>Экологическая ситуация</w:t>
            </w:r>
            <w:r>
              <w:rPr>
                <w:noProof/>
                <w:webHidden/>
              </w:rPr>
              <w:tab/>
            </w:r>
            <w:r>
              <w:rPr>
                <w:noProof/>
                <w:webHidden/>
              </w:rPr>
              <w:fldChar w:fldCharType="begin"/>
            </w:r>
            <w:r>
              <w:rPr>
                <w:noProof/>
                <w:webHidden/>
              </w:rPr>
              <w:instrText xml:space="preserve"> PAGEREF _Toc149320301 \h </w:instrText>
            </w:r>
            <w:r>
              <w:rPr>
                <w:noProof/>
                <w:webHidden/>
              </w:rPr>
            </w:r>
            <w:r>
              <w:rPr>
                <w:noProof/>
                <w:webHidden/>
              </w:rPr>
              <w:fldChar w:fldCharType="separate"/>
            </w:r>
            <w:r>
              <w:rPr>
                <w:noProof/>
                <w:webHidden/>
              </w:rPr>
              <w:t>6</w:t>
            </w:r>
            <w:r>
              <w:rPr>
                <w:noProof/>
                <w:webHidden/>
              </w:rPr>
              <w:fldChar w:fldCharType="end"/>
            </w:r>
          </w:hyperlink>
        </w:p>
        <w:p w14:paraId="050F9EA6" w14:textId="7321348D" w:rsidR="005445E9" w:rsidRDefault="005445E9">
          <w:pPr>
            <w:pStyle w:val="11"/>
            <w:rPr>
              <w:rFonts w:asciiTheme="minorHAnsi" w:eastAsiaTheme="minorEastAsia" w:hAnsiTheme="minorHAnsi" w:cstheme="minorBidi"/>
              <w:bCs w:val="0"/>
              <w:noProof/>
              <w:color w:val="auto"/>
              <w:sz w:val="22"/>
              <w:szCs w:val="22"/>
            </w:rPr>
          </w:pPr>
          <w:hyperlink w:anchor="_Toc149320302" w:history="1">
            <w:r w:rsidRPr="0039606F">
              <w:rPr>
                <w:rStyle w:val="a3"/>
                <w:noProof/>
              </w:rPr>
              <w:t>Благоустройство</w:t>
            </w:r>
            <w:r>
              <w:rPr>
                <w:noProof/>
                <w:webHidden/>
              </w:rPr>
              <w:tab/>
            </w:r>
            <w:r>
              <w:rPr>
                <w:noProof/>
                <w:webHidden/>
              </w:rPr>
              <w:fldChar w:fldCharType="begin"/>
            </w:r>
            <w:r>
              <w:rPr>
                <w:noProof/>
                <w:webHidden/>
              </w:rPr>
              <w:instrText xml:space="preserve"> PAGEREF _Toc149320302 \h </w:instrText>
            </w:r>
            <w:r>
              <w:rPr>
                <w:noProof/>
                <w:webHidden/>
              </w:rPr>
            </w:r>
            <w:r>
              <w:rPr>
                <w:noProof/>
                <w:webHidden/>
              </w:rPr>
              <w:fldChar w:fldCharType="separate"/>
            </w:r>
            <w:r>
              <w:rPr>
                <w:noProof/>
                <w:webHidden/>
              </w:rPr>
              <w:t>9</w:t>
            </w:r>
            <w:r>
              <w:rPr>
                <w:noProof/>
                <w:webHidden/>
              </w:rPr>
              <w:fldChar w:fldCharType="end"/>
            </w:r>
          </w:hyperlink>
        </w:p>
        <w:p w14:paraId="4345F0DD" w14:textId="09DC80F5" w:rsidR="005445E9" w:rsidRDefault="005445E9">
          <w:pPr>
            <w:pStyle w:val="11"/>
            <w:rPr>
              <w:rFonts w:asciiTheme="minorHAnsi" w:eastAsiaTheme="minorEastAsia" w:hAnsiTheme="minorHAnsi" w:cstheme="minorBidi"/>
              <w:bCs w:val="0"/>
              <w:noProof/>
              <w:color w:val="auto"/>
              <w:sz w:val="22"/>
              <w:szCs w:val="22"/>
            </w:rPr>
          </w:pPr>
          <w:hyperlink w:anchor="_Toc149320303" w:history="1">
            <w:r w:rsidRPr="0039606F">
              <w:rPr>
                <w:rStyle w:val="a3"/>
                <w:noProof/>
              </w:rPr>
              <w:t>Формирование комфортной городской среды</w:t>
            </w:r>
            <w:r>
              <w:rPr>
                <w:noProof/>
                <w:webHidden/>
              </w:rPr>
              <w:tab/>
            </w:r>
            <w:r>
              <w:rPr>
                <w:noProof/>
                <w:webHidden/>
              </w:rPr>
              <w:fldChar w:fldCharType="begin"/>
            </w:r>
            <w:r>
              <w:rPr>
                <w:noProof/>
                <w:webHidden/>
              </w:rPr>
              <w:instrText xml:space="preserve"> PAGEREF _Toc149320303 \h </w:instrText>
            </w:r>
            <w:r>
              <w:rPr>
                <w:noProof/>
                <w:webHidden/>
              </w:rPr>
            </w:r>
            <w:r>
              <w:rPr>
                <w:noProof/>
                <w:webHidden/>
              </w:rPr>
              <w:fldChar w:fldCharType="separate"/>
            </w:r>
            <w:r>
              <w:rPr>
                <w:noProof/>
                <w:webHidden/>
              </w:rPr>
              <w:t>10</w:t>
            </w:r>
            <w:r>
              <w:rPr>
                <w:noProof/>
                <w:webHidden/>
              </w:rPr>
              <w:fldChar w:fldCharType="end"/>
            </w:r>
          </w:hyperlink>
        </w:p>
        <w:p w14:paraId="6D362EB7" w14:textId="5A99A8EF" w:rsidR="005445E9" w:rsidRDefault="005445E9">
          <w:pPr>
            <w:pStyle w:val="11"/>
            <w:rPr>
              <w:rFonts w:asciiTheme="minorHAnsi" w:eastAsiaTheme="minorEastAsia" w:hAnsiTheme="minorHAnsi" w:cstheme="minorBidi"/>
              <w:bCs w:val="0"/>
              <w:noProof/>
              <w:color w:val="auto"/>
              <w:sz w:val="22"/>
              <w:szCs w:val="22"/>
            </w:rPr>
          </w:pPr>
          <w:hyperlink w:anchor="_Toc149320304" w:history="1">
            <w:r w:rsidRPr="0039606F">
              <w:rPr>
                <w:rStyle w:val="a3"/>
                <w:noProof/>
              </w:rPr>
              <w:t>Похоронная деятельность</w:t>
            </w:r>
            <w:r>
              <w:rPr>
                <w:noProof/>
                <w:webHidden/>
              </w:rPr>
              <w:tab/>
            </w:r>
            <w:r>
              <w:rPr>
                <w:noProof/>
                <w:webHidden/>
              </w:rPr>
              <w:fldChar w:fldCharType="begin"/>
            </w:r>
            <w:r>
              <w:rPr>
                <w:noProof/>
                <w:webHidden/>
              </w:rPr>
              <w:instrText xml:space="preserve"> PAGEREF _Toc149320304 \h </w:instrText>
            </w:r>
            <w:r>
              <w:rPr>
                <w:noProof/>
                <w:webHidden/>
              </w:rPr>
            </w:r>
            <w:r>
              <w:rPr>
                <w:noProof/>
                <w:webHidden/>
              </w:rPr>
              <w:fldChar w:fldCharType="separate"/>
            </w:r>
            <w:r>
              <w:rPr>
                <w:noProof/>
                <w:webHidden/>
              </w:rPr>
              <w:t>11</w:t>
            </w:r>
            <w:r>
              <w:rPr>
                <w:noProof/>
                <w:webHidden/>
              </w:rPr>
              <w:fldChar w:fldCharType="end"/>
            </w:r>
          </w:hyperlink>
        </w:p>
        <w:p w14:paraId="52AB19EA" w14:textId="777100B8" w:rsidR="005445E9" w:rsidRDefault="005445E9">
          <w:pPr>
            <w:pStyle w:val="11"/>
            <w:rPr>
              <w:rFonts w:asciiTheme="minorHAnsi" w:eastAsiaTheme="minorEastAsia" w:hAnsiTheme="minorHAnsi" w:cstheme="minorBidi"/>
              <w:bCs w:val="0"/>
              <w:noProof/>
              <w:color w:val="auto"/>
              <w:sz w:val="22"/>
              <w:szCs w:val="22"/>
            </w:rPr>
          </w:pPr>
          <w:hyperlink w:anchor="_Toc149320305" w:history="1">
            <w:r w:rsidRPr="0039606F">
              <w:rPr>
                <w:rStyle w:val="a3"/>
                <w:noProof/>
              </w:rPr>
              <w:t>Зеленые насаждения</w:t>
            </w:r>
            <w:r>
              <w:rPr>
                <w:noProof/>
                <w:webHidden/>
              </w:rPr>
              <w:tab/>
            </w:r>
            <w:r>
              <w:rPr>
                <w:noProof/>
                <w:webHidden/>
              </w:rPr>
              <w:fldChar w:fldCharType="begin"/>
            </w:r>
            <w:r>
              <w:rPr>
                <w:noProof/>
                <w:webHidden/>
              </w:rPr>
              <w:instrText xml:space="preserve"> PAGEREF _Toc149320305 \h </w:instrText>
            </w:r>
            <w:r>
              <w:rPr>
                <w:noProof/>
                <w:webHidden/>
              </w:rPr>
            </w:r>
            <w:r>
              <w:rPr>
                <w:noProof/>
                <w:webHidden/>
              </w:rPr>
              <w:fldChar w:fldCharType="separate"/>
            </w:r>
            <w:r>
              <w:rPr>
                <w:noProof/>
                <w:webHidden/>
              </w:rPr>
              <w:t>13</w:t>
            </w:r>
            <w:r>
              <w:rPr>
                <w:noProof/>
                <w:webHidden/>
              </w:rPr>
              <w:fldChar w:fldCharType="end"/>
            </w:r>
          </w:hyperlink>
        </w:p>
        <w:p w14:paraId="090E1488" w14:textId="44BA8004" w:rsidR="005445E9" w:rsidRDefault="005445E9">
          <w:pPr>
            <w:pStyle w:val="11"/>
            <w:rPr>
              <w:rFonts w:asciiTheme="minorHAnsi" w:eastAsiaTheme="minorEastAsia" w:hAnsiTheme="minorHAnsi" w:cstheme="minorBidi"/>
              <w:bCs w:val="0"/>
              <w:noProof/>
              <w:color w:val="auto"/>
              <w:sz w:val="22"/>
              <w:szCs w:val="22"/>
            </w:rPr>
          </w:pPr>
          <w:hyperlink w:anchor="_Toc149320306" w:history="1">
            <w:r w:rsidRPr="0039606F">
              <w:rPr>
                <w:rStyle w:val="a3"/>
                <w:noProof/>
              </w:rPr>
              <w:t>1.1.3. Пространственное развитие</w:t>
            </w:r>
            <w:r>
              <w:rPr>
                <w:noProof/>
                <w:webHidden/>
              </w:rPr>
              <w:tab/>
            </w:r>
            <w:r>
              <w:rPr>
                <w:noProof/>
                <w:webHidden/>
              </w:rPr>
              <w:fldChar w:fldCharType="begin"/>
            </w:r>
            <w:r>
              <w:rPr>
                <w:noProof/>
                <w:webHidden/>
              </w:rPr>
              <w:instrText xml:space="preserve"> PAGEREF _Toc149320306 \h </w:instrText>
            </w:r>
            <w:r>
              <w:rPr>
                <w:noProof/>
                <w:webHidden/>
              </w:rPr>
            </w:r>
            <w:r>
              <w:rPr>
                <w:noProof/>
                <w:webHidden/>
              </w:rPr>
              <w:fldChar w:fldCharType="separate"/>
            </w:r>
            <w:r>
              <w:rPr>
                <w:noProof/>
                <w:webHidden/>
              </w:rPr>
              <w:t>14</w:t>
            </w:r>
            <w:r>
              <w:rPr>
                <w:noProof/>
                <w:webHidden/>
              </w:rPr>
              <w:fldChar w:fldCharType="end"/>
            </w:r>
          </w:hyperlink>
        </w:p>
        <w:p w14:paraId="7C3655CE" w14:textId="4E1CB2BB" w:rsidR="005445E9" w:rsidRDefault="005445E9">
          <w:pPr>
            <w:pStyle w:val="11"/>
            <w:rPr>
              <w:rFonts w:asciiTheme="minorHAnsi" w:eastAsiaTheme="minorEastAsia" w:hAnsiTheme="minorHAnsi" w:cstheme="minorBidi"/>
              <w:bCs w:val="0"/>
              <w:noProof/>
              <w:color w:val="auto"/>
              <w:sz w:val="22"/>
              <w:szCs w:val="22"/>
            </w:rPr>
          </w:pPr>
          <w:hyperlink w:anchor="_Toc149320307" w:history="1">
            <w:r w:rsidRPr="0039606F">
              <w:rPr>
                <w:rStyle w:val="a3"/>
                <w:noProof/>
              </w:rPr>
              <w:t>Градостроительство и архитектура</w:t>
            </w:r>
            <w:r>
              <w:rPr>
                <w:noProof/>
                <w:webHidden/>
              </w:rPr>
              <w:tab/>
            </w:r>
            <w:r>
              <w:rPr>
                <w:noProof/>
                <w:webHidden/>
              </w:rPr>
              <w:fldChar w:fldCharType="begin"/>
            </w:r>
            <w:r>
              <w:rPr>
                <w:noProof/>
                <w:webHidden/>
              </w:rPr>
              <w:instrText xml:space="preserve"> PAGEREF _Toc149320307 \h </w:instrText>
            </w:r>
            <w:r>
              <w:rPr>
                <w:noProof/>
                <w:webHidden/>
              </w:rPr>
            </w:r>
            <w:r>
              <w:rPr>
                <w:noProof/>
                <w:webHidden/>
              </w:rPr>
              <w:fldChar w:fldCharType="separate"/>
            </w:r>
            <w:r>
              <w:rPr>
                <w:noProof/>
                <w:webHidden/>
              </w:rPr>
              <w:t>14</w:t>
            </w:r>
            <w:r>
              <w:rPr>
                <w:noProof/>
                <w:webHidden/>
              </w:rPr>
              <w:fldChar w:fldCharType="end"/>
            </w:r>
          </w:hyperlink>
        </w:p>
        <w:p w14:paraId="4B86CD13" w14:textId="2EFF4A7C" w:rsidR="005445E9" w:rsidRDefault="005445E9">
          <w:pPr>
            <w:pStyle w:val="11"/>
            <w:rPr>
              <w:rFonts w:asciiTheme="minorHAnsi" w:eastAsiaTheme="minorEastAsia" w:hAnsiTheme="minorHAnsi" w:cstheme="minorBidi"/>
              <w:bCs w:val="0"/>
              <w:noProof/>
              <w:color w:val="auto"/>
              <w:sz w:val="22"/>
              <w:szCs w:val="22"/>
            </w:rPr>
          </w:pPr>
          <w:hyperlink w:anchor="_Toc149320308" w:history="1">
            <w:r w:rsidRPr="0039606F">
              <w:rPr>
                <w:rStyle w:val="a3"/>
                <w:noProof/>
              </w:rPr>
              <w:t>Земельные ресурсы</w:t>
            </w:r>
            <w:r>
              <w:rPr>
                <w:noProof/>
                <w:webHidden/>
              </w:rPr>
              <w:tab/>
            </w:r>
            <w:r>
              <w:rPr>
                <w:noProof/>
                <w:webHidden/>
              </w:rPr>
              <w:fldChar w:fldCharType="begin"/>
            </w:r>
            <w:r>
              <w:rPr>
                <w:noProof/>
                <w:webHidden/>
              </w:rPr>
              <w:instrText xml:space="preserve"> PAGEREF _Toc149320308 \h </w:instrText>
            </w:r>
            <w:r>
              <w:rPr>
                <w:noProof/>
                <w:webHidden/>
              </w:rPr>
            </w:r>
            <w:r>
              <w:rPr>
                <w:noProof/>
                <w:webHidden/>
              </w:rPr>
              <w:fldChar w:fldCharType="separate"/>
            </w:r>
            <w:r>
              <w:rPr>
                <w:noProof/>
                <w:webHidden/>
              </w:rPr>
              <w:t>18</w:t>
            </w:r>
            <w:r>
              <w:rPr>
                <w:noProof/>
                <w:webHidden/>
              </w:rPr>
              <w:fldChar w:fldCharType="end"/>
            </w:r>
          </w:hyperlink>
        </w:p>
        <w:p w14:paraId="0D763AE1" w14:textId="5C9C67BA" w:rsidR="005445E9" w:rsidRDefault="005445E9">
          <w:pPr>
            <w:pStyle w:val="11"/>
            <w:rPr>
              <w:rFonts w:asciiTheme="minorHAnsi" w:eastAsiaTheme="minorEastAsia" w:hAnsiTheme="minorHAnsi" w:cstheme="minorBidi"/>
              <w:bCs w:val="0"/>
              <w:noProof/>
              <w:color w:val="auto"/>
              <w:sz w:val="22"/>
              <w:szCs w:val="22"/>
            </w:rPr>
          </w:pPr>
          <w:hyperlink w:anchor="_Toc149320309" w:history="1">
            <w:r w:rsidRPr="0039606F">
              <w:rPr>
                <w:rStyle w:val="a3"/>
                <w:noProof/>
              </w:rPr>
              <w:t>1.1.4. Население и трудовые ресурсы</w:t>
            </w:r>
            <w:r>
              <w:rPr>
                <w:noProof/>
                <w:webHidden/>
              </w:rPr>
              <w:tab/>
            </w:r>
            <w:r>
              <w:rPr>
                <w:noProof/>
                <w:webHidden/>
              </w:rPr>
              <w:fldChar w:fldCharType="begin"/>
            </w:r>
            <w:r>
              <w:rPr>
                <w:noProof/>
                <w:webHidden/>
              </w:rPr>
              <w:instrText xml:space="preserve"> PAGEREF _Toc149320309 \h </w:instrText>
            </w:r>
            <w:r>
              <w:rPr>
                <w:noProof/>
                <w:webHidden/>
              </w:rPr>
            </w:r>
            <w:r>
              <w:rPr>
                <w:noProof/>
                <w:webHidden/>
              </w:rPr>
              <w:fldChar w:fldCharType="separate"/>
            </w:r>
            <w:r>
              <w:rPr>
                <w:noProof/>
                <w:webHidden/>
              </w:rPr>
              <w:t>22</w:t>
            </w:r>
            <w:r>
              <w:rPr>
                <w:noProof/>
                <w:webHidden/>
              </w:rPr>
              <w:fldChar w:fldCharType="end"/>
            </w:r>
          </w:hyperlink>
        </w:p>
        <w:p w14:paraId="0BBD8F93" w14:textId="41968126" w:rsidR="005445E9" w:rsidRDefault="005445E9">
          <w:pPr>
            <w:pStyle w:val="11"/>
            <w:rPr>
              <w:rFonts w:asciiTheme="minorHAnsi" w:eastAsiaTheme="minorEastAsia" w:hAnsiTheme="minorHAnsi" w:cstheme="minorBidi"/>
              <w:bCs w:val="0"/>
              <w:noProof/>
              <w:color w:val="auto"/>
              <w:sz w:val="22"/>
              <w:szCs w:val="22"/>
            </w:rPr>
          </w:pPr>
          <w:hyperlink w:anchor="_Toc149320310" w:history="1">
            <w:r w:rsidRPr="0039606F">
              <w:rPr>
                <w:rStyle w:val="a3"/>
                <w:noProof/>
              </w:rPr>
              <w:t>Демографическая ситуация, миграционные процессы</w:t>
            </w:r>
            <w:r>
              <w:rPr>
                <w:noProof/>
                <w:webHidden/>
              </w:rPr>
              <w:tab/>
            </w:r>
            <w:r>
              <w:rPr>
                <w:noProof/>
                <w:webHidden/>
              </w:rPr>
              <w:fldChar w:fldCharType="begin"/>
            </w:r>
            <w:r>
              <w:rPr>
                <w:noProof/>
                <w:webHidden/>
              </w:rPr>
              <w:instrText xml:space="preserve"> PAGEREF _Toc149320310 \h </w:instrText>
            </w:r>
            <w:r>
              <w:rPr>
                <w:noProof/>
                <w:webHidden/>
              </w:rPr>
            </w:r>
            <w:r>
              <w:rPr>
                <w:noProof/>
                <w:webHidden/>
              </w:rPr>
              <w:fldChar w:fldCharType="separate"/>
            </w:r>
            <w:r>
              <w:rPr>
                <w:noProof/>
                <w:webHidden/>
              </w:rPr>
              <w:t>22</w:t>
            </w:r>
            <w:r>
              <w:rPr>
                <w:noProof/>
                <w:webHidden/>
              </w:rPr>
              <w:fldChar w:fldCharType="end"/>
            </w:r>
          </w:hyperlink>
        </w:p>
        <w:p w14:paraId="0239B8F9" w14:textId="19624988" w:rsidR="005445E9" w:rsidRDefault="005445E9">
          <w:pPr>
            <w:pStyle w:val="11"/>
            <w:rPr>
              <w:rFonts w:asciiTheme="minorHAnsi" w:eastAsiaTheme="minorEastAsia" w:hAnsiTheme="minorHAnsi" w:cstheme="minorBidi"/>
              <w:bCs w:val="0"/>
              <w:noProof/>
              <w:color w:val="auto"/>
              <w:sz w:val="22"/>
              <w:szCs w:val="22"/>
            </w:rPr>
          </w:pPr>
          <w:hyperlink w:anchor="_Toc149320311" w:history="1">
            <w:r w:rsidRPr="0039606F">
              <w:rPr>
                <w:rStyle w:val="a3"/>
                <w:noProof/>
              </w:rPr>
              <w:t>Безопасность</w:t>
            </w:r>
            <w:r>
              <w:rPr>
                <w:noProof/>
                <w:webHidden/>
              </w:rPr>
              <w:tab/>
            </w:r>
            <w:r>
              <w:rPr>
                <w:noProof/>
                <w:webHidden/>
              </w:rPr>
              <w:fldChar w:fldCharType="begin"/>
            </w:r>
            <w:r>
              <w:rPr>
                <w:noProof/>
                <w:webHidden/>
              </w:rPr>
              <w:instrText xml:space="preserve"> PAGEREF _Toc149320311 \h </w:instrText>
            </w:r>
            <w:r>
              <w:rPr>
                <w:noProof/>
                <w:webHidden/>
              </w:rPr>
            </w:r>
            <w:r>
              <w:rPr>
                <w:noProof/>
                <w:webHidden/>
              </w:rPr>
              <w:fldChar w:fldCharType="separate"/>
            </w:r>
            <w:r>
              <w:rPr>
                <w:noProof/>
                <w:webHidden/>
              </w:rPr>
              <w:t>25</w:t>
            </w:r>
            <w:r>
              <w:rPr>
                <w:noProof/>
                <w:webHidden/>
              </w:rPr>
              <w:fldChar w:fldCharType="end"/>
            </w:r>
          </w:hyperlink>
        </w:p>
        <w:p w14:paraId="7B79CF44" w14:textId="3F6E3CAB" w:rsidR="005445E9" w:rsidRDefault="005445E9">
          <w:pPr>
            <w:pStyle w:val="11"/>
            <w:rPr>
              <w:rFonts w:asciiTheme="minorHAnsi" w:eastAsiaTheme="minorEastAsia" w:hAnsiTheme="minorHAnsi" w:cstheme="minorBidi"/>
              <w:bCs w:val="0"/>
              <w:noProof/>
              <w:color w:val="auto"/>
              <w:sz w:val="22"/>
              <w:szCs w:val="22"/>
            </w:rPr>
          </w:pPr>
          <w:hyperlink w:anchor="_Toc149320312" w:history="1">
            <w:r w:rsidRPr="0039606F">
              <w:rPr>
                <w:rStyle w:val="a3"/>
                <w:noProof/>
              </w:rPr>
              <w:t>Казачество</w:t>
            </w:r>
            <w:r>
              <w:rPr>
                <w:noProof/>
                <w:webHidden/>
              </w:rPr>
              <w:tab/>
            </w:r>
            <w:r>
              <w:rPr>
                <w:noProof/>
                <w:webHidden/>
              </w:rPr>
              <w:fldChar w:fldCharType="begin"/>
            </w:r>
            <w:r>
              <w:rPr>
                <w:noProof/>
                <w:webHidden/>
              </w:rPr>
              <w:instrText xml:space="preserve"> PAGEREF _Toc149320312 \h </w:instrText>
            </w:r>
            <w:r>
              <w:rPr>
                <w:noProof/>
                <w:webHidden/>
              </w:rPr>
            </w:r>
            <w:r>
              <w:rPr>
                <w:noProof/>
                <w:webHidden/>
              </w:rPr>
              <w:fldChar w:fldCharType="separate"/>
            </w:r>
            <w:r>
              <w:rPr>
                <w:noProof/>
                <w:webHidden/>
              </w:rPr>
              <w:t>27</w:t>
            </w:r>
            <w:r>
              <w:rPr>
                <w:noProof/>
                <w:webHidden/>
              </w:rPr>
              <w:fldChar w:fldCharType="end"/>
            </w:r>
          </w:hyperlink>
        </w:p>
        <w:p w14:paraId="0B11675C" w14:textId="5EBB9A07" w:rsidR="005445E9" w:rsidRDefault="005445E9">
          <w:pPr>
            <w:pStyle w:val="11"/>
            <w:rPr>
              <w:rFonts w:asciiTheme="minorHAnsi" w:eastAsiaTheme="minorEastAsia" w:hAnsiTheme="minorHAnsi" w:cstheme="minorBidi"/>
              <w:bCs w:val="0"/>
              <w:noProof/>
              <w:color w:val="auto"/>
              <w:sz w:val="22"/>
              <w:szCs w:val="22"/>
            </w:rPr>
          </w:pPr>
          <w:hyperlink w:anchor="_Toc149320313" w:history="1">
            <w:r w:rsidRPr="0039606F">
              <w:rPr>
                <w:rStyle w:val="a3"/>
                <w:noProof/>
              </w:rPr>
              <w:t>1.1.5. Реальный сектор экономики</w:t>
            </w:r>
            <w:r>
              <w:rPr>
                <w:noProof/>
                <w:webHidden/>
              </w:rPr>
              <w:tab/>
            </w:r>
            <w:r>
              <w:rPr>
                <w:noProof/>
                <w:webHidden/>
              </w:rPr>
              <w:fldChar w:fldCharType="begin"/>
            </w:r>
            <w:r>
              <w:rPr>
                <w:noProof/>
                <w:webHidden/>
              </w:rPr>
              <w:instrText xml:space="preserve"> PAGEREF _Toc149320313 \h </w:instrText>
            </w:r>
            <w:r>
              <w:rPr>
                <w:noProof/>
                <w:webHidden/>
              </w:rPr>
            </w:r>
            <w:r>
              <w:rPr>
                <w:noProof/>
                <w:webHidden/>
              </w:rPr>
              <w:fldChar w:fldCharType="separate"/>
            </w:r>
            <w:r>
              <w:rPr>
                <w:noProof/>
                <w:webHidden/>
              </w:rPr>
              <w:t>28</w:t>
            </w:r>
            <w:r>
              <w:rPr>
                <w:noProof/>
                <w:webHidden/>
              </w:rPr>
              <w:fldChar w:fldCharType="end"/>
            </w:r>
          </w:hyperlink>
        </w:p>
        <w:p w14:paraId="35B6DE02" w14:textId="1766B2F8" w:rsidR="005445E9" w:rsidRDefault="005445E9">
          <w:pPr>
            <w:pStyle w:val="11"/>
            <w:rPr>
              <w:rFonts w:asciiTheme="minorHAnsi" w:eastAsiaTheme="minorEastAsia" w:hAnsiTheme="minorHAnsi" w:cstheme="minorBidi"/>
              <w:bCs w:val="0"/>
              <w:noProof/>
              <w:color w:val="auto"/>
              <w:sz w:val="22"/>
              <w:szCs w:val="22"/>
            </w:rPr>
          </w:pPr>
          <w:hyperlink w:anchor="_Toc149320314" w:history="1">
            <w:r w:rsidRPr="0039606F">
              <w:rPr>
                <w:rStyle w:val="a3"/>
                <w:noProof/>
              </w:rPr>
              <w:t>Развитие отдельных отраслей</w:t>
            </w:r>
            <w:r>
              <w:rPr>
                <w:noProof/>
                <w:webHidden/>
              </w:rPr>
              <w:tab/>
            </w:r>
            <w:r>
              <w:rPr>
                <w:noProof/>
                <w:webHidden/>
              </w:rPr>
              <w:fldChar w:fldCharType="begin"/>
            </w:r>
            <w:r>
              <w:rPr>
                <w:noProof/>
                <w:webHidden/>
              </w:rPr>
              <w:instrText xml:space="preserve"> PAGEREF _Toc149320314 \h </w:instrText>
            </w:r>
            <w:r>
              <w:rPr>
                <w:noProof/>
                <w:webHidden/>
              </w:rPr>
            </w:r>
            <w:r>
              <w:rPr>
                <w:noProof/>
                <w:webHidden/>
              </w:rPr>
              <w:fldChar w:fldCharType="separate"/>
            </w:r>
            <w:r>
              <w:rPr>
                <w:noProof/>
                <w:webHidden/>
              </w:rPr>
              <w:t>28</w:t>
            </w:r>
            <w:r>
              <w:rPr>
                <w:noProof/>
                <w:webHidden/>
              </w:rPr>
              <w:fldChar w:fldCharType="end"/>
            </w:r>
          </w:hyperlink>
        </w:p>
        <w:p w14:paraId="436FC54C" w14:textId="327E086A" w:rsidR="005445E9" w:rsidRDefault="005445E9">
          <w:pPr>
            <w:pStyle w:val="11"/>
            <w:rPr>
              <w:rFonts w:asciiTheme="minorHAnsi" w:eastAsiaTheme="minorEastAsia" w:hAnsiTheme="minorHAnsi" w:cstheme="minorBidi"/>
              <w:bCs w:val="0"/>
              <w:noProof/>
              <w:color w:val="auto"/>
              <w:sz w:val="22"/>
              <w:szCs w:val="22"/>
            </w:rPr>
          </w:pPr>
          <w:hyperlink w:anchor="_Toc149320315" w:history="1">
            <w:r w:rsidRPr="0039606F">
              <w:rPr>
                <w:rStyle w:val="a3"/>
                <w:noProof/>
              </w:rPr>
              <w:t>Развитие малого бизнеса</w:t>
            </w:r>
            <w:r>
              <w:rPr>
                <w:noProof/>
                <w:webHidden/>
              </w:rPr>
              <w:tab/>
            </w:r>
            <w:r>
              <w:rPr>
                <w:noProof/>
                <w:webHidden/>
              </w:rPr>
              <w:fldChar w:fldCharType="begin"/>
            </w:r>
            <w:r>
              <w:rPr>
                <w:noProof/>
                <w:webHidden/>
              </w:rPr>
              <w:instrText xml:space="preserve"> PAGEREF _Toc149320315 \h </w:instrText>
            </w:r>
            <w:r>
              <w:rPr>
                <w:noProof/>
                <w:webHidden/>
              </w:rPr>
            </w:r>
            <w:r>
              <w:rPr>
                <w:noProof/>
                <w:webHidden/>
              </w:rPr>
              <w:fldChar w:fldCharType="separate"/>
            </w:r>
            <w:r>
              <w:rPr>
                <w:noProof/>
                <w:webHidden/>
              </w:rPr>
              <w:t>33</w:t>
            </w:r>
            <w:r>
              <w:rPr>
                <w:noProof/>
                <w:webHidden/>
              </w:rPr>
              <w:fldChar w:fldCharType="end"/>
            </w:r>
          </w:hyperlink>
        </w:p>
        <w:p w14:paraId="31F0D4E5" w14:textId="4531F45E" w:rsidR="005445E9" w:rsidRDefault="005445E9">
          <w:pPr>
            <w:pStyle w:val="11"/>
            <w:rPr>
              <w:rFonts w:asciiTheme="minorHAnsi" w:eastAsiaTheme="minorEastAsia" w:hAnsiTheme="minorHAnsi" w:cstheme="minorBidi"/>
              <w:bCs w:val="0"/>
              <w:noProof/>
              <w:color w:val="auto"/>
              <w:sz w:val="22"/>
              <w:szCs w:val="22"/>
            </w:rPr>
          </w:pPr>
          <w:hyperlink w:anchor="_Toc149320316" w:history="1">
            <w:r w:rsidRPr="0039606F">
              <w:rPr>
                <w:rStyle w:val="a3"/>
                <w:noProof/>
              </w:rPr>
              <w:t>Инвестиционные процессы</w:t>
            </w:r>
            <w:r>
              <w:rPr>
                <w:noProof/>
                <w:webHidden/>
              </w:rPr>
              <w:tab/>
            </w:r>
            <w:r>
              <w:rPr>
                <w:noProof/>
                <w:webHidden/>
              </w:rPr>
              <w:fldChar w:fldCharType="begin"/>
            </w:r>
            <w:r>
              <w:rPr>
                <w:noProof/>
                <w:webHidden/>
              </w:rPr>
              <w:instrText xml:space="preserve"> PAGEREF _Toc149320316 \h </w:instrText>
            </w:r>
            <w:r>
              <w:rPr>
                <w:noProof/>
                <w:webHidden/>
              </w:rPr>
            </w:r>
            <w:r>
              <w:rPr>
                <w:noProof/>
                <w:webHidden/>
              </w:rPr>
              <w:fldChar w:fldCharType="separate"/>
            </w:r>
            <w:r>
              <w:rPr>
                <w:noProof/>
                <w:webHidden/>
              </w:rPr>
              <w:t>36</w:t>
            </w:r>
            <w:r>
              <w:rPr>
                <w:noProof/>
                <w:webHidden/>
              </w:rPr>
              <w:fldChar w:fldCharType="end"/>
            </w:r>
          </w:hyperlink>
        </w:p>
        <w:p w14:paraId="7F241853" w14:textId="3C3A13A2" w:rsidR="005445E9" w:rsidRDefault="005445E9">
          <w:pPr>
            <w:pStyle w:val="11"/>
            <w:rPr>
              <w:rFonts w:asciiTheme="minorHAnsi" w:eastAsiaTheme="minorEastAsia" w:hAnsiTheme="minorHAnsi" w:cstheme="minorBidi"/>
              <w:bCs w:val="0"/>
              <w:noProof/>
              <w:color w:val="auto"/>
              <w:sz w:val="22"/>
              <w:szCs w:val="22"/>
            </w:rPr>
          </w:pPr>
          <w:hyperlink w:anchor="_Toc149320317" w:history="1">
            <w:r w:rsidRPr="0039606F">
              <w:rPr>
                <w:rStyle w:val="a3"/>
                <w:noProof/>
              </w:rPr>
              <w:t>Потребительский рынок</w:t>
            </w:r>
            <w:r>
              <w:rPr>
                <w:noProof/>
                <w:webHidden/>
              </w:rPr>
              <w:tab/>
            </w:r>
            <w:r>
              <w:rPr>
                <w:noProof/>
                <w:webHidden/>
              </w:rPr>
              <w:fldChar w:fldCharType="begin"/>
            </w:r>
            <w:r>
              <w:rPr>
                <w:noProof/>
                <w:webHidden/>
              </w:rPr>
              <w:instrText xml:space="preserve"> PAGEREF _Toc149320317 \h </w:instrText>
            </w:r>
            <w:r>
              <w:rPr>
                <w:noProof/>
                <w:webHidden/>
              </w:rPr>
            </w:r>
            <w:r>
              <w:rPr>
                <w:noProof/>
                <w:webHidden/>
              </w:rPr>
              <w:fldChar w:fldCharType="separate"/>
            </w:r>
            <w:r>
              <w:rPr>
                <w:noProof/>
                <w:webHidden/>
              </w:rPr>
              <w:t>39</w:t>
            </w:r>
            <w:r>
              <w:rPr>
                <w:noProof/>
                <w:webHidden/>
              </w:rPr>
              <w:fldChar w:fldCharType="end"/>
            </w:r>
          </w:hyperlink>
        </w:p>
        <w:p w14:paraId="26C61EC4" w14:textId="4088B0C9" w:rsidR="005445E9" w:rsidRDefault="005445E9">
          <w:pPr>
            <w:pStyle w:val="11"/>
            <w:rPr>
              <w:rFonts w:asciiTheme="minorHAnsi" w:eastAsiaTheme="minorEastAsia" w:hAnsiTheme="minorHAnsi" w:cstheme="minorBidi"/>
              <w:bCs w:val="0"/>
              <w:noProof/>
              <w:color w:val="auto"/>
              <w:sz w:val="22"/>
              <w:szCs w:val="22"/>
            </w:rPr>
          </w:pPr>
          <w:hyperlink w:anchor="_Toc149320318" w:history="1">
            <w:r w:rsidRPr="0039606F">
              <w:rPr>
                <w:rStyle w:val="a3"/>
                <w:noProof/>
              </w:rPr>
              <w:t>1.1.6. Коммунальное хозяйство и инфраструктура</w:t>
            </w:r>
            <w:r>
              <w:rPr>
                <w:noProof/>
                <w:webHidden/>
              </w:rPr>
              <w:tab/>
            </w:r>
            <w:r>
              <w:rPr>
                <w:noProof/>
                <w:webHidden/>
              </w:rPr>
              <w:fldChar w:fldCharType="begin"/>
            </w:r>
            <w:r>
              <w:rPr>
                <w:noProof/>
                <w:webHidden/>
              </w:rPr>
              <w:instrText xml:space="preserve"> PAGEREF _Toc149320318 \h </w:instrText>
            </w:r>
            <w:r>
              <w:rPr>
                <w:noProof/>
                <w:webHidden/>
              </w:rPr>
            </w:r>
            <w:r>
              <w:rPr>
                <w:noProof/>
                <w:webHidden/>
              </w:rPr>
              <w:fldChar w:fldCharType="separate"/>
            </w:r>
            <w:r>
              <w:rPr>
                <w:noProof/>
                <w:webHidden/>
              </w:rPr>
              <w:t>41</w:t>
            </w:r>
            <w:r>
              <w:rPr>
                <w:noProof/>
                <w:webHidden/>
              </w:rPr>
              <w:fldChar w:fldCharType="end"/>
            </w:r>
          </w:hyperlink>
        </w:p>
        <w:p w14:paraId="19970D5D" w14:textId="66E0C56D" w:rsidR="005445E9" w:rsidRDefault="005445E9">
          <w:pPr>
            <w:pStyle w:val="11"/>
            <w:rPr>
              <w:rFonts w:asciiTheme="minorHAnsi" w:eastAsiaTheme="minorEastAsia" w:hAnsiTheme="minorHAnsi" w:cstheme="minorBidi"/>
              <w:bCs w:val="0"/>
              <w:noProof/>
              <w:color w:val="auto"/>
              <w:sz w:val="22"/>
              <w:szCs w:val="22"/>
            </w:rPr>
          </w:pPr>
          <w:hyperlink w:anchor="_Toc149320319" w:history="1">
            <w:r w:rsidRPr="0039606F">
              <w:rPr>
                <w:rStyle w:val="a3"/>
                <w:noProof/>
              </w:rPr>
              <w:t>Жилищный фонд</w:t>
            </w:r>
            <w:r>
              <w:rPr>
                <w:noProof/>
                <w:webHidden/>
              </w:rPr>
              <w:tab/>
            </w:r>
            <w:r>
              <w:rPr>
                <w:noProof/>
                <w:webHidden/>
              </w:rPr>
              <w:fldChar w:fldCharType="begin"/>
            </w:r>
            <w:r>
              <w:rPr>
                <w:noProof/>
                <w:webHidden/>
              </w:rPr>
              <w:instrText xml:space="preserve"> PAGEREF _Toc149320319 \h </w:instrText>
            </w:r>
            <w:r>
              <w:rPr>
                <w:noProof/>
                <w:webHidden/>
              </w:rPr>
            </w:r>
            <w:r>
              <w:rPr>
                <w:noProof/>
                <w:webHidden/>
              </w:rPr>
              <w:fldChar w:fldCharType="separate"/>
            </w:r>
            <w:r>
              <w:rPr>
                <w:noProof/>
                <w:webHidden/>
              </w:rPr>
              <w:t>41</w:t>
            </w:r>
            <w:r>
              <w:rPr>
                <w:noProof/>
                <w:webHidden/>
              </w:rPr>
              <w:fldChar w:fldCharType="end"/>
            </w:r>
          </w:hyperlink>
        </w:p>
        <w:p w14:paraId="52E85930" w14:textId="503539A0" w:rsidR="005445E9" w:rsidRDefault="005445E9">
          <w:pPr>
            <w:pStyle w:val="11"/>
            <w:rPr>
              <w:rFonts w:asciiTheme="minorHAnsi" w:eastAsiaTheme="minorEastAsia" w:hAnsiTheme="minorHAnsi" w:cstheme="minorBidi"/>
              <w:bCs w:val="0"/>
              <w:noProof/>
              <w:color w:val="auto"/>
              <w:sz w:val="22"/>
              <w:szCs w:val="22"/>
            </w:rPr>
          </w:pPr>
          <w:hyperlink w:anchor="_Toc149320320" w:history="1">
            <w:r w:rsidRPr="0039606F">
              <w:rPr>
                <w:rStyle w:val="a3"/>
                <w:noProof/>
              </w:rPr>
              <w:t>Коммунальные ресурсы</w:t>
            </w:r>
            <w:r>
              <w:rPr>
                <w:noProof/>
                <w:webHidden/>
              </w:rPr>
              <w:tab/>
            </w:r>
            <w:r>
              <w:rPr>
                <w:noProof/>
                <w:webHidden/>
              </w:rPr>
              <w:fldChar w:fldCharType="begin"/>
            </w:r>
            <w:r>
              <w:rPr>
                <w:noProof/>
                <w:webHidden/>
              </w:rPr>
              <w:instrText xml:space="preserve"> PAGEREF _Toc149320320 \h </w:instrText>
            </w:r>
            <w:r>
              <w:rPr>
                <w:noProof/>
                <w:webHidden/>
              </w:rPr>
            </w:r>
            <w:r>
              <w:rPr>
                <w:noProof/>
                <w:webHidden/>
              </w:rPr>
              <w:fldChar w:fldCharType="separate"/>
            </w:r>
            <w:r>
              <w:rPr>
                <w:noProof/>
                <w:webHidden/>
              </w:rPr>
              <w:t>45</w:t>
            </w:r>
            <w:r>
              <w:rPr>
                <w:noProof/>
                <w:webHidden/>
              </w:rPr>
              <w:fldChar w:fldCharType="end"/>
            </w:r>
          </w:hyperlink>
        </w:p>
        <w:p w14:paraId="36B26D51" w14:textId="05263851" w:rsidR="005445E9" w:rsidRDefault="005445E9">
          <w:pPr>
            <w:pStyle w:val="11"/>
            <w:rPr>
              <w:rFonts w:asciiTheme="minorHAnsi" w:eastAsiaTheme="minorEastAsia" w:hAnsiTheme="minorHAnsi" w:cstheme="minorBidi"/>
              <w:bCs w:val="0"/>
              <w:noProof/>
              <w:color w:val="auto"/>
              <w:sz w:val="22"/>
              <w:szCs w:val="22"/>
            </w:rPr>
          </w:pPr>
          <w:hyperlink w:anchor="_Toc149320321" w:history="1">
            <w:r w:rsidRPr="0039606F">
              <w:rPr>
                <w:rStyle w:val="a3"/>
                <w:noProof/>
              </w:rPr>
              <w:t>Доступность коммунальных ресурсов</w:t>
            </w:r>
            <w:r>
              <w:rPr>
                <w:noProof/>
                <w:webHidden/>
              </w:rPr>
              <w:tab/>
            </w:r>
            <w:r>
              <w:rPr>
                <w:noProof/>
                <w:webHidden/>
              </w:rPr>
              <w:fldChar w:fldCharType="begin"/>
            </w:r>
            <w:r>
              <w:rPr>
                <w:noProof/>
                <w:webHidden/>
              </w:rPr>
              <w:instrText xml:space="preserve"> PAGEREF _Toc149320321 \h </w:instrText>
            </w:r>
            <w:r>
              <w:rPr>
                <w:noProof/>
                <w:webHidden/>
              </w:rPr>
            </w:r>
            <w:r>
              <w:rPr>
                <w:noProof/>
                <w:webHidden/>
              </w:rPr>
              <w:fldChar w:fldCharType="separate"/>
            </w:r>
            <w:r>
              <w:rPr>
                <w:noProof/>
                <w:webHidden/>
              </w:rPr>
              <w:t>47</w:t>
            </w:r>
            <w:r>
              <w:rPr>
                <w:noProof/>
                <w:webHidden/>
              </w:rPr>
              <w:fldChar w:fldCharType="end"/>
            </w:r>
          </w:hyperlink>
        </w:p>
        <w:p w14:paraId="76187EF6" w14:textId="6BEF6E1D" w:rsidR="005445E9" w:rsidRDefault="005445E9">
          <w:pPr>
            <w:pStyle w:val="11"/>
            <w:rPr>
              <w:rFonts w:asciiTheme="minorHAnsi" w:eastAsiaTheme="minorEastAsia" w:hAnsiTheme="minorHAnsi" w:cstheme="minorBidi"/>
              <w:bCs w:val="0"/>
              <w:noProof/>
              <w:color w:val="auto"/>
              <w:sz w:val="22"/>
              <w:szCs w:val="22"/>
            </w:rPr>
          </w:pPr>
          <w:hyperlink w:anchor="_Toc149320322" w:history="1">
            <w:r w:rsidRPr="0039606F">
              <w:rPr>
                <w:rStyle w:val="a3"/>
                <w:noProof/>
              </w:rPr>
              <w:t>1.1.7. Транспорт и связь</w:t>
            </w:r>
            <w:r>
              <w:rPr>
                <w:noProof/>
                <w:webHidden/>
              </w:rPr>
              <w:tab/>
            </w:r>
            <w:r>
              <w:rPr>
                <w:noProof/>
                <w:webHidden/>
              </w:rPr>
              <w:fldChar w:fldCharType="begin"/>
            </w:r>
            <w:r>
              <w:rPr>
                <w:noProof/>
                <w:webHidden/>
              </w:rPr>
              <w:instrText xml:space="preserve"> PAGEREF _Toc149320322 \h </w:instrText>
            </w:r>
            <w:r>
              <w:rPr>
                <w:noProof/>
                <w:webHidden/>
              </w:rPr>
            </w:r>
            <w:r>
              <w:rPr>
                <w:noProof/>
                <w:webHidden/>
              </w:rPr>
              <w:fldChar w:fldCharType="separate"/>
            </w:r>
            <w:r>
              <w:rPr>
                <w:noProof/>
                <w:webHidden/>
              </w:rPr>
              <w:t>49</w:t>
            </w:r>
            <w:r>
              <w:rPr>
                <w:noProof/>
                <w:webHidden/>
              </w:rPr>
              <w:fldChar w:fldCharType="end"/>
            </w:r>
          </w:hyperlink>
        </w:p>
        <w:p w14:paraId="24CB8899" w14:textId="72F44CBF" w:rsidR="005445E9" w:rsidRDefault="005445E9">
          <w:pPr>
            <w:pStyle w:val="11"/>
            <w:rPr>
              <w:rFonts w:asciiTheme="minorHAnsi" w:eastAsiaTheme="minorEastAsia" w:hAnsiTheme="minorHAnsi" w:cstheme="minorBidi"/>
              <w:bCs w:val="0"/>
              <w:noProof/>
              <w:color w:val="auto"/>
              <w:sz w:val="22"/>
              <w:szCs w:val="22"/>
            </w:rPr>
          </w:pPr>
          <w:hyperlink w:anchor="_Toc149320323" w:history="1">
            <w:r w:rsidRPr="0039606F">
              <w:rPr>
                <w:rStyle w:val="a3"/>
                <w:noProof/>
              </w:rPr>
              <w:t>Дорожное хозяйство</w:t>
            </w:r>
            <w:r>
              <w:rPr>
                <w:noProof/>
                <w:webHidden/>
              </w:rPr>
              <w:tab/>
            </w:r>
            <w:r>
              <w:rPr>
                <w:noProof/>
                <w:webHidden/>
              </w:rPr>
              <w:fldChar w:fldCharType="begin"/>
            </w:r>
            <w:r>
              <w:rPr>
                <w:noProof/>
                <w:webHidden/>
              </w:rPr>
              <w:instrText xml:space="preserve"> PAGEREF _Toc149320323 \h </w:instrText>
            </w:r>
            <w:r>
              <w:rPr>
                <w:noProof/>
                <w:webHidden/>
              </w:rPr>
            </w:r>
            <w:r>
              <w:rPr>
                <w:noProof/>
                <w:webHidden/>
              </w:rPr>
              <w:fldChar w:fldCharType="separate"/>
            </w:r>
            <w:r>
              <w:rPr>
                <w:noProof/>
                <w:webHidden/>
              </w:rPr>
              <w:t>49</w:t>
            </w:r>
            <w:r>
              <w:rPr>
                <w:noProof/>
                <w:webHidden/>
              </w:rPr>
              <w:fldChar w:fldCharType="end"/>
            </w:r>
          </w:hyperlink>
        </w:p>
        <w:p w14:paraId="2F441858" w14:textId="741DD4E3" w:rsidR="005445E9" w:rsidRDefault="005445E9">
          <w:pPr>
            <w:pStyle w:val="11"/>
            <w:rPr>
              <w:rFonts w:asciiTheme="minorHAnsi" w:eastAsiaTheme="minorEastAsia" w:hAnsiTheme="minorHAnsi" w:cstheme="minorBidi"/>
              <w:bCs w:val="0"/>
              <w:noProof/>
              <w:color w:val="auto"/>
              <w:sz w:val="22"/>
              <w:szCs w:val="22"/>
            </w:rPr>
          </w:pPr>
          <w:hyperlink w:anchor="_Toc149320324" w:history="1">
            <w:r w:rsidRPr="0039606F">
              <w:rPr>
                <w:rStyle w:val="a3"/>
                <w:noProof/>
              </w:rPr>
              <w:t>Транспорт общего пользования</w:t>
            </w:r>
            <w:r>
              <w:rPr>
                <w:noProof/>
                <w:webHidden/>
              </w:rPr>
              <w:tab/>
            </w:r>
            <w:r>
              <w:rPr>
                <w:noProof/>
                <w:webHidden/>
              </w:rPr>
              <w:fldChar w:fldCharType="begin"/>
            </w:r>
            <w:r>
              <w:rPr>
                <w:noProof/>
                <w:webHidden/>
              </w:rPr>
              <w:instrText xml:space="preserve"> PAGEREF _Toc149320324 \h </w:instrText>
            </w:r>
            <w:r>
              <w:rPr>
                <w:noProof/>
                <w:webHidden/>
              </w:rPr>
            </w:r>
            <w:r>
              <w:rPr>
                <w:noProof/>
                <w:webHidden/>
              </w:rPr>
              <w:fldChar w:fldCharType="separate"/>
            </w:r>
            <w:r>
              <w:rPr>
                <w:noProof/>
                <w:webHidden/>
              </w:rPr>
              <w:t>51</w:t>
            </w:r>
            <w:r>
              <w:rPr>
                <w:noProof/>
                <w:webHidden/>
              </w:rPr>
              <w:fldChar w:fldCharType="end"/>
            </w:r>
          </w:hyperlink>
        </w:p>
        <w:p w14:paraId="6266BBBD" w14:textId="1E7BCFC9" w:rsidR="005445E9" w:rsidRDefault="005445E9">
          <w:pPr>
            <w:pStyle w:val="11"/>
            <w:rPr>
              <w:rFonts w:asciiTheme="minorHAnsi" w:eastAsiaTheme="minorEastAsia" w:hAnsiTheme="minorHAnsi" w:cstheme="minorBidi"/>
              <w:bCs w:val="0"/>
              <w:noProof/>
              <w:color w:val="auto"/>
              <w:sz w:val="22"/>
              <w:szCs w:val="22"/>
            </w:rPr>
          </w:pPr>
          <w:hyperlink w:anchor="_Toc149320325" w:history="1">
            <w:r w:rsidRPr="0039606F">
              <w:rPr>
                <w:rStyle w:val="a3"/>
                <w:noProof/>
              </w:rPr>
              <w:t>Уличное освещение</w:t>
            </w:r>
            <w:r>
              <w:rPr>
                <w:noProof/>
                <w:webHidden/>
              </w:rPr>
              <w:tab/>
            </w:r>
            <w:r>
              <w:rPr>
                <w:noProof/>
                <w:webHidden/>
              </w:rPr>
              <w:fldChar w:fldCharType="begin"/>
            </w:r>
            <w:r>
              <w:rPr>
                <w:noProof/>
                <w:webHidden/>
              </w:rPr>
              <w:instrText xml:space="preserve"> PAGEREF _Toc149320325 \h </w:instrText>
            </w:r>
            <w:r>
              <w:rPr>
                <w:noProof/>
                <w:webHidden/>
              </w:rPr>
            </w:r>
            <w:r>
              <w:rPr>
                <w:noProof/>
                <w:webHidden/>
              </w:rPr>
              <w:fldChar w:fldCharType="separate"/>
            </w:r>
            <w:r>
              <w:rPr>
                <w:noProof/>
                <w:webHidden/>
              </w:rPr>
              <w:t>55</w:t>
            </w:r>
            <w:r>
              <w:rPr>
                <w:noProof/>
                <w:webHidden/>
              </w:rPr>
              <w:fldChar w:fldCharType="end"/>
            </w:r>
          </w:hyperlink>
        </w:p>
        <w:p w14:paraId="1A3D1E59" w14:textId="0773CBF5" w:rsidR="005445E9" w:rsidRDefault="005445E9">
          <w:pPr>
            <w:pStyle w:val="11"/>
            <w:rPr>
              <w:rFonts w:asciiTheme="minorHAnsi" w:eastAsiaTheme="minorEastAsia" w:hAnsiTheme="minorHAnsi" w:cstheme="minorBidi"/>
              <w:bCs w:val="0"/>
              <w:noProof/>
              <w:color w:val="auto"/>
              <w:sz w:val="22"/>
              <w:szCs w:val="22"/>
            </w:rPr>
          </w:pPr>
          <w:hyperlink w:anchor="_Toc149320326" w:history="1">
            <w:r w:rsidRPr="0039606F">
              <w:rPr>
                <w:rStyle w:val="a3"/>
                <w:noProof/>
              </w:rPr>
              <w:t>1.1.8. Тенденции в развитии отраслей социальной сферы и гражданского общества</w:t>
            </w:r>
            <w:r>
              <w:rPr>
                <w:noProof/>
                <w:webHidden/>
              </w:rPr>
              <w:tab/>
            </w:r>
            <w:r>
              <w:rPr>
                <w:noProof/>
                <w:webHidden/>
              </w:rPr>
              <w:fldChar w:fldCharType="begin"/>
            </w:r>
            <w:r>
              <w:rPr>
                <w:noProof/>
                <w:webHidden/>
              </w:rPr>
              <w:instrText xml:space="preserve"> PAGEREF _Toc149320326 \h </w:instrText>
            </w:r>
            <w:r>
              <w:rPr>
                <w:noProof/>
                <w:webHidden/>
              </w:rPr>
            </w:r>
            <w:r>
              <w:rPr>
                <w:noProof/>
                <w:webHidden/>
              </w:rPr>
              <w:fldChar w:fldCharType="separate"/>
            </w:r>
            <w:r>
              <w:rPr>
                <w:noProof/>
                <w:webHidden/>
              </w:rPr>
              <w:t>57</w:t>
            </w:r>
            <w:r>
              <w:rPr>
                <w:noProof/>
                <w:webHidden/>
              </w:rPr>
              <w:fldChar w:fldCharType="end"/>
            </w:r>
          </w:hyperlink>
        </w:p>
        <w:p w14:paraId="35C20A42" w14:textId="52D6BD3A" w:rsidR="005445E9" w:rsidRDefault="005445E9">
          <w:pPr>
            <w:pStyle w:val="11"/>
            <w:rPr>
              <w:rFonts w:asciiTheme="minorHAnsi" w:eastAsiaTheme="minorEastAsia" w:hAnsiTheme="minorHAnsi" w:cstheme="minorBidi"/>
              <w:bCs w:val="0"/>
              <w:noProof/>
              <w:color w:val="auto"/>
              <w:sz w:val="22"/>
              <w:szCs w:val="22"/>
            </w:rPr>
          </w:pPr>
          <w:hyperlink w:anchor="_Toc149320327" w:history="1">
            <w:r w:rsidRPr="0039606F">
              <w:rPr>
                <w:rStyle w:val="a3"/>
                <w:noProof/>
              </w:rPr>
              <w:t>Здравоохранение</w:t>
            </w:r>
            <w:r>
              <w:rPr>
                <w:noProof/>
                <w:webHidden/>
              </w:rPr>
              <w:tab/>
            </w:r>
            <w:r>
              <w:rPr>
                <w:noProof/>
                <w:webHidden/>
              </w:rPr>
              <w:fldChar w:fldCharType="begin"/>
            </w:r>
            <w:r>
              <w:rPr>
                <w:noProof/>
                <w:webHidden/>
              </w:rPr>
              <w:instrText xml:space="preserve"> PAGEREF _Toc149320327 \h </w:instrText>
            </w:r>
            <w:r>
              <w:rPr>
                <w:noProof/>
                <w:webHidden/>
              </w:rPr>
            </w:r>
            <w:r>
              <w:rPr>
                <w:noProof/>
                <w:webHidden/>
              </w:rPr>
              <w:fldChar w:fldCharType="separate"/>
            </w:r>
            <w:r>
              <w:rPr>
                <w:noProof/>
                <w:webHidden/>
              </w:rPr>
              <w:t>57</w:t>
            </w:r>
            <w:r>
              <w:rPr>
                <w:noProof/>
                <w:webHidden/>
              </w:rPr>
              <w:fldChar w:fldCharType="end"/>
            </w:r>
          </w:hyperlink>
        </w:p>
        <w:p w14:paraId="70105C37" w14:textId="3D1256BD" w:rsidR="005445E9" w:rsidRDefault="005445E9">
          <w:pPr>
            <w:pStyle w:val="11"/>
            <w:rPr>
              <w:rFonts w:asciiTheme="minorHAnsi" w:eastAsiaTheme="minorEastAsia" w:hAnsiTheme="minorHAnsi" w:cstheme="minorBidi"/>
              <w:bCs w:val="0"/>
              <w:noProof/>
              <w:color w:val="auto"/>
              <w:sz w:val="22"/>
              <w:szCs w:val="22"/>
            </w:rPr>
          </w:pPr>
          <w:hyperlink w:anchor="_Toc149320328" w:history="1">
            <w:r w:rsidRPr="0039606F">
              <w:rPr>
                <w:rStyle w:val="a3"/>
                <w:noProof/>
              </w:rPr>
              <w:t>Труд и социальное обслуживание</w:t>
            </w:r>
            <w:r>
              <w:rPr>
                <w:noProof/>
                <w:webHidden/>
              </w:rPr>
              <w:tab/>
            </w:r>
            <w:r>
              <w:rPr>
                <w:noProof/>
                <w:webHidden/>
              </w:rPr>
              <w:fldChar w:fldCharType="begin"/>
            </w:r>
            <w:r>
              <w:rPr>
                <w:noProof/>
                <w:webHidden/>
              </w:rPr>
              <w:instrText xml:space="preserve"> PAGEREF _Toc149320328 \h </w:instrText>
            </w:r>
            <w:r>
              <w:rPr>
                <w:noProof/>
                <w:webHidden/>
              </w:rPr>
            </w:r>
            <w:r>
              <w:rPr>
                <w:noProof/>
                <w:webHidden/>
              </w:rPr>
              <w:fldChar w:fldCharType="separate"/>
            </w:r>
            <w:r>
              <w:rPr>
                <w:noProof/>
                <w:webHidden/>
              </w:rPr>
              <w:t>57</w:t>
            </w:r>
            <w:r>
              <w:rPr>
                <w:noProof/>
                <w:webHidden/>
              </w:rPr>
              <w:fldChar w:fldCharType="end"/>
            </w:r>
          </w:hyperlink>
        </w:p>
        <w:p w14:paraId="3EAEACCE" w14:textId="7366706D" w:rsidR="005445E9" w:rsidRDefault="005445E9">
          <w:pPr>
            <w:pStyle w:val="11"/>
            <w:rPr>
              <w:rFonts w:asciiTheme="minorHAnsi" w:eastAsiaTheme="minorEastAsia" w:hAnsiTheme="minorHAnsi" w:cstheme="minorBidi"/>
              <w:bCs w:val="0"/>
              <w:noProof/>
              <w:color w:val="auto"/>
              <w:sz w:val="22"/>
              <w:szCs w:val="22"/>
            </w:rPr>
          </w:pPr>
          <w:hyperlink w:anchor="_Toc149320329" w:history="1">
            <w:r w:rsidRPr="0039606F">
              <w:rPr>
                <w:rStyle w:val="a3"/>
                <w:noProof/>
              </w:rPr>
              <w:t>Культура</w:t>
            </w:r>
            <w:r>
              <w:rPr>
                <w:noProof/>
                <w:webHidden/>
              </w:rPr>
              <w:tab/>
            </w:r>
            <w:r>
              <w:rPr>
                <w:noProof/>
                <w:webHidden/>
              </w:rPr>
              <w:fldChar w:fldCharType="begin"/>
            </w:r>
            <w:r>
              <w:rPr>
                <w:noProof/>
                <w:webHidden/>
              </w:rPr>
              <w:instrText xml:space="preserve"> PAGEREF _Toc149320329 \h </w:instrText>
            </w:r>
            <w:r>
              <w:rPr>
                <w:noProof/>
                <w:webHidden/>
              </w:rPr>
            </w:r>
            <w:r>
              <w:rPr>
                <w:noProof/>
                <w:webHidden/>
              </w:rPr>
              <w:fldChar w:fldCharType="separate"/>
            </w:r>
            <w:r>
              <w:rPr>
                <w:noProof/>
                <w:webHidden/>
              </w:rPr>
              <w:t>61</w:t>
            </w:r>
            <w:r>
              <w:rPr>
                <w:noProof/>
                <w:webHidden/>
              </w:rPr>
              <w:fldChar w:fldCharType="end"/>
            </w:r>
          </w:hyperlink>
        </w:p>
        <w:p w14:paraId="4E283A5E" w14:textId="25CB3270" w:rsidR="005445E9" w:rsidRDefault="005445E9">
          <w:pPr>
            <w:pStyle w:val="11"/>
            <w:rPr>
              <w:rFonts w:asciiTheme="minorHAnsi" w:eastAsiaTheme="minorEastAsia" w:hAnsiTheme="minorHAnsi" w:cstheme="minorBidi"/>
              <w:bCs w:val="0"/>
              <w:noProof/>
              <w:color w:val="auto"/>
              <w:sz w:val="22"/>
              <w:szCs w:val="22"/>
            </w:rPr>
          </w:pPr>
          <w:hyperlink w:anchor="_Toc149320330" w:history="1">
            <w:r w:rsidRPr="0039606F">
              <w:rPr>
                <w:rStyle w:val="a3"/>
                <w:noProof/>
              </w:rPr>
              <w:t>Физическая культура и спорт</w:t>
            </w:r>
            <w:r>
              <w:rPr>
                <w:noProof/>
                <w:webHidden/>
              </w:rPr>
              <w:tab/>
            </w:r>
            <w:r>
              <w:rPr>
                <w:noProof/>
                <w:webHidden/>
              </w:rPr>
              <w:fldChar w:fldCharType="begin"/>
            </w:r>
            <w:r>
              <w:rPr>
                <w:noProof/>
                <w:webHidden/>
              </w:rPr>
              <w:instrText xml:space="preserve"> PAGEREF _Toc149320330 \h </w:instrText>
            </w:r>
            <w:r>
              <w:rPr>
                <w:noProof/>
                <w:webHidden/>
              </w:rPr>
            </w:r>
            <w:r>
              <w:rPr>
                <w:noProof/>
                <w:webHidden/>
              </w:rPr>
              <w:fldChar w:fldCharType="separate"/>
            </w:r>
            <w:r>
              <w:rPr>
                <w:noProof/>
                <w:webHidden/>
              </w:rPr>
              <w:t>63</w:t>
            </w:r>
            <w:r>
              <w:rPr>
                <w:noProof/>
                <w:webHidden/>
              </w:rPr>
              <w:fldChar w:fldCharType="end"/>
            </w:r>
          </w:hyperlink>
        </w:p>
        <w:p w14:paraId="785418B0" w14:textId="279BFA0E" w:rsidR="005445E9" w:rsidRDefault="005445E9">
          <w:pPr>
            <w:pStyle w:val="11"/>
            <w:rPr>
              <w:rFonts w:asciiTheme="minorHAnsi" w:eastAsiaTheme="minorEastAsia" w:hAnsiTheme="minorHAnsi" w:cstheme="minorBidi"/>
              <w:bCs w:val="0"/>
              <w:noProof/>
              <w:color w:val="auto"/>
              <w:sz w:val="22"/>
              <w:szCs w:val="22"/>
            </w:rPr>
          </w:pPr>
          <w:hyperlink w:anchor="_Toc149320331" w:history="1">
            <w:r w:rsidRPr="0039606F">
              <w:rPr>
                <w:rStyle w:val="a3"/>
                <w:noProof/>
              </w:rPr>
              <w:t>Молодежная политика</w:t>
            </w:r>
            <w:r>
              <w:rPr>
                <w:noProof/>
                <w:webHidden/>
              </w:rPr>
              <w:tab/>
            </w:r>
            <w:r>
              <w:rPr>
                <w:noProof/>
                <w:webHidden/>
              </w:rPr>
              <w:fldChar w:fldCharType="begin"/>
            </w:r>
            <w:r>
              <w:rPr>
                <w:noProof/>
                <w:webHidden/>
              </w:rPr>
              <w:instrText xml:space="preserve"> PAGEREF _Toc149320331 \h </w:instrText>
            </w:r>
            <w:r>
              <w:rPr>
                <w:noProof/>
                <w:webHidden/>
              </w:rPr>
            </w:r>
            <w:r>
              <w:rPr>
                <w:noProof/>
                <w:webHidden/>
              </w:rPr>
              <w:fldChar w:fldCharType="separate"/>
            </w:r>
            <w:r>
              <w:rPr>
                <w:noProof/>
                <w:webHidden/>
              </w:rPr>
              <w:t>66</w:t>
            </w:r>
            <w:r>
              <w:rPr>
                <w:noProof/>
                <w:webHidden/>
              </w:rPr>
              <w:fldChar w:fldCharType="end"/>
            </w:r>
          </w:hyperlink>
        </w:p>
        <w:p w14:paraId="4D441165" w14:textId="6E608224" w:rsidR="005445E9" w:rsidRDefault="005445E9">
          <w:pPr>
            <w:pStyle w:val="11"/>
            <w:rPr>
              <w:rFonts w:asciiTheme="minorHAnsi" w:eastAsiaTheme="minorEastAsia" w:hAnsiTheme="minorHAnsi" w:cstheme="minorBidi"/>
              <w:bCs w:val="0"/>
              <w:noProof/>
              <w:color w:val="auto"/>
              <w:sz w:val="22"/>
              <w:szCs w:val="22"/>
            </w:rPr>
          </w:pPr>
          <w:hyperlink w:anchor="_Toc149320332" w:history="1">
            <w:r w:rsidRPr="0039606F">
              <w:rPr>
                <w:rStyle w:val="a3"/>
                <w:noProof/>
              </w:rPr>
              <w:t>Гражданское общество и общественные организации</w:t>
            </w:r>
            <w:r>
              <w:rPr>
                <w:noProof/>
                <w:webHidden/>
              </w:rPr>
              <w:tab/>
            </w:r>
            <w:r>
              <w:rPr>
                <w:noProof/>
                <w:webHidden/>
              </w:rPr>
              <w:fldChar w:fldCharType="begin"/>
            </w:r>
            <w:r>
              <w:rPr>
                <w:noProof/>
                <w:webHidden/>
              </w:rPr>
              <w:instrText xml:space="preserve"> PAGEREF _Toc149320332 \h </w:instrText>
            </w:r>
            <w:r>
              <w:rPr>
                <w:noProof/>
                <w:webHidden/>
              </w:rPr>
            </w:r>
            <w:r>
              <w:rPr>
                <w:noProof/>
                <w:webHidden/>
              </w:rPr>
              <w:fldChar w:fldCharType="separate"/>
            </w:r>
            <w:r>
              <w:rPr>
                <w:noProof/>
                <w:webHidden/>
              </w:rPr>
              <w:t>69</w:t>
            </w:r>
            <w:r>
              <w:rPr>
                <w:noProof/>
                <w:webHidden/>
              </w:rPr>
              <w:fldChar w:fldCharType="end"/>
            </w:r>
          </w:hyperlink>
        </w:p>
        <w:p w14:paraId="475C3A77" w14:textId="513C5BA2" w:rsidR="005445E9" w:rsidRDefault="005445E9">
          <w:pPr>
            <w:pStyle w:val="11"/>
            <w:rPr>
              <w:rFonts w:asciiTheme="minorHAnsi" w:eastAsiaTheme="minorEastAsia" w:hAnsiTheme="minorHAnsi" w:cstheme="minorBidi"/>
              <w:bCs w:val="0"/>
              <w:noProof/>
              <w:color w:val="auto"/>
              <w:sz w:val="22"/>
              <w:szCs w:val="22"/>
            </w:rPr>
          </w:pPr>
          <w:hyperlink w:anchor="_Toc149320333" w:history="1">
            <w:r w:rsidRPr="0039606F">
              <w:rPr>
                <w:rStyle w:val="a3"/>
                <w:noProof/>
              </w:rPr>
              <w:t>Межнациональные отношения</w:t>
            </w:r>
            <w:r>
              <w:rPr>
                <w:noProof/>
                <w:webHidden/>
              </w:rPr>
              <w:tab/>
            </w:r>
            <w:r>
              <w:rPr>
                <w:noProof/>
                <w:webHidden/>
              </w:rPr>
              <w:fldChar w:fldCharType="begin"/>
            </w:r>
            <w:r>
              <w:rPr>
                <w:noProof/>
                <w:webHidden/>
              </w:rPr>
              <w:instrText xml:space="preserve"> PAGEREF _Toc149320333 \h </w:instrText>
            </w:r>
            <w:r>
              <w:rPr>
                <w:noProof/>
                <w:webHidden/>
              </w:rPr>
            </w:r>
            <w:r>
              <w:rPr>
                <w:noProof/>
                <w:webHidden/>
              </w:rPr>
              <w:fldChar w:fldCharType="separate"/>
            </w:r>
            <w:r>
              <w:rPr>
                <w:noProof/>
                <w:webHidden/>
              </w:rPr>
              <w:t>70</w:t>
            </w:r>
            <w:r>
              <w:rPr>
                <w:noProof/>
                <w:webHidden/>
              </w:rPr>
              <w:fldChar w:fldCharType="end"/>
            </w:r>
          </w:hyperlink>
        </w:p>
        <w:p w14:paraId="383BBADA" w14:textId="728B246E" w:rsidR="005445E9" w:rsidRDefault="005445E9">
          <w:pPr>
            <w:pStyle w:val="11"/>
            <w:rPr>
              <w:rFonts w:asciiTheme="minorHAnsi" w:eastAsiaTheme="minorEastAsia" w:hAnsiTheme="minorHAnsi" w:cstheme="minorBidi"/>
              <w:bCs w:val="0"/>
              <w:noProof/>
              <w:color w:val="auto"/>
              <w:sz w:val="22"/>
              <w:szCs w:val="22"/>
            </w:rPr>
          </w:pPr>
          <w:hyperlink w:anchor="_Toc149320334" w:history="1">
            <w:r w:rsidRPr="0039606F">
              <w:rPr>
                <w:rStyle w:val="a3"/>
                <w:noProof/>
              </w:rPr>
              <w:t>Образование</w:t>
            </w:r>
            <w:r>
              <w:rPr>
                <w:noProof/>
                <w:webHidden/>
              </w:rPr>
              <w:tab/>
            </w:r>
            <w:r>
              <w:rPr>
                <w:noProof/>
                <w:webHidden/>
              </w:rPr>
              <w:fldChar w:fldCharType="begin"/>
            </w:r>
            <w:r>
              <w:rPr>
                <w:noProof/>
                <w:webHidden/>
              </w:rPr>
              <w:instrText xml:space="preserve"> PAGEREF _Toc149320334 \h </w:instrText>
            </w:r>
            <w:r>
              <w:rPr>
                <w:noProof/>
                <w:webHidden/>
              </w:rPr>
            </w:r>
            <w:r>
              <w:rPr>
                <w:noProof/>
                <w:webHidden/>
              </w:rPr>
              <w:fldChar w:fldCharType="separate"/>
            </w:r>
            <w:r>
              <w:rPr>
                <w:noProof/>
                <w:webHidden/>
              </w:rPr>
              <w:t>72</w:t>
            </w:r>
            <w:r>
              <w:rPr>
                <w:noProof/>
                <w:webHidden/>
              </w:rPr>
              <w:fldChar w:fldCharType="end"/>
            </w:r>
          </w:hyperlink>
        </w:p>
        <w:p w14:paraId="667C0BF1" w14:textId="68A4935C" w:rsidR="005445E9" w:rsidRDefault="005445E9">
          <w:pPr>
            <w:pStyle w:val="11"/>
            <w:rPr>
              <w:rFonts w:asciiTheme="minorHAnsi" w:eastAsiaTheme="minorEastAsia" w:hAnsiTheme="minorHAnsi" w:cstheme="minorBidi"/>
              <w:bCs w:val="0"/>
              <w:noProof/>
              <w:color w:val="auto"/>
              <w:sz w:val="22"/>
              <w:szCs w:val="22"/>
            </w:rPr>
          </w:pPr>
          <w:hyperlink w:anchor="_Toc149320335" w:history="1">
            <w:r w:rsidRPr="0039606F">
              <w:rPr>
                <w:rStyle w:val="a3"/>
                <w:noProof/>
              </w:rPr>
              <w:t>1.1.9. Муниципальное управление</w:t>
            </w:r>
            <w:r>
              <w:rPr>
                <w:noProof/>
                <w:webHidden/>
              </w:rPr>
              <w:tab/>
            </w:r>
            <w:r>
              <w:rPr>
                <w:noProof/>
                <w:webHidden/>
              </w:rPr>
              <w:fldChar w:fldCharType="begin"/>
            </w:r>
            <w:r>
              <w:rPr>
                <w:noProof/>
                <w:webHidden/>
              </w:rPr>
              <w:instrText xml:space="preserve"> PAGEREF _Toc149320335 \h </w:instrText>
            </w:r>
            <w:r>
              <w:rPr>
                <w:noProof/>
                <w:webHidden/>
              </w:rPr>
            </w:r>
            <w:r>
              <w:rPr>
                <w:noProof/>
                <w:webHidden/>
              </w:rPr>
              <w:fldChar w:fldCharType="separate"/>
            </w:r>
            <w:r>
              <w:rPr>
                <w:noProof/>
                <w:webHidden/>
              </w:rPr>
              <w:t>76</w:t>
            </w:r>
            <w:r>
              <w:rPr>
                <w:noProof/>
                <w:webHidden/>
              </w:rPr>
              <w:fldChar w:fldCharType="end"/>
            </w:r>
          </w:hyperlink>
        </w:p>
        <w:p w14:paraId="3FE31915" w14:textId="5F91EDAE" w:rsidR="005445E9" w:rsidRDefault="005445E9">
          <w:pPr>
            <w:pStyle w:val="11"/>
            <w:rPr>
              <w:rFonts w:asciiTheme="minorHAnsi" w:eastAsiaTheme="minorEastAsia" w:hAnsiTheme="minorHAnsi" w:cstheme="minorBidi"/>
              <w:bCs w:val="0"/>
              <w:noProof/>
              <w:color w:val="auto"/>
              <w:sz w:val="22"/>
              <w:szCs w:val="22"/>
            </w:rPr>
          </w:pPr>
          <w:hyperlink w:anchor="_Toc149320336" w:history="1">
            <w:r w:rsidRPr="0039606F">
              <w:rPr>
                <w:rStyle w:val="a3"/>
                <w:noProof/>
              </w:rPr>
              <w:t>Бюджетная политика</w:t>
            </w:r>
            <w:r>
              <w:rPr>
                <w:noProof/>
                <w:webHidden/>
              </w:rPr>
              <w:tab/>
            </w:r>
            <w:r>
              <w:rPr>
                <w:noProof/>
                <w:webHidden/>
              </w:rPr>
              <w:fldChar w:fldCharType="begin"/>
            </w:r>
            <w:r>
              <w:rPr>
                <w:noProof/>
                <w:webHidden/>
              </w:rPr>
              <w:instrText xml:space="preserve"> PAGEREF _Toc149320336 \h </w:instrText>
            </w:r>
            <w:r>
              <w:rPr>
                <w:noProof/>
                <w:webHidden/>
              </w:rPr>
            </w:r>
            <w:r>
              <w:rPr>
                <w:noProof/>
                <w:webHidden/>
              </w:rPr>
              <w:fldChar w:fldCharType="separate"/>
            </w:r>
            <w:r>
              <w:rPr>
                <w:noProof/>
                <w:webHidden/>
              </w:rPr>
              <w:t>76</w:t>
            </w:r>
            <w:r>
              <w:rPr>
                <w:noProof/>
                <w:webHidden/>
              </w:rPr>
              <w:fldChar w:fldCharType="end"/>
            </w:r>
          </w:hyperlink>
        </w:p>
        <w:p w14:paraId="06461020" w14:textId="00694A66" w:rsidR="005445E9" w:rsidRDefault="005445E9">
          <w:pPr>
            <w:pStyle w:val="11"/>
            <w:rPr>
              <w:rFonts w:asciiTheme="minorHAnsi" w:eastAsiaTheme="minorEastAsia" w:hAnsiTheme="minorHAnsi" w:cstheme="minorBidi"/>
              <w:bCs w:val="0"/>
              <w:noProof/>
              <w:color w:val="auto"/>
              <w:sz w:val="22"/>
              <w:szCs w:val="22"/>
            </w:rPr>
          </w:pPr>
          <w:hyperlink w:anchor="_Toc149320337" w:history="1">
            <w:r w:rsidRPr="0039606F">
              <w:rPr>
                <w:rStyle w:val="a3"/>
                <w:noProof/>
              </w:rPr>
              <w:t>Муниципальная собственность</w:t>
            </w:r>
            <w:r>
              <w:rPr>
                <w:noProof/>
                <w:webHidden/>
              </w:rPr>
              <w:tab/>
            </w:r>
            <w:r>
              <w:rPr>
                <w:noProof/>
                <w:webHidden/>
              </w:rPr>
              <w:fldChar w:fldCharType="begin"/>
            </w:r>
            <w:r>
              <w:rPr>
                <w:noProof/>
                <w:webHidden/>
              </w:rPr>
              <w:instrText xml:space="preserve"> PAGEREF _Toc149320337 \h </w:instrText>
            </w:r>
            <w:r>
              <w:rPr>
                <w:noProof/>
                <w:webHidden/>
              </w:rPr>
            </w:r>
            <w:r>
              <w:rPr>
                <w:noProof/>
                <w:webHidden/>
              </w:rPr>
              <w:fldChar w:fldCharType="separate"/>
            </w:r>
            <w:r>
              <w:rPr>
                <w:noProof/>
                <w:webHidden/>
              </w:rPr>
              <w:t>78</w:t>
            </w:r>
            <w:r>
              <w:rPr>
                <w:noProof/>
                <w:webHidden/>
              </w:rPr>
              <w:fldChar w:fldCharType="end"/>
            </w:r>
          </w:hyperlink>
        </w:p>
        <w:p w14:paraId="48E558C4" w14:textId="0FF3E6A5" w:rsidR="005445E9" w:rsidRDefault="005445E9">
          <w:pPr>
            <w:pStyle w:val="11"/>
            <w:rPr>
              <w:rFonts w:asciiTheme="minorHAnsi" w:eastAsiaTheme="minorEastAsia" w:hAnsiTheme="minorHAnsi" w:cstheme="minorBidi"/>
              <w:bCs w:val="0"/>
              <w:noProof/>
              <w:color w:val="auto"/>
              <w:sz w:val="22"/>
              <w:szCs w:val="22"/>
            </w:rPr>
          </w:pPr>
          <w:hyperlink w:anchor="_Toc149320338" w:history="1">
            <w:r w:rsidRPr="0039606F">
              <w:rPr>
                <w:rStyle w:val="a3"/>
                <w:noProof/>
              </w:rPr>
              <w:t>Система муниципального управления и муниципальная служба</w:t>
            </w:r>
            <w:r>
              <w:rPr>
                <w:noProof/>
                <w:webHidden/>
              </w:rPr>
              <w:tab/>
            </w:r>
            <w:r>
              <w:rPr>
                <w:noProof/>
                <w:webHidden/>
              </w:rPr>
              <w:fldChar w:fldCharType="begin"/>
            </w:r>
            <w:r>
              <w:rPr>
                <w:noProof/>
                <w:webHidden/>
              </w:rPr>
              <w:instrText xml:space="preserve"> PAGEREF _Toc149320338 \h </w:instrText>
            </w:r>
            <w:r>
              <w:rPr>
                <w:noProof/>
                <w:webHidden/>
              </w:rPr>
            </w:r>
            <w:r>
              <w:rPr>
                <w:noProof/>
                <w:webHidden/>
              </w:rPr>
              <w:fldChar w:fldCharType="separate"/>
            </w:r>
            <w:r>
              <w:rPr>
                <w:noProof/>
                <w:webHidden/>
              </w:rPr>
              <w:t>80</w:t>
            </w:r>
            <w:r>
              <w:rPr>
                <w:noProof/>
                <w:webHidden/>
              </w:rPr>
              <w:fldChar w:fldCharType="end"/>
            </w:r>
          </w:hyperlink>
        </w:p>
        <w:p w14:paraId="218B3970" w14:textId="580B92D3" w:rsidR="005445E9" w:rsidRDefault="005445E9">
          <w:pPr>
            <w:pStyle w:val="11"/>
            <w:rPr>
              <w:rFonts w:asciiTheme="minorHAnsi" w:eastAsiaTheme="minorEastAsia" w:hAnsiTheme="minorHAnsi" w:cstheme="minorBidi"/>
              <w:bCs w:val="0"/>
              <w:noProof/>
              <w:color w:val="auto"/>
              <w:sz w:val="22"/>
              <w:szCs w:val="22"/>
            </w:rPr>
          </w:pPr>
          <w:hyperlink w:anchor="_Toc149320339" w:history="1">
            <w:r w:rsidRPr="0039606F">
              <w:rPr>
                <w:rStyle w:val="a3"/>
                <w:noProof/>
              </w:rPr>
              <w:t>Государственные и муниципальные услуги</w:t>
            </w:r>
            <w:r>
              <w:rPr>
                <w:noProof/>
                <w:webHidden/>
              </w:rPr>
              <w:tab/>
            </w:r>
            <w:r>
              <w:rPr>
                <w:noProof/>
                <w:webHidden/>
              </w:rPr>
              <w:fldChar w:fldCharType="begin"/>
            </w:r>
            <w:r>
              <w:rPr>
                <w:noProof/>
                <w:webHidden/>
              </w:rPr>
              <w:instrText xml:space="preserve"> PAGEREF _Toc149320339 \h </w:instrText>
            </w:r>
            <w:r>
              <w:rPr>
                <w:noProof/>
                <w:webHidden/>
              </w:rPr>
            </w:r>
            <w:r>
              <w:rPr>
                <w:noProof/>
                <w:webHidden/>
              </w:rPr>
              <w:fldChar w:fldCharType="separate"/>
            </w:r>
            <w:r>
              <w:rPr>
                <w:noProof/>
                <w:webHidden/>
              </w:rPr>
              <w:t>81</w:t>
            </w:r>
            <w:r>
              <w:rPr>
                <w:noProof/>
                <w:webHidden/>
              </w:rPr>
              <w:fldChar w:fldCharType="end"/>
            </w:r>
          </w:hyperlink>
        </w:p>
        <w:p w14:paraId="7527362E" w14:textId="52C71CDF" w:rsidR="005445E9" w:rsidRDefault="005445E9">
          <w:pPr>
            <w:pStyle w:val="11"/>
            <w:rPr>
              <w:rFonts w:asciiTheme="minorHAnsi" w:eastAsiaTheme="minorEastAsia" w:hAnsiTheme="minorHAnsi" w:cstheme="minorBidi"/>
              <w:bCs w:val="0"/>
              <w:noProof/>
              <w:color w:val="auto"/>
              <w:sz w:val="22"/>
              <w:szCs w:val="22"/>
            </w:rPr>
          </w:pPr>
          <w:hyperlink w:anchor="_Toc149320340" w:history="1">
            <w:r w:rsidRPr="0039606F">
              <w:rPr>
                <w:rStyle w:val="a3"/>
                <w:noProof/>
              </w:rPr>
              <w:t>Внедрение информационных технологий в деятельность Администрации города Шахты</w:t>
            </w:r>
            <w:r>
              <w:rPr>
                <w:noProof/>
                <w:webHidden/>
              </w:rPr>
              <w:tab/>
            </w:r>
            <w:r>
              <w:rPr>
                <w:noProof/>
                <w:webHidden/>
              </w:rPr>
              <w:fldChar w:fldCharType="begin"/>
            </w:r>
            <w:r>
              <w:rPr>
                <w:noProof/>
                <w:webHidden/>
              </w:rPr>
              <w:instrText xml:space="preserve"> PAGEREF _Toc149320340 \h </w:instrText>
            </w:r>
            <w:r>
              <w:rPr>
                <w:noProof/>
                <w:webHidden/>
              </w:rPr>
            </w:r>
            <w:r>
              <w:rPr>
                <w:noProof/>
                <w:webHidden/>
              </w:rPr>
              <w:fldChar w:fldCharType="separate"/>
            </w:r>
            <w:r>
              <w:rPr>
                <w:noProof/>
                <w:webHidden/>
              </w:rPr>
              <w:t>83</w:t>
            </w:r>
            <w:r>
              <w:rPr>
                <w:noProof/>
                <w:webHidden/>
              </w:rPr>
              <w:fldChar w:fldCharType="end"/>
            </w:r>
          </w:hyperlink>
        </w:p>
        <w:p w14:paraId="7C568143" w14:textId="4BB65448" w:rsidR="005445E9" w:rsidRDefault="005445E9">
          <w:pPr>
            <w:pStyle w:val="11"/>
            <w:rPr>
              <w:rFonts w:asciiTheme="minorHAnsi" w:eastAsiaTheme="minorEastAsia" w:hAnsiTheme="minorHAnsi" w:cstheme="minorBidi"/>
              <w:bCs w:val="0"/>
              <w:noProof/>
              <w:color w:val="auto"/>
              <w:sz w:val="22"/>
              <w:szCs w:val="22"/>
            </w:rPr>
          </w:pPr>
          <w:hyperlink w:anchor="_Toc149320341" w:history="1">
            <w:r w:rsidRPr="0039606F">
              <w:rPr>
                <w:rStyle w:val="a3"/>
                <w:noProof/>
              </w:rPr>
              <w:t>Гражданская оборона и предупреждение чрезвычайных ситуаций</w:t>
            </w:r>
            <w:r>
              <w:rPr>
                <w:noProof/>
                <w:webHidden/>
              </w:rPr>
              <w:tab/>
            </w:r>
            <w:r>
              <w:rPr>
                <w:noProof/>
                <w:webHidden/>
              </w:rPr>
              <w:fldChar w:fldCharType="begin"/>
            </w:r>
            <w:r>
              <w:rPr>
                <w:noProof/>
                <w:webHidden/>
              </w:rPr>
              <w:instrText xml:space="preserve"> PAGEREF _Toc149320341 \h </w:instrText>
            </w:r>
            <w:r>
              <w:rPr>
                <w:noProof/>
                <w:webHidden/>
              </w:rPr>
            </w:r>
            <w:r>
              <w:rPr>
                <w:noProof/>
                <w:webHidden/>
              </w:rPr>
              <w:fldChar w:fldCharType="separate"/>
            </w:r>
            <w:r>
              <w:rPr>
                <w:noProof/>
                <w:webHidden/>
              </w:rPr>
              <w:t>84</w:t>
            </w:r>
            <w:r>
              <w:rPr>
                <w:noProof/>
                <w:webHidden/>
              </w:rPr>
              <w:fldChar w:fldCharType="end"/>
            </w:r>
          </w:hyperlink>
        </w:p>
        <w:p w14:paraId="1DA9DF9A" w14:textId="21E52D6B" w:rsidR="005445E9" w:rsidRDefault="005445E9">
          <w:pPr>
            <w:pStyle w:val="11"/>
            <w:rPr>
              <w:rFonts w:asciiTheme="minorHAnsi" w:eastAsiaTheme="minorEastAsia" w:hAnsiTheme="minorHAnsi" w:cstheme="minorBidi"/>
              <w:bCs w:val="0"/>
              <w:noProof/>
              <w:color w:val="auto"/>
              <w:sz w:val="22"/>
              <w:szCs w:val="22"/>
            </w:rPr>
          </w:pPr>
          <w:hyperlink w:anchor="_Toc149320342" w:history="1">
            <w:r w:rsidRPr="0039606F">
              <w:rPr>
                <w:rStyle w:val="a3"/>
                <w:noProof/>
              </w:rPr>
              <w:t>2. Цели, задачи и приоритеты социально-экономического развития города</w:t>
            </w:r>
            <w:r>
              <w:rPr>
                <w:noProof/>
                <w:webHidden/>
              </w:rPr>
              <w:tab/>
            </w:r>
            <w:r>
              <w:rPr>
                <w:noProof/>
                <w:webHidden/>
              </w:rPr>
              <w:fldChar w:fldCharType="begin"/>
            </w:r>
            <w:r>
              <w:rPr>
                <w:noProof/>
                <w:webHidden/>
              </w:rPr>
              <w:instrText xml:space="preserve"> PAGEREF _Toc149320342 \h </w:instrText>
            </w:r>
            <w:r>
              <w:rPr>
                <w:noProof/>
                <w:webHidden/>
              </w:rPr>
            </w:r>
            <w:r>
              <w:rPr>
                <w:noProof/>
                <w:webHidden/>
              </w:rPr>
              <w:fldChar w:fldCharType="separate"/>
            </w:r>
            <w:r>
              <w:rPr>
                <w:noProof/>
                <w:webHidden/>
              </w:rPr>
              <w:t>87</w:t>
            </w:r>
            <w:r>
              <w:rPr>
                <w:noProof/>
                <w:webHidden/>
              </w:rPr>
              <w:fldChar w:fldCharType="end"/>
            </w:r>
          </w:hyperlink>
        </w:p>
        <w:p w14:paraId="18F3DEF4" w14:textId="5DA33F51" w:rsidR="005445E9" w:rsidRDefault="005445E9">
          <w:pPr>
            <w:pStyle w:val="11"/>
            <w:rPr>
              <w:rFonts w:asciiTheme="minorHAnsi" w:eastAsiaTheme="minorEastAsia" w:hAnsiTheme="minorHAnsi" w:cstheme="minorBidi"/>
              <w:bCs w:val="0"/>
              <w:noProof/>
              <w:color w:val="auto"/>
              <w:sz w:val="22"/>
              <w:szCs w:val="22"/>
            </w:rPr>
          </w:pPr>
          <w:hyperlink w:anchor="_Toc149320343" w:history="1">
            <w:r w:rsidRPr="0039606F">
              <w:rPr>
                <w:rStyle w:val="a3"/>
                <w:noProof/>
              </w:rPr>
              <w:t>2.1. Сценарий развития города</w:t>
            </w:r>
            <w:r>
              <w:rPr>
                <w:noProof/>
                <w:webHidden/>
              </w:rPr>
              <w:tab/>
            </w:r>
            <w:r>
              <w:rPr>
                <w:noProof/>
                <w:webHidden/>
              </w:rPr>
              <w:fldChar w:fldCharType="begin"/>
            </w:r>
            <w:r>
              <w:rPr>
                <w:noProof/>
                <w:webHidden/>
              </w:rPr>
              <w:instrText xml:space="preserve"> PAGEREF _Toc149320343 \h </w:instrText>
            </w:r>
            <w:r>
              <w:rPr>
                <w:noProof/>
                <w:webHidden/>
              </w:rPr>
            </w:r>
            <w:r>
              <w:rPr>
                <w:noProof/>
                <w:webHidden/>
              </w:rPr>
              <w:fldChar w:fldCharType="separate"/>
            </w:r>
            <w:r>
              <w:rPr>
                <w:noProof/>
                <w:webHidden/>
              </w:rPr>
              <w:t>87</w:t>
            </w:r>
            <w:r>
              <w:rPr>
                <w:noProof/>
                <w:webHidden/>
              </w:rPr>
              <w:fldChar w:fldCharType="end"/>
            </w:r>
          </w:hyperlink>
        </w:p>
        <w:p w14:paraId="5EBCFF78" w14:textId="0D209ECF" w:rsidR="005445E9" w:rsidRDefault="005445E9">
          <w:pPr>
            <w:pStyle w:val="11"/>
            <w:rPr>
              <w:rFonts w:asciiTheme="minorHAnsi" w:eastAsiaTheme="minorEastAsia" w:hAnsiTheme="minorHAnsi" w:cstheme="minorBidi"/>
              <w:bCs w:val="0"/>
              <w:noProof/>
              <w:color w:val="auto"/>
              <w:sz w:val="22"/>
              <w:szCs w:val="22"/>
            </w:rPr>
          </w:pPr>
          <w:hyperlink w:anchor="_Toc149320344" w:history="1">
            <w:r w:rsidRPr="0039606F">
              <w:rPr>
                <w:rStyle w:val="a3"/>
                <w:noProof/>
              </w:rPr>
              <w:t>2.2. Миссия города</w:t>
            </w:r>
            <w:r>
              <w:rPr>
                <w:noProof/>
                <w:webHidden/>
              </w:rPr>
              <w:tab/>
            </w:r>
            <w:r>
              <w:rPr>
                <w:noProof/>
                <w:webHidden/>
              </w:rPr>
              <w:fldChar w:fldCharType="begin"/>
            </w:r>
            <w:r>
              <w:rPr>
                <w:noProof/>
                <w:webHidden/>
              </w:rPr>
              <w:instrText xml:space="preserve"> PAGEREF _Toc149320344 \h </w:instrText>
            </w:r>
            <w:r>
              <w:rPr>
                <w:noProof/>
                <w:webHidden/>
              </w:rPr>
            </w:r>
            <w:r>
              <w:rPr>
                <w:noProof/>
                <w:webHidden/>
              </w:rPr>
              <w:fldChar w:fldCharType="separate"/>
            </w:r>
            <w:r>
              <w:rPr>
                <w:noProof/>
                <w:webHidden/>
              </w:rPr>
              <w:t>89</w:t>
            </w:r>
            <w:r>
              <w:rPr>
                <w:noProof/>
                <w:webHidden/>
              </w:rPr>
              <w:fldChar w:fldCharType="end"/>
            </w:r>
          </w:hyperlink>
        </w:p>
        <w:p w14:paraId="13A18DB7" w14:textId="17606F14" w:rsidR="005445E9" w:rsidRDefault="005445E9">
          <w:pPr>
            <w:pStyle w:val="11"/>
            <w:rPr>
              <w:rFonts w:asciiTheme="minorHAnsi" w:eastAsiaTheme="minorEastAsia" w:hAnsiTheme="minorHAnsi" w:cstheme="minorBidi"/>
              <w:bCs w:val="0"/>
              <w:noProof/>
              <w:color w:val="auto"/>
              <w:sz w:val="22"/>
              <w:szCs w:val="22"/>
            </w:rPr>
          </w:pPr>
          <w:hyperlink w:anchor="_Toc149320345" w:history="1">
            <w:r w:rsidRPr="0039606F">
              <w:rPr>
                <w:rStyle w:val="a3"/>
                <w:noProof/>
              </w:rPr>
              <w:t>2.3. Стратегические цели социально-экономической политики</w:t>
            </w:r>
            <w:r>
              <w:rPr>
                <w:noProof/>
                <w:webHidden/>
              </w:rPr>
              <w:tab/>
            </w:r>
            <w:r>
              <w:rPr>
                <w:noProof/>
                <w:webHidden/>
              </w:rPr>
              <w:fldChar w:fldCharType="begin"/>
            </w:r>
            <w:r>
              <w:rPr>
                <w:noProof/>
                <w:webHidden/>
              </w:rPr>
              <w:instrText xml:space="preserve"> PAGEREF _Toc149320345 \h </w:instrText>
            </w:r>
            <w:r>
              <w:rPr>
                <w:noProof/>
                <w:webHidden/>
              </w:rPr>
            </w:r>
            <w:r>
              <w:rPr>
                <w:noProof/>
                <w:webHidden/>
              </w:rPr>
              <w:fldChar w:fldCharType="separate"/>
            </w:r>
            <w:r>
              <w:rPr>
                <w:noProof/>
                <w:webHidden/>
              </w:rPr>
              <w:t>89</w:t>
            </w:r>
            <w:r>
              <w:rPr>
                <w:noProof/>
                <w:webHidden/>
              </w:rPr>
              <w:fldChar w:fldCharType="end"/>
            </w:r>
          </w:hyperlink>
        </w:p>
        <w:p w14:paraId="37C66745" w14:textId="6E2BF3AC" w:rsidR="005445E9" w:rsidRDefault="005445E9">
          <w:pPr>
            <w:pStyle w:val="11"/>
            <w:rPr>
              <w:rFonts w:asciiTheme="minorHAnsi" w:eastAsiaTheme="minorEastAsia" w:hAnsiTheme="minorHAnsi" w:cstheme="minorBidi"/>
              <w:bCs w:val="0"/>
              <w:noProof/>
              <w:color w:val="auto"/>
              <w:sz w:val="22"/>
              <w:szCs w:val="22"/>
            </w:rPr>
          </w:pPr>
          <w:hyperlink w:anchor="_Toc149320346" w:history="1">
            <w:r w:rsidRPr="0039606F">
              <w:rPr>
                <w:rStyle w:val="a3"/>
                <w:noProof/>
              </w:rPr>
              <w:t>2.4. Сопоставление стратегических целей развития города и целей Ростовской области</w:t>
            </w:r>
            <w:r>
              <w:rPr>
                <w:noProof/>
                <w:webHidden/>
              </w:rPr>
              <w:tab/>
            </w:r>
            <w:r>
              <w:rPr>
                <w:noProof/>
                <w:webHidden/>
              </w:rPr>
              <w:fldChar w:fldCharType="begin"/>
            </w:r>
            <w:r>
              <w:rPr>
                <w:noProof/>
                <w:webHidden/>
              </w:rPr>
              <w:instrText xml:space="preserve"> PAGEREF _Toc149320346 \h </w:instrText>
            </w:r>
            <w:r>
              <w:rPr>
                <w:noProof/>
                <w:webHidden/>
              </w:rPr>
            </w:r>
            <w:r>
              <w:rPr>
                <w:noProof/>
                <w:webHidden/>
              </w:rPr>
              <w:fldChar w:fldCharType="separate"/>
            </w:r>
            <w:r>
              <w:rPr>
                <w:noProof/>
                <w:webHidden/>
              </w:rPr>
              <w:t>90</w:t>
            </w:r>
            <w:r>
              <w:rPr>
                <w:noProof/>
                <w:webHidden/>
              </w:rPr>
              <w:fldChar w:fldCharType="end"/>
            </w:r>
          </w:hyperlink>
        </w:p>
        <w:p w14:paraId="517487F9" w14:textId="5AF3CAF6" w:rsidR="005445E9" w:rsidRDefault="005445E9">
          <w:pPr>
            <w:pStyle w:val="11"/>
            <w:rPr>
              <w:rFonts w:asciiTheme="minorHAnsi" w:eastAsiaTheme="minorEastAsia" w:hAnsiTheme="minorHAnsi" w:cstheme="minorBidi"/>
              <w:bCs w:val="0"/>
              <w:noProof/>
              <w:color w:val="auto"/>
              <w:sz w:val="22"/>
              <w:szCs w:val="22"/>
            </w:rPr>
          </w:pPr>
          <w:hyperlink w:anchor="_Toc149320347" w:history="1">
            <w:r w:rsidRPr="0039606F">
              <w:rPr>
                <w:rStyle w:val="a3"/>
                <w:noProof/>
              </w:rPr>
              <w:t>3. Механизмы реализации Стратегии</w:t>
            </w:r>
            <w:r>
              <w:rPr>
                <w:noProof/>
                <w:webHidden/>
              </w:rPr>
              <w:tab/>
            </w:r>
            <w:r>
              <w:rPr>
                <w:noProof/>
                <w:webHidden/>
              </w:rPr>
              <w:fldChar w:fldCharType="begin"/>
            </w:r>
            <w:r>
              <w:rPr>
                <w:noProof/>
                <w:webHidden/>
              </w:rPr>
              <w:instrText xml:space="preserve"> PAGEREF _Toc149320347 \h </w:instrText>
            </w:r>
            <w:r>
              <w:rPr>
                <w:noProof/>
                <w:webHidden/>
              </w:rPr>
            </w:r>
            <w:r>
              <w:rPr>
                <w:noProof/>
                <w:webHidden/>
              </w:rPr>
              <w:fldChar w:fldCharType="separate"/>
            </w:r>
            <w:r>
              <w:rPr>
                <w:noProof/>
                <w:webHidden/>
              </w:rPr>
              <w:t>97</w:t>
            </w:r>
            <w:r>
              <w:rPr>
                <w:noProof/>
                <w:webHidden/>
              </w:rPr>
              <w:fldChar w:fldCharType="end"/>
            </w:r>
          </w:hyperlink>
        </w:p>
        <w:p w14:paraId="7E91475A" w14:textId="65B488FC" w:rsidR="005445E9" w:rsidRDefault="005445E9">
          <w:pPr>
            <w:pStyle w:val="11"/>
            <w:rPr>
              <w:rFonts w:asciiTheme="minorHAnsi" w:eastAsiaTheme="minorEastAsia" w:hAnsiTheme="minorHAnsi" w:cstheme="minorBidi"/>
              <w:bCs w:val="0"/>
              <w:noProof/>
              <w:color w:val="auto"/>
              <w:sz w:val="22"/>
              <w:szCs w:val="22"/>
            </w:rPr>
          </w:pPr>
          <w:hyperlink w:anchor="_Toc149320348" w:history="1">
            <w:r w:rsidRPr="0039606F">
              <w:rPr>
                <w:rStyle w:val="a3"/>
                <w:noProof/>
              </w:rPr>
              <w:t>4. Ожидаемые результаты реализации Стратегии</w:t>
            </w:r>
            <w:r>
              <w:rPr>
                <w:noProof/>
                <w:webHidden/>
              </w:rPr>
              <w:tab/>
            </w:r>
            <w:r>
              <w:rPr>
                <w:noProof/>
                <w:webHidden/>
              </w:rPr>
              <w:fldChar w:fldCharType="begin"/>
            </w:r>
            <w:r>
              <w:rPr>
                <w:noProof/>
                <w:webHidden/>
              </w:rPr>
              <w:instrText xml:space="preserve"> PAGEREF _Toc149320348 \h </w:instrText>
            </w:r>
            <w:r>
              <w:rPr>
                <w:noProof/>
                <w:webHidden/>
              </w:rPr>
            </w:r>
            <w:r>
              <w:rPr>
                <w:noProof/>
                <w:webHidden/>
              </w:rPr>
              <w:fldChar w:fldCharType="separate"/>
            </w:r>
            <w:r>
              <w:rPr>
                <w:noProof/>
                <w:webHidden/>
              </w:rPr>
              <w:t>98</w:t>
            </w:r>
            <w:r>
              <w:rPr>
                <w:noProof/>
                <w:webHidden/>
              </w:rPr>
              <w:fldChar w:fldCharType="end"/>
            </w:r>
          </w:hyperlink>
        </w:p>
        <w:p w14:paraId="45A4730B" w14:textId="77777777" w:rsidR="00BF3111" w:rsidRPr="00941AE5" w:rsidRDefault="00941AE5">
          <w:pPr>
            <w:rPr>
              <w:highlight w:val="yellow"/>
            </w:rPr>
          </w:pPr>
          <w:r w:rsidRPr="00941AE5">
            <w:rPr>
              <w:caps/>
              <w:highlight w:val="yellow"/>
            </w:rPr>
            <w:fldChar w:fldCharType="end"/>
          </w:r>
        </w:p>
      </w:sdtContent>
    </w:sdt>
    <w:p w14:paraId="50DE4C9B" w14:textId="77777777" w:rsidR="00BF3111" w:rsidRPr="00B609F4" w:rsidRDefault="00BF3111">
      <w:pPr>
        <w:spacing w:after="160" w:line="259" w:lineRule="auto"/>
        <w:rPr>
          <w:b/>
          <w:szCs w:val="28"/>
        </w:rPr>
      </w:pPr>
    </w:p>
    <w:p w14:paraId="7B2DA774" w14:textId="77777777" w:rsidR="00BF3111" w:rsidRPr="00B609F4" w:rsidRDefault="00941AE5" w:rsidP="00BF3111">
      <w:pPr>
        <w:tabs>
          <w:tab w:val="center" w:pos="5102"/>
          <w:tab w:val="left" w:pos="9037"/>
        </w:tabs>
        <w:spacing w:after="160" w:line="259" w:lineRule="auto"/>
        <w:jc w:val="left"/>
        <w:rPr>
          <w:b/>
          <w:szCs w:val="28"/>
        </w:rPr>
      </w:pPr>
      <w:r w:rsidRPr="00B609F4">
        <w:rPr>
          <w:b/>
          <w:szCs w:val="28"/>
        </w:rPr>
        <w:tab/>
      </w:r>
      <w:r w:rsidRPr="00B609F4">
        <w:rPr>
          <w:b/>
          <w:szCs w:val="28"/>
        </w:rPr>
        <w:tab/>
      </w:r>
    </w:p>
    <w:p w14:paraId="217E027B" w14:textId="77777777" w:rsidR="00BF3111" w:rsidRPr="00D32305" w:rsidRDefault="00941AE5" w:rsidP="00BF3111">
      <w:pPr>
        <w:tabs>
          <w:tab w:val="center" w:pos="5102"/>
          <w:tab w:val="left" w:pos="9037"/>
        </w:tabs>
        <w:spacing w:after="160" w:line="259" w:lineRule="auto"/>
        <w:jc w:val="left"/>
      </w:pPr>
      <w:r w:rsidRPr="00B609F4">
        <w:rPr>
          <w:szCs w:val="28"/>
        </w:rPr>
        <w:br w:type="page"/>
      </w:r>
      <w:r w:rsidRPr="00D32305">
        <w:rPr>
          <w:b/>
          <w:szCs w:val="28"/>
        </w:rPr>
        <w:lastRenderedPageBreak/>
        <w:tab/>
      </w:r>
    </w:p>
    <w:p w14:paraId="7A31ED8A" w14:textId="77777777" w:rsidR="00BF3111" w:rsidRPr="00D32305" w:rsidRDefault="00941AE5" w:rsidP="00BF3111">
      <w:pPr>
        <w:pStyle w:val="1"/>
        <w:rPr>
          <w:rFonts w:cs="Times New Roman"/>
        </w:rPr>
      </w:pPr>
      <w:r w:rsidRPr="00D32305">
        <w:rPr>
          <w:rFonts w:cs="Times New Roman"/>
        </w:rPr>
        <w:tab/>
      </w:r>
      <w:bookmarkStart w:id="1" w:name="_Toc149320295"/>
      <w:r w:rsidRPr="00D32305">
        <w:rPr>
          <w:rFonts w:cs="Times New Roman"/>
        </w:rPr>
        <w:t>Введение</w:t>
      </w:r>
      <w:bookmarkEnd w:id="1"/>
    </w:p>
    <w:p w14:paraId="6872C490" w14:textId="77777777" w:rsidR="00BF3111" w:rsidRPr="00D32305" w:rsidRDefault="00BF3111" w:rsidP="00BF3111">
      <w:pPr>
        <w:pStyle w:val="12"/>
        <w:spacing w:after="0" w:line="240" w:lineRule="auto"/>
        <w:ind w:firstLine="709"/>
        <w:jc w:val="both"/>
        <w:rPr>
          <w:b w:val="0"/>
        </w:rPr>
      </w:pPr>
    </w:p>
    <w:p w14:paraId="15EBA4DA" w14:textId="7D23E3C9" w:rsidR="00BF3111" w:rsidRPr="00BE6381" w:rsidRDefault="00941AE5" w:rsidP="00BF3111">
      <w:pPr>
        <w:pStyle w:val="12"/>
        <w:spacing w:after="0" w:line="240" w:lineRule="auto"/>
        <w:ind w:firstLine="709"/>
        <w:jc w:val="both"/>
        <w:rPr>
          <w:b w:val="0"/>
          <w:color w:val="auto"/>
        </w:rPr>
      </w:pPr>
      <w:r w:rsidRPr="00D32305">
        <w:rPr>
          <w:b w:val="0"/>
        </w:rPr>
        <w:t xml:space="preserve">Подготовка нового документа стратегического планирования города Шахты на долгосрочный период – Стратегии социально-экономического развития города Шахты на период до 2030 года (далее – Стратегия) </w:t>
      </w:r>
      <w:r w:rsidR="00D93835" w:rsidRPr="00D32305">
        <w:rPr>
          <w:b w:val="0"/>
        </w:rPr>
        <w:t>–</w:t>
      </w:r>
      <w:r w:rsidRPr="00D32305">
        <w:rPr>
          <w:b w:val="0"/>
        </w:rPr>
        <w:t xml:space="preserve"> обусловлена требованием действующего законодательства (Федеральный закон от 28.06.2014г. № 172-ФЗ «О стратегическом планировании в Российской </w:t>
      </w:r>
      <w:r w:rsidRPr="00BE6381">
        <w:rPr>
          <w:b w:val="0"/>
          <w:color w:val="auto"/>
        </w:rPr>
        <w:t>Федерации»).</w:t>
      </w:r>
    </w:p>
    <w:p w14:paraId="0C1FFF30" w14:textId="77777777" w:rsidR="00BF3111" w:rsidRPr="00DF044D" w:rsidRDefault="00941AE5" w:rsidP="00BF3111">
      <w:pPr>
        <w:pStyle w:val="12"/>
        <w:spacing w:after="0" w:line="240" w:lineRule="auto"/>
        <w:ind w:firstLine="709"/>
        <w:jc w:val="both"/>
        <w:rPr>
          <w:b w:val="0"/>
        </w:rPr>
      </w:pPr>
      <w:r w:rsidRPr="00D32305">
        <w:rPr>
          <w:b w:val="0"/>
        </w:rPr>
        <w:t xml:space="preserve">При составлении данного документа соблюдались следующие </w:t>
      </w:r>
      <w:r w:rsidRPr="00DF044D">
        <w:rPr>
          <w:b w:val="0"/>
        </w:rPr>
        <w:t>принципы:</w:t>
      </w:r>
    </w:p>
    <w:p w14:paraId="428D8C8F" w14:textId="699043DD" w:rsidR="00BF3111" w:rsidRPr="00DF044D" w:rsidRDefault="00941AE5" w:rsidP="00BF3111">
      <w:pPr>
        <w:pStyle w:val="12"/>
        <w:spacing w:after="0" w:line="240" w:lineRule="auto"/>
        <w:ind w:firstLine="709"/>
        <w:jc w:val="both"/>
        <w:rPr>
          <w:b w:val="0"/>
        </w:rPr>
      </w:pPr>
      <w:r w:rsidRPr="00DF044D">
        <w:rPr>
          <w:b w:val="0"/>
        </w:rPr>
        <w:t>единства и целостности – при формировании Стратегии учитывались документы стратегического планирования вышестоящего уровня;</w:t>
      </w:r>
    </w:p>
    <w:p w14:paraId="4B5625A9" w14:textId="596E3E3B" w:rsidR="00BF3111" w:rsidRPr="00DF044D" w:rsidRDefault="00941AE5" w:rsidP="00BF3111">
      <w:pPr>
        <w:pStyle w:val="12"/>
        <w:spacing w:after="0" w:line="240" w:lineRule="auto"/>
        <w:ind w:firstLine="709"/>
        <w:jc w:val="both"/>
        <w:rPr>
          <w:b w:val="0"/>
        </w:rPr>
      </w:pPr>
      <w:r w:rsidRPr="00DF044D">
        <w:rPr>
          <w:b w:val="0"/>
        </w:rPr>
        <w:t xml:space="preserve">разграничения полномочий – при определении целей и задач стратегического развития учитывались положения </w:t>
      </w:r>
      <w:r w:rsidR="00DF044D">
        <w:rPr>
          <w:b w:val="0"/>
        </w:rPr>
        <w:t>действующего законодательства</w:t>
      </w:r>
      <w:r w:rsidRPr="00DF044D">
        <w:rPr>
          <w:b w:val="0"/>
        </w:rPr>
        <w:t>;</w:t>
      </w:r>
    </w:p>
    <w:p w14:paraId="42EFAAD2" w14:textId="77777777" w:rsidR="00BF3111" w:rsidRPr="00DF044D" w:rsidRDefault="00941AE5" w:rsidP="00BF3111">
      <w:pPr>
        <w:pStyle w:val="12"/>
        <w:spacing w:after="0" w:line="240" w:lineRule="auto"/>
        <w:ind w:firstLine="709"/>
        <w:jc w:val="both"/>
        <w:rPr>
          <w:b w:val="0"/>
        </w:rPr>
      </w:pPr>
      <w:r w:rsidRPr="00DF044D">
        <w:rPr>
          <w:b w:val="0"/>
        </w:rPr>
        <w:t xml:space="preserve">преемственности и непрерывности – данный документ учитывает итоги реализации ранее действовавшей Стратегии социально-экономического развития г.Шахты на период до 2020 года «ДОНБАСС </w:t>
      </w:r>
      <w:r w:rsidRPr="00DF044D">
        <w:rPr>
          <w:b w:val="0"/>
          <w:lang w:val="en-US"/>
        </w:rPr>
        <w:t>NEXT</w:t>
      </w:r>
      <w:r w:rsidRPr="00DF044D">
        <w:rPr>
          <w:b w:val="0"/>
        </w:rPr>
        <w:t>» (утверждена решением городской Думы города Шахты от 27.09.2012г. № 296);</w:t>
      </w:r>
    </w:p>
    <w:p w14:paraId="7F791FBD" w14:textId="77777777" w:rsidR="00BF3111" w:rsidRPr="00DF044D" w:rsidRDefault="00941AE5" w:rsidP="00BF3111">
      <w:pPr>
        <w:pStyle w:val="12"/>
        <w:spacing w:after="0" w:line="240" w:lineRule="auto"/>
        <w:ind w:firstLine="709"/>
        <w:jc w:val="both"/>
        <w:rPr>
          <w:b w:val="0"/>
        </w:rPr>
      </w:pPr>
      <w:r w:rsidRPr="00DF044D">
        <w:rPr>
          <w:b w:val="0"/>
        </w:rPr>
        <w:t>сбалансированности, реалистичности, ресурсной обеспеченности – цели, задачи Стратегии определены с учётом имеющихся ресурсов на их достижение и выполнение. Цели и задачи предполагают комплексное развитие всех сфер города и возможности их реализации;</w:t>
      </w:r>
    </w:p>
    <w:p w14:paraId="64C3939D" w14:textId="2523DEF3" w:rsidR="00BF3111" w:rsidRPr="00DF044D" w:rsidRDefault="00941AE5" w:rsidP="00BF3111">
      <w:pPr>
        <w:pStyle w:val="12"/>
        <w:spacing w:after="0" w:line="240" w:lineRule="auto"/>
        <w:ind w:firstLine="709"/>
        <w:jc w:val="both"/>
        <w:rPr>
          <w:b w:val="0"/>
        </w:rPr>
      </w:pPr>
      <w:r w:rsidRPr="00DF044D">
        <w:rPr>
          <w:b w:val="0"/>
        </w:rPr>
        <w:t>результативности,</w:t>
      </w:r>
      <w:r w:rsidR="003D5325">
        <w:rPr>
          <w:b w:val="0"/>
        </w:rPr>
        <w:t xml:space="preserve"> </w:t>
      </w:r>
      <w:r w:rsidRPr="00DF044D">
        <w:rPr>
          <w:b w:val="0"/>
        </w:rPr>
        <w:t>эффективности и ответственности участников – данные принципы учтены в муниципальных программах;</w:t>
      </w:r>
    </w:p>
    <w:p w14:paraId="3E02D4EA" w14:textId="0610455C" w:rsidR="00BF3111" w:rsidRPr="00DF044D" w:rsidRDefault="00941AE5" w:rsidP="00BF3111">
      <w:pPr>
        <w:pStyle w:val="12"/>
        <w:spacing w:after="0" w:line="240" w:lineRule="auto"/>
        <w:ind w:firstLine="709"/>
        <w:jc w:val="both"/>
        <w:rPr>
          <w:b w:val="0"/>
        </w:rPr>
      </w:pPr>
      <w:r w:rsidRPr="00DF044D">
        <w:rPr>
          <w:b w:val="0"/>
        </w:rPr>
        <w:t>прозрачности – данный документ прошёл процедуру общественного обсуждения;</w:t>
      </w:r>
    </w:p>
    <w:p w14:paraId="0DAED78C" w14:textId="77777777" w:rsidR="00BF3111" w:rsidRPr="00DF044D" w:rsidRDefault="00941AE5" w:rsidP="00BF3111">
      <w:pPr>
        <w:pStyle w:val="12"/>
        <w:spacing w:after="0" w:line="240" w:lineRule="auto"/>
        <w:ind w:firstLine="709"/>
        <w:jc w:val="both"/>
        <w:rPr>
          <w:b w:val="0"/>
        </w:rPr>
      </w:pPr>
      <w:r w:rsidRPr="00DF044D">
        <w:rPr>
          <w:b w:val="0"/>
        </w:rPr>
        <w:t>изменяемости целей и соответствия показателей целям – все цели стратегического развития предусматривают целевые показатели их достижения;</w:t>
      </w:r>
    </w:p>
    <w:p w14:paraId="078FD4BA" w14:textId="38CF7254" w:rsidR="00BF3111" w:rsidRPr="00DF044D" w:rsidRDefault="00941AE5" w:rsidP="00BF3111">
      <w:pPr>
        <w:pStyle w:val="12"/>
        <w:spacing w:after="0" w:line="240" w:lineRule="auto"/>
        <w:ind w:firstLine="709"/>
        <w:jc w:val="both"/>
        <w:rPr>
          <w:b w:val="0"/>
        </w:rPr>
      </w:pPr>
      <w:r w:rsidRPr="00DF044D">
        <w:rPr>
          <w:b w:val="0"/>
        </w:rPr>
        <w:t>программно-целевой – цели и задачи Стратегии детализированы в муниципальных программах.</w:t>
      </w:r>
    </w:p>
    <w:p w14:paraId="33E0A642" w14:textId="77777777" w:rsidR="00BF3111" w:rsidRPr="00941AE5" w:rsidRDefault="00BF3111" w:rsidP="00BF3111">
      <w:pPr>
        <w:pStyle w:val="12"/>
        <w:spacing w:after="0" w:line="240" w:lineRule="auto"/>
        <w:ind w:firstLine="709"/>
        <w:jc w:val="both"/>
        <w:rPr>
          <w:b w:val="0"/>
          <w:highlight w:val="yellow"/>
        </w:rPr>
      </w:pPr>
    </w:p>
    <w:p w14:paraId="4C56FEC7" w14:textId="77777777" w:rsidR="00BF3111" w:rsidRPr="00941AE5" w:rsidRDefault="00BF3111" w:rsidP="00BF3111">
      <w:pPr>
        <w:pStyle w:val="12"/>
        <w:spacing w:after="0" w:line="240" w:lineRule="auto"/>
        <w:ind w:firstLine="709"/>
        <w:jc w:val="both"/>
        <w:rPr>
          <w:b w:val="0"/>
          <w:highlight w:val="yellow"/>
        </w:rPr>
      </w:pPr>
    </w:p>
    <w:p w14:paraId="4078F91A" w14:textId="77777777" w:rsidR="00BF3111" w:rsidRPr="00941AE5" w:rsidRDefault="00BF3111" w:rsidP="00BF3111">
      <w:pPr>
        <w:pStyle w:val="12"/>
        <w:spacing w:after="0" w:line="240" w:lineRule="auto"/>
        <w:ind w:firstLine="709"/>
        <w:jc w:val="both"/>
        <w:rPr>
          <w:b w:val="0"/>
          <w:highlight w:val="yellow"/>
        </w:rPr>
      </w:pPr>
    </w:p>
    <w:p w14:paraId="7BF927FE" w14:textId="77777777" w:rsidR="00BF3111" w:rsidRPr="00941AE5" w:rsidRDefault="00941AE5" w:rsidP="00BF3111">
      <w:pPr>
        <w:rPr>
          <w:szCs w:val="28"/>
          <w:highlight w:val="yellow"/>
        </w:rPr>
      </w:pPr>
      <w:r w:rsidRPr="00941AE5">
        <w:rPr>
          <w:b/>
          <w:highlight w:val="yellow"/>
        </w:rPr>
        <w:br w:type="page"/>
      </w:r>
    </w:p>
    <w:p w14:paraId="20803B67" w14:textId="77777777" w:rsidR="00BF3111" w:rsidRPr="00D32305" w:rsidRDefault="00941AE5" w:rsidP="00BF3111">
      <w:pPr>
        <w:pStyle w:val="1"/>
        <w:rPr>
          <w:rFonts w:cs="Times New Roman"/>
        </w:rPr>
      </w:pPr>
      <w:bookmarkStart w:id="2" w:name="_Toc149320296"/>
      <w:r w:rsidRPr="00D32305">
        <w:rPr>
          <w:rFonts w:cs="Times New Roman"/>
        </w:rPr>
        <w:lastRenderedPageBreak/>
        <w:t>1. Стратегический анализ развития муниципального образования</w:t>
      </w:r>
      <w:bookmarkEnd w:id="2"/>
    </w:p>
    <w:p w14:paraId="7273A945" w14:textId="77777777" w:rsidR="00BF3111" w:rsidRPr="00D32305" w:rsidRDefault="00941AE5" w:rsidP="00BF3111">
      <w:pPr>
        <w:pStyle w:val="1"/>
        <w:rPr>
          <w:rFonts w:cs="Times New Roman"/>
        </w:rPr>
      </w:pPr>
      <w:bookmarkStart w:id="3" w:name="_Toc149320297"/>
      <w:r w:rsidRPr="00D32305">
        <w:rPr>
          <w:rFonts w:cs="Times New Roman"/>
        </w:rPr>
        <w:t>1.1. Анализ основных показателей, тенденций, проблем и диспропорций, сложившихся в социально-экономическом развитии города Шахты</w:t>
      </w:r>
      <w:bookmarkEnd w:id="3"/>
    </w:p>
    <w:p w14:paraId="5A31A783" w14:textId="77777777" w:rsidR="00BF3111" w:rsidRPr="008C3C26" w:rsidRDefault="00941AE5">
      <w:pPr>
        <w:pStyle w:val="1"/>
        <w:rPr>
          <w:rFonts w:cs="Times New Roman"/>
        </w:rPr>
      </w:pPr>
      <w:bookmarkStart w:id="4" w:name="_Toc149320298"/>
      <w:r w:rsidRPr="008C3C26">
        <w:rPr>
          <w:rFonts w:cs="Times New Roman"/>
        </w:rPr>
        <w:t>1.1.1. Основные сведения и особенности экономико-географического положения и исторического развития</w:t>
      </w:r>
      <w:bookmarkEnd w:id="4"/>
    </w:p>
    <w:p w14:paraId="3DF438B6" w14:textId="77777777" w:rsidR="00BF3111" w:rsidRPr="008C3C26" w:rsidRDefault="00BF3111" w:rsidP="00BF3111">
      <w:pPr>
        <w:tabs>
          <w:tab w:val="left" w:pos="0"/>
        </w:tabs>
        <w:ind w:firstLine="709"/>
        <w:jc w:val="both"/>
        <w:rPr>
          <w:szCs w:val="28"/>
        </w:rPr>
      </w:pPr>
    </w:p>
    <w:p w14:paraId="5D307C13" w14:textId="10714D6E" w:rsidR="00BF3111" w:rsidRPr="008C3C26" w:rsidRDefault="00941AE5" w:rsidP="00BF3111">
      <w:pPr>
        <w:tabs>
          <w:tab w:val="left" w:pos="0"/>
        </w:tabs>
        <w:ind w:firstLine="709"/>
        <w:jc w:val="both"/>
        <w:rPr>
          <w:szCs w:val="28"/>
        </w:rPr>
      </w:pPr>
      <w:r w:rsidRPr="008C3C26">
        <w:rPr>
          <w:szCs w:val="28"/>
        </w:rPr>
        <w:t xml:space="preserve">Город Шахты является одним из самых крупных городов Ростовской области как по численности населения (3 место после Ростова-на-Дону, Таганрога), так и по площади территории (4 место после Ростова-на-Дону, Волгодонска, Каменск-Шахтинска). </w:t>
      </w:r>
    </w:p>
    <w:p w14:paraId="2814DC91" w14:textId="4B15C725" w:rsidR="00BF3111" w:rsidRPr="008C3C26" w:rsidRDefault="00941AE5" w:rsidP="00BF3111">
      <w:pPr>
        <w:tabs>
          <w:tab w:val="left" w:pos="0"/>
        </w:tabs>
        <w:ind w:firstLine="709"/>
        <w:jc w:val="both"/>
        <w:rPr>
          <w:szCs w:val="28"/>
        </w:rPr>
      </w:pPr>
      <w:r w:rsidRPr="008C3C26">
        <w:rPr>
          <w:szCs w:val="28"/>
        </w:rPr>
        <w:t>Город начал формироваться вокруг угледобывающих предприятий, следствием чего стало «поселковое» устройство города, что прослеживается по показателям плотности населения города (</w:t>
      </w:r>
      <w:r w:rsidR="008C3C26" w:rsidRPr="008C3C26">
        <w:rPr>
          <w:szCs w:val="28"/>
        </w:rPr>
        <w:t>5</w:t>
      </w:r>
      <w:r w:rsidRPr="008C3C26">
        <w:rPr>
          <w:szCs w:val="28"/>
        </w:rPr>
        <w:t xml:space="preserve"> место после Ростова-на-Дону, Таганрога, Гуково, Батайска).</w:t>
      </w:r>
    </w:p>
    <w:p w14:paraId="435E5D39" w14:textId="77777777" w:rsidR="00BF3111" w:rsidRPr="008C3C26" w:rsidRDefault="00941AE5" w:rsidP="00BF3111">
      <w:pPr>
        <w:tabs>
          <w:tab w:val="left" w:pos="0"/>
        </w:tabs>
        <w:ind w:firstLine="709"/>
        <w:jc w:val="both"/>
        <w:rPr>
          <w:szCs w:val="28"/>
        </w:rPr>
      </w:pPr>
      <w:r w:rsidRPr="008C3C26">
        <w:rPr>
          <w:szCs w:val="28"/>
        </w:rPr>
        <w:t>Годом основания считается 1805 год. С тех пор город менял свой статус несколько раз: 1807 год – основание хутора Поповский, 1867 год – преобразование в горное Грушевское поселение, 1883 год – преобразование в город Александровск-Грушевск. С 11 февраля 1920 года город носит свое современное название – Шахты.</w:t>
      </w:r>
    </w:p>
    <w:p w14:paraId="162B368A" w14:textId="77777777" w:rsidR="00BF3111" w:rsidRPr="008C3C26" w:rsidRDefault="00941AE5" w:rsidP="00BF3111">
      <w:pPr>
        <w:tabs>
          <w:tab w:val="left" w:pos="0"/>
        </w:tabs>
        <w:ind w:firstLine="709"/>
        <w:jc w:val="both"/>
        <w:rPr>
          <w:szCs w:val="28"/>
        </w:rPr>
      </w:pPr>
      <w:r w:rsidRPr="008C3C26">
        <w:rPr>
          <w:szCs w:val="28"/>
        </w:rPr>
        <w:t>Исторически город Шахты позиционируется как индустриальный центр Донбасса и всей Ростовской области.</w:t>
      </w:r>
    </w:p>
    <w:p w14:paraId="12D81604" w14:textId="77777777" w:rsidR="00BF3111" w:rsidRPr="008C3C26" w:rsidRDefault="00941AE5" w:rsidP="00BF3111">
      <w:pPr>
        <w:tabs>
          <w:tab w:val="left" w:pos="0"/>
        </w:tabs>
        <w:ind w:firstLine="709"/>
        <w:jc w:val="both"/>
        <w:rPr>
          <w:szCs w:val="28"/>
        </w:rPr>
      </w:pPr>
      <w:r w:rsidRPr="008C3C26">
        <w:rPr>
          <w:szCs w:val="28"/>
        </w:rPr>
        <w:t>Территория города граничит с Октябрьским и Красносулинским районами. Статус и границы города определены Областным законом от 19.11.2004г. № 191-ЗС «Об установлении границы и наделении статусом городского округа муниципального образования «Город Шахты». Данным законом в состав территории города вошли бывшие посёлки Майский, Аютинский, Таловый, Сидорово-Кадамовский, Колос.</w:t>
      </w:r>
    </w:p>
    <w:p w14:paraId="06D14EAE" w14:textId="77777777" w:rsidR="00BF3111" w:rsidRPr="008C3C26" w:rsidRDefault="00941AE5" w:rsidP="00BF3111">
      <w:pPr>
        <w:tabs>
          <w:tab w:val="left" w:pos="0"/>
        </w:tabs>
        <w:ind w:firstLine="709"/>
        <w:jc w:val="both"/>
        <w:rPr>
          <w:szCs w:val="28"/>
        </w:rPr>
      </w:pPr>
      <w:r w:rsidRPr="008C3C26">
        <w:rPr>
          <w:szCs w:val="28"/>
        </w:rPr>
        <w:t>Ранее в городе были выделены три района: Октябрьский, Ленинский, Артемовский. На данный момент город не имеет территориального деления. Общая площадь города составляет 15908 гектаров.</w:t>
      </w:r>
    </w:p>
    <w:p w14:paraId="26C417AB" w14:textId="77777777" w:rsidR="00BF3111" w:rsidRPr="008C3C26" w:rsidRDefault="00941AE5" w:rsidP="00BF3111">
      <w:pPr>
        <w:tabs>
          <w:tab w:val="left" w:pos="0"/>
        </w:tabs>
        <w:ind w:firstLine="709"/>
        <w:jc w:val="both"/>
        <w:rPr>
          <w:szCs w:val="28"/>
        </w:rPr>
      </w:pPr>
      <w:r w:rsidRPr="008C3C26">
        <w:rPr>
          <w:szCs w:val="28"/>
        </w:rPr>
        <w:t>Транспортную доступность города можно охарактеризовать как высокую:</w:t>
      </w:r>
    </w:p>
    <w:p w14:paraId="4BCCC646" w14:textId="77777777" w:rsidR="00BF3111" w:rsidRPr="008C3C26" w:rsidRDefault="00941AE5" w:rsidP="00BF3111">
      <w:pPr>
        <w:tabs>
          <w:tab w:val="left" w:pos="0"/>
        </w:tabs>
        <w:ind w:firstLine="709"/>
        <w:jc w:val="both"/>
        <w:rPr>
          <w:szCs w:val="28"/>
        </w:rPr>
      </w:pPr>
      <w:r w:rsidRPr="008C3C26">
        <w:rPr>
          <w:szCs w:val="28"/>
        </w:rPr>
        <w:t>непосредственно возле города проходит федеральная автомобильная дорога М-4 «Дон» (Москва-Ростов-Краснодар-Новороссийск);</w:t>
      </w:r>
    </w:p>
    <w:p w14:paraId="09DF4C64" w14:textId="77777777" w:rsidR="00BF3111" w:rsidRPr="008C3C26" w:rsidRDefault="00941AE5" w:rsidP="00BF3111">
      <w:pPr>
        <w:tabs>
          <w:tab w:val="left" w:pos="0"/>
        </w:tabs>
        <w:ind w:firstLine="709"/>
        <w:jc w:val="both"/>
        <w:rPr>
          <w:szCs w:val="28"/>
        </w:rPr>
      </w:pPr>
      <w:r w:rsidRPr="008C3C26">
        <w:rPr>
          <w:szCs w:val="28"/>
        </w:rPr>
        <w:t xml:space="preserve">имеется железнодорожная станция «Шахтная» Северо-Кавказской железной дороги; </w:t>
      </w:r>
    </w:p>
    <w:p w14:paraId="56824D74" w14:textId="77777777" w:rsidR="00BF3111" w:rsidRPr="008C3C26" w:rsidRDefault="00941AE5" w:rsidP="00BF3111">
      <w:pPr>
        <w:tabs>
          <w:tab w:val="left" w:pos="0"/>
        </w:tabs>
        <w:ind w:firstLine="709"/>
        <w:jc w:val="both"/>
        <w:rPr>
          <w:szCs w:val="28"/>
        </w:rPr>
      </w:pPr>
      <w:r w:rsidRPr="008C3C26">
        <w:rPr>
          <w:szCs w:val="28"/>
        </w:rPr>
        <w:t>относительно близко расположен аэропортный комплекс «Платов» (около 30 км);</w:t>
      </w:r>
    </w:p>
    <w:p w14:paraId="5FE22CA9" w14:textId="77777777" w:rsidR="00BF3111" w:rsidRPr="00D32305" w:rsidRDefault="00941AE5" w:rsidP="00BF3111">
      <w:pPr>
        <w:tabs>
          <w:tab w:val="left" w:pos="0"/>
        </w:tabs>
        <w:ind w:firstLine="709"/>
        <w:jc w:val="both"/>
        <w:rPr>
          <w:szCs w:val="28"/>
        </w:rPr>
      </w:pPr>
      <w:r w:rsidRPr="00D32305">
        <w:rPr>
          <w:szCs w:val="28"/>
        </w:rPr>
        <w:t>морские порты расположены более отдаленно – 95 км (Азов) и 142 км (Таганрог).</w:t>
      </w:r>
    </w:p>
    <w:p w14:paraId="01E212EF" w14:textId="77777777" w:rsidR="00BF3111" w:rsidRPr="00D32305" w:rsidRDefault="00941AE5" w:rsidP="00BF3111">
      <w:pPr>
        <w:tabs>
          <w:tab w:val="left" w:pos="0"/>
        </w:tabs>
        <w:ind w:firstLine="709"/>
        <w:jc w:val="both"/>
        <w:rPr>
          <w:szCs w:val="28"/>
        </w:rPr>
      </w:pPr>
      <w:r w:rsidRPr="00D32305">
        <w:rPr>
          <w:szCs w:val="28"/>
        </w:rPr>
        <w:t>Город Шахты играет роль межмуниципального центра для близлежащих муниципальных образований, особенно муниципальных районов, расположенных по соседству и севернее от города.</w:t>
      </w:r>
    </w:p>
    <w:p w14:paraId="58FD127F" w14:textId="3D9EAF8B" w:rsidR="00BF3111" w:rsidRPr="00D32305" w:rsidRDefault="00941AE5" w:rsidP="00BF3111">
      <w:pPr>
        <w:tabs>
          <w:tab w:val="left" w:pos="0"/>
        </w:tabs>
        <w:ind w:firstLine="709"/>
        <w:jc w:val="both"/>
        <w:rPr>
          <w:szCs w:val="28"/>
        </w:rPr>
      </w:pPr>
      <w:r w:rsidRPr="00D32305">
        <w:rPr>
          <w:szCs w:val="28"/>
        </w:rPr>
        <w:lastRenderedPageBreak/>
        <w:t>Город Шахты долгое время был центром угледобывающей промышленности Донбасса, что обусловлено его распо</w:t>
      </w:r>
      <w:r w:rsidR="00AC2F61" w:rsidRPr="00CF14A8">
        <w:rPr>
          <w:szCs w:val="28"/>
        </w:rPr>
        <w:t>ло</w:t>
      </w:r>
      <w:r w:rsidRPr="00D32305">
        <w:rPr>
          <w:szCs w:val="28"/>
        </w:rPr>
        <w:t>жением в юго-восточной части Донецкого кряжа.</w:t>
      </w:r>
    </w:p>
    <w:p w14:paraId="7FBB6A67" w14:textId="2D0B23DE" w:rsidR="00BF3111" w:rsidRPr="00D32305" w:rsidRDefault="00941AE5" w:rsidP="00BF3111">
      <w:pPr>
        <w:tabs>
          <w:tab w:val="left" w:pos="0"/>
        </w:tabs>
        <w:ind w:firstLine="709"/>
        <w:jc w:val="both"/>
        <w:rPr>
          <w:szCs w:val="28"/>
        </w:rPr>
      </w:pPr>
      <w:r w:rsidRPr="00D32305">
        <w:rPr>
          <w:szCs w:val="28"/>
        </w:rPr>
        <w:t>Климат в районе города континентальный с резкими колебаниями температуры воздуха по временам года. Средняя годовая температура воздуха +7,4 - +9,3 ºС. Среднегодовое количество осадков – 415 – 450 мм, около 70</w:t>
      </w:r>
      <w:r w:rsidR="00A841B5">
        <w:rPr>
          <w:szCs w:val="28"/>
        </w:rPr>
        <w:t xml:space="preserve"> процентов</w:t>
      </w:r>
      <w:r w:rsidRPr="00D32305">
        <w:rPr>
          <w:szCs w:val="28"/>
        </w:rPr>
        <w:t xml:space="preserve"> осадков выпадает в летнее время года.</w:t>
      </w:r>
    </w:p>
    <w:p w14:paraId="53EDE136" w14:textId="77777777" w:rsidR="00BF3111" w:rsidRPr="00874A11" w:rsidRDefault="00941AE5" w:rsidP="00BF3111">
      <w:pPr>
        <w:pStyle w:val="1"/>
        <w:rPr>
          <w:rFonts w:cs="Times New Roman"/>
        </w:rPr>
      </w:pPr>
      <w:bookmarkStart w:id="5" w:name="_Toc149320299"/>
      <w:r w:rsidRPr="00874A11">
        <w:rPr>
          <w:rFonts w:cs="Times New Roman"/>
        </w:rPr>
        <w:t>1.1.2. Наличие природных ресурсов, экологическая ситуация</w:t>
      </w:r>
      <w:bookmarkEnd w:id="5"/>
    </w:p>
    <w:p w14:paraId="67E5AEC1" w14:textId="77777777" w:rsidR="00BF3111" w:rsidRPr="00874A11" w:rsidRDefault="00941AE5" w:rsidP="00BF3111">
      <w:pPr>
        <w:pStyle w:val="1"/>
        <w:rPr>
          <w:rFonts w:cs="Times New Roman"/>
        </w:rPr>
      </w:pPr>
      <w:bookmarkStart w:id="6" w:name="_Toc149320300"/>
      <w:r w:rsidRPr="00874A11">
        <w:rPr>
          <w:rFonts w:cs="Times New Roman"/>
        </w:rPr>
        <w:t>Природные ресурсы</w:t>
      </w:r>
      <w:bookmarkEnd w:id="6"/>
      <w:r w:rsidRPr="00874A11">
        <w:rPr>
          <w:rFonts w:cs="Times New Roman"/>
        </w:rPr>
        <w:t xml:space="preserve"> </w:t>
      </w:r>
    </w:p>
    <w:p w14:paraId="716E0FA8" w14:textId="77777777" w:rsidR="00BF3111" w:rsidRPr="00874A11" w:rsidRDefault="00BF3111" w:rsidP="00BF3111">
      <w:pPr>
        <w:tabs>
          <w:tab w:val="left" w:pos="0"/>
        </w:tabs>
        <w:ind w:firstLine="709"/>
        <w:jc w:val="both"/>
        <w:rPr>
          <w:szCs w:val="28"/>
        </w:rPr>
      </w:pPr>
    </w:p>
    <w:p w14:paraId="265B8F4D" w14:textId="5C3F550A" w:rsidR="00BF3111" w:rsidRPr="00874A11" w:rsidRDefault="00941AE5" w:rsidP="00BF3111">
      <w:pPr>
        <w:tabs>
          <w:tab w:val="left" w:pos="0"/>
        </w:tabs>
        <w:ind w:firstLine="709"/>
        <w:jc w:val="both"/>
        <w:rPr>
          <w:szCs w:val="28"/>
        </w:rPr>
      </w:pPr>
      <w:r w:rsidRPr="00874A11">
        <w:rPr>
          <w:szCs w:val="28"/>
        </w:rPr>
        <w:t>Территория города представляет собой слегка холмистую безлесную равнину, прорезанную балками и речными долинами. Максимальные абсолютные отметки поверхности приурочены к северной части города, где отметки водоразделов достигают 165-175 м, к югу они понижаются до 110-130 м. Минимальные отметки поверхности</w:t>
      </w:r>
      <w:r w:rsidR="00743F31">
        <w:rPr>
          <w:szCs w:val="28"/>
        </w:rPr>
        <w:t>,</w:t>
      </w:r>
      <w:r w:rsidRPr="00874A11">
        <w:rPr>
          <w:szCs w:val="28"/>
        </w:rPr>
        <w:t xml:space="preserve"> </w:t>
      </w:r>
      <w:r w:rsidR="00743F31" w:rsidRPr="00874A11">
        <w:rPr>
          <w:szCs w:val="28"/>
        </w:rPr>
        <w:t>приуроченн</w:t>
      </w:r>
      <w:r w:rsidR="00743F31">
        <w:rPr>
          <w:szCs w:val="28"/>
        </w:rPr>
        <w:t>ые</w:t>
      </w:r>
      <w:r w:rsidRPr="00874A11">
        <w:rPr>
          <w:szCs w:val="28"/>
        </w:rPr>
        <w:t xml:space="preserve"> к тальветам балок и руслам рек, уменьшаются в южном направлении с 65-75 м до 33-70 м.</w:t>
      </w:r>
    </w:p>
    <w:p w14:paraId="21954CC6" w14:textId="77777777" w:rsidR="00BF3111" w:rsidRPr="00874A11" w:rsidRDefault="00941AE5" w:rsidP="00BF3111">
      <w:pPr>
        <w:tabs>
          <w:tab w:val="left" w:pos="0"/>
        </w:tabs>
        <w:ind w:firstLine="709"/>
        <w:jc w:val="both"/>
        <w:rPr>
          <w:szCs w:val="28"/>
        </w:rPr>
      </w:pPr>
      <w:r w:rsidRPr="00874A11">
        <w:rPr>
          <w:szCs w:val="28"/>
        </w:rPr>
        <w:t xml:space="preserve">Гидрографическая сеть представлена четырьмя реками: Грушевка (которая делит город на две неравные части), Кадамовка, Атюхта, Аюта. Помимо этого, на территории города имеется более двадцати различных водоемов. </w:t>
      </w:r>
    </w:p>
    <w:p w14:paraId="77AF0C90" w14:textId="77777777" w:rsidR="00BF3111" w:rsidRPr="00874A11" w:rsidRDefault="00941AE5" w:rsidP="00BF3111">
      <w:pPr>
        <w:tabs>
          <w:tab w:val="left" w:pos="0"/>
        </w:tabs>
        <w:ind w:firstLine="709"/>
        <w:jc w:val="both"/>
        <w:rPr>
          <w:szCs w:val="28"/>
        </w:rPr>
      </w:pPr>
      <w:r w:rsidRPr="00874A11">
        <w:rPr>
          <w:szCs w:val="28"/>
        </w:rPr>
        <w:t>Река Грушевка имеет протяженность 82 км, площадь водосбора 941 м</w:t>
      </w:r>
      <w:r w:rsidRPr="00874A11">
        <w:rPr>
          <w:szCs w:val="28"/>
          <w:vertAlign w:val="superscript"/>
        </w:rPr>
        <w:t>2</w:t>
      </w:r>
      <w:r w:rsidRPr="00874A11">
        <w:rPr>
          <w:szCs w:val="28"/>
        </w:rPr>
        <w:t xml:space="preserve">, река является левобережным притоком реки Тузлов и впадает в нее в 30 км от устья у железнодорожной станции Шахтная. Преобладающая глубина 0,4-0,5 м. Скорость колеблется от 0,2 до 0,8 м/сек. </w:t>
      </w:r>
    </w:p>
    <w:p w14:paraId="1181D8D7" w14:textId="77777777" w:rsidR="00BF3111" w:rsidRPr="00874A11" w:rsidRDefault="00941AE5" w:rsidP="00BF3111">
      <w:pPr>
        <w:tabs>
          <w:tab w:val="left" w:pos="0"/>
        </w:tabs>
        <w:ind w:firstLine="709"/>
        <w:jc w:val="both"/>
        <w:rPr>
          <w:szCs w:val="28"/>
        </w:rPr>
      </w:pPr>
      <w:r w:rsidRPr="00874A11">
        <w:rPr>
          <w:szCs w:val="28"/>
        </w:rPr>
        <w:t>Река Атюхта имеет протяженность 15 км и впадает в реку Грушевка. Водосборная площадь – 70 км</w:t>
      </w:r>
      <w:r w:rsidRPr="00874A11">
        <w:rPr>
          <w:szCs w:val="28"/>
          <w:vertAlign w:val="superscript"/>
        </w:rPr>
        <w:t>2</w:t>
      </w:r>
      <w:r w:rsidRPr="00874A11">
        <w:rPr>
          <w:szCs w:val="28"/>
        </w:rPr>
        <w:t>. В летнее время река часто пересыхает и водоток по ней прекращается.</w:t>
      </w:r>
    </w:p>
    <w:p w14:paraId="3D687291" w14:textId="77777777" w:rsidR="00BF3111" w:rsidRPr="00874A11" w:rsidRDefault="00941AE5" w:rsidP="00BF3111">
      <w:pPr>
        <w:tabs>
          <w:tab w:val="left" w:pos="0"/>
        </w:tabs>
        <w:ind w:firstLine="709"/>
        <w:jc w:val="both"/>
        <w:rPr>
          <w:szCs w:val="28"/>
        </w:rPr>
      </w:pPr>
      <w:r w:rsidRPr="00874A11">
        <w:rPr>
          <w:szCs w:val="28"/>
        </w:rPr>
        <w:t>Река Кадамовка имеет протяженность 15 км и впадает в реку Тузлов. Водосборная площадь 142 км</w:t>
      </w:r>
      <w:r w:rsidRPr="00874A11">
        <w:rPr>
          <w:szCs w:val="28"/>
          <w:vertAlign w:val="superscript"/>
        </w:rPr>
        <w:t>2</w:t>
      </w:r>
      <w:r w:rsidRPr="00874A11">
        <w:rPr>
          <w:szCs w:val="28"/>
        </w:rPr>
        <w:t xml:space="preserve">. В летнее время река, как правило, пересыхает. </w:t>
      </w:r>
    </w:p>
    <w:p w14:paraId="6B0002EF" w14:textId="074577B4" w:rsidR="00BF3111" w:rsidRPr="00874A11" w:rsidRDefault="00941AE5" w:rsidP="00BF3111">
      <w:pPr>
        <w:tabs>
          <w:tab w:val="left" w:pos="0"/>
        </w:tabs>
        <w:ind w:firstLine="709"/>
        <w:jc w:val="both"/>
        <w:rPr>
          <w:szCs w:val="28"/>
        </w:rPr>
      </w:pPr>
      <w:r w:rsidRPr="00874A11">
        <w:rPr>
          <w:szCs w:val="28"/>
        </w:rPr>
        <w:t xml:space="preserve">Основным полезным ископаемым является уголь. Из нерудных полезных ископаемых </w:t>
      </w:r>
      <w:r w:rsidRPr="00EA15C0">
        <w:rPr>
          <w:szCs w:val="28"/>
        </w:rPr>
        <w:t>имеются</w:t>
      </w:r>
      <w:r w:rsidR="00AC2F61" w:rsidRPr="00EA15C0">
        <w:rPr>
          <w:color w:val="auto"/>
          <w:szCs w:val="28"/>
        </w:rPr>
        <w:t>:</w:t>
      </w:r>
      <w:r w:rsidRPr="00EA15C0">
        <w:rPr>
          <w:szCs w:val="28"/>
        </w:rPr>
        <w:t xml:space="preserve"> п</w:t>
      </w:r>
      <w:r w:rsidRPr="00874A11">
        <w:rPr>
          <w:szCs w:val="28"/>
        </w:rPr>
        <w:t>ески, песчаники, известняки, глины и суглинки.</w:t>
      </w:r>
    </w:p>
    <w:p w14:paraId="7A7D77FE" w14:textId="77777777" w:rsidR="00BF3111" w:rsidRPr="00874A11" w:rsidRDefault="00941AE5" w:rsidP="00BF3111">
      <w:pPr>
        <w:tabs>
          <w:tab w:val="left" w:pos="0"/>
        </w:tabs>
        <w:ind w:firstLine="709"/>
        <w:jc w:val="both"/>
        <w:rPr>
          <w:szCs w:val="28"/>
        </w:rPr>
      </w:pPr>
      <w:r w:rsidRPr="00874A11">
        <w:rPr>
          <w:szCs w:val="28"/>
        </w:rPr>
        <w:t>В пределах южного крыла Шахтинско-Несветаевской котловины обнаружены минеральные воды (йодо-бромные хлоридные натриевые с минерализацией до 46,2 г/л, с такими микрокомпонентами, как бор, радон, мышьяк, железо и другие).</w:t>
      </w:r>
    </w:p>
    <w:p w14:paraId="3A713E24" w14:textId="78F92E71" w:rsidR="00BF3111" w:rsidRPr="00874A11" w:rsidRDefault="00941AE5" w:rsidP="00BF3111">
      <w:pPr>
        <w:tabs>
          <w:tab w:val="left" w:pos="0"/>
        </w:tabs>
        <w:ind w:firstLine="709"/>
        <w:jc w:val="both"/>
        <w:rPr>
          <w:szCs w:val="28"/>
        </w:rPr>
      </w:pPr>
      <w:r w:rsidRPr="00874A11">
        <w:rPr>
          <w:szCs w:val="28"/>
        </w:rPr>
        <w:t xml:space="preserve">Почвенный покров города представлен в основном черноземами (черноземы обыкновенные и южные). </w:t>
      </w:r>
    </w:p>
    <w:p w14:paraId="2569B017" w14:textId="77777777" w:rsidR="00BF3111" w:rsidRPr="008367E1" w:rsidRDefault="00941AE5" w:rsidP="00BF3111">
      <w:pPr>
        <w:pStyle w:val="1"/>
        <w:rPr>
          <w:rFonts w:cs="Times New Roman"/>
        </w:rPr>
      </w:pPr>
      <w:bookmarkStart w:id="7" w:name="_Toc149320301"/>
      <w:r w:rsidRPr="008367E1">
        <w:rPr>
          <w:rFonts w:cs="Times New Roman"/>
        </w:rPr>
        <w:t>Экологическая ситуация</w:t>
      </w:r>
      <w:bookmarkEnd w:id="7"/>
    </w:p>
    <w:p w14:paraId="629520FE" w14:textId="77777777" w:rsidR="00BF3111" w:rsidRPr="00941AE5" w:rsidRDefault="00BF3111" w:rsidP="00BF3111">
      <w:pPr>
        <w:ind w:firstLine="709"/>
        <w:jc w:val="both"/>
        <w:rPr>
          <w:szCs w:val="28"/>
          <w:highlight w:val="yellow"/>
        </w:rPr>
      </w:pPr>
    </w:p>
    <w:p w14:paraId="5AACF4E8" w14:textId="77777777" w:rsidR="00ED4EF3" w:rsidRPr="00C52297" w:rsidRDefault="00ED4EF3" w:rsidP="00ED4EF3">
      <w:pPr>
        <w:autoSpaceDE w:val="0"/>
        <w:autoSpaceDN w:val="0"/>
        <w:adjustRightInd w:val="0"/>
        <w:ind w:firstLine="709"/>
        <w:jc w:val="both"/>
        <w:rPr>
          <w:bCs/>
          <w:szCs w:val="28"/>
        </w:rPr>
      </w:pPr>
      <w:r w:rsidRPr="00C52297">
        <w:rPr>
          <w:bCs/>
          <w:szCs w:val="28"/>
        </w:rPr>
        <w:t>Состояние и тенденции развития</w:t>
      </w:r>
    </w:p>
    <w:p w14:paraId="29147224" w14:textId="77777777" w:rsidR="008367E1" w:rsidRDefault="008367E1" w:rsidP="008367E1">
      <w:pPr>
        <w:pStyle w:val="210"/>
        <w:shd w:val="clear" w:color="auto" w:fill="auto"/>
        <w:spacing w:line="240" w:lineRule="auto"/>
        <w:ind w:firstLine="709"/>
        <w:jc w:val="both"/>
      </w:pPr>
      <w:r>
        <w:t xml:space="preserve">Экологическая ситуация в городе Шахты, как и в Ростовской области и Российской Федерации, характеризуется высоким уровнем антропогенного </w:t>
      </w:r>
      <w:r>
        <w:lastRenderedPageBreak/>
        <w:t>воздействия на природную среду и значительными экологическими последствиями прошлой экономической деятельности.</w:t>
      </w:r>
    </w:p>
    <w:p w14:paraId="106B9BBC" w14:textId="77777777" w:rsidR="008367E1" w:rsidRPr="00AF7BC3" w:rsidRDefault="008367E1" w:rsidP="008367E1">
      <w:pPr>
        <w:pStyle w:val="210"/>
        <w:shd w:val="clear" w:color="auto" w:fill="auto"/>
        <w:spacing w:line="240" w:lineRule="auto"/>
        <w:ind w:firstLine="709"/>
        <w:jc w:val="both"/>
      </w:pPr>
      <w:r>
        <w:t xml:space="preserve">Население города проживает в воздушной среде с повышенным уровнем загрязнения атмосферного воздуха. Объем сточных вод, сбрасываемых в поверхностные водные объекты без очистки или недостаточно очищенных, остается высоким. </w:t>
      </w:r>
    </w:p>
    <w:p w14:paraId="0B4227CF" w14:textId="77777777" w:rsidR="008367E1" w:rsidRDefault="008367E1" w:rsidP="008367E1">
      <w:pPr>
        <w:pStyle w:val="210"/>
        <w:shd w:val="clear" w:color="auto" w:fill="auto"/>
        <w:spacing w:line="240" w:lineRule="auto"/>
        <w:ind w:firstLine="709"/>
        <w:jc w:val="both"/>
      </w:pPr>
      <w:r>
        <w:t>Сложившаяся система обезвреживания твердых коммунальных отходов (далее - ТКО) основана на захоронении подавляющего боль</w:t>
      </w:r>
      <w:r w:rsidRPr="00BF587C">
        <w:t>ш</w:t>
      </w:r>
      <w:r>
        <w:t>инства отходов на полигоне. Положение усугубляется тем, что из-за отсутствия раздельного сбора ТКО в общий контейнер вместе с бумагой, полимерной, стеклянной и металлической тарой, пищевыми отходами выбрасываются лекарства с истекшим сроком годности, разбитые ртутьсодержащие термометры и люминесцентные лампы, тара с остатками ядохимикатов, лаков, красок и т.д. Все это под видом малоопасных ТКО вывозится на полигоны или несанкционированно складируется в выработанных карьерах, оврагах, вдоль дорог, вблизи жилой застройки, что недопустимо с эколого-гигиенических позиций.</w:t>
      </w:r>
    </w:p>
    <w:p w14:paraId="03FDDFA2" w14:textId="1C42C78D" w:rsidR="008367E1" w:rsidRPr="00874A11" w:rsidRDefault="008367E1" w:rsidP="00874A11">
      <w:pPr>
        <w:pStyle w:val="210"/>
        <w:shd w:val="clear" w:color="auto" w:fill="auto"/>
        <w:spacing w:line="240" w:lineRule="auto"/>
        <w:ind w:firstLine="709"/>
        <w:jc w:val="both"/>
      </w:pPr>
      <w:r w:rsidRPr="00874A11">
        <w:t>С 1 января 2019 года в Ростовской области действует новая система обращения с твердыми коммунальными отходами. В соответствии с действующим законодательством обращение с ТКО обеспечивается региональными операторами. На территории г</w:t>
      </w:r>
      <w:r w:rsidR="007D29CB">
        <w:t xml:space="preserve">орода </w:t>
      </w:r>
      <w:r w:rsidRPr="00874A11">
        <w:t>Шахты региональным оператором по обращению с ТКО выбран ООО «Экострой-Дон».</w:t>
      </w:r>
    </w:p>
    <w:p w14:paraId="3D78FC81" w14:textId="1202AB34" w:rsidR="008367E1" w:rsidRPr="003E4053" w:rsidRDefault="008367E1" w:rsidP="00874A11">
      <w:pPr>
        <w:pStyle w:val="210"/>
        <w:shd w:val="clear" w:color="auto" w:fill="auto"/>
        <w:spacing w:line="240" w:lineRule="auto"/>
        <w:ind w:firstLine="709"/>
        <w:jc w:val="both"/>
      </w:pPr>
      <w:r w:rsidRPr="00874A11">
        <w:t xml:space="preserve">Министерством </w:t>
      </w:r>
      <w:r w:rsidR="00737EE6">
        <w:t xml:space="preserve">жилищно-коммунального хозяйства </w:t>
      </w:r>
      <w:r w:rsidRPr="00874A11">
        <w:t>Ростовской области с ООО «Экострой-Дон» подписано Соглашение об организации деятельности по обращению с ТКО в зоне деятельности Красносулинского межмуниципального экологического отходоперерабатывающего комплекса от 26.02.2018 года.</w:t>
      </w:r>
    </w:p>
    <w:p w14:paraId="657BB29C" w14:textId="77777777" w:rsidR="008367E1" w:rsidRDefault="008367E1" w:rsidP="008367E1">
      <w:pPr>
        <w:ind w:firstLine="709"/>
        <w:jc w:val="both"/>
        <w:rPr>
          <w:szCs w:val="28"/>
        </w:rPr>
      </w:pPr>
      <w:r>
        <w:rPr>
          <w:szCs w:val="28"/>
        </w:rPr>
        <w:t>В 2019 году</w:t>
      </w:r>
      <w:r w:rsidRPr="003E4053">
        <w:rPr>
          <w:szCs w:val="28"/>
        </w:rPr>
        <w:t xml:space="preserve"> установлено 237 контейнеров</w:t>
      </w:r>
      <w:r>
        <w:rPr>
          <w:szCs w:val="28"/>
        </w:rPr>
        <w:t xml:space="preserve"> </w:t>
      </w:r>
      <w:r w:rsidRPr="003E4053">
        <w:rPr>
          <w:szCs w:val="28"/>
        </w:rPr>
        <w:t>для сбора бумаги и пластика, 15 контейнеров для сбора отработанных рту</w:t>
      </w:r>
      <w:r>
        <w:rPr>
          <w:szCs w:val="28"/>
        </w:rPr>
        <w:t xml:space="preserve">тьсодержащих ламп, градусников </w:t>
      </w:r>
      <w:r w:rsidRPr="003E4053">
        <w:rPr>
          <w:szCs w:val="28"/>
        </w:rPr>
        <w:t>и батареек. В 202</w:t>
      </w:r>
      <w:r>
        <w:rPr>
          <w:szCs w:val="28"/>
        </w:rPr>
        <w:t xml:space="preserve">2 </w:t>
      </w:r>
      <w:r w:rsidRPr="003E4053">
        <w:rPr>
          <w:szCs w:val="28"/>
        </w:rPr>
        <w:t xml:space="preserve">году </w:t>
      </w:r>
      <w:r w:rsidRPr="00087879">
        <w:rPr>
          <w:szCs w:val="28"/>
        </w:rPr>
        <w:t xml:space="preserve">при реализации регионального проекта «Комплексная система обращения с твердыми коммунальными отходами» </w:t>
      </w:r>
      <w:r w:rsidRPr="003E4053">
        <w:rPr>
          <w:szCs w:val="28"/>
        </w:rPr>
        <w:t xml:space="preserve">приобретено </w:t>
      </w:r>
      <w:r>
        <w:rPr>
          <w:szCs w:val="28"/>
        </w:rPr>
        <w:t>112</w:t>
      </w:r>
      <w:r w:rsidRPr="003E4053">
        <w:rPr>
          <w:szCs w:val="28"/>
        </w:rPr>
        <w:t xml:space="preserve"> контейнеров для раздельного сбора отходов, которые устан</w:t>
      </w:r>
      <w:r>
        <w:rPr>
          <w:szCs w:val="28"/>
        </w:rPr>
        <w:t>овлены в местах накопления ТКО,</w:t>
      </w:r>
      <w:r w:rsidRPr="00087879">
        <w:rPr>
          <w:szCs w:val="28"/>
        </w:rPr>
        <w:t xml:space="preserve"> что позволит улучшить экологическую обстановку, снизить выбросы вредных </w:t>
      </w:r>
      <w:r w:rsidRPr="00F93E02">
        <w:rPr>
          <w:szCs w:val="28"/>
        </w:rPr>
        <w:t>веществ в окружающую среду, уменьшить количество вывозимого мусора на полигон ТКО.</w:t>
      </w:r>
    </w:p>
    <w:p w14:paraId="557FEB07" w14:textId="77777777" w:rsidR="008367E1" w:rsidRPr="00FC0799" w:rsidRDefault="008367E1" w:rsidP="008367E1">
      <w:pPr>
        <w:ind w:firstLine="709"/>
        <w:jc w:val="both"/>
        <w:rPr>
          <w:bCs/>
          <w:szCs w:val="28"/>
        </w:rPr>
      </w:pPr>
      <w:r w:rsidRPr="00FC0799">
        <w:rPr>
          <w:bCs/>
          <w:szCs w:val="28"/>
        </w:rPr>
        <w:t>Очевидна необходимость предотвращения образования новых свалочных очагов и ликвидация уже существующих. Это возможно сделать, усилив контроль за функционированием системы ликвидации и переработки мусора (от непосредственно процесса формирования отходов, их сбора, ликвидации и переработки).</w:t>
      </w:r>
      <w:bookmarkStart w:id="8" w:name="bookmark15"/>
    </w:p>
    <w:bookmarkEnd w:id="8"/>
    <w:p w14:paraId="3A10230C" w14:textId="6F1FFF8B" w:rsidR="00EA15C0" w:rsidRDefault="00EA15C0" w:rsidP="008367E1">
      <w:pPr>
        <w:pStyle w:val="ac"/>
        <w:spacing w:after="0"/>
        <w:ind w:firstLine="709"/>
        <w:rPr>
          <w:i w:val="0"/>
          <w:color w:val="auto"/>
          <w:sz w:val="28"/>
          <w:szCs w:val="28"/>
        </w:rPr>
      </w:pPr>
    </w:p>
    <w:p w14:paraId="399B5CF3" w14:textId="1849AE05" w:rsidR="001F4053" w:rsidRDefault="001F4053" w:rsidP="001F4053"/>
    <w:p w14:paraId="5DA5C431" w14:textId="3B64657E" w:rsidR="001F4053" w:rsidRDefault="001F4053" w:rsidP="001F4053"/>
    <w:p w14:paraId="15965683" w14:textId="43819ADC" w:rsidR="001F4053" w:rsidRDefault="001F4053" w:rsidP="001F4053"/>
    <w:p w14:paraId="5E1EB765" w14:textId="77777777" w:rsidR="001F4053" w:rsidRPr="001F4053" w:rsidRDefault="001F4053" w:rsidP="001F4053"/>
    <w:p w14:paraId="699EAB37" w14:textId="30B565D3" w:rsidR="008367E1" w:rsidRPr="00F93E02" w:rsidRDefault="008367E1" w:rsidP="008367E1">
      <w:pPr>
        <w:pStyle w:val="ac"/>
        <w:spacing w:after="0"/>
        <w:ind w:firstLine="709"/>
        <w:rPr>
          <w:b/>
          <w:bCs/>
          <w:i w:val="0"/>
          <w:color w:val="auto"/>
          <w:sz w:val="28"/>
          <w:szCs w:val="28"/>
        </w:rPr>
      </w:pPr>
      <w:r w:rsidRPr="00F93E02">
        <w:rPr>
          <w:i w:val="0"/>
          <w:color w:val="auto"/>
          <w:sz w:val="28"/>
          <w:szCs w:val="28"/>
        </w:rPr>
        <w:lastRenderedPageBreak/>
        <w:t>ДИНАМИКА</w:t>
      </w:r>
    </w:p>
    <w:p w14:paraId="071B4BCE" w14:textId="77777777" w:rsidR="008367E1" w:rsidRPr="00F93E02" w:rsidRDefault="008367E1" w:rsidP="008367E1">
      <w:pPr>
        <w:pStyle w:val="ac"/>
        <w:spacing w:after="0"/>
        <w:ind w:firstLine="709"/>
        <w:rPr>
          <w:b/>
          <w:bCs/>
          <w:i w:val="0"/>
          <w:color w:val="auto"/>
          <w:sz w:val="28"/>
          <w:szCs w:val="28"/>
        </w:rPr>
      </w:pPr>
      <w:r w:rsidRPr="00F93E02">
        <w:rPr>
          <w:i w:val="0"/>
          <w:color w:val="auto"/>
          <w:sz w:val="28"/>
          <w:szCs w:val="28"/>
        </w:rPr>
        <w:t>ключевых показателей развития</w:t>
      </w:r>
    </w:p>
    <w:p w14:paraId="3D37C3C0" w14:textId="77777777" w:rsidR="008367E1" w:rsidRPr="00EA08DF" w:rsidRDefault="008367E1" w:rsidP="008367E1">
      <w:pPr>
        <w:pStyle w:val="ac"/>
        <w:spacing w:after="0"/>
        <w:ind w:firstLine="709"/>
        <w:rPr>
          <w:i w:val="0"/>
          <w:color w:val="auto"/>
          <w:sz w:val="28"/>
          <w:szCs w:val="28"/>
        </w:rPr>
      </w:pPr>
      <w:r w:rsidRPr="00F93E02">
        <w:rPr>
          <w:i w:val="0"/>
          <w:color w:val="auto"/>
          <w:sz w:val="28"/>
          <w:szCs w:val="28"/>
        </w:rPr>
        <w:t>города Шахты в 2017-2022 годах</w:t>
      </w:r>
    </w:p>
    <w:p w14:paraId="1F5D7325" w14:textId="77777777" w:rsidR="008367E1" w:rsidRDefault="008367E1" w:rsidP="008367E1">
      <w:pPr>
        <w:pStyle w:val="210"/>
        <w:shd w:val="clear" w:color="auto" w:fill="auto"/>
        <w:spacing w:line="240" w:lineRule="auto"/>
        <w:ind w:right="180" w:firstLine="740"/>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49"/>
        <w:gridCol w:w="882"/>
        <w:gridCol w:w="882"/>
        <w:gridCol w:w="882"/>
        <w:gridCol w:w="882"/>
        <w:gridCol w:w="882"/>
        <w:gridCol w:w="886"/>
      </w:tblGrid>
      <w:tr w:rsidR="008367E1" w:rsidRPr="0015625A" w14:paraId="26B256A3" w14:textId="77777777" w:rsidTr="009210F5">
        <w:trPr>
          <w:trHeight w:val="20"/>
        </w:trPr>
        <w:tc>
          <w:tcPr>
            <w:tcW w:w="2166" w:type="pct"/>
            <w:vAlign w:val="center"/>
          </w:tcPr>
          <w:p w14:paraId="5F17167A"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Наименование показателей</w:t>
            </w:r>
          </w:p>
        </w:tc>
        <w:tc>
          <w:tcPr>
            <w:tcW w:w="472" w:type="pct"/>
          </w:tcPr>
          <w:p w14:paraId="13C61D77"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2017 год</w:t>
            </w:r>
          </w:p>
        </w:tc>
        <w:tc>
          <w:tcPr>
            <w:tcW w:w="472" w:type="pct"/>
          </w:tcPr>
          <w:p w14:paraId="32651B3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2018 год</w:t>
            </w:r>
          </w:p>
        </w:tc>
        <w:tc>
          <w:tcPr>
            <w:tcW w:w="472" w:type="pct"/>
          </w:tcPr>
          <w:p w14:paraId="6BD22E00"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2019 год</w:t>
            </w:r>
          </w:p>
        </w:tc>
        <w:tc>
          <w:tcPr>
            <w:tcW w:w="472" w:type="pct"/>
          </w:tcPr>
          <w:p w14:paraId="793B9D1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2020 год</w:t>
            </w:r>
          </w:p>
        </w:tc>
        <w:tc>
          <w:tcPr>
            <w:tcW w:w="472" w:type="pct"/>
          </w:tcPr>
          <w:p w14:paraId="7F06C5E2"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2021 год</w:t>
            </w:r>
          </w:p>
        </w:tc>
        <w:tc>
          <w:tcPr>
            <w:tcW w:w="474" w:type="pct"/>
          </w:tcPr>
          <w:p w14:paraId="41E26E68"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2022 год</w:t>
            </w:r>
          </w:p>
        </w:tc>
      </w:tr>
      <w:tr w:rsidR="008367E1" w:rsidRPr="00713889" w14:paraId="328AFF95" w14:textId="77777777" w:rsidTr="009210F5">
        <w:trPr>
          <w:trHeight w:val="20"/>
        </w:trPr>
        <w:tc>
          <w:tcPr>
            <w:tcW w:w="5000" w:type="pct"/>
            <w:gridSpan w:val="7"/>
          </w:tcPr>
          <w:p w14:paraId="22B2704D"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Вывезено за год твердых коммунальных отходов на полигон ТКО (тыс. т)</w:t>
            </w:r>
          </w:p>
        </w:tc>
      </w:tr>
      <w:tr w:rsidR="008367E1" w:rsidRPr="0085706F" w14:paraId="718F5CD2" w14:textId="77777777" w:rsidTr="009210F5">
        <w:trPr>
          <w:trHeight w:val="20"/>
        </w:trPr>
        <w:tc>
          <w:tcPr>
            <w:tcW w:w="2166" w:type="pct"/>
          </w:tcPr>
          <w:p w14:paraId="197BC728" w14:textId="77777777" w:rsidR="008367E1" w:rsidRPr="00946562" w:rsidRDefault="008367E1" w:rsidP="006A5DE4">
            <w:pPr>
              <w:pStyle w:val="ConsPlusNormal"/>
              <w:jc w:val="both"/>
              <w:rPr>
                <w:rFonts w:ascii="Times New Roman" w:hAnsi="Times New Roman" w:cs="Times New Roman"/>
                <w:sz w:val="24"/>
                <w:szCs w:val="24"/>
              </w:rPr>
            </w:pPr>
            <w:r w:rsidRPr="00946562">
              <w:rPr>
                <w:rFonts w:ascii="Times New Roman" w:hAnsi="Times New Roman" w:cs="Times New Roman"/>
                <w:sz w:val="24"/>
                <w:szCs w:val="24"/>
              </w:rPr>
              <w:t>Город Шахты</w:t>
            </w:r>
          </w:p>
        </w:tc>
        <w:tc>
          <w:tcPr>
            <w:tcW w:w="472" w:type="pct"/>
            <w:vAlign w:val="center"/>
          </w:tcPr>
          <w:p w14:paraId="3C93FCB5" w14:textId="77777777" w:rsidR="008367E1" w:rsidRPr="00946562" w:rsidRDefault="008367E1" w:rsidP="008367E1">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87,39</w:t>
            </w:r>
          </w:p>
        </w:tc>
        <w:tc>
          <w:tcPr>
            <w:tcW w:w="472" w:type="pct"/>
            <w:vAlign w:val="center"/>
          </w:tcPr>
          <w:p w14:paraId="145287EB" w14:textId="77777777" w:rsidR="008367E1" w:rsidRPr="00946562" w:rsidRDefault="008367E1" w:rsidP="008367E1">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99,1</w:t>
            </w:r>
          </w:p>
        </w:tc>
        <w:tc>
          <w:tcPr>
            <w:tcW w:w="472" w:type="pct"/>
            <w:vAlign w:val="center"/>
          </w:tcPr>
          <w:p w14:paraId="3D3505E2" w14:textId="77777777" w:rsidR="008367E1" w:rsidRPr="00946562" w:rsidRDefault="008367E1" w:rsidP="008367E1">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133,7</w:t>
            </w:r>
          </w:p>
        </w:tc>
        <w:tc>
          <w:tcPr>
            <w:tcW w:w="472" w:type="pct"/>
            <w:vAlign w:val="center"/>
          </w:tcPr>
          <w:p w14:paraId="362F7BD4" w14:textId="77777777" w:rsidR="008367E1" w:rsidRPr="00946562" w:rsidRDefault="008367E1" w:rsidP="008367E1">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100,43</w:t>
            </w:r>
          </w:p>
        </w:tc>
        <w:tc>
          <w:tcPr>
            <w:tcW w:w="472" w:type="pct"/>
            <w:vAlign w:val="center"/>
          </w:tcPr>
          <w:p w14:paraId="56AE4DDB" w14:textId="77777777" w:rsidR="008367E1" w:rsidRPr="00946562" w:rsidRDefault="008367E1" w:rsidP="008367E1">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125,09</w:t>
            </w:r>
          </w:p>
        </w:tc>
        <w:tc>
          <w:tcPr>
            <w:tcW w:w="474" w:type="pct"/>
            <w:vAlign w:val="center"/>
          </w:tcPr>
          <w:p w14:paraId="77ED9C3A" w14:textId="77777777" w:rsidR="008367E1" w:rsidRPr="00946562" w:rsidRDefault="008367E1" w:rsidP="008367E1">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85,88</w:t>
            </w:r>
          </w:p>
        </w:tc>
      </w:tr>
      <w:tr w:rsidR="008367E1" w:rsidRPr="003E114A" w14:paraId="6B3487BC" w14:textId="77777777" w:rsidTr="009210F5">
        <w:trPr>
          <w:trHeight w:val="20"/>
        </w:trPr>
        <w:tc>
          <w:tcPr>
            <w:tcW w:w="2166" w:type="pct"/>
          </w:tcPr>
          <w:p w14:paraId="23E8D8F4" w14:textId="77777777" w:rsidR="008367E1" w:rsidRPr="00946562" w:rsidRDefault="008367E1" w:rsidP="006A5DE4">
            <w:pPr>
              <w:pStyle w:val="ConsPlusNormal"/>
              <w:jc w:val="both"/>
              <w:rPr>
                <w:rFonts w:ascii="Times New Roman" w:hAnsi="Times New Roman" w:cs="Times New Roman"/>
                <w:i/>
                <w:sz w:val="24"/>
                <w:szCs w:val="24"/>
              </w:rPr>
            </w:pPr>
            <w:r w:rsidRPr="00946562">
              <w:rPr>
                <w:rFonts w:ascii="Times New Roman" w:hAnsi="Times New Roman" w:cs="Times New Roman"/>
                <w:i/>
                <w:sz w:val="24"/>
                <w:szCs w:val="24"/>
              </w:rPr>
              <w:t>Место города Шахты в РО (среди городов)</w:t>
            </w:r>
          </w:p>
        </w:tc>
        <w:tc>
          <w:tcPr>
            <w:tcW w:w="472" w:type="pct"/>
            <w:vAlign w:val="center"/>
          </w:tcPr>
          <w:p w14:paraId="36D7DB70" w14:textId="77777777" w:rsidR="008367E1" w:rsidRPr="00946562" w:rsidRDefault="008367E1" w:rsidP="008367E1">
            <w:pPr>
              <w:pStyle w:val="ConsPlusNormal"/>
              <w:jc w:val="center"/>
              <w:rPr>
                <w:rFonts w:ascii="Times New Roman" w:hAnsi="Times New Roman" w:cs="Times New Roman"/>
                <w:i/>
                <w:sz w:val="24"/>
                <w:szCs w:val="24"/>
              </w:rPr>
            </w:pPr>
            <w:r w:rsidRPr="00946562">
              <w:rPr>
                <w:rFonts w:ascii="Times New Roman" w:hAnsi="Times New Roman" w:cs="Times New Roman"/>
                <w:i/>
                <w:sz w:val="24"/>
                <w:szCs w:val="24"/>
              </w:rPr>
              <w:t>3-е</w:t>
            </w:r>
          </w:p>
        </w:tc>
        <w:tc>
          <w:tcPr>
            <w:tcW w:w="472" w:type="pct"/>
            <w:vAlign w:val="center"/>
          </w:tcPr>
          <w:p w14:paraId="120A2684" w14:textId="77777777" w:rsidR="008367E1" w:rsidRPr="00946562" w:rsidRDefault="008367E1" w:rsidP="008367E1">
            <w:pPr>
              <w:pStyle w:val="ConsPlusNormal"/>
              <w:jc w:val="center"/>
              <w:rPr>
                <w:rFonts w:ascii="Times New Roman" w:hAnsi="Times New Roman" w:cs="Times New Roman"/>
                <w:i/>
                <w:sz w:val="24"/>
                <w:szCs w:val="24"/>
              </w:rPr>
            </w:pPr>
            <w:r w:rsidRPr="00946562">
              <w:rPr>
                <w:rFonts w:ascii="Times New Roman" w:hAnsi="Times New Roman" w:cs="Times New Roman"/>
                <w:i/>
                <w:sz w:val="24"/>
                <w:szCs w:val="24"/>
              </w:rPr>
              <w:t>3-е</w:t>
            </w:r>
          </w:p>
        </w:tc>
        <w:tc>
          <w:tcPr>
            <w:tcW w:w="472" w:type="pct"/>
            <w:vAlign w:val="center"/>
          </w:tcPr>
          <w:p w14:paraId="2A744CBA" w14:textId="77777777" w:rsidR="008367E1" w:rsidRPr="00946562" w:rsidRDefault="008367E1" w:rsidP="008367E1">
            <w:pPr>
              <w:pStyle w:val="ConsPlusNormal"/>
              <w:jc w:val="center"/>
              <w:rPr>
                <w:rFonts w:ascii="Times New Roman" w:hAnsi="Times New Roman" w:cs="Times New Roman"/>
                <w:i/>
                <w:sz w:val="24"/>
                <w:szCs w:val="24"/>
              </w:rPr>
            </w:pPr>
            <w:r w:rsidRPr="00946562">
              <w:rPr>
                <w:rFonts w:ascii="Times New Roman" w:hAnsi="Times New Roman" w:cs="Times New Roman"/>
                <w:i/>
                <w:sz w:val="24"/>
                <w:szCs w:val="24"/>
              </w:rPr>
              <w:t>2-е</w:t>
            </w:r>
          </w:p>
        </w:tc>
        <w:tc>
          <w:tcPr>
            <w:tcW w:w="472" w:type="pct"/>
            <w:vAlign w:val="center"/>
          </w:tcPr>
          <w:p w14:paraId="4AB04CF1" w14:textId="77777777" w:rsidR="008367E1" w:rsidRPr="00946562" w:rsidRDefault="008367E1" w:rsidP="008367E1">
            <w:pPr>
              <w:pStyle w:val="ConsPlusNormal"/>
              <w:jc w:val="center"/>
              <w:rPr>
                <w:rFonts w:ascii="Times New Roman" w:hAnsi="Times New Roman" w:cs="Times New Roman"/>
                <w:i/>
                <w:sz w:val="24"/>
                <w:szCs w:val="24"/>
              </w:rPr>
            </w:pPr>
            <w:r w:rsidRPr="00946562">
              <w:rPr>
                <w:rFonts w:ascii="Times New Roman" w:hAnsi="Times New Roman" w:cs="Times New Roman"/>
                <w:i/>
                <w:sz w:val="24"/>
                <w:szCs w:val="24"/>
              </w:rPr>
              <w:t>4-е</w:t>
            </w:r>
          </w:p>
        </w:tc>
        <w:tc>
          <w:tcPr>
            <w:tcW w:w="472" w:type="pct"/>
            <w:vAlign w:val="center"/>
          </w:tcPr>
          <w:p w14:paraId="68849D6E" w14:textId="77777777" w:rsidR="008367E1" w:rsidRPr="00946562" w:rsidRDefault="008367E1" w:rsidP="008367E1">
            <w:pPr>
              <w:pStyle w:val="ConsPlusNormal"/>
              <w:jc w:val="center"/>
              <w:rPr>
                <w:rFonts w:ascii="Times New Roman" w:hAnsi="Times New Roman" w:cs="Times New Roman"/>
                <w:i/>
                <w:sz w:val="24"/>
                <w:szCs w:val="24"/>
              </w:rPr>
            </w:pPr>
            <w:r w:rsidRPr="00946562">
              <w:rPr>
                <w:rFonts w:ascii="Times New Roman" w:hAnsi="Times New Roman" w:cs="Times New Roman"/>
                <w:i/>
                <w:sz w:val="24"/>
                <w:szCs w:val="24"/>
              </w:rPr>
              <w:t>2-е</w:t>
            </w:r>
          </w:p>
        </w:tc>
        <w:tc>
          <w:tcPr>
            <w:tcW w:w="474" w:type="pct"/>
            <w:vAlign w:val="center"/>
          </w:tcPr>
          <w:p w14:paraId="429863AC" w14:textId="77777777" w:rsidR="008367E1" w:rsidRPr="00946562" w:rsidRDefault="008367E1" w:rsidP="008367E1">
            <w:pPr>
              <w:pStyle w:val="ConsPlusNormal"/>
              <w:jc w:val="center"/>
              <w:rPr>
                <w:rFonts w:ascii="Times New Roman" w:hAnsi="Times New Roman" w:cs="Times New Roman"/>
                <w:i/>
                <w:sz w:val="24"/>
                <w:szCs w:val="24"/>
              </w:rPr>
            </w:pPr>
            <w:r w:rsidRPr="00946562">
              <w:rPr>
                <w:rFonts w:ascii="Times New Roman" w:hAnsi="Times New Roman" w:cs="Times New Roman"/>
                <w:i/>
                <w:sz w:val="24"/>
                <w:szCs w:val="24"/>
              </w:rPr>
              <w:t>-</w:t>
            </w:r>
          </w:p>
        </w:tc>
      </w:tr>
      <w:tr w:rsidR="008367E1" w:rsidRPr="0015625A" w14:paraId="428E9AEF" w14:textId="77777777" w:rsidTr="009210F5">
        <w:trPr>
          <w:trHeight w:val="20"/>
        </w:trPr>
        <w:tc>
          <w:tcPr>
            <w:tcW w:w="5000" w:type="pct"/>
            <w:gridSpan w:val="7"/>
          </w:tcPr>
          <w:p w14:paraId="594837B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из них на объекты, используемые для: обработки отходов (тыс. т)</w:t>
            </w:r>
          </w:p>
        </w:tc>
      </w:tr>
      <w:tr w:rsidR="008367E1" w:rsidRPr="0015625A" w14:paraId="0E88E21C" w14:textId="77777777" w:rsidTr="009210F5">
        <w:trPr>
          <w:trHeight w:val="20"/>
        </w:trPr>
        <w:tc>
          <w:tcPr>
            <w:tcW w:w="2166" w:type="pct"/>
          </w:tcPr>
          <w:p w14:paraId="73DA9DC9" w14:textId="77777777" w:rsidR="008367E1" w:rsidRPr="00946562" w:rsidRDefault="008367E1" w:rsidP="006A5DE4">
            <w:pPr>
              <w:pStyle w:val="ConsPlusNormal"/>
              <w:jc w:val="both"/>
              <w:rPr>
                <w:rFonts w:ascii="Times New Roman" w:hAnsi="Times New Roman" w:cs="Times New Roman"/>
                <w:sz w:val="24"/>
                <w:szCs w:val="24"/>
              </w:rPr>
            </w:pPr>
            <w:r w:rsidRPr="00946562">
              <w:rPr>
                <w:rFonts w:ascii="Times New Roman" w:hAnsi="Times New Roman" w:cs="Times New Roman"/>
                <w:sz w:val="24"/>
                <w:szCs w:val="24"/>
              </w:rPr>
              <w:t>Город Шахты</w:t>
            </w:r>
          </w:p>
        </w:tc>
        <w:tc>
          <w:tcPr>
            <w:tcW w:w="472" w:type="pct"/>
          </w:tcPr>
          <w:p w14:paraId="24E4157E"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2,76</w:t>
            </w:r>
          </w:p>
        </w:tc>
        <w:tc>
          <w:tcPr>
            <w:tcW w:w="472" w:type="pct"/>
          </w:tcPr>
          <w:p w14:paraId="5D1944C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19,8</w:t>
            </w:r>
          </w:p>
        </w:tc>
        <w:tc>
          <w:tcPr>
            <w:tcW w:w="472" w:type="pct"/>
          </w:tcPr>
          <w:p w14:paraId="2D70ADD6"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26,7</w:t>
            </w:r>
          </w:p>
        </w:tc>
        <w:tc>
          <w:tcPr>
            <w:tcW w:w="472" w:type="pct"/>
          </w:tcPr>
          <w:p w14:paraId="56C9A3E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25,11</w:t>
            </w:r>
          </w:p>
        </w:tc>
        <w:tc>
          <w:tcPr>
            <w:tcW w:w="472" w:type="pct"/>
          </w:tcPr>
          <w:p w14:paraId="10A21231"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106,33</w:t>
            </w:r>
          </w:p>
        </w:tc>
        <w:tc>
          <w:tcPr>
            <w:tcW w:w="474" w:type="pct"/>
          </w:tcPr>
          <w:p w14:paraId="34A08E8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12,88</w:t>
            </w:r>
          </w:p>
        </w:tc>
      </w:tr>
      <w:tr w:rsidR="008367E1" w:rsidRPr="0015625A" w14:paraId="06A06BBE" w14:textId="77777777" w:rsidTr="009210F5">
        <w:trPr>
          <w:trHeight w:val="20"/>
        </w:trPr>
        <w:tc>
          <w:tcPr>
            <w:tcW w:w="5000" w:type="pct"/>
            <w:gridSpan w:val="7"/>
          </w:tcPr>
          <w:p w14:paraId="3456F276" w14:textId="77777777" w:rsidR="008367E1" w:rsidRPr="00946562" w:rsidRDefault="008367E1" w:rsidP="006A5DE4">
            <w:pPr>
              <w:pStyle w:val="ConsPlusNormal"/>
              <w:jc w:val="center"/>
              <w:rPr>
                <w:rFonts w:ascii="Times New Roman" w:hAnsi="Times New Roman" w:cs="Times New Roman"/>
                <w:sz w:val="24"/>
                <w:szCs w:val="24"/>
                <w:highlight w:val="green"/>
              </w:rPr>
            </w:pPr>
            <w:r w:rsidRPr="00946562">
              <w:rPr>
                <w:rFonts w:ascii="Times New Roman" w:hAnsi="Times New Roman" w:cs="Times New Roman"/>
                <w:sz w:val="24"/>
                <w:szCs w:val="24"/>
              </w:rPr>
              <w:t>На объекты размещения отходов (хранения и захоронения) (тыс. т)</w:t>
            </w:r>
          </w:p>
        </w:tc>
      </w:tr>
      <w:tr w:rsidR="008367E1" w:rsidRPr="0015625A" w14:paraId="6BE9250E" w14:textId="77777777" w:rsidTr="009210F5">
        <w:trPr>
          <w:trHeight w:val="20"/>
        </w:trPr>
        <w:tc>
          <w:tcPr>
            <w:tcW w:w="2166" w:type="pct"/>
          </w:tcPr>
          <w:p w14:paraId="53520774" w14:textId="77777777" w:rsidR="008367E1" w:rsidRPr="00946562" w:rsidRDefault="008367E1" w:rsidP="006A5DE4">
            <w:pPr>
              <w:pStyle w:val="ConsPlusNormal"/>
              <w:jc w:val="both"/>
              <w:rPr>
                <w:rFonts w:ascii="Times New Roman" w:hAnsi="Times New Roman" w:cs="Times New Roman"/>
                <w:sz w:val="24"/>
                <w:szCs w:val="24"/>
              </w:rPr>
            </w:pPr>
            <w:r w:rsidRPr="00946562">
              <w:rPr>
                <w:rFonts w:ascii="Times New Roman" w:hAnsi="Times New Roman" w:cs="Times New Roman"/>
                <w:sz w:val="24"/>
                <w:szCs w:val="24"/>
              </w:rPr>
              <w:t>Город Шахты</w:t>
            </w:r>
          </w:p>
        </w:tc>
        <w:tc>
          <w:tcPr>
            <w:tcW w:w="472" w:type="pct"/>
          </w:tcPr>
          <w:p w14:paraId="0CF4C62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84,63</w:t>
            </w:r>
          </w:p>
        </w:tc>
        <w:tc>
          <w:tcPr>
            <w:tcW w:w="472" w:type="pct"/>
          </w:tcPr>
          <w:p w14:paraId="2562BE48"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79,3</w:t>
            </w:r>
          </w:p>
        </w:tc>
        <w:tc>
          <w:tcPr>
            <w:tcW w:w="472" w:type="pct"/>
          </w:tcPr>
          <w:p w14:paraId="582A8A26"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107,0</w:t>
            </w:r>
          </w:p>
        </w:tc>
        <w:tc>
          <w:tcPr>
            <w:tcW w:w="472" w:type="pct"/>
          </w:tcPr>
          <w:p w14:paraId="7302C445"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75,32</w:t>
            </w:r>
          </w:p>
        </w:tc>
        <w:tc>
          <w:tcPr>
            <w:tcW w:w="472" w:type="pct"/>
          </w:tcPr>
          <w:p w14:paraId="4C307D8E"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18,76</w:t>
            </w:r>
          </w:p>
        </w:tc>
        <w:tc>
          <w:tcPr>
            <w:tcW w:w="474" w:type="pct"/>
          </w:tcPr>
          <w:p w14:paraId="7B4D9F67"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73,00</w:t>
            </w:r>
          </w:p>
        </w:tc>
      </w:tr>
      <w:tr w:rsidR="008367E1" w:rsidRPr="0015625A" w14:paraId="222A9052" w14:textId="77777777" w:rsidTr="009210F5">
        <w:trPr>
          <w:trHeight w:val="20"/>
        </w:trPr>
        <w:tc>
          <w:tcPr>
            <w:tcW w:w="5000" w:type="pct"/>
            <w:gridSpan w:val="7"/>
          </w:tcPr>
          <w:p w14:paraId="6A3F86FD"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Количество ликвидированных свалочных очагов (единиц)</w:t>
            </w:r>
          </w:p>
        </w:tc>
      </w:tr>
      <w:tr w:rsidR="008367E1" w:rsidRPr="0015625A" w14:paraId="5A848BB0" w14:textId="77777777" w:rsidTr="009210F5">
        <w:trPr>
          <w:trHeight w:val="20"/>
        </w:trPr>
        <w:tc>
          <w:tcPr>
            <w:tcW w:w="2166" w:type="pct"/>
          </w:tcPr>
          <w:p w14:paraId="55EF6FA8" w14:textId="77777777" w:rsidR="008367E1" w:rsidRPr="00946562" w:rsidRDefault="008367E1" w:rsidP="006A5DE4">
            <w:pPr>
              <w:pStyle w:val="ConsPlusNormal"/>
              <w:jc w:val="both"/>
              <w:rPr>
                <w:rFonts w:ascii="Times New Roman" w:hAnsi="Times New Roman" w:cs="Times New Roman"/>
                <w:sz w:val="24"/>
                <w:szCs w:val="24"/>
              </w:rPr>
            </w:pPr>
            <w:r w:rsidRPr="00946562">
              <w:rPr>
                <w:rFonts w:ascii="Times New Roman" w:hAnsi="Times New Roman" w:cs="Times New Roman"/>
                <w:sz w:val="24"/>
                <w:szCs w:val="24"/>
              </w:rPr>
              <w:t>Город Шахты</w:t>
            </w:r>
          </w:p>
        </w:tc>
        <w:tc>
          <w:tcPr>
            <w:tcW w:w="472" w:type="pct"/>
          </w:tcPr>
          <w:p w14:paraId="5D9B6003" w14:textId="77777777" w:rsidR="008367E1" w:rsidRPr="00CA53C5" w:rsidRDefault="008367E1" w:rsidP="006A5DE4">
            <w:pPr>
              <w:pStyle w:val="ConsPlusNormal"/>
              <w:jc w:val="center"/>
              <w:rPr>
                <w:rFonts w:ascii="Times New Roman" w:hAnsi="Times New Roman" w:cs="Times New Roman"/>
                <w:sz w:val="24"/>
                <w:szCs w:val="24"/>
              </w:rPr>
            </w:pPr>
            <w:r w:rsidRPr="00CA53C5">
              <w:rPr>
                <w:rFonts w:ascii="Times New Roman" w:hAnsi="Times New Roman" w:cs="Times New Roman"/>
                <w:sz w:val="24"/>
                <w:szCs w:val="24"/>
              </w:rPr>
              <w:t>27</w:t>
            </w:r>
          </w:p>
        </w:tc>
        <w:tc>
          <w:tcPr>
            <w:tcW w:w="472" w:type="pct"/>
          </w:tcPr>
          <w:p w14:paraId="2CBF4715" w14:textId="77777777" w:rsidR="008367E1" w:rsidRPr="00CA53C5" w:rsidRDefault="008367E1" w:rsidP="006A5DE4">
            <w:pPr>
              <w:pStyle w:val="ConsPlusNormal"/>
              <w:jc w:val="center"/>
              <w:rPr>
                <w:rFonts w:ascii="Times New Roman" w:hAnsi="Times New Roman" w:cs="Times New Roman"/>
                <w:sz w:val="24"/>
                <w:szCs w:val="24"/>
              </w:rPr>
            </w:pPr>
            <w:r w:rsidRPr="00CA53C5">
              <w:rPr>
                <w:rFonts w:ascii="Times New Roman" w:hAnsi="Times New Roman" w:cs="Times New Roman"/>
                <w:sz w:val="24"/>
                <w:szCs w:val="24"/>
              </w:rPr>
              <w:t>22</w:t>
            </w:r>
          </w:p>
        </w:tc>
        <w:tc>
          <w:tcPr>
            <w:tcW w:w="472" w:type="pct"/>
          </w:tcPr>
          <w:p w14:paraId="4116AB00" w14:textId="77777777" w:rsidR="008367E1" w:rsidRPr="00CA53C5" w:rsidRDefault="008367E1" w:rsidP="006A5DE4">
            <w:pPr>
              <w:pStyle w:val="ConsPlusNormal"/>
              <w:jc w:val="center"/>
              <w:rPr>
                <w:rFonts w:ascii="Times New Roman" w:hAnsi="Times New Roman" w:cs="Times New Roman"/>
                <w:sz w:val="24"/>
                <w:szCs w:val="24"/>
              </w:rPr>
            </w:pPr>
            <w:r w:rsidRPr="00CA53C5">
              <w:rPr>
                <w:rFonts w:ascii="Times New Roman" w:hAnsi="Times New Roman" w:cs="Times New Roman"/>
                <w:sz w:val="24"/>
                <w:szCs w:val="24"/>
              </w:rPr>
              <w:t>21</w:t>
            </w:r>
          </w:p>
        </w:tc>
        <w:tc>
          <w:tcPr>
            <w:tcW w:w="472" w:type="pct"/>
          </w:tcPr>
          <w:p w14:paraId="1DAAE596" w14:textId="77777777" w:rsidR="008367E1" w:rsidRPr="00CA53C5" w:rsidRDefault="008367E1" w:rsidP="006A5DE4">
            <w:pPr>
              <w:pStyle w:val="ConsPlusNormal"/>
              <w:jc w:val="center"/>
              <w:rPr>
                <w:rFonts w:ascii="Times New Roman" w:hAnsi="Times New Roman" w:cs="Times New Roman"/>
                <w:sz w:val="24"/>
                <w:szCs w:val="24"/>
              </w:rPr>
            </w:pPr>
            <w:r w:rsidRPr="00CA53C5">
              <w:rPr>
                <w:rFonts w:ascii="Times New Roman" w:hAnsi="Times New Roman" w:cs="Times New Roman"/>
                <w:sz w:val="24"/>
                <w:szCs w:val="24"/>
              </w:rPr>
              <w:t>3</w:t>
            </w:r>
          </w:p>
        </w:tc>
        <w:tc>
          <w:tcPr>
            <w:tcW w:w="472" w:type="pct"/>
          </w:tcPr>
          <w:p w14:paraId="40366304" w14:textId="77777777" w:rsidR="008367E1" w:rsidRPr="00CA53C5" w:rsidRDefault="008367E1" w:rsidP="006A5DE4">
            <w:pPr>
              <w:pStyle w:val="ConsPlusNormal"/>
              <w:jc w:val="center"/>
              <w:rPr>
                <w:rFonts w:ascii="Times New Roman" w:hAnsi="Times New Roman" w:cs="Times New Roman"/>
                <w:sz w:val="24"/>
                <w:szCs w:val="24"/>
              </w:rPr>
            </w:pPr>
            <w:r w:rsidRPr="00CA53C5">
              <w:rPr>
                <w:rFonts w:ascii="Times New Roman" w:hAnsi="Times New Roman" w:cs="Times New Roman"/>
                <w:sz w:val="24"/>
                <w:szCs w:val="24"/>
              </w:rPr>
              <w:t>1</w:t>
            </w:r>
          </w:p>
        </w:tc>
        <w:tc>
          <w:tcPr>
            <w:tcW w:w="474" w:type="pct"/>
          </w:tcPr>
          <w:p w14:paraId="01815AC9" w14:textId="77777777" w:rsidR="008367E1" w:rsidRPr="00946562" w:rsidRDefault="008367E1" w:rsidP="006A5DE4">
            <w:pPr>
              <w:pStyle w:val="ConsPlusNormal"/>
              <w:jc w:val="center"/>
              <w:rPr>
                <w:rFonts w:ascii="Times New Roman" w:hAnsi="Times New Roman" w:cs="Times New Roman"/>
                <w:sz w:val="24"/>
                <w:szCs w:val="24"/>
              </w:rPr>
            </w:pPr>
            <w:r w:rsidRPr="00946562">
              <w:rPr>
                <w:rFonts w:ascii="Times New Roman" w:hAnsi="Times New Roman" w:cs="Times New Roman"/>
                <w:sz w:val="24"/>
                <w:szCs w:val="24"/>
              </w:rPr>
              <w:t>18</w:t>
            </w:r>
          </w:p>
        </w:tc>
      </w:tr>
    </w:tbl>
    <w:p w14:paraId="0B7BE7D8" w14:textId="77777777" w:rsidR="009210F5" w:rsidRDefault="009210F5" w:rsidP="008367E1">
      <w:pPr>
        <w:pStyle w:val="51"/>
        <w:keepNext/>
        <w:keepLines/>
        <w:shd w:val="clear" w:color="auto" w:fill="auto"/>
        <w:spacing w:after="0" w:line="240" w:lineRule="auto"/>
        <w:ind w:right="180" w:firstLine="840"/>
        <w:rPr>
          <w:b w:val="0"/>
        </w:rPr>
      </w:pPr>
    </w:p>
    <w:p w14:paraId="6DDB188E" w14:textId="14BF5711" w:rsidR="008367E1" w:rsidRPr="004958E6" w:rsidRDefault="008367E1" w:rsidP="008367E1">
      <w:pPr>
        <w:pStyle w:val="51"/>
        <w:keepNext/>
        <w:keepLines/>
        <w:shd w:val="clear" w:color="auto" w:fill="auto"/>
        <w:spacing w:after="0" w:line="240" w:lineRule="auto"/>
        <w:ind w:right="180" w:firstLine="840"/>
        <w:rPr>
          <w:b w:val="0"/>
        </w:rPr>
      </w:pPr>
      <w:r w:rsidRPr="004958E6">
        <w:rPr>
          <w:b w:val="0"/>
        </w:rPr>
        <w:t>Ключевая проблема.</w:t>
      </w:r>
    </w:p>
    <w:p w14:paraId="0949E9C3" w14:textId="77777777" w:rsidR="008367E1" w:rsidRPr="00EA15C0" w:rsidRDefault="008367E1" w:rsidP="008367E1">
      <w:pPr>
        <w:pStyle w:val="51"/>
        <w:keepNext/>
        <w:keepLines/>
        <w:shd w:val="clear" w:color="auto" w:fill="auto"/>
        <w:spacing w:after="0" w:line="240" w:lineRule="auto"/>
        <w:ind w:right="180" w:firstLine="840"/>
        <w:rPr>
          <w:b w:val="0"/>
        </w:rPr>
      </w:pPr>
      <w:r w:rsidRPr="00EA15C0">
        <w:rPr>
          <w:b w:val="0"/>
        </w:rPr>
        <w:t>Захламленность бытовыми и другими отходами, включая несанкционированные свалки.</w:t>
      </w:r>
    </w:p>
    <w:p w14:paraId="302E31E2" w14:textId="181D6392" w:rsidR="00AC2F61" w:rsidRDefault="00AC2F61" w:rsidP="00AC2F61">
      <w:pPr>
        <w:pStyle w:val="51"/>
        <w:keepNext/>
        <w:keepLines/>
        <w:shd w:val="clear" w:color="auto" w:fill="auto"/>
        <w:spacing w:after="0" w:line="240" w:lineRule="auto"/>
        <w:ind w:right="180" w:firstLine="840"/>
        <w:rPr>
          <w:b w:val="0"/>
        </w:rPr>
      </w:pPr>
      <w:r w:rsidRPr="00EA15C0">
        <w:rPr>
          <w:b w:val="0"/>
        </w:rPr>
        <w:t>Ключевые тренды.</w:t>
      </w:r>
    </w:p>
    <w:p w14:paraId="67A1C87D" w14:textId="77777777" w:rsidR="008367E1" w:rsidRDefault="008367E1" w:rsidP="008367E1">
      <w:pPr>
        <w:pStyle w:val="51"/>
        <w:keepNext/>
        <w:keepLines/>
        <w:shd w:val="clear" w:color="auto" w:fill="auto"/>
        <w:spacing w:after="0" w:line="240" w:lineRule="auto"/>
        <w:ind w:right="180" w:firstLine="840"/>
        <w:rPr>
          <w:b w:val="0"/>
        </w:rPr>
      </w:pPr>
      <w:r w:rsidRPr="005C2C93">
        <w:rPr>
          <w:b w:val="0"/>
        </w:rPr>
        <w:t>1.Рост уровня экологической культуры населения.</w:t>
      </w:r>
    </w:p>
    <w:p w14:paraId="449558D3" w14:textId="77777777" w:rsidR="008367E1" w:rsidRPr="004958E6" w:rsidRDefault="008367E1" w:rsidP="008367E1">
      <w:pPr>
        <w:pStyle w:val="51"/>
        <w:keepNext/>
        <w:keepLines/>
        <w:shd w:val="clear" w:color="auto" w:fill="auto"/>
        <w:spacing w:after="0" w:line="240" w:lineRule="auto"/>
        <w:ind w:right="180" w:firstLine="840"/>
        <w:rPr>
          <w:b w:val="0"/>
        </w:rPr>
      </w:pPr>
      <w:r>
        <w:rPr>
          <w:b w:val="0"/>
        </w:rPr>
        <w:t>2.Ф</w:t>
      </w:r>
      <w:r w:rsidRPr="004958E6">
        <w:rPr>
          <w:b w:val="0"/>
        </w:rPr>
        <w:t xml:space="preserve">ормирование комплексной системы обращения с твердыми коммунальными отходами, создание условий для вторичной переработки. </w:t>
      </w:r>
    </w:p>
    <w:p w14:paraId="307D6255" w14:textId="77777777" w:rsidR="008367E1" w:rsidRPr="004958E6" w:rsidRDefault="008367E1" w:rsidP="008367E1">
      <w:pPr>
        <w:pStyle w:val="210"/>
        <w:shd w:val="clear" w:color="auto" w:fill="auto"/>
        <w:spacing w:line="240" w:lineRule="auto"/>
        <w:ind w:firstLine="740"/>
        <w:jc w:val="both"/>
      </w:pPr>
      <w:r w:rsidRPr="004958E6">
        <w:t>Динамическая цель</w:t>
      </w:r>
      <w:r>
        <w:t>.</w:t>
      </w:r>
      <w:r w:rsidRPr="004958E6">
        <w:t xml:space="preserve"> </w:t>
      </w:r>
    </w:p>
    <w:p w14:paraId="55321BE3" w14:textId="77777777" w:rsidR="008367E1" w:rsidRPr="00775316" w:rsidRDefault="008367E1" w:rsidP="008367E1">
      <w:pPr>
        <w:pStyle w:val="210"/>
        <w:shd w:val="clear" w:color="auto" w:fill="auto"/>
        <w:spacing w:line="240" w:lineRule="auto"/>
        <w:ind w:firstLine="740"/>
        <w:jc w:val="both"/>
      </w:pPr>
      <w:r w:rsidRPr="00775316">
        <w:t>Сохранение и улучшение качества окружающей среды на территории города, обеспечение экологической безопасности проживания населения.</w:t>
      </w:r>
    </w:p>
    <w:p w14:paraId="7E64B877" w14:textId="77777777" w:rsidR="008367E1" w:rsidRPr="00775316" w:rsidRDefault="008367E1" w:rsidP="008367E1">
      <w:pPr>
        <w:pStyle w:val="210"/>
        <w:shd w:val="clear" w:color="auto" w:fill="auto"/>
        <w:spacing w:line="240" w:lineRule="auto"/>
        <w:ind w:firstLine="740"/>
        <w:jc w:val="both"/>
        <w:rPr>
          <w:color w:val="0D0D0D"/>
        </w:rPr>
      </w:pPr>
      <w:r w:rsidRPr="00775316">
        <w:t xml:space="preserve">Целевой индикатор 1. Доля обработанных (сортированных) твердых </w:t>
      </w:r>
      <w:r w:rsidRPr="00775316">
        <w:rPr>
          <w:color w:val="0D0D0D"/>
        </w:rPr>
        <w:t>коммунальных отходов от общего количества отходов на территории города.</w:t>
      </w:r>
    </w:p>
    <w:p w14:paraId="7905A7BC" w14:textId="27292ECE" w:rsidR="008367E1" w:rsidRPr="00775316" w:rsidRDefault="008367E1" w:rsidP="008367E1">
      <w:pPr>
        <w:pStyle w:val="210"/>
        <w:shd w:val="clear" w:color="auto" w:fill="auto"/>
        <w:spacing w:line="240" w:lineRule="auto"/>
        <w:ind w:firstLine="708"/>
        <w:jc w:val="both"/>
        <w:rPr>
          <w:color w:val="0D0D0D"/>
        </w:rPr>
      </w:pPr>
      <w:r w:rsidRPr="00775316">
        <w:rPr>
          <w:color w:val="0D0D0D"/>
        </w:rPr>
        <w:t>2024 год</w:t>
      </w:r>
      <w:r>
        <w:rPr>
          <w:color w:val="0D0D0D"/>
        </w:rPr>
        <w:t xml:space="preserve"> </w:t>
      </w:r>
      <w:r w:rsidR="00412177" w:rsidRPr="00775316">
        <w:rPr>
          <w:color w:val="0D0D0D"/>
        </w:rPr>
        <w:t>–</w:t>
      </w:r>
      <w:r w:rsidRPr="00775316">
        <w:rPr>
          <w:color w:val="0D0D0D"/>
        </w:rPr>
        <w:t xml:space="preserve"> 15,98 процентов;</w:t>
      </w:r>
    </w:p>
    <w:p w14:paraId="6900D6E6" w14:textId="77777777" w:rsidR="008367E1" w:rsidRPr="00775316" w:rsidRDefault="008367E1" w:rsidP="008367E1">
      <w:pPr>
        <w:pStyle w:val="210"/>
        <w:shd w:val="clear" w:color="auto" w:fill="auto"/>
        <w:spacing w:line="240" w:lineRule="auto"/>
        <w:ind w:firstLine="708"/>
        <w:jc w:val="both"/>
        <w:rPr>
          <w:color w:val="0D0D0D"/>
        </w:rPr>
      </w:pPr>
      <w:r w:rsidRPr="00775316">
        <w:rPr>
          <w:color w:val="0D0D0D"/>
        </w:rPr>
        <w:t>2030 год – 19,31 процента.</w:t>
      </w:r>
    </w:p>
    <w:p w14:paraId="60411C48" w14:textId="77777777" w:rsidR="008367E1" w:rsidRPr="003E114A" w:rsidRDefault="008367E1" w:rsidP="008367E1">
      <w:pPr>
        <w:pStyle w:val="210"/>
        <w:shd w:val="clear" w:color="auto" w:fill="auto"/>
        <w:spacing w:line="240" w:lineRule="auto"/>
        <w:ind w:firstLine="740"/>
        <w:jc w:val="both"/>
      </w:pPr>
      <w:r w:rsidRPr="003E114A">
        <w:t>Структурная цель.</w:t>
      </w:r>
    </w:p>
    <w:p w14:paraId="3CE6D11F" w14:textId="77777777" w:rsidR="008367E1" w:rsidRPr="00775316" w:rsidRDefault="008367E1" w:rsidP="008367E1">
      <w:pPr>
        <w:pStyle w:val="af3"/>
        <w:ind w:firstLine="708"/>
        <w:jc w:val="both"/>
        <w:rPr>
          <w:color w:val="0D0D0D"/>
          <w:sz w:val="28"/>
          <w:szCs w:val="28"/>
        </w:rPr>
      </w:pPr>
      <w:r w:rsidRPr="00775316">
        <w:rPr>
          <w:color w:val="0D0D0D"/>
          <w:sz w:val="28"/>
          <w:szCs w:val="28"/>
        </w:rPr>
        <w:t>Снижение антропогенной нагрузки на окружающую среду, предотвращение подтопления городской территории</w:t>
      </w:r>
      <w:r>
        <w:rPr>
          <w:color w:val="0D0D0D"/>
          <w:sz w:val="28"/>
          <w:szCs w:val="28"/>
        </w:rPr>
        <w:t>.</w:t>
      </w:r>
    </w:p>
    <w:p w14:paraId="7DF1595D" w14:textId="77777777" w:rsidR="008367E1" w:rsidRPr="00775316" w:rsidRDefault="008367E1" w:rsidP="008367E1">
      <w:pPr>
        <w:pStyle w:val="210"/>
        <w:shd w:val="clear" w:color="auto" w:fill="auto"/>
        <w:spacing w:line="240" w:lineRule="auto"/>
        <w:ind w:firstLine="740"/>
        <w:jc w:val="both"/>
      </w:pPr>
      <w:r w:rsidRPr="00775316">
        <w:t xml:space="preserve">Целевой индикатор 2. Доля твердых коммунальных отходов, направляемых на захоронение, в общем количестве образовавшихся твердых коммунальных отходов. </w:t>
      </w:r>
    </w:p>
    <w:p w14:paraId="2EFE5373" w14:textId="74522F84" w:rsidR="008367E1" w:rsidRPr="00775316" w:rsidRDefault="008367E1" w:rsidP="008367E1">
      <w:pPr>
        <w:pStyle w:val="210"/>
        <w:shd w:val="clear" w:color="auto" w:fill="auto"/>
        <w:spacing w:line="240" w:lineRule="auto"/>
        <w:ind w:firstLine="708"/>
        <w:jc w:val="both"/>
      </w:pPr>
      <w:r w:rsidRPr="00775316">
        <w:t>2024 год</w:t>
      </w:r>
      <w:r>
        <w:t xml:space="preserve"> </w:t>
      </w:r>
      <w:r w:rsidR="00412177" w:rsidRPr="00775316">
        <w:rPr>
          <w:color w:val="0D0D0D"/>
        </w:rPr>
        <w:t>–</w:t>
      </w:r>
      <w:r w:rsidRPr="00775316">
        <w:t xml:space="preserve"> 85,89 процентов;</w:t>
      </w:r>
    </w:p>
    <w:p w14:paraId="6DD4369F" w14:textId="77777777" w:rsidR="008367E1" w:rsidRPr="00775316" w:rsidRDefault="008367E1" w:rsidP="008367E1">
      <w:pPr>
        <w:pStyle w:val="210"/>
        <w:shd w:val="clear" w:color="auto" w:fill="auto"/>
        <w:spacing w:line="240" w:lineRule="auto"/>
        <w:ind w:firstLine="708"/>
        <w:jc w:val="both"/>
      </w:pPr>
      <w:r w:rsidRPr="00775316">
        <w:t xml:space="preserve">2030 год – 89,22 процента. </w:t>
      </w:r>
    </w:p>
    <w:p w14:paraId="0140556C" w14:textId="77777777" w:rsidR="008367E1" w:rsidRDefault="008367E1" w:rsidP="008367E1">
      <w:pPr>
        <w:pStyle w:val="210"/>
        <w:shd w:val="clear" w:color="auto" w:fill="auto"/>
        <w:spacing w:line="240" w:lineRule="auto"/>
        <w:ind w:firstLine="740"/>
        <w:jc w:val="both"/>
      </w:pPr>
      <w:r>
        <w:t xml:space="preserve">Стратегическая проектная инициатива: «Внедрение раздельного сбора </w:t>
      </w:r>
      <w:r>
        <w:lastRenderedPageBreak/>
        <w:t xml:space="preserve">мусора на территории города Шахты». </w:t>
      </w:r>
    </w:p>
    <w:p w14:paraId="4A92F436" w14:textId="77777777" w:rsidR="00BF3111" w:rsidRPr="00B12102" w:rsidRDefault="00941AE5" w:rsidP="00BF3111">
      <w:pPr>
        <w:pStyle w:val="1"/>
        <w:rPr>
          <w:rFonts w:cs="Times New Roman"/>
        </w:rPr>
      </w:pPr>
      <w:bookmarkStart w:id="9" w:name="_Toc149320302"/>
      <w:r w:rsidRPr="00B12102">
        <w:rPr>
          <w:rFonts w:cs="Times New Roman"/>
        </w:rPr>
        <w:t>Благоустройство</w:t>
      </w:r>
      <w:bookmarkEnd w:id="9"/>
    </w:p>
    <w:p w14:paraId="02AF89D9" w14:textId="77777777" w:rsidR="00BF3111" w:rsidRPr="00941AE5" w:rsidRDefault="00BF3111" w:rsidP="00BF3111">
      <w:pPr>
        <w:pStyle w:val="aff1"/>
        <w:spacing w:before="0" w:beforeAutospacing="0" w:after="0" w:afterAutospacing="0"/>
        <w:ind w:firstLine="709"/>
        <w:jc w:val="both"/>
        <w:rPr>
          <w:sz w:val="28"/>
          <w:szCs w:val="28"/>
          <w:highlight w:val="yellow"/>
        </w:rPr>
      </w:pPr>
    </w:p>
    <w:p w14:paraId="01A965A4" w14:textId="77777777" w:rsidR="00ED4EF3" w:rsidRPr="00C52297" w:rsidRDefault="00ED4EF3" w:rsidP="00ED4EF3">
      <w:pPr>
        <w:autoSpaceDE w:val="0"/>
        <w:autoSpaceDN w:val="0"/>
        <w:adjustRightInd w:val="0"/>
        <w:ind w:firstLine="709"/>
        <w:jc w:val="both"/>
        <w:rPr>
          <w:bCs/>
          <w:szCs w:val="28"/>
        </w:rPr>
      </w:pPr>
      <w:r w:rsidRPr="00C52297">
        <w:rPr>
          <w:bCs/>
          <w:szCs w:val="28"/>
        </w:rPr>
        <w:t>Состояние и тенденции развития</w:t>
      </w:r>
    </w:p>
    <w:p w14:paraId="75D7750D" w14:textId="5C146CB3" w:rsidR="00B12102" w:rsidRDefault="00B12102" w:rsidP="00B12102">
      <w:pPr>
        <w:pStyle w:val="aff1"/>
        <w:spacing w:before="0" w:beforeAutospacing="0" w:after="0" w:afterAutospacing="0"/>
        <w:ind w:firstLine="709"/>
        <w:jc w:val="both"/>
        <w:rPr>
          <w:sz w:val="28"/>
          <w:szCs w:val="28"/>
        </w:rPr>
      </w:pPr>
      <w:r>
        <w:rPr>
          <w:sz w:val="28"/>
          <w:szCs w:val="28"/>
        </w:rPr>
        <w:t>Город Шахты имеет четвертую по величине (среди городов области) площадь улично-дорожной сети – 5985,5 тыс. м</w:t>
      </w:r>
      <w:r>
        <w:rPr>
          <w:sz w:val="28"/>
          <w:szCs w:val="28"/>
          <w:vertAlign w:val="superscript"/>
        </w:rPr>
        <w:t>2</w:t>
      </w:r>
      <w:r>
        <w:rPr>
          <w:sz w:val="28"/>
          <w:szCs w:val="28"/>
        </w:rPr>
        <w:t>, из них с асфальто-бетонным покрытием – 2905,2 тыс. м</w:t>
      </w:r>
      <w:r>
        <w:rPr>
          <w:sz w:val="28"/>
          <w:szCs w:val="28"/>
          <w:vertAlign w:val="superscript"/>
        </w:rPr>
        <w:t>2</w:t>
      </w:r>
      <w:r>
        <w:rPr>
          <w:sz w:val="28"/>
          <w:szCs w:val="28"/>
        </w:rPr>
        <w:t>. С учетом кратности уборки механизированным способом убирается 89 958,7 тыс. м</w:t>
      </w:r>
      <w:r>
        <w:rPr>
          <w:sz w:val="28"/>
          <w:szCs w:val="28"/>
          <w:vertAlign w:val="superscript"/>
        </w:rPr>
        <w:t>2</w:t>
      </w:r>
      <w:r>
        <w:rPr>
          <w:sz w:val="28"/>
          <w:szCs w:val="28"/>
        </w:rPr>
        <w:t>. Охват механизированной у</w:t>
      </w:r>
      <w:r w:rsidRPr="00EA15C0">
        <w:rPr>
          <w:sz w:val="28"/>
          <w:szCs w:val="28"/>
        </w:rPr>
        <w:t>боркой дорог с усовершенствованным покрытием составляет 41,1 процен</w:t>
      </w:r>
      <w:r w:rsidR="00EA15C0" w:rsidRPr="00EA15C0">
        <w:rPr>
          <w:sz w:val="28"/>
          <w:szCs w:val="28"/>
        </w:rPr>
        <w:t>т</w:t>
      </w:r>
      <w:r w:rsidR="00310EF7" w:rsidRPr="00EA15C0">
        <w:rPr>
          <w:sz w:val="28"/>
          <w:szCs w:val="28"/>
        </w:rPr>
        <w:t>а</w:t>
      </w:r>
      <w:r w:rsidRPr="00EA15C0">
        <w:rPr>
          <w:sz w:val="28"/>
          <w:szCs w:val="28"/>
        </w:rPr>
        <w:t>.</w:t>
      </w:r>
    </w:p>
    <w:p w14:paraId="65B26DC7" w14:textId="77777777" w:rsidR="00B12102" w:rsidRDefault="00B12102" w:rsidP="00B12102">
      <w:pPr>
        <w:ind w:firstLine="709"/>
        <w:jc w:val="both"/>
        <w:rPr>
          <w:szCs w:val="28"/>
        </w:rPr>
      </w:pPr>
      <w:r>
        <w:rPr>
          <w:szCs w:val="28"/>
        </w:rPr>
        <w:t>Наблюдается износ специализированной техники: 82 процента всех специализированных машин старше 10 лет.</w:t>
      </w:r>
    </w:p>
    <w:p w14:paraId="092A6774" w14:textId="067C33A2" w:rsidR="00B12102" w:rsidRDefault="00B12102" w:rsidP="00B12102">
      <w:pPr>
        <w:pStyle w:val="aff1"/>
        <w:spacing w:before="0" w:beforeAutospacing="0" w:after="0" w:afterAutospacing="0"/>
        <w:ind w:firstLine="709"/>
        <w:jc w:val="both"/>
        <w:rPr>
          <w:sz w:val="28"/>
          <w:szCs w:val="28"/>
        </w:rPr>
      </w:pPr>
      <w:r>
        <w:rPr>
          <w:sz w:val="28"/>
          <w:szCs w:val="28"/>
        </w:rPr>
        <w:t xml:space="preserve">Помимо механизированной, уборка осуществляется ручным способом. Объем такой уборки в целом за последние пять лет значительно изменился и составил в 2022 году </w:t>
      </w:r>
      <w:r w:rsidR="00412177" w:rsidRPr="00775316">
        <w:rPr>
          <w:color w:val="0D0D0D"/>
        </w:rPr>
        <w:t>–</w:t>
      </w:r>
      <w:r>
        <w:rPr>
          <w:sz w:val="28"/>
          <w:szCs w:val="28"/>
        </w:rPr>
        <w:t xml:space="preserve"> 21 678,1 тыс. м</w:t>
      </w:r>
      <w:r>
        <w:rPr>
          <w:sz w:val="28"/>
          <w:szCs w:val="28"/>
          <w:vertAlign w:val="superscript"/>
        </w:rPr>
        <w:t>2</w:t>
      </w:r>
      <w:r>
        <w:rPr>
          <w:sz w:val="28"/>
          <w:szCs w:val="28"/>
        </w:rPr>
        <w:t>. Общая протяженность тротуаров составляет 148,6 км.</w:t>
      </w:r>
    </w:p>
    <w:p w14:paraId="3ACF7FCB" w14:textId="77777777" w:rsidR="00B12102" w:rsidRDefault="00B12102" w:rsidP="00B12102">
      <w:pPr>
        <w:pStyle w:val="aff1"/>
        <w:spacing w:before="0" w:beforeAutospacing="0" w:after="0" w:afterAutospacing="0"/>
        <w:ind w:firstLine="709"/>
        <w:jc w:val="both"/>
        <w:rPr>
          <w:rFonts w:ascii="Calibri" w:hAnsi="Calibri" w:cs="Calibri"/>
          <w:sz w:val="28"/>
          <w:szCs w:val="28"/>
        </w:rPr>
      </w:pPr>
      <w:r>
        <w:rPr>
          <w:sz w:val="28"/>
          <w:szCs w:val="28"/>
        </w:rPr>
        <w:t>Благоустройство подразумевает отлов безнадзорных животных.</w:t>
      </w:r>
      <w:r>
        <w:rPr>
          <w:rStyle w:val="afff0"/>
          <w:sz w:val="28"/>
          <w:szCs w:val="28"/>
        </w:rPr>
        <w:t xml:space="preserve"> </w:t>
      </w:r>
      <w:r>
        <w:rPr>
          <w:sz w:val="28"/>
          <w:szCs w:val="28"/>
        </w:rPr>
        <w:t xml:space="preserve">Основная причина высокой численности безнадзорных животных в городе – это их неконтролируемое воспроизводство и избыток владельческих животных. </w:t>
      </w:r>
    </w:p>
    <w:p w14:paraId="4566607E" w14:textId="77777777" w:rsidR="00B12102" w:rsidRDefault="00B12102" w:rsidP="00B12102">
      <w:pPr>
        <w:pStyle w:val="aff1"/>
        <w:spacing w:before="0" w:beforeAutospacing="0" w:after="0" w:afterAutospacing="0"/>
        <w:ind w:firstLine="709"/>
        <w:jc w:val="both"/>
        <w:rPr>
          <w:sz w:val="28"/>
          <w:szCs w:val="28"/>
          <w:shd w:val="clear" w:color="auto" w:fill="FFFFFF"/>
        </w:rPr>
      </w:pPr>
      <w:r>
        <w:rPr>
          <w:sz w:val="28"/>
          <w:szCs w:val="28"/>
        </w:rPr>
        <w:t xml:space="preserve">Вместе с тем изменено законодательство, регламентирующее процесс снижения численности безнадзорных животных: с безвозвратного отлова с последующим уничтожением на </w:t>
      </w:r>
      <w:r>
        <w:rPr>
          <w:sz w:val="28"/>
          <w:szCs w:val="28"/>
          <w:shd w:val="clear" w:color="auto" w:fill="FFFFFF"/>
        </w:rPr>
        <w:t>отлов со стерилизацией и вакцинацией. Введение новых правил существенно удорожает и усложняет процесс отлова беспризорных животных.</w:t>
      </w:r>
    </w:p>
    <w:p w14:paraId="0390A223" w14:textId="77777777" w:rsidR="00B12102" w:rsidRDefault="00B12102" w:rsidP="00B12102">
      <w:pPr>
        <w:ind w:firstLine="709"/>
        <w:rPr>
          <w:rFonts w:eastAsia="Calibri"/>
          <w:color w:val="auto"/>
          <w:szCs w:val="28"/>
          <w:lang w:eastAsia="en-US"/>
        </w:rPr>
      </w:pPr>
      <w:r>
        <w:rPr>
          <w:rFonts w:eastAsia="Calibri"/>
          <w:color w:val="auto"/>
          <w:szCs w:val="28"/>
          <w:lang w:eastAsia="en-US"/>
        </w:rPr>
        <w:t>ДИНАМИКА</w:t>
      </w:r>
    </w:p>
    <w:p w14:paraId="5EA8BC74" w14:textId="77777777" w:rsidR="00B12102" w:rsidRDefault="00B12102" w:rsidP="00B12102">
      <w:pPr>
        <w:ind w:firstLine="709"/>
        <w:rPr>
          <w:rFonts w:eastAsia="Calibri"/>
          <w:color w:val="auto"/>
          <w:szCs w:val="28"/>
          <w:lang w:eastAsia="en-US"/>
        </w:rPr>
      </w:pPr>
      <w:r>
        <w:rPr>
          <w:rFonts w:eastAsia="Calibri"/>
          <w:color w:val="auto"/>
          <w:szCs w:val="28"/>
          <w:lang w:eastAsia="en-US"/>
        </w:rPr>
        <w:t>ключевых показателей развития</w:t>
      </w:r>
    </w:p>
    <w:p w14:paraId="0A52A0A2" w14:textId="77777777" w:rsidR="00B12102" w:rsidRDefault="00B12102" w:rsidP="00B12102">
      <w:pPr>
        <w:pStyle w:val="ConsPlusNormal"/>
        <w:ind w:firstLine="709"/>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города Шахты в 2014-2022 годах</w:t>
      </w:r>
    </w:p>
    <w:p w14:paraId="1EE92F4F" w14:textId="77777777" w:rsidR="00B12102" w:rsidRDefault="00B12102" w:rsidP="00B12102">
      <w:pPr>
        <w:pStyle w:val="ConsPlusNormal"/>
        <w:ind w:firstLine="709"/>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916"/>
        <w:gridCol w:w="916"/>
        <w:gridCol w:w="880"/>
        <w:gridCol w:w="6"/>
        <w:gridCol w:w="30"/>
        <w:gridCol w:w="916"/>
        <w:gridCol w:w="30"/>
        <w:gridCol w:w="830"/>
        <w:gridCol w:w="56"/>
        <w:gridCol w:w="811"/>
        <w:gridCol w:w="817"/>
        <w:gridCol w:w="782"/>
        <w:gridCol w:w="99"/>
        <w:gridCol w:w="791"/>
      </w:tblGrid>
      <w:tr w:rsidR="00B12102" w14:paraId="0B7A575F" w14:textId="77777777" w:rsidTr="00B12102">
        <w:trPr>
          <w:trHeight w:val="20"/>
        </w:trPr>
        <w:tc>
          <w:tcPr>
            <w:tcW w:w="778" w:type="pct"/>
            <w:tcBorders>
              <w:top w:val="single" w:sz="4" w:space="0" w:color="auto"/>
              <w:left w:val="single" w:sz="4" w:space="0" w:color="auto"/>
              <w:bottom w:val="single" w:sz="4" w:space="0" w:color="auto"/>
              <w:right w:val="single" w:sz="4" w:space="0" w:color="auto"/>
            </w:tcBorders>
            <w:vAlign w:val="center"/>
            <w:hideMark/>
          </w:tcPr>
          <w:p w14:paraId="72C8B5F9" w14:textId="77777777" w:rsidR="00B12102" w:rsidRDefault="00B12102">
            <w:pPr>
              <w:spacing w:line="276" w:lineRule="auto"/>
              <w:rPr>
                <w:color w:val="auto"/>
                <w:sz w:val="20"/>
                <w:szCs w:val="20"/>
                <w:lang w:eastAsia="en-US"/>
              </w:rPr>
            </w:pPr>
            <w:r>
              <w:rPr>
                <w:color w:val="auto"/>
                <w:sz w:val="20"/>
                <w:szCs w:val="20"/>
                <w:lang w:eastAsia="en-US"/>
              </w:rPr>
              <w:t>Наименование параметра</w:t>
            </w:r>
          </w:p>
        </w:tc>
        <w:tc>
          <w:tcPr>
            <w:tcW w:w="479" w:type="pct"/>
            <w:tcBorders>
              <w:top w:val="single" w:sz="4" w:space="0" w:color="auto"/>
              <w:left w:val="single" w:sz="4" w:space="0" w:color="auto"/>
              <w:bottom w:val="single" w:sz="4" w:space="0" w:color="auto"/>
              <w:right w:val="single" w:sz="4" w:space="0" w:color="auto"/>
            </w:tcBorders>
            <w:vAlign w:val="center"/>
            <w:hideMark/>
          </w:tcPr>
          <w:p w14:paraId="18FA0E37" w14:textId="77777777" w:rsidR="00B12102" w:rsidRDefault="00B12102">
            <w:pPr>
              <w:spacing w:line="276" w:lineRule="auto"/>
              <w:rPr>
                <w:color w:val="auto"/>
                <w:sz w:val="20"/>
                <w:szCs w:val="20"/>
                <w:lang w:eastAsia="en-US"/>
              </w:rPr>
            </w:pPr>
            <w:r>
              <w:rPr>
                <w:color w:val="auto"/>
                <w:sz w:val="20"/>
                <w:szCs w:val="20"/>
                <w:lang w:eastAsia="en-US"/>
              </w:rPr>
              <w:t>2014</w:t>
            </w:r>
          </w:p>
          <w:p w14:paraId="4C001817" w14:textId="77777777" w:rsidR="00B12102" w:rsidRDefault="00B12102">
            <w:pPr>
              <w:spacing w:line="276" w:lineRule="auto"/>
              <w:rPr>
                <w:color w:val="auto"/>
                <w:sz w:val="20"/>
                <w:szCs w:val="20"/>
                <w:lang w:eastAsia="en-US"/>
              </w:rPr>
            </w:pPr>
            <w:r>
              <w:rPr>
                <w:color w:val="auto"/>
                <w:sz w:val="20"/>
                <w:szCs w:val="20"/>
                <w:lang w:eastAsia="en-US"/>
              </w:rPr>
              <w:t>год</w:t>
            </w:r>
          </w:p>
        </w:tc>
        <w:tc>
          <w:tcPr>
            <w:tcW w:w="467" w:type="pct"/>
            <w:tcBorders>
              <w:top w:val="single" w:sz="4" w:space="0" w:color="auto"/>
              <w:left w:val="single" w:sz="4" w:space="0" w:color="auto"/>
              <w:bottom w:val="single" w:sz="4" w:space="0" w:color="auto"/>
              <w:right w:val="single" w:sz="4" w:space="0" w:color="auto"/>
            </w:tcBorders>
            <w:vAlign w:val="center"/>
            <w:hideMark/>
          </w:tcPr>
          <w:p w14:paraId="3AA90877" w14:textId="77777777" w:rsidR="00B12102" w:rsidRDefault="00B12102">
            <w:pPr>
              <w:spacing w:line="276" w:lineRule="auto"/>
              <w:rPr>
                <w:color w:val="auto"/>
                <w:sz w:val="20"/>
                <w:szCs w:val="20"/>
                <w:lang w:eastAsia="en-US"/>
              </w:rPr>
            </w:pPr>
            <w:r>
              <w:rPr>
                <w:color w:val="auto"/>
                <w:sz w:val="20"/>
                <w:szCs w:val="20"/>
                <w:lang w:eastAsia="en-US"/>
              </w:rPr>
              <w:t>2015</w:t>
            </w:r>
          </w:p>
          <w:p w14:paraId="01B69C78" w14:textId="77777777" w:rsidR="00B12102" w:rsidRDefault="00B12102">
            <w:pPr>
              <w:spacing w:line="276" w:lineRule="auto"/>
              <w:rPr>
                <w:color w:val="auto"/>
                <w:sz w:val="20"/>
                <w:szCs w:val="20"/>
                <w:lang w:eastAsia="en-US"/>
              </w:rPr>
            </w:pPr>
            <w:r>
              <w:rPr>
                <w:color w:val="auto"/>
                <w:sz w:val="20"/>
                <w:szCs w:val="20"/>
                <w:lang w:eastAsia="en-US"/>
              </w:rPr>
              <w:t>год</w:t>
            </w:r>
          </w:p>
        </w:tc>
        <w:tc>
          <w:tcPr>
            <w:tcW w:w="452" w:type="pct"/>
            <w:gridSpan w:val="3"/>
            <w:tcBorders>
              <w:top w:val="single" w:sz="4" w:space="0" w:color="auto"/>
              <w:left w:val="single" w:sz="4" w:space="0" w:color="auto"/>
              <w:bottom w:val="single" w:sz="4" w:space="0" w:color="auto"/>
              <w:right w:val="single" w:sz="4" w:space="0" w:color="auto"/>
            </w:tcBorders>
            <w:vAlign w:val="center"/>
            <w:hideMark/>
          </w:tcPr>
          <w:p w14:paraId="559D55E6" w14:textId="77777777" w:rsidR="00B12102" w:rsidRDefault="00B12102">
            <w:pPr>
              <w:spacing w:line="276" w:lineRule="auto"/>
              <w:rPr>
                <w:color w:val="auto"/>
                <w:sz w:val="20"/>
                <w:szCs w:val="20"/>
                <w:lang w:eastAsia="en-US"/>
              </w:rPr>
            </w:pPr>
            <w:r>
              <w:rPr>
                <w:color w:val="auto"/>
                <w:sz w:val="20"/>
                <w:szCs w:val="20"/>
                <w:lang w:eastAsia="en-US"/>
              </w:rPr>
              <w:t>2016</w:t>
            </w:r>
          </w:p>
          <w:p w14:paraId="0FF53C24" w14:textId="77777777" w:rsidR="00B12102" w:rsidRDefault="00B12102">
            <w:pPr>
              <w:spacing w:line="276" w:lineRule="auto"/>
              <w:rPr>
                <w:color w:val="auto"/>
                <w:sz w:val="20"/>
                <w:szCs w:val="20"/>
                <w:lang w:eastAsia="en-US"/>
              </w:rPr>
            </w:pPr>
            <w:r>
              <w:rPr>
                <w:color w:val="auto"/>
                <w:sz w:val="20"/>
                <w:szCs w:val="20"/>
                <w:lang w:eastAsia="en-US"/>
              </w:rPr>
              <w:t>год</w:t>
            </w:r>
          </w:p>
        </w:tc>
        <w:tc>
          <w:tcPr>
            <w:tcW w:w="452" w:type="pct"/>
            <w:tcBorders>
              <w:top w:val="single" w:sz="4" w:space="0" w:color="auto"/>
              <w:left w:val="single" w:sz="4" w:space="0" w:color="auto"/>
              <w:bottom w:val="single" w:sz="4" w:space="0" w:color="auto"/>
              <w:right w:val="single" w:sz="4" w:space="0" w:color="auto"/>
            </w:tcBorders>
            <w:vAlign w:val="center"/>
            <w:hideMark/>
          </w:tcPr>
          <w:p w14:paraId="4E10E48E" w14:textId="77777777" w:rsidR="00B12102" w:rsidRDefault="00B12102">
            <w:pPr>
              <w:spacing w:line="276" w:lineRule="auto"/>
              <w:rPr>
                <w:color w:val="auto"/>
                <w:sz w:val="20"/>
                <w:szCs w:val="20"/>
                <w:lang w:eastAsia="en-US"/>
              </w:rPr>
            </w:pPr>
            <w:r>
              <w:rPr>
                <w:color w:val="auto"/>
                <w:sz w:val="20"/>
                <w:szCs w:val="20"/>
                <w:lang w:eastAsia="en-US"/>
              </w:rPr>
              <w:t>2017</w:t>
            </w:r>
          </w:p>
          <w:p w14:paraId="791CED41" w14:textId="77777777" w:rsidR="00B12102" w:rsidRDefault="00B12102">
            <w:pPr>
              <w:spacing w:line="276" w:lineRule="auto"/>
              <w:rPr>
                <w:color w:val="auto"/>
                <w:sz w:val="20"/>
                <w:szCs w:val="20"/>
                <w:lang w:eastAsia="en-US"/>
              </w:rPr>
            </w:pPr>
            <w:r>
              <w:rPr>
                <w:color w:val="auto"/>
                <w:sz w:val="20"/>
                <w:szCs w:val="20"/>
                <w:lang w:eastAsia="en-US"/>
              </w:rPr>
              <w:t>год</w:t>
            </w:r>
          </w:p>
        </w:tc>
        <w:tc>
          <w:tcPr>
            <w:tcW w:w="458" w:type="pct"/>
            <w:gridSpan w:val="3"/>
            <w:tcBorders>
              <w:top w:val="single" w:sz="4" w:space="0" w:color="auto"/>
              <w:left w:val="single" w:sz="4" w:space="0" w:color="auto"/>
              <w:bottom w:val="single" w:sz="4" w:space="0" w:color="auto"/>
              <w:right w:val="single" w:sz="4" w:space="0" w:color="auto"/>
            </w:tcBorders>
            <w:vAlign w:val="center"/>
            <w:hideMark/>
          </w:tcPr>
          <w:p w14:paraId="65C6D65D" w14:textId="77777777" w:rsidR="00B12102" w:rsidRDefault="00B12102">
            <w:pPr>
              <w:spacing w:line="276" w:lineRule="auto"/>
              <w:rPr>
                <w:color w:val="auto"/>
                <w:sz w:val="20"/>
                <w:szCs w:val="20"/>
                <w:lang w:eastAsia="en-US"/>
              </w:rPr>
            </w:pPr>
            <w:r>
              <w:rPr>
                <w:color w:val="auto"/>
                <w:sz w:val="20"/>
                <w:szCs w:val="20"/>
                <w:lang w:eastAsia="en-US"/>
              </w:rPr>
              <w:t>2018</w:t>
            </w:r>
          </w:p>
          <w:p w14:paraId="181AA274" w14:textId="77777777" w:rsidR="00B12102" w:rsidRDefault="00B12102">
            <w:pPr>
              <w:spacing w:line="276" w:lineRule="auto"/>
              <w:rPr>
                <w:color w:val="auto"/>
                <w:sz w:val="20"/>
                <w:szCs w:val="20"/>
                <w:lang w:eastAsia="en-US"/>
              </w:rPr>
            </w:pPr>
            <w:r>
              <w:rPr>
                <w:color w:val="auto"/>
                <w:sz w:val="20"/>
                <w:szCs w:val="20"/>
                <w:lang w:eastAsia="en-US"/>
              </w:rPr>
              <w:t>год</w:t>
            </w:r>
          </w:p>
        </w:tc>
        <w:tc>
          <w:tcPr>
            <w:tcW w:w="464" w:type="pct"/>
            <w:tcBorders>
              <w:top w:val="single" w:sz="4" w:space="0" w:color="auto"/>
              <w:left w:val="single" w:sz="4" w:space="0" w:color="auto"/>
              <w:bottom w:val="single" w:sz="4" w:space="0" w:color="auto"/>
              <w:right w:val="single" w:sz="4" w:space="0" w:color="auto"/>
            </w:tcBorders>
            <w:vAlign w:val="center"/>
            <w:hideMark/>
          </w:tcPr>
          <w:p w14:paraId="50D6E87F" w14:textId="77777777" w:rsidR="00B12102" w:rsidRDefault="00B12102">
            <w:pPr>
              <w:spacing w:line="276" w:lineRule="auto"/>
              <w:rPr>
                <w:color w:val="auto"/>
                <w:sz w:val="20"/>
                <w:szCs w:val="20"/>
                <w:lang w:eastAsia="en-US"/>
              </w:rPr>
            </w:pPr>
            <w:r>
              <w:rPr>
                <w:color w:val="auto"/>
                <w:sz w:val="20"/>
                <w:szCs w:val="20"/>
                <w:lang w:eastAsia="en-US"/>
              </w:rPr>
              <w:t>2019</w:t>
            </w:r>
          </w:p>
          <w:p w14:paraId="5FA23E5B" w14:textId="77777777" w:rsidR="00B12102" w:rsidRDefault="00B12102">
            <w:pPr>
              <w:spacing w:line="276" w:lineRule="auto"/>
              <w:rPr>
                <w:color w:val="auto"/>
                <w:sz w:val="20"/>
                <w:szCs w:val="20"/>
                <w:lang w:eastAsia="en-US"/>
              </w:rPr>
            </w:pPr>
            <w:r>
              <w:rPr>
                <w:color w:val="auto"/>
                <w:sz w:val="20"/>
                <w:szCs w:val="20"/>
                <w:lang w:eastAsia="en-US"/>
              </w:rPr>
              <w:t>год</w:t>
            </w:r>
          </w:p>
        </w:tc>
        <w:tc>
          <w:tcPr>
            <w:tcW w:w="467" w:type="pct"/>
            <w:tcBorders>
              <w:top w:val="single" w:sz="4" w:space="0" w:color="auto"/>
              <w:left w:val="single" w:sz="4" w:space="0" w:color="auto"/>
              <w:bottom w:val="single" w:sz="4" w:space="0" w:color="auto"/>
              <w:right w:val="single" w:sz="4" w:space="0" w:color="auto"/>
            </w:tcBorders>
            <w:vAlign w:val="center"/>
            <w:hideMark/>
          </w:tcPr>
          <w:p w14:paraId="6E3F0A50" w14:textId="77777777" w:rsidR="00B12102" w:rsidRDefault="00B12102">
            <w:pPr>
              <w:spacing w:line="276" w:lineRule="auto"/>
              <w:rPr>
                <w:color w:val="auto"/>
                <w:sz w:val="20"/>
                <w:szCs w:val="20"/>
                <w:lang w:eastAsia="en-US"/>
              </w:rPr>
            </w:pPr>
            <w:r>
              <w:rPr>
                <w:color w:val="auto"/>
                <w:sz w:val="20"/>
                <w:szCs w:val="20"/>
                <w:lang w:eastAsia="en-US"/>
              </w:rPr>
              <w:t>2020</w:t>
            </w:r>
          </w:p>
          <w:p w14:paraId="037B966D" w14:textId="77777777" w:rsidR="00B12102" w:rsidRDefault="00B12102">
            <w:pPr>
              <w:spacing w:line="276" w:lineRule="auto"/>
              <w:rPr>
                <w:color w:val="auto"/>
                <w:sz w:val="20"/>
                <w:szCs w:val="20"/>
                <w:lang w:eastAsia="en-US"/>
              </w:rPr>
            </w:pPr>
            <w:r>
              <w:rPr>
                <w:color w:val="auto"/>
                <w:sz w:val="20"/>
                <w:szCs w:val="20"/>
                <w:lang w:eastAsia="en-US"/>
              </w:rPr>
              <w:t>год</w:t>
            </w:r>
          </w:p>
        </w:tc>
        <w:tc>
          <w:tcPr>
            <w:tcW w:w="527" w:type="pct"/>
            <w:gridSpan w:val="2"/>
            <w:tcBorders>
              <w:top w:val="single" w:sz="4" w:space="0" w:color="auto"/>
              <w:left w:val="single" w:sz="4" w:space="0" w:color="auto"/>
              <w:bottom w:val="single" w:sz="4" w:space="0" w:color="auto"/>
              <w:right w:val="single" w:sz="4" w:space="0" w:color="auto"/>
            </w:tcBorders>
            <w:vAlign w:val="center"/>
            <w:hideMark/>
          </w:tcPr>
          <w:p w14:paraId="374694B6" w14:textId="77777777" w:rsidR="00B12102" w:rsidRDefault="00B12102">
            <w:pPr>
              <w:spacing w:line="276" w:lineRule="auto"/>
              <w:rPr>
                <w:color w:val="auto"/>
                <w:sz w:val="20"/>
                <w:szCs w:val="20"/>
                <w:lang w:eastAsia="en-US"/>
              </w:rPr>
            </w:pPr>
            <w:r>
              <w:rPr>
                <w:color w:val="auto"/>
                <w:sz w:val="20"/>
                <w:szCs w:val="20"/>
                <w:lang w:eastAsia="en-US"/>
              </w:rPr>
              <w:t>2021</w:t>
            </w:r>
          </w:p>
          <w:p w14:paraId="29C3DE0A" w14:textId="77777777" w:rsidR="00B12102" w:rsidRDefault="00B12102">
            <w:pPr>
              <w:spacing w:line="276" w:lineRule="auto"/>
              <w:rPr>
                <w:color w:val="auto"/>
                <w:sz w:val="20"/>
                <w:szCs w:val="20"/>
                <w:lang w:eastAsia="en-US"/>
              </w:rPr>
            </w:pPr>
            <w:r>
              <w:rPr>
                <w:color w:val="auto"/>
                <w:sz w:val="20"/>
                <w:szCs w:val="20"/>
                <w:lang w:eastAsia="en-US"/>
              </w:rPr>
              <w:t>год</w:t>
            </w:r>
          </w:p>
        </w:tc>
        <w:tc>
          <w:tcPr>
            <w:tcW w:w="458" w:type="pct"/>
            <w:tcBorders>
              <w:top w:val="single" w:sz="4" w:space="0" w:color="auto"/>
              <w:left w:val="single" w:sz="4" w:space="0" w:color="auto"/>
              <w:bottom w:val="single" w:sz="4" w:space="0" w:color="auto"/>
              <w:right w:val="single" w:sz="4" w:space="0" w:color="auto"/>
            </w:tcBorders>
            <w:vAlign w:val="center"/>
            <w:hideMark/>
          </w:tcPr>
          <w:p w14:paraId="5A29E9E4" w14:textId="77777777" w:rsidR="00B12102" w:rsidRDefault="00B12102">
            <w:pPr>
              <w:spacing w:line="276" w:lineRule="auto"/>
              <w:rPr>
                <w:color w:val="auto"/>
                <w:sz w:val="20"/>
                <w:szCs w:val="20"/>
                <w:lang w:eastAsia="en-US"/>
              </w:rPr>
            </w:pPr>
            <w:r>
              <w:rPr>
                <w:color w:val="auto"/>
                <w:sz w:val="20"/>
                <w:szCs w:val="20"/>
                <w:lang w:eastAsia="en-US"/>
              </w:rPr>
              <w:t>2022</w:t>
            </w:r>
          </w:p>
          <w:p w14:paraId="14FEBBE1" w14:textId="77777777" w:rsidR="00B12102" w:rsidRDefault="00B12102">
            <w:pPr>
              <w:spacing w:line="276" w:lineRule="auto"/>
              <w:rPr>
                <w:color w:val="auto"/>
                <w:sz w:val="20"/>
                <w:szCs w:val="20"/>
                <w:lang w:eastAsia="en-US"/>
              </w:rPr>
            </w:pPr>
            <w:r>
              <w:rPr>
                <w:color w:val="auto"/>
                <w:sz w:val="20"/>
                <w:szCs w:val="20"/>
                <w:lang w:eastAsia="en-US"/>
              </w:rPr>
              <w:t>год</w:t>
            </w:r>
          </w:p>
        </w:tc>
      </w:tr>
      <w:tr w:rsidR="00B12102" w14:paraId="31154537" w14:textId="77777777" w:rsidTr="00B12102">
        <w:trPr>
          <w:trHeight w:val="20"/>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14:paraId="6F768690" w14:textId="77777777" w:rsidR="00B12102" w:rsidRDefault="00B12102">
            <w:pPr>
              <w:pStyle w:val="ac"/>
              <w:keepNext/>
              <w:spacing w:after="0" w:line="276" w:lineRule="auto"/>
              <w:rPr>
                <w:sz w:val="20"/>
                <w:szCs w:val="20"/>
                <w:lang w:eastAsia="en-US"/>
              </w:rPr>
            </w:pPr>
            <w:r>
              <w:rPr>
                <w:i w:val="0"/>
                <w:iCs w:val="0"/>
                <w:color w:val="0D0D0D" w:themeColor="text1" w:themeTint="F2"/>
                <w:sz w:val="20"/>
                <w:szCs w:val="20"/>
                <w:lang w:eastAsia="en-US"/>
              </w:rPr>
              <w:t>Механизированная уборка дорог (зимние и летние виды работ) (тыс. м</w:t>
            </w:r>
            <w:r>
              <w:rPr>
                <w:i w:val="0"/>
                <w:iCs w:val="0"/>
                <w:color w:val="0D0D0D" w:themeColor="text1" w:themeTint="F2"/>
                <w:sz w:val="20"/>
                <w:szCs w:val="20"/>
                <w:vertAlign w:val="superscript"/>
                <w:lang w:eastAsia="en-US"/>
              </w:rPr>
              <w:t>2</w:t>
            </w:r>
            <w:r>
              <w:rPr>
                <w:i w:val="0"/>
                <w:iCs w:val="0"/>
                <w:color w:val="0D0D0D" w:themeColor="text1" w:themeTint="F2"/>
                <w:sz w:val="20"/>
                <w:szCs w:val="20"/>
                <w:lang w:eastAsia="en-US"/>
              </w:rPr>
              <w:t>)</w:t>
            </w:r>
          </w:p>
        </w:tc>
      </w:tr>
      <w:tr w:rsidR="00B12102" w14:paraId="6578C4DB" w14:textId="77777777" w:rsidTr="00B12102">
        <w:trPr>
          <w:trHeight w:val="20"/>
        </w:trPr>
        <w:tc>
          <w:tcPr>
            <w:tcW w:w="778" w:type="pct"/>
            <w:tcBorders>
              <w:top w:val="single" w:sz="4" w:space="0" w:color="auto"/>
              <w:left w:val="single" w:sz="4" w:space="0" w:color="auto"/>
              <w:bottom w:val="single" w:sz="4" w:space="0" w:color="auto"/>
              <w:right w:val="single" w:sz="4" w:space="0" w:color="auto"/>
            </w:tcBorders>
            <w:hideMark/>
          </w:tcPr>
          <w:p w14:paraId="180D0F0C" w14:textId="77777777" w:rsidR="00B12102" w:rsidRDefault="00B12102">
            <w:pPr>
              <w:spacing w:line="276" w:lineRule="auto"/>
              <w:jc w:val="both"/>
              <w:rPr>
                <w:color w:val="auto"/>
                <w:sz w:val="20"/>
                <w:szCs w:val="20"/>
                <w:lang w:eastAsia="en-US"/>
              </w:rPr>
            </w:pPr>
            <w:r>
              <w:rPr>
                <w:color w:val="auto"/>
                <w:sz w:val="20"/>
                <w:szCs w:val="20"/>
                <w:lang w:eastAsia="en-US"/>
              </w:rPr>
              <w:t>Город Шахты</w:t>
            </w:r>
          </w:p>
        </w:tc>
        <w:tc>
          <w:tcPr>
            <w:tcW w:w="479" w:type="pct"/>
            <w:tcBorders>
              <w:top w:val="single" w:sz="4" w:space="0" w:color="auto"/>
              <w:left w:val="single" w:sz="4" w:space="0" w:color="auto"/>
              <w:bottom w:val="single" w:sz="4" w:space="0" w:color="auto"/>
              <w:right w:val="single" w:sz="4" w:space="0" w:color="auto"/>
            </w:tcBorders>
            <w:vAlign w:val="center"/>
            <w:hideMark/>
          </w:tcPr>
          <w:p w14:paraId="4806FE73" w14:textId="77777777" w:rsidR="00B12102" w:rsidRDefault="00B12102">
            <w:pPr>
              <w:spacing w:line="276" w:lineRule="auto"/>
              <w:rPr>
                <w:color w:val="auto"/>
                <w:sz w:val="20"/>
                <w:szCs w:val="20"/>
                <w:highlight w:val="yellow"/>
                <w:lang w:eastAsia="en-US"/>
              </w:rPr>
            </w:pPr>
            <w:r>
              <w:rPr>
                <w:color w:val="auto"/>
                <w:sz w:val="20"/>
                <w:szCs w:val="20"/>
                <w:lang w:eastAsia="en-US"/>
              </w:rPr>
              <w:t>50 250,6</w:t>
            </w:r>
          </w:p>
        </w:tc>
        <w:tc>
          <w:tcPr>
            <w:tcW w:w="467" w:type="pct"/>
            <w:tcBorders>
              <w:top w:val="single" w:sz="4" w:space="0" w:color="auto"/>
              <w:left w:val="single" w:sz="4" w:space="0" w:color="auto"/>
              <w:bottom w:val="single" w:sz="4" w:space="0" w:color="auto"/>
              <w:right w:val="single" w:sz="4" w:space="0" w:color="auto"/>
            </w:tcBorders>
            <w:vAlign w:val="center"/>
            <w:hideMark/>
          </w:tcPr>
          <w:p w14:paraId="4F5C595E" w14:textId="77777777" w:rsidR="00B12102" w:rsidRDefault="00B12102">
            <w:pPr>
              <w:spacing w:line="276" w:lineRule="auto"/>
              <w:rPr>
                <w:color w:val="auto"/>
                <w:sz w:val="20"/>
                <w:szCs w:val="20"/>
                <w:lang w:eastAsia="en-US"/>
              </w:rPr>
            </w:pPr>
            <w:r>
              <w:rPr>
                <w:color w:val="auto"/>
                <w:sz w:val="20"/>
                <w:szCs w:val="20"/>
                <w:lang w:eastAsia="en-US"/>
              </w:rPr>
              <w:t>53 516,4</w:t>
            </w:r>
          </w:p>
        </w:tc>
        <w:tc>
          <w:tcPr>
            <w:tcW w:w="452" w:type="pct"/>
            <w:gridSpan w:val="3"/>
            <w:tcBorders>
              <w:top w:val="single" w:sz="4" w:space="0" w:color="auto"/>
              <w:left w:val="single" w:sz="4" w:space="0" w:color="auto"/>
              <w:bottom w:val="single" w:sz="4" w:space="0" w:color="auto"/>
              <w:right w:val="single" w:sz="4" w:space="0" w:color="auto"/>
            </w:tcBorders>
            <w:vAlign w:val="center"/>
            <w:hideMark/>
          </w:tcPr>
          <w:p w14:paraId="24DD51F4" w14:textId="77777777" w:rsidR="00B12102" w:rsidRDefault="00B12102">
            <w:pPr>
              <w:spacing w:line="276" w:lineRule="auto"/>
              <w:rPr>
                <w:color w:val="auto"/>
                <w:sz w:val="20"/>
                <w:szCs w:val="20"/>
                <w:highlight w:val="yellow"/>
                <w:lang w:eastAsia="en-US"/>
              </w:rPr>
            </w:pPr>
            <w:r>
              <w:rPr>
                <w:color w:val="auto"/>
                <w:sz w:val="20"/>
                <w:szCs w:val="20"/>
                <w:lang w:eastAsia="en-US"/>
              </w:rPr>
              <w:t>46 236,2</w:t>
            </w:r>
          </w:p>
        </w:tc>
        <w:tc>
          <w:tcPr>
            <w:tcW w:w="452" w:type="pct"/>
            <w:tcBorders>
              <w:top w:val="single" w:sz="4" w:space="0" w:color="auto"/>
              <w:left w:val="single" w:sz="4" w:space="0" w:color="auto"/>
              <w:bottom w:val="single" w:sz="4" w:space="0" w:color="auto"/>
              <w:right w:val="single" w:sz="4" w:space="0" w:color="auto"/>
            </w:tcBorders>
            <w:vAlign w:val="center"/>
            <w:hideMark/>
          </w:tcPr>
          <w:p w14:paraId="599DB935" w14:textId="77777777" w:rsidR="00B12102" w:rsidRDefault="00B12102">
            <w:pPr>
              <w:spacing w:line="276" w:lineRule="auto"/>
              <w:rPr>
                <w:color w:val="auto"/>
                <w:sz w:val="20"/>
                <w:szCs w:val="20"/>
                <w:lang w:eastAsia="en-US"/>
              </w:rPr>
            </w:pPr>
            <w:r>
              <w:rPr>
                <w:color w:val="auto"/>
                <w:sz w:val="20"/>
                <w:szCs w:val="20"/>
                <w:lang w:eastAsia="en-US"/>
              </w:rPr>
              <w:t>46 465,8</w:t>
            </w:r>
          </w:p>
        </w:tc>
        <w:tc>
          <w:tcPr>
            <w:tcW w:w="458" w:type="pct"/>
            <w:gridSpan w:val="3"/>
            <w:tcBorders>
              <w:top w:val="single" w:sz="4" w:space="0" w:color="auto"/>
              <w:left w:val="single" w:sz="4" w:space="0" w:color="auto"/>
              <w:bottom w:val="single" w:sz="4" w:space="0" w:color="auto"/>
              <w:right w:val="single" w:sz="4" w:space="0" w:color="auto"/>
            </w:tcBorders>
            <w:vAlign w:val="center"/>
            <w:hideMark/>
          </w:tcPr>
          <w:p w14:paraId="12D70F9B" w14:textId="77777777" w:rsidR="00B12102" w:rsidRDefault="00B12102">
            <w:pPr>
              <w:spacing w:line="276" w:lineRule="auto"/>
              <w:rPr>
                <w:color w:val="auto"/>
                <w:sz w:val="20"/>
                <w:szCs w:val="20"/>
                <w:highlight w:val="yellow"/>
                <w:lang w:eastAsia="en-US"/>
              </w:rPr>
            </w:pPr>
            <w:r>
              <w:rPr>
                <w:color w:val="auto"/>
                <w:sz w:val="20"/>
                <w:szCs w:val="20"/>
                <w:lang w:eastAsia="en-US"/>
              </w:rPr>
              <w:t>42 746,2</w:t>
            </w:r>
          </w:p>
        </w:tc>
        <w:tc>
          <w:tcPr>
            <w:tcW w:w="464" w:type="pct"/>
            <w:tcBorders>
              <w:top w:val="single" w:sz="4" w:space="0" w:color="auto"/>
              <w:left w:val="single" w:sz="4" w:space="0" w:color="auto"/>
              <w:bottom w:val="single" w:sz="4" w:space="0" w:color="auto"/>
              <w:right w:val="single" w:sz="4" w:space="0" w:color="auto"/>
            </w:tcBorders>
            <w:vAlign w:val="center"/>
            <w:hideMark/>
          </w:tcPr>
          <w:p w14:paraId="5F7E6F9E" w14:textId="77777777" w:rsidR="00B12102" w:rsidRDefault="00B12102">
            <w:pPr>
              <w:spacing w:line="276" w:lineRule="auto"/>
              <w:rPr>
                <w:color w:val="auto"/>
                <w:sz w:val="20"/>
                <w:szCs w:val="20"/>
                <w:lang w:eastAsia="en-US"/>
              </w:rPr>
            </w:pPr>
            <w:r>
              <w:rPr>
                <w:color w:val="auto"/>
                <w:sz w:val="20"/>
                <w:szCs w:val="20"/>
                <w:lang w:eastAsia="en-US"/>
              </w:rPr>
              <w:t>83 935,4</w:t>
            </w:r>
          </w:p>
        </w:tc>
        <w:tc>
          <w:tcPr>
            <w:tcW w:w="467" w:type="pct"/>
            <w:tcBorders>
              <w:top w:val="single" w:sz="4" w:space="0" w:color="auto"/>
              <w:left w:val="single" w:sz="4" w:space="0" w:color="auto"/>
              <w:bottom w:val="single" w:sz="4" w:space="0" w:color="auto"/>
              <w:right w:val="single" w:sz="4" w:space="0" w:color="auto"/>
            </w:tcBorders>
            <w:vAlign w:val="center"/>
            <w:hideMark/>
          </w:tcPr>
          <w:p w14:paraId="108CF717" w14:textId="77777777" w:rsidR="00B12102" w:rsidRDefault="00B12102">
            <w:pPr>
              <w:spacing w:line="276" w:lineRule="auto"/>
              <w:rPr>
                <w:color w:val="auto"/>
                <w:sz w:val="20"/>
                <w:szCs w:val="20"/>
                <w:lang w:eastAsia="en-US"/>
              </w:rPr>
            </w:pPr>
            <w:r>
              <w:rPr>
                <w:color w:val="auto"/>
                <w:sz w:val="20"/>
                <w:szCs w:val="20"/>
                <w:lang w:eastAsia="en-US"/>
              </w:rPr>
              <w:t>93 453,7</w:t>
            </w:r>
          </w:p>
        </w:tc>
        <w:tc>
          <w:tcPr>
            <w:tcW w:w="527" w:type="pct"/>
            <w:gridSpan w:val="2"/>
            <w:tcBorders>
              <w:top w:val="single" w:sz="4" w:space="0" w:color="auto"/>
              <w:left w:val="single" w:sz="4" w:space="0" w:color="auto"/>
              <w:bottom w:val="single" w:sz="4" w:space="0" w:color="auto"/>
              <w:right w:val="single" w:sz="4" w:space="0" w:color="auto"/>
            </w:tcBorders>
            <w:vAlign w:val="center"/>
            <w:hideMark/>
          </w:tcPr>
          <w:p w14:paraId="0AEFD60C" w14:textId="77777777" w:rsidR="00B12102" w:rsidRDefault="00B12102">
            <w:pPr>
              <w:spacing w:line="276" w:lineRule="auto"/>
              <w:rPr>
                <w:color w:val="auto"/>
                <w:sz w:val="20"/>
                <w:szCs w:val="20"/>
                <w:lang w:eastAsia="en-US"/>
              </w:rPr>
            </w:pPr>
            <w:r>
              <w:rPr>
                <w:color w:val="auto"/>
                <w:sz w:val="20"/>
                <w:szCs w:val="20"/>
                <w:lang w:eastAsia="en-US"/>
              </w:rPr>
              <w:t>108 399,9</w:t>
            </w:r>
          </w:p>
        </w:tc>
        <w:tc>
          <w:tcPr>
            <w:tcW w:w="458" w:type="pct"/>
            <w:tcBorders>
              <w:top w:val="single" w:sz="4" w:space="0" w:color="auto"/>
              <w:left w:val="single" w:sz="4" w:space="0" w:color="auto"/>
              <w:bottom w:val="single" w:sz="4" w:space="0" w:color="auto"/>
              <w:right w:val="single" w:sz="4" w:space="0" w:color="auto"/>
            </w:tcBorders>
            <w:vAlign w:val="center"/>
            <w:hideMark/>
          </w:tcPr>
          <w:p w14:paraId="2DF32FAD" w14:textId="77777777" w:rsidR="00B12102" w:rsidRDefault="00B12102">
            <w:pPr>
              <w:spacing w:line="276" w:lineRule="auto"/>
              <w:rPr>
                <w:color w:val="auto"/>
                <w:sz w:val="20"/>
                <w:szCs w:val="20"/>
                <w:lang w:eastAsia="en-US"/>
              </w:rPr>
            </w:pPr>
            <w:r>
              <w:rPr>
                <w:color w:val="auto"/>
                <w:sz w:val="20"/>
                <w:szCs w:val="20"/>
                <w:lang w:eastAsia="en-US"/>
              </w:rPr>
              <w:t>89 958,7</w:t>
            </w:r>
          </w:p>
        </w:tc>
      </w:tr>
      <w:tr w:rsidR="00B12102" w14:paraId="2A95836E" w14:textId="77777777" w:rsidTr="00B12102">
        <w:trPr>
          <w:trHeight w:val="20"/>
        </w:trPr>
        <w:tc>
          <w:tcPr>
            <w:tcW w:w="778" w:type="pct"/>
            <w:tcBorders>
              <w:top w:val="single" w:sz="4" w:space="0" w:color="auto"/>
              <w:left w:val="single" w:sz="4" w:space="0" w:color="auto"/>
              <w:bottom w:val="single" w:sz="4" w:space="0" w:color="auto"/>
              <w:right w:val="single" w:sz="4" w:space="0" w:color="auto"/>
            </w:tcBorders>
            <w:hideMark/>
          </w:tcPr>
          <w:p w14:paraId="6524EA8F" w14:textId="77777777" w:rsidR="00B12102" w:rsidRPr="00FB7725" w:rsidRDefault="00B12102">
            <w:pPr>
              <w:spacing w:line="276" w:lineRule="auto"/>
              <w:jc w:val="both"/>
              <w:rPr>
                <w:i/>
                <w:color w:val="auto"/>
                <w:sz w:val="20"/>
                <w:szCs w:val="20"/>
                <w:lang w:eastAsia="en-US"/>
              </w:rPr>
            </w:pPr>
            <w:r w:rsidRPr="00FB7725">
              <w:rPr>
                <w:i/>
                <w:sz w:val="20"/>
                <w:szCs w:val="20"/>
                <w:lang w:eastAsia="en-US"/>
              </w:rPr>
              <w:t>Место города Шахты в РО (среди городов)</w:t>
            </w:r>
          </w:p>
        </w:tc>
        <w:tc>
          <w:tcPr>
            <w:tcW w:w="479" w:type="pct"/>
            <w:tcBorders>
              <w:top w:val="single" w:sz="4" w:space="0" w:color="auto"/>
              <w:left w:val="single" w:sz="4" w:space="0" w:color="auto"/>
              <w:bottom w:val="single" w:sz="4" w:space="0" w:color="auto"/>
              <w:right w:val="single" w:sz="4" w:space="0" w:color="auto"/>
            </w:tcBorders>
            <w:vAlign w:val="center"/>
            <w:hideMark/>
          </w:tcPr>
          <w:p w14:paraId="54476A75" w14:textId="6CD4C676" w:rsidR="00B12102" w:rsidRPr="00FB7725" w:rsidRDefault="00B12102">
            <w:pPr>
              <w:spacing w:line="276" w:lineRule="auto"/>
              <w:rPr>
                <w:i/>
                <w:color w:val="auto"/>
                <w:sz w:val="20"/>
                <w:szCs w:val="20"/>
                <w:lang w:eastAsia="en-US"/>
              </w:rPr>
            </w:pPr>
            <w:r w:rsidRPr="00FB7725">
              <w:rPr>
                <w:i/>
                <w:color w:val="auto"/>
                <w:sz w:val="20"/>
                <w:szCs w:val="20"/>
                <w:lang w:eastAsia="en-US"/>
              </w:rPr>
              <w:t>4-е</w:t>
            </w:r>
          </w:p>
        </w:tc>
        <w:tc>
          <w:tcPr>
            <w:tcW w:w="467" w:type="pct"/>
            <w:tcBorders>
              <w:top w:val="single" w:sz="4" w:space="0" w:color="auto"/>
              <w:left w:val="single" w:sz="4" w:space="0" w:color="auto"/>
              <w:bottom w:val="single" w:sz="4" w:space="0" w:color="auto"/>
              <w:right w:val="single" w:sz="4" w:space="0" w:color="auto"/>
            </w:tcBorders>
            <w:vAlign w:val="center"/>
            <w:hideMark/>
          </w:tcPr>
          <w:p w14:paraId="52CBE3AB" w14:textId="3021A2A9" w:rsidR="00B12102" w:rsidRPr="00FB7725" w:rsidRDefault="00B12102">
            <w:pPr>
              <w:spacing w:line="276" w:lineRule="auto"/>
              <w:rPr>
                <w:i/>
                <w:color w:val="auto"/>
                <w:sz w:val="20"/>
                <w:szCs w:val="20"/>
                <w:lang w:eastAsia="en-US"/>
              </w:rPr>
            </w:pPr>
            <w:r w:rsidRPr="00FB7725">
              <w:rPr>
                <w:i/>
                <w:color w:val="auto"/>
                <w:sz w:val="20"/>
                <w:szCs w:val="20"/>
                <w:lang w:eastAsia="en-US"/>
              </w:rPr>
              <w:t>3-е</w:t>
            </w:r>
          </w:p>
        </w:tc>
        <w:tc>
          <w:tcPr>
            <w:tcW w:w="452" w:type="pct"/>
            <w:gridSpan w:val="3"/>
            <w:tcBorders>
              <w:top w:val="single" w:sz="4" w:space="0" w:color="auto"/>
              <w:left w:val="single" w:sz="4" w:space="0" w:color="auto"/>
              <w:bottom w:val="single" w:sz="4" w:space="0" w:color="auto"/>
              <w:right w:val="single" w:sz="4" w:space="0" w:color="auto"/>
            </w:tcBorders>
            <w:vAlign w:val="center"/>
            <w:hideMark/>
          </w:tcPr>
          <w:p w14:paraId="72E9F6CD" w14:textId="4789ED41" w:rsidR="00B12102" w:rsidRPr="00FB7725" w:rsidRDefault="00B12102">
            <w:pPr>
              <w:spacing w:line="276" w:lineRule="auto"/>
              <w:rPr>
                <w:i/>
                <w:color w:val="auto"/>
                <w:sz w:val="20"/>
                <w:szCs w:val="20"/>
                <w:lang w:eastAsia="en-US"/>
              </w:rPr>
            </w:pPr>
            <w:r w:rsidRPr="00FB7725">
              <w:rPr>
                <w:i/>
                <w:color w:val="auto"/>
                <w:sz w:val="20"/>
                <w:szCs w:val="20"/>
                <w:lang w:eastAsia="en-US"/>
              </w:rPr>
              <w:t xml:space="preserve">5-е </w:t>
            </w:r>
          </w:p>
        </w:tc>
        <w:tc>
          <w:tcPr>
            <w:tcW w:w="452" w:type="pct"/>
            <w:tcBorders>
              <w:top w:val="single" w:sz="4" w:space="0" w:color="auto"/>
              <w:left w:val="single" w:sz="4" w:space="0" w:color="auto"/>
              <w:bottom w:val="single" w:sz="4" w:space="0" w:color="auto"/>
              <w:right w:val="single" w:sz="4" w:space="0" w:color="auto"/>
            </w:tcBorders>
            <w:vAlign w:val="center"/>
            <w:hideMark/>
          </w:tcPr>
          <w:p w14:paraId="14AE14F4" w14:textId="52B17B3D" w:rsidR="00B12102" w:rsidRPr="00FB7725" w:rsidRDefault="00B12102">
            <w:pPr>
              <w:spacing w:line="276" w:lineRule="auto"/>
              <w:rPr>
                <w:i/>
                <w:color w:val="auto"/>
                <w:sz w:val="20"/>
                <w:szCs w:val="20"/>
                <w:lang w:eastAsia="en-US"/>
              </w:rPr>
            </w:pPr>
            <w:r w:rsidRPr="00FB7725">
              <w:rPr>
                <w:i/>
                <w:color w:val="auto"/>
                <w:sz w:val="20"/>
                <w:szCs w:val="20"/>
                <w:lang w:eastAsia="en-US"/>
              </w:rPr>
              <w:t>3-е</w:t>
            </w:r>
          </w:p>
        </w:tc>
        <w:tc>
          <w:tcPr>
            <w:tcW w:w="458" w:type="pct"/>
            <w:gridSpan w:val="3"/>
            <w:tcBorders>
              <w:top w:val="single" w:sz="4" w:space="0" w:color="auto"/>
              <w:left w:val="single" w:sz="4" w:space="0" w:color="auto"/>
              <w:bottom w:val="single" w:sz="4" w:space="0" w:color="auto"/>
              <w:right w:val="single" w:sz="4" w:space="0" w:color="auto"/>
            </w:tcBorders>
            <w:vAlign w:val="center"/>
            <w:hideMark/>
          </w:tcPr>
          <w:p w14:paraId="75669F7E" w14:textId="77777777" w:rsidR="00B12102" w:rsidRPr="00FB7725" w:rsidRDefault="00B12102">
            <w:pPr>
              <w:spacing w:line="276" w:lineRule="auto"/>
              <w:rPr>
                <w:i/>
                <w:color w:val="auto"/>
                <w:sz w:val="20"/>
                <w:szCs w:val="20"/>
                <w:lang w:eastAsia="en-US"/>
              </w:rPr>
            </w:pPr>
            <w:r w:rsidRPr="00FB7725">
              <w:rPr>
                <w:i/>
                <w:color w:val="auto"/>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hideMark/>
          </w:tcPr>
          <w:p w14:paraId="7D019038" w14:textId="77777777" w:rsidR="00B12102" w:rsidRPr="00FB7725" w:rsidRDefault="00B12102">
            <w:pPr>
              <w:spacing w:line="276" w:lineRule="auto"/>
              <w:rPr>
                <w:i/>
                <w:color w:val="auto"/>
                <w:sz w:val="20"/>
                <w:szCs w:val="20"/>
                <w:lang w:eastAsia="en-US"/>
              </w:rPr>
            </w:pPr>
            <w:r w:rsidRPr="00FB7725">
              <w:rPr>
                <w:i/>
                <w:color w:val="auto"/>
                <w:sz w:val="20"/>
                <w:szCs w:val="20"/>
                <w:lang w:eastAsia="en-US"/>
              </w:rPr>
              <w:t>-</w:t>
            </w:r>
          </w:p>
        </w:tc>
        <w:tc>
          <w:tcPr>
            <w:tcW w:w="467" w:type="pct"/>
            <w:tcBorders>
              <w:top w:val="single" w:sz="4" w:space="0" w:color="auto"/>
              <w:left w:val="single" w:sz="4" w:space="0" w:color="auto"/>
              <w:bottom w:val="single" w:sz="4" w:space="0" w:color="auto"/>
              <w:right w:val="single" w:sz="4" w:space="0" w:color="auto"/>
            </w:tcBorders>
            <w:vAlign w:val="center"/>
            <w:hideMark/>
          </w:tcPr>
          <w:p w14:paraId="5946D344" w14:textId="1197FE5F" w:rsidR="00B12102" w:rsidRPr="00FB7725" w:rsidRDefault="00B12102" w:rsidP="00FB7725">
            <w:pPr>
              <w:spacing w:line="276" w:lineRule="auto"/>
              <w:rPr>
                <w:i/>
                <w:color w:val="auto"/>
                <w:sz w:val="20"/>
                <w:szCs w:val="20"/>
                <w:lang w:eastAsia="en-US"/>
              </w:rPr>
            </w:pPr>
            <w:r w:rsidRPr="00FB7725">
              <w:rPr>
                <w:i/>
                <w:color w:val="auto"/>
                <w:sz w:val="20"/>
                <w:szCs w:val="20"/>
                <w:lang w:eastAsia="en-US"/>
              </w:rPr>
              <w:t>5-е</w:t>
            </w:r>
          </w:p>
        </w:tc>
        <w:tc>
          <w:tcPr>
            <w:tcW w:w="527" w:type="pct"/>
            <w:gridSpan w:val="2"/>
            <w:tcBorders>
              <w:top w:val="single" w:sz="4" w:space="0" w:color="auto"/>
              <w:left w:val="single" w:sz="4" w:space="0" w:color="auto"/>
              <w:bottom w:val="single" w:sz="4" w:space="0" w:color="auto"/>
              <w:right w:val="single" w:sz="4" w:space="0" w:color="auto"/>
            </w:tcBorders>
            <w:vAlign w:val="center"/>
            <w:hideMark/>
          </w:tcPr>
          <w:p w14:paraId="2D2295E3" w14:textId="294F1B9F" w:rsidR="00B12102" w:rsidRPr="00FB7725" w:rsidRDefault="00B12102" w:rsidP="00FB7725">
            <w:pPr>
              <w:spacing w:line="276" w:lineRule="auto"/>
              <w:rPr>
                <w:i/>
                <w:color w:val="auto"/>
                <w:sz w:val="20"/>
                <w:szCs w:val="20"/>
                <w:lang w:eastAsia="en-US"/>
              </w:rPr>
            </w:pPr>
            <w:r w:rsidRPr="00FB7725">
              <w:rPr>
                <w:i/>
                <w:color w:val="auto"/>
                <w:sz w:val="20"/>
                <w:szCs w:val="20"/>
                <w:lang w:eastAsia="en-US"/>
              </w:rPr>
              <w:t>5-е</w:t>
            </w:r>
          </w:p>
        </w:tc>
        <w:tc>
          <w:tcPr>
            <w:tcW w:w="458" w:type="pct"/>
            <w:tcBorders>
              <w:top w:val="single" w:sz="4" w:space="0" w:color="auto"/>
              <w:left w:val="single" w:sz="4" w:space="0" w:color="auto"/>
              <w:bottom w:val="single" w:sz="4" w:space="0" w:color="auto"/>
              <w:right w:val="single" w:sz="4" w:space="0" w:color="auto"/>
            </w:tcBorders>
            <w:vAlign w:val="center"/>
            <w:hideMark/>
          </w:tcPr>
          <w:p w14:paraId="0EE2B70F" w14:textId="54F6C73C" w:rsidR="00B12102" w:rsidRPr="00FB7725" w:rsidRDefault="00B12102" w:rsidP="00FB7725">
            <w:pPr>
              <w:spacing w:line="276" w:lineRule="auto"/>
              <w:rPr>
                <w:i/>
                <w:color w:val="auto"/>
                <w:sz w:val="20"/>
                <w:szCs w:val="20"/>
                <w:lang w:eastAsia="en-US"/>
              </w:rPr>
            </w:pPr>
            <w:r w:rsidRPr="00FB7725">
              <w:rPr>
                <w:i/>
                <w:color w:val="auto"/>
                <w:sz w:val="20"/>
                <w:szCs w:val="20"/>
                <w:lang w:eastAsia="en-US"/>
              </w:rPr>
              <w:t>5-е</w:t>
            </w:r>
          </w:p>
        </w:tc>
      </w:tr>
      <w:tr w:rsidR="00B12102" w14:paraId="5D138B93" w14:textId="77777777" w:rsidTr="00B12102">
        <w:trPr>
          <w:trHeight w:val="20"/>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14:paraId="44DFE9A7" w14:textId="77777777" w:rsidR="00B12102" w:rsidRDefault="00B12102">
            <w:pPr>
              <w:spacing w:line="276" w:lineRule="auto"/>
              <w:rPr>
                <w:sz w:val="20"/>
                <w:szCs w:val="20"/>
                <w:lang w:eastAsia="en-US"/>
              </w:rPr>
            </w:pPr>
            <w:r>
              <w:rPr>
                <w:sz w:val="20"/>
                <w:szCs w:val="20"/>
                <w:lang w:eastAsia="en-US"/>
              </w:rPr>
              <w:t>Ручная уборка тротуаров и прилотковой зоны (зимние и летние виды работ) (тыс. м</w:t>
            </w:r>
            <w:r>
              <w:rPr>
                <w:sz w:val="20"/>
                <w:szCs w:val="20"/>
                <w:vertAlign w:val="superscript"/>
                <w:lang w:eastAsia="en-US"/>
              </w:rPr>
              <w:t>2</w:t>
            </w:r>
            <w:r>
              <w:rPr>
                <w:sz w:val="20"/>
                <w:szCs w:val="20"/>
                <w:lang w:eastAsia="en-US"/>
              </w:rPr>
              <w:t>)</w:t>
            </w:r>
          </w:p>
        </w:tc>
      </w:tr>
      <w:tr w:rsidR="00B12102" w14:paraId="305C9FD7" w14:textId="77777777" w:rsidTr="00B12102">
        <w:trPr>
          <w:trHeight w:val="20"/>
        </w:trPr>
        <w:tc>
          <w:tcPr>
            <w:tcW w:w="778" w:type="pct"/>
            <w:tcBorders>
              <w:top w:val="single" w:sz="4" w:space="0" w:color="auto"/>
              <w:left w:val="single" w:sz="4" w:space="0" w:color="auto"/>
              <w:bottom w:val="single" w:sz="4" w:space="0" w:color="auto"/>
              <w:right w:val="single" w:sz="4" w:space="0" w:color="auto"/>
            </w:tcBorders>
            <w:hideMark/>
          </w:tcPr>
          <w:p w14:paraId="51DE736C" w14:textId="77777777" w:rsidR="00B12102" w:rsidRDefault="00B12102">
            <w:pPr>
              <w:spacing w:line="276" w:lineRule="auto"/>
              <w:jc w:val="both"/>
              <w:rPr>
                <w:color w:val="auto"/>
                <w:sz w:val="20"/>
                <w:szCs w:val="20"/>
                <w:lang w:eastAsia="en-US"/>
              </w:rPr>
            </w:pPr>
            <w:r>
              <w:rPr>
                <w:color w:val="auto"/>
                <w:sz w:val="20"/>
                <w:szCs w:val="20"/>
                <w:lang w:eastAsia="en-US"/>
              </w:rPr>
              <w:t>Город Шахты</w:t>
            </w:r>
          </w:p>
        </w:tc>
        <w:tc>
          <w:tcPr>
            <w:tcW w:w="479" w:type="pct"/>
            <w:tcBorders>
              <w:top w:val="single" w:sz="4" w:space="0" w:color="auto"/>
              <w:left w:val="single" w:sz="4" w:space="0" w:color="auto"/>
              <w:bottom w:val="single" w:sz="4" w:space="0" w:color="auto"/>
              <w:right w:val="single" w:sz="4" w:space="0" w:color="auto"/>
            </w:tcBorders>
            <w:vAlign w:val="center"/>
            <w:hideMark/>
          </w:tcPr>
          <w:p w14:paraId="5DFEDB16" w14:textId="77777777" w:rsidR="00B12102" w:rsidRDefault="00B12102">
            <w:pPr>
              <w:spacing w:line="276" w:lineRule="auto"/>
              <w:rPr>
                <w:color w:val="auto"/>
                <w:sz w:val="20"/>
                <w:szCs w:val="20"/>
                <w:highlight w:val="yellow"/>
                <w:lang w:eastAsia="en-US"/>
              </w:rPr>
            </w:pPr>
            <w:r>
              <w:rPr>
                <w:color w:val="auto"/>
                <w:sz w:val="20"/>
                <w:szCs w:val="20"/>
                <w:lang w:eastAsia="en-US"/>
              </w:rPr>
              <w:t>7 991,8</w:t>
            </w:r>
          </w:p>
        </w:tc>
        <w:tc>
          <w:tcPr>
            <w:tcW w:w="467" w:type="pct"/>
            <w:tcBorders>
              <w:top w:val="single" w:sz="4" w:space="0" w:color="auto"/>
              <w:left w:val="single" w:sz="4" w:space="0" w:color="auto"/>
              <w:bottom w:val="single" w:sz="4" w:space="0" w:color="auto"/>
              <w:right w:val="single" w:sz="4" w:space="0" w:color="auto"/>
            </w:tcBorders>
            <w:vAlign w:val="center"/>
            <w:hideMark/>
          </w:tcPr>
          <w:p w14:paraId="1527C791" w14:textId="77777777" w:rsidR="00B12102" w:rsidRDefault="00B12102">
            <w:pPr>
              <w:spacing w:line="276" w:lineRule="auto"/>
              <w:rPr>
                <w:color w:val="auto"/>
                <w:sz w:val="20"/>
                <w:szCs w:val="20"/>
                <w:highlight w:val="yellow"/>
                <w:lang w:eastAsia="en-US"/>
              </w:rPr>
            </w:pPr>
            <w:r>
              <w:rPr>
                <w:color w:val="auto"/>
                <w:sz w:val="20"/>
                <w:szCs w:val="20"/>
                <w:lang w:eastAsia="en-US"/>
              </w:rPr>
              <w:t>11 474,3</w:t>
            </w:r>
          </w:p>
        </w:tc>
        <w:tc>
          <w:tcPr>
            <w:tcW w:w="434" w:type="pct"/>
            <w:tcBorders>
              <w:top w:val="single" w:sz="4" w:space="0" w:color="auto"/>
              <w:left w:val="single" w:sz="4" w:space="0" w:color="auto"/>
              <w:bottom w:val="single" w:sz="4" w:space="0" w:color="auto"/>
              <w:right w:val="single" w:sz="4" w:space="0" w:color="auto"/>
            </w:tcBorders>
            <w:vAlign w:val="center"/>
            <w:hideMark/>
          </w:tcPr>
          <w:p w14:paraId="321FC0B8" w14:textId="77777777" w:rsidR="00B12102" w:rsidRDefault="00B12102">
            <w:pPr>
              <w:spacing w:line="276" w:lineRule="auto"/>
              <w:rPr>
                <w:color w:val="auto"/>
                <w:sz w:val="20"/>
                <w:szCs w:val="20"/>
                <w:highlight w:val="yellow"/>
                <w:lang w:eastAsia="en-US"/>
              </w:rPr>
            </w:pPr>
            <w:r>
              <w:rPr>
                <w:color w:val="auto"/>
                <w:sz w:val="20"/>
                <w:szCs w:val="20"/>
                <w:lang w:eastAsia="en-US"/>
              </w:rPr>
              <w:t>9 951,9</w:t>
            </w:r>
          </w:p>
        </w:tc>
        <w:tc>
          <w:tcPr>
            <w:tcW w:w="470" w:type="pct"/>
            <w:gridSpan w:val="3"/>
            <w:tcBorders>
              <w:top w:val="single" w:sz="4" w:space="0" w:color="auto"/>
              <w:left w:val="single" w:sz="4" w:space="0" w:color="auto"/>
              <w:bottom w:val="single" w:sz="4" w:space="0" w:color="auto"/>
              <w:right w:val="single" w:sz="4" w:space="0" w:color="auto"/>
            </w:tcBorders>
            <w:vAlign w:val="center"/>
            <w:hideMark/>
          </w:tcPr>
          <w:p w14:paraId="073131C8" w14:textId="77777777" w:rsidR="00B12102" w:rsidRDefault="00B12102">
            <w:pPr>
              <w:spacing w:line="276" w:lineRule="auto"/>
              <w:rPr>
                <w:color w:val="auto"/>
                <w:sz w:val="20"/>
                <w:szCs w:val="20"/>
                <w:highlight w:val="yellow"/>
                <w:lang w:eastAsia="en-US"/>
              </w:rPr>
            </w:pPr>
            <w:r>
              <w:rPr>
                <w:color w:val="auto"/>
                <w:sz w:val="20"/>
                <w:szCs w:val="20"/>
                <w:lang w:eastAsia="en-US"/>
              </w:rPr>
              <w:t>14 517,7</w:t>
            </w:r>
          </w:p>
        </w:tc>
        <w:tc>
          <w:tcPr>
            <w:tcW w:w="458" w:type="pct"/>
            <w:gridSpan w:val="3"/>
            <w:tcBorders>
              <w:top w:val="single" w:sz="4" w:space="0" w:color="auto"/>
              <w:left w:val="single" w:sz="4" w:space="0" w:color="auto"/>
              <w:bottom w:val="single" w:sz="4" w:space="0" w:color="auto"/>
              <w:right w:val="single" w:sz="4" w:space="0" w:color="auto"/>
            </w:tcBorders>
            <w:vAlign w:val="center"/>
            <w:hideMark/>
          </w:tcPr>
          <w:p w14:paraId="054F7E75" w14:textId="77777777" w:rsidR="00B12102" w:rsidRDefault="00B12102">
            <w:pPr>
              <w:spacing w:line="276" w:lineRule="auto"/>
              <w:rPr>
                <w:color w:val="auto"/>
                <w:sz w:val="20"/>
                <w:szCs w:val="20"/>
                <w:lang w:eastAsia="en-US"/>
              </w:rPr>
            </w:pPr>
            <w:r>
              <w:rPr>
                <w:color w:val="auto"/>
                <w:sz w:val="20"/>
                <w:szCs w:val="20"/>
                <w:lang w:eastAsia="en-US"/>
              </w:rPr>
              <w:t>13 273,1</w:t>
            </w:r>
          </w:p>
        </w:tc>
        <w:tc>
          <w:tcPr>
            <w:tcW w:w="464" w:type="pct"/>
            <w:tcBorders>
              <w:top w:val="single" w:sz="4" w:space="0" w:color="auto"/>
              <w:left w:val="single" w:sz="4" w:space="0" w:color="auto"/>
              <w:bottom w:val="single" w:sz="4" w:space="0" w:color="auto"/>
              <w:right w:val="single" w:sz="4" w:space="0" w:color="auto"/>
            </w:tcBorders>
            <w:vAlign w:val="center"/>
            <w:hideMark/>
          </w:tcPr>
          <w:p w14:paraId="55B2F5D7" w14:textId="77777777" w:rsidR="00B12102" w:rsidRDefault="00B12102">
            <w:pPr>
              <w:spacing w:line="276" w:lineRule="auto"/>
              <w:rPr>
                <w:color w:val="auto"/>
                <w:sz w:val="20"/>
                <w:szCs w:val="20"/>
                <w:lang w:eastAsia="en-US"/>
              </w:rPr>
            </w:pPr>
            <w:r>
              <w:rPr>
                <w:color w:val="auto"/>
                <w:sz w:val="20"/>
                <w:szCs w:val="20"/>
                <w:lang w:eastAsia="en-US"/>
              </w:rPr>
              <w:t>22 281,1</w:t>
            </w:r>
          </w:p>
        </w:tc>
        <w:tc>
          <w:tcPr>
            <w:tcW w:w="467" w:type="pct"/>
            <w:tcBorders>
              <w:top w:val="single" w:sz="4" w:space="0" w:color="auto"/>
              <w:left w:val="single" w:sz="4" w:space="0" w:color="auto"/>
              <w:bottom w:val="single" w:sz="4" w:space="0" w:color="auto"/>
              <w:right w:val="single" w:sz="4" w:space="0" w:color="auto"/>
            </w:tcBorders>
            <w:vAlign w:val="center"/>
            <w:hideMark/>
          </w:tcPr>
          <w:p w14:paraId="4D8E20CE" w14:textId="77777777" w:rsidR="00B12102" w:rsidRDefault="00B12102">
            <w:pPr>
              <w:spacing w:line="276" w:lineRule="auto"/>
              <w:rPr>
                <w:color w:val="auto"/>
                <w:sz w:val="20"/>
                <w:szCs w:val="20"/>
                <w:lang w:eastAsia="en-US"/>
              </w:rPr>
            </w:pPr>
            <w:r>
              <w:rPr>
                <w:color w:val="auto"/>
                <w:sz w:val="20"/>
                <w:szCs w:val="20"/>
                <w:lang w:eastAsia="en-US"/>
              </w:rPr>
              <w:t>26 831,3</w:t>
            </w:r>
          </w:p>
        </w:tc>
        <w:tc>
          <w:tcPr>
            <w:tcW w:w="527" w:type="pct"/>
            <w:gridSpan w:val="2"/>
            <w:tcBorders>
              <w:top w:val="single" w:sz="4" w:space="0" w:color="auto"/>
              <w:left w:val="single" w:sz="4" w:space="0" w:color="auto"/>
              <w:bottom w:val="single" w:sz="4" w:space="0" w:color="auto"/>
              <w:right w:val="single" w:sz="4" w:space="0" w:color="auto"/>
            </w:tcBorders>
            <w:vAlign w:val="center"/>
            <w:hideMark/>
          </w:tcPr>
          <w:p w14:paraId="608D67A9" w14:textId="77777777" w:rsidR="00B12102" w:rsidRDefault="00B12102">
            <w:pPr>
              <w:spacing w:line="276" w:lineRule="auto"/>
              <w:rPr>
                <w:color w:val="auto"/>
                <w:sz w:val="20"/>
                <w:szCs w:val="20"/>
                <w:lang w:eastAsia="en-US"/>
              </w:rPr>
            </w:pPr>
            <w:r>
              <w:rPr>
                <w:color w:val="auto"/>
                <w:sz w:val="20"/>
                <w:szCs w:val="20"/>
                <w:lang w:eastAsia="en-US"/>
              </w:rPr>
              <w:t>28 256,4</w:t>
            </w:r>
          </w:p>
        </w:tc>
        <w:tc>
          <w:tcPr>
            <w:tcW w:w="458" w:type="pct"/>
            <w:tcBorders>
              <w:top w:val="single" w:sz="4" w:space="0" w:color="auto"/>
              <w:left w:val="single" w:sz="4" w:space="0" w:color="auto"/>
              <w:bottom w:val="single" w:sz="4" w:space="0" w:color="auto"/>
              <w:right w:val="single" w:sz="4" w:space="0" w:color="auto"/>
            </w:tcBorders>
            <w:vAlign w:val="center"/>
            <w:hideMark/>
          </w:tcPr>
          <w:p w14:paraId="2BCE9CA8" w14:textId="77777777" w:rsidR="00B12102" w:rsidRDefault="00B12102">
            <w:pPr>
              <w:spacing w:line="276" w:lineRule="auto"/>
              <w:rPr>
                <w:color w:val="auto"/>
                <w:sz w:val="20"/>
                <w:szCs w:val="20"/>
                <w:lang w:eastAsia="en-US"/>
              </w:rPr>
            </w:pPr>
            <w:r>
              <w:rPr>
                <w:color w:val="auto"/>
                <w:sz w:val="20"/>
                <w:szCs w:val="20"/>
                <w:lang w:eastAsia="en-US"/>
              </w:rPr>
              <w:t>21 678,1</w:t>
            </w:r>
          </w:p>
        </w:tc>
      </w:tr>
      <w:tr w:rsidR="00B12102" w14:paraId="242F90BD" w14:textId="77777777" w:rsidTr="00B12102">
        <w:trPr>
          <w:trHeight w:val="20"/>
        </w:trPr>
        <w:tc>
          <w:tcPr>
            <w:tcW w:w="5000" w:type="pct"/>
            <w:gridSpan w:val="15"/>
            <w:tcBorders>
              <w:top w:val="single" w:sz="4" w:space="0" w:color="auto"/>
              <w:left w:val="single" w:sz="4" w:space="0" w:color="auto"/>
              <w:bottom w:val="single" w:sz="4" w:space="0" w:color="auto"/>
              <w:right w:val="single" w:sz="4" w:space="0" w:color="auto"/>
            </w:tcBorders>
            <w:hideMark/>
          </w:tcPr>
          <w:p w14:paraId="6C6CC788" w14:textId="77777777" w:rsidR="00B12102" w:rsidRDefault="00B12102">
            <w:pPr>
              <w:spacing w:line="276" w:lineRule="auto"/>
              <w:rPr>
                <w:color w:val="auto"/>
                <w:sz w:val="20"/>
                <w:szCs w:val="20"/>
                <w:lang w:eastAsia="en-US"/>
              </w:rPr>
            </w:pPr>
            <w:r>
              <w:rPr>
                <w:color w:val="auto"/>
                <w:sz w:val="20"/>
                <w:szCs w:val="20"/>
                <w:lang w:eastAsia="en-US"/>
              </w:rPr>
              <w:t>Отлов безнадзорных животных (голов)</w:t>
            </w:r>
          </w:p>
        </w:tc>
      </w:tr>
      <w:tr w:rsidR="00B12102" w14:paraId="565F1680" w14:textId="77777777" w:rsidTr="00B12102">
        <w:trPr>
          <w:trHeight w:val="20"/>
        </w:trPr>
        <w:tc>
          <w:tcPr>
            <w:tcW w:w="778" w:type="pct"/>
            <w:tcBorders>
              <w:top w:val="single" w:sz="4" w:space="0" w:color="auto"/>
              <w:left w:val="single" w:sz="4" w:space="0" w:color="auto"/>
              <w:bottom w:val="single" w:sz="4" w:space="0" w:color="auto"/>
              <w:right w:val="single" w:sz="4" w:space="0" w:color="auto"/>
            </w:tcBorders>
            <w:hideMark/>
          </w:tcPr>
          <w:p w14:paraId="4FD05E87" w14:textId="77777777" w:rsidR="00B12102" w:rsidRDefault="00B12102">
            <w:pPr>
              <w:spacing w:line="276" w:lineRule="auto"/>
              <w:jc w:val="both"/>
              <w:rPr>
                <w:color w:val="auto"/>
                <w:sz w:val="20"/>
                <w:szCs w:val="20"/>
                <w:lang w:eastAsia="en-US"/>
              </w:rPr>
            </w:pPr>
            <w:r>
              <w:rPr>
                <w:color w:val="auto"/>
                <w:sz w:val="20"/>
                <w:szCs w:val="20"/>
                <w:lang w:eastAsia="en-US"/>
              </w:rPr>
              <w:t>Город Шахты</w:t>
            </w:r>
          </w:p>
        </w:tc>
        <w:tc>
          <w:tcPr>
            <w:tcW w:w="479" w:type="pct"/>
            <w:tcBorders>
              <w:top w:val="single" w:sz="4" w:space="0" w:color="auto"/>
              <w:left w:val="single" w:sz="4" w:space="0" w:color="auto"/>
              <w:bottom w:val="single" w:sz="4" w:space="0" w:color="auto"/>
              <w:right w:val="single" w:sz="4" w:space="0" w:color="auto"/>
            </w:tcBorders>
          </w:tcPr>
          <w:p w14:paraId="07C73FE8" w14:textId="77777777" w:rsidR="00B12102" w:rsidRDefault="00B12102">
            <w:pPr>
              <w:spacing w:line="276" w:lineRule="auto"/>
              <w:rPr>
                <w:color w:val="auto"/>
                <w:sz w:val="20"/>
                <w:szCs w:val="20"/>
                <w:lang w:eastAsia="en-US"/>
              </w:rPr>
            </w:pPr>
          </w:p>
          <w:p w14:paraId="01EB591D" w14:textId="77777777" w:rsidR="00B12102" w:rsidRDefault="00B12102">
            <w:pPr>
              <w:spacing w:line="276" w:lineRule="auto"/>
              <w:rPr>
                <w:color w:val="auto"/>
                <w:sz w:val="20"/>
                <w:szCs w:val="20"/>
                <w:lang w:eastAsia="en-US"/>
              </w:rPr>
            </w:pPr>
            <w:r>
              <w:rPr>
                <w:color w:val="auto"/>
                <w:sz w:val="20"/>
                <w:szCs w:val="20"/>
                <w:lang w:eastAsia="en-US"/>
              </w:rPr>
              <w:t>889</w:t>
            </w:r>
          </w:p>
          <w:p w14:paraId="3CC658FE" w14:textId="77777777" w:rsidR="00B12102" w:rsidRDefault="00B12102">
            <w:pPr>
              <w:spacing w:line="276" w:lineRule="auto"/>
              <w:rPr>
                <w:color w:val="auto"/>
                <w:sz w:val="20"/>
                <w:szCs w:val="20"/>
                <w:lang w:eastAsia="en-US"/>
              </w:rPr>
            </w:pPr>
          </w:p>
        </w:tc>
        <w:tc>
          <w:tcPr>
            <w:tcW w:w="467" w:type="pct"/>
            <w:tcBorders>
              <w:top w:val="single" w:sz="4" w:space="0" w:color="auto"/>
              <w:left w:val="single" w:sz="4" w:space="0" w:color="auto"/>
              <w:bottom w:val="single" w:sz="4" w:space="0" w:color="auto"/>
              <w:right w:val="single" w:sz="4" w:space="0" w:color="auto"/>
            </w:tcBorders>
          </w:tcPr>
          <w:p w14:paraId="2050EF9B" w14:textId="77777777" w:rsidR="00B12102" w:rsidRDefault="00B12102">
            <w:pPr>
              <w:spacing w:line="276" w:lineRule="auto"/>
              <w:rPr>
                <w:color w:val="auto"/>
                <w:sz w:val="20"/>
                <w:szCs w:val="20"/>
                <w:lang w:eastAsia="en-US"/>
              </w:rPr>
            </w:pPr>
          </w:p>
          <w:p w14:paraId="5C04C3EE" w14:textId="77777777" w:rsidR="00B12102" w:rsidRDefault="00B12102">
            <w:pPr>
              <w:spacing w:line="276" w:lineRule="auto"/>
              <w:rPr>
                <w:color w:val="auto"/>
                <w:sz w:val="20"/>
                <w:szCs w:val="20"/>
                <w:lang w:eastAsia="en-US"/>
              </w:rPr>
            </w:pPr>
            <w:r>
              <w:rPr>
                <w:color w:val="auto"/>
                <w:sz w:val="20"/>
                <w:szCs w:val="20"/>
                <w:lang w:eastAsia="en-US"/>
              </w:rPr>
              <w:t>2 012</w:t>
            </w:r>
          </w:p>
        </w:tc>
        <w:tc>
          <w:tcPr>
            <w:tcW w:w="437" w:type="pct"/>
            <w:gridSpan w:val="2"/>
            <w:tcBorders>
              <w:top w:val="single" w:sz="4" w:space="0" w:color="auto"/>
              <w:left w:val="single" w:sz="4" w:space="0" w:color="auto"/>
              <w:bottom w:val="single" w:sz="4" w:space="0" w:color="auto"/>
              <w:right w:val="single" w:sz="4" w:space="0" w:color="auto"/>
            </w:tcBorders>
          </w:tcPr>
          <w:p w14:paraId="3DDD6B43" w14:textId="77777777" w:rsidR="00B12102" w:rsidRDefault="00B12102">
            <w:pPr>
              <w:spacing w:line="276" w:lineRule="auto"/>
              <w:rPr>
                <w:color w:val="auto"/>
                <w:sz w:val="20"/>
                <w:szCs w:val="20"/>
                <w:lang w:eastAsia="en-US"/>
              </w:rPr>
            </w:pPr>
          </w:p>
          <w:p w14:paraId="7268AF18" w14:textId="77777777" w:rsidR="00B12102" w:rsidRDefault="00B12102">
            <w:pPr>
              <w:spacing w:line="276" w:lineRule="auto"/>
              <w:rPr>
                <w:color w:val="auto"/>
                <w:sz w:val="20"/>
                <w:szCs w:val="20"/>
                <w:lang w:eastAsia="en-US"/>
              </w:rPr>
            </w:pPr>
            <w:r>
              <w:rPr>
                <w:color w:val="auto"/>
                <w:sz w:val="20"/>
                <w:szCs w:val="20"/>
                <w:lang w:eastAsia="en-US"/>
              </w:rPr>
              <w:t>1 132</w:t>
            </w:r>
          </w:p>
        </w:tc>
        <w:tc>
          <w:tcPr>
            <w:tcW w:w="482" w:type="pct"/>
            <w:gridSpan w:val="3"/>
            <w:tcBorders>
              <w:top w:val="single" w:sz="4" w:space="0" w:color="auto"/>
              <w:left w:val="single" w:sz="4" w:space="0" w:color="auto"/>
              <w:bottom w:val="single" w:sz="4" w:space="0" w:color="auto"/>
              <w:right w:val="single" w:sz="4" w:space="0" w:color="auto"/>
            </w:tcBorders>
          </w:tcPr>
          <w:p w14:paraId="3512300B" w14:textId="77777777" w:rsidR="00B12102" w:rsidRDefault="00B12102">
            <w:pPr>
              <w:spacing w:line="276" w:lineRule="auto"/>
              <w:rPr>
                <w:color w:val="auto"/>
                <w:sz w:val="20"/>
                <w:szCs w:val="20"/>
                <w:lang w:eastAsia="en-US"/>
              </w:rPr>
            </w:pPr>
          </w:p>
          <w:p w14:paraId="15C9E772" w14:textId="77777777" w:rsidR="00B12102" w:rsidRDefault="00B12102">
            <w:pPr>
              <w:spacing w:line="276" w:lineRule="auto"/>
              <w:rPr>
                <w:color w:val="auto"/>
                <w:sz w:val="20"/>
                <w:szCs w:val="20"/>
                <w:lang w:eastAsia="en-US"/>
              </w:rPr>
            </w:pPr>
            <w:r>
              <w:rPr>
                <w:color w:val="auto"/>
                <w:sz w:val="20"/>
                <w:szCs w:val="20"/>
                <w:lang w:eastAsia="en-US"/>
              </w:rPr>
              <w:t>448</w:t>
            </w:r>
          </w:p>
        </w:tc>
        <w:tc>
          <w:tcPr>
            <w:tcW w:w="415" w:type="pct"/>
            <w:tcBorders>
              <w:top w:val="single" w:sz="4" w:space="0" w:color="auto"/>
              <w:left w:val="single" w:sz="4" w:space="0" w:color="auto"/>
              <w:bottom w:val="single" w:sz="4" w:space="0" w:color="auto"/>
              <w:right w:val="single" w:sz="4" w:space="0" w:color="auto"/>
            </w:tcBorders>
          </w:tcPr>
          <w:p w14:paraId="7DC0C4E5" w14:textId="77777777" w:rsidR="00B12102" w:rsidRDefault="00B12102">
            <w:pPr>
              <w:spacing w:line="276" w:lineRule="auto"/>
              <w:rPr>
                <w:color w:val="auto"/>
                <w:sz w:val="20"/>
                <w:szCs w:val="20"/>
                <w:lang w:eastAsia="en-US"/>
              </w:rPr>
            </w:pPr>
          </w:p>
          <w:p w14:paraId="674E8624" w14:textId="77777777" w:rsidR="00B12102" w:rsidRDefault="00B12102">
            <w:pPr>
              <w:spacing w:line="276" w:lineRule="auto"/>
              <w:rPr>
                <w:color w:val="auto"/>
                <w:sz w:val="20"/>
                <w:szCs w:val="20"/>
                <w:lang w:eastAsia="en-US"/>
              </w:rPr>
            </w:pPr>
            <w:r>
              <w:rPr>
                <w:color w:val="auto"/>
                <w:sz w:val="20"/>
                <w:szCs w:val="20"/>
                <w:lang w:eastAsia="en-US"/>
              </w:rPr>
              <w:t>254</w:t>
            </w:r>
          </w:p>
        </w:tc>
        <w:tc>
          <w:tcPr>
            <w:tcW w:w="491" w:type="pct"/>
            <w:gridSpan w:val="2"/>
            <w:tcBorders>
              <w:top w:val="single" w:sz="4" w:space="0" w:color="auto"/>
              <w:left w:val="single" w:sz="4" w:space="0" w:color="auto"/>
              <w:bottom w:val="single" w:sz="4" w:space="0" w:color="auto"/>
              <w:right w:val="single" w:sz="4" w:space="0" w:color="auto"/>
            </w:tcBorders>
          </w:tcPr>
          <w:p w14:paraId="4A7D0425" w14:textId="77777777" w:rsidR="00B12102" w:rsidRDefault="00B12102">
            <w:pPr>
              <w:spacing w:line="276" w:lineRule="auto"/>
              <w:rPr>
                <w:color w:val="auto"/>
                <w:sz w:val="20"/>
                <w:szCs w:val="20"/>
                <w:lang w:eastAsia="en-US"/>
              </w:rPr>
            </w:pPr>
          </w:p>
          <w:p w14:paraId="3914DCF4" w14:textId="77777777" w:rsidR="00B12102" w:rsidRDefault="00B12102">
            <w:pPr>
              <w:spacing w:line="276" w:lineRule="auto"/>
              <w:rPr>
                <w:color w:val="auto"/>
                <w:sz w:val="20"/>
                <w:szCs w:val="20"/>
                <w:lang w:eastAsia="en-US"/>
              </w:rPr>
            </w:pPr>
            <w:r>
              <w:rPr>
                <w:color w:val="auto"/>
                <w:sz w:val="20"/>
                <w:szCs w:val="20"/>
                <w:lang w:eastAsia="en-US"/>
              </w:rPr>
              <w:t>481</w:t>
            </w:r>
          </w:p>
        </w:tc>
        <w:tc>
          <w:tcPr>
            <w:tcW w:w="467" w:type="pct"/>
            <w:tcBorders>
              <w:top w:val="single" w:sz="4" w:space="0" w:color="auto"/>
              <w:left w:val="single" w:sz="4" w:space="0" w:color="auto"/>
              <w:bottom w:val="single" w:sz="4" w:space="0" w:color="auto"/>
              <w:right w:val="single" w:sz="4" w:space="0" w:color="auto"/>
            </w:tcBorders>
          </w:tcPr>
          <w:p w14:paraId="706D4A7D" w14:textId="77777777" w:rsidR="00B12102" w:rsidRDefault="00B12102">
            <w:pPr>
              <w:spacing w:line="276" w:lineRule="auto"/>
              <w:rPr>
                <w:color w:val="auto"/>
                <w:sz w:val="20"/>
                <w:szCs w:val="20"/>
                <w:lang w:eastAsia="en-US"/>
              </w:rPr>
            </w:pPr>
          </w:p>
          <w:p w14:paraId="2BCF930D" w14:textId="77777777" w:rsidR="00B12102" w:rsidRDefault="00B12102">
            <w:pPr>
              <w:spacing w:line="276" w:lineRule="auto"/>
              <w:rPr>
                <w:color w:val="auto"/>
                <w:sz w:val="20"/>
                <w:szCs w:val="20"/>
                <w:lang w:eastAsia="en-US"/>
              </w:rPr>
            </w:pPr>
            <w:r>
              <w:rPr>
                <w:color w:val="auto"/>
                <w:sz w:val="20"/>
                <w:szCs w:val="20"/>
                <w:lang w:eastAsia="en-US"/>
              </w:rPr>
              <w:t>480</w:t>
            </w:r>
          </w:p>
        </w:tc>
        <w:tc>
          <w:tcPr>
            <w:tcW w:w="448" w:type="pct"/>
            <w:tcBorders>
              <w:top w:val="single" w:sz="4" w:space="0" w:color="auto"/>
              <w:left w:val="single" w:sz="4" w:space="0" w:color="auto"/>
              <w:bottom w:val="single" w:sz="4" w:space="0" w:color="auto"/>
              <w:right w:val="single" w:sz="4" w:space="0" w:color="auto"/>
            </w:tcBorders>
          </w:tcPr>
          <w:p w14:paraId="55491417" w14:textId="77777777" w:rsidR="00B12102" w:rsidRDefault="00B12102">
            <w:pPr>
              <w:spacing w:line="276" w:lineRule="auto"/>
              <w:rPr>
                <w:color w:val="auto"/>
                <w:sz w:val="20"/>
                <w:szCs w:val="20"/>
                <w:lang w:eastAsia="en-US"/>
              </w:rPr>
            </w:pPr>
          </w:p>
          <w:p w14:paraId="6F94A34C" w14:textId="77777777" w:rsidR="00B12102" w:rsidRDefault="00B12102">
            <w:pPr>
              <w:spacing w:line="276" w:lineRule="auto"/>
              <w:rPr>
                <w:color w:val="auto"/>
                <w:sz w:val="20"/>
                <w:szCs w:val="20"/>
                <w:lang w:eastAsia="en-US"/>
              </w:rPr>
            </w:pPr>
            <w:r>
              <w:rPr>
                <w:color w:val="auto"/>
                <w:sz w:val="20"/>
                <w:szCs w:val="20"/>
                <w:lang w:eastAsia="en-US"/>
              </w:rPr>
              <w:t>391</w:t>
            </w:r>
          </w:p>
        </w:tc>
        <w:tc>
          <w:tcPr>
            <w:tcW w:w="537" w:type="pct"/>
            <w:gridSpan w:val="2"/>
            <w:tcBorders>
              <w:top w:val="single" w:sz="4" w:space="0" w:color="auto"/>
              <w:left w:val="single" w:sz="4" w:space="0" w:color="auto"/>
              <w:bottom w:val="single" w:sz="4" w:space="0" w:color="auto"/>
              <w:right w:val="single" w:sz="4" w:space="0" w:color="auto"/>
            </w:tcBorders>
          </w:tcPr>
          <w:p w14:paraId="34499EDC" w14:textId="77777777" w:rsidR="00B12102" w:rsidRDefault="00B12102">
            <w:pPr>
              <w:spacing w:line="276" w:lineRule="auto"/>
              <w:rPr>
                <w:color w:val="auto"/>
                <w:sz w:val="20"/>
                <w:szCs w:val="20"/>
                <w:lang w:eastAsia="en-US"/>
              </w:rPr>
            </w:pPr>
          </w:p>
          <w:p w14:paraId="07602854" w14:textId="77777777" w:rsidR="00B12102" w:rsidRDefault="00B12102">
            <w:pPr>
              <w:spacing w:line="276" w:lineRule="auto"/>
              <w:rPr>
                <w:color w:val="auto"/>
                <w:sz w:val="20"/>
                <w:szCs w:val="20"/>
                <w:lang w:eastAsia="en-US"/>
              </w:rPr>
            </w:pPr>
            <w:r>
              <w:rPr>
                <w:color w:val="auto"/>
                <w:sz w:val="20"/>
                <w:szCs w:val="20"/>
                <w:lang w:eastAsia="en-US"/>
              </w:rPr>
              <w:t>420</w:t>
            </w:r>
          </w:p>
          <w:p w14:paraId="0EF7E028" w14:textId="77777777" w:rsidR="00B12102" w:rsidRDefault="00B12102">
            <w:pPr>
              <w:spacing w:line="276" w:lineRule="auto"/>
              <w:rPr>
                <w:color w:val="auto"/>
                <w:sz w:val="20"/>
                <w:szCs w:val="20"/>
                <w:lang w:eastAsia="en-US"/>
              </w:rPr>
            </w:pPr>
          </w:p>
        </w:tc>
      </w:tr>
    </w:tbl>
    <w:p w14:paraId="18EF20A4" w14:textId="77777777" w:rsidR="00B12102" w:rsidRDefault="00B12102" w:rsidP="00B12102">
      <w:pPr>
        <w:rPr>
          <w:rStyle w:val="afff0"/>
          <w:b w:val="0"/>
          <w:i w:val="0"/>
          <w:sz w:val="22"/>
          <w:szCs w:val="22"/>
        </w:rPr>
      </w:pPr>
    </w:p>
    <w:p w14:paraId="30D798C5" w14:textId="5B6E96D9" w:rsidR="009E061B" w:rsidRDefault="009E061B" w:rsidP="00B12102">
      <w:pPr>
        <w:ind w:firstLine="709"/>
        <w:jc w:val="both"/>
        <w:rPr>
          <w:szCs w:val="28"/>
        </w:rPr>
      </w:pPr>
    </w:p>
    <w:p w14:paraId="3C9DF805" w14:textId="77777777" w:rsidR="001F4053" w:rsidRDefault="001F4053" w:rsidP="00B12102">
      <w:pPr>
        <w:ind w:firstLine="709"/>
        <w:jc w:val="both"/>
        <w:rPr>
          <w:szCs w:val="28"/>
        </w:rPr>
      </w:pPr>
    </w:p>
    <w:p w14:paraId="28C3FBE3" w14:textId="60A4E44F" w:rsidR="00B12102" w:rsidRDefault="00B12102" w:rsidP="00B12102">
      <w:pPr>
        <w:ind w:firstLine="709"/>
        <w:jc w:val="both"/>
        <w:rPr>
          <w:szCs w:val="28"/>
        </w:rPr>
      </w:pPr>
      <w:r>
        <w:rPr>
          <w:szCs w:val="28"/>
        </w:rPr>
        <w:lastRenderedPageBreak/>
        <w:t>Ключевые проблемы.</w:t>
      </w:r>
    </w:p>
    <w:p w14:paraId="01A2F1CF" w14:textId="77777777" w:rsidR="00B12102" w:rsidRDefault="00B12102" w:rsidP="00B12102">
      <w:pPr>
        <w:ind w:firstLine="709"/>
        <w:jc w:val="both"/>
        <w:rPr>
          <w:szCs w:val="28"/>
        </w:rPr>
      </w:pPr>
      <w:r>
        <w:rPr>
          <w:szCs w:val="28"/>
        </w:rPr>
        <w:t>1.Неравномерное расселение на территории города. Наличие протяженной улично-дорожной сети.</w:t>
      </w:r>
    </w:p>
    <w:p w14:paraId="63234A78" w14:textId="77777777" w:rsidR="00B12102" w:rsidRDefault="00B12102" w:rsidP="00B12102">
      <w:pPr>
        <w:ind w:firstLine="709"/>
        <w:jc w:val="both"/>
        <w:rPr>
          <w:szCs w:val="28"/>
        </w:rPr>
      </w:pPr>
      <w:r>
        <w:rPr>
          <w:szCs w:val="28"/>
        </w:rPr>
        <w:t>2.Отсутствие асфальтового покрытия на некоторых улицах, отсутствие бордюрного камня прилотковой зоны.</w:t>
      </w:r>
    </w:p>
    <w:p w14:paraId="5BECC73E" w14:textId="77777777" w:rsidR="00B12102" w:rsidRDefault="00B12102" w:rsidP="00B12102">
      <w:pPr>
        <w:ind w:firstLine="709"/>
        <w:jc w:val="both"/>
        <w:rPr>
          <w:szCs w:val="28"/>
        </w:rPr>
      </w:pPr>
      <w:r>
        <w:rPr>
          <w:szCs w:val="28"/>
        </w:rPr>
        <w:t xml:space="preserve">3.Недостаточная обеспеченность и высокая изношенность существующей спецтехники, предназначенной для уборки, находящейся в распоряжении коммунальных служб города. </w:t>
      </w:r>
    </w:p>
    <w:p w14:paraId="25A47F2D" w14:textId="77777777" w:rsidR="00B12102" w:rsidRDefault="00B12102" w:rsidP="00B12102">
      <w:pPr>
        <w:ind w:firstLine="709"/>
        <w:jc w:val="both"/>
        <w:rPr>
          <w:szCs w:val="28"/>
        </w:rPr>
      </w:pPr>
      <w:r>
        <w:rPr>
          <w:szCs w:val="28"/>
        </w:rPr>
        <w:t>Ключевые тренды.</w:t>
      </w:r>
    </w:p>
    <w:p w14:paraId="32AF992C" w14:textId="77777777" w:rsidR="00B12102" w:rsidRDefault="00B12102" w:rsidP="00B12102">
      <w:pPr>
        <w:ind w:firstLine="709"/>
        <w:jc w:val="both"/>
        <w:rPr>
          <w:rStyle w:val="extendedtext-full"/>
        </w:rPr>
      </w:pPr>
      <w:r>
        <w:rPr>
          <w:rStyle w:val="extendedtext-full"/>
        </w:rPr>
        <w:t xml:space="preserve">1.Автоматизация процесса </w:t>
      </w:r>
      <w:r>
        <w:rPr>
          <w:rStyle w:val="extendedtext-full"/>
          <w:bCs/>
        </w:rPr>
        <w:t>уборки</w:t>
      </w:r>
      <w:r>
        <w:rPr>
          <w:rStyle w:val="extendedtext-full"/>
        </w:rPr>
        <w:t xml:space="preserve">, которая позволяет сократить время на </w:t>
      </w:r>
      <w:r>
        <w:rPr>
          <w:rStyle w:val="extendedtext-full"/>
          <w:bCs/>
        </w:rPr>
        <w:t>уборку</w:t>
      </w:r>
      <w:r>
        <w:rPr>
          <w:rStyle w:val="extendedtext-full"/>
        </w:rPr>
        <w:t xml:space="preserve"> и сэкономить на зарплатах уборщиков.</w:t>
      </w:r>
    </w:p>
    <w:p w14:paraId="1593ECD4" w14:textId="77777777" w:rsidR="00B12102" w:rsidRDefault="00B12102" w:rsidP="00B12102">
      <w:pPr>
        <w:ind w:firstLine="709"/>
        <w:jc w:val="both"/>
        <w:rPr>
          <w:rStyle w:val="extendedtext-full"/>
        </w:rPr>
      </w:pPr>
      <w:r>
        <w:rPr>
          <w:rStyle w:val="extendedtext-full"/>
        </w:rPr>
        <w:t>2.Оснащение коммунальной техники системой ГЛОНАСС.</w:t>
      </w:r>
    </w:p>
    <w:p w14:paraId="66F12B33" w14:textId="77777777" w:rsidR="00B12102" w:rsidRDefault="00B12102" w:rsidP="00B12102">
      <w:pPr>
        <w:pStyle w:val="a4"/>
        <w:ind w:left="0" w:firstLine="709"/>
        <w:jc w:val="both"/>
      </w:pPr>
      <w:r>
        <w:rPr>
          <w:rStyle w:val="extendedtext-full"/>
        </w:rPr>
        <w:t xml:space="preserve">Система ГЛОНАСС позволит </w:t>
      </w:r>
      <w:r>
        <w:t>постоянно контролировать и планировать выполнение работ по благоустройству и содержанию автомобильных дорог и территорий. Основные задачи – получение в режиме реального времени достоверной информации о перемещении и местонахождении коммунальной техники. Организация повседневного и постоянного оперативного контроля содержания улично-дорожной сети, сбор и анализ данных о движении специализированной коммунальной техники на территории города.</w:t>
      </w:r>
    </w:p>
    <w:p w14:paraId="72DE7F5C" w14:textId="77777777" w:rsidR="00B12102" w:rsidRDefault="00B12102" w:rsidP="00B12102">
      <w:pPr>
        <w:tabs>
          <w:tab w:val="left" w:pos="0"/>
        </w:tabs>
        <w:ind w:firstLine="709"/>
        <w:jc w:val="both"/>
      </w:pPr>
      <w:r>
        <w:t>Динамическая цель.</w:t>
      </w:r>
    </w:p>
    <w:p w14:paraId="5CC8D8EB" w14:textId="77777777" w:rsidR="00B12102" w:rsidRDefault="00B12102" w:rsidP="00B12102">
      <w:pPr>
        <w:tabs>
          <w:tab w:val="left" w:pos="0"/>
        </w:tabs>
        <w:ind w:firstLine="709"/>
        <w:jc w:val="both"/>
        <w:rPr>
          <w:color w:val="auto"/>
        </w:rPr>
      </w:pPr>
      <w:r>
        <w:t>Обеспечение надлежащего санитарно-экологического состояния города и безопасности движения автотранспортных средств и пешеходов</w:t>
      </w:r>
      <w:r>
        <w:rPr>
          <w:color w:val="auto"/>
        </w:rPr>
        <w:t>.</w:t>
      </w:r>
    </w:p>
    <w:p w14:paraId="203689D0" w14:textId="77777777" w:rsidR="00B12102" w:rsidRPr="008539CF" w:rsidRDefault="00B12102" w:rsidP="00B12102">
      <w:pPr>
        <w:tabs>
          <w:tab w:val="left" w:pos="0"/>
        </w:tabs>
        <w:ind w:firstLine="709"/>
        <w:jc w:val="both"/>
      </w:pPr>
      <w:r>
        <w:t xml:space="preserve">Целевой индикатор 1. Доля площади дорог с асфальтобетонным покрытием, убираемых механизированным способом, в общей площади дорог с </w:t>
      </w:r>
      <w:r w:rsidRPr="008539CF">
        <w:t>асфальтобетонным покрытием, подлежащих уборке:</w:t>
      </w:r>
    </w:p>
    <w:p w14:paraId="6751AD41" w14:textId="0C20B960" w:rsidR="00B12102" w:rsidRPr="008539CF" w:rsidRDefault="00B12102" w:rsidP="00B12102">
      <w:pPr>
        <w:tabs>
          <w:tab w:val="left" w:pos="0"/>
        </w:tabs>
        <w:ind w:firstLine="709"/>
        <w:jc w:val="both"/>
      </w:pPr>
      <w:r w:rsidRPr="008539CF">
        <w:t>2021 год – 41,1 процент</w:t>
      </w:r>
      <w:r w:rsidR="00EB550F" w:rsidRPr="008539CF">
        <w:t>а</w:t>
      </w:r>
      <w:r w:rsidRPr="008539CF">
        <w:t>;</w:t>
      </w:r>
    </w:p>
    <w:p w14:paraId="43707566" w14:textId="21E3847D" w:rsidR="00B12102" w:rsidRPr="008539CF" w:rsidRDefault="00B12102" w:rsidP="00B12102">
      <w:pPr>
        <w:tabs>
          <w:tab w:val="left" w:pos="0"/>
        </w:tabs>
        <w:ind w:firstLine="709"/>
        <w:jc w:val="both"/>
      </w:pPr>
      <w:r w:rsidRPr="008539CF">
        <w:t>2024 год – 41,1 процент</w:t>
      </w:r>
      <w:r w:rsidR="008539CF" w:rsidRPr="008539CF">
        <w:t>а</w:t>
      </w:r>
      <w:r w:rsidRPr="008539CF">
        <w:t>;</w:t>
      </w:r>
    </w:p>
    <w:p w14:paraId="4C549B47" w14:textId="77777777" w:rsidR="00B12102" w:rsidRDefault="00B12102" w:rsidP="00B12102">
      <w:pPr>
        <w:tabs>
          <w:tab w:val="left" w:pos="0"/>
        </w:tabs>
        <w:ind w:firstLine="709"/>
        <w:jc w:val="both"/>
      </w:pPr>
      <w:r w:rsidRPr="008539CF">
        <w:t>2030 год – 46,5 процентов.</w:t>
      </w:r>
    </w:p>
    <w:p w14:paraId="64D5C8BC" w14:textId="77777777" w:rsidR="00B12102" w:rsidRDefault="00B12102" w:rsidP="00B12102">
      <w:pPr>
        <w:tabs>
          <w:tab w:val="left" w:pos="0"/>
        </w:tabs>
        <w:ind w:firstLine="709"/>
        <w:jc w:val="both"/>
      </w:pPr>
      <w:r>
        <w:t>Структурная цель.</w:t>
      </w:r>
    </w:p>
    <w:p w14:paraId="7882BB3F" w14:textId="77777777" w:rsidR="00B12102" w:rsidRDefault="00B12102" w:rsidP="00B12102">
      <w:pPr>
        <w:tabs>
          <w:tab w:val="left" w:pos="0"/>
        </w:tabs>
        <w:ind w:firstLine="709"/>
        <w:jc w:val="both"/>
      </w:pPr>
      <w:r>
        <w:t>Проведение мероприятий по комплексному содержанию территории города</w:t>
      </w:r>
    </w:p>
    <w:p w14:paraId="4A564FC1" w14:textId="77777777" w:rsidR="00B12102" w:rsidRDefault="00B12102" w:rsidP="00B12102">
      <w:pPr>
        <w:tabs>
          <w:tab w:val="left" w:pos="0"/>
        </w:tabs>
        <w:ind w:firstLine="709"/>
        <w:jc w:val="both"/>
      </w:pPr>
      <w:r>
        <w:t>Целевой индикатор 2. Площадь (объем) комплексной уборки территории города:</w:t>
      </w:r>
    </w:p>
    <w:p w14:paraId="6C3E804B" w14:textId="77777777" w:rsidR="00B12102" w:rsidRDefault="00B12102" w:rsidP="00B12102">
      <w:pPr>
        <w:tabs>
          <w:tab w:val="left" w:pos="0"/>
        </w:tabs>
        <w:ind w:firstLine="709"/>
        <w:jc w:val="both"/>
      </w:pPr>
      <w:r>
        <w:t>2021 год – 160 960,1 тыс.м</w:t>
      </w:r>
      <w:r>
        <w:rPr>
          <w:vertAlign w:val="superscript"/>
        </w:rPr>
        <w:t>2</w:t>
      </w:r>
      <w:r>
        <w:t>;</w:t>
      </w:r>
    </w:p>
    <w:p w14:paraId="34CCADA4" w14:textId="77777777" w:rsidR="00B12102" w:rsidRDefault="00B12102" w:rsidP="00B12102">
      <w:pPr>
        <w:tabs>
          <w:tab w:val="left" w:pos="0"/>
        </w:tabs>
        <w:ind w:firstLine="709"/>
        <w:jc w:val="both"/>
      </w:pPr>
      <w:r>
        <w:t>2024 год – 129 180,0 тыс.м</w:t>
      </w:r>
      <w:r>
        <w:rPr>
          <w:vertAlign w:val="superscript"/>
        </w:rPr>
        <w:t>2</w:t>
      </w:r>
      <w:r>
        <w:t>;</w:t>
      </w:r>
    </w:p>
    <w:p w14:paraId="2B2E31BD" w14:textId="77777777" w:rsidR="00B12102" w:rsidRDefault="00B12102" w:rsidP="00B12102">
      <w:pPr>
        <w:tabs>
          <w:tab w:val="left" w:pos="0"/>
        </w:tabs>
        <w:ind w:firstLine="709"/>
        <w:jc w:val="both"/>
      </w:pPr>
      <w:r>
        <w:t>2030 год – 140 450,0 тыс.м</w:t>
      </w:r>
      <w:r>
        <w:rPr>
          <w:vertAlign w:val="superscript"/>
        </w:rPr>
        <w:t>2</w:t>
      </w:r>
      <w:r>
        <w:t>.</w:t>
      </w:r>
    </w:p>
    <w:p w14:paraId="5502BBBA" w14:textId="794A9021" w:rsidR="00B12102" w:rsidRDefault="00B12102" w:rsidP="0029490E">
      <w:pPr>
        <w:tabs>
          <w:tab w:val="left" w:pos="0"/>
        </w:tabs>
        <w:ind w:firstLine="709"/>
        <w:jc w:val="both"/>
      </w:pPr>
      <w:r>
        <w:t>Стратегическая проектная инициатива «Снижение загрязненности улиц города от случайного мусора».</w:t>
      </w:r>
    </w:p>
    <w:p w14:paraId="5043BBDC" w14:textId="62238236" w:rsidR="008367E1" w:rsidRPr="00273460" w:rsidRDefault="008367E1" w:rsidP="008367E1">
      <w:pPr>
        <w:pStyle w:val="1"/>
        <w:rPr>
          <w:rFonts w:cs="Times New Roman"/>
        </w:rPr>
      </w:pPr>
      <w:bookmarkStart w:id="10" w:name="_Toc149320303"/>
      <w:r>
        <w:rPr>
          <w:rFonts w:cs="Times New Roman"/>
        </w:rPr>
        <w:t>Формирование комфортной городской среды</w:t>
      </w:r>
      <w:bookmarkEnd w:id="10"/>
    </w:p>
    <w:p w14:paraId="518ACEC6" w14:textId="77777777" w:rsidR="008367E1" w:rsidRPr="00941AE5" w:rsidRDefault="008367E1" w:rsidP="008367E1">
      <w:pPr>
        <w:ind w:firstLine="709"/>
        <w:jc w:val="both"/>
        <w:rPr>
          <w:highlight w:val="yellow"/>
        </w:rPr>
      </w:pPr>
    </w:p>
    <w:p w14:paraId="0EC6F4C8" w14:textId="77777777" w:rsidR="00ED4EF3" w:rsidRPr="00C52297" w:rsidRDefault="00ED4EF3" w:rsidP="00ED4EF3">
      <w:pPr>
        <w:autoSpaceDE w:val="0"/>
        <w:autoSpaceDN w:val="0"/>
        <w:adjustRightInd w:val="0"/>
        <w:ind w:firstLine="709"/>
        <w:jc w:val="both"/>
        <w:rPr>
          <w:bCs/>
          <w:szCs w:val="28"/>
        </w:rPr>
      </w:pPr>
      <w:r w:rsidRPr="00C52297">
        <w:rPr>
          <w:bCs/>
          <w:szCs w:val="28"/>
        </w:rPr>
        <w:t>Состояние и тенденции развития</w:t>
      </w:r>
    </w:p>
    <w:p w14:paraId="0CC9245C" w14:textId="77777777" w:rsidR="00EF12BE" w:rsidRPr="00501263" w:rsidRDefault="00EF12BE" w:rsidP="00EF12BE">
      <w:pPr>
        <w:ind w:firstLine="709"/>
        <w:jc w:val="both"/>
        <w:rPr>
          <w:szCs w:val="28"/>
        </w:rPr>
      </w:pPr>
      <w:r>
        <w:rPr>
          <w:szCs w:val="28"/>
        </w:rPr>
        <w:t xml:space="preserve">Современное общество нуждается в более комфортных условиях городской среды. </w:t>
      </w:r>
      <w:r w:rsidRPr="00501263">
        <w:rPr>
          <w:szCs w:val="28"/>
        </w:rPr>
        <w:t xml:space="preserve">Процесс формирования комфортной городской среды </w:t>
      </w:r>
      <w:r w:rsidRPr="00501263">
        <w:rPr>
          <w:szCs w:val="28"/>
        </w:rPr>
        <w:lastRenderedPageBreak/>
        <w:t xml:space="preserve">предполагает обязательное вовлечение граждан в реализацию мероприятий по благоустройству включая проведение оценки качества городской среды. </w:t>
      </w:r>
    </w:p>
    <w:p w14:paraId="1B849D6A" w14:textId="77777777" w:rsidR="00EF12BE" w:rsidRDefault="00EF12BE" w:rsidP="00EF12BE">
      <w:pPr>
        <w:ind w:firstLine="709"/>
        <w:jc w:val="both"/>
        <w:rPr>
          <w:szCs w:val="28"/>
        </w:rPr>
      </w:pPr>
      <w:r w:rsidRPr="00501263">
        <w:rPr>
          <w:szCs w:val="28"/>
        </w:rPr>
        <w:t xml:space="preserve">В рамках реализации государственной программы «Формирование комфортной городской среды» </w:t>
      </w:r>
      <w:r>
        <w:rPr>
          <w:szCs w:val="28"/>
        </w:rPr>
        <w:t xml:space="preserve">в </w:t>
      </w:r>
      <w:r w:rsidRPr="00501263">
        <w:rPr>
          <w:szCs w:val="28"/>
        </w:rPr>
        <w:t>город</w:t>
      </w:r>
      <w:r>
        <w:rPr>
          <w:szCs w:val="28"/>
        </w:rPr>
        <w:t>е</w:t>
      </w:r>
      <w:r w:rsidRPr="00501263">
        <w:rPr>
          <w:szCs w:val="28"/>
        </w:rPr>
        <w:t xml:space="preserve"> Шахты за период с 2018 </w:t>
      </w:r>
      <w:r w:rsidRPr="00EA304D">
        <w:rPr>
          <w:szCs w:val="28"/>
        </w:rPr>
        <w:t>по 2022 годы количество благоустроенных общественных территорий составило 10</w:t>
      </w:r>
      <w:r w:rsidRPr="00D235C3">
        <w:rPr>
          <w:szCs w:val="28"/>
        </w:rPr>
        <w:t xml:space="preserve"> объектов</w:t>
      </w:r>
      <w:r>
        <w:rPr>
          <w:szCs w:val="28"/>
        </w:rPr>
        <w:t>.</w:t>
      </w:r>
    </w:p>
    <w:p w14:paraId="4997A3A1" w14:textId="77777777" w:rsidR="00EF12BE" w:rsidRPr="00EF12BE" w:rsidRDefault="00EF12BE" w:rsidP="00EF12BE">
      <w:pPr>
        <w:rPr>
          <w:rFonts w:eastAsia="Calibri"/>
        </w:rPr>
      </w:pPr>
      <w:r w:rsidRPr="00EF12BE">
        <w:rPr>
          <w:rFonts w:eastAsia="Calibri"/>
        </w:rPr>
        <w:t>ДИНАМИКА</w:t>
      </w:r>
    </w:p>
    <w:p w14:paraId="596D3333" w14:textId="77777777" w:rsidR="00EF12BE" w:rsidRPr="00EF12BE" w:rsidRDefault="00EF12BE" w:rsidP="00EF12BE">
      <w:pPr>
        <w:rPr>
          <w:rFonts w:eastAsia="Calibri"/>
        </w:rPr>
      </w:pPr>
      <w:r w:rsidRPr="00EF12BE">
        <w:rPr>
          <w:rFonts w:eastAsia="Calibri"/>
        </w:rPr>
        <w:t>ключевых показателей развития</w:t>
      </w:r>
    </w:p>
    <w:p w14:paraId="4D5211F4" w14:textId="77777777" w:rsidR="00EF12BE" w:rsidRPr="00EF12BE" w:rsidRDefault="00EF12BE" w:rsidP="00EF12BE">
      <w:pPr>
        <w:rPr>
          <w:rFonts w:eastAsia="Calibri"/>
        </w:rPr>
      </w:pPr>
      <w:r w:rsidRPr="00EF12BE">
        <w:rPr>
          <w:rFonts w:eastAsia="Calibri"/>
        </w:rPr>
        <w:t>города Шахты в 2018-2022 годах</w:t>
      </w:r>
    </w:p>
    <w:p w14:paraId="6087A318" w14:textId="77777777" w:rsidR="00EF12BE" w:rsidRPr="00EF12BE" w:rsidRDefault="00EF12BE" w:rsidP="00EF12BE">
      <w:pPr>
        <w:rPr>
          <w:rFonts w:eastAsia="Calibri"/>
        </w:rPr>
      </w:pPr>
    </w:p>
    <w:tbl>
      <w:tblPr>
        <w:tblW w:w="5000" w:type="pct"/>
        <w:shd w:val="clear" w:color="auto" w:fill="FFFF00"/>
        <w:tblLook w:val="04A0" w:firstRow="1" w:lastRow="0" w:firstColumn="1" w:lastColumn="0" w:noHBand="0" w:noVBand="1"/>
      </w:tblPr>
      <w:tblGrid>
        <w:gridCol w:w="1715"/>
        <w:gridCol w:w="1524"/>
        <w:gridCol w:w="1525"/>
        <w:gridCol w:w="1525"/>
        <w:gridCol w:w="1527"/>
        <w:gridCol w:w="1529"/>
      </w:tblGrid>
      <w:tr w:rsidR="00EF12BE" w:rsidRPr="009945DC" w14:paraId="477CDCBB" w14:textId="77777777" w:rsidTr="009945DC">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8A74F" w14:textId="77777777" w:rsidR="00EF12BE" w:rsidRPr="009945DC" w:rsidRDefault="00EF12BE" w:rsidP="00EF12BE">
            <w:pPr>
              <w:rPr>
                <w:sz w:val="24"/>
              </w:rPr>
            </w:pPr>
            <w:r w:rsidRPr="009945DC">
              <w:rPr>
                <w:sz w:val="24"/>
              </w:rPr>
              <w:t>Наименование параметра </w:t>
            </w:r>
          </w:p>
        </w:tc>
        <w:tc>
          <w:tcPr>
            <w:tcW w:w="816" w:type="pct"/>
            <w:tcBorders>
              <w:top w:val="single" w:sz="4" w:space="0" w:color="auto"/>
              <w:left w:val="nil"/>
              <w:bottom w:val="single" w:sz="4" w:space="0" w:color="auto"/>
              <w:right w:val="single" w:sz="4" w:space="0" w:color="auto"/>
            </w:tcBorders>
            <w:shd w:val="clear" w:color="auto" w:fill="auto"/>
            <w:vAlign w:val="center"/>
          </w:tcPr>
          <w:p w14:paraId="6B876880" w14:textId="77777777" w:rsidR="00EF12BE" w:rsidRPr="009945DC" w:rsidRDefault="00EF12BE" w:rsidP="00EF12BE">
            <w:pPr>
              <w:rPr>
                <w:sz w:val="24"/>
              </w:rPr>
            </w:pPr>
            <w:r w:rsidRPr="009945DC">
              <w:rPr>
                <w:sz w:val="24"/>
              </w:rPr>
              <w:t>2018</w:t>
            </w:r>
          </w:p>
          <w:p w14:paraId="44C0D86E" w14:textId="77777777" w:rsidR="00EF12BE" w:rsidRPr="009945DC" w:rsidRDefault="00EF12BE" w:rsidP="00EF12BE">
            <w:pPr>
              <w:rPr>
                <w:sz w:val="24"/>
              </w:rPr>
            </w:pPr>
            <w:r w:rsidRPr="009945DC">
              <w:rPr>
                <w:sz w:val="24"/>
              </w:rPr>
              <w:t>год</w:t>
            </w:r>
          </w:p>
        </w:tc>
        <w:tc>
          <w:tcPr>
            <w:tcW w:w="816" w:type="pct"/>
            <w:tcBorders>
              <w:top w:val="single" w:sz="4" w:space="0" w:color="auto"/>
              <w:left w:val="nil"/>
              <w:bottom w:val="single" w:sz="4" w:space="0" w:color="auto"/>
              <w:right w:val="single" w:sz="4" w:space="0" w:color="auto"/>
            </w:tcBorders>
            <w:shd w:val="clear" w:color="auto" w:fill="auto"/>
            <w:vAlign w:val="center"/>
          </w:tcPr>
          <w:p w14:paraId="353BDD63" w14:textId="77777777" w:rsidR="00EF12BE" w:rsidRPr="009945DC" w:rsidRDefault="00EF12BE" w:rsidP="00EF12BE">
            <w:pPr>
              <w:rPr>
                <w:sz w:val="24"/>
              </w:rPr>
            </w:pPr>
            <w:r w:rsidRPr="009945DC">
              <w:rPr>
                <w:sz w:val="24"/>
              </w:rPr>
              <w:t>2019</w:t>
            </w:r>
          </w:p>
          <w:p w14:paraId="54A8E83E" w14:textId="77777777" w:rsidR="00EF12BE" w:rsidRPr="009945DC" w:rsidRDefault="00EF12BE" w:rsidP="00EF12BE">
            <w:pPr>
              <w:rPr>
                <w:sz w:val="24"/>
              </w:rPr>
            </w:pPr>
            <w:r w:rsidRPr="009945DC">
              <w:rPr>
                <w:sz w:val="24"/>
              </w:rPr>
              <w:t>год</w:t>
            </w:r>
          </w:p>
        </w:tc>
        <w:tc>
          <w:tcPr>
            <w:tcW w:w="816" w:type="pct"/>
            <w:tcBorders>
              <w:top w:val="single" w:sz="4" w:space="0" w:color="auto"/>
              <w:left w:val="nil"/>
              <w:bottom w:val="single" w:sz="4" w:space="0" w:color="auto"/>
              <w:right w:val="single" w:sz="4" w:space="0" w:color="auto"/>
            </w:tcBorders>
            <w:shd w:val="clear" w:color="auto" w:fill="auto"/>
            <w:vAlign w:val="center"/>
          </w:tcPr>
          <w:p w14:paraId="6EE28516" w14:textId="77777777" w:rsidR="00EF12BE" w:rsidRPr="009945DC" w:rsidRDefault="00EF12BE" w:rsidP="00EF12BE">
            <w:pPr>
              <w:rPr>
                <w:sz w:val="24"/>
              </w:rPr>
            </w:pPr>
            <w:r w:rsidRPr="009945DC">
              <w:rPr>
                <w:sz w:val="24"/>
              </w:rPr>
              <w:t>2020</w:t>
            </w:r>
          </w:p>
          <w:p w14:paraId="031892C9" w14:textId="77777777" w:rsidR="00EF12BE" w:rsidRPr="009945DC" w:rsidRDefault="00EF12BE" w:rsidP="00EF12BE">
            <w:pPr>
              <w:rPr>
                <w:sz w:val="24"/>
              </w:rPr>
            </w:pPr>
            <w:r w:rsidRPr="009945DC">
              <w:rPr>
                <w:sz w:val="24"/>
              </w:rPr>
              <w:t>год</w:t>
            </w:r>
          </w:p>
        </w:tc>
        <w:tc>
          <w:tcPr>
            <w:tcW w:w="817" w:type="pct"/>
            <w:tcBorders>
              <w:top w:val="single" w:sz="4" w:space="0" w:color="auto"/>
              <w:left w:val="nil"/>
              <w:bottom w:val="single" w:sz="4" w:space="0" w:color="auto"/>
              <w:right w:val="single" w:sz="4" w:space="0" w:color="auto"/>
            </w:tcBorders>
            <w:shd w:val="clear" w:color="auto" w:fill="auto"/>
            <w:vAlign w:val="center"/>
          </w:tcPr>
          <w:p w14:paraId="60C3CACF" w14:textId="77777777" w:rsidR="00EF12BE" w:rsidRPr="009945DC" w:rsidRDefault="00EF12BE" w:rsidP="00EF12BE">
            <w:pPr>
              <w:rPr>
                <w:sz w:val="24"/>
              </w:rPr>
            </w:pPr>
            <w:r w:rsidRPr="009945DC">
              <w:rPr>
                <w:sz w:val="24"/>
              </w:rPr>
              <w:t>2021</w:t>
            </w:r>
          </w:p>
          <w:p w14:paraId="52486455" w14:textId="77777777" w:rsidR="00EF12BE" w:rsidRPr="009945DC" w:rsidRDefault="00EF12BE" w:rsidP="00EF12BE">
            <w:pPr>
              <w:rPr>
                <w:sz w:val="24"/>
              </w:rPr>
            </w:pPr>
            <w:r w:rsidRPr="009945DC">
              <w:rPr>
                <w:sz w:val="24"/>
              </w:rPr>
              <w:t>год</w:t>
            </w:r>
          </w:p>
        </w:tc>
        <w:tc>
          <w:tcPr>
            <w:tcW w:w="817" w:type="pct"/>
            <w:tcBorders>
              <w:top w:val="single" w:sz="4" w:space="0" w:color="auto"/>
              <w:left w:val="nil"/>
              <w:bottom w:val="single" w:sz="4" w:space="0" w:color="auto"/>
              <w:right w:val="single" w:sz="4" w:space="0" w:color="auto"/>
            </w:tcBorders>
            <w:shd w:val="clear" w:color="auto" w:fill="auto"/>
            <w:vAlign w:val="center"/>
          </w:tcPr>
          <w:p w14:paraId="3E3DE865" w14:textId="77777777" w:rsidR="00EF12BE" w:rsidRPr="009945DC" w:rsidRDefault="00EF12BE" w:rsidP="00EF12BE">
            <w:pPr>
              <w:rPr>
                <w:sz w:val="24"/>
              </w:rPr>
            </w:pPr>
            <w:r w:rsidRPr="009945DC">
              <w:rPr>
                <w:sz w:val="24"/>
              </w:rPr>
              <w:t>2022</w:t>
            </w:r>
          </w:p>
          <w:p w14:paraId="68094A86" w14:textId="77777777" w:rsidR="00EF12BE" w:rsidRPr="009945DC" w:rsidRDefault="00EF12BE" w:rsidP="00EF12BE">
            <w:pPr>
              <w:rPr>
                <w:sz w:val="24"/>
              </w:rPr>
            </w:pPr>
            <w:r w:rsidRPr="009945DC">
              <w:rPr>
                <w:sz w:val="24"/>
              </w:rPr>
              <w:t>год</w:t>
            </w:r>
          </w:p>
        </w:tc>
      </w:tr>
      <w:tr w:rsidR="00EF12BE" w:rsidRPr="009945DC" w14:paraId="7FD6E279" w14:textId="77777777" w:rsidTr="009945D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2CDAE9" w14:textId="77777777" w:rsidR="00EF12BE" w:rsidRPr="009945DC" w:rsidRDefault="00EF12BE" w:rsidP="00EF12BE">
            <w:pPr>
              <w:rPr>
                <w:sz w:val="24"/>
              </w:rPr>
            </w:pPr>
            <w:r w:rsidRPr="009945DC">
              <w:rPr>
                <w:sz w:val="24"/>
              </w:rPr>
              <w:t>Количество благоустроенных общественных территорий (нарастающим итогом) (единиц)</w:t>
            </w:r>
          </w:p>
        </w:tc>
      </w:tr>
      <w:tr w:rsidR="00EF12BE" w:rsidRPr="009945DC" w14:paraId="4C506962" w14:textId="77777777" w:rsidTr="009945DC">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tcPr>
          <w:p w14:paraId="71BB473F" w14:textId="77777777" w:rsidR="00EF12BE" w:rsidRPr="009945DC" w:rsidRDefault="00EF12BE" w:rsidP="00EF12BE">
            <w:pPr>
              <w:rPr>
                <w:sz w:val="24"/>
              </w:rPr>
            </w:pPr>
            <w:r w:rsidRPr="009945DC">
              <w:rPr>
                <w:sz w:val="24"/>
              </w:rPr>
              <w:t>Город Шахты</w:t>
            </w:r>
          </w:p>
        </w:tc>
        <w:tc>
          <w:tcPr>
            <w:tcW w:w="816" w:type="pct"/>
            <w:tcBorders>
              <w:top w:val="single" w:sz="4" w:space="0" w:color="auto"/>
              <w:left w:val="nil"/>
              <w:bottom w:val="single" w:sz="4" w:space="0" w:color="auto"/>
              <w:right w:val="single" w:sz="4" w:space="0" w:color="auto"/>
            </w:tcBorders>
            <w:shd w:val="clear" w:color="auto" w:fill="auto"/>
            <w:vAlign w:val="center"/>
          </w:tcPr>
          <w:p w14:paraId="38A92F80" w14:textId="77777777" w:rsidR="00EF12BE" w:rsidRPr="009945DC" w:rsidRDefault="00EF12BE" w:rsidP="00EF12BE">
            <w:pPr>
              <w:rPr>
                <w:sz w:val="24"/>
              </w:rPr>
            </w:pPr>
            <w:r w:rsidRPr="009945DC">
              <w:rPr>
                <w:sz w:val="24"/>
              </w:rPr>
              <w:t>1</w:t>
            </w:r>
          </w:p>
        </w:tc>
        <w:tc>
          <w:tcPr>
            <w:tcW w:w="816" w:type="pct"/>
            <w:tcBorders>
              <w:top w:val="single" w:sz="4" w:space="0" w:color="auto"/>
              <w:left w:val="nil"/>
              <w:bottom w:val="single" w:sz="4" w:space="0" w:color="auto"/>
              <w:right w:val="single" w:sz="4" w:space="0" w:color="auto"/>
            </w:tcBorders>
            <w:shd w:val="clear" w:color="auto" w:fill="auto"/>
            <w:vAlign w:val="center"/>
          </w:tcPr>
          <w:p w14:paraId="4D9025D4" w14:textId="77777777" w:rsidR="00EF12BE" w:rsidRPr="009945DC" w:rsidRDefault="00EF12BE" w:rsidP="00EF12BE">
            <w:pPr>
              <w:rPr>
                <w:sz w:val="24"/>
              </w:rPr>
            </w:pPr>
            <w:r w:rsidRPr="009945DC">
              <w:rPr>
                <w:sz w:val="24"/>
              </w:rPr>
              <w:t>2</w:t>
            </w:r>
          </w:p>
        </w:tc>
        <w:tc>
          <w:tcPr>
            <w:tcW w:w="816" w:type="pct"/>
            <w:tcBorders>
              <w:top w:val="single" w:sz="4" w:space="0" w:color="auto"/>
              <w:left w:val="nil"/>
              <w:bottom w:val="single" w:sz="4" w:space="0" w:color="auto"/>
              <w:right w:val="single" w:sz="4" w:space="0" w:color="auto"/>
            </w:tcBorders>
            <w:shd w:val="clear" w:color="auto" w:fill="auto"/>
            <w:vAlign w:val="center"/>
          </w:tcPr>
          <w:p w14:paraId="2E08182C" w14:textId="77777777" w:rsidR="00EF12BE" w:rsidRPr="009945DC" w:rsidRDefault="00EF12BE" w:rsidP="00EF12BE">
            <w:pPr>
              <w:rPr>
                <w:sz w:val="24"/>
              </w:rPr>
            </w:pPr>
            <w:r w:rsidRPr="009945DC">
              <w:rPr>
                <w:sz w:val="24"/>
              </w:rPr>
              <w:t>5</w:t>
            </w:r>
          </w:p>
        </w:tc>
        <w:tc>
          <w:tcPr>
            <w:tcW w:w="817" w:type="pct"/>
            <w:tcBorders>
              <w:top w:val="single" w:sz="4" w:space="0" w:color="auto"/>
              <w:left w:val="nil"/>
              <w:bottom w:val="single" w:sz="4" w:space="0" w:color="auto"/>
              <w:right w:val="single" w:sz="4" w:space="0" w:color="auto"/>
            </w:tcBorders>
            <w:shd w:val="clear" w:color="auto" w:fill="auto"/>
            <w:vAlign w:val="center"/>
          </w:tcPr>
          <w:p w14:paraId="079427E1" w14:textId="77777777" w:rsidR="00EF12BE" w:rsidRPr="009945DC" w:rsidRDefault="00EF12BE" w:rsidP="00EF12BE">
            <w:pPr>
              <w:rPr>
                <w:sz w:val="24"/>
              </w:rPr>
            </w:pPr>
            <w:r w:rsidRPr="009945DC">
              <w:rPr>
                <w:sz w:val="24"/>
              </w:rPr>
              <w:t>7</w:t>
            </w:r>
          </w:p>
        </w:tc>
        <w:tc>
          <w:tcPr>
            <w:tcW w:w="817" w:type="pct"/>
            <w:tcBorders>
              <w:top w:val="single" w:sz="4" w:space="0" w:color="auto"/>
              <w:left w:val="nil"/>
              <w:bottom w:val="single" w:sz="4" w:space="0" w:color="auto"/>
              <w:right w:val="single" w:sz="4" w:space="0" w:color="auto"/>
            </w:tcBorders>
            <w:shd w:val="clear" w:color="auto" w:fill="auto"/>
            <w:vAlign w:val="center"/>
          </w:tcPr>
          <w:p w14:paraId="59CA98AF" w14:textId="77777777" w:rsidR="00EF12BE" w:rsidRPr="009945DC" w:rsidRDefault="00EF12BE" w:rsidP="00EF12BE">
            <w:pPr>
              <w:rPr>
                <w:sz w:val="24"/>
              </w:rPr>
            </w:pPr>
            <w:r w:rsidRPr="009945DC">
              <w:rPr>
                <w:sz w:val="24"/>
              </w:rPr>
              <w:t>10</w:t>
            </w:r>
          </w:p>
        </w:tc>
      </w:tr>
      <w:tr w:rsidR="00EF12BE" w:rsidRPr="009945DC" w14:paraId="2CA8795E" w14:textId="77777777" w:rsidTr="009945D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E7BF73" w14:textId="77777777" w:rsidR="00EF12BE" w:rsidRPr="009945DC" w:rsidRDefault="00EF12BE" w:rsidP="00EF12BE">
            <w:pPr>
              <w:rPr>
                <w:sz w:val="24"/>
              </w:rPr>
            </w:pPr>
            <w:r w:rsidRPr="009945DC">
              <w:rPr>
                <w:sz w:val="24"/>
              </w:rPr>
              <w:t>Количество благоустроенных дворовых территорий многоквартирных домов (нарастающим итогом) (единиц)</w:t>
            </w:r>
          </w:p>
        </w:tc>
      </w:tr>
      <w:tr w:rsidR="00EF12BE" w:rsidRPr="009945DC" w14:paraId="0C97959A" w14:textId="77777777" w:rsidTr="009945DC">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5644D5C7" w14:textId="77777777" w:rsidR="00EF12BE" w:rsidRPr="009945DC" w:rsidRDefault="00EF12BE" w:rsidP="00EF12BE">
            <w:pPr>
              <w:rPr>
                <w:sz w:val="24"/>
              </w:rPr>
            </w:pPr>
            <w:r w:rsidRPr="009945DC">
              <w:rPr>
                <w:sz w:val="24"/>
              </w:rPr>
              <w:t>Город Шахты</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29CA09D6" w14:textId="77777777" w:rsidR="00EF12BE" w:rsidRPr="009945DC" w:rsidRDefault="00EF12BE" w:rsidP="00EF12BE">
            <w:pPr>
              <w:rPr>
                <w:sz w:val="24"/>
              </w:rPr>
            </w:pPr>
            <w:r w:rsidRPr="009945DC">
              <w:rPr>
                <w:sz w:val="24"/>
              </w:rPr>
              <w:t>4</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46E828B7" w14:textId="77777777" w:rsidR="00EF12BE" w:rsidRPr="009945DC" w:rsidRDefault="00EF12BE" w:rsidP="00EF12BE">
            <w:pPr>
              <w:rPr>
                <w:sz w:val="24"/>
              </w:rPr>
            </w:pPr>
            <w:r w:rsidRPr="009945DC">
              <w:rPr>
                <w:sz w:val="24"/>
              </w:rPr>
              <w:t>4</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536EC361" w14:textId="77777777" w:rsidR="00EF12BE" w:rsidRPr="009945DC" w:rsidRDefault="00EF12BE" w:rsidP="00EF12BE">
            <w:pPr>
              <w:rPr>
                <w:sz w:val="24"/>
              </w:rPr>
            </w:pPr>
            <w:r w:rsidRPr="009945DC">
              <w:rPr>
                <w:sz w:val="24"/>
              </w:rPr>
              <w:t>4</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5B4A4457" w14:textId="77777777" w:rsidR="00EF12BE" w:rsidRPr="009945DC" w:rsidRDefault="00EF12BE" w:rsidP="00EF12BE">
            <w:pPr>
              <w:rPr>
                <w:sz w:val="24"/>
              </w:rPr>
            </w:pPr>
            <w:r w:rsidRPr="009945DC">
              <w:rPr>
                <w:sz w:val="24"/>
              </w:rPr>
              <w:t>4</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4B2CB138" w14:textId="77777777" w:rsidR="00EF12BE" w:rsidRPr="009945DC" w:rsidRDefault="00EF12BE" w:rsidP="00EF12BE">
            <w:pPr>
              <w:rPr>
                <w:sz w:val="24"/>
              </w:rPr>
            </w:pPr>
            <w:r w:rsidRPr="009945DC">
              <w:rPr>
                <w:sz w:val="24"/>
              </w:rPr>
              <w:t>4</w:t>
            </w:r>
          </w:p>
        </w:tc>
      </w:tr>
    </w:tbl>
    <w:p w14:paraId="2E52E9C5" w14:textId="77777777" w:rsidR="00EF12BE" w:rsidRPr="009000E6" w:rsidRDefault="00EF12BE" w:rsidP="00EF12BE">
      <w:pPr>
        <w:pStyle w:val="ConsPlusNormal"/>
        <w:jc w:val="center"/>
        <w:rPr>
          <w:rFonts w:ascii="Times New Roman" w:eastAsia="Calibri" w:hAnsi="Times New Roman" w:cs="Times New Roman"/>
          <w:b/>
          <w:sz w:val="28"/>
          <w:szCs w:val="28"/>
          <w:lang w:eastAsia="en-US"/>
        </w:rPr>
      </w:pPr>
    </w:p>
    <w:p w14:paraId="4A2D6939" w14:textId="1270E4E5" w:rsidR="00EB550F" w:rsidRPr="00EF12BE" w:rsidRDefault="00EB550F" w:rsidP="00EB550F">
      <w:pPr>
        <w:ind w:firstLine="709"/>
        <w:jc w:val="both"/>
      </w:pPr>
      <w:r w:rsidRPr="00F0474A">
        <w:t>Ключевая проблема.</w:t>
      </w:r>
    </w:p>
    <w:p w14:paraId="300C37B4" w14:textId="77777777" w:rsidR="00EF12BE" w:rsidRPr="00EF12BE" w:rsidRDefault="00EF12BE" w:rsidP="00EF12BE">
      <w:pPr>
        <w:ind w:firstLine="709"/>
        <w:jc w:val="both"/>
      </w:pPr>
      <w:r w:rsidRPr="00EF12BE">
        <w:t>Неудовлетворительное состояние комфортности городской среды.</w:t>
      </w:r>
    </w:p>
    <w:p w14:paraId="5FC1C95C" w14:textId="77777777" w:rsidR="00EF12BE" w:rsidRPr="00EF12BE" w:rsidRDefault="00EF12BE" w:rsidP="00EF12BE">
      <w:pPr>
        <w:ind w:firstLine="709"/>
        <w:jc w:val="both"/>
      </w:pPr>
      <w:r w:rsidRPr="00EF12BE">
        <w:t>Ключевые тренды.</w:t>
      </w:r>
    </w:p>
    <w:p w14:paraId="2856A783" w14:textId="77777777" w:rsidR="00EF12BE" w:rsidRPr="00EF12BE" w:rsidRDefault="00EF12BE" w:rsidP="00EF12BE">
      <w:pPr>
        <w:ind w:firstLine="709"/>
        <w:jc w:val="both"/>
      </w:pPr>
      <w:r w:rsidRPr="00EF12BE">
        <w:t>1.Пространство для людей.</w:t>
      </w:r>
    </w:p>
    <w:p w14:paraId="1F65254F" w14:textId="41CB22D7" w:rsidR="00EF12BE" w:rsidRPr="00EF12BE" w:rsidRDefault="00EF12BE" w:rsidP="00EF12BE">
      <w:pPr>
        <w:ind w:firstLine="709"/>
        <w:jc w:val="both"/>
      </w:pPr>
      <w:r w:rsidRPr="00EF12BE">
        <w:t>С развитием городов публичные пространства становятся более компактными и функциональными. Должны отвечать непосредственным запросам жителей: от комфортного места для работы под открытым небом до площадки для общения, занятий спортом.</w:t>
      </w:r>
    </w:p>
    <w:p w14:paraId="0654FD94" w14:textId="77777777" w:rsidR="00EF12BE" w:rsidRPr="00EF12BE" w:rsidRDefault="00EF12BE" w:rsidP="00EF12BE">
      <w:pPr>
        <w:ind w:firstLine="709"/>
        <w:jc w:val="both"/>
      </w:pPr>
      <w:r w:rsidRPr="00EF12BE">
        <w:t>2.Акцент на спорте.</w:t>
      </w:r>
    </w:p>
    <w:p w14:paraId="0590BAE3" w14:textId="77777777" w:rsidR="00EF12BE" w:rsidRPr="00EF12BE" w:rsidRDefault="00EF12BE" w:rsidP="00EF12BE">
      <w:pPr>
        <w:ind w:firstLine="709"/>
        <w:jc w:val="both"/>
      </w:pPr>
      <w:r w:rsidRPr="00EF12BE">
        <w:t>Наличие спортивных объектов влияет на индекс качества городской среды.</w:t>
      </w:r>
    </w:p>
    <w:p w14:paraId="65B251F7" w14:textId="77777777" w:rsidR="00EF12BE" w:rsidRPr="00EF12BE" w:rsidRDefault="00EF12BE" w:rsidP="00EF12BE">
      <w:pPr>
        <w:ind w:firstLine="709"/>
        <w:jc w:val="both"/>
      </w:pPr>
      <w:r w:rsidRPr="00EF12BE">
        <w:t>Динамическая цель.</w:t>
      </w:r>
    </w:p>
    <w:p w14:paraId="04FF653F" w14:textId="77777777" w:rsidR="00EF12BE" w:rsidRPr="00EF12BE" w:rsidRDefault="00EF12BE" w:rsidP="00EF12BE">
      <w:pPr>
        <w:ind w:firstLine="709"/>
        <w:jc w:val="both"/>
      </w:pPr>
      <w:r w:rsidRPr="00EF12BE">
        <w:t>Увеличить количество благоустроенных общественных территорий.</w:t>
      </w:r>
    </w:p>
    <w:p w14:paraId="54DBE6AC" w14:textId="77777777" w:rsidR="00EF12BE" w:rsidRPr="00EF12BE" w:rsidRDefault="00EF12BE" w:rsidP="00EF12BE">
      <w:pPr>
        <w:ind w:firstLine="709"/>
        <w:jc w:val="both"/>
      </w:pPr>
      <w:r w:rsidRPr="00EF12BE">
        <w:t>Целевой индикатор 1. Количество благоустроенных общественных территорий:</w:t>
      </w:r>
    </w:p>
    <w:p w14:paraId="132D2496" w14:textId="77777777" w:rsidR="00EF12BE" w:rsidRPr="00EF12BE" w:rsidRDefault="00EF12BE" w:rsidP="00EF12BE">
      <w:pPr>
        <w:ind w:firstLine="709"/>
        <w:jc w:val="both"/>
      </w:pPr>
      <w:r w:rsidRPr="00EF12BE">
        <w:t>2021 год – 7 единиц;</w:t>
      </w:r>
    </w:p>
    <w:p w14:paraId="45E148A3" w14:textId="77777777" w:rsidR="00EF12BE" w:rsidRPr="00EF12BE" w:rsidRDefault="00EF12BE" w:rsidP="00EF12BE">
      <w:pPr>
        <w:ind w:firstLine="709"/>
        <w:jc w:val="both"/>
      </w:pPr>
      <w:r w:rsidRPr="00EF12BE">
        <w:t>2024 год – 14 единиц.</w:t>
      </w:r>
    </w:p>
    <w:p w14:paraId="6EAC6D41" w14:textId="77777777" w:rsidR="00EF12BE" w:rsidRPr="006A2329" w:rsidRDefault="00EF12BE" w:rsidP="00EF12BE">
      <w:pPr>
        <w:tabs>
          <w:tab w:val="left" w:pos="0"/>
        </w:tabs>
        <w:ind w:firstLine="709"/>
        <w:jc w:val="both"/>
        <w:rPr>
          <w:szCs w:val="28"/>
        </w:rPr>
      </w:pPr>
      <w:r w:rsidRPr="002F05A2">
        <w:rPr>
          <w:szCs w:val="28"/>
        </w:rPr>
        <w:t>Стратегическая проектная инициатив</w:t>
      </w:r>
      <w:r>
        <w:rPr>
          <w:szCs w:val="28"/>
        </w:rPr>
        <w:t xml:space="preserve">а «Реализация </w:t>
      </w:r>
      <w:r w:rsidRPr="00D1569D">
        <w:rPr>
          <w:szCs w:val="28"/>
        </w:rPr>
        <w:t xml:space="preserve">регионального проекта </w:t>
      </w:r>
      <w:r w:rsidRPr="002924C2">
        <w:rPr>
          <w:color w:val="000000"/>
          <w:szCs w:val="28"/>
        </w:rPr>
        <w:t>«Формирование комфортной городской среды</w:t>
      </w:r>
      <w:r w:rsidRPr="002924C2">
        <w:rPr>
          <w:szCs w:val="28"/>
        </w:rPr>
        <w:t>»</w:t>
      </w:r>
      <w:r w:rsidRPr="00D1569D">
        <w:rPr>
          <w:szCs w:val="28"/>
        </w:rPr>
        <w:t xml:space="preserve"> национального проекта </w:t>
      </w:r>
      <w:r>
        <w:rPr>
          <w:szCs w:val="28"/>
        </w:rPr>
        <w:t>«</w:t>
      </w:r>
      <w:r w:rsidRPr="00D1569D">
        <w:rPr>
          <w:szCs w:val="28"/>
        </w:rPr>
        <w:t>Жилье и городская среда</w:t>
      </w:r>
      <w:r>
        <w:rPr>
          <w:szCs w:val="28"/>
        </w:rPr>
        <w:t>».</w:t>
      </w:r>
    </w:p>
    <w:p w14:paraId="4E06A500" w14:textId="6191CCD6" w:rsidR="00CF3C46" w:rsidRPr="00273460" w:rsidRDefault="00CF3C46" w:rsidP="00CF3C46">
      <w:pPr>
        <w:pStyle w:val="1"/>
        <w:rPr>
          <w:rFonts w:cs="Times New Roman"/>
        </w:rPr>
      </w:pPr>
      <w:bookmarkStart w:id="11" w:name="_Toc149320304"/>
      <w:r>
        <w:rPr>
          <w:rFonts w:cs="Times New Roman"/>
        </w:rPr>
        <w:t>Похоронная деятельность</w:t>
      </w:r>
      <w:bookmarkEnd w:id="11"/>
    </w:p>
    <w:p w14:paraId="6FF4D254" w14:textId="77777777" w:rsidR="00CF3C46" w:rsidRPr="00941AE5" w:rsidRDefault="00CF3C46" w:rsidP="00CF3C46">
      <w:pPr>
        <w:ind w:firstLine="709"/>
        <w:jc w:val="both"/>
        <w:rPr>
          <w:highlight w:val="yellow"/>
        </w:rPr>
      </w:pPr>
    </w:p>
    <w:p w14:paraId="4C2DA95B" w14:textId="77777777" w:rsidR="00ED4EF3" w:rsidRPr="00C52297" w:rsidRDefault="00ED4EF3" w:rsidP="00ED4EF3">
      <w:pPr>
        <w:autoSpaceDE w:val="0"/>
        <w:autoSpaceDN w:val="0"/>
        <w:adjustRightInd w:val="0"/>
        <w:ind w:firstLine="709"/>
        <w:jc w:val="both"/>
        <w:rPr>
          <w:bCs/>
          <w:szCs w:val="28"/>
        </w:rPr>
      </w:pPr>
      <w:r w:rsidRPr="00C52297">
        <w:rPr>
          <w:bCs/>
          <w:szCs w:val="28"/>
        </w:rPr>
        <w:t>Состояние и тенденции развития</w:t>
      </w:r>
    </w:p>
    <w:p w14:paraId="720974D2" w14:textId="77777777" w:rsidR="00CA3403" w:rsidRDefault="00CA3403" w:rsidP="00CA3403">
      <w:pPr>
        <w:tabs>
          <w:tab w:val="left" w:pos="709"/>
        </w:tabs>
        <w:ind w:firstLine="709"/>
        <w:jc w:val="both"/>
        <w:rPr>
          <w:szCs w:val="28"/>
        </w:rPr>
      </w:pPr>
      <w:r>
        <w:rPr>
          <w:szCs w:val="28"/>
        </w:rPr>
        <w:t xml:space="preserve">На территории города Шахты </w:t>
      </w:r>
      <w:r w:rsidRPr="0010731C">
        <w:rPr>
          <w:szCs w:val="28"/>
        </w:rPr>
        <w:t>организованы 8 муниципальных общественных кладбищ</w:t>
      </w:r>
      <w:r>
        <w:rPr>
          <w:szCs w:val="28"/>
        </w:rPr>
        <w:t xml:space="preserve"> (</w:t>
      </w:r>
      <w:r w:rsidRPr="009E3796">
        <w:rPr>
          <w:color w:val="0D0D0D"/>
          <w:kern w:val="28"/>
          <w:szCs w:val="28"/>
        </w:rPr>
        <w:t>площадь</w:t>
      </w:r>
      <w:r>
        <w:rPr>
          <w:kern w:val="28"/>
          <w:szCs w:val="28"/>
        </w:rPr>
        <w:t xml:space="preserve"> земельных участков</w:t>
      </w:r>
      <w:r w:rsidRPr="009E3796">
        <w:rPr>
          <w:color w:val="0D0D0D"/>
          <w:kern w:val="28"/>
          <w:szCs w:val="28"/>
        </w:rPr>
        <w:t xml:space="preserve"> </w:t>
      </w:r>
      <w:r>
        <w:rPr>
          <w:color w:val="0D0D0D"/>
          <w:kern w:val="28"/>
          <w:szCs w:val="28"/>
        </w:rPr>
        <w:t>–</w:t>
      </w:r>
      <w:r w:rsidRPr="009E3796">
        <w:rPr>
          <w:color w:val="0D0D0D"/>
          <w:kern w:val="28"/>
          <w:szCs w:val="28"/>
        </w:rPr>
        <w:t xml:space="preserve"> 2</w:t>
      </w:r>
      <w:r>
        <w:rPr>
          <w:color w:val="0D0D0D"/>
          <w:kern w:val="28"/>
          <w:szCs w:val="28"/>
        </w:rPr>
        <w:t xml:space="preserve"> </w:t>
      </w:r>
      <w:r w:rsidRPr="009E3796">
        <w:rPr>
          <w:color w:val="0D0D0D"/>
          <w:kern w:val="28"/>
          <w:szCs w:val="28"/>
        </w:rPr>
        <w:t>227,5 тыс. м</w:t>
      </w:r>
      <w:r w:rsidRPr="009E3796">
        <w:rPr>
          <w:color w:val="0D0D0D"/>
          <w:kern w:val="28"/>
          <w:szCs w:val="28"/>
          <w:vertAlign w:val="superscript"/>
        </w:rPr>
        <w:t>2</w:t>
      </w:r>
      <w:r w:rsidRPr="0010731C">
        <w:rPr>
          <w:szCs w:val="28"/>
        </w:rPr>
        <w:t>.</w:t>
      </w:r>
      <w:r>
        <w:rPr>
          <w:szCs w:val="28"/>
        </w:rPr>
        <w:t>).</w:t>
      </w:r>
      <w:r w:rsidRPr="0010731C">
        <w:rPr>
          <w:szCs w:val="28"/>
        </w:rPr>
        <w:t xml:space="preserve"> </w:t>
      </w:r>
    </w:p>
    <w:p w14:paraId="6FD38F00" w14:textId="77777777" w:rsidR="00CA3403" w:rsidRDefault="00CA3403" w:rsidP="00CA3403">
      <w:pPr>
        <w:tabs>
          <w:tab w:val="left" w:pos="709"/>
        </w:tabs>
        <w:ind w:firstLine="709"/>
        <w:jc w:val="both"/>
        <w:rPr>
          <w:szCs w:val="28"/>
        </w:rPr>
      </w:pPr>
      <w:r w:rsidRPr="00072AC1">
        <w:rPr>
          <w:szCs w:val="28"/>
        </w:rPr>
        <w:lastRenderedPageBreak/>
        <w:t>Земельные участки всех общественных кладбищ отмежеваны, поставлены на кадастровый учет, включены в реестр объектов муниципальной собственности</w:t>
      </w:r>
      <w:r>
        <w:rPr>
          <w:szCs w:val="28"/>
        </w:rPr>
        <w:t>.</w:t>
      </w:r>
    </w:p>
    <w:p w14:paraId="2221F6CD" w14:textId="77777777" w:rsidR="00CA3403" w:rsidRPr="00807417" w:rsidRDefault="00CA3403" w:rsidP="00CA3403">
      <w:pPr>
        <w:pStyle w:val="ConsPlusNormal"/>
        <w:ind w:firstLine="709"/>
        <w:jc w:val="both"/>
        <w:rPr>
          <w:rFonts w:ascii="Times New Roman" w:hAnsi="Times New Roman" w:cs="Times New Roman"/>
          <w:sz w:val="28"/>
          <w:szCs w:val="28"/>
        </w:rPr>
      </w:pPr>
      <w:r w:rsidRPr="00807417">
        <w:rPr>
          <w:rFonts w:ascii="Times New Roman" w:hAnsi="Times New Roman" w:cs="Times New Roman"/>
          <w:sz w:val="28"/>
          <w:szCs w:val="28"/>
        </w:rPr>
        <w:t>В настоящее время, в рамках проведения обследований территории городских кладбищ, ведется инвентаризация мест захоронений (могил), с составлением базы данных, для обеспечения оперативного поиска мест захоронений.</w:t>
      </w:r>
      <w:r>
        <w:rPr>
          <w:rFonts w:ascii="Times New Roman" w:hAnsi="Times New Roman" w:cs="Times New Roman"/>
          <w:sz w:val="28"/>
          <w:szCs w:val="28"/>
        </w:rPr>
        <w:t xml:space="preserve"> По результатам обследований созданы и постоянно актуализируются реестры кладбищ, содержащие как информацию о проведенной инвентаризации, так и иную информацию в отношении кладбищ. </w:t>
      </w:r>
    </w:p>
    <w:p w14:paraId="0C05DD6F" w14:textId="77777777" w:rsidR="00CA3403" w:rsidRDefault="00CA3403" w:rsidP="00CA3403">
      <w:pPr>
        <w:ind w:firstLine="709"/>
        <w:rPr>
          <w:rFonts w:eastAsia="Calibri"/>
          <w:color w:val="auto"/>
          <w:szCs w:val="28"/>
          <w:lang w:eastAsia="en-US"/>
        </w:rPr>
      </w:pPr>
    </w:p>
    <w:p w14:paraId="580C9F53" w14:textId="77777777" w:rsidR="00CA3403" w:rsidRPr="00160279" w:rsidRDefault="00CA3403" w:rsidP="00CA3403">
      <w:pPr>
        <w:ind w:firstLine="709"/>
        <w:rPr>
          <w:rFonts w:eastAsia="Calibri"/>
          <w:color w:val="auto"/>
          <w:szCs w:val="28"/>
          <w:lang w:eastAsia="en-US"/>
        </w:rPr>
      </w:pPr>
      <w:r w:rsidRPr="00160279">
        <w:rPr>
          <w:rFonts w:eastAsia="Calibri"/>
          <w:color w:val="auto"/>
          <w:szCs w:val="28"/>
          <w:lang w:eastAsia="en-US"/>
        </w:rPr>
        <w:t>ДИНАМИКА</w:t>
      </w:r>
    </w:p>
    <w:p w14:paraId="77490F3C" w14:textId="77777777" w:rsidR="00CA3403" w:rsidRPr="00160279" w:rsidRDefault="00CA3403" w:rsidP="00CA3403">
      <w:pPr>
        <w:ind w:firstLine="709"/>
        <w:rPr>
          <w:rFonts w:eastAsia="Calibri"/>
          <w:color w:val="auto"/>
          <w:szCs w:val="28"/>
          <w:lang w:eastAsia="en-US"/>
        </w:rPr>
      </w:pPr>
      <w:r w:rsidRPr="00160279">
        <w:rPr>
          <w:rFonts w:eastAsia="Calibri"/>
          <w:color w:val="auto"/>
          <w:szCs w:val="28"/>
          <w:lang w:eastAsia="en-US"/>
        </w:rPr>
        <w:t>ключевых</w:t>
      </w:r>
      <w:r>
        <w:rPr>
          <w:rFonts w:eastAsia="Calibri"/>
          <w:color w:val="auto"/>
          <w:szCs w:val="28"/>
          <w:lang w:eastAsia="en-US"/>
        </w:rPr>
        <w:t xml:space="preserve"> </w:t>
      </w:r>
      <w:r w:rsidRPr="00160279">
        <w:rPr>
          <w:rFonts w:eastAsia="Calibri"/>
          <w:color w:val="auto"/>
          <w:szCs w:val="28"/>
          <w:lang w:eastAsia="en-US"/>
        </w:rPr>
        <w:t>показателей</w:t>
      </w:r>
      <w:r>
        <w:rPr>
          <w:rFonts w:eastAsia="Calibri"/>
          <w:color w:val="auto"/>
          <w:szCs w:val="28"/>
          <w:lang w:eastAsia="en-US"/>
        </w:rPr>
        <w:t xml:space="preserve"> </w:t>
      </w:r>
      <w:r w:rsidRPr="00160279">
        <w:rPr>
          <w:rFonts w:eastAsia="Calibri"/>
          <w:color w:val="auto"/>
          <w:szCs w:val="28"/>
          <w:lang w:eastAsia="en-US"/>
        </w:rPr>
        <w:t>развития</w:t>
      </w:r>
    </w:p>
    <w:p w14:paraId="48DA7A11" w14:textId="77777777" w:rsidR="00CA3403" w:rsidRDefault="00CA3403" w:rsidP="00CA3403">
      <w:pPr>
        <w:pStyle w:val="ConsPlusNormal"/>
        <w:ind w:firstLine="709"/>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города Шахты </w:t>
      </w:r>
      <w:r w:rsidRPr="00160279">
        <w:rPr>
          <w:rFonts w:ascii="Times New Roman" w:eastAsia="Calibri" w:hAnsi="Times New Roman" w:cs="Times New Roman"/>
          <w:sz w:val="28"/>
          <w:szCs w:val="28"/>
          <w:lang w:eastAsia="en-US"/>
        </w:rPr>
        <w:t>в</w:t>
      </w:r>
      <w:r>
        <w:rPr>
          <w:rFonts w:ascii="Times New Roman" w:eastAsia="Calibri" w:hAnsi="Times New Roman" w:cs="Times New Roman"/>
          <w:sz w:val="28"/>
          <w:szCs w:val="28"/>
          <w:lang w:eastAsia="en-US"/>
        </w:rPr>
        <w:t xml:space="preserve"> </w:t>
      </w:r>
      <w:r w:rsidRPr="00160279">
        <w:rPr>
          <w:rFonts w:ascii="Times New Roman" w:eastAsia="Calibri" w:hAnsi="Times New Roman" w:cs="Times New Roman"/>
          <w:sz w:val="28"/>
          <w:szCs w:val="28"/>
          <w:lang w:eastAsia="en-US"/>
        </w:rPr>
        <w:t>201</w:t>
      </w:r>
      <w:r>
        <w:rPr>
          <w:rFonts w:ascii="Times New Roman" w:eastAsia="Calibri" w:hAnsi="Times New Roman" w:cs="Times New Roman"/>
          <w:sz w:val="28"/>
          <w:szCs w:val="28"/>
          <w:lang w:eastAsia="en-US"/>
        </w:rPr>
        <w:t xml:space="preserve">9-2022 </w:t>
      </w:r>
      <w:r w:rsidRPr="00160279">
        <w:rPr>
          <w:rFonts w:ascii="Times New Roman" w:eastAsia="Calibri" w:hAnsi="Times New Roman" w:cs="Times New Roman"/>
          <w:sz w:val="28"/>
          <w:szCs w:val="28"/>
          <w:lang w:eastAsia="en-US"/>
        </w:rPr>
        <w:t>годах</w:t>
      </w:r>
    </w:p>
    <w:p w14:paraId="0089AF07" w14:textId="77777777" w:rsidR="00CA3403" w:rsidRPr="00160279" w:rsidRDefault="00CA3403" w:rsidP="00CA3403">
      <w:pPr>
        <w:pStyle w:val="ConsPlusNormal"/>
        <w:ind w:firstLine="709"/>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903"/>
        <w:gridCol w:w="1841"/>
        <w:gridCol w:w="1884"/>
        <w:gridCol w:w="2002"/>
      </w:tblGrid>
      <w:tr w:rsidR="00CA3403" w:rsidRPr="003011F5" w14:paraId="4CBF4039" w14:textId="77777777" w:rsidTr="007C1FD7">
        <w:trPr>
          <w:trHeight w:val="113"/>
        </w:trPr>
        <w:tc>
          <w:tcPr>
            <w:tcW w:w="918" w:type="pct"/>
            <w:shd w:val="clear" w:color="auto" w:fill="auto"/>
            <w:vAlign w:val="center"/>
            <w:hideMark/>
          </w:tcPr>
          <w:p w14:paraId="3D0C52A5" w14:textId="77777777" w:rsidR="00CA3403" w:rsidRPr="003011F5" w:rsidRDefault="00CA3403" w:rsidP="00CA3403">
            <w:pPr>
              <w:rPr>
                <w:color w:val="auto"/>
                <w:sz w:val="24"/>
              </w:rPr>
            </w:pPr>
            <w:r w:rsidRPr="003011F5">
              <w:rPr>
                <w:color w:val="auto"/>
                <w:sz w:val="24"/>
              </w:rPr>
              <w:t>Наименование параметра</w:t>
            </w:r>
          </w:p>
        </w:tc>
        <w:tc>
          <w:tcPr>
            <w:tcW w:w="1018" w:type="pct"/>
            <w:vAlign w:val="center"/>
          </w:tcPr>
          <w:p w14:paraId="402766D0" w14:textId="77777777" w:rsidR="00CA3403" w:rsidRPr="003011F5" w:rsidRDefault="00CA3403" w:rsidP="00CA3403">
            <w:pPr>
              <w:rPr>
                <w:color w:val="auto"/>
                <w:sz w:val="24"/>
              </w:rPr>
            </w:pPr>
            <w:r w:rsidRPr="003011F5">
              <w:rPr>
                <w:color w:val="auto"/>
                <w:sz w:val="24"/>
              </w:rPr>
              <w:t>2019</w:t>
            </w:r>
          </w:p>
          <w:p w14:paraId="0EDC2D36" w14:textId="1EECBEEF" w:rsidR="00CA3403" w:rsidRPr="003011F5" w:rsidRDefault="00CA3403" w:rsidP="007C1FD7">
            <w:pPr>
              <w:rPr>
                <w:color w:val="auto"/>
                <w:sz w:val="24"/>
              </w:rPr>
            </w:pPr>
            <w:r w:rsidRPr="003011F5">
              <w:rPr>
                <w:color w:val="auto"/>
                <w:sz w:val="24"/>
              </w:rPr>
              <w:t>год</w:t>
            </w:r>
          </w:p>
        </w:tc>
        <w:tc>
          <w:tcPr>
            <w:tcW w:w="985" w:type="pct"/>
            <w:shd w:val="clear" w:color="auto" w:fill="auto"/>
            <w:vAlign w:val="center"/>
            <w:hideMark/>
          </w:tcPr>
          <w:p w14:paraId="2FBF1D20" w14:textId="77777777" w:rsidR="00CA3403" w:rsidRPr="003011F5" w:rsidRDefault="00CA3403" w:rsidP="00CA3403">
            <w:pPr>
              <w:rPr>
                <w:color w:val="auto"/>
                <w:sz w:val="24"/>
              </w:rPr>
            </w:pPr>
            <w:r w:rsidRPr="003011F5">
              <w:rPr>
                <w:color w:val="auto"/>
                <w:sz w:val="24"/>
              </w:rPr>
              <w:t xml:space="preserve">2020 </w:t>
            </w:r>
          </w:p>
          <w:p w14:paraId="51CD2A6B" w14:textId="77777777" w:rsidR="00CA3403" w:rsidRPr="003011F5" w:rsidRDefault="00CA3403" w:rsidP="00CA3403">
            <w:pPr>
              <w:rPr>
                <w:color w:val="auto"/>
                <w:sz w:val="24"/>
              </w:rPr>
            </w:pPr>
            <w:r w:rsidRPr="003011F5">
              <w:rPr>
                <w:color w:val="auto"/>
                <w:sz w:val="24"/>
              </w:rPr>
              <w:t>год</w:t>
            </w:r>
          </w:p>
        </w:tc>
        <w:tc>
          <w:tcPr>
            <w:tcW w:w="1008" w:type="pct"/>
            <w:shd w:val="clear" w:color="auto" w:fill="auto"/>
            <w:vAlign w:val="center"/>
            <w:hideMark/>
          </w:tcPr>
          <w:p w14:paraId="46E123E3" w14:textId="77777777" w:rsidR="00CA3403" w:rsidRPr="003011F5" w:rsidRDefault="00CA3403" w:rsidP="00CA3403">
            <w:pPr>
              <w:rPr>
                <w:color w:val="auto"/>
                <w:sz w:val="24"/>
              </w:rPr>
            </w:pPr>
            <w:r w:rsidRPr="003011F5">
              <w:rPr>
                <w:color w:val="auto"/>
                <w:sz w:val="24"/>
              </w:rPr>
              <w:t>2021</w:t>
            </w:r>
          </w:p>
          <w:p w14:paraId="462A8D36" w14:textId="77777777" w:rsidR="00CA3403" w:rsidRPr="003011F5" w:rsidRDefault="00CA3403" w:rsidP="00CA3403">
            <w:pPr>
              <w:rPr>
                <w:color w:val="auto"/>
                <w:sz w:val="24"/>
              </w:rPr>
            </w:pPr>
            <w:r w:rsidRPr="003011F5">
              <w:rPr>
                <w:color w:val="auto"/>
                <w:sz w:val="24"/>
              </w:rPr>
              <w:t>год</w:t>
            </w:r>
          </w:p>
        </w:tc>
        <w:tc>
          <w:tcPr>
            <w:tcW w:w="1071" w:type="pct"/>
            <w:shd w:val="clear" w:color="auto" w:fill="auto"/>
            <w:vAlign w:val="center"/>
            <w:hideMark/>
          </w:tcPr>
          <w:p w14:paraId="697830F9" w14:textId="77777777" w:rsidR="00CA3403" w:rsidRPr="003011F5" w:rsidRDefault="00CA3403" w:rsidP="00CA3403">
            <w:pPr>
              <w:rPr>
                <w:color w:val="auto"/>
                <w:sz w:val="24"/>
              </w:rPr>
            </w:pPr>
            <w:r w:rsidRPr="003011F5">
              <w:rPr>
                <w:color w:val="auto"/>
                <w:sz w:val="24"/>
              </w:rPr>
              <w:t xml:space="preserve">2022 </w:t>
            </w:r>
          </w:p>
          <w:p w14:paraId="42FBB0ED" w14:textId="77777777" w:rsidR="00CA3403" w:rsidRPr="003011F5" w:rsidRDefault="00CA3403" w:rsidP="00CA3403">
            <w:pPr>
              <w:rPr>
                <w:color w:val="auto"/>
                <w:sz w:val="24"/>
              </w:rPr>
            </w:pPr>
            <w:r w:rsidRPr="003011F5">
              <w:rPr>
                <w:color w:val="auto"/>
                <w:sz w:val="24"/>
              </w:rPr>
              <w:t>год</w:t>
            </w:r>
          </w:p>
        </w:tc>
      </w:tr>
      <w:tr w:rsidR="00CA3403" w:rsidRPr="003011F5" w14:paraId="564D3C52" w14:textId="77777777" w:rsidTr="00AD25F4">
        <w:trPr>
          <w:trHeight w:val="20"/>
        </w:trPr>
        <w:tc>
          <w:tcPr>
            <w:tcW w:w="5000" w:type="pct"/>
            <w:gridSpan w:val="5"/>
            <w:shd w:val="clear" w:color="auto" w:fill="auto"/>
            <w:vAlign w:val="center"/>
            <w:hideMark/>
          </w:tcPr>
          <w:p w14:paraId="600FB986" w14:textId="710EE0DB" w:rsidR="00CA3403" w:rsidRPr="003011F5" w:rsidRDefault="00CA3403" w:rsidP="00CA3403">
            <w:pPr>
              <w:rPr>
                <w:color w:val="auto"/>
                <w:sz w:val="24"/>
              </w:rPr>
            </w:pPr>
            <w:r>
              <w:rPr>
                <w:color w:val="auto"/>
                <w:sz w:val="24"/>
              </w:rPr>
              <w:t>Количество прои</w:t>
            </w:r>
            <w:r w:rsidRPr="003011F5">
              <w:rPr>
                <w:color w:val="auto"/>
                <w:sz w:val="24"/>
              </w:rPr>
              <w:t>нвентариз</w:t>
            </w:r>
            <w:r>
              <w:rPr>
                <w:color w:val="auto"/>
                <w:sz w:val="24"/>
              </w:rPr>
              <w:t>ированных</w:t>
            </w:r>
            <w:r w:rsidRPr="003011F5">
              <w:rPr>
                <w:color w:val="auto"/>
                <w:sz w:val="24"/>
              </w:rPr>
              <w:t xml:space="preserve"> мест захоронений, расположенных на кладбищах города (</w:t>
            </w:r>
            <w:r>
              <w:rPr>
                <w:color w:val="auto"/>
                <w:sz w:val="24"/>
              </w:rPr>
              <w:t>единиц</w:t>
            </w:r>
            <w:r w:rsidRPr="003011F5">
              <w:rPr>
                <w:color w:val="auto"/>
                <w:sz w:val="24"/>
              </w:rPr>
              <w:t>)</w:t>
            </w:r>
          </w:p>
        </w:tc>
      </w:tr>
      <w:tr w:rsidR="00CA3403" w:rsidRPr="003011F5" w14:paraId="5A25035C" w14:textId="77777777" w:rsidTr="00AD25F4">
        <w:trPr>
          <w:trHeight w:val="20"/>
        </w:trPr>
        <w:tc>
          <w:tcPr>
            <w:tcW w:w="918" w:type="pct"/>
            <w:shd w:val="clear" w:color="auto" w:fill="auto"/>
            <w:hideMark/>
          </w:tcPr>
          <w:p w14:paraId="6C0FEC2E" w14:textId="77777777" w:rsidR="00CA3403" w:rsidRPr="003011F5" w:rsidRDefault="00CA3403" w:rsidP="00CA3403">
            <w:pPr>
              <w:jc w:val="both"/>
              <w:rPr>
                <w:color w:val="auto"/>
                <w:sz w:val="24"/>
              </w:rPr>
            </w:pPr>
            <w:r w:rsidRPr="003011F5">
              <w:rPr>
                <w:color w:val="auto"/>
                <w:sz w:val="24"/>
              </w:rPr>
              <w:t>Г</w:t>
            </w:r>
            <w:r>
              <w:rPr>
                <w:color w:val="auto"/>
                <w:sz w:val="24"/>
              </w:rPr>
              <w:t xml:space="preserve">ород </w:t>
            </w:r>
            <w:r w:rsidRPr="003011F5">
              <w:rPr>
                <w:color w:val="auto"/>
                <w:sz w:val="24"/>
              </w:rPr>
              <w:t>Шахты</w:t>
            </w:r>
          </w:p>
        </w:tc>
        <w:tc>
          <w:tcPr>
            <w:tcW w:w="1018" w:type="pct"/>
            <w:vAlign w:val="center"/>
          </w:tcPr>
          <w:p w14:paraId="39E48B1C" w14:textId="77777777" w:rsidR="00CA3403" w:rsidRPr="003011F5" w:rsidRDefault="00CA3403" w:rsidP="00CA3403">
            <w:pPr>
              <w:rPr>
                <w:color w:val="auto"/>
                <w:sz w:val="24"/>
              </w:rPr>
            </w:pPr>
            <w:r w:rsidRPr="003011F5">
              <w:rPr>
                <w:color w:val="auto"/>
                <w:sz w:val="24"/>
              </w:rPr>
              <w:t>4</w:t>
            </w:r>
            <w:r>
              <w:rPr>
                <w:color w:val="auto"/>
                <w:sz w:val="24"/>
              </w:rPr>
              <w:t xml:space="preserve"> </w:t>
            </w:r>
            <w:r w:rsidRPr="003011F5">
              <w:rPr>
                <w:color w:val="auto"/>
                <w:sz w:val="24"/>
              </w:rPr>
              <w:t>230</w:t>
            </w:r>
          </w:p>
        </w:tc>
        <w:tc>
          <w:tcPr>
            <w:tcW w:w="985" w:type="pct"/>
            <w:shd w:val="clear" w:color="auto" w:fill="auto"/>
            <w:vAlign w:val="center"/>
            <w:hideMark/>
          </w:tcPr>
          <w:p w14:paraId="0FB98851" w14:textId="77777777" w:rsidR="00CA3403" w:rsidRPr="003011F5" w:rsidRDefault="00CA3403" w:rsidP="00CA3403">
            <w:pPr>
              <w:rPr>
                <w:color w:val="auto"/>
                <w:sz w:val="24"/>
              </w:rPr>
            </w:pPr>
            <w:r w:rsidRPr="003011F5">
              <w:rPr>
                <w:color w:val="auto"/>
                <w:sz w:val="24"/>
              </w:rPr>
              <w:t>10</w:t>
            </w:r>
            <w:r>
              <w:rPr>
                <w:color w:val="auto"/>
                <w:sz w:val="24"/>
              </w:rPr>
              <w:t xml:space="preserve"> </w:t>
            </w:r>
            <w:r w:rsidRPr="003011F5">
              <w:rPr>
                <w:color w:val="auto"/>
                <w:sz w:val="24"/>
              </w:rPr>
              <w:t>570</w:t>
            </w:r>
          </w:p>
        </w:tc>
        <w:tc>
          <w:tcPr>
            <w:tcW w:w="1008" w:type="pct"/>
            <w:shd w:val="clear" w:color="auto" w:fill="auto"/>
            <w:vAlign w:val="center"/>
            <w:hideMark/>
          </w:tcPr>
          <w:p w14:paraId="5BAF486B" w14:textId="77777777" w:rsidR="00CA3403" w:rsidRPr="003011F5" w:rsidRDefault="00CA3403" w:rsidP="00CA3403">
            <w:pPr>
              <w:rPr>
                <w:color w:val="auto"/>
                <w:sz w:val="24"/>
              </w:rPr>
            </w:pPr>
            <w:r w:rsidRPr="003011F5">
              <w:rPr>
                <w:color w:val="auto"/>
                <w:sz w:val="24"/>
              </w:rPr>
              <w:t>21</w:t>
            </w:r>
            <w:r>
              <w:rPr>
                <w:color w:val="auto"/>
                <w:sz w:val="24"/>
              </w:rPr>
              <w:t xml:space="preserve"> </w:t>
            </w:r>
            <w:r w:rsidRPr="003011F5">
              <w:rPr>
                <w:color w:val="auto"/>
                <w:sz w:val="24"/>
              </w:rPr>
              <w:t>150</w:t>
            </w:r>
          </w:p>
        </w:tc>
        <w:tc>
          <w:tcPr>
            <w:tcW w:w="1071" w:type="pct"/>
            <w:shd w:val="clear" w:color="auto" w:fill="auto"/>
            <w:vAlign w:val="center"/>
            <w:hideMark/>
          </w:tcPr>
          <w:p w14:paraId="6E7A052A" w14:textId="77777777" w:rsidR="00CA3403" w:rsidRPr="003011F5" w:rsidRDefault="00CA3403" w:rsidP="00CA3403">
            <w:pPr>
              <w:rPr>
                <w:color w:val="auto"/>
                <w:sz w:val="24"/>
              </w:rPr>
            </w:pPr>
            <w:r w:rsidRPr="003011F5">
              <w:rPr>
                <w:color w:val="auto"/>
                <w:sz w:val="24"/>
              </w:rPr>
              <w:t>25</w:t>
            </w:r>
            <w:r>
              <w:rPr>
                <w:color w:val="auto"/>
                <w:sz w:val="24"/>
              </w:rPr>
              <w:t xml:space="preserve"> </w:t>
            </w:r>
            <w:r w:rsidRPr="003011F5">
              <w:rPr>
                <w:color w:val="auto"/>
                <w:sz w:val="24"/>
              </w:rPr>
              <w:t>380</w:t>
            </w:r>
          </w:p>
        </w:tc>
      </w:tr>
    </w:tbl>
    <w:p w14:paraId="58FEB7DD" w14:textId="77777777" w:rsidR="00CA3403" w:rsidRPr="00564AF7" w:rsidRDefault="00CA3403" w:rsidP="00CA3403">
      <w:pPr>
        <w:rPr>
          <w:rStyle w:val="afff0"/>
          <w:b w:val="0"/>
          <w:i w:val="0"/>
          <w:sz w:val="22"/>
          <w:szCs w:val="22"/>
        </w:rPr>
      </w:pPr>
    </w:p>
    <w:p w14:paraId="3EE07227" w14:textId="77777777" w:rsidR="00CA3403" w:rsidRDefault="00CA3403" w:rsidP="00CA3403">
      <w:pPr>
        <w:ind w:firstLine="709"/>
        <w:jc w:val="both"/>
        <w:rPr>
          <w:szCs w:val="28"/>
        </w:rPr>
      </w:pPr>
      <w:r>
        <w:rPr>
          <w:szCs w:val="28"/>
        </w:rPr>
        <w:t>Ключевые проблемы.</w:t>
      </w:r>
    </w:p>
    <w:p w14:paraId="438805FA" w14:textId="77777777" w:rsidR="00CA3403" w:rsidRDefault="00CA3403" w:rsidP="00CA3403">
      <w:pPr>
        <w:ind w:firstLine="709"/>
        <w:jc w:val="both"/>
        <w:rPr>
          <w:szCs w:val="28"/>
        </w:rPr>
      </w:pPr>
      <w:r w:rsidRPr="00D00F73">
        <w:rPr>
          <w:szCs w:val="28"/>
        </w:rPr>
        <w:t>1.</w:t>
      </w:r>
      <w:r w:rsidRPr="00D00F73">
        <w:rPr>
          <w:color w:val="000000"/>
          <w:szCs w:val="28"/>
          <w:shd w:val="clear" w:color="auto" w:fill="FFFFFF"/>
        </w:rPr>
        <w:t xml:space="preserve">Отсутствие архивных документов (книги регистрации о захоронении умерших </w:t>
      </w:r>
      <w:r w:rsidRPr="00D00F73">
        <w:rPr>
          <w:szCs w:val="28"/>
        </w:rPr>
        <w:t>на территории муниципальных</w:t>
      </w:r>
      <w:r>
        <w:rPr>
          <w:szCs w:val="28"/>
        </w:rPr>
        <w:t xml:space="preserve"> </w:t>
      </w:r>
      <w:r w:rsidRPr="00D00F73">
        <w:rPr>
          <w:szCs w:val="28"/>
        </w:rPr>
        <w:t>общественных кладбищ г. Шахты, с данными об учете размещения, параметрах предоставленных земельных участков до 27.11.2018</w:t>
      </w:r>
      <w:r>
        <w:rPr>
          <w:szCs w:val="28"/>
        </w:rPr>
        <w:t xml:space="preserve"> </w:t>
      </w:r>
      <w:r w:rsidRPr="00D00F73">
        <w:rPr>
          <w:szCs w:val="28"/>
        </w:rPr>
        <w:t>г.).</w:t>
      </w:r>
    </w:p>
    <w:p w14:paraId="545A306B" w14:textId="77777777" w:rsidR="00CA3403" w:rsidRDefault="00CA3403" w:rsidP="00CA3403">
      <w:pPr>
        <w:ind w:firstLine="709"/>
        <w:jc w:val="both"/>
        <w:rPr>
          <w:color w:val="0D0D0D"/>
          <w:szCs w:val="28"/>
        </w:rPr>
      </w:pPr>
      <w:r>
        <w:rPr>
          <w:szCs w:val="28"/>
        </w:rPr>
        <w:t xml:space="preserve">2.Потребность в значительных </w:t>
      </w:r>
      <w:r>
        <w:rPr>
          <w:color w:val="0D0D0D"/>
          <w:szCs w:val="28"/>
        </w:rPr>
        <w:t xml:space="preserve">бюджетных </w:t>
      </w:r>
      <w:r>
        <w:rPr>
          <w:szCs w:val="28"/>
        </w:rPr>
        <w:t xml:space="preserve">ассигнованиях для привлечения специализированной организации </w:t>
      </w:r>
      <w:r>
        <w:rPr>
          <w:color w:val="0D0D0D"/>
          <w:szCs w:val="28"/>
        </w:rPr>
        <w:t>на выполнение</w:t>
      </w:r>
      <w:r>
        <w:rPr>
          <w:szCs w:val="28"/>
        </w:rPr>
        <w:t xml:space="preserve"> работ по инвентаризации городских кладбищ.</w:t>
      </w:r>
      <w:r>
        <w:rPr>
          <w:color w:val="0D0D0D"/>
          <w:szCs w:val="28"/>
        </w:rPr>
        <w:t xml:space="preserve"> </w:t>
      </w:r>
    </w:p>
    <w:p w14:paraId="23006897" w14:textId="139AA453" w:rsidR="00CA3403" w:rsidRDefault="00EB550F" w:rsidP="00CA3403">
      <w:pPr>
        <w:ind w:firstLine="709"/>
        <w:jc w:val="both"/>
        <w:rPr>
          <w:szCs w:val="28"/>
        </w:rPr>
      </w:pPr>
      <w:r w:rsidRPr="00F0474A">
        <w:rPr>
          <w:szCs w:val="28"/>
        </w:rPr>
        <w:t>Ключевой тренд.</w:t>
      </w:r>
    </w:p>
    <w:p w14:paraId="61B93C06" w14:textId="77777777" w:rsidR="00CA3403" w:rsidRDefault="00CA3403" w:rsidP="00CA3403">
      <w:pPr>
        <w:ind w:firstLine="709"/>
        <w:jc w:val="both"/>
        <w:rPr>
          <w:rStyle w:val="extendedtext-full"/>
        </w:rPr>
      </w:pPr>
      <w:r>
        <w:rPr>
          <w:rStyle w:val="extendedtext-full"/>
        </w:rPr>
        <w:t>1.Использование современных технологий, в том числе программного обеспечения.</w:t>
      </w:r>
    </w:p>
    <w:p w14:paraId="1A40A3D9" w14:textId="77777777" w:rsidR="00CA3403" w:rsidRDefault="00CA3403" w:rsidP="00CA3403">
      <w:pPr>
        <w:ind w:firstLine="709"/>
        <w:jc w:val="both"/>
        <w:rPr>
          <w:rStyle w:val="extendedtext-full"/>
          <w:szCs w:val="28"/>
        </w:rPr>
      </w:pPr>
      <w:r>
        <w:rPr>
          <w:rStyle w:val="extendedtext-full"/>
        </w:rPr>
        <w:t>Специальное программное обеспечение позволит полностью автоматизировать процесс инвентаризации и учета существующих захоронений.</w:t>
      </w:r>
    </w:p>
    <w:p w14:paraId="2614B708" w14:textId="77777777" w:rsidR="00CA3403" w:rsidRDefault="00CA3403" w:rsidP="00CA3403">
      <w:pPr>
        <w:tabs>
          <w:tab w:val="left" w:pos="0"/>
        </w:tabs>
        <w:ind w:firstLine="709"/>
        <w:jc w:val="both"/>
      </w:pPr>
      <w:r w:rsidRPr="003F1E55">
        <w:t>Динамическ</w:t>
      </w:r>
      <w:r>
        <w:t xml:space="preserve">ая </w:t>
      </w:r>
      <w:r w:rsidRPr="003F1E55">
        <w:t>цел</w:t>
      </w:r>
      <w:r>
        <w:t>ь</w:t>
      </w:r>
      <w:r w:rsidRPr="003F1E55">
        <w:t>.</w:t>
      </w:r>
    </w:p>
    <w:p w14:paraId="03BE802E" w14:textId="77777777" w:rsidR="00CA3403" w:rsidRDefault="00CA3403" w:rsidP="00CA3403">
      <w:pPr>
        <w:tabs>
          <w:tab w:val="left" w:pos="0"/>
        </w:tabs>
        <w:ind w:firstLine="709"/>
        <w:jc w:val="both"/>
        <w:rPr>
          <w:color w:val="auto"/>
        </w:rPr>
      </w:pPr>
      <w:r>
        <w:rPr>
          <w:color w:val="auto"/>
        </w:rPr>
        <w:t>О</w:t>
      </w:r>
      <w:r w:rsidRPr="004E0BC1">
        <w:rPr>
          <w:color w:val="auto"/>
        </w:rPr>
        <w:t>рганизация ритуальных услуг и содержание мест захоронения</w:t>
      </w:r>
      <w:r>
        <w:rPr>
          <w:color w:val="auto"/>
        </w:rPr>
        <w:t>.</w:t>
      </w:r>
    </w:p>
    <w:p w14:paraId="3E48291F" w14:textId="77777777" w:rsidR="00CA3403" w:rsidRDefault="00CA3403" w:rsidP="00CA3403">
      <w:pPr>
        <w:tabs>
          <w:tab w:val="left" w:pos="0"/>
        </w:tabs>
        <w:ind w:firstLine="709"/>
        <w:jc w:val="both"/>
      </w:pPr>
      <w:r>
        <w:t xml:space="preserve">Целевой индикатор 1. Доля проинвентаризированных (учтенных) захоронений от общего числа захоронений до 27.11.2018 г, расположенных </w:t>
      </w:r>
      <w:r w:rsidRPr="002F4E47">
        <w:rPr>
          <w:szCs w:val="28"/>
        </w:rPr>
        <w:t>на территории муниципальных</w:t>
      </w:r>
      <w:r>
        <w:rPr>
          <w:szCs w:val="28"/>
        </w:rPr>
        <w:t xml:space="preserve"> </w:t>
      </w:r>
      <w:r w:rsidRPr="002F4E47">
        <w:rPr>
          <w:szCs w:val="28"/>
        </w:rPr>
        <w:t>общественных кладбищ г. Шахты</w:t>
      </w:r>
      <w:r>
        <w:t>:</w:t>
      </w:r>
    </w:p>
    <w:p w14:paraId="715E5DE1" w14:textId="77777777" w:rsidR="00CA3403" w:rsidRDefault="00CA3403" w:rsidP="00CA3403">
      <w:pPr>
        <w:tabs>
          <w:tab w:val="left" w:pos="0"/>
        </w:tabs>
        <w:ind w:firstLine="709"/>
        <w:jc w:val="both"/>
      </w:pPr>
      <w:r>
        <w:t>2024 год – 60 процентов;</w:t>
      </w:r>
    </w:p>
    <w:p w14:paraId="4C4475DA" w14:textId="77777777" w:rsidR="00CA3403" w:rsidRDefault="00CA3403" w:rsidP="00CA3403">
      <w:pPr>
        <w:tabs>
          <w:tab w:val="left" w:pos="0"/>
        </w:tabs>
        <w:ind w:firstLine="709"/>
        <w:jc w:val="both"/>
      </w:pPr>
      <w:r>
        <w:t>2030 год – 100 процентов</w:t>
      </w:r>
      <w:r>
        <w:rPr>
          <w:rStyle w:val="aff0"/>
        </w:rPr>
        <w:footnoteReference w:id="1"/>
      </w:r>
      <w:r>
        <w:t>.</w:t>
      </w:r>
    </w:p>
    <w:p w14:paraId="236D1E26" w14:textId="52449FB7" w:rsidR="007C1FD7" w:rsidRDefault="00CA3403" w:rsidP="00062C3F">
      <w:pPr>
        <w:tabs>
          <w:tab w:val="left" w:pos="0"/>
        </w:tabs>
        <w:ind w:firstLine="709"/>
        <w:jc w:val="both"/>
      </w:pPr>
      <w:r>
        <w:lastRenderedPageBreak/>
        <w:t xml:space="preserve">Стратегическая проектная инициатива </w:t>
      </w:r>
      <w:r w:rsidRPr="002D5B2A">
        <w:t>«</w:t>
      </w:r>
      <w:r>
        <w:t>Инвентаризация захоронений на муниципальных общественных кладбищах г. Шахты</w:t>
      </w:r>
      <w:r w:rsidRPr="005E05FE">
        <w:t>».</w:t>
      </w:r>
    </w:p>
    <w:p w14:paraId="29AEB1D7" w14:textId="6202E08B" w:rsidR="00BF3111" w:rsidRPr="00273460" w:rsidRDefault="00941AE5" w:rsidP="00BF3111">
      <w:pPr>
        <w:pStyle w:val="1"/>
        <w:rPr>
          <w:rFonts w:cs="Times New Roman"/>
        </w:rPr>
      </w:pPr>
      <w:bookmarkStart w:id="12" w:name="_Toc149320305"/>
      <w:r w:rsidRPr="00273460">
        <w:rPr>
          <w:rFonts w:cs="Times New Roman"/>
        </w:rPr>
        <w:t>Зеленые насаждения</w:t>
      </w:r>
      <w:bookmarkEnd w:id="12"/>
    </w:p>
    <w:p w14:paraId="2DE95FB2" w14:textId="77777777" w:rsidR="00BF3111" w:rsidRPr="00941AE5" w:rsidRDefault="00BF3111" w:rsidP="00BF3111">
      <w:pPr>
        <w:ind w:firstLine="709"/>
        <w:jc w:val="both"/>
        <w:rPr>
          <w:highlight w:val="yellow"/>
        </w:rPr>
      </w:pPr>
    </w:p>
    <w:p w14:paraId="798A5D63" w14:textId="77777777" w:rsidR="00ED4EF3" w:rsidRPr="00C52297" w:rsidRDefault="00ED4EF3" w:rsidP="00ED4EF3">
      <w:pPr>
        <w:autoSpaceDE w:val="0"/>
        <w:autoSpaceDN w:val="0"/>
        <w:adjustRightInd w:val="0"/>
        <w:ind w:firstLine="709"/>
        <w:jc w:val="both"/>
        <w:rPr>
          <w:bCs/>
          <w:szCs w:val="28"/>
        </w:rPr>
      </w:pPr>
      <w:r w:rsidRPr="00C52297">
        <w:rPr>
          <w:bCs/>
          <w:szCs w:val="28"/>
        </w:rPr>
        <w:t>Состояние и тенденции развития</w:t>
      </w:r>
    </w:p>
    <w:p w14:paraId="6DAE794F" w14:textId="77777777" w:rsidR="00273460" w:rsidRDefault="00273460" w:rsidP="00273460">
      <w:pPr>
        <w:ind w:firstLine="708"/>
        <w:jc w:val="both"/>
        <w:rPr>
          <w:kern w:val="28"/>
          <w:szCs w:val="28"/>
        </w:rPr>
      </w:pPr>
      <w:r>
        <w:rPr>
          <w:kern w:val="28"/>
          <w:szCs w:val="28"/>
        </w:rPr>
        <w:t>Площадь территории города, занятая зелеными насаждения, составляет 4 722,2 га (29,6 процентов) от общей площади городских земель. Это одно из самых высоких значений среди городов Ростовской области.</w:t>
      </w:r>
    </w:p>
    <w:p w14:paraId="5970C4A2" w14:textId="6549CC5F" w:rsidR="00273460" w:rsidRDefault="00273460" w:rsidP="00273460">
      <w:pPr>
        <w:ind w:firstLine="708"/>
        <w:jc w:val="both"/>
      </w:pPr>
      <w:r>
        <w:rPr>
          <w:kern w:val="28"/>
          <w:szCs w:val="28"/>
        </w:rPr>
        <w:t>Основную долю зеленых насаждений города занимают насаждения улично-дорожной сети вдоль автомобильных дорог (36,0 процентов) и городские леса (30,2 процент</w:t>
      </w:r>
      <w:r w:rsidR="00DD00D6">
        <w:rPr>
          <w:kern w:val="28"/>
          <w:szCs w:val="28"/>
        </w:rPr>
        <w:t>а</w:t>
      </w:r>
      <w:r>
        <w:rPr>
          <w:kern w:val="28"/>
          <w:szCs w:val="28"/>
        </w:rPr>
        <w:t xml:space="preserve">). </w:t>
      </w:r>
    </w:p>
    <w:p w14:paraId="56345B49" w14:textId="0ED41877" w:rsidR="00273460" w:rsidRPr="001F29B7" w:rsidRDefault="00273460" w:rsidP="00273460">
      <w:pPr>
        <w:ind w:firstLine="708"/>
        <w:jc w:val="both"/>
        <w:rPr>
          <w:kern w:val="28"/>
          <w:szCs w:val="28"/>
        </w:rPr>
      </w:pPr>
      <w:r>
        <w:rPr>
          <w:kern w:val="28"/>
          <w:szCs w:val="28"/>
        </w:rPr>
        <w:t>Зеленый фонд состоит на 98 процентов из лиственных пород (тополь, вяз, ясень, клен, липа, каштан) и 2 процентов хвойных пород</w:t>
      </w:r>
      <w:r w:rsidR="003D5325">
        <w:rPr>
          <w:kern w:val="28"/>
          <w:szCs w:val="28"/>
        </w:rPr>
        <w:t xml:space="preserve"> </w:t>
      </w:r>
      <w:r>
        <w:rPr>
          <w:kern w:val="28"/>
          <w:szCs w:val="28"/>
        </w:rPr>
        <w:t xml:space="preserve">(ель, сосна). </w:t>
      </w:r>
    </w:p>
    <w:p w14:paraId="319ED098" w14:textId="77777777" w:rsidR="00273460" w:rsidRDefault="00273460" w:rsidP="00273460">
      <w:pPr>
        <w:ind w:firstLine="708"/>
        <w:jc w:val="both"/>
        <w:rPr>
          <w:kern w:val="28"/>
          <w:szCs w:val="28"/>
        </w:rPr>
      </w:pPr>
      <w:r>
        <w:rPr>
          <w:kern w:val="28"/>
          <w:szCs w:val="28"/>
        </w:rPr>
        <w:t xml:space="preserve">В среднем в год обследуется </w:t>
      </w:r>
      <w:r w:rsidRPr="008546C4">
        <w:rPr>
          <w:kern w:val="28"/>
          <w:szCs w:val="28"/>
        </w:rPr>
        <w:t>3</w:t>
      </w:r>
      <w:r>
        <w:rPr>
          <w:kern w:val="28"/>
          <w:szCs w:val="28"/>
        </w:rPr>
        <w:t xml:space="preserve">624 дерева на предмет оценки их состояния. </w:t>
      </w:r>
    </w:p>
    <w:p w14:paraId="34B51F3A" w14:textId="77777777" w:rsidR="00273460" w:rsidRDefault="00273460" w:rsidP="00273460">
      <w:pPr>
        <w:ind w:firstLine="708"/>
        <w:jc w:val="both"/>
        <w:rPr>
          <w:kern w:val="28"/>
          <w:szCs w:val="28"/>
        </w:rPr>
      </w:pPr>
      <w:r w:rsidRPr="001F29B7">
        <w:rPr>
          <w:kern w:val="28"/>
          <w:szCs w:val="28"/>
        </w:rPr>
        <w:t>Основная часть</w:t>
      </w:r>
      <w:r>
        <w:rPr>
          <w:kern w:val="28"/>
          <w:szCs w:val="28"/>
        </w:rPr>
        <w:t xml:space="preserve"> </w:t>
      </w:r>
      <w:r w:rsidRPr="001F29B7">
        <w:rPr>
          <w:kern w:val="28"/>
          <w:szCs w:val="28"/>
        </w:rPr>
        <w:t xml:space="preserve">насаждений города создавалась в </w:t>
      </w:r>
      <w:r>
        <w:rPr>
          <w:kern w:val="28"/>
          <w:szCs w:val="28"/>
        </w:rPr>
        <w:t>середине прошлого века. Ре</w:t>
      </w:r>
      <w:r w:rsidRPr="001F29B7">
        <w:rPr>
          <w:kern w:val="28"/>
          <w:szCs w:val="28"/>
        </w:rPr>
        <w:t>зультаты инвентаризации и паспортизации зеленых насажде</w:t>
      </w:r>
      <w:r>
        <w:rPr>
          <w:kern w:val="28"/>
          <w:szCs w:val="28"/>
        </w:rPr>
        <w:t>ний в городской черте указывают</w:t>
      </w:r>
      <w:r w:rsidRPr="001F29B7">
        <w:rPr>
          <w:kern w:val="28"/>
          <w:szCs w:val="28"/>
        </w:rPr>
        <w:t xml:space="preserve"> на интенсивное старение существующего зеленого фонда, что в дальнейшем приведет к уменьшени</w:t>
      </w:r>
      <w:r>
        <w:rPr>
          <w:kern w:val="28"/>
          <w:szCs w:val="28"/>
        </w:rPr>
        <w:t>ю фактического</w:t>
      </w:r>
      <w:r w:rsidRPr="001F29B7">
        <w:rPr>
          <w:kern w:val="28"/>
          <w:szCs w:val="28"/>
        </w:rPr>
        <w:t xml:space="preserve"> обеспечения зелены</w:t>
      </w:r>
      <w:r>
        <w:rPr>
          <w:kern w:val="28"/>
          <w:szCs w:val="28"/>
        </w:rPr>
        <w:t>ми</w:t>
      </w:r>
      <w:r w:rsidRPr="001F29B7">
        <w:rPr>
          <w:kern w:val="28"/>
          <w:szCs w:val="28"/>
        </w:rPr>
        <w:t xml:space="preserve"> насажден</w:t>
      </w:r>
      <w:r>
        <w:rPr>
          <w:kern w:val="28"/>
          <w:szCs w:val="28"/>
        </w:rPr>
        <w:t>иями</w:t>
      </w:r>
      <w:r w:rsidRPr="001F29B7">
        <w:rPr>
          <w:kern w:val="28"/>
          <w:szCs w:val="28"/>
        </w:rPr>
        <w:t xml:space="preserve"> в городе.</w:t>
      </w:r>
    </w:p>
    <w:p w14:paraId="237BBCE7" w14:textId="19D39048" w:rsidR="00273460" w:rsidRPr="005A3BB1" w:rsidRDefault="00273460" w:rsidP="00273460">
      <w:pPr>
        <w:ind w:firstLine="708"/>
        <w:jc w:val="both"/>
        <w:rPr>
          <w:kern w:val="28"/>
          <w:szCs w:val="28"/>
        </w:rPr>
      </w:pPr>
      <w:r w:rsidRPr="005A3BB1">
        <w:rPr>
          <w:kern w:val="28"/>
          <w:szCs w:val="28"/>
        </w:rPr>
        <w:t>Большое внимание уделяется озеленению жилых микрорайонов, содержанию существующих скверов и парков, реконструкции зеленого фонда города, достигшего критического возраста.</w:t>
      </w:r>
      <w:r>
        <w:rPr>
          <w:kern w:val="28"/>
          <w:szCs w:val="28"/>
        </w:rPr>
        <w:t xml:space="preserve"> Ежегодно проводятся </w:t>
      </w:r>
      <w:r w:rsidR="007F1315">
        <w:rPr>
          <w:kern w:val="28"/>
          <w:szCs w:val="28"/>
        </w:rPr>
        <w:t>в</w:t>
      </w:r>
      <w:r>
        <w:rPr>
          <w:kern w:val="28"/>
          <w:szCs w:val="28"/>
        </w:rPr>
        <w:t xml:space="preserve">есенние и </w:t>
      </w:r>
      <w:r w:rsidR="007F1315">
        <w:rPr>
          <w:kern w:val="28"/>
          <w:szCs w:val="28"/>
        </w:rPr>
        <w:t>о</w:t>
      </w:r>
      <w:r>
        <w:rPr>
          <w:kern w:val="28"/>
          <w:szCs w:val="28"/>
        </w:rPr>
        <w:t>сенние дни древонасаждений.</w:t>
      </w:r>
    </w:p>
    <w:p w14:paraId="5D0AB2AC" w14:textId="77777777" w:rsidR="00273460" w:rsidRDefault="00273460" w:rsidP="00273460">
      <w:pPr>
        <w:ind w:firstLine="708"/>
        <w:jc w:val="both"/>
        <w:rPr>
          <w:kern w:val="28"/>
          <w:szCs w:val="28"/>
        </w:rPr>
      </w:pPr>
      <w:r>
        <w:rPr>
          <w:kern w:val="28"/>
          <w:szCs w:val="28"/>
        </w:rPr>
        <w:t xml:space="preserve">В период с 2014 года по 2022 год высажено 13541 дерево. </w:t>
      </w:r>
    </w:p>
    <w:p w14:paraId="7E7558A2" w14:textId="77777777" w:rsidR="00273460" w:rsidRPr="00273460" w:rsidRDefault="00273460" w:rsidP="00273460">
      <w:pPr>
        <w:ind w:firstLine="708"/>
        <w:jc w:val="both"/>
        <w:rPr>
          <w:kern w:val="28"/>
          <w:szCs w:val="28"/>
        </w:rPr>
      </w:pPr>
      <w:r w:rsidRPr="00C11ADA">
        <w:rPr>
          <w:kern w:val="28"/>
          <w:szCs w:val="28"/>
        </w:rPr>
        <w:t xml:space="preserve">Вместе с тем, развитие жилищного строительства, коммерческих и промышленных объектов, требующее </w:t>
      </w:r>
      <w:r>
        <w:rPr>
          <w:kern w:val="28"/>
          <w:szCs w:val="28"/>
        </w:rPr>
        <w:t>расчистки территории</w:t>
      </w:r>
      <w:r w:rsidRPr="00C11ADA">
        <w:rPr>
          <w:kern w:val="28"/>
          <w:szCs w:val="28"/>
        </w:rPr>
        <w:t xml:space="preserve">, обуславливает необходимость дальнейшего увеличения парковых зон на территории города. Сбалансированность размещения облагороженных зеленых насаждений (имеющих рекреационную инфраструктуру) должна обеспечиваться за счет </w:t>
      </w:r>
      <w:r>
        <w:rPr>
          <w:kern w:val="28"/>
          <w:szCs w:val="28"/>
        </w:rPr>
        <w:t>равномерного распределения во всех районах города.</w:t>
      </w:r>
    </w:p>
    <w:p w14:paraId="76D62B1F" w14:textId="225A52A6" w:rsidR="00273460" w:rsidRPr="00273460" w:rsidRDefault="00273460" w:rsidP="00273460">
      <w:pPr>
        <w:ind w:firstLine="708"/>
        <w:jc w:val="both"/>
        <w:rPr>
          <w:kern w:val="28"/>
          <w:szCs w:val="28"/>
        </w:rPr>
      </w:pPr>
      <w:r w:rsidRPr="00273460">
        <w:rPr>
          <w:kern w:val="28"/>
          <w:szCs w:val="28"/>
        </w:rPr>
        <w:t>В 2022 году нормативная обеспеченность зелеными насаждениями составляла 3756,58 Га, фактическая</w:t>
      </w:r>
      <w:r w:rsidR="003D5325">
        <w:rPr>
          <w:kern w:val="28"/>
          <w:szCs w:val="28"/>
        </w:rPr>
        <w:t xml:space="preserve"> </w:t>
      </w:r>
      <w:r w:rsidRPr="00273460">
        <w:rPr>
          <w:kern w:val="28"/>
          <w:szCs w:val="28"/>
        </w:rPr>
        <w:t>обеспеченность зелеными насаждениями превышает нормативную и составляет 4722 Га.</w:t>
      </w:r>
    </w:p>
    <w:p w14:paraId="0DC29AF5" w14:textId="77777777" w:rsidR="00DD00D6" w:rsidRDefault="00DD00D6" w:rsidP="00273460">
      <w:pPr>
        <w:pStyle w:val="ac"/>
        <w:spacing w:after="0"/>
        <w:ind w:firstLine="709"/>
        <w:rPr>
          <w:i w:val="0"/>
          <w:color w:val="auto"/>
          <w:sz w:val="28"/>
          <w:szCs w:val="28"/>
        </w:rPr>
      </w:pPr>
    </w:p>
    <w:p w14:paraId="0CE43DE6" w14:textId="48BCCAF3" w:rsidR="00273460" w:rsidRPr="00F44215" w:rsidRDefault="00273460" w:rsidP="00273460">
      <w:pPr>
        <w:pStyle w:val="ac"/>
        <w:spacing w:after="0"/>
        <w:ind w:firstLine="709"/>
        <w:rPr>
          <w:b/>
          <w:bCs/>
          <w:i w:val="0"/>
          <w:color w:val="auto"/>
          <w:sz w:val="28"/>
          <w:szCs w:val="28"/>
        </w:rPr>
      </w:pPr>
      <w:r w:rsidRPr="00F44215">
        <w:rPr>
          <w:i w:val="0"/>
          <w:color w:val="auto"/>
          <w:sz w:val="28"/>
          <w:szCs w:val="28"/>
        </w:rPr>
        <w:t>ДИНАМИКА</w:t>
      </w:r>
    </w:p>
    <w:p w14:paraId="2B275AB3" w14:textId="77777777" w:rsidR="00273460" w:rsidRPr="00F44215" w:rsidRDefault="00273460" w:rsidP="00273460">
      <w:pPr>
        <w:pStyle w:val="ac"/>
        <w:spacing w:after="0"/>
        <w:ind w:firstLine="709"/>
        <w:rPr>
          <w:b/>
          <w:bCs/>
          <w:i w:val="0"/>
          <w:color w:val="auto"/>
          <w:sz w:val="28"/>
          <w:szCs w:val="28"/>
        </w:rPr>
      </w:pPr>
      <w:r w:rsidRPr="00F44215">
        <w:rPr>
          <w:i w:val="0"/>
          <w:color w:val="auto"/>
          <w:sz w:val="28"/>
          <w:szCs w:val="28"/>
        </w:rPr>
        <w:t>ключевых показателей развития</w:t>
      </w:r>
    </w:p>
    <w:p w14:paraId="1FCF5D12" w14:textId="77777777" w:rsidR="00273460" w:rsidRPr="00F44215" w:rsidRDefault="00273460" w:rsidP="00273460">
      <w:pPr>
        <w:pStyle w:val="ac"/>
        <w:spacing w:after="0"/>
        <w:ind w:firstLine="709"/>
        <w:rPr>
          <w:i w:val="0"/>
          <w:color w:val="auto"/>
          <w:sz w:val="28"/>
          <w:szCs w:val="28"/>
        </w:rPr>
      </w:pPr>
      <w:r w:rsidRPr="00F44215">
        <w:rPr>
          <w:i w:val="0"/>
          <w:color w:val="auto"/>
          <w:sz w:val="28"/>
          <w:szCs w:val="28"/>
        </w:rPr>
        <w:t>города Шахты в 2014-2022 годах</w:t>
      </w:r>
    </w:p>
    <w:p w14:paraId="71323F6C" w14:textId="77777777" w:rsidR="00273460" w:rsidRDefault="00273460" w:rsidP="00273460"/>
    <w:tbl>
      <w:tblPr>
        <w:tblW w:w="5000" w:type="pct"/>
        <w:tblLook w:val="04A0" w:firstRow="1" w:lastRow="0" w:firstColumn="1" w:lastColumn="0" w:noHBand="0" w:noVBand="1"/>
      </w:tblPr>
      <w:tblGrid>
        <w:gridCol w:w="1590"/>
        <w:gridCol w:w="755"/>
        <w:gridCol w:w="803"/>
        <w:gridCol w:w="768"/>
        <w:gridCol w:w="757"/>
        <w:gridCol w:w="934"/>
        <w:gridCol w:w="934"/>
        <w:gridCol w:w="908"/>
        <w:gridCol w:w="960"/>
        <w:gridCol w:w="936"/>
      </w:tblGrid>
      <w:tr w:rsidR="00273460" w:rsidRPr="007274F0" w14:paraId="0005F1EB" w14:textId="77777777" w:rsidTr="00986F49">
        <w:trPr>
          <w:trHeight w:val="499"/>
        </w:trPr>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801CE" w14:textId="77777777" w:rsidR="00273460" w:rsidRPr="003556B8" w:rsidRDefault="00273460" w:rsidP="00986F49">
            <w:pPr>
              <w:rPr>
                <w:color w:val="auto"/>
                <w:sz w:val="22"/>
              </w:rPr>
            </w:pPr>
            <w:r>
              <w:rPr>
                <w:color w:val="auto"/>
                <w:sz w:val="22"/>
                <w:szCs w:val="22"/>
              </w:rPr>
              <w:t>Наименование параметра</w:t>
            </w:r>
            <w:r w:rsidRPr="007274F0">
              <w:rPr>
                <w:color w:val="auto"/>
                <w:sz w:val="22"/>
                <w:szCs w:val="22"/>
              </w:rPr>
              <w:t> </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12A0125" w14:textId="77777777" w:rsidR="00273460" w:rsidRDefault="00273460" w:rsidP="00986F49">
            <w:pPr>
              <w:rPr>
                <w:color w:val="auto"/>
                <w:sz w:val="22"/>
              </w:rPr>
            </w:pPr>
            <w:r w:rsidRPr="003556B8">
              <w:rPr>
                <w:color w:val="auto"/>
                <w:sz w:val="22"/>
                <w:szCs w:val="22"/>
              </w:rPr>
              <w:t>201</w:t>
            </w:r>
            <w:r>
              <w:rPr>
                <w:color w:val="auto"/>
                <w:sz w:val="22"/>
                <w:szCs w:val="22"/>
              </w:rPr>
              <w:t>4</w:t>
            </w:r>
          </w:p>
          <w:p w14:paraId="037AC2F5" w14:textId="77777777" w:rsidR="00273460" w:rsidRPr="003556B8" w:rsidRDefault="00273460" w:rsidP="00986F49">
            <w:pPr>
              <w:rPr>
                <w:color w:val="auto"/>
                <w:sz w:val="22"/>
              </w:rPr>
            </w:pPr>
            <w:r>
              <w:rPr>
                <w:color w:val="auto"/>
                <w:sz w:val="22"/>
              </w:rPr>
              <w:t>год</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1795F4AB" w14:textId="77777777" w:rsidR="00273460" w:rsidRDefault="00273460" w:rsidP="00986F49">
            <w:pPr>
              <w:rPr>
                <w:color w:val="auto"/>
                <w:sz w:val="22"/>
              </w:rPr>
            </w:pPr>
            <w:r w:rsidRPr="007274F0">
              <w:rPr>
                <w:color w:val="auto"/>
                <w:sz w:val="22"/>
                <w:szCs w:val="22"/>
              </w:rPr>
              <w:t>201</w:t>
            </w:r>
            <w:r>
              <w:rPr>
                <w:color w:val="auto"/>
                <w:sz w:val="22"/>
                <w:szCs w:val="22"/>
              </w:rPr>
              <w:t>5</w:t>
            </w:r>
          </w:p>
          <w:p w14:paraId="6ED7F86B" w14:textId="77777777" w:rsidR="00273460" w:rsidRPr="003556B8" w:rsidRDefault="00273460" w:rsidP="00986F49">
            <w:pPr>
              <w:rPr>
                <w:color w:val="auto"/>
                <w:sz w:val="22"/>
              </w:rPr>
            </w:pPr>
            <w:r>
              <w:rPr>
                <w:color w:val="auto"/>
                <w:sz w:val="22"/>
              </w:rPr>
              <w:t>год</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6E6218D4" w14:textId="77777777" w:rsidR="00273460" w:rsidRDefault="00273460" w:rsidP="00986F49">
            <w:pPr>
              <w:rPr>
                <w:color w:val="auto"/>
                <w:sz w:val="22"/>
              </w:rPr>
            </w:pPr>
            <w:r w:rsidRPr="007274F0">
              <w:rPr>
                <w:color w:val="auto"/>
                <w:sz w:val="22"/>
                <w:szCs w:val="22"/>
              </w:rPr>
              <w:t>201</w:t>
            </w:r>
            <w:r>
              <w:rPr>
                <w:color w:val="auto"/>
                <w:sz w:val="22"/>
                <w:szCs w:val="22"/>
              </w:rPr>
              <w:t xml:space="preserve">6 </w:t>
            </w:r>
          </w:p>
          <w:p w14:paraId="445F75E0" w14:textId="77777777" w:rsidR="00273460" w:rsidRPr="003556B8" w:rsidRDefault="00273460" w:rsidP="00986F49">
            <w:pPr>
              <w:rPr>
                <w:color w:val="auto"/>
                <w:sz w:val="22"/>
              </w:rPr>
            </w:pPr>
            <w:r>
              <w:rPr>
                <w:color w:val="auto"/>
                <w:sz w:val="22"/>
              </w:rPr>
              <w:t>год</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1D39EBC4" w14:textId="77777777" w:rsidR="00273460" w:rsidRDefault="00273460" w:rsidP="00986F49">
            <w:pPr>
              <w:rPr>
                <w:color w:val="auto"/>
                <w:sz w:val="22"/>
              </w:rPr>
            </w:pPr>
            <w:r w:rsidRPr="007274F0">
              <w:rPr>
                <w:color w:val="auto"/>
                <w:sz w:val="22"/>
                <w:szCs w:val="22"/>
              </w:rPr>
              <w:t>20</w:t>
            </w:r>
            <w:r>
              <w:rPr>
                <w:color w:val="auto"/>
                <w:sz w:val="22"/>
                <w:szCs w:val="22"/>
              </w:rPr>
              <w:t xml:space="preserve">17 </w:t>
            </w:r>
          </w:p>
          <w:p w14:paraId="52168C6D" w14:textId="77777777" w:rsidR="00273460" w:rsidRPr="003556B8" w:rsidRDefault="00273460" w:rsidP="00986F49">
            <w:pPr>
              <w:rPr>
                <w:color w:val="auto"/>
                <w:sz w:val="22"/>
              </w:rPr>
            </w:pPr>
            <w:r>
              <w:rPr>
                <w:color w:val="auto"/>
                <w:sz w:val="22"/>
              </w:rPr>
              <w:t>год</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461623B7" w14:textId="77777777" w:rsidR="00273460" w:rsidRDefault="00273460" w:rsidP="00986F49">
            <w:pPr>
              <w:rPr>
                <w:color w:val="auto"/>
                <w:sz w:val="22"/>
              </w:rPr>
            </w:pPr>
            <w:r w:rsidRPr="007274F0">
              <w:rPr>
                <w:color w:val="auto"/>
                <w:sz w:val="22"/>
                <w:szCs w:val="22"/>
              </w:rPr>
              <w:t>20</w:t>
            </w:r>
            <w:r>
              <w:rPr>
                <w:color w:val="auto"/>
                <w:sz w:val="22"/>
                <w:szCs w:val="22"/>
              </w:rPr>
              <w:t xml:space="preserve">18 </w:t>
            </w:r>
          </w:p>
          <w:p w14:paraId="5A64EF75" w14:textId="77777777" w:rsidR="00273460" w:rsidRPr="003556B8" w:rsidRDefault="00273460" w:rsidP="00986F49">
            <w:pPr>
              <w:rPr>
                <w:color w:val="auto"/>
                <w:sz w:val="22"/>
              </w:rPr>
            </w:pPr>
            <w:r>
              <w:rPr>
                <w:color w:val="auto"/>
                <w:sz w:val="22"/>
              </w:rPr>
              <w:t>год</w:t>
            </w:r>
          </w:p>
        </w:tc>
        <w:tc>
          <w:tcPr>
            <w:tcW w:w="502" w:type="pct"/>
            <w:tcBorders>
              <w:top w:val="single" w:sz="4" w:space="0" w:color="auto"/>
              <w:left w:val="nil"/>
              <w:bottom w:val="single" w:sz="4" w:space="0" w:color="auto"/>
              <w:right w:val="single" w:sz="4" w:space="0" w:color="auto"/>
            </w:tcBorders>
            <w:vAlign w:val="center"/>
          </w:tcPr>
          <w:p w14:paraId="6D433C62" w14:textId="77777777" w:rsidR="00273460" w:rsidRDefault="00273460" w:rsidP="00986F49">
            <w:pPr>
              <w:rPr>
                <w:color w:val="auto"/>
                <w:sz w:val="22"/>
              </w:rPr>
            </w:pPr>
            <w:r>
              <w:rPr>
                <w:color w:val="auto"/>
                <w:sz w:val="22"/>
                <w:szCs w:val="22"/>
              </w:rPr>
              <w:t xml:space="preserve">2019 </w:t>
            </w:r>
          </w:p>
          <w:p w14:paraId="4770767C" w14:textId="77777777" w:rsidR="00273460" w:rsidRPr="003556B8" w:rsidRDefault="00273460" w:rsidP="00986F49">
            <w:pPr>
              <w:rPr>
                <w:color w:val="auto"/>
                <w:sz w:val="22"/>
              </w:rPr>
            </w:pPr>
            <w:r>
              <w:rPr>
                <w:color w:val="auto"/>
                <w:sz w:val="22"/>
              </w:rPr>
              <w:t>год</w:t>
            </w:r>
          </w:p>
        </w:tc>
        <w:tc>
          <w:tcPr>
            <w:tcW w:w="488" w:type="pct"/>
            <w:tcBorders>
              <w:top w:val="single" w:sz="4" w:space="0" w:color="auto"/>
              <w:left w:val="nil"/>
              <w:bottom w:val="single" w:sz="4" w:space="0" w:color="auto"/>
              <w:right w:val="single" w:sz="4" w:space="0" w:color="auto"/>
            </w:tcBorders>
            <w:vAlign w:val="center"/>
          </w:tcPr>
          <w:p w14:paraId="407E48B1" w14:textId="77777777" w:rsidR="00273460" w:rsidRDefault="00273460" w:rsidP="00986F49">
            <w:pPr>
              <w:rPr>
                <w:color w:val="auto"/>
                <w:sz w:val="22"/>
              </w:rPr>
            </w:pPr>
            <w:r>
              <w:rPr>
                <w:color w:val="auto"/>
                <w:sz w:val="22"/>
                <w:szCs w:val="22"/>
              </w:rPr>
              <w:t xml:space="preserve">2020 </w:t>
            </w:r>
          </w:p>
          <w:p w14:paraId="47B77961" w14:textId="77777777" w:rsidR="00273460" w:rsidRDefault="00273460" w:rsidP="00986F49">
            <w:pPr>
              <w:rPr>
                <w:color w:val="auto"/>
                <w:sz w:val="22"/>
              </w:rPr>
            </w:pPr>
            <w:r>
              <w:rPr>
                <w:color w:val="auto"/>
                <w:sz w:val="22"/>
              </w:rPr>
              <w:t>год</w:t>
            </w:r>
          </w:p>
        </w:tc>
        <w:tc>
          <w:tcPr>
            <w:tcW w:w="516" w:type="pct"/>
            <w:tcBorders>
              <w:top w:val="single" w:sz="4" w:space="0" w:color="auto"/>
              <w:left w:val="nil"/>
              <w:bottom w:val="single" w:sz="4" w:space="0" w:color="auto"/>
              <w:right w:val="single" w:sz="4" w:space="0" w:color="auto"/>
            </w:tcBorders>
            <w:vAlign w:val="center"/>
          </w:tcPr>
          <w:p w14:paraId="64B8583A" w14:textId="77777777" w:rsidR="00273460" w:rsidRDefault="00273460" w:rsidP="00986F49">
            <w:pPr>
              <w:rPr>
                <w:color w:val="auto"/>
                <w:sz w:val="22"/>
              </w:rPr>
            </w:pPr>
            <w:r>
              <w:rPr>
                <w:color w:val="auto"/>
                <w:sz w:val="22"/>
                <w:szCs w:val="22"/>
              </w:rPr>
              <w:t xml:space="preserve">2021 </w:t>
            </w:r>
          </w:p>
          <w:p w14:paraId="0F1D88AF" w14:textId="77777777" w:rsidR="00273460" w:rsidRDefault="00273460" w:rsidP="00986F49">
            <w:pPr>
              <w:rPr>
                <w:color w:val="auto"/>
                <w:sz w:val="22"/>
              </w:rPr>
            </w:pPr>
            <w:r>
              <w:rPr>
                <w:color w:val="auto"/>
                <w:sz w:val="22"/>
              </w:rPr>
              <w:t>год</w:t>
            </w:r>
          </w:p>
        </w:tc>
        <w:tc>
          <w:tcPr>
            <w:tcW w:w="503" w:type="pct"/>
            <w:tcBorders>
              <w:top w:val="single" w:sz="4" w:space="0" w:color="auto"/>
              <w:left w:val="nil"/>
              <w:bottom w:val="single" w:sz="4" w:space="0" w:color="auto"/>
              <w:right w:val="single" w:sz="4" w:space="0" w:color="auto"/>
            </w:tcBorders>
            <w:vAlign w:val="center"/>
          </w:tcPr>
          <w:p w14:paraId="7B114C5B" w14:textId="77777777" w:rsidR="00273460" w:rsidRDefault="00273460" w:rsidP="00986F49">
            <w:pPr>
              <w:rPr>
                <w:color w:val="auto"/>
                <w:sz w:val="22"/>
              </w:rPr>
            </w:pPr>
            <w:r>
              <w:rPr>
                <w:color w:val="auto"/>
                <w:sz w:val="22"/>
                <w:szCs w:val="22"/>
              </w:rPr>
              <w:t xml:space="preserve">2022 </w:t>
            </w:r>
          </w:p>
          <w:p w14:paraId="61AB3465" w14:textId="77777777" w:rsidR="00273460" w:rsidRDefault="00273460" w:rsidP="00986F49">
            <w:pPr>
              <w:rPr>
                <w:color w:val="auto"/>
                <w:sz w:val="22"/>
              </w:rPr>
            </w:pPr>
            <w:r>
              <w:rPr>
                <w:color w:val="auto"/>
                <w:sz w:val="22"/>
              </w:rPr>
              <w:t>год</w:t>
            </w:r>
          </w:p>
        </w:tc>
      </w:tr>
    </w:tbl>
    <w:p w14:paraId="0D377C99" w14:textId="77777777" w:rsidR="00474CE6" w:rsidRPr="00474CE6" w:rsidRDefault="00474CE6">
      <w:pPr>
        <w:rPr>
          <w:sz w:val="2"/>
          <w:szCs w:val="2"/>
        </w:rPr>
      </w:pPr>
    </w:p>
    <w:tbl>
      <w:tblPr>
        <w:tblW w:w="5000" w:type="pct"/>
        <w:tblLook w:val="04A0" w:firstRow="1" w:lastRow="0" w:firstColumn="1" w:lastColumn="0" w:noHBand="0" w:noVBand="1"/>
      </w:tblPr>
      <w:tblGrid>
        <w:gridCol w:w="1554"/>
        <w:gridCol w:w="760"/>
        <w:gridCol w:w="770"/>
        <w:gridCol w:w="37"/>
        <w:gridCol w:w="729"/>
        <w:gridCol w:w="43"/>
        <w:gridCol w:w="723"/>
        <w:gridCol w:w="37"/>
        <w:gridCol w:w="901"/>
        <w:gridCol w:w="37"/>
        <w:gridCol w:w="901"/>
        <w:gridCol w:w="37"/>
        <w:gridCol w:w="912"/>
        <w:gridCol w:w="964"/>
        <w:gridCol w:w="940"/>
      </w:tblGrid>
      <w:tr w:rsidR="00474CE6" w:rsidRPr="007274F0" w14:paraId="3D3FFDD3" w14:textId="77777777" w:rsidTr="00474CE6">
        <w:trPr>
          <w:trHeight w:val="499"/>
          <w:tblHeader/>
        </w:trPr>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14:paraId="494B6B57" w14:textId="5AF96DC7" w:rsidR="00474CE6" w:rsidRDefault="00474CE6" w:rsidP="00986F49">
            <w:pPr>
              <w:rPr>
                <w:color w:val="auto"/>
                <w:sz w:val="22"/>
                <w:szCs w:val="22"/>
              </w:rPr>
            </w:pPr>
            <w:r>
              <w:rPr>
                <w:color w:val="auto"/>
                <w:sz w:val="22"/>
                <w:szCs w:val="22"/>
              </w:rPr>
              <w:t>1</w:t>
            </w:r>
          </w:p>
        </w:tc>
        <w:tc>
          <w:tcPr>
            <w:tcW w:w="406" w:type="pct"/>
            <w:tcBorders>
              <w:top w:val="single" w:sz="4" w:space="0" w:color="auto"/>
              <w:left w:val="nil"/>
              <w:bottom w:val="single" w:sz="4" w:space="0" w:color="auto"/>
              <w:right w:val="single" w:sz="4" w:space="0" w:color="auto"/>
            </w:tcBorders>
            <w:shd w:val="clear" w:color="auto" w:fill="auto"/>
            <w:vAlign w:val="center"/>
          </w:tcPr>
          <w:p w14:paraId="6D61C9A3" w14:textId="2DF55B3D" w:rsidR="00474CE6" w:rsidRPr="003556B8" w:rsidRDefault="00474CE6" w:rsidP="00986F49">
            <w:pPr>
              <w:rPr>
                <w:color w:val="auto"/>
                <w:sz w:val="22"/>
                <w:szCs w:val="22"/>
              </w:rPr>
            </w:pPr>
            <w:r>
              <w:rPr>
                <w:color w:val="auto"/>
                <w:sz w:val="22"/>
                <w:szCs w:val="22"/>
              </w:rPr>
              <w:t>2</w:t>
            </w:r>
          </w:p>
        </w:tc>
        <w:tc>
          <w:tcPr>
            <w:tcW w:w="432" w:type="pct"/>
            <w:gridSpan w:val="2"/>
            <w:tcBorders>
              <w:top w:val="single" w:sz="4" w:space="0" w:color="auto"/>
              <w:left w:val="nil"/>
              <w:bottom w:val="single" w:sz="4" w:space="0" w:color="auto"/>
              <w:right w:val="single" w:sz="4" w:space="0" w:color="auto"/>
            </w:tcBorders>
            <w:shd w:val="clear" w:color="auto" w:fill="auto"/>
            <w:vAlign w:val="center"/>
          </w:tcPr>
          <w:p w14:paraId="5B8154AB" w14:textId="38B9F4DF" w:rsidR="00474CE6" w:rsidRPr="007274F0" w:rsidRDefault="00474CE6" w:rsidP="00986F49">
            <w:pPr>
              <w:rPr>
                <w:color w:val="auto"/>
                <w:sz w:val="22"/>
                <w:szCs w:val="22"/>
              </w:rPr>
            </w:pPr>
            <w:r>
              <w:rPr>
                <w:color w:val="auto"/>
                <w:sz w:val="22"/>
                <w:szCs w:val="22"/>
              </w:rPr>
              <w:t>3</w:t>
            </w: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14:paraId="0B9A180A" w14:textId="50F3F450" w:rsidR="00474CE6" w:rsidRPr="007274F0" w:rsidRDefault="00474CE6" w:rsidP="00986F49">
            <w:pPr>
              <w:rPr>
                <w:color w:val="auto"/>
                <w:sz w:val="22"/>
                <w:szCs w:val="22"/>
              </w:rPr>
            </w:pPr>
            <w:r>
              <w:rPr>
                <w:color w:val="auto"/>
                <w:sz w:val="22"/>
                <w:szCs w:val="22"/>
              </w:rPr>
              <w:t>4</w:t>
            </w:r>
          </w:p>
        </w:tc>
        <w:tc>
          <w:tcPr>
            <w:tcW w:w="407" w:type="pct"/>
            <w:gridSpan w:val="2"/>
            <w:tcBorders>
              <w:top w:val="single" w:sz="4" w:space="0" w:color="auto"/>
              <w:left w:val="nil"/>
              <w:bottom w:val="single" w:sz="4" w:space="0" w:color="auto"/>
              <w:right w:val="single" w:sz="4" w:space="0" w:color="auto"/>
            </w:tcBorders>
            <w:shd w:val="clear" w:color="auto" w:fill="auto"/>
            <w:vAlign w:val="center"/>
          </w:tcPr>
          <w:p w14:paraId="3198EB09" w14:textId="39F09115" w:rsidR="00474CE6" w:rsidRPr="007274F0" w:rsidRDefault="00474CE6" w:rsidP="00986F49">
            <w:pPr>
              <w:rPr>
                <w:color w:val="auto"/>
                <w:sz w:val="22"/>
                <w:szCs w:val="22"/>
              </w:rPr>
            </w:pPr>
            <w:r>
              <w:rPr>
                <w:color w:val="auto"/>
                <w:sz w:val="22"/>
                <w:szCs w:val="22"/>
              </w:rPr>
              <w:t>5</w:t>
            </w:r>
          </w:p>
        </w:tc>
        <w:tc>
          <w:tcPr>
            <w:tcW w:w="502" w:type="pct"/>
            <w:gridSpan w:val="2"/>
            <w:tcBorders>
              <w:top w:val="single" w:sz="4" w:space="0" w:color="auto"/>
              <w:left w:val="nil"/>
              <w:bottom w:val="single" w:sz="4" w:space="0" w:color="auto"/>
              <w:right w:val="single" w:sz="4" w:space="0" w:color="auto"/>
            </w:tcBorders>
            <w:shd w:val="clear" w:color="auto" w:fill="auto"/>
            <w:vAlign w:val="center"/>
          </w:tcPr>
          <w:p w14:paraId="527D82F9" w14:textId="5CFA9B4F" w:rsidR="00474CE6" w:rsidRPr="007274F0" w:rsidRDefault="00474CE6" w:rsidP="00986F49">
            <w:pPr>
              <w:rPr>
                <w:color w:val="auto"/>
                <w:sz w:val="22"/>
                <w:szCs w:val="22"/>
              </w:rPr>
            </w:pPr>
            <w:r>
              <w:rPr>
                <w:color w:val="auto"/>
                <w:sz w:val="22"/>
                <w:szCs w:val="22"/>
              </w:rPr>
              <w:t>6</w:t>
            </w:r>
          </w:p>
        </w:tc>
        <w:tc>
          <w:tcPr>
            <w:tcW w:w="502" w:type="pct"/>
            <w:gridSpan w:val="2"/>
            <w:tcBorders>
              <w:top w:val="single" w:sz="4" w:space="0" w:color="auto"/>
              <w:left w:val="nil"/>
              <w:bottom w:val="single" w:sz="4" w:space="0" w:color="auto"/>
              <w:right w:val="single" w:sz="4" w:space="0" w:color="auto"/>
            </w:tcBorders>
            <w:vAlign w:val="center"/>
          </w:tcPr>
          <w:p w14:paraId="341667F8" w14:textId="152506E2" w:rsidR="00474CE6" w:rsidRDefault="00474CE6" w:rsidP="00986F49">
            <w:pPr>
              <w:rPr>
                <w:color w:val="auto"/>
                <w:sz w:val="22"/>
                <w:szCs w:val="22"/>
              </w:rPr>
            </w:pPr>
            <w:r>
              <w:rPr>
                <w:color w:val="auto"/>
                <w:sz w:val="22"/>
                <w:szCs w:val="22"/>
              </w:rPr>
              <w:t>7</w:t>
            </w:r>
          </w:p>
        </w:tc>
        <w:tc>
          <w:tcPr>
            <w:tcW w:w="488" w:type="pct"/>
            <w:tcBorders>
              <w:top w:val="single" w:sz="4" w:space="0" w:color="auto"/>
              <w:left w:val="nil"/>
              <w:bottom w:val="single" w:sz="4" w:space="0" w:color="auto"/>
              <w:right w:val="single" w:sz="4" w:space="0" w:color="auto"/>
            </w:tcBorders>
            <w:vAlign w:val="center"/>
          </w:tcPr>
          <w:p w14:paraId="5A9F62F1" w14:textId="4885D621" w:rsidR="00474CE6" w:rsidRDefault="00474CE6" w:rsidP="00986F49">
            <w:pPr>
              <w:rPr>
                <w:color w:val="auto"/>
                <w:sz w:val="22"/>
                <w:szCs w:val="22"/>
              </w:rPr>
            </w:pPr>
            <w:r>
              <w:rPr>
                <w:color w:val="auto"/>
                <w:sz w:val="22"/>
                <w:szCs w:val="22"/>
              </w:rPr>
              <w:t>8</w:t>
            </w:r>
          </w:p>
        </w:tc>
        <w:tc>
          <w:tcPr>
            <w:tcW w:w="516" w:type="pct"/>
            <w:tcBorders>
              <w:top w:val="single" w:sz="4" w:space="0" w:color="auto"/>
              <w:left w:val="nil"/>
              <w:bottom w:val="single" w:sz="4" w:space="0" w:color="auto"/>
              <w:right w:val="single" w:sz="4" w:space="0" w:color="auto"/>
            </w:tcBorders>
            <w:vAlign w:val="center"/>
          </w:tcPr>
          <w:p w14:paraId="2FA3AD31" w14:textId="51749B82" w:rsidR="00474CE6" w:rsidRDefault="00474CE6" w:rsidP="00986F49">
            <w:pPr>
              <w:rPr>
                <w:color w:val="auto"/>
                <w:sz w:val="22"/>
                <w:szCs w:val="22"/>
              </w:rPr>
            </w:pPr>
            <w:r>
              <w:rPr>
                <w:color w:val="auto"/>
                <w:sz w:val="22"/>
                <w:szCs w:val="22"/>
              </w:rPr>
              <w:t>9</w:t>
            </w:r>
          </w:p>
        </w:tc>
        <w:tc>
          <w:tcPr>
            <w:tcW w:w="503" w:type="pct"/>
            <w:tcBorders>
              <w:top w:val="single" w:sz="4" w:space="0" w:color="auto"/>
              <w:left w:val="nil"/>
              <w:bottom w:val="single" w:sz="4" w:space="0" w:color="auto"/>
              <w:right w:val="single" w:sz="4" w:space="0" w:color="auto"/>
            </w:tcBorders>
            <w:vAlign w:val="center"/>
          </w:tcPr>
          <w:p w14:paraId="3537EB05" w14:textId="762BE685" w:rsidR="00474CE6" w:rsidRDefault="00474CE6" w:rsidP="00986F49">
            <w:pPr>
              <w:rPr>
                <w:color w:val="auto"/>
                <w:sz w:val="22"/>
                <w:szCs w:val="22"/>
              </w:rPr>
            </w:pPr>
            <w:r>
              <w:rPr>
                <w:color w:val="auto"/>
                <w:sz w:val="22"/>
                <w:szCs w:val="22"/>
              </w:rPr>
              <w:t>10</w:t>
            </w:r>
          </w:p>
        </w:tc>
      </w:tr>
      <w:tr w:rsidR="00273460" w:rsidRPr="007274F0" w14:paraId="4E7E364A" w14:textId="77777777" w:rsidTr="00986F49">
        <w:trPr>
          <w:trHeight w:val="499"/>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F1E7512" w14:textId="464C9ABE" w:rsidR="00273460" w:rsidRDefault="00273460" w:rsidP="00986F49">
            <w:pPr>
              <w:rPr>
                <w:color w:val="auto"/>
                <w:sz w:val="22"/>
              </w:rPr>
            </w:pPr>
            <w:r>
              <w:rPr>
                <w:color w:val="auto"/>
                <w:sz w:val="22"/>
                <w:szCs w:val="22"/>
              </w:rPr>
              <w:t>Доля зеленых насаждений в общей площади городских земель (процент</w:t>
            </w:r>
            <w:r w:rsidR="00660F99">
              <w:rPr>
                <w:color w:val="auto"/>
                <w:sz w:val="22"/>
                <w:szCs w:val="22"/>
              </w:rPr>
              <w:t>а</w:t>
            </w:r>
            <w:r>
              <w:rPr>
                <w:color w:val="auto"/>
                <w:sz w:val="22"/>
                <w:szCs w:val="22"/>
              </w:rPr>
              <w:t>)</w:t>
            </w:r>
          </w:p>
        </w:tc>
      </w:tr>
      <w:tr w:rsidR="00273460" w:rsidRPr="007274F0" w14:paraId="0684FA85" w14:textId="77777777" w:rsidTr="00986F49">
        <w:trPr>
          <w:trHeight w:val="499"/>
        </w:trPr>
        <w:tc>
          <w:tcPr>
            <w:tcW w:w="831" w:type="pct"/>
            <w:tcBorders>
              <w:top w:val="single" w:sz="4" w:space="0" w:color="auto"/>
              <w:left w:val="single" w:sz="4" w:space="0" w:color="auto"/>
              <w:bottom w:val="single" w:sz="4" w:space="0" w:color="auto"/>
              <w:right w:val="single" w:sz="4" w:space="0" w:color="auto"/>
            </w:tcBorders>
            <w:shd w:val="clear" w:color="auto" w:fill="auto"/>
          </w:tcPr>
          <w:p w14:paraId="5AF59B29" w14:textId="77777777" w:rsidR="00273460" w:rsidRDefault="00273460" w:rsidP="00986F49">
            <w:pPr>
              <w:jc w:val="both"/>
              <w:rPr>
                <w:color w:val="auto"/>
                <w:sz w:val="22"/>
              </w:rPr>
            </w:pPr>
            <w:r w:rsidRPr="00094AA9">
              <w:rPr>
                <w:color w:val="auto"/>
                <w:sz w:val="22"/>
                <w:szCs w:val="22"/>
              </w:rPr>
              <w:lastRenderedPageBreak/>
              <w:t>Город Шахты</w:t>
            </w:r>
          </w:p>
        </w:tc>
        <w:tc>
          <w:tcPr>
            <w:tcW w:w="406" w:type="pct"/>
            <w:tcBorders>
              <w:top w:val="single" w:sz="4" w:space="0" w:color="auto"/>
              <w:left w:val="nil"/>
              <w:bottom w:val="single" w:sz="4" w:space="0" w:color="auto"/>
              <w:right w:val="single" w:sz="4" w:space="0" w:color="auto"/>
            </w:tcBorders>
            <w:shd w:val="clear" w:color="auto" w:fill="auto"/>
            <w:vAlign w:val="center"/>
          </w:tcPr>
          <w:p w14:paraId="1B4E4B6A" w14:textId="77777777" w:rsidR="00273460" w:rsidRPr="003556B8" w:rsidRDefault="00273460" w:rsidP="00986F49">
            <w:pPr>
              <w:rPr>
                <w:color w:val="auto"/>
                <w:sz w:val="22"/>
              </w:rPr>
            </w:pPr>
            <w:r>
              <w:rPr>
                <w:color w:val="auto"/>
                <w:sz w:val="22"/>
                <w:szCs w:val="22"/>
              </w:rPr>
              <w:t>21,2</w:t>
            </w:r>
          </w:p>
        </w:tc>
        <w:tc>
          <w:tcPr>
            <w:tcW w:w="432" w:type="pct"/>
            <w:gridSpan w:val="2"/>
            <w:tcBorders>
              <w:top w:val="single" w:sz="4" w:space="0" w:color="auto"/>
              <w:left w:val="nil"/>
              <w:bottom w:val="single" w:sz="4" w:space="0" w:color="auto"/>
              <w:right w:val="single" w:sz="4" w:space="0" w:color="auto"/>
            </w:tcBorders>
            <w:shd w:val="clear" w:color="auto" w:fill="auto"/>
            <w:vAlign w:val="center"/>
          </w:tcPr>
          <w:p w14:paraId="25AFDAFB" w14:textId="77777777" w:rsidR="00273460" w:rsidRPr="007274F0" w:rsidRDefault="00273460" w:rsidP="00986F49">
            <w:pPr>
              <w:rPr>
                <w:color w:val="auto"/>
                <w:sz w:val="22"/>
              </w:rPr>
            </w:pPr>
            <w:r>
              <w:rPr>
                <w:color w:val="auto"/>
                <w:sz w:val="22"/>
                <w:szCs w:val="22"/>
              </w:rPr>
              <w:t>21,2</w:t>
            </w: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14:paraId="66708EDF" w14:textId="77777777" w:rsidR="00273460" w:rsidRPr="007274F0" w:rsidRDefault="00273460" w:rsidP="00986F49">
            <w:pPr>
              <w:rPr>
                <w:color w:val="auto"/>
                <w:sz w:val="22"/>
              </w:rPr>
            </w:pPr>
            <w:r>
              <w:rPr>
                <w:color w:val="auto"/>
                <w:sz w:val="22"/>
                <w:szCs w:val="22"/>
              </w:rPr>
              <w:t>21,3</w:t>
            </w:r>
          </w:p>
        </w:tc>
        <w:tc>
          <w:tcPr>
            <w:tcW w:w="407" w:type="pct"/>
            <w:gridSpan w:val="2"/>
            <w:tcBorders>
              <w:top w:val="single" w:sz="4" w:space="0" w:color="auto"/>
              <w:left w:val="nil"/>
              <w:bottom w:val="single" w:sz="4" w:space="0" w:color="auto"/>
              <w:right w:val="single" w:sz="4" w:space="0" w:color="auto"/>
            </w:tcBorders>
            <w:shd w:val="clear" w:color="auto" w:fill="auto"/>
            <w:vAlign w:val="center"/>
          </w:tcPr>
          <w:p w14:paraId="0725E9FD" w14:textId="77777777" w:rsidR="00273460" w:rsidRPr="007274F0" w:rsidRDefault="00273460" w:rsidP="00986F49">
            <w:pPr>
              <w:rPr>
                <w:color w:val="auto"/>
                <w:sz w:val="22"/>
              </w:rPr>
            </w:pPr>
            <w:r>
              <w:rPr>
                <w:color w:val="auto"/>
                <w:sz w:val="22"/>
                <w:szCs w:val="22"/>
              </w:rPr>
              <w:t>28,8</w:t>
            </w:r>
          </w:p>
        </w:tc>
        <w:tc>
          <w:tcPr>
            <w:tcW w:w="502" w:type="pct"/>
            <w:gridSpan w:val="2"/>
            <w:tcBorders>
              <w:top w:val="single" w:sz="4" w:space="0" w:color="auto"/>
              <w:left w:val="nil"/>
              <w:bottom w:val="single" w:sz="4" w:space="0" w:color="auto"/>
              <w:right w:val="single" w:sz="4" w:space="0" w:color="auto"/>
            </w:tcBorders>
            <w:shd w:val="clear" w:color="auto" w:fill="auto"/>
            <w:vAlign w:val="center"/>
          </w:tcPr>
          <w:p w14:paraId="548E54BE" w14:textId="77777777" w:rsidR="00273460" w:rsidRPr="007274F0" w:rsidRDefault="00273460" w:rsidP="00986F49">
            <w:pPr>
              <w:rPr>
                <w:color w:val="auto"/>
                <w:sz w:val="22"/>
              </w:rPr>
            </w:pPr>
            <w:r>
              <w:rPr>
                <w:color w:val="auto"/>
                <w:sz w:val="22"/>
                <w:szCs w:val="22"/>
              </w:rPr>
              <w:t>29,7</w:t>
            </w:r>
          </w:p>
        </w:tc>
        <w:tc>
          <w:tcPr>
            <w:tcW w:w="502" w:type="pct"/>
            <w:gridSpan w:val="2"/>
            <w:tcBorders>
              <w:top w:val="single" w:sz="4" w:space="0" w:color="auto"/>
              <w:left w:val="nil"/>
              <w:bottom w:val="single" w:sz="4" w:space="0" w:color="auto"/>
              <w:right w:val="single" w:sz="4" w:space="0" w:color="auto"/>
            </w:tcBorders>
            <w:vAlign w:val="center"/>
          </w:tcPr>
          <w:p w14:paraId="7355E1F3" w14:textId="77777777" w:rsidR="00273460" w:rsidRDefault="00273460" w:rsidP="00986F49">
            <w:pPr>
              <w:rPr>
                <w:color w:val="auto"/>
                <w:sz w:val="22"/>
              </w:rPr>
            </w:pPr>
            <w:r>
              <w:rPr>
                <w:color w:val="auto"/>
                <w:sz w:val="22"/>
                <w:szCs w:val="22"/>
              </w:rPr>
              <w:t>29,6</w:t>
            </w:r>
          </w:p>
        </w:tc>
        <w:tc>
          <w:tcPr>
            <w:tcW w:w="488" w:type="pct"/>
            <w:tcBorders>
              <w:top w:val="single" w:sz="4" w:space="0" w:color="auto"/>
              <w:left w:val="nil"/>
              <w:bottom w:val="single" w:sz="4" w:space="0" w:color="auto"/>
              <w:right w:val="single" w:sz="4" w:space="0" w:color="auto"/>
            </w:tcBorders>
            <w:vAlign w:val="center"/>
          </w:tcPr>
          <w:p w14:paraId="40CA1AD1" w14:textId="77777777" w:rsidR="00273460" w:rsidRDefault="00273460" w:rsidP="00986F49">
            <w:pPr>
              <w:rPr>
                <w:color w:val="auto"/>
                <w:sz w:val="22"/>
              </w:rPr>
            </w:pPr>
            <w:r>
              <w:rPr>
                <w:color w:val="auto"/>
                <w:sz w:val="22"/>
                <w:szCs w:val="22"/>
              </w:rPr>
              <w:t>29,6</w:t>
            </w:r>
          </w:p>
        </w:tc>
        <w:tc>
          <w:tcPr>
            <w:tcW w:w="516" w:type="pct"/>
            <w:tcBorders>
              <w:top w:val="single" w:sz="4" w:space="0" w:color="auto"/>
              <w:left w:val="nil"/>
              <w:bottom w:val="single" w:sz="4" w:space="0" w:color="auto"/>
              <w:right w:val="single" w:sz="4" w:space="0" w:color="auto"/>
            </w:tcBorders>
            <w:vAlign w:val="center"/>
          </w:tcPr>
          <w:p w14:paraId="2473A15D" w14:textId="77777777" w:rsidR="00273460" w:rsidRDefault="00273460" w:rsidP="00986F49">
            <w:pPr>
              <w:rPr>
                <w:color w:val="auto"/>
                <w:sz w:val="22"/>
              </w:rPr>
            </w:pPr>
            <w:r>
              <w:rPr>
                <w:color w:val="auto"/>
                <w:sz w:val="22"/>
                <w:szCs w:val="22"/>
              </w:rPr>
              <w:t>29,7</w:t>
            </w:r>
          </w:p>
        </w:tc>
        <w:tc>
          <w:tcPr>
            <w:tcW w:w="503" w:type="pct"/>
            <w:tcBorders>
              <w:top w:val="single" w:sz="4" w:space="0" w:color="auto"/>
              <w:left w:val="nil"/>
              <w:bottom w:val="single" w:sz="4" w:space="0" w:color="auto"/>
              <w:right w:val="single" w:sz="4" w:space="0" w:color="auto"/>
            </w:tcBorders>
            <w:vAlign w:val="center"/>
          </w:tcPr>
          <w:p w14:paraId="030233AC" w14:textId="77777777" w:rsidR="00273460" w:rsidRDefault="00273460" w:rsidP="00986F49">
            <w:pPr>
              <w:rPr>
                <w:color w:val="auto"/>
                <w:sz w:val="22"/>
              </w:rPr>
            </w:pPr>
            <w:r>
              <w:rPr>
                <w:color w:val="auto"/>
                <w:sz w:val="22"/>
                <w:szCs w:val="22"/>
              </w:rPr>
              <w:t>29,6</w:t>
            </w:r>
          </w:p>
        </w:tc>
      </w:tr>
      <w:tr w:rsidR="00273460" w:rsidRPr="00EE3744" w14:paraId="1F4BFC3A" w14:textId="77777777" w:rsidTr="00986F49">
        <w:trPr>
          <w:trHeight w:val="499"/>
        </w:trPr>
        <w:tc>
          <w:tcPr>
            <w:tcW w:w="831" w:type="pct"/>
            <w:tcBorders>
              <w:top w:val="single" w:sz="4" w:space="0" w:color="auto"/>
              <w:left w:val="single" w:sz="4" w:space="0" w:color="auto"/>
              <w:bottom w:val="single" w:sz="4" w:space="0" w:color="auto"/>
              <w:right w:val="single" w:sz="4" w:space="0" w:color="auto"/>
            </w:tcBorders>
            <w:shd w:val="clear" w:color="auto" w:fill="auto"/>
          </w:tcPr>
          <w:p w14:paraId="368B7A2A" w14:textId="77777777" w:rsidR="00273460" w:rsidRPr="00EE3744" w:rsidRDefault="00273460" w:rsidP="00986F49">
            <w:pPr>
              <w:jc w:val="both"/>
              <w:rPr>
                <w:i/>
                <w:color w:val="auto"/>
                <w:sz w:val="22"/>
              </w:rPr>
            </w:pPr>
            <w:r w:rsidRPr="00EE3744">
              <w:rPr>
                <w:i/>
                <w:color w:val="auto"/>
                <w:sz w:val="22"/>
                <w:szCs w:val="22"/>
              </w:rPr>
              <w:t>Место города Шахты в РО (среди городов)</w:t>
            </w:r>
          </w:p>
        </w:tc>
        <w:tc>
          <w:tcPr>
            <w:tcW w:w="406" w:type="pct"/>
            <w:tcBorders>
              <w:top w:val="single" w:sz="4" w:space="0" w:color="auto"/>
              <w:left w:val="nil"/>
              <w:bottom w:val="single" w:sz="4" w:space="0" w:color="auto"/>
              <w:right w:val="single" w:sz="4" w:space="0" w:color="auto"/>
            </w:tcBorders>
            <w:shd w:val="clear" w:color="auto" w:fill="auto"/>
            <w:vAlign w:val="center"/>
          </w:tcPr>
          <w:p w14:paraId="1FDA706C" w14:textId="77777777" w:rsidR="00273460" w:rsidRPr="00EE3744" w:rsidRDefault="00273460" w:rsidP="00986F49">
            <w:pPr>
              <w:rPr>
                <w:i/>
                <w:color w:val="auto"/>
                <w:sz w:val="22"/>
              </w:rPr>
            </w:pPr>
            <w:r w:rsidRPr="00EE3744">
              <w:rPr>
                <w:i/>
                <w:color w:val="auto"/>
                <w:sz w:val="22"/>
                <w:szCs w:val="22"/>
              </w:rPr>
              <w:t>-</w:t>
            </w:r>
          </w:p>
        </w:tc>
        <w:tc>
          <w:tcPr>
            <w:tcW w:w="432" w:type="pct"/>
            <w:gridSpan w:val="2"/>
            <w:tcBorders>
              <w:top w:val="single" w:sz="4" w:space="0" w:color="auto"/>
              <w:left w:val="nil"/>
              <w:bottom w:val="single" w:sz="4" w:space="0" w:color="auto"/>
              <w:right w:val="single" w:sz="4" w:space="0" w:color="auto"/>
            </w:tcBorders>
            <w:shd w:val="clear" w:color="auto" w:fill="auto"/>
            <w:vAlign w:val="center"/>
          </w:tcPr>
          <w:p w14:paraId="1A179B41" w14:textId="3614CC64" w:rsidR="00273460" w:rsidRPr="00EE3744" w:rsidRDefault="00273460" w:rsidP="00986F49">
            <w:pPr>
              <w:rPr>
                <w:i/>
                <w:color w:val="auto"/>
                <w:sz w:val="22"/>
              </w:rPr>
            </w:pPr>
            <w:r w:rsidRPr="00EE3744">
              <w:rPr>
                <w:i/>
                <w:color w:val="auto"/>
                <w:sz w:val="22"/>
              </w:rPr>
              <w:t>4</w:t>
            </w:r>
            <w:r w:rsidR="00FD25B4" w:rsidRPr="00EE3744">
              <w:rPr>
                <w:i/>
                <w:color w:val="auto"/>
                <w:sz w:val="22"/>
              </w:rPr>
              <w:t>-е</w:t>
            </w: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14:paraId="16ABD30C" w14:textId="77777777" w:rsidR="00273460" w:rsidRPr="00EE3744" w:rsidRDefault="00273460" w:rsidP="00986F49">
            <w:pPr>
              <w:rPr>
                <w:i/>
                <w:color w:val="auto"/>
                <w:sz w:val="22"/>
              </w:rPr>
            </w:pPr>
            <w:r w:rsidRPr="00EE3744">
              <w:rPr>
                <w:i/>
                <w:color w:val="auto"/>
                <w:sz w:val="22"/>
                <w:szCs w:val="22"/>
              </w:rPr>
              <w:t>-</w:t>
            </w:r>
          </w:p>
        </w:tc>
        <w:tc>
          <w:tcPr>
            <w:tcW w:w="407" w:type="pct"/>
            <w:gridSpan w:val="2"/>
            <w:tcBorders>
              <w:top w:val="single" w:sz="4" w:space="0" w:color="auto"/>
              <w:left w:val="nil"/>
              <w:bottom w:val="single" w:sz="4" w:space="0" w:color="auto"/>
              <w:right w:val="single" w:sz="4" w:space="0" w:color="auto"/>
            </w:tcBorders>
            <w:shd w:val="clear" w:color="auto" w:fill="auto"/>
            <w:vAlign w:val="center"/>
          </w:tcPr>
          <w:p w14:paraId="58CC434F" w14:textId="56F1DE03" w:rsidR="00273460" w:rsidRPr="00EE3744" w:rsidRDefault="00273460" w:rsidP="00986F49">
            <w:pPr>
              <w:rPr>
                <w:i/>
                <w:color w:val="auto"/>
                <w:sz w:val="22"/>
              </w:rPr>
            </w:pPr>
            <w:r w:rsidRPr="00EE3744">
              <w:rPr>
                <w:i/>
                <w:color w:val="auto"/>
                <w:sz w:val="22"/>
                <w:szCs w:val="22"/>
              </w:rPr>
              <w:t>2</w:t>
            </w:r>
            <w:r w:rsidR="00FD25B4" w:rsidRPr="00EE3744">
              <w:rPr>
                <w:i/>
                <w:color w:val="auto"/>
                <w:sz w:val="22"/>
                <w:szCs w:val="22"/>
              </w:rPr>
              <w:t>-е</w:t>
            </w:r>
          </w:p>
        </w:tc>
        <w:tc>
          <w:tcPr>
            <w:tcW w:w="502" w:type="pct"/>
            <w:gridSpan w:val="2"/>
            <w:tcBorders>
              <w:top w:val="single" w:sz="4" w:space="0" w:color="auto"/>
              <w:left w:val="nil"/>
              <w:bottom w:val="single" w:sz="4" w:space="0" w:color="auto"/>
              <w:right w:val="single" w:sz="4" w:space="0" w:color="auto"/>
            </w:tcBorders>
            <w:shd w:val="clear" w:color="auto" w:fill="auto"/>
            <w:vAlign w:val="center"/>
          </w:tcPr>
          <w:p w14:paraId="2F3F0046" w14:textId="17DEF016" w:rsidR="00273460" w:rsidRPr="00EE3744" w:rsidRDefault="00273460" w:rsidP="00986F49">
            <w:pPr>
              <w:rPr>
                <w:i/>
                <w:color w:val="auto"/>
                <w:sz w:val="22"/>
              </w:rPr>
            </w:pPr>
            <w:r w:rsidRPr="00EE3744">
              <w:rPr>
                <w:i/>
                <w:color w:val="auto"/>
                <w:sz w:val="22"/>
                <w:szCs w:val="22"/>
              </w:rPr>
              <w:t>2</w:t>
            </w:r>
            <w:r w:rsidR="00FD25B4" w:rsidRPr="00EE3744">
              <w:rPr>
                <w:i/>
                <w:color w:val="auto"/>
                <w:sz w:val="22"/>
                <w:szCs w:val="22"/>
              </w:rPr>
              <w:t>-е</w:t>
            </w:r>
          </w:p>
        </w:tc>
        <w:tc>
          <w:tcPr>
            <w:tcW w:w="502" w:type="pct"/>
            <w:gridSpan w:val="2"/>
            <w:tcBorders>
              <w:top w:val="single" w:sz="4" w:space="0" w:color="auto"/>
              <w:left w:val="nil"/>
              <w:bottom w:val="single" w:sz="4" w:space="0" w:color="auto"/>
              <w:right w:val="single" w:sz="4" w:space="0" w:color="auto"/>
            </w:tcBorders>
            <w:vAlign w:val="center"/>
          </w:tcPr>
          <w:p w14:paraId="1EFA375A" w14:textId="77777777" w:rsidR="00273460" w:rsidRPr="00EE3744" w:rsidRDefault="00273460" w:rsidP="00986F49">
            <w:pPr>
              <w:rPr>
                <w:i/>
                <w:color w:val="auto"/>
                <w:sz w:val="22"/>
              </w:rPr>
            </w:pPr>
            <w:r w:rsidRPr="00EE3744">
              <w:rPr>
                <w:i/>
                <w:color w:val="auto"/>
                <w:sz w:val="22"/>
                <w:szCs w:val="22"/>
              </w:rPr>
              <w:t>-</w:t>
            </w:r>
          </w:p>
        </w:tc>
        <w:tc>
          <w:tcPr>
            <w:tcW w:w="488" w:type="pct"/>
            <w:tcBorders>
              <w:top w:val="single" w:sz="4" w:space="0" w:color="auto"/>
              <w:left w:val="nil"/>
              <w:bottom w:val="single" w:sz="4" w:space="0" w:color="auto"/>
              <w:right w:val="single" w:sz="4" w:space="0" w:color="auto"/>
            </w:tcBorders>
            <w:vAlign w:val="center"/>
          </w:tcPr>
          <w:p w14:paraId="002A3AD6" w14:textId="5EAD2B0C" w:rsidR="00273460" w:rsidRPr="00EE3744" w:rsidRDefault="00273460" w:rsidP="00986F49">
            <w:pPr>
              <w:rPr>
                <w:i/>
                <w:color w:val="auto"/>
                <w:sz w:val="22"/>
              </w:rPr>
            </w:pPr>
            <w:r w:rsidRPr="00EE3744">
              <w:rPr>
                <w:i/>
                <w:color w:val="auto"/>
                <w:sz w:val="22"/>
                <w:szCs w:val="22"/>
              </w:rPr>
              <w:t>2</w:t>
            </w:r>
            <w:r w:rsidR="00FD25B4" w:rsidRPr="00EE3744">
              <w:rPr>
                <w:i/>
                <w:color w:val="auto"/>
                <w:sz w:val="22"/>
                <w:szCs w:val="22"/>
              </w:rPr>
              <w:t>-е</w:t>
            </w:r>
          </w:p>
        </w:tc>
        <w:tc>
          <w:tcPr>
            <w:tcW w:w="516" w:type="pct"/>
            <w:tcBorders>
              <w:top w:val="single" w:sz="4" w:space="0" w:color="auto"/>
              <w:left w:val="nil"/>
              <w:bottom w:val="single" w:sz="4" w:space="0" w:color="auto"/>
              <w:right w:val="single" w:sz="4" w:space="0" w:color="auto"/>
            </w:tcBorders>
            <w:vAlign w:val="center"/>
          </w:tcPr>
          <w:p w14:paraId="6F1FCDA0" w14:textId="345947E6" w:rsidR="00273460" w:rsidRPr="00EE3744" w:rsidRDefault="00273460" w:rsidP="00986F49">
            <w:pPr>
              <w:rPr>
                <w:i/>
                <w:color w:val="auto"/>
                <w:sz w:val="22"/>
              </w:rPr>
            </w:pPr>
            <w:r w:rsidRPr="00EE3744">
              <w:rPr>
                <w:i/>
                <w:color w:val="auto"/>
                <w:sz w:val="22"/>
                <w:szCs w:val="22"/>
              </w:rPr>
              <w:t>2</w:t>
            </w:r>
            <w:r w:rsidR="00FD25B4" w:rsidRPr="00EE3744">
              <w:rPr>
                <w:i/>
                <w:color w:val="auto"/>
                <w:sz w:val="22"/>
                <w:szCs w:val="22"/>
              </w:rPr>
              <w:t>-е</w:t>
            </w:r>
          </w:p>
        </w:tc>
        <w:tc>
          <w:tcPr>
            <w:tcW w:w="503" w:type="pct"/>
            <w:tcBorders>
              <w:top w:val="single" w:sz="4" w:space="0" w:color="auto"/>
              <w:left w:val="nil"/>
              <w:bottom w:val="single" w:sz="4" w:space="0" w:color="auto"/>
              <w:right w:val="single" w:sz="4" w:space="0" w:color="auto"/>
            </w:tcBorders>
            <w:vAlign w:val="center"/>
          </w:tcPr>
          <w:p w14:paraId="32206192" w14:textId="77777777" w:rsidR="00273460" w:rsidRPr="00EE3744" w:rsidRDefault="00273460" w:rsidP="00986F49">
            <w:pPr>
              <w:rPr>
                <w:i/>
                <w:color w:val="auto"/>
                <w:sz w:val="22"/>
              </w:rPr>
            </w:pPr>
            <w:r w:rsidRPr="00EE3744">
              <w:rPr>
                <w:i/>
                <w:color w:val="auto"/>
                <w:sz w:val="22"/>
                <w:szCs w:val="22"/>
              </w:rPr>
              <w:t>-</w:t>
            </w:r>
          </w:p>
        </w:tc>
      </w:tr>
      <w:tr w:rsidR="00273460" w:rsidRPr="007274F0" w14:paraId="504E4731" w14:textId="77777777" w:rsidTr="00986F49">
        <w:trPr>
          <w:trHeight w:val="23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bottom"/>
          </w:tcPr>
          <w:p w14:paraId="4117FCE9" w14:textId="77777777" w:rsidR="00273460" w:rsidRPr="003556B8" w:rsidRDefault="00273460" w:rsidP="00986F49">
            <w:pPr>
              <w:rPr>
                <w:color w:val="auto"/>
                <w:sz w:val="22"/>
              </w:rPr>
            </w:pPr>
            <w:r w:rsidRPr="003556B8">
              <w:rPr>
                <w:color w:val="auto"/>
                <w:sz w:val="22"/>
                <w:szCs w:val="22"/>
              </w:rPr>
              <w:t>Количество высаженных деревьев (шт.)</w:t>
            </w:r>
          </w:p>
        </w:tc>
      </w:tr>
      <w:tr w:rsidR="00273460" w:rsidRPr="007274F0" w14:paraId="68A38601" w14:textId="77777777" w:rsidTr="00986F49">
        <w:trPr>
          <w:trHeight w:val="165"/>
        </w:trPr>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660E06C1" w14:textId="77777777" w:rsidR="00273460" w:rsidRPr="00094AA9" w:rsidRDefault="00273460" w:rsidP="00986F49">
            <w:pPr>
              <w:jc w:val="both"/>
              <w:rPr>
                <w:color w:val="auto"/>
                <w:sz w:val="22"/>
              </w:rPr>
            </w:pPr>
            <w:r w:rsidRPr="00094AA9">
              <w:rPr>
                <w:color w:val="auto"/>
                <w:sz w:val="22"/>
                <w:szCs w:val="22"/>
              </w:rPr>
              <w:t>Город Шахты</w:t>
            </w:r>
          </w:p>
        </w:tc>
        <w:tc>
          <w:tcPr>
            <w:tcW w:w="4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25FFCB" w14:textId="77777777" w:rsidR="00273460" w:rsidRPr="003556B8" w:rsidRDefault="00273460" w:rsidP="00986F49">
            <w:pPr>
              <w:rPr>
                <w:color w:val="auto"/>
                <w:sz w:val="22"/>
              </w:rPr>
            </w:pPr>
            <w:r>
              <w:rPr>
                <w:color w:val="auto"/>
                <w:sz w:val="22"/>
                <w:szCs w:val="22"/>
              </w:rPr>
              <w:t>1962</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D2D4E2" w14:textId="77777777" w:rsidR="00273460" w:rsidRPr="003556B8" w:rsidRDefault="00273460" w:rsidP="00986F49">
            <w:pPr>
              <w:rPr>
                <w:color w:val="auto"/>
                <w:sz w:val="22"/>
              </w:rPr>
            </w:pPr>
            <w:r>
              <w:rPr>
                <w:color w:val="auto"/>
                <w:sz w:val="22"/>
                <w:szCs w:val="22"/>
              </w:rPr>
              <w:t>1385</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3D962D" w14:textId="77777777" w:rsidR="00273460" w:rsidRPr="003556B8" w:rsidRDefault="00273460" w:rsidP="00986F49">
            <w:pPr>
              <w:rPr>
                <w:color w:val="auto"/>
                <w:sz w:val="22"/>
              </w:rPr>
            </w:pPr>
            <w:r>
              <w:rPr>
                <w:color w:val="auto"/>
                <w:sz w:val="22"/>
                <w:szCs w:val="22"/>
              </w:rPr>
              <w:t>3932</w:t>
            </w:r>
          </w:p>
        </w:tc>
        <w:tc>
          <w:tcPr>
            <w:tcW w:w="4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B71F67" w14:textId="77777777" w:rsidR="00273460" w:rsidRPr="003556B8" w:rsidRDefault="00273460" w:rsidP="00986F49">
            <w:pPr>
              <w:rPr>
                <w:color w:val="auto"/>
                <w:sz w:val="22"/>
              </w:rPr>
            </w:pPr>
            <w:r>
              <w:rPr>
                <w:color w:val="auto"/>
                <w:sz w:val="22"/>
                <w:szCs w:val="22"/>
              </w:rPr>
              <w:t>2584</w:t>
            </w:r>
          </w:p>
        </w:tc>
        <w:tc>
          <w:tcPr>
            <w:tcW w:w="50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3C9134" w14:textId="77777777" w:rsidR="00273460" w:rsidRPr="003556B8" w:rsidRDefault="00273460" w:rsidP="00986F49">
            <w:pPr>
              <w:rPr>
                <w:color w:val="auto"/>
                <w:sz w:val="22"/>
              </w:rPr>
            </w:pPr>
            <w:r>
              <w:rPr>
                <w:color w:val="auto"/>
                <w:sz w:val="22"/>
                <w:szCs w:val="22"/>
              </w:rPr>
              <w:t>1087</w:t>
            </w:r>
          </w:p>
        </w:tc>
        <w:tc>
          <w:tcPr>
            <w:tcW w:w="502" w:type="pct"/>
            <w:gridSpan w:val="2"/>
            <w:tcBorders>
              <w:top w:val="single" w:sz="4" w:space="0" w:color="auto"/>
              <w:left w:val="single" w:sz="4" w:space="0" w:color="auto"/>
              <w:bottom w:val="single" w:sz="4" w:space="0" w:color="auto"/>
              <w:right w:val="single" w:sz="4" w:space="0" w:color="auto"/>
            </w:tcBorders>
          </w:tcPr>
          <w:p w14:paraId="599B491D" w14:textId="77777777" w:rsidR="00273460" w:rsidRPr="003556B8" w:rsidRDefault="00273460" w:rsidP="00986F49">
            <w:pPr>
              <w:rPr>
                <w:color w:val="auto"/>
                <w:sz w:val="22"/>
              </w:rPr>
            </w:pPr>
            <w:r>
              <w:rPr>
                <w:color w:val="auto"/>
                <w:sz w:val="22"/>
                <w:szCs w:val="22"/>
              </w:rPr>
              <w:t>1090</w:t>
            </w:r>
          </w:p>
        </w:tc>
        <w:tc>
          <w:tcPr>
            <w:tcW w:w="488" w:type="pct"/>
            <w:tcBorders>
              <w:top w:val="single" w:sz="4" w:space="0" w:color="auto"/>
              <w:left w:val="single" w:sz="4" w:space="0" w:color="auto"/>
              <w:bottom w:val="single" w:sz="4" w:space="0" w:color="auto"/>
              <w:right w:val="single" w:sz="4" w:space="0" w:color="auto"/>
            </w:tcBorders>
          </w:tcPr>
          <w:p w14:paraId="3550B37B" w14:textId="77777777" w:rsidR="00273460" w:rsidRDefault="00273460" w:rsidP="00986F49">
            <w:pPr>
              <w:rPr>
                <w:color w:val="auto"/>
                <w:sz w:val="22"/>
              </w:rPr>
            </w:pPr>
            <w:r>
              <w:rPr>
                <w:color w:val="auto"/>
                <w:sz w:val="22"/>
                <w:szCs w:val="22"/>
              </w:rPr>
              <w:t>1324</w:t>
            </w:r>
          </w:p>
        </w:tc>
        <w:tc>
          <w:tcPr>
            <w:tcW w:w="516" w:type="pct"/>
            <w:tcBorders>
              <w:top w:val="single" w:sz="4" w:space="0" w:color="auto"/>
              <w:left w:val="single" w:sz="4" w:space="0" w:color="auto"/>
              <w:bottom w:val="single" w:sz="4" w:space="0" w:color="auto"/>
              <w:right w:val="single" w:sz="4" w:space="0" w:color="auto"/>
            </w:tcBorders>
          </w:tcPr>
          <w:p w14:paraId="74023645" w14:textId="77777777" w:rsidR="00273460" w:rsidRDefault="00273460" w:rsidP="00986F49">
            <w:pPr>
              <w:rPr>
                <w:color w:val="auto"/>
                <w:sz w:val="22"/>
              </w:rPr>
            </w:pPr>
            <w:r>
              <w:rPr>
                <w:color w:val="auto"/>
                <w:sz w:val="22"/>
                <w:szCs w:val="22"/>
              </w:rPr>
              <w:t>1087</w:t>
            </w:r>
          </w:p>
        </w:tc>
        <w:tc>
          <w:tcPr>
            <w:tcW w:w="503" w:type="pct"/>
            <w:tcBorders>
              <w:top w:val="single" w:sz="4" w:space="0" w:color="auto"/>
              <w:left w:val="single" w:sz="4" w:space="0" w:color="auto"/>
              <w:bottom w:val="single" w:sz="4" w:space="0" w:color="auto"/>
              <w:right w:val="single" w:sz="4" w:space="0" w:color="auto"/>
            </w:tcBorders>
          </w:tcPr>
          <w:p w14:paraId="13E8E4F0" w14:textId="77777777" w:rsidR="00273460" w:rsidRDefault="00273460" w:rsidP="00986F49">
            <w:pPr>
              <w:rPr>
                <w:color w:val="auto"/>
                <w:sz w:val="22"/>
              </w:rPr>
            </w:pPr>
            <w:r>
              <w:rPr>
                <w:color w:val="auto"/>
                <w:sz w:val="22"/>
                <w:szCs w:val="22"/>
              </w:rPr>
              <w:t>1090</w:t>
            </w:r>
          </w:p>
        </w:tc>
      </w:tr>
      <w:tr w:rsidR="00273460" w:rsidRPr="007274F0" w14:paraId="649DC103" w14:textId="77777777" w:rsidTr="00986F49">
        <w:trPr>
          <w:trHeight w:val="132"/>
        </w:trPr>
        <w:tc>
          <w:tcPr>
            <w:tcW w:w="831" w:type="pct"/>
            <w:tcBorders>
              <w:top w:val="single" w:sz="4" w:space="0" w:color="auto"/>
              <w:left w:val="single" w:sz="4" w:space="0" w:color="auto"/>
              <w:bottom w:val="single" w:sz="4" w:space="0" w:color="auto"/>
              <w:right w:val="single" w:sz="4" w:space="0" w:color="auto"/>
            </w:tcBorders>
            <w:shd w:val="clear" w:color="auto" w:fill="auto"/>
          </w:tcPr>
          <w:p w14:paraId="6458C4C1" w14:textId="77777777" w:rsidR="00273460" w:rsidRPr="00D26DF8" w:rsidRDefault="00273460" w:rsidP="00986F49">
            <w:pPr>
              <w:jc w:val="both"/>
              <w:rPr>
                <w:i/>
                <w:color w:val="auto"/>
                <w:sz w:val="22"/>
              </w:rPr>
            </w:pPr>
            <w:r w:rsidRPr="00D26DF8">
              <w:rPr>
                <w:i/>
                <w:color w:val="auto"/>
                <w:sz w:val="22"/>
                <w:szCs w:val="22"/>
              </w:rPr>
              <w:t>Место города Шахты в РО (среди городов)</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C810BA3" w14:textId="77777777" w:rsidR="00273460" w:rsidRPr="00FD25B4" w:rsidRDefault="00273460" w:rsidP="00986F49">
            <w:pPr>
              <w:rPr>
                <w:i/>
                <w:color w:val="auto"/>
                <w:sz w:val="22"/>
              </w:rPr>
            </w:pPr>
            <w:r w:rsidRPr="00FD25B4">
              <w:rPr>
                <w:i/>
                <w:color w:val="auto"/>
                <w:sz w:val="22"/>
                <w:szCs w:val="22"/>
              </w:rPr>
              <w:t>-</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838CB" w14:textId="77777777" w:rsidR="00273460" w:rsidRPr="00FD25B4" w:rsidRDefault="00273460" w:rsidP="00986F49">
            <w:pPr>
              <w:rPr>
                <w:i/>
                <w:color w:val="auto"/>
                <w:sz w:val="22"/>
              </w:rPr>
            </w:pPr>
            <w:r w:rsidRPr="00FD25B4">
              <w:rPr>
                <w:i/>
                <w:color w:val="auto"/>
                <w:sz w:val="22"/>
                <w:szCs w:val="22"/>
              </w:rPr>
              <w:t>-</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78FA5" w14:textId="77777777" w:rsidR="00273460" w:rsidRPr="00FD25B4" w:rsidRDefault="00273460" w:rsidP="00986F49">
            <w:pPr>
              <w:rPr>
                <w:i/>
                <w:color w:val="auto"/>
                <w:sz w:val="22"/>
              </w:rPr>
            </w:pPr>
            <w:r w:rsidRPr="00FD25B4">
              <w:rPr>
                <w:i/>
                <w:color w:val="auto"/>
                <w:sz w:val="22"/>
                <w:szCs w:val="22"/>
              </w:rPr>
              <w:t>-</w:t>
            </w:r>
          </w:p>
        </w:tc>
        <w:tc>
          <w:tcPr>
            <w:tcW w:w="4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EAD38" w14:textId="6028028B" w:rsidR="00273460" w:rsidRPr="00FD25B4" w:rsidRDefault="00273460" w:rsidP="00986F49">
            <w:pPr>
              <w:rPr>
                <w:i/>
                <w:color w:val="auto"/>
                <w:sz w:val="22"/>
              </w:rPr>
            </w:pPr>
            <w:r w:rsidRPr="00FD25B4">
              <w:rPr>
                <w:i/>
                <w:color w:val="auto"/>
                <w:sz w:val="22"/>
                <w:szCs w:val="22"/>
              </w:rPr>
              <w:t>3</w:t>
            </w:r>
            <w:r w:rsidR="00FD25B4">
              <w:rPr>
                <w:i/>
                <w:color w:val="auto"/>
                <w:sz w:val="22"/>
                <w:szCs w:val="22"/>
              </w:rPr>
              <w:t>-е</w:t>
            </w:r>
          </w:p>
        </w:tc>
        <w:tc>
          <w:tcPr>
            <w:tcW w:w="5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815FC" w14:textId="79F66CFA" w:rsidR="00273460" w:rsidRPr="00FD25B4" w:rsidRDefault="00273460" w:rsidP="00986F49">
            <w:pPr>
              <w:rPr>
                <w:i/>
                <w:color w:val="auto"/>
                <w:sz w:val="22"/>
              </w:rPr>
            </w:pPr>
            <w:r w:rsidRPr="00FD25B4">
              <w:rPr>
                <w:i/>
                <w:color w:val="auto"/>
                <w:sz w:val="22"/>
                <w:szCs w:val="22"/>
              </w:rPr>
              <w:t>4</w:t>
            </w:r>
            <w:r w:rsidR="00FD25B4">
              <w:rPr>
                <w:i/>
                <w:color w:val="auto"/>
                <w:sz w:val="22"/>
                <w:szCs w:val="22"/>
              </w:rPr>
              <w:t>-е</w:t>
            </w:r>
          </w:p>
        </w:tc>
        <w:tc>
          <w:tcPr>
            <w:tcW w:w="502" w:type="pct"/>
            <w:gridSpan w:val="2"/>
            <w:tcBorders>
              <w:top w:val="single" w:sz="4" w:space="0" w:color="auto"/>
              <w:left w:val="single" w:sz="4" w:space="0" w:color="auto"/>
              <w:bottom w:val="single" w:sz="4" w:space="0" w:color="auto"/>
              <w:right w:val="single" w:sz="4" w:space="0" w:color="auto"/>
            </w:tcBorders>
            <w:vAlign w:val="center"/>
          </w:tcPr>
          <w:p w14:paraId="2E7039D1" w14:textId="7DBFB4E4" w:rsidR="00273460" w:rsidRPr="00FD25B4" w:rsidRDefault="00273460" w:rsidP="00986F49">
            <w:pPr>
              <w:rPr>
                <w:i/>
                <w:color w:val="auto"/>
                <w:sz w:val="22"/>
              </w:rPr>
            </w:pPr>
            <w:r w:rsidRPr="00FD25B4">
              <w:rPr>
                <w:i/>
                <w:color w:val="auto"/>
                <w:sz w:val="22"/>
                <w:szCs w:val="22"/>
              </w:rPr>
              <w:t>5</w:t>
            </w:r>
            <w:r w:rsidR="00FD25B4">
              <w:rPr>
                <w:i/>
                <w:color w:val="auto"/>
                <w:sz w:val="22"/>
                <w:szCs w:val="22"/>
              </w:rPr>
              <w:t>-е</w:t>
            </w:r>
          </w:p>
        </w:tc>
        <w:tc>
          <w:tcPr>
            <w:tcW w:w="488" w:type="pct"/>
            <w:tcBorders>
              <w:top w:val="single" w:sz="4" w:space="0" w:color="auto"/>
              <w:left w:val="single" w:sz="4" w:space="0" w:color="auto"/>
              <w:bottom w:val="single" w:sz="4" w:space="0" w:color="auto"/>
              <w:right w:val="single" w:sz="4" w:space="0" w:color="auto"/>
            </w:tcBorders>
            <w:vAlign w:val="center"/>
          </w:tcPr>
          <w:p w14:paraId="2266D587" w14:textId="3E8B9B9E" w:rsidR="00273460" w:rsidRPr="00FD25B4" w:rsidRDefault="00273460" w:rsidP="00986F49">
            <w:pPr>
              <w:rPr>
                <w:i/>
                <w:color w:val="auto"/>
                <w:sz w:val="22"/>
              </w:rPr>
            </w:pPr>
            <w:r w:rsidRPr="00FD25B4">
              <w:rPr>
                <w:i/>
                <w:color w:val="auto"/>
                <w:sz w:val="22"/>
                <w:szCs w:val="22"/>
              </w:rPr>
              <w:t>3</w:t>
            </w:r>
            <w:r w:rsidR="00FD25B4">
              <w:rPr>
                <w:i/>
                <w:color w:val="auto"/>
                <w:sz w:val="22"/>
                <w:szCs w:val="22"/>
              </w:rPr>
              <w:t>-е</w:t>
            </w:r>
          </w:p>
        </w:tc>
        <w:tc>
          <w:tcPr>
            <w:tcW w:w="516" w:type="pct"/>
            <w:tcBorders>
              <w:top w:val="single" w:sz="4" w:space="0" w:color="auto"/>
              <w:left w:val="single" w:sz="4" w:space="0" w:color="auto"/>
              <w:bottom w:val="single" w:sz="4" w:space="0" w:color="auto"/>
              <w:right w:val="single" w:sz="4" w:space="0" w:color="auto"/>
            </w:tcBorders>
            <w:vAlign w:val="center"/>
          </w:tcPr>
          <w:p w14:paraId="5E1A6446" w14:textId="0CDDE1EE" w:rsidR="00273460" w:rsidRPr="00FD25B4" w:rsidRDefault="00273460" w:rsidP="00986F49">
            <w:pPr>
              <w:rPr>
                <w:i/>
                <w:color w:val="auto"/>
                <w:sz w:val="22"/>
              </w:rPr>
            </w:pPr>
            <w:r w:rsidRPr="00FD25B4">
              <w:rPr>
                <w:i/>
                <w:color w:val="auto"/>
                <w:sz w:val="22"/>
                <w:szCs w:val="22"/>
              </w:rPr>
              <w:t>4</w:t>
            </w:r>
            <w:r w:rsidR="00FD25B4">
              <w:rPr>
                <w:i/>
                <w:color w:val="auto"/>
                <w:sz w:val="22"/>
                <w:szCs w:val="22"/>
              </w:rPr>
              <w:t>-е</w:t>
            </w:r>
          </w:p>
        </w:tc>
        <w:tc>
          <w:tcPr>
            <w:tcW w:w="503" w:type="pct"/>
            <w:tcBorders>
              <w:top w:val="single" w:sz="4" w:space="0" w:color="auto"/>
              <w:left w:val="single" w:sz="4" w:space="0" w:color="auto"/>
              <w:bottom w:val="single" w:sz="4" w:space="0" w:color="auto"/>
              <w:right w:val="single" w:sz="4" w:space="0" w:color="auto"/>
            </w:tcBorders>
            <w:vAlign w:val="center"/>
          </w:tcPr>
          <w:p w14:paraId="3585AF2A" w14:textId="37311FA8" w:rsidR="00273460" w:rsidRPr="00FD25B4" w:rsidRDefault="00273460" w:rsidP="00986F49">
            <w:pPr>
              <w:rPr>
                <w:i/>
                <w:color w:val="auto"/>
                <w:sz w:val="22"/>
              </w:rPr>
            </w:pPr>
            <w:r w:rsidRPr="00FD25B4">
              <w:rPr>
                <w:i/>
                <w:color w:val="auto"/>
                <w:sz w:val="22"/>
                <w:szCs w:val="22"/>
              </w:rPr>
              <w:t>5</w:t>
            </w:r>
            <w:r w:rsidR="00FD25B4">
              <w:rPr>
                <w:i/>
                <w:color w:val="auto"/>
                <w:sz w:val="22"/>
                <w:szCs w:val="22"/>
              </w:rPr>
              <w:t>-е</w:t>
            </w:r>
          </w:p>
        </w:tc>
      </w:tr>
      <w:tr w:rsidR="00273460" w:rsidRPr="007274F0" w14:paraId="60F6C67D" w14:textId="77777777" w:rsidTr="00986F49">
        <w:trPr>
          <w:trHeight w:val="132"/>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302795E" w14:textId="77777777" w:rsidR="00273460" w:rsidRPr="003556B8" w:rsidRDefault="00273460" w:rsidP="00986F49">
            <w:pPr>
              <w:rPr>
                <w:color w:val="auto"/>
                <w:sz w:val="22"/>
              </w:rPr>
            </w:pPr>
            <w:r w:rsidRPr="003556B8">
              <w:rPr>
                <w:color w:val="auto"/>
                <w:sz w:val="22"/>
                <w:szCs w:val="22"/>
              </w:rPr>
              <w:t>Количество обследованных деревьев (единиц)</w:t>
            </w:r>
          </w:p>
        </w:tc>
      </w:tr>
      <w:tr w:rsidR="00273460" w:rsidRPr="00094AA9" w14:paraId="38CA699A" w14:textId="77777777" w:rsidTr="00986F49">
        <w:trPr>
          <w:trHeight w:val="132"/>
        </w:trPr>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7629A437" w14:textId="77777777" w:rsidR="00273460" w:rsidRPr="003556B8" w:rsidRDefault="00273460" w:rsidP="00986F49">
            <w:pPr>
              <w:rPr>
                <w:color w:val="auto"/>
                <w:sz w:val="22"/>
              </w:rPr>
            </w:pPr>
            <w:r w:rsidRPr="00094AA9">
              <w:rPr>
                <w:color w:val="auto"/>
                <w:sz w:val="22"/>
                <w:szCs w:val="22"/>
              </w:rPr>
              <w:t>Город Шахты</w:t>
            </w:r>
          </w:p>
        </w:tc>
        <w:tc>
          <w:tcPr>
            <w:tcW w:w="406" w:type="pct"/>
            <w:tcBorders>
              <w:top w:val="single" w:sz="4" w:space="0" w:color="auto"/>
              <w:left w:val="single" w:sz="4" w:space="0" w:color="auto"/>
              <w:bottom w:val="single" w:sz="4" w:space="0" w:color="auto"/>
              <w:right w:val="single" w:sz="4" w:space="0" w:color="auto"/>
            </w:tcBorders>
            <w:shd w:val="clear" w:color="auto" w:fill="auto"/>
            <w:vAlign w:val="bottom"/>
          </w:tcPr>
          <w:p w14:paraId="368DC705" w14:textId="7E02E438" w:rsidR="00273460" w:rsidRPr="003556B8" w:rsidRDefault="00273460" w:rsidP="00986F49">
            <w:pPr>
              <w:rPr>
                <w:color w:val="auto"/>
                <w:sz w:val="22"/>
              </w:rPr>
            </w:pPr>
            <w:r>
              <w:rPr>
                <w:color w:val="auto"/>
                <w:sz w:val="22"/>
                <w:szCs w:val="22"/>
              </w:rPr>
              <w:t>2</w:t>
            </w:r>
            <w:r w:rsidR="00E8245F">
              <w:rPr>
                <w:color w:val="auto"/>
                <w:sz w:val="22"/>
                <w:szCs w:val="22"/>
              </w:rPr>
              <w:t xml:space="preserve"> </w:t>
            </w:r>
            <w:r>
              <w:rPr>
                <w:color w:val="auto"/>
                <w:sz w:val="22"/>
                <w:szCs w:val="22"/>
              </w:rPr>
              <w:t>700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14:paraId="7818DA2A" w14:textId="4FFA2CA2" w:rsidR="00273460" w:rsidRPr="003556B8" w:rsidRDefault="00273460" w:rsidP="00986F49">
            <w:pPr>
              <w:rPr>
                <w:color w:val="auto"/>
                <w:sz w:val="22"/>
              </w:rPr>
            </w:pPr>
            <w:r>
              <w:rPr>
                <w:color w:val="auto"/>
                <w:sz w:val="22"/>
                <w:szCs w:val="22"/>
              </w:rPr>
              <w:t>3</w:t>
            </w:r>
            <w:r w:rsidR="00E8245F">
              <w:rPr>
                <w:color w:val="auto"/>
                <w:sz w:val="22"/>
                <w:szCs w:val="22"/>
              </w:rPr>
              <w:t xml:space="preserve"> </w:t>
            </w:r>
            <w:r>
              <w:rPr>
                <w:color w:val="auto"/>
                <w:sz w:val="22"/>
                <w:szCs w:val="22"/>
              </w:rPr>
              <w:t>225</w:t>
            </w:r>
          </w:p>
        </w:tc>
        <w:tc>
          <w:tcPr>
            <w:tcW w:w="41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7664CE" w14:textId="4B8F1918" w:rsidR="00273460" w:rsidRPr="003556B8" w:rsidRDefault="00273460" w:rsidP="00986F49">
            <w:pPr>
              <w:rPr>
                <w:color w:val="auto"/>
                <w:sz w:val="22"/>
              </w:rPr>
            </w:pPr>
            <w:r>
              <w:rPr>
                <w:color w:val="auto"/>
                <w:sz w:val="22"/>
                <w:szCs w:val="22"/>
              </w:rPr>
              <w:t>2</w:t>
            </w:r>
            <w:r w:rsidR="00E8245F">
              <w:rPr>
                <w:color w:val="auto"/>
                <w:sz w:val="22"/>
                <w:szCs w:val="22"/>
              </w:rPr>
              <w:t xml:space="preserve"> </w:t>
            </w:r>
            <w:r>
              <w:rPr>
                <w:color w:val="auto"/>
                <w:sz w:val="22"/>
                <w:szCs w:val="22"/>
              </w:rPr>
              <w:t>696</w:t>
            </w:r>
          </w:p>
        </w:tc>
        <w:tc>
          <w:tcPr>
            <w:tcW w:w="41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06343D" w14:textId="4BC28A2E" w:rsidR="00273460" w:rsidRPr="003556B8" w:rsidRDefault="00273460" w:rsidP="00986F49">
            <w:pPr>
              <w:rPr>
                <w:color w:val="auto"/>
                <w:sz w:val="22"/>
              </w:rPr>
            </w:pPr>
            <w:r>
              <w:rPr>
                <w:color w:val="auto"/>
                <w:sz w:val="22"/>
                <w:szCs w:val="22"/>
              </w:rPr>
              <w:t>3</w:t>
            </w:r>
            <w:r w:rsidR="00E8245F">
              <w:rPr>
                <w:color w:val="auto"/>
                <w:sz w:val="22"/>
                <w:szCs w:val="22"/>
              </w:rPr>
              <w:t xml:space="preserve"> </w:t>
            </w:r>
            <w:r>
              <w:rPr>
                <w:color w:val="auto"/>
                <w:sz w:val="22"/>
                <w:szCs w:val="22"/>
              </w:rPr>
              <w:t>000</w:t>
            </w:r>
          </w:p>
        </w:tc>
        <w:tc>
          <w:tcPr>
            <w:tcW w:w="50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0ED650" w14:textId="2D2D907E" w:rsidR="00273460" w:rsidRPr="003556B8" w:rsidRDefault="00273460" w:rsidP="00986F49">
            <w:pPr>
              <w:rPr>
                <w:color w:val="auto"/>
                <w:sz w:val="22"/>
              </w:rPr>
            </w:pPr>
            <w:r w:rsidRPr="003556B8">
              <w:rPr>
                <w:color w:val="auto"/>
                <w:sz w:val="22"/>
                <w:szCs w:val="22"/>
              </w:rPr>
              <w:t>2</w:t>
            </w:r>
            <w:r w:rsidR="00E8245F">
              <w:rPr>
                <w:color w:val="auto"/>
                <w:sz w:val="22"/>
                <w:szCs w:val="22"/>
              </w:rPr>
              <w:t xml:space="preserve"> </w:t>
            </w:r>
            <w:r w:rsidRPr="003556B8">
              <w:rPr>
                <w:color w:val="auto"/>
                <w:sz w:val="22"/>
                <w:szCs w:val="22"/>
              </w:rPr>
              <w:t>582</w:t>
            </w:r>
          </w:p>
        </w:tc>
        <w:tc>
          <w:tcPr>
            <w:tcW w:w="50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407FD9" w14:textId="77777777" w:rsidR="00273460" w:rsidRPr="003556B8" w:rsidRDefault="00273460" w:rsidP="00986F49">
            <w:pPr>
              <w:rPr>
                <w:color w:val="auto"/>
                <w:sz w:val="22"/>
              </w:rPr>
            </w:pPr>
            <w:r w:rsidRPr="003556B8">
              <w:rPr>
                <w:color w:val="auto"/>
                <w:sz w:val="22"/>
                <w:szCs w:val="22"/>
              </w:rPr>
              <w:t>2 643</w:t>
            </w:r>
          </w:p>
        </w:tc>
        <w:tc>
          <w:tcPr>
            <w:tcW w:w="508" w:type="pct"/>
            <w:gridSpan w:val="2"/>
            <w:tcBorders>
              <w:top w:val="single" w:sz="4" w:space="0" w:color="auto"/>
              <w:left w:val="single" w:sz="4" w:space="0" w:color="auto"/>
              <w:bottom w:val="single" w:sz="4" w:space="0" w:color="auto"/>
              <w:right w:val="single" w:sz="4" w:space="0" w:color="auto"/>
            </w:tcBorders>
            <w:vAlign w:val="center"/>
          </w:tcPr>
          <w:p w14:paraId="437577EE" w14:textId="480D00F9" w:rsidR="00273460" w:rsidRPr="003556B8" w:rsidRDefault="00273460" w:rsidP="00986F49">
            <w:pPr>
              <w:rPr>
                <w:color w:val="auto"/>
                <w:sz w:val="22"/>
              </w:rPr>
            </w:pPr>
            <w:r>
              <w:rPr>
                <w:color w:val="auto"/>
                <w:sz w:val="22"/>
                <w:szCs w:val="22"/>
              </w:rPr>
              <w:t>3</w:t>
            </w:r>
            <w:r w:rsidR="00E8245F">
              <w:rPr>
                <w:color w:val="auto"/>
                <w:sz w:val="22"/>
                <w:szCs w:val="22"/>
              </w:rPr>
              <w:t xml:space="preserve"> </w:t>
            </w:r>
            <w:r>
              <w:rPr>
                <w:color w:val="auto"/>
                <w:sz w:val="22"/>
                <w:szCs w:val="22"/>
              </w:rPr>
              <w:t>292</w:t>
            </w:r>
          </w:p>
        </w:tc>
        <w:tc>
          <w:tcPr>
            <w:tcW w:w="516" w:type="pct"/>
            <w:tcBorders>
              <w:top w:val="single" w:sz="4" w:space="0" w:color="auto"/>
              <w:left w:val="single" w:sz="4" w:space="0" w:color="auto"/>
              <w:bottom w:val="single" w:sz="4" w:space="0" w:color="auto"/>
              <w:right w:val="single" w:sz="4" w:space="0" w:color="auto"/>
            </w:tcBorders>
            <w:vAlign w:val="center"/>
          </w:tcPr>
          <w:p w14:paraId="0C86C5F9" w14:textId="35EB2A12" w:rsidR="00273460" w:rsidRPr="003556B8" w:rsidRDefault="00273460" w:rsidP="00986F49">
            <w:pPr>
              <w:rPr>
                <w:color w:val="auto"/>
                <w:sz w:val="22"/>
              </w:rPr>
            </w:pPr>
            <w:r>
              <w:rPr>
                <w:color w:val="auto"/>
                <w:sz w:val="22"/>
                <w:szCs w:val="22"/>
              </w:rPr>
              <w:t>2</w:t>
            </w:r>
            <w:r w:rsidR="00E8245F">
              <w:rPr>
                <w:color w:val="auto"/>
                <w:sz w:val="22"/>
                <w:szCs w:val="22"/>
              </w:rPr>
              <w:t xml:space="preserve"> </w:t>
            </w:r>
            <w:r>
              <w:rPr>
                <w:color w:val="auto"/>
                <w:sz w:val="22"/>
                <w:szCs w:val="22"/>
              </w:rPr>
              <w:t>582</w:t>
            </w:r>
          </w:p>
        </w:tc>
        <w:tc>
          <w:tcPr>
            <w:tcW w:w="503" w:type="pct"/>
            <w:tcBorders>
              <w:top w:val="single" w:sz="4" w:space="0" w:color="auto"/>
              <w:left w:val="single" w:sz="4" w:space="0" w:color="auto"/>
              <w:bottom w:val="single" w:sz="4" w:space="0" w:color="auto"/>
              <w:right w:val="single" w:sz="4" w:space="0" w:color="auto"/>
            </w:tcBorders>
            <w:vAlign w:val="center"/>
          </w:tcPr>
          <w:p w14:paraId="29659323" w14:textId="19B9D7AC" w:rsidR="00273460" w:rsidRPr="003556B8" w:rsidRDefault="00273460" w:rsidP="00986F49">
            <w:pPr>
              <w:rPr>
                <w:color w:val="auto"/>
                <w:sz w:val="22"/>
              </w:rPr>
            </w:pPr>
            <w:r>
              <w:rPr>
                <w:color w:val="auto"/>
                <w:sz w:val="22"/>
                <w:szCs w:val="22"/>
              </w:rPr>
              <w:t>2</w:t>
            </w:r>
            <w:r w:rsidR="00E8245F">
              <w:rPr>
                <w:color w:val="auto"/>
                <w:sz w:val="22"/>
                <w:szCs w:val="22"/>
              </w:rPr>
              <w:t xml:space="preserve"> </w:t>
            </w:r>
            <w:r>
              <w:rPr>
                <w:color w:val="auto"/>
                <w:sz w:val="22"/>
                <w:szCs w:val="22"/>
              </w:rPr>
              <w:t>643</w:t>
            </w:r>
          </w:p>
        </w:tc>
      </w:tr>
    </w:tbl>
    <w:p w14:paraId="48420226" w14:textId="77777777" w:rsidR="00273460" w:rsidRPr="00A029BC" w:rsidRDefault="00273460" w:rsidP="00273460">
      <w:pPr>
        <w:ind w:firstLine="709"/>
        <w:jc w:val="both"/>
        <w:rPr>
          <w:rStyle w:val="afff0"/>
          <w:b w:val="0"/>
          <w:i w:val="0"/>
          <w:color w:val="auto"/>
        </w:rPr>
      </w:pPr>
    </w:p>
    <w:p w14:paraId="27595767" w14:textId="77777777" w:rsidR="00273460" w:rsidRPr="00A029BC" w:rsidRDefault="00273460" w:rsidP="00273460">
      <w:pPr>
        <w:ind w:firstLine="709"/>
        <w:jc w:val="both"/>
      </w:pPr>
      <w:r w:rsidRPr="00A029BC">
        <w:t>Ключевая проблема.</w:t>
      </w:r>
    </w:p>
    <w:p w14:paraId="297ADDF7" w14:textId="77777777" w:rsidR="00273460" w:rsidRPr="00A029BC" w:rsidRDefault="00273460" w:rsidP="00273460">
      <w:pPr>
        <w:ind w:firstLine="709"/>
        <w:jc w:val="both"/>
      </w:pPr>
      <w:r w:rsidRPr="00A029BC">
        <w:t>Интенсивное старение зеленого фонда города.</w:t>
      </w:r>
    </w:p>
    <w:p w14:paraId="69A21482" w14:textId="77777777" w:rsidR="00273460" w:rsidRDefault="00273460" w:rsidP="00273460">
      <w:pPr>
        <w:tabs>
          <w:tab w:val="left" w:pos="0"/>
        </w:tabs>
        <w:ind w:firstLine="709"/>
        <w:jc w:val="both"/>
      </w:pPr>
      <w:r w:rsidRPr="00A029BC">
        <w:t>Ключевой тренд</w:t>
      </w:r>
      <w:r>
        <w:t>.</w:t>
      </w:r>
    </w:p>
    <w:p w14:paraId="09F9BFE2" w14:textId="77777777" w:rsidR="00273460" w:rsidRPr="00A029BC" w:rsidRDefault="00273460" w:rsidP="00273460">
      <w:pPr>
        <w:tabs>
          <w:tab w:val="left" w:pos="0"/>
        </w:tabs>
        <w:ind w:firstLine="709"/>
        <w:jc w:val="both"/>
      </w:pPr>
      <w:r>
        <w:t>Переосмысление важности зеленых насаждений, как части естественной среды обитания человека</w:t>
      </w:r>
      <w:r w:rsidRPr="00A029BC">
        <w:t>.</w:t>
      </w:r>
    </w:p>
    <w:p w14:paraId="1BF88B96"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Динамическая цель</w:t>
      </w:r>
      <w:r>
        <w:rPr>
          <w:rFonts w:eastAsia="Calibri"/>
          <w:color w:val="auto"/>
          <w:szCs w:val="28"/>
          <w:lang w:eastAsia="en-US"/>
        </w:rPr>
        <w:t>.</w:t>
      </w:r>
    </w:p>
    <w:p w14:paraId="290FC9F8"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Сохранение качества окружающей среды и благоустройства территории города.</w:t>
      </w:r>
    </w:p>
    <w:p w14:paraId="5DC3E5B7" w14:textId="77777777" w:rsidR="00273460" w:rsidRPr="00A029BC" w:rsidRDefault="00273460" w:rsidP="00273460">
      <w:pPr>
        <w:ind w:firstLine="709"/>
        <w:contextualSpacing/>
        <w:jc w:val="both"/>
        <w:rPr>
          <w:rFonts w:eastAsia="Calibri"/>
          <w:color w:val="auto"/>
          <w:szCs w:val="28"/>
          <w:lang w:eastAsia="en-US"/>
        </w:rPr>
      </w:pPr>
      <w:r>
        <w:rPr>
          <w:rFonts w:eastAsia="Calibri"/>
          <w:color w:val="auto"/>
          <w:szCs w:val="28"/>
          <w:lang w:eastAsia="en-US"/>
        </w:rPr>
        <w:t>Целевой и</w:t>
      </w:r>
      <w:r w:rsidRPr="00A029BC">
        <w:rPr>
          <w:rFonts w:eastAsia="Calibri"/>
          <w:color w:val="auto"/>
          <w:szCs w:val="28"/>
          <w:lang w:eastAsia="en-US"/>
        </w:rPr>
        <w:t>ндикатор 1. Общая площадь зеленых насаждений в пределах городской черты.</w:t>
      </w:r>
    </w:p>
    <w:p w14:paraId="3F508748"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2021 год – 4</w:t>
      </w:r>
      <w:r>
        <w:rPr>
          <w:rFonts w:eastAsia="Calibri"/>
          <w:color w:val="auto"/>
          <w:szCs w:val="28"/>
          <w:lang w:eastAsia="en-US"/>
        </w:rPr>
        <w:t xml:space="preserve"> </w:t>
      </w:r>
      <w:r w:rsidRPr="00A029BC">
        <w:rPr>
          <w:rFonts w:eastAsia="Calibri"/>
          <w:color w:val="auto"/>
          <w:szCs w:val="28"/>
          <w:lang w:eastAsia="en-US"/>
        </w:rPr>
        <w:t>722,2 га</w:t>
      </w:r>
      <w:r>
        <w:rPr>
          <w:rFonts w:eastAsia="Calibri"/>
          <w:color w:val="auto"/>
          <w:szCs w:val="28"/>
          <w:lang w:eastAsia="en-US"/>
        </w:rPr>
        <w:t>;</w:t>
      </w:r>
    </w:p>
    <w:p w14:paraId="0F629AEB"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2024 год – 4</w:t>
      </w:r>
      <w:r>
        <w:rPr>
          <w:rFonts w:eastAsia="Calibri"/>
          <w:color w:val="auto"/>
          <w:szCs w:val="28"/>
          <w:lang w:eastAsia="en-US"/>
        </w:rPr>
        <w:t xml:space="preserve"> </w:t>
      </w:r>
      <w:r w:rsidRPr="00A029BC">
        <w:rPr>
          <w:rFonts w:eastAsia="Calibri"/>
          <w:color w:val="auto"/>
          <w:szCs w:val="28"/>
          <w:lang w:eastAsia="en-US"/>
        </w:rPr>
        <w:t>722,4 га</w:t>
      </w:r>
      <w:r>
        <w:rPr>
          <w:rFonts w:eastAsia="Calibri"/>
          <w:color w:val="auto"/>
          <w:szCs w:val="28"/>
          <w:lang w:eastAsia="en-US"/>
        </w:rPr>
        <w:t>;</w:t>
      </w:r>
    </w:p>
    <w:p w14:paraId="54DDE0F8"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2030 год – 4</w:t>
      </w:r>
      <w:r>
        <w:rPr>
          <w:rFonts w:eastAsia="Calibri"/>
          <w:color w:val="auto"/>
          <w:szCs w:val="28"/>
          <w:lang w:eastAsia="en-US"/>
        </w:rPr>
        <w:t xml:space="preserve"> </w:t>
      </w:r>
      <w:r w:rsidRPr="00A029BC">
        <w:rPr>
          <w:rFonts w:eastAsia="Calibri"/>
          <w:color w:val="auto"/>
          <w:szCs w:val="28"/>
          <w:lang w:eastAsia="en-US"/>
        </w:rPr>
        <w:t>723,0 га</w:t>
      </w:r>
      <w:r>
        <w:rPr>
          <w:rFonts w:eastAsia="Calibri"/>
          <w:color w:val="auto"/>
          <w:szCs w:val="28"/>
          <w:lang w:eastAsia="en-US"/>
        </w:rPr>
        <w:t>.</w:t>
      </w:r>
    </w:p>
    <w:p w14:paraId="5F0C5B64" w14:textId="77777777" w:rsidR="00273460"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Структурная цель</w:t>
      </w:r>
      <w:r>
        <w:rPr>
          <w:rFonts w:eastAsia="Calibri"/>
          <w:color w:val="auto"/>
          <w:szCs w:val="28"/>
          <w:lang w:eastAsia="en-US"/>
        </w:rPr>
        <w:t>.</w:t>
      </w:r>
    </w:p>
    <w:p w14:paraId="781AE83C"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Сохранение и улучшение качества зеленых насаждений.</w:t>
      </w:r>
    </w:p>
    <w:p w14:paraId="3B4C4EFE" w14:textId="77777777" w:rsidR="00273460" w:rsidRPr="00A029BC" w:rsidRDefault="00273460" w:rsidP="00273460">
      <w:pPr>
        <w:ind w:firstLine="709"/>
        <w:contextualSpacing/>
        <w:jc w:val="both"/>
        <w:rPr>
          <w:rFonts w:eastAsia="Calibri"/>
          <w:color w:val="auto"/>
          <w:szCs w:val="28"/>
          <w:lang w:eastAsia="en-US"/>
        </w:rPr>
      </w:pPr>
      <w:r>
        <w:rPr>
          <w:rFonts w:eastAsia="Calibri"/>
          <w:color w:val="auto"/>
          <w:szCs w:val="28"/>
          <w:lang w:eastAsia="en-US"/>
        </w:rPr>
        <w:t>Целевой и</w:t>
      </w:r>
      <w:r w:rsidRPr="00A029BC">
        <w:rPr>
          <w:rFonts w:eastAsia="Calibri"/>
          <w:color w:val="auto"/>
          <w:szCs w:val="28"/>
          <w:lang w:eastAsia="en-US"/>
        </w:rPr>
        <w:t>ндикатор 2. Удельный вес площади насаждений общего пользования в удовлетворительном состоянии.</w:t>
      </w:r>
    </w:p>
    <w:p w14:paraId="797F3039"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 xml:space="preserve"> 2021 год – 100 </w:t>
      </w:r>
      <w:r>
        <w:rPr>
          <w:rFonts w:eastAsia="Calibri"/>
          <w:color w:val="auto"/>
          <w:szCs w:val="28"/>
          <w:lang w:eastAsia="en-US"/>
        </w:rPr>
        <w:t>процентов;</w:t>
      </w:r>
    </w:p>
    <w:p w14:paraId="1F6A05A0" w14:textId="77777777" w:rsidR="00273460" w:rsidRPr="00A029BC"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 xml:space="preserve"> 2024 год – 100</w:t>
      </w:r>
      <w:r>
        <w:rPr>
          <w:rFonts w:eastAsia="Calibri"/>
          <w:color w:val="auto"/>
          <w:szCs w:val="28"/>
          <w:lang w:eastAsia="en-US"/>
        </w:rPr>
        <w:t xml:space="preserve"> процентов;</w:t>
      </w:r>
    </w:p>
    <w:p w14:paraId="41669BF9" w14:textId="77777777" w:rsidR="00273460" w:rsidRPr="009B7964" w:rsidRDefault="00273460" w:rsidP="00273460">
      <w:pPr>
        <w:ind w:firstLine="709"/>
        <w:contextualSpacing/>
        <w:jc w:val="both"/>
        <w:rPr>
          <w:rFonts w:eastAsia="Calibri"/>
          <w:color w:val="auto"/>
          <w:szCs w:val="28"/>
          <w:lang w:eastAsia="en-US"/>
        </w:rPr>
      </w:pPr>
      <w:r w:rsidRPr="00A029BC">
        <w:rPr>
          <w:rFonts w:eastAsia="Calibri"/>
          <w:color w:val="auto"/>
          <w:szCs w:val="28"/>
          <w:lang w:eastAsia="en-US"/>
        </w:rPr>
        <w:t xml:space="preserve"> </w:t>
      </w:r>
      <w:r w:rsidRPr="009B7964">
        <w:rPr>
          <w:rFonts w:eastAsia="Calibri"/>
          <w:color w:val="auto"/>
          <w:szCs w:val="28"/>
          <w:lang w:eastAsia="en-US"/>
        </w:rPr>
        <w:t>2030 год – 100 процентов.</w:t>
      </w:r>
    </w:p>
    <w:p w14:paraId="187A78ED" w14:textId="77777777" w:rsidR="00273460" w:rsidRDefault="00273460" w:rsidP="00273460">
      <w:pPr>
        <w:ind w:firstLine="709"/>
        <w:contextualSpacing/>
        <w:jc w:val="both"/>
        <w:rPr>
          <w:rFonts w:eastAsia="Calibri"/>
          <w:color w:val="auto"/>
          <w:szCs w:val="28"/>
          <w:lang w:eastAsia="en-US"/>
        </w:rPr>
      </w:pPr>
      <w:r w:rsidRPr="009B7964">
        <w:rPr>
          <w:rFonts w:eastAsia="Calibri"/>
          <w:color w:val="auto"/>
          <w:szCs w:val="28"/>
          <w:lang w:eastAsia="en-US"/>
        </w:rPr>
        <w:t>Стратегическая проектная инициатива «Уменьшение количества старого зеленого фонда города».</w:t>
      </w:r>
    </w:p>
    <w:p w14:paraId="55461774" w14:textId="77777777" w:rsidR="00BF3111" w:rsidRPr="006A5DE4" w:rsidRDefault="00941AE5" w:rsidP="00BF3111">
      <w:pPr>
        <w:pStyle w:val="1"/>
        <w:rPr>
          <w:rFonts w:cs="Times New Roman"/>
        </w:rPr>
      </w:pPr>
      <w:bookmarkStart w:id="13" w:name="_Toc149320306"/>
      <w:r w:rsidRPr="006A5DE4">
        <w:rPr>
          <w:rFonts w:cs="Times New Roman"/>
        </w:rPr>
        <w:t>1.1.3. Пространственное развитие</w:t>
      </w:r>
      <w:bookmarkEnd w:id="13"/>
    </w:p>
    <w:p w14:paraId="7CFE8E82" w14:textId="77777777" w:rsidR="00BF3111" w:rsidRPr="00260F65" w:rsidRDefault="00941AE5" w:rsidP="00BF3111">
      <w:pPr>
        <w:pStyle w:val="1"/>
        <w:rPr>
          <w:rFonts w:cs="Times New Roman"/>
        </w:rPr>
      </w:pPr>
      <w:bookmarkStart w:id="14" w:name="_Toc149320307"/>
      <w:r w:rsidRPr="00260F65">
        <w:rPr>
          <w:rFonts w:cs="Times New Roman"/>
        </w:rPr>
        <w:t>Градостроительство и архитектура</w:t>
      </w:r>
      <w:bookmarkEnd w:id="14"/>
    </w:p>
    <w:p w14:paraId="4CAE1B78" w14:textId="77777777" w:rsidR="00BF3111" w:rsidRPr="00941AE5" w:rsidRDefault="00BF3111" w:rsidP="00BF3111">
      <w:pPr>
        <w:ind w:firstLine="709"/>
        <w:jc w:val="both"/>
        <w:rPr>
          <w:szCs w:val="28"/>
          <w:highlight w:val="yellow"/>
        </w:rPr>
      </w:pPr>
    </w:p>
    <w:p w14:paraId="3BF8FD0A" w14:textId="77777777" w:rsidR="00260F65" w:rsidRPr="00C52297" w:rsidRDefault="00260F65" w:rsidP="00260F65">
      <w:pPr>
        <w:autoSpaceDE w:val="0"/>
        <w:autoSpaceDN w:val="0"/>
        <w:adjustRightInd w:val="0"/>
        <w:ind w:firstLine="709"/>
        <w:jc w:val="both"/>
        <w:rPr>
          <w:bCs/>
          <w:szCs w:val="28"/>
        </w:rPr>
      </w:pPr>
      <w:r w:rsidRPr="00C52297">
        <w:rPr>
          <w:bCs/>
          <w:szCs w:val="28"/>
        </w:rPr>
        <w:t>Состояние и тенденции развития</w:t>
      </w:r>
    </w:p>
    <w:p w14:paraId="5A104265" w14:textId="696C3E29" w:rsidR="00260F65" w:rsidRDefault="00260F65" w:rsidP="00260F65">
      <w:pPr>
        <w:autoSpaceDE w:val="0"/>
        <w:autoSpaceDN w:val="0"/>
        <w:adjustRightInd w:val="0"/>
        <w:ind w:firstLine="709"/>
        <w:jc w:val="both"/>
        <w:rPr>
          <w:szCs w:val="28"/>
        </w:rPr>
      </w:pPr>
      <w:r w:rsidRPr="00C52297">
        <w:rPr>
          <w:szCs w:val="28"/>
        </w:rPr>
        <w:t xml:space="preserve">Город Шахты по показателям жилищного строительства стабильно входит в десятку лидеров Ростовской области по объему жилищного </w:t>
      </w:r>
      <w:r w:rsidRPr="00C52297">
        <w:rPr>
          <w:szCs w:val="28"/>
        </w:rPr>
        <w:lastRenderedPageBreak/>
        <w:t>строительства. Основны</w:t>
      </w:r>
      <w:r w:rsidR="00D44D0D" w:rsidRPr="00EE3744">
        <w:rPr>
          <w:szCs w:val="28"/>
        </w:rPr>
        <w:t>м</w:t>
      </w:r>
      <w:r w:rsidRPr="00C52297">
        <w:rPr>
          <w:szCs w:val="28"/>
        </w:rPr>
        <w:t xml:space="preserve"> фактором влияющим на темпы ввода жилья в эксплуатацию являлось индивидуальное жилищное строительство.</w:t>
      </w:r>
    </w:p>
    <w:p w14:paraId="3CD00DC2" w14:textId="2E912E85" w:rsidR="00260F65" w:rsidRPr="00C52297" w:rsidRDefault="00260F65" w:rsidP="00260F65">
      <w:pPr>
        <w:autoSpaceDE w:val="0"/>
        <w:autoSpaceDN w:val="0"/>
        <w:adjustRightInd w:val="0"/>
        <w:ind w:firstLine="709"/>
        <w:jc w:val="both"/>
        <w:rPr>
          <w:bCs/>
          <w:szCs w:val="28"/>
        </w:rPr>
      </w:pPr>
      <w:r>
        <w:rPr>
          <w:bCs/>
          <w:szCs w:val="28"/>
        </w:rPr>
        <w:t>В</w:t>
      </w:r>
      <w:r w:rsidRPr="00C52297">
        <w:rPr>
          <w:bCs/>
          <w:szCs w:val="28"/>
        </w:rPr>
        <w:t xml:space="preserve"> 2021 году создана государственная информационная система обеспечения градостроительной деятельности Ростовской области</w:t>
      </w:r>
      <w:r>
        <w:rPr>
          <w:bCs/>
          <w:szCs w:val="28"/>
        </w:rPr>
        <w:t xml:space="preserve"> (далее ГИСОГД РО)</w:t>
      </w:r>
      <w:r w:rsidRPr="00C52297">
        <w:rPr>
          <w:bCs/>
          <w:szCs w:val="28"/>
        </w:rPr>
        <w:t xml:space="preserve"> с функциями автоматизированной информационно-аналитической поддержки осуществления полномочий в области градостроительной деятельности. </w:t>
      </w:r>
      <w:r>
        <w:rPr>
          <w:bCs/>
          <w:szCs w:val="28"/>
        </w:rPr>
        <w:t>О</w:t>
      </w:r>
      <w:r w:rsidRPr="00C52297">
        <w:rPr>
          <w:bCs/>
          <w:szCs w:val="28"/>
        </w:rPr>
        <w:t>существл</w:t>
      </w:r>
      <w:r w:rsidR="004077B6">
        <w:rPr>
          <w:bCs/>
          <w:szCs w:val="28"/>
        </w:rPr>
        <w:t>яется</w:t>
      </w:r>
      <w:r w:rsidRPr="00C52297">
        <w:rPr>
          <w:bCs/>
          <w:szCs w:val="28"/>
        </w:rPr>
        <w:t xml:space="preserve"> наполнение базы ГИСОГД РО. </w:t>
      </w:r>
    </w:p>
    <w:p w14:paraId="14ACA8FD" w14:textId="77777777" w:rsidR="00260F65" w:rsidRPr="00C52297" w:rsidRDefault="00260F65" w:rsidP="00260F65">
      <w:pPr>
        <w:autoSpaceDE w:val="0"/>
        <w:autoSpaceDN w:val="0"/>
        <w:adjustRightInd w:val="0"/>
        <w:ind w:firstLine="709"/>
        <w:jc w:val="both"/>
        <w:rPr>
          <w:szCs w:val="28"/>
        </w:rPr>
      </w:pPr>
      <w:r w:rsidRPr="00C52297">
        <w:rPr>
          <w:snapToGrid w:val="0"/>
          <w:szCs w:val="28"/>
        </w:rPr>
        <w:t>Администрация города Шахты осуществляет контроль за содержанием фасадов зданий. Учитывая, что архитектурный облик города, в частности облик зданий, со временем претерпевает изменения в силу старения зданий и деятельности собственников таких зданий, Правилами благоустройства предусматривается обязанность собственников зданий по содержанию фасадов и ответственность за ненадлежащее исполнение требований. Постановлением Администрации г</w:t>
      </w:r>
      <w:r>
        <w:rPr>
          <w:snapToGrid w:val="0"/>
          <w:szCs w:val="28"/>
        </w:rPr>
        <w:t xml:space="preserve">орода </w:t>
      </w:r>
      <w:r w:rsidRPr="00C52297">
        <w:rPr>
          <w:snapToGrid w:val="0"/>
          <w:szCs w:val="28"/>
        </w:rPr>
        <w:t>Шахты утвержден Дизайн-код города</w:t>
      </w:r>
      <w:r>
        <w:rPr>
          <w:snapToGrid w:val="0"/>
          <w:szCs w:val="28"/>
        </w:rPr>
        <w:t xml:space="preserve">, который </w:t>
      </w:r>
      <w:r w:rsidRPr="00C52297">
        <w:rPr>
          <w:snapToGrid w:val="0"/>
          <w:szCs w:val="28"/>
        </w:rPr>
        <w:t>устанавливает е</w:t>
      </w:r>
      <w:r w:rsidRPr="00C52297">
        <w:rPr>
          <w:szCs w:val="28"/>
        </w:rPr>
        <w:t xml:space="preserve">диные и обязательные для исполнения требования к содержанию фасадов зданий и сооружений, требования к внешнему виду и установке (размещению) элементов на фасадах зданий и сооружений в целях обеспечения комплексного решения существующей архитектурной среды, сохранения архитектурно-исторического наследия, формирования целостного архитектурно-эстетического облика города. </w:t>
      </w:r>
      <w:r>
        <w:rPr>
          <w:szCs w:val="28"/>
        </w:rPr>
        <w:t>Уже приведены в соответствие с Дизайн-кодом часть зданий, в том числе находящихся на центральных улицах города.</w:t>
      </w:r>
    </w:p>
    <w:p w14:paraId="3EDBBFC3" w14:textId="77777777" w:rsidR="00260F65" w:rsidRPr="00C52297" w:rsidRDefault="00260F65" w:rsidP="00260F65">
      <w:pPr>
        <w:ind w:firstLine="709"/>
        <w:jc w:val="both"/>
        <w:rPr>
          <w:szCs w:val="28"/>
        </w:rPr>
      </w:pPr>
      <w:r w:rsidRPr="00C52297">
        <w:rPr>
          <w:szCs w:val="28"/>
        </w:rPr>
        <w:t xml:space="preserve">В Дизайн-коде представлены правила и рекомендации по размещению </w:t>
      </w:r>
      <w:r>
        <w:rPr>
          <w:szCs w:val="28"/>
        </w:rPr>
        <w:t>нестационарных торговых объектов</w:t>
      </w:r>
      <w:r w:rsidRPr="00C52297">
        <w:rPr>
          <w:szCs w:val="28"/>
        </w:rPr>
        <w:t xml:space="preserve"> и оформлению их внешнего вида на территории города. </w:t>
      </w:r>
      <w:r>
        <w:rPr>
          <w:szCs w:val="28"/>
        </w:rPr>
        <w:t>Р</w:t>
      </w:r>
      <w:r w:rsidRPr="00C52297">
        <w:rPr>
          <w:szCs w:val="28"/>
        </w:rPr>
        <w:t>егламентирует</w:t>
      </w:r>
      <w:r>
        <w:rPr>
          <w:szCs w:val="28"/>
        </w:rPr>
        <w:t>ся</w:t>
      </w:r>
      <w:r w:rsidRPr="00C52297">
        <w:rPr>
          <w:szCs w:val="28"/>
        </w:rPr>
        <w:t xml:space="preserve"> размещение сезонных (летних) кафе.</w:t>
      </w:r>
    </w:p>
    <w:p w14:paraId="0F586B1E" w14:textId="77777777" w:rsidR="00260F65" w:rsidRPr="00C52297" w:rsidRDefault="00260F65" w:rsidP="00260F65">
      <w:pPr>
        <w:suppressAutoHyphens/>
        <w:ind w:firstLine="709"/>
        <w:jc w:val="both"/>
        <w:rPr>
          <w:szCs w:val="28"/>
        </w:rPr>
      </w:pPr>
      <w:r w:rsidRPr="00C52297">
        <w:rPr>
          <w:szCs w:val="28"/>
        </w:rPr>
        <w:t xml:space="preserve">Генеральный план городского округа «Город Шахты», разработан в 2008 году лицензированной организацией ОАО «НИИП Градостроительства» </w:t>
      </w:r>
      <w:r>
        <w:rPr>
          <w:szCs w:val="28"/>
        </w:rPr>
        <w:t>(</w:t>
      </w:r>
      <w:r w:rsidRPr="00C52297">
        <w:rPr>
          <w:szCs w:val="28"/>
        </w:rPr>
        <w:t>город</w:t>
      </w:r>
      <w:r>
        <w:rPr>
          <w:szCs w:val="28"/>
        </w:rPr>
        <w:t xml:space="preserve"> </w:t>
      </w:r>
      <w:r w:rsidRPr="00C52297">
        <w:rPr>
          <w:szCs w:val="28"/>
        </w:rPr>
        <w:t>Санкт-Петербург</w:t>
      </w:r>
      <w:r>
        <w:rPr>
          <w:szCs w:val="28"/>
        </w:rPr>
        <w:t xml:space="preserve">) </w:t>
      </w:r>
      <w:r w:rsidRPr="00C52297">
        <w:rPr>
          <w:szCs w:val="28"/>
        </w:rPr>
        <w:t>и утвержден решением городской Думы города Шахты от 25.12.2008г. №533 «Об утверждении Генерального плана городского округа муниципального образования «Город Шахты» на 2008-2015 годы».</w:t>
      </w:r>
      <w:r w:rsidRPr="00112F89">
        <w:t xml:space="preserve"> </w:t>
      </w:r>
      <w:r w:rsidRPr="00112F89">
        <w:rPr>
          <w:szCs w:val="28"/>
        </w:rPr>
        <w:t>В 2015 году утверждено решение городской Думы города Шахты от 24.12.2015 г. № 63 «О продлении срока действия Генерального плана городского округа муниципального образования «Город Шахты». Срок действия продлен до 2030 года.</w:t>
      </w:r>
    </w:p>
    <w:p w14:paraId="4E12181E" w14:textId="77777777" w:rsidR="00260F65" w:rsidRPr="00C52297" w:rsidRDefault="00260F65" w:rsidP="00260F65">
      <w:pPr>
        <w:suppressAutoHyphens/>
        <w:ind w:firstLine="709"/>
        <w:jc w:val="both"/>
        <w:rPr>
          <w:bCs/>
          <w:szCs w:val="28"/>
        </w:rPr>
      </w:pPr>
      <w:r w:rsidRPr="00C52297">
        <w:rPr>
          <w:bCs/>
          <w:szCs w:val="28"/>
        </w:rPr>
        <w:t xml:space="preserve">В период с 2008 года по настоящее время изменились требования градостроительного законодательства к содержанию документов территориального планирования, произошли изменения в территориальном развитии города Шахты. Координатное описание границы муниципального образования </w:t>
      </w:r>
      <w:r w:rsidRPr="00C52297">
        <w:rPr>
          <w:szCs w:val="28"/>
        </w:rPr>
        <w:t xml:space="preserve">«Город Шахты» </w:t>
      </w:r>
      <w:r w:rsidRPr="00C52297">
        <w:rPr>
          <w:bCs/>
          <w:szCs w:val="28"/>
        </w:rPr>
        <w:t>полностью не совпадает с границей, указанной в картах и схемах из состава Генерального плана городского округа, отсутствует граница территории муниципального образования, относящаяся к землям населенных пунктов.</w:t>
      </w:r>
    </w:p>
    <w:p w14:paraId="273415E9" w14:textId="5C139818" w:rsidR="00260F65" w:rsidRPr="008673C3" w:rsidRDefault="00260F65" w:rsidP="00260F65">
      <w:pPr>
        <w:suppressAutoHyphens/>
        <w:ind w:firstLine="709"/>
        <w:jc w:val="both"/>
        <w:rPr>
          <w:szCs w:val="28"/>
        </w:rPr>
      </w:pPr>
      <w:r w:rsidRPr="00C52297">
        <w:rPr>
          <w:bCs/>
          <w:szCs w:val="28"/>
        </w:rPr>
        <w:t xml:space="preserve">За прошедшие </w:t>
      </w:r>
      <w:r w:rsidR="008673C3">
        <w:rPr>
          <w:bCs/>
          <w:szCs w:val="28"/>
        </w:rPr>
        <w:t>четырнадцать</w:t>
      </w:r>
      <w:r w:rsidRPr="00C52297">
        <w:rPr>
          <w:bCs/>
          <w:szCs w:val="28"/>
        </w:rPr>
        <w:t xml:space="preserve"> лет </w:t>
      </w:r>
      <w:r w:rsidRPr="00C52297">
        <w:rPr>
          <w:szCs w:val="28"/>
        </w:rPr>
        <w:t xml:space="preserve">вносились изменения в Схему территориального планирования Российской </w:t>
      </w:r>
      <w:r w:rsidRPr="008673C3">
        <w:rPr>
          <w:szCs w:val="28"/>
        </w:rPr>
        <w:t xml:space="preserve">Федерации и Схему </w:t>
      </w:r>
      <w:r w:rsidRPr="008673C3">
        <w:rPr>
          <w:szCs w:val="28"/>
        </w:rPr>
        <w:lastRenderedPageBreak/>
        <w:t xml:space="preserve">территориального планирования Ростовской области, в Областной закон Ростовской области </w:t>
      </w:r>
      <w:bookmarkStart w:id="15" w:name="_Hlk48518772"/>
      <w:r w:rsidRPr="008673C3">
        <w:rPr>
          <w:rStyle w:val="FontStyle14"/>
          <w:sz w:val="28"/>
          <w:szCs w:val="28"/>
        </w:rPr>
        <w:t>от 19.11.2004 №191-ЗС</w:t>
      </w:r>
      <w:bookmarkEnd w:id="15"/>
      <w:r w:rsidRPr="008673C3">
        <w:rPr>
          <w:rStyle w:val="FontStyle14"/>
          <w:sz w:val="28"/>
          <w:szCs w:val="28"/>
        </w:rPr>
        <w:t xml:space="preserve"> «Об установлении границы и наделении статусом городского округа муниципального образования «Город Шахты»</w:t>
      </w:r>
      <w:r w:rsidRPr="008673C3">
        <w:rPr>
          <w:szCs w:val="28"/>
        </w:rPr>
        <w:t xml:space="preserve">. В 2021 году в соответствии </w:t>
      </w:r>
      <w:r w:rsidRPr="008673C3">
        <w:rPr>
          <w:szCs w:val="28"/>
        </w:rPr>
        <w:br/>
        <w:t xml:space="preserve">с действующим градостроительным и земельным законодательством сведения о границах муниципального образования </w:t>
      </w:r>
      <w:r w:rsidRPr="008673C3">
        <w:rPr>
          <w:rStyle w:val="FontStyle14"/>
          <w:sz w:val="28"/>
          <w:szCs w:val="28"/>
        </w:rPr>
        <w:t xml:space="preserve">«Город Шахты» </w:t>
      </w:r>
      <w:r w:rsidRPr="008673C3">
        <w:rPr>
          <w:szCs w:val="28"/>
        </w:rPr>
        <w:t>внесены в Единый государственный реестр недвижимости (далее – ЕГРН)</w:t>
      </w:r>
      <w:r w:rsidRPr="008673C3">
        <w:rPr>
          <w:rStyle w:val="FontStyle14"/>
          <w:sz w:val="28"/>
          <w:szCs w:val="28"/>
        </w:rPr>
        <w:t xml:space="preserve"> и размещены на публичной карте Росреестра.</w:t>
      </w:r>
    </w:p>
    <w:p w14:paraId="14394B69" w14:textId="77777777" w:rsidR="00260F65" w:rsidRPr="008673C3" w:rsidRDefault="00260F65" w:rsidP="00260F65">
      <w:pPr>
        <w:suppressAutoHyphens/>
        <w:ind w:firstLine="709"/>
        <w:jc w:val="both"/>
        <w:rPr>
          <w:szCs w:val="28"/>
        </w:rPr>
      </w:pPr>
      <w:r w:rsidRPr="008673C3">
        <w:rPr>
          <w:szCs w:val="28"/>
        </w:rPr>
        <w:t xml:space="preserve">Внесённые изменения в указанные документы территориального планирования и в Областной закон Ростовской области в настоящее время </w:t>
      </w:r>
      <w:r w:rsidRPr="008673C3">
        <w:rPr>
          <w:szCs w:val="28"/>
        </w:rPr>
        <w:br/>
        <w:t xml:space="preserve">не отображены в Генеральном плане городского округа </w:t>
      </w:r>
      <w:r w:rsidRPr="008673C3">
        <w:rPr>
          <w:bCs/>
          <w:szCs w:val="28"/>
        </w:rPr>
        <w:t xml:space="preserve">муниципального образования </w:t>
      </w:r>
      <w:r w:rsidRPr="008673C3">
        <w:rPr>
          <w:szCs w:val="28"/>
        </w:rPr>
        <w:t>«Город Шахты».</w:t>
      </w:r>
    </w:p>
    <w:p w14:paraId="2FE725B5" w14:textId="77777777" w:rsidR="006C41EC" w:rsidRDefault="00260F65" w:rsidP="00260F65">
      <w:pPr>
        <w:suppressAutoHyphens/>
        <w:ind w:firstLine="709"/>
        <w:jc w:val="both"/>
        <w:rPr>
          <w:kern w:val="28"/>
          <w:szCs w:val="28"/>
        </w:rPr>
      </w:pPr>
      <w:r w:rsidRPr="008673C3">
        <w:rPr>
          <w:szCs w:val="28"/>
        </w:rPr>
        <w:t xml:space="preserve">Город Шахты, в соответствии с концепцией развития Западного внутриобластного района Ростовской области (Восточно-Донбасской агломерации), является опорной точкой экономического роста агломерации и должен развиваться в тесной взаимосвязи с развитием трех городов, составляющих </w:t>
      </w:r>
      <w:r w:rsidRPr="008673C3">
        <w:rPr>
          <w:kern w:val="28"/>
          <w:szCs w:val="28"/>
        </w:rPr>
        <w:t>ядро агломерации (г. Шахты, г. Новошахтинск</w:t>
      </w:r>
      <w:r w:rsidRPr="00C52297">
        <w:rPr>
          <w:kern w:val="28"/>
          <w:szCs w:val="28"/>
        </w:rPr>
        <w:t>, г.</w:t>
      </w:r>
      <w:r>
        <w:rPr>
          <w:kern w:val="28"/>
          <w:szCs w:val="28"/>
        </w:rPr>
        <w:t xml:space="preserve"> </w:t>
      </w:r>
      <w:r w:rsidRPr="00C52297">
        <w:rPr>
          <w:kern w:val="28"/>
          <w:szCs w:val="28"/>
        </w:rPr>
        <w:t>Красный Сулин)</w:t>
      </w:r>
      <w:r w:rsidR="006C41EC">
        <w:rPr>
          <w:kern w:val="28"/>
          <w:szCs w:val="28"/>
        </w:rPr>
        <w:t>.</w:t>
      </w:r>
    </w:p>
    <w:p w14:paraId="529DD548" w14:textId="77777777" w:rsidR="00260F65" w:rsidRPr="00C52297" w:rsidRDefault="00260F65" w:rsidP="00260F65">
      <w:pPr>
        <w:suppressAutoHyphens/>
        <w:ind w:firstLine="709"/>
        <w:jc w:val="both"/>
        <w:rPr>
          <w:szCs w:val="28"/>
        </w:rPr>
      </w:pPr>
      <w:r w:rsidRPr="00C52297">
        <w:rPr>
          <w:szCs w:val="28"/>
        </w:rPr>
        <w:t>В Генеральный план городского округа муниципального образования «Город Шахты» не вносились изменения в соответствии с Приказом Министерства экономического развития РФ от 09.01.2018 №10 «Об утверждении Требований</w:t>
      </w:r>
      <w:r>
        <w:rPr>
          <w:szCs w:val="28"/>
        </w:rPr>
        <w:t xml:space="preserve"> </w:t>
      </w:r>
      <w:r w:rsidRPr="00C52297">
        <w:rPr>
          <w:szCs w:val="28"/>
        </w:rPr>
        <w:t>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0C0C108A" w14:textId="39B9A7CB" w:rsidR="00260F65" w:rsidRPr="00C52297" w:rsidRDefault="00260F65" w:rsidP="00260F65">
      <w:pPr>
        <w:suppressAutoHyphens/>
        <w:ind w:firstLine="709"/>
        <w:jc w:val="both"/>
        <w:rPr>
          <w:szCs w:val="28"/>
        </w:rPr>
      </w:pPr>
      <w:r w:rsidRPr="00C52297">
        <w:rPr>
          <w:szCs w:val="28"/>
        </w:rPr>
        <w:t xml:space="preserve">В настоящее время в </w:t>
      </w:r>
      <w:r w:rsidR="009A4685">
        <w:rPr>
          <w:szCs w:val="28"/>
        </w:rPr>
        <w:t>ЕГРН</w:t>
      </w:r>
      <w:r>
        <w:rPr>
          <w:szCs w:val="28"/>
        </w:rPr>
        <w:t xml:space="preserve"> </w:t>
      </w:r>
      <w:r w:rsidRPr="00C52297">
        <w:rPr>
          <w:szCs w:val="28"/>
        </w:rPr>
        <w:t>внесено большое количество зон с особыми условиями использования территории инфраструктурных объектов, газопроводы, линии электропередач, водопроводы (в том числе охранные зоны линейных объектов), объекты и зоны охраны объектов культурного наследия, водоохранные зоны, а также зоны затопления</w:t>
      </w:r>
      <w:r w:rsidRPr="00C52297">
        <w:rPr>
          <w:spacing w:val="-20"/>
          <w:szCs w:val="28"/>
        </w:rPr>
        <w:t xml:space="preserve"> и</w:t>
      </w:r>
      <w:r w:rsidRPr="00C52297">
        <w:rPr>
          <w:szCs w:val="28"/>
        </w:rPr>
        <w:t xml:space="preserve"> подтопления. В Генеральном плане городского округа «Город Шахты» данные зоны</w:t>
      </w:r>
      <w:r>
        <w:rPr>
          <w:szCs w:val="28"/>
        </w:rPr>
        <w:t xml:space="preserve"> </w:t>
      </w:r>
      <w:r w:rsidRPr="00C52297">
        <w:rPr>
          <w:szCs w:val="28"/>
        </w:rPr>
        <w:t>не отображены, отсутствуют</w:t>
      </w:r>
      <w:r w:rsidRPr="00C52297">
        <w:rPr>
          <w:color w:val="FF0000"/>
          <w:szCs w:val="28"/>
        </w:rPr>
        <w:t xml:space="preserve"> </w:t>
      </w:r>
      <w:r w:rsidRPr="00C52297">
        <w:rPr>
          <w:szCs w:val="28"/>
        </w:rPr>
        <w:t>актуальные сведения о границах населенного пункта и границах земель других категорий, что является нарушением требований градостроительного законодательства.</w:t>
      </w:r>
    </w:p>
    <w:p w14:paraId="45E32864" w14:textId="77777777" w:rsidR="00260F65" w:rsidRPr="00C52297" w:rsidRDefault="00260F65" w:rsidP="00260F65">
      <w:pPr>
        <w:ind w:firstLine="709"/>
        <w:jc w:val="both"/>
        <w:rPr>
          <w:szCs w:val="28"/>
        </w:rPr>
      </w:pPr>
      <w:r w:rsidRPr="00C52297">
        <w:rPr>
          <w:szCs w:val="28"/>
        </w:rPr>
        <w:t>В настоящее время осуществляется внесение изменений в Генеральный план.</w:t>
      </w:r>
    </w:p>
    <w:p w14:paraId="0465CBD0" w14:textId="26F70656" w:rsidR="00260F65" w:rsidRPr="002060AB" w:rsidRDefault="00260F65" w:rsidP="00260F65">
      <w:pPr>
        <w:pStyle w:val="ConsPlusNormal"/>
        <w:jc w:val="center"/>
        <w:rPr>
          <w:rFonts w:ascii="Times New Roman" w:hAnsi="Times New Roman" w:cs="Times New Roman"/>
          <w:sz w:val="28"/>
          <w:szCs w:val="28"/>
        </w:rPr>
      </w:pPr>
      <w:r>
        <w:rPr>
          <w:rFonts w:ascii="Times New Roman" w:hAnsi="Times New Roman" w:cs="Times New Roman"/>
          <w:sz w:val="28"/>
          <w:szCs w:val="28"/>
        </w:rPr>
        <w:t>ДИНАМИКА</w:t>
      </w:r>
    </w:p>
    <w:p w14:paraId="50488AB5" w14:textId="77777777" w:rsidR="00260F65" w:rsidRPr="002060AB" w:rsidRDefault="00260F65" w:rsidP="00260F65">
      <w:pPr>
        <w:pStyle w:val="ConsPlusNormal"/>
        <w:jc w:val="center"/>
        <w:rPr>
          <w:rFonts w:ascii="Times New Roman" w:hAnsi="Times New Roman" w:cs="Times New Roman"/>
          <w:sz w:val="28"/>
          <w:szCs w:val="28"/>
        </w:rPr>
      </w:pPr>
      <w:r w:rsidRPr="002060AB">
        <w:rPr>
          <w:rFonts w:ascii="Times New Roman" w:hAnsi="Times New Roman" w:cs="Times New Roman"/>
          <w:sz w:val="28"/>
          <w:szCs w:val="28"/>
        </w:rPr>
        <w:t>ключевых показателей развития</w:t>
      </w:r>
    </w:p>
    <w:p w14:paraId="09FE18AD" w14:textId="53397DDE" w:rsidR="00260F65" w:rsidRPr="002060AB" w:rsidRDefault="00260F65" w:rsidP="00260F65">
      <w:pPr>
        <w:pStyle w:val="ConsPlusNormal"/>
        <w:jc w:val="center"/>
        <w:rPr>
          <w:rFonts w:ascii="Times New Roman" w:hAnsi="Times New Roman" w:cs="Times New Roman"/>
          <w:sz w:val="28"/>
          <w:szCs w:val="28"/>
        </w:rPr>
      </w:pPr>
      <w:r>
        <w:rPr>
          <w:rFonts w:ascii="Times New Roman" w:hAnsi="Times New Roman" w:cs="Times New Roman"/>
          <w:sz w:val="28"/>
          <w:szCs w:val="28"/>
        </w:rPr>
        <w:t>города Шахты</w:t>
      </w:r>
      <w:r w:rsidRPr="002060AB">
        <w:rPr>
          <w:rFonts w:ascii="Times New Roman" w:hAnsi="Times New Roman" w:cs="Times New Roman"/>
          <w:sz w:val="28"/>
          <w:szCs w:val="28"/>
        </w:rPr>
        <w:t xml:space="preserve"> </w:t>
      </w:r>
      <w:r>
        <w:rPr>
          <w:rFonts w:ascii="Times New Roman" w:hAnsi="Times New Roman" w:cs="Times New Roman"/>
          <w:sz w:val="28"/>
          <w:szCs w:val="28"/>
        </w:rPr>
        <w:t>в 2014 - 2022</w:t>
      </w:r>
      <w:r w:rsidRPr="002060AB">
        <w:rPr>
          <w:rFonts w:ascii="Times New Roman" w:hAnsi="Times New Roman" w:cs="Times New Roman"/>
          <w:sz w:val="28"/>
          <w:szCs w:val="28"/>
        </w:rPr>
        <w:t xml:space="preserve"> годах</w:t>
      </w:r>
    </w:p>
    <w:p w14:paraId="74054CEE" w14:textId="77777777" w:rsidR="00260F65" w:rsidRPr="002060AB" w:rsidRDefault="00260F65" w:rsidP="00260F65">
      <w:pPr>
        <w:pStyle w:val="ConsPlusNormal"/>
        <w:jc w:val="both"/>
        <w:rPr>
          <w:rFonts w:ascii="Times New Roman" w:hAnsi="Times New Roman" w:cs="Times New Roman"/>
          <w:sz w:val="28"/>
          <w:szCs w:val="28"/>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893"/>
        <w:gridCol w:w="894"/>
        <w:gridCol w:w="894"/>
        <w:gridCol w:w="894"/>
        <w:gridCol w:w="894"/>
        <w:gridCol w:w="894"/>
        <w:gridCol w:w="894"/>
        <w:gridCol w:w="894"/>
        <w:gridCol w:w="898"/>
      </w:tblGrid>
      <w:tr w:rsidR="00260F65" w14:paraId="46FDB4A8" w14:textId="77777777" w:rsidTr="00C831EF">
        <w:trPr>
          <w:trHeight w:val="20"/>
        </w:trPr>
        <w:tc>
          <w:tcPr>
            <w:tcW w:w="615" w:type="pct"/>
          </w:tcPr>
          <w:p w14:paraId="0A654D7C"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Наименование параметра</w:t>
            </w:r>
          </w:p>
        </w:tc>
        <w:tc>
          <w:tcPr>
            <w:tcW w:w="487" w:type="pct"/>
          </w:tcPr>
          <w:p w14:paraId="6B5A4DCF"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2014</w:t>
            </w:r>
          </w:p>
          <w:p w14:paraId="0267EE25"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7" w:type="pct"/>
          </w:tcPr>
          <w:p w14:paraId="6827C34D"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2015</w:t>
            </w:r>
          </w:p>
          <w:p w14:paraId="587C5437"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7" w:type="pct"/>
          </w:tcPr>
          <w:p w14:paraId="34B79A66"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2016</w:t>
            </w:r>
          </w:p>
          <w:p w14:paraId="02AAFB6C"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7" w:type="pct"/>
          </w:tcPr>
          <w:p w14:paraId="747C12D5"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2017</w:t>
            </w:r>
          </w:p>
          <w:p w14:paraId="56EB62DA"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7" w:type="pct"/>
          </w:tcPr>
          <w:p w14:paraId="1F3C1E23"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2018</w:t>
            </w:r>
          </w:p>
          <w:p w14:paraId="605CEF7E"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7" w:type="pct"/>
          </w:tcPr>
          <w:p w14:paraId="685C9940"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2019</w:t>
            </w:r>
          </w:p>
          <w:p w14:paraId="43701C58"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7" w:type="pct"/>
          </w:tcPr>
          <w:p w14:paraId="3EFC2B9E"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2020</w:t>
            </w:r>
          </w:p>
          <w:p w14:paraId="6B222975"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7" w:type="pct"/>
          </w:tcPr>
          <w:p w14:paraId="189D5E46"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2021</w:t>
            </w:r>
          </w:p>
          <w:p w14:paraId="68366524"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c>
          <w:tcPr>
            <w:tcW w:w="489" w:type="pct"/>
          </w:tcPr>
          <w:p w14:paraId="09D2FB63" w14:textId="77777777" w:rsidR="00260F65" w:rsidRDefault="00260F65" w:rsidP="001A01F5">
            <w:pPr>
              <w:pStyle w:val="ConsPlusNormal"/>
              <w:jc w:val="center"/>
              <w:rPr>
                <w:rFonts w:ascii="Times New Roman" w:hAnsi="Times New Roman" w:cs="Times New Roman"/>
              </w:rPr>
            </w:pPr>
            <w:r w:rsidRPr="002060AB">
              <w:rPr>
                <w:rFonts w:ascii="Times New Roman" w:hAnsi="Times New Roman" w:cs="Times New Roman"/>
              </w:rPr>
              <w:t>2022</w:t>
            </w:r>
          </w:p>
          <w:p w14:paraId="7E02A841"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год</w:t>
            </w:r>
          </w:p>
        </w:tc>
      </w:tr>
    </w:tbl>
    <w:p w14:paraId="462F492C" w14:textId="77777777" w:rsidR="00665C65" w:rsidRPr="00665C65" w:rsidRDefault="00665C65">
      <w:pPr>
        <w:rPr>
          <w:sz w:val="2"/>
          <w:szCs w:val="2"/>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893"/>
        <w:gridCol w:w="894"/>
        <w:gridCol w:w="894"/>
        <w:gridCol w:w="894"/>
        <w:gridCol w:w="894"/>
        <w:gridCol w:w="894"/>
        <w:gridCol w:w="894"/>
        <w:gridCol w:w="894"/>
        <w:gridCol w:w="898"/>
      </w:tblGrid>
      <w:tr w:rsidR="00665C65" w14:paraId="67F9B544" w14:textId="77777777" w:rsidTr="006C41EC">
        <w:trPr>
          <w:trHeight w:val="20"/>
          <w:tblHeader/>
        </w:trPr>
        <w:tc>
          <w:tcPr>
            <w:tcW w:w="615" w:type="pct"/>
            <w:vAlign w:val="center"/>
          </w:tcPr>
          <w:p w14:paraId="67F03473" w14:textId="71ABF125"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1</w:t>
            </w:r>
          </w:p>
        </w:tc>
        <w:tc>
          <w:tcPr>
            <w:tcW w:w="487" w:type="pct"/>
            <w:vAlign w:val="center"/>
          </w:tcPr>
          <w:p w14:paraId="05191844" w14:textId="6C4F083B"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2</w:t>
            </w:r>
          </w:p>
        </w:tc>
        <w:tc>
          <w:tcPr>
            <w:tcW w:w="487" w:type="pct"/>
            <w:vAlign w:val="center"/>
          </w:tcPr>
          <w:p w14:paraId="2EC49F2D" w14:textId="2EFBBFF0"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3</w:t>
            </w:r>
          </w:p>
        </w:tc>
        <w:tc>
          <w:tcPr>
            <w:tcW w:w="487" w:type="pct"/>
            <w:vAlign w:val="center"/>
          </w:tcPr>
          <w:p w14:paraId="481B5D36" w14:textId="0AFF2173"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4</w:t>
            </w:r>
          </w:p>
        </w:tc>
        <w:tc>
          <w:tcPr>
            <w:tcW w:w="487" w:type="pct"/>
            <w:vAlign w:val="center"/>
          </w:tcPr>
          <w:p w14:paraId="5CD3AE9E" w14:textId="78B2E249"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5</w:t>
            </w:r>
          </w:p>
        </w:tc>
        <w:tc>
          <w:tcPr>
            <w:tcW w:w="487" w:type="pct"/>
            <w:vAlign w:val="center"/>
          </w:tcPr>
          <w:p w14:paraId="3FDEC09C" w14:textId="019FFC7D"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6</w:t>
            </w:r>
          </w:p>
        </w:tc>
        <w:tc>
          <w:tcPr>
            <w:tcW w:w="487" w:type="pct"/>
            <w:vAlign w:val="center"/>
          </w:tcPr>
          <w:p w14:paraId="5F8FF903" w14:textId="71A60586"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7</w:t>
            </w:r>
          </w:p>
        </w:tc>
        <w:tc>
          <w:tcPr>
            <w:tcW w:w="487" w:type="pct"/>
            <w:vAlign w:val="center"/>
          </w:tcPr>
          <w:p w14:paraId="3150C7D9" w14:textId="092ED5C7"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8</w:t>
            </w:r>
          </w:p>
        </w:tc>
        <w:tc>
          <w:tcPr>
            <w:tcW w:w="487" w:type="pct"/>
            <w:vAlign w:val="center"/>
          </w:tcPr>
          <w:p w14:paraId="030FAEEC" w14:textId="64CBE81E"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9</w:t>
            </w:r>
          </w:p>
        </w:tc>
        <w:tc>
          <w:tcPr>
            <w:tcW w:w="489" w:type="pct"/>
            <w:vAlign w:val="center"/>
          </w:tcPr>
          <w:p w14:paraId="0BB6341B" w14:textId="4A3AA095" w:rsidR="00665C65" w:rsidRPr="002060AB" w:rsidRDefault="00665C65" w:rsidP="00665C65">
            <w:pPr>
              <w:pStyle w:val="ConsPlusNormal"/>
              <w:jc w:val="center"/>
              <w:rPr>
                <w:rFonts w:ascii="Times New Roman" w:hAnsi="Times New Roman" w:cs="Times New Roman"/>
              </w:rPr>
            </w:pPr>
            <w:r>
              <w:rPr>
                <w:rFonts w:ascii="Times New Roman" w:hAnsi="Times New Roman" w:cs="Times New Roman"/>
              </w:rPr>
              <w:t>10</w:t>
            </w:r>
          </w:p>
        </w:tc>
      </w:tr>
      <w:tr w:rsidR="00260F65" w14:paraId="751831C0" w14:textId="77777777" w:rsidTr="006C41EC">
        <w:trPr>
          <w:trHeight w:val="20"/>
        </w:trPr>
        <w:tc>
          <w:tcPr>
            <w:tcW w:w="5000" w:type="pct"/>
            <w:gridSpan w:val="10"/>
          </w:tcPr>
          <w:p w14:paraId="0E08725E"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 xml:space="preserve">Объем работ, выполненных по виду экономической деятельности </w:t>
            </w:r>
            <w:r>
              <w:rPr>
                <w:rFonts w:ascii="Times New Roman" w:hAnsi="Times New Roman" w:cs="Times New Roman"/>
              </w:rPr>
              <w:t>«</w:t>
            </w:r>
            <w:r w:rsidRPr="002060AB">
              <w:rPr>
                <w:rFonts w:ascii="Times New Roman" w:hAnsi="Times New Roman" w:cs="Times New Roman"/>
              </w:rPr>
              <w:t>Строительство</w:t>
            </w:r>
            <w:r>
              <w:rPr>
                <w:rFonts w:ascii="Times New Roman" w:hAnsi="Times New Roman" w:cs="Times New Roman"/>
              </w:rPr>
              <w:t>»</w:t>
            </w:r>
            <w:r w:rsidRPr="002060AB">
              <w:rPr>
                <w:rFonts w:ascii="Times New Roman" w:hAnsi="Times New Roman" w:cs="Times New Roman"/>
              </w:rPr>
              <w:t xml:space="preserve"> (млн рублей)</w:t>
            </w:r>
          </w:p>
        </w:tc>
      </w:tr>
      <w:tr w:rsidR="00260F65" w14:paraId="5EF2EB2C" w14:textId="77777777" w:rsidTr="006C41EC">
        <w:trPr>
          <w:trHeight w:val="20"/>
        </w:trPr>
        <w:tc>
          <w:tcPr>
            <w:tcW w:w="615" w:type="pct"/>
          </w:tcPr>
          <w:p w14:paraId="3C397608" w14:textId="77777777" w:rsidR="00260F65" w:rsidRPr="002060AB" w:rsidRDefault="00260F65" w:rsidP="00161836">
            <w:pPr>
              <w:pStyle w:val="ConsPlusNormal"/>
              <w:jc w:val="both"/>
              <w:rPr>
                <w:rFonts w:ascii="Times New Roman" w:hAnsi="Times New Roman" w:cs="Times New Roman"/>
              </w:rPr>
            </w:pPr>
            <w:r w:rsidRPr="002060AB">
              <w:rPr>
                <w:rFonts w:ascii="Times New Roman" w:hAnsi="Times New Roman" w:cs="Times New Roman"/>
              </w:rPr>
              <w:lastRenderedPageBreak/>
              <w:t>Город Шахты</w:t>
            </w:r>
          </w:p>
        </w:tc>
        <w:tc>
          <w:tcPr>
            <w:tcW w:w="487" w:type="pct"/>
          </w:tcPr>
          <w:p w14:paraId="0371DE50" w14:textId="7C7038D0"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3</w:t>
            </w:r>
            <w:r w:rsidR="00890997">
              <w:rPr>
                <w:rFonts w:ascii="Times New Roman" w:hAnsi="Times New Roman" w:cs="Times New Roman"/>
              </w:rPr>
              <w:t xml:space="preserve"> </w:t>
            </w:r>
            <w:r w:rsidRPr="002060AB">
              <w:rPr>
                <w:rFonts w:ascii="Times New Roman" w:hAnsi="Times New Roman" w:cs="Times New Roman"/>
              </w:rPr>
              <w:t>309,</w:t>
            </w:r>
            <w:r w:rsidR="009A4685">
              <w:rPr>
                <w:rFonts w:ascii="Times New Roman" w:hAnsi="Times New Roman" w:cs="Times New Roman"/>
              </w:rPr>
              <w:t>7</w:t>
            </w:r>
          </w:p>
        </w:tc>
        <w:tc>
          <w:tcPr>
            <w:tcW w:w="487" w:type="pct"/>
          </w:tcPr>
          <w:p w14:paraId="426A4887" w14:textId="78407035"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w:t>
            </w:r>
            <w:r w:rsidR="00890997">
              <w:rPr>
                <w:rFonts w:ascii="Times New Roman" w:hAnsi="Times New Roman" w:cs="Times New Roman"/>
              </w:rPr>
              <w:t xml:space="preserve"> </w:t>
            </w:r>
            <w:r w:rsidRPr="002060AB">
              <w:rPr>
                <w:rFonts w:ascii="Times New Roman" w:hAnsi="Times New Roman" w:cs="Times New Roman"/>
              </w:rPr>
              <w:t>756,</w:t>
            </w:r>
            <w:r w:rsidR="009A4685">
              <w:rPr>
                <w:rFonts w:ascii="Times New Roman" w:hAnsi="Times New Roman" w:cs="Times New Roman"/>
              </w:rPr>
              <w:t>7</w:t>
            </w:r>
          </w:p>
        </w:tc>
        <w:tc>
          <w:tcPr>
            <w:tcW w:w="487" w:type="pct"/>
          </w:tcPr>
          <w:p w14:paraId="026D35FE" w14:textId="5B1D89C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w:t>
            </w:r>
            <w:r w:rsidR="00890997">
              <w:rPr>
                <w:rFonts w:ascii="Times New Roman" w:hAnsi="Times New Roman" w:cs="Times New Roman"/>
              </w:rPr>
              <w:t xml:space="preserve"> </w:t>
            </w:r>
            <w:r w:rsidRPr="002060AB">
              <w:rPr>
                <w:rFonts w:ascii="Times New Roman" w:hAnsi="Times New Roman" w:cs="Times New Roman"/>
              </w:rPr>
              <w:t>403,8</w:t>
            </w:r>
          </w:p>
        </w:tc>
        <w:tc>
          <w:tcPr>
            <w:tcW w:w="487" w:type="pct"/>
          </w:tcPr>
          <w:p w14:paraId="32BD07AC" w14:textId="173B801F"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w:t>
            </w:r>
            <w:r w:rsidR="00890997">
              <w:rPr>
                <w:rFonts w:ascii="Times New Roman" w:hAnsi="Times New Roman" w:cs="Times New Roman"/>
              </w:rPr>
              <w:t xml:space="preserve"> </w:t>
            </w:r>
            <w:r w:rsidRPr="002060AB">
              <w:rPr>
                <w:rFonts w:ascii="Times New Roman" w:hAnsi="Times New Roman" w:cs="Times New Roman"/>
              </w:rPr>
              <w:t>164,9</w:t>
            </w:r>
          </w:p>
        </w:tc>
        <w:tc>
          <w:tcPr>
            <w:tcW w:w="487" w:type="pct"/>
          </w:tcPr>
          <w:p w14:paraId="18DC2662" w14:textId="60AEDD28"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w:t>
            </w:r>
            <w:r w:rsidR="00890997">
              <w:rPr>
                <w:rFonts w:ascii="Times New Roman" w:hAnsi="Times New Roman" w:cs="Times New Roman"/>
              </w:rPr>
              <w:t xml:space="preserve"> </w:t>
            </w:r>
            <w:r w:rsidRPr="002060AB">
              <w:rPr>
                <w:rFonts w:ascii="Times New Roman" w:hAnsi="Times New Roman" w:cs="Times New Roman"/>
              </w:rPr>
              <w:t>760,3</w:t>
            </w:r>
          </w:p>
        </w:tc>
        <w:tc>
          <w:tcPr>
            <w:tcW w:w="487" w:type="pct"/>
          </w:tcPr>
          <w:p w14:paraId="50B9405D" w14:textId="2F6734B4"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w:t>
            </w:r>
            <w:r w:rsidR="00890997">
              <w:rPr>
                <w:rFonts w:ascii="Times New Roman" w:hAnsi="Times New Roman" w:cs="Times New Roman"/>
              </w:rPr>
              <w:t xml:space="preserve"> </w:t>
            </w:r>
            <w:r w:rsidRPr="002060AB">
              <w:rPr>
                <w:rFonts w:ascii="Times New Roman" w:hAnsi="Times New Roman" w:cs="Times New Roman"/>
              </w:rPr>
              <w:t>773,7</w:t>
            </w:r>
          </w:p>
        </w:tc>
        <w:tc>
          <w:tcPr>
            <w:tcW w:w="487" w:type="pct"/>
          </w:tcPr>
          <w:p w14:paraId="6DE7038D" w14:textId="255DA9D2"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3</w:t>
            </w:r>
            <w:r w:rsidR="00890997">
              <w:rPr>
                <w:rFonts w:ascii="Times New Roman" w:hAnsi="Times New Roman" w:cs="Times New Roman"/>
              </w:rPr>
              <w:t xml:space="preserve"> </w:t>
            </w:r>
            <w:r w:rsidRPr="002060AB">
              <w:rPr>
                <w:rFonts w:ascii="Times New Roman" w:hAnsi="Times New Roman" w:cs="Times New Roman"/>
              </w:rPr>
              <w:t>265,</w:t>
            </w:r>
            <w:r w:rsidR="009A4685">
              <w:rPr>
                <w:rFonts w:ascii="Times New Roman" w:hAnsi="Times New Roman" w:cs="Times New Roman"/>
              </w:rPr>
              <w:t>4</w:t>
            </w:r>
          </w:p>
        </w:tc>
        <w:tc>
          <w:tcPr>
            <w:tcW w:w="487" w:type="pct"/>
          </w:tcPr>
          <w:p w14:paraId="52803B45" w14:textId="15489B42"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4</w:t>
            </w:r>
            <w:r w:rsidR="00890997">
              <w:rPr>
                <w:rFonts w:ascii="Times New Roman" w:hAnsi="Times New Roman" w:cs="Times New Roman"/>
              </w:rPr>
              <w:t xml:space="preserve"> </w:t>
            </w:r>
            <w:r w:rsidRPr="002060AB">
              <w:rPr>
                <w:rFonts w:ascii="Times New Roman" w:hAnsi="Times New Roman" w:cs="Times New Roman"/>
              </w:rPr>
              <w:t>144,4</w:t>
            </w:r>
          </w:p>
        </w:tc>
        <w:tc>
          <w:tcPr>
            <w:tcW w:w="489" w:type="pct"/>
          </w:tcPr>
          <w:p w14:paraId="1C6EBA6F" w14:textId="40F90BD1" w:rsidR="00260F65" w:rsidRPr="002060AB" w:rsidRDefault="00260F65" w:rsidP="001A01F5">
            <w:pPr>
              <w:rPr>
                <w:sz w:val="20"/>
                <w:szCs w:val="20"/>
              </w:rPr>
            </w:pPr>
            <w:r w:rsidRPr="002060AB">
              <w:rPr>
                <w:sz w:val="20"/>
                <w:szCs w:val="20"/>
              </w:rPr>
              <w:t>3</w:t>
            </w:r>
            <w:r w:rsidR="00890997">
              <w:rPr>
                <w:sz w:val="20"/>
                <w:szCs w:val="20"/>
              </w:rPr>
              <w:t xml:space="preserve"> </w:t>
            </w:r>
            <w:r w:rsidRPr="002060AB">
              <w:rPr>
                <w:sz w:val="20"/>
                <w:szCs w:val="20"/>
              </w:rPr>
              <w:t>989,8</w:t>
            </w:r>
            <w:r w:rsidR="00890997">
              <w:rPr>
                <w:rStyle w:val="aff0"/>
                <w:sz w:val="20"/>
                <w:szCs w:val="20"/>
              </w:rPr>
              <w:footnoteReference w:id="2"/>
            </w:r>
          </w:p>
        </w:tc>
      </w:tr>
      <w:tr w:rsidR="00260F65" w14:paraId="4C0BF4FF" w14:textId="77777777" w:rsidTr="006C41EC">
        <w:trPr>
          <w:trHeight w:val="20"/>
        </w:trPr>
        <w:tc>
          <w:tcPr>
            <w:tcW w:w="615" w:type="pct"/>
          </w:tcPr>
          <w:p w14:paraId="2834CF54" w14:textId="77777777" w:rsidR="00260F65" w:rsidRPr="002060AB" w:rsidRDefault="00260F65" w:rsidP="00161836">
            <w:pPr>
              <w:pStyle w:val="ConsPlusNormal"/>
              <w:jc w:val="both"/>
              <w:rPr>
                <w:rFonts w:ascii="Times New Roman" w:hAnsi="Times New Roman" w:cs="Times New Roman"/>
              </w:rPr>
            </w:pPr>
            <w:r w:rsidRPr="002060AB">
              <w:rPr>
                <w:rFonts w:ascii="Times New Roman" w:hAnsi="Times New Roman" w:cs="Times New Roman"/>
              </w:rPr>
              <w:t xml:space="preserve">Доля </w:t>
            </w:r>
            <w:r>
              <w:rPr>
                <w:rFonts w:ascii="Times New Roman" w:hAnsi="Times New Roman" w:cs="Times New Roman"/>
              </w:rPr>
              <w:t>города</w:t>
            </w:r>
            <w:r w:rsidRPr="002060AB">
              <w:rPr>
                <w:rFonts w:ascii="Times New Roman" w:hAnsi="Times New Roman" w:cs="Times New Roman"/>
              </w:rPr>
              <w:t xml:space="preserve"> в РО (процентов)</w:t>
            </w:r>
          </w:p>
        </w:tc>
        <w:tc>
          <w:tcPr>
            <w:tcW w:w="487" w:type="pct"/>
          </w:tcPr>
          <w:p w14:paraId="0D0282EA"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2,30</w:t>
            </w:r>
          </w:p>
        </w:tc>
        <w:tc>
          <w:tcPr>
            <w:tcW w:w="487" w:type="pct"/>
          </w:tcPr>
          <w:p w14:paraId="346503BB"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1,62</w:t>
            </w:r>
          </w:p>
        </w:tc>
        <w:tc>
          <w:tcPr>
            <w:tcW w:w="487" w:type="pct"/>
          </w:tcPr>
          <w:p w14:paraId="224CE3AB"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1,51</w:t>
            </w:r>
          </w:p>
        </w:tc>
        <w:tc>
          <w:tcPr>
            <w:tcW w:w="487" w:type="pct"/>
          </w:tcPr>
          <w:p w14:paraId="7AC6DC94"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1,3</w:t>
            </w:r>
          </w:p>
        </w:tc>
        <w:tc>
          <w:tcPr>
            <w:tcW w:w="487" w:type="pct"/>
          </w:tcPr>
          <w:p w14:paraId="3A090237"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1,32</w:t>
            </w:r>
          </w:p>
        </w:tc>
        <w:tc>
          <w:tcPr>
            <w:tcW w:w="487" w:type="pct"/>
          </w:tcPr>
          <w:p w14:paraId="06A6D9EA"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1,93</w:t>
            </w:r>
          </w:p>
        </w:tc>
        <w:tc>
          <w:tcPr>
            <w:tcW w:w="487" w:type="pct"/>
          </w:tcPr>
          <w:p w14:paraId="4A02A8FE"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2,21</w:t>
            </w:r>
          </w:p>
        </w:tc>
        <w:tc>
          <w:tcPr>
            <w:tcW w:w="487" w:type="pct"/>
          </w:tcPr>
          <w:p w14:paraId="631A00F2"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1,86</w:t>
            </w:r>
          </w:p>
        </w:tc>
        <w:tc>
          <w:tcPr>
            <w:tcW w:w="489" w:type="pct"/>
          </w:tcPr>
          <w:p w14:paraId="77A33A99" w14:textId="5ECDC883"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1,85</w:t>
            </w:r>
            <w:r w:rsidR="00890997">
              <w:rPr>
                <w:rStyle w:val="aff0"/>
                <w:rFonts w:ascii="Times New Roman" w:hAnsi="Times New Roman"/>
              </w:rPr>
              <w:footnoteReference w:id="3"/>
            </w:r>
          </w:p>
        </w:tc>
      </w:tr>
      <w:tr w:rsidR="00260F65" w:rsidRPr="00C25D7F" w14:paraId="7F56211C" w14:textId="77777777" w:rsidTr="006C41EC">
        <w:trPr>
          <w:trHeight w:val="20"/>
        </w:trPr>
        <w:tc>
          <w:tcPr>
            <w:tcW w:w="615" w:type="pct"/>
          </w:tcPr>
          <w:p w14:paraId="01C2A665" w14:textId="77777777" w:rsidR="00260F65" w:rsidRPr="00C25D7F" w:rsidRDefault="00260F65" w:rsidP="00161836">
            <w:pPr>
              <w:pStyle w:val="ConsPlusNormal"/>
              <w:jc w:val="both"/>
              <w:rPr>
                <w:rFonts w:ascii="Times New Roman" w:hAnsi="Times New Roman" w:cs="Times New Roman"/>
                <w:i/>
              </w:rPr>
            </w:pPr>
            <w:r w:rsidRPr="00C25D7F">
              <w:rPr>
                <w:rFonts w:ascii="Times New Roman" w:hAnsi="Times New Roman" w:cs="Times New Roman"/>
                <w:i/>
              </w:rPr>
              <w:t>Место города Шахты в РО</w:t>
            </w:r>
          </w:p>
        </w:tc>
        <w:tc>
          <w:tcPr>
            <w:tcW w:w="487" w:type="pct"/>
          </w:tcPr>
          <w:p w14:paraId="2376164F"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9-е</w:t>
            </w:r>
          </w:p>
        </w:tc>
        <w:tc>
          <w:tcPr>
            <w:tcW w:w="487" w:type="pct"/>
          </w:tcPr>
          <w:p w14:paraId="04428F39"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9-е</w:t>
            </w:r>
          </w:p>
        </w:tc>
        <w:tc>
          <w:tcPr>
            <w:tcW w:w="487" w:type="pct"/>
          </w:tcPr>
          <w:p w14:paraId="087D42DF"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8-е</w:t>
            </w:r>
          </w:p>
        </w:tc>
        <w:tc>
          <w:tcPr>
            <w:tcW w:w="487" w:type="pct"/>
          </w:tcPr>
          <w:p w14:paraId="487B0B3A"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7-е</w:t>
            </w:r>
          </w:p>
        </w:tc>
        <w:tc>
          <w:tcPr>
            <w:tcW w:w="487" w:type="pct"/>
          </w:tcPr>
          <w:p w14:paraId="336A7BF9"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7-е</w:t>
            </w:r>
          </w:p>
        </w:tc>
        <w:tc>
          <w:tcPr>
            <w:tcW w:w="487" w:type="pct"/>
          </w:tcPr>
          <w:p w14:paraId="1722D960"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8-е</w:t>
            </w:r>
          </w:p>
        </w:tc>
        <w:tc>
          <w:tcPr>
            <w:tcW w:w="487" w:type="pct"/>
          </w:tcPr>
          <w:p w14:paraId="2EF9EA27"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7-е</w:t>
            </w:r>
          </w:p>
        </w:tc>
        <w:tc>
          <w:tcPr>
            <w:tcW w:w="487" w:type="pct"/>
          </w:tcPr>
          <w:p w14:paraId="4498AF70"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6-е</w:t>
            </w:r>
          </w:p>
        </w:tc>
        <w:tc>
          <w:tcPr>
            <w:tcW w:w="489" w:type="pct"/>
          </w:tcPr>
          <w:p w14:paraId="308F2A4A" w14:textId="0AA75A69"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6-е</w:t>
            </w:r>
            <w:r w:rsidR="00890997">
              <w:rPr>
                <w:rStyle w:val="aff0"/>
                <w:rFonts w:ascii="Times New Roman" w:hAnsi="Times New Roman"/>
                <w:i/>
              </w:rPr>
              <w:footnoteReference w:id="4"/>
            </w:r>
          </w:p>
        </w:tc>
      </w:tr>
      <w:tr w:rsidR="00260F65" w14:paraId="2E58C0E6" w14:textId="77777777" w:rsidTr="006C41EC">
        <w:trPr>
          <w:trHeight w:val="20"/>
        </w:trPr>
        <w:tc>
          <w:tcPr>
            <w:tcW w:w="5000" w:type="pct"/>
            <w:gridSpan w:val="10"/>
          </w:tcPr>
          <w:p w14:paraId="26413346"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Ввод в действие жилых домов (тыс. кв. метров)</w:t>
            </w:r>
          </w:p>
        </w:tc>
      </w:tr>
      <w:tr w:rsidR="00260F65" w14:paraId="246DC3C5" w14:textId="77777777" w:rsidTr="006C41EC">
        <w:trPr>
          <w:trHeight w:val="20"/>
        </w:trPr>
        <w:tc>
          <w:tcPr>
            <w:tcW w:w="615" w:type="pct"/>
          </w:tcPr>
          <w:p w14:paraId="1DED0170" w14:textId="77777777" w:rsidR="00260F65" w:rsidRPr="002060AB" w:rsidRDefault="00260F65" w:rsidP="00161836">
            <w:pPr>
              <w:pStyle w:val="ConsPlusNormal"/>
              <w:jc w:val="both"/>
              <w:rPr>
                <w:rFonts w:ascii="Times New Roman" w:hAnsi="Times New Roman" w:cs="Times New Roman"/>
              </w:rPr>
            </w:pPr>
            <w:r w:rsidRPr="002060AB">
              <w:rPr>
                <w:rFonts w:ascii="Times New Roman" w:hAnsi="Times New Roman" w:cs="Times New Roman"/>
              </w:rPr>
              <w:t>Город Шахты</w:t>
            </w:r>
          </w:p>
        </w:tc>
        <w:tc>
          <w:tcPr>
            <w:tcW w:w="487" w:type="pct"/>
          </w:tcPr>
          <w:p w14:paraId="285CDCE9" w14:textId="0960EDD2"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90,3</w:t>
            </w:r>
          </w:p>
        </w:tc>
        <w:tc>
          <w:tcPr>
            <w:tcW w:w="487" w:type="pct"/>
          </w:tcPr>
          <w:p w14:paraId="0D93AB77" w14:textId="1C87D70B"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98,</w:t>
            </w:r>
            <w:r w:rsidR="00746406">
              <w:rPr>
                <w:rFonts w:ascii="Times New Roman" w:hAnsi="Times New Roman" w:cs="Times New Roman"/>
              </w:rPr>
              <w:t>9</w:t>
            </w:r>
          </w:p>
        </w:tc>
        <w:tc>
          <w:tcPr>
            <w:tcW w:w="487" w:type="pct"/>
          </w:tcPr>
          <w:p w14:paraId="7525BF61" w14:textId="026BBC41"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42,</w:t>
            </w:r>
            <w:r w:rsidR="00746406">
              <w:rPr>
                <w:rFonts w:ascii="Times New Roman" w:hAnsi="Times New Roman" w:cs="Times New Roman"/>
              </w:rPr>
              <w:t>7</w:t>
            </w:r>
          </w:p>
        </w:tc>
        <w:tc>
          <w:tcPr>
            <w:tcW w:w="487" w:type="pct"/>
          </w:tcPr>
          <w:p w14:paraId="442BF38F" w14:textId="59CE830C"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35,</w:t>
            </w:r>
            <w:r w:rsidR="00746406">
              <w:rPr>
                <w:rFonts w:ascii="Times New Roman" w:hAnsi="Times New Roman" w:cs="Times New Roman"/>
              </w:rPr>
              <w:t>7</w:t>
            </w:r>
          </w:p>
        </w:tc>
        <w:tc>
          <w:tcPr>
            <w:tcW w:w="487" w:type="pct"/>
          </w:tcPr>
          <w:p w14:paraId="652B9096" w14:textId="5259C589"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50,0</w:t>
            </w:r>
          </w:p>
        </w:tc>
        <w:tc>
          <w:tcPr>
            <w:tcW w:w="487" w:type="pct"/>
          </w:tcPr>
          <w:p w14:paraId="5356A9F3" w14:textId="5609EBA9"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55,2</w:t>
            </w:r>
          </w:p>
        </w:tc>
        <w:tc>
          <w:tcPr>
            <w:tcW w:w="487" w:type="pct"/>
          </w:tcPr>
          <w:p w14:paraId="3EC2B8DA" w14:textId="58AB42CD"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56,9</w:t>
            </w:r>
          </w:p>
        </w:tc>
        <w:tc>
          <w:tcPr>
            <w:tcW w:w="487" w:type="pct"/>
          </w:tcPr>
          <w:p w14:paraId="4F3A5A69" w14:textId="035F5B49"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50,</w:t>
            </w:r>
            <w:r w:rsidR="00746406">
              <w:rPr>
                <w:rFonts w:ascii="Times New Roman" w:hAnsi="Times New Roman" w:cs="Times New Roman"/>
              </w:rPr>
              <w:t>9</w:t>
            </w:r>
          </w:p>
        </w:tc>
        <w:tc>
          <w:tcPr>
            <w:tcW w:w="489" w:type="pct"/>
          </w:tcPr>
          <w:p w14:paraId="0CAB5879" w14:textId="77274206"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35,</w:t>
            </w:r>
            <w:r w:rsidR="00746406">
              <w:rPr>
                <w:rFonts w:ascii="Times New Roman" w:hAnsi="Times New Roman" w:cs="Times New Roman"/>
              </w:rPr>
              <w:t>4</w:t>
            </w:r>
          </w:p>
        </w:tc>
      </w:tr>
      <w:tr w:rsidR="00260F65" w14:paraId="452BDDD3" w14:textId="77777777" w:rsidTr="006C41EC">
        <w:trPr>
          <w:trHeight w:val="20"/>
        </w:trPr>
        <w:tc>
          <w:tcPr>
            <w:tcW w:w="615" w:type="pct"/>
          </w:tcPr>
          <w:p w14:paraId="21FC1DAE" w14:textId="77777777" w:rsidR="00260F65" w:rsidRPr="002060AB" w:rsidRDefault="00260F65" w:rsidP="00161836">
            <w:pPr>
              <w:pStyle w:val="ConsPlusNormal"/>
              <w:jc w:val="both"/>
              <w:rPr>
                <w:rFonts w:ascii="Times New Roman" w:hAnsi="Times New Roman" w:cs="Times New Roman"/>
              </w:rPr>
            </w:pPr>
            <w:r w:rsidRPr="002060AB">
              <w:rPr>
                <w:rFonts w:ascii="Times New Roman" w:hAnsi="Times New Roman" w:cs="Times New Roman"/>
              </w:rPr>
              <w:t xml:space="preserve">Доля </w:t>
            </w:r>
            <w:r>
              <w:rPr>
                <w:rFonts w:ascii="Times New Roman" w:hAnsi="Times New Roman" w:cs="Times New Roman"/>
              </w:rPr>
              <w:t>города</w:t>
            </w:r>
            <w:r w:rsidRPr="002060AB">
              <w:rPr>
                <w:rFonts w:ascii="Times New Roman" w:hAnsi="Times New Roman" w:cs="Times New Roman"/>
              </w:rPr>
              <w:t xml:space="preserve"> в РО (процентов)</w:t>
            </w:r>
          </w:p>
        </w:tc>
        <w:tc>
          <w:tcPr>
            <w:tcW w:w="487" w:type="pct"/>
          </w:tcPr>
          <w:p w14:paraId="600B7021"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3,89</w:t>
            </w:r>
          </w:p>
        </w:tc>
        <w:tc>
          <w:tcPr>
            <w:tcW w:w="487" w:type="pct"/>
          </w:tcPr>
          <w:p w14:paraId="31D98C9D"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4,1</w:t>
            </w:r>
          </w:p>
        </w:tc>
        <w:tc>
          <w:tcPr>
            <w:tcW w:w="487" w:type="pct"/>
          </w:tcPr>
          <w:p w14:paraId="01F428B9"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1,86</w:t>
            </w:r>
          </w:p>
        </w:tc>
        <w:tc>
          <w:tcPr>
            <w:tcW w:w="487" w:type="pct"/>
          </w:tcPr>
          <w:p w14:paraId="0ECAF1D7"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1,53</w:t>
            </w:r>
          </w:p>
        </w:tc>
        <w:tc>
          <w:tcPr>
            <w:tcW w:w="487" w:type="pct"/>
          </w:tcPr>
          <w:p w14:paraId="1AAC742A"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2,13</w:t>
            </w:r>
          </w:p>
        </w:tc>
        <w:tc>
          <w:tcPr>
            <w:tcW w:w="487" w:type="pct"/>
          </w:tcPr>
          <w:p w14:paraId="64F13C6F"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2,12</w:t>
            </w:r>
          </w:p>
        </w:tc>
        <w:tc>
          <w:tcPr>
            <w:tcW w:w="487" w:type="pct"/>
          </w:tcPr>
          <w:p w14:paraId="15A84B9D"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2,15</w:t>
            </w:r>
          </w:p>
        </w:tc>
        <w:tc>
          <w:tcPr>
            <w:tcW w:w="487" w:type="pct"/>
          </w:tcPr>
          <w:p w14:paraId="74697EFA"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3,50</w:t>
            </w:r>
          </w:p>
        </w:tc>
        <w:tc>
          <w:tcPr>
            <w:tcW w:w="489" w:type="pct"/>
          </w:tcPr>
          <w:p w14:paraId="0E393ED3" w14:textId="77777777" w:rsidR="00260F65" w:rsidRPr="002060AB" w:rsidRDefault="00260F65" w:rsidP="001A01F5">
            <w:pPr>
              <w:pStyle w:val="ConsPlusNormal"/>
              <w:jc w:val="center"/>
              <w:rPr>
                <w:rFonts w:ascii="Times New Roman" w:hAnsi="Times New Roman" w:cs="Times New Roman"/>
              </w:rPr>
            </w:pPr>
            <w:r w:rsidRPr="002060AB">
              <w:rPr>
                <w:rFonts w:ascii="Times New Roman" w:hAnsi="Times New Roman" w:cs="Times New Roman"/>
              </w:rPr>
              <w:t>2,47</w:t>
            </w:r>
          </w:p>
        </w:tc>
      </w:tr>
      <w:tr w:rsidR="00260F65" w:rsidRPr="00C25D7F" w14:paraId="0112973D" w14:textId="77777777" w:rsidTr="006C41EC">
        <w:trPr>
          <w:trHeight w:val="20"/>
        </w:trPr>
        <w:tc>
          <w:tcPr>
            <w:tcW w:w="615" w:type="pct"/>
          </w:tcPr>
          <w:p w14:paraId="3EE9B1D5" w14:textId="77777777" w:rsidR="00260F65" w:rsidRPr="00C25D7F" w:rsidRDefault="00260F65" w:rsidP="00161836">
            <w:pPr>
              <w:pStyle w:val="ConsPlusNormal"/>
              <w:jc w:val="both"/>
              <w:rPr>
                <w:rFonts w:ascii="Times New Roman" w:hAnsi="Times New Roman" w:cs="Times New Roman"/>
                <w:i/>
              </w:rPr>
            </w:pPr>
            <w:r w:rsidRPr="00C25D7F">
              <w:rPr>
                <w:rFonts w:ascii="Times New Roman" w:hAnsi="Times New Roman" w:cs="Times New Roman"/>
                <w:i/>
              </w:rPr>
              <w:t>Место города Шахты в РО</w:t>
            </w:r>
          </w:p>
        </w:tc>
        <w:tc>
          <w:tcPr>
            <w:tcW w:w="487" w:type="pct"/>
          </w:tcPr>
          <w:p w14:paraId="26580B7A"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7-е</w:t>
            </w:r>
          </w:p>
        </w:tc>
        <w:tc>
          <w:tcPr>
            <w:tcW w:w="487" w:type="pct"/>
          </w:tcPr>
          <w:p w14:paraId="1ABD0BA8"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7-е</w:t>
            </w:r>
          </w:p>
        </w:tc>
        <w:tc>
          <w:tcPr>
            <w:tcW w:w="487" w:type="pct"/>
          </w:tcPr>
          <w:p w14:paraId="6174F8AE"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10-е</w:t>
            </w:r>
          </w:p>
        </w:tc>
        <w:tc>
          <w:tcPr>
            <w:tcW w:w="487" w:type="pct"/>
          </w:tcPr>
          <w:p w14:paraId="5F752471"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10-е</w:t>
            </w:r>
          </w:p>
        </w:tc>
        <w:tc>
          <w:tcPr>
            <w:tcW w:w="487" w:type="pct"/>
          </w:tcPr>
          <w:p w14:paraId="2C03FF35"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9-е</w:t>
            </w:r>
          </w:p>
        </w:tc>
        <w:tc>
          <w:tcPr>
            <w:tcW w:w="487" w:type="pct"/>
          </w:tcPr>
          <w:p w14:paraId="30626D45"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9-е</w:t>
            </w:r>
          </w:p>
        </w:tc>
        <w:tc>
          <w:tcPr>
            <w:tcW w:w="487" w:type="pct"/>
          </w:tcPr>
          <w:p w14:paraId="4B06C1D0"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9-е</w:t>
            </w:r>
          </w:p>
        </w:tc>
        <w:tc>
          <w:tcPr>
            <w:tcW w:w="487" w:type="pct"/>
          </w:tcPr>
          <w:p w14:paraId="5D4628EB"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9-е</w:t>
            </w:r>
          </w:p>
        </w:tc>
        <w:tc>
          <w:tcPr>
            <w:tcW w:w="489" w:type="pct"/>
          </w:tcPr>
          <w:p w14:paraId="679CAFD6" w14:textId="77777777" w:rsidR="00260F65" w:rsidRPr="00C25D7F" w:rsidRDefault="00260F65" w:rsidP="001A01F5">
            <w:pPr>
              <w:pStyle w:val="ConsPlusNormal"/>
              <w:jc w:val="center"/>
              <w:rPr>
                <w:rFonts w:ascii="Times New Roman" w:hAnsi="Times New Roman" w:cs="Times New Roman"/>
                <w:i/>
              </w:rPr>
            </w:pPr>
            <w:r w:rsidRPr="00C25D7F">
              <w:rPr>
                <w:rFonts w:ascii="Times New Roman" w:hAnsi="Times New Roman" w:cs="Times New Roman"/>
                <w:i/>
              </w:rPr>
              <w:t>7-е</w:t>
            </w:r>
          </w:p>
        </w:tc>
      </w:tr>
      <w:tr w:rsidR="00260F65" w14:paraId="677706E4" w14:textId="77777777" w:rsidTr="006C41EC">
        <w:trPr>
          <w:trHeight w:val="20"/>
        </w:trPr>
        <w:tc>
          <w:tcPr>
            <w:tcW w:w="5000" w:type="pct"/>
            <w:gridSpan w:val="10"/>
          </w:tcPr>
          <w:p w14:paraId="4140A141" w14:textId="77777777" w:rsidR="00260F65" w:rsidRPr="002060AB" w:rsidRDefault="00260F65" w:rsidP="001A01F5">
            <w:pPr>
              <w:pStyle w:val="ConsPlusNormal"/>
              <w:jc w:val="center"/>
              <w:rPr>
                <w:rFonts w:ascii="Times New Roman" w:hAnsi="Times New Roman" w:cs="Times New Roman"/>
              </w:rPr>
            </w:pPr>
            <w:r>
              <w:rPr>
                <w:rFonts w:ascii="Times New Roman" w:hAnsi="Times New Roman" w:cs="Times New Roman"/>
              </w:rPr>
              <w:t>Доля застроенных земель в общей площади (процент)</w:t>
            </w:r>
          </w:p>
        </w:tc>
      </w:tr>
      <w:tr w:rsidR="00260F65" w:rsidRPr="00283969" w14:paraId="1F6B1D72" w14:textId="77777777" w:rsidTr="006C41EC">
        <w:trPr>
          <w:trHeight w:val="20"/>
        </w:trPr>
        <w:tc>
          <w:tcPr>
            <w:tcW w:w="615" w:type="pct"/>
          </w:tcPr>
          <w:p w14:paraId="5C503AAF" w14:textId="77777777" w:rsidR="00260F65" w:rsidRPr="002060AB" w:rsidRDefault="00260F65" w:rsidP="00161836">
            <w:pPr>
              <w:pStyle w:val="ConsPlusNormal"/>
              <w:jc w:val="both"/>
              <w:rPr>
                <w:rFonts w:ascii="Times New Roman" w:hAnsi="Times New Roman" w:cs="Times New Roman"/>
              </w:rPr>
            </w:pPr>
            <w:r w:rsidRPr="002060AB">
              <w:rPr>
                <w:rFonts w:ascii="Times New Roman" w:hAnsi="Times New Roman" w:cs="Times New Roman"/>
              </w:rPr>
              <w:t>Город Шахты</w:t>
            </w:r>
          </w:p>
        </w:tc>
        <w:tc>
          <w:tcPr>
            <w:tcW w:w="487" w:type="pct"/>
            <w:vAlign w:val="center"/>
          </w:tcPr>
          <w:p w14:paraId="0CE82DF5" w14:textId="77777777" w:rsidR="00260F65" w:rsidRPr="002060AB" w:rsidRDefault="00260F65" w:rsidP="001A01F5">
            <w:pPr>
              <w:pStyle w:val="ConsPlusNormal"/>
              <w:jc w:val="center"/>
              <w:rPr>
                <w:rFonts w:ascii="Times New Roman" w:hAnsi="Times New Roman" w:cs="Times New Roman"/>
              </w:rPr>
            </w:pPr>
            <w:r>
              <w:rPr>
                <w:rFonts w:ascii="Times New Roman" w:hAnsi="Times New Roman" w:cs="Times New Roman"/>
              </w:rPr>
              <w:t>-</w:t>
            </w:r>
          </w:p>
        </w:tc>
        <w:tc>
          <w:tcPr>
            <w:tcW w:w="487" w:type="pct"/>
            <w:vAlign w:val="center"/>
          </w:tcPr>
          <w:p w14:paraId="4237D670"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75,7</w:t>
            </w:r>
          </w:p>
        </w:tc>
        <w:tc>
          <w:tcPr>
            <w:tcW w:w="487" w:type="pct"/>
            <w:vAlign w:val="center"/>
          </w:tcPr>
          <w:p w14:paraId="732A56A2"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76,2</w:t>
            </w:r>
          </w:p>
        </w:tc>
        <w:tc>
          <w:tcPr>
            <w:tcW w:w="487" w:type="pct"/>
            <w:vAlign w:val="center"/>
          </w:tcPr>
          <w:p w14:paraId="3A4A7DC9"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76,5</w:t>
            </w:r>
          </w:p>
        </w:tc>
        <w:tc>
          <w:tcPr>
            <w:tcW w:w="487" w:type="pct"/>
            <w:vAlign w:val="center"/>
          </w:tcPr>
          <w:p w14:paraId="56C86874"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w:t>
            </w:r>
          </w:p>
        </w:tc>
        <w:tc>
          <w:tcPr>
            <w:tcW w:w="487" w:type="pct"/>
            <w:vAlign w:val="center"/>
          </w:tcPr>
          <w:p w14:paraId="615BFB36"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w:t>
            </w:r>
          </w:p>
        </w:tc>
        <w:tc>
          <w:tcPr>
            <w:tcW w:w="487" w:type="pct"/>
            <w:vAlign w:val="center"/>
          </w:tcPr>
          <w:p w14:paraId="20C134FD"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76,9</w:t>
            </w:r>
          </w:p>
        </w:tc>
        <w:tc>
          <w:tcPr>
            <w:tcW w:w="487" w:type="pct"/>
            <w:vAlign w:val="center"/>
          </w:tcPr>
          <w:p w14:paraId="2F1A96BE"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77,0</w:t>
            </w:r>
          </w:p>
        </w:tc>
        <w:tc>
          <w:tcPr>
            <w:tcW w:w="489" w:type="pct"/>
            <w:vAlign w:val="center"/>
          </w:tcPr>
          <w:p w14:paraId="2A15BFC8" w14:textId="77777777" w:rsidR="00260F65" w:rsidRPr="00283969" w:rsidRDefault="00260F65" w:rsidP="001A01F5">
            <w:pPr>
              <w:pStyle w:val="ConsPlusNormal"/>
              <w:jc w:val="center"/>
              <w:rPr>
                <w:rFonts w:ascii="Times New Roman" w:hAnsi="Times New Roman" w:cs="Times New Roman"/>
              </w:rPr>
            </w:pPr>
            <w:r>
              <w:rPr>
                <w:rFonts w:ascii="Times New Roman" w:hAnsi="Times New Roman" w:cs="Times New Roman"/>
              </w:rPr>
              <w:t>-</w:t>
            </w:r>
          </w:p>
        </w:tc>
      </w:tr>
      <w:tr w:rsidR="00260F65" w:rsidRPr="00ED1B0D" w14:paraId="42AA2C79" w14:textId="77777777" w:rsidTr="006C41EC">
        <w:trPr>
          <w:trHeight w:val="20"/>
        </w:trPr>
        <w:tc>
          <w:tcPr>
            <w:tcW w:w="615" w:type="pct"/>
          </w:tcPr>
          <w:p w14:paraId="6B556452" w14:textId="77777777" w:rsidR="00260F65" w:rsidRPr="00ED1B0D" w:rsidRDefault="00260F65" w:rsidP="00161836">
            <w:pPr>
              <w:pStyle w:val="ConsPlusNormal"/>
              <w:jc w:val="both"/>
              <w:rPr>
                <w:rFonts w:ascii="Times New Roman" w:hAnsi="Times New Roman" w:cs="Times New Roman"/>
                <w:i/>
              </w:rPr>
            </w:pPr>
            <w:r w:rsidRPr="00ED1B0D">
              <w:rPr>
                <w:rFonts w:ascii="Times New Roman" w:hAnsi="Times New Roman" w:cs="Times New Roman"/>
                <w:i/>
              </w:rPr>
              <w:t>Место города Шахты в РО</w:t>
            </w:r>
          </w:p>
        </w:tc>
        <w:tc>
          <w:tcPr>
            <w:tcW w:w="487" w:type="pct"/>
            <w:vAlign w:val="center"/>
          </w:tcPr>
          <w:p w14:paraId="45F689B0" w14:textId="77777777" w:rsidR="00260F65" w:rsidRPr="00ED1B0D" w:rsidRDefault="00260F65" w:rsidP="001A01F5">
            <w:pPr>
              <w:pStyle w:val="ConsPlusNormal"/>
              <w:jc w:val="center"/>
              <w:rPr>
                <w:rFonts w:ascii="Times New Roman" w:hAnsi="Times New Roman" w:cs="Times New Roman"/>
                <w:i/>
              </w:rPr>
            </w:pPr>
            <w:r w:rsidRPr="00ED1B0D">
              <w:rPr>
                <w:rFonts w:ascii="Times New Roman" w:hAnsi="Times New Roman" w:cs="Times New Roman"/>
                <w:i/>
              </w:rPr>
              <w:t>-</w:t>
            </w:r>
          </w:p>
        </w:tc>
        <w:tc>
          <w:tcPr>
            <w:tcW w:w="487" w:type="pct"/>
            <w:vAlign w:val="center"/>
          </w:tcPr>
          <w:p w14:paraId="1E0CEDFF" w14:textId="7FEFF056" w:rsidR="00260F65" w:rsidRPr="00ED1B0D" w:rsidRDefault="00E0022C" w:rsidP="001A01F5">
            <w:pPr>
              <w:pStyle w:val="ConsPlusNormal"/>
              <w:jc w:val="center"/>
              <w:rPr>
                <w:rFonts w:ascii="Times New Roman" w:hAnsi="Times New Roman" w:cs="Times New Roman"/>
                <w:i/>
              </w:rPr>
            </w:pPr>
            <w:r w:rsidRPr="00C831EF">
              <w:rPr>
                <w:rFonts w:ascii="Times New Roman" w:hAnsi="Times New Roman" w:cs="Times New Roman"/>
                <w:i/>
              </w:rPr>
              <w:t>4-</w:t>
            </w:r>
            <w:r w:rsidR="00260F65" w:rsidRPr="00C831EF">
              <w:rPr>
                <w:rFonts w:ascii="Times New Roman" w:hAnsi="Times New Roman" w:cs="Times New Roman"/>
                <w:i/>
              </w:rPr>
              <w:t>е</w:t>
            </w:r>
          </w:p>
        </w:tc>
        <w:tc>
          <w:tcPr>
            <w:tcW w:w="487" w:type="pct"/>
            <w:vAlign w:val="center"/>
          </w:tcPr>
          <w:p w14:paraId="711306EE" w14:textId="70D0E4EB" w:rsidR="00260F65" w:rsidRPr="00ED1B0D" w:rsidRDefault="00E0022C" w:rsidP="001A01F5">
            <w:pPr>
              <w:pStyle w:val="ConsPlusNormal"/>
              <w:jc w:val="center"/>
              <w:rPr>
                <w:rFonts w:ascii="Times New Roman" w:hAnsi="Times New Roman" w:cs="Times New Roman"/>
                <w:i/>
              </w:rPr>
            </w:pPr>
            <w:r>
              <w:rPr>
                <w:rFonts w:ascii="Times New Roman" w:hAnsi="Times New Roman" w:cs="Times New Roman"/>
                <w:i/>
              </w:rPr>
              <w:t>4-</w:t>
            </w:r>
            <w:r w:rsidR="00260F65" w:rsidRPr="00ED1B0D">
              <w:rPr>
                <w:rFonts w:ascii="Times New Roman" w:hAnsi="Times New Roman" w:cs="Times New Roman"/>
                <w:i/>
              </w:rPr>
              <w:t>е</w:t>
            </w:r>
          </w:p>
        </w:tc>
        <w:tc>
          <w:tcPr>
            <w:tcW w:w="487" w:type="pct"/>
            <w:vAlign w:val="center"/>
          </w:tcPr>
          <w:p w14:paraId="01FDDA9E" w14:textId="77777777" w:rsidR="00260F65" w:rsidRPr="00ED1B0D" w:rsidRDefault="00260F65" w:rsidP="001A01F5">
            <w:pPr>
              <w:pStyle w:val="ConsPlusNormal"/>
              <w:jc w:val="center"/>
              <w:rPr>
                <w:rFonts w:ascii="Times New Roman" w:hAnsi="Times New Roman" w:cs="Times New Roman"/>
                <w:i/>
              </w:rPr>
            </w:pPr>
            <w:r w:rsidRPr="00ED1B0D">
              <w:rPr>
                <w:rFonts w:ascii="Times New Roman" w:hAnsi="Times New Roman" w:cs="Times New Roman"/>
                <w:i/>
              </w:rPr>
              <w:t>3-е</w:t>
            </w:r>
          </w:p>
        </w:tc>
        <w:tc>
          <w:tcPr>
            <w:tcW w:w="487" w:type="pct"/>
            <w:vAlign w:val="center"/>
          </w:tcPr>
          <w:p w14:paraId="02B88025" w14:textId="77777777" w:rsidR="00260F65" w:rsidRPr="00ED1B0D" w:rsidRDefault="00260F65" w:rsidP="001A01F5">
            <w:pPr>
              <w:pStyle w:val="ConsPlusNormal"/>
              <w:jc w:val="center"/>
              <w:rPr>
                <w:rFonts w:ascii="Times New Roman" w:hAnsi="Times New Roman" w:cs="Times New Roman"/>
                <w:i/>
              </w:rPr>
            </w:pPr>
            <w:r w:rsidRPr="00ED1B0D">
              <w:rPr>
                <w:rFonts w:ascii="Times New Roman" w:hAnsi="Times New Roman" w:cs="Times New Roman"/>
                <w:i/>
              </w:rPr>
              <w:t>-</w:t>
            </w:r>
          </w:p>
        </w:tc>
        <w:tc>
          <w:tcPr>
            <w:tcW w:w="487" w:type="pct"/>
            <w:vAlign w:val="center"/>
          </w:tcPr>
          <w:p w14:paraId="7B18CD61" w14:textId="77777777" w:rsidR="00260F65" w:rsidRPr="00ED1B0D" w:rsidRDefault="00260F65" w:rsidP="001A01F5">
            <w:pPr>
              <w:pStyle w:val="ConsPlusNormal"/>
              <w:jc w:val="center"/>
              <w:rPr>
                <w:rFonts w:ascii="Times New Roman" w:hAnsi="Times New Roman" w:cs="Times New Roman"/>
                <w:i/>
              </w:rPr>
            </w:pPr>
            <w:r w:rsidRPr="00ED1B0D">
              <w:rPr>
                <w:rFonts w:ascii="Times New Roman" w:hAnsi="Times New Roman" w:cs="Times New Roman"/>
                <w:i/>
              </w:rPr>
              <w:t>-</w:t>
            </w:r>
          </w:p>
        </w:tc>
        <w:tc>
          <w:tcPr>
            <w:tcW w:w="487" w:type="pct"/>
            <w:vAlign w:val="center"/>
          </w:tcPr>
          <w:p w14:paraId="018BED16" w14:textId="0C97F309" w:rsidR="00260F65" w:rsidRPr="00ED1B0D" w:rsidRDefault="00E0022C" w:rsidP="001A01F5">
            <w:pPr>
              <w:pStyle w:val="ConsPlusNormal"/>
              <w:jc w:val="center"/>
              <w:rPr>
                <w:rFonts w:ascii="Times New Roman" w:hAnsi="Times New Roman" w:cs="Times New Roman"/>
                <w:i/>
              </w:rPr>
            </w:pPr>
            <w:r>
              <w:rPr>
                <w:rFonts w:ascii="Times New Roman" w:hAnsi="Times New Roman" w:cs="Times New Roman"/>
                <w:i/>
              </w:rPr>
              <w:t>4-</w:t>
            </w:r>
            <w:r w:rsidR="00260F65" w:rsidRPr="00ED1B0D">
              <w:rPr>
                <w:rFonts w:ascii="Times New Roman" w:hAnsi="Times New Roman" w:cs="Times New Roman"/>
                <w:i/>
              </w:rPr>
              <w:t>е</w:t>
            </w:r>
          </w:p>
        </w:tc>
        <w:tc>
          <w:tcPr>
            <w:tcW w:w="487" w:type="pct"/>
            <w:vAlign w:val="center"/>
          </w:tcPr>
          <w:p w14:paraId="701311B9" w14:textId="62988561" w:rsidR="00260F65" w:rsidRPr="00ED1B0D" w:rsidRDefault="00E0022C" w:rsidP="001A01F5">
            <w:pPr>
              <w:pStyle w:val="ConsPlusNormal"/>
              <w:jc w:val="center"/>
              <w:rPr>
                <w:rFonts w:ascii="Times New Roman" w:hAnsi="Times New Roman" w:cs="Times New Roman"/>
                <w:i/>
              </w:rPr>
            </w:pPr>
            <w:r>
              <w:rPr>
                <w:rFonts w:ascii="Times New Roman" w:hAnsi="Times New Roman" w:cs="Times New Roman"/>
                <w:i/>
              </w:rPr>
              <w:t>4-</w:t>
            </w:r>
            <w:r w:rsidR="00260F65" w:rsidRPr="00ED1B0D">
              <w:rPr>
                <w:rFonts w:ascii="Times New Roman" w:hAnsi="Times New Roman" w:cs="Times New Roman"/>
                <w:i/>
              </w:rPr>
              <w:t>е</w:t>
            </w:r>
          </w:p>
        </w:tc>
        <w:tc>
          <w:tcPr>
            <w:tcW w:w="489" w:type="pct"/>
            <w:vAlign w:val="center"/>
          </w:tcPr>
          <w:p w14:paraId="269BD0E8" w14:textId="77777777" w:rsidR="00260F65" w:rsidRPr="00ED1B0D" w:rsidRDefault="00260F65" w:rsidP="001A01F5">
            <w:pPr>
              <w:pStyle w:val="ConsPlusNormal"/>
              <w:jc w:val="center"/>
              <w:rPr>
                <w:rFonts w:ascii="Times New Roman" w:hAnsi="Times New Roman" w:cs="Times New Roman"/>
                <w:i/>
              </w:rPr>
            </w:pPr>
            <w:r>
              <w:rPr>
                <w:rFonts w:ascii="Times New Roman" w:hAnsi="Times New Roman" w:cs="Times New Roman"/>
                <w:i/>
              </w:rPr>
              <w:t>-</w:t>
            </w:r>
          </w:p>
        </w:tc>
      </w:tr>
      <w:tr w:rsidR="00260F65" w14:paraId="11215DDB" w14:textId="77777777" w:rsidTr="006C41EC">
        <w:trPr>
          <w:trHeight w:val="20"/>
        </w:trPr>
        <w:tc>
          <w:tcPr>
            <w:tcW w:w="615" w:type="pct"/>
          </w:tcPr>
          <w:p w14:paraId="1578EFC8" w14:textId="77777777" w:rsidR="00260F65" w:rsidRPr="002060AB" w:rsidRDefault="00260F65" w:rsidP="00161836">
            <w:pPr>
              <w:pStyle w:val="ConsPlusNormal"/>
              <w:jc w:val="both"/>
              <w:rPr>
                <w:rFonts w:ascii="Times New Roman" w:hAnsi="Times New Roman" w:cs="Times New Roman"/>
              </w:rPr>
            </w:pPr>
            <w:r w:rsidRPr="002E6382">
              <w:rPr>
                <w:rFonts w:ascii="Times New Roman" w:hAnsi="Times New Roman" w:cs="Times New Roman"/>
              </w:rPr>
              <w:t>Всего по городским поселениям</w:t>
            </w:r>
            <w:r>
              <w:rPr>
                <w:rFonts w:ascii="Times New Roman" w:hAnsi="Times New Roman" w:cs="Times New Roman"/>
              </w:rPr>
              <w:t xml:space="preserve"> РО</w:t>
            </w:r>
          </w:p>
        </w:tc>
        <w:tc>
          <w:tcPr>
            <w:tcW w:w="487" w:type="pct"/>
            <w:vAlign w:val="center"/>
          </w:tcPr>
          <w:p w14:paraId="5B938C9E" w14:textId="77777777" w:rsidR="00260F65" w:rsidRPr="002060AB" w:rsidRDefault="00260F65" w:rsidP="001A01F5">
            <w:pPr>
              <w:pStyle w:val="ConsPlusNormal"/>
              <w:jc w:val="center"/>
              <w:rPr>
                <w:rFonts w:ascii="Times New Roman" w:hAnsi="Times New Roman" w:cs="Times New Roman"/>
              </w:rPr>
            </w:pPr>
            <w:r>
              <w:rPr>
                <w:rFonts w:ascii="Times New Roman" w:hAnsi="Times New Roman" w:cs="Times New Roman"/>
              </w:rPr>
              <w:t>-</w:t>
            </w:r>
          </w:p>
        </w:tc>
        <w:tc>
          <w:tcPr>
            <w:tcW w:w="487" w:type="pct"/>
            <w:vAlign w:val="center"/>
          </w:tcPr>
          <w:p w14:paraId="468675BF" w14:textId="77777777" w:rsidR="00260F65" w:rsidRPr="00ED1B0D" w:rsidRDefault="00260F65" w:rsidP="001A01F5">
            <w:pPr>
              <w:pStyle w:val="ConsPlusNormal"/>
              <w:jc w:val="center"/>
              <w:rPr>
                <w:rFonts w:ascii="Times New Roman" w:hAnsi="Times New Roman" w:cs="Times New Roman"/>
              </w:rPr>
            </w:pPr>
            <w:r w:rsidRPr="00ED1B0D">
              <w:rPr>
                <w:rFonts w:ascii="Times New Roman" w:hAnsi="Times New Roman" w:cs="Times New Roman"/>
              </w:rPr>
              <w:t>47,3</w:t>
            </w:r>
          </w:p>
        </w:tc>
        <w:tc>
          <w:tcPr>
            <w:tcW w:w="487" w:type="pct"/>
            <w:vAlign w:val="center"/>
          </w:tcPr>
          <w:p w14:paraId="2F5FECE4" w14:textId="77777777" w:rsidR="00260F65" w:rsidRPr="00ED1B0D" w:rsidRDefault="00260F65" w:rsidP="001A01F5">
            <w:pPr>
              <w:pStyle w:val="ConsPlusNormal"/>
              <w:jc w:val="center"/>
              <w:rPr>
                <w:rFonts w:ascii="Times New Roman" w:hAnsi="Times New Roman" w:cs="Times New Roman"/>
              </w:rPr>
            </w:pPr>
            <w:r w:rsidRPr="00ED1B0D">
              <w:rPr>
                <w:rFonts w:ascii="Times New Roman" w:hAnsi="Times New Roman" w:cs="Times New Roman"/>
              </w:rPr>
              <w:t>47,4</w:t>
            </w:r>
          </w:p>
        </w:tc>
        <w:tc>
          <w:tcPr>
            <w:tcW w:w="487" w:type="pct"/>
            <w:vAlign w:val="center"/>
          </w:tcPr>
          <w:p w14:paraId="0E0FABC4" w14:textId="77777777" w:rsidR="00260F65" w:rsidRPr="00ED1B0D" w:rsidRDefault="00260F65" w:rsidP="001A01F5">
            <w:pPr>
              <w:pStyle w:val="ConsPlusNormal"/>
              <w:jc w:val="center"/>
              <w:rPr>
                <w:rFonts w:ascii="Times New Roman" w:hAnsi="Times New Roman" w:cs="Times New Roman"/>
              </w:rPr>
            </w:pPr>
            <w:r w:rsidRPr="00ED1B0D">
              <w:rPr>
                <w:rFonts w:ascii="Times New Roman" w:hAnsi="Times New Roman" w:cs="Times New Roman"/>
              </w:rPr>
              <w:t>47,6</w:t>
            </w:r>
          </w:p>
        </w:tc>
        <w:tc>
          <w:tcPr>
            <w:tcW w:w="487" w:type="pct"/>
            <w:vAlign w:val="center"/>
          </w:tcPr>
          <w:p w14:paraId="0A3D35E1"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w:t>
            </w:r>
          </w:p>
        </w:tc>
        <w:tc>
          <w:tcPr>
            <w:tcW w:w="487" w:type="pct"/>
            <w:vAlign w:val="center"/>
          </w:tcPr>
          <w:p w14:paraId="6948AAA3" w14:textId="77777777" w:rsidR="00260F65" w:rsidRPr="00283969" w:rsidRDefault="00260F65" w:rsidP="001A01F5">
            <w:pPr>
              <w:pStyle w:val="ConsPlusNormal"/>
              <w:jc w:val="center"/>
              <w:rPr>
                <w:rFonts w:ascii="Times New Roman" w:hAnsi="Times New Roman" w:cs="Times New Roman"/>
              </w:rPr>
            </w:pPr>
            <w:r w:rsidRPr="00283969">
              <w:rPr>
                <w:rFonts w:ascii="Times New Roman" w:hAnsi="Times New Roman" w:cs="Times New Roman"/>
              </w:rPr>
              <w:t>-</w:t>
            </w:r>
          </w:p>
        </w:tc>
        <w:tc>
          <w:tcPr>
            <w:tcW w:w="487" w:type="pct"/>
            <w:vAlign w:val="center"/>
          </w:tcPr>
          <w:p w14:paraId="23C72E5F" w14:textId="77777777" w:rsidR="00260F65" w:rsidRPr="00ED1B0D" w:rsidRDefault="00260F65" w:rsidP="001A01F5">
            <w:pPr>
              <w:pStyle w:val="ConsPlusNormal"/>
              <w:jc w:val="center"/>
              <w:rPr>
                <w:rFonts w:ascii="Times New Roman" w:hAnsi="Times New Roman" w:cs="Times New Roman"/>
              </w:rPr>
            </w:pPr>
            <w:r w:rsidRPr="00ED1B0D">
              <w:rPr>
                <w:rFonts w:ascii="Times New Roman" w:hAnsi="Times New Roman" w:cs="Times New Roman"/>
              </w:rPr>
              <w:t>47,6</w:t>
            </w:r>
          </w:p>
        </w:tc>
        <w:tc>
          <w:tcPr>
            <w:tcW w:w="487" w:type="pct"/>
            <w:vAlign w:val="center"/>
          </w:tcPr>
          <w:p w14:paraId="2B4AAF5B" w14:textId="77777777" w:rsidR="00260F65" w:rsidRPr="00ED1B0D" w:rsidRDefault="00260F65" w:rsidP="001A01F5">
            <w:pPr>
              <w:pStyle w:val="ConsPlusNormal"/>
              <w:jc w:val="center"/>
              <w:rPr>
                <w:rFonts w:ascii="Times New Roman" w:hAnsi="Times New Roman" w:cs="Times New Roman"/>
              </w:rPr>
            </w:pPr>
            <w:r w:rsidRPr="00ED1B0D">
              <w:rPr>
                <w:rFonts w:ascii="Times New Roman" w:hAnsi="Times New Roman" w:cs="Times New Roman"/>
              </w:rPr>
              <w:t>47,7</w:t>
            </w:r>
          </w:p>
        </w:tc>
        <w:tc>
          <w:tcPr>
            <w:tcW w:w="489" w:type="pct"/>
            <w:vAlign w:val="center"/>
          </w:tcPr>
          <w:p w14:paraId="6B35FC6A" w14:textId="77777777" w:rsidR="00260F65" w:rsidRPr="00ED1B0D" w:rsidRDefault="00260F65" w:rsidP="001A01F5">
            <w:pPr>
              <w:pStyle w:val="ConsPlusNormal"/>
              <w:jc w:val="center"/>
              <w:rPr>
                <w:rFonts w:ascii="Times New Roman" w:hAnsi="Times New Roman" w:cs="Times New Roman"/>
              </w:rPr>
            </w:pPr>
            <w:r>
              <w:rPr>
                <w:rFonts w:ascii="Times New Roman" w:hAnsi="Times New Roman" w:cs="Times New Roman"/>
              </w:rPr>
              <w:t>-</w:t>
            </w:r>
          </w:p>
        </w:tc>
      </w:tr>
    </w:tbl>
    <w:p w14:paraId="481A4B09" w14:textId="77777777" w:rsidR="00260F65" w:rsidRDefault="00260F65" w:rsidP="00260F65">
      <w:pPr>
        <w:autoSpaceDE w:val="0"/>
        <w:autoSpaceDN w:val="0"/>
        <w:adjustRightInd w:val="0"/>
        <w:ind w:firstLine="540"/>
        <w:jc w:val="both"/>
        <w:rPr>
          <w:szCs w:val="28"/>
        </w:rPr>
      </w:pPr>
    </w:p>
    <w:p w14:paraId="33BD861E" w14:textId="77777777" w:rsidR="00260F65" w:rsidRDefault="00260F65" w:rsidP="00260F65">
      <w:pPr>
        <w:autoSpaceDE w:val="0"/>
        <w:autoSpaceDN w:val="0"/>
        <w:adjustRightInd w:val="0"/>
        <w:ind w:firstLine="709"/>
        <w:jc w:val="both"/>
        <w:rPr>
          <w:bCs/>
          <w:szCs w:val="28"/>
        </w:rPr>
      </w:pPr>
      <w:r w:rsidRPr="00C52297">
        <w:rPr>
          <w:bCs/>
          <w:szCs w:val="28"/>
        </w:rPr>
        <w:t>Ключевые проблемы.</w:t>
      </w:r>
    </w:p>
    <w:p w14:paraId="08CEEB51" w14:textId="77777777" w:rsidR="00260F65" w:rsidRPr="009B7FA1" w:rsidRDefault="00260F65" w:rsidP="00260F65">
      <w:pPr>
        <w:autoSpaceDE w:val="0"/>
        <w:autoSpaceDN w:val="0"/>
        <w:adjustRightInd w:val="0"/>
        <w:ind w:firstLine="709"/>
        <w:jc w:val="both"/>
        <w:rPr>
          <w:bCs/>
          <w:szCs w:val="28"/>
        </w:rPr>
      </w:pPr>
      <w:r w:rsidRPr="002060AB">
        <w:rPr>
          <w:szCs w:val="28"/>
        </w:rPr>
        <w:t>1.Дефицит земель для развития.</w:t>
      </w:r>
    </w:p>
    <w:p w14:paraId="052641AB" w14:textId="77777777" w:rsidR="00260F65" w:rsidRPr="001C5676" w:rsidRDefault="00260F65" w:rsidP="00260F65">
      <w:pPr>
        <w:shd w:val="clear" w:color="auto" w:fill="FFFFFF"/>
        <w:spacing w:line="0" w:lineRule="atLeast"/>
        <w:ind w:firstLine="709"/>
        <w:jc w:val="both"/>
        <w:rPr>
          <w:color w:val="1A1A1A"/>
          <w:szCs w:val="28"/>
        </w:rPr>
      </w:pPr>
      <w:r w:rsidRPr="006B5337">
        <w:rPr>
          <w:color w:val="1A1A1A"/>
          <w:szCs w:val="28"/>
        </w:rPr>
        <w:t>Пространственное развитие города напрямую связано с резервом свободных</w:t>
      </w:r>
      <w:r>
        <w:rPr>
          <w:color w:val="1A1A1A"/>
          <w:szCs w:val="28"/>
        </w:rPr>
        <w:t xml:space="preserve"> </w:t>
      </w:r>
      <w:r w:rsidRPr="006B5337">
        <w:rPr>
          <w:color w:val="1A1A1A"/>
          <w:szCs w:val="28"/>
        </w:rPr>
        <w:t>земельных участков на его территории. В настоящий момент данный ресурс</w:t>
      </w:r>
      <w:r>
        <w:rPr>
          <w:color w:val="1A1A1A"/>
          <w:szCs w:val="28"/>
        </w:rPr>
        <w:t xml:space="preserve"> </w:t>
      </w:r>
      <w:r w:rsidRPr="006B5337">
        <w:rPr>
          <w:color w:val="1A1A1A"/>
          <w:szCs w:val="28"/>
        </w:rPr>
        <w:t>практически исчерпан, что существенно за</w:t>
      </w:r>
      <w:r>
        <w:rPr>
          <w:color w:val="1A1A1A"/>
          <w:szCs w:val="28"/>
        </w:rPr>
        <w:t xml:space="preserve">трудняет разработку мероприятий </w:t>
      </w:r>
      <w:r w:rsidRPr="006B5337">
        <w:rPr>
          <w:color w:val="1A1A1A"/>
          <w:szCs w:val="28"/>
        </w:rPr>
        <w:t>по</w:t>
      </w:r>
      <w:r>
        <w:rPr>
          <w:color w:val="1A1A1A"/>
          <w:szCs w:val="28"/>
        </w:rPr>
        <w:t xml:space="preserve"> </w:t>
      </w:r>
      <w:r w:rsidRPr="006B5337">
        <w:rPr>
          <w:color w:val="1A1A1A"/>
          <w:szCs w:val="28"/>
        </w:rPr>
        <w:t>развитию городской территории. Доля</w:t>
      </w:r>
      <w:r>
        <w:rPr>
          <w:color w:val="1A1A1A"/>
          <w:szCs w:val="28"/>
        </w:rPr>
        <w:t xml:space="preserve"> фактически используемых земель одна из самых высоких в Ростовской области</w:t>
      </w:r>
      <w:r w:rsidRPr="001C5676">
        <w:rPr>
          <w:color w:val="1A1A1A"/>
          <w:szCs w:val="28"/>
        </w:rPr>
        <w:t xml:space="preserve">. </w:t>
      </w:r>
      <w:r>
        <w:rPr>
          <w:color w:val="1A1A1A"/>
          <w:szCs w:val="28"/>
        </w:rPr>
        <w:t xml:space="preserve">По </w:t>
      </w:r>
      <w:r>
        <w:rPr>
          <w:color w:val="1A1A1A"/>
          <w:szCs w:val="28"/>
        </w:rPr>
        <w:lastRenderedPageBreak/>
        <w:t>последним имеющимся данным г</w:t>
      </w:r>
      <w:r w:rsidRPr="001C5676">
        <w:rPr>
          <w:color w:val="1A1A1A"/>
          <w:szCs w:val="28"/>
        </w:rPr>
        <w:t>ород</w:t>
      </w:r>
      <w:r>
        <w:rPr>
          <w:color w:val="1A1A1A"/>
          <w:szCs w:val="28"/>
        </w:rPr>
        <w:t xml:space="preserve"> Шахты</w:t>
      </w:r>
      <w:r w:rsidRPr="001C5676">
        <w:rPr>
          <w:color w:val="1A1A1A"/>
          <w:szCs w:val="28"/>
        </w:rPr>
        <w:t xml:space="preserve"> занимает </w:t>
      </w:r>
      <w:r>
        <w:rPr>
          <w:color w:val="1A1A1A"/>
          <w:szCs w:val="28"/>
        </w:rPr>
        <w:t xml:space="preserve">четвертое </w:t>
      </w:r>
      <w:r w:rsidRPr="001C5676">
        <w:rPr>
          <w:color w:val="1A1A1A"/>
          <w:szCs w:val="28"/>
        </w:rPr>
        <w:t xml:space="preserve">место </w:t>
      </w:r>
      <w:r>
        <w:rPr>
          <w:color w:val="1A1A1A"/>
          <w:szCs w:val="28"/>
        </w:rPr>
        <w:t xml:space="preserve">в области </w:t>
      </w:r>
      <w:r w:rsidRPr="001C5676">
        <w:rPr>
          <w:color w:val="1A1A1A"/>
          <w:szCs w:val="28"/>
        </w:rPr>
        <w:t>по доле застроенных земель.</w:t>
      </w:r>
    </w:p>
    <w:p w14:paraId="27B1FC4A" w14:textId="77777777" w:rsidR="00260F65" w:rsidRDefault="00260F65" w:rsidP="00260F65">
      <w:pPr>
        <w:autoSpaceDE w:val="0"/>
        <w:autoSpaceDN w:val="0"/>
        <w:adjustRightInd w:val="0"/>
        <w:ind w:firstLine="709"/>
        <w:jc w:val="both"/>
        <w:rPr>
          <w:bCs/>
          <w:szCs w:val="28"/>
        </w:rPr>
      </w:pPr>
      <w:r>
        <w:rPr>
          <w:bCs/>
          <w:szCs w:val="28"/>
        </w:rPr>
        <w:t>2</w:t>
      </w:r>
      <w:r w:rsidRPr="00C52297">
        <w:rPr>
          <w:bCs/>
          <w:szCs w:val="28"/>
        </w:rPr>
        <w:t>.Наличие на территории города значительных площадей, непригодных и ограниченно-пригодных территорий для строительства.</w:t>
      </w:r>
    </w:p>
    <w:p w14:paraId="72285B14" w14:textId="77777777" w:rsidR="00260F65" w:rsidRPr="001C5676" w:rsidRDefault="00260F65" w:rsidP="00260F65">
      <w:pPr>
        <w:shd w:val="clear" w:color="auto" w:fill="FFFFFF"/>
        <w:spacing w:line="0" w:lineRule="atLeast"/>
        <w:ind w:firstLine="709"/>
        <w:jc w:val="both"/>
        <w:rPr>
          <w:color w:val="1A1A1A"/>
          <w:szCs w:val="28"/>
        </w:rPr>
      </w:pPr>
      <w:r>
        <w:rPr>
          <w:color w:val="1A1A1A"/>
          <w:szCs w:val="28"/>
        </w:rPr>
        <w:t>З</w:t>
      </w:r>
      <w:r w:rsidRPr="001C5676">
        <w:rPr>
          <w:color w:val="1A1A1A"/>
          <w:szCs w:val="28"/>
        </w:rPr>
        <w:t xml:space="preserve">начительная часть </w:t>
      </w:r>
      <w:r>
        <w:rPr>
          <w:color w:val="1A1A1A"/>
          <w:szCs w:val="28"/>
        </w:rPr>
        <w:t xml:space="preserve">территории города не может быть </w:t>
      </w:r>
      <w:r w:rsidRPr="001C5676">
        <w:rPr>
          <w:color w:val="1A1A1A"/>
          <w:szCs w:val="28"/>
        </w:rPr>
        <w:t>использована в связи с имеющимися ограничениями природного и техногенного характера (водные объекты, породные отвалы, территории со сложным рельефом, территории общего пользования).</w:t>
      </w:r>
    </w:p>
    <w:p w14:paraId="113AF0F3" w14:textId="77777777" w:rsidR="00260F65" w:rsidRPr="00C52297" w:rsidRDefault="00260F65" w:rsidP="00260F65">
      <w:pPr>
        <w:autoSpaceDE w:val="0"/>
        <w:autoSpaceDN w:val="0"/>
        <w:adjustRightInd w:val="0"/>
        <w:ind w:firstLine="709"/>
        <w:jc w:val="both"/>
        <w:rPr>
          <w:bCs/>
          <w:szCs w:val="28"/>
        </w:rPr>
      </w:pPr>
      <w:r>
        <w:rPr>
          <w:bCs/>
          <w:szCs w:val="28"/>
        </w:rPr>
        <w:t>3</w:t>
      </w:r>
      <w:r w:rsidRPr="00C52297">
        <w:rPr>
          <w:bCs/>
          <w:szCs w:val="28"/>
        </w:rPr>
        <w:t>.</w:t>
      </w:r>
      <w:r w:rsidRPr="00C52297">
        <w:rPr>
          <w:szCs w:val="28"/>
        </w:rPr>
        <w:t xml:space="preserve">Наличие </w:t>
      </w:r>
      <w:r w:rsidRPr="00C52297">
        <w:rPr>
          <w:bCs/>
          <w:szCs w:val="28"/>
        </w:rPr>
        <w:t>участков под строительство с низкой инфраструктурной обеспеченностью территорий.</w:t>
      </w:r>
    </w:p>
    <w:p w14:paraId="1D3A564C" w14:textId="77777777" w:rsidR="00260F65" w:rsidRPr="00C52297" w:rsidRDefault="00260F65" w:rsidP="00260F65">
      <w:pPr>
        <w:autoSpaceDE w:val="0"/>
        <w:autoSpaceDN w:val="0"/>
        <w:adjustRightInd w:val="0"/>
        <w:ind w:firstLine="709"/>
        <w:jc w:val="both"/>
        <w:rPr>
          <w:bCs/>
          <w:szCs w:val="28"/>
        </w:rPr>
      </w:pPr>
      <w:r w:rsidRPr="00C52297">
        <w:rPr>
          <w:bCs/>
          <w:szCs w:val="28"/>
        </w:rPr>
        <w:t>Ключевые тренды.</w:t>
      </w:r>
    </w:p>
    <w:p w14:paraId="620D680A" w14:textId="77777777" w:rsidR="00260F65" w:rsidRPr="00C52297" w:rsidRDefault="00260F65" w:rsidP="00260F65">
      <w:pPr>
        <w:autoSpaceDE w:val="0"/>
        <w:autoSpaceDN w:val="0"/>
        <w:adjustRightInd w:val="0"/>
        <w:ind w:firstLine="709"/>
        <w:jc w:val="both"/>
        <w:rPr>
          <w:szCs w:val="28"/>
        </w:rPr>
      </w:pPr>
      <w:r w:rsidRPr="00C52297">
        <w:rPr>
          <w:bCs/>
          <w:szCs w:val="28"/>
        </w:rPr>
        <w:t>1.</w:t>
      </w:r>
      <w:r>
        <w:rPr>
          <w:bCs/>
          <w:szCs w:val="28"/>
        </w:rPr>
        <w:t>Обеспечение а</w:t>
      </w:r>
      <w:r w:rsidRPr="00C52297">
        <w:rPr>
          <w:szCs w:val="28"/>
        </w:rPr>
        <w:t>ктуальност</w:t>
      </w:r>
      <w:r>
        <w:rPr>
          <w:szCs w:val="28"/>
        </w:rPr>
        <w:t>и</w:t>
      </w:r>
      <w:r w:rsidRPr="00C52297">
        <w:rPr>
          <w:szCs w:val="28"/>
        </w:rPr>
        <w:t xml:space="preserve"> градостроительной документации</w:t>
      </w:r>
      <w:r>
        <w:rPr>
          <w:szCs w:val="28"/>
        </w:rPr>
        <w:t>.</w:t>
      </w:r>
    </w:p>
    <w:p w14:paraId="375D3DF2" w14:textId="77777777" w:rsidR="00260F65" w:rsidRPr="00C52297" w:rsidRDefault="00260F65" w:rsidP="00260F65">
      <w:pPr>
        <w:pStyle w:val="ConsPlusNormal"/>
        <w:ind w:firstLine="709"/>
        <w:jc w:val="both"/>
        <w:rPr>
          <w:rFonts w:ascii="Times New Roman" w:hAnsi="Times New Roman" w:cs="Times New Roman"/>
          <w:sz w:val="28"/>
          <w:szCs w:val="28"/>
        </w:rPr>
      </w:pPr>
      <w:r w:rsidRPr="00C52297">
        <w:rPr>
          <w:rFonts w:ascii="Times New Roman" w:hAnsi="Times New Roman" w:cs="Times New Roman"/>
          <w:bCs/>
          <w:sz w:val="28"/>
          <w:szCs w:val="28"/>
        </w:rPr>
        <w:t xml:space="preserve"> </w:t>
      </w:r>
      <w:r w:rsidRPr="00C52297">
        <w:rPr>
          <w:rFonts w:ascii="Times New Roman" w:hAnsi="Times New Roman" w:cs="Times New Roman"/>
          <w:sz w:val="28"/>
          <w:szCs w:val="28"/>
        </w:rPr>
        <w:t>Территориальное развитие города непосредственно связано с реализацией Генерального плана города и направлено на достижение результатов устойчивого развития города при осуществлении градостроительной и иной хозяйственной деятельности, прежде всего на обеспечение строительства, развития объектов.</w:t>
      </w:r>
    </w:p>
    <w:p w14:paraId="0F1E3F7D" w14:textId="77777777" w:rsidR="00260F65" w:rsidRPr="00C52297" w:rsidRDefault="00260F65" w:rsidP="00260F65">
      <w:pPr>
        <w:autoSpaceDE w:val="0"/>
        <w:autoSpaceDN w:val="0"/>
        <w:adjustRightInd w:val="0"/>
        <w:ind w:firstLine="709"/>
        <w:jc w:val="both"/>
        <w:rPr>
          <w:bCs/>
          <w:szCs w:val="28"/>
        </w:rPr>
      </w:pPr>
      <w:r w:rsidRPr="00C52297">
        <w:rPr>
          <w:bCs/>
          <w:szCs w:val="28"/>
        </w:rPr>
        <w:t>2.Урбанистика и городское планирование</w:t>
      </w:r>
      <w:r>
        <w:rPr>
          <w:bCs/>
          <w:szCs w:val="28"/>
        </w:rPr>
        <w:t>.</w:t>
      </w:r>
    </w:p>
    <w:p w14:paraId="16765855" w14:textId="77777777" w:rsidR="00260F65" w:rsidRPr="00C52297" w:rsidRDefault="00260F65" w:rsidP="00260F65">
      <w:pPr>
        <w:autoSpaceDE w:val="0"/>
        <w:autoSpaceDN w:val="0"/>
        <w:adjustRightInd w:val="0"/>
        <w:ind w:firstLine="709"/>
        <w:jc w:val="both"/>
        <w:rPr>
          <w:bCs/>
          <w:szCs w:val="28"/>
        </w:rPr>
      </w:pPr>
      <w:r w:rsidRPr="00C52297">
        <w:rPr>
          <w:bCs/>
          <w:szCs w:val="28"/>
        </w:rPr>
        <w:t>Планирование и реализация мероприятий направленных на создание комфортной для проживания городской среды.</w:t>
      </w:r>
    </w:p>
    <w:p w14:paraId="663401B3" w14:textId="77777777" w:rsidR="00260F65" w:rsidRDefault="00260F65" w:rsidP="00260F65">
      <w:pPr>
        <w:autoSpaceDE w:val="0"/>
        <w:autoSpaceDN w:val="0"/>
        <w:adjustRightInd w:val="0"/>
        <w:ind w:firstLine="709"/>
        <w:jc w:val="both"/>
        <w:rPr>
          <w:bCs/>
          <w:szCs w:val="28"/>
        </w:rPr>
      </w:pPr>
      <w:r w:rsidRPr="00C52297">
        <w:rPr>
          <w:bCs/>
          <w:szCs w:val="28"/>
        </w:rPr>
        <w:t>Динамическая цель.</w:t>
      </w:r>
      <w:r>
        <w:rPr>
          <w:bCs/>
          <w:szCs w:val="28"/>
        </w:rPr>
        <w:t xml:space="preserve"> </w:t>
      </w:r>
    </w:p>
    <w:p w14:paraId="74321E78" w14:textId="77777777" w:rsidR="00260F65" w:rsidRPr="00C52297" w:rsidRDefault="00260F65" w:rsidP="00260F65">
      <w:pPr>
        <w:autoSpaceDE w:val="0"/>
        <w:autoSpaceDN w:val="0"/>
        <w:adjustRightInd w:val="0"/>
        <w:ind w:firstLine="709"/>
        <w:jc w:val="both"/>
        <w:rPr>
          <w:bCs/>
          <w:szCs w:val="28"/>
        </w:rPr>
      </w:pPr>
      <w:r w:rsidRPr="00DF369F">
        <w:rPr>
          <w:bCs/>
          <w:szCs w:val="28"/>
        </w:rPr>
        <w:t>Формирование городского пространства методом реализации современной политики в области градостроительства и развития территории города Шахты</w:t>
      </w:r>
      <w:r>
        <w:rPr>
          <w:bCs/>
          <w:szCs w:val="28"/>
        </w:rPr>
        <w:t>.</w:t>
      </w:r>
    </w:p>
    <w:p w14:paraId="41C7D7C2" w14:textId="4E325DE5" w:rsidR="00260F65" w:rsidRPr="00C52297" w:rsidRDefault="00260F65" w:rsidP="00260F65">
      <w:pPr>
        <w:autoSpaceDE w:val="0"/>
        <w:autoSpaceDN w:val="0"/>
        <w:adjustRightInd w:val="0"/>
        <w:ind w:firstLine="709"/>
        <w:jc w:val="both"/>
        <w:rPr>
          <w:bCs/>
          <w:szCs w:val="28"/>
        </w:rPr>
      </w:pPr>
      <w:r>
        <w:rPr>
          <w:bCs/>
          <w:szCs w:val="28"/>
        </w:rPr>
        <w:t xml:space="preserve">Целевой индикатор </w:t>
      </w:r>
      <w:r w:rsidRPr="00C52297">
        <w:rPr>
          <w:bCs/>
          <w:szCs w:val="28"/>
        </w:rPr>
        <w:t>1.</w:t>
      </w:r>
      <w:r>
        <w:rPr>
          <w:bCs/>
          <w:szCs w:val="28"/>
        </w:rPr>
        <w:t xml:space="preserve"> </w:t>
      </w:r>
      <w:r w:rsidR="00CF3D16" w:rsidRPr="00CF3D16">
        <w:rPr>
          <w:bCs/>
          <w:szCs w:val="28"/>
        </w:rPr>
        <w:t>Объемы жилищного строительства</w:t>
      </w:r>
      <w:r w:rsidRPr="00C52297">
        <w:rPr>
          <w:bCs/>
          <w:szCs w:val="28"/>
        </w:rPr>
        <w:t>.</w:t>
      </w:r>
    </w:p>
    <w:p w14:paraId="2AACF230" w14:textId="4151D4AD" w:rsidR="00260F65" w:rsidRDefault="00260F65" w:rsidP="00260F65">
      <w:pPr>
        <w:autoSpaceDE w:val="0"/>
        <w:autoSpaceDN w:val="0"/>
        <w:adjustRightInd w:val="0"/>
        <w:ind w:firstLine="709"/>
        <w:jc w:val="both"/>
        <w:rPr>
          <w:bCs/>
          <w:szCs w:val="28"/>
        </w:rPr>
      </w:pPr>
      <w:r>
        <w:rPr>
          <w:bCs/>
          <w:szCs w:val="28"/>
        </w:rPr>
        <w:t xml:space="preserve">2021 год </w:t>
      </w:r>
      <w:r w:rsidR="00412177" w:rsidRPr="00775316">
        <w:rPr>
          <w:color w:val="0D0D0D"/>
        </w:rPr>
        <w:t>–</w:t>
      </w:r>
      <w:r>
        <w:rPr>
          <w:bCs/>
          <w:szCs w:val="28"/>
        </w:rPr>
        <w:t xml:space="preserve"> </w:t>
      </w:r>
      <w:r w:rsidRPr="00341D7B">
        <w:rPr>
          <w:bCs/>
          <w:szCs w:val="28"/>
        </w:rPr>
        <w:t>50,</w:t>
      </w:r>
      <w:r>
        <w:rPr>
          <w:bCs/>
          <w:szCs w:val="28"/>
        </w:rPr>
        <w:t>9</w:t>
      </w:r>
      <w:r w:rsidRPr="00341D7B">
        <w:rPr>
          <w:bCs/>
          <w:szCs w:val="28"/>
        </w:rPr>
        <w:t xml:space="preserve"> тыс. кв. метров</w:t>
      </w:r>
      <w:r>
        <w:rPr>
          <w:bCs/>
          <w:szCs w:val="28"/>
        </w:rPr>
        <w:t>;</w:t>
      </w:r>
    </w:p>
    <w:p w14:paraId="47D3E491" w14:textId="77777777" w:rsidR="00260F65" w:rsidRPr="00C52297" w:rsidRDefault="00260F65" w:rsidP="00260F65">
      <w:pPr>
        <w:autoSpaceDE w:val="0"/>
        <w:autoSpaceDN w:val="0"/>
        <w:adjustRightInd w:val="0"/>
        <w:ind w:firstLine="709"/>
        <w:jc w:val="both"/>
        <w:rPr>
          <w:bCs/>
          <w:szCs w:val="28"/>
        </w:rPr>
      </w:pPr>
      <w:r w:rsidRPr="00C52297">
        <w:rPr>
          <w:bCs/>
          <w:szCs w:val="28"/>
        </w:rPr>
        <w:t>2024 год – 45,</w:t>
      </w:r>
      <w:r>
        <w:rPr>
          <w:bCs/>
          <w:szCs w:val="28"/>
        </w:rPr>
        <w:t>8</w:t>
      </w:r>
      <w:r w:rsidRPr="00C52297">
        <w:rPr>
          <w:bCs/>
          <w:szCs w:val="28"/>
        </w:rPr>
        <w:t xml:space="preserve"> тыс.</w:t>
      </w:r>
      <w:r>
        <w:rPr>
          <w:bCs/>
          <w:szCs w:val="28"/>
        </w:rPr>
        <w:t xml:space="preserve"> </w:t>
      </w:r>
      <w:r w:rsidRPr="00C52297">
        <w:rPr>
          <w:bCs/>
          <w:szCs w:val="28"/>
        </w:rPr>
        <w:t>кв. метров;</w:t>
      </w:r>
    </w:p>
    <w:p w14:paraId="26F4734E" w14:textId="77777777" w:rsidR="00260F65" w:rsidRPr="00C52297" w:rsidRDefault="00260F65" w:rsidP="00260F65">
      <w:pPr>
        <w:autoSpaceDE w:val="0"/>
        <w:autoSpaceDN w:val="0"/>
        <w:adjustRightInd w:val="0"/>
        <w:ind w:firstLine="709"/>
        <w:jc w:val="both"/>
        <w:rPr>
          <w:bCs/>
          <w:szCs w:val="28"/>
        </w:rPr>
      </w:pPr>
      <w:r w:rsidRPr="00C52297">
        <w:rPr>
          <w:bCs/>
          <w:szCs w:val="28"/>
        </w:rPr>
        <w:t>2030 год – 75,8 тыс. кв. метров.</w:t>
      </w:r>
    </w:p>
    <w:p w14:paraId="0AF84F01" w14:textId="77777777" w:rsidR="00260F65" w:rsidRDefault="00260F65" w:rsidP="00260F65">
      <w:pPr>
        <w:autoSpaceDE w:val="0"/>
        <w:autoSpaceDN w:val="0"/>
        <w:adjustRightInd w:val="0"/>
        <w:ind w:firstLine="709"/>
        <w:jc w:val="both"/>
        <w:rPr>
          <w:bCs/>
          <w:szCs w:val="28"/>
        </w:rPr>
      </w:pPr>
      <w:r w:rsidRPr="00C52297">
        <w:rPr>
          <w:bCs/>
          <w:szCs w:val="28"/>
        </w:rPr>
        <w:t>Структурная цель.</w:t>
      </w:r>
    </w:p>
    <w:p w14:paraId="72FBA0C4" w14:textId="77777777" w:rsidR="00260F65" w:rsidRPr="00C52297" w:rsidRDefault="00260F65" w:rsidP="00260F65">
      <w:pPr>
        <w:autoSpaceDE w:val="0"/>
        <w:autoSpaceDN w:val="0"/>
        <w:adjustRightInd w:val="0"/>
        <w:ind w:firstLine="709"/>
        <w:jc w:val="both"/>
        <w:rPr>
          <w:bCs/>
          <w:szCs w:val="28"/>
        </w:rPr>
      </w:pPr>
      <w:r w:rsidRPr="00B475D3">
        <w:rPr>
          <w:bCs/>
          <w:szCs w:val="28"/>
        </w:rPr>
        <w:t>Формирование и реализация градостроительной документации</w:t>
      </w:r>
      <w:r>
        <w:rPr>
          <w:bCs/>
          <w:szCs w:val="28"/>
        </w:rPr>
        <w:t>.</w:t>
      </w:r>
    </w:p>
    <w:p w14:paraId="3A538361" w14:textId="77777777" w:rsidR="00260F65" w:rsidRPr="00C831EF" w:rsidRDefault="00260F65" w:rsidP="00260F65">
      <w:pPr>
        <w:autoSpaceDE w:val="0"/>
        <w:autoSpaceDN w:val="0"/>
        <w:adjustRightInd w:val="0"/>
        <w:ind w:firstLine="709"/>
        <w:jc w:val="both"/>
        <w:rPr>
          <w:bCs/>
          <w:szCs w:val="28"/>
        </w:rPr>
      </w:pPr>
      <w:r>
        <w:rPr>
          <w:bCs/>
          <w:szCs w:val="28"/>
        </w:rPr>
        <w:t xml:space="preserve">Целевой индикатор 2. </w:t>
      </w:r>
      <w:r w:rsidRPr="00DC2134">
        <w:rPr>
          <w:bCs/>
          <w:szCs w:val="28"/>
        </w:rPr>
        <w:t>Доля территорий города обеспеченных планировочной докумен</w:t>
      </w:r>
      <w:r w:rsidRPr="00C831EF">
        <w:rPr>
          <w:bCs/>
          <w:szCs w:val="28"/>
        </w:rPr>
        <w:t xml:space="preserve">тацией. </w:t>
      </w:r>
    </w:p>
    <w:p w14:paraId="30E3E39A" w14:textId="312022E3" w:rsidR="00260F65" w:rsidRPr="00C831EF" w:rsidRDefault="00260F65" w:rsidP="00260F65">
      <w:pPr>
        <w:autoSpaceDE w:val="0"/>
        <w:autoSpaceDN w:val="0"/>
        <w:adjustRightInd w:val="0"/>
        <w:ind w:firstLine="709"/>
        <w:jc w:val="both"/>
        <w:rPr>
          <w:bCs/>
          <w:szCs w:val="28"/>
        </w:rPr>
      </w:pPr>
      <w:r w:rsidRPr="00C831EF">
        <w:rPr>
          <w:bCs/>
          <w:szCs w:val="28"/>
        </w:rPr>
        <w:t>2024 год – 7,4 процент</w:t>
      </w:r>
      <w:r w:rsidR="00E066BD" w:rsidRPr="00C831EF">
        <w:rPr>
          <w:bCs/>
          <w:szCs w:val="28"/>
        </w:rPr>
        <w:t>а</w:t>
      </w:r>
      <w:r w:rsidRPr="00C831EF">
        <w:rPr>
          <w:bCs/>
          <w:szCs w:val="28"/>
        </w:rPr>
        <w:t>;</w:t>
      </w:r>
    </w:p>
    <w:p w14:paraId="319F49BD" w14:textId="38E71E28" w:rsidR="00260F65" w:rsidRPr="00260F65" w:rsidRDefault="00260F65" w:rsidP="00260F65">
      <w:pPr>
        <w:autoSpaceDE w:val="0"/>
        <w:autoSpaceDN w:val="0"/>
        <w:adjustRightInd w:val="0"/>
        <w:ind w:firstLine="709"/>
        <w:jc w:val="both"/>
        <w:rPr>
          <w:bCs/>
          <w:szCs w:val="28"/>
        </w:rPr>
      </w:pPr>
      <w:r w:rsidRPr="00C831EF">
        <w:rPr>
          <w:bCs/>
          <w:szCs w:val="28"/>
        </w:rPr>
        <w:t>2030 год – 8,2 процент</w:t>
      </w:r>
      <w:r w:rsidR="00E066BD" w:rsidRPr="00C831EF">
        <w:rPr>
          <w:bCs/>
          <w:szCs w:val="28"/>
        </w:rPr>
        <w:t>а</w:t>
      </w:r>
      <w:r w:rsidRPr="00C831EF">
        <w:rPr>
          <w:bCs/>
          <w:szCs w:val="28"/>
        </w:rPr>
        <w:t>.</w:t>
      </w:r>
    </w:p>
    <w:p w14:paraId="62D25B30" w14:textId="7E71381D" w:rsidR="00260F65" w:rsidRPr="00941AE5" w:rsidRDefault="00260F65" w:rsidP="00260F65">
      <w:pPr>
        <w:autoSpaceDE w:val="0"/>
        <w:autoSpaceDN w:val="0"/>
        <w:adjustRightInd w:val="0"/>
        <w:ind w:firstLine="709"/>
        <w:jc w:val="both"/>
      </w:pPr>
      <w:r w:rsidRPr="00260F65">
        <w:rPr>
          <w:bCs/>
          <w:szCs w:val="28"/>
        </w:rPr>
        <w:t>Стратегическая проектная инициатива «Создание современного и целостного образа города».</w:t>
      </w:r>
    </w:p>
    <w:p w14:paraId="4015714E" w14:textId="5518D94A" w:rsidR="00BF3111" w:rsidRPr="009C5574" w:rsidRDefault="00941AE5" w:rsidP="00BF3111">
      <w:pPr>
        <w:pStyle w:val="1"/>
        <w:rPr>
          <w:rFonts w:cs="Times New Roman"/>
        </w:rPr>
      </w:pPr>
      <w:bookmarkStart w:id="16" w:name="_Toc149320308"/>
      <w:r w:rsidRPr="009C5574">
        <w:rPr>
          <w:rFonts w:cs="Times New Roman"/>
        </w:rPr>
        <w:t>Земельные ресурсы</w:t>
      </w:r>
      <w:bookmarkEnd w:id="16"/>
    </w:p>
    <w:p w14:paraId="11A88605" w14:textId="77777777" w:rsidR="00BF3111" w:rsidRPr="00941AE5" w:rsidRDefault="00BF3111" w:rsidP="00BF3111">
      <w:pPr>
        <w:ind w:firstLine="709"/>
        <w:jc w:val="both"/>
        <w:rPr>
          <w:highlight w:val="yellow"/>
        </w:rPr>
      </w:pPr>
    </w:p>
    <w:p w14:paraId="30C13790" w14:textId="7F7D52D2" w:rsidR="00631A8C" w:rsidRPr="006C44B8" w:rsidRDefault="00631A8C" w:rsidP="00631A8C">
      <w:pPr>
        <w:pStyle w:val="ac"/>
        <w:spacing w:after="0"/>
        <w:ind w:firstLine="709"/>
        <w:jc w:val="both"/>
        <w:rPr>
          <w:i w:val="0"/>
          <w:iCs w:val="0"/>
          <w:color w:val="auto"/>
          <w:sz w:val="28"/>
          <w:szCs w:val="28"/>
        </w:rPr>
      </w:pPr>
      <w:r w:rsidRPr="006C44B8">
        <w:rPr>
          <w:i w:val="0"/>
          <w:iCs w:val="0"/>
          <w:color w:val="auto"/>
          <w:sz w:val="28"/>
          <w:szCs w:val="28"/>
        </w:rPr>
        <w:t>Состояние и тенденции развития</w:t>
      </w:r>
    </w:p>
    <w:p w14:paraId="65861F9B" w14:textId="77777777" w:rsidR="00731C6A" w:rsidRDefault="009C5574" w:rsidP="009C5574">
      <w:pPr>
        <w:autoSpaceDE w:val="0"/>
        <w:autoSpaceDN w:val="0"/>
        <w:adjustRightInd w:val="0"/>
        <w:ind w:firstLine="720"/>
        <w:jc w:val="both"/>
        <w:rPr>
          <w:kern w:val="28"/>
          <w:szCs w:val="28"/>
        </w:rPr>
      </w:pPr>
      <w:r w:rsidRPr="002D574E">
        <w:rPr>
          <w:kern w:val="28"/>
          <w:szCs w:val="28"/>
        </w:rPr>
        <w:t xml:space="preserve">Общая площадь земель, облагаемых земельным налогом, превышает 5 </w:t>
      </w:r>
      <w:r w:rsidR="00731C6A">
        <w:rPr>
          <w:kern w:val="28"/>
          <w:szCs w:val="28"/>
        </w:rPr>
        <w:t>тысяч гектар.</w:t>
      </w:r>
    </w:p>
    <w:p w14:paraId="23A0627E" w14:textId="2C75396F" w:rsidR="009C5574" w:rsidRPr="002D574E" w:rsidRDefault="009C5574" w:rsidP="009C5574">
      <w:pPr>
        <w:autoSpaceDE w:val="0"/>
        <w:autoSpaceDN w:val="0"/>
        <w:adjustRightInd w:val="0"/>
        <w:ind w:firstLine="720"/>
        <w:jc w:val="both"/>
        <w:rPr>
          <w:kern w:val="28"/>
          <w:szCs w:val="28"/>
        </w:rPr>
      </w:pPr>
      <w:r w:rsidRPr="002D574E">
        <w:rPr>
          <w:kern w:val="28"/>
          <w:szCs w:val="28"/>
        </w:rPr>
        <w:t xml:space="preserve">Большая часть налогооблагаемых земель занята особо охраняемыми территориями и объектами (28,67 процентов). В их число входит территория городских лесов площадью более </w:t>
      </w:r>
      <w:r w:rsidR="00670216">
        <w:rPr>
          <w:kern w:val="28"/>
          <w:szCs w:val="28"/>
        </w:rPr>
        <w:t>одной тысячи гектар</w:t>
      </w:r>
      <w:r w:rsidRPr="002D574E">
        <w:rPr>
          <w:kern w:val="28"/>
          <w:szCs w:val="28"/>
        </w:rPr>
        <w:t xml:space="preserve">, не подлежащая </w:t>
      </w:r>
      <w:r w:rsidRPr="002D574E">
        <w:rPr>
          <w:kern w:val="28"/>
          <w:szCs w:val="28"/>
        </w:rPr>
        <w:lastRenderedPageBreak/>
        <w:t>уменьшению в соответствии с действующим законодательством. Практически все земли данного разрешенного использования используются муниципальными учреждениями на праве постоянного (бессрочного) пользования.</w:t>
      </w:r>
    </w:p>
    <w:p w14:paraId="5AEF4281" w14:textId="53EC63EA" w:rsidR="009C5574" w:rsidRPr="002D574E" w:rsidRDefault="009C5574" w:rsidP="009C5574">
      <w:pPr>
        <w:autoSpaceDE w:val="0"/>
        <w:autoSpaceDN w:val="0"/>
        <w:adjustRightInd w:val="0"/>
        <w:ind w:firstLine="720"/>
        <w:jc w:val="both"/>
        <w:rPr>
          <w:kern w:val="28"/>
          <w:szCs w:val="28"/>
        </w:rPr>
      </w:pPr>
      <w:r>
        <w:rPr>
          <w:kern w:val="28"/>
          <w:szCs w:val="28"/>
        </w:rPr>
        <w:t xml:space="preserve">Наибольшую площадь занимают </w:t>
      </w:r>
      <w:r w:rsidRPr="002D574E">
        <w:rPr>
          <w:kern w:val="28"/>
          <w:szCs w:val="28"/>
        </w:rPr>
        <w:t>земли под индивидуальной жилой застройкой</w:t>
      </w:r>
      <w:r>
        <w:rPr>
          <w:kern w:val="28"/>
          <w:szCs w:val="28"/>
        </w:rPr>
        <w:t xml:space="preserve"> </w:t>
      </w:r>
      <w:r w:rsidR="00801EDA" w:rsidRPr="00775316">
        <w:rPr>
          <w:color w:val="0D0D0D"/>
        </w:rPr>
        <w:t>–</w:t>
      </w:r>
      <w:r>
        <w:rPr>
          <w:kern w:val="28"/>
          <w:szCs w:val="28"/>
        </w:rPr>
        <w:t xml:space="preserve"> бо</w:t>
      </w:r>
      <w:r w:rsidRPr="002D574E">
        <w:rPr>
          <w:kern w:val="28"/>
          <w:szCs w:val="28"/>
        </w:rPr>
        <w:t xml:space="preserve">лее 2 </w:t>
      </w:r>
      <w:r w:rsidR="00073330">
        <w:rPr>
          <w:kern w:val="28"/>
          <w:szCs w:val="28"/>
        </w:rPr>
        <w:t>тысяч гектар</w:t>
      </w:r>
      <w:r>
        <w:rPr>
          <w:kern w:val="28"/>
          <w:szCs w:val="28"/>
        </w:rPr>
        <w:t>. Сп</w:t>
      </w:r>
      <w:r w:rsidRPr="002D574E">
        <w:rPr>
          <w:kern w:val="28"/>
          <w:szCs w:val="28"/>
        </w:rPr>
        <w:t>рос на земельные участки под индивидуальными жилыми домами по-прежнему высок.</w:t>
      </w:r>
    </w:p>
    <w:p w14:paraId="27D73AB0" w14:textId="77777777" w:rsidR="009C5574" w:rsidRPr="002D574E" w:rsidRDefault="009C5574" w:rsidP="009C5574">
      <w:pPr>
        <w:autoSpaceDE w:val="0"/>
        <w:autoSpaceDN w:val="0"/>
        <w:adjustRightInd w:val="0"/>
        <w:ind w:firstLine="720"/>
        <w:jc w:val="both"/>
        <w:rPr>
          <w:kern w:val="28"/>
          <w:szCs w:val="28"/>
        </w:rPr>
      </w:pPr>
      <w:r w:rsidRPr="002D574E">
        <w:rPr>
          <w:kern w:val="28"/>
          <w:szCs w:val="28"/>
        </w:rPr>
        <w:t xml:space="preserve">Один из наименее эффективных видов использования земель </w:t>
      </w:r>
      <w:r w:rsidRPr="00274796">
        <w:rPr>
          <w:kern w:val="28"/>
          <w:szCs w:val="28"/>
        </w:rPr>
        <w:t>– земли в составе дачных объединений. Территория общей площадью около 350 га, что составляет более 6 процентов налогооблагаемых земель, занята садоводческими товариществами, большая часть из которых является недействующими. Земельные участки, принадлежащие на праве частной</w:t>
      </w:r>
      <w:r w:rsidRPr="002D574E">
        <w:rPr>
          <w:kern w:val="28"/>
          <w:szCs w:val="28"/>
        </w:rPr>
        <w:t xml:space="preserve"> собственности и постоянного (бессрочного) пользования, не обрабатываются собственниками, зарастают сорной растительностью. Данные территории, являются значимым резервом для развития любого направления использования земель, в том числе для строительства объектов производственного назначения. Существенные ограничения по изъятию данных земель устанавливает судебная практика, но для муниципального образования это возможный путь повышения эффективности использования земель.</w:t>
      </w:r>
    </w:p>
    <w:p w14:paraId="06F33407" w14:textId="1FFE79B9" w:rsidR="009C5574" w:rsidRPr="002D574E" w:rsidRDefault="009C5574" w:rsidP="009C5574">
      <w:pPr>
        <w:autoSpaceDE w:val="0"/>
        <w:autoSpaceDN w:val="0"/>
        <w:adjustRightInd w:val="0"/>
        <w:ind w:firstLine="720"/>
        <w:jc w:val="both"/>
        <w:rPr>
          <w:kern w:val="28"/>
          <w:szCs w:val="28"/>
        </w:rPr>
      </w:pPr>
      <w:r w:rsidRPr="002D574E">
        <w:rPr>
          <w:kern w:val="28"/>
          <w:szCs w:val="28"/>
        </w:rPr>
        <w:t xml:space="preserve">Площадь земельных участков промышленного назначения – 632 </w:t>
      </w:r>
      <w:r w:rsidR="00670216">
        <w:rPr>
          <w:kern w:val="28"/>
          <w:szCs w:val="28"/>
        </w:rPr>
        <w:t xml:space="preserve">гектара </w:t>
      </w:r>
      <w:r w:rsidRPr="002D574E">
        <w:rPr>
          <w:kern w:val="28"/>
          <w:szCs w:val="28"/>
        </w:rPr>
        <w:t>– недостаточна для привлечения крупных инвестиционных проектов и может быть использован</w:t>
      </w:r>
      <w:r>
        <w:rPr>
          <w:kern w:val="28"/>
          <w:szCs w:val="28"/>
        </w:rPr>
        <w:t>а</w:t>
      </w:r>
      <w:r w:rsidRPr="002D574E">
        <w:rPr>
          <w:kern w:val="28"/>
          <w:szCs w:val="28"/>
        </w:rPr>
        <w:t xml:space="preserve"> только для поддержания существующих на территории города производств.</w:t>
      </w:r>
    </w:p>
    <w:p w14:paraId="3B1FABF6" w14:textId="77777777" w:rsidR="009C5574" w:rsidRPr="002D574E" w:rsidRDefault="009C5574" w:rsidP="009C5574">
      <w:pPr>
        <w:autoSpaceDE w:val="0"/>
        <w:autoSpaceDN w:val="0"/>
        <w:adjustRightInd w:val="0"/>
        <w:ind w:firstLine="720"/>
        <w:jc w:val="both"/>
        <w:rPr>
          <w:kern w:val="28"/>
          <w:szCs w:val="28"/>
        </w:rPr>
      </w:pPr>
      <w:r w:rsidRPr="002D574E">
        <w:rPr>
          <w:kern w:val="28"/>
          <w:szCs w:val="28"/>
        </w:rPr>
        <w:t>Для повышения эффективности использования земель осуществляется постоянный контроль за соблюдением земельного законодательства. В рамках муниципального земельного контроля проводятся профилактические мероприятия, направленные</w:t>
      </w:r>
      <w:r>
        <w:rPr>
          <w:kern w:val="28"/>
          <w:szCs w:val="28"/>
        </w:rPr>
        <w:t>,</w:t>
      </w:r>
      <w:r w:rsidRPr="002D574E">
        <w:rPr>
          <w:kern w:val="28"/>
          <w:szCs w:val="28"/>
        </w:rPr>
        <w:t xml:space="preserve"> прежде всего на стимулирование добросовестности владельцев земельных участков (по использованию земель в соответствии с видами разрешенного использования, соблюдения градостроительных нормативов и исключение самовольного занятия).</w:t>
      </w:r>
    </w:p>
    <w:p w14:paraId="4914D7C8" w14:textId="7AC43393" w:rsidR="009C5574" w:rsidRDefault="009C5574" w:rsidP="009C5574">
      <w:pPr>
        <w:autoSpaceDE w:val="0"/>
        <w:autoSpaceDN w:val="0"/>
        <w:adjustRightInd w:val="0"/>
        <w:ind w:firstLine="720"/>
        <w:jc w:val="both"/>
        <w:rPr>
          <w:kern w:val="28"/>
          <w:szCs w:val="28"/>
        </w:rPr>
      </w:pPr>
      <w:r w:rsidRPr="004A7C8A">
        <w:rPr>
          <w:kern w:val="28"/>
          <w:szCs w:val="28"/>
        </w:rPr>
        <w:t xml:space="preserve">Помимо налогооблагаемых земель, 565,7 </w:t>
      </w:r>
      <w:r w:rsidR="00670216">
        <w:rPr>
          <w:kern w:val="28"/>
          <w:szCs w:val="28"/>
        </w:rPr>
        <w:t xml:space="preserve">гектар </w:t>
      </w:r>
      <w:r w:rsidRPr="004A7C8A">
        <w:rPr>
          <w:kern w:val="28"/>
          <w:szCs w:val="28"/>
        </w:rPr>
        <w:t xml:space="preserve">предоставлены физическим и юридическим лицам на праве аренды. </w:t>
      </w:r>
    </w:p>
    <w:p w14:paraId="5F1DEA5C" w14:textId="77777777" w:rsidR="00F67324" w:rsidRDefault="00F67324" w:rsidP="009C5574"/>
    <w:p w14:paraId="7FA78D30" w14:textId="27BB7FAD" w:rsidR="009C5574" w:rsidRPr="009C5574" w:rsidRDefault="009C5574" w:rsidP="009C5574">
      <w:r w:rsidRPr="009C5574">
        <w:t>ДИНАМИКА</w:t>
      </w:r>
    </w:p>
    <w:p w14:paraId="5A373E68" w14:textId="77777777" w:rsidR="00665D35" w:rsidRDefault="009C5574" w:rsidP="009C5574">
      <w:r w:rsidRPr="009C5574">
        <w:t>ключевых показателей развития</w:t>
      </w:r>
    </w:p>
    <w:p w14:paraId="10D82DCB" w14:textId="119F1252" w:rsidR="009C5574" w:rsidRPr="009C5574" w:rsidRDefault="009C5574" w:rsidP="009C5574">
      <w:r w:rsidRPr="009C5574">
        <w:t>города Шахты</w:t>
      </w:r>
      <w:r w:rsidR="00665D35">
        <w:t xml:space="preserve"> </w:t>
      </w:r>
      <w:r w:rsidRPr="009C5574">
        <w:t>в 2014-2022 годах</w:t>
      </w:r>
    </w:p>
    <w:p w14:paraId="50618CFA" w14:textId="77777777" w:rsidR="009C5574" w:rsidRPr="009C5574" w:rsidRDefault="009C5574" w:rsidP="009C557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32"/>
        <w:gridCol w:w="844"/>
        <w:gridCol w:w="845"/>
        <w:gridCol w:w="845"/>
        <w:gridCol w:w="845"/>
        <w:gridCol w:w="845"/>
        <w:gridCol w:w="845"/>
        <w:gridCol w:w="845"/>
        <w:gridCol w:w="845"/>
        <w:gridCol w:w="854"/>
      </w:tblGrid>
      <w:tr w:rsidR="009C5574" w:rsidRPr="00206B63" w14:paraId="63CD65DE" w14:textId="77777777" w:rsidTr="00665D35">
        <w:trPr>
          <w:trHeight w:val="20"/>
        </w:trPr>
        <w:tc>
          <w:tcPr>
            <w:tcW w:w="927" w:type="pct"/>
            <w:shd w:val="clear" w:color="auto" w:fill="auto"/>
          </w:tcPr>
          <w:p w14:paraId="496A308E"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Наименование параметра</w:t>
            </w:r>
          </w:p>
        </w:tc>
        <w:tc>
          <w:tcPr>
            <w:tcW w:w="452" w:type="pct"/>
            <w:shd w:val="clear" w:color="auto" w:fill="auto"/>
            <w:vAlign w:val="center"/>
          </w:tcPr>
          <w:p w14:paraId="09D59A58"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2014</w:t>
            </w:r>
          </w:p>
          <w:p w14:paraId="628EE4E1"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2" w:type="pct"/>
            <w:shd w:val="clear" w:color="auto" w:fill="auto"/>
            <w:vAlign w:val="center"/>
          </w:tcPr>
          <w:p w14:paraId="1EEF6D72"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2015</w:t>
            </w:r>
          </w:p>
          <w:p w14:paraId="624682D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2" w:type="pct"/>
            <w:shd w:val="clear" w:color="auto" w:fill="auto"/>
            <w:vAlign w:val="center"/>
          </w:tcPr>
          <w:p w14:paraId="46170099"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2016</w:t>
            </w:r>
          </w:p>
          <w:p w14:paraId="7B7EBCC7"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2" w:type="pct"/>
            <w:shd w:val="clear" w:color="auto" w:fill="auto"/>
            <w:vAlign w:val="center"/>
          </w:tcPr>
          <w:p w14:paraId="481D1E45"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2017</w:t>
            </w:r>
          </w:p>
          <w:p w14:paraId="201F203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2" w:type="pct"/>
            <w:shd w:val="clear" w:color="auto" w:fill="auto"/>
            <w:vAlign w:val="center"/>
          </w:tcPr>
          <w:p w14:paraId="652303EA"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2018</w:t>
            </w:r>
          </w:p>
          <w:p w14:paraId="0B5A1B7A"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2" w:type="pct"/>
            <w:shd w:val="clear" w:color="auto" w:fill="auto"/>
            <w:vAlign w:val="center"/>
          </w:tcPr>
          <w:p w14:paraId="1ADCC747"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2019</w:t>
            </w:r>
          </w:p>
          <w:p w14:paraId="22D5ABDD"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2" w:type="pct"/>
            <w:shd w:val="clear" w:color="auto" w:fill="auto"/>
            <w:vAlign w:val="center"/>
          </w:tcPr>
          <w:p w14:paraId="7A2EF22E"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2020</w:t>
            </w:r>
          </w:p>
          <w:p w14:paraId="760DD80D"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2" w:type="pct"/>
            <w:shd w:val="clear" w:color="auto" w:fill="auto"/>
            <w:vAlign w:val="center"/>
          </w:tcPr>
          <w:p w14:paraId="0C2668F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2021</w:t>
            </w:r>
          </w:p>
          <w:p w14:paraId="38961B35"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c>
          <w:tcPr>
            <w:tcW w:w="457" w:type="pct"/>
            <w:shd w:val="clear" w:color="auto" w:fill="auto"/>
            <w:vAlign w:val="center"/>
          </w:tcPr>
          <w:p w14:paraId="719E98A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2022</w:t>
            </w:r>
          </w:p>
          <w:p w14:paraId="6C53BED8"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год</w:t>
            </w:r>
          </w:p>
        </w:tc>
      </w:tr>
    </w:tbl>
    <w:p w14:paraId="4B05142D" w14:textId="77777777" w:rsidR="007E5012" w:rsidRPr="007E5012" w:rsidRDefault="007E5012">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32"/>
        <w:gridCol w:w="844"/>
        <w:gridCol w:w="845"/>
        <w:gridCol w:w="845"/>
        <w:gridCol w:w="845"/>
        <w:gridCol w:w="845"/>
        <w:gridCol w:w="845"/>
        <w:gridCol w:w="845"/>
        <w:gridCol w:w="845"/>
        <w:gridCol w:w="854"/>
      </w:tblGrid>
      <w:tr w:rsidR="007E5012" w:rsidRPr="00206B63" w14:paraId="43D5A00B" w14:textId="77777777" w:rsidTr="007E5012">
        <w:trPr>
          <w:trHeight w:val="20"/>
          <w:tblHeader/>
        </w:trPr>
        <w:tc>
          <w:tcPr>
            <w:tcW w:w="927" w:type="pct"/>
            <w:shd w:val="clear" w:color="auto" w:fill="auto"/>
            <w:vAlign w:val="center"/>
          </w:tcPr>
          <w:p w14:paraId="118E3E68" w14:textId="75699E43"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1</w:t>
            </w:r>
          </w:p>
        </w:tc>
        <w:tc>
          <w:tcPr>
            <w:tcW w:w="452" w:type="pct"/>
            <w:shd w:val="clear" w:color="auto" w:fill="auto"/>
            <w:vAlign w:val="center"/>
          </w:tcPr>
          <w:p w14:paraId="18FCC8F7" w14:textId="6FE95497"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2</w:t>
            </w:r>
          </w:p>
        </w:tc>
        <w:tc>
          <w:tcPr>
            <w:tcW w:w="452" w:type="pct"/>
            <w:shd w:val="clear" w:color="auto" w:fill="auto"/>
            <w:vAlign w:val="center"/>
          </w:tcPr>
          <w:p w14:paraId="34B67383" w14:textId="655F268E"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3</w:t>
            </w:r>
          </w:p>
        </w:tc>
        <w:tc>
          <w:tcPr>
            <w:tcW w:w="452" w:type="pct"/>
            <w:shd w:val="clear" w:color="auto" w:fill="auto"/>
            <w:vAlign w:val="center"/>
          </w:tcPr>
          <w:p w14:paraId="567A42E1" w14:textId="0E56FF9D"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4</w:t>
            </w:r>
          </w:p>
        </w:tc>
        <w:tc>
          <w:tcPr>
            <w:tcW w:w="452" w:type="pct"/>
            <w:shd w:val="clear" w:color="auto" w:fill="auto"/>
            <w:vAlign w:val="center"/>
          </w:tcPr>
          <w:p w14:paraId="2B6486DC" w14:textId="3A98DE56"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5</w:t>
            </w:r>
          </w:p>
        </w:tc>
        <w:tc>
          <w:tcPr>
            <w:tcW w:w="452" w:type="pct"/>
            <w:shd w:val="clear" w:color="auto" w:fill="auto"/>
            <w:vAlign w:val="center"/>
          </w:tcPr>
          <w:p w14:paraId="4A966696" w14:textId="15965AD8"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6</w:t>
            </w:r>
          </w:p>
        </w:tc>
        <w:tc>
          <w:tcPr>
            <w:tcW w:w="452" w:type="pct"/>
            <w:shd w:val="clear" w:color="auto" w:fill="auto"/>
            <w:vAlign w:val="center"/>
          </w:tcPr>
          <w:p w14:paraId="06EA58F8" w14:textId="4427BC87"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7</w:t>
            </w:r>
          </w:p>
        </w:tc>
        <w:tc>
          <w:tcPr>
            <w:tcW w:w="452" w:type="pct"/>
            <w:shd w:val="clear" w:color="auto" w:fill="auto"/>
            <w:vAlign w:val="center"/>
          </w:tcPr>
          <w:p w14:paraId="6763D8B7" w14:textId="43785964"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8</w:t>
            </w:r>
          </w:p>
        </w:tc>
        <w:tc>
          <w:tcPr>
            <w:tcW w:w="452" w:type="pct"/>
            <w:shd w:val="clear" w:color="auto" w:fill="auto"/>
            <w:vAlign w:val="center"/>
          </w:tcPr>
          <w:p w14:paraId="7C7DCE47" w14:textId="7B0A1CB4"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9</w:t>
            </w:r>
          </w:p>
        </w:tc>
        <w:tc>
          <w:tcPr>
            <w:tcW w:w="457" w:type="pct"/>
            <w:shd w:val="clear" w:color="auto" w:fill="auto"/>
            <w:vAlign w:val="center"/>
          </w:tcPr>
          <w:p w14:paraId="015F65EB" w14:textId="5BAE5BD0" w:rsidR="007E5012" w:rsidRPr="00206B63" w:rsidRDefault="007E5012" w:rsidP="007E5012">
            <w:pPr>
              <w:pStyle w:val="ConsPlusNormal"/>
              <w:jc w:val="center"/>
              <w:rPr>
                <w:rFonts w:ascii="Times New Roman" w:hAnsi="Times New Roman" w:cs="Times New Roman"/>
              </w:rPr>
            </w:pPr>
            <w:r>
              <w:rPr>
                <w:rFonts w:ascii="Times New Roman" w:hAnsi="Times New Roman" w:cs="Times New Roman"/>
              </w:rPr>
              <w:t>10</w:t>
            </w:r>
          </w:p>
        </w:tc>
      </w:tr>
      <w:tr w:rsidR="009C5574" w:rsidRPr="00206B63" w14:paraId="3229120B" w14:textId="77777777" w:rsidTr="00665D35">
        <w:trPr>
          <w:trHeight w:val="20"/>
        </w:trPr>
        <w:tc>
          <w:tcPr>
            <w:tcW w:w="5000" w:type="pct"/>
            <w:gridSpan w:val="10"/>
            <w:shd w:val="clear" w:color="auto" w:fill="auto"/>
            <w:vAlign w:val="center"/>
          </w:tcPr>
          <w:p w14:paraId="59C9EA29" w14:textId="77777777" w:rsidR="009C5574" w:rsidRPr="00206B63" w:rsidRDefault="009C5574" w:rsidP="00E371B6">
            <w:pPr>
              <w:pStyle w:val="ac"/>
              <w:keepNext/>
              <w:spacing w:after="0"/>
              <w:rPr>
                <w:sz w:val="20"/>
                <w:szCs w:val="20"/>
              </w:rPr>
            </w:pPr>
            <w:r w:rsidRPr="00206B63">
              <w:rPr>
                <w:i w:val="0"/>
                <w:iCs w:val="0"/>
                <w:color w:val="auto"/>
                <w:kern w:val="28"/>
                <w:sz w:val="20"/>
                <w:szCs w:val="20"/>
              </w:rPr>
              <w:t>Площадь арендуемых земельных участков на территории города (гектары)</w:t>
            </w:r>
          </w:p>
        </w:tc>
      </w:tr>
      <w:tr w:rsidR="009C5574" w:rsidRPr="00206B63" w14:paraId="711042CF" w14:textId="77777777" w:rsidTr="00670216">
        <w:trPr>
          <w:trHeight w:val="20"/>
        </w:trPr>
        <w:tc>
          <w:tcPr>
            <w:tcW w:w="927" w:type="pct"/>
            <w:shd w:val="clear" w:color="auto" w:fill="auto"/>
          </w:tcPr>
          <w:p w14:paraId="6CA60018" w14:textId="77777777" w:rsidR="009C5574" w:rsidRPr="00206B63" w:rsidRDefault="009C5574" w:rsidP="00670216">
            <w:pPr>
              <w:pStyle w:val="ConsPlusNormal"/>
              <w:jc w:val="both"/>
              <w:rPr>
                <w:rFonts w:ascii="Times New Roman" w:hAnsi="Times New Roman" w:cs="Times New Roman"/>
              </w:rPr>
            </w:pPr>
            <w:r w:rsidRPr="00206B63">
              <w:rPr>
                <w:rFonts w:ascii="Times New Roman" w:hAnsi="Times New Roman" w:cs="Times New Roman"/>
              </w:rPr>
              <w:t>Город Шахты</w:t>
            </w:r>
          </w:p>
        </w:tc>
        <w:tc>
          <w:tcPr>
            <w:tcW w:w="452" w:type="pct"/>
            <w:shd w:val="clear" w:color="auto" w:fill="auto"/>
            <w:vAlign w:val="center"/>
          </w:tcPr>
          <w:p w14:paraId="375E793A"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w:t>
            </w:r>
          </w:p>
        </w:tc>
        <w:tc>
          <w:tcPr>
            <w:tcW w:w="452" w:type="pct"/>
            <w:shd w:val="clear" w:color="auto" w:fill="auto"/>
            <w:vAlign w:val="center"/>
          </w:tcPr>
          <w:p w14:paraId="3E5D7E1D"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538,84</w:t>
            </w:r>
          </w:p>
        </w:tc>
        <w:tc>
          <w:tcPr>
            <w:tcW w:w="452" w:type="pct"/>
            <w:shd w:val="clear" w:color="auto" w:fill="auto"/>
            <w:vAlign w:val="center"/>
          </w:tcPr>
          <w:p w14:paraId="23BBE26C"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558,01</w:t>
            </w:r>
          </w:p>
        </w:tc>
        <w:tc>
          <w:tcPr>
            <w:tcW w:w="452" w:type="pct"/>
            <w:shd w:val="clear" w:color="auto" w:fill="auto"/>
            <w:vAlign w:val="center"/>
          </w:tcPr>
          <w:p w14:paraId="79EA1270"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548,23</w:t>
            </w:r>
          </w:p>
        </w:tc>
        <w:tc>
          <w:tcPr>
            <w:tcW w:w="452" w:type="pct"/>
            <w:shd w:val="clear" w:color="auto" w:fill="auto"/>
            <w:vAlign w:val="center"/>
          </w:tcPr>
          <w:p w14:paraId="23D23E49"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534,29</w:t>
            </w:r>
          </w:p>
        </w:tc>
        <w:tc>
          <w:tcPr>
            <w:tcW w:w="452" w:type="pct"/>
            <w:shd w:val="clear" w:color="auto" w:fill="auto"/>
            <w:vAlign w:val="center"/>
          </w:tcPr>
          <w:p w14:paraId="53AC4A10"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574,24</w:t>
            </w:r>
          </w:p>
        </w:tc>
        <w:tc>
          <w:tcPr>
            <w:tcW w:w="452" w:type="pct"/>
            <w:shd w:val="clear" w:color="auto" w:fill="auto"/>
            <w:vAlign w:val="center"/>
          </w:tcPr>
          <w:p w14:paraId="13A235F6"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584,48</w:t>
            </w:r>
          </w:p>
        </w:tc>
        <w:tc>
          <w:tcPr>
            <w:tcW w:w="452" w:type="pct"/>
            <w:shd w:val="clear" w:color="auto" w:fill="auto"/>
            <w:vAlign w:val="center"/>
          </w:tcPr>
          <w:p w14:paraId="50FCD24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564,27</w:t>
            </w:r>
          </w:p>
        </w:tc>
        <w:tc>
          <w:tcPr>
            <w:tcW w:w="457" w:type="pct"/>
            <w:shd w:val="clear" w:color="auto" w:fill="auto"/>
            <w:vAlign w:val="center"/>
          </w:tcPr>
          <w:p w14:paraId="0E1C5C5E"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564,50</w:t>
            </w:r>
          </w:p>
        </w:tc>
      </w:tr>
      <w:tr w:rsidR="009C5574" w:rsidRPr="00206B63" w14:paraId="05EE9469" w14:textId="77777777" w:rsidTr="00665D35">
        <w:trPr>
          <w:trHeight w:val="20"/>
        </w:trPr>
        <w:tc>
          <w:tcPr>
            <w:tcW w:w="5000" w:type="pct"/>
            <w:gridSpan w:val="10"/>
            <w:shd w:val="clear" w:color="auto" w:fill="auto"/>
          </w:tcPr>
          <w:p w14:paraId="17DFF60A" w14:textId="77777777" w:rsidR="009C5574" w:rsidRPr="00206B63" w:rsidRDefault="009C5574" w:rsidP="00E371B6">
            <w:pPr>
              <w:autoSpaceDE w:val="0"/>
              <w:autoSpaceDN w:val="0"/>
              <w:adjustRightInd w:val="0"/>
              <w:ind w:firstLine="720"/>
              <w:rPr>
                <w:kern w:val="28"/>
                <w:sz w:val="20"/>
                <w:szCs w:val="20"/>
              </w:rPr>
            </w:pPr>
            <w:r w:rsidRPr="00206B63">
              <w:rPr>
                <w:color w:val="auto"/>
                <w:kern w:val="28"/>
                <w:sz w:val="20"/>
                <w:szCs w:val="20"/>
              </w:rPr>
              <w:lastRenderedPageBreak/>
              <w:t>Площадь земельных участков, предоставленных для строительства в расчете на 10 тыс. человек населения (гектары)</w:t>
            </w:r>
          </w:p>
        </w:tc>
      </w:tr>
      <w:tr w:rsidR="009C5574" w:rsidRPr="00206B63" w14:paraId="2A3BDA1A" w14:textId="77777777" w:rsidTr="00670216">
        <w:trPr>
          <w:trHeight w:val="20"/>
        </w:trPr>
        <w:tc>
          <w:tcPr>
            <w:tcW w:w="927" w:type="pct"/>
            <w:shd w:val="clear" w:color="auto" w:fill="auto"/>
          </w:tcPr>
          <w:p w14:paraId="2CC02B28" w14:textId="77777777" w:rsidR="009C5574" w:rsidRPr="00206B63" w:rsidRDefault="009C5574" w:rsidP="00670216">
            <w:pPr>
              <w:pStyle w:val="ConsPlusNormal"/>
              <w:jc w:val="both"/>
              <w:rPr>
                <w:rFonts w:ascii="Times New Roman" w:hAnsi="Times New Roman" w:cs="Times New Roman"/>
              </w:rPr>
            </w:pPr>
            <w:r w:rsidRPr="00206B63">
              <w:rPr>
                <w:rFonts w:ascii="Times New Roman" w:hAnsi="Times New Roman" w:cs="Times New Roman"/>
              </w:rPr>
              <w:t>Город Шахты</w:t>
            </w:r>
          </w:p>
        </w:tc>
        <w:tc>
          <w:tcPr>
            <w:tcW w:w="452" w:type="pct"/>
            <w:shd w:val="clear" w:color="auto" w:fill="auto"/>
            <w:vAlign w:val="center"/>
          </w:tcPr>
          <w:p w14:paraId="63445B0C"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1,88</w:t>
            </w:r>
          </w:p>
        </w:tc>
        <w:tc>
          <w:tcPr>
            <w:tcW w:w="452" w:type="pct"/>
            <w:shd w:val="clear" w:color="auto" w:fill="auto"/>
            <w:vAlign w:val="center"/>
          </w:tcPr>
          <w:p w14:paraId="5065BA11"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1,85</w:t>
            </w:r>
          </w:p>
        </w:tc>
        <w:tc>
          <w:tcPr>
            <w:tcW w:w="452" w:type="pct"/>
            <w:shd w:val="clear" w:color="auto" w:fill="auto"/>
            <w:vAlign w:val="center"/>
          </w:tcPr>
          <w:p w14:paraId="69A00ECA"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2,24</w:t>
            </w:r>
          </w:p>
        </w:tc>
        <w:tc>
          <w:tcPr>
            <w:tcW w:w="452" w:type="pct"/>
            <w:shd w:val="clear" w:color="auto" w:fill="auto"/>
            <w:vAlign w:val="center"/>
          </w:tcPr>
          <w:p w14:paraId="3C645BCF"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4,48</w:t>
            </w:r>
          </w:p>
        </w:tc>
        <w:tc>
          <w:tcPr>
            <w:tcW w:w="452" w:type="pct"/>
            <w:shd w:val="clear" w:color="auto" w:fill="auto"/>
            <w:vAlign w:val="center"/>
          </w:tcPr>
          <w:p w14:paraId="7122FAC6"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3,27</w:t>
            </w:r>
          </w:p>
        </w:tc>
        <w:tc>
          <w:tcPr>
            <w:tcW w:w="452" w:type="pct"/>
            <w:shd w:val="clear" w:color="auto" w:fill="auto"/>
            <w:vAlign w:val="center"/>
          </w:tcPr>
          <w:p w14:paraId="65FB7151"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2,74</w:t>
            </w:r>
          </w:p>
        </w:tc>
        <w:tc>
          <w:tcPr>
            <w:tcW w:w="452" w:type="pct"/>
            <w:shd w:val="clear" w:color="auto" w:fill="auto"/>
            <w:vAlign w:val="center"/>
          </w:tcPr>
          <w:p w14:paraId="7A37262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0,98</w:t>
            </w:r>
          </w:p>
        </w:tc>
        <w:tc>
          <w:tcPr>
            <w:tcW w:w="452" w:type="pct"/>
            <w:shd w:val="clear" w:color="auto" w:fill="auto"/>
            <w:vAlign w:val="center"/>
          </w:tcPr>
          <w:p w14:paraId="30BEF444"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0,99</w:t>
            </w:r>
          </w:p>
        </w:tc>
        <w:tc>
          <w:tcPr>
            <w:tcW w:w="457" w:type="pct"/>
            <w:shd w:val="clear" w:color="auto" w:fill="auto"/>
            <w:vAlign w:val="center"/>
          </w:tcPr>
          <w:p w14:paraId="28ADAFBE"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rPr>
              <w:t>0,98</w:t>
            </w:r>
          </w:p>
        </w:tc>
      </w:tr>
      <w:tr w:rsidR="009C5574" w:rsidRPr="00206B63" w14:paraId="7A0D80E9" w14:textId="77777777" w:rsidTr="00670216">
        <w:trPr>
          <w:trHeight w:val="20"/>
        </w:trPr>
        <w:tc>
          <w:tcPr>
            <w:tcW w:w="927" w:type="pct"/>
            <w:shd w:val="clear" w:color="auto" w:fill="auto"/>
          </w:tcPr>
          <w:p w14:paraId="552AD543" w14:textId="77777777" w:rsidR="009C5574" w:rsidRPr="00206B63" w:rsidRDefault="009C5574" w:rsidP="00670216">
            <w:pPr>
              <w:pStyle w:val="ConsPlusNormal"/>
              <w:jc w:val="both"/>
              <w:rPr>
                <w:rFonts w:ascii="Times New Roman" w:hAnsi="Times New Roman" w:cs="Times New Roman"/>
                <w:i/>
              </w:rPr>
            </w:pPr>
            <w:r w:rsidRPr="00206B63">
              <w:rPr>
                <w:rFonts w:ascii="Times New Roman" w:hAnsi="Times New Roman" w:cs="Times New Roman"/>
                <w:i/>
              </w:rPr>
              <w:t>Место города Шахты в РО (среди городов)</w:t>
            </w:r>
          </w:p>
        </w:tc>
        <w:tc>
          <w:tcPr>
            <w:tcW w:w="452" w:type="pct"/>
            <w:shd w:val="clear" w:color="auto" w:fill="auto"/>
            <w:vAlign w:val="center"/>
          </w:tcPr>
          <w:p w14:paraId="67443F8F"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7-е</w:t>
            </w:r>
          </w:p>
        </w:tc>
        <w:tc>
          <w:tcPr>
            <w:tcW w:w="452" w:type="pct"/>
            <w:shd w:val="clear" w:color="auto" w:fill="auto"/>
            <w:vAlign w:val="center"/>
          </w:tcPr>
          <w:p w14:paraId="40473115"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6-е</w:t>
            </w:r>
          </w:p>
        </w:tc>
        <w:tc>
          <w:tcPr>
            <w:tcW w:w="452" w:type="pct"/>
            <w:shd w:val="clear" w:color="auto" w:fill="auto"/>
            <w:vAlign w:val="center"/>
          </w:tcPr>
          <w:p w14:paraId="0632CE32"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7-е</w:t>
            </w:r>
          </w:p>
        </w:tc>
        <w:tc>
          <w:tcPr>
            <w:tcW w:w="452" w:type="pct"/>
            <w:shd w:val="clear" w:color="auto" w:fill="auto"/>
            <w:vAlign w:val="center"/>
          </w:tcPr>
          <w:p w14:paraId="661D064A"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7-е</w:t>
            </w:r>
          </w:p>
        </w:tc>
        <w:tc>
          <w:tcPr>
            <w:tcW w:w="452" w:type="pct"/>
            <w:shd w:val="clear" w:color="auto" w:fill="auto"/>
            <w:vAlign w:val="center"/>
          </w:tcPr>
          <w:p w14:paraId="02873295"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7-е</w:t>
            </w:r>
          </w:p>
        </w:tc>
        <w:tc>
          <w:tcPr>
            <w:tcW w:w="452" w:type="pct"/>
            <w:shd w:val="clear" w:color="auto" w:fill="auto"/>
            <w:vAlign w:val="center"/>
          </w:tcPr>
          <w:p w14:paraId="17AC2E9C"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6-е</w:t>
            </w:r>
          </w:p>
        </w:tc>
        <w:tc>
          <w:tcPr>
            <w:tcW w:w="452" w:type="pct"/>
            <w:shd w:val="clear" w:color="auto" w:fill="auto"/>
            <w:vAlign w:val="center"/>
          </w:tcPr>
          <w:p w14:paraId="4384DE28"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6-е</w:t>
            </w:r>
          </w:p>
        </w:tc>
        <w:tc>
          <w:tcPr>
            <w:tcW w:w="452" w:type="pct"/>
            <w:shd w:val="clear" w:color="auto" w:fill="auto"/>
            <w:vAlign w:val="center"/>
          </w:tcPr>
          <w:p w14:paraId="5B4B79F3"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6-е</w:t>
            </w:r>
          </w:p>
        </w:tc>
        <w:tc>
          <w:tcPr>
            <w:tcW w:w="457" w:type="pct"/>
            <w:shd w:val="clear" w:color="auto" w:fill="auto"/>
            <w:vAlign w:val="center"/>
          </w:tcPr>
          <w:p w14:paraId="79923BD0"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i/>
              </w:rPr>
              <w:t>6-е</w:t>
            </w:r>
          </w:p>
        </w:tc>
      </w:tr>
      <w:tr w:rsidR="009C5574" w:rsidRPr="00206B63" w14:paraId="6522D04D" w14:textId="77777777" w:rsidTr="00665D35">
        <w:trPr>
          <w:trHeight w:val="20"/>
        </w:trPr>
        <w:tc>
          <w:tcPr>
            <w:tcW w:w="5000" w:type="pct"/>
            <w:gridSpan w:val="10"/>
            <w:shd w:val="clear" w:color="auto" w:fill="auto"/>
          </w:tcPr>
          <w:p w14:paraId="73176FA4" w14:textId="77777777" w:rsidR="009C5574" w:rsidRPr="00206B63" w:rsidRDefault="009C5574" w:rsidP="00E371B6">
            <w:pPr>
              <w:pStyle w:val="ConsPlusNormal"/>
              <w:jc w:val="center"/>
              <w:rPr>
                <w:rFonts w:ascii="Times New Roman" w:hAnsi="Times New Roman" w:cs="Times New Roman"/>
                <w:i/>
              </w:rPr>
            </w:pPr>
            <w:r w:rsidRPr="00206B63">
              <w:rPr>
                <w:rFonts w:ascii="Times New Roman" w:hAnsi="Times New Roman" w:cs="Times New Roman"/>
                <w:kern w:val="28"/>
              </w:rPr>
              <w:t>Предоставление свободных земельных участков (тыс. м</w:t>
            </w:r>
            <w:r w:rsidRPr="00206B63">
              <w:rPr>
                <w:rFonts w:ascii="Times New Roman" w:hAnsi="Times New Roman" w:cs="Times New Roman"/>
                <w:kern w:val="28"/>
                <w:vertAlign w:val="superscript"/>
              </w:rPr>
              <w:t>2</w:t>
            </w:r>
            <w:r w:rsidRPr="00206B63">
              <w:rPr>
                <w:rFonts w:ascii="Times New Roman" w:hAnsi="Times New Roman" w:cs="Times New Roman"/>
                <w:kern w:val="28"/>
              </w:rPr>
              <w:t>)</w:t>
            </w:r>
          </w:p>
        </w:tc>
      </w:tr>
      <w:tr w:rsidR="009C5574" w:rsidRPr="00206B63" w14:paraId="4FDEAE5B" w14:textId="77777777" w:rsidTr="00670216">
        <w:trPr>
          <w:trHeight w:val="20"/>
        </w:trPr>
        <w:tc>
          <w:tcPr>
            <w:tcW w:w="927" w:type="pct"/>
            <w:shd w:val="clear" w:color="auto" w:fill="auto"/>
          </w:tcPr>
          <w:p w14:paraId="039DFF34" w14:textId="77777777" w:rsidR="009C5574" w:rsidRPr="00206B63" w:rsidRDefault="009C5574" w:rsidP="00670216">
            <w:pPr>
              <w:pStyle w:val="ConsPlusNormal"/>
              <w:jc w:val="both"/>
              <w:rPr>
                <w:rFonts w:ascii="Times New Roman" w:hAnsi="Times New Roman" w:cs="Times New Roman"/>
              </w:rPr>
            </w:pPr>
            <w:r w:rsidRPr="00206B63">
              <w:rPr>
                <w:rFonts w:ascii="Times New Roman" w:hAnsi="Times New Roman" w:cs="Times New Roman"/>
                <w:kern w:val="28"/>
              </w:rPr>
              <w:t>Всего</w:t>
            </w:r>
          </w:p>
        </w:tc>
        <w:tc>
          <w:tcPr>
            <w:tcW w:w="452" w:type="pct"/>
            <w:shd w:val="clear" w:color="auto" w:fill="auto"/>
            <w:vAlign w:val="center"/>
          </w:tcPr>
          <w:p w14:paraId="5F54309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w:t>
            </w:r>
          </w:p>
        </w:tc>
        <w:tc>
          <w:tcPr>
            <w:tcW w:w="452" w:type="pct"/>
            <w:shd w:val="clear" w:color="auto" w:fill="auto"/>
            <w:vAlign w:val="center"/>
          </w:tcPr>
          <w:p w14:paraId="3BD86A91"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253,9</w:t>
            </w:r>
          </w:p>
        </w:tc>
        <w:tc>
          <w:tcPr>
            <w:tcW w:w="452" w:type="pct"/>
            <w:shd w:val="clear" w:color="auto" w:fill="auto"/>
            <w:vAlign w:val="center"/>
          </w:tcPr>
          <w:p w14:paraId="787D1D7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151,1</w:t>
            </w:r>
          </w:p>
        </w:tc>
        <w:tc>
          <w:tcPr>
            <w:tcW w:w="452" w:type="pct"/>
            <w:shd w:val="clear" w:color="auto" w:fill="auto"/>
            <w:vAlign w:val="center"/>
          </w:tcPr>
          <w:p w14:paraId="72E0EB98"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657,8</w:t>
            </w:r>
          </w:p>
        </w:tc>
        <w:tc>
          <w:tcPr>
            <w:tcW w:w="452" w:type="pct"/>
            <w:shd w:val="clear" w:color="auto" w:fill="auto"/>
            <w:vAlign w:val="center"/>
          </w:tcPr>
          <w:p w14:paraId="39BB266C"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380,9</w:t>
            </w:r>
          </w:p>
        </w:tc>
        <w:tc>
          <w:tcPr>
            <w:tcW w:w="452" w:type="pct"/>
            <w:shd w:val="clear" w:color="auto" w:fill="auto"/>
            <w:vAlign w:val="center"/>
          </w:tcPr>
          <w:p w14:paraId="5BBDCEF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198,1</w:t>
            </w:r>
          </w:p>
        </w:tc>
        <w:tc>
          <w:tcPr>
            <w:tcW w:w="452" w:type="pct"/>
            <w:shd w:val="clear" w:color="auto" w:fill="auto"/>
            <w:vAlign w:val="center"/>
          </w:tcPr>
          <w:p w14:paraId="1BBA538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618,9</w:t>
            </w:r>
          </w:p>
        </w:tc>
        <w:tc>
          <w:tcPr>
            <w:tcW w:w="452" w:type="pct"/>
            <w:shd w:val="clear" w:color="auto" w:fill="auto"/>
            <w:vAlign w:val="center"/>
          </w:tcPr>
          <w:p w14:paraId="5623C599"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238,5</w:t>
            </w:r>
          </w:p>
        </w:tc>
        <w:tc>
          <w:tcPr>
            <w:tcW w:w="457" w:type="pct"/>
            <w:shd w:val="clear" w:color="auto" w:fill="auto"/>
            <w:vAlign w:val="center"/>
          </w:tcPr>
          <w:p w14:paraId="3560711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218,8</w:t>
            </w:r>
          </w:p>
        </w:tc>
      </w:tr>
      <w:tr w:rsidR="009C5574" w:rsidRPr="00206B63" w14:paraId="543A686B" w14:textId="77777777" w:rsidTr="00670216">
        <w:trPr>
          <w:trHeight w:val="20"/>
        </w:trPr>
        <w:tc>
          <w:tcPr>
            <w:tcW w:w="5000" w:type="pct"/>
            <w:gridSpan w:val="10"/>
            <w:shd w:val="clear" w:color="auto" w:fill="auto"/>
          </w:tcPr>
          <w:p w14:paraId="2CD3CBB3" w14:textId="77777777" w:rsidR="009C5574" w:rsidRPr="00206B63" w:rsidRDefault="009C5574" w:rsidP="00670216">
            <w:pPr>
              <w:pStyle w:val="ConsPlusNormal"/>
              <w:jc w:val="both"/>
              <w:rPr>
                <w:rFonts w:ascii="Times New Roman" w:hAnsi="Times New Roman" w:cs="Times New Roman"/>
                <w:kern w:val="28"/>
              </w:rPr>
            </w:pPr>
            <w:r>
              <w:rPr>
                <w:rFonts w:ascii="Times New Roman" w:hAnsi="Times New Roman" w:cs="Times New Roman"/>
                <w:kern w:val="28"/>
              </w:rPr>
              <w:t>в том числе</w:t>
            </w:r>
          </w:p>
        </w:tc>
      </w:tr>
      <w:tr w:rsidR="009C5574" w:rsidRPr="00206B63" w14:paraId="265CBF37" w14:textId="77777777" w:rsidTr="00670216">
        <w:trPr>
          <w:trHeight w:val="20"/>
        </w:trPr>
        <w:tc>
          <w:tcPr>
            <w:tcW w:w="927" w:type="pct"/>
            <w:shd w:val="clear" w:color="auto" w:fill="auto"/>
          </w:tcPr>
          <w:p w14:paraId="5FC4BB45" w14:textId="77777777" w:rsidR="009C5574" w:rsidRPr="00206B63" w:rsidRDefault="009C5574" w:rsidP="00670216">
            <w:pPr>
              <w:pStyle w:val="ConsPlusNormal"/>
              <w:jc w:val="both"/>
              <w:rPr>
                <w:rFonts w:ascii="Times New Roman" w:hAnsi="Times New Roman" w:cs="Times New Roman"/>
                <w:kern w:val="28"/>
              </w:rPr>
            </w:pPr>
            <w:r>
              <w:rPr>
                <w:rFonts w:ascii="Times New Roman" w:hAnsi="Times New Roman" w:cs="Times New Roman"/>
                <w:kern w:val="28"/>
              </w:rPr>
              <w:t>и</w:t>
            </w:r>
            <w:r w:rsidRPr="00206B63">
              <w:rPr>
                <w:rFonts w:ascii="Times New Roman" w:hAnsi="Times New Roman" w:cs="Times New Roman"/>
                <w:kern w:val="28"/>
              </w:rPr>
              <w:t>ндивидуальное жилищное строительство</w:t>
            </w:r>
          </w:p>
        </w:tc>
        <w:tc>
          <w:tcPr>
            <w:tcW w:w="452" w:type="pct"/>
            <w:shd w:val="clear" w:color="auto" w:fill="auto"/>
            <w:vAlign w:val="center"/>
          </w:tcPr>
          <w:p w14:paraId="19511D36"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w:t>
            </w:r>
          </w:p>
        </w:tc>
        <w:tc>
          <w:tcPr>
            <w:tcW w:w="452" w:type="pct"/>
            <w:shd w:val="clear" w:color="auto" w:fill="auto"/>
            <w:vAlign w:val="center"/>
          </w:tcPr>
          <w:p w14:paraId="57DA5D9C"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55,1</w:t>
            </w:r>
          </w:p>
        </w:tc>
        <w:tc>
          <w:tcPr>
            <w:tcW w:w="452" w:type="pct"/>
            <w:shd w:val="clear" w:color="auto" w:fill="auto"/>
            <w:vAlign w:val="center"/>
          </w:tcPr>
          <w:p w14:paraId="6F45FDF7"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99,9</w:t>
            </w:r>
          </w:p>
        </w:tc>
        <w:tc>
          <w:tcPr>
            <w:tcW w:w="452" w:type="pct"/>
            <w:shd w:val="clear" w:color="auto" w:fill="auto"/>
            <w:vAlign w:val="center"/>
          </w:tcPr>
          <w:p w14:paraId="6B2CD3D4"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16,5</w:t>
            </w:r>
          </w:p>
        </w:tc>
        <w:tc>
          <w:tcPr>
            <w:tcW w:w="452" w:type="pct"/>
            <w:shd w:val="clear" w:color="auto" w:fill="auto"/>
            <w:vAlign w:val="center"/>
          </w:tcPr>
          <w:p w14:paraId="31C769D2"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185,8</w:t>
            </w:r>
          </w:p>
        </w:tc>
        <w:tc>
          <w:tcPr>
            <w:tcW w:w="452" w:type="pct"/>
            <w:shd w:val="clear" w:color="auto" w:fill="auto"/>
            <w:vAlign w:val="center"/>
          </w:tcPr>
          <w:p w14:paraId="4A33763B"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75,6</w:t>
            </w:r>
          </w:p>
        </w:tc>
        <w:tc>
          <w:tcPr>
            <w:tcW w:w="452" w:type="pct"/>
            <w:shd w:val="clear" w:color="auto" w:fill="auto"/>
            <w:vAlign w:val="center"/>
          </w:tcPr>
          <w:p w14:paraId="334B8037"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23,4</w:t>
            </w:r>
          </w:p>
        </w:tc>
        <w:tc>
          <w:tcPr>
            <w:tcW w:w="452" w:type="pct"/>
            <w:shd w:val="clear" w:color="auto" w:fill="auto"/>
            <w:vAlign w:val="center"/>
          </w:tcPr>
          <w:p w14:paraId="72827C18"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37,2</w:t>
            </w:r>
          </w:p>
        </w:tc>
        <w:tc>
          <w:tcPr>
            <w:tcW w:w="457" w:type="pct"/>
            <w:shd w:val="clear" w:color="auto" w:fill="auto"/>
            <w:vAlign w:val="center"/>
          </w:tcPr>
          <w:p w14:paraId="12DF94D1" w14:textId="77777777" w:rsidR="009C5574" w:rsidRPr="00206B63" w:rsidRDefault="009C5574" w:rsidP="00E371B6">
            <w:pPr>
              <w:pStyle w:val="ConsPlusNormal"/>
              <w:jc w:val="center"/>
              <w:rPr>
                <w:rFonts w:ascii="Times New Roman" w:hAnsi="Times New Roman" w:cs="Times New Roman"/>
                <w:kern w:val="28"/>
              </w:rPr>
            </w:pPr>
            <w:r w:rsidRPr="00206B63">
              <w:rPr>
                <w:rFonts w:ascii="Times New Roman" w:hAnsi="Times New Roman" w:cs="Times New Roman"/>
                <w:kern w:val="28"/>
              </w:rPr>
              <w:t>28,8</w:t>
            </w:r>
          </w:p>
        </w:tc>
      </w:tr>
      <w:tr w:rsidR="009C5574" w:rsidRPr="00206B63" w14:paraId="4D6F5AFB" w14:textId="77777777" w:rsidTr="00670216">
        <w:trPr>
          <w:trHeight w:val="20"/>
        </w:trPr>
        <w:tc>
          <w:tcPr>
            <w:tcW w:w="927" w:type="pct"/>
            <w:shd w:val="clear" w:color="auto" w:fill="auto"/>
          </w:tcPr>
          <w:p w14:paraId="4F2057AD" w14:textId="77777777" w:rsidR="009C5574" w:rsidRPr="00206B63" w:rsidRDefault="009C5574" w:rsidP="00670216">
            <w:pPr>
              <w:pStyle w:val="ConsPlusNormal"/>
              <w:jc w:val="both"/>
              <w:rPr>
                <w:rFonts w:ascii="Times New Roman" w:hAnsi="Times New Roman" w:cs="Times New Roman"/>
              </w:rPr>
            </w:pPr>
            <w:r>
              <w:rPr>
                <w:rFonts w:ascii="Times New Roman" w:hAnsi="Times New Roman" w:cs="Times New Roman"/>
                <w:kern w:val="28"/>
              </w:rPr>
              <w:t>м</w:t>
            </w:r>
            <w:r w:rsidRPr="00206B63">
              <w:rPr>
                <w:rFonts w:ascii="Times New Roman" w:hAnsi="Times New Roman" w:cs="Times New Roman"/>
                <w:kern w:val="28"/>
              </w:rPr>
              <w:t>ногоквартирное жилищное строительство</w:t>
            </w:r>
          </w:p>
        </w:tc>
        <w:tc>
          <w:tcPr>
            <w:tcW w:w="452" w:type="pct"/>
            <w:shd w:val="clear" w:color="auto" w:fill="auto"/>
            <w:vAlign w:val="center"/>
          </w:tcPr>
          <w:p w14:paraId="26D0789E"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w:t>
            </w:r>
          </w:p>
        </w:tc>
        <w:tc>
          <w:tcPr>
            <w:tcW w:w="452" w:type="pct"/>
            <w:shd w:val="clear" w:color="auto" w:fill="auto"/>
            <w:vAlign w:val="center"/>
          </w:tcPr>
          <w:p w14:paraId="26B0070A"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14,1</w:t>
            </w:r>
          </w:p>
        </w:tc>
        <w:tc>
          <w:tcPr>
            <w:tcW w:w="452" w:type="pct"/>
            <w:shd w:val="clear" w:color="auto" w:fill="auto"/>
            <w:vAlign w:val="center"/>
          </w:tcPr>
          <w:p w14:paraId="4A0AC29B"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11,5</w:t>
            </w:r>
          </w:p>
        </w:tc>
        <w:tc>
          <w:tcPr>
            <w:tcW w:w="452" w:type="pct"/>
            <w:shd w:val="clear" w:color="auto" w:fill="auto"/>
            <w:vAlign w:val="center"/>
          </w:tcPr>
          <w:p w14:paraId="19D88216"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6,1</w:t>
            </w:r>
          </w:p>
        </w:tc>
        <w:tc>
          <w:tcPr>
            <w:tcW w:w="452" w:type="pct"/>
            <w:shd w:val="clear" w:color="auto" w:fill="auto"/>
            <w:vAlign w:val="center"/>
          </w:tcPr>
          <w:p w14:paraId="22034E4D"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14,3</w:t>
            </w:r>
          </w:p>
        </w:tc>
        <w:tc>
          <w:tcPr>
            <w:tcW w:w="452" w:type="pct"/>
            <w:shd w:val="clear" w:color="auto" w:fill="auto"/>
            <w:vAlign w:val="center"/>
          </w:tcPr>
          <w:p w14:paraId="73DF9E4F"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17,6</w:t>
            </w:r>
          </w:p>
        </w:tc>
        <w:tc>
          <w:tcPr>
            <w:tcW w:w="452" w:type="pct"/>
            <w:shd w:val="clear" w:color="auto" w:fill="auto"/>
            <w:vAlign w:val="center"/>
          </w:tcPr>
          <w:p w14:paraId="64C941B2"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0</w:t>
            </w:r>
          </w:p>
        </w:tc>
        <w:tc>
          <w:tcPr>
            <w:tcW w:w="452" w:type="pct"/>
            <w:shd w:val="clear" w:color="auto" w:fill="auto"/>
            <w:vAlign w:val="center"/>
          </w:tcPr>
          <w:p w14:paraId="17EA3364"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10,1</w:t>
            </w:r>
          </w:p>
        </w:tc>
        <w:tc>
          <w:tcPr>
            <w:tcW w:w="457" w:type="pct"/>
            <w:shd w:val="clear" w:color="auto" w:fill="auto"/>
            <w:vAlign w:val="center"/>
          </w:tcPr>
          <w:p w14:paraId="0EC2421F"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12,8</w:t>
            </w:r>
          </w:p>
        </w:tc>
      </w:tr>
      <w:tr w:rsidR="009C5574" w:rsidRPr="00206B63" w14:paraId="296EDA75" w14:textId="77777777" w:rsidTr="00670216">
        <w:trPr>
          <w:trHeight w:val="20"/>
        </w:trPr>
        <w:tc>
          <w:tcPr>
            <w:tcW w:w="927" w:type="pct"/>
            <w:shd w:val="clear" w:color="auto" w:fill="auto"/>
          </w:tcPr>
          <w:p w14:paraId="4402201B" w14:textId="77777777" w:rsidR="009C5574" w:rsidRPr="00206B63" w:rsidRDefault="009C5574" w:rsidP="00670216">
            <w:pPr>
              <w:pStyle w:val="ConsPlusNormal"/>
              <w:jc w:val="both"/>
              <w:rPr>
                <w:rFonts w:ascii="Times New Roman" w:hAnsi="Times New Roman" w:cs="Times New Roman"/>
              </w:rPr>
            </w:pPr>
            <w:r>
              <w:rPr>
                <w:rFonts w:ascii="Times New Roman" w:hAnsi="Times New Roman" w:cs="Times New Roman"/>
                <w:kern w:val="28"/>
              </w:rPr>
              <w:t>т</w:t>
            </w:r>
            <w:r w:rsidRPr="00206B63">
              <w:rPr>
                <w:rFonts w:ascii="Times New Roman" w:hAnsi="Times New Roman" w:cs="Times New Roman"/>
                <w:kern w:val="28"/>
              </w:rPr>
              <w:t>орговля</w:t>
            </w:r>
          </w:p>
        </w:tc>
        <w:tc>
          <w:tcPr>
            <w:tcW w:w="452" w:type="pct"/>
            <w:shd w:val="clear" w:color="auto" w:fill="auto"/>
            <w:vAlign w:val="center"/>
          </w:tcPr>
          <w:p w14:paraId="20968C3E"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w:t>
            </w:r>
          </w:p>
        </w:tc>
        <w:tc>
          <w:tcPr>
            <w:tcW w:w="452" w:type="pct"/>
            <w:shd w:val="clear" w:color="auto" w:fill="auto"/>
            <w:vAlign w:val="center"/>
          </w:tcPr>
          <w:p w14:paraId="4A8EF798"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86,2</w:t>
            </w:r>
          </w:p>
        </w:tc>
        <w:tc>
          <w:tcPr>
            <w:tcW w:w="452" w:type="pct"/>
            <w:shd w:val="clear" w:color="auto" w:fill="auto"/>
            <w:vAlign w:val="center"/>
          </w:tcPr>
          <w:p w14:paraId="69BD7096"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5,2</w:t>
            </w:r>
          </w:p>
        </w:tc>
        <w:tc>
          <w:tcPr>
            <w:tcW w:w="452" w:type="pct"/>
            <w:shd w:val="clear" w:color="auto" w:fill="auto"/>
            <w:vAlign w:val="center"/>
          </w:tcPr>
          <w:p w14:paraId="239519B0"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11,6</w:t>
            </w:r>
          </w:p>
        </w:tc>
        <w:tc>
          <w:tcPr>
            <w:tcW w:w="452" w:type="pct"/>
            <w:shd w:val="clear" w:color="auto" w:fill="auto"/>
            <w:vAlign w:val="center"/>
          </w:tcPr>
          <w:p w14:paraId="2A073DB2"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7,8</w:t>
            </w:r>
          </w:p>
        </w:tc>
        <w:tc>
          <w:tcPr>
            <w:tcW w:w="452" w:type="pct"/>
            <w:shd w:val="clear" w:color="auto" w:fill="auto"/>
            <w:vAlign w:val="center"/>
          </w:tcPr>
          <w:p w14:paraId="72D6977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5,3</w:t>
            </w:r>
          </w:p>
        </w:tc>
        <w:tc>
          <w:tcPr>
            <w:tcW w:w="452" w:type="pct"/>
            <w:shd w:val="clear" w:color="auto" w:fill="auto"/>
            <w:vAlign w:val="center"/>
          </w:tcPr>
          <w:p w14:paraId="2D7D030D"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10,1</w:t>
            </w:r>
          </w:p>
        </w:tc>
        <w:tc>
          <w:tcPr>
            <w:tcW w:w="452" w:type="pct"/>
            <w:shd w:val="clear" w:color="auto" w:fill="auto"/>
            <w:vAlign w:val="center"/>
          </w:tcPr>
          <w:p w14:paraId="2FEACF55"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5,3</w:t>
            </w:r>
          </w:p>
        </w:tc>
        <w:tc>
          <w:tcPr>
            <w:tcW w:w="457" w:type="pct"/>
            <w:shd w:val="clear" w:color="auto" w:fill="auto"/>
            <w:vAlign w:val="center"/>
          </w:tcPr>
          <w:p w14:paraId="5E20BFE7"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0</w:t>
            </w:r>
          </w:p>
        </w:tc>
      </w:tr>
      <w:tr w:rsidR="009C5574" w:rsidRPr="00206B63" w14:paraId="431F497D" w14:textId="77777777" w:rsidTr="00670216">
        <w:trPr>
          <w:trHeight w:val="20"/>
        </w:trPr>
        <w:tc>
          <w:tcPr>
            <w:tcW w:w="927" w:type="pct"/>
            <w:shd w:val="clear" w:color="auto" w:fill="auto"/>
          </w:tcPr>
          <w:p w14:paraId="1CBF96AB" w14:textId="77777777" w:rsidR="009C5574" w:rsidRPr="00206B63" w:rsidRDefault="009C5574" w:rsidP="00670216">
            <w:pPr>
              <w:pStyle w:val="ConsPlusNormal"/>
              <w:jc w:val="both"/>
              <w:rPr>
                <w:rFonts w:ascii="Times New Roman" w:hAnsi="Times New Roman" w:cs="Times New Roman"/>
              </w:rPr>
            </w:pPr>
            <w:r>
              <w:rPr>
                <w:rFonts w:ascii="Times New Roman" w:hAnsi="Times New Roman" w:cs="Times New Roman"/>
                <w:kern w:val="28"/>
              </w:rPr>
              <w:t>п</w:t>
            </w:r>
            <w:r w:rsidRPr="00206B63">
              <w:rPr>
                <w:rFonts w:ascii="Times New Roman" w:hAnsi="Times New Roman" w:cs="Times New Roman"/>
                <w:kern w:val="28"/>
              </w:rPr>
              <w:t>роизводство</w:t>
            </w:r>
          </w:p>
        </w:tc>
        <w:tc>
          <w:tcPr>
            <w:tcW w:w="452" w:type="pct"/>
            <w:shd w:val="clear" w:color="auto" w:fill="auto"/>
            <w:vAlign w:val="center"/>
          </w:tcPr>
          <w:p w14:paraId="7D03E1A1"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w:t>
            </w:r>
          </w:p>
        </w:tc>
        <w:tc>
          <w:tcPr>
            <w:tcW w:w="452" w:type="pct"/>
            <w:shd w:val="clear" w:color="auto" w:fill="auto"/>
            <w:vAlign w:val="center"/>
          </w:tcPr>
          <w:p w14:paraId="18F3D095"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78,0</w:t>
            </w:r>
          </w:p>
        </w:tc>
        <w:tc>
          <w:tcPr>
            <w:tcW w:w="452" w:type="pct"/>
            <w:shd w:val="clear" w:color="auto" w:fill="auto"/>
            <w:vAlign w:val="center"/>
          </w:tcPr>
          <w:p w14:paraId="5C95979A"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22,4</w:t>
            </w:r>
          </w:p>
        </w:tc>
        <w:tc>
          <w:tcPr>
            <w:tcW w:w="452" w:type="pct"/>
            <w:shd w:val="clear" w:color="auto" w:fill="auto"/>
            <w:vAlign w:val="center"/>
          </w:tcPr>
          <w:p w14:paraId="71E5E6FA"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304,6</w:t>
            </w:r>
          </w:p>
        </w:tc>
        <w:tc>
          <w:tcPr>
            <w:tcW w:w="452" w:type="pct"/>
            <w:shd w:val="clear" w:color="auto" w:fill="auto"/>
            <w:vAlign w:val="center"/>
          </w:tcPr>
          <w:p w14:paraId="1BDB049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96,0</w:t>
            </w:r>
          </w:p>
        </w:tc>
        <w:tc>
          <w:tcPr>
            <w:tcW w:w="452" w:type="pct"/>
            <w:shd w:val="clear" w:color="auto" w:fill="auto"/>
            <w:vAlign w:val="center"/>
          </w:tcPr>
          <w:p w14:paraId="3C4B49B4"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67,9</w:t>
            </w:r>
          </w:p>
        </w:tc>
        <w:tc>
          <w:tcPr>
            <w:tcW w:w="452" w:type="pct"/>
            <w:shd w:val="clear" w:color="auto" w:fill="auto"/>
            <w:vAlign w:val="center"/>
          </w:tcPr>
          <w:p w14:paraId="2F57511D"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9,5</w:t>
            </w:r>
          </w:p>
        </w:tc>
        <w:tc>
          <w:tcPr>
            <w:tcW w:w="452" w:type="pct"/>
            <w:shd w:val="clear" w:color="auto" w:fill="auto"/>
            <w:vAlign w:val="center"/>
          </w:tcPr>
          <w:p w14:paraId="43CF8D64"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75,6</w:t>
            </w:r>
          </w:p>
        </w:tc>
        <w:tc>
          <w:tcPr>
            <w:tcW w:w="457" w:type="pct"/>
            <w:shd w:val="clear" w:color="auto" w:fill="auto"/>
            <w:vAlign w:val="center"/>
          </w:tcPr>
          <w:p w14:paraId="0C701697"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159,0</w:t>
            </w:r>
          </w:p>
        </w:tc>
      </w:tr>
      <w:tr w:rsidR="009C5574" w:rsidRPr="00206B63" w14:paraId="7125D732" w14:textId="77777777" w:rsidTr="00670216">
        <w:trPr>
          <w:trHeight w:val="20"/>
        </w:trPr>
        <w:tc>
          <w:tcPr>
            <w:tcW w:w="927" w:type="pct"/>
            <w:shd w:val="clear" w:color="auto" w:fill="auto"/>
          </w:tcPr>
          <w:p w14:paraId="225327D0" w14:textId="77777777" w:rsidR="009C5574" w:rsidRPr="00206B63" w:rsidRDefault="009C5574" w:rsidP="00670216">
            <w:pPr>
              <w:pStyle w:val="ConsPlusNormal"/>
              <w:jc w:val="both"/>
              <w:rPr>
                <w:rFonts w:ascii="Times New Roman" w:hAnsi="Times New Roman" w:cs="Times New Roman"/>
              </w:rPr>
            </w:pPr>
            <w:r>
              <w:rPr>
                <w:rFonts w:ascii="Times New Roman" w:hAnsi="Times New Roman" w:cs="Times New Roman"/>
                <w:kern w:val="28"/>
              </w:rPr>
              <w:t>п</w:t>
            </w:r>
            <w:r w:rsidRPr="00206B63">
              <w:rPr>
                <w:rFonts w:ascii="Times New Roman" w:hAnsi="Times New Roman" w:cs="Times New Roman"/>
                <w:kern w:val="28"/>
              </w:rPr>
              <w:t>рочее</w:t>
            </w:r>
          </w:p>
        </w:tc>
        <w:tc>
          <w:tcPr>
            <w:tcW w:w="452" w:type="pct"/>
            <w:shd w:val="clear" w:color="auto" w:fill="auto"/>
            <w:vAlign w:val="center"/>
          </w:tcPr>
          <w:p w14:paraId="6B2B238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w:t>
            </w:r>
          </w:p>
        </w:tc>
        <w:tc>
          <w:tcPr>
            <w:tcW w:w="452" w:type="pct"/>
            <w:shd w:val="clear" w:color="auto" w:fill="auto"/>
            <w:vAlign w:val="center"/>
          </w:tcPr>
          <w:p w14:paraId="70FE4755"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20,1</w:t>
            </w:r>
          </w:p>
        </w:tc>
        <w:tc>
          <w:tcPr>
            <w:tcW w:w="452" w:type="pct"/>
            <w:shd w:val="clear" w:color="auto" w:fill="auto"/>
            <w:vAlign w:val="center"/>
          </w:tcPr>
          <w:p w14:paraId="660373B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12,0</w:t>
            </w:r>
          </w:p>
        </w:tc>
        <w:tc>
          <w:tcPr>
            <w:tcW w:w="452" w:type="pct"/>
            <w:shd w:val="clear" w:color="auto" w:fill="auto"/>
            <w:vAlign w:val="center"/>
          </w:tcPr>
          <w:p w14:paraId="2D7A828E"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319,1</w:t>
            </w:r>
          </w:p>
        </w:tc>
        <w:tc>
          <w:tcPr>
            <w:tcW w:w="452" w:type="pct"/>
            <w:shd w:val="clear" w:color="auto" w:fill="auto"/>
            <w:vAlign w:val="center"/>
          </w:tcPr>
          <w:p w14:paraId="4FEF43F9"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76,9</w:t>
            </w:r>
          </w:p>
        </w:tc>
        <w:tc>
          <w:tcPr>
            <w:tcW w:w="452" w:type="pct"/>
            <w:shd w:val="clear" w:color="auto" w:fill="auto"/>
            <w:vAlign w:val="center"/>
          </w:tcPr>
          <w:p w14:paraId="290F7EC0"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31,6</w:t>
            </w:r>
          </w:p>
        </w:tc>
        <w:tc>
          <w:tcPr>
            <w:tcW w:w="452" w:type="pct"/>
            <w:shd w:val="clear" w:color="auto" w:fill="auto"/>
            <w:vAlign w:val="center"/>
          </w:tcPr>
          <w:p w14:paraId="527E56AD"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5759</w:t>
            </w:r>
          </w:p>
        </w:tc>
        <w:tc>
          <w:tcPr>
            <w:tcW w:w="452" w:type="pct"/>
            <w:shd w:val="clear" w:color="auto" w:fill="auto"/>
            <w:vAlign w:val="center"/>
          </w:tcPr>
          <w:p w14:paraId="53D01D43"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110,3</w:t>
            </w:r>
          </w:p>
        </w:tc>
        <w:tc>
          <w:tcPr>
            <w:tcW w:w="457" w:type="pct"/>
            <w:shd w:val="clear" w:color="auto" w:fill="auto"/>
            <w:vAlign w:val="center"/>
          </w:tcPr>
          <w:p w14:paraId="71FF7B30" w14:textId="77777777" w:rsidR="009C5574" w:rsidRPr="00206B63" w:rsidRDefault="009C5574" w:rsidP="00E371B6">
            <w:pPr>
              <w:pStyle w:val="ConsPlusNormal"/>
              <w:jc w:val="center"/>
              <w:rPr>
                <w:rFonts w:ascii="Times New Roman" w:hAnsi="Times New Roman" w:cs="Times New Roman"/>
              </w:rPr>
            </w:pPr>
            <w:r w:rsidRPr="00206B63">
              <w:rPr>
                <w:rFonts w:ascii="Times New Roman" w:hAnsi="Times New Roman" w:cs="Times New Roman"/>
                <w:kern w:val="28"/>
              </w:rPr>
              <w:t>18,2</w:t>
            </w:r>
          </w:p>
        </w:tc>
      </w:tr>
    </w:tbl>
    <w:p w14:paraId="53BD959E" w14:textId="77777777" w:rsidR="009C5574" w:rsidRDefault="009C5574" w:rsidP="009C5574">
      <w:pPr>
        <w:autoSpaceDE w:val="0"/>
        <w:autoSpaceDN w:val="0"/>
        <w:adjustRightInd w:val="0"/>
        <w:ind w:firstLine="720"/>
        <w:jc w:val="both"/>
        <w:rPr>
          <w:kern w:val="28"/>
          <w:szCs w:val="28"/>
        </w:rPr>
      </w:pPr>
    </w:p>
    <w:p w14:paraId="2B21C35D" w14:textId="77777777" w:rsidR="009C5574" w:rsidRPr="00CB2F7F" w:rsidRDefault="009C5574" w:rsidP="009C5574">
      <w:pPr>
        <w:autoSpaceDE w:val="0"/>
        <w:autoSpaceDN w:val="0"/>
        <w:adjustRightInd w:val="0"/>
        <w:ind w:firstLine="720"/>
        <w:jc w:val="both"/>
        <w:rPr>
          <w:sz w:val="18"/>
          <w:szCs w:val="18"/>
        </w:rPr>
      </w:pPr>
      <w:r w:rsidRPr="00CB2F7F">
        <w:rPr>
          <w:kern w:val="28"/>
          <w:szCs w:val="28"/>
        </w:rPr>
        <w:t>Земельные участки, предоставленные в аренду, находятся во временном пользовании для строительства капитальных объектов либо для размещения объектов, не связанных со строительством.</w:t>
      </w:r>
    </w:p>
    <w:p w14:paraId="49508F04" w14:textId="5D3BB65C" w:rsidR="009C5574" w:rsidRDefault="009C5574" w:rsidP="009C5574">
      <w:pPr>
        <w:autoSpaceDE w:val="0"/>
        <w:autoSpaceDN w:val="0"/>
        <w:adjustRightInd w:val="0"/>
        <w:ind w:firstLine="709"/>
        <w:jc w:val="both"/>
        <w:rPr>
          <w:kern w:val="28"/>
          <w:szCs w:val="28"/>
        </w:rPr>
      </w:pPr>
      <w:r w:rsidRPr="00A354A4">
        <w:rPr>
          <w:kern w:val="28"/>
          <w:szCs w:val="28"/>
        </w:rPr>
        <w:t xml:space="preserve">Более трети арендуемых земель предоставлены для размещения объектов производственного назначения, в том числе под действующими предприятиями – ООО «Новороссийский прокатный завод», АО «Гидропривод», ОАО «Шахтинская керамика», ООО </w:t>
      </w:r>
      <w:r>
        <w:rPr>
          <w:kern w:val="28"/>
          <w:szCs w:val="28"/>
        </w:rPr>
        <w:t>«</w:t>
      </w:r>
      <w:r w:rsidRPr="00A354A4">
        <w:rPr>
          <w:kern w:val="28"/>
          <w:szCs w:val="28"/>
        </w:rPr>
        <w:t>БТК Текстиль</w:t>
      </w:r>
      <w:r>
        <w:rPr>
          <w:kern w:val="28"/>
          <w:szCs w:val="28"/>
        </w:rPr>
        <w:t>»</w:t>
      </w:r>
      <w:r w:rsidRPr="00A354A4">
        <w:rPr>
          <w:kern w:val="28"/>
          <w:szCs w:val="28"/>
        </w:rPr>
        <w:t xml:space="preserve">, ООО </w:t>
      </w:r>
      <w:r>
        <w:rPr>
          <w:kern w:val="28"/>
          <w:szCs w:val="28"/>
        </w:rPr>
        <w:t>«</w:t>
      </w:r>
      <w:r w:rsidRPr="00A354A4">
        <w:rPr>
          <w:kern w:val="28"/>
          <w:szCs w:val="28"/>
        </w:rPr>
        <w:t>АНТР-АКТИВ</w:t>
      </w:r>
      <w:r>
        <w:rPr>
          <w:kern w:val="28"/>
          <w:szCs w:val="28"/>
        </w:rPr>
        <w:t xml:space="preserve">» </w:t>
      </w:r>
      <w:r w:rsidRPr="00A354A4">
        <w:rPr>
          <w:kern w:val="28"/>
          <w:szCs w:val="28"/>
        </w:rPr>
        <w:t>занимают площадь 115,74</w:t>
      </w:r>
      <w:r>
        <w:rPr>
          <w:kern w:val="28"/>
          <w:szCs w:val="28"/>
        </w:rPr>
        <w:t xml:space="preserve"> </w:t>
      </w:r>
      <w:r w:rsidR="00670216">
        <w:rPr>
          <w:kern w:val="28"/>
          <w:szCs w:val="28"/>
        </w:rPr>
        <w:t>гектар</w:t>
      </w:r>
      <w:r w:rsidRPr="00A354A4">
        <w:rPr>
          <w:kern w:val="28"/>
          <w:szCs w:val="28"/>
        </w:rPr>
        <w:t>.</w:t>
      </w:r>
    </w:p>
    <w:p w14:paraId="328B6A31" w14:textId="75DF735D" w:rsidR="009C5574" w:rsidRDefault="009C5574" w:rsidP="009C5574">
      <w:pPr>
        <w:autoSpaceDE w:val="0"/>
        <w:autoSpaceDN w:val="0"/>
        <w:adjustRightInd w:val="0"/>
        <w:ind w:firstLine="709"/>
        <w:jc w:val="both"/>
        <w:rPr>
          <w:kern w:val="28"/>
          <w:szCs w:val="28"/>
        </w:rPr>
      </w:pPr>
      <w:r w:rsidRPr="00A354A4">
        <w:rPr>
          <w:kern w:val="28"/>
          <w:szCs w:val="28"/>
        </w:rPr>
        <w:t xml:space="preserve">Второй по величине вид разрешенного использования земель, предоставленных в аренду, – земли для размещения объектов коммунальной и инженерной инфраструктуры, земли для разработки полезных ископаемых (поверхностные полезные ископаемые – породные отвалы угледобывающих шахт). Данные объекты занимают более 115 </w:t>
      </w:r>
      <w:r w:rsidR="00670216">
        <w:rPr>
          <w:kern w:val="28"/>
          <w:szCs w:val="28"/>
        </w:rPr>
        <w:t>гектар</w:t>
      </w:r>
      <w:r w:rsidRPr="00A354A4">
        <w:rPr>
          <w:kern w:val="28"/>
          <w:szCs w:val="28"/>
        </w:rPr>
        <w:t>, что составляет 21 процент от всех арендуемых земельных участков.</w:t>
      </w:r>
    </w:p>
    <w:p w14:paraId="29759632" w14:textId="2C736852" w:rsidR="009C5574" w:rsidRDefault="009C5574" w:rsidP="009C5574">
      <w:pPr>
        <w:autoSpaceDE w:val="0"/>
        <w:autoSpaceDN w:val="0"/>
        <w:adjustRightInd w:val="0"/>
        <w:ind w:firstLine="709"/>
        <w:jc w:val="both"/>
        <w:rPr>
          <w:kern w:val="28"/>
          <w:szCs w:val="28"/>
        </w:rPr>
      </w:pPr>
      <w:r w:rsidRPr="00A354A4">
        <w:rPr>
          <w:kern w:val="28"/>
          <w:szCs w:val="28"/>
        </w:rPr>
        <w:t xml:space="preserve">Почти 13 процентов от арендуемых земель – 66 </w:t>
      </w:r>
      <w:r w:rsidR="00420BA6">
        <w:rPr>
          <w:kern w:val="28"/>
          <w:szCs w:val="28"/>
        </w:rPr>
        <w:t xml:space="preserve">гектар </w:t>
      </w:r>
      <w:r w:rsidRPr="00A354A4">
        <w:rPr>
          <w:kern w:val="28"/>
          <w:szCs w:val="28"/>
        </w:rPr>
        <w:t>используются для размещения индивидуальных жилых домов. Подавляющее большинство собственников данных объектов предпочитает осуществлять выкуп земельных участков в частную собственность после завершения строительства объектов.</w:t>
      </w:r>
    </w:p>
    <w:p w14:paraId="1F0FBF14" w14:textId="157CA725" w:rsidR="009C5574" w:rsidRDefault="009C5574" w:rsidP="009C5574">
      <w:pPr>
        <w:autoSpaceDE w:val="0"/>
        <w:autoSpaceDN w:val="0"/>
        <w:adjustRightInd w:val="0"/>
        <w:ind w:firstLine="709"/>
        <w:jc w:val="both"/>
        <w:rPr>
          <w:kern w:val="28"/>
          <w:szCs w:val="28"/>
        </w:rPr>
      </w:pPr>
      <w:r w:rsidRPr="00A354A4">
        <w:rPr>
          <w:kern w:val="28"/>
          <w:szCs w:val="28"/>
        </w:rPr>
        <w:t xml:space="preserve">Для сравнения с </w:t>
      </w:r>
      <w:r w:rsidRPr="00F67324">
        <w:rPr>
          <w:kern w:val="28"/>
          <w:szCs w:val="28"/>
        </w:rPr>
        <w:t xml:space="preserve">индивидуальной жилой застройкой, площадь земельных участков, предназначенных для размещения многоквартирной жилой застройки, составляет всего 2,23 </w:t>
      </w:r>
      <w:r w:rsidR="007605B0" w:rsidRPr="00F67324">
        <w:rPr>
          <w:kern w:val="28"/>
          <w:szCs w:val="28"/>
        </w:rPr>
        <w:t>гектар</w:t>
      </w:r>
      <w:r w:rsidR="00E066BD" w:rsidRPr="00F67324">
        <w:rPr>
          <w:kern w:val="28"/>
          <w:szCs w:val="28"/>
        </w:rPr>
        <w:t>а</w:t>
      </w:r>
      <w:r w:rsidRPr="00F67324">
        <w:rPr>
          <w:kern w:val="28"/>
          <w:szCs w:val="28"/>
        </w:rPr>
        <w:t>.</w:t>
      </w:r>
      <w:r w:rsidRPr="00A354A4">
        <w:rPr>
          <w:kern w:val="28"/>
          <w:szCs w:val="28"/>
        </w:rPr>
        <w:t xml:space="preserve"> Это в 30 раз меньше земель индивидуальной жилищной стройки, что является крайне недостаточным для </w:t>
      </w:r>
      <w:r w:rsidRPr="00A354A4">
        <w:rPr>
          <w:kern w:val="28"/>
          <w:szCs w:val="28"/>
        </w:rPr>
        <w:lastRenderedPageBreak/>
        <w:t>улучшения условий проживания жителей города и обновления жилищного фонда. Строительство многоквартирных домов осуществляется в основном в рамках жилищных программ, направленных на переселение граждан из ветхого и аварийного жилья. Значительным резервом территорий для строительства жилья является освобождение путем сноса территорий, на которых расположены ветхое и аварийное жилье, после переселения граждан.</w:t>
      </w:r>
    </w:p>
    <w:p w14:paraId="3A221D9C" w14:textId="77777777" w:rsidR="009C5574" w:rsidRPr="00DE2470" w:rsidRDefault="009C5574" w:rsidP="009C5574">
      <w:pPr>
        <w:autoSpaceDE w:val="0"/>
        <w:autoSpaceDN w:val="0"/>
        <w:adjustRightInd w:val="0"/>
        <w:ind w:firstLine="709"/>
        <w:jc w:val="both"/>
        <w:rPr>
          <w:szCs w:val="28"/>
          <w:highlight w:val="yellow"/>
        </w:rPr>
      </w:pPr>
      <w:r w:rsidRPr="00195CC4">
        <w:rPr>
          <w:szCs w:val="28"/>
        </w:rPr>
        <w:t>Несмотря на тенденцию к увеличению в 2017</w:t>
      </w:r>
      <w:r>
        <w:rPr>
          <w:szCs w:val="28"/>
        </w:rPr>
        <w:t xml:space="preserve"> и 2020 годах</w:t>
      </w:r>
      <w:r w:rsidRPr="00195CC4">
        <w:rPr>
          <w:szCs w:val="28"/>
        </w:rPr>
        <w:t xml:space="preserve">, предоставление земельных участков не имеет устойчивой динамики роста, и колебания связаны исключительно с «разовыми», конкретными проектами. </w:t>
      </w:r>
    </w:p>
    <w:p w14:paraId="49D6BE1E" w14:textId="19B4B573" w:rsidR="009C5574" w:rsidRPr="002F6BF6" w:rsidRDefault="009C5574" w:rsidP="009C5574">
      <w:pPr>
        <w:ind w:firstLine="708"/>
        <w:jc w:val="both"/>
        <w:rPr>
          <w:szCs w:val="28"/>
        </w:rPr>
      </w:pPr>
      <w:r w:rsidRPr="002F6BF6">
        <w:rPr>
          <w:szCs w:val="28"/>
        </w:rPr>
        <w:t xml:space="preserve">Внутренние ресурсы для пространственного развития практически исчерпаны. Исключением является повышение эффективности использования земельных участков, уже находящихся в обороте. Актуальным представляется вовлечение в оборот </w:t>
      </w:r>
      <w:r w:rsidRPr="002F6BF6">
        <w:t>земельных участков, зан</w:t>
      </w:r>
      <w:r w:rsidRPr="00F67324">
        <w:t>ятых объектами после переселения граждан из ветхого и аварийного жилья</w:t>
      </w:r>
      <w:r w:rsidR="00F67324" w:rsidRPr="00F67324">
        <w:t>,</w:t>
      </w:r>
      <w:r w:rsidRPr="00F67324">
        <w:t xml:space="preserve"> либо свободных от застройки вновь образованных земельных участков.</w:t>
      </w:r>
    </w:p>
    <w:p w14:paraId="4E485393" w14:textId="77777777" w:rsidR="009C5574" w:rsidRPr="00187ED6" w:rsidRDefault="009C5574" w:rsidP="009C5574">
      <w:pPr>
        <w:ind w:firstLine="708"/>
        <w:jc w:val="both"/>
        <w:rPr>
          <w:szCs w:val="28"/>
        </w:rPr>
      </w:pPr>
      <w:r w:rsidRPr="00187ED6">
        <w:rPr>
          <w:szCs w:val="28"/>
        </w:rPr>
        <w:t xml:space="preserve">Существенные изменения, направленные на пространственное развитие города, возможны при увеличении территории муниципального образования за счёт соседних сельских районов. Первоначальным этапом в данном направлении могут стать совместные проекты с соседними территориями в рамках агломерационного развития Ростовской области. </w:t>
      </w:r>
    </w:p>
    <w:p w14:paraId="47BAFD9A" w14:textId="44A1B114" w:rsidR="009C5574" w:rsidRPr="00F67324" w:rsidRDefault="000C0DFD" w:rsidP="009C5574">
      <w:pPr>
        <w:tabs>
          <w:tab w:val="left" w:pos="0"/>
        </w:tabs>
        <w:ind w:firstLine="709"/>
        <w:jc w:val="both"/>
      </w:pPr>
      <w:r w:rsidRPr="00F67324">
        <w:t>Ключевая проблема.</w:t>
      </w:r>
    </w:p>
    <w:p w14:paraId="6B9FD68F" w14:textId="77777777" w:rsidR="009C5574" w:rsidRPr="00F67324" w:rsidRDefault="009C5574" w:rsidP="009C5574">
      <w:pPr>
        <w:tabs>
          <w:tab w:val="left" w:pos="0"/>
        </w:tabs>
        <w:ind w:firstLine="709"/>
        <w:jc w:val="both"/>
      </w:pPr>
      <w:r w:rsidRPr="00F67324">
        <w:t>1.Ограниченность свободных земельных ресурсов.</w:t>
      </w:r>
    </w:p>
    <w:p w14:paraId="6DF70F14" w14:textId="0A131DDE" w:rsidR="009C5574" w:rsidRDefault="000C0DFD" w:rsidP="009C5574">
      <w:pPr>
        <w:tabs>
          <w:tab w:val="left" w:pos="0"/>
        </w:tabs>
        <w:ind w:firstLine="709"/>
        <w:jc w:val="both"/>
      </w:pPr>
      <w:r w:rsidRPr="00F67324">
        <w:t>Ключевой тренд.</w:t>
      </w:r>
    </w:p>
    <w:p w14:paraId="3A0A5818" w14:textId="77777777" w:rsidR="009C5574" w:rsidRDefault="009C5574" w:rsidP="009C5574">
      <w:pPr>
        <w:ind w:firstLine="708"/>
        <w:jc w:val="both"/>
        <w:rPr>
          <w:szCs w:val="28"/>
        </w:rPr>
      </w:pPr>
      <w:r>
        <w:t>1.Повышение</w:t>
      </w:r>
      <w:r w:rsidRPr="00187ED6">
        <w:t xml:space="preserve"> д</w:t>
      </w:r>
      <w:r w:rsidRPr="00187ED6">
        <w:rPr>
          <w:szCs w:val="28"/>
        </w:rPr>
        <w:t>ол</w:t>
      </w:r>
      <w:r>
        <w:rPr>
          <w:szCs w:val="28"/>
        </w:rPr>
        <w:t>и</w:t>
      </w:r>
      <w:r w:rsidRPr="00187ED6">
        <w:rPr>
          <w:szCs w:val="28"/>
        </w:rPr>
        <w:t xml:space="preserve"> площади земельных участков, являющихся объектами налогообложения земельным налогом, в общей площади города формирует предпосылки для устойчивого налогового потенциала</w:t>
      </w:r>
      <w:r>
        <w:rPr>
          <w:szCs w:val="28"/>
        </w:rPr>
        <w:t>.</w:t>
      </w:r>
    </w:p>
    <w:p w14:paraId="39E264DD" w14:textId="77777777" w:rsidR="009C5574" w:rsidRDefault="009C5574" w:rsidP="009C5574">
      <w:pPr>
        <w:tabs>
          <w:tab w:val="left" w:pos="0"/>
        </w:tabs>
        <w:ind w:firstLine="709"/>
        <w:jc w:val="both"/>
      </w:pPr>
      <w:r>
        <w:t>Динамическая цель.</w:t>
      </w:r>
    </w:p>
    <w:p w14:paraId="3D444B73" w14:textId="77777777" w:rsidR="009C5574" w:rsidRDefault="009C5574" w:rsidP="009C5574">
      <w:pPr>
        <w:tabs>
          <w:tab w:val="left" w:pos="0"/>
        </w:tabs>
        <w:ind w:firstLine="709"/>
        <w:jc w:val="both"/>
      </w:pPr>
      <w:r>
        <w:t>Вовлечение в оборот незастроенных земельных участков.</w:t>
      </w:r>
    </w:p>
    <w:p w14:paraId="000F5A77" w14:textId="77777777" w:rsidR="009C5574" w:rsidRDefault="009C5574" w:rsidP="009C5574">
      <w:pPr>
        <w:tabs>
          <w:tab w:val="left" w:pos="0"/>
        </w:tabs>
        <w:ind w:firstLine="709"/>
        <w:jc w:val="both"/>
      </w:pPr>
      <w:r>
        <w:t xml:space="preserve">Целевой индикатор 1. </w:t>
      </w:r>
      <w:r w:rsidRPr="00103894">
        <w:t xml:space="preserve">Площадь земельных участков, </w:t>
      </w:r>
      <w:r>
        <w:t>являющихся объектами налогообложения земельным налогом.</w:t>
      </w:r>
    </w:p>
    <w:p w14:paraId="680E38FB" w14:textId="77777777" w:rsidR="009C5574" w:rsidRDefault="009C5574" w:rsidP="009C5574">
      <w:pPr>
        <w:tabs>
          <w:tab w:val="left" w:pos="0"/>
        </w:tabs>
        <w:ind w:firstLine="709"/>
        <w:jc w:val="both"/>
      </w:pPr>
      <w:r>
        <w:t>2021 год – 320,91 га;</w:t>
      </w:r>
    </w:p>
    <w:p w14:paraId="04ACE668" w14:textId="77777777" w:rsidR="009C5574" w:rsidRPr="00CA7EBF" w:rsidRDefault="009C5574" w:rsidP="009C5574">
      <w:pPr>
        <w:tabs>
          <w:tab w:val="left" w:pos="0"/>
        </w:tabs>
        <w:ind w:firstLine="709"/>
        <w:jc w:val="both"/>
      </w:pPr>
      <w:r w:rsidRPr="00CA7EBF">
        <w:t>2024 год – 423,36</w:t>
      </w:r>
      <w:r>
        <w:t xml:space="preserve"> </w:t>
      </w:r>
      <w:r w:rsidRPr="00CA7EBF">
        <w:t>га</w:t>
      </w:r>
      <w:r>
        <w:t>;</w:t>
      </w:r>
    </w:p>
    <w:p w14:paraId="780FD023" w14:textId="77777777" w:rsidR="009C5574" w:rsidRDefault="009C5574" w:rsidP="009C5574">
      <w:pPr>
        <w:tabs>
          <w:tab w:val="left" w:pos="0"/>
        </w:tabs>
        <w:ind w:firstLine="709"/>
        <w:jc w:val="both"/>
        <w:rPr>
          <w:szCs w:val="28"/>
        </w:rPr>
      </w:pPr>
      <w:r w:rsidRPr="00CA7EBF">
        <w:t>2030 год – 457,36</w:t>
      </w:r>
      <w:r>
        <w:t xml:space="preserve"> </w:t>
      </w:r>
      <w:r w:rsidRPr="00CA7EBF">
        <w:t>га</w:t>
      </w:r>
      <w:r>
        <w:t>.</w:t>
      </w:r>
    </w:p>
    <w:p w14:paraId="11B0BCF0" w14:textId="77777777" w:rsidR="009C5574" w:rsidRPr="007A4FB3" w:rsidRDefault="009C5574" w:rsidP="009C5574">
      <w:pPr>
        <w:tabs>
          <w:tab w:val="left" w:pos="0"/>
        </w:tabs>
        <w:ind w:firstLine="709"/>
        <w:jc w:val="both"/>
      </w:pPr>
      <w:r w:rsidRPr="007A4FB3">
        <w:t>Структурная цель.</w:t>
      </w:r>
    </w:p>
    <w:p w14:paraId="444CFE28" w14:textId="77777777" w:rsidR="009C5574" w:rsidRDefault="009C5574" w:rsidP="009C5574">
      <w:pPr>
        <w:tabs>
          <w:tab w:val="left" w:pos="0"/>
        </w:tabs>
        <w:ind w:firstLine="709"/>
        <w:jc w:val="both"/>
      </w:pPr>
      <w:r w:rsidRPr="00D62114">
        <w:t>Эффективное и рациональное управление земельными участками</w:t>
      </w:r>
      <w:r>
        <w:t>.</w:t>
      </w:r>
      <w:r w:rsidRPr="00D62114">
        <w:t xml:space="preserve"> </w:t>
      </w:r>
    </w:p>
    <w:p w14:paraId="58BF1C7F" w14:textId="77777777" w:rsidR="009C5574" w:rsidRDefault="009C5574" w:rsidP="009C5574">
      <w:pPr>
        <w:tabs>
          <w:tab w:val="left" w:pos="0"/>
        </w:tabs>
        <w:ind w:firstLine="709"/>
        <w:jc w:val="both"/>
      </w:pPr>
      <w:r>
        <w:t xml:space="preserve">Целевой индикатор 2. </w:t>
      </w:r>
      <w:r w:rsidRPr="0013151C">
        <w:t>Площадь земельных участков, вовлеченных в оборот</w:t>
      </w:r>
      <w:r>
        <w:t>:</w:t>
      </w:r>
    </w:p>
    <w:p w14:paraId="36B5176B" w14:textId="77777777" w:rsidR="009C5574" w:rsidRDefault="009C5574" w:rsidP="009C5574">
      <w:pPr>
        <w:tabs>
          <w:tab w:val="left" w:pos="0"/>
        </w:tabs>
        <w:ind w:firstLine="709"/>
        <w:jc w:val="both"/>
      </w:pPr>
      <w:r>
        <w:t>2021 год - 661,74 га;</w:t>
      </w:r>
    </w:p>
    <w:p w14:paraId="5C503132" w14:textId="77777777" w:rsidR="009C5574" w:rsidRPr="00CA7EBF" w:rsidRDefault="009C5574" w:rsidP="009C5574">
      <w:pPr>
        <w:tabs>
          <w:tab w:val="left" w:pos="0"/>
        </w:tabs>
        <w:ind w:firstLine="709"/>
        <w:jc w:val="both"/>
      </w:pPr>
      <w:r w:rsidRPr="00CA7EBF">
        <w:t>2024 год – 805,21</w:t>
      </w:r>
      <w:r>
        <w:t xml:space="preserve"> </w:t>
      </w:r>
      <w:r w:rsidRPr="00CA7EBF">
        <w:t>га</w:t>
      </w:r>
      <w:r>
        <w:t>;</w:t>
      </w:r>
    </w:p>
    <w:p w14:paraId="0B7C3664" w14:textId="77777777" w:rsidR="009C5574" w:rsidRDefault="009C5574" w:rsidP="009C5574">
      <w:pPr>
        <w:tabs>
          <w:tab w:val="left" w:pos="0"/>
        </w:tabs>
        <w:ind w:firstLine="709"/>
        <w:jc w:val="both"/>
      </w:pPr>
      <w:r w:rsidRPr="00CA7EBF">
        <w:t>2030 год – 870,33</w:t>
      </w:r>
      <w:r>
        <w:t xml:space="preserve"> </w:t>
      </w:r>
      <w:r w:rsidRPr="00CA7EBF">
        <w:t>га.</w:t>
      </w:r>
    </w:p>
    <w:p w14:paraId="373F4B08" w14:textId="77777777" w:rsidR="009C5574" w:rsidRDefault="009C5574" w:rsidP="009C5574">
      <w:pPr>
        <w:ind w:firstLine="709"/>
        <w:jc w:val="both"/>
      </w:pPr>
      <w:r w:rsidRPr="00103894">
        <w:t>Стратегическая проектная инициатива «</w:t>
      </w:r>
      <w:r>
        <w:t>Прекращение прав на земельные участки, неиспользуемые или используемые не по назначению».</w:t>
      </w:r>
    </w:p>
    <w:p w14:paraId="18912D43" w14:textId="77777777" w:rsidR="00BF3111" w:rsidRPr="00340763" w:rsidRDefault="00941AE5" w:rsidP="00BF3111">
      <w:pPr>
        <w:pStyle w:val="1"/>
        <w:rPr>
          <w:rFonts w:cs="Times New Roman"/>
        </w:rPr>
      </w:pPr>
      <w:bookmarkStart w:id="17" w:name="_Toc149320309"/>
      <w:r w:rsidRPr="00ED31C9">
        <w:rPr>
          <w:rFonts w:cs="Times New Roman"/>
        </w:rPr>
        <w:lastRenderedPageBreak/>
        <w:t>1.1.4. Население и трудовые ресурсы</w:t>
      </w:r>
      <w:bookmarkEnd w:id="17"/>
    </w:p>
    <w:p w14:paraId="148233E4" w14:textId="77777777" w:rsidR="00BF3111" w:rsidRPr="00340763" w:rsidRDefault="00941AE5" w:rsidP="00BF3111">
      <w:pPr>
        <w:pStyle w:val="1"/>
        <w:rPr>
          <w:rFonts w:cs="Times New Roman"/>
        </w:rPr>
      </w:pPr>
      <w:bookmarkStart w:id="18" w:name="_Toc149320310"/>
      <w:r w:rsidRPr="00340763">
        <w:rPr>
          <w:rFonts w:cs="Times New Roman"/>
        </w:rPr>
        <w:t>Демографическая ситуация, миграционные процессы</w:t>
      </w:r>
      <w:bookmarkEnd w:id="18"/>
    </w:p>
    <w:p w14:paraId="620D6F6B" w14:textId="77777777" w:rsidR="00BF3111" w:rsidRPr="00941AE5" w:rsidRDefault="00BF3111" w:rsidP="00BF3111">
      <w:pPr>
        <w:pStyle w:val="ac"/>
        <w:spacing w:after="0"/>
        <w:ind w:firstLine="709"/>
        <w:jc w:val="both"/>
        <w:rPr>
          <w:i w:val="0"/>
          <w:iCs w:val="0"/>
          <w:color w:val="auto"/>
          <w:sz w:val="28"/>
          <w:szCs w:val="28"/>
          <w:highlight w:val="yellow"/>
        </w:rPr>
      </w:pPr>
    </w:p>
    <w:p w14:paraId="3878418D" w14:textId="5F0FA413" w:rsidR="00DB68DB" w:rsidRPr="006C44B8" w:rsidRDefault="00DB68DB" w:rsidP="00DB68DB">
      <w:pPr>
        <w:pStyle w:val="ac"/>
        <w:spacing w:after="0"/>
        <w:ind w:firstLine="709"/>
        <w:jc w:val="both"/>
        <w:rPr>
          <w:i w:val="0"/>
          <w:iCs w:val="0"/>
          <w:color w:val="auto"/>
          <w:sz w:val="28"/>
          <w:szCs w:val="28"/>
        </w:rPr>
      </w:pPr>
      <w:r w:rsidRPr="006C44B8">
        <w:rPr>
          <w:i w:val="0"/>
          <w:iCs w:val="0"/>
          <w:color w:val="auto"/>
          <w:sz w:val="28"/>
          <w:szCs w:val="28"/>
        </w:rPr>
        <w:t>Состояние и тенденции развития</w:t>
      </w:r>
    </w:p>
    <w:p w14:paraId="1C1D7180" w14:textId="0B71E4A3" w:rsidR="00DB68DB" w:rsidRPr="006C44B8" w:rsidRDefault="00DB68DB" w:rsidP="00DB68DB">
      <w:pPr>
        <w:pStyle w:val="ac"/>
        <w:spacing w:after="0"/>
        <w:ind w:firstLine="709"/>
        <w:jc w:val="both"/>
        <w:rPr>
          <w:i w:val="0"/>
          <w:iCs w:val="0"/>
          <w:color w:val="auto"/>
          <w:sz w:val="28"/>
          <w:szCs w:val="28"/>
        </w:rPr>
      </w:pPr>
      <w:r w:rsidRPr="006C44B8">
        <w:rPr>
          <w:i w:val="0"/>
          <w:iCs w:val="0"/>
          <w:color w:val="auto"/>
          <w:sz w:val="28"/>
          <w:szCs w:val="28"/>
        </w:rPr>
        <w:t xml:space="preserve">Демографическая ситуация в городе Шахты является отражением социально-экономических тенденций, а также демографических процессов предыдущих десятилетий, происходивших в регионе и в целом в Российской Федерации. </w:t>
      </w:r>
    </w:p>
    <w:p w14:paraId="3097F845" w14:textId="77777777" w:rsidR="00DB68DB" w:rsidRPr="006C44B8" w:rsidRDefault="00DB68DB" w:rsidP="00DB68DB">
      <w:pPr>
        <w:pStyle w:val="ac"/>
        <w:spacing w:after="0"/>
        <w:ind w:firstLine="709"/>
        <w:jc w:val="both"/>
        <w:rPr>
          <w:i w:val="0"/>
          <w:iCs w:val="0"/>
          <w:color w:val="auto"/>
          <w:sz w:val="28"/>
          <w:szCs w:val="28"/>
        </w:rPr>
      </w:pPr>
    </w:p>
    <w:p w14:paraId="511C2E74" w14:textId="2F8B1A5D" w:rsidR="00DB68DB" w:rsidRPr="006C44B8" w:rsidRDefault="00DB68DB" w:rsidP="00DB68DB">
      <w:pPr>
        <w:pStyle w:val="ac"/>
        <w:spacing w:after="0"/>
        <w:ind w:firstLine="709"/>
        <w:rPr>
          <w:i w:val="0"/>
          <w:iCs w:val="0"/>
          <w:color w:val="auto"/>
          <w:sz w:val="28"/>
          <w:szCs w:val="28"/>
        </w:rPr>
      </w:pPr>
      <w:r w:rsidRPr="006C44B8">
        <w:rPr>
          <w:i w:val="0"/>
          <w:iCs w:val="0"/>
          <w:color w:val="auto"/>
          <w:sz w:val="28"/>
          <w:szCs w:val="28"/>
        </w:rPr>
        <w:t>ДИНАМИКА</w:t>
      </w:r>
    </w:p>
    <w:p w14:paraId="412F0B9B" w14:textId="2B5CF8E3" w:rsidR="00DB68DB" w:rsidRPr="006C44B8" w:rsidRDefault="00DB68DB" w:rsidP="00DB68DB">
      <w:pPr>
        <w:pStyle w:val="ac"/>
        <w:spacing w:after="0"/>
        <w:ind w:firstLine="709"/>
        <w:rPr>
          <w:i w:val="0"/>
          <w:iCs w:val="0"/>
          <w:color w:val="auto"/>
          <w:sz w:val="28"/>
          <w:szCs w:val="28"/>
        </w:rPr>
      </w:pPr>
      <w:r w:rsidRPr="006C44B8">
        <w:rPr>
          <w:i w:val="0"/>
          <w:iCs w:val="0"/>
          <w:color w:val="auto"/>
          <w:sz w:val="28"/>
          <w:szCs w:val="28"/>
        </w:rPr>
        <w:t>ключевых показателей развития</w:t>
      </w:r>
    </w:p>
    <w:p w14:paraId="44DD0FA0" w14:textId="344697C3" w:rsidR="00DB68DB" w:rsidRPr="006C44B8" w:rsidRDefault="00064277" w:rsidP="00DB68DB">
      <w:pPr>
        <w:pStyle w:val="ac"/>
        <w:spacing w:after="0"/>
        <w:ind w:firstLine="709"/>
        <w:rPr>
          <w:i w:val="0"/>
          <w:iCs w:val="0"/>
          <w:color w:val="auto"/>
          <w:sz w:val="28"/>
          <w:szCs w:val="28"/>
        </w:rPr>
      </w:pPr>
      <w:r>
        <w:rPr>
          <w:i w:val="0"/>
          <w:iCs w:val="0"/>
          <w:color w:val="auto"/>
          <w:sz w:val="28"/>
          <w:szCs w:val="28"/>
        </w:rPr>
        <w:t>города Шахты</w:t>
      </w:r>
      <w:r w:rsidR="00DB68DB" w:rsidRPr="006C44B8">
        <w:rPr>
          <w:i w:val="0"/>
          <w:iCs w:val="0"/>
          <w:color w:val="auto"/>
          <w:sz w:val="28"/>
          <w:szCs w:val="28"/>
        </w:rPr>
        <w:t xml:space="preserve"> в 2014-2022 годах</w:t>
      </w:r>
    </w:p>
    <w:p w14:paraId="6FAD508D" w14:textId="77777777" w:rsidR="00DB68DB" w:rsidRDefault="00DB68DB" w:rsidP="00DB68DB">
      <w:pPr>
        <w:pStyle w:val="ac"/>
        <w:spacing w:after="0"/>
        <w:ind w:firstLine="709"/>
        <w:jc w:val="both"/>
        <w:rPr>
          <w:i w:val="0"/>
          <w:iCs w:val="0"/>
          <w:color w:val="auto"/>
          <w:sz w:val="28"/>
          <w:szCs w:val="28"/>
          <w:highlight w:val="yellow"/>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793"/>
        <w:gridCol w:w="793"/>
        <w:gridCol w:w="793"/>
        <w:gridCol w:w="793"/>
        <w:gridCol w:w="793"/>
        <w:gridCol w:w="793"/>
        <w:gridCol w:w="793"/>
        <w:gridCol w:w="793"/>
        <w:gridCol w:w="793"/>
      </w:tblGrid>
      <w:tr w:rsidR="00DB68DB" w:rsidRPr="007F7097" w14:paraId="4890BA25" w14:textId="77777777" w:rsidTr="00BF3111">
        <w:tc>
          <w:tcPr>
            <w:tcW w:w="2721" w:type="dxa"/>
            <w:shd w:val="clear" w:color="auto" w:fill="auto"/>
          </w:tcPr>
          <w:p w14:paraId="66F832D9"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Наименование параметра</w:t>
            </w:r>
          </w:p>
        </w:tc>
        <w:tc>
          <w:tcPr>
            <w:tcW w:w="793" w:type="dxa"/>
            <w:shd w:val="clear" w:color="auto" w:fill="auto"/>
          </w:tcPr>
          <w:p w14:paraId="5AC391F6"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2014 год</w:t>
            </w:r>
          </w:p>
        </w:tc>
        <w:tc>
          <w:tcPr>
            <w:tcW w:w="793" w:type="dxa"/>
            <w:shd w:val="clear" w:color="auto" w:fill="auto"/>
          </w:tcPr>
          <w:p w14:paraId="1BC3701F"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2015 год</w:t>
            </w:r>
          </w:p>
        </w:tc>
        <w:tc>
          <w:tcPr>
            <w:tcW w:w="793" w:type="dxa"/>
            <w:shd w:val="clear" w:color="auto" w:fill="auto"/>
          </w:tcPr>
          <w:p w14:paraId="33B1225D"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2016 год</w:t>
            </w:r>
          </w:p>
        </w:tc>
        <w:tc>
          <w:tcPr>
            <w:tcW w:w="793" w:type="dxa"/>
            <w:shd w:val="clear" w:color="auto" w:fill="auto"/>
          </w:tcPr>
          <w:p w14:paraId="2D80201B"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2017 год</w:t>
            </w:r>
          </w:p>
        </w:tc>
        <w:tc>
          <w:tcPr>
            <w:tcW w:w="793" w:type="dxa"/>
            <w:shd w:val="clear" w:color="auto" w:fill="auto"/>
          </w:tcPr>
          <w:p w14:paraId="275C68E1"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2018 год</w:t>
            </w:r>
          </w:p>
        </w:tc>
        <w:tc>
          <w:tcPr>
            <w:tcW w:w="793" w:type="dxa"/>
            <w:shd w:val="clear" w:color="auto" w:fill="auto"/>
          </w:tcPr>
          <w:p w14:paraId="1F3034A4"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2019 год</w:t>
            </w:r>
          </w:p>
        </w:tc>
        <w:tc>
          <w:tcPr>
            <w:tcW w:w="793" w:type="dxa"/>
            <w:shd w:val="clear" w:color="auto" w:fill="auto"/>
          </w:tcPr>
          <w:p w14:paraId="17603433"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2020 год</w:t>
            </w:r>
          </w:p>
        </w:tc>
        <w:tc>
          <w:tcPr>
            <w:tcW w:w="793" w:type="dxa"/>
            <w:shd w:val="clear" w:color="auto" w:fill="auto"/>
          </w:tcPr>
          <w:p w14:paraId="60BF39FA" w14:textId="77777777"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2021 год</w:t>
            </w:r>
          </w:p>
        </w:tc>
        <w:tc>
          <w:tcPr>
            <w:tcW w:w="793" w:type="dxa"/>
            <w:shd w:val="clear" w:color="auto" w:fill="auto"/>
          </w:tcPr>
          <w:p w14:paraId="23202787"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2022</w:t>
            </w:r>
          </w:p>
          <w:p w14:paraId="23993B9D"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r>
    </w:tbl>
    <w:p w14:paraId="72E16D88" w14:textId="77777777" w:rsidR="00FA2979" w:rsidRPr="00FA2979" w:rsidRDefault="00FA2979">
      <w:pPr>
        <w:rPr>
          <w:sz w:val="2"/>
          <w:szCs w:val="2"/>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793"/>
        <w:gridCol w:w="793"/>
        <w:gridCol w:w="793"/>
        <w:gridCol w:w="793"/>
        <w:gridCol w:w="793"/>
        <w:gridCol w:w="793"/>
        <w:gridCol w:w="793"/>
        <w:gridCol w:w="793"/>
        <w:gridCol w:w="793"/>
      </w:tblGrid>
      <w:tr w:rsidR="00FA2979" w:rsidRPr="007F7097" w14:paraId="43F67454" w14:textId="77777777" w:rsidTr="00FA2979">
        <w:trPr>
          <w:tblHeader/>
        </w:trPr>
        <w:tc>
          <w:tcPr>
            <w:tcW w:w="2721" w:type="dxa"/>
            <w:shd w:val="clear" w:color="auto" w:fill="auto"/>
            <w:vAlign w:val="center"/>
          </w:tcPr>
          <w:p w14:paraId="7C39DA57" w14:textId="60D9A0A4"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shd w:val="clear" w:color="auto" w:fill="auto"/>
            <w:vAlign w:val="center"/>
          </w:tcPr>
          <w:p w14:paraId="527A4686" w14:textId="17F4A386"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shd w:val="clear" w:color="auto" w:fill="auto"/>
            <w:vAlign w:val="center"/>
          </w:tcPr>
          <w:p w14:paraId="37F05387" w14:textId="1F320D65"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793" w:type="dxa"/>
            <w:shd w:val="clear" w:color="auto" w:fill="auto"/>
            <w:vAlign w:val="center"/>
          </w:tcPr>
          <w:p w14:paraId="19C13B83" w14:textId="5E389AA1"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793" w:type="dxa"/>
            <w:shd w:val="clear" w:color="auto" w:fill="auto"/>
            <w:vAlign w:val="center"/>
          </w:tcPr>
          <w:p w14:paraId="2514BF6C" w14:textId="3C910282"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793" w:type="dxa"/>
            <w:shd w:val="clear" w:color="auto" w:fill="auto"/>
            <w:vAlign w:val="center"/>
          </w:tcPr>
          <w:p w14:paraId="280059DE" w14:textId="2219FDE9"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793" w:type="dxa"/>
            <w:shd w:val="clear" w:color="auto" w:fill="auto"/>
            <w:vAlign w:val="center"/>
          </w:tcPr>
          <w:p w14:paraId="30846600" w14:textId="5A2E8E76"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793" w:type="dxa"/>
            <w:shd w:val="clear" w:color="auto" w:fill="auto"/>
            <w:vAlign w:val="center"/>
          </w:tcPr>
          <w:p w14:paraId="6249EB5C" w14:textId="471C3542"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793" w:type="dxa"/>
            <w:shd w:val="clear" w:color="auto" w:fill="auto"/>
            <w:vAlign w:val="center"/>
          </w:tcPr>
          <w:p w14:paraId="48D70EB3" w14:textId="20341080" w:rsidR="00FA2979" w:rsidRPr="007F7097"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793" w:type="dxa"/>
            <w:shd w:val="clear" w:color="auto" w:fill="auto"/>
            <w:vAlign w:val="center"/>
          </w:tcPr>
          <w:p w14:paraId="7D5BC08A" w14:textId="5DA08A2B" w:rsidR="00FA2979" w:rsidRDefault="00FA2979" w:rsidP="00FA2979">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r>
      <w:tr w:rsidR="00DB68DB" w:rsidRPr="007F7097" w14:paraId="455C2F75" w14:textId="77777777" w:rsidTr="00BF3111">
        <w:tc>
          <w:tcPr>
            <w:tcW w:w="9858" w:type="dxa"/>
            <w:gridSpan w:val="10"/>
            <w:shd w:val="clear" w:color="auto" w:fill="auto"/>
          </w:tcPr>
          <w:p w14:paraId="7341FB8C" w14:textId="230EB22D"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Общий</w:t>
            </w:r>
            <w:r w:rsidRPr="007F7097">
              <w:rPr>
                <w:rFonts w:ascii="Times New Roman" w:hAnsi="Times New Roman" w:cs="Times New Roman"/>
                <w:sz w:val="24"/>
                <w:szCs w:val="24"/>
              </w:rPr>
              <w:t xml:space="preserve"> коэффициент рождаемости </w:t>
            </w:r>
            <w:r>
              <w:rPr>
                <w:rFonts w:ascii="Times New Roman" w:hAnsi="Times New Roman" w:cs="Times New Roman"/>
                <w:sz w:val="24"/>
                <w:szCs w:val="24"/>
              </w:rPr>
              <w:t>(на 1000 человек населения</w:t>
            </w:r>
            <w:r w:rsidRPr="007F7097">
              <w:rPr>
                <w:rFonts w:ascii="Times New Roman" w:hAnsi="Times New Roman" w:cs="Times New Roman"/>
                <w:sz w:val="24"/>
                <w:szCs w:val="24"/>
              </w:rPr>
              <w:t>)</w:t>
            </w:r>
            <w:r w:rsidR="00BC0F30">
              <w:rPr>
                <w:rFonts w:ascii="Times New Roman" w:hAnsi="Times New Roman" w:cs="Times New Roman"/>
                <w:sz w:val="24"/>
                <w:szCs w:val="24"/>
              </w:rPr>
              <w:t xml:space="preserve"> (</w:t>
            </w:r>
            <w:r w:rsidR="00E54F68">
              <w:rPr>
                <w:rFonts w:ascii="Times New Roman" w:hAnsi="Times New Roman" w:cs="Times New Roman"/>
                <w:sz w:val="24"/>
                <w:szCs w:val="24"/>
              </w:rPr>
              <w:t>промилле</w:t>
            </w:r>
            <w:r w:rsidR="00BC0F30">
              <w:rPr>
                <w:rFonts w:ascii="Times New Roman" w:hAnsi="Times New Roman" w:cs="Times New Roman"/>
                <w:sz w:val="24"/>
                <w:szCs w:val="24"/>
              </w:rPr>
              <w:t>)</w:t>
            </w:r>
          </w:p>
        </w:tc>
      </w:tr>
      <w:tr w:rsidR="00DB68DB" w:rsidRPr="007F7097" w14:paraId="5C2BB893" w14:textId="77777777" w:rsidTr="00BF3111">
        <w:tc>
          <w:tcPr>
            <w:tcW w:w="2721" w:type="dxa"/>
            <w:shd w:val="clear" w:color="auto" w:fill="auto"/>
          </w:tcPr>
          <w:p w14:paraId="7C95703F" w14:textId="77777777" w:rsidR="00DB68DB" w:rsidRPr="007F7097" w:rsidRDefault="00DB68DB" w:rsidP="00BF3111">
            <w:pPr>
              <w:pStyle w:val="ConsPlusNormal"/>
              <w:jc w:val="both"/>
              <w:rPr>
                <w:rFonts w:ascii="Times New Roman" w:hAnsi="Times New Roman" w:cs="Times New Roman"/>
                <w:sz w:val="24"/>
                <w:szCs w:val="24"/>
              </w:rPr>
            </w:pPr>
            <w:r>
              <w:rPr>
                <w:rFonts w:ascii="Times New Roman" w:hAnsi="Times New Roman" w:cs="Times New Roman"/>
                <w:sz w:val="24"/>
                <w:szCs w:val="24"/>
              </w:rPr>
              <w:t>Город Шахты</w:t>
            </w:r>
          </w:p>
        </w:tc>
        <w:tc>
          <w:tcPr>
            <w:tcW w:w="793" w:type="dxa"/>
            <w:shd w:val="clear" w:color="auto" w:fill="auto"/>
            <w:vAlign w:val="center"/>
          </w:tcPr>
          <w:p w14:paraId="0C000B70"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10,8</w:t>
            </w:r>
          </w:p>
        </w:tc>
        <w:tc>
          <w:tcPr>
            <w:tcW w:w="793" w:type="dxa"/>
            <w:shd w:val="clear" w:color="auto" w:fill="auto"/>
            <w:vAlign w:val="center"/>
          </w:tcPr>
          <w:p w14:paraId="78C3868D"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10,8</w:t>
            </w:r>
          </w:p>
        </w:tc>
        <w:tc>
          <w:tcPr>
            <w:tcW w:w="793" w:type="dxa"/>
            <w:shd w:val="clear" w:color="auto" w:fill="auto"/>
            <w:vAlign w:val="center"/>
          </w:tcPr>
          <w:p w14:paraId="000DB847"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9,9</w:t>
            </w:r>
          </w:p>
        </w:tc>
        <w:tc>
          <w:tcPr>
            <w:tcW w:w="793" w:type="dxa"/>
            <w:shd w:val="clear" w:color="auto" w:fill="auto"/>
            <w:vAlign w:val="center"/>
          </w:tcPr>
          <w:p w14:paraId="29632262"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793" w:type="dxa"/>
            <w:shd w:val="clear" w:color="auto" w:fill="auto"/>
            <w:vAlign w:val="center"/>
          </w:tcPr>
          <w:p w14:paraId="5B2AD1FB"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8,6</w:t>
            </w:r>
          </w:p>
        </w:tc>
        <w:tc>
          <w:tcPr>
            <w:tcW w:w="793" w:type="dxa"/>
            <w:shd w:val="clear" w:color="auto" w:fill="auto"/>
            <w:vAlign w:val="center"/>
          </w:tcPr>
          <w:p w14:paraId="14C6837F"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7,7</w:t>
            </w:r>
          </w:p>
        </w:tc>
        <w:tc>
          <w:tcPr>
            <w:tcW w:w="793" w:type="dxa"/>
            <w:shd w:val="clear" w:color="auto" w:fill="auto"/>
            <w:vAlign w:val="center"/>
          </w:tcPr>
          <w:p w14:paraId="1EAF5589"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7,5</w:t>
            </w:r>
          </w:p>
        </w:tc>
        <w:tc>
          <w:tcPr>
            <w:tcW w:w="793" w:type="dxa"/>
            <w:shd w:val="clear" w:color="auto" w:fill="auto"/>
            <w:vAlign w:val="center"/>
          </w:tcPr>
          <w:p w14:paraId="47713DAA"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7,3</w:t>
            </w:r>
          </w:p>
        </w:tc>
        <w:tc>
          <w:tcPr>
            <w:tcW w:w="793" w:type="dxa"/>
            <w:shd w:val="clear" w:color="auto" w:fill="auto"/>
            <w:vAlign w:val="center"/>
          </w:tcPr>
          <w:p w14:paraId="5E5774E1"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6,8</w:t>
            </w:r>
          </w:p>
        </w:tc>
      </w:tr>
      <w:tr w:rsidR="00DB68DB" w:rsidRPr="007F7097" w14:paraId="1073826F" w14:textId="77777777" w:rsidTr="00BF3111">
        <w:tc>
          <w:tcPr>
            <w:tcW w:w="2721" w:type="dxa"/>
            <w:shd w:val="clear" w:color="auto" w:fill="auto"/>
          </w:tcPr>
          <w:p w14:paraId="1454BB44" w14:textId="77777777" w:rsidR="00DB68DB" w:rsidRPr="00AA4202" w:rsidRDefault="00DB68DB" w:rsidP="00BF3111">
            <w:pPr>
              <w:pStyle w:val="ConsPlusNormal"/>
              <w:jc w:val="both"/>
              <w:rPr>
                <w:rFonts w:ascii="Times New Roman" w:hAnsi="Times New Roman" w:cs="Times New Roman"/>
                <w:i/>
                <w:sz w:val="24"/>
                <w:szCs w:val="24"/>
              </w:rPr>
            </w:pPr>
            <w:r w:rsidRPr="00AA4202">
              <w:rPr>
                <w:rFonts w:ascii="Times New Roman" w:hAnsi="Times New Roman" w:cs="Times New Roman"/>
                <w:i/>
                <w:sz w:val="24"/>
                <w:szCs w:val="24"/>
              </w:rPr>
              <w:t>Место города Шахты в РО (среди городов)</w:t>
            </w:r>
          </w:p>
        </w:tc>
        <w:tc>
          <w:tcPr>
            <w:tcW w:w="793" w:type="dxa"/>
            <w:shd w:val="clear" w:color="auto" w:fill="auto"/>
            <w:vAlign w:val="center"/>
          </w:tcPr>
          <w:p w14:paraId="11A0EDB5" w14:textId="220B7954"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9</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c>
          <w:tcPr>
            <w:tcW w:w="793" w:type="dxa"/>
            <w:shd w:val="clear" w:color="auto" w:fill="auto"/>
            <w:vAlign w:val="center"/>
          </w:tcPr>
          <w:p w14:paraId="65CBEF99" w14:textId="3232BE0B"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9</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c>
          <w:tcPr>
            <w:tcW w:w="793" w:type="dxa"/>
            <w:shd w:val="clear" w:color="auto" w:fill="auto"/>
            <w:vAlign w:val="center"/>
          </w:tcPr>
          <w:p w14:paraId="5BB3BF49" w14:textId="39766842"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9</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c>
          <w:tcPr>
            <w:tcW w:w="793" w:type="dxa"/>
            <w:shd w:val="clear" w:color="auto" w:fill="auto"/>
            <w:vAlign w:val="center"/>
          </w:tcPr>
          <w:p w14:paraId="19BE3348" w14:textId="729B7BD6"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8</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c>
          <w:tcPr>
            <w:tcW w:w="793" w:type="dxa"/>
            <w:shd w:val="clear" w:color="auto" w:fill="auto"/>
            <w:vAlign w:val="center"/>
          </w:tcPr>
          <w:p w14:paraId="30C209E1" w14:textId="35FE9567"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9</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c>
          <w:tcPr>
            <w:tcW w:w="793" w:type="dxa"/>
            <w:shd w:val="clear" w:color="auto" w:fill="auto"/>
            <w:vAlign w:val="center"/>
          </w:tcPr>
          <w:p w14:paraId="1F01C379" w14:textId="77777777"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9-ое</w:t>
            </w:r>
          </w:p>
        </w:tc>
        <w:tc>
          <w:tcPr>
            <w:tcW w:w="793" w:type="dxa"/>
            <w:shd w:val="clear" w:color="auto" w:fill="auto"/>
            <w:vAlign w:val="center"/>
          </w:tcPr>
          <w:p w14:paraId="21B4BE6B" w14:textId="2AD51AA0"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8/9</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c>
          <w:tcPr>
            <w:tcW w:w="793" w:type="dxa"/>
            <w:shd w:val="clear" w:color="auto" w:fill="auto"/>
            <w:vAlign w:val="center"/>
          </w:tcPr>
          <w:p w14:paraId="2DF9D0F6" w14:textId="474BC13A" w:rsidR="00DB68DB" w:rsidRPr="00AA4202"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9</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c>
          <w:tcPr>
            <w:tcW w:w="793" w:type="dxa"/>
            <w:shd w:val="clear" w:color="auto" w:fill="auto"/>
            <w:vAlign w:val="center"/>
          </w:tcPr>
          <w:p w14:paraId="63D228C9" w14:textId="0E61C5B2" w:rsidR="00DB68DB" w:rsidRPr="00FC0AD3" w:rsidRDefault="00DB68DB" w:rsidP="00BF3111">
            <w:pPr>
              <w:pStyle w:val="ConsPlusNormal"/>
              <w:jc w:val="center"/>
              <w:rPr>
                <w:rFonts w:ascii="Times New Roman" w:hAnsi="Times New Roman" w:cs="Times New Roman"/>
                <w:i/>
                <w:sz w:val="24"/>
                <w:szCs w:val="24"/>
              </w:rPr>
            </w:pPr>
            <w:r w:rsidRPr="00AA4202">
              <w:rPr>
                <w:rFonts w:ascii="Times New Roman" w:hAnsi="Times New Roman" w:cs="Times New Roman"/>
                <w:i/>
                <w:sz w:val="24"/>
                <w:szCs w:val="24"/>
              </w:rPr>
              <w:t>7</w:t>
            </w:r>
            <w:r w:rsidR="000C0DFD" w:rsidRPr="00AA4202">
              <w:rPr>
                <w:rFonts w:ascii="Times New Roman" w:hAnsi="Times New Roman" w:cs="Times New Roman"/>
                <w:i/>
                <w:sz w:val="24"/>
                <w:szCs w:val="24"/>
              </w:rPr>
              <w:t>-</w:t>
            </w:r>
            <w:r w:rsidRPr="00AA4202">
              <w:rPr>
                <w:rFonts w:ascii="Times New Roman" w:hAnsi="Times New Roman" w:cs="Times New Roman"/>
                <w:i/>
                <w:sz w:val="24"/>
                <w:szCs w:val="24"/>
              </w:rPr>
              <w:t>е</w:t>
            </w:r>
          </w:p>
        </w:tc>
      </w:tr>
      <w:tr w:rsidR="00DB68DB" w:rsidRPr="007F7097" w14:paraId="33B6623B" w14:textId="77777777" w:rsidTr="00BF3111">
        <w:tc>
          <w:tcPr>
            <w:tcW w:w="2721" w:type="dxa"/>
            <w:shd w:val="clear" w:color="auto" w:fill="auto"/>
          </w:tcPr>
          <w:p w14:paraId="3A5FA6E1" w14:textId="77777777" w:rsidR="00DB68DB" w:rsidRPr="007F7097" w:rsidRDefault="00DB68DB" w:rsidP="00BF3111">
            <w:pPr>
              <w:pStyle w:val="ConsPlusNormal"/>
              <w:jc w:val="both"/>
              <w:rPr>
                <w:rFonts w:ascii="Times New Roman" w:hAnsi="Times New Roman" w:cs="Times New Roman"/>
                <w:sz w:val="24"/>
                <w:szCs w:val="24"/>
              </w:rPr>
            </w:pPr>
            <w:r w:rsidRPr="007F7097">
              <w:rPr>
                <w:rFonts w:ascii="Times New Roman" w:hAnsi="Times New Roman" w:cs="Times New Roman"/>
                <w:sz w:val="24"/>
                <w:szCs w:val="24"/>
              </w:rPr>
              <w:t>Ростовская область</w:t>
            </w:r>
          </w:p>
        </w:tc>
        <w:tc>
          <w:tcPr>
            <w:tcW w:w="793" w:type="dxa"/>
            <w:shd w:val="clear" w:color="auto" w:fill="auto"/>
            <w:vAlign w:val="center"/>
          </w:tcPr>
          <w:p w14:paraId="0291D551"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12,1</w:t>
            </w:r>
          </w:p>
        </w:tc>
        <w:tc>
          <w:tcPr>
            <w:tcW w:w="793" w:type="dxa"/>
            <w:shd w:val="clear" w:color="auto" w:fill="auto"/>
            <w:vAlign w:val="center"/>
          </w:tcPr>
          <w:p w14:paraId="2FB13428"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12,1</w:t>
            </w:r>
          </w:p>
        </w:tc>
        <w:tc>
          <w:tcPr>
            <w:tcW w:w="793" w:type="dxa"/>
            <w:shd w:val="clear" w:color="auto" w:fill="auto"/>
            <w:vAlign w:val="center"/>
          </w:tcPr>
          <w:p w14:paraId="3C2AB10F"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11,6</w:t>
            </w:r>
          </w:p>
        </w:tc>
        <w:tc>
          <w:tcPr>
            <w:tcW w:w="793" w:type="dxa"/>
            <w:shd w:val="clear" w:color="auto" w:fill="auto"/>
            <w:vAlign w:val="center"/>
          </w:tcPr>
          <w:p w14:paraId="4CD764B7"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10,3</w:t>
            </w:r>
          </w:p>
        </w:tc>
        <w:tc>
          <w:tcPr>
            <w:tcW w:w="793" w:type="dxa"/>
            <w:shd w:val="clear" w:color="auto" w:fill="auto"/>
            <w:vAlign w:val="center"/>
          </w:tcPr>
          <w:p w14:paraId="7E3F9944"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9,7</w:t>
            </w:r>
          </w:p>
        </w:tc>
        <w:tc>
          <w:tcPr>
            <w:tcW w:w="793" w:type="dxa"/>
            <w:shd w:val="clear" w:color="auto" w:fill="auto"/>
            <w:vAlign w:val="center"/>
          </w:tcPr>
          <w:p w14:paraId="68E7CF45"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793" w:type="dxa"/>
            <w:shd w:val="clear" w:color="auto" w:fill="auto"/>
            <w:vAlign w:val="center"/>
          </w:tcPr>
          <w:p w14:paraId="200776CA"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8,7</w:t>
            </w:r>
          </w:p>
        </w:tc>
        <w:tc>
          <w:tcPr>
            <w:tcW w:w="793" w:type="dxa"/>
            <w:shd w:val="clear" w:color="auto" w:fill="auto"/>
            <w:vAlign w:val="center"/>
          </w:tcPr>
          <w:p w14:paraId="5964EC5D"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8,6</w:t>
            </w:r>
          </w:p>
        </w:tc>
        <w:tc>
          <w:tcPr>
            <w:tcW w:w="793" w:type="dxa"/>
            <w:shd w:val="clear" w:color="auto" w:fill="auto"/>
            <w:vAlign w:val="center"/>
          </w:tcPr>
          <w:p w14:paraId="0FCC827B"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7,8</w:t>
            </w:r>
          </w:p>
        </w:tc>
      </w:tr>
      <w:tr w:rsidR="00DB68DB" w:rsidRPr="007F7097" w14:paraId="19416693" w14:textId="77777777" w:rsidTr="00BF3111">
        <w:tc>
          <w:tcPr>
            <w:tcW w:w="2721" w:type="dxa"/>
            <w:shd w:val="clear" w:color="auto" w:fill="auto"/>
          </w:tcPr>
          <w:p w14:paraId="76E33817" w14:textId="77777777" w:rsidR="00DB68DB" w:rsidRDefault="00DB68DB" w:rsidP="00BF3111">
            <w:pPr>
              <w:pStyle w:val="ConsPlusNormal"/>
              <w:jc w:val="both"/>
              <w:rPr>
                <w:rFonts w:ascii="Times New Roman" w:hAnsi="Times New Roman" w:cs="Times New Roman"/>
                <w:sz w:val="24"/>
                <w:szCs w:val="24"/>
              </w:rPr>
            </w:pPr>
            <w:r>
              <w:rPr>
                <w:rFonts w:ascii="Times New Roman" w:hAnsi="Times New Roman" w:cs="Times New Roman"/>
                <w:sz w:val="24"/>
                <w:szCs w:val="24"/>
              </w:rPr>
              <w:t>Южный федеральный округ</w:t>
            </w:r>
          </w:p>
        </w:tc>
        <w:tc>
          <w:tcPr>
            <w:tcW w:w="793" w:type="dxa"/>
            <w:shd w:val="clear" w:color="auto" w:fill="auto"/>
            <w:vAlign w:val="center"/>
          </w:tcPr>
          <w:p w14:paraId="05EBAF36"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12,8</w:t>
            </w:r>
          </w:p>
        </w:tc>
        <w:tc>
          <w:tcPr>
            <w:tcW w:w="793" w:type="dxa"/>
            <w:shd w:val="clear" w:color="auto" w:fill="auto"/>
            <w:vAlign w:val="center"/>
          </w:tcPr>
          <w:p w14:paraId="3DAD70FA"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12,8</w:t>
            </w:r>
          </w:p>
        </w:tc>
        <w:tc>
          <w:tcPr>
            <w:tcW w:w="793" w:type="dxa"/>
            <w:shd w:val="clear" w:color="auto" w:fill="auto"/>
            <w:vAlign w:val="center"/>
          </w:tcPr>
          <w:p w14:paraId="41D3EFCD"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12,3</w:t>
            </w:r>
          </w:p>
        </w:tc>
        <w:tc>
          <w:tcPr>
            <w:tcW w:w="793" w:type="dxa"/>
            <w:shd w:val="clear" w:color="auto" w:fill="auto"/>
            <w:vAlign w:val="center"/>
          </w:tcPr>
          <w:p w14:paraId="7AA36229"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11,1</w:t>
            </w:r>
          </w:p>
        </w:tc>
        <w:tc>
          <w:tcPr>
            <w:tcW w:w="793" w:type="dxa"/>
            <w:shd w:val="clear" w:color="auto" w:fill="auto"/>
            <w:vAlign w:val="center"/>
          </w:tcPr>
          <w:p w14:paraId="68F9C52A"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10,5</w:t>
            </w:r>
          </w:p>
        </w:tc>
        <w:tc>
          <w:tcPr>
            <w:tcW w:w="793" w:type="dxa"/>
            <w:shd w:val="clear" w:color="auto" w:fill="auto"/>
            <w:vAlign w:val="center"/>
          </w:tcPr>
          <w:p w14:paraId="510DC947"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9,8</w:t>
            </w:r>
          </w:p>
        </w:tc>
        <w:tc>
          <w:tcPr>
            <w:tcW w:w="793" w:type="dxa"/>
            <w:shd w:val="clear" w:color="auto" w:fill="auto"/>
            <w:vAlign w:val="center"/>
          </w:tcPr>
          <w:p w14:paraId="18EF8DA6"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9,5</w:t>
            </w:r>
          </w:p>
        </w:tc>
        <w:tc>
          <w:tcPr>
            <w:tcW w:w="793" w:type="dxa"/>
            <w:shd w:val="clear" w:color="auto" w:fill="auto"/>
            <w:vAlign w:val="center"/>
          </w:tcPr>
          <w:p w14:paraId="3919DF83"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9,4</w:t>
            </w:r>
          </w:p>
        </w:tc>
        <w:tc>
          <w:tcPr>
            <w:tcW w:w="793" w:type="dxa"/>
            <w:shd w:val="clear" w:color="auto" w:fill="auto"/>
            <w:vAlign w:val="center"/>
          </w:tcPr>
          <w:p w14:paraId="30A085FF"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8,5</w:t>
            </w:r>
          </w:p>
        </w:tc>
      </w:tr>
      <w:tr w:rsidR="00DB68DB" w:rsidRPr="007F7097" w14:paraId="101DD75C" w14:textId="77777777" w:rsidTr="00BF3111">
        <w:tc>
          <w:tcPr>
            <w:tcW w:w="2721" w:type="dxa"/>
            <w:shd w:val="clear" w:color="auto" w:fill="auto"/>
          </w:tcPr>
          <w:p w14:paraId="7D08CE32" w14:textId="77777777" w:rsidR="00DB68DB" w:rsidRDefault="00DB68DB" w:rsidP="00BF3111">
            <w:pPr>
              <w:pStyle w:val="ConsPlusNormal"/>
              <w:jc w:val="both"/>
              <w:rPr>
                <w:rFonts w:ascii="Times New Roman" w:hAnsi="Times New Roman" w:cs="Times New Roman"/>
                <w:sz w:val="24"/>
                <w:szCs w:val="24"/>
              </w:rPr>
            </w:pPr>
            <w:r>
              <w:rPr>
                <w:rFonts w:ascii="Times New Roman" w:hAnsi="Times New Roman" w:cs="Times New Roman"/>
                <w:sz w:val="24"/>
                <w:szCs w:val="24"/>
              </w:rPr>
              <w:t>Российская Федерация</w:t>
            </w:r>
          </w:p>
        </w:tc>
        <w:tc>
          <w:tcPr>
            <w:tcW w:w="793" w:type="dxa"/>
            <w:shd w:val="clear" w:color="auto" w:fill="auto"/>
            <w:vAlign w:val="center"/>
          </w:tcPr>
          <w:p w14:paraId="55DB483A"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13,3</w:t>
            </w:r>
          </w:p>
        </w:tc>
        <w:tc>
          <w:tcPr>
            <w:tcW w:w="793" w:type="dxa"/>
            <w:shd w:val="clear" w:color="auto" w:fill="auto"/>
            <w:vAlign w:val="center"/>
          </w:tcPr>
          <w:p w14:paraId="586EC0D8"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13,3</w:t>
            </w:r>
          </w:p>
        </w:tc>
        <w:tc>
          <w:tcPr>
            <w:tcW w:w="793" w:type="dxa"/>
            <w:shd w:val="clear" w:color="auto" w:fill="auto"/>
            <w:vAlign w:val="center"/>
          </w:tcPr>
          <w:p w14:paraId="2BE90E43"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12,9</w:t>
            </w:r>
          </w:p>
        </w:tc>
        <w:tc>
          <w:tcPr>
            <w:tcW w:w="793" w:type="dxa"/>
            <w:shd w:val="clear" w:color="auto" w:fill="auto"/>
            <w:vAlign w:val="center"/>
          </w:tcPr>
          <w:p w14:paraId="26D4FA7B"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11,5</w:t>
            </w:r>
          </w:p>
        </w:tc>
        <w:tc>
          <w:tcPr>
            <w:tcW w:w="793" w:type="dxa"/>
            <w:shd w:val="clear" w:color="auto" w:fill="auto"/>
            <w:vAlign w:val="center"/>
          </w:tcPr>
          <w:p w14:paraId="539A07DD"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10,9</w:t>
            </w:r>
          </w:p>
        </w:tc>
        <w:tc>
          <w:tcPr>
            <w:tcW w:w="793" w:type="dxa"/>
            <w:shd w:val="clear" w:color="auto" w:fill="auto"/>
            <w:vAlign w:val="center"/>
          </w:tcPr>
          <w:p w14:paraId="572C988D"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10,1</w:t>
            </w:r>
          </w:p>
        </w:tc>
        <w:tc>
          <w:tcPr>
            <w:tcW w:w="793" w:type="dxa"/>
            <w:shd w:val="clear" w:color="auto" w:fill="auto"/>
            <w:vAlign w:val="center"/>
          </w:tcPr>
          <w:p w14:paraId="64E54F4F"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9,8</w:t>
            </w:r>
          </w:p>
        </w:tc>
        <w:tc>
          <w:tcPr>
            <w:tcW w:w="793" w:type="dxa"/>
            <w:shd w:val="clear" w:color="auto" w:fill="auto"/>
            <w:vAlign w:val="center"/>
          </w:tcPr>
          <w:p w14:paraId="4C206DBA"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9,6</w:t>
            </w:r>
          </w:p>
        </w:tc>
        <w:tc>
          <w:tcPr>
            <w:tcW w:w="793" w:type="dxa"/>
            <w:shd w:val="clear" w:color="auto" w:fill="auto"/>
            <w:vAlign w:val="center"/>
          </w:tcPr>
          <w:p w14:paraId="131E6538" w14:textId="77777777" w:rsidR="00DB68DB"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8,9</w:t>
            </w:r>
          </w:p>
        </w:tc>
      </w:tr>
      <w:tr w:rsidR="00DB68DB" w:rsidRPr="007F7097" w14:paraId="7A84828B" w14:textId="77777777" w:rsidTr="00BF3111">
        <w:tc>
          <w:tcPr>
            <w:tcW w:w="9858" w:type="dxa"/>
            <w:gridSpan w:val="10"/>
            <w:shd w:val="clear" w:color="auto" w:fill="auto"/>
          </w:tcPr>
          <w:p w14:paraId="63DB98DF" w14:textId="3976E7F5"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Коэффициент естественного прироста населения</w:t>
            </w:r>
            <w:r w:rsidR="00BC0F30">
              <w:rPr>
                <w:rFonts w:ascii="Times New Roman" w:hAnsi="Times New Roman" w:cs="Times New Roman"/>
                <w:sz w:val="24"/>
                <w:szCs w:val="24"/>
              </w:rPr>
              <w:t xml:space="preserve"> (</w:t>
            </w:r>
            <w:r w:rsidR="00E54F68">
              <w:rPr>
                <w:rFonts w:ascii="Times New Roman" w:hAnsi="Times New Roman" w:cs="Times New Roman"/>
                <w:sz w:val="24"/>
                <w:szCs w:val="24"/>
              </w:rPr>
              <w:t>промилле</w:t>
            </w:r>
            <w:r w:rsidR="00BC0F30">
              <w:rPr>
                <w:rFonts w:ascii="Times New Roman" w:hAnsi="Times New Roman" w:cs="Times New Roman"/>
                <w:sz w:val="24"/>
                <w:szCs w:val="24"/>
              </w:rPr>
              <w:t>)</w:t>
            </w:r>
          </w:p>
        </w:tc>
      </w:tr>
      <w:tr w:rsidR="00DB68DB" w:rsidRPr="007F7097" w14:paraId="5F716AF0" w14:textId="77777777" w:rsidTr="00BF3111">
        <w:tc>
          <w:tcPr>
            <w:tcW w:w="2721" w:type="dxa"/>
            <w:shd w:val="clear" w:color="auto" w:fill="auto"/>
          </w:tcPr>
          <w:p w14:paraId="4890FF0A" w14:textId="77777777" w:rsidR="00DB68DB" w:rsidRPr="007F7097" w:rsidRDefault="00DB68DB" w:rsidP="00BF3111">
            <w:pPr>
              <w:pStyle w:val="ConsPlusNormal"/>
              <w:jc w:val="both"/>
              <w:rPr>
                <w:rFonts w:ascii="Times New Roman" w:hAnsi="Times New Roman" w:cs="Times New Roman"/>
                <w:sz w:val="24"/>
                <w:szCs w:val="24"/>
              </w:rPr>
            </w:pPr>
            <w:r>
              <w:rPr>
                <w:rFonts w:ascii="Times New Roman" w:hAnsi="Times New Roman" w:cs="Times New Roman"/>
                <w:sz w:val="24"/>
                <w:szCs w:val="24"/>
              </w:rPr>
              <w:t>Город Шахты</w:t>
            </w:r>
          </w:p>
        </w:tc>
        <w:tc>
          <w:tcPr>
            <w:tcW w:w="793" w:type="dxa"/>
            <w:shd w:val="clear" w:color="auto" w:fill="auto"/>
            <w:vAlign w:val="center"/>
          </w:tcPr>
          <w:p w14:paraId="7D94F5E0"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-4,2</w:t>
            </w:r>
          </w:p>
        </w:tc>
        <w:tc>
          <w:tcPr>
            <w:tcW w:w="793" w:type="dxa"/>
            <w:shd w:val="clear" w:color="auto" w:fill="auto"/>
            <w:vAlign w:val="center"/>
          </w:tcPr>
          <w:p w14:paraId="56A98B02"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793" w:type="dxa"/>
            <w:shd w:val="clear" w:color="auto" w:fill="auto"/>
            <w:vAlign w:val="center"/>
          </w:tcPr>
          <w:p w14:paraId="4146B6A6"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793" w:type="dxa"/>
            <w:shd w:val="clear" w:color="auto" w:fill="auto"/>
            <w:vAlign w:val="center"/>
          </w:tcPr>
          <w:p w14:paraId="50D9DFDC"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-4,7</w:t>
            </w:r>
          </w:p>
        </w:tc>
        <w:tc>
          <w:tcPr>
            <w:tcW w:w="793" w:type="dxa"/>
            <w:shd w:val="clear" w:color="auto" w:fill="auto"/>
            <w:vAlign w:val="center"/>
          </w:tcPr>
          <w:p w14:paraId="516DE7CB"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-5,6</w:t>
            </w:r>
          </w:p>
        </w:tc>
        <w:tc>
          <w:tcPr>
            <w:tcW w:w="793" w:type="dxa"/>
            <w:shd w:val="clear" w:color="auto" w:fill="auto"/>
            <w:vAlign w:val="center"/>
          </w:tcPr>
          <w:p w14:paraId="00622DAB"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-6,4</w:t>
            </w:r>
          </w:p>
        </w:tc>
        <w:tc>
          <w:tcPr>
            <w:tcW w:w="793" w:type="dxa"/>
            <w:shd w:val="clear" w:color="auto" w:fill="auto"/>
            <w:vAlign w:val="center"/>
          </w:tcPr>
          <w:p w14:paraId="517EA135"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-8,2</w:t>
            </w:r>
          </w:p>
        </w:tc>
        <w:tc>
          <w:tcPr>
            <w:tcW w:w="793" w:type="dxa"/>
            <w:shd w:val="clear" w:color="auto" w:fill="auto"/>
            <w:vAlign w:val="center"/>
          </w:tcPr>
          <w:p w14:paraId="01FB4EEB"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-12,2</w:t>
            </w:r>
          </w:p>
        </w:tc>
        <w:tc>
          <w:tcPr>
            <w:tcW w:w="793" w:type="dxa"/>
            <w:shd w:val="clear" w:color="auto" w:fill="auto"/>
            <w:vAlign w:val="center"/>
          </w:tcPr>
          <w:p w14:paraId="210F3503"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-8,6</w:t>
            </w:r>
          </w:p>
        </w:tc>
      </w:tr>
      <w:tr w:rsidR="00DB68DB" w:rsidRPr="00337FDE" w14:paraId="2BB43EBD" w14:textId="77777777" w:rsidTr="00BF3111">
        <w:tc>
          <w:tcPr>
            <w:tcW w:w="2721" w:type="dxa"/>
            <w:shd w:val="clear" w:color="auto" w:fill="auto"/>
          </w:tcPr>
          <w:p w14:paraId="1D206889" w14:textId="77777777" w:rsidR="00DB68DB" w:rsidRPr="00337FDE" w:rsidRDefault="00DB68DB" w:rsidP="00BF3111">
            <w:pPr>
              <w:pStyle w:val="ConsPlusNormal"/>
              <w:jc w:val="both"/>
              <w:rPr>
                <w:rFonts w:ascii="Times New Roman" w:hAnsi="Times New Roman" w:cs="Times New Roman"/>
                <w:i/>
                <w:sz w:val="24"/>
                <w:szCs w:val="24"/>
              </w:rPr>
            </w:pPr>
            <w:r w:rsidRPr="00337FDE">
              <w:rPr>
                <w:rFonts w:ascii="Times New Roman" w:hAnsi="Times New Roman" w:cs="Times New Roman"/>
                <w:i/>
                <w:sz w:val="24"/>
                <w:szCs w:val="24"/>
              </w:rPr>
              <w:t>Место города Шахты в РО (среди городов)</w:t>
            </w:r>
          </w:p>
        </w:tc>
        <w:tc>
          <w:tcPr>
            <w:tcW w:w="793" w:type="dxa"/>
            <w:shd w:val="clear" w:color="auto" w:fill="auto"/>
            <w:vAlign w:val="center"/>
          </w:tcPr>
          <w:p w14:paraId="7F570018" w14:textId="452AFFDF"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6-</w:t>
            </w:r>
            <w:r w:rsidR="00DB68DB" w:rsidRPr="00337FDE">
              <w:rPr>
                <w:rFonts w:ascii="Times New Roman" w:hAnsi="Times New Roman" w:cs="Times New Roman"/>
                <w:i/>
                <w:sz w:val="24"/>
                <w:szCs w:val="24"/>
              </w:rPr>
              <w:t>е</w:t>
            </w:r>
          </w:p>
        </w:tc>
        <w:tc>
          <w:tcPr>
            <w:tcW w:w="793" w:type="dxa"/>
            <w:shd w:val="clear" w:color="auto" w:fill="auto"/>
            <w:vAlign w:val="center"/>
          </w:tcPr>
          <w:p w14:paraId="47AB9EFD" w14:textId="25C07763"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7-</w:t>
            </w:r>
            <w:r w:rsidR="00DB68DB" w:rsidRPr="00337FDE">
              <w:rPr>
                <w:rFonts w:ascii="Times New Roman" w:hAnsi="Times New Roman" w:cs="Times New Roman"/>
                <w:i/>
                <w:sz w:val="24"/>
                <w:szCs w:val="24"/>
              </w:rPr>
              <w:t>е</w:t>
            </w:r>
          </w:p>
        </w:tc>
        <w:tc>
          <w:tcPr>
            <w:tcW w:w="793" w:type="dxa"/>
            <w:shd w:val="clear" w:color="auto" w:fill="auto"/>
            <w:vAlign w:val="center"/>
          </w:tcPr>
          <w:p w14:paraId="1DFF3CEF" w14:textId="147A7A87"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7-</w:t>
            </w:r>
            <w:r w:rsidR="00DB68DB" w:rsidRPr="00337FDE">
              <w:rPr>
                <w:rFonts w:ascii="Times New Roman" w:hAnsi="Times New Roman" w:cs="Times New Roman"/>
                <w:i/>
                <w:sz w:val="24"/>
                <w:szCs w:val="24"/>
              </w:rPr>
              <w:t>е</w:t>
            </w:r>
          </w:p>
        </w:tc>
        <w:tc>
          <w:tcPr>
            <w:tcW w:w="793" w:type="dxa"/>
            <w:shd w:val="clear" w:color="auto" w:fill="auto"/>
            <w:vAlign w:val="center"/>
          </w:tcPr>
          <w:p w14:paraId="63D15B50" w14:textId="6361550D"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7-</w:t>
            </w:r>
            <w:r w:rsidR="00DB68DB" w:rsidRPr="00337FDE">
              <w:rPr>
                <w:rFonts w:ascii="Times New Roman" w:hAnsi="Times New Roman" w:cs="Times New Roman"/>
                <w:i/>
                <w:sz w:val="24"/>
                <w:szCs w:val="24"/>
              </w:rPr>
              <w:t>е</w:t>
            </w:r>
          </w:p>
        </w:tc>
        <w:tc>
          <w:tcPr>
            <w:tcW w:w="793" w:type="dxa"/>
            <w:shd w:val="clear" w:color="auto" w:fill="auto"/>
            <w:vAlign w:val="center"/>
          </w:tcPr>
          <w:p w14:paraId="71A8F8A2" w14:textId="71D46983"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6-</w:t>
            </w:r>
            <w:r w:rsidR="00DB68DB" w:rsidRPr="00337FDE">
              <w:rPr>
                <w:rFonts w:ascii="Times New Roman" w:hAnsi="Times New Roman" w:cs="Times New Roman"/>
                <w:i/>
                <w:sz w:val="24"/>
                <w:szCs w:val="24"/>
              </w:rPr>
              <w:t>е</w:t>
            </w:r>
          </w:p>
        </w:tc>
        <w:tc>
          <w:tcPr>
            <w:tcW w:w="793" w:type="dxa"/>
            <w:shd w:val="clear" w:color="auto" w:fill="auto"/>
            <w:vAlign w:val="center"/>
          </w:tcPr>
          <w:p w14:paraId="7A574041" w14:textId="571D2125"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7-</w:t>
            </w:r>
            <w:r w:rsidR="00DB68DB" w:rsidRPr="00337FDE">
              <w:rPr>
                <w:rFonts w:ascii="Times New Roman" w:hAnsi="Times New Roman" w:cs="Times New Roman"/>
                <w:i/>
                <w:sz w:val="24"/>
                <w:szCs w:val="24"/>
              </w:rPr>
              <w:t>е</w:t>
            </w:r>
          </w:p>
        </w:tc>
        <w:tc>
          <w:tcPr>
            <w:tcW w:w="793" w:type="dxa"/>
            <w:shd w:val="clear" w:color="auto" w:fill="auto"/>
            <w:vAlign w:val="center"/>
          </w:tcPr>
          <w:p w14:paraId="004902EA" w14:textId="35530F8C"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6-</w:t>
            </w:r>
            <w:r w:rsidR="00DB68DB" w:rsidRPr="00337FDE">
              <w:rPr>
                <w:rFonts w:ascii="Times New Roman" w:hAnsi="Times New Roman" w:cs="Times New Roman"/>
                <w:i/>
                <w:sz w:val="24"/>
                <w:szCs w:val="24"/>
              </w:rPr>
              <w:t>е</w:t>
            </w:r>
          </w:p>
        </w:tc>
        <w:tc>
          <w:tcPr>
            <w:tcW w:w="793" w:type="dxa"/>
            <w:shd w:val="clear" w:color="auto" w:fill="auto"/>
            <w:vAlign w:val="center"/>
          </w:tcPr>
          <w:p w14:paraId="0C0183E2" w14:textId="5E4D2306"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7-</w:t>
            </w:r>
            <w:r w:rsidR="00DB68DB" w:rsidRPr="00337FDE">
              <w:rPr>
                <w:rFonts w:ascii="Times New Roman" w:hAnsi="Times New Roman" w:cs="Times New Roman"/>
                <w:i/>
                <w:sz w:val="24"/>
                <w:szCs w:val="24"/>
              </w:rPr>
              <w:t>е</w:t>
            </w:r>
          </w:p>
        </w:tc>
        <w:tc>
          <w:tcPr>
            <w:tcW w:w="793" w:type="dxa"/>
            <w:shd w:val="clear" w:color="auto" w:fill="auto"/>
            <w:vAlign w:val="center"/>
          </w:tcPr>
          <w:p w14:paraId="312D2369" w14:textId="169A2DF8" w:rsidR="00DB68DB" w:rsidRPr="00337FDE" w:rsidRDefault="000C0DFD" w:rsidP="00BF3111">
            <w:pPr>
              <w:pStyle w:val="ConsPlusNormal"/>
              <w:jc w:val="center"/>
              <w:rPr>
                <w:rFonts w:ascii="Times New Roman" w:hAnsi="Times New Roman" w:cs="Times New Roman"/>
                <w:i/>
                <w:sz w:val="24"/>
                <w:szCs w:val="24"/>
              </w:rPr>
            </w:pPr>
            <w:r>
              <w:rPr>
                <w:rFonts w:ascii="Times New Roman" w:hAnsi="Times New Roman" w:cs="Times New Roman"/>
                <w:i/>
                <w:sz w:val="24"/>
                <w:szCs w:val="24"/>
              </w:rPr>
              <w:t>7-</w:t>
            </w:r>
            <w:r w:rsidR="00DB68DB" w:rsidRPr="00337FDE">
              <w:rPr>
                <w:rFonts w:ascii="Times New Roman" w:hAnsi="Times New Roman" w:cs="Times New Roman"/>
                <w:i/>
                <w:sz w:val="24"/>
                <w:szCs w:val="24"/>
              </w:rPr>
              <w:t>е</w:t>
            </w:r>
          </w:p>
        </w:tc>
      </w:tr>
      <w:tr w:rsidR="00DB68DB" w:rsidRPr="007F7097" w14:paraId="73F1B3B3" w14:textId="77777777" w:rsidTr="00BF3111">
        <w:tc>
          <w:tcPr>
            <w:tcW w:w="2721" w:type="dxa"/>
            <w:shd w:val="clear" w:color="auto" w:fill="auto"/>
          </w:tcPr>
          <w:p w14:paraId="3CD7ADD1" w14:textId="77777777" w:rsidR="00DB68DB" w:rsidRPr="007F7097" w:rsidRDefault="00DB68DB" w:rsidP="00BF3111">
            <w:pPr>
              <w:pStyle w:val="ConsPlusNormal"/>
              <w:jc w:val="both"/>
              <w:rPr>
                <w:rFonts w:ascii="Times New Roman" w:hAnsi="Times New Roman" w:cs="Times New Roman"/>
                <w:sz w:val="24"/>
                <w:szCs w:val="24"/>
              </w:rPr>
            </w:pPr>
            <w:r w:rsidRPr="007F7097">
              <w:rPr>
                <w:rFonts w:ascii="Times New Roman" w:hAnsi="Times New Roman" w:cs="Times New Roman"/>
                <w:sz w:val="24"/>
                <w:szCs w:val="24"/>
              </w:rPr>
              <w:t>Ростовская область</w:t>
            </w:r>
          </w:p>
        </w:tc>
        <w:tc>
          <w:tcPr>
            <w:tcW w:w="793" w:type="dxa"/>
            <w:shd w:val="clear" w:color="auto" w:fill="auto"/>
            <w:vAlign w:val="center"/>
          </w:tcPr>
          <w:p w14:paraId="39340241"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shd w:val="clear" w:color="auto" w:fill="auto"/>
            <w:vAlign w:val="center"/>
          </w:tcPr>
          <w:p w14:paraId="1B47592C"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-1,8</w:t>
            </w:r>
          </w:p>
        </w:tc>
        <w:tc>
          <w:tcPr>
            <w:tcW w:w="793" w:type="dxa"/>
            <w:shd w:val="clear" w:color="auto" w:fill="auto"/>
            <w:vAlign w:val="center"/>
          </w:tcPr>
          <w:p w14:paraId="1B34B37F"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-2,3</w:t>
            </w:r>
          </w:p>
        </w:tc>
        <w:tc>
          <w:tcPr>
            <w:tcW w:w="793" w:type="dxa"/>
            <w:shd w:val="clear" w:color="auto" w:fill="auto"/>
            <w:vAlign w:val="center"/>
          </w:tcPr>
          <w:p w14:paraId="4FD6BFB1"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-3,1</w:t>
            </w:r>
          </w:p>
        </w:tc>
        <w:tc>
          <w:tcPr>
            <w:tcW w:w="793" w:type="dxa"/>
            <w:shd w:val="clear" w:color="auto" w:fill="auto"/>
            <w:vAlign w:val="center"/>
          </w:tcPr>
          <w:p w14:paraId="7C84B7BF"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-3,9</w:t>
            </w:r>
          </w:p>
        </w:tc>
        <w:tc>
          <w:tcPr>
            <w:tcW w:w="793" w:type="dxa"/>
            <w:shd w:val="clear" w:color="auto" w:fill="auto"/>
            <w:vAlign w:val="center"/>
          </w:tcPr>
          <w:p w14:paraId="0A8A2169"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-4,3</w:t>
            </w:r>
          </w:p>
        </w:tc>
        <w:tc>
          <w:tcPr>
            <w:tcW w:w="793" w:type="dxa"/>
            <w:shd w:val="clear" w:color="auto" w:fill="auto"/>
            <w:vAlign w:val="center"/>
          </w:tcPr>
          <w:p w14:paraId="703078E8"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-6,8</w:t>
            </w:r>
          </w:p>
        </w:tc>
        <w:tc>
          <w:tcPr>
            <w:tcW w:w="793" w:type="dxa"/>
            <w:shd w:val="clear" w:color="auto" w:fill="auto"/>
            <w:vAlign w:val="center"/>
          </w:tcPr>
          <w:p w14:paraId="0E9B4C3A"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-10,3</w:t>
            </w:r>
          </w:p>
        </w:tc>
        <w:tc>
          <w:tcPr>
            <w:tcW w:w="793" w:type="dxa"/>
            <w:shd w:val="clear" w:color="auto" w:fill="auto"/>
            <w:vAlign w:val="center"/>
          </w:tcPr>
          <w:p w14:paraId="76C80EEE"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-6,7</w:t>
            </w:r>
          </w:p>
        </w:tc>
      </w:tr>
      <w:tr w:rsidR="00DB68DB" w:rsidRPr="007F7097" w14:paraId="000CABC4" w14:textId="77777777" w:rsidTr="00BF3111">
        <w:tc>
          <w:tcPr>
            <w:tcW w:w="2721" w:type="dxa"/>
            <w:shd w:val="clear" w:color="auto" w:fill="auto"/>
          </w:tcPr>
          <w:p w14:paraId="1A87C1F5" w14:textId="77777777" w:rsidR="00DB68DB" w:rsidRPr="007F7097" w:rsidRDefault="00DB68DB" w:rsidP="00BF3111">
            <w:pPr>
              <w:pStyle w:val="ConsPlusNormal"/>
              <w:jc w:val="both"/>
              <w:rPr>
                <w:rFonts w:ascii="Times New Roman" w:hAnsi="Times New Roman" w:cs="Times New Roman"/>
                <w:sz w:val="24"/>
                <w:szCs w:val="24"/>
              </w:rPr>
            </w:pPr>
            <w:r>
              <w:rPr>
                <w:rFonts w:ascii="Times New Roman" w:hAnsi="Times New Roman" w:cs="Times New Roman"/>
                <w:sz w:val="24"/>
                <w:szCs w:val="24"/>
              </w:rPr>
              <w:t>Южный федеральный округ</w:t>
            </w:r>
          </w:p>
        </w:tc>
        <w:tc>
          <w:tcPr>
            <w:tcW w:w="793" w:type="dxa"/>
            <w:shd w:val="clear" w:color="auto" w:fill="auto"/>
            <w:vAlign w:val="center"/>
          </w:tcPr>
          <w:p w14:paraId="65288514"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793" w:type="dxa"/>
            <w:shd w:val="clear" w:color="auto" w:fill="auto"/>
            <w:vAlign w:val="center"/>
          </w:tcPr>
          <w:p w14:paraId="5E864F7E"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-0,8</w:t>
            </w:r>
          </w:p>
        </w:tc>
        <w:tc>
          <w:tcPr>
            <w:tcW w:w="793" w:type="dxa"/>
            <w:shd w:val="clear" w:color="auto" w:fill="auto"/>
            <w:vAlign w:val="center"/>
          </w:tcPr>
          <w:p w14:paraId="61A47EF2"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793" w:type="dxa"/>
            <w:shd w:val="clear" w:color="auto" w:fill="auto"/>
            <w:vAlign w:val="center"/>
          </w:tcPr>
          <w:p w14:paraId="7EA6F283"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-1,8</w:t>
            </w:r>
          </w:p>
        </w:tc>
        <w:tc>
          <w:tcPr>
            <w:tcW w:w="793" w:type="dxa"/>
            <w:shd w:val="clear" w:color="auto" w:fill="auto"/>
            <w:vAlign w:val="center"/>
          </w:tcPr>
          <w:p w14:paraId="65B27B4E"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-2,3</w:t>
            </w:r>
          </w:p>
        </w:tc>
        <w:tc>
          <w:tcPr>
            <w:tcW w:w="793" w:type="dxa"/>
            <w:shd w:val="clear" w:color="auto" w:fill="auto"/>
            <w:vAlign w:val="center"/>
          </w:tcPr>
          <w:p w14:paraId="0B3158F3"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793" w:type="dxa"/>
            <w:shd w:val="clear" w:color="auto" w:fill="auto"/>
            <w:vAlign w:val="center"/>
          </w:tcPr>
          <w:p w14:paraId="7F2E0E2F"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-5,5</w:t>
            </w:r>
          </w:p>
        </w:tc>
        <w:tc>
          <w:tcPr>
            <w:tcW w:w="793" w:type="dxa"/>
            <w:shd w:val="clear" w:color="auto" w:fill="auto"/>
            <w:vAlign w:val="center"/>
          </w:tcPr>
          <w:p w14:paraId="24E30BD9"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-8,3</w:t>
            </w:r>
          </w:p>
        </w:tc>
        <w:tc>
          <w:tcPr>
            <w:tcW w:w="793" w:type="dxa"/>
            <w:shd w:val="clear" w:color="auto" w:fill="auto"/>
            <w:vAlign w:val="center"/>
          </w:tcPr>
          <w:p w14:paraId="354A5787"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-5,3</w:t>
            </w:r>
          </w:p>
        </w:tc>
      </w:tr>
      <w:tr w:rsidR="00DB68DB" w:rsidRPr="007F7097" w14:paraId="22EEA3CF" w14:textId="77777777" w:rsidTr="00BF3111">
        <w:tc>
          <w:tcPr>
            <w:tcW w:w="2721" w:type="dxa"/>
            <w:shd w:val="clear" w:color="auto" w:fill="auto"/>
          </w:tcPr>
          <w:p w14:paraId="012629E4" w14:textId="77777777" w:rsidR="00DB68DB" w:rsidRPr="007F7097" w:rsidRDefault="00DB68DB" w:rsidP="00BF3111">
            <w:pPr>
              <w:pStyle w:val="ConsPlusNormal"/>
              <w:jc w:val="both"/>
              <w:rPr>
                <w:rFonts w:ascii="Times New Roman" w:hAnsi="Times New Roman" w:cs="Times New Roman"/>
                <w:sz w:val="24"/>
                <w:szCs w:val="24"/>
              </w:rPr>
            </w:pPr>
            <w:r>
              <w:rPr>
                <w:rFonts w:ascii="Times New Roman" w:hAnsi="Times New Roman" w:cs="Times New Roman"/>
                <w:sz w:val="24"/>
                <w:szCs w:val="24"/>
              </w:rPr>
              <w:t>Российская Федерация</w:t>
            </w:r>
          </w:p>
        </w:tc>
        <w:tc>
          <w:tcPr>
            <w:tcW w:w="793" w:type="dxa"/>
            <w:shd w:val="clear" w:color="auto" w:fill="auto"/>
            <w:vAlign w:val="center"/>
          </w:tcPr>
          <w:p w14:paraId="3021BF56"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0,2</w:t>
            </w:r>
          </w:p>
        </w:tc>
        <w:tc>
          <w:tcPr>
            <w:tcW w:w="793" w:type="dxa"/>
            <w:shd w:val="clear" w:color="auto" w:fill="auto"/>
            <w:vAlign w:val="center"/>
          </w:tcPr>
          <w:p w14:paraId="19B60D85"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0,3</w:t>
            </w:r>
          </w:p>
        </w:tc>
        <w:tc>
          <w:tcPr>
            <w:tcW w:w="793" w:type="dxa"/>
            <w:shd w:val="clear" w:color="auto" w:fill="auto"/>
            <w:vAlign w:val="center"/>
          </w:tcPr>
          <w:p w14:paraId="783163DB"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-0,01</w:t>
            </w:r>
          </w:p>
        </w:tc>
        <w:tc>
          <w:tcPr>
            <w:tcW w:w="793" w:type="dxa"/>
            <w:shd w:val="clear" w:color="auto" w:fill="auto"/>
            <w:vAlign w:val="center"/>
          </w:tcPr>
          <w:p w14:paraId="19D0BFC6"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-0,9</w:t>
            </w:r>
          </w:p>
        </w:tc>
        <w:tc>
          <w:tcPr>
            <w:tcW w:w="793" w:type="dxa"/>
            <w:shd w:val="clear" w:color="auto" w:fill="auto"/>
            <w:vAlign w:val="center"/>
          </w:tcPr>
          <w:p w14:paraId="7859C21A"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c>
          <w:tcPr>
            <w:tcW w:w="793" w:type="dxa"/>
            <w:shd w:val="clear" w:color="auto" w:fill="auto"/>
            <w:vAlign w:val="center"/>
          </w:tcPr>
          <w:p w14:paraId="267861F9"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-2,2</w:t>
            </w:r>
          </w:p>
        </w:tc>
        <w:tc>
          <w:tcPr>
            <w:tcW w:w="793" w:type="dxa"/>
            <w:shd w:val="clear" w:color="auto" w:fill="auto"/>
            <w:vAlign w:val="center"/>
          </w:tcPr>
          <w:p w14:paraId="7353511D"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-4,8</w:t>
            </w:r>
          </w:p>
        </w:tc>
        <w:tc>
          <w:tcPr>
            <w:tcW w:w="793" w:type="dxa"/>
            <w:shd w:val="clear" w:color="auto" w:fill="auto"/>
            <w:vAlign w:val="center"/>
          </w:tcPr>
          <w:p w14:paraId="5E5BC68F"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-7,1</w:t>
            </w:r>
          </w:p>
        </w:tc>
        <w:tc>
          <w:tcPr>
            <w:tcW w:w="793" w:type="dxa"/>
            <w:shd w:val="clear" w:color="auto" w:fill="auto"/>
            <w:vAlign w:val="center"/>
          </w:tcPr>
          <w:p w14:paraId="01DD5410" w14:textId="77777777" w:rsidR="00DB68DB" w:rsidRPr="007F7097" w:rsidRDefault="00DB68DB" w:rsidP="00BF3111">
            <w:pPr>
              <w:pStyle w:val="ConsPlusNormal"/>
              <w:jc w:val="center"/>
              <w:rPr>
                <w:rFonts w:ascii="Times New Roman" w:hAnsi="Times New Roman" w:cs="Times New Roman"/>
                <w:sz w:val="24"/>
                <w:szCs w:val="24"/>
              </w:rPr>
            </w:pPr>
            <w:r>
              <w:rPr>
                <w:rFonts w:ascii="Times New Roman" w:hAnsi="Times New Roman" w:cs="Times New Roman"/>
                <w:sz w:val="24"/>
                <w:szCs w:val="24"/>
              </w:rPr>
              <w:t>-4,1</w:t>
            </w:r>
          </w:p>
        </w:tc>
      </w:tr>
      <w:tr w:rsidR="00DB68DB" w:rsidRPr="007F7097" w14:paraId="3371C178" w14:textId="77777777" w:rsidTr="00BF3111">
        <w:tc>
          <w:tcPr>
            <w:tcW w:w="9858" w:type="dxa"/>
            <w:gridSpan w:val="10"/>
            <w:shd w:val="clear" w:color="auto" w:fill="auto"/>
          </w:tcPr>
          <w:p w14:paraId="380F064E" w14:textId="596BA19D" w:rsidR="00DB68DB" w:rsidRPr="007F7097" w:rsidRDefault="00DB68DB" w:rsidP="00BF3111">
            <w:pPr>
              <w:pStyle w:val="ConsPlusNormal"/>
              <w:jc w:val="center"/>
              <w:rPr>
                <w:rFonts w:ascii="Times New Roman" w:hAnsi="Times New Roman" w:cs="Times New Roman"/>
                <w:sz w:val="24"/>
                <w:szCs w:val="24"/>
              </w:rPr>
            </w:pPr>
            <w:r w:rsidRPr="007F7097">
              <w:rPr>
                <w:rFonts w:ascii="Times New Roman" w:hAnsi="Times New Roman" w:cs="Times New Roman"/>
                <w:sz w:val="24"/>
                <w:szCs w:val="24"/>
              </w:rPr>
              <w:t>Миграционный прирост</w:t>
            </w:r>
            <w:r w:rsidR="00844BDF">
              <w:rPr>
                <w:rFonts w:ascii="Times New Roman" w:hAnsi="Times New Roman" w:cs="Times New Roman"/>
                <w:sz w:val="24"/>
                <w:szCs w:val="24"/>
              </w:rPr>
              <w:t xml:space="preserve"> (</w:t>
            </w:r>
            <w:r w:rsidR="00D40E19">
              <w:rPr>
                <w:rFonts w:ascii="Times New Roman" w:hAnsi="Times New Roman" w:cs="Times New Roman"/>
                <w:sz w:val="24"/>
                <w:szCs w:val="24"/>
              </w:rPr>
              <w:t>ч</w:t>
            </w:r>
            <w:r w:rsidRPr="007F7097">
              <w:rPr>
                <w:rFonts w:ascii="Times New Roman" w:hAnsi="Times New Roman" w:cs="Times New Roman"/>
                <w:sz w:val="24"/>
                <w:szCs w:val="24"/>
              </w:rPr>
              <w:t>еловек</w:t>
            </w:r>
            <w:r w:rsidR="00844BDF">
              <w:rPr>
                <w:rFonts w:ascii="Times New Roman" w:hAnsi="Times New Roman" w:cs="Times New Roman"/>
                <w:sz w:val="24"/>
                <w:szCs w:val="24"/>
              </w:rPr>
              <w:t>)</w:t>
            </w:r>
          </w:p>
        </w:tc>
      </w:tr>
      <w:tr w:rsidR="00DB68DB" w:rsidRPr="007F7097" w14:paraId="4D7BE202" w14:textId="77777777" w:rsidTr="00BF3111">
        <w:tc>
          <w:tcPr>
            <w:tcW w:w="2721" w:type="dxa"/>
            <w:shd w:val="clear" w:color="auto" w:fill="auto"/>
          </w:tcPr>
          <w:p w14:paraId="2E17D7FC" w14:textId="77777777" w:rsidR="00DB68DB" w:rsidRPr="007F7097" w:rsidRDefault="00DB68DB" w:rsidP="00BF3111">
            <w:pPr>
              <w:pStyle w:val="ConsPlusNormal"/>
              <w:jc w:val="both"/>
              <w:rPr>
                <w:rFonts w:ascii="Times New Roman" w:hAnsi="Times New Roman" w:cs="Times New Roman"/>
                <w:sz w:val="24"/>
                <w:szCs w:val="24"/>
              </w:rPr>
            </w:pPr>
            <w:r w:rsidRPr="00DB41A8">
              <w:rPr>
                <w:rFonts w:ascii="Times New Roman" w:hAnsi="Times New Roman" w:cs="Times New Roman"/>
                <w:sz w:val="24"/>
                <w:szCs w:val="24"/>
              </w:rPr>
              <w:t>Шахты</w:t>
            </w:r>
          </w:p>
        </w:tc>
        <w:tc>
          <w:tcPr>
            <w:tcW w:w="793" w:type="dxa"/>
            <w:shd w:val="clear" w:color="auto" w:fill="auto"/>
            <w:vAlign w:val="center"/>
          </w:tcPr>
          <w:p w14:paraId="63C5ABA5"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812</w:t>
            </w:r>
          </w:p>
        </w:tc>
        <w:tc>
          <w:tcPr>
            <w:tcW w:w="793" w:type="dxa"/>
            <w:shd w:val="clear" w:color="auto" w:fill="auto"/>
            <w:vAlign w:val="center"/>
          </w:tcPr>
          <w:p w14:paraId="3156D5A0"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472</w:t>
            </w:r>
          </w:p>
        </w:tc>
        <w:tc>
          <w:tcPr>
            <w:tcW w:w="793" w:type="dxa"/>
            <w:shd w:val="clear" w:color="auto" w:fill="auto"/>
            <w:vAlign w:val="center"/>
          </w:tcPr>
          <w:p w14:paraId="6B4E1830"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-302</w:t>
            </w:r>
          </w:p>
        </w:tc>
        <w:tc>
          <w:tcPr>
            <w:tcW w:w="793" w:type="dxa"/>
            <w:shd w:val="clear" w:color="auto" w:fill="auto"/>
            <w:vAlign w:val="center"/>
          </w:tcPr>
          <w:p w14:paraId="2E02EB11"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-579</w:t>
            </w:r>
          </w:p>
        </w:tc>
        <w:tc>
          <w:tcPr>
            <w:tcW w:w="793" w:type="dxa"/>
            <w:shd w:val="clear" w:color="auto" w:fill="auto"/>
            <w:vAlign w:val="center"/>
          </w:tcPr>
          <w:p w14:paraId="4100A7F1"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-845</w:t>
            </w:r>
          </w:p>
        </w:tc>
        <w:tc>
          <w:tcPr>
            <w:tcW w:w="793" w:type="dxa"/>
            <w:shd w:val="clear" w:color="auto" w:fill="auto"/>
            <w:vAlign w:val="center"/>
          </w:tcPr>
          <w:p w14:paraId="5137AE4D"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109</w:t>
            </w:r>
          </w:p>
        </w:tc>
        <w:tc>
          <w:tcPr>
            <w:tcW w:w="793" w:type="dxa"/>
            <w:shd w:val="clear" w:color="auto" w:fill="auto"/>
            <w:vAlign w:val="center"/>
          </w:tcPr>
          <w:p w14:paraId="6026B36F"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477</w:t>
            </w:r>
          </w:p>
        </w:tc>
        <w:tc>
          <w:tcPr>
            <w:tcW w:w="793" w:type="dxa"/>
            <w:shd w:val="clear" w:color="auto" w:fill="auto"/>
            <w:vAlign w:val="center"/>
          </w:tcPr>
          <w:p w14:paraId="47BEA601"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310</w:t>
            </w:r>
          </w:p>
        </w:tc>
        <w:tc>
          <w:tcPr>
            <w:tcW w:w="793" w:type="dxa"/>
            <w:shd w:val="clear" w:color="auto" w:fill="auto"/>
            <w:vAlign w:val="center"/>
          </w:tcPr>
          <w:p w14:paraId="77F357CA" w14:textId="00F3654D"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w:t>
            </w:r>
            <w:r w:rsidR="00BB40BD">
              <w:rPr>
                <w:rFonts w:ascii="Times New Roman" w:hAnsi="Times New Roman" w:cs="Times New Roman"/>
                <w:sz w:val="24"/>
                <w:szCs w:val="24"/>
              </w:rPr>
              <w:t>147</w:t>
            </w:r>
          </w:p>
        </w:tc>
      </w:tr>
      <w:tr w:rsidR="00DB68DB" w:rsidRPr="00DB41A8" w14:paraId="45288612" w14:textId="77777777" w:rsidTr="00BF3111">
        <w:tc>
          <w:tcPr>
            <w:tcW w:w="2721" w:type="dxa"/>
            <w:shd w:val="clear" w:color="auto" w:fill="auto"/>
          </w:tcPr>
          <w:p w14:paraId="249A49DC" w14:textId="77777777" w:rsidR="00DB68DB" w:rsidRPr="00DB41A8" w:rsidRDefault="00DB68DB" w:rsidP="00BF3111">
            <w:pPr>
              <w:pStyle w:val="ConsPlusNormal"/>
              <w:jc w:val="both"/>
              <w:rPr>
                <w:rFonts w:ascii="Times New Roman" w:hAnsi="Times New Roman" w:cs="Times New Roman"/>
                <w:i/>
                <w:sz w:val="24"/>
                <w:szCs w:val="24"/>
              </w:rPr>
            </w:pPr>
            <w:r w:rsidRPr="00DB41A8">
              <w:rPr>
                <w:rFonts w:ascii="Times New Roman" w:hAnsi="Times New Roman" w:cs="Times New Roman"/>
                <w:i/>
                <w:sz w:val="24"/>
                <w:szCs w:val="24"/>
              </w:rPr>
              <w:t>Место города Шахты в РО (среди городов)</w:t>
            </w:r>
          </w:p>
        </w:tc>
        <w:tc>
          <w:tcPr>
            <w:tcW w:w="793" w:type="dxa"/>
            <w:shd w:val="clear" w:color="auto" w:fill="auto"/>
            <w:vAlign w:val="center"/>
          </w:tcPr>
          <w:p w14:paraId="4E103C50" w14:textId="0BFD668E"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3</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5FE69629" w14:textId="19BE7E8E"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4</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2C1B9F94" w14:textId="6150E5AB"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9</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3AC5ADD5" w14:textId="2B4BEA51"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11</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4CAA9FA4" w14:textId="45A60CF3"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12</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48BB398F" w14:textId="057B79E3"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6</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519BFAC4" w14:textId="26023D97"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4</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67F0068B" w14:textId="38966784"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3</w:t>
            </w:r>
            <w:r w:rsidR="000C0DFD">
              <w:rPr>
                <w:rFonts w:ascii="Times New Roman" w:hAnsi="Times New Roman" w:cs="Times New Roman"/>
                <w:i/>
                <w:sz w:val="24"/>
                <w:szCs w:val="24"/>
              </w:rPr>
              <w:t>-</w:t>
            </w:r>
            <w:r>
              <w:rPr>
                <w:rFonts w:ascii="Times New Roman" w:hAnsi="Times New Roman" w:cs="Times New Roman"/>
                <w:i/>
                <w:sz w:val="24"/>
                <w:szCs w:val="24"/>
              </w:rPr>
              <w:t>е</w:t>
            </w:r>
          </w:p>
        </w:tc>
        <w:tc>
          <w:tcPr>
            <w:tcW w:w="793" w:type="dxa"/>
            <w:shd w:val="clear" w:color="auto" w:fill="auto"/>
            <w:vAlign w:val="center"/>
          </w:tcPr>
          <w:p w14:paraId="7E37FE6D" w14:textId="54F85E98" w:rsidR="00DB68DB" w:rsidRPr="00DB41A8" w:rsidRDefault="00DB68DB" w:rsidP="00BF3111">
            <w:pPr>
              <w:pStyle w:val="ConsPlusNormal"/>
              <w:jc w:val="center"/>
              <w:rPr>
                <w:rFonts w:ascii="Times New Roman" w:hAnsi="Times New Roman" w:cs="Times New Roman"/>
                <w:i/>
                <w:sz w:val="24"/>
                <w:szCs w:val="24"/>
              </w:rPr>
            </w:pPr>
            <w:r w:rsidRPr="00DB41A8">
              <w:rPr>
                <w:rFonts w:ascii="Times New Roman" w:hAnsi="Times New Roman" w:cs="Times New Roman"/>
                <w:i/>
                <w:sz w:val="24"/>
                <w:szCs w:val="24"/>
              </w:rPr>
              <w:t>1</w:t>
            </w:r>
            <w:r w:rsidR="004870E4">
              <w:rPr>
                <w:rFonts w:ascii="Times New Roman" w:hAnsi="Times New Roman" w:cs="Times New Roman"/>
                <w:i/>
                <w:sz w:val="24"/>
                <w:szCs w:val="24"/>
              </w:rPr>
              <w:t>1</w:t>
            </w:r>
            <w:r w:rsidR="000C0DFD">
              <w:rPr>
                <w:rFonts w:ascii="Times New Roman" w:hAnsi="Times New Roman" w:cs="Times New Roman"/>
                <w:i/>
                <w:sz w:val="24"/>
                <w:szCs w:val="24"/>
              </w:rPr>
              <w:t>-</w:t>
            </w:r>
            <w:r>
              <w:rPr>
                <w:rFonts w:ascii="Times New Roman" w:hAnsi="Times New Roman" w:cs="Times New Roman"/>
                <w:i/>
                <w:sz w:val="24"/>
                <w:szCs w:val="24"/>
              </w:rPr>
              <w:t>е</w:t>
            </w:r>
          </w:p>
        </w:tc>
      </w:tr>
      <w:tr w:rsidR="00DB68DB" w:rsidRPr="007F7097" w14:paraId="786C2355" w14:textId="77777777" w:rsidTr="00BF3111">
        <w:tc>
          <w:tcPr>
            <w:tcW w:w="2721" w:type="dxa"/>
            <w:shd w:val="clear" w:color="auto" w:fill="auto"/>
          </w:tcPr>
          <w:p w14:paraId="3EAC3EB9" w14:textId="77777777" w:rsidR="00DB68DB" w:rsidRPr="007F7097" w:rsidRDefault="00DB68DB" w:rsidP="00BF3111">
            <w:pPr>
              <w:pStyle w:val="ConsPlusNormal"/>
              <w:jc w:val="both"/>
              <w:rPr>
                <w:rFonts w:ascii="Times New Roman" w:hAnsi="Times New Roman" w:cs="Times New Roman"/>
                <w:sz w:val="24"/>
                <w:szCs w:val="24"/>
              </w:rPr>
            </w:pPr>
            <w:r w:rsidRPr="00DB41A8">
              <w:rPr>
                <w:rFonts w:ascii="Times New Roman" w:hAnsi="Times New Roman" w:cs="Times New Roman"/>
                <w:sz w:val="24"/>
                <w:szCs w:val="24"/>
              </w:rPr>
              <w:lastRenderedPageBreak/>
              <w:t>Ростовская область</w:t>
            </w:r>
          </w:p>
        </w:tc>
        <w:tc>
          <w:tcPr>
            <w:tcW w:w="793" w:type="dxa"/>
            <w:shd w:val="clear" w:color="auto" w:fill="auto"/>
            <w:vAlign w:val="center"/>
          </w:tcPr>
          <w:p w14:paraId="70EF2568"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4 896</w:t>
            </w:r>
          </w:p>
        </w:tc>
        <w:tc>
          <w:tcPr>
            <w:tcW w:w="793" w:type="dxa"/>
            <w:shd w:val="clear" w:color="auto" w:fill="auto"/>
            <w:vAlign w:val="center"/>
          </w:tcPr>
          <w:p w14:paraId="217AFDB2"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1 602</w:t>
            </w:r>
          </w:p>
        </w:tc>
        <w:tc>
          <w:tcPr>
            <w:tcW w:w="793" w:type="dxa"/>
            <w:shd w:val="clear" w:color="auto" w:fill="auto"/>
            <w:vAlign w:val="center"/>
          </w:tcPr>
          <w:p w14:paraId="06635355"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5 035</w:t>
            </w:r>
          </w:p>
        </w:tc>
        <w:tc>
          <w:tcPr>
            <w:tcW w:w="793" w:type="dxa"/>
            <w:shd w:val="clear" w:color="auto" w:fill="auto"/>
            <w:vAlign w:val="center"/>
          </w:tcPr>
          <w:p w14:paraId="2B80AA2A"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1 907</w:t>
            </w:r>
          </w:p>
        </w:tc>
        <w:tc>
          <w:tcPr>
            <w:tcW w:w="793" w:type="dxa"/>
            <w:shd w:val="clear" w:color="auto" w:fill="auto"/>
            <w:vAlign w:val="center"/>
          </w:tcPr>
          <w:p w14:paraId="020CCF46"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-2 390</w:t>
            </w:r>
          </w:p>
        </w:tc>
        <w:tc>
          <w:tcPr>
            <w:tcW w:w="793" w:type="dxa"/>
            <w:shd w:val="clear" w:color="auto" w:fill="auto"/>
            <w:vAlign w:val="center"/>
          </w:tcPr>
          <w:p w14:paraId="407864E1"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13 518</w:t>
            </w:r>
          </w:p>
        </w:tc>
        <w:tc>
          <w:tcPr>
            <w:tcW w:w="793" w:type="dxa"/>
            <w:shd w:val="clear" w:color="auto" w:fill="auto"/>
            <w:vAlign w:val="center"/>
          </w:tcPr>
          <w:p w14:paraId="65C2EB46"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13 241</w:t>
            </w:r>
          </w:p>
        </w:tc>
        <w:tc>
          <w:tcPr>
            <w:tcW w:w="793" w:type="dxa"/>
            <w:shd w:val="clear" w:color="auto" w:fill="auto"/>
            <w:vAlign w:val="center"/>
          </w:tcPr>
          <w:p w14:paraId="01C8BD9E"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15 022</w:t>
            </w:r>
          </w:p>
        </w:tc>
        <w:tc>
          <w:tcPr>
            <w:tcW w:w="793" w:type="dxa"/>
            <w:shd w:val="clear" w:color="auto" w:fill="auto"/>
            <w:vAlign w:val="center"/>
          </w:tcPr>
          <w:p w14:paraId="0D1EFA11"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-199</w:t>
            </w:r>
          </w:p>
        </w:tc>
      </w:tr>
      <w:tr w:rsidR="00DB68DB" w:rsidRPr="007F7097" w14:paraId="18C18874" w14:textId="77777777" w:rsidTr="00BF3111">
        <w:tc>
          <w:tcPr>
            <w:tcW w:w="2721" w:type="dxa"/>
            <w:shd w:val="clear" w:color="auto" w:fill="auto"/>
          </w:tcPr>
          <w:p w14:paraId="67947DCF" w14:textId="77777777" w:rsidR="00DB68DB" w:rsidRPr="007F7097" w:rsidRDefault="00DB68DB" w:rsidP="00BF3111">
            <w:pPr>
              <w:pStyle w:val="ConsPlusNormal"/>
              <w:jc w:val="both"/>
              <w:rPr>
                <w:rFonts w:ascii="Times New Roman" w:hAnsi="Times New Roman" w:cs="Times New Roman"/>
                <w:sz w:val="24"/>
                <w:szCs w:val="24"/>
              </w:rPr>
            </w:pPr>
            <w:r w:rsidRPr="00DB41A8">
              <w:rPr>
                <w:rFonts w:ascii="Times New Roman" w:hAnsi="Times New Roman" w:cs="Times New Roman"/>
                <w:sz w:val="24"/>
                <w:szCs w:val="24"/>
              </w:rPr>
              <w:t>Южный федеральный округ</w:t>
            </w:r>
          </w:p>
        </w:tc>
        <w:tc>
          <w:tcPr>
            <w:tcW w:w="793" w:type="dxa"/>
            <w:shd w:val="clear" w:color="auto" w:fill="auto"/>
            <w:vAlign w:val="center"/>
          </w:tcPr>
          <w:p w14:paraId="46AB6E8D"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28 971</w:t>
            </w:r>
          </w:p>
        </w:tc>
        <w:tc>
          <w:tcPr>
            <w:tcW w:w="793" w:type="dxa"/>
            <w:shd w:val="clear" w:color="auto" w:fill="auto"/>
            <w:vAlign w:val="center"/>
          </w:tcPr>
          <w:p w14:paraId="39BCF6D5"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w:t>
            </w:r>
          </w:p>
        </w:tc>
        <w:tc>
          <w:tcPr>
            <w:tcW w:w="793" w:type="dxa"/>
            <w:shd w:val="clear" w:color="auto" w:fill="auto"/>
            <w:vAlign w:val="center"/>
          </w:tcPr>
          <w:p w14:paraId="21561A87"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42 287</w:t>
            </w:r>
          </w:p>
        </w:tc>
        <w:tc>
          <w:tcPr>
            <w:tcW w:w="793" w:type="dxa"/>
            <w:shd w:val="clear" w:color="auto" w:fill="auto"/>
            <w:vAlign w:val="center"/>
          </w:tcPr>
          <w:p w14:paraId="7F447C04"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w:t>
            </w:r>
          </w:p>
        </w:tc>
        <w:tc>
          <w:tcPr>
            <w:tcW w:w="793" w:type="dxa"/>
            <w:shd w:val="clear" w:color="auto" w:fill="auto"/>
            <w:vAlign w:val="center"/>
          </w:tcPr>
          <w:p w14:paraId="01569088"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20 369</w:t>
            </w:r>
          </w:p>
        </w:tc>
        <w:tc>
          <w:tcPr>
            <w:tcW w:w="793" w:type="dxa"/>
            <w:shd w:val="clear" w:color="auto" w:fill="auto"/>
            <w:vAlign w:val="center"/>
          </w:tcPr>
          <w:p w14:paraId="70F3543F"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w:t>
            </w:r>
          </w:p>
        </w:tc>
        <w:tc>
          <w:tcPr>
            <w:tcW w:w="793" w:type="dxa"/>
            <w:shd w:val="clear" w:color="auto" w:fill="auto"/>
            <w:vAlign w:val="center"/>
          </w:tcPr>
          <w:p w14:paraId="41F3E07C"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42 978</w:t>
            </w:r>
          </w:p>
        </w:tc>
        <w:tc>
          <w:tcPr>
            <w:tcW w:w="793" w:type="dxa"/>
            <w:shd w:val="clear" w:color="auto" w:fill="auto"/>
            <w:vAlign w:val="center"/>
          </w:tcPr>
          <w:p w14:paraId="43F7D422"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w:t>
            </w:r>
          </w:p>
        </w:tc>
        <w:tc>
          <w:tcPr>
            <w:tcW w:w="793" w:type="dxa"/>
            <w:shd w:val="clear" w:color="auto" w:fill="auto"/>
            <w:vAlign w:val="center"/>
          </w:tcPr>
          <w:p w14:paraId="1591E316"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11 368</w:t>
            </w:r>
          </w:p>
        </w:tc>
      </w:tr>
      <w:tr w:rsidR="00DB68DB" w:rsidRPr="007F7097" w14:paraId="16FC96D7" w14:textId="77777777" w:rsidTr="00BF3111">
        <w:tc>
          <w:tcPr>
            <w:tcW w:w="2721" w:type="dxa"/>
            <w:shd w:val="clear" w:color="auto" w:fill="auto"/>
          </w:tcPr>
          <w:p w14:paraId="539C8C3A" w14:textId="77777777" w:rsidR="00DB68DB" w:rsidRPr="007F7097" w:rsidRDefault="00DB68DB" w:rsidP="00BF3111">
            <w:pPr>
              <w:pStyle w:val="ConsPlusNormal"/>
              <w:jc w:val="both"/>
              <w:rPr>
                <w:rFonts w:ascii="Times New Roman" w:hAnsi="Times New Roman" w:cs="Times New Roman"/>
                <w:sz w:val="24"/>
                <w:szCs w:val="24"/>
              </w:rPr>
            </w:pPr>
            <w:r w:rsidRPr="00DB41A8">
              <w:rPr>
                <w:rFonts w:ascii="Times New Roman" w:hAnsi="Times New Roman" w:cs="Times New Roman"/>
                <w:sz w:val="24"/>
                <w:szCs w:val="24"/>
              </w:rPr>
              <w:t>Российская Федерация</w:t>
            </w:r>
          </w:p>
        </w:tc>
        <w:tc>
          <w:tcPr>
            <w:tcW w:w="793" w:type="dxa"/>
            <w:shd w:val="clear" w:color="auto" w:fill="auto"/>
            <w:vAlign w:val="center"/>
          </w:tcPr>
          <w:p w14:paraId="37BC6EDA"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299</w:t>
            </w:r>
            <w:r>
              <w:rPr>
                <w:rFonts w:ascii="Times New Roman" w:hAnsi="Times New Roman" w:cs="Times New Roman"/>
                <w:sz w:val="24"/>
                <w:szCs w:val="24"/>
              </w:rPr>
              <w:t xml:space="preserve"> </w:t>
            </w:r>
            <w:r w:rsidRPr="00DB41A8">
              <w:rPr>
                <w:rFonts w:ascii="Times New Roman" w:hAnsi="Times New Roman" w:cs="Times New Roman"/>
                <w:sz w:val="24"/>
                <w:szCs w:val="24"/>
              </w:rPr>
              <w:t>990</w:t>
            </w:r>
          </w:p>
        </w:tc>
        <w:tc>
          <w:tcPr>
            <w:tcW w:w="793" w:type="dxa"/>
            <w:shd w:val="clear" w:color="auto" w:fill="auto"/>
            <w:vAlign w:val="center"/>
          </w:tcPr>
          <w:p w14:paraId="52F57C9B"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245 384</w:t>
            </w:r>
          </w:p>
        </w:tc>
        <w:tc>
          <w:tcPr>
            <w:tcW w:w="793" w:type="dxa"/>
            <w:shd w:val="clear" w:color="auto" w:fill="auto"/>
            <w:vAlign w:val="center"/>
          </w:tcPr>
          <w:p w14:paraId="2EBA373A"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261 948</w:t>
            </w:r>
          </w:p>
        </w:tc>
        <w:tc>
          <w:tcPr>
            <w:tcW w:w="793" w:type="dxa"/>
            <w:shd w:val="clear" w:color="auto" w:fill="auto"/>
            <w:vAlign w:val="center"/>
          </w:tcPr>
          <w:p w14:paraId="38E57BA5"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211 878</w:t>
            </w:r>
          </w:p>
        </w:tc>
        <w:tc>
          <w:tcPr>
            <w:tcW w:w="793" w:type="dxa"/>
            <w:shd w:val="clear" w:color="auto" w:fill="auto"/>
            <w:vAlign w:val="center"/>
          </w:tcPr>
          <w:p w14:paraId="56C53F08"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124 854</w:t>
            </w:r>
          </w:p>
        </w:tc>
        <w:tc>
          <w:tcPr>
            <w:tcW w:w="793" w:type="dxa"/>
            <w:shd w:val="clear" w:color="auto" w:fill="auto"/>
            <w:vAlign w:val="center"/>
          </w:tcPr>
          <w:p w14:paraId="68100ACB"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285 103</w:t>
            </w:r>
          </w:p>
        </w:tc>
        <w:tc>
          <w:tcPr>
            <w:tcW w:w="793" w:type="dxa"/>
            <w:shd w:val="clear" w:color="auto" w:fill="auto"/>
            <w:vAlign w:val="center"/>
          </w:tcPr>
          <w:p w14:paraId="4A7AF55F"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106 474</w:t>
            </w:r>
          </w:p>
        </w:tc>
        <w:tc>
          <w:tcPr>
            <w:tcW w:w="793" w:type="dxa"/>
            <w:shd w:val="clear" w:color="auto" w:fill="auto"/>
            <w:vAlign w:val="center"/>
          </w:tcPr>
          <w:p w14:paraId="6A241F5E"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429 902</w:t>
            </w:r>
          </w:p>
        </w:tc>
        <w:tc>
          <w:tcPr>
            <w:tcW w:w="793" w:type="dxa"/>
            <w:shd w:val="clear" w:color="auto" w:fill="auto"/>
            <w:vAlign w:val="center"/>
          </w:tcPr>
          <w:p w14:paraId="06D43B88" w14:textId="77777777" w:rsidR="00DB68DB" w:rsidRPr="007F7097" w:rsidRDefault="00DB68DB" w:rsidP="00BF3111">
            <w:pPr>
              <w:pStyle w:val="ConsPlusNormal"/>
              <w:jc w:val="center"/>
              <w:rPr>
                <w:rFonts w:ascii="Times New Roman" w:hAnsi="Times New Roman" w:cs="Times New Roman"/>
                <w:sz w:val="24"/>
                <w:szCs w:val="24"/>
              </w:rPr>
            </w:pPr>
            <w:r w:rsidRPr="00DB41A8">
              <w:rPr>
                <w:rFonts w:ascii="Times New Roman" w:hAnsi="Times New Roman" w:cs="Times New Roman"/>
                <w:sz w:val="24"/>
                <w:szCs w:val="24"/>
              </w:rPr>
              <w:t>61 920</w:t>
            </w:r>
          </w:p>
        </w:tc>
      </w:tr>
    </w:tbl>
    <w:p w14:paraId="7333860D" w14:textId="77777777" w:rsidR="00DB68DB" w:rsidRDefault="00DB68DB" w:rsidP="00DB68DB">
      <w:pPr>
        <w:rPr>
          <w:highlight w:val="yellow"/>
        </w:rPr>
      </w:pPr>
    </w:p>
    <w:p w14:paraId="1AAA99A9" w14:textId="77777777" w:rsidR="00DB68DB" w:rsidRDefault="00DB68DB" w:rsidP="00DB68DB">
      <w:pPr>
        <w:pStyle w:val="ac"/>
        <w:spacing w:after="0"/>
        <w:ind w:firstLine="709"/>
        <w:jc w:val="both"/>
        <w:rPr>
          <w:i w:val="0"/>
          <w:iCs w:val="0"/>
          <w:color w:val="auto"/>
          <w:sz w:val="28"/>
          <w:szCs w:val="28"/>
        </w:rPr>
      </w:pPr>
      <w:r w:rsidRPr="009D5CBB">
        <w:rPr>
          <w:i w:val="0"/>
          <w:iCs w:val="0"/>
          <w:color w:val="auto"/>
          <w:sz w:val="28"/>
          <w:szCs w:val="28"/>
        </w:rPr>
        <w:t xml:space="preserve">С 1991 происходит постоянное снижение численности населения. </w:t>
      </w:r>
      <w:r w:rsidRPr="00A8236A">
        <w:rPr>
          <w:i w:val="0"/>
          <w:iCs w:val="0"/>
          <w:color w:val="auto"/>
          <w:sz w:val="28"/>
          <w:szCs w:val="28"/>
        </w:rPr>
        <w:t>Сокращение рождаемости населения - общероссийская тенденция.</w:t>
      </w:r>
    </w:p>
    <w:p w14:paraId="1DD5A277" w14:textId="191200CE" w:rsidR="00DB68DB" w:rsidRDefault="00DB68DB" w:rsidP="00DB68DB">
      <w:pPr>
        <w:pStyle w:val="ac"/>
        <w:spacing w:after="0"/>
        <w:ind w:firstLine="709"/>
        <w:jc w:val="both"/>
        <w:rPr>
          <w:i w:val="0"/>
          <w:iCs w:val="0"/>
          <w:color w:val="auto"/>
          <w:sz w:val="28"/>
          <w:szCs w:val="28"/>
        </w:rPr>
      </w:pPr>
      <w:r w:rsidRPr="00FD6BFC">
        <w:rPr>
          <w:i w:val="0"/>
          <w:iCs w:val="0"/>
          <w:color w:val="auto"/>
          <w:sz w:val="28"/>
          <w:szCs w:val="28"/>
        </w:rPr>
        <w:t xml:space="preserve">Основным </w:t>
      </w:r>
      <w:r w:rsidRPr="00AA4202">
        <w:rPr>
          <w:i w:val="0"/>
          <w:iCs w:val="0"/>
          <w:color w:val="auto"/>
          <w:sz w:val="28"/>
          <w:szCs w:val="28"/>
        </w:rPr>
        <w:t>компонент</w:t>
      </w:r>
      <w:r w:rsidR="00435870" w:rsidRPr="00AA4202">
        <w:rPr>
          <w:i w:val="0"/>
          <w:iCs w:val="0"/>
          <w:color w:val="auto"/>
          <w:sz w:val="28"/>
          <w:szCs w:val="28"/>
        </w:rPr>
        <w:t xml:space="preserve">ом </w:t>
      </w:r>
      <w:r w:rsidRPr="00AA4202">
        <w:rPr>
          <w:i w:val="0"/>
          <w:iCs w:val="0"/>
          <w:color w:val="auto"/>
          <w:sz w:val="28"/>
          <w:szCs w:val="28"/>
        </w:rPr>
        <w:t>изм</w:t>
      </w:r>
      <w:r w:rsidRPr="00FD6BFC">
        <w:rPr>
          <w:i w:val="0"/>
          <w:iCs w:val="0"/>
          <w:color w:val="auto"/>
          <w:sz w:val="28"/>
          <w:szCs w:val="28"/>
        </w:rPr>
        <w:t>енения численности населения является естественная убыль населения за счёт превышения смертности над рождаемостью. Влияние миграционных процессов невелико, и в некоторые периоды они имеют разнонаправленные тенденции, которые складываются, как правило, из-за внешних факторов</w:t>
      </w:r>
      <w:r>
        <w:rPr>
          <w:i w:val="0"/>
          <w:iCs w:val="0"/>
          <w:color w:val="auto"/>
          <w:sz w:val="28"/>
          <w:szCs w:val="28"/>
        </w:rPr>
        <w:t>.</w:t>
      </w:r>
    </w:p>
    <w:p w14:paraId="27C6804E" w14:textId="77777777" w:rsidR="00DB68DB" w:rsidRPr="00941AE5" w:rsidRDefault="00DB68DB" w:rsidP="00DB68DB">
      <w:pPr>
        <w:rPr>
          <w:highlight w:val="yellow"/>
        </w:rPr>
      </w:pPr>
    </w:p>
    <w:p w14:paraId="0534F859" w14:textId="0BA62F79" w:rsidR="00DB68DB" w:rsidRPr="00A92149" w:rsidRDefault="00DB68DB" w:rsidP="00DB68DB">
      <w:pPr>
        <w:pStyle w:val="ac"/>
        <w:keepNext/>
        <w:rPr>
          <w:i w:val="0"/>
          <w:iCs w:val="0"/>
          <w:color w:val="auto"/>
          <w:sz w:val="28"/>
          <w:szCs w:val="28"/>
        </w:rPr>
      </w:pPr>
      <w:r w:rsidRPr="00A92149">
        <w:rPr>
          <w:i w:val="0"/>
          <w:iCs w:val="0"/>
          <w:color w:val="auto"/>
          <w:sz w:val="28"/>
          <w:szCs w:val="28"/>
        </w:rPr>
        <w:t xml:space="preserve">Рисунок </w:t>
      </w:r>
      <w:r w:rsidRPr="00A92149">
        <w:rPr>
          <w:i w:val="0"/>
          <w:iCs w:val="0"/>
          <w:color w:val="auto"/>
          <w:sz w:val="28"/>
          <w:szCs w:val="28"/>
        </w:rPr>
        <w:fldChar w:fldCharType="begin"/>
      </w:r>
      <w:r w:rsidRPr="00A92149">
        <w:rPr>
          <w:i w:val="0"/>
          <w:iCs w:val="0"/>
          <w:color w:val="auto"/>
          <w:sz w:val="28"/>
          <w:szCs w:val="28"/>
        </w:rPr>
        <w:instrText xml:space="preserve"> SEQ Рисунок \* ARABIC </w:instrText>
      </w:r>
      <w:r w:rsidRPr="00A92149">
        <w:rPr>
          <w:i w:val="0"/>
          <w:iCs w:val="0"/>
          <w:color w:val="auto"/>
          <w:sz w:val="28"/>
          <w:szCs w:val="28"/>
        </w:rPr>
        <w:fldChar w:fldCharType="separate"/>
      </w:r>
      <w:r w:rsidR="00B147CC">
        <w:rPr>
          <w:i w:val="0"/>
          <w:iCs w:val="0"/>
          <w:noProof/>
          <w:color w:val="auto"/>
          <w:sz w:val="28"/>
          <w:szCs w:val="28"/>
        </w:rPr>
        <w:t>1</w:t>
      </w:r>
      <w:r w:rsidRPr="00A92149">
        <w:rPr>
          <w:i w:val="0"/>
          <w:iCs w:val="0"/>
          <w:color w:val="auto"/>
          <w:sz w:val="28"/>
          <w:szCs w:val="28"/>
        </w:rPr>
        <w:fldChar w:fldCharType="end"/>
      </w:r>
      <w:r w:rsidRPr="00A92149">
        <w:rPr>
          <w:i w:val="0"/>
          <w:iCs w:val="0"/>
          <w:color w:val="auto"/>
          <w:sz w:val="28"/>
          <w:szCs w:val="28"/>
        </w:rPr>
        <w:t>. Количество жителей, приходящихся на 1 км</w:t>
      </w:r>
      <w:r w:rsidRPr="00A92149">
        <w:rPr>
          <w:i w:val="0"/>
          <w:iCs w:val="0"/>
          <w:color w:val="auto"/>
          <w:sz w:val="28"/>
          <w:szCs w:val="28"/>
          <w:vertAlign w:val="superscript"/>
        </w:rPr>
        <w:t>2</w:t>
      </w:r>
    </w:p>
    <w:p w14:paraId="5C2810CC" w14:textId="77777777" w:rsidR="00DB68DB" w:rsidRPr="00941AE5" w:rsidRDefault="00DB68DB" w:rsidP="00DB68DB">
      <w:pPr>
        <w:rPr>
          <w:highlight w:val="yellow"/>
        </w:rPr>
      </w:pPr>
      <w:r>
        <w:rPr>
          <w:noProof/>
        </w:rPr>
        <w:drawing>
          <wp:inline distT="0" distB="0" distL="0" distR="0" wp14:anchorId="3CAD3061" wp14:editId="5B25DCF8">
            <wp:extent cx="6169660" cy="2402006"/>
            <wp:effectExtent l="0" t="0" r="2540" b="0"/>
            <wp:docPr id="155" name="Диаграмма 15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19513B" w14:textId="256A455A" w:rsidR="00DB68DB" w:rsidRPr="00D65F59" w:rsidRDefault="00DB68DB" w:rsidP="00DB68DB">
      <w:pPr>
        <w:pStyle w:val="ac"/>
        <w:spacing w:after="0"/>
        <w:ind w:firstLine="709"/>
        <w:jc w:val="both"/>
        <w:rPr>
          <w:i w:val="0"/>
          <w:iCs w:val="0"/>
          <w:color w:val="auto"/>
          <w:sz w:val="28"/>
          <w:szCs w:val="28"/>
        </w:rPr>
      </w:pPr>
      <w:r w:rsidRPr="00D65F59">
        <w:rPr>
          <w:i w:val="0"/>
          <w:iCs w:val="0"/>
          <w:color w:val="auto"/>
          <w:sz w:val="28"/>
          <w:szCs w:val="28"/>
        </w:rPr>
        <w:t xml:space="preserve">За последние пять </w:t>
      </w:r>
      <w:r w:rsidR="00743F31">
        <w:rPr>
          <w:i w:val="0"/>
          <w:iCs w:val="0"/>
          <w:color w:val="auto"/>
          <w:sz w:val="28"/>
          <w:szCs w:val="28"/>
        </w:rPr>
        <w:t xml:space="preserve">лет </w:t>
      </w:r>
      <w:r w:rsidRPr="00D65F59">
        <w:rPr>
          <w:i w:val="0"/>
          <w:iCs w:val="0"/>
          <w:color w:val="auto"/>
          <w:sz w:val="28"/>
          <w:szCs w:val="28"/>
        </w:rPr>
        <w:t>произошло</w:t>
      </w:r>
      <w:r w:rsidR="00DB67DA">
        <w:rPr>
          <w:i w:val="0"/>
          <w:iCs w:val="0"/>
          <w:color w:val="auto"/>
          <w:sz w:val="28"/>
          <w:szCs w:val="28"/>
        </w:rPr>
        <w:t xml:space="preserve"> </w:t>
      </w:r>
      <w:r w:rsidRPr="00D65F59">
        <w:rPr>
          <w:i w:val="0"/>
          <w:iCs w:val="0"/>
          <w:color w:val="auto"/>
          <w:sz w:val="28"/>
          <w:szCs w:val="28"/>
        </w:rPr>
        <w:t xml:space="preserve">снижение плотности населения по всем анализируемым территориям, кроме </w:t>
      </w:r>
      <w:r w:rsidRPr="00ED6F69">
        <w:rPr>
          <w:i w:val="0"/>
          <w:iCs w:val="0"/>
          <w:color w:val="auto"/>
          <w:sz w:val="28"/>
          <w:szCs w:val="28"/>
        </w:rPr>
        <w:t>г</w:t>
      </w:r>
      <w:r w:rsidR="00844BDF" w:rsidRPr="00ED6F69">
        <w:rPr>
          <w:i w:val="0"/>
          <w:iCs w:val="0"/>
          <w:color w:val="auto"/>
          <w:sz w:val="28"/>
          <w:szCs w:val="28"/>
        </w:rPr>
        <w:t>ородов</w:t>
      </w:r>
      <w:r w:rsidR="00435870" w:rsidRPr="00ED6F69">
        <w:rPr>
          <w:i w:val="0"/>
          <w:iCs w:val="0"/>
          <w:color w:val="auto"/>
          <w:sz w:val="28"/>
          <w:szCs w:val="28"/>
        </w:rPr>
        <w:t>:</w:t>
      </w:r>
      <w:r w:rsidRPr="00ED6F69">
        <w:rPr>
          <w:i w:val="0"/>
          <w:iCs w:val="0"/>
          <w:color w:val="auto"/>
          <w:sz w:val="28"/>
          <w:szCs w:val="28"/>
        </w:rPr>
        <w:t xml:space="preserve"> Рост</w:t>
      </w:r>
      <w:r w:rsidRPr="00D65F59">
        <w:rPr>
          <w:i w:val="0"/>
          <w:iCs w:val="0"/>
          <w:color w:val="auto"/>
          <w:sz w:val="28"/>
          <w:szCs w:val="28"/>
        </w:rPr>
        <w:t>ова-на-Дону, Батайска, Октябрьского района</w:t>
      </w:r>
      <w:r>
        <w:rPr>
          <w:i w:val="0"/>
          <w:iCs w:val="0"/>
          <w:color w:val="auto"/>
          <w:sz w:val="28"/>
          <w:szCs w:val="28"/>
        </w:rPr>
        <w:t xml:space="preserve"> (в том числе Каменоломенского городского поселения)</w:t>
      </w:r>
      <w:r w:rsidRPr="00D65F59">
        <w:rPr>
          <w:i w:val="0"/>
          <w:iCs w:val="0"/>
          <w:color w:val="auto"/>
          <w:sz w:val="28"/>
          <w:szCs w:val="28"/>
        </w:rPr>
        <w:t>.</w:t>
      </w:r>
    </w:p>
    <w:p w14:paraId="2B7338EF" w14:textId="015B2F90" w:rsidR="00DB68DB" w:rsidRPr="00941AE5" w:rsidRDefault="00DB68DB" w:rsidP="00DA37CB">
      <w:pPr>
        <w:tabs>
          <w:tab w:val="left" w:pos="0"/>
        </w:tabs>
        <w:ind w:firstLine="709"/>
        <w:jc w:val="both"/>
        <w:rPr>
          <w:highlight w:val="yellow"/>
        </w:rPr>
      </w:pPr>
      <w:r w:rsidRPr="00ED6F69">
        <w:rPr>
          <w:szCs w:val="28"/>
        </w:rPr>
        <w:t>Соотношение полов сохраняется примерно на одинаковом уровне: 54 процент</w:t>
      </w:r>
      <w:r w:rsidR="002F70A3" w:rsidRPr="00ED6F69">
        <w:rPr>
          <w:szCs w:val="28"/>
        </w:rPr>
        <w:t>а</w:t>
      </w:r>
      <w:r w:rsidRPr="00ED6F69">
        <w:rPr>
          <w:szCs w:val="28"/>
        </w:rPr>
        <w:t xml:space="preserve"> </w:t>
      </w:r>
      <w:r w:rsidR="00801EDA" w:rsidRPr="00775316">
        <w:rPr>
          <w:color w:val="0D0D0D"/>
        </w:rPr>
        <w:t>–</w:t>
      </w:r>
      <w:r w:rsidRPr="00ED6F69">
        <w:rPr>
          <w:szCs w:val="28"/>
        </w:rPr>
        <w:t xml:space="preserve"> женщины, 46 процентов </w:t>
      </w:r>
      <w:r w:rsidR="00801EDA" w:rsidRPr="00775316">
        <w:rPr>
          <w:color w:val="0D0D0D"/>
        </w:rPr>
        <w:t>–</w:t>
      </w:r>
      <w:r w:rsidRPr="00ED6F69">
        <w:rPr>
          <w:szCs w:val="28"/>
        </w:rPr>
        <w:t xml:space="preserve"> мужчины. Однако происходит </w:t>
      </w:r>
      <w:r w:rsidR="00A179DB" w:rsidRPr="00ED6F69">
        <w:rPr>
          <w:szCs w:val="28"/>
        </w:rPr>
        <w:t xml:space="preserve">небольшое </w:t>
      </w:r>
      <w:r w:rsidRPr="00ED6F69">
        <w:rPr>
          <w:szCs w:val="28"/>
        </w:rPr>
        <w:t>изменение соотношения численности населения трудоспособного возраста и н</w:t>
      </w:r>
      <w:r w:rsidRPr="00FD2F16">
        <w:rPr>
          <w:szCs w:val="28"/>
        </w:rPr>
        <w:t>етрудоспособного. Коэффициент демографической нагрузки остается на уровне 80 человек нетрудоспособного возраста на 100 человек трудоспособного населения</w:t>
      </w:r>
      <w:r w:rsidR="00ED6F69">
        <w:rPr>
          <w:szCs w:val="28"/>
        </w:rPr>
        <w:t>.</w:t>
      </w:r>
      <w:r w:rsidRPr="00941AE5">
        <w:rPr>
          <w:b/>
          <w:noProof/>
          <w:sz w:val="24"/>
          <w:highlight w:val="yellow"/>
        </w:rPr>
        <w:t xml:space="preserve"> </w:t>
      </w:r>
    </w:p>
    <w:p w14:paraId="7E5BF1E0" w14:textId="77777777" w:rsidR="00DB68DB" w:rsidRDefault="00DB68DB" w:rsidP="00DB68DB">
      <w:pPr>
        <w:pStyle w:val="af9"/>
        <w:rPr>
          <w:highlight w:val="yellow"/>
        </w:rPr>
        <w:sectPr w:rsidR="00DB68DB">
          <w:pgSz w:w="11906" w:h="16838"/>
          <w:pgMar w:top="1134" w:right="850" w:bottom="1134" w:left="1701" w:header="708" w:footer="708" w:gutter="0"/>
          <w:cols w:space="708"/>
          <w:docGrid w:linePitch="360"/>
        </w:sectPr>
      </w:pPr>
    </w:p>
    <w:p w14:paraId="285B2267" w14:textId="11174480" w:rsidR="00DB68DB" w:rsidRPr="0083061D" w:rsidRDefault="00DB68DB" w:rsidP="00DB68DB">
      <w:pPr>
        <w:pStyle w:val="af9"/>
      </w:pPr>
      <w:r w:rsidRPr="0083061D">
        <w:lastRenderedPageBreak/>
        <w:t xml:space="preserve">Рисунок </w:t>
      </w:r>
      <w:r>
        <w:rPr>
          <w:noProof/>
        </w:rPr>
        <w:fldChar w:fldCharType="begin"/>
      </w:r>
      <w:r>
        <w:rPr>
          <w:noProof/>
        </w:rPr>
        <w:instrText xml:space="preserve"> SEQ Рисунок \* ARABIC </w:instrText>
      </w:r>
      <w:r>
        <w:rPr>
          <w:noProof/>
        </w:rPr>
        <w:fldChar w:fldCharType="separate"/>
      </w:r>
      <w:r w:rsidR="00B147CC">
        <w:rPr>
          <w:noProof/>
        </w:rPr>
        <w:t>2</w:t>
      </w:r>
      <w:r>
        <w:rPr>
          <w:noProof/>
        </w:rPr>
        <w:fldChar w:fldCharType="end"/>
      </w:r>
      <w:r w:rsidRPr="0083061D">
        <w:t>.</w:t>
      </w:r>
      <w:r w:rsidR="00A179DB">
        <w:t xml:space="preserve"> </w:t>
      </w:r>
      <w:r w:rsidRPr="0083061D">
        <w:t>Половозрастная пирамида населения города Шахты по состоянию на 1 января 2010, 2018, 2022 годов, человек</w:t>
      </w:r>
    </w:p>
    <w:p w14:paraId="4B437EFE" w14:textId="516A8697" w:rsidR="00DB68DB" w:rsidRPr="00941AE5" w:rsidRDefault="0005459A" w:rsidP="00DB68DB">
      <w:pPr>
        <w:tabs>
          <w:tab w:val="left" w:pos="0"/>
        </w:tabs>
        <w:rPr>
          <w:color w:val="000000" w:themeColor="text1"/>
          <w:szCs w:val="28"/>
          <w:highlight w:val="yellow"/>
        </w:rPr>
      </w:pPr>
      <w:r w:rsidRPr="0083061D">
        <w:rPr>
          <w:noProof/>
        </w:rPr>
        <mc:AlternateContent>
          <mc:Choice Requires="wpg">
            <w:drawing>
              <wp:anchor distT="0" distB="0" distL="114300" distR="114300" simplePos="0" relativeHeight="251657728" behindDoc="1" locked="0" layoutInCell="1" allowOverlap="1" wp14:anchorId="569AF254" wp14:editId="2EB9C730">
                <wp:simplePos x="0" y="0"/>
                <wp:positionH relativeFrom="column">
                  <wp:posOffset>-209550</wp:posOffset>
                </wp:positionH>
                <wp:positionV relativeFrom="paragraph">
                  <wp:posOffset>175895</wp:posOffset>
                </wp:positionV>
                <wp:extent cx="9708515" cy="5314950"/>
                <wp:effectExtent l="0" t="0" r="6985" b="0"/>
                <wp:wrapNone/>
                <wp:docPr id="141" name="Группа 141"/>
                <wp:cNvGraphicFramePr/>
                <a:graphic xmlns:a="http://schemas.openxmlformats.org/drawingml/2006/main">
                  <a:graphicData uri="http://schemas.microsoft.com/office/word/2010/wordprocessingGroup">
                    <wpg:wgp>
                      <wpg:cNvGrpSpPr/>
                      <wpg:grpSpPr>
                        <a:xfrm>
                          <a:off x="0" y="0"/>
                          <a:ext cx="9708515" cy="5314950"/>
                          <a:chOff x="0" y="0"/>
                          <a:chExt cx="9708776" cy="5314950"/>
                        </a:xfrm>
                      </wpg:grpSpPr>
                      <wpg:grpSp>
                        <wpg:cNvPr id="146" name="Группа 146"/>
                        <wpg:cNvGrpSpPr/>
                        <wpg:grpSpPr>
                          <a:xfrm>
                            <a:off x="0" y="161925"/>
                            <a:ext cx="3383915" cy="5143500"/>
                            <a:chOff x="0" y="0"/>
                            <a:chExt cx="3384464" cy="5322570"/>
                          </a:xfrm>
                        </wpg:grpSpPr>
                        <wpg:graphicFrame>
                          <wpg:cNvPr id="147" name="Диаграмма 147"/>
                          <wpg:cNvFrPr/>
                          <wpg:xfrm>
                            <a:off x="245659" y="0"/>
                            <a:ext cx="3138805" cy="5322570"/>
                          </wpg:xfrm>
                          <a:graphic>
                            <a:graphicData uri="http://schemas.openxmlformats.org/drawingml/2006/chart">
                              <c:chart xmlns:c="http://schemas.openxmlformats.org/drawingml/2006/chart" xmlns:r="http://schemas.openxmlformats.org/officeDocument/2006/relationships" r:id="rId10"/>
                            </a:graphicData>
                          </a:graphic>
                        </wpg:graphicFrame>
                        <wps:wsp>
                          <wps:cNvPr id="148" name="Скругленный прямоугольник 6"/>
                          <wps:cNvSpPr>
                            <a:spLocks/>
                          </wps:cNvSpPr>
                          <wps:spPr>
                            <a:xfrm>
                              <a:off x="0" y="136477"/>
                              <a:ext cx="1378424" cy="75062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FA33C82" w14:textId="77777777" w:rsidR="00BF3912" w:rsidRPr="000C6176" w:rsidRDefault="00BF3912" w:rsidP="00DB68DB">
                                <w:pPr>
                                  <w:rPr>
                                    <w:b/>
                                    <w:color w:val="auto"/>
                                    <w:sz w:val="22"/>
                                  </w:rPr>
                                </w:pPr>
                                <w:r w:rsidRPr="000C6176">
                                  <w:rPr>
                                    <w:b/>
                                    <w:sz w:val="24"/>
                                  </w:rPr>
                                  <w:t>Коэффициент демографической нагрузки - 64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Группа 149"/>
                        <wpg:cNvGrpSpPr/>
                        <wpg:grpSpPr>
                          <a:xfrm>
                            <a:off x="3219450" y="0"/>
                            <a:ext cx="3424555" cy="5314950"/>
                            <a:chOff x="0" y="0"/>
                            <a:chExt cx="3425161" cy="5472430"/>
                          </a:xfrm>
                        </wpg:grpSpPr>
                        <wpg:graphicFrame>
                          <wpg:cNvPr id="150" name="Диаграмма 150"/>
                          <wpg:cNvFrPr/>
                          <wpg:xfrm>
                            <a:off x="81886" y="0"/>
                            <a:ext cx="3343275" cy="5472430"/>
                          </wpg:xfrm>
                          <a:graphic>
                            <a:graphicData uri="http://schemas.openxmlformats.org/drawingml/2006/chart">
                              <c:chart xmlns:c="http://schemas.openxmlformats.org/drawingml/2006/chart" xmlns:r="http://schemas.openxmlformats.org/officeDocument/2006/relationships" r:id="rId11"/>
                            </a:graphicData>
                          </a:graphic>
                        </wpg:graphicFrame>
                        <wps:wsp>
                          <wps:cNvPr id="151" name="Скругленный прямоугольник 6"/>
                          <wps:cNvSpPr>
                            <a:spLocks/>
                          </wps:cNvSpPr>
                          <wps:spPr>
                            <a:xfrm>
                              <a:off x="0" y="327547"/>
                              <a:ext cx="1378200" cy="75062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301675C" w14:textId="77777777" w:rsidR="00BF3912" w:rsidRPr="000C6176" w:rsidRDefault="00BF3912" w:rsidP="00DB68DB">
                                <w:pPr>
                                  <w:rPr>
                                    <w:b/>
                                    <w:color w:val="auto"/>
                                    <w:sz w:val="22"/>
                                  </w:rPr>
                                </w:pPr>
                                <w:r w:rsidRPr="000C6176">
                                  <w:rPr>
                                    <w:b/>
                                    <w:sz w:val="24"/>
                                  </w:rPr>
                                  <w:t xml:space="preserve">Коэффициент демографической нагрузки - </w:t>
                                </w:r>
                                <w:r>
                                  <w:rPr>
                                    <w:b/>
                                    <w:sz w:val="24"/>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Группа 152"/>
                        <wpg:cNvGrpSpPr/>
                        <wpg:grpSpPr>
                          <a:xfrm>
                            <a:off x="6248400" y="38100"/>
                            <a:ext cx="3460376" cy="5276850"/>
                            <a:chOff x="0" y="0"/>
                            <a:chExt cx="3460376" cy="5445125"/>
                          </a:xfrm>
                        </wpg:grpSpPr>
                        <wpg:graphicFrame>
                          <wpg:cNvPr id="153" name="Диаграмма 153">
                            <a:extLst/>
                          </wpg:cNvPr>
                          <wpg:cNvFrPr/>
                          <wpg:xfrm>
                            <a:off x="285749" y="0"/>
                            <a:ext cx="3174627" cy="5445125"/>
                          </wpg:xfrm>
                          <a:graphic>
                            <a:graphicData uri="http://schemas.openxmlformats.org/drawingml/2006/chart">
                              <c:chart xmlns:c="http://schemas.openxmlformats.org/drawingml/2006/chart" xmlns:r="http://schemas.openxmlformats.org/officeDocument/2006/relationships" r:id="rId12"/>
                            </a:graphicData>
                          </a:graphic>
                        </wpg:graphicFrame>
                        <wps:wsp>
                          <wps:cNvPr id="154" name="Скругленный прямоугольник 6"/>
                          <wps:cNvSpPr>
                            <a:spLocks/>
                          </wps:cNvSpPr>
                          <wps:spPr>
                            <a:xfrm>
                              <a:off x="0" y="285750"/>
                              <a:ext cx="1377950" cy="75057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6B554798" w14:textId="77777777" w:rsidR="00BF3912" w:rsidRPr="000C6176" w:rsidRDefault="00BF3912" w:rsidP="00DB68DB">
                                <w:pPr>
                                  <w:rPr>
                                    <w:b/>
                                    <w:color w:val="auto"/>
                                    <w:sz w:val="22"/>
                                  </w:rPr>
                                </w:pPr>
                                <w:r w:rsidRPr="000C6176">
                                  <w:rPr>
                                    <w:b/>
                                    <w:sz w:val="24"/>
                                  </w:rPr>
                                  <w:t xml:space="preserve">Коэффициент демографической нагрузки - </w:t>
                                </w:r>
                                <w:r>
                                  <w:rPr>
                                    <w:b/>
                                    <w:sz w:val="24"/>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9AF254" id="Группа 141" o:spid="_x0000_s1026" style="position:absolute;left:0;text-align:left;margin-left:-16.5pt;margin-top:13.85pt;width:764.45pt;height:418.5pt;z-index:-251658752;mso-width-relative:margin;mso-height-relative:margin" coordsize="97087,53149"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">
                <v:group id="Группа 146" o:spid="_x0000_s1027" style="position:absolute;top:1619;width:33839;height:51435" coordsize="33844,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47" o:spid="_x0000_s1028" type="#_x0000_t75" style="position:absolute;left:2438;top:27;width:31401;height:53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">
                    <v:imagedata r:id="rId13" o:title=""/>
                    <o:lock v:ext="edit" aspectratio="f"/>
                  </v:shape>
                  <v:roundrect id="Скругленный прямоугольник 6" o:spid="_x0000_s1029" style="position:absolute;top:1364;width:13784;height:7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" fillcolor="#ffd555 [2167]" strokecolor="#ffc000 [3207]" strokeweight=".5pt">
                    <v:fill color2="#ffcc31 [2615]" rotate="t" colors="0 #ffdd9c;.5 #ffd78e;1 #ffd479" focus="100%" type="gradient">
                      <o:fill v:ext="view" type="gradientUnscaled"/>
                    </v:fill>
                    <v:stroke joinstyle="miter"/>
                    <v:path arrowok="t"/>
                    <v:textbox>
                      <w:txbxContent>
                        <w:p w14:paraId="1FA33C82" w14:textId="77777777" w:rsidR="00BF3912" w:rsidRPr="000C6176" w:rsidRDefault="00BF3912" w:rsidP="00DB68DB">
                          <w:pPr>
                            <w:rPr>
                              <w:b/>
                              <w:color w:val="auto"/>
                              <w:sz w:val="22"/>
                            </w:rPr>
                          </w:pPr>
                          <w:r w:rsidRPr="000C6176">
                            <w:rPr>
                              <w:b/>
                              <w:sz w:val="24"/>
                            </w:rPr>
                            <w:t>Коэффициент демографической нагрузки - 64</w:t>
                          </w:r>
                        </w:p>
                      </w:txbxContent>
                    </v:textbox>
                  </v:roundrect>
                </v:group>
                <v:group id="Группа 149" o:spid="_x0000_s1030" style="position:absolute;left:32194;width:34246;height:53149" coordsize="34251,5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Диаграмма 150" o:spid="_x0000_s1031" type="#_x0000_t75" style="position:absolute;left:846;width:33413;height:54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">
                    <v:imagedata r:id="rId14" o:title=""/>
                    <o:lock v:ext="edit" aspectratio="f"/>
                  </v:shape>
                  <v:roundrect id="Скругленный прямоугольник 6" o:spid="_x0000_s1032" style="position:absolute;top:3275;width:13782;height:7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" fillcolor="#ffd555 [2167]" strokecolor="#ffc000 [3207]" strokeweight=".5pt">
                    <v:fill color2="#ffcc31 [2615]" rotate="t" colors="0 #ffdd9c;.5 #ffd78e;1 #ffd479" focus="100%" type="gradient">
                      <o:fill v:ext="view" type="gradientUnscaled"/>
                    </v:fill>
                    <v:stroke joinstyle="miter"/>
                    <v:path arrowok="t"/>
                    <v:textbox>
                      <w:txbxContent>
                        <w:p w14:paraId="0301675C" w14:textId="77777777" w:rsidR="00BF3912" w:rsidRPr="000C6176" w:rsidRDefault="00BF3912" w:rsidP="00DB68DB">
                          <w:pPr>
                            <w:rPr>
                              <w:b/>
                              <w:color w:val="auto"/>
                              <w:sz w:val="22"/>
                            </w:rPr>
                          </w:pPr>
                          <w:r w:rsidRPr="000C6176">
                            <w:rPr>
                              <w:b/>
                              <w:sz w:val="24"/>
                            </w:rPr>
                            <w:t xml:space="preserve">Коэффициент демографической нагрузки - </w:t>
                          </w:r>
                          <w:r>
                            <w:rPr>
                              <w:b/>
                              <w:sz w:val="24"/>
                            </w:rPr>
                            <w:t>82</w:t>
                          </w:r>
                        </w:p>
                      </w:txbxContent>
                    </v:textbox>
                  </v:roundrect>
                </v:group>
                <v:group id="Группа 152" o:spid="_x0000_s1033" style="position:absolute;left:62484;top:381;width:34603;height:52768" coordsize="34603,5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Диаграмма 153" o:spid="_x0000_s1034" type="#_x0000_t75" style="position:absolute;left:2866;top:-15;width:31761;height:54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">
                    <v:imagedata r:id="rId15" o:title=""/>
                    <o:lock v:ext="edit" aspectratio="f"/>
                  </v:shape>
                  <v:roundrect id="Скругленный прямоугольник 6" o:spid="_x0000_s1035" style="position:absolute;top:2857;width:13779;height:7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" fillcolor="#ffd555 [2167]" strokecolor="#ffc000 [3207]" strokeweight=".5pt">
                    <v:fill color2="#ffcc31 [2615]" rotate="t" colors="0 #ffdd9c;.5 #ffd78e;1 #ffd479" focus="100%" type="gradient">
                      <o:fill v:ext="view" type="gradientUnscaled"/>
                    </v:fill>
                    <v:stroke joinstyle="miter"/>
                    <v:path arrowok="t"/>
                    <v:textbox>
                      <w:txbxContent>
                        <w:p w14:paraId="6B554798" w14:textId="77777777" w:rsidR="00BF3912" w:rsidRPr="000C6176" w:rsidRDefault="00BF3912" w:rsidP="00DB68DB">
                          <w:pPr>
                            <w:rPr>
                              <w:b/>
                              <w:color w:val="auto"/>
                              <w:sz w:val="22"/>
                            </w:rPr>
                          </w:pPr>
                          <w:r w:rsidRPr="000C6176">
                            <w:rPr>
                              <w:b/>
                              <w:sz w:val="24"/>
                            </w:rPr>
                            <w:t xml:space="preserve">Коэффициент демографической нагрузки - </w:t>
                          </w:r>
                          <w:r>
                            <w:rPr>
                              <w:b/>
                              <w:sz w:val="24"/>
                            </w:rPr>
                            <w:t>80</w:t>
                          </w:r>
                        </w:p>
                      </w:txbxContent>
                    </v:textbox>
                  </v:roundrect>
                </v:group>
              </v:group>
            </w:pict>
          </mc:Fallback>
        </mc:AlternateContent>
      </w:r>
    </w:p>
    <w:p w14:paraId="776BAB3D" w14:textId="77777777" w:rsidR="00DB68DB" w:rsidRPr="00941AE5" w:rsidRDefault="00DB68DB" w:rsidP="00DB68DB">
      <w:pPr>
        <w:pStyle w:val="ac"/>
        <w:keepNext/>
        <w:rPr>
          <w:szCs w:val="28"/>
          <w:highlight w:val="yellow"/>
        </w:rPr>
      </w:pPr>
    </w:p>
    <w:p w14:paraId="7895429C" w14:textId="77777777" w:rsidR="00DB68DB" w:rsidRDefault="00DB68DB" w:rsidP="00DB68DB">
      <w:pPr>
        <w:spacing w:after="160" w:line="259" w:lineRule="auto"/>
        <w:jc w:val="left"/>
        <w:rPr>
          <w:highlight w:val="yellow"/>
        </w:rPr>
        <w:sectPr w:rsidR="00DB68DB" w:rsidSect="00BF3111">
          <w:pgSz w:w="16838" w:h="11906" w:orient="landscape"/>
          <w:pgMar w:top="1276" w:right="1134" w:bottom="851" w:left="1134" w:header="709" w:footer="709" w:gutter="0"/>
          <w:cols w:space="708"/>
          <w:docGrid w:linePitch="360"/>
        </w:sectPr>
      </w:pPr>
    </w:p>
    <w:p w14:paraId="392828AF" w14:textId="77777777" w:rsidR="00DB68DB" w:rsidRPr="00340763" w:rsidRDefault="00DB68DB" w:rsidP="00DB68DB">
      <w:pPr>
        <w:tabs>
          <w:tab w:val="left" w:pos="0"/>
        </w:tabs>
        <w:ind w:firstLine="709"/>
        <w:jc w:val="both"/>
      </w:pPr>
      <w:r w:rsidRPr="00340763">
        <w:lastRenderedPageBreak/>
        <w:t>Ключевые проблемы.</w:t>
      </w:r>
    </w:p>
    <w:p w14:paraId="54ADA4EE" w14:textId="77777777" w:rsidR="00DB68DB" w:rsidRDefault="00DB68DB" w:rsidP="00DB68DB">
      <w:pPr>
        <w:tabs>
          <w:tab w:val="left" w:pos="0"/>
        </w:tabs>
        <w:ind w:firstLine="709"/>
        <w:jc w:val="both"/>
      </w:pPr>
      <w:r w:rsidRPr="00916F13">
        <w:t>1.Снижение уровня рождаемости в связи с отсутствием материальных средств на содержание семьи у отдельных категорий населения</w:t>
      </w:r>
      <w:r>
        <w:t>.</w:t>
      </w:r>
    </w:p>
    <w:p w14:paraId="249D12C2" w14:textId="5F98A7B0" w:rsidR="00DB68DB" w:rsidRDefault="00DB68DB" w:rsidP="00DB68DB">
      <w:pPr>
        <w:tabs>
          <w:tab w:val="left" w:pos="0"/>
        </w:tabs>
        <w:ind w:firstLine="709"/>
        <w:jc w:val="both"/>
      </w:pPr>
      <w:r>
        <w:t xml:space="preserve">Более 33 процентов населения города </w:t>
      </w:r>
      <w:r w:rsidR="00743F31">
        <w:t xml:space="preserve">получают </w:t>
      </w:r>
      <w:r w:rsidRPr="00D45621">
        <w:t>различные меры социальной поддержки</w:t>
      </w:r>
      <w:r>
        <w:t xml:space="preserve"> (</w:t>
      </w:r>
      <w:r w:rsidRPr="00D45621">
        <w:t>согласно базы данных получателей мер социальной поддержки Д</w:t>
      </w:r>
      <w:r>
        <w:t xml:space="preserve">епартамента труда и социального развития </w:t>
      </w:r>
      <w:r w:rsidRPr="00D45621">
        <w:t>города Шахты</w:t>
      </w:r>
      <w:r>
        <w:t>).</w:t>
      </w:r>
    </w:p>
    <w:p w14:paraId="38E55D37" w14:textId="77777777" w:rsidR="00DB68DB" w:rsidRDefault="00DB68DB" w:rsidP="00DB68DB">
      <w:pPr>
        <w:tabs>
          <w:tab w:val="left" w:pos="0"/>
        </w:tabs>
        <w:ind w:firstLine="709"/>
        <w:jc w:val="both"/>
      </w:pPr>
      <w:r>
        <w:t>2.</w:t>
      </w:r>
      <w:r w:rsidRPr="007B4D76">
        <w:t>Низкий уровень заработной платы родителей, сдерживающий принятие решения о рождении третьего и последующих детей</w:t>
      </w:r>
      <w:r>
        <w:t>.</w:t>
      </w:r>
    </w:p>
    <w:p w14:paraId="5235DE6C" w14:textId="77777777" w:rsidR="00DB68DB" w:rsidRDefault="00DB68DB" w:rsidP="00DB68DB">
      <w:pPr>
        <w:tabs>
          <w:tab w:val="left" w:pos="0"/>
        </w:tabs>
        <w:ind w:firstLine="709"/>
        <w:jc w:val="both"/>
      </w:pPr>
      <w:r>
        <w:t>По итогам 2022 года по уровню среднемесячной заработной платы на крупных и средних предприятиях, некоммерческих организациях город занимает 8 рейтинговое место среди городов области.</w:t>
      </w:r>
    </w:p>
    <w:p w14:paraId="77A2AE19" w14:textId="77777777" w:rsidR="00DB68DB" w:rsidRDefault="00DB68DB" w:rsidP="00DB68DB">
      <w:pPr>
        <w:tabs>
          <w:tab w:val="left" w:pos="0"/>
        </w:tabs>
        <w:ind w:firstLine="709"/>
        <w:jc w:val="both"/>
      </w:pPr>
      <w:r>
        <w:t>3.Невостребованность дошкольного образования ряда муниципальных учреждений дошкольного образования.</w:t>
      </w:r>
    </w:p>
    <w:p w14:paraId="36FDDF42" w14:textId="77777777" w:rsidR="00DB68DB" w:rsidRDefault="00DB68DB" w:rsidP="00DB68DB">
      <w:pPr>
        <w:tabs>
          <w:tab w:val="left" w:pos="0"/>
        </w:tabs>
        <w:ind w:firstLine="709"/>
        <w:jc w:val="both"/>
      </w:pPr>
      <w:r>
        <w:t xml:space="preserve">По итогам 2022 года только 59,5 процентов детей, проживающих на территории муниципального образования, </w:t>
      </w:r>
      <w:r w:rsidRPr="00C008F0">
        <w:t>получа</w:t>
      </w:r>
      <w:r>
        <w:t xml:space="preserve">ли </w:t>
      </w:r>
      <w:r w:rsidRPr="00C008F0">
        <w:t>дошкольн</w:t>
      </w:r>
      <w:r>
        <w:t>ую</w:t>
      </w:r>
      <w:r w:rsidRPr="00C008F0">
        <w:t xml:space="preserve"> образовательную услугу и</w:t>
      </w:r>
      <w:r>
        <w:t>/</w:t>
      </w:r>
      <w:r w:rsidRPr="00C008F0">
        <w:t>или услугу по их содержанию в муниципальных общеобразовательных учреждениях</w:t>
      </w:r>
      <w:r>
        <w:t xml:space="preserve"> (</w:t>
      </w:r>
      <w:r w:rsidRPr="00C008F0">
        <w:t>в общей численности детей в возрасте 1-6 лет</w:t>
      </w:r>
      <w:r>
        <w:t>).</w:t>
      </w:r>
    </w:p>
    <w:p w14:paraId="446AA94A" w14:textId="77777777" w:rsidR="00DB68DB" w:rsidRDefault="00DB68DB" w:rsidP="00DB68DB">
      <w:pPr>
        <w:tabs>
          <w:tab w:val="left" w:pos="0"/>
        </w:tabs>
        <w:ind w:firstLine="709"/>
        <w:jc w:val="both"/>
      </w:pPr>
      <w:r>
        <w:t>4.</w:t>
      </w:r>
      <w:r w:rsidRPr="00622FF0">
        <w:t>Стесненные жилищные условия</w:t>
      </w:r>
      <w:r>
        <w:t>, в том числе</w:t>
      </w:r>
      <w:r w:rsidRPr="00622FF0">
        <w:t xml:space="preserve"> при создании молодой семьи.</w:t>
      </w:r>
    </w:p>
    <w:p w14:paraId="4AED4C35" w14:textId="77777777" w:rsidR="00DB68DB" w:rsidRDefault="00DB68DB" w:rsidP="00DB68DB">
      <w:pPr>
        <w:tabs>
          <w:tab w:val="left" w:pos="0"/>
        </w:tabs>
        <w:ind w:firstLine="709"/>
        <w:jc w:val="both"/>
      </w:pPr>
      <w:r>
        <w:t>По итогам 2022 года 695 семей из числа льготных категорий, в том числе м</w:t>
      </w:r>
      <w:r w:rsidRPr="009A016B">
        <w:t>олодые семьи</w:t>
      </w:r>
      <w:r>
        <w:t xml:space="preserve">, </w:t>
      </w:r>
      <w:r w:rsidRPr="0064069D">
        <w:t>состоя</w:t>
      </w:r>
      <w:r>
        <w:t xml:space="preserve">ли </w:t>
      </w:r>
      <w:r w:rsidRPr="0064069D">
        <w:t>на учете в качестве нуждающихся в жилых помещениях</w:t>
      </w:r>
      <w:r>
        <w:t>.</w:t>
      </w:r>
    </w:p>
    <w:p w14:paraId="0C915C4F" w14:textId="77777777" w:rsidR="00DB68DB" w:rsidRDefault="00DB68DB" w:rsidP="00DB68DB">
      <w:pPr>
        <w:tabs>
          <w:tab w:val="left" w:pos="0"/>
        </w:tabs>
        <w:ind w:firstLine="709"/>
        <w:jc w:val="both"/>
      </w:pPr>
      <w:r>
        <w:t>5.</w:t>
      </w:r>
      <w:r w:rsidRPr="005F53B0">
        <w:t>Снижение ценности института брака среди молодого поколения.</w:t>
      </w:r>
    </w:p>
    <w:p w14:paraId="6867A676" w14:textId="77777777" w:rsidR="00DB68DB" w:rsidRDefault="00DB68DB" w:rsidP="00DB68DB">
      <w:pPr>
        <w:tabs>
          <w:tab w:val="left" w:pos="0"/>
        </w:tabs>
        <w:ind w:firstLine="709"/>
        <w:jc w:val="both"/>
      </w:pPr>
      <w:r>
        <w:t>Ключевые тренды.</w:t>
      </w:r>
    </w:p>
    <w:p w14:paraId="6B69E1DE" w14:textId="77777777" w:rsidR="00DB68DB" w:rsidRDefault="00DB68DB" w:rsidP="00DB68DB">
      <w:pPr>
        <w:tabs>
          <w:tab w:val="left" w:pos="0"/>
        </w:tabs>
        <w:ind w:firstLine="709"/>
        <w:jc w:val="both"/>
      </w:pPr>
      <w:r>
        <w:t>1.Рост масштабов миграции (в том числе учебной), развитие агломерационных образований.</w:t>
      </w:r>
    </w:p>
    <w:p w14:paraId="580AFC28" w14:textId="77777777" w:rsidR="00DB68DB" w:rsidRDefault="00DB68DB" w:rsidP="00DB68DB">
      <w:pPr>
        <w:tabs>
          <w:tab w:val="left" w:pos="0"/>
        </w:tabs>
        <w:ind w:firstLine="709"/>
        <w:jc w:val="both"/>
      </w:pPr>
      <w:r w:rsidRPr="008B254B">
        <w:t xml:space="preserve">В соответствии со Стратегией пространственного развития Российской Федерации на период до 2025 года </w:t>
      </w:r>
      <w:r>
        <w:t xml:space="preserve">возможно </w:t>
      </w:r>
      <w:r w:rsidRPr="008B254B">
        <w:t xml:space="preserve">агломерационное развитие </w:t>
      </w:r>
      <w:r>
        <w:t xml:space="preserve">в форме </w:t>
      </w:r>
      <w:r w:rsidRPr="008B254B">
        <w:t>крупн</w:t>
      </w:r>
      <w:r>
        <w:t>ой</w:t>
      </w:r>
      <w:r w:rsidRPr="008B254B">
        <w:t xml:space="preserve"> городск</w:t>
      </w:r>
      <w:r>
        <w:t>ой</w:t>
      </w:r>
      <w:r w:rsidRPr="008B254B">
        <w:t xml:space="preserve"> агломераци</w:t>
      </w:r>
      <w:r>
        <w:t>и</w:t>
      </w:r>
      <w:r w:rsidRPr="008B254B">
        <w:t xml:space="preserve"> (с общей численностью населения от 500 тыс. человек до 1000 тыс. человек) и</w:t>
      </w:r>
      <w:r>
        <w:t>ли</w:t>
      </w:r>
      <w:r w:rsidRPr="008B254B">
        <w:t xml:space="preserve"> городск</w:t>
      </w:r>
      <w:r>
        <w:t>ой</w:t>
      </w:r>
      <w:r w:rsidRPr="008B254B">
        <w:t xml:space="preserve"> агломераци</w:t>
      </w:r>
      <w:r>
        <w:t>и</w:t>
      </w:r>
      <w:r w:rsidRPr="008B254B">
        <w:t xml:space="preserve"> (с общей численностью населения более 250 тыс. человек).</w:t>
      </w:r>
    </w:p>
    <w:p w14:paraId="387863C6" w14:textId="3FF8C517" w:rsidR="00DB68DB" w:rsidRPr="00BD4F3F" w:rsidRDefault="00DB68DB" w:rsidP="00DB68DB">
      <w:pPr>
        <w:tabs>
          <w:tab w:val="left" w:pos="0"/>
        </w:tabs>
        <w:ind w:firstLine="709"/>
        <w:jc w:val="both"/>
      </w:pPr>
      <w:r w:rsidRPr="00BD4F3F">
        <w:t xml:space="preserve">Стратегией социально-экономического развития Ростовской области на период до 2030 года город Шахты включен в Восточно-Донбасскую агломерацию (с центром в городе Шахты либо в виде биполи Шахты </w:t>
      </w:r>
      <w:r w:rsidR="00801EDA" w:rsidRPr="00775316">
        <w:rPr>
          <w:color w:val="0D0D0D"/>
        </w:rPr>
        <w:t>–</w:t>
      </w:r>
      <w:r w:rsidRPr="00BD4F3F">
        <w:t xml:space="preserve"> Каменск-Шахтинский).</w:t>
      </w:r>
    </w:p>
    <w:p w14:paraId="7D986337" w14:textId="1134F321" w:rsidR="00DB68DB" w:rsidRDefault="002F70A3" w:rsidP="00DB68DB">
      <w:pPr>
        <w:tabs>
          <w:tab w:val="left" w:pos="0"/>
        </w:tabs>
        <w:ind w:firstLine="709"/>
        <w:jc w:val="both"/>
      </w:pPr>
      <w:r w:rsidRPr="00BD4F3F">
        <w:t>2.</w:t>
      </w:r>
      <w:r w:rsidR="00DB68DB" w:rsidRPr="00BD4F3F">
        <w:t>Постепенное усилени</w:t>
      </w:r>
      <w:r w:rsidR="00DB68DB">
        <w:t>е урбанизации.</w:t>
      </w:r>
    </w:p>
    <w:p w14:paraId="5A232F56" w14:textId="7691FC4E" w:rsidR="00DB68DB" w:rsidRDefault="00DB68DB" w:rsidP="00DB68DB">
      <w:pPr>
        <w:tabs>
          <w:tab w:val="left" w:pos="0"/>
        </w:tabs>
        <w:ind w:firstLine="709"/>
        <w:jc w:val="both"/>
        <w:rPr>
          <w:b/>
          <w:highlight w:val="yellow"/>
        </w:rPr>
      </w:pPr>
      <w:r>
        <w:t>Доля городского населения в Рос</w:t>
      </w:r>
      <w:r w:rsidRPr="00BD4F3F">
        <w:t>товской области с 2002 года по 2022 год увеличилась с 67,6</w:t>
      </w:r>
      <w:r w:rsidR="00085C28" w:rsidRPr="00BD4F3F">
        <w:t xml:space="preserve"> процентов</w:t>
      </w:r>
      <w:r w:rsidRPr="00BD4F3F">
        <w:t xml:space="preserve"> до 68,1</w:t>
      </w:r>
      <w:r w:rsidR="00085C28" w:rsidRPr="00BD4F3F">
        <w:t xml:space="preserve"> процент</w:t>
      </w:r>
      <w:r w:rsidR="002F70A3" w:rsidRPr="00BD4F3F">
        <w:t>а</w:t>
      </w:r>
      <w:r w:rsidR="00085C28" w:rsidRPr="00BD4F3F">
        <w:t>.</w:t>
      </w:r>
      <w:r w:rsidRPr="00BD4F3F">
        <w:t xml:space="preserve"> Тем</w:t>
      </w:r>
      <w:r>
        <w:t xml:space="preserve"> не менее это ниже уровня в целом по стране (2022 – 73,28</w:t>
      </w:r>
      <w:r w:rsidR="00ED38C8">
        <w:t xml:space="preserve"> процентов</w:t>
      </w:r>
      <w:r>
        <w:t>, 2022 – 74,8</w:t>
      </w:r>
      <w:r w:rsidR="00ED38C8">
        <w:t xml:space="preserve"> процентов). </w:t>
      </w:r>
      <w:r>
        <w:t xml:space="preserve">Однако в Южном федеральном округе Ростовская область занимает второе место </w:t>
      </w:r>
      <w:r w:rsidR="005377EF">
        <w:t xml:space="preserve">в </w:t>
      </w:r>
      <w:r>
        <w:t>доле городского населения, уступая Волгоградской области.</w:t>
      </w:r>
    </w:p>
    <w:p w14:paraId="7506EE1C" w14:textId="0B725104" w:rsidR="00BF3111" w:rsidRPr="00B2109F" w:rsidRDefault="00B2109F" w:rsidP="00BF3111">
      <w:pPr>
        <w:pStyle w:val="1"/>
        <w:rPr>
          <w:rFonts w:cs="Times New Roman"/>
        </w:rPr>
      </w:pPr>
      <w:bookmarkStart w:id="19" w:name="_Toc149320311"/>
      <w:r>
        <w:rPr>
          <w:rFonts w:cs="Times New Roman"/>
        </w:rPr>
        <w:t>Безопасность</w:t>
      </w:r>
      <w:bookmarkEnd w:id="19"/>
    </w:p>
    <w:p w14:paraId="25E9A0E2" w14:textId="77777777" w:rsidR="00BF3111" w:rsidRPr="00941AE5" w:rsidRDefault="00BF3111" w:rsidP="00BF3111">
      <w:pPr>
        <w:pStyle w:val="afc"/>
        <w:spacing w:after="0"/>
        <w:ind w:firstLine="720"/>
        <w:jc w:val="both"/>
        <w:rPr>
          <w:sz w:val="28"/>
          <w:highlight w:val="yellow"/>
        </w:rPr>
      </w:pPr>
    </w:p>
    <w:p w14:paraId="0B454B1B" w14:textId="2656F458" w:rsidR="00B2109F" w:rsidRPr="00714E90" w:rsidRDefault="00743F31" w:rsidP="00B2109F">
      <w:pPr>
        <w:autoSpaceDE w:val="0"/>
        <w:autoSpaceDN w:val="0"/>
        <w:adjustRightInd w:val="0"/>
        <w:ind w:firstLine="709"/>
        <w:jc w:val="both"/>
        <w:rPr>
          <w:szCs w:val="28"/>
        </w:rPr>
      </w:pPr>
      <w:r>
        <w:rPr>
          <w:szCs w:val="28"/>
        </w:rPr>
        <w:t>Состояние и тенденции развития</w:t>
      </w:r>
    </w:p>
    <w:p w14:paraId="7C5F0912" w14:textId="77777777" w:rsidR="00B2109F" w:rsidRDefault="00B2109F" w:rsidP="00B2109F">
      <w:pPr>
        <w:autoSpaceDE w:val="0"/>
        <w:autoSpaceDN w:val="0"/>
        <w:adjustRightInd w:val="0"/>
        <w:ind w:firstLine="709"/>
        <w:jc w:val="both"/>
        <w:rPr>
          <w:szCs w:val="28"/>
        </w:rPr>
      </w:pPr>
      <w:r>
        <w:rPr>
          <w:szCs w:val="28"/>
        </w:rPr>
        <w:t xml:space="preserve">Безопасность является одной из ключевых сфер влияющих на развитие муниципальных образований. По уровню совершаемых преступлений город Шахты занимает одно из последних мест среди городов Ростовской области – девятое. При </w:t>
      </w:r>
      <w:r>
        <w:rPr>
          <w:szCs w:val="28"/>
        </w:rPr>
        <w:lastRenderedPageBreak/>
        <w:t>этом в соотношении с численностью населения в городе зафиксирован один из самых низких уровней преступности.</w:t>
      </w:r>
    </w:p>
    <w:p w14:paraId="64EBF591" w14:textId="77777777" w:rsidR="00B2109F" w:rsidRPr="00AA1FCC" w:rsidRDefault="00B2109F" w:rsidP="00B2109F">
      <w:pPr>
        <w:autoSpaceDE w:val="0"/>
        <w:autoSpaceDN w:val="0"/>
        <w:adjustRightInd w:val="0"/>
        <w:ind w:firstLine="709"/>
        <w:jc w:val="both"/>
        <w:rPr>
          <w:szCs w:val="28"/>
        </w:rPr>
      </w:pPr>
      <w:r>
        <w:rPr>
          <w:szCs w:val="28"/>
        </w:rPr>
        <w:t>О</w:t>
      </w:r>
      <w:r w:rsidRPr="00AB135F">
        <w:rPr>
          <w:szCs w:val="28"/>
        </w:rPr>
        <w:t xml:space="preserve">бстановка в сфере противодействия терроризму </w:t>
      </w:r>
      <w:r>
        <w:rPr>
          <w:szCs w:val="28"/>
        </w:rPr>
        <w:t xml:space="preserve">и экстремизму </w:t>
      </w:r>
      <w:r w:rsidRPr="00AB135F">
        <w:rPr>
          <w:szCs w:val="28"/>
        </w:rPr>
        <w:t>остается стабильно-спокойной и контролируемой.</w:t>
      </w:r>
    </w:p>
    <w:p w14:paraId="4B38A998" w14:textId="77777777" w:rsidR="00B2109F" w:rsidRPr="00AB135F" w:rsidRDefault="00B2109F" w:rsidP="00B2109F">
      <w:pPr>
        <w:ind w:firstLine="709"/>
        <w:jc w:val="both"/>
        <w:rPr>
          <w:szCs w:val="28"/>
        </w:rPr>
      </w:pPr>
      <w:r w:rsidRPr="00AB135F">
        <w:rPr>
          <w:szCs w:val="28"/>
        </w:rPr>
        <w:t>При этом сохраняется определенный уровень угрозы от внешних источников таких как:</w:t>
      </w:r>
    </w:p>
    <w:p w14:paraId="57CF17F7" w14:textId="11855507" w:rsidR="00B2109F" w:rsidRPr="00AB135F" w:rsidRDefault="004E1C92" w:rsidP="00B2109F">
      <w:pPr>
        <w:ind w:firstLine="709"/>
        <w:jc w:val="both"/>
        <w:rPr>
          <w:szCs w:val="28"/>
        </w:rPr>
      </w:pPr>
      <w:r>
        <w:rPr>
          <w:szCs w:val="28"/>
        </w:rPr>
        <w:t>м</w:t>
      </w:r>
      <w:r w:rsidR="00B2109F" w:rsidRPr="00AB135F">
        <w:rPr>
          <w:szCs w:val="28"/>
        </w:rPr>
        <w:t>еждународные террористические организации и действующие на территории Северо-Кавказского федерального округа террористические бандгруппы и их пособники;</w:t>
      </w:r>
    </w:p>
    <w:p w14:paraId="3ED74036" w14:textId="5389F2D6" w:rsidR="00B2109F" w:rsidRPr="00AB135F" w:rsidRDefault="004E1C92" w:rsidP="00B2109F">
      <w:pPr>
        <w:ind w:firstLine="709"/>
        <w:jc w:val="both"/>
        <w:rPr>
          <w:szCs w:val="28"/>
        </w:rPr>
      </w:pPr>
      <w:r>
        <w:rPr>
          <w:szCs w:val="28"/>
        </w:rPr>
        <w:t>и</w:t>
      </w:r>
      <w:r w:rsidR="00B2109F" w:rsidRPr="00AB135F">
        <w:rPr>
          <w:szCs w:val="28"/>
        </w:rPr>
        <w:t>спользование сети «Интернет» с целью распространения материалов, пропагандирующих идеологию терроризма и возможной вербовки жителей города для участия в преступлениях террористического характера;</w:t>
      </w:r>
    </w:p>
    <w:p w14:paraId="62C73D85" w14:textId="524CD3B8" w:rsidR="00B2109F" w:rsidRPr="00AB135F" w:rsidRDefault="001E17C2" w:rsidP="00B2109F">
      <w:pPr>
        <w:ind w:firstLine="709"/>
        <w:jc w:val="both"/>
        <w:rPr>
          <w:szCs w:val="28"/>
        </w:rPr>
      </w:pPr>
      <w:r>
        <w:rPr>
          <w:szCs w:val="28"/>
        </w:rPr>
        <w:t>в</w:t>
      </w:r>
      <w:r w:rsidR="00B2109F" w:rsidRPr="00AB135F">
        <w:rPr>
          <w:szCs w:val="28"/>
        </w:rPr>
        <w:t>озможные попытки проникновения сторонников праворадикальных общественных организаций и диверсионно-террористических групп с территории Украины с целью совершения ДТА;</w:t>
      </w:r>
    </w:p>
    <w:p w14:paraId="108FF25C" w14:textId="2EEB5888" w:rsidR="00B2109F" w:rsidRPr="00AB135F" w:rsidRDefault="001E17C2" w:rsidP="00B2109F">
      <w:pPr>
        <w:tabs>
          <w:tab w:val="left" w:pos="851"/>
          <w:tab w:val="left" w:pos="10206"/>
        </w:tabs>
        <w:ind w:firstLine="709"/>
        <w:jc w:val="both"/>
        <w:rPr>
          <w:szCs w:val="28"/>
          <w:shd w:val="clear" w:color="auto" w:fill="FFFFFF"/>
        </w:rPr>
      </w:pPr>
      <w:r>
        <w:rPr>
          <w:szCs w:val="28"/>
          <w:shd w:val="clear" w:color="auto" w:fill="FFFFFF"/>
        </w:rPr>
        <w:t>п</w:t>
      </w:r>
      <w:r w:rsidR="00B2109F" w:rsidRPr="00AB135F">
        <w:rPr>
          <w:szCs w:val="28"/>
          <w:shd w:val="clear" w:color="auto" w:fill="FFFFFF"/>
        </w:rPr>
        <w:t>ротестные акции с вовлечением молодежи и несовершеннолетних, инициируемы</w:t>
      </w:r>
      <w:r w:rsidR="00743F31">
        <w:rPr>
          <w:szCs w:val="28"/>
          <w:shd w:val="clear" w:color="auto" w:fill="FFFFFF"/>
        </w:rPr>
        <w:t>е</w:t>
      </w:r>
      <w:r w:rsidR="00B2109F" w:rsidRPr="00AB135F">
        <w:rPr>
          <w:szCs w:val="28"/>
          <w:shd w:val="clear" w:color="auto" w:fill="FFFFFF"/>
        </w:rPr>
        <w:t xml:space="preserve"> о</w:t>
      </w:r>
      <w:r w:rsidR="00B2109F" w:rsidRPr="00AB135F">
        <w:rPr>
          <w:szCs w:val="28"/>
        </w:rPr>
        <w:t>рганизациями, признанными на территории России иностранными агентами</w:t>
      </w:r>
      <w:r w:rsidR="00B2109F" w:rsidRPr="00AB135F">
        <w:rPr>
          <w:szCs w:val="28"/>
          <w:shd w:val="clear" w:color="auto" w:fill="FFFFFF"/>
        </w:rPr>
        <w:t>.</w:t>
      </w:r>
    </w:p>
    <w:p w14:paraId="7D515B21" w14:textId="77777777" w:rsidR="00B2109F" w:rsidRPr="00AB135F" w:rsidRDefault="00B2109F" w:rsidP="00B2109F">
      <w:pPr>
        <w:ind w:firstLine="709"/>
        <w:jc w:val="both"/>
        <w:rPr>
          <w:szCs w:val="28"/>
        </w:rPr>
      </w:pPr>
      <w:r w:rsidRPr="00AB135F">
        <w:rPr>
          <w:szCs w:val="28"/>
        </w:rPr>
        <w:t>К внутренним угрозообразующим факторам, прежде всего, относится наличие на территории города значительного количества потенциальных объектов террористических посягательств, в первую очередь объектов образования, торговли, мест массового пребывания людей, опасных производственных объектов, религиозных</w:t>
      </w:r>
      <w:r w:rsidRPr="00861571">
        <w:rPr>
          <w:szCs w:val="28"/>
        </w:rPr>
        <w:t xml:space="preserve"> </w:t>
      </w:r>
      <w:r w:rsidRPr="00AB135F">
        <w:rPr>
          <w:szCs w:val="28"/>
        </w:rPr>
        <w:t>организаций и состояние их антитеррористической защищенности.</w:t>
      </w:r>
    </w:p>
    <w:p w14:paraId="35220B88" w14:textId="77777777" w:rsidR="00B2109F" w:rsidRDefault="00B2109F" w:rsidP="00B2109F">
      <w:pPr>
        <w:pStyle w:val="aff3"/>
        <w:spacing w:line="240" w:lineRule="auto"/>
        <w:ind w:firstLine="709"/>
        <w:jc w:val="center"/>
      </w:pPr>
    </w:p>
    <w:p w14:paraId="762134B3" w14:textId="77777777" w:rsidR="00B2109F" w:rsidRPr="00AA1FCC" w:rsidRDefault="00B2109F" w:rsidP="00B2109F">
      <w:pPr>
        <w:pStyle w:val="aff3"/>
        <w:spacing w:line="240" w:lineRule="auto"/>
        <w:ind w:firstLine="709"/>
        <w:jc w:val="center"/>
      </w:pPr>
      <w:r w:rsidRPr="00AA1FCC">
        <w:t>ДИНАМИКА</w:t>
      </w:r>
    </w:p>
    <w:p w14:paraId="72EF9E20" w14:textId="3AA2A47E" w:rsidR="00B2109F" w:rsidRPr="00AA1FCC" w:rsidRDefault="00B2109F" w:rsidP="00B2109F">
      <w:pPr>
        <w:pStyle w:val="aff3"/>
        <w:spacing w:line="240" w:lineRule="auto"/>
        <w:ind w:firstLine="709"/>
        <w:jc w:val="center"/>
      </w:pPr>
      <w:r w:rsidRPr="00AA1FCC">
        <w:t xml:space="preserve">ключевых показателей </w:t>
      </w:r>
      <w:r w:rsidR="003D77B8">
        <w:t>развития</w:t>
      </w:r>
    </w:p>
    <w:p w14:paraId="6D922F6D" w14:textId="77777777" w:rsidR="00B2109F" w:rsidRPr="00AA1FCC" w:rsidRDefault="00B2109F" w:rsidP="00B2109F">
      <w:pPr>
        <w:pStyle w:val="aff3"/>
        <w:spacing w:line="240" w:lineRule="auto"/>
        <w:ind w:firstLine="709"/>
        <w:jc w:val="center"/>
      </w:pPr>
      <w:r w:rsidRPr="00AA1FCC">
        <w:t>города Шахты в 2014-2022 годах</w:t>
      </w:r>
    </w:p>
    <w:p w14:paraId="1C3267E7" w14:textId="77777777" w:rsidR="00B2109F" w:rsidRPr="00AA1FCC" w:rsidRDefault="00B2109F" w:rsidP="00B2109F">
      <w:pPr>
        <w:pStyle w:val="aff3"/>
        <w:spacing w:line="240" w:lineRule="auto"/>
        <w:ind w:firstLine="709"/>
        <w:jc w:val="center"/>
        <w:rPr>
          <w:rFonts w:eastAsia="BatangChe"/>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872"/>
        <w:gridCol w:w="872"/>
        <w:gridCol w:w="873"/>
        <w:gridCol w:w="873"/>
        <w:gridCol w:w="873"/>
        <w:gridCol w:w="873"/>
        <w:gridCol w:w="873"/>
        <w:gridCol w:w="873"/>
        <w:gridCol w:w="873"/>
      </w:tblGrid>
      <w:tr w:rsidR="00B2109F" w:rsidRPr="003D77B8" w14:paraId="7090BB52" w14:textId="77777777" w:rsidTr="009C1848">
        <w:trPr>
          <w:jc w:val="center"/>
        </w:trPr>
        <w:tc>
          <w:tcPr>
            <w:tcW w:w="1715" w:type="dxa"/>
          </w:tcPr>
          <w:p w14:paraId="54C8D3C5" w14:textId="77777777" w:rsidR="00B2109F" w:rsidRPr="003D77B8" w:rsidRDefault="00B2109F" w:rsidP="00B2109F">
            <w:pPr>
              <w:autoSpaceDE w:val="0"/>
              <w:autoSpaceDN w:val="0"/>
              <w:adjustRightInd w:val="0"/>
              <w:rPr>
                <w:sz w:val="24"/>
              </w:rPr>
            </w:pPr>
            <w:r w:rsidRPr="003D77B8">
              <w:rPr>
                <w:sz w:val="24"/>
              </w:rPr>
              <w:t>Наименование параметра</w:t>
            </w:r>
          </w:p>
        </w:tc>
        <w:tc>
          <w:tcPr>
            <w:tcW w:w="872" w:type="dxa"/>
          </w:tcPr>
          <w:p w14:paraId="37711804" w14:textId="77777777" w:rsidR="00B2109F" w:rsidRPr="003D77B8" w:rsidRDefault="00B2109F" w:rsidP="00B2109F">
            <w:pPr>
              <w:autoSpaceDE w:val="0"/>
              <w:autoSpaceDN w:val="0"/>
              <w:adjustRightInd w:val="0"/>
              <w:rPr>
                <w:sz w:val="24"/>
              </w:rPr>
            </w:pPr>
            <w:r w:rsidRPr="003D77B8">
              <w:rPr>
                <w:sz w:val="24"/>
              </w:rPr>
              <w:t>2014</w:t>
            </w:r>
          </w:p>
          <w:p w14:paraId="08B31711" w14:textId="77777777" w:rsidR="00B2109F" w:rsidRPr="003D77B8" w:rsidRDefault="00B2109F" w:rsidP="00B2109F">
            <w:pPr>
              <w:autoSpaceDE w:val="0"/>
              <w:autoSpaceDN w:val="0"/>
              <w:adjustRightInd w:val="0"/>
              <w:rPr>
                <w:sz w:val="24"/>
              </w:rPr>
            </w:pPr>
            <w:r w:rsidRPr="003D77B8">
              <w:rPr>
                <w:sz w:val="24"/>
              </w:rPr>
              <w:t>год</w:t>
            </w:r>
          </w:p>
        </w:tc>
        <w:tc>
          <w:tcPr>
            <w:tcW w:w="872" w:type="dxa"/>
          </w:tcPr>
          <w:p w14:paraId="598890D6" w14:textId="77777777" w:rsidR="00B2109F" w:rsidRPr="003D77B8" w:rsidRDefault="00B2109F" w:rsidP="00B2109F">
            <w:pPr>
              <w:autoSpaceDE w:val="0"/>
              <w:autoSpaceDN w:val="0"/>
              <w:adjustRightInd w:val="0"/>
              <w:rPr>
                <w:sz w:val="24"/>
              </w:rPr>
            </w:pPr>
            <w:r w:rsidRPr="003D77B8">
              <w:rPr>
                <w:sz w:val="24"/>
              </w:rPr>
              <w:t>2015</w:t>
            </w:r>
          </w:p>
          <w:p w14:paraId="67293B48" w14:textId="77777777" w:rsidR="00B2109F" w:rsidRPr="003D77B8" w:rsidRDefault="00B2109F" w:rsidP="00B2109F">
            <w:pPr>
              <w:autoSpaceDE w:val="0"/>
              <w:autoSpaceDN w:val="0"/>
              <w:adjustRightInd w:val="0"/>
              <w:rPr>
                <w:sz w:val="24"/>
              </w:rPr>
            </w:pPr>
            <w:r w:rsidRPr="003D77B8">
              <w:rPr>
                <w:sz w:val="24"/>
              </w:rPr>
              <w:t>год</w:t>
            </w:r>
          </w:p>
        </w:tc>
        <w:tc>
          <w:tcPr>
            <w:tcW w:w="873" w:type="dxa"/>
          </w:tcPr>
          <w:p w14:paraId="33D41552" w14:textId="77777777" w:rsidR="00B2109F" w:rsidRPr="003D77B8" w:rsidRDefault="00B2109F" w:rsidP="00B2109F">
            <w:pPr>
              <w:autoSpaceDE w:val="0"/>
              <w:autoSpaceDN w:val="0"/>
              <w:adjustRightInd w:val="0"/>
              <w:rPr>
                <w:sz w:val="24"/>
              </w:rPr>
            </w:pPr>
            <w:r w:rsidRPr="003D77B8">
              <w:rPr>
                <w:sz w:val="24"/>
              </w:rPr>
              <w:t>2016</w:t>
            </w:r>
          </w:p>
          <w:p w14:paraId="6A42AE4C" w14:textId="77777777" w:rsidR="00B2109F" w:rsidRPr="003D77B8" w:rsidRDefault="00B2109F" w:rsidP="00B2109F">
            <w:pPr>
              <w:autoSpaceDE w:val="0"/>
              <w:autoSpaceDN w:val="0"/>
              <w:adjustRightInd w:val="0"/>
              <w:rPr>
                <w:sz w:val="24"/>
              </w:rPr>
            </w:pPr>
            <w:r w:rsidRPr="003D77B8">
              <w:rPr>
                <w:sz w:val="24"/>
              </w:rPr>
              <w:t>год</w:t>
            </w:r>
          </w:p>
        </w:tc>
        <w:tc>
          <w:tcPr>
            <w:tcW w:w="873" w:type="dxa"/>
          </w:tcPr>
          <w:p w14:paraId="1B258CB4" w14:textId="77777777" w:rsidR="00B2109F" w:rsidRPr="003D77B8" w:rsidRDefault="00B2109F" w:rsidP="00B2109F">
            <w:pPr>
              <w:autoSpaceDE w:val="0"/>
              <w:autoSpaceDN w:val="0"/>
              <w:adjustRightInd w:val="0"/>
              <w:rPr>
                <w:sz w:val="24"/>
              </w:rPr>
            </w:pPr>
            <w:r w:rsidRPr="003D77B8">
              <w:rPr>
                <w:sz w:val="24"/>
              </w:rPr>
              <w:t>2017</w:t>
            </w:r>
          </w:p>
          <w:p w14:paraId="0A9388DF" w14:textId="77777777" w:rsidR="00B2109F" w:rsidRPr="003D77B8" w:rsidRDefault="00B2109F" w:rsidP="00B2109F">
            <w:pPr>
              <w:autoSpaceDE w:val="0"/>
              <w:autoSpaceDN w:val="0"/>
              <w:adjustRightInd w:val="0"/>
              <w:rPr>
                <w:sz w:val="24"/>
              </w:rPr>
            </w:pPr>
            <w:r w:rsidRPr="003D77B8">
              <w:rPr>
                <w:sz w:val="24"/>
              </w:rPr>
              <w:t>год</w:t>
            </w:r>
          </w:p>
        </w:tc>
        <w:tc>
          <w:tcPr>
            <w:tcW w:w="873" w:type="dxa"/>
          </w:tcPr>
          <w:p w14:paraId="58F67E52" w14:textId="77777777" w:rsidR="00B2109F" w:rsidRPr="003D77B8" w:rsidRDefault="00B2109F" w:rsidP="00B2109F">
            <w:pPr>
              <w:autoSpaceDE w:val="0"/>
              <w:autoSpaceDN w:val="0"/>
              <w:adjustRightInd w:val="0"/>
              <w:rPr>
                <w:sz w:val="24"/>
              </w:rPr>
            </w:pPr>
            <w:r w:rsidRPr="003D77B8">
              <w:rPr>
                <w:sz w:val="24"/>
              </w:rPr>
              <w:t>2018</w:t>
            </w:r>
          </w:p>
          <w:p w14:paraId="0358E92F" w14:textId="77777777" w:rsidR="00B2109F" w:rsidRPr="003D77B8" w:rsidRDefault="00B2109F" w:rsidP="00B2109F">
            <w:pPr>
              <w:autoSpaceDE w:val="0"/>
              <w:autoSpaceDN w:val="0"/>
              <w:adjustRightInd w:val="0"/>
              <w:rPr>
                <w:sz w:val="24"/>
              </w:rPr>
            </w:pPr>
            <w:r w:rsidRPr="003D77B8">
              <w:rPr>
                <w:sz w:val="24"/>
              </w:rPr>
              <w:t>год</w:t>
            </w:r>
          </w:p>
        </w:tc>
        <w:tc>
          <w:tcPr>
            <w:tcW w:w="873" w:type="dxa"/>
          </w:tcPr>
          <w:p w14:paraId="04F657F1" w14:textId="77777777" w:rsidR="00B2109F" w:rsidRPr="003D77B8" w:rsidRDefault="00B2109F" w:rsidP="00B2109F">
            <w:pPr>
              <w:autoSpaceDE w:val="0"/>
              <w:autoSpaceDN w:val="0"/>
              <w:adjustRightInd w:val="0"/>
              <w:rPr>
                <w:sz w:val="24"/>
              </w:rPr>
            </w:pPr>
            <w:r w:rsidRPr="003D77B8">
              <w:rPr>
                <w:sz w:val="24"/>
              </w:rPr>
              <w:t>2019</w:t>
            </w:r>
          </w:p>
          <w:p w14:paraId="79985DF0" w14:textId="77777777" w:rsidR="00B2109F" w:rsidRPr="003D77B8" w:rsidRDefault="00B2109F" w:rsidP="00B2109F">
            <w:pPr>
              <w:autoSpaceDE w:val="0"/>
              <w:autoSpaceDN w:val="0"/>
              <w:adjustRightInd w:val="0"/>
              <w:rPr>
                <w:sz w:val="24"/>
              </w:rPr>
            </w:pPr>
            <w:r w:rsidRPr="003D77B8">
              <w:rPr>
                <w:sz w:val="24"/>
              </w:rPr>
              <w:t>год</w:t>
            </w:r>
          </w:p>
        </w:tc>
        <w:tc>
          <w:tcPr>
            <w:tcW w:w="873" w:type="dxa"/>
          </w:tcPr>
          <w:p w14:paraId="6558B287" w14:textId="77777777" w:rsidR="00B2109F" w:rsidRPr="003D77B8" w:rsidRDefault="00B2109F" w:rsidP="00B2109F">
            <w:pPr>
              <w:autoSpaceDE w:val="0"/>
              <w:autoSpaceDN w:val="0"/>
              <w:adjustRightInd w:val="0"/>
              <w:rPr>
                <w:sz w:val="24"/>
              </w:rPr>
            </w:pPr>
            <w:r w:rsidRPr="003D77B8">
              <w:rPr>
                <w:sz w:val="24"/>
              </w:rPr>
              <w:t>2020</w:t>
            </w:r>
          </w:p>
          <w:p w14:paraId="16C5C614" w14:textId="77777777" w:rsidR="00B2109F" w:rsidRPr="003D77B8" w:rsidRDefault="00B2109F" w:rsidP="00B2109F">
            <w:pPr>
              <w:autoSpaceDE w:val="0"/>
              <w:autoSpaceDN w:val="0"/>
              <w:adjustRightInd w:val="0"/>
              <w:rPr>
                <w:sz w:val="24"/>
              </w:rPr>
            </w:pPr>
            <w:r w:rsidRPr="003D77B8">
              <w:rPr>
                <w:sz w:val="24"/>
              </w:rPr>
              <w:t>год</w:t>
            </w:r>
          </w:p>
        </w:tc>
        <w:tc>
          <w:tcPr>
            <w:tcW w:w="873" w:type="dxa"/>
          </w:tcPr>
          <w:p w14:paraId="3C4CA95C" w14:textId="77777777" w:rsidR="00B2109F" w:rsidRPr="003D77B8" w:rsidRDefault="00B2109F" w:rsidP="00B2109F">
            <w:pPr>
              <w:autoSpaceDE w:val="0"/>
              <w:autoSpaceDN w:val="0"/>
              <w:adjustRightInd w:val="0"/>
              <w:rPr>
                <w:sz w:val="24"/>
              </w:rPr>
            </w:pPr>
            <w:r w:rsidRPr="003D77B8">
              <w:rPr>
                <w:sz w:val="24"/>
              </w:rPr>
              <w:t>2021</w:t>
            </w:r>
          </w:p>
          <w:p w14:paraId="6409FBD2" w14:textId="77777777" w:rsidR="00B2109F" w:rsidRPr="003D77B8" w:rsidRDefault="00B2109F" w:rsidP="00B2109F">
            <w:pPr>
              <w:autoSpaceDE w:val="0"/>
              <w:autoSpaceDN w:val="0"/>
              <w:adjustRightInd w:val="0"/>
              <w:rPr>
                <w:sz w:val="24"/>
              </w:rPr>
            </w:pPr>
            <w:r w:rsidRPr="003D77B8">
              <w:rPr>
                <w:sz w:val="24"/>
              </w:rPr>
              <w:t>год</w:t>
            </w:r>
          </w:p>
        </w:tc>
        <w:tc>
          <w:tcPr>
            <w:tcW w:w="873" w:type="dxa"/>
          </w:tcPr>
          <w:p w14:paraId="6E0E997A" w14:textId="77777777" w:rsidR="00B2109F" w:rsidRPr="003D77B8" w:rsidRDefault="00B2109F" w:rsidP="00B2109F">
            <w:pPr>
              <w:autoSpaceDE w:val="0"/>
              <w:autoSpaceDN w:val="0"/>
              <w:adjustRightInd w:val="0"/>
              <w:rPr>
                <w:sz w:val="24"/>
              </w:rPr>
            </w:pPr>
            <w:r w:rsidRPr="003D77B8">
              <w:rPr>
                <w:sz w:val="24"/>
              </w:rPr>
              <w:t>2022</w:t>
            </w:r>
          </w:p>
          <w:p w14:paraId="4122D6A1" w14:textId="77777777" w:rsidR="00B2109F" w:rsidRPr="003D77B8" w:rsidRDefault="00B2109F" w:rsidP="00B2109F">
            <w:pPr>
              <w:autoSpaceDE w:val="0"/>
              <w:autoSpaceDN w:val="0"/>
              <w:adjustRightInd w:val="0"/>
              <w:rPr>
                <w:sz w:val="24"/>
              </w:rPr>
            </w:pPr>
            <w:r w:rsidRPr="003D77B8">
              <w:rPr>
                <w:sz w:val="24"/>
              </w:rPr>
              <w:t>год</w:t>
            </w:r>
          </w:p>
        </w:tc>
      </w:tr>
      <w:tr w:rsidR="00B2109F" w:rsidRPr="003D77B8" w14:paraId="7537D69A" w14:textId="77777777" w:rsidTr="009C1848">
        <w:trPr>
          <w:jc w:val="center"/>
        </w:trPr>
        <w:tc>
          <w:tcPr>
            <w:tcW w:w="9570" w:type="dxa"/>
            <w:gridSpan w:val="10"/>
          </w:tcPr>
          <w:p w14:paraId="7B6F3B03" w14:textId="77777777" w:rsidR="00B2109F" w:rsidRPr="003D77B8" w:rsidRDefault="00B2109F" w:rsidP="00B2109F">
            <w:pPr>
              <w:autoSpaceDE w:val="0"/>
              <w:autoSpaceDN w:val="0"/>
              <w:adjustRightInd w:val="0"/>
              <w:rPr>
                <w:sz w:val="24"/>
              </w:rPr>
            </w:pPr>
            <w:r w:rsidRPr="003D77B8">
              <w:rPr>
                <w:sz w:val="24"/>
              </w:rPr>
              <w:t>Зарегистрировано преступлений (ед.)</w:t>
            </w:r>
          </w:p>
        </w:tc>
      </w:tr>
      <w:tr w:rsidR="00B2109F" w:rsidRPr="003D77B8" w14:paraId="7B4FBAC1" w14:textId="77777777" w:rsidTr="009C1848">
        <w:trPr>
          <w:jc w:val="center"/>
        </w:trPr>
        <w:tc>
          <w:tcPr>
            <w:tcW w:w="1715" w:type="dxa"/>
          </w:tcPr>
          <w:p w14:paraId="7A30BD2A" w14:textId="77777777" w:rsidR="00B2109F" w:rsidRPr="003D77B8" w:rsidRDefault="00B2109F" w:rsidP="00B2109F">
            <w:pPr>
              <w:autoSpaceDE w:val="0"/>
              <w:autoSpaceDN w:val="0"/>
              <w:adjustRightInd w:val="0"/>
              <w:jc w:val="both"/>
              <w:rPr>
                <w:sz w:val="24"/>
              </w:rPr>
            </w:pPr>
            <w:r w:rsidRPr="003D77B8">
              <w:rPr>
                <w:sz w:val="24"/>
              </w:rPr>
              <w:t xml:space="preserve">Город Шахты </w:t>
            </w:r>
          </w:p>
        </w:tc>
        <w:tc>
          <w:tcPr>
            <w:tcW w:w="872" w:type="dxa"/>
          </w:tcPr>
          <w:p w14:paraId="3AD5F1C3" w14:textId="5F76BA7B"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307</w:t>
            </w:r>
          </w:p>
        </w:tc>
        <w:tc>
          <w:tcPr>
            <w:tcW w:w="872" w:type="dxa"/>
          </w:tcPr>
          <w:p w14:paraId="3CA8A945" w14:textId="68DCFCB0"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689</w:t>
            </w:r>
          </w:p>
        </w:tc>
        <w:tc>
          <w:tcPr>
            <w:tcW w:w="873" w:type="dxa"/>
          </w:tcPr>
          <w:p w14:paraId="2D729755" w14:textId="00D6DD62"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898</w:t>
            </w:r>
          </w:p>
        </w:tc>
        <w:tc>
          <w:tcPr>
            <w:tcW w:w="873" w:type="dxa"/>
          </w:tcPr>
          <w:p w14:paraId="20245480" w14:textId="4DF7AC3A" w:rsidR="00B2109F" w:rsidRPr="003D77B8" w:rsidRDefault="00B2109F" w:rsidP="00B2109F">
            <w:pPr>
              <w:autoSpaceDE w:val="0"/>
              <w:autoSpaceDN w:val="0"/>
              <w:adjustRightInd w:val="0"/>
              <w:rPr>
                <w:sz w:val="24"/>
              </w:rPr>
            </w:pPr>
            <w:r w:rsidRPr="003D77B8">
              <w:rPr>
                <w:sz w:val="24"/>
              </w:rPr>
              <w:t>3</w:t>
            </w:r>
            <w:r w:rsidR="000A17F6">
              <w:rPr>
                <w:sz w:val="24"/>
              </w:rPr>
              <w:t xml:space="preserve"> </w:t>
            </w:r>
            <w:r w:rsidRPr="003D77B8">
              <w:rPr>
                <w:sz w:val="24"/>
              </w:rPr>
              <w:t>209</w:t>
            </w:r>
          </w:p>
        </w:tc>
        <w:tc>
          <w:tcPr>
            <w:tcW w:w="873" w:type="dxa"/>
          </w:tcPr>
          <w:p w14:paraId="2CCA63F4" w14:textId="31970CAE"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758</w:t>
            </w:r>
          </w:p>
        </w:tc>
        <w:tc>
          <w:tcPr>
            <w:tcW w:w="873" w:type="dxa"/>
          </w:tcPr>
          <w:p w14:paraId="6B695CFB" w14:textId="0ACE4BD3"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625</w:t>
            </w:r>
          </w:p>
        </w:tc>
        <w:tc>
          <w:tcPr>
            <w:tcW w:w="873" w:type="dxa"/>
          </w:tcPr>
          <w:p w14:paraId="4421051D" w14:textId="273FA49C"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433</w:t>
            </w:r>
          </w:p>
        </w:tc>
        <w:tc>
          <w:tcPr>
            <w:tcW w:w="873" w:type="dxa"/>
          </w:tcPr>
          <w:p w14:paraId="41CE1429" w14:textId="4F9ACF09"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295</w:t>
            </w:r>
          </w:p>
        </w:tc>
        <w:tc>
          <w:tcPr>
            <w:tcW w:w="873" w:type="dxa"/>
          </w:tcPr>
          <w:p w14:paraId="19E82E95" w14:textId="0105685C" w:rsidR="00B2109F" w:rsidRPr="003D77B8" w:rsidRDefault="00B2109F" w:rsidP="00B2109F">
            <w:pPr>
              <w:autoSpaceDE w:val="0"/>
              <w:autoSpaceDN w:val="0"/>
              <w:adjustRightInd w:val="0"/>
              <w:rPr>
                <w:sz w:val="24"/>
              </w:rPr>
            </w:pPr>
            <w:r w:rsidRPr="003D77B8">
              <w:rPr>
                <w:sz w:val="24"/>
              </w:rPr>
              <w:t>2</w:t>
            </w:r>
            <w:r w:rsidR="000A17F6">
              <w:rPr>
                <w:sz w:val="24"/>
              </w:rPr>
              <w:t xml:space="preserve"> </w:t>
            </w:r>
            <w:r w:rsidRPr="003D77B8">
              <w:rPr>
                <w:sz w:val="24"/>
              </w:rPr>
              <w:t>442</w:t>
            </w:r>
          </w:p>
        </w:tc>
      </w:tr>
      <w:tr w:rsidR="00B2109F" w:rsidRPr="003D77B8" w14:paraId="101C79B3" w14:textId="77777777" w:rsidTr="009C1848">
        <w:trPr>
          <w:jc w:val="center"/>
        </w:trPr>
        <w:tc>
          <w:tcPr>
            <w:tcW w:w="1715" w:type="dxa"/>
          </w:tcPr>
          <w:p w14:paraId="3CBC79E5" w14:textId="77777777" w:rsidR="00B2109F" w:rsidRPr="003D77B8" w:rsidRDefault="00B2109F" w:rsidP="00B2109F">
            <w:pPr>
              <w:autoSpaceDE w:val="0"/>
              <w:autoSpaceDN w:val="0"/>
              <w:adjustRightInd w:val="0"/>
              <w:jc w:val="both"/>
              <w:rPr>
                <w:i/>
                <w:sz w:val="24"/>
              </w:rPr>
            </w:pPr>
            <w:r w:rsidRPr="003D77B8">
              <w:rPr>
                <w:i/>
                <w:sz w:val="24"/>
              </w:rPr>
              <w:t>Рейтинговое место города среди городов РО</w:t>
            </w:r>
          </w:p>
        </w:tc>
        <w:tc>
          <w:tcPr>
            <w:tcW w:w="872" w:type="dxa"/>
          </w:tcPr>
          <w:p w14:paraId="259D22BB" w14:textId="77777777" w:rsidR="00B2109F" w:rsidRPr="003D77B8" w:rsidRDefault="00B2109F" w:rsidP="00B2109F">
            <w:pPr>
              <w:autoSpaceDE w:val="0"/>
              <w:autoSpaceDN w:val="0"/>
              <w:adjustRightInd w:val="0"/>
              <w:rPr>
                <w:i/>
                <w:sz w:val="24"/>
              </w:rPr>
            </w:pPr>
            <w:r w:rsidRPr="003D77B8">
              <w:rPr>
                <w:i/>
                <w:sz w:val="24"/>
              </w:rPr>
              <w:t>9-е</w:t>
            </w:r>
          </w:p>
        </w:tc>
        <w:tc>
          <w:tcPr>
            <w:tcW w:w="872" w:type="dxa"/>
          </w:tcPr>
          <w:p w14:paraId="184A1FED" w14:textId="77777777" w:rsidR="00B2109F" w:rsidRPr="003D77B8" w:rsidRDefault="00B2109F" w:rsidP="00B2109F">
            <w:pPr>
              <w:autoSpaceDE w:val="0"/>
              <w:autoSpaceDN w:val="0"/>
              <w:adjustRightInd w:val="0"/>
              <w:rPr>
                <w:i/>
                <w:sz w:val="24"/>
              </w:rPr>
            </w:pPr>
            <w:r w:rsidRPr="003D77B8">
              <w:rPr>
                <w:i/>
                <w:sz w:val="24"/>
              </w:rPr>
              <w:t>9-е</w:t>
            </w:r>
          </w:p>
        </w:tc>
        <w:tc>
          <w:tcPr>
            <w:tcW w:w="873" w:type="dxa"/>
            <w:shd w:val="clear" w:color="auto" w:fill="auto"/>
          </w:tcPr>
          <w:p w14:paraId="6EB77F37"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1098630F"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411CF683"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0F29E50C"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5544AE96" w14:textId="77777777" w:rsidR="00B2109F" w:rsidRPr="003D77B8" w:rsidRDefault="00B2109F" w:rsidP="00B2109F">
            <w:pPr>
              <w:autoSpaceDE w:val="0"/>
              <w:autoSpaceDN w:val="0"/>
              <w:adjustRightInd w:val="0"/>
              <w:rPr>
                <w:i/>
                <w:sz w:val="24"/>
              </w:rPr>
            </w:pPr>
            <w:r w:rsidRPr="003D77B8">
              <w:rPr>
                <w:i/>
                <w:sz w:val="24"/>
              </w:rPr>
              <w:t>-</w:t>
            </w:r>
          </w:p>
        </w:tc>
        <w:tc>
          <w:tcPr>
            <w:tcW w:w="873" w:type="dxa"/>
          </w:tcPr>
          <w:p w14:paraId="46EA974B" w14:textId="77777777" w:rsidR="00B2109F" w:rsidRPr="003D77B8" w:rsidRDefault="00B2109F" w:rsidP="00B2109F">
            <w:pPr>
              <w:autoSpaceDE w:val="0"/>
              <w:autoSpaceDN w:val="0"/>
              <w:adjustRightInd w:val="0"/>
              <w:rPr>
                <w:i/>
                <w:sz w:val="24"/>
              </w:rPr>
            </w:pPr>
            <w:r w:rsidRPr="003D77B8">
              <w:rPr>
                <w:i/>
                <w:sz w:val="24"/>
              </w:rPr>
              <w:t>9-е</w:t>
            </w:r>
          </w:p>
        </w:tc>
        <w:tc>
          <w:tcPr>
            <w:tcW w:w="873" w:type="dxa"/>
          </w:tcPr>
          <w:p w14:paraId="30BAFA2E" w14:textId="77777777" w:rsidR="00B2109F" w:rsidRPr="003D77B8" w:rsidRDefault="00B2109F" w:rsidP="00B2109F">
            <w:pPr>
              <w:autoSpaceDE w:val="0"/>
              <w:autoSpaceDN w:val="0"/>
              <w:adjustRightInd w:val="0"/>
              <w:rPr>
                <w:i/>
                <w:sz w:val="24"/>
              </w:rPr>
            </w:pPr>
            <w:r w:rsidRPr="003D77B8">
              <w:rPr>
                <w:i/>
                <w:sz w:val="24"/>
              </w:rPr>
              <w:t>9-е</w:t>
            </w:r>
          </w:p>
        </w:tc>
      </w:tr>
      <w:tr w:rsidR="00B2109F" w:rsidRPr="003D77B8" w14:paraId="4B48FBEE" w14:textId="77777777" w:rsidTr="009C1848">
        <w:trPr>
          <w:jc w:val="center"/>
        </w:trPr>
        <w:tc>
          <w:tcPr>
            <w:tcW w:w="9570" w:type="dxa"/>
            <w:gridSpan w:val="10"/>
          </w:tcPr>
          <w:p w14:paraId="2F758A57" w14:textId="77777777" w:rsidR="00B2109F" w:rsidRPr="003D77B8" w:rsidRDefault="00B2109F" w:rsidP="00B2109F">
            <w:pPr>
              <w:autoSpaceDE w:val="0"/>
              <w:autoSpaceDN w:val="0"/>
              <w:adjustRightInd w:val="0"/>
              <w:rPr>
                <w:sz w:val="24"/>
              </w:rPr>
            </w:pPr>
            <w:r w:rsidRPr="003D77B8">
              <w:rPr>
                <w:sz w:val="24"/>
              </w:rPr>
              <w:t>Число преступлений на 1000 человек населения (ед.)</w:t>
            </w:r>
          </w:p>
        </w:tc>
      </w:tr>
      <w:tr w:rsidR="00B2109F" w:rsidRPr="003D77B8" w14:paraId="2A818889" w14:textId="77777777" w:rsidTr="009C1848">
        <w:trPr>
          <w:jc w:val="center"/>
        </w:trPr>
        <w:tc>
          <w:tcPr>
            <w:tcW w:w="1715" w:type="dxa"/>
          </w:tcPr>
          <w:p w14:paraId="49F5A883" w14:textId="77777777" w:rsidR="00B2109F" w:rsidRPr="003D77B8" w:rsidRDefault="00B2109F" w:rsidP="00B2109F">
            <w:pPr>
              <w:autoSpaceDE w:val="0"/>
              <w:autoSpaceDN w:val="0"/>
              <w:adjustRightInd w:val="0"/>
              <w:jc w:val="both"/>
              <w:rPr>
                <w:sz w:val="24"/>
              </w:rPr>
            </w:pPr>
            <w:r w:rsidRPr="003D77B8">
              <w:rPr>
                <w:sz w:val="24"/>
              </w:rPr>
              <w:t>Город Шахты</w:t>
            </w:r>
          </w:p>
        </w:tc>
        <w:tc>
          <w:tcPr>
            <w:tcW w:w="872" w:type="dxa"/>
            <w:vAlign w:val="center"/>
          </w:tcPr>
          <w:p w14:paraId="704E7544" w14:textId="77777777" w:rsidR="00B2109F" w:rsidRPr="003D77B8" w:rsidRDefault="00B2109F" w:rsidP="00B2109F">
            <w:pPr>
              <w:rPr>
                <w:color w:val="000000"/>
                <w:sz w:val="24"/>
              </w:rPr>
            </w:pPr>
            <w:r w:rsidRPr="003D77B8">
              <w:rPr>
                <w:color w:val="000000"/>
                <w:sz w:val="24"/>
              </w:rPr>
              <w:t>9,7</w:t>
            </w:r>
          </w:p>
        </w:tc>
        <w:tc>
          <w:tcPr>
            <w:tcW w:w="872" w:type="dxa"/>
            <w:vAlign w:val="center"/>
          </w:tcPr>
          <w:p w14:paraId="0CF59D14" w14:textId="77777777" w:rsidR="00B2109F" w:rsidRPr="003D77B8" w:rsidRDefault="00B2109F" w:rsidP="00B2109F">
            <w:pPr>
              <w:rPr>
                <w:color w:val="000000"/>
                <w:sz w:val="24"/>
              </w:rPr>
            </w:pPr>
            <w:r w:rsidRPr="003D77B8">
              <w:rPr>
                <w:color w:val="000000"/>
                <w:sz w:val="24"/>
              </w:rPr>
              <w:t>11,3</w:t>
            </w:r>
          </w:p>
        </w:tc>
        <w:tc>
          <w:tcPr>
            <w:tcW w:w="873" w:type="dxa"/>
            <w:vAlign w:val="center"/>
          </w:tcPr>
          <w:p w14:paraId="4597C6FB" w14:textId="77777777" w:rsidR="00B2109F" w:rsidRPr="003D77B8" w:rsidRDefault="00B2109F" w:rsidP="00B2109F">
            <w:pPr>
              <w:rPr>
                <w:color w:val="000000"/>
                <w:sz w:val="24"/>
              </w:rPr>
            </w:pPr>
            <w:r w:rsidRPr="003D77B8">
              <w:rPr>
                <w:color w:val="000000"/>
                <w:sz w:val="24"/>
              </w:rPr>
              <w:t>12,2</w:t>
            </w:r>
          </w:p>
        </w:tc>
        <w:tc>
          <w:tcPr>
            <w:tcW w:w="873" w:type="dxa"/>
            <w:vAlign w:val="center"/>
          </w:tcPr>
          <w:p w14:paraId="6AB9664B" w14:textId="77777777" w:rsidR="00B2109F" w:rsidRPr="003D77B8" w:rsidRDefault="00B2109F" w:rsidP="00B2109F">
            <w:pPr>
              <w:rPr>
                <w:color w:val="000000"/>
                <w:sz w:val="24"/>
              </w:rPr>
            </w:pPr>
            <w:r w:rsidRPr="003D77B8">
              <w:rPr>
                <w:color w:val="000000"/>
                <w:sz w:val="24"/>
              </w:rPr>
              <w:t>13,6</w:t>
            </w:r>
          </w:p>
        </w:tc>
        <w:tc>
          <w:tcPr>
            <w:tcW w:w="873" w:type="dxa"/>
            <w:vAlign w:val="center"/>
          </w:tcPr>
          <w:p w14:paraId="659646A7" w14:textId="77777777" w:rsidR="00B2109F" w:rsidRPr="003D77B8" w:rsidRDefault="00B2109F" w:rsidP="00B2109F">
            <w:pPr>
              <w:rPr>
                <w:color w:val="000000"/>
                <w:sz w:val="24"/>
              </w:rPr>
            </w:pPr>
            <w:r w:rsidRPr="003D77B8">
              <w:rPr>
                <w:color w:val="000000"/>
                <w:sz w:val="24"/>
              </w:rPr>
              <w:t>11,8</w:t>
            </w:r>
          </w:p>
        </w:tc>
        <w:tc>
          <w:tcPr>
            <w:tcW w:w="873" w:type="dxa"/>
            <w:vAlign w:val="center"/>
          </w:tcPr>
          <w:p w14:paraId="512154BA" w14:textId="77777777" w:rsidR="00B2109F" w:rsidRPr="003D77B8" w:rsidRDefault="00B2109F" w:rsidP="00B2109F">
            <w:pPr>
              <w:rPr>
                <w:color w:val="000000"/>
                <w:sz w:val="24"/>
              </w:rPr>
            </w:pPr>
            <w:r w:rsidRPr="003D77B8">
              <w:rPr>
                <w:color w:val="000000"/>
                <w:sz w:val="24"/>
              </w:rPr>
              <w:t>11,3</w:t>
            </w:r>
          </w:p>
        </w:tc>
        <w:tc>
          <w:tcPr>
            <w:tcW w:w="873" w:type="dxa"/>
            <w:vAlign w:val="center"/>
          </w:tcPr>
          <w:p w14:paraId="06BC382B" w14:textId="77777777" w:rsidR="00B2109F" w:rsidRPr="003D77B8" w:rsidRDefault="00B2109F" w:rsidP="00B2109F">
            <w:pPr>
              <w:rPr>
                <w:color w:val="000000"/>
                <w:sz w:val="24"/>
              </w:rPr>
            </w:pPr>
            <w:r w:rsidRPr="003D77B8">
              <w:rPr>
                <w:color w:val="000000"/>
                <w:sz w:val="24"/>
              </w:rPr>
              <w:t>10,6</w:t>
            </w:r>
          </w:p>
        </w:tc>
        <w:tc>
          <w:tcPr>
            <w:tcW w:w="873" w:type="dxa"/>
            <w:vAlign w:val="center"/>
          </w:tcPr>
          <w:p w14:paraId="7DC37FDE" w14:textId="77777777" w:rsidR="00B2109F" w:rsidRPr="003D77B8" w:rsidRDefault="00B2109F" w:rsidP="00B2109F">
            <w:pPr>
              <w:rPr>
                <w:color w:val="000000"/>
                <w:sz w:val="24"/>
              </w:rPr>
            </w:pPr>
            <w:r w:rsidRPr="003D77B8">
              <w:rPr>
                <w:color w:val="000000"/>
                <w:sz w:val="24"/>
              </w:rPr>
              <w:t>10,0</w:t>
            </w:r>
          </w:p>
        </w:tc>
        <w:tc>
          <w:tcPr>
            <w:tcW w:w="873" w:type="dxa"/>
            <w:vAlign w:val="center"/>
          </w:tcPr>
          <w:p w14:paraId="500D54F8" w14:textId="77777777" w:rsidR="00B2109F" w:rsidRPr="003D77B8" w:rsidRDefault="00B2109F" w:rsidP="00B2109F">
            <w:pPr>
              <w:rPr>
                <w:color w:val="000000"/>
                <w:sz w:val="24"/>
              </w:rPr>
            </w:pPr>
            <w:r w:rsidRPr="003D77B8">
              <w:rPr>
                <w:color w:val="000000"/>
                <w:sz w:val="24"/>
              </w:rPr>
              <w:t>10,8</w:t>
            </w:r>
          </w:p>
        </w:tc>
      </w:tr>
      <w:tr w:rsidR="00B2109F" w:rsidRPr="003D77B8" w14:paraId="4DE5D082" w14:textId="77777777" w:rsidTr="009C1848">
        <w:trPr>
          <w:jc w:val="center"/>
        </w:trPr>
        <w:tc>
          <w:tcPr>
            <w:tcW w:w="1715" w:type="dxa"/>
            <w:shd w:val="clear" w:color="auto" w:fill="auto"/>
          </w:tcPr>
          <w:p w14:paraId="465FAC76" w14:textId="77777777" w:rsidR="00B2109F" w:rsidRPr="003D77B8" w:rsidRDefault="00B2109F" w:rsidP="00B2109F">
            <w:pPr>
              <w:autoSpaceDE w:val="0"/>
              <w:autoSpaceDN w:val="0"/>
              <w:adjustRightInd w:val="0"/>
              <w:jc w:val="both"/>
              <w:rPr>
                <w:i/>
                <w:sz w:val="24"/>
              </w:rPr>
            </w:pPr>
            <w:r w:rsidRPr="003D77B8">
              <w:rPr>
                <w:i/>
                <w:sz w:val="24"/>
              </w:rPr>
              <w:t>Рейтинговое место города среди городов РО</w:t>
            </w:r>
          </w:p>
        </w:tc>
        <w:tc>
          <w:tcPr>
            <w:tcW w:w="872" w:type="dxa"/>
            <w:shd w:val="clear" w:color="auto" w:fill="auto"/>
          </w:tcPr>
          <w:p w14:paraId="5F6809A6" w14:textId="77777777" w:rsidR="00B2109F" w:rsidRPr="003D77B8" w:rsidRDefault="00B2109F" w:rsidP="00B2109F">
            <w:pPr>
              <w:autoSpaceDE w:val="0"/>
              <w:autoSpaceDN w:val="0"/>
              <w:adjustRightInd w:val="0"/>
              <w:rPr>
                <w:i/>
                <w:sz w:val="24"/>
              </w:rPr>
            </w:pPr>
            <w:r w:rsidRPr="003D77B8">
              <w:rPr>
                <w:i/>
                <w:sz w:val="24"/>
              </w:rPr>
              <w:t>1-е</w:t>
            </w:r>
          </w:p>
        </w:tc>
        <w:tc>
          <w:tcPr>
            <w:tcW w:w="872" w:type="dxa"/>
            <w:shd w:val="clear" w:color="auto" w:fill="auto"/>
          </w:tcPr>
          <w:p w14:paraId="35471CE4" w14:textId="77777777" w:rsidR="00B2109F" w:rsidRPr="003D77B8" w:rsidRDefault="00B2109F" w:rsidP="00B2109F">
            <w:pPr>
              <w:autoSpaceDE w:val="0"/>
              <w:autoSpaceDN w:val="0"/>
              <w:adjustRightInd w:val="0"/>
              <w:rPr>
                <w:i/>
                <w:sz w:val="24"/>
              </w:rPr>
            </w:pPr>
            <w:r w:rsidRPr="003D77B8">
              <w:rPr>
                <w:i/>
                <w:sz w:val="24"/>
              </w:rPr>
              <w:t>2-е</w:t>
            </w:r>
          </w:p>
        </w:tc>
        <w:tc>
          <w:tcPr>
            <w:tcW w:w="873" w:type="dxa"/>
            <w:shd w:val="clear" w:color="auto" w:fill="auto"/>
          </w:tcPr>
          <w:p w14:paraId="042C2CC6"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2DBE6885"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7CBC7FD1"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66807C65"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6A31181D" w14:textId="77777777" w:rsidR="00B2109F" w:rsidRPr="003D77B8" w:rsidRDefault="00B2109F" w:rsidP="00B2109F">
            <w:pPr>
              <w:autoSpaceDE w:val="0"/>
              <w:autoSpaceDN w:val="0"/>
              <w:adjustRightInd w:val="0"/>
              <w:rPr>
                <w:i/>
                <w:sz w:val="24"/>
              </w:rPr>
            </w:pPr>
            <w:r w:rsidRPr="003D77B8">
              <w:rPr>
                <w:i/>
                <w:sz w:val="24"/>
              </w:rPr>
              <w:t>-</w:t>
            </w:r>
          </w:p>
        </w:tc>
        <w:tc>
          <w:tcPr>
            <w:tcW w:w="873" w:type="dxa"/>
            <w:shd w:val="clear" w:color="auto" w:fill="auto"/>
          </w:tcPr>
          <w:p w14:paraId="7877002D" w14:textId="77777777" w:rsidR="00B2109F" w:rsidRPr="003D77B8" w:rsidRDefault="00B2109F" w:rsidP="00B2109F">
            <w:pPr>
              <w:autoSpaceDE w:val="0"/>
              <w:autoSpaceDN w:val="0"/>
              <w:adjustRightInd w:val="0"/>
              <w:rPr>
                <w:i/>
                <w:sz w:val="24"/>
              </w:rPr>
            </w:pPr>
            <w:r w:rsidRPr="003D77B8">
              <w:rPr>
                <w:i/>
                <w:sz w:val="24"/>
              </w:rPr>
              <w:t>1-е</w:t>
            </w:r>
          </w:p>
        </w:tc>
        <w:tc>
          <w:tcPr>
            <w:tcW w:w="873" w:type="dxa"/>
            <w:shd w:val="clear" w:color="auto" w:fill="auto"/>
          </w:tcPr>
          <w:p w14:paraId="084EB0EB" w14:textId="77777777" w:rsidR="00B2109F" w:rsidRPr="003D77B8" w:rsidRDefault="00B2109F" w:rsidP="00B2109F">
            <w:pPr>
              <w:autoSpaceDE w:val="0"/>
              <w:autoSpaceDN w:val="0"/>
              <w:adjustRightInd w:val="0"/>
              <w:rPr>
                <w:i/>
                <w:sz w:val="24"/>
              </w:rPr>
            </w:pPr>
            <w:r w:rsidRPr="003D77B8">
              <w:rPr>
                <w:i/>
                <w:sz w:val="24"/>
              </w:rPr>
              <w:t>2-е</w:t>
            </w:r>
          </w:p>
        </w:tc>
      </w:tr>
      <w:tr w:rsidR="00B2109F" w:rsidRPr="003D77B8" w14:paraId="44D18157" w14:textId="77777777" w:rsidTr="009C1848">
        <w:trPr>
          <w:jc w:val="center"/>
        </w:trPr>
        <w:tc>
          <w:tcPr>
            <w:tcW w:w="9570" w:type="dxa"/>
            <w:gridSpan w:val="10"/>
          </w:tcPr>
          <w:p w14:paraId="047CDA5B" w14:textId="77777777" w:rsidR="00B2109F" w:rsidRPr="003D77B8" w:rsidRDefault="00B2109F" w:rsidP="00B2109F">
            <w:pPr>
              <w:autoSpaceDE w:val="0"/>
              <w:autoSpaceDN w:val="0"/>
              <w:adjustRightInd w:val="0"/>
              <w:rPr>
                <w:sz w:val="24"/>
              </w:rPr>
            </w:pPr>
            <w:r w:rsidRPr="003D77B8">
              <w:rPr>
                <w:sz w:val="24"/>
              </w:rPr>
              <w:t>Заболеваемость синдромом зависимости от наркотических веществ (число больных впервые в жизни с установленным диагнозом на 100 тыс. населения) (ед.)</w:t>
            </w:r>
          </w:p>
        </w:tc>
      </w:tr>
      <w:tr w:rsidR="00B2109F" w:rsidRPr="003D77B8" w14:paraId="188E6B70" w14:textId="77777777" w:rsidTr="009C1848">
        <w:trPr>
          <w:jc w:val="center"/>
        </w:trPr>
        <w:tc>
          <w:tcPr>
            <w:tcW w:w="1715" w:type="dxa"/>
            <w:shd w:val="clear" w:color="auto" w:fill="auto"/>
          </w:tcPr>
          <w:p w14:paraId="345BCDDC" w14:textId="77777777" w:rsidR="00B2109F" w:rsidRPr="003D77B8" w:rsidRDefault="00B2109F" w:rsidP="00B2109F">
            <w:pPr>
              <w:autoSpaceDE w:val="0"/>
              <w:autoSpaceDN w:val="0"/>
              <w:adjustRightInd w:val="0"/>
              <w:jc w:val="both"/>
              <w:rPr>
                <w:sz w:val="24"/>
              </w:rPr>
            </w:pPr>
            <w:r w:rsidRPr="003D77B8">
              <w:rPr>
                <w:sz w:val="24"/>
              </w:rPr>
              <w:t>Город Шахты</w:t>
            </w:r>
          </w:p>
        </w:tc>
        <w:tc>
          <w:tcPr>
            <w:tcW w:w="872" w:type="dxa"/>
            <w:shd w:val="clear" w:color="auto" w:fill="auto"/>
          </w:tcPr>
          <w:p w14:paraId="40F52FF0" w14:textId="77777777" w:rsidR="00B2109F" w:rsidRPr="003D77B8" w:rsidRDefault="00B2109F" w:rsidP="00B2109F">
            <w:pPr>
              <w:autoSpaceDE w:val="0"/>
              <w:autoSpaceDN w:val="0"/>
              <w:adjustRightInd w:val="0"/>
              <w:rPr>
                <w:sz w:val="24"/>
              </w:rPr>
            </w:pPr>
            <w:r w:rsidRPr="003D77B8">
              <w:rPr>
                <w:sz w:val="24"/>
              </w:rPr>
              <w:t>21,1</w:t>
            </w:r>
          </w:p>
        </w:tc>
        <w:tc>
          <w:tcPr>
            <w:tcW w:w="872" w:type="dxa"/>
            <w:shd w:val="clear" w:color="auto" w:fill="auto"/>
          </w:tcPr>
          <w:p w14:paraId="193CDAD0" w14:textId="77777777" w:rsidR="00B2109F" w:rsidRPr="003D77B8" w:rsidRDefault="00B2109F" w:rsidP="00B2109F">
            <w:pPr>
              <w:autoSpaceDE w:val="0"/>
              <w:autoSpaceDN w:val="0"/>
              <w:adjustRightInd w:val="0"/>
              <w:rPr>
                <w:sz w:val="24"/>
              </w:rPr>
            </w:pPr>
            <w:r w:rsidRPr="003D77B8">
              <w:rPr>
                <w:sz w:val="24"/>
              </w:rPr>
              <w:t>19,4</w:t>
            </w:r>
          </w:p>
        </w:tc>
        <w:tc>
          <w:tcPr>
            <w:tcW w:w="873" w:type="dxa"/>
            <w:shd w:val="clear" w:color="auto" w:fill="auto"/>
          </w:tcPr>
          <w:p w14:paraId="4EA3221F" w14:textId="77777777" w:rsidR="00B2109F" w:rsidRPr="003D77B8" w:rsidRDefault="00B2109F" w:rsidP="00B2109F">
            <w:pPr>
              <w:autoSpaceDE w:val="0"/>
              <w:autoSpaceDN w:val="0"/>
              <w:adjustRightInd w:val="0"/>
              <w:rPr>
                <w:sz w:val="24"/>
              </w:rPr>
            </w:pPr>
            <w:r w:rsidRPr="003D77B8">
              <w:rPr>
                <w:sz w:val="24"/>
              </w:rPr>
              <w:t>22,8</w:t>
            </w:r>
          </w:p>
        </w:tc>
        <w:tc>
          <w:tcPr>
            <w:tcW w:w="873" w:type="dxa"/>
            <w:shd w:val="clear" w:color="auto" w:fill="auto"/>
            <w:vAlign w:val="center"/>
          </w:tcPr>
          <w:p w14:paraId="6360E0D1" w14:textId="77777777" w:rsidR="00B2109F" w:rsidRPr="003D77B8" w:rsidRDefault="00B2109F" w:rsidP="00B2109F">
            <w:pPr>
              <w:rPr>
                <w:sz w:val="24"/>
              </w:rPr>
            </w:pPr>
            <w:r w:rsidRPr="003D77B8">
              <w:rPr>
                <w:sz w:val="24"/>
              </w:rPr>
              <w:t>20,96</w:t>
            </w:r>
          </w:p>
        </w:tc>
        <w:tc>
          <w:tcPr>
            <w:tcW w:w="873" w:type="dxa"/>
            <w:shd w:val="clear" w:color="auto" w:fill="auto"/>
            <w:vAlign w:val="center"/>
          </w:tcPr>
          <w:p w14:paraId="169D9ECD" w14:textId="77777777" w:rsidR="00B2109F" w:rsidRPr="003D77B8" w:rsidRDefault="00B2109F" w:rsidP="00B2109F">
            <w:pPr>
              <w:rPr>
                <w:sz w:val="24"/>
              </w:rPr>
            </w:pPr>
            <w:r w:rsidRPr="003D77B8">
              <w:rPr>
                <w:sz w:val="24"/>
              </w:rPr>
              <w:t>28,23</w:t>
            </w:r>
          </w:p>
        </w:tc>
        <w:tc>
          <w:tcPr>
            <w:tcW w:w="873" w:type="dxa"/>
            <w:shd w:val="clear" w:color="auto" w:fill="auto"/>
            <w:vAlign w:val="center"/>
          </w:tcPr>
          <w:p w14:paraId="37E1CF07" w14:textId="77777777" w:rsidR="00B2109F" w:rsidRPr="003D77B8" w:rsidRDefault="00B2109F" w:rsidP="0005406D">
            <w:pPr>
              <w:rPr>
                <w:sz w:val="24"/>
              </w:rPr>
            </w:pPr>
            <w:r w:rsidRPr="003D77B8">
              <w:rPr>
                <w:sz w:val="24"/>
              </w:rPr>
              <w:t>22,88</w:t>
            </w:r>
          </w:p>
        </w:tc>
        <w:tc>
          <w:tcPr>
            <w:tcW w:w="873" w:type="dxa"/>
            <w:shd w:val="clear" w:color="auto" w:fill="auto"/>
            <w:vAlign w:val="center"/>
          </w:tcPr>
          <w:p w14:paraId="6CD00DFE" w14:textId="77777777" w:rsidR="00B2109F" w:rsidRPr="003D77B8" w:rsidRDefault="00B2109F" w:rsidP="0005406D">
            <w:pPr>
              <w:rPr>
                <w:sz w:val="24"/>
              </w:rPr>
            </w:pPr>
            <w:r w:rsidRPr="003D77B8">
              <w:rPr>
                <w:sz w:val="24"/>
              </w:rPr>
              <w:t>16,50</w:t>
            </w:r>
          </w:p>
        </w:tc>
        <w:tc>
          <w:tcPr>
            <w:tcW w:w="873" w:type="dxa"/>
            <w:shd w:val="clear" w:color="auto" w:fill="auto"/>
            <w:vAlign w:val="center"/>
          </w:tcPr>
          <w:p w14:paraId="04B5A9EF" w14:textId="77777777" w:rsidR="00B2109F" w:rsidRPr="003D77B8" w:rsidRDefault="00B2109F" w:rsidP="0005406D">
            <w:pPr>
              <w:rPr>
                <w:sz w:val="24"/>
              </w:rPr>
            </w:pPr>
            <w:r w:rsidRPr="003D77B8">
              <w:rPr>
                <w:sz w:val="24"/>
              </w:rPr>
              <w:t>36,27</w:t>
            </w:r>
          </w:p>
        </w:tc>
        <w:tc>
          <w:tcPr>
            <w:tcW w:w="873" w:type="dxa"/>
            <w:shd w:val="clear" w:color="auto" w:fill="auto"/>
            <w:vAlign w:val="center"/>
          </w:tcPr>
          <w:p w14:paraId="4844F597" w14:textId="77777777" w:rsidR="00B2109F" w:rsidRPr="003D77B8" w:rsidRDefault="00B2109F" w:rsidP="0005406D">
            <w:pPr>
              <w:rPr>
                <w:sz w:val="24"/>
              </w:rPr>
            </w:pPr>
            <w:r w:rsidRPr="003D77B8">
              <w:rPr>
                <w:sz w:val="24"/>
              </w:rPr>
              <w:t>27,84</w:t>
            </w:r>
          </w:p>
        </w:tc>
      </w:tr>
    </w:tbl>
    <w:p w14:paraId="2ABC6967" w14:textId="77777777" w:rsidR="00B2109F" w:rsidRDefault="00B2109F" w:rsidP="00B2109F">
      <w:pPr>
        <w:autoSpaceDE w:val="0"/>
        <w:autoSpaceDN w:val="0"/>
        <w:adjustRightInd w:val="0"/>
        <w:ind w:firstLine="720"/>
        <w:jc w:val="both"/>
        <w:rPr>
          <w:szCs w:val="28"/>
        </w:rPr>
      </w:pPr>
    </w:p>
    <w:p w14:paraId="1924535C" w14:textId="77777777" w:rsidR="00B2109F" w:rsidRDefault="00B2109F" w:rsidP="0002627D">
      <w:pPr>
        <w:autoSpaceDE w:val="0"/>
        <w:autoSpaceDN w:val="0"/>
        <w:adjustRightInd w:val="0"/>
        <w:ind w:firstLine="720"/>
        <w:jc w:val="both"/>
        <w:rPr>
          <w:szCs w:val="28"/>
        </w:rPr>
      </w:pPr>
      <w:r w:rsidRPr="00B91335">
        <w:rPr>
          <w:szCs w:val="28"/>
        </w:rPr>
        <w:t>Ключевые проблемы.</w:t>
      </w:r>
    </w:p>
    <w:p w14:paraId="219EBA14" w14:textId="77777777" w:rsidR="00B2109F" w:rsidRDefault="00B2109F" w:rsidP="00B2109F">
      <w:pPr>
        <w:autoSpaceDE w:val="0"/>
        <w:autoSpaceDN w:val="0"/>
        <w:adjustRightInd w:val="0"/>
        <w:ind w:firstLine="720"/>
        <w:jc w:val="both"/>
        <w:rPr>
          <w:szCs w:val="28"/>
        </w:rPr>
      </w:pPr>
      <w:r w:rsidRPr="00B91335">
        <w:rPr>
          <w:szCs w:val="28"/>
        </w:rPr>
        <w:t>1.</w:t>
      </w:r>
      <w:r>
        <w:rPr>
          <w:szCs w:val="28"/>
        </w:rPr>
        <w:t xml:space="preserve">Отмечается рост </w:t>
      </w:r>
      <w:r w:rsidRPr="00B91335">
        <w:rPr>
          <w:szCs w:val="28"/>
        </w:rPr>
        <w:t xml:space="preserve">числа </w:t>
      </w:r>
      <w:r>
        <w:rPr>
          <w:szCs w:val="28"/>
        </w:rPr>
        <w:t xml:space="preserve">зарегистрированных </w:t>
      </w:r>
      <w:r w:rsidRPr="00B91335">
        <w:rPr>
          <w:szCs w:val="28"/>
        </w:rPr>
        <w:t>преступлений.</w:t>
      </w:r>
    </w:p>
    <w:p w14:paraId="615559F2" w14:textId="77777777" w:rsidR="00B2109F" w:rsidRPr="00B91335" w:rsidRDefault="00B2109F" w:rsidP="00B2109F">
      <w:pPr>
        <w:autoSpaceDE w:val="0"/>
        <w:autoSpaceDN w:val="0"/>
        <w:adjustRightInd w:val="0"/>
        <w:ind w:firstLine="720"/>
        <w:jc w:val="both"/>
        <w:rPr>
          <w:szCs w:val="28"/>
        </w:rPr>
      </w:pPr>
      <w:r w:rsidRPr="00B91335">
        <w:rPr>
          <w:szCs w:val="28"/>
        </w:rPr>
        <w:lastRenderedPageBreak/>
        <w:t>В 20</w:t>
      </w:r>
      <w:r>
        <w:rPr>
          <w:szCs w:val="28"/>
        </w:rPr>
        <w:t>22</w:t>
      </w:r>
      <w:r w:rsidRPr="00B91335">
        <w:rPr>
          <w:szCs w:val="28"/>
        </w:rPr>
        <w:t xml:space="preserve"> году </w:t>
      </w:r>
      <w:r>
        <w:rPr>
          <w:szCs w:val="28"/>
        </w:rPr>
        <w:t>ситуация с зарегистрированными преступлениями на территории города</w:t>
      </w:r>
      <w:r w:rsidRPr="009D6224">
        <w:rPr>
          <w:szCs w:val="28"/>
        </w:rPr>
        <w:t xml:space="preserve"> </w:t>
      </w:r>
      <w:r w:rsidRPr="00B91335">
        <w:rPr>
          <w:szCs w:val="28"/>
        </w:rPr>
        <w:t>изменил</w:t>
      </w:r>
      <w:r>
        <w:rPr>
          <w:szCs w:val="28"/>
        </w:rPr>
        <w:t>ась в худшую сторону</w:t>
      </w:r>
      <w:r w:rsidRPr="00B91335">
        <w:rPr>
          <w:szCs w:val="28"/>
        </w:rPr>
        <w:t>.</w:t>
      </w:r>
      <w:r>
        <w:rPr>
          <w:szCs w:val="28"/>
        </w:rPr>
        <w:t xml:space="preserve"> </w:t>
      </w:r>
      <w:r w:rsidRPr="00B91335">
        <w:rPr>
          <w:szCs w:val="28"/>
        </w:rPr>
        <w:t>Эта проблема усугубляется невозможностью увеличения численности сотрудников</w:t>
      </w:r>
      <w:r>
        <w:rPr>
          <w:szCs w:val="28"/>
        </w:rPr>
        <w:t xml:space="preserve"> </w:t>
      </w:r>
      <w:r w:rsidRPr="00B91335">
        <w:rPr>
          <w:szCs w:val="28"/>
        </w:rPr>
        <w:t>органов внутренних дел.</w:t>
      </w:r>
    </w:p>
    <w:p w14:paraId="22687A19" w14:textId="77777777" w:rsidR="00B2109F" w:rsidRDefault="00B2109F" w:rsidP="00B2109F">
      <w:pPr>
        <w:pStyle w:val="aff3"/>
        <w:spacing w:line="240" w:lineRule="auto"/>
        <w:rPr>
          <w:szCs w:val="28"/>
        </w:rPr>
      </w:pPr>
      <w:r w:rsidRPr="00585001">
        <w:rPr>
          <w:szCs w:val="28"/>
        </w:rPr>
        <w:t>В целях повышения эффективности оперативно-служебной деятельности в настоящее время наиболее актуальным вопросом остается реализация требований Областного закона от 08.07.2014 года № 184-ЗС «Об участии жителей Ростовской области в обеспечении правопорядка и общественной безопасности». В условиях дефицита наружных служб полиции максимально интегрируется в систему единой дислокации добровольная народная</w:t>
      </w:r>
      <w:r>
        <w:rPr>
          <w:szCs w:val="28"/>
        </w:rPr>
        <w:t xml:space="preserve"> и казачья</w:t>
      </w:r>
      <w:r w:rsidRPr="00585001">
        <w:rPr>
          <w:szCs w:val="28"/>
        </w:rPr>
        <w:t xml:space="preserve"> дружин</w:t>
      </w:r>
      <w:r>
        <w:rPr>
          <w:szCs w:val="28"/>
        </w:rPr>
        <w:t>ы</w:t>
      </w:r>
      <w:r w:rsidRPr="00585001">
        <w:rPr>
          <w:szCs w:val="28"/>
        </w:rPr>
        <w:t>.</w:t>
      </w:r>
    </w:p>
    <w:p w14:paraId="1D20DB1D" w14:textId="77777777" w:rsidR="00B2109F" w:rsidRDefault="00B2109F" w:rsidP="00B2109F">
      <w:pPr>
        <w:pStyle w:val="aff3"/>
        <w:spacing w:line="240" w:lineRule="auto"/>
        <w:rPr>
          <w:szCs w:val="28"/>
        </w:rPr>
      </w:pPr>
      <w:r>
        <w:rPr>
          <w:szCs w:val="28"/>
        </w:rPr>
        <w:t>2.Ухудшение ситуации в сфере распространения немедицинского потребления наркотических веществ.</w:t>
      </w:r>
    </w:p>
    <w:p w14:paraId="1082ACB2" w14:textId="7118EFBE" w:rsidR="00B2109F" w:rsidRPr="00BD386F" w:rsidRDefault="002F70A3" w:rsidP="00B2109F">
      <w:pPr>
        <w:snapToGrid w:val="0"/>
        <w:ind w:right="53" w:firstLine="720"/>
        <w:jc w:val="both"/>
        <w:rPr>
          <w:rFonts w:eastAsia="SimSun"/>
          <w:spacing w:val="-2"/>
          <w:szCs w:val="28"/>
        </w:rPr>
      </w:pPr>
      <w:r w:rsidRPr="00812F36">
        <w:rPr>
          <w:szCs w:val="28"/>
        </w:rPr>
        <w:t>Ключевой тренд.</w:t>
      </w:r>
    </w:p>
    <w:p w14:paraId="0027F53F" w14:textId="77777777" w:rsidR="00B2109F" w:rsidRDefault="00B2109F" w:rsidP="00B2109F">
      <w:pPr>
        <w:pStyle w:val="aff3"/>
        <w:spacing w:line="240" w:lineRule="auto"/>
        <w:rPr>
          <w:szCs w:val="28"/>
        </w:rPr>
      </w:pPr>
      <w:r>
        <w:rPr>
          <w:szCs w:val="28"/>
        </w:rPr>
        <w:t>1.</w:t>
      </w:r>
      <w:r w:rsidRPr="009A4D7C">
        <w:rPr>
          <w:szCs w:val="28"/>
        </w:rPr>
        <w:t>Рост запроса на личную и общественную безопасность</w:t>
      </w:r>
      <w:r>
        <w:rPr>
          <w:szCs w:val="28"/>
        </w:rPr>
        <w:t>.</w:t>
      </w:r>
    </w:p>
    <w:p w14:paraId="23A78A84" w14:textId="501E0EDC" w:rsidR="00B2109F" w:rsidRPr="00812F36" w:rsidRDefault="00B2109F" w:rsidP="00B2109F">
      <w:pPr>
        <w:pStyle w:val="aff3"/>
        <w:spacing w:line="240" w:lineRule="auto"/>
        <w:rPr>
          <w:color w:val="0D0D0D" w:themeColor="text1" w:themeTint="F2"/>
          <w:szCs w:val="28"/>
        </w:rPr>
      </w:pPr>
      <w:r w:rsidRPr="00812F36">
        <w:rPr>
          <w:color w:val="0D0D0D" w:themeColor="text1" w:themeTint="F2"/>
          <w:szCs w:val="28"/>
        </w:rPr>
        <w:t>Динамическ</w:t>
      </w:r>
      <w:r w:rsidR="00812F36" w:rsidRPr="00812F36">
        <w:rPr>
          <w:color w:val="0D0D0D" w:themeColor="text1" w:themeTint="F2"/>
          <w:szCs w:val="28"/>
        </w:rPr>
        <w:t>ая</w:t>
      </w:r>
      <w:r w:rsidRPr="00812F36">
        <w:rPr>
          <w:color w:val="0D0D0D" w:themeColor="text1" w:themeTint="F2"/>
          <w:szCs w:val="28"/>
        </w:rPr>
        <w:t xml:space="preserve"> цел</w:t>
      </w:r>
      <w:r w:rsidR="00812F36" w:rsidRPr="00812F36">
        <w:rPr>
          <w:color w:val="0D0D0D" w:themeColor="text1" w:themeTint="F2"/>
          <w:szCs w:val="28"/>
        </w:rPr>
        <w:t>ь</w:t>
      </w:r>
      <w:r w:rsidRPr="00812F36">
        <w:rPr>
          <w:color w:val="0D0D0D" w:themeColor="text1" w:themeTint="F2"/>
          <w:szCs w:val="28"/>
        </w:rPr>
        <w:t>.</w:t>
      </w:r>
    </w:p>
    <w:p w14:paraId="6D79AA98" w14:textId="77777777" w:rsidR="00B2109F" w:rsidRDefault="00B2109F" w:rsidP="00B2109F">
      <w:pPr>
        <w:pStyle w:val="aff3"/>
        <w:spacing w:line="240" w:lineRule="auto"/>
        <w:rPr>
          <w:szCs w:val="28"/>
        </w:rPr>
      </w:pPr>
      <w:r w:rsidRPr="00473C88">
        <w:rPr>
          <w:szCs w:val="28"/>
        </w:rPr>
        <w:t>Укрепление общественного порядка и общественной безопасности на территории города</w:t>
      </w:r>
      <w:r>
        <w:rPr>
          <w:szCs w:val="28"/>
        </w:rPr>
        <w:t>.</w:t>
      </w:r>
    </w:p>
    <w:p w14:paraId="6F9287EB" w14:textId="1D1654FD" w:rsidR="00B2109F" w:rsidRDefault="00B2109F" w:rsidP="00B2109F">
      <w:pPr>
        <w:pStyle w:val="aff3"/>
        <w:spacing w:line="240" w:lineRule="auto"/>
        <w:rPr>
          <w:szCs w:val="28"/>
        </w:rPr>
      </w:pPr>
      <w:r>
        <w:rPr>
          <w:szCs w:val="28"/>
        </w:rPr>
        <w:t>Целевой индикатор 1.</w:t>
      </w:r>
      <w:r w:rsidRPr="00191306">
        <w:rPr>
          <w:szCs w:val="28"/>
        </w:rPr>
        <w:t xml:space="preserve"> </w:t>
      </w:r>
      <w:r w:rsidRPr="00A554AB">
        <w:rPr>
          <w:szCs w:val="28"/>
        </w:rPr>
        <w:t>Количество зарегистрированных преступлений на территории города</w:t>
      </w:r>
      <w:r w:rsidR="005565D9">
        <w:rPr>
          <w:szCs w:val="28"/>
        </w:rPr>
        <w:t>:</w:t>
      </w:r>
    </w:p>
    <w:p w14:paraId="63754891" w14:textId="77777777" w:rsidR="00B2109F" w:rsidRDefault="00B2109F" w:rsidP="00B2109F">
      <w:pPr>
        <w:pStyle w:val="aff3"/>
        <w:spacing w:line="240" w:lineRule="auto"/>
        <w:rPr>
          <w:szCs w:val="28"/>
        </w:rPr>
      </w:pPr>
      <w:r>
        <w:rPr>
          <w:szCs w:val="28"/>
        </w:rPr>
        <w:t>2021 год – 2 295 единиц;</w:t>
      </w:r>
    </w:p>
    <w:p w14:paraId="256DC8CE" w14:textId="77777777" w:rsidR="00B2109F" w:rsidRDefault="00B2109F" w:rsidP="00B2109F">
      <w:pPr>
        <w:pStyle w:val="aff3"/>
        <w:spacing w:line="240" w:lineRule="auto"/>
        <w:rPr>
          <w:szCs w:val="28"/>
        </w:rPr>
      </w:pPr>
      <w:r>
        <w:rPr>
          <w:szCs w:val="28"/>
        </w:rPr>
        <w:t>2024 год – 2 289</w:t>
      </w:r>
      <w:r w:rsidRPr="002F4672">
        <w:rPr>
          <w:szCs w:val="28"/>
        </w:rPr>
        <w:t xml:space="preserve"> </w:t>
      </w:r>
      <w:r>
        <w:rPr>
          <w:szCs w:val="28"/>
        </w:rPr>
        <w:t>единиц;</w:t>
      </w:r>
    </w:p>
    <w:p w14:paraId="7FBD5069" w14:textId="77777777" w:rsidR="00B2109F" w:rsidRDefault="00B2109F" w:rsidP="00B2109F">
      <w:pPr>
        <w:pStyle w:val="aff3"/>
        <w:spacing w:line="240" w:lineRule="auto"/>
        <w:rPr>
          <w:szCs w:val="28"/>
        </w:rPr>
      </w:pPr>
      <w:r>
        <w:rPr>
          <w:szCs w:val="28"/>
        </w:rPr>
        <w:t>2030 год – 2 280 единиц.</w:t>
      </w:r>
    </w:p>
    <w:p w14:paraId="1CC2DA96" w14:textId="77777777" w:rsidR="00B2109F" w:rsidRDefault="00B2109F" w:rsidP="00B2109F">
      <w:pPr>
        <w:pStyle w:val="aff3"/>
        <w:spacing w:line="240" w:lineRule="auto"/>
        <w:rPr>
          <w:szCs w:val="28"/>
        </w:rPr>
      </w:pPr>
      <w:r>
        <w:rPr>
          <w:szCs w:val="28"/>
        </w:rPr>
        <w:t>Структурная цель.</w:t>
      </w:r>
    </w:p>
    <w:p w14:paraId="7A486B81" w14:textId="77777777" w:rsidR="00B2109F" w:rsidRDefault="00B2109F" w:rsidP="00B2109F">
      <w:pPr>
        <w:pStyle w:val="aff3"/>
        <w:spacing w:line="240" w:lineRule="auto"/>
        <w:rPr>
          <w:szCs w:val="28"/>
        </w:rPr>
      </w:pPr>
      <w:r w:rsidRPr="005B46BC">
        <w:rPr>
          <w:szCs w:val="28"/>
        </w:rPr>
        <w:t>Сокращение спроса на наркотики и ограничение их доступности</w:t>
      </w:r>
      <w:r>
        <w:rPr>
          <w:szCs w:val="28"/>
        </w:rPr>
        <w:t>.</w:t>
      </w:r>
    </w:p>
    <w:p w14:paraId="47512AD9" w14:textId="77777777" w:rsidR="00B2109F" w:rsidRPr="00812F36" w:rsidRDefault="00B2109F" w:rsidP="00B2109F">
      <w:pPr>
        <w:pStyle w:val="aff3"/>
        <w:spacing w:line="240" w:lineRule="auto"/>
        <w:rPr>
          <w:szCs w:val="28"/>
        </w:rPr>
      </w:pPr>
      <w:r>
        <w:rPr>
          <w:szCs w:val="28"/>
        </w:rPr>
        <w:t>Целевой индикатор 2.</w:t>
      </w:r>
      <w:r w:rsidRPr="00191306">
        <w:rPr>
          <w:szCs w:val="28"/>
        </w:rPr>
        <w:t xml:space="preserve"> </w:t>
      </w:r>
      <w:r w:rsidRPr="005B46BC">
        <w:rPr>
          <w:szCs w:val="28"/>
        </w:rPr>
        <w:t xml:space="preserve">Заболеваемость синдромом зависимости от наркотических веществ (число больных впервые в жизни с установленным диагнозом на 100 тыс. </w:t>
      </w:r>
      <w:r w:rsidRPr="00812F36">
        <w:rPr>
          <w:szCs w:val="28"/>
        </w:rPr>
        <w:t>населения).</w:t>
      </w:r>
    </w:p>
    <w:p w14:paraId="0FE5B1C2" w14:textId="77777777" w:rsidR="00B2109F" w:rsidRPr="00812F36" w:rsidRDefault="00B2109F" w:rsidP="00B2109F">
      <w:pPr>
        <w:pStyle w:val="aff3"/>
        <w:spacing w:line="240" w:lineRule="auto"/>
        <w:rPr>
          <w:szCs w:val="28"/>
        </w:rPr>
      </w:pPr>
      <w:r w:rsidRPr="00812F36">
        <w:rPr>
          <w:szCs w:val="28"/>
        </w:rPr>
        <w:t>2021 год – 36,27 человек/ 100 тыс. человек населения;</w:t>
      </w:r>
    </w:p>
    <w:p w14:paraId="79E11AAB" w14:textId="635ED24B" w:rsidR="00B2109F" w:rsidRDefault="00B2109F" w:rsidP="00B2109F">
      <w:pPr>
        <w:pStyle w:val="aff3"/>
        <w:spacing w:line="240" w:lineRule="auto"/>
        <w:rPr>
          <w:szCs w:val="28"/>
        </w:rPr>
      </w:pPr>
      <w:r w:rsidRPr="00812F36">
        <w:rPr>
          <w:szCs w:val="28"/>
        </w:rPr>
        <w:t>2024 год – 27,83 человек</w:t>
      </w:r>
      <w:r w:rsidR="00D32A92" w:rsidRPr="00812F36">
        <w:rPr>
          <w:szCs w:val="28"/>
        </w:rPr>
        <w:t>а</w:t>
      </w:r>
      <w:r w:rsidRPr="00812F36">
        <w:rPr>
          <w:szCs w:val="28"/>
        </w:rPr>
        <w:t>/ 100</w:t>
      </w:r>
      <w:r w:rsidRPr="006D7AE4">
        <w:rPr>
          <w:szCs w:val="28"/>
        </w:rPr>
        <w:t xml:space="preserve"> тыс. человек населения;</w:t>
      </w:r>
    </w:p>
    <w:p w14:paraId="4BC8FEFE" w14:textId="77777777" w:rsidR="00B2109F" w:rsidRDefault="00B2109F" w:rsidP="00B2109F">
      <w:pPr>
        <w:pStyle w:val="aff3"/>
        <w:spacing w:line="240" w:lineRule="auto"/>
        <w:rPr>
          <w:szCs w:val="28"/>
        </w:rPr>
      </w:pPr>
      <w:r>
        <w:rPr>
          <w:szCs w:val="28"/>
        </w:rPr>
        <w:t xml:space="preserve">2030 год – 24,70 </w:t>
      </w:r>
      <w:r w:rsidRPr="006D7AE4">
        <w:rPr>
          <w:szCs w:val="28"/>
        </w:rPr>
        <w:t>человек/ 100 тыс. человек населения</w:t>
      </w:r>
      <w:r>
        <w:rPr>
          <w:szCs w:val="28"/>
        </w:rPr>
        <w:t>.</w:t>
      </w:r>
    </w:p>
    <w:p w14:paraId="1A5694F8" w14:textId="442AA469" w:rsidR="009D3274" w:rsidRPr="009D3274" w:rsidRDefault="009D3274" w:rsidP="009D3274">
      <w:pPr>
        <w:pStyle w:val="1"/>
        <w:rPr>
          <w:rFonts w:cs="Times New Roman"/>
        </w:rPr>
      </w:pPr>
      <w:bookmarkStart w:id="20" w:name="_Toc149320312"/>
      <w:r w:rsidRPr="009D3274">
        <w:rPr>
          <w:rFonts w:cs="Times New Roman"/>
        </w:rPr>
        <w:t>Казачество</w:t>
      </w:r>
      <w:bookmarkEnd w:id="20"/>
    </w:p>
    <w:p w14:paraId="069DA758" w14:textId="77777777" w:rsidR="009D3274" w:rsidRPr="009D3274" w:rsidRDefault="009D3274" w:rsidP="009D3274">
      <w:pPr>
        <w:pStyle w:val="afc"/>
        <w:spacing w:after="0"/>
        <w:ind w:firstLine="720"/>
        <w:jc w:val="both"/>
        <w:rPr>
          <w:sz w:val="28"/>
        </w:rPr>
      </w:pPr>
    </w:p>
    <w:p w14:paraId="2C92F32B" w14:textId="07A19255" w:rsidR="009D3274" w:rsidRPr="00714E90" w:rsidRDefault="009D3274" w:rsidP="009D3274">
      <w:pPr>
        <w:autoSpaceDE w:val="0"/>
        <w:autoSpaceDN w:val="0"/>
        <w:adjustRightInd w:val="0"/>
        <w:ind w:firstLine="709"/>
        <w:jc w:val="both"/>
        <w:rPr>
          <w:szCs w:val="28"/>
        </w:rPr>
      </w:pPr>
      <w:r w:rsidRPr="00714E90">
        <w:rPr>
          <w:szCs w:val="28"/>
        </w:rPr>
        <w:t>Состояние и тенденции развития</w:t>
      </w:r>
    </w:p>
    <w:p w14:paraId="1C877D42" w14:textId="777008AC" w:rsidR="009D3274" w:rsidRPr="00401FBA" w:rsidRDefault="009D3274" w:rsidP="009D3274">
      <w:pPr>
        <w:pStyle w:val="af3"/>
        <w:ind w:firstLine="708"/>
        <w:jc w:val="both"/>
        <w:rPr>
          <w:sz w:val="28"/>
          <w:szCs w:val="28"/>
          <w:lang w:eastAsia="en-US"/>
        </w:rPr>
      </w:pPr>
      <w:r w:rsidRPr="00401FBA">
        <w:rPr>
          <w:sz w:val="28"/>
          <w:szCs w:val="28"/>
          <w:lang w:eastAsia="en-US"/>
        </w:rPr>
        <w:t xml:space="preserve">Сегодня на территории муниципального образования «Город Шахты» расположены 10 казачьих обществ </w:t>
      </w:r>
      <w:r>
        <w:rPr>
          <w:sz w:val="28"/>
          <w:szCs w:val="28"/>
          <w:lang w:eastAsia="en-US"/>
        </w:rPr>
        <w:t>«</w:t>
      </w:r>
      <w:r w:rsidRPr="00401FBA">
        <w:rPr>
          <w:sz w:val="28"/>
          <w:szCs w:val="28"/>
          <w:lang w:eastAsia="en-US"/>
        </w:rPr>
        <w:t>Всевеликого войска Донского</w:t>
      </w:r>
      <w:r>
        <w:rPr>
          <w:sz w:val="28"/>
          <w:szCs w:val="28"/>
          <w:lang w:eastAsia="en-US"/>
        </w:rPr>
        <w:t>»</w:t>
      </w:r>
      <w:r w:rsidRPr="00401FBA">
        <w:rPr>
          <w:sz w:val="28"/>
          <w:szCs w:val="28"/>
          <w:lang w:eastAsia="en-US"/>
        </w:rPr>
        <w:t xml:space="preserve"> (далее </w:t>
      </w:r>
      <w:r w:rsidR="00D550D7" w:rsidRPr="00775316">
        <w:rPr>
          <w:color w:val="0D0D0D"/>
        </w:rPr>
        <w:t>–</w:t>
      </w:r>
      <w:r w:rsidRPr="00401FBA">
        <w:rPr>
          <w:sz w:val="28"/>
          <w:szCs w:val="28"/>
          <w:lang w:eastAsia="en-US"/>
        </w:rPr>
        <w:t xml:space="preserve"> Войско Донское), внесенные в государственный реестр казачьих обществ в Российской Федерации и продолжающего традиции уникальной культуры донского казачества. </w:t>
      </w:r>
    </w:p>
    <w:p w14:paraId="14DD0F24" w14:textId="58BBE5CC" w:rsidR="009D3274" w:rsidRPr="00812F36" w:rsidRDefault="009D3274" w:rsidP="009D3274">
      <w:pPr>
        <w:pStyle w:val="af3"/>
        <w:ind w:firstLine="708"/>
        <w:jc w:val="both"/>
        <w:rPr>
          <w:sz w:val="28"/>
          <w:szCs w:val="28"/>
          <w:lang w:eastAsia="en-US"/>
        </w:rPr>
      </w:pPr>
      <w:r w:rsidRPr="00401FBA">
        <w:rPr>
          <w:sz w:val="28"/>
          <w:szCs w:val="28"/>
          <w:lang w:eastAsia="en-US"/>
        </w:rPr>
        <w:t>18 казаков ШГКО «Александровск-Грушевское» входят в состав казачьей дружины войскового казачьего общества «Всевеликое войско Донское», которые совместно с сотрудниками полиции провод</w:t>
      </w:r>
      <w:r w:rsidRPr="00812F36">
        <w:rPr>
          <w:sz w:val="28"/>
          <w:szCs w:val="28"/>
          <w:lang w:eastAsia="en-US"/>
        </w:rPr>
        <w:t>ят ежедневное патрулирование, осуществляют профилактическую работу с населением, направленную на соблюдение гражданами действующего законодательств</w:t>
      </w:r>
      <w:r w:rsidR="00D32A92" w:rsidRPr="00812F36">
        <w:rPr>
          <w:sz w:val="28"/>
          <w:szCs w:val="28"/>
          <w:lang w:eastAsia="en-US"/>
        </w:rPr>
        <w:t>а</w:t>
      </w:r>
      <w:r w:rsidRPr="00812F36">
        <w:rPr>
          <w:sz w:val="28"/>
          <w:szCs w:val="28"/>
          <w:lang w:eastAsia="en-US"/>
        </w:rPr>
        <w:t>.</w:t>
      </w:r>
    </w:p>
    <w:p w14:paraId="7F9A9A76" w14:textId="6AE5ABAA" w:rsidR="009D3274" w:rsidRDefault="009D3274" w:rsidP="009D3274">
      <w:pPr>
        <w:pStyle w:val="af3"/>
        <w:ind w:firstLine="708"/>
        <w:jc w:val="both"/>
        <w:rPr>
          <w:sz w:val="28"/>
          <w:szCs w:val="28"/>
          <w:lang w:eastAsia="en-US"/>
        </w:rPr>
      </w:pPr>
      <w:r w:rsidRPr="00812F36">
        <w:rPr>
          <w:sz w:val="28"/>
          <w:szCs w:val="28"/>
          <w:lang w:eastAsia="en-US"/>
        </w:rPr>
        <w:t>Данными организациями также проводится работа по развитию духовно-нравственных основ, традиционного образа жизни, форм самобытной культуры российского казачества</w:t>
      </w:r>
      <w:r w:rsidR="00ED4B88" w:rsidRPr="00812F36">
        <w:rPr>
          <w:sz w:val="28"/>
          <w:szCs w:val="28"/>
          <w:lang w:eastAsia="en-US"/>
        </w:rPr>
        <w:t>.</w:t>
      </w:r>
    </w:p>
    <w:p w14:paraId="69249E85" w14:textId="77777777" w:rsidR="009D3274" w:rsidRDefault="009D3274" w:rsidP="009D3274">
      <w:pPr>
        <w:pStyle w:val="af3"/>
        <w:ind w:firstLine="708"/>
        <w:jc w:val="both"/>
        <w:rPr>
          <w:sz w:val="28"/>
          <w:szCs w:val="28"/>
        </w:rPr>
      </w:pPr>
      <w:r w:rsidRPr="00401FBA">
        <w:rPr>
          <w:sz w:val="28"/>
          <w:szCs w:val="28"/>
        </w:rPr>
        <w:lastRenderedPageBreak/>
        <w:t>По итогам переписи населения в 2020 году 216 человек, 2002 – 1210 челов</w:t>
      </w:r>
      <w:r>
        <w:rPr>
          <w:sz w:val="28"/>
          <w:szCs w:val="28"/>
        </w:rPr>
        <w:t>ек, определяли себя, как казаки, в связи с чем актуальным остается с</w:t>
      </w:r>
      <w:r w:rsidRPr="006E5374">
        <w:rPr>
          <w:sz w:val="28"/>
          <w:szCs w:val="28"/>
        </w:rPr>
        <w:t>охранение и развитие казачества на территории города</w:t>
      </w:r>
      <w:r>
        <w:rPr>
          <w:sz w:val="28"/>
          <w:szCs w:val="28"/>
        </w:rPr>
        <w:t>.</w:t>
      </w:r>
    </w:p>
    <w:p w14:paraId="3CE245AF" w14:textId="77777777" w:rsidR="009D3274" w:rsidRPr="00401FBA" w:rsidRDefault="009D3274" w:rsidP="009D3274">
      <w:pPr>
        <w:pStyle w:val="af3"/>
        <w:ind w:firstLine="708"/>
        <w:jc w:val="both"/>
        <w:rPr>
          <w:sz w:val="28"/>
          <w:szCs w:val="28"/>
        </w:rPr>
      </w:pPr>
    </w:p>
    <w:p w14:paraId="4F981D98" w14:textId="77777777" w:rsidR="009D3274" w:rsidRPr="00AA1FCC" w:rsidRDefault="009D3274" w:rsidP="009D3274">
      <w:pPr>
        <w:pStyle w:val="aff3"/>
        <w:spacing w:line="240" w:lineRule="auto"/>
        <w:ind w:firstLine="709"/>
        <w:jc w:val="center"/>
      </w:pPr>
      <w:r w:rsidRPr="00AA1FCC">
        <w:t>ДИНАМИКА</w:t>
      </w:r>
    </w:p>
    <w:p w14:paraId="19B433F3" w14:textId="7C0E39F8" w:rsidR="009D3274" w:rsidRPr="00E36A6E" w:rsidRDefault="009D3274" w:rsidP="009D3274">
      <w:pPr>
        <w:pStyle w:val="aff3"/>
        <w:spacing w:line="240" w:lineRule="auto"/>
        <w:ind w:firstLine="709"/>
        <w:jc w:val="center"/>
      </w:pPr>
      <w:r w:rsidRPr="00E36A6E">
        <w:t xml:space="preserve">ключевых показателей развития </w:t>
      </w:r>
    </w:p>
    <w:p w14:paraId="3139C20D" w14:textId="2E2563A3" w:rsidR="009D3274" w:rsidRDefault="009D3274" w:rsidP="009D3274">
      <w:pPr>
        <w:pStyle w:val="aff3"/>
        <w:spacing w:line="240" w:lineRule="auto"/>
        <w:ind w:firstLine="709"/>
        <w:jc w:val="center"/>
      </w:pPr>
      <w:r>
        <w:t>город</w:t>
      </w:r>
      <w:r w:rsidR="0033503D">
        <w:t>а</w:t>
      </w:r>
      <w:r>
        <w:t xml:space="preserve"> Шахты </w:t>
      </w:r>
      <w:r w:rsidRPr="00E36A6E">
        <w:t>в 2014 - 202</w:t>
      </w:r>
      <w:r>
        <w:t>2</w:t>
      </w:r>
      <w:r w:rsidRPr="00E36A6E">
        <w:t xml:space="preserve"> годах</w:t>
      </w:r>
    </w:p>
    <w:p w14:paraId="0FD63F39" w14:textId="77777777" w:rsidR="009D3274" w:rsidRPr="00AA1FCC" w:rsidRDefault="009D3274" w:rsidP="009D3274">
      <w:pPr>
        <w:pStyle w:val="aff3"/>
        <w:spacing w:line="240" w:lineRule="auto"/>
        <w:ind w:firstLine="709"/>
        <w:jc w:val="center"/>
        <w:rPr>
          <w:rFonts w:eastAsia="BatangChe"/>
          <w:b/>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929"/>
        <w:gridCol w:w="930"/>
        <w:gridCol w:w="930"/>
        <w:gridCol w:w="930"/>
        <w:gridCol w:w="930"/>
        <w:gridCol w:w="930"/>
        <w:gridCol w:w="930"/>
        <w:gridCol w:w="930"/>
        <w:gridCol w:w="930"/>
      </w:tblGrid>
      <w:tr w:rsidR="009D3274" w:rsidRPr="003C66E2" w14:paraId="33F66005" w14:textId="77777777" w:rsidTr="0005459A">
        <w:trPr>
          <w:jc w:val="center"/>
        </w:trPr>
        <w:tc>
          <w:tcPr>
            <w:tcW w:w="896" w:type="pct"/>
          </w:tcPr>
          <w:p w14:paraId="294420A9" w14:textId="77777777" w:rsidR="009D3274" w:rsidRPr="003C66E2" w:rsidRDefault="009D3274" w:rsidP="009D3274">
            <w:pPr>
              <w:autoSpaceDE w:val="0"/>
              <w:autoSpaceDN w:val="0"/>
              <w:adjustRightInd w:val="0"/>
              <w:rPr>
                <w:sz w:val="24"/>
              </w:rPr>
            </w:pPr>
            <w:r w:rsidRPr="003C66E2">
              <w:rPr>
                <w:sz w:val="24"/>
              </w:rPr>
              <w:t>Наименование параметра</w:t>
            </w:r>
          </w:p>
        </w:tc>
        <w:tc>
          <w:tcPr>
            <w:tcW w:w="456" w:type="pct"/>
          </w:tcPr>
          <w:p w14:paraId="35A5BAA7" w14:textId="77777777" w:rsidR="009D3274" w:rsidRPr="003C66E2" w:rsidRDefault="009D3274" w:rsidP="009D3274">
            <w:pPr>
              <w:autoSpaceDE w:val="0"/>
              <w:autoSpaceDN w:val="0"/>
              <w:adjustRightInd w:val="0"/>
              <w:rPr>
                <w:sz w:val="24"/>
              </w:rPr>
            </w:pPr>
            <w:r w:rsidRPr="003C66E2">
              <w:rPr>
                <w:sz w:val="24"/>
              </w:rPr>
              <w:t>2014</w:t>
            </w:r>
          </w:p>
          <w:p w14:paraId="31F6688B"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55156819" w14:textId="77777777" w:rsidR="009D3274" w:rsidRPr="003C66E2" w:rsidRDefault="009D3274" w:rsidP="009D3274">
            <w:pPr>
              <w:autoSpaceDE w:val="0"/>
              <w:autoSpaceDN w:val="0"/>
              <w:adjustRightInd w:val="0"/>
              <w:rPr>
                <w:sz w:val="24"/>
              </w:rPr>
            </w:pPr>
            <w:r w:rsidRPr="003C66E2">
              <w:rPr>
                <w:sz w:val="24"/>
              </w:rPr>
              <w:t>2015</w:t>
            </w:r>
          </w:p>
          <w:p w14:paraId="31476B7D"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1BF35D2C" w14:textId="77777777" w:rsidR="009D3274" w:rsidRPr="003C66E2" w:rsidRDefault="009D3274" w:rsidP="009D3274">
            <w:pPr>
              <w:autoSpaceDE w:val="0"/>
              <w:autoSpaceDN w:val="0"/>
              <w:adjustRightInd w:val="0"/>
              <w:rPr>
                <w:sz w:val="24"/>
              </w:rPr>
            </w:pPr>
            <w:r w:rsidRPr="003C66E2">
              <w:rPr>
                <w:sz w:val="24"/>
              </w:rPr>
              <w:t>2016</w:t>
            </w:r>
          </w:p>
          <w:p w14:paraId="624A34C1"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53D6ACCC" w14:textId="77777777" w:rsidR="009D3274" w:rsidRPr="003C66E2" w:rsidRDefault="009D3274" w:rsidP="009D3274">
            <w:pPr>
              <w:autoSpaceDE w:val="0"/>
              <w:autoSpaceDN w:val="0"/>
              <w:adjustRightInd w:val="0"/>
              <w:rPr>
                <w:sz w:val="24"/>
              </w:rPr>
            </w:pPr>
            <w:r w:rsidRPr="003C66E2">
              <w:rPr>
                <w:sz w:val="24"/>
              </w:rPr>
              <w:t>2017</w:t>
            </w:r>
          </w:p>
          <w:p w14:paraId="6DB00265"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1458D94D" w14:textId="77777777" w:rsidR="009D3274" w:rsidRPr="003C66E2" w:rsidRDefault="009D3274" w:rsidP="009D3274">
            <w:pPr>
              <w:autoSpaceDE w:val="0"/>
              <w:autoSpaceDN w:val="0"/>
              <w:adjustRightInd w:val="0"/>
              <w:rPr>
                <w:sz w:val="24"/>
              </w:rPr>
            </w:pPr>
            <w:r w:rsidRPr="003C66E2">
              <w:rPr>
                <w:sz w:val="24"/>
              </w:rPr>
              <w:t>2018</w:t>
            </w:r>
          </w:p>
          <w:p w14:paraId="2F951526"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055912CC" w14:textId="77777777" w:rsidR="009D3274" w:rsidRPr="003C66E2" w:rsidRDefault="009D3274" w:rsidP="009D3274">
            <w:pPr>
              <w:autoSpaceDE w:val="0"/>
              <w:autoSpaceDN w:val="0"/>
              <w:adjustRightInd w:val="0"/>
              <w:rPr>
                <w:sz w:val="24"/>
              </w:rPr>
            </w:pPr>
            <w:r w:rsidRPr="003C66E2">
              <w:rPr>
                <w:sz w:val="24"/>
              </w:rPr>
              <w:t>2019</w:t>
            </w:r>
          </w:p>
          <w:p w14:paraId="4532D43B"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4A04B725" w14:textId="77777777" w:rsidR="009D3274" w:rsidRPr="003C66E2" w:rsidRDefault="009D3274" w:rsidP="009D3274">
            <w:pPr>
              <w:autoSpaceDE w:val="0"/>
              <w:autoSpaceDN w:val="0"/>
              <w:adjustRightInd w:val="0"/>
              <w:rPr>
                <w:sz w:val="24"/>
              </w:rPr>
            </w:pPr>
            <w:r w:rsidRPr="003C66E2">
              <w:rPr>
                <w:sz w:val="24"/>
              </w:rPr>
              <w:t>2020</w:t>
            </w:r>
          </w:p>
          <w:p w14:paraId="31F2ECDF"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4F75E61A" w14:textId="77777777" w:rsidR="009D3274" w:rsidRPr="003C66E2" w:rsidRDefault="009D3274" w:rsidP="009D3274">
            <w:pPr>
              <w:autoSpaceDE w:val="0"/>
              <w:autoSpaceDN w:val="0"/>
              <w:adjustRightInd w:val="0"/>
              <w:rPr>
                <w:sz w:val="24"/>
              </w:rPr>
            </w:pPr>
            <w:r w:rsidRPr="003C66E2">
              <w:rPr>
                <w:sz w:val="24"/>
              </w:rPr>
              <w:t>2021</w:t>
            </w:r>
          </w:p>
          <w:p w14:paraId="79094B09" w14:textId="77777777" w:rsidR="009D3274" w:rsidRPr="003C66E2" w:rsidRDefault="009D3274" w:rsidP="009D3274">
            <w:pPr>
              <w:autoSpaceDE w:val="0"/>
              <w:autoSpaceDN w:val="0"/>
              <w:adjustRightInd w:val="0"/>
              <w:rPr>
                <w:sz w:val="24"/>
              </w:rPr>
            </w:pPr>
            <w:r w:rsidRPr="003C66E2">
              <w:rPr>
                <w:sz w:val="24"/>
              </w:rPr>
              <w:t>год</w:t>
            </w:r>
          </w:p>
        </w:tc>
        <w:tc>
          <w:tcPr>
            <w:tcW w:w="456" w:type="pct"/>
          </w:tcPr>
          <w:p w14:paraId="74907F11" w14:textId="77777777" w:rsidR="009D3274" w:rsidRPr="003C66E2" w:rsidRDefault="009D3274" w:rsidP="009D3274">
            <w:pPr>
              <w:autoSpaceDE w:val="0"/>
              <w:autoSpaceDN w:val="0"/>
              <w:adjustRightInd w:val="0"/>
              <w:rPr>
                <w:sz w:val="24"/>
              </w:rPr>
            </w:pPr>
            <w:r w:rsidRPr="003C66E2">
              <w:rPr>
                <w:sz w:val="24"/>
              </w:rPr>
              <w:t>2022</w:t>
            </w:r>
          </w:p>
          <w:p w14:paraId="6667B778" w14:textId="77777777" w:rsidR="009D3274" w:rsidRPr="003C66E2" w:rsidRDefault="009D3274" w:rsidP="009D3274">
            <w:pPr>
              <w:autoSpaceDE w:val="0"/>
              <w:autoSpaceDN w:val="0"/>
              <w:adjustRightInd w:val="0"/>
              <w:rPr>
                <w:sz w:val="24"/>
              </w:rPr>
            </w:pPr>
            <w:r w:rsidRPr="003C66E2">
              <w:rPr>
                <w:sz w:val="24"/>
              </w:rPr>
              <w:t>год</w:t>
            </w:r>
          </w:p>
        </w:tc>
      </w:tr>
      <w:tr w:rsidR="009D3274" w:rsidRPr="003C66E2" w14:paraId="7651AFF1" w14:textId="77777777" w:rsidTr="0005459A">
        <w:trPr>
          <w:jc w:val="center"/>
        </w:trPr>
        <w:tc>
          <w:tcPr>
            <w:tcW w:w="5000" w:type="pct"/>
            <w:gridSpan w:val="10"/>
          </w:tcPr>
          <w:p w14:paraId="0DCE691A" w14:textId="77777777" w:rsidR="009D3274" w:rsidRPr="003C66E2" w:rsidRDefault="009D3274" w:rsidP="009D3274">
            <w:pPr>
              <w:autoSpaceDE w:val="0"/>
              <w:autoSpaceDN w:val="0"/>
              <w:adjustRightInd w:val="0"/>
              <w:rPr>
                <w:sz w:val="24"/>
              </w:rPr>
            </w:pPr>
            <w:r w:rsidRPr="003C66E2">
              <w:rPr>
                <w:sz w:val="24"/>
              </w:rPr>
              <w:t xml:space="preserve">Количество жителей города, вовлеченных в работу Центра казачьей культуры </w:t>
            </w:r>
          </w:p>
          <w:p w14:paraId="42A2B049" w14:textId="77777777" w:rsidR="009D3274" w:rsidRPr="003C66E2" w:rsidRDefault="009D3274" w:rsidP="009D3274">
            <w:pPr>
              <w:autoSpaceDE w:val="0"/>
              <w:autoSpaceDN w:val="0"/>
              <w:adjustRightInd w:val="0"/>
              <w:rPr>
                <w:sz w:val="24"/>
              </w:rPr>
            </w:pPr>
            <w:r w:rsidRPr="003C66E2">
              <w:rPr>
                <w:sz w:val="24"/>
              </w:rPr>
              <w:t>города Шахты (человек)</w:t>
            </w:r>
          </w:p>
        </w:tc>
      </w:tr>
      <w:tr w:rsidR="009D3274" w:rsidRPr="003C66E2" w14:paraId="089E1C2C" w14:textId="77777777" w:rsidTr="0005459A">
        <w:trPr>
          <w:jc w:val="center"/>
        </w:trPr>
        <w:tc>
          <w:tcPr>
            <w:tcW w:w="896" w:type="pct"/>
          </w:tcPr>
          <w:p w14:paraId="36D79F12" w14:textId="77777777" w:rsidR="009D3274" w:rsidRPr="003C66E2" w:rsidRDefault="009D3274" w:rsidP="009D3274">
            <w:pPr>
              <w:autoSpaceDE w:val="0"/>
              <w:autoSpaceDN w:val="0"/>
              <w:adjustRightInd w:val="0"/>
              <w:jc w:val="both"/>
              <w:rPr>
                <w:sz w:val="24"/>
              </w:rPr>
            </w:pPr>
            <w:r w:rsidRPr="003C66E2">
              <w:rPr>
                <w:sz w:val="24"/>
              </w:rPr>
              <w:t xml:space="preserve">Город Шахты </w:t>
            </w:r>
          </w:p>
        </w:tc>
        <w:tc>
          <w:tcPr>
            <w:tcW w:w="456" w:type="pct"/>
            <w:shd w:val="clear" w:color="auto" w:fill="auto"/>
          </w:tcPr>
          <w:p w14:paraId="08FE4C62" w14:textId="77777777" w:rsidR="009D3274" w:rsidRPr="003C66E2" w:rsidRDefault="009D3274" w:rsidP="009D3274">
            <w:pPr>
              <w:autoSpaceDE w:val="0"/>
              <w:autoSpaceDN w:val="0"/>
              <w:adjustRightInd w:val="0"/>
              <w:rPr>
                <w:sz w:val="24"/>
              </w:rPr>
            </w:pPr>
            <w:r w:rsidRPr="003C66E2">
              <w:rPr>
                <w:sz w:val="24"/>
              </w:rPr>
              <w:t>-</w:t>
            </w:r>
          </w:p>
        </w:tc>
        <w:tc>
          <w:tcPr>
            <w:tcW w:w="456" w:type="pct"/>
            <w:shd w:val="clear" w:color="auto" w:fill="auto"/>
          </w:tcPr>
          <w:p w14:paraId="1EC51316" w14:textId="77777777" w:rsidR="009D3274" w:rsidRPr="003C66E2" w:rsidRDefault="009D3274" w:rsidP="009D3274">
            <w:pPr>
              <w:autoSpaceDE w:val="0"/>
              <w:autoSpaceDN w:val="0"/>
              <w:adjustRightInd w:val="0"/>
              <w:rPr>
                <w:sz w:val="24"/>
              </w:rPr>
            </w:pPr>
            <w:r w:rsidRPr="003C66E2">
              <w:rPr>
                <w:sz w:val="24"/>
              </w:rPr>
              <w:t>-</w:t>
            </w:r>
          </w:p>
        </w:tc>
        <w:tc>
          <w:tcPr>
            <w:tcW w:w="456" w:type="pct"/>
            <w:shd w:val="clear" w:color="auto" w:fill="auto"/>
          </w:tcPr>
          <w:p w14:paraId="0979F169" w14:textId="77777777" w:rsidR="009D3274" w:rsidRPr="003C66E2" w:rsidRDefault="009D3274" w:rsidP="009D3274">
            <w:pPr>
              <w:autoSpaceDE w:val="0"/>
              <w:autoSpaceDN w:val="0"/>
              <w:adjustRightInd w:val="0"/>
              <w:rPr>
                <w:sz w:val="24"/>
              </w:rPr>
            </w:pPr>
            <w:r w:rsidRPr="003C66E2">
              <w:rPr>
                <w:sz w:val="24"/>
              </w:rPr>
              <w:t>-</w:t>
            </w:r>
          </w:p>
        </w:tc>
        <w:tc>
          <w:tcPr>
            <w:tcW w:w="456" w:type="pct"/>
            <w:shd w:val="clear" w:color="auto" w:fill="auto"/>
          </w:tcPr>
          <w:p w14:paraId="262F0863" w14:textId="77777777" w:rsidR="009D3274" w:rsidRPr="003C66E2" w:rsidRDefault="009D3274" w:rsidP="009D3274">
            <w:pPr>
              <w:autoSpaceDE w:val="0"/>
              <w:autoSpaceDN w:val="0"/>
              <w:adjustRightInd w:val="0"/>
              <w:rPr>
                <w:sz w:val="24"/>
              </w:rPr>
            </w:pPr>
            <w:r w:rsidRPr="003C66E2">
              <w:rPr>
                <w:sz w:val="24"/>
              </w:rPr>
              <w:t>-</w:t>
            </w:r>
          </w:p>
        </w:tc>
        <w:tc>
          <w:tcPr>
            <w:tcW w:w="456" w:type="pct"/>
            <w:shd w:val="clear" w:color="auto" w:fill="auto"/>
          </w:tcPr>
          <w:p w14:paraId="75617D20" w14:textId="77777777" w:rsidR="009D3274" w:rsidRPr="003C66E2" w:rsidRDefault="009D3274" w:rsidP="009D3274">
            <w:pPr>
              <w:autoSpaceDE w:val="0"/>
              <w:autoSpaceDN w:val="0"/>
              <w:adjustRightInd w:val="0"/>
              <w:rPr>
                <w:sz w:val="24"/>
              </w:rPr>
            </w:pPr>
            <w:r w:rsidRPr="003C66E2">
              <w:rPr>
                <w:sz w:val="24"/>
              </w:rPr>
              <w:t>-</w:t>
            </w:r>
          </w:p>
        </w:tc>
        <w:tc>
          <w:tcPr>
            <w:tcW w:w="456" w:type="pct"/>
            <w:shd w:val="clear" w:color="auto" w:fill="auto"/>
          </w:tcPr>
          <w:p w14:paraId="380A398C" w14:textId="77777777" w:rsidR="009D3274" w:rsidRPr="003C66E2" w:rsidRDefault="009D3274" w:rsidP="009D3274">
            <w:pPr>
              <w:autoSpaceDE w:val="0"/>
              <w:autoSpaceDN w:val="0"/>
              <w:adjustRightInd w:val="0"/>
              <w:rPr>
                <w:sz w:val="24"/>
              </w:rPr>
            </w:pPr>
            <w:r w:rsidRPr="003C66E2">
              <w:rPr>
                <w:sz w:val="24"/>
              </w:rPr>
              <w:t>50</w:t>
            </w:r>
          </w:p>
        </w:tc>
        <w:tc>
          <w:tcPr>
            <w:tcW w:w="456" w:type="pct"/>
            <w:shd w:val="clear" w:color="auto" w:fill="auto"/>
          </w:tcPr>
          <w:p w14:paraId="7B4E92B0" w14:textId="77777777" w:rsidR="009D3274" w:rsidRPr="003C66E2" w:rsidRDefault="009D3274" w:rsidP="009D3274">
            <w:pPr>
              <w:autoSpaceDE w:val="0"/>
              <w:autoSpaceDN w:val="0"/>
              <w:adjustRightInd w:val="0"/>
              <w:rPr>
                <w:sz w:val="24"/>
              </w:rPr>
            </w:pPr>
            <w:r w:rsidRPr="003C66E2">
              <w:rPr>
                <w:sz w:val="24"/>
              </w:rPr>
              <w:t>100</w:t>
            </w:r>
          </w:p>
        </w:tc>
        <w:tc>
          <w:tcPr>
            <w:tcW w:w="456" w:type="pct"/>
            <w:shd w:val="clear" w:color="auto" w:fill="auto"/>
          </w:tcPr>
          <w:p w14:paraId="105E5A2F" w14:textId="77777777" w:rsidR="009D3274" w:rsidRPr="003C66E2" w:rsidRDefault="009D3274" w:rsidP="009D3274">
            <w:pPr>
              <w:autoSpaceDE w:val="0"/>
              <w:autoSpaceDN w:val="0"/>
              <w:adjustRightInd w:val="0"/>
              <w:rPr>
                <w:sz w:val="24"/>
              </w:rPr>
            </w:pPr>
            <w:r w:rsidRPr="003C66E2">
              <w:rPr>
                <w:sz w:val="24"/>
              </w:rPr>
              <w:t>135</w:t>
            </w:r>
          </w:p>
        </w:tc>
        <w:tc>
          <w:tcPr>
            <w:tcW w:w="456" w:type="pct"/>
            <w:shd w:val="clear" w:color="auto" w:fill="auto"/>
          </w:tcPr>
          <w:p w14:paraId="0EB67473" w14:textId="77777777" w:rsidR="009D3274" w:rsidRPr="003C66E2" w:rsidRDefault="009D3274" w:rsidP="009D3274">
            <w:pPr>
              <w:autoSpaceDE w:val="0"/>
              <w:autoSpaceDN w:val="0"/>
              <w:adjustRightInd w:val="0"/>
              <w:rPr>
                <w:sz w:val="24"/>
              </w:rPr>
            </w:pPr>
            <w:r w:rsidRPr="003C66E2">
              <w:rPr>
                <w:sz w:val="24"/>
              </w:rPr>
              <w:t>145</w:t>
            </w:r>
          </w:p>
        </w:tc>
      </w:tr>
    </w:tbl>
    <w:p w14:paraId="34AB86E5" w14:textId="77777777" w:rsidR="009D3274" w:rsidRDefault="009D3274" w:rsidP="009D3274">
      <w:pPr>
        <w:autoSpaceDE w:val="0"/>
        <w:autoSpaceDN w:val="0"/>
        <w:adjustRightInd w:val="0"/>
        <w:ind w:firstLine="720"/>
        <w:jc w:val="both"/>
        <w:rPr>
          <w:szCs w:val="28"/>
        </w:rPr>
      </w:pPr>
    </w:p>
    <w:p w14:paraId="3362E0E6" w14:textId="6C11AC08" w:rsidR="009D3274" w:rsidRPr="00812F36" w:rsidRDefault="00ED4B88" w:rsidP="003704D3">
      <w:pPr>
        <w:autoSpaceDE w:val="0"/>
        <w:autoSpaceDN w:val="0"/>
        <w:adjustRightInd w:val="0"/>
        <w:ind w:firstLine="720"/>
        <w:jc w:val="both"/>
        <w:rPr>
          <w:szCs w:val="28"/>
        </w:rPr>
      </w:pPr>
      <w:r w:rsidRPr="00812F36">
        <w:rPr>
          <w:szCs w:val="28"/>
        </w:rPr>
        <w:t>Ключевая проблема.</w:t>
      </w:r>
    </w:p>
    <w:p w14:paraId="735AABFF" w14:textId="77777777" w:rsidR="009D3274" w:rsidRPr="00812F36" w:rsidRDefault="009D3274" w:rsidP="003704D3">
      <w:pPr>
        <w:pStyle w:val="aff3"/>
        <w:spacing w:line="240" w:lineRule="auto"/>
        <w:rPr>
          <w:szCs w:val="28"/>
        </w:rPr>
      </w:pPr>
      <w:r w:rsidRPr="00812F36">
        <w:rPr>
          <w:szCs w:val="28"/>
        </w:rPr>
        <w:t>1.Сокращение численности казачества на территории города Шахты.</w:t>
      </w:r>
    </w:p>
    <w:p w14:paraId="0605D382" w14:textId="7D01B04E" w:rsidR="00800719" w:rsidRPr="00812F36" w:rsidRDefault="00ED4B88" w:rsidP="003704D3">
      <w:pPr>
        <w:snapToGrid w:val="0"/>
        <w:ind w:right="53" w:firstLine="720"/>
        <w:jc w:val="both"/>
        <w:rPr>
          <w:szCs w:val="28"/>
        </w:rPr>
      </w:pPr>
      <w:r w:rsidRPr="00812F36">
        <w:rPr>
          <w:szCs w:val="28"/>
        </w:rPr>
        <w:t>Ключевой тренд.</w:t>
      </w:r>
    </w:p>
    <w:p w14:paraId="2C8E9E33" w14:textId="4B689415" w:rsidR="009D3274" w:rsidRPr="00812F36" w:rsidRDefault="009D3274" w:rsidP="003704D3">
      <w:pPr>
        <w:snapToGrid w:val="0"/>
        <w:ind w:right="53" w:firstLine="720"/>
        <w:jc w:val="both"/>
        <w:rPr>
          <w:rFonts w:eastAsia="SimSun"/>
          <w:spacing w:val="-2"/>
          <w:szCs w:val="28"/>
        </w:rPr>
      </w:pPr>
      <w:r w:rsidRPr="00812F36">
        <w:rPr>
          <w:szCs w:val="28"/>
        </w:rPr>
        <w:t>1.Развитие казачьего школьного и дошкольного воспитания.</w:t>
      </w:r>
    </w:p>
    <w:p w14:paraId="2131E63E" w14:textId="1026676E" w:rsidR="009D3274" w:rsidRPr="00812F36" w:rsidRDefault="009D3274" w:rsidP="003704D3">
      <w:pPr>
        <w:pStyle w:val="aff3"/>
        <w:spacing w:line="240" w:lineRule="auto"/>
        <w:rPr>
          <w:szCs w:val="28"/>
        </w:rPr>
      </w:pPr>
      <w:r w:rsidRPr="00812F36">
        <w:rPr>
          <w:szCs w:val="28"/>
        </w:rPr>
        <w:t>Динамическ</w:t>
      </w:r>
      <w:r w:rsidR="00ED4B88" w:rsidRPr="00812F36">
        <w:rPr>
          <w:szCs w:val="28"/>
        </w:rPr>
        <w:t>ая</w:t>
      </w:r>
      <w:r w:rsidRPr="00812F36">
        <w:rPr>
          <w:szCs w:val="28"/>
        </w:rPr>
        <w:t xml:space="preserve"> цел</w:t>
      </w:r>
      <w:r w:rsidR="00ED4B88" w:rsidRPr="00812F36">
        <w:rPr>
          <w:szCs w:val="28"/>
        </w:rPr>
        <w:t>ь</w:t>
      </w:r>
      <w:r w:rsidRPr="00812F36">
        <w:rPr>
          <w:szCs w:val="28"/>
        </w:rPr>
        <w:t>.</w:t>
      </w:r>
    </w:p>
    <w:p w14:paraId="125A94B2" w14:textId="77777777" w:rsidR="009D3274" w:rsidRDefault="009D3274" w:rsidP="003704D3">
      <w:pPr>
        <w:pStyle w:val="aff3"/>
        <w:spacing w:line="240" w:lineRule="auto"/>
        <w:rPr>
          <w:szCs w:val="28"/>
        </w:rPr>
      </w:pPr>
      <w:r w:rsidRPr="00812F36">
        <w:rPr>
          <w:szCs w:val="28"/>
        </w:rPr>
        <w:t>Увеличение численности членов казачьих обществ, привлеченных к несению служб</w:t>
      </w:r>
      <w:r w:rsidRPr="00BD5D6C">
        <w:rPr>
          <w:szCs w:val="28"/>
        </w:rPr>
        <w:t xml:space="preserve">ы на территории </w:t>
      </w:r>
      <w:r>
        <w:rPr>
          <w:szCs w:val="28"/>
        </w:rPr>
        <w:t>города Шахты</w:t>
      </w:r>
      <w:r w:rsidRPr="00C962CF">
        <w:rPr>
          <w:szCs w:val="28"/>
        </w:rPr>
        <w:t>.</w:t>
      </w:r>
    </w:p>
    <w:p w14:paraId="38071EAC" w14:textId="77777777" w:rsidR="009D3274" w:rsidRDefault="009D3274" w:rsidP="003704D3">
      <w:pPr>
        <w:pStyle w:val="aff3"/>
        <w:spacing w:line="240" w:lineRule="auto"/>
        <w:rPr>
          <w:szCs w:val="28"/>
        </w:rPr>
      </w:pPr>
      <w:r>
        <w:rPr>
          <w:szCs w:val="28"/>
        </w:rPr>
        <w:t xml:space="preserve">Целевой индикатор 1. </w:t>
      </w:r>
      <w:r w:rsidRPr="009050A9">
        <w:rPr>
          <w:szCs w:val="28"/>
        </w:rPr>
        <w:t>Численность членов казачьих обществ, привлеченных к несению государственной и иной службы</w:t>
      </w:r>
      <w:r>
        <w:rPr>
          <w:szCs w:val="28"/>
        </w:rPr>
        <w:t>:</w:t>
      </w:r>
    </w:p>
    <w:p w14:paraId="04307432" w14:textId="77777777" w:rsidR="009D3274" w:rsidRDefault="009D3274" w:rsidP="003704D3">
      <w:pPr>
        <w:pStyle w:val="aff3"/>
        <w:spacing w:line="240" w:lineRule="auto"/>
        <w:rPr>
          <w:szCs w:val="28"/>
        </w:rPr>
      </w:pPr>
      <w:r>
        <w:rPr>
          <w:szCs w:val="28"/>
        </w:rPr>
        <w:t>2024 год – 18 человек;</w:t>
      </w:r>
    </w:p>
    <w:p w14:paraId="51E64F1F" w14:textId="77777777" w:rsidR="009D3274" w:rsidRDefault="009D3274" w:rsidP="003704D3">
      <w:pPr>
        <w:pStyle w:val="aff3"/>
        <w:spacing w:line="240" w:lineRule="auto"/>
        <w:rPr>
          <w:szCs w:val="28"/>
        </w:rPr>
      </w:pPr>
      <w:r>
        <w:rPr>
          <w:szCs w:val="28"/>
        </w:rPr>
        <w:t>2030 год – 18 человек.</w:t>
      </w:r>
    </w:p>
    <w:p w14:paraId="0B763181" w14:textId="77777777" w:rsidR="009D3274" w:rsidRDefault="009D3274" w:rsidP="003704D3">
      <w:pPr>
        <w:pStyle w:val="aff3"/>
        <w:spacing w:line="240" w:lineRule="auto"/>
        <w:rPr>
          <w:szCs w:val="28"/>
        </w:rPr>
      </w:pPr>
      <w:r>
        <w:rPr>
          <w:szCs w:val="28"/>
        </w:rPr>
        <w:t xml:space="preserve">Структурная цель. </w:t>
      </w:r>
    </w:p>
    <w:p w14:paraId="5055E227" w14:textId="77777777" w:rsidR="009D3274" w:rsidRDefault="009D3274" w:rsidP="003704D3">
      <w:pPr>
        <w:pStyle w:val="aff3"/>
        <w:spacing w:line="240" w:lineRule="auto"/>
        <w:rPr>
          <w:szCs w:val="28"/>
        </w:rPr>
      </w:pPr>
      <w:r w:rsidRPr="00046870">
        <w:rPr>
          <w:szCs w:val="28"/>
        </w:rPr>
        <w:t>Организация и проведение мероприятий, направленных на ознакомление жителей города Шахты с казачьей культурой</w:t>
      </w:r>
      <w:r>
        <w:rPr>
          <w:szCs w:val="28"/>
        </w:rPr>
        <w:t>.</w:t>
      </w:r>
    </w:p>
    <w:p w14:paraId="09D1C62B" w14:textId="103C2A15" w:rsidR="009D3274" w:rsidRDefault="009D3274" w:rsidP="009D3274">
      <w:pPr>
        <w:pStyle w:val="aff3"/>
        <w:spacing w:line="240" w:lineRule="auto"/>
        <w:rPr>
          <w:szCs w:val="28"/>
        </w:rPr>
      </w:pPr>
      <w:r>
        <w:rPr>
          <w:szCs w:val="28"/>
        </w:rPr>
        <w:t xml:space="preserve">Целевой индикатор 2. </w:t>
      </w:r>
      <w:r w:rsidRPr="00A67E02">
        <w:rPr>
          <w:szCs w:val="28"/>
        </w:rPr>
        <w:t>Количество жителей города, вовлеченных в работу Центра казачьей культуры г</w:t>
      </w:r>
      <w:r>
        <w:rPr>
          <w:szCs w:val="28"/>
        </w:rPr>
        <w:t xml:space="preserve">орода </w:t>
      </w:r>
      <w:r w:rsidRPr="00A67E02">
        <w:rPr>
          <w:szCs w:val="28"/>
        </w:rPr>
        <w:t>Шахты</w:t>
      </w:r>
      <w:r>
        <w:rPr>
          <w:szCs w:val="28"/>
        </w:rPr>
        <w:t>.</w:t>
      </w:r>
    </w:p>
    <w:p w14:paraId="4FAC047C" w14:textId="77777777" w:rsidR="009D3274" w:rsidRDefault="009D3274" w:rsidP="009D3274">
      <w:pPr>
        <w:pStyle w:val="aff3"/>
        <w:spacing w:line="240" w:lineRule="auto"/>
        <w:rPr>
          <w:szCs w:val="28"/>
        </w:rPr>
      </w:pPr>
      <w:r>
        <w:rPr>
          <w:szCs w:val="28"/>
        </w:rPr>
        <w:t>2021 год – 135 человек;</w:t>
      </w:r>
    </w:p>
    <w:p w14:paraId="1534F0FA" w14:textId="77777777" w:rsidR="009D3274" w:rsidRDefault="009D3274" w:rsidP="009D3274">
      <w:pPr>
        <w:pStyle w:val="aff3"/>
        <w:spacing w:line="240" w:lineRule="auto"/>
        <w:rPr>
          <w:szCs w:val="28"/>
        </w:rPr>
      </w:pPr>
      <w:r>
        <w:rPr>
          <w:szCs w:val="28"/>
        </w:rPr>
        <w:t>2024 год – 155 человек;</w:t>
      </w:r>
    </w:p>
    <w:p w14:paraId="2B0D57D3" w14:textId="77777777" w:rsidR="009D3274" w:rsidRDefault="009D3274" w:rsidP="009D3274">
      <w:pPr>
        <w:pStyle w:val="aff3"/>
        <w:spacing w:line="240" w:lineRule="auto"/>
        <w:rPr>
          <w:szCs w:val="28"/>
        </w:rPr>
      </w:pPr>
      <w:r>
        <w:rPr>
          <w:szCs w:val="28"/>
        </w:rPr>
        <w:t>2030 год – 185 человек.</w:t>
      </w:r>
    </w:p>
    <w:p w14:paraId="39EF0B8D" w14:textId="1D190880" w:rsidR="009D3274" w:rsidRDefault="009D3274" w:rsidP="009D3274">
      <w:pPr>
        <w:pStyle w:val="aff3"/>
        <w:spacing w:line="240" w:lineRule="auto"/>
        <w:rPr>
          <w:szCs w:val="28"/>
        </w:rPr>
      </w:pPr>
      <w:r>
        <w:rPr>
          <w:szCs w:val="28"/>
        </w:rPr>
        <w:t>Стратегическая проектная инициатива «</w:t>
      </w:r>
      <w:r w:rsidRPr="00DC3832">
        <w:rPr>
          <w:szCs w:val="28"/>
        </w:rPr>
        <w:t>Популяризаци</w:t>
      </w:r>
      <w:r w:rsidR="003C67DF" w:rsidRPr="00DC3832">
        <w:rPr>
          <w:szCs w:val="28"/>
        </w:rPr>
        <w:t>я</w:t>
      </w:r>
      <w:r w:rsidRPr="00DC3832">
        <w:rPr>
          <w:szCs w:val="28"/>
        </w:rPr>
        <w:t xml:space="preserve"> в молодежной среде</w:t>
      </w:r>
      <w:r w:rsidR="003C67DF" w:rsidRPr="00DC3832">
        <w:rPr>
          <w:szCs w:val="28"/>
        </w:rPr>
        <w:t>,</w:t>
      </w:r>
      <w:r w:rsidRPr="00DC3832">
        <w:rPr>
          <w:szCs w:val="28"/>
        </w:rPr>
        <w:t xml:space="preserve"> с использованием возможностей новых информационных технологий</w:t>
      </w:r>
      <w:r w:rsidR="003C67DF" w:rsidRPr="00DC3832">
        <w:rPr>
          <w:szCs w:val="28"/>
        </w:rPr>
        <w:t>,</w:t>
      </w:r>
      <w:r w:rsidRPr="00B40453">
        <w:rPr>
          <w:szCs w:val="28"/>
        </w:rPr>
        <w:t xml:space="preserve"> деятельности российского казачества</w:t>
      </w:r>
      <w:r>
        <w:rPr>
          <w:szCs w:val="28"/>
        </w:rPr>
        <w:t>».</w:t>
      </w:r>
    </w:p>
    <w:p w14:paraId="3BF41ACA" w14:textId="77777777" w:rsidR="00BF3111" w:rsidRPr="002A7017" w:rsidRDefault="00941AE5" w:rsidP="00BF3111">
      <w:pPr>
        <w:pStyle w:val="1"/>
        <w:rPr>
          <w:rFonts w:cs="Times New Roman"/>
        </w:rPr>
      </w:pPr>
      <w:bookmarkStart w:id="21" w:name="_Toc149320313"/>
      <w:r w:rsidRPr="002A7017">
        <w:rPr>
          <w:rFonts w:cs="Times New Roman"/>
        </w:rPr>
        <w:t>1.1.5. Реальный сектор экономики</w:t>
      </w:r>
      <w:bookmarkEnd w:id="21"/>
    </w:p>
    <w:p w14:paraId="1EB48443" w14:textId="77777777" w:rsidR="00BF3111" w:rsidRPr="001E1A45" w:rsidRDefault="00941AE5" w:rsidP="00BF3111">
      <w:pPr>
        <w:pStyle w:val="1"/>
      </w:pPr>
      <w:bookmarkStart w:id="22" w:name="_Toc149320314"/>
      <w:r w:rsidRPr="001E1A45">
        <w:t>Развитие отдельных отраслей</w:t>
      </w:r>
      <w:bookmarkEnd w:id="22"/>
    </w:p>
    <w:p w14:paraId="0E42BFC1" w14:textId="77777777" w:rsidR="00BF3111" w:rsidRPr="00941AE5" w:rsidRDefault="00BF3111" w:rsidP="00BF3111">
      <w:pPr>
        <w:ind w:firstLine="709"/>
        <w:jc w:val="both"/>
        <w:rPr>
          <w:highlight w:val="yellow"/>
        </w:rPr>
      </w:pPr>
    </w:p>
    <w:p w14:paraId="1C61C199" w14:textId="727CA213" w:rsidR="001E1A45" w:rsidRPr="00080BE7" w:rsidRDefault="001E1A45" w:rsidP="001E1A45">
      <w:pPr>
        <w:pStyle w:val="ConsPlusNormal"/>
        <w:ind w:firstLine="540"/>
        <w:jc w:val="both"/>
        <w:rPr>
          <w:rFonts w:ascii="Times New Roman" w:hAnsi="Times New Roman" w:cs="Times New Roman"/>
          <w:iCs/>
          <w:color w:val="0D0D0D"/>
          <w:sz w:val="28"/>
          <w:szCs w:val="28"/>
        </w:rPr>
      </w:pPr>
      <w:r w:rsidRPr="00080BE7">
        <w:rPr>
          <w:rFonts w:ascii="Times New Roman" w:hAnsi="Times New Roman" w:cs="Times New Roman"/>
          <w:iCs/>
          <w:color w:val="0D0D0D"/>
          <w:sz w:val="28"/>
          <w:szCs w:val="28"/>
        </w:rPr>
        <w:t>Состояние и тенденции развития</w:t>
      </w:r>
    </w:p>
    <w:p w14:paraId="6D4CD61B" w14:textId="01305C9C" w:rsidR="001E1A45" w:rsidRPr="00080BE7" w:rsidRDefault="001E1A45" w:rsidP="001E1A45">
      <w:pPr>
        <w:pStyle w:val="ConsPlusNormal"/>
        <w:ind w:firstLine="540"/>
        <w:jc w:val="both"/>
        <w:rPr>
          <w:rFonts w:ascii="Times New Roman" w:hAnsi="Times New Roman" w:cs="Times New Roman"/>
          <w:i/>
          <w:color w:val="0D0D0D"/>
          <w:sz w:val="28"/>
          <w:szCs w:val="28"/>
        </w:rPr>
      </w:pPr>
      <w:r w:rsidRPr="00080BE7">
        <w:rPr>
          <w:rFonts w:ascii="Times New Roman" w:hAnsi="Times New Roman" w:cs="Times New Roman"/>
          <w:iCs/>
          <w:color w:val="0D0D0D"/>
          <w:sz w:val="28"/>
          <w:szCs w:val="28"/>
        </w:rPr>
        <w:t>Город Шахты является одним из индустриальных центров Ростовской области с высоким уровнем развития обрабатывающей промышленности, специализирующейся на выпуске широкой номенклатуры промышленной продукции:</w:t>
      </w:r>
      <w:r w:rsidR="003D5325">
        <w:rPr>
          <w:rFonts w:ascii="Times New Roman" w:hAnsi="Times New Roman" w:cs="Times New Roman"/>
          <w:iCs/>
          <w:color w:val="0D0D0D"/>
          <w:sz w:val="28"/>
          <w:szCs w:val="28"/>
        </w:rPr>
        <w:t xml:space="preserve"> </w:t>
      </w:r>
      <w:r w:rsidRPr="00080BE7">
        <w:rPr>
          <w:rFonts w:ascii="Times New Roman" w:hAnsi="Times New Roman" w:cs="Times New Roman"/>
          <w:iCs/>
          <w:color w:val="0D0D0D"/>
          <w:sz w:val="28"/>
          <w:szCs w:val="28"/>
        </w:rPr>
        <w:t>текстильные и швейные изделия; строительные материалы;</w:t>
      </w:r>
      <w:r w:rsidR="003D5325">
        <w:rPr>
          <w:rFonts w:ascii="Times New Roman" w:hAnsi="Times New Roman" w:cs="Times New Roman"/>
          <w:iCs/>
          <w:color w:val="0D0D0D"/>
          <w:sz w:val="28"/>
          <w:szCs w:val="28"/>
        </w:rPr>
        <w:t xml:space="preserve"> </w:t>
      </w:r>
      <w:r w:rsidRPr="00080BE7">
        <w:rPr>
          <w:rFonts w:ascii="Times New Roman" w:hAnsi="Times New Roman" w:cs="Times New Roman"/>
          <w:iCs/>
          <w:color w:val="0D0D0D"/>
          <w:sz w:val="28"/>
          <w:szCs w:val="28"/>
        </w:rPr>
        <w:t>оборудование;</w:t>
      </w:r>
      <w:r w:rsidR="003D5325">
        <w:rPr>
          <w:rFonts w:ascii="Times New Roman" w:hAnsi="Times New Roman" w:cs="Times New Roman"/>
          <w:iCs/>
          <w:color w:val="0D0D0D"/>
          <w:sz w:val="28"/>
          <w:szCs w:val="28"/>
        </w:rPr>
        <w:t xml:space="preserve"> </w:t>
      </w:r>
      <w:r w:rsidRPr="00080BE7">
        <w:rPr>
          <w:rFonts w:ascii="Times New Roman" w:hAnsi="Times New Roman" w:cs="Times New Roman"/>
          <w:iCs/>
          <w:color w:val="0D0D0D"/>
          <w:sz w:val="28"/>
          <w:szCs w:val="28"/>
        </w:rPr>
        <w:t xml:space="preserve">транспортные средства; металлоизделия; химические продукты, </w:t>
      </w:r>
      <w:r w:rsidRPr="00080BE7">
        <w:rPr>
          <w:rFonts w:ascii="Times New Roman" w:hAnsi="Times New Roman" w:cs="Times New Roman"/>
          <w:iCs/>
          <w:color w:val="0D0D0D"/>
          <w:sz w:val="28"/>
          <w:szCs w:val="28"/>
        </w:rPr>
        <w:lastRenderedPageBreak/>
        <w:t>пищевые продукты.</w:t>
      </w:r>
      <w:r w:rsidRPr="00080BE7">
        <w:rPr>
          <w:rFonts w:ascii="Times New Roman" w:hAnsi="Times New Roman" w:cs="Times New Roman"/>
          <w:i/>
          <w:color w:val="0D0D0D"/>
          <w:sz w:val="28"/>
          <w:szCs w:val="28"/>
        </w:rPr>
        <w:tab/>
      </w:r>
    </w:p>
    <w:p w14:paraId="37BECD9C" w14:textId="23DFF00D" w:rsidR="001E1A45" w:rsidRPr="00080BE7" w:rsidRDefault="001E1A45" w:rsidP="001E1A45">
      <w:pPr>
        <w:ind w:firstLine="709"/>
        <w:jc w:val="both"/>
      </w:pPr>
      <w:r w:rsidRPr="00080BE7">
        <w:t>Анализ доли произведенной продукции предприятиями города Шахты показал тенденцию к устойчивому развитию и увеличению удельного веса в общем объеме отгруженных товаров, выполненных работ и услуг собственными силами предприятий Ростовской области с 4,63</w:t>
      </w:r>
      <w:r w:rsidR="0083175F">
        <w:t xml:space="preserve"> процентов </w:t>
      </w:r>
      <w:r w:rsidRPr="00080BE7">
        <w:t>(в 2014</w:t>
      </w:r>
      <w:r w:rsidR="0083175F">
        <w:t xml:space="preserve"> году</w:t>
      </w:r>
      <w:r w:rsidRPr="00080BE7">
        <w:t>) до 5,27</w:t>
      </w:r>
      <w:r w:rsidR="0083175F">
        <w:t xml:space="preserve"> процентов </w:t>
      </w:r>
      <w:r w:rsidRPr="00080BE7">
        <w:t>(в 2022</w:t>
      </w:r>
      <w:r w:rsidR="0083175F">
        <w:t xml:space="preserve"> году</w:t>
      </w:r>
      <w:r w:rsidRPr="00080BE7">
        <w:t>).</w:t>
      </w:r>
    </w:p>
    <w:p w14:paraId="2DE2A0A1" w14:textId="77777777" w:rsidR="001E1A45" w:rsidRPr="004002F1" w:rsidRDefault="001E1A45" w:rsidP="001E1A45">
      <w:pPr>
        <w:ind w:firstLine="709"/>
        <w:jc w:val="both"/>
      </w:pPr>
      <w:r w:rsidRPr="00080BE7">
        <w:t xml:space="preserve">За последние годы структура промышленного производства на территории города </w:t>
      </w:r>
      <w:r w:rsidRPr="004002F1">
        <w:t>претерпела значительные изменения. Частично это связано с появлением новых производств, ликвидацией отдельных убыточных предприятий (а вместе с ними и целых отраслей). Также значительное влияние оказало изменение подходов к классификации производств.</w:t>
      </w:r>
    </w:p>
    <w:p w14:paraId="6A391AD9" w14:textId="5D25D831" w:rsidR="001E1A45" w:rsidRPr="004002F1" w:rsidRDefault="001E1A45" w:rsidP="001E1A45">
      <w:pPr>
        <w:ind w:firstLine="709"/>
        <w:jc w:val="both"/>
      </w:pPr>
      <w:r w:rsidRPr="004002F1">
        <w:t xml:space="preserve">Анализ полученных данных позволяет говорить о следующих сложившихся </w:t>
      </w:r>
      <w:r w:rsidR="00F027AB" w:rsidRPr="004002F1">
        <w:t xml:space="preserve">факторах </w:t>
      </w:r>
      <w:r w:rsidRPr="004002F1">
        <w:t>в экономике на территории города:</w:t>
      </w:r>
    </w:p>
    <w:p w14:paraId="2BC7F949" w14:textId="77777777" w:rsidR="001E1A45" w:rsidRPr="00080BE7" w:rsidRDefault="001E1A45" w:rsidP="001E1A45">
      <w:pPr>
        <w:ind w:firstLine="709"/>
        <w:jc w:val="both"/>
      </w:pPr>
      <w:r w:rsidRPr="004002F1">
        <w:t>во-первых, она подвержена воздействию кризисных проявлений, совпадающих по периоду с</w:t>
      </w:r>
      <w:r w:rsidRPr="00080BE7">
        <w:t xml:space="preserve"> кризисными явлениями производства в стране (падение объемов в 2015-2017</w:t>
      </w:r>
      <w:r>
        <w:t xml:space="preserve"> годы</w:t>
      </w:r>
      <w:r w:rsidRPr="00080BE7">
        <w:t xml:space="preserve"> относительно значений показателей 2014 года);</w:t>
      </w:r>
    </w:p>
    <w:p w14:paraId="31B32210" w14:textId="77777777" w:rsidR="001E1A45" w:rsidRPr="00080BE7" w:rsidRDefault="001E1A45" w:rsidP="001E1A45">
      <w:pPr>
        <w:ind w:firstLine="709"/>
        <w:jc w:val="both"/>
      </w:pPr>
      <w:r w:rsidRPr="00080BE7">
        <w:t>во-вторых, имеет устойчивую структуру, в которой преобладают отрасли обрабатывающих производств, занимающих в разные годы от 77,2 до 90,3 процентов общего объема.</w:t>
      </w:r>
    </w:p>
    <w:p w14:paraId="402E90A9" w14:textId="53141B7E" w:rsidR="001E1A45" w:rsidRDefault="001E1A45" w:rsidP="001E1A45">
      <w:pPr>
        <w:ind w:firstLine="709"/>
        <w:jc w:val="both"/>
      </w:pPr>
      <w:r w:rsidRPr="00080BE7">
        <w:t xml:space="preserve">Анализ доли произведенной продукции предприятиями города Шахты показал тенденцию </w:t>
      </w:r>
      <w:r w:rsidRPr="004002F1">
        <w:t>к устойчивому развитию и увеличению удельного веса в общем объеме отгруженных товаров, выполненных работ и услуг собственными силами «обрабатывающих»</w:t>
      </w:r>
      <w:r w:rsidRPr="00080BE7">
        <w:t xml:space="preserve"> предприятий Ростовской области с 4,9</w:t>
      </w:r>
      <w:r w:rsidR="00BA04EA">
        <w:t xml:space="preserve"> процентов</w:t>
      </w:r>
      <w:r w:rsidRPr="00080BE7">
        <w:t xml:space="preserve"> (в 2014</w:t>
      </w:r>
      <w:r w:rsidR="00BA04EA">
        <w:t xml:space="preserve"> году</w:t>
      </w:r>
      <w:r w:rsidRPr="00080BE7">
        <w:t>) до 5,8</w:t>
      </w:r>
      <w:r w:rsidR="00BA04EA">
        <w:t xml:space="preserve"> процентов</w:t>
      </w:r>
      <w:r w:rsidRPr="00080BE7">
        <w:t xml:space="preserve"> (в 2022</w:t>
      </w:r>
      <w:r w:rsidR="00BA04EA">
        <w:t xml:space="preserve"> </w:t>
      </w:r>
      <w:r w:rsidRPr="00080BE7">
        <w:t>г</w:t>
      </w:r>
      <w:r w:rsidR="00BA04EA">
        <w:t>оду</w:t>
      </w:r>
      <w:r w:rsidRPr="00080BE7">
        <w:t>). За исключением некоторого снижения, связанного с кризисными явлениями в экономике в 2015-2018 г</w:t>
      </w:r>
      <w:r>
        <w:t>оды.</w:t>
      </w:r>
    </w:p>
    <w:p w14:paraId="55707CDC" w14:textId="77777777" w:rsidR="001E1A45" w:rsidRPr="00080BE7" w:rsidRDefault="001E1A45" w:rsidP="001E1A45">
      <w:pPr>
        <w:ind w:firstLine="709"/>
        <w:jc w:val="both"/>
      </w:pPr>
      <w:r w:rsidRPr="00080BE7">
        <w:t>Состав обрабатывающих производств в экономике города за анализируемый период неоднократно менялся. Появлялись новые предприятия, формировались новые отрасли. Отдельные производства становились определяющими.</w:t>
      </w:r>
    </w:p>
    <w:p w14:paraId="5772D91D" w14:textId="77777777" w:rsidR="001E1A45" w:rsidRDefault="001E1A45" w:rsidP="001E1A45">
      <w:pPr>
        <w:ind w:firstLine="709"/>
        <w:jc w:val="both"/>
      </w:pPr>
      <w:r w:rsidRPr="00080BE7">
        <w:t xml:space="preserve">В составе обрабатывающей промышленности функционирует ряд предприятий, оказывающих значительное влияние на социально-экономическое развитие не только города Шахты, но и Ростовской области. </w:t>
      </w:r>
    </w:p>
    <w:p w14:paraId="6C001B87" w14:textId="77777777" w:rsidR="001E1A45" w:rsidRDefault="001E1A45" w:rsidP="001E1A45">
      <w:pPr>
        <w:ind w:firstLine="709"/>
        <w:jc w:val="both"/>
      </w:pPr>
      <w:r w:rsidRPr="00080BE7">
        <w:t>Анализ структуры обрабатывающих производств показывает доминирующее положение металлургического производства в 2014 году и дальнейшее развитие других видов производств к 2022 году, с тенденцией уменьшения доли металлургического производства.</w:t>
      </w:r>
    </w:p>
    <w:p w14:paraId="5B2CFCC2" w14:textId="1B352C24" w:rsidR="001E1A45" w:rsidRPr="00080BE7" w:rsidRDefault="001E1A45" w:rsidP="001E1A45">
      <w:pPr>
        <w:ind w:firstLine="709"/>
        <w:jc w:val="both"/>
        <w:rPr>
          <w:szCs w:val="28"/>
        </w:rPr>
      </w:pPr>
      <w:r w:rsidRPr="00080BE7">
        <w:rPr>
          <w:szCs w:val="28"/>
        </w:rPr>
        <w:t>К 2022 году прослеживается увеличение доли в общем объеме обрабатывающего производства текстильного и швейного производства (включая производство одежды) с 7</w:t>
      </w:r>
      <w:r w:rsidR="00506E4C">
        <w:rPr>
          <w:szCs w:val="28"/>
        </w:rPr>
        <w:t xml:space="preserve"> процентов</w:t>
      </w:r>
      <w:r w:rsidRPr="00080BE7">
        <w:rPr>
          <w:szCs w:val="28"/>
        </w:rPr>
        <w:t xml:space="preserve"> (2014 год) до 25</w:t>
      </w:r>
      <w:r w:rsidR="00506E4C">
        <w:rPr>
          <w:szCs w:val="28"/>
        </w:rPr>
        <w:t xml:space="preserve"> процентов</w:t>
      </w:r>
      <w:r w:rsidRPr="00080BE7">
        <w:rPr>
          <w:szCs w:val="28"/>
        </w:rPr>
        <w:t xml:space="preserve"> (2022 год). Это обусловлено развитием кластера легкой промышленности с современной текстильной фабрикой ООО «БТК Текстиль» на базе приобретенного</w:t>
      </w:r>
      <w:r w:rsidRPr="00080BE7">
        <w:rPr>
          <w:rStyle w:val="squot"/>
          <w:rFonts w:eastAsiaTheme="majorEastAsia"/>
          <w:szCs w:val="28"/>
        </w:rPr>
        <w:t xml:space="preserve"> ОП</w:t>
      </w:r>
      <w:r w:rsidR="003D5325">
        <w:rPr>
          <w:rStyle w:val="squot"/>
          <w:rFonts w:eastAsiaTheme="majorEastAsia"/>
          <w:szCs w:val="28"/>
        </w:rPr>
        <w:t xml:space="preserve"> </w:t>
      </w:r>
      <w:r w:rsidRPr="00080BE7">
        <w:rPr>
          <w:rStyle w:val="squot"/>
          <w:rFonts w:eastAsiaTheme="majorEastAsia"/>
          <w:szCs w:val="28"/>
        </w:rPr>
        <w:t xml:space="preserve">АО </w:t>
      </w:r>
      <w:r w:rsidRPr="00080BE7">
        <w:rPr>
          <w:rStyle w:val="quot"/>
          <w:rFonts w:eastAsiaTheme="minorEastAsia"/>
          <w:szCs w:val="28"/>
        </w:rPr>
        <w:t>«</w:t>
      </w:r>
      <w:r w:rsidRPr="00080BE7">
        <w:rPr>
          <w:szCs w:val="28"/>
        </w:rPr>
        <w:t>БТК групп» имущественного комплекса у ЗАО</w:t>
      </w:r>
      <w:r w:rsidRPr="00080BE7">
        <w:rPr>
          <w:rStyle w:val="squot"/>
          <w:rFonts w:eastAsiaTheme="majorEastAsia"/>
          <w:szCs w:val="28"/>
        </w:rPr>
        <w:t xml:space="preserve"> </w:t>
      </w:r>
      <w:r w:rsidRPr="00080BE7">
        <w:rPr>
          <w:rStyle w:val="quot"/>
          <w:rFonts w:eastAsiaTheme="minorEastAsia"/>
          <w:szCs w:val="28"/>
        </w:rPr>
        <w:t>«Дон-Текс».</w:t>
      </w:r>
      <w:r w:rsidRPr="00080BE7">
        <w:rPr>
          <w:szCs w:val="28"/>
        </w:rPr>
        <w:t xml:space="preserve"> </w:t>
      </w:r>
    </w:p>
    <w:p w14:paraId="5B592AE9" w14:textId="5C3CBA4D" w:rsidR="004002F1" w:rsidRDefault="004002F1" w:rsidP="001E1A45"/>
    <w:p w14:paraId="20C412A9" w14:textId="1D0CAC72" w:rsidR="002D1C3C" w:rsidRDefault="002D1C3C" w:rsidP="001E1A45"/>
    <w:p w14:paraId="0A405D18" w14:textId="624026BA" w:rsidR="002D1C3C" w:rsidRDefault="002D1C3C" w:rsidP="001E1A45"/>
    <w:p w14:paraId="521A9293" w14:textId="6075E58C" w:rsidR="002D1C3C" w:rsidRDefault="002D1C3C" w:rsidP="001E1A45"/>
    <w:p w14:paraId="25F40507" w14:textId="77777777" w:rsidR="002D1C3C" w:rsidRDefault="002D1C3C" w:rsidP="001E1A45"/>
    <w:p w14:paraId="034386E5" w14:textId="5E50C317" w:rsidR="001E1A45" w:rsidRPr="00080BE7" w:rsidRDefault="001E1A45" w:rsidP="001E1A45">
      <w:r w:rsidRPr="00080BE7">
        <w:lastRenderedPageBreak/>
        <w:t>ДИНАМИКА</w:t>
      </w:r>
    </w:p>
    <w:p w14:paraId="3452AB9D" w14:textId="77777777" w:rsidR="00506E4C" w:rsidRDefault="001E1A45" w:rsidP="001E1A45">
      <w:r w:rsidRPr="00080BE7">
        <w:t>ключевых показателей развития</w:t>
      </w:r>
    </w:p>
    <w:p w14:paraId="58CDE6EB" w14:textId="111CD6EB" w:rsidR="001E1A45" w:rsidRPr="00080BE7" w:rsidRDefault="001E1A45" w:rsidP="001E1A45">
      <w:r w:rsidRPr="00080BE7">
        <w:t>города Шахты</w:t>
      </w:r>
      <w:r w:rsidR="00506E4C">
        <w:t xml:space="preserve"> </w:t>
      </w:r>
      <w:r w:rsidRPr="00080BE7">
        <w:t>в 2014-2022 годах</w:t>
      </w:r>
    </w:p>
    <w:p w14:paraId="6E20988A" w14:textId="77777777" w:rsidR="001E1A45" w:rsidRPr="00080BE7" w:rsidRDefault="001E1A45" w:rsidP="001E1A45">
      <w:pPr>
        <w:autoSpaceDE w:val="0"/>
        <w:autoSpaceDN w:val="0"/>
        <w:adjustRightInd w:val="0"/>
        <w:ind w:left="2820" w:firstLine="720"/>
        <w:jc w:val="both"/>
        <w:rPr>
          <w:szCs w:val="28"/>
        </w:rPr>
      </w:pPr>
    </w:p>
    <w:p w14:paraId="51D87FA1" w14:textId="77777777" w:rsidR="00C032FA" w:rsidRPr="00C032FA" w:rsidRDefault="00C032FA">
      <w:pPr>
        <w:rPr>
          <w:sz w:val="2"/>
          <w:szCs w:val="2"/>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53"/>
        <w:gridCol w:w="942"/>
        <w:gridCol w:w="942"/>
        <w:gridCol w:w="942"/>
        <w:gridCol w:w="942"/>
        <w:gridCol w:w="942"/>
        <w:gridCol w:w="942"/>
        <w:gridCol w:w="942"/>
        <w:gridCol w:w="942"/>
        <w:gridCol w:w="1021"/>
      </w:tblGrid>
      <w:tr w:rsidR="00E05BC9" w:rsidRPr="000824A3" w14:paraId="4A10EFAE" w14:textId="77777777" w:rsidTr="00D541B0">
        <w:trPr>
          <w:tblHeader/>
        </w:trPr>
        <w:tc>
          <w:tcPr>
            <w:tcW w:w="1853" w:type="dxa"/>
            <w:shd w:val="clear" w:color="auto" w:fill="auto"/>
          </w:tcPr>
          <w:p w14:paraId="012E3A6F" w14:textId="5E31A8D2"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Наименование параметра</w:t>
            </w:r>
          </w:p>
        </w:tc>
        <w:tc>
          <w:tcPr>
            <w:tcW w:w="942" w:type="dxa"/>
            <w:shd w:val="clear" w:color="auto" w:fill="auto"/>
            <w:vAlign w:val="center"/>
          </w:tcPr>
          <w:p w14:paraId="322667EB"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2014</w:t>
            </w:r>
          </w:p>
          <w:p w14:paraId="6584706A" w14:textId="066D5DDE"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942" w:type="dxa"/>
            <w:shd w:val="clear" w:color="auto" w:fill="auto"/>
            <w:vAlign w:val="center"/>
          </w:tcPr>
          <w:p w14:paraId="2CB6C9AB"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2015</w:t>
            </w:r>
          </w:p>
          <w:p w14:paraId="24D98646" w14:textId="7B636B8D"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942" w:type="dxa"/>
            <w:shd w:val="clear" w:color="auto" w:fill="auto"/>
            <w:vAlign w:val="center"/>
          </w:tcPr>
          <w:p w14:paraId="3021F689"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2016</w:t>
            </w:r>
          </w:p>
          <w:p w14:paraId="480102B9" w14:textId="21FBB86B"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942" w:type="dxa"/>
            <w:shd w:val="clear" w:color="auto" w:fill="auto"/>
            <w:vAlign w:val="center"/>
          </w:tcPr>
          <w:p w14:paraId="50DEA1C2"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2017</w:t>
            </w:r>
          </w:p>
          <w:p w14:paraId="69D23E22" w14:textId="07F074DC"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942" w:type="dxa"/>
            <w:shd w:val="clear" w:color="auto" w:fill="auto"/>
            <w:vAlign w:val="center"/>
          </w:tcPr>
          <w:p w14:paraId="2EBFC62F"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2018</w:t>
            </w:r>
          </w:p>
          <w:p w14:paraId="41A690C4" w14:textId="0E22BDA3"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942" w:type="dxa"/>
            <w:shd w:val="clear" w:color="auto" w:fill="auto"/>
            <w:vAlign w:val="center"/>
          </w:tcPr>
          <w:p w14:paraId="65D1D168"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2019</w:t>
            </w:r>
          </w:p>
          <w:p w14:paraId="2E0C970E" w14:textId="3D5B6FA7"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942" w:type="dxa"/>
            <w:shd w:val="clear" w:color="auto" w:fill="auto"/>
            <w:vAlign w:val="center"/>
          </w:tcPr>
          <w:p w14:paraId="77D73095"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2020</w:t>
            </w:r>
          </w:p>
          <w:p w14:paraId="340BC47C" w14:textId="156FB8F2"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942" w:type="dxa"/>
            <w:shd w:val="clear" w:color="auto" w:fill="auto"/>
            <w:vAlign w:val="center"/>
          </w:tcPr>
          <w:p w14:paraId="7A16D648"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2021</w:t>
            </w:r>
          </w:p>
          <w:p w14:paraId="427D9F11" w14:textId="5927751A"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c>
          <w:tcPr>
            <w:tcW w:w="1021" w:type="dxa"/>
            <w:shd w:val="clear" w:color="auto" w:fill="auto"/>
            <w:vAlign w:val="center"/>
          </w:tcPr>
          <w:p w14:paraId="59C4447B" w14:textId="77777777" w:rsidR="00E05BC9" w:rsidRPr="000824A3" w:rsidRDefault="00E05BC9" w:rsidP="00E05BC9">
            <w:pPr>
              <w:pStyle w:val="ConsPlusNormal"/>
              <w:jc w:val="center"/>
              <w:rPr>
                <w:rFonts w:ascii="Times New Roman" w:hAnsi="Times New Roman" w:cs="Times New Roman"/>
              </w:rPr>
            </w:pPr>
            <w:r w:rsidRPr="000824A3">
              <w:rPr>
                <w:rFonts w:ascii="Times New Roman" w:hAnsi="Times New Roman" w:cs="Times New Roman"/>
              </w:rPr>
              <w:t>2022</w:t>
            </w:r>
          </w:p>
          <w:p w14:paraId="684C16BB" w14:textId="5983FAF3" w:rsidR="00E05BC9" w:rsidRDefault="00E05BC9" w:rsidP="00E05BC9">
            <w:pPr>
              <w:pStyle w:val="ConsPlusNormal"/>
              <w:jc w:val="center"/>
              <w:rPr>
                <w:rFonts w:ascii="Times New Roman" w:hAnsi="Times New Roman" w:cs="Times New Roman"/>
              </w:rPr>
            </w:pPr>
            <w:r w:rsidRPr="000824A3">
              <w:rPr>
                <w:rFonts w:ascii="Times New Roman" w:hAnsi="Times New Roman" w:cs="Times New Roman"/>
              </w:rPr>
              <w:t>год</w:t>
            </w:r>
          </w:p>
        </w:tc>
      </w:tr>
    </w:tbl>
    <w:p w14:paraId="0BDA8D23" w14:textId="77777777" w:rsidR="00D541B0" w:rsidRPr="00D541B0" w:rsidRDefault="00D541B0">
      <w:pPr>
        <w:rPr>
          <w:sz w:val="2"/>
          <w:szCs w:val="2"/>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53"/>
        <w:gridCol w:w="942"/>
        <w:gridCol w:w="942"/>
        <w:gridCol w:w="942"/>
        <w:gridCol w:w="942"/>
        <w:gridCol w:w="942"/>
        <w:gridCol w:w="942"/>
        <w:gridCol w:w="942"/>
        <w:gridCol w:w="942"/>
        <w:gridCol w:w="1021"/>
      </w:tblGrid>
      <w:tr w:rsidR="00C032FA" w:rsidRPr="000824A3" w14:paraId="7009A2CB" w14:textId="77777777" w:rsidTr="00D541B0">
        <w:trPr>
          <w:tblHeader/>
        </w:trPr>
        <w:tc>
          <w:tcPr>
            <w:tcW w:w="1853" w:type="dxa"/>
            <w:shd w:val="clear" w:color="auto" w:fill="auto"/>
            <w:vAlign w:val="center"/>
          </w:tcPr>
          <w:p w14:paraId="1F68AA89" w14:textId="3CB72A60"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1</w:t>
            </w:r>
          </w:p>
        </w:tc>
        <w:tc>
          <w:tcPr>
            <w:tcW w:w="942" w:type="dxa"/>
            <w:shd w:val="clear" w:color="auto" w:fill="auto"/>
            <w:vAlign w:val="center"/>
          </w:tcPr>
          <w:p w14:paraId="0D631B25" w14:textId="59E17C9D"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2</w:t>
            </w:r>
          </w:p>
        </w:tc>
        <w:tc>
          <w:tcPr>
            <w:tcW w:w="942" w:type="dxa"/>
            <w:shd w:val="clear" w:color="auto" w:fill="auto"/>
            <w:vAlign w:val="center"/>
          </w:tcPr>
          <w:p w14:paraId="2E1517F5" w14:textId="3A7687C6"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3</w:t>
            </w:r>
          </w:p>
        </w:tc>
        <w:tc>
          <w:tcPr>
            <w:tcW w:w="942" w:type="dxa"/>
            <w:shd w:val="clear" w:color="auto" w:fill="auto"/>
            <w:vAlign w:val="center"/>
          </w:tcPr>
          <w:p w14:paraId="7A44F0B6" w14:textId="7043909E"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4</w:t>
            </w:r>
          </w:p>
        </w:tc>
        <w:tc>
          <w:tcPr>
            <w:tcW w:w="942" w:type="dxa"/>
            <w:shd w:val="clear" w:color="auto" w:fill="auto"/>
            <w:vAlign w:val="center"/>
          </w:tcPr>
          <w:p w14:paraId="41D366BC" w14:textId="6B0FE77F"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5</w:t>
            </w:r>
          </w:p>
        </w:tc>
        <w:tc>
          <w:tcPr>
            <w:tcW w:w="942" w:type="dxa"/>
            <w:shd w:val="clear" w:color="auto" w:fill="auto"/>
            <w:vAlign w:val="center"/>
          </w:tcPr>
          <w:p w14:paraId="6619146F" w14:textId="5C30D4C4"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6</w:t>
            </w:r>
          </w:p>
        </w:tc>
        <w:tc>
          <w:tcPr>
            <w:tcW w:w="942" w:type="dxa"/>
            <w:shd w:val="clear" w:color="auto" w:fill="auto"/>
            <w:vAlign w:val="center"/>
          </w:tcPr>
          <w:p w14:paraId="6B31D3DE" w14:textId="585F571E"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7</w:t>
            </w:r>
          </w:p>
        </w:tc>
        <w:tc>
          <w:tcPr>
            <w:tcW w:w="942" w:type="dxa"/>
            <w:shd w:val="clear" w:color="auto" w:fill="auto"/>
            <w:vAlign w:val="center"/>
          </w:tcPr>
          <w:p w14:paraId="7199DAEA" w14:textId="5C9DF3A9"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8</w:t>
            </w:r>
          </w:p>
        </w:tc>
        <w:tc>
          <w:tcPr>
            <w:tcW w:w="942" w:type="dxa"/>
            <w:shd w:val="clear" w:color="auto" w:fill="auto"/>
            <w:vAlign w:val="center"/>
          </w:tcPr>
          <w:p w14:paraId="3670392C" w14:textId="32998B76"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9</w:t>
            </w:r>
          </w:p>
        </w:tc>
        <w:tc>
          <w:tcPr>
            <w:tcW w:w="1021" w:type="dxa"/>
            <w:shd w:val="clear" w:color="auto" w:fill="auto"/>
            <w:vAlign w:val="center"/>
          </w:tcPr>
          <w:p w14:paraId="0A4E11B2" w14:textId="49295617" w:rsidR="00C032FA" w:rsidRPr="000824A3" w:rsidRDefault="00C032FA" w:rsidP="00C032FA">
            <w:pPr>
              <w:pStyle w:val="ConsPlusNormal"/>
              <w:jc w:val="center"/>
              <w:rPr>
                <w:rFonts w:ascii="Times New Roman" w:hAnsi="Times New Roman" w:cs="Times New Roman"/>
              </w:rPr>
            </w:pPr>
            <w:r>
              <w:rPr>
                <w:rFonts w:ascii="Times New Roman" w:hAnsi="Times New Roman" w:cs="Times New Roman"/>
              </w:rPr>
              <w:t>10</w:t>
            </w:r>
          </w:p>
        </w:tc>
      </w:tr>
      <w:tr w:rsidR="001E1A45" w:rsidRPr="000824A3" w14:paraId="3A39E2AC" w14:textId="77777777" w:rsidTr="00D541B0">
        <w:tc>
          <w:tcPr>
            <w:tcW w:w="10410" w:type="dxa"/>
            <w:gridSpan w:val="10"/>
            <w:shd w:val="clear" w:color="auto" w:fill="auto"/>
            <w:vAlign w:val="center"/>
          </w:tcPr>
          <w:p w14:paraId="3011E98F" w14:textId="1A6DB8F6" w:rsidR="001E1A45" w:rsidRPr="000824A3" w:rsidRDefault="001E1A45" w:rsidP="00A841B5">
            <w:pPr>
              <w:autoSpaceDE w:val="0"/>
              <w:autoSpaceDN w:val="0"/>
              <w:adjustRightInd w:val="0"/>
              <w:rPr>
                <w:iCs/>
                <w:color w:val="auto"/>
                <w:kern w:val="28"/>
                <w:sz w:val="20"/>
                <w:szCs w:val="20"/>
              </w:rPr>
            </w:pPr>
            <w:r w:rsidRPr="000824A3">
              <w:rPr>
                <w:iCs/>
                <w:color w:val="auto"/>
                <w:kern w:val="28"/>
                <w:sz w:val="20"/>
                <w:szCs w:val="20"/>
              </w:rPr>
              <w:t>Объем произведенной продукции (млрд</w:t>
            </w:r>
            <w:r w:rsidR="00506E4C">
              <w:rPr>
                <w:iCs/>
                <w:color w:val="auto"/>
                <w:kern w:val="28"/>
                <w:sz w:val="20"/>
                <w:szCs w:val="20"/>
              </w:rPr>
              <w:t>.</w:t>
            </w:r>
            <w:r w:rsidRPr="000824A3">
              <w:rPr>
                <w:iCs/>
                <w:color w:val="auto"/>
                <w:kern w:val="28"/>
                <w:sz w:val="20"/>
                <w:szCs w:val="20"/>
              </w:rPr>
              <w:t xml:space="preserve"> руб.)</w:t>
            </w:r>
          </w:p>
        </w:tc>
      </w:tr>
      <w:tr w:rsidR="001E1A45" w:rsidRPr="000824A3" w14:paraId="5E76B6DE" w14:textId="77777777" w:rsidTr="00D541B0">
        <w:tc>
          <w:tcPr>
            <w:tcW w:w="1853" w:type="dxa"/>
            <w:shd w:val="clear" w:color="auto" w:fill="auto"/>
          </w:tcPr>
          <w:p w14:paraId="59B9C483" w14:textId="77777777" w:rsidR="001E1A45" w:rsidRPr="000824A3" w:rsidRDefault="001E1A45" w:rsidP="00A841B5">
            <w:pPr>
              <w:pStyle w:val="ConsPlusNormal"/>
              <w:jc w:val="both"/>
              <w:rPr>
                <w:rFonts w:ascii="Times New Roman" w:hAnsi="Times New Roman" w:cs="Times New Roman"/>
              </w:rPr>
            </w:pPr>
            <w:r w:rsidRPr="000824A3">
              <w:rPr>
                <w:rFonts w:ascii="Times New Roman" w:hAnsi="Times New Roman" w:cs="Times New Roman"/>
              </w:rPr>
              <w:t>Город Шахты</w:t>
            </w:r>
          </w:p>
        </w:tc>
        <w:tc>
          <w:tcPr>
            <w:tcW w:w="942" w:type="dxa"/>
            <w:shd w:val="clear" w:color="auto" w:fill="auto"/>
            <w:vAlign w:val="center"/>
          </w:tcPr>
          <w:p w14:paraId="46B4C23C" w14:textId="77777777" w:rsidR="001E1A45" w:rsidRPr="000824A3" w:rsidRDefault="001E1A45" w:rsidP="00A841B5">
            <w:pPr>
              <w:rPr>
                <w:color w:val="000000"/>
                <w:sz w:val="20"/>
                <w:szCs w:val="20"/>
              </w:rPr>
            </w:pPr>
            <w:r w:rsidRPr="000824A3">
              <w:rPr>
                <w:color w:val="000000"/>
                <w:sz w:val="20"/>
                <w:szCs w:val="20"/>
              </w:rPr>
              <w:t>30,03</w:t>
            </w:r>
          </w:p>
        </w:tc>
        <w:tc>
          <w:tcPr>
            <w:tcW w:w="942" w:type="dxa"/>
            <w:shd w:val="clear" w:color="auto" w:fill="auto"/>
            <w:vAlign w:val="center"/>
          </w:tcPr>
          <w:p w14:paraId="1F8C602D" w14:textId="77777777" w:rsidR="001E1A45" w:rsidRPr="000824A3" w:rsidRDefault="001E1A45" w:rsidP="00A841B5">
            <w:pPr>
              <w:rPr>
                <w:color w:val="000000"/>
                <w:sz w:val="20"/>
                <w:szCs w:val="20"/>
              </w:rPr>
            </w:pPr>
            <w:r w:rsidRPr="000824A3">
              <w:rPr>
                <w:color w:val="000000"/>
                <w:sz w:val="20"/>
                <w:szCs w:val="20"/>
              </w:rPr>
              <w:t>29,51</w:t>
            </w:r>
          </w:p>
        </w:tc>
        <w:tc>
          <w:tcPr>
            <w:tcW w:w="942" w:type="dxa"/>
            <w:shd w:val="clear" w:color="auto" w:fill="auto"/>
            <w:vAlign w:val="center"/>
          </w:tcPr>
          <w:p w14:paraId="675252CC" w14:textId="77777777" w:rsidR="001E1A45" w:rsidRPr="000824A3" w:rsidRDefault="001E1A45" w:rsidP="00A841B5">
            <w:pPr>
              <w:rPr>
                <w:color w:val="000000"/>
                <w:sz w:val="20"/>
                <w:szCs w:val="20"/>
              </w:rPr>
            </w:pPr>
            <w:r w:rsidRPr="000824A3">
              <w:rPr>
                <w:color w:val="000000"/>
                <w:sz w:val="20"/>
                <w:szCs w:val="20"/>
              </w:rPr>
              <w:t>29,47</w:t>
            </w:r>
          </w:p>
        </w:tc>
        <w:tc>
          <w:tcPr>
            <w:tcW w:w="942" w:type="dxa"/>
            <w:shd w:val="clear" w:color="auto" w:fill="auto"/>
            <w:vAlign w:val="center"/>
          </w:tcPr>
          <w:p w14:paraId="5C3F3BA4" w14:textId="77777777" w:rsidR="001E1A45" w:rsidRPr="000824A3" w:rsidRDefault="001E1A45" w:rsidP="00A841B5">
            <w:pPr>
              <w:rPr>
                <w:color w:val="000000"/>
                <w:sz w:val="20"/>
                <w:szCs w:val="20"/>
              </w:rPr>
            </w:pPr>
            <w:r w:rsidRPr="000824A3">
              <w:rPr>
                <w:color w:val="000000"/>
                <w:sz w:val="20"/>
                <w:szCs w:val="20"/>
              </w:rPr>
              <w:t>27,97</w:t>
            </w:r>
          </w:p>
        </w:tc>
        <w:tc>
          <w:tcPr>
            <w:tcW w:w="942" w:type="dxa"/>
            <w:shd w:val="clear" w:color="auto" w:fill="auto"/>
            <w:vAlign w:val="center"/>
          </w:tcPr>
          <w:p w14:paraId="00DFF320" w14:textId="77777777" w:rsidR="001E1A45" w:rsidRPr="000824A3" w:rsidRDefault="001E1A45" w:rsidP="00A841B5">
            <w:pPr>
              <w:rPr>
                <w:color w:val="000000"/>
                <w:sz w:val="20"/>
                <w:szCs w:val="20"/>
              </w:rPr>
            </w:pPr>
            <w:r w:rsidRPr="000824A3">
              <w:rPr>
                <w:color w:val="000000"/>
                <w:sz w:val="20"/>
                <w:szCs w:val="20"/>
              </w:rPr>
              <w:t>30,79</w:t>
            </w:r>
          </w:p>
        </w:tc>
        <w:tc>
          <w:tcPr>
            <w:tcW w:w="942" w:type="dxa"/>
            <w:shd w:val="clear" w:color="auto" w:fill="auto"/>
            <w:vAlign w:val="center"/>
          </w:tcPr>
          <w:p w14:paraId="2A7EBF5C" w14:textId="77777777" w:rsidR="001E1A45" w:rsidRPr="000824A3" w:rsidRDefault="001E1A45" w:rsidP="00A841B5">
            <w:pPr>
              <w:rPr>
                <w:color w:val="000000"/>
                <w:sz w:val="20"/>
                <w:szCs w:val="20"/>
              </w:rPr>
            </w:pPr>
            <w:r w:rsidRPr="000824A3">
              <w:rPr>
                <w:color w:val="000000"/>
                <w:sz w:val="20"/>
                <w:szCs w:val="20"/>
              </w:rPr>
              <w:t>32,95</w:t>
            </w:r>
          </w:p>
        </w:tc>
        <w:tc>
          <w:tcPr>
            <w:tcW w:w="942" w:type="dxa"/>
            <w:shd w:val="clear" w:color="auto" w:fill="auto"/>
            <w:vAlign w:val="center"/>
          </w:tcPr>
          <w:p w14:paraId="5B7FF0C2" w14:textId="77777777" w:rsidR="001E1A45" w:rsidRPr="000824A3" w:rsidRDefault="001E1A45" w:rsidP="00A841B5">
            <w:pPr>
              <w:rPr>
                <w:color w:val="000000"/>
                <w:sz w:val="20"/>
                <w:szCs w:val="20"/>
              </w:rPr>
            </w:pPr>
            <w:r w:rsidRPr="000824A3">
              <w:rPr>
                <w:color w:val="000000"/>
                <w:sz w:val="20"/>
                <w:szCs w:val="20"/>
              </w:rPr>
              <w:t>48,12</w:t>
            </w:r>
          </w:p>
        </w:tc>
        <w:tc>
          <w:tcPr>
            <w:tcW w:w="942" w:type="dxa"/>
            <w:shd w:val="clear" w:color="auto" w:fill="auto"/>
            <w:vAlign w:val="center"/>
          </w:tcPr>
          <w:p w14:paraId="56441AA1" w14:textId="77777777" w:rsidR="001E1A45" w:rsidRPr="000824A3" w:rsidRDefault="001E1A45" w:rsidP="00A841B5">
            <w:pPr>
              <w:rPr>
                <w:color w:val="000000"/>
                <w:sz w:val="20"/>
                <w:szCs w:val="20"/>
              </w:rPr>
            </w:pPr>
            <w:r w:rsidRPr="000824A3">
              <w:rPr>
                <w:color w:val="000000"/>
                <w:sz w:val="20"/>
                <w:szCs w:val="20"/>
              </w:rPr>
              <w:t>78,67</w:t>
            </w:r>
          </w:p>
        </w:tc>
        <w:tc>
          <w:tcPr>
            <w:tcW w:w="1021" w:type="dxa"/>
            <w:shd w:val="clear" w:color="auto" w:fill="auto"/>
            <w:vAlign w:val="center"/>
          </w:tcPr>
          <w:p w14:paraId="0DBE740C" w14:textId="77777777" w:rsidR="001E1A45" w:rsidRPr="000824A3" w:rsidRDefault="001E1A45" w:rsidP="00A841B5">
            <w:pPr>
              <w:rPr>
                <w:color w:val="000000"/>
                <w:sz w:val="20"/>
                <w:szCs w:val="20"/>
              </w:rPr>
            </w:pPr>
            <w:r w:rsidRPr="000824A3">
              <w:rPr>
                <w:color w:val="000000"/>
                <w:sz w:val="20"/>
                <w:szCs w:val="20"/>
              </w:rPr>
              <w:t>79,50</w:t>
            </w:r>
          </w:p>
        </w:tc>
      </w:tr>
      <w:tr w:rsidR="001E1A45" w:rsidRPr="000824A3" w14:paraId="7D3AB348" w14:textId="77777777" w:rsidTr="00D541B0">
        <w:tc>
          <w:tcPr>
            <w:tcW w:w="1853" w:type="dxa"/>
            <w:shd w:val="clear" w:color="auto" w:fill="auto"/>
          </w:tcPr>
          <w:p w14:paraId="0B523992" w14:textId="77777777" w:rsidR="001E1A45" w:rsidRPr="000824A3" w:rsidRDefault="001E1A45" w:rsidP="00A841B5">
            <w:pPr>
              <w:pStyle w:val="ConsPlusNormal"/>
              <w:jc w:val="both"/>
              <w:rPr>
                <w:rFonts w:ascii="Times New Roman" w:hAnsi="Times New Roman" w:cs="Times New Roman"/>
                <w:i/>
              </w:rPr>
            </w:pPr>
            <w:r w:rsidRPr="000824A3">
              <w:rPr>
                <w:rFonts w:ascii="Times New Roman" w:hAnsi="Times New Roman" w:cs="Times New Roman"/>
                <w:i/>
              </w:rPr>
              <w:t>Доля города Шахты в РО (процентов)</w:t>
            </w:r>
          </w:p>
        </w:tc>
        <w:tc>
          <w:tcPr>
            <w:tcW w:w="942" w:type="dxa"/>
            <w:shd w:val="clear" w:color="auto" w:fill="auto"/>
            <w:vAlign w:val="center"/>
          </w:tcPr>
          <w:p w14:paraId="6C773E20"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4,63</w:t>
            </w:r>
          </w:p>
        </w:tc>
        <w:tc>
          <w:tcPr>
            <w:tcW w:w="942" w:type="dxa"/>
            <w:shd w:val="clear" w:color="auto" w:fill="auto"/>
            <w:vAlign w:val="center"/>
          </w:tcPr>
          <w:p w14:paraId="35973249"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3,74</w:t>
            </w:r>
          </w:p>
        </w:tc>
        <w:tc>
          <w:tcPr>
            <w:tcW w:w="942" w:type="dxa"/>
            <w:shd w:val="clear" w:color="auto" w:fill="auto"/>
            <w:vAlign w:val="center"/>
          </w:tcPr>
          <w:p w14:paraId="0470DA4A"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3,34</w:t>
            </w:r>
          </w:p>
        </w:tc>
        <w:tc>
          <w:tcPr>
            <w:tcW w:w="942" w:type="dxa"/>
            <w:shd w:val="clear" w:color="auto" w:fill="auto"/>
            <w:vAlign w:val="center"/>
          </w:tcPr>
          <w:p w14:paraId="7872EC19"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2,91</w:t>
            </w:r>
          </w:p>
        </w:tc>
        <w:tc>
          <w:tcPr>
            <w:tcW w:w="942" w:type="dxa"/>
            <w:shd w:val="clear" w:color="auto" w:fill="auto"/>
            <w:vAlign w:val="center"/>
          </w:tcPr>
          <w:p w14:paraId="6BD86328"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2,72</w:t>
            </w:r>
          </w:p>
        </w:tc>
        <w:tc>
          <w:tcPr>
            <w:tcW w:w="942" w:type="dxa"/>
            <w:shd w:val="clear" w:color="auto" w:fill="auto"/>
            <w:vAlign w:val="center"/>
          </w:tcPr>
          <w:p w14:paraId="6760DAE8"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2,96</w:t>
            </w:r>
          </w:p>
        </w:tc>
        <w:tc>
          <w:tcPr>
            <w:tcW w:w="942" w:type="dxa"/>
            <w:shd w:val="clear" w:color="auto" w:fill="auto"/>
            <w:vAlign w:val="center"/>
          </w:tcPr>
          <w:p w14:paraId="09BAED59"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4,18</w:t>
            </w:r>
          </w:p>
        </w:tc>
        <w:tc>
          <w:tcPr>
            <w:tcW w:w="942" w:type="dxa"/>
            <w:shd w:val="clear" w:color="auto" w:fill="auto"/>
            <w:vAlign w:val="center"/>
          </w:tcPr>
          <w:p w14:paraId="6330147F"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5,47</w:t>
            </w:r>
          </w:p>
        </w:tc>
        <w:tc>
          <w:tcPr>
            <w:tcW w:w="1021" w:type="dxa"/>
            <w:shd w:val="clear" w:color="auto" w:fill="auto"/>
            <w:vAlign w:val="center"/>
          </w:tcPr>
          <w:p w14:paraId="468F2992"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5,27</w:t>
            </w:r>
          </w:p>
        </w:tc>
      </w:tr>
      <w:tr w:rsidR="001E1A45" w:rsidRPr="000824A3" w14:paraId="3001534B" w14:textId="77777777" w:rsidTr="00D541B0">
        <w:tc>
          <w:tcPr>
            <w:tcW w:w="10410" w:type="dxa"/>
            <w:gridSpan w:val="10"/>
            <w:shd w:val="clear" w:color="auto" w:fill="auto"/>
          </w:tcPr>
          <w:p w14:paraId="4FFCCAEA" w14:textId="7E5D62B2"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по городу Шахты (млрд</w:t>
            </w:r>
            <w:r w:rsidR="00506E4C">
              <w:rPr>
                <w:rFonts w:ascii="Times New Roman" w:hAnsi="Times New Roman" w:cs="Times New Roman"/>
              </w:rPr>
              <w:t>.</w:t>
            </w:r>
            <w:r w:rsidRPr="000824A3">
              <w:rPr>
                <w:rFonts w:ascii="Times New Roman" w:hAnsi="Times New Roman" w:cs="Times New Roman"/>
              </w:rPr>
              <w:t xml:space="preserve"> руб.)</w:t>
            </w:r>
          </w:p>
        </w:tc>
      </w:tr>
      <w:tr w:rsidR="001E1A45" w:rsidRPr="000824A3" w14:paraId="0AE24B01" w14:textId="77777777" w:rsidTr="00D541B0">
        <w:tc>
          <w:tcPr>
            <w:tcW w:w="1853" w:type="dxa"/>
            <w:shd w:val="clear" w:color="auto" w:fill="auto"/>
          </w:tcPr>
          <w:p w14:paraId="3DE52762" w14:textId="77777777" w:rsidR="001E1A45" w:rsidRPr="000824A3" w:rsidRDefault="001E1A45" w:rsidP="00A841B5">
            <w:pPr>
              <w:pStyle w:val="ConsPlusNormal"/>
              <w:jc w:val="both"/>
              <w:rPr>
                <w:rFonts w:ascii="Times New Roman" w:hAnsi="Times New Roman" w:cs="Times New Roman"/>
              </w:rPr>
            </w:pPr>
            <w:r w:rsidRPr="000824A3">
              <w:rPr>
                <w:rFonts w:ascii="Times New Roman" w:hAnsi="Times New Roman" w:cs="Times New Roman"/>
              </w:rPr>
              <w:t>Город Шахты</w:t>
            </w:r>
          </w:p>
        </w:tc>
        <w:tc>
          <w:tcPr>
            <w:tcW w:w="942" w:type="dxa"/>
            <w:shd w:val="clear" w:color="auto" w:fill="auto"/>
            <w:vAlign w:val="center"/>
          </w:tcPr>
          <w:p w14:paraId="1B24AADA"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25,4</w:t>
            </w:r>
          </w:p>
        </w:tc>
        <w:tc>
          <w:tcPr>
            <w:tcW w:w="942" w:type="dxa"/>
            <w:shd w:val="clear" w:color="auto" w:fill="auto"/>
            <w:vAlign w:val="center"/>
          </w:tcPr>
          <w:p w14:paraId="68BB3546"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24,4</w:t>
            </w:r>
          </w:p>
        </w:tc>
        <w:tc>
          <w:tcPr>
            <w:tcW w:w="942" w:type="dxa"/>
            <w:shd w:val="clear" w:color="auto" w:fill="auto"/>
            <w:vAlign w:val="center"/>
          </w:tcPr>
          <w:p w14:paraId="70F7B497"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23,7</w:t>
            </w:r>
          </w:p>
        </w:tc>
        <w:tc>
          <w:tcPr>
            <w:tcW w:w="942" w:type="dxa"/>
            <w:shd w:val="clear" w:color="auto" w:fill="auto"/>
            <w:vAlign w:val="center"/>
          </w:tcPr>
          <w:p w14:paraId="69D7EFDA"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21,6</w:t>
            </w:r>
          </w:p>
        </w:tc>
        <w:tc>
          <w:tcPr>
            <w:tcW w:w="942" w:type="dxa"/>
            <w:shd w:val="clear" w:color="auto" w:fill="auto"/>
            <w:vAlign w:val="center"/>
          </w:tcPr>
          <w:p w14:paraId="1C1966B9"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23,9</w:t>
            </w:r>
          </w:p>
        </w:tc>
        <w:tc>
          <w:tcPr>
            <w:tcW w:w="942" w:type="dxa"/>
            <w:shd w:val="clear" w:color="auto" w:fill="auto"/>
            <w:vAlign w:val="center"/>
          </w:tcPr>
          <w:p w14:paraId="15868999"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26,3</w:t>
            </w:r>
          </w:p>
        </w:tc>
        <w:tc>
          <w:tcPr>
            <w:tcW w:w="942" w:type="dxa"/>
            <w:shd w:val="clear" w:color="auto" w:fill="auto"/>
            <w:vAlign w:val="center"/>
          </w:tcPr>
          <w:p w14:paraId="65596382"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41,4</w:t>
            </w:r>
          </w:p>
        </w:tc>
        <w:tc>
          <w:tcPr>
            <w:tcW w:w="942" w:type="dxa"/>
            <w:shd w:val="clear" w:color="auto" w:fill="auto"/>
            <w:vAlign w:val="center"/>
          </w:tcPr>
          <w:p w14:paraId="314B6385"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71,0</w:t>
            </w:r>
          </w:p>
        </w:tc>
        <w:tc>
          <w:tcPr>
            <w:tcW w:w="1021" w:type="dxa"/>
            <w:shd w:val="clear" w:color="auto" w:fill="auto"/>
            <w:vAlign w:val="center"/>
          </w:tcPr>
          <w:p w14:paraId="3435B15F" w14:textId="77777777"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71,8</w:t>
            </w:r>
          </w:p>
        </w:tc>
      </w:tr>
      <w:tr w:rsidR="001E1A45" w:rsidRPr="000824A3" w14:paraId="44A7C13F" w14:textId="77777777" w:rsidTr="00D541B0">
        <w:tc>
          <w:tcPr>
            <w:tcW w:w="1853" w:type="dxa"/>
            <w:shd w:val="clear" w:color="auto" w:fill="auto"/>
          </w:tcPr>
          <w:p w14:paraId="26640F66" w14:textId="77777777" w:rsidR="001E1A45" w:rsidRPr="000824A3" w:rsidRDefault="001E1A45" w:rsidP="00A841B5">
            <w:pPr>
              <w:pStyle w:val="ConsPlusNormal"/>
              <w:jc w:val="both"/>
              <w:rPr>
                <w:rFonts w:ascii="Times New Roman" w:hAnsi="Times New Roman" w:cs="Times New Roman"/>
                <w:i/>
              </w:rPr>
            </w:pPr>
            <w:r w:rsidRPr="000824A3">
              <w:rPr>
                <w:rFonts w:ascii="Times New Roman" w:hAnsi="Times New Roman" w:cs="Times New Roman"/>
                <w:i/>
              </w:rPr>
              <w:t>Доля города Шахты в РО (процентов)</w:t>
            </w:r>
          </w:p>
        </w:tc>
        <w:tc>
          <w:tcPr>
            <w:tcW w:w="942" w:type="dxa"/>
            <w:shd w:val="clear" w:color="auto" w:fill="auto"/>
            <w:vAlign w:val="center"/>
          </w:tcPr>
          <w:p w14:paraId="67AF9212"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4,9</w:t>
            </w:r>
          </w:p>
        </w:tc>
        <w:tc>
          <w:tcPr>
            <w:tcW w:w="942" w:type="dxa"/>
            <w:shd w:val="clear" w:color="auto" w:fill="auto"/>
            <w:vAlign w:val="center"/>
          </w:tcPr>
          <w:p w14:paraId="5583AA75"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3,8</w:t>
            </w:r>
          </w:p>
        </w:tc>
        <w:tc>
          <w:tcPr>
            <w:tcW w:w="942" w:type="dxa"/>
            <w:shd w:val="clear" w:color="auto" w:fill="auto"/>
            <w:vAlign w:val="center"/>
          </w:tcPr>
          <w:p w14:paraId="372F3640"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3,3</w:t>
            </w:r>
          </w:p>
        </w:tc>
        <w:tc>
          <w:tcPr>
            <w:tcW w:w="942" w:type="dxa"/>
            <w:shd w:val="clear" w:color="auto" w:fill="auto"/>
            <w:vAlign w:val="center"/>
          </w:tcPr>
          <w:p w14:paraId="294116BC"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2,8</w:t>
            </w:r>
          </w:p>
        </w:tc>
        <w:tc>
          <w:tcPr>
            <w:tcW w:w="942" w:type="dxa"/>
            <w:shd w:val="clear" w:color="auto" w:fill="auto"/>
            <w:vAlign w:val="center"/>
          </w:tcPr>
          <w:p w14:paraId="4111E9D6"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2,6</w:t>
            </w:r>
          </w:p>
        </w:tc>
        <w:tc>
          <w:tcPr>
            <w:tcW w:w="942" w:type="dxa"/>
            <w:shd w:val="clear" w:color="auto" w:fill="auto"/>
            <w:vAlign w:val="center"/>
          </w:tcPr>
          <w:p w14:paraId="674491C7"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3,0</w:t>
            </w:r>
          </w:p>
        </w:tc>
        <w:tc>
          <w:tcPr>
            <w:tcW w:w="942" w:type="dxa"/>
            <w:shd w:val="clear" w:color="auto" w:fill="auto"/>
            <w:vAlign w:val="center"/>
          </w:tcPr>
          <w:p w14:paraId="4C9973BB"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4,5</w:t>
            </w:r>
          </w:p>
        </w:tc>
        <w:tc>
          <w:tcPr>
            <w:tcW w:w="942" w:type="dxa"/>
            <w:shd w:val="clear" w:color="auto" w:fill="auto"/>
            <w:vAlign w:val="center"/>
          </w:tcPr>
          <w:p w14:paraId="35F9B11D"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6,1</w:t>
            </w:r>
          </w:p>
        </w:tc>
        <w:tc>
          <w:tcPr>
            <w:tcW w:w="1021" w:type="dxa"/>
            <w:shd w:val="clear" w:color="auto" w:fill="auto"/>
            <w:vAlign w:val="center"/>
          </w:tcPr>
          <w:p w14:paraId="470C79C1" w14:textId="77777777" w:rsidR="001E1A45" w:rsidRPr="000824A3" w:rsidRDefault="001E1A45" w:rsidP="00A841B5">
            <w:pPr>
              <w:pStyle w:val="ConsPlusNormal"/>
              <w:jc w:val="center"/>
              <w:rPr>
                <w:rFonts w:ascii="Times New Roman" w:hAnsi="Times New Roman" w:cs="Times New Roman"/>
                <w:i/>
              </w:rPr>
            </w:pPr>
            <w:r w:rsidRPr="000824A3">
              <w:rPr>
                <w:rFonts w:ascii="Times New Roman" w:hAnsi="Times New Roman" w:cs="Times New Roman"/>
                <w:i/>
              </w:rPr>
              <w:t>5,8</w:t>
            </w:r>
          </w:p>
        </w:tc>
      </w:tr>
      <w:tr w:rsidR="001E1A45" w:rsidRPr="000824A3" w14:paraId="01B33946" w14:textId="77777777" w:rsidTr="00D541B0">
        <w:tc>
          <w:tcPr>
            <w:tcW w:w="10410" w:type="dxa"/>
            <w:gridSpan w:val="10"/>
            <w:shd w:val="clear" w:color="auto" w:fill="auto"/>
          </w:tcPr>
          <w:p w14:paraId="72AD6972" w14:textId="6CBB5F6D"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color w:val="0D0D0D"/>
              </w:rPr>
              <w:t>Структуры объема отгруженных товаров, собственного производства, выполненных работ и услуг собственными силами города Шахты (млн. руб./процент)</w:t>
            </w:r>
          </w:p>
        </w:tc>
      </w:tr>
      <w:tr w:rsidR="001E1A45" w:rsidRPr="000824A3" w14:paraId="1ECD41D7" w14:textId="77777777" w:rsidTr="00D541B0">
        <w:tc>
          <w:tcPr>
            <w:tcW w:w="1853" w:type="dxa"/>
            <w:shd w:val="clear" w:color="auto" w:fill="auto"/>
          </w:tcPr>
          <w:p w14:paraId="53A8D379" w14:textId="77777777" w:rsidR="001E1A45" w:rsidRPr="000824A3" w:rsidRDefault="001E1A45" w:rsidP="00BB53C4">
            <w:pPr>
              <w:jc w:val="both"/>
              <w:rPr>
                <w:color w:val="000000"/>
                <w:sz w:val="20"/>
                <w:szCs w:val="20"/>
              </w:rPr>
            </w:pPr>
            <w:r w:rsidRPr="000824A3">
              <w:rPr>
                <w:color w:val="000000"/>
                <w:sz w:val="20"/>
                <w:szCs w:val="20"/>
              </w:rPr>
              <w:t>ИТОГО</w:t>
            </w:r>
          </w:p>
        </w:tc>
        <w:tc>
          <w:tcPr>
            <w:tcW w:w="942" w:type="dxa"/>
            <w:shd w:val="clear" w:color="auto" w:fill="auto"/>
            <w:vAlign w:val="center"/>
          </w:tcPr>
          <w:p w14:paraId="0EC5A6C6" w14:textId="77777777" w:rsidR="001E1A45" w:rsidRPr="000824A3" w:rsidRDefault="001E1A45" w:rsidP="00A841B5">
            <w:pPr>
              <w:rPr>
                <w:color w:val="0D0D0D"/>
                <w:sz w:val="20"/>
                <w:szCs w:val="20"/>
              </w:rPr>
            </w:pPr>
            <w:r w:rsidRPr="000824A3">
              <w:rPr>
                <w:color w:val="0D0D0D"/>
                <w:sz w:val="20"/>
                <w:szCs w:val="20"/>
              </w:rPr>
              <w:t>30027,7/</w:t>
            </w:r>
          </w:p>
          <w:p w14:paraId="4F9BADEE" w14:textId="7777777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226C5F8D" w14:textId="77777777" w:rsidR="001E1A45" w:rsidRPr="000824A3" w:rsidRDefault="001E1A45" w:rsidP="00A841B5">
            <w:pPr>
              <w:rPr>
                <w:color w:val="0D0D0D"/>
                <w:sz w:val="20"/>
                <w:szCs w:val="20"/>
              </w:rPr>
            </w:pPr>
            <w:r w:rsidRPr="000824A3">
              <w:rPr>
                <w:color w:val="0D0D0D"/>
                <w:sz w:val="20"/>
                <w:szCs w:val="20"/>
              </w:rPr>
              <w:t>29514,2/</w:t>
            </w:r>
          </w:p>
          <w:p w14:paraId="329A60C4" w14:textId="7777777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677F100C" w14:textId="77777777" w:rsidR="001E1A45" w:rsidRPr="000824A3" w:rsidRDefault="001E1A45" w:rsidP="00A841B5">
            <w:pPr>
              <w:rPr>
                <w:color w:val="0D0D0D"/>
                <w:sz w:val="20"/>
                <w:szCs w:val="20"/>
              </w:rPr>
            </w:pPr>
            <w:r w:rsidRPr="000824A3">
              <w:rPr>
                <w:color w:val="0D0D0D"/>
                <w:sz w:val="20"/>
                <w:szCs w:val="20"/>
              </w:rPr>
              <w:t>29473,5/</w:t>
            </w:r>
          </w:p>
          <w:p w14:paraId="10979C31" w14:textId="7777777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234FB2A2" w14:textId="77777777" w:rsidR="001E1A45" w:rsidRPr="000824A3" w:rsidRDefault="001E1A45" w:rsidP="00A841B5">
            <w:pPr>
              <w:rPr>
                <w:color w:val="0D0D0D"/>
                <w:sz w:val="20"/>
                <w:szCs w:val="20"/>
              </w:rPr>
            </w:pPr>
            <w:r w:rsidRPr="000824A3">
              <w:rPr>
                <w:color w:val="0D0D0D"/>
                <w:sz w:val="20"/>
                <w:szCs w:val="20"/>
              </w:rPr>
              <w:t>27971,6/</w:t>
            </w:r>
          </w:p>
          <w:p w14:paraId="4384B87C" w14:textId="7777777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55A63966" w14:textId="77777777" w:rsidR="001E1A45" w:rsidRPr="000824A3" w:rsidRDefault="001E1A45" w:rsidP="00A841B5">
            <w:pPr>
              <w:rPr>
                <w:color w:val="0D0D0D"/>
                <w:sz w:val="20"/>
                <w:szCs w:val="20"/>
              </w:rPr>
            </w:pPr>
            <w:r w:rsidRPr="000824A3">
              <w:rPr>
                <w:color w:val="0D0D0D"/>
                <w:sz w:val="20"/>
                <w:szCs w:val="20"/>
              </w:rPr>
              <w:t>30793/</w:t>
            </w:r>
          </w:p>
          <w:p w14:paraId="64F4DB6A" w14:textId="7777777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209257CA" w14:textId="77777777" w:rsidR="001E1A45" w:rsidRPr="000824A3" w:rsidRDefault="001E1A45" w:rsidP="00A841B5">
            <w:pPr>
              <w:rPr>
                <w:color w:val="0D0D0D"/>
                <w:sz w:val="20"/>
                <w:szCs w:val="20"/>
              </w:rPr>
            </w:pPr>
            <w:r w:rsidRPr="000824A3">
              <w:rPr>
                <w:color w:val="0D0D0D"/>
                <w:sz w:val="20"/>
                <w:szCs w:val="20"/>
              </w:rPr>
              <w:t>32953/</w:t>
            </w:r>
          </w:p>
          <w:p w14:paraId="293E918A" w14:textId="7777777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6062149A" w14:textId="77777777" w:rsidR="001E1A45" w:rsidRPr="000824A3" w:rsidRDefault="001E1A45" w:rsidP="00A841B5">
            <w:pPr>
              <w:rPr>
                <w:color w:val="0D0D0D"/>
                <w:sz w:val="20"/>
                <w:szCs w:val="20"/>
              </w:rPr>
            </w:pPr>
            <w:r w:rsidRPr="000824A3">
              <w:rPr>
                <w:color w:val="0D0D0D"/>
                <w:sz w:val="20"/>
                <w:szCs w:val="20"/>
              </w:rPr>
              <w:t>48121,5/</w:t>
            </w:r>
          </w:p>
          <w:p w14:paraId="2DBD3E00" w14:textId="7777777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5000489C" w14:textId="77777777" w:rsidR="001E1A45" w:rsidRPr="000824A3" w:rsidRDefault="001E1A45" w:rsidP="00A841B5">
            <w:pPr>
              <w:rPr>
                <w:color w:val="0D0D0D"/>
                <w:sz w:val="20"/>
                <w:szCs w:val="20"/>
              </w:rPr>
            </w:pPr>
            <w:r w:rsidRPr="000824A3">
              <w:rPr>
                <w:color w:val="0D0D0D"/>
                <w:sz w:val="20"/>
                <w:szCs w:val="20"/>
              </w:rPr>
              <w:t>78674/</w:t>
            </w:r>
          </w:p>
          <w:p w14:paraId="35EE74DF" w14:textId="77777777" w:rsidR="001E1A45" w:rsidRPr="000824A3" w:rsidRDefault="001E1A45" w:rsidP="00A841B5">
            <w:pPr>
              <w:rPr>
                <w:color w:val="0D0D0D"/>
                <w:sz w:val="20"/>
                <w:szCs w:val="20"/>
              </w:rPr>
            </w:pPr>
            <w:r w:rsidRPr="000824A3">
              <w:rPr>
                <w:color w:val="0D0D0D"/>
                <w:sz w:val="20"/>
                <w:szCs w:val="20"/>
              </w:rPr>
              <w:t>100,0</w:t>
            </w:r>
          </w:p>
        </w:tc>
        <w:tc>
          <w:tcPr>
            <w:tcW w:w="1021" w:type="dxa"/>
            <w:shd w:val="clear" w:color="auto" w:fill="auto"/>
            <w:vAlign w:val="center"/>
          </w:tcPr>
          <w:p w14:paraId="18064D94" w14:textId="77777777" w:rsidR="001E1A45" w:rsidRPr="000824A3" w:rsidRDefault="001E1A45" w:rsidP="00A841B5">
            <w:pPr>
              <w:rPr>
                <w:color w:val="0D0D0D"/>
                <w:sz w:val="20"/>
                <w:szCs w:val="20"/>
              </w:rPr>
            </w:pPr>
            <w:r w:rsidRPr="000824A3">
              <w:rPr>
                <w:color w:val="0D0D0D"/>
                <w:sz w:val="20"/>
                <w:szCs w:val="20"/>
              </w:rPr>
              <w:t>79504,7/</w:t>
            </w:r>
          </w:p>
          <w:p w14:paraId="44DAF3F1" w14:textId="77777777" w:rsidR="001E1A45" w:rsidRPr="000824A3" w:rsidRDefault="001E1A45" w:rsidP="00A841B5">
            <w:pPr>
              <w:rPr>
                <w:color w:val="0D0D0D"/>
                <w:sz w:val="20"/>
                <w:szCs w:val="20"/>
              </w:rPr>
            </w:pPr>
            <w:r w:rsidRPr="000824A3">
              <w:rPr>
                <w:color w:val="0D0D0D"/>
                <w:sz w:val="20"/>
                <w:szCs w:val="20"/>
              </w:rPr>
              <w:t>100,0</w:t>
            </w:r>
          </w:p>
        </w:tc>
      </w:tr>
      <w:tr w:rsidR="001E1A45" w:rsidRPr="000824A3" w14:paraId="21B82F51" w14:textId="77777777" w:rsidTr="00D541B0">
        <w:tc>
          <w:tcPr>
            <w:tcW w:w="1853" w:type="dxa"/>
            <w:shd w:val="clear" w:color="auto" w:fill="auto"/>
          </w:tcPr>
          <w:p w14:paraId="43638E0D" w14:textId="77777777" w:rsidR="001E1A45" w:rsidRPr="000824A3" w:rsidRDefault="001E1A45" w:rsidP="00BB53C4">
            <w:pPr>
              <w:jc w:val="both"/>
              <w:rPr>
                <w:color w:val="000000"/>
                <w:sz w:val="20"/>
                <w:szCs w:val="20"/>
              </w:rPr>
            </w:pPr>
            <w:r w:rsidRPr="000824A3">
              <w:rPr>
                <w:color w:val="000000"/>
                <w:sz w:val="20"/>
                <w:szCs w:val="20"/>
              </w:rPr>
              <w:t>Добыча полезных ископаемых</w:t>
            </w:r>
          </w:p>
        </w:tc>
        <w:tc>
          <w:tcPr>
            <w:tcW w:w="942" w:type="dxa"/>
            <w:shd w:val="clear" w:color="auto" w:fill="auto"/>
            <w:vAlign w:val="center"/>
          </w:tcPr>
          <w:p w14:paraId="5D4D645C" w14:textId="77777777" w:rsidR="001E1A45" w:rsidRPr="000824A3" w:rsidRDefault="001E1A45" w:rsidP="00A841B5">
            <w:pPr>
              <w:rPr>
                <w:color w:val="0D0D0D"/>
                <w:sz w:val="20"/>
                <w:szCs w:val="20"/>
              </w:rPr>
            </w:pPr>
            <w:r w:rsidRPr="000824A3">
              <w:rPr>
                <w:color w:val="0D0D0D"/>
                <w:sz w:val="20"/>
                <w:szCs w:val="20"/>
              </w:rPr>
              <w:t>3,8/</w:t>
            </w:r>
          </w:p>
          <w:p w14:paraId="7D0FFCE1" w14:textId="77777777" w:rsidR="001E1A45" w:rsidRPr="000824A3" w:rsidRDefault="001E1A45" w:rsidP="00A841B5">
            <w:pPr>
              <w:rPr>
                <w:color w:val="0D0D0D"/>
                <w:sz w:val="20"/>
                <w:szCs w:val="20"/>
              </w:rPr>
            </w:pPr>
            <w:r w:rsidRPr="000824A3">
              <w:rPr>
                <w:color w:val="0D0D0D"/>
                <w:sz w:val="20"/>
                <w:szCs w:val="20"/>
              </w:rPr>
              <w:t>0,0</w:t>
            </w:r>
          </w:p>
        </w:tc>
        <w:tc>
          <w:tcPr>
            <w:tcW w:w="942" w:type="dxa"/>
            <w:shd w:val="clear" w:color="auto" w:fill="auto"/>
            <w:vAlign w:val="center"/>
          </w:tcPr>
          <w:p w14:paraId="69652D4F" w14:textId="77777777" w:rsidR="001E1A45" w:rsidRPr="000824A3" w:rsidRDefault="001E1A45" w:rsidP="00A841B5">
            <w:pPr>
              <w:rPr>
                <w:color w:val="0D0D0D"/>
                <w:sz w:val="20"/>
                <w:szCs w:val="20"/>
              </w:rPr>
            </w:pPr>
            <w:r w:rsidRPr="000824A3">
              <w:rPr>
                <w:color w:val="0D0D0D"/>
                <w:sz w:val="20"/>
                <w:szCs w:val="20"/>
              </w:rPr>
              <w:t>183,9/</w:t>
            </w:r>
          </w:p>
          <w:p w14:paraId="69882D5A" w14:textId="77777777" w:rsidR="001E1A45" w:rsidRPr="000824A3" w:rsidRDefault="001E1A45" w:rsidP="00A841B5">
            <w:pPr>
              <w:rPr>
                <w:color w:val="0D0D0D"/>
                <w:sz w:val="20"/>
                <w:szCs w:val="20"/>
              </w:rPr>
            </w:pPr>
            <w:r w:rsidRPr="000824A3">
              <w:rPr>
                <w:color w:val="0D0D0D"/>
                <w:sz w:val="20"/>
                <w:szCs w:val="20"/>
              </w:rPr>
              <w:t>0,6</w:t>
            </w:r>
          </w:p>
        </w:tc>
        <w:tc>
          <w:tcPr>
            <w:tcW w:w="942" w:type="dxa"/>
            <w:shd w:val="clear" w:color="auto" w:fill="auto"/>
            <w:vAlign w:val="center"/>
          </w:tcPr>
          <w:p w14:paraId="2840C6FD" w14:textId="77777777" w:rsidR="001E1A45" w:rsidRPr="000824A3" w:rsidRDefault="001E1A45" w:rsidP="00A841B5">
            <w:pPr>
              <w:rPr>
                <w:color w:val="0D0D0D"/>
                <w:sz w:val="20"/>
                <w:szCs w:val="20"/>
              </w:rPr>
            </w:pPr>
            <w:r w:rsidRPr="000824A3">
              <w:rPr>
                <w:color w:val="0D0D0D"/>
                <w:sz w:val="20"/>
                <w:szCs w:val="20"/>
              </w:rPr>
              <w:t>348,9/</w:t>
            </w:r>
          </w:p>
          <w:p w14:paraId="581EA3F6" w14:textId="77777777" w:rsidR="001E1A45" w:rsidRPr="000824A3" w:rsidRDefault="001E1A45" w:rsidP="00A841B5">
            <w:pPr>
              <w:rPr>
                <w:color w:val="0D0D0D"/>
                <w:sz w:val="20"/>
                <w:szCs w:val="20"/>
              </w:rPr>
            </w:pPr>
            <w:r w:rsidRPr="000824A3">
              <w:rPr>
                <w:color w:val="0D0D0D"/>
                <w:sz w:val="20"/>
                <w:szCs w:val="20"/>
              </w:rPr>
              <w:t>1,2</w:t>
            </w:r>
          </w:p>
        </w:tc>
        <w:tc>
          <w:tcPr>
            <w:tcW w:w="942" w:type="dxa"/>
            <w:shd w:val="clear" w:color="auto" w:fill="auto"/>
            <w:vAlign w:val="center"/>
          </w:tcPr>
          <w:p w14:paraId="2A84FC38" w14:textId="77777777" w:rsidR="001E1A45" w:rsidRPr="000824A3" w:rsidRDefault="001E1A45" w:rsidP="00A841B5">
            <w:pPr>
              <w:rPr>
                <w:color w:val="0D0D0D"/>
                <w:sz w:val="20"/>
                <w:szCs w:val="20"/>
              </w:rPr>
            </w:pPr>
            <w:r w:rsidRPr="000824A3">
              <w:rPr>
                <w:color w:val="0D0D0D"/>
                <w:sz w:val="20"/>
                <w:szCs w:val="20"/>
              </w:rPr>
              <w:t>308,6/</w:t>
            </w:r>
          </w:p>
          <w:p w14:paraId="4ACCC0BE" w14:textId="77777777" w:rsidR="001E1A45" w:rsidRPr="000824A3" w:rsidRDefault="001E1A45" w:rsidP="00A841B5">
            <w:pPr>
              <w:rPr>
                <w:color w:val="0D0D0D"/>
                <w:sz w:val="20"/>
                <w:szCs w:val="20"/>
              </w:rPr>
            </w:pPr>
            <w:r w:rsidRPr="000824A3">
              <w:rPr>
                <w:color w:val="0D0D0D"/>
                <w:sz w:val="20"/>
                <w:szCs w:val="20"/>
              </w:rPr>
              <w:t>1,1</w:t>
            </w:r>
          </w:p>
        </w:tc>
        <w:tc>
          <w:tcPr>
            <w:tcW w:w="942" w:type="dxa"/>
            <w:shd w:val="clear" w:color="auto" w:fill="auto"/>
            <w:vAlign w:val="center"/>
          </w:tcPr>
          <w:p w14:paraId="2C0B0F0B" w14:textId="77777777" w:rsidR="001E1A45" w:rsidRPr="000824A3" w:rsidRDefault="001E1A45" w:rsidP="00A841B5">
            <w:pPr>
              <w:rPr>
                <w:color w:val="0D0D0D"/>
                <w:sz w:val="20"/>
                <w:szCs w:val="20"/>
              </w:rPr>
            </w:pPr>
            <w:r w:rsidRPr="000824A3">
              <w:rPr>
                <w:color w:val="0D0D0D"/>
                <w:sz w:val="20"/>
                <w:szCs w:val="20"/>
              </w:rPr>
              <w:t>404,1/</w:t>
            </w:r>
          </w:p>
          <w:p w14:paraId="3F4CE08E" w14:textId="77777777" w:rsidR="001E1A45" w:rsidRPr="000824A3" w:rsidRDefault="001E1A45" w:rsidP="00A841B5">
            <w:pPr>
              <w:rPr>
                <w:color w:val="0D0D0D"/>
                <w:sz w:val="20"/>
                <w:szCs w:val="20"/>
              </w:rPr>
            </w:pPr>
            <w:r w:rsidRPr="000824A3">
              <w:rPr>
                <w:color w:val="0D0D0D"/>
                <w:sz w:val="20"/>
                <w:szCs w:val="20"/>
              </w:rPr>
              <w:t>1,3</w:t>
            </w:r>
          </w:p>
        </w:tc>
        <w:tc>
          <w:tcPr>
            <w:tcW w:w="942" w:type="dxa"/>
            <w:shd w:val="clear" w:color="auto" w:fill="auto"/>
            <w:vAlign w:val="center"/>
          </w:tcPr>
          <w:p w14:paraId="034F6CF9" w14:textId="77777777" w:rsidR="001E1A45" w:rsidRPr="000824A3" w:rsidRDefault="001E1A45" w:rsidP="00A841B5">
            <w:pPr>
              <w:rPr>
                <w:color w:val="0D0D0D"/>
                <w:sz w:val="20"/>
                <w:szCs w:val="20"/>
              </w:rPr>
            </w:pPr>
            <w:r w:rsidRPr="000824A3">
              <w:rPr>
                <w:color w:val="0D0D0D"/>
                <w:sz w:val="20"/>
                <w:szCs w:val="20"/>
              </w:rPr>
              <w:t>303/</w:t>
            </w:r>
          </w:p>
          <w:p w14:paraId="19144794" w14:textId="77777777" w:rsidR="001E1A45" w:rsidRPr="000824A3" w:rsidRDefault="001E1A45" w:rsidP="00A841B5">
            <w:pPr>
              <w:rPr>
                <w:color w:val="0D0D0D"/>
                <w:sz w:val="20"/>
                <w:szCs w:val="20"/>
              </w:rPr>
            </w:pPr>
            <w:r w:rsidRPr="000824A3">
              <w:rPr>
                <w:color w:val="0D0D0D"/>
                <w:sz w:val="20"/>
                <w:szCs w:val="20"/>
              </w:rPr>
              <w:t>0,9</w:t>
            </w:r>
          </w:p>
        </w:tc>
        <w:tc>
          <w:tcPr>
            <w:tcW w:w="942" w:type="dxa"/>
            <w:shd w:val="clear" w:color="auto" w:fill="auto"/>
            <w:vAlign w:val="center"/>
          </w:tcPr>
          <w:p w14:paraId="3A0AB84F" w14:textId="77777777" w:rsidR="001E1A45" w:rsidRPr="000824A3" w:rsidRDefault="001E1A45" w:rsidP="00A841B5">
            <w:pPr>
              <w:rPr>
                <w:color w:val="0D0D0D"/>
                <w:sz w:val="20"/>
                <w:szCs w:val="20"/>
              </w:rPr>
            </w:pPr>
            <w:r w:rsidRPr="000824A3">
              <w:rPr>
                <w:color w:val="0D0D0D"/>
                <w:sz w:val="20"/>
                <w:szCs w:val="20"/>
              </w:rPr>
              <w:t>190,5/</w:t>
            </w:r>
          </w:p>
          <w:p w14:paraId="484D7A60" w14:textId="77777777" w:rsidR="001E1A45" w:rsidRPr="000824A3" w:rsidRDefault="001E1A45" w:rsidP="00A841B5">
            <w:pPr>
              <w:rPr>
                <w:color w:val="0D0D0D"/>
                <w:sz w:val="20"/>
                <w:szCs w:val="20"/>
              </w:rPr>
            </w:pPr>
            <w:r w:rsidRPr="000824A3">
              <w:rPr>
                <w:color w:val="0D0D0D"/>
                <w:sz w:val="20"/>
                <w:szCs w:val="20"/>
              </w:rPr>
              <w:t>0,4</w:t>
            </w:r>
          </w:p>
        </w:tc>
        <w:tc>
          <w:tcPr>
            <w:tcW w:w="942" w:type="dxa"/>
            <w:shd w:val="clear" w:color="auto" w:fill="auto"/>
            <w:vAlign w:val="center"/>
          </w:tcPr>
          <w:p w14:paraId="5F5CA03F" w14:textId="77777777" w:rsidR="001E1A45" w:rsidRPr="000824A3" w:rsidRDefault="001E1A45" w:rsidP="00A841B5">
            <w:pPr>
              <w:rPr>
                <w:color w:val="0D0D0D"/>
                <w:sz w:val="20"/>
                <w:szCs w:val="20"/>
              </w:rPr>
            </w:pPr>
            <w:r w:rsidRPr="000824A3">
              <w:rPr>
                <w:color w:val="0D0D0D"/>
                <w:sz w:val="20"/>
                <w:szCs w:val="20"/>
              </w:rPr>
              <w:t>299,5/</w:t>
            </w:r>
          </w:p>
          <w:p w14:paraId="7F7C75E3" w14:textId="77777777" w:rsidR="001E1A45" w:rsidRPr="000824A3" w:rsidRDefault="001E1A45" w:rsidP="00A841B5">
            <w:pPr>
              <w:rPr>
                <w:color w:val="0D0D0D"/>
                <w:sz w:val="20"/>
                <w:szCs w:val="20"/>
              </w:rPr>
            </w:pPr>
            <w:r w:rsidRPr="000824A3">
              <w:rPr>
                <w:color w:val="0D0D0D"/>
                <w:sz w:val="20"/>
                <w:szCs w:val="20"/>
              </w:rPr>
              <w:t>0,4</w:t>
            </w:r>
          </w:p>
        </w:tc>
        <w:tc>
          <w:tcPr>
            <w:tcW w:w="1021" w:type="dxa"/>
            <w:shd w:val="clear" w:color="auto" w:fill="auto"/>
            <w:vAlign w:val="center"/>
          </w:tcPr>
          <w:p w14:paraId="64C37FF8" w14:textId="77777777" w:rsidR="001E1A45" w:rsidRPr="000824A3" w:rsidRDefault="001E1A45" w:rsidP="00A841B5">
            <w:pPr>
              <w:rPr>
                <w:color w:val="0D0D0D"/>
                <w:sz w:val="20"/>
                <w:szCs w:val="20"/>
              </w:rPr>
            </w:pPr>
            <w:r w:rsidRPr="000824A3">
              <w:rPr>
                <w:color w:val="0D0D0D"/>
                <w:sz w:val="20"/>
                <w:szCs w:val="20"/>
              </w:rPr>
              <w:t>159,4/</w:t>
            </w:r>
          </w:p>
          <w:p w14:paraId="3B114CB2" w14:textId="77777777" w:rsidR="001E1A45" w:rsidRPr="000824A3" w:rsidRDefault="001E1A45" w:rsidP="00A841B5">
            <w:pPr>
              <w:rPr>
                <w:color w:val="0D0D0D"/>
                <w:sz w:val="20"/>
                <w:szCs w:val="20"/>
              </w:rPr>
            </w:pPr>
            <w:r w:rsidRPr="000824A3">
              <w:rPr>
                <w:color w:val="0D0D0D"/>
                <w:sz w:val="20"/>
                <w:szCs w:val="20"/>
              </w:rPr>
              <w:t>0,2</w:t>
            </w:r>
          </w:p>
        </w:tc>
      </w:tr>
      <w:tr w:rsidR="001E1A45" w:rsidRPr="000824A3" w14:paraId="21FB5616" w14:textId="77777777" w:rsidTr="00D541B0">
        <w:tc>
          <w:tcPr>
            <w:tcW w:w="1853" w:type="dxa"/>
            <w:shd w:val="clear" w:color="auto" w:fill="auto"/>
          </w:tcPr>
          <w:p w14:paraId="31FC0A6C" w14:textId="77777777" w:rsidR="001E1A45" w:rsidRPr="000824A3" w:rsidRDefault="001E1A45" w:rsidP="00BB53C4">
            <w:pPr>
              <w:jc w:val="both"/>
              <w:rPr>
                <w:color w:val="000000"/>
                <w:sz w:val="20"/>
                <w:szCs w:val="20"/>
              </w:rPr>
            </w:pPr>
            <w:r w:rsidRPr="000824A3">
              <w:rPr>
                <w:color w:val="000000"/>
                <w:sz w:val="20"/>
                <w:szCs w:val="20"/>
              </w:rPr>
              <w:t>Обрабатывающее производство</w:t>
            </w:r>
          </w:p>
        </w:tc>
        <w:tc>
          <w:tcPr>
            <w:tcW w:w="942" w:type="dxa"/>
            <w:shd w:val="clear" w:color="auto" w:fill="auto"/>
            <w:vAlign w:val="center"/>
          </w:tcPr>
          <w:p w14:paraId="2D289C77" w14:textId="77777777" w:rsidR="001E1A45" w:rsidRPr="000824A3" w:rsidRDefault="001E1A45" w:rsidP="00A841B5">
            <w:pPr>
              <w:rPr>
                <w:color w:val="0D0D0D"/>
                <w:sz w:val="20"/>
                <w:szCs w:val="20"/>
              </w:rPr>
            </w:pPr>
            <w:r w:rsidRPr="000824A3">
              <w:rPr>
                <w:color w:val="0D0D0D"/>
                <w:sz w:val="20"/>
                <w:szCs w:val="20"/>
              </w:rPr>
              <w:t>25442,6/</w:t>
            </w:r>
          </w:p>
          <w:p w14:paraId="0A0742CC" w14:textId="77777777" w:rsidR="001E1A45" w:rsidRPr="000824A3" w:rsidRDefault="001E1A45" w:rsidP="00A841B5">
            <w:pPr>
              <w:rPr>
                <w:color w:val="0D0D0D"/>
                <w:sz w:val="20"/>
                <w:szCs w:val="20"/>
              </w:rPr>
            </w:pPr>
            <w:r w:rsidRPr="000824A3">
              <w:rPr>
                <w:color w:val="0D0D0D"/>
                <w:sz w:val="20"/>
                <w:szCs w:val="20"/>
              </w:rPr>
              <w:t>84,7</w:t>
            </w:r>
          </w:p>
        </w:tc>
        <w:tc>
          <w:tcPr>
            <w:tcW w:w="942" w:type="dxa"/>
            <w:shd w:val="clear" w:color="auto" w:fill="auto"/>
            <w:vAlign w:val="center"/>
          </w:tcPr>
          <w:p w14:paraId="539A3D1D" w14:textId="77777777" w:rsidR="001E1A45" w:rsidRPr="000824A3" w:rsidRDefault="001E1A45" w:rsidP="00A841B5">
            <w:pPr>
              <w:rPr>
                <w:color w:val="0D0D0D"/>
                <w:sz w:val="20"/>
                <w:szCs w:val="20"/>
              </w:rPr>
            </w:pPr>
            <w:r w:rsidRPr="000824A3">
              <w:rPr>
                <w:color w:val="0D0D0D"/>
                <w:sz w:val="20"/>
                <w:szCs w:val="20"/>
              </w:rPr>
              <w:t>24382,8/</w:t>
            </w:r>
          </w:p>
          <w:p w14:paraId="5F27536E" w14:textId="77777777" w:rsidR="001E1A45" w:rsidRPr="000824A3" w:rsidRDefault="001E1A45" w:rsidP="00A841B5">
            <w:pPr>
              <w:rPr>
                <w:color w:val="0D0D0D"/>
                <w:sz w:val="20"/>
                <w:szCs w:val="20"/>
              </w:rPr>
            </w:pPr>
            <w:r w:rsidRPr="000824A3">
              <w:rPr>
                <w:color w:val="0D0D0D"/>
                <w:sz w:val="20"/>
                <w:szCs w:val="20"/>
              </w:rPr>
              <w:t>82,6</w:t>
            </w:r>
          </w:p>
        </w:tc>
        <w:tc>
          <w:tcPr>
            <w:tcW w:w="942" w:type="dxa"/>
            <w:shd w:val="clear" w:color="auto" w:fill="auto"/>
            <w:vAlign w:val="center"/>
          </w:tcPr>
          <w:p w14:paraId="02B89142" w14:textId="77777777" w:rsidR="001E1A45" w:rsidRPr="000824A3" w:rsidRDefault="001E1A45" w:rsidP="00A841B5">
            <w:pPr>
              <w:rPr>
                <w:color w:val="0D0D0D"/>
                <w:sz w:val="20"/>
                <w:szCs w:val="20"/>
              </w:rPr>
            </w:pPr>
            <w:r w:rsidRPr="000824A3">
              <w:rPr>
                <w:color w:val="0D0D0D"/>
                <w:sz w:val="20"/>
                <w:szCs w:val="20"/>
              </w:rPr>
              <w:t>23659,1/</w:t>
            </w:r>
          </w:p>
          <w:p w14:paraId="7DA952D6" w14:textId="77777777" w:rsidR="001E1A45" w:rsidRPr="000824A3" w:rsidRDefault="001E1A45" w:rsidP="00A841B5">
            <w:pPr>
              <w:rPr>
                <w:color w:val="0D0D0D"/>
                <w:sz w:val="20"/>
                <w:szCs w:val="20"/>
              </w:rPr>
            </w:pPr>
            <w:r w:rsidRPr="000824A3">
              <w:rPr>
                <w:color w:val="0D0D0D"/>
                <w:sz w:val="20"/>
                <w:szCs w:val="20"/>
              </w:rPr>
              <w:t>80,3</w:t>
            </w:r>
          </w:p>
        </w:tc>
        <w:tc>
          <w:tcPr>
            <w:tcW w:w="942" w:type="dxa"/>
            <w:shd w:val="clear" w:color="auto" w:fill="auto"/>
            <w:vAlign w:val="center"/>
          </w:tcPr>
          <w:p w14:paraId="63DBCEFB" w14:textId="77777777" w:rsidR="001E1A45" w:rsidRPr="000824A3" w:rsidRDefault="001E1A45" w:rsidP="00A841B5">
            <w:pPr>
              <w:rPr>
                <w:color w:val="0D0D0D"/>
                <w:sz w:val="20"/>
                <w:szCs w:val="20"/>
              </w:rPr>
            </w:pPr>
            <w:r w:rsidRPr="000824A3">
              <w:rPr>
                <w:color w:val="0D0D0D"/>
                <w:sz w:val="20"/>
                <w:szCs w:val="20"/>
              </w:rPr>
              <w:t>21583,8/</w:t>
            </w:r>
          </w:p>
          <w:p w14:paraId="02A0720B" w14:textId="77777777" w:rsidR="001E1A45" w:rsidRPr="000824A3" w:rsidRDefault="001E1A45" w:rsidP="00A841B5">
            <w:pPr>
              <w:rPr>
                <w:color w:val="0D0D0D"/>
                <w:sz w:val="20"/>
                <w:szCs w:val="20"/>
              </w:rPr>
            </w:pPr>
            <w:r w:rsidRPr="000824A3">
              <w:rPr>
                <w:color w:val="0D0D0D"/>
                <w:sz w:val="20"/>
                <w:szCs w:val="20"/>
              </w:rPr>
              <w:t>77,2</w:t>
            </w:r>
          </w:p>
        </w:tc>
        <w:tc>
          <w:tcPr>
            <w:tcW w:w="942" w:type="dxa"/>
            <w:shd w:val="clear" w:color="auto" w:fill="auto"/>
            <w:vAlign w:val="center"/>
          </w:tcPr>
          <w:p w14:paraId="6043B0F7" w14:textId="77777777" w:rsidR="001E1A45" w:rsidRPr="000824A3" w:rsidRDefault="001E1A45" w:rsidP="00A841B5">
            <w:pPr>
              <w:rPr>
                <w:color w:val="0D0D0D"/>
                <w:sz w:val="20"/>
                <w:szCs w:val="20"/>
              </w:rPr>
            </w:pPr>
            <w:r w:rsidRPr="000824A3">
              <w:rPr>
                <w:color w:val="0D0D0D"/>
                <w:sz w:val="20"/>
                <w:szCs w:val="20"/>
              </w:rPr>
              <w:t>23857,9/</w:t>
            </w:r>
          </w:p>
          <w:p w14:paraId="1FE8CA94" w14:textId="77777777" w:rsidR="001E1A45" w:rsidRPr="000824A3" w:rsidRDefault="001E1A45" w:rsidP="00A841B5">
            <w:pPr>
              <w:rPr>
                <w:color w:val="0D0D0D"/>
                <w:sz w:val="20"/>
                <w:szCs w:val="20"/>
              </w:rPr>
            </w:pPr>
            <w:r w:rsidRPr="000824A3">
              <w:rPr>
                <w:color w:val="0D0D0D"/>
                <w:sz w:val="20"/>
                <w:szCs w:val="20"/>
              </w:rPr>
              <w:t>77,5</w:t>
            </w:r>
          </w:p>
        </w:tc>
        <w:tc>
          <w:tcPr>
            <w:tcW w:w="942" w:type="dxa"/>
            <w:shd w:val="clear" w:color="auto" w:fill="auto"/>
            <w:vAlign w:val="center"/>
          </w:tcPr>
          <w:p w14:paraId="40B047E3" w14:textId="77777777" w:rsidR="001E1A45" w:rsidRPr="000824A3" w:rsidRDefault="001E1A45" w:rsidP="00A841B5">
            <w:pPr>
              <w:rPr>
                <w:color w:val="0D0D0D"/>
                <w:sz w:val="20"/>
                <w:szCs w:val="20"/>
              </w:rPr>
            </w:pPr>
            <w:r w:rsidRPr="000824A3">
              <w:rPr>
                <w:color w:val="0D0D0D"/>
                <w:sz w:val="20"/>
                <w:szCs w:val="20"/>
              </w:rPr>
              <w:t>26286,6/</w:t>
            </w:r>
          </w:p>
          <w:p w14:paraId="45C2AB2D" w14:textId="77777777" w:rsidR="001E1A45" w:rsidRPr="000824A3" w:rsidRDefault="001E1A45" w:rsidP="00A841B5">
            <w:pPr>
              <w:rPr>
                <w:color w:val="0D0D0D"/>
                <w:sz w:val="20"/>
                <w:szCs w:val="20"/>
              </w:rPr>
            </w:pPr>
            <w:r w:rsidRPr="000824A3">
              <w:rPr>
                <w:color w:val="0D0D0D"/>
                <w:sz w:val="20"/>
                <w:szCs w:val="20"/>
              </w:rPr>
              <w:t>79,8</w:t>
            </w:r>
          </w:p>
        </w:tc>
        <w:tc>
          <w:tcPr>
            <w:tcW w:w="942" w:type="dxa"/>
            <w:shd w:val="clear" w:color="auto" w:fill="auto"/>
            <w:vAlign w:val="center"/>
          </w:tcPr>
          <w:p w14:paraId="582DC3C6" w14:textId="77777777" w:rsidR="001E1A45" w:rsidRPr="000824A3" w:rsidRDefault="001E1A45" w:rsidP="00A841B5">
            <w:pPr>
              <w:rPr>
                <w:color w:val="0D0D0D"/>
                <w:sz w:val="20"/>
                <w:szCs w:val="20"/>
              </w:rPr>
            </w:pPr>
            <w:r w:rsidRPr="000824A3">
              <w:rPr>
                <w:color w:val="0D0D0D"/>
                <w:sz w:val="20"/>
                <w:szCs w:val="20"/>
              </w:rPr>
              <w:t>41402,3/</w:t>
            </w:r>
          </w:p>
          <w:p w14:paraId="6EBC6861" w14:textId="77777777" w:rsidR="001E1A45" w:rsidRPr="000824A3" w:rsidRDefault="001E1A45" w:rsidP="00A841B5">
            <w:pPr>
              <w:rPr>
                <w:color w:val="0D0D0D"/>
                <w:sz w:val="20"/>
                <w:szCs w:val="20"/>
              </w:rPr>
            </w:pPr>
            <w:r w:rsidRPr="000824A3">
              <w:rPr>
                <w:color w:val="0D0D0D"/>
                <w:sz w:val="20"/>
                <w:szCs w:val="20"/>
              </w:rPr>
              <w:t>86,0</w:t>
            </w:r>
          </w:p>
        </w:tc>
        <w:tc>
          <w:tcPr>
            <w:tcW w:w="942" w:type="dxa"/>
            <w:shd w:val="clear" w:color="auto" w:fill="auto"/>
            <w:vAlign w:val="center"/>
          </w:tcPr>
          <w:p w14:paraId="4CFD4F31" w14:textId="77777777" w:rsidR="001E1A45" w:rsidRPr="000824A3" w:rsidRDefault="001E1A45" w:rsidP="00A841B5">
            <w:pPr>
              <w:rPr>
                <w:color w:val="0D0D0D"/>
                <w:sz w:val="20"/>
                <w:szCs w:val="20"/>
              </w:rPr>
            </w:pPr>
            <w:r w:rsidRPr="000824A3">
              <w:rPr>
                <w:color w:val="0D0D0D"/>
                <w:sz w:val="20"/>
                <w:szCs w:val="20"/>
              </w:rPr>
              <w:t>71030,1/</w:t>
            </w:r>
          </w:p>
          <w:p w14:paraId="2CD3F1AE" w14:textId="77777777" w:rsidR="001E1A45" w:rsidRPr="000824A3" w:rsidRDefault="001E1A45" w:rsidP="00A841B5">
            <w:pPr>
              <w:rPr>
                <w:color w:val="0D0D0D"/>
                <w:sz w:val="20"/>
                <w:szCs w:val="20"/>
              </w:rPr>
            </w:pPr>
            <w:r w:rsidRPr="000824A3">
              <w:rPr>
                <w:color w:val="0D0D0D"/>
                <w:sz w:val="20"/>
                <w:szCs w:val="20"/>
              </w:rPr>
              <w:t>90,3</w:t>
            </w:r>
          </w:p>
        </w:tc>
        <w:tc>
          <w:tcPr>
            <w:tcW w:w="1021" w:type="dxa"/>
            <w:shd w:val="clear" w:color="auto" w:fill="auto"/>
            <w:vAlign w:val="center"/>
          </w:tcPr>
          <w:p w14:paraId="59EB62BF" w14:textId="77777777" w:rsidR="001E1A45" w:rsidRPr="000824A3" w:rsidRDefault="001E1A45" w:rsidP="00A841B5">
            <w:pPr>
              <w:rPr>
                <w:color w:val="0D0D0D"/>
                <w:sz w:val="20"/>
                <w:szCs w:val="20"/>
              </w:rPr>
            </w:pPr>
            <w:r w:rsidRPr="000824A3">
              <w:rPr>
                <w:color w:val="0D0D0D"/>
                <w:sz w:val="20"/>
                <w:szCs w:val="20"/>
              </w:rPr>
              <w:t>71780,7/</w:t>
            </w:r>
          </w:p>
          <w:p w14:paraId="36381E9E" w14:textId="77777777" w:rsidR="001E1A45" w:rsidRPr="000824A3" w:rsidRDefault="001E1A45" w:rsidP="00A841B5">
            <w:pPr>
              <w:rPr>
                <w:color w:val="0D0D0D"/>
                <w:sz w:val="20"/>
                <w:szCs w:val="20"/>
              </w:rPr>
            </w:pPr>
            <w:r w:rsidRPr="000824A3">
              <w:rPr>
                <w:color w:val="0D0D0D"/>
                <w:sz w:val="20"/>
                <w:szCs w:val="20"/>
              </w:rPr>
              <w:t>90,3</w:t>
            </w:r>
          </w:p>
        </w:tc>
      </w:tr>
      <w:tr w:rsidR="001E1A45" w:rsidRPr="000824A3" w14:paraId="36ED5C1D" w14:textId="77777777" w:rsidTr="00D541B0">
        <w:tc>
          <w:tcPr>
            <w:tcW w:w="1853" w:type="dxa"/>
            <w:shd w:val="clear" w:color="auto" w:fill="auto"/>
          </w:tcPr>
          <w:p w14:paraId="422256CB" w14:textId="77777777" w:rsidR="001E1A45" w:rsidRPr="000824A3" w:rsidRDefault="001E1A45" w:rsidP="00BB53C4">
            <w:pPr>
              <w:jc w:val="both"/>
              <w:rPr>
                <w:color w:val="0D0D0D"/>
                <w:sz w:val="20"/>
                <w:szCs w:val="20"/>
              </w:rPr>
            </w:pPr>
            <w:r w:rsidRPr="000824A3">
              <w:rPr>
                <w:color w:val="0D0D0D"/>
                <w:sz w:val="20"/>
                <w:szCs w:val="20"/>
              </w:rPr>
              <w:t>Обеспечение электрической энергией, газом и паром; кондиционирование воздуха</w:t>
            </w:r>
          </w:p>
        </w:tc>
        <w:tc>
          <w:tcPr>
            <w:tcW w:w="942" w:type="dxa"/>
            <w:vMerge w:val="restart"/>
            <w:shd w:val="clear" w:color="auto" w:fill="auto"/>
            <w:vAlign w:val="center"/>
          </w:tcPr>
          <w:p w14:paraId="3A688A8E" w14:textId="77777777" w:rsidR="001E1A45" w:rsidRPr="000824A3" w:rsidRDefault="001E1A45" w:rsidP="00A841B5">
            <w:pPr>
              <w:rPr>
                <w:color w:val="0D0D0D"/>
                <w:sz w:val="20"/>
                <w:szCs w:val="20"/>
              </w:rPr>
            </w:pPr>
            <w:r w:rsidRPr="000824A3">
              <w:rPr>
                <w:color w:val="0D0D0D"/>
                <w:sz w:val="20"/>
                <w:szCs w:val="20"/>
              </w:rPr>
              <w:t>4581,3/</w:t>
            </w:r>
          </w:p>
          <w:p w14:paraId="57983723" w14:textId="77777777" w:rsidR="001E1A45" w:rsidRPr="000824A3" w:rsidRDefault="001E1A45" w:rsidP="00A841B5">
            <w:pPr>
              <w:rPr>
                <w:color w:val="0D0D0D"/>
                <w:sz w:val="20"/>
                <w:szCs w:val="20"/>
              </w:rPr>
            </w:pPr>
            <w:r w:rsidRPr="000824A3">
              <w:rPr>
                <w:color w:val="0D0D0D"/>
                <w:sz w:val="20"/>
                <w:szCs w:val="20"/>
              </w:rPr>
              <w:t>15,3</w:t>
            </w:r>
          </w:p>
        </w:tc>
        <w:tc>
          <w:tcPr>
            <w:tcW w:w="942" w:type="dxa"/>
            <w:vMerge w:val="restart"/>
            <w:shd w:val="clear" w:color="auto" w:fill="auto"/>
            <w:vAlign w:val="center"/>
          </w:tcPr>
          <w:p w14:paraId="0588137C" w14:textId="77777777" w:rsidR="001E1A45" w:rsidRPr="000824A3" w:rsidRDefault="001E1A45" w:rsidP="00A841B5">
            <w:pPr>
              <w:rPr>
                <w:color w:val="0D0D0D"/>
                <w:sz w:val="20"/>
                <w:szCs w:val="20"/>
              </w:rPr>
            </w:pPr>
            <w:r w:rsidRPr="000824A3">
              <w:rPr>
                <w:color w:val="0D0D0D"/>
                <w:sz w:val="20"/>
                <w:szCs w:val="20"/>
              </w:rPr>
              <w:t>4947,5/</w:t>
            </w:r>
          </w:p>
          <w:p w14:paraId="50602063" w14:textId="77777777" w:rsidR="001E1A45" w:rsidRPr="000824A3" w:rsidRDefault="001E1A45" w:rsidP="00A841B5">
            <w:pPr>
              <w:rPr>
                <w:color w:val="0D0D0D"/>
                <w:sz w:val="20"/>
                <w:szCs w:val="20"/>
              </w:rPr>
            </w:pPr>
            <w:r w:rsidRPr="000824A3">
              <w:rPr>
                <w:color w:val="0D0D0D"/>
                <w:sz w:val="20"/>
                <w:szCs w:val="20"/>
              </w:rPr>
              <w:t>16,8</w:t>
            </w:r>
          </w:p>
        </w:tc>
        <w:tc>
          <w:tcPr>
            <w:tcW w:w="942" w:type="dxa"/>
            <w:vMerge w:val="restart"/>
            <w:shd w:val="clear" w:color="auto" w:fill="auto"/>
            <w:vAlign w:val="center"/>
          </w:tcPr>
          <w:p w14:paraId="12C7537A" w14:textId="77777777" w:rsidR="001E1A45" w:rsidRPr="000824A3" w:rsidRDefault="001E1A45" w:rsidP="00A841B5">
            <w:pPr>
              <w:rPr>
                <w:color w:val="0D0D0D"/>
                <w:sz w:val="20"/>
                <w:szCs w:val="20"/>
              </w:rPr>
            </w:pPr>
            <w:r w:rsidRPr="000824A3">
              <w:rPr>
                <w:color w:val="0D0D0D"/>
                <w:sz w:val="20"/>
                <w:szCs w:val="20"/>
              </w:rPr>
              <w:t>5465,5/</w:t>
            </w:r>
          </w:p>
          <w:p w14:paraId="03DA3D2D" w14:textId="77777777" w:rsidR="001E1A45" w:rsidRPr="000824A3" w:rsidRDefault="001E1A45" w:rsidP="00A841B5">
            <w:pPr>
              <w:rPr>
                <w:color w:val="0D0D0D"/>
                <w:sz w:val="20"/>
                <w:szCs w:val="20"/>
              </w:rPr>
            </w:pPr>
            <w:r w:rsidRPr="000824A3">
              <w:rPr>
                <w:color w:val="0D0D0D"/>
                <w:sz w:val="20"/>
                <w:szCs w:val="20"/>
              </w:rPr>
              <w:t>18,5</w:t>
            </w:r>
          </w:p>
        </w:tc>
        <w:tc>
          <w:tcPr>
            <w:tcW w:w="942" w:type="dxa"/>
            <w:shd w:val="clear" w:color="auto" w:fill="auto"/>
            <w:vAlign w:val="center"/>
          </w:tcPr>
          <w:p w14:paraId="66699042" w14:textId="77777777" w:rsidR="001E1A45" w:rsidRPr="000824A3" w:rsidRDefault="001E1A45" w:rsidP="00A841B5">
            <w:pPr>
              <w:rPr>
                <w:color w:val="0D0D0D"/>
                <w:sz w:val="20"/>
                <w:szCs w:val="20"/>
              </w:rPr>
            </w:pPr>
            <w:r w:rsidRPr="000824A3">
              <w:rPr>
                <w:color w:val="0D0D0D"/>
                <w:sz w:val="20"/>
                <w:szCs w:val="20"/>
              </w:rPr>
              <w:t>4809,8/</w:t>
            </w:r>
          </w:p>
          <w:p w14:paraId="7AD0148E" w14:textId="77777777" w:rsidR="001E1A45" w:rsidRPr="000824A3" w:rsidRDefault="001E1A45" w:rsidP="00A841B5">
            <w:pPr>
              <w:rPr>
                <w:color w:val="0D0D0D"/>
                <w:sz w:val="20"/>
                <w:szCs w:val="20"/>
              </w:rPr>
            </w:pPr>
            <w:r w:rsidRPr="000824A3">
              <w:rPr>
                <w:color w:val="0D0D0D"/>
                <w:sz w:val="20"/>
                <w:szCs w:val="20"/>
              </w:rPr>
              <w:t>17,2</w:t>
            </w:r>
          </w:p>
        </w:tc>
        <w:tc>
          <w:tcPr>
            <w:tcW w:w="942" w:type="dxa"/>
            <w:shd w:val="clear" w:color="auto" w:fill="auto"/>
            <w:vAlign w:val="center"/>
          </w:tcPr>
          <w:p w14:paraId="1BB190F6" w14:textId="77777777" w:rsidR="001E1A45" w:rsidRPr="000824A3" w:rsidRDefault="001E1A45" w:rsidP="00A841B5">
            <w:pPr>
              <w:rPr>
                <w:color w:val="0D0D0D"/>
                <w:sz w:val="20"/>
                <w:szCs w:val="20"/>
              </w:rPr>
            </w:pPr>
            <w:r w:rsidRPr="000824A3">
              <w:rPr>
                <w:color w:val="0D0D0D"/>
                <w:sz w:val="20"/>
                <w:szCs w:val="20"/>
              </w:rPr>
              <w:t>5172,7/</w:t>
            </w:r>
          </w:p>
          <w:p w14:paraId="0612ED23" w14:textId="77777777" w:rsidR="001E1A45" w:rsidRPr="000824A3" w:rsidRDefault="001E1A45" w:rsidP="00A841B5">
            <w:pPr>
              <w:rPr>
                <w:color w:val="0D0D0D"/>
                <w:sz w:val="20"/>
                <w:szCs w:val="20"/>
              </w:rPr>
            </w:pPr>
            <w:r w:rsidRPr="000824A3">
              <w:rPr>
                <w:color w:val="0D0D0D"/>
                <w:sz w:val="20"/>
                <w:szCs w:val="20"/>
              </w:rPr>
              <w:t>16,8</w:t>
            </w:r>
          </w:p>
        </w:tc>
        <w:tc>
          <w:tcPr>
            <w:tcW w:w="942" w:type="dxa"/>
            <w:shd w:val="clear" w:color="auto" w:fill="auto"/>
            <w:vAlign w:val="center"/>
          </w:tcPr>
          <w:p w14:paraId="1F1FFAEF" w14:textId="77777777" w:rsidR="001E1A45" w:rsidRPr="000824A3" w:rsidRDefault="001E1A45" w:rsidP="00A841B5">
            <w:pPr>
              <w:rPr>
                <w:color w:val="0D0D0D"/>
                <w:sz w:val="20"/>
                <w:szCs w:val="20"/>
              </w:rPr>
            </w:pPr>
            <w:r w:rsidRPr="000824A3">
              <w:rPr>
                <w:color w:val="0D0D0D"/>
                <w:sz w:val="20"/>
                <w:szCs w:val="20"/>
              </w:rPr>
              <w:t>5200,1/</w:t>
            </w:r>
          </w:p>
          <w:p w14:paraId="28EA648A" w14:textId="77777777" w:rsidR="001E1A45" w:rsidRPr="000824A3" w:rsidRDefault="001E1A45" w:rsidP="00A841B5">
            <w:pPr>
              <w:rPr>
                <w:color w:val="0D0D0D"/>
                <w:sz w:val="20"/>
                <w:szCs w:val="20"/>
              </w:rPr>
            </w:pPr>
            <w:r w:rsidRPr="000824A3">
              <w:rPr>
                <w:color w:val="0D0D0D"/>
                <w:sz w:val="20"/>
                <w:szCs w:val="20"/>
              </w:rPr>
              <w:t>15,8</w:t>
            </w:r>
          </w:p>
        </w:tc>
        <w:tc>
          <w:tcPr>
            <w:tcW w:w="942" w:type="dxa"/>
            <w:shd w:val="clear" w:color="auto" w:fill="auto"/>
            <w:vAlign w:val="center"/>
          </w:tcPr>
          <w:p w14:paraId="431FC113" w14:textId="77777777" w:rsidR="001E1A45" w:rsidRPr="000824A3" w:rsidRDefault="001E1A45" w:rsidP="00A841B5">
            <w:pPr>
              <w:rPr>
                <w:color w:val="0D0D0D"/>
                <w:sz w:val="20"/>
                <w:szCs w:val="20"/>
              </w:rPr>
            </w:pPr>
            <w:r w:rsidRPr="000824A3">
              <w:rPr>
                <w:color w:val="0D0D0D"/>
                <w:sz w:val="20"/>
                <w:szCs w:val="20"/>
              </w:rPr>
              <w:t>5389,6/</w:t>
            </w:r>
          </w:p>
          <w:p w14:paraId="343EBF8F" w14:textId="77777777" w:rsidR="001E1A45" w:rsidRPr="000824A3" w:rsidRDefault="001E1A45" w:rsidP="00A841B5">
            <w:pPr>
              <w:rPr>
                <w:color w:val="0D0D0D"/>
                <w:sz w:val="20"/>
                <w:szCs w:val="20"/>
              </w:rPr>
            </w:pPr>
            <w:r w:rsidRPr="000824A3">
              <w:rPr>
                <w:color w:val="0D0D0D"/>
                <w:sz w:val="20"/>
                <w:szCs w:val="20"/>
              </w:rPr>
              <w:t>11,2</w:t>
            </w:r>
          </w:p>
        </w:tc>
        <w:tc>
          <w:tcPr>
            <w:tcW w:w="942" w:type="dxa"/>
            <w:shd w:val="clear" w:color="auto" w:fill="auto"/>
            <w:vAlign w:val="center"/>
          </w:tcPr>
          <w:p w14:paraId="664799A1" w14:textId="77777777" w:rsidR="001E1A45" w:rsidRPr="000824A3" w:rsidRDefault="001E1A45" w:rsidP="00A841B5">
            <w:pPr>
              <w:rPr>
                <w:color w:val="0D0D0D"/>
                <w:sz w:val="20"/>
                <w:szCs w:val="20"/>
              </w:rPr>
            </w:pPr>
            <w:r w:rsidRPr="000824A3">
              <w:rPr>
                <w:color w:val="0D0D0D"/>
                <w:sz w:val="20"/>
                <w:szCs w:val="20"/>
              </w:rPr>
              <w:t>6123/</w:t>
            </w:r>
          </w:p>
          <w:p w14:paraId="63DD96AB" w14:textId="77777777" w:rsidR="001E1A45" w:rsidRPr="000824A3" w:rsidRDefault="001E1A45" w:rsidP="00A841B5">
            <w:pPr>
              <w:rPr>
                <w:color w:val="0D0D0D"/>
                <w:sz w:val="20"/>
                <w:szCs w:val="20"/>
              </w:rPr>
            </w:pPr>
            <w:r w:rsidRPr="000824A3">
              <w:rPr>
                <w:color w:val="0D0D0D"/>
                <w:sz w:val="20"/>
                <w:szCs w:val="20"/>
              </w:rPr>
              <w:t>7,8</w:t>
            </w:r>
          </w:p>
        </w:tc>
        <w:tc>
          <w:tcPr>
            <w:tcW w:w="1021" w:type="dxa"/>
            <w:shd w:val="clear" w:color="auto" w:fill="auto"/>
            <w:vAlign w:val="center"/>
          </w:tcPr>
          <w:p w14:paraId="46EA0E83" w14:textId="77777777" w:rsidR="001E1A45" w:rsidRPr="000824A3" w:rsidRDefault="001E1A45" w:rsidP="00A841B5">
            <w:pPr>
              <w:rPr>
                <w:color w:val="0D0D0D"/>
                <w:sz w:val="20"/>
                <w:szCs w:val="20"/>
              </w:rPr>
            </w:pPr>
            <w:r w:rsidRPr="000824A3">
              <w:rPr>
                <w:color w:val="0D0D0D"/>
                <w:sz w:val="20"/>
                <w:szCs w:val="20"/>
              </w:rPr>
              <w:t>6329,7/</w:t>
            </w:r>
          </w:p>
          <w:p w14:paraId="1C3BA31D" w14:textId="77777777" w:rsidR="001E1A45" w:rsidRPr="000824A3" w:rsidRDefault="001E1A45" w:rsidP="00A841B5">
            <w:pPr>
              <w:rPr>
                <w:color w:val="0D0D0D"/>
                <w:sz w:val="20"/>
                <w:szCs w:val="20"/>
              </w:rPr>
            </w:pPr>
            <w:r w:rsidRPr="000824A3">
              <w:rPr>
                <w:color w:val="0D0D0D"/>
                <w:sz w:val="20"/>
                <w:szCs w:val="20"/>
              </w:rPr>
              <w:t>8,0</w:t>
            </w:r>
          </w:p>
        </w:tc>
      </w:tr>
      <w:tr w:rsidR="001E1A45" w:rsidRPr="000824A3" w14:paraId="4FB61BBE" w14:textId="77777777" w:rsidTr="00D541B0">
        <w:tc>
          <w:tcPr>
            <w:tcW w:w="1853" w:type="dxa"/>
            <w:shd w:val="clear" w:color="auto" w:fill="auto"/>
          </w:tcPr>
          <w:p w14:paraId="4AF39070" w14:textId="77777777" w:rsidR="001E1A45" w:rsidRPr="000824A3" w:rsidRDefault="001E1A45" w:rsidP="00A841B5">
            <w:pPr>
              <w:jc w:val="both"/>
              <w:rPr>
                <w:color w:val="0D0D0D"/>
                <w:sz w:val="20"/>
                <w:szCs w:val="20"/>
              </w:rPr>
            </w:pPr>
            <w:r w:rsidRPr="000824A3">
              <w:rPr>
                <w:color w:val="0D0D0D"/>
                <w:sz w:val="20"/>
                <w:szCs w:val="20"/>
              </w:rPr>
              <w:t>Водоснабжение; водоотведение, организация сбора и утилизации отходов, деятельность по ликвидации загрязнений</w:t>
            </w:r>
          </w:p>
        </w:tc>
        <w:tc>
          <w:tcPr>
            <w:tcW w:w="942" w:type="dxa"/>
            <w:vMerge/>
            <w:shd w:val="clear" w:color="auto" w:fill="auto"/>
            <w:vAlign w:val="center"/>
          </w:tcPr>
          <w:p w14:paraId="7CF8F299" w14:textId="77777777" w:rsidR="001E1A45" w:rsidRPr="000824A3" w:rsidRDefault="001E1A45" w:rsidP="00A841B5">
            <w:pPr>
              <w:rPr>
                <w:color w:val="0D0D0D"/>
                <w:sz w:val="20"/>
                <w:szCs w:val="20"/>
              </w:rPr>
            </w:pPr>
          </w:p>
        </w:tc>
        <w:tc>
          <w:tcPr>
            <w:tcW w:w="942" w:type="dxa"/>
            <w:vMerge/>
            <w:shd w:val="clear" w:color="auto" w:fill="auto"/>
            <w:vAlign w:val="center"/>
          </w:tcPr>
          <w:p w14:paraId="757FD695" w14:textId="77777777" w:rsidR="001E1A45" w:rsidRPr="000824A3" w:rsidRDefault="001E1A45" w:rsidP="00A841B5">
            <w:pPr>
              <w:rPr>
                <w:color w:val="0D0D0D"/>
                <w:sz w:val="20"/>
                <w:szCs w:val="20"/>
              </w:rPr>
            </w:pPr>
          </w:p>
        </w:tc>
        <w:tc>
          <w:tcPr>
            <w:tcW w:w="942" w:type="dxa"/>
            <w:vMerge/>
            <w:shd w:val="clear" w:color="auto" w:fill="auto"/>
            <w:vAlign w:val="center"/>
          </w:tcPr>
          <w:p w14:paraId="44580DD6" w14:textId="77777777" w:rsidR="001E1A45" w:rsidRPr="000824A3" w:rsidRDefault="001E1A45" w:rsidP="00A841B5">
            <w:pPr>
              <w:rPr>
                <w:color w:val="0D0D0D"/>
                <w:sz w:val="20"/>
                <w:szCs w:val="20"/>
              </w:rPr>
            </w:pPr>
          </w:p>
        </w:tc>
        <w:tc>
          <w:tcPr>
            <w:tcW w:w="942" w:type="dxa"/>
            <w:shd w:val="clear" w:color="auto" w:fill="auto"/>
            <w:vAlign w:val="center"/>
          </w:tcPr>
          <w:p w14:paraId="0117A064" w14:textId="77777777" w:rsidR="001E1A45" w:rsidRPr="000824A3" w:rsidRDefault="001E1A45" w:rsidP="00A841B5">
            <w:pPr>
              <w:rPr>
                <w:color w:val="0D0D0D"/>
                <w:sz w:val="20"/>
                <w:szCs w:val="20"/>
              </w:rPr>
            </w:pPr>
            <w:r w:rsidRPr="000824A3">
              <w:rPr>
                <w:color w:val="0D0D0D"/>
                <w:sz w:val="20"/>
                <w:szCs w:val="20"/>
              </w:rPr>
              <w:t>1269,4/</w:t>
            </w:r>
          </w:p>
          <w:p w14:paraId="0270C10C" w14:textId="77777777" w:rsidR="001E1A45" w:rsidRPr="000824A3" w:rsidRDefault="001E1A45" w:rsidP="00A841B5">
            <w:pPr>
              <w:rPr>
                <w:color w:val="0D0D0D"/>
                <w:sz w:val="20"/>
                <w:szCs w:val="20"/>
              </w:rPr>
            </w:pPr>
            <w:r w:rsidRPr="000824A3">
              <w:rPr>
                <w:color w:val="0D0D0D"/>
                <w:sz w:val="20"/>
                <w:szCs w:val="20"/>
              </w:rPr>
              <w:t>4,5</w:t>
            </w:r>
          </w:p>
        </w:tc>
        <w:tc>
          <w:tcPr>
            <w:tcW w:w="942" w:type="dxa"/>
            <w:shd w:val="clear" w:color="auto" w:fill="auto"/>
            <w:vAlign w:val="center"/>
          </w:tcPr>
          <w:p w14:paraId="3AAA9CFD" w14:textId="77777777" w:rsidR="001E1A45" w:rsidRPr="000824A3" w:rsidRDefault="001E1A45" w:rsidP="00A841B5">
            <w:pPr>
              <w:rPr>
                <w:color w:val="0D0D0D"/>
                <w:sz w:val="20"/>
                <w:szCs w:val="20"/>
              </w:rPr>
            </w:pPr>
            <w:r w:rsidRPr="000824A3">
              <w:rPr>
                <w:color w:val="0D0D0D"/>
                <w:sz w:val="20"/>
                <w:szCs w:val="20"/>
              </w:rPr>
              <w:t>1358,3/</w:t>
            </w:r>
          </w:p>
          <w:p w14:paraId="3E555AA8" w14:textId="77777777" w:rsidR="001E1A45" w:rsidRPr="000824A3" w:rsidRDefault="001E1A45" w:rsidP="00A841B5">
            <w:pPr>
              <w:rPr>
                <w:color w:val="0D0D0D"/>
                <w:sz w:val="20"/>
                <w:szCs w:val="20"/>
              </w:rPr>
            </w:pPr>
            <w:r w:rsidRPr="000824A3">
              <w:rPr>
                <w:color w:val="0D0D0D"/>
                <w:sz w:val="20"/>
                <w:szCs w:val="20"/>
              </w:rPr>
              <w:t>4,4</w:t>
            </w:r>
          </w:p>
        </w:tc>
        <w:tc>
          <w:tcPr>
            <w:tcW w:w="942" w:type="dxa"/>
            <w:shd w:val="clear" w:color="auto" w:fill="auto"/>
            <w:vAlign w:val="center"/>
          </w:tcPr>
          <w:p w14:paraId="6B83A7DC" w14:textId="77777777" w:rsidR="001E1A45" w:rsidRPr="000824A3" w:rsidRDefault="001E1A45" w:rsidP="00A841B5">
            <w:pPr>
              <w:rPr>
                <w:color w:val="0D0D0D"/>
                <w:sz w:val="20"/>
                <w:szCs w:val="20"/>
              </w:rPr>
            </w:pPr>
            <w:r w:rsidRPr="000824A3">
              <w:rPr>
                <w:color w:val="0D0D0D"/>
                <w:sz w:val="20"/>
                <w:szCs w:val="20"/>
              </w:rPr>
              <w:t>1163,3/</w:t>
            </w:r>
          </w:p>
          <w:p w14:paraId="34CB920B" w14:textId="77777777" w:rsidR="001E1A45" w:rsidRPr="000824A3" w:rsidRDefault="001E1A45" w:rsidP="00A841B5">
            <w:pPr>
              <w:rPr>
                <w:color w:val="0D0D0D"/>
                <w:sz w:val="20"/>
                <w:szCs w:val="20"/>
              </w:rPr>
            </w:pPr>
            <w:r w:rsidRPr="000824A3">
              <w:rPr>
                <w:color w:val="0D0D0D"/>
                <w:sz w:val="20"/>
                <w:szCs w:val="20"/>
              </w:rPr>
              <w:t>3,5</w:t>
            </w:r>
          </w:p>
        </w:tc>
        <w:tc>
          <w:tcPr>
            <w:tcW w:w="942" w:type="dxa"/>
            <w:shd w:val="clear" w:color="auto" w:fill="auto"/>
            <w:vAlign w:val="center"/>
          </w:tcPr>
          <w:p w14:paraId="00AE71DD" w14:textId="77777777" w:rsidR="001E1A45" w:rsidRPr="000824A3" w:rsidRDefault="001E1A45" w:rsidP="00A841B5">
            <w:pPr>
              <w:rPr>
                <w:color w:val="0D0D0D"/>
                <w:sz w:val="20"/>
                <w:szCs w:val="20"/>
              </w:rPr>
            </w:pPr>
            <w:r w:rsidRPr="000824A3">
              <w:rPr>
                <w:color w:val="0D0D0D"/>
                <w:sz w:val="20"/>
                <w:szCs w:val="20"/>
              </w:rPr>
              <w:t>1139,1/</w:t>
            </w:r>
          </w:p>
          <w:p w14:paraId="3F52D1CC" w14:textId="77777777" w:rsidR="001E1A45" w:rsidRPr="000824A3" w:rsidRDefault="001E1A45" w:rsidP="00A841B5">
            <w:pPr>
              <w:rPr>
                <w:color w:val="0D0D0D"/>
                <w:sz w:val="20"/>
                <w:szCs w:val="20"/>
              </w:rPr>
            </w:pPr>
            <w:r w:rsidRPr="000824A3">
              <w:rPr>
                <w:color w:val="0D0D0D"/>
                <w:sz w:val="20"/>
                <w:szCs w:val="20"/>
              </w:rPr>
              <w:t>2,4</w:t>
            </w:r>
          </w:p>
        </w:tc>
        <w:tc>
          <w:tcPr>
            <w:tcW w:w="942" w:type="dxa"/>
            <w:shd w:val="clear" w:color="auto" w:fill="auto"/>
            <w:vAlign w:val="center"/>
          </w:tcPr>
          <w:p w14:paraId="674766E2" w14:textId="77777777" w:rsidR="001E1A45" w:rsidRPr="000824A3" w:rsidRDefault="001E1A45" w:rsidP="00A841B5">
            <w:pPr>
              <w:rPr>
                <w:color w:val="0D0D0D"/>
                <w:sz w:val="20"/>
                <w:szCs w:val="20"/>
              </w:rPr>
            </w:pPr>
            <w:r w:rsidRPr="000824A3">
              <w:rPr>
                <w:color w:val="0D0D0D"/>
                <w:sz w:val="20"/>
                <w:szCs w:val="20"/>
              </w:rPr>
              <w:t>1221,4/</w:t>
            </w:r>
          </w:p>
          <w:p w14:paraId="3942E75C" w14:textId="77777777" w:rsidR="001E1A45" w:rsidRPr="000824A3" w:rsidRDefault="001E1A45" w:rsidP="00A841B5">
            <w:pPr>
              <w:rPr>
                <w:color w:val="0D0D0D"/>
                <w:sz w:val="20"/>
                <w:szCs w:val="20"/>
              </w:rPr>
            </w:pPr>
            <w:r w:rsidRPr="000824A3">
              <w:rPr>
                <w:color w:val="0D0D0D"/>
                <w:sz w:val="20"/>
                <w:szCs w:val="20"/>
              </w:rPr>
              <w:t>1,6</w:t>
            </w:r>
          </w:p>
        </w:tc>
        <w:tc>
          <w:tcPr>
            <w:tcW w:w="1021" w:type="dxa"/>
            <w:shd w:val="clear" w:color="auto" w:fill="auto"/>
            <w:vAlign w:val="center"/>
          </w:tcPr>
          <w:p w14:paraId="56B2868B" w14:textId="77777777" w:rsidR="001E1A45" w:rsidRPr="000824A3" w:rsidRDefault="001E1A45" w:rsidP="00A841B5">
            <w:pPr>
              <w:rPr>
                <w:color w:val="0D0D0D"/>
                <w:sz w:val="20"/>
                <w:szCs w:val="20"/>
              </w:rPr>
            </w:pPr>
            <w:r w:rsidRPr="000824A3">
              <w:rPr>
                <w:color w:val="0D0D0D"/>
                <w:sz w:val="20"/>
                <w:szCs w:val="20"/>
              </w:rPr>
              <w:t>1234,6/</w:t>
            </w:r>
          </w:p>
          <w:p w14:paraId="19E05F56" w14:textId="77777777" w:rsidR="001E1A45" w:rsidRPr="000824A3" w:rsidRDefault="001E1A45" w:rsidP="00A841B5">
            <w:pPr>
              <w:rPr>
                <w:color w:val="0D0D0D"/>
                <w:sz w:val="20"/>
                <w:szCs w:val="20"/>
              </w:rPr>
            </w:pPr>
            <w:r w:rsidRPr="000824A3">
              <w:rPr>
                <w:color w:val="0D0D0D"/>
                <w:sz w:val="20"/>
                <w:szCs w:val="20"/>
              </w:rPr>
              <w:t>1,6</w:t>
            </w:r>
          </w:p>
        </w:tc>
      </w:tr>
      <w:tr w:rsidR="001E1A45" w:rsidRPr="000824A3" w14:paraId="4680C164" w14:textId="77777777" w:rsidTr="00D541B0">
        <w:tc>
          <w:tcPr>
            <w:tcW w:w="10410" w:type="dxa"/>
            <w:gridSpan w:val="10"/>
            <w:shd w:val="clear" w:color="auto" w:fill="auto"/>
          </w:tcPr>
          <w:p w14:paraId="18531607" w14:textId="60C0E733" w:rsidR="001E1A45" w:rsidRPr="000824A3" w:rsidRDefault="001E1A45" w:rsidP="00A841B5">
            <w:pPr>
              <w:pStyle w:val="ConsPlusNormal"/>
              <w:jc w:val="center"/>
              <w:rPr>
                <w:rFonts w:ascii="Times New Roman" w:hAnsi="Times New Roman" w:cs="Times New Roman"/>
              </w:rPr>
            </w:pPr>
            <w:r w:rsidRPr="000824A3">
              <w:rPr>
                <w:rFonts w:ascii="Times New Roman" w:hAnsi="Times New Roman" w:cs="Times New Roman"/>
              </w:rPr>
              <w:t>Структура объема отгруженной продукции по видам экономической деятельности города Шахты в 2014-2022 годах (млн</w:t>
            </w:r>
            <w:r w:rsidR="00BB53C4">
              <w:rPr>
                <w:rFonts w:ascii="Times New Roman" w:hAnsi="Times New Roman" w:cs="Times New Roman"/>
              </w:rPr>
              <w:t>.</w:t>
            </w:r>
            <w:r w:rsidRPr="000824A3">
              <w:rPr>
                <w:rFonts w:ascii="Times New Roman" w:hAnsi="Times New Roman" w:cs="Times New Roman"/>
              </w:rPr>
              <w:t xml:space="preserve"> руб./процент)</w:t>
            </w:r>
          </w:p>
        </w:tc>
      </w:tr>
      <w:tr w:rsidR="001E1A45" w:rsidRPr="000824A3" w14:paraId="746531C0" w14:textId="77777777" w:rsidTr="00D541B0">
        <w:tc>
          <w:tcPr>
            <w:tcW w:w="1853" w:type="dxa"/>
            <w:shd w:val="clear" w:color="auto" w:fill="auto"/>
            <w:vAlign w:val="center"/>
          </w:tcPr>
          <w:p w14:paraId="5487F1AB" w14:textId="77777777" w:rsidR="001E1A45" w:rsidRPr="000824A3" w:rsidRDefault="001E1A45" w:rsidP="00A841B5">
            <w:pPr>
              <w:jc w:val="both"/>
              <w:rPr>
                <w:color w:val="000000"/>
                <w:sz w:val="20"/>
                <w:szCs w:val="20"/>
              </w:rPr>
            </w:pPr>
            <w:r w:rsidRPr="000824A3">
              <w:rPr>
                <w:bCs/>
                <w:color w:val="000000"/>
                <w:sz w:val="20"/>
                <w:szCs w:val="20"/>
              </w:rPr>
              <w:t>Всего</w:t>
            </w:r>
          </w:p>
        </w:tc>
        <w:tc>
          <w:tcPr>
            <w:tcW w:w="942" w:type="dxa"/>
            <w:shd w:val="clear" w:color="auto" w:fill="auto"/>
            <w:vAlign w:val="center"/>
          </w:tcPr>
          <w:p w14:paraId="1192A11B" w14:textId="77777777" w:rsidR="00E05BC9" w:rsidRDefault="001E1A45" w:rsidP="00A841B5">
            <w:pPr>
              <w:rPr>
                <w:color w:val="0D0D0D"/>
                <w:sz w:val="20"/>
                <w:szCs w:val="20"/>
              </w:rPr>
            </w:pPr>
            <w:r w:rsidRPr="000824A3">
              <w:rPr>
                <w:color w:val="0D0D0D"/>
                <w:sz w:val="20"/>
                <w:szCs w:val="20"/>
              </w:rPr>
              <w:t>25442,6/</w:t>
            </w:r>
          </w:p>
          <w:p w14:paraId="7E4F0CE0" w14:textId="2296E317"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195384E2" w14:textId="77777777" w:rsidR="00E05BC9" w:rsidRDefault="001E1A45" w:rsidP="00A841B5">
            <w:pPr>
              <w:rPr>
                <w:i/>
                <w:iCs/>
                <w:color w:val="0D0D0D"/>
                <w:sz w:val="20"/>
                <w:szCs w:val="20"/>
              </w:rPr>
            </w:pPr>
            <w:r w:rsidRPr="000824A3">
              <w:rPr>
                <w:i/>
                <w:iCs/>
                <w:color w:val="0D0D0D"/>
                <w:sz w:val="20"/>
                <w:szCs w:val="20"/>
              </w:rPr>
              <w:t>24382,8/</w:t>
            </w:r>
          </w:p>
          <w:p w14:paraId="39ADF2D3" w14:textId="413B41AE" w:rsidR="001E1A45" w:rsidRPr="000824A3" w:rsidRDefault="001E1A45" w:rsidP="00A841B5">
            <w:pPr>
              <w:rPr>
                <w:i/>
                <w:iCs/>
                <w:color w:val="0D0D0D"/>
                <w:sz w:val="20"/>
                <w:szCs w:val="20"/>
              </w:rPr>
            </w:pPr>
            <w:r w:rsidRPr="000824A3">
              <w:rPr>
                <w:i/>
                <w:iCs/>
                <w:color w:val="0D0D0D"/>
                <w:sz w:val="20"/>
                <w:szCs w:val="20"/>
              </w:rPr>
              <w:t>100,0</w:t>
            </w:r>
          </w:p>
        </w:tc>
        <w:tc>
          <w:tcPr>
            <w:tcW w:w="942" w:type="dxa"/>
            <w:shd w:val="clear" w:color="auto" w:fill="auto"/>
            <w:vAlign w:val="center"/>
          </w:tcPr>
          <w:p w14:paraId="6D0FFF9F" w14:textId="77777777" w:rsidR="00E05BC9" w:rsidRDefault="001E1A45" w:rsidP="00A841B5">
            <w:pPr>
              <w:rPr>
                <w:i/>
                <w:iCs/>
                <w:color w:val="0D0D0D"/>
                <w:sz w:val="20"/>
                <w:szCs w:val="20"/>
              </w:rPr>
            </w:pPr>
            <w:r w:rsidRPr="000824A3">
              <w:rPr>
                <w:i/>
                <w:iCs/>
                <w:color w:val="0D0D0D"/>
                <w:sz w:val="20"/>
                <w:szCs w:val="20"/>
              </w:rPr>
              <w:t>23659,1/</w:t>
            </w:r>
          </w:p>
          <w:p w14:paraId="61494F75" w14:textId="341D8F52" w:rsidR="001E1A45" w:rsidRPr="000824A3" w:rsidRDefault="001E1A45" w:rsidP="00A841B5">
            <w:pPr>
              <w:rPr>
                <w:i/>
                <w:iCs/>
                <w:color w:val="0D0D0D"/>
                <w:sz w:val="20"/>
                <w:szCs w:val="20"/>
              </w:rPr>
            </w:pPr>
            <w:r w:rsidRPr="000824A3">
              <w:rPr>
                <w:i/>
                <w:iCs/>
                <w:color w:val="0D0D0D"/>
                <w:sz w:val="20"/>
                <w:szCs w:val="20"/>
              </w:rPr>
              <w:t>100,0</w:t>
            </w:r>
          </w:p>
        </w:tc>
        <w:tc>
          <w:tcPr>
            <w:tcW w:w="942" w:type="dxa"/>
            <w:shd w:val="clear" w:color="auto" w:fill="auto"/>
            <w:vAlign w:val="center"/>
          </w:tcPr>
          <w:p w14:paraId="20D931ED" w14:textId="77777777" w:rsidR="00E05BC9" w:rsidRDefault="001E1A45" w:rsidP="00A841B5">
            <w:pPr>
              <w:rPr>
                <w:color w:val="0D0D0D"/>
                <w:sz w:val="20"/>
                <w:szCs w:val="20"/>
              </w:rPr>
            </w:pPr>
            <w:r w:rsidRPr="000824A3">
              <w:rPr>
                <w:color w:val="0D0D0D"/>
                <w:sz w:val="20"/>
                <w:szCs w:val="20"/>
              </w:rPr>
              <w:t>21583,8/</w:t>
            </w:r>
          </w:p>
          <w:p w14:paraId="547A2E4B" w14:textId="19CE77DE"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5B95B2BF" w14:textId="77777777" w:rsidR="00E05BC9" w:rsidRDefault="001E1A45" w:rsidP="00A841B5">
            <w:pPr>
              <w:rPr>
                <w:color w:val="0D0D0D"/>
                <w:sz w:val="20"/>
                <w:szCs w:val="20"/>
              </w:rPr>
            </w:pPr>
            <w:r w:rsidRPr="000824A3">
              <w:rPr>
                <w:color w:val="0D0D0D"/>
                <w:sz w:val="20"/>
                <w:szCs w:val="20"/>
              </w:rPr>
              <w:t>23857,9/</w:t>
            </w:r>
          </w:p>
          <w:p w14:paraId="6E4ED793" w14:textId="475D265E"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5F2B75EB" w14:textId="77777777" w:rsidR="00E05BC9" w:rsidRDefault="001E1A45" w:rsidP="00A841B5">
            <w:pPr>
              <w:rPr>
                <w:color w:val="0D0D0D"/>
                <w:sz w:val="20"/>
                <w:szCs w:val="20"/>
              </w:rPr>
            </w:pPr>
            <w:r w:rsidRPr="000824A3">
              <w:rPr>
                <w:color w:val="0D0D0D"/>
                <w:sz w:val="20"/>
                <w:szCs w:val="20"/>
              </w:rPr>
              <w:t>26286,6/</w:t>
            </w:r>
          </w:p>
          <w:p w14:paraId="61B1048F" w14:textId="21579B21"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490B1303" w14:textId="77777777" w:rsidR="00E05BC9" w:rsidRDefault="001E1A45" w:rsidP="00A841B5">
            <w:pPr>
              <w:rPr>
                <w:color w:val="0D0D0D"/>
                <w:sz w:val="20"/>
                <w:szCs w:val="20"/>
              </w:rPr>
            </w:pPr>
            <w:r w:rsidRPr="000824A3">
              <w:rPr>
                <w:color w:val="0D0D0D"/>
                <w:sz w:val="20"/>
                <w:szCs w:val="20"/>
              </w:rPr>
              <w:t>41402,3/</w:t>
            </w:r>
          </w:p>
          <w:p w14:paraId="5F08B9FD" w14:textId="1B2A83B2" w:rsidR="001E1A45" w:rsidRPr="000824A3" w:rsidRDefault="001E1A45" w:rsidP="00A841B5">
            <w:pPr>
              <w:rPr>
                <w:color w:val="0D0D0D"/>
                <w:sz w:val="20"/>
                <w:szCs w:val="20"/>
              </w:rPr>
            </w:pPr>
            <w:r w:rsidRPr="000824A3">
              <w:rPr>
                <w:color w:val="0D0D0D"/>
                <w:sz w:val="20"/>
                <w:szCs w:val="20"/>
              </w:rPr>
              <w:t>100,0</w:t>
            </w:r>
          </w:p>
        </w:tc>
        <w:tc>
          <w:tcPr>
            <w:tcW w:w="942" w:type="dxa"/>
            <w:shd w:val="clear" w:color="auto" w:fill="auto"/>
            <w:vAlign w:val="center"/>
          </w:tcPr>
          <w:p w14:paraId="7A188EC8" w14:textId="77777777" w:rsidR="00E05BC9" w:rsidRDefault="001E1A45" w:rsidP="00A841B5">
            <w:pPr>
              <w:rPr>
                <w:color w:val="0D0D0D"/>
                <w:sz w:val="20"/>
                <w:szCs w:val="20"/>
              </w:rPr>
            </w:pPr>
            <w:r w:rsidRPr="000824A3">
              <w:rPr>
                <w:color w:val="0D0D0D"/>
                <w:sz w:val="20"/>
                <w:szCs w:val="20"/>
              </w:rPr>
              <w:t>71030,1/</w:t>
            </w:r>
          </w:p>
          <w:p w14:paraId="6CD40928" w14:textId="118D7044" w:rsidR="001E1A45" w:rsidRPr="000824A3" w:rsidRDefault="001E1A45" w:rsidP="00A841B5">
            <w:pPr>
              <w:rPr>
                <w:color w:val="0D0D0D"/>
                <w:sz w:val="20"/>
                <w:szCs w:val="20"/>
              </w:rPr>
            </w:pPr>
            <w:r w:rsidRPr="000824A3">
              <w:rPr>
                <w:color w:val="0D0D0D"/>
                <w:sz w:val="20"/>
                <w:szCs w:val="20"/>
              </w:rPr>
              <w:t>100,0</w:t>
            </w:r>
          </w:p>
        </w:tc>
        <w:tc>
          <w:tcPr>
            <w:tcW w:w="1021" w:type="dxa"/>
            <w:shd w:val="clear" w:color="auto" w:fill="auto"/>
            <w:vAlign w:val="center"/>
          </w:tcPr>
          <w:p w14:paraId="1E140B78" w14:textId="77777777" w:rsidR="00E05BC9" w:rsidRDefault="001E1A45" w:rsidP="00A841B5">
            <w:pPr>
              <w:rPr>
                <w:color w:val="0D0D0D"/>
                <w:sz w:val="20"/>
                <w:szCs w:val="20"/>
              </w:rPr>
            </w:pPr>
            <w:r w:rsidRPr="000824A3">
              <w:rPr>
                <w:color w:val="0D0D0D"/>
                <w:sz w:val="20"/>
                <w:szCs w:val="20"/>
              </w:rPr>
              <w:t>71780,7/</w:t>
            </w:r>
          </w:p>
          <w:p w14:paraId="1D70331A" w14:textId="48E541A4" w:rsidR="001E1A45" w:rsidRPr="000824A3" w:rsidRDefault="001E1A45" w:rsidP="00A841B5">
            <w:pPr>
              <w:rPr>
                <w:color w:val="0D0D0D"/>
                <w:sz w:val="20"/>
                <w:szCs w:val="20"/>
              </w:rPr>
            </w:pPr>
            <w:r w:rsidRPr="000824A3">
              <w:rPr>
                <w:color w:val="0D0D0D"/>
                <w:sz w:val="20"/>
                <w:szCs w:val="20"/>
              </w:rPr>
              <w:t>100,0</w:t>
            </w:r>
          </w:p>
        </w:tc>
      </w:tr>
      <w:tr w:rsidR="001E1A45" w:rsidRPr="000824A3" w14:paraId="01E6FE82" w14:textId="77777777" w:rsidTr="00D541B0">
        <w:tc>
          <w:tcPr>
            <w:tcW w:w="1853" w:type="dxa"/>
            <w:shd w:val="clear" w:color="auto" w:fill="auto"/>
            <w:vAlign w:val="center"/>
          </w:tcPr>
          <w:p w14:paraId="693293A0" w14:textId="77777777" w:rsidR="001E1A45" w:rsidRPr="000824A3" w:rsidRDefault="001E1A45" w:rsidP="00A841B5">
            <w:pPr>
              <w:jc w:val="both"/>
              <w:rPr>
                <w:color w:val="000000"/>
                <w:sz w:val="20"/>
                <w:szCs w:val="20"/>
              </w:rPr>
            </w:pPr>
            <w:r w:rsidRPr="000824A3">
              <w:rPr>
                <w:color w:val="000000"/>
                <w:sz w:val="20"/>
                <w:szCs w:val="20"/>
              </w:rPr>
              <w:t>Производство пищевых продуктов</w:t>
            </w:r>
          </w:p>
        </w:tc>
        <w:tc>
          <w:tcPr>
            <w:tcW w:w="942" w:type="dxa"/>
            <w:shd w:val="clear" w:color="auto" w:fill="auto"/>
            <w:vAlign w:val="center"/>
          </w:tcPr>
          <w:p w14:paraId="54564B26" w14:textId="77777777" w:rsidR="001E1A45" w:rsidRPr="000824A3" w:rsidRDefault="001E1A45" w:rsidP="00A841B5">
            <w:pPr>
              <w:rPr>
                <w:color w:val="000000"/>
                <w:sz w:val="20"/>
                <w:szCs w:val="20"/>
              </w:rPr>
            </w:pPr>
            <w:r w:rsidRPr="000824A3">
              <w:rPr>
                <w:color w:val="000000"/>
                <w:sz w:val="20"/>
                <w:szCs w:val="20"/>
              </w:rPr>
              <w:t>525,9/</w:t>
            </w:r>
          </w:p>
          <w:p w14:paraId="0D8DCB79" w14:textId="77777777" w:rsidR="001E1A45" w:rsidRPr="000824A3" w:rsidRDefault="001E1A45" w:rsidP="00A841B5">
            <w:pPr>
              <w:rPr>
                <w:color w:val="000000"/>
                <w:sz w:val="20"/>
                <w:szCs w:val="20"/>
              </w:rPr>
            </w:pPr>
            <w:r w:rsidRPr="000824A3">
              <w:rPr>
                <w:color w:val="000000"/>
                <w:sz w:val="20"/>
                <w:szCs w:val="20"/>
              </w:rPr>
              <w:t>2,1</w:t>
            </w:r>
          </w:p>
        </w:tc>
        <w:tc>
          <w:tcPr>
            <w:tcW w:w="942" w:type="dxa"/>
            <w:shd w:val="clear" w:color="auto" w:fill="auto"/>
            <w:vAlign w:val="center"/>
          </w:tcPr>
          <w:p w14:paraId="13C38C32" w14:textId="77777777" w:rsidR="001E1A45" w:rsidRPr="000824A3" w:rsidRDefault="001E1A45" w:rsidP="00A841B5">
            <w:pPr>
              <w:rPr>
                <w:color w:val="000000"/>
                <w:sz w:val="20"/>
                <w:szCs w:val="20"/>
              </w:rPr>
            </w:pPr>
            <w:r w:rsidRPr="000824A3">
              <w:rPr>
                <w:color w:val="000000"/>
                <w:sz w:val="20"/>
                <w:szCs w:val="20"/>
              </w:rPr>
              <w:t>590,7/</w:t>
            </w:r>
          </w:p>
          <w:p w14:paraId="4FE60639" w14:textId="77777777" w:rsidR="001E1A45" w:rsidRPr="000824A3" w:rsidRDefault="001E1A45" w:rsidP="00A841B5">
            <w:pPr>
              <w:rPr>
                <w:color w:val="000000"/>
                <w:sz w:val="20"/>
                <w:szCs w:val="20"/>
              </w:rPr>
            </w:pPr>
            <w:r w:rsidRPr="000824A3">
              <w:rPr>
                <w:color w:val="000000"/>
                <w:sz w:val="20"/>
                <w:szCs w:val="20"/>
              </w:rPr>
              <w:t>2,4</w:t>
            </w:r>
          </w:p>
        </w:tc>
        <w:tc>
          <w:tcPr>
            <w:tcW w:w="942" w:type="dxa"/>
            <w:shd w:val="clear" w:color="auto" w:fill="auto"/>
            <w:vAlign w:val="center"/>
          </w:tcPr>
          <w:p w14:paraId="46898B0E" w14:textId="77777777" w:rsidR="001E1A45" w:rsidRPr="000824A3" w:rsidRDefault="001E1A45" w:rsidP="00A841B5">
            <w:pPr>
              <w:rPr>
                <w:color w:val="000000"/>
                <w:sz w:val="20"/>
                <w:szCs w:val="20"/>
              </w:rPr>
            </w:pPr>
            <w:r w:rsidRPr="000824A3">
              <w:rPr>
                <w:color w:val="000000"/>
                <w:sz w:val="20"/>
                <w:szCs w:val="20"/>
              </w:rPr>
              <w:t>734,1/</w:t>
            </w:r>
          </w:p>
          <w:p w14:paraId="25A86377" w14:textId="77777777" w:rsidR="001E1A45" w:rsidRPr="000824A3" w:rsidRDefault="001E1A45" w:rsidP="00A841B5">
            <w:pPr>
              <w:rPr>
                <w:color w:val="000000"/>
                <w:sz w:val="20"/>
                <w:szCs w:val="20"/>
              </w:rPr>
            </w:pPr>
            <w:r w:rsidRPr="000824A3">
              <w:rPr>
                <w:color w:val="000000"/>
                <w:sz w:val="20"/>
                <w:szCs w:val="20"/>
              </w:rPr>
              <w:t>3,1</w:t>
            </w:r>
          </w:p>
        </w:tc>
        <w:tc>
          <w:tcPr>
            <w:tcW w:w="942" w:type="dxa"/>
            <w:shd w:val="clear" w:color="auto" w:fill="auto"/>
            <w:vAlign w:val="center"/>
          </w:tcPr>
          <w:p w14:paraId="47FC9BBB" w14:textId="77777777" w:rsidR="001E1A45" w:rsidRPr="000824A3" w:rsidRDefault="001E1A45" w:rsidP="00A841B5">
            <w:pPr>
              <w:rPr>
                <w:color w:val="0D0D0D"/>
                <w:sz w:val="20"/>
                <w:szCs w:val="20"/>
              </w:rPr>
            </w:pPr>
            <w:r w:rsidRPr="000824A3">
              <w:rPr>
                <w:color w:val="0D0D0D"/>
                <w:sz w:val="20"/>
                <w:szCs w:val="20"/>
              </w:rPr>
              <w:t>822/</w:t>
            </w:r>
          </w:p>
          <w:p w14:paraId="40EF240F" w14:textId="77777777" w:rsidR="001E1A45" w:rsidRPr="000824A3" w:rsidRDefault="001E1A45" w:rsidP="00A841B5">
            <w:pPr>
              <w:rPr>
                <w:color w:val="0D0D0D"/>
                <w:sz w:val="20"/>
                <w:szCs w:val="20"/>
              </w:rPr>
            </w:pPr>
            <w:r w:rsidRPr="000824A3">
              <w:rPr>
                <w:color w:val="0D0D0D"/>
                <w:sz w:val="20"/>
                <w:szCs w:val="20"/>
              </w:rPr>
              <w:t>3,8</w:t>
            </w:r>
          </w:p>
        </w:tc>
        <w:tc>
          <w:tcPr>
            <w:tcW w:w="942" w:type="dxa"/>
            <w:shd w:val="clear" w:color="auto" w:fill="auto"/>
            <w:vAlign w:val="center"/>
          </w:tcPr>
          <w:p w14:paraId="31472619" w14:textId="77777777" w:rsidR="001E1A45" w:rsidRPr="000824A3" w:rsidRDefault="001E1A45" w:rsidP="00A841B5">
            <w:pPr>
              <w:rPr>
                <w:color w:val="0D0D0D"/>
                <w:sz w:val="20"/>
                <w:szCs w:val="20"/>
              </w:rPr>
            </w:pPr>
            <w:r w:rsidRPr="000824A3">
              <w:rPr>
                <w:color w:val="0D0D0D"/>
                <w:sz w:val="20"/>
                <w:szCs w:val="20"/>
              </w:rPr>
              <w:t>797,3/</w:t>
            </w:r>
          </w:p>
          <w:p w14:paraId="118D4DF9" w14:textId="77777777" w:rsidR="001E1A45" w:rsidRPr="000824A3" w:rsidRDefault="001E1A45" w:rsidP="00A841B5">
            <w:pPr>
              <w:rPr>
                <w:color w:val="0D0D0D"/>
                <w:sz w:val="20"/>
                <w:szCs w:val="20"/>
              </w:rPr>
            </w:pPr>
            <w:r w:rsidRPr="000824A3">
              <w:rPr>
                <w:color w:val="0D0D0D"/>
                <w:sz w:val="20"/>
                <w:szCs w:val="20"/>
              </w:rPr>
              <w:t>3,3</w:t>
            </w:r>
          </w:p>
        </w:tc>
        <w:tc>
          <w:tcPr>
            <w:tcW w:w="942" w:type="dxa"/>
            <w:shd w:val="clear" w:color="auto" w:fill="auto"/>
            <w:vAlign w:val="center"/>
          </w:tcPr>
          <w:p w14:paraId="74F50878" w14:textId="77777777" w:rsidR="001E1A45" w:rsidRPr="000824A3" w:rsidRDefault="001E1A45" w:rsidP="00A841B5">
            <w:pPr>
              <w:rPr>
                <w:color w:val="000000"/>
                <w:sz w:val="20"/>
                <w:szCs w:val="20"/>
              </w:rPr>
            </w:pPr>
            <w:r w:rsidRPr="000824A3">
              <w:rPr>
                <w:color w:val="000000"/>
                <w:sz w:val="20"/>
                <w:szCs w:val="20"/>
              </w:rPr>
              <w:t>812,4/</w:t>
            </w:r>
          </w:p>
          <w:p w14:paraId="7752DA94" w14:textId="77777777" w:rsidR="001E1A45" w:rsidRPr="000824A3" w:rsidRDefault="001E1A45" w:rsidP="00A841B5">
            <w:pPr>
              <w:rPr>
                <w:color w:val="000000"/>
                <w:sz w:val="20"/>
                <w:szCs w:val="20"/>
              </w:rPr>
            </w:pPr>
            <w:r w:rsidRPr="000824A3">
              <w:rPr>
                <w:color w:val="000000"/>
                <w:sz w:val="20"/>
                <w:szCs w:val="20"/>
              </w:rPr>
              <w:t>3,1</w:t>
            </w:r>
          </w:p>
        </w:tc>
        <w:tc>
          <w:tcPr>
            <w:tcW w:w="942" w:type="dxa"/>
            <w:shd w:val="clear" w:color="auto" w:fill="auto"/>
            <w:vAlign w:val="center"/>
          </w:tcPr>
          <w:p w14:paraId="40984AB0" w14:textId="77777777" w:rsidR="001E1A45" w:rsidRPr="000824A3" w:rsidRDefault="001E1A45" w:rsidP="00A841B5">
            <w:pPr>
              <w:rPr>
                <w:color w:val="000000"/>
                <w:sz w:val="20"/>
                <w:szCs w:val="20"/>
              </w:rPr>
            </w:pPr>
            <w:r w:rsidRPr="000824A3">
              <w:rPr>
                <w:color w:val="000000"/>
                <w:sz w:val="20"/>
                <w:szCs w:val="20"/>
              </w:rPr>
              <w:t>817,2/</w:t>
            </w:r>
          </w:p>
          <w:p w14:paraId="2D762392" w14:textId="77777777" w:rsidR="001E1A45" w:rsidRPr="000824A3" w:rsidRDefault="001E1A45" w:rsidP="00A841B5">
            <w:pPr>
              <w:rPr>
                <w:color w:val="000000"/>
                <w:sz w:val="20"/>
                <w:szCs w:val="20"/>
              </w:rPr>
            </w:pPr>
            <w:r w:rsidRPr="000824A3">
              <w:rPr>
                <w:color w:val="000000"/>
                <w:sz w:val="20"/>
                <w:szCs w:val="20"/>
              </w:rPr>
              <w:t>2,0</w:t>
            </w:r>
          </w:p>
        </w:tc>
        <w:tc>
          <w:tcPr>
            <w:tcW w:w="942" w:type="dxa"/>
            <w:shd w:val="clear" w:color="auto" w:fill="auto"/>
            <w:vAlign w:val="center"/>
          </w:tcPr>
          <w:p w14:paraId="283F6584" w14:textId="77777777" w:rsidR="001E1A45" w:rsidRPr="000824A3" w:rsidRDefault="001E1A45" w:rsidP="00A841B5">
            <w:pPr>
              <w:rPr>
                <w:color w:val="000000"/>
                <w:sz w:val="20"/>
                <w:szCs w:val="20"/>
              </w:rPr>
            </w:pPr>
            <w:r w:rsidRPr="000824A3">
              <w:rPr>
                <w:color w:val="000000"/>
                <w:sz w:val="20"/>
                <w:szCs w:val="20"/>
              </w:rPr>
              <w:t>994,9/</w:t>
            </w:r>
          </w:p>
          <w:p w14:paraId="23264BC0" w14:textId="77777777" w:rsidR="001E1A45" w:rsidRPr="000824A3" w:rsidRDefault="001E1A45" w:rsidP="00A841B5">
            <w:pPr>
              <w:rPr>
                <w:color w:val="000000"/>
                <w:sz w:val="20"/>
                <w:szCs w:val="20"/>
              </w:rPr>
            </w:pPr>
            <w:r w:rsidRPr="000824A3">
              <w:rPr>
                <w:color w:val="000000"/>
                <w:sz w:val="20"/>
                <w:szCs w:val="20"/>
              </w:rPr>
              <w:t>1,4</w:t>
            </w:r>
          </w:p>
        </w:tc>
        <w:tc>
          <w:tcPr>
            <w:tcW w:w="1021" w:type="dxa"/>
            <w:shd w:val="clear" w:color="auto" w:fill="auto"/>
            <w:vAlign w:val="center"/>
          </w:tcPr>
          <w:p w14:paraId="0F34D394" w14:textId="77777777" w:rsidR="001E1A45" w:rsidRPr="000824A3" w:rsidRDefault="001E1A45" w:rsidP="00A841B5">
            <w:pPr>
              <w:rPr>
                <w:color w:val="000000"/>
                <w:sz w:val="20"/>
                <w:szCs w:val="20"/>
              </w:rPr>
            </w:pPr>
            <w:r w:rsidRPr="000824A3">
              <w:rPr>
                <w:color w:val="000000"/>
                <w:sz w:val="20"/>
                <w:szCs w:val="20"/>
              </w:rPr>
              <w:t>1293/</w:t>
            </w:r>
          </w:p>
          <w:p w14:paraId="78A58B89" w14:textId="77777777" w:rsidR="001E1A45" w:rsidRPr="000824A3" w:rsidRDefault="001E1A45" w:rsidP="00A841B5">
            <w:pPr>
              <w:rPr>
                <w:color w:val="000000"/>
                <w:sz w:val="20"/>
                <w:szCs w:val="20"/>
              </w:rPr>
            </w:pPr>
            <w:r w:rsidRPr="000824A3">
              <w:rPr>
                <w:color w:val="000000"/>
                <w:sz w:val="20"/>
                <w:szCs w:val="20"/>
              </w:rPr>
              <w:t>1,8</w:t>
            </w:r>
          </w:p>
        </w:tc>
      </w:tr>
      <w:tr w:rsidR="001E1A45" w:rsidRPr="000824A3" w14:paraId="4F0E9FF0" w14:textId="77777777" w:rsidTr="00D541B0">
        <w:tc>
          <w:tcPr>
            <w:tcW w:w="1853" w:type="dxa"/>
            <w:shd w:val="clear" w:color="auto" w:fill="auto"/>
            <w:vAlign w:val="center"/>
          </w:tcPr>
          <w:p w14:paraId="15BE7EE5" w14:textId="77777777" w:rsidR="001E1A45" w:rsidRPr="000824A3" w:rsidRDefault="001E1A45" w:rsidP="00A841B5">
            <w:pPr>
              <w:jc w:val="both"/>
              <w:rPr>
                <w:color w:val="000000"/>
                <w:sz w:val="20"/>
                <w:szCs w:val="20"/>
              </w:rPr>
            </w:pPr>
            <w:r w:rsidRPr="000824A3">
              <w:rPr>
                <w:color w:val="000000"/>
                <w:sz w:val="20"/>
                <w:szCs w:val="20"/>
              </w:rPr>
              <w:lastRenderedPageBreak/>
              <w:t>Текстильное и швейное производство (включая производство одежды)</w:t>
            </w:r>
          </w:p>
        </w:tc>
        <w:tc>
          <w:tcPr>
            <w:tcW w:w="942" w:type="dxa"/>
            <w:shd w:val="clear" w:color="auto" w:fill="auto"/>
            <w:vAlign w:val="center"/>
          </w:tcPr>
          <w:p w14:paraId="4816DD7A" w14:textId="77777777" w:rsidR="001E1A45" w:rsidRPr="000824A3" w:rsidRDefault="001E1A45" w:rsidP="00A841B5">
            <w:pPr>
              <w:rPr>
                <w:color w:val="000000"/>
                <w:sz w:val="20"/>
                <w:szCs w:val="20"/>
              </w:rPr>
            </w:pPr>
            <w:r w:rsidRPr="000824A3">
              <w:rPr>
                <w:color w:val="000000"/>
                <w:sz w:val="20"/>
                <w:szCs w:val="20"/>
              </w:rPr>
              <w:t>1741/</w:t>
            </w:r>
          </w:p>
          <w:p w14:paraId="303B6A56" w14:textId="77777777" w:rsidR="001E1A45" w:rsidRPr="000824A3" w:rsidRDefault="001E1A45" w:rsidP="00A841B5">
            <w:pPr>
              <w:rPr>
                <w:color w:val="000000"/>
                <w:sz w:val="20"/>
                <w:szCs w:val="20"/>
              </w:rPr>
            </w:pPr>
            <w:r w:rsidRPr="000824A3">
              <w:rPr>
                <w:color w:val="000000"/>
                <w:sz w:val="20"/>
                <w:szCs w:val="20"/>
              </w:rPr>
              <w:t>6,8</w:t>
            </w:r>
          </w:p>
        </w:tc>
        <w:tc>
          <w:tcPr>
            <w:tcW w:w="942" w:type="dxa"/>
            <w:shd w:val="clear" w:color="auto" w:fill="auto"/>
            <w:vAlign w:val="center"/>
          </w:tcPr>
          <w:p w14:paraId="726B36FC" w14:textId="77777777" w:rsidR="001E1A45" w:rsidRPr="000824A3" w:rsidRDefault="001E1A45" w:rsidP="00A841B5">
            <w:pPr>
              <w:rPr>
                <w:color w:val="000000"/>
                <w:sz w:val="20"/>
                <w:szCs w:val="20"/>
              </w:rPr>
            </w:pPr>
            <w:r w:rsidRPr="000824A3">
              <w:rPr>
                <w:color w:val="000000"/>
                <w:sz w:val="20"/>
                <w:szCs w:val="20"/>
              </w:rPr>
              <w:t>3280,9/</w:t>
            </w:r>
          </w:p>
          <w:p w14:paraId="16296845" w14:textId="77777777" w:rsidR="001E1A45" w:rsidRPr="000824A3" w:rsidRDefault="001E1A45" w:rsidP="00A841B5">
            <w:pPr>
              <w:rPr>
                <w:color w:val="000000"/>
                <w:sz w:val="20"/>
                <w:szCs w:val="20"/>
              </w:rPr>
            </w:pPr>
            <w:r w:rsidRPr="000824A3">
              <w:rPr>
                <w:color w:val="000000"/>
                <w:sz w:val="20"/>
                <w:szCs w:val="20"/>
              </w:rPr>
              <w:t>13,5</w:t>
            </w:r>
          </w:p>
        </w:tc>
        <w:tc>
          <w:tcPr>
            <w:tcW w:w="942" w:type="dxa"/>
            <w:shd w:val="clear" w:color="auto" w:fill="auto"/>
            <w:vAlign w:val="center"/>
          </w:tcPr>
          <w:p w14:paraId="4D91E952" w14:textId="77777777" w:rsidR="001E1A45" w:rsidRPr="000824A3" w:rsidRDefault="001E1A45" w:rsidP="00A841B5">
            <w:pPr>
              <w:rPr>
                <w:color w:val="000000"/>
                <w:sz w:val="20"/>
                <w:szCs w:val="20"/>
              </w:rPr>
            </w:pPr>
            <w:r w:rsidRPr="000824A3">
              <w:rPr>
                <w:color w:val="000000"/>
                <w:sz w:val="20"/>
                <w:szCs w:val="20"/>
              </w:rPr>
              <w:t>7270,6/</w:t>
            </w:r>
          </w:p>
          <w:p w14:paraId="71B0C8DA" w14:textId="77777777" w:rsidR="001E1A45" w:rsidRPr="000824A3" w:rsidRDefault="001E1A45" w:rsidP="00A841B5">
            <w:pPr>
              <w:rPr>
                <w:color w:val="000000"/>
                <w:sz w:val="20"/>
                <w:szCs w:val="20"/>
              </w:rPr>
            </w:pPr>
            <w:r w:rsidRPr="000824A3">
              <w:rPr>
                <w:color w:val="000000"/>
                <w:sz w:val="20"/>
                <w:szCs w:val="20"/>
              </w:rPr>
              <w:t>30,7</w:t>
            </w:r>
          </w:p>
        </w:tc>
        <w:tc>
          <w:tcPr>
            <w:tcW w:w="942" w:type="dxa"/>
            <w:shd w:val="clear" w:color="auto" w:fill="auto"/>
            <w:vAlign w:val="center"/>
          </w:tcPr>
          <w:p w14:paraId="261639C6" w14:textId="77777777" w:rsidR="001E1A45" w:rsidRPr="000824A3" w:rsidRDefault="001E1A45" w:rsidP="00A841B5">
            <w:pPr>
              <w:rPr>
                <w:color w:val="000000"/>
                <w:sz w:val="20"/>
                <w:szCs w:val="20"/>
              </w:rPr>
            </w:pPr>
            <w:r w:rsidRPr="000824A3">
              <w:rPr>
                <w:color w:val="000000"/>
                <w:sz w:val="20"/>
                <w:szCs w:val="20"/>
              </w:rPr>
              <w:t>7098,3/</w:t>
            </w:r>
          </w:p>
          <w:p w14:paraId="3DB32E08" w14:textId="77777777" w:rsidR="001E1A45" w:rsidRPr="000824A3" w:rsidRDefault="001E1A45" w:rsidP="00A841B5">
            <w:pPr>
              <w:rPr>
                <w:color w:val="000000"/>
                <w:sz w:val="20"/>
                <w:szCs w:val="20"/>
              </w:rPr>
            </w:pPr>
            <w:r w:rsidRPr="000824A3">
              <w:rPr>
                <w:color w:val="000000"/>
                <w:sz w:val="20"/>
                <w:szCs w:val="20"/>
              </w:rPr>
              <w:t>32,9</w:t>
            </w:r>
          </w:p>
        </w:tc>
        <w:tc>
          <w:tcPr>
            <w:tcW w:w="942" w:type="dxa"/>
            <w:shd w:val="clear" w:color="auto" w:fill="auto"/>
            <w:vAlign w:val="center"/>
          </w:tcPr>
          <w:p w14:paraId="1DF9BF3A" w14:textId="77777777" w:rsidR="001E1A45" w:rsidRPr="000824A3" w:rsidRDefault="001E1A45" w:rsidP="00A841B5">
            <w:pPr>
              <w:rPr>
                <w:color w:val="000000"/>
                <w:sz w:val="20"/>
                <w:szCs w:val="20"/>
              </w:rPr>
            </w:pPr>
            <w:r w:rsidRPr="000824A3">
              <w:rPr>
                <w:color w:val="000000"/>
                <w:sz w:val="20"/>
                <w:szCs w:val="20"/>
              </w:rPr>
              <w:t>7743,6/</w:t>
            </w:r>
          </w:p>
          <w:p w14:paraId="1129D124" w14:textId="77777777" w:rsidR="001E1A45" w:rsidRPr="000824A3" w:rsidRDefault="001E1A45" w:rsidP="00A841B5">
            <w:pPr>
              <w:rPr>
                <w:color w:val="000000"/>
                <w:sz w:val="20"/>
                <w:szCs w:val="20"/>
              </w:rPr>
            </w:pPr>
            <w:r w:rsidRPr="000824A3">
              <w:rPr>
                <w:color w:val="000000"/>
                <w:sz w:val="20"/>
                <w:szCs w:val="20"/>
              </w:rPr>
              <w:t>32,5</w:t>
            </w:r>
          </w:p>
        </w:tc>
        <w:tc>
          <w:tcPr>
            <w:tcW w:w="942" w:type="dxa"/>
            <w:shd w:val="clear" w:color="auto" w:fill="auto"/>
            <w:vAlign w:val="center"/>
          </w:tcPr>
          <w:p w14:paraId="0C4906FB" w14:textId="77777777" w:rsidR="001E1A45" w:rsidRPr="000824A3" w:rsidRDefault="001E1A45" w:rsidP="00A841B5">
            <w:pPr>
              <w:rPr>
                <w:color w:val="000000"/>
                <w:sz w:val="20"/>
                <w:szCs w:val="20"/>
              </w:rPr>
            </w:pPr>
            <w:r w:rsidRPr="000824A3">
              <w:rPr>
                <w:color w:val="000000"/>
                <w:sz w:val="20"/>
                <w:szCs w:val="20"/>
              </w:rPr>
              <w:t>7281,9/</w:t>
            </w:r>
          </w:p>
          <w:p w14:paraId="689D87CC" w14:textId="77777777" w:rsidR="001E1A45" w:rsidRPr="000824A3" w:rsidRDefault="001E1A45" w:rsidP="00A841B5">
            <w:pPr>
              <w:rPr>
                <w:color w:val="000000"/>
                <w:sz w:val="20"/>
                <w:szCs w:val="20"/>
              </w:rPr>
            </w:pPr>
            <w:r w:rsidRPr="000824A3">
              <w:rPr>
                <w:color w:val="000000"/>
                <w:sz w:val="20"/>
                <w:szCs w:val="20"/>
              </w:rPr>
              <w:t>27,7</w:t>
            </w:r>
          </w:p>
        </w:tc>
        <w:tc>
          <w:tcPr>
            <w:tcW w:w="942" w:type="dxa"/>
            <w:shd w:val="clear" w:color="auto" w:fill="auto"/>
            <w:vAlign w:val="center"/>
          </w:tcPr>
          <w:p w14:paraId="7E6F9B49" w14:textId="77777777" w:rsidR="001E1A45" w:rsidRPr="000824A3" w:rsidRDefault="001E1A45" w:rsidP="00A841B5">
            <w:pPr>
              <w:rPr>
                <w:color w:val="000000"/>
                <w:sz w:val="20"/>
                <w:szCs w:val="20"/>
              </w:rPr>
            </w:pPr>
            <w:r w:rsidRPr="000824A3">
              <w:rPr>
                <w:color w:val="000000"/>
                <w:sz w:val="20"/>
                <w:szCs w:val="20"/>
              </w:rPr>
              <w:t>8601,8/</w:t>
            </w:r>
          </w:p>
          <w:p w14:paraId="1AA53B3B" w14:textId="77777777" w:rsidR="001E1A45" w:rsidRPr="000824A3" w:rsidRDefault="001E1A45" w:rsidP="00A841B5">
            <w:pPr>
              <w:rPr>
                <w:color w:val="000000"/>
                <w:sz w:val="20"/>
                <w:szCs w:val="20"/>
              </w:rPr>
            </w:pPr>
            <w:r w:rsidRPr="000824A3">
              <w:rPr>
                <w:color w:val="000000"/>
                <w:sz w:val="20"/>
                <w:szCs w:val="20"/>
              </w:rPr>
              <w:t>20,8</w:t>
            </w:r>
          </w:p>
        </w:tc>
        <w:tc>
          <w:tcPr>
            <w:tcW w:w="942" w:type="dxa"/>
            <w:shd w:val="clear" w:color="auto" w:fill="auto"/>
            <w:vAlign w:val="center"/>
          </w:tcPr>
          <w:p w14:paraId="23F0845B" w14:textId="77777777" w:rsidR="00E05BC9" w:rsidRDefault="001E1A45" w:rsidP="00A841B5">
            <w:pPr>
              <w:rPr>
                <w:color w:val="000000"/>
                <w:sz w:val="20"/>
                <w:szCs w:val="20"/>
              </w:rPr>
            </w:pPr>
            <w:r w:rsidRPr="000824A3">
              <w:rPr>
                <w:color w:val="000000"/>
                <w:sz w:val="20"/>
                <w:szCs w:val="20"/>
              </w:rPr>
              <w:t>10937,5/</w:t>
            </w:r>
          </w:p>
          <w:p w14:paraId="4FDDF5B6" w14:textId="0208BABD" w:rsidR="001E1A45" w:rsidRPr="000824A3" w:rsidRDefault="001E1A45" w:rsidP="00A841B5">
            <w:pPr>
              <w:rPr>
                <w:color w:val="000000"/>
                <w:sz w:val="20"/>
                <w:szCs w:val="20"/>
              </w:rPr>
            </w:pPr>
            <w:r w:rsidRPr="000824A3">
              <w:rPr>
                <w:color w:val="000000"/>
                <w:sz w:val="20"/>
                <w:szCs w:val="20"/>
              </w:rPr>
              <w:t>15,4</w:t>
            </w:r>
          </w:p>
        </w:tc>
        <w:tc>
          <w:tcPr>
            <w:tcW w:w="1021" w:type="dxa"/>
            <w:shd w:val="clear" w:color="auto" w:fill="auto"/>
            <w:vAlign w:val="center"/>
          </w:tcPr>
          <w:p w14:paraId="268DBB39" w14:textId="77777777" w:rsidR="00E05BC9" w:rsidRDefault="001E1A45" w:rsidP="00A841B5">
            <w:pPr>
              <w:rPr>
                <w:color w:val="000000"/>
                <w:sz w:val="20"/>
                <w:szCs w:val="20"/>
              </w:rPr>
            </w:pPr>
            <w:r w:rsidRPr="000824A3">
              <w:rPr>
                <w:color w:val="000000"/>
                <w:sz w:val="20"/>
                <w:szCs w:val="20"/>
              </w:rPr>
              <w:t>17878,2/</w:t>
            </w:r>
          </w:p>
          <w:p w14:paraId="11283890" w14:textId="5D126A88" w:rsidR="001E1A45" w:rsidRPr="000824A3" w:rsidRDefault="001E1A45" w:rsidP="00A841B5">
            <w:pPr>
              <w:rPr>
                <w:color w:val="000000"/>
                <w:sz w:val="20"/>
                <w:szCs w:val="20"/>
              </w:rPr>
            </w:pPr>
            <w:r w:rsidRPr="000824A3">
              <w:rPr>
                <w:color w:val="000000"/>
                <w:sz w:val="20"/>
                <w:szCs w:val="20"/>
              </w:rPr>
              <w:t>24,9</w:t>
            </w:r>
          </w:p>
        </w:tc>
      </w:tr>
      <w:tr w:rsidR="001E1A45" w:rsidRPr="000824A3" w14:paraId="13A1C1DB" w14:textId="77777777" w:rsidTr="00D541B0">
        <w:tc>
          <w:tcPr>
            <w:tcW w:w="1853" w:type="dxa"/>
            <w:shd w:val="clear" w:color="auto" w:fill="auto"/>
            <w:vAlign w:val="center"/>
          </w:tcPr>
          <w:p w14:paraId="7F1A99CB" w14:textId="77777777" w:rsidR="001E1A45" w:rsidRPr="000824A3" w:rsidRDefault="001E1A45" w:rsidP="00A841B5">
            <w:pPr>
              <w:jc w:val="both"/>
              <w:rPr>
                <w:color w:val="000000"/>
                <w:sz w:val="20"/>
                <w:szCs w:val="20"/>
              </w:rPr>
            </w:pPr>
            <w:r w:rsidRPr="000824A3">
              <w:rPr>
                <w:color w:val="000000"/>
                <w:sz w:val="20"/>
                <w:szCs w:val="20"/>
              </w:rPr>
              <w:t>Химическое производство, производство резиновых и пластмассовых изделий</w:t>
            </w:r>
          </w:p>
        </w:tc>
        <w:tc>
          <w:tcPr>
            <w:tcW w:w="942" w:type="dxa"/>
            <w:shd w:val="clear" w:color="auto" w:fill="auto"/>
            <w:vAlign w:val="center"/>
          </w:tcPr>
          <w:p w14:paraId="3A8AF842" w14:textId="77777777" w:rsidR="001E1A45" w:rsidRPr="000824A3" w:rsidRDefault="001E1A45" w:rsidP="00A841B5">
            <w:pPr>
              <w:rPr>
                <w:color w:val="000000"/>
                <w:sz w:val="20"/>
                <w:szCs w:val="20"/>
              </w:rPr>
            </w:pPr>
            <w:r w:rsidRPr="000824A3">
              <w:rPr>
                <w:color w:val="000000"/>
                <w:sz w:val="20"/>
                <w:szCs w:val="20"/>
              </w:rPr>
              <w:t>284,6/</w:t>
            </w:r>
          </w:p>
          <w:p w14:paraId="0062CB08" w14:textId="77777777" w:rsidR="001E1A45" w:rsidRPr="000824A3" w:rsidRDefault="001E1A45" w:rsidP="00A841B5">
            <w:pPr>
              <w:rPr>
                <w:color w:val="000000"/>
                <w:sz w:val="20"/>
                <w:szCs w:val="20"/>
              </w:rPr>
            </w:pPr>
            <w:r w:rsidRPr="000824A3">
              <w:rPr>
                <w:color w:val="000000"/>
                <w:sz w:val="20"/>
                <w:szCs w:val="20"/>
              </w:rPr>
              <w:t>1,1</w:t>
            </w:r>
          </w:p>
        </w:tc>
        <w:tc>
          <w:tcPr>
            <w:tcW w:w="942" w:type="dxa"/>
            <w:shd w:val="clear" w:color="auto" w:fill="auto"/>
            <w:vAlign w:val="center"/>
          </w:tcPr>
          <w:p w14:paraId="69139738" w14:textId="77777777" w:rsidR="001E1A45" w:rsidRPr="000824A3" w:rsidRDefault="001E1A45" w:rsidP="00A841B5">
            <w:pPr>
              <w:rPr>
                <w:color w:val="000000"/>
                <w:sz w:val="20"/>
                <w:szCs w:val="20"/>
              </w:rPr>
            </w:pPr>
            <w:r w:rsidRPr="000824A3">
              <w:rPr>
                <w:color w:val="000000"/>
                <w:sz w:val="20"/>
                <w:szCs w:val="20"/>
              </w:rPr>
              <w:t>393,1/</w:t>
            </w:r>
          </w:p>
          <w:p w14:paraId="2F9D2AB8" w14:textId="77777777" w:rsidR="001E1A45" w:rsidRPr="000824A3" w:rsidRDefault="001E1A45" w:rsidP="00A841B5">
            <w:pPr>
              <w:rPr>
                <w:color w:val="000000"/>
                <w:sz w:val="20"/>
                <w:szCs w:val="20"/>
              </w:rPr>
            </w:pPr>
            <w:r w:rsidRPr="000824A3">
              <w:rPr>
                <w:color w:val="000000"/>
                <w:sz w:val="20"/>
                <w:szCs w:val="20"/>
              </w:rPr>
              <w:t>1,6</w:t>
            </w:r>
          </w:p>
        </w:tc>
        <w:tc>
          <w:tcPr>
            <w:tcW w:w="942" w:type="dxa"/>
            <w:shd w:val="clear" w:color="auto" w:fill="auto"/>
            <w:vAlign w:val="center"/>
          </w:tcPr>
          <w:p w14:paraId="3B7CA1DF" w14:textId="77777777" w:rsidR="001E1A45" w:rsidRPr="000824A3" w:rsidRDefault="001E1A45" w:rsidP="00A841B5">
            <w:pPr>
              <w:rPr>
                <w:color w:val="000000"/>
                <w:sz w:val="20"/>
                <w:szCs w:val="20"/>
              </w:rPr>
            </w:pPr>
            <w:r w:rsidRPr="000824A3">
              <w:rPr>
                <w:color w:val="000000"/>
                <w:sz w:val="20"/>
                <w:szCs w:val="20"/>
              </w:rPr>
              <w:t>577,7/</w:t>
            </w:r>
          </w:p>
          <w:p w14:paraId="375AB75D" w14:textId="77777777" w:rsidR="001E1A45" w:rsidRPr="000824A3" w:rsidRDefault="001E1A45" w:rsidP="00A841B5">
            <w:pPr>
              <w:rPr>
                <w:color w:val="000000"/>
                <w:sz w:val="20"/>
                <w:szCs w:val="20"/>
              </w:rPr>
            </w:pPr>
            <w:r w:rsidRPr="000824A3">
              <w:rPr>
                <w:color w:val="000000"/>
                <w:sz w:val="20"/>
                <w:szCs w:val="20"/>
              </w:rPr>
              <w:t>2,4</w:t>
            </w:r>
          </w:p>
        </w:tc>
        <w:tc>
          <w:tcPr>
            <w:tcW w:w="942" w:type="dxa"/>
            <w:shd w:val="clear" w:color="auto" w:fill="auto"/>
            <w:vAlign w:val="center"/>
          </w:tcPr>
          <w:p w14:paraId="2E392BF9" w14:textId="77777777" w:rsidR="001E1A45" w:rsidRPr="000824A3" w:rsidRDefault="001E1A45" w:rsidP="00A841B5">
            <w:pPr>
              <w:rPr>
                <w:color w:val="000000"/>
                <w:sz w:val="20"/>
                <w:szCs w:val="20"/>
              </w:rPr>
            </w:pPr>
            <w:r w:rsidRPr="000824A3">
              <w:rPr>
                <w:color w:val="000000"/>
                <w:sz w:val="20"/>
                <w:szCs w:val="20"/>
              </w:rPr>
              <w:t>4809,3/</w:t>
            </w:r>
          </w:p>
          <w:p w14:paraId="6258CA58" w14:textId="77777777" w:rsidR="001E1A45" w:rsidRPr="000824A3" w:rsidRDefault="001E1A45" w:rsidP="00A841B5">
            <w:pPr>
              <w:rPr>
                <w:color w:val="000000"/>
                <w:sz w:val="20"/>
                <w:szCs w:val="20"/>
              </w:rPr>
            </w:pPr>
            <w:r w:rsidRPr="000824A3">
              <w:rPr>
                <w:color w:val="000000"/>
                <w:sz w:val="20"/>
                <w:szCs w:val="20"/>
              </w:rPr>
              <w:t>22,3</w:t>
            </w:r>
          </w:p>
        </w:tc>
        <w:tc>
          <w:tcPr>
            <w:tcW w:w="942" w:type="dxa"/>
            <w:shd w:val="clear" w:color="auto" w:fill="auto"/>
            <w:vAlign w:val="center"/>
          </w:tcPr>
          <w:p w14:paraId="0357787A" w14:textId="77777777" w:rsidR="001E1A45" w:rsidRPr="000824A3" w:rsidRDefault="001E1A45" w:rsidP="00A841B5">
            <w:pPr>
              <w:rPr>
                <w:color w:val="000000"/>
                <w:sz w:val="20"/>
                <w:szCs w:val="20"/>
              </w:rPr>
            </w:pPr>
            <w:r w:rsidRPr="000824A3">
              <w:rPr>
                <w:color w:val="000000"/>
                <w:sz w:val="20"/>
                <w:szCs w:val="20"/>
              </w:rPr>
              <w:t>6572,9/</w:t>
            </w:r>
          </w:p>
          <w:p w14:paraId="4DB58004" w14:textId="77777777" w:rsidR="001E1A45" w:rsidRPr="000824A3" w:rsidRDefault="001E1A45" w:rsidP="00A841B5">
            <w:pPr>
              <w:rPr>
                <w:color w:val="000000"/>
                <w:sz w:val="20"/>
                <w:szCs w:val="20"/>
              </w:rPr>
            </w:pPr>
            <w:r w:rsidRPr="000824A3">
              <w:rPr>
                <w:color w:val="000000"/>
                <w:sz w:val="20"/>
                <w:szCs w:val="20"/>
              </w:rPr>
              <w:t>27,6</w:t>
            </w:r>
          </w:p>
        </w:tc>
        <w:tc>
          <w:tcPr>
            <w:tcW w:w="942" w:type="dxa"/>
            <w:shd w:val="clear" w:color="auto" w:fill="auto"/>
            <w:vAlign w:val="center"/>
          </w:tcPr>
          <w:p w14:paraId="46FCECEC" w14:textId="77777777" w:rsidR="001E1A45" w:rsidRPr="000824A3" w:rsidRDefault="001E1A45" w:rsidP="00A841B5">
            <w:pPr>
              <w:rPr>
                <w:color w:val="000000"/>
                <w:sz w:val="20"/>
                <w:szCs w:val="20"/>
              </w:rPr>
            </w:pPr>
            <w:r w:rsidRPr="000824A3">
              <w:rPr>
                <w:color w:val="000000"/>
                <w:sz w:val="20"/>
                <w:szCs w:val="20"/>
              </w:rPr>
              <w:t>8492/</w:t>
            </w:r>
          </w:p>
          <w:p w14:paraId="701A00E8" w14:textId="77777777" w:rsidR="001E1A45" w:rsidRPr="000824A3" w:rsidRDefault="001E1A45" w:rsidP="00A841B5">
            <w:pPr>
              <w:rPr>
                <w:color w:val="000000"/>
                <w:sz w:val="20"/>
                <w:szCs w:val="20"/>
              </w:rPr>
            </w:pPr>
            <w:r w:rsidRPr="000824A3">
              <w:rPr>
                <w:color w:val="000000"/>
                <w:sz w:val="20"/>
                <w:szCs w:val="20"/>
              </w:rPr>
              <w:t>32,3</w:t>
            </w:r>
          </w:p>
        </w:tc>
        <w:tc>
          <w:tcPr>
            <w:tcW w:w="942" w:type="dxa"/>
            <w:shd w:val="clear" w:color="auto" w:fill="auto"/>
            <w:vAlign w:val="center"/>
          </w:tcPr>
          <w:p w14:paraId="30A1C90E" w14:textId="77777777" w:rsidR="001E1A45" w:rsidRPr="000824A3" w:rsidRDefault="001E1A45" w:rsidP="00A841B5">
            <w:pPr>
              <w:rPr>
                <w:color w:val="000000"/>
                <w:sz w:val="20"/>
                <w:szCs w:val="20"/>
              </w:rPr>
            </w:pPr>
            <w:r w:rsidRPr="000824A3">
              <w:rPr>
                <w:color w:val="000000"/>
                <w:sz w:val="20"/>
                <w:szCs w:val="20"/>
              </w:rPr>
              <w:t>9410,8/</w:t>
            </w:r>
          </w:p>
          <w:p w14:paraId="49AAF2D4" w14:textId="77777777" w:rsidR="001E1A45" w:rsidRPr="000824A3" w:rsidRDefault="001E1A45" w:rsidP="00A841B5">
            <w:pPr>
              <w:rPr>
                <w:color w:val="000000"/>
                <w:sz w:val="20"/>
                <w:szCs w:val="20"/>
              </w:rPr>
            </w:pPr>
            <w:r w:rsidRPr="000824A3">
              <w:rPr>
                <w:color w:val="000000"/>
                <w:sz w:val="20"/>
                <w:szCs w:val="20"/>
              </w:rPr>
              <w:t>22,7</w:t>
            </w:r>
          </w:p>
        </w:tc>
        <w:tc>
          <w:tcPr>
            <w:tcW w:w="942" w:type="dxa"/>
            <w:shd w:val="clear" w:color="auto" w:fill="auto"/>
            <w:vAlign w:val="center"/>
          </w:tcPr>
          <w:p w14:paraId="3E329990" w14:textId="77777777" w:rsidR="001E1A45" w:rsidRPr="000824A3" w:rsidRDefault="001E1A45" w:rsidP="00A841B5">
            <w:pPr>
              <w:rPr>
                <w:color w:val="000000"/>
                <w:sz w:val="20"/>
                <w:szCs w:val="20"/>
              </w:rPr>
            </w:pPr>
            <w:r w:rsidRPr="000824A3">
              <w:rPr>
                <w:color w:val="000000"/>
                <w:sz w:val="20"/>
                <w:szCs w:val="20"/>
              </w:rPr>
              <w:t>14859/</w:t>
            </w:r>
          </w:p>
          <w:p w14:paraId="363A0E64" w14:textId="77777777" w:rsidR="001E1A45" w:rsidRPr="000824A3" w:rsidRDefault="001E1A45" w:rsidP="00A841B5">
            <w:pPr>
              <w:rPr>
                <w:color w:val="000000"/>
                <w:sz w:val="20"/>
                <w:szCs w:val="20"/>
              </w:rPr>
            </w:pPr>
            <w:r w:rsidRPr="000824A3">
              <w:rPr>
                <w:color w:val="000000"/>
                <w:sz w:val="20"/>
                <w:szCs w:val="20"/>
              </w:rPr>
              <w:t>20,9</w:t>
            </w:r>
          </w:p>
        </w:tc>
        <w:tc>
          <w:tcPr>
            <w:tcW w:w="1021" w:type="dxa"/>
            <w:shd w:val="clear" w:color="auto" w:fill="auto"/>
            <w:vAlign w:val="center"/>
          </w:tcPr>
          <w:p w14:paraId="6C46ED70" w14:textId="77777777" w:rsidR="001E1A45" w:rsidRPr="000824A3" w:rsidRDefault="001E1A45" w:rsidP="00A841B5">
            <w:pPr>
              <w:rPr>
                <w:color w:val="000000"/>
                <w:sz w:val="20"/>
                <w:szCs w:val="20"/>
              </w:rPr>
            </w:pPr>
            <w:r w:rsidRPr="000824A3">
              <w:rPr>
                <w:color w:val="000000"/>
                <w:sz w:val="20"/>
                <w:szCs w:val="20"/>
              </w:rPr>
              <w:t>16158/</w:t>
            </w:r>
          </w:p>
          <w:p w14:paraId="780FDD17" w14:textId="77777777" w:rsidR="001E1A45" w:rsidRPr="000824A3" w:rsidRDefault="001E1A45" w:rsidP="00A841B5">
            <w:pPr>
              <w:rPr>
                <w:color w:val="000000"/>
                <w:sz w:val="20"/>
                <w:szCs w:val="20"/>
              </w:rPr>
            </w:pPr>
            <w:r w:rsidRPr="000824A3">
              <w:rPr>
                <w:color w:val="000000"/>
                <w:sz w:val="20"/>
                <w:szCs w:val="20"/>
              </w:rPr>
              <w:t>22,5</w:t>
            </w:r>
          </w:p>
        </w:tc>
      </w:tr>
      <w:tr w:rsidR="001E1A45" w:rsidRPr="000824A3" w14:paraId="46D099DB" w14:textId="77777777" w:rsidTr="00D541B0">
        <w:tc>
          <w:tcPr>
            <w:tcW w:w="1853" w:type="dxa"/>
            <w:shd w:val="clear" w:color="auto" w:fill="auto"/>
            <w:vAlign w:val="center"/>
          </w:tcPr>
          <w:p w14:paraId="3F96A3D5" w14:textId="77777777" w:rsidR="001E1A45" w:rsidRPr="000824A3" w:rsidRDefault="001E1A45" w:rsidP="00A841B5">
            <w:pPr>
              <w:jc w:val="both"/>
              <w:rPr>
                <w:color w:val="000000"/>
                <w:sz w:val="20"/>
                <w:szCs w:val="20"/>
              </w:rPr>
            </w:pPr>
            <w:r w:rsidRPr="000824A3">
              <w:rPr>
                <w:color w:val="000000"/>
                <w:sz w:val="20"/>
                <w:szCs w:val="20"/>
              </w:rPr>
              <w:t>Производство неметаллических минеральных продуктов</w:t>
            </w:r>
          </w:p>
        </w:tc>
        <w:tc>
          <w:tcPr>
            <w:tcW w:w="942" w:type="dxa"/>
            <w:shd w:val="clear" w:color="auto" w:fill="auto"/>
            <w:vAlign w:val="center"/>
          </w:tcPr>
          <w:p w14:paraId="111801D7" w14:textId="77777777" w:rsidR="001E1A45" w:rsidRPr="000824A3" w:rsidRDefault="001E1A45" w:rsidP="00A841B5">
            <w:pPr>
              <w:rPr>
                <w:color w:val="000000"/>
                <w:sz w:val="20"/>
                <w:szCs w:val="20"/>
              </w:rPr>
            </w:pPr>
            <w:r w:rsidRPr="000824A3">
              <w:rPr>
                <w:color w:val="000000"/>
                <w:sz w:val="20"/>
                <w:szCs w:val="20"/>
              </w:rPr>
              <w:t>3534,4/</w:t>
            </w:r>
          </w:p>
          <w:p w14:paraId="610B5851" w14:textId="77777777" w:rsidR="001E1A45" w:rsidRPr="000824A3" w:rsidRDefault="001E1A45" w:rsidP="00A841B5">
            <w:pPr>
              <w:rPr>
                <w:color w:val="000000"/>
                <w:sz w:val="20"/>
                <w:szCs w:val="20"/>
              </w:rPr>
            </w:pPr>
            <w:r w:rsidRPr="000824A3">
              <w:rPr>
                <w:color w:val="000000"/>
                <w:sz w:val="20"/>
                <w:szCs w:val="20"/>
              </w:rPr>
              <w:t>13,9</w:t>
            </w:r>
          </w:p>
        </w:tc>
        <w:tc>
          <w:tcPr>
            <w:tcW w:w="942" w:type="dxa"/>
            <w:shd w:val="clear" w:color="auto" w:fill="auto"/>
            <w:vAlign w:val="center"/>
          </w:tcPr>
          <w:p w14:paraId="0B47F2A5" w14:textId="77777777" w:rsidR="001E1A45" w:rsidRPr="000824A3" w:rsidRDefault="001E1A45" w:rsidP="00A841B5">
            <w:pPr>
              <w:rPr>
                <w:color w:val="000000"/>
                <w:sz w:val="20"/>
                <w:szCs w:val="20"/>
              </w:rPr>
            </w:pPr>
            <w:r w:rsidRPr="000824A3">
              <w:rPr>
                <w:color w:val="000000"/>
                <w:sz w:val="20"/>
                <w:szCs w:val="20"/>
              </w:rPr>
              <w:t>4070,5/</w:t>
            </w:r>
          </w:p>
          <w:p w14:paraId="623467E6" w14:textId="77777777" w:rsidR="001E1A45" w:rsidRPr="000824A3" w:rsidRDefault="001E1A45" w:rsidP="00A841B5">
            <w:pPr>
              <w:rPr>
                <w:color w:val="000000"/>
                <w:sz w:val="20"/>
                <w:szCs w:val="20"/>
              </w:rPr>
            </w:pPr>
            <w:r w:rsidRPr="000824A3">
              <w:rPr>
                <w:color w:val="000000"/>
                <w:sz w:val="20"/>
                <w:szCs w:val="20"/>
              </w:rPr>
              <w:t>16,7</w:t>
            </w:r>
          </w:p>
        </w:tc>
        <w:tc>
          <w:tcPr>
            <w:tcW w:w="942" w:type="dxa"/>
            <w:shd w:val="clear" w:color="auto" w:fill="auto"/>
            <w:vAlign w:val="center"/>
          </w:tcPr>
          <w:p w14:paraId="0F82D918" w14:textId="77777777" w:rsidR="001E1A45" w:rsidRPr="000824A3" w:rsidRDefault="001E1A45" w:rsidP="00A841B5">
            <w:pPr>
              <w:rPr>
                <w:color w:val="000000"/>
                <w:sz w:val="20"/>
                <w:szCs w:val="20"/>
              </w:rPr>
            </w:pPr>
            <w:r w:rsidRPr="000824A3">
              <w:rPr>
                <w:color w:val="000000"/>
                <w:sz w:val="20"/>
                <w:szCs w:val="20"/>
              </w:rPr>
              <w:t>3932,9/</w:t>
            </w:r>
          </w:p>
          <w:p w14:paraId="29CF2ED5" w14:textId="77777777" w:rsidR="001E1A45" w:rsidRPr="000824A3" w:rsidRDefault="001E1A45" w:rsidP="00A841B5">
            <w:pPr>
              <w:rPr>
                <w:color w:val="000000"/>
                <w:sz w:val="20"/>
                <w:szCs w:val="20"/>
              </w:rPr>
            </w:pPr>
            <w:r w:rsidRPr="000824A3">
              <w:rPr>
                <w:color w:val="000000"/>
                <w:sz w:val="20"/>
                <w:szCs w:val="20"/>
              </w:rPr>
              <w:t>16,6</w:t>
            </w:r>
          </w:p>
        </w:tc>
        <w:tc>
          <w:tcPr>
            <w:tcW w:w="942" w:type="dxa"/>
            <w:shd w:val="clear" w:color="auto" w:fill="auto"/>
            <w:vAlign w:val="center"/>
          </w:tcPr>
          <w:p w14:paraId="0C44754D" w14:textId="77777777" w:rsidR="001E1A45" w:rsidRPr="000824A3" w:rsidRDefault="001E1A45" w:rsidP="00A841B5">
            <w:pPr>
              <w:rPr>
                <w:color w:val="0D0D0D"/>
                <w:sz w:val="20"/>
                <w:szCs w:val="20"/>
              </w:rPr>
            </w:pPr>
            <w:r w:rsidRPr="000824A3">
              <w:rPr>
                <w:color w:val="0D0D0D"/>
                <w:sz w:val="20"/>
                <w:szCs w:val="20"/>
              </w:rPr>
              <w:t>4216,9/</w:t>
            </w:r>
          </w:p>
          <w:p w14:paraId="3954CF3C" w14:textId="77777777" w:rsidR="001E1A45" w:rsidRPr="000824A3" w:rsidRDefault="001E1A45" w:rsidP="00A841B5">
            <w:pPr>
              <w:rPr>
                <w:color w:val="0D0D0D"/>
                <w:sz w:val="20"/>
                <w:szCs w:val="20"/>
              </w:rPr>
            </w:pPr>
            <w:r w:rsidRPr="000824A3">
              <w:rPr>
                <w:color w:val="0D0D0D"/>
                <w:sz w:val="20"/>
                <w:szCs w:val="20"/>
              </w:rPr>
              <w:t>19,5</w:t>
            </w:r>
          </w:p>
        </w:tc>
        <w:tc>
          <w:tcPr>
            <w:tcW w:w="942" w:type="dxa"/>
            <w:shd w:val="clear" w:color="auto" w:fill="auto"/>
            <w:vAlign w:val="center"/>
          </w:tcPr>
          <w:p w14:paraId="059EF67C" w14:textId="77777777" w:rsidR="001E1A45" w:rsidRPr="000824A3" w:rsidRDefault="001E1A45" w:rsidP="00A841B5">
            <w:pPr>
              <w:rPr>
                <w:color w:val="0D0D0D"/>
                <w:sz w:val="20"/>
                <w:szCs w:val="20"/>
              </w:rPr>
            </w:pPr>
            <w:r w:rsidRPr="000824A3">
              <w:rPr>
                <w:color w:val="0D0D0D"/>
                <w:sz w:val="20"/>
                <w:szCs w:val="20"/>
              </w:rPr>
              <w:t>4262,8/</w:t>
            </w:r>
          </w:p>
          <w:p w14:paraId="3E62A3AD" w14:textId="77777777" w:rsidR="001E1A45" w:rsidRPr="000824A3" w:rsidRDefault="001E1A45" w:rsidP="00A841B5">
            <w:pPr>
              <w:rPr>
                <w:color w:val="0D0D0D"/>
                <w:sz w:val="20"/>
                <w:szCs w:val="20"/>
              </w:rPr>
            </w:pPr>
            <w:r w:rsidRPr="000824A3">
              <w:rPr>
                <w:color w:val="0D0D0D"/>
                <w:sz w:val="20"/>
                <w:szCs w:val="20"/>
              </w:rPr>
              <w:t>17,9</w:t>
            </w:r>
          </w:p>
        </w:tc>
        <w:tc>
          <w:tcPr>
            <w:tcW w:w="942" w:type="dxa"/>
            <w:shd w:val="clear" w:color="auto" w:fill="auto"/>
            <w:vAlign w:val="center"/>
          </w:tcPr>
          <w:p w14:paraId="692DF944" w14:textId="77777777" w:rsidR="001E1A45" w:rsidRPr="000824A3" w:rsidRDefault="001E1A45" w:rsidP="00A841B5">
            <w:pPr>
              <w:rPr>
                <w:color w:val="000000"/>
                <w:sz w:val="20"/>
                <w:szCs w:val="20"/>
              </w:rPr>
            </w:pPr>
            <w:r w:rsidRPr="000824A3">
              <w:rPr>
                <w:color w:val="000000"/>
                <w:sz w:val="20"/>
                <w:szCs w:val="20"/>
              </w:rPr>
              <w:t>4417,3/</w:t>
            </w:r>
          </w:p>
          <w:p w14:paraId="23C0823E" w14:textId="77777777" w:rsidR="001E1A45" w:rsidRPr="000824A3" w:rsidRDefault="001E1A45" w:rsidP="00A841B5">
            <w:pPr>
              <w:rPr>
                <w:color w:val="000000"/>
                <w:sz w:val="20"/>
                <w:szCs w:val="20"/>
              </w:rPr>
            </w:pPr>
            <w:r w:rsidRPr="000824A3">
              <w:rPr>
                <w:color w:val="000000"/>
                <w:sz w:val="20"/>
                <w:szCs w:val="20"/>
              </w:rPr>
              <w:t>16,8</w:t>
            </w:r>
          </w:p>
        </w:tc>
        <w:tc>
          <w:tcPr>
            <w:tcW w:w="942" w:type="dxa"/>
            <w:shd w:val="clear" w:color="auto" w:fill="auto"/>
            <w:vAlign w:val="center"/>
          </w:tcPr>
          <w:p w14:paraId="2B514484" w14:textId="77777777" w:rsidR="001E1A45" w:rsidRPr="000824A3" w:rsidRDefault="001E1A45" w:rsidP="00A841B5">
            <w:pPr>
              <w:rPr>
                <w:color w:val="000000"/>
                <w:sz w:val="20"/>
                <w:szCs w:val="20"/>
              </w:rPr>
            </w:pPr>
            <w:r w:rsidRPr="000824A3">
              <w:rPr>
                <w:color w:val="000000"/>
                <w:sz w:val="20"/>
                <w:szCs w:val="20"/>
              </w:rPr>
              <w:t>4763,7/</w:t>
            </w:r>
          </w:p>
          <w:p w14:paraId="67BE3413" w14:textId="77777777" w:rsidR="001E1A45" w:rsidRPr="000824A3" w:rsidRDefault="001E1A45" w:rsidP="00A841B5">
            <w:pPr>
              <w:rPr>
                <w:color w:val="000000"/>
                <w:sz w:val="20"/>
                <w:szCs w:val="20"/>
              </w:rPr>
            </w:pPr>
            <w:r w:rsidRPr="000824A3">
              <w:rPr>
                <w:color w:val="000000"/>
                <w:sz w:val="20"/>
                <w:szCs w:val="20"/>
              </w:rPr>
              <w:t>11,5</w:t>
            </w:r>
          </w:p>
        </w:tc>
        <w:tc>
          <w:tcPr>
            <w:tcW w:w="942" w:type="dxa"/>
            <w:shd w:val="clear" w:color="auto" w:fill="auto"/>
            <w:vAlign w:val="center"/>
          </w:tcPr>
          <w:p w14:paraId="06E0989E" w14:textId="77777777" w:rsidR="001E1A45" w:rsidRPr="000824A3" w:rsidRDefault="001E1A45" w:rsidP="00A841B5">
            <w:pPr>
              <w:rPr>
                <w:color w:val="000000"/>
                <w:sz w:val="20"/>
                <w:szCs w:val="20"/>
              </w:rPr>
            </w:pPr>
            <w:r w:rsidRPr="000824A3">
              <w:rPr>
                <w:color w:val="000000"/>
                <w:sz w:val="20"/>
                <w:szCs w:val="20"/>
              </w:rPr>
              <w:t>6054,4/</w:t>
            </w:r>
          </w:p>
          <w:p w14:paraId="714BA576" w14:textId="77777777" w:rsidR="001E1A45" w:rsidRPr="000824A3" w:rsidRDefault="001E1A45" w:rsidP="00A841B5">
            <w:pPr>
              <w:rPr>
                <w:color w:val="000000"/>
                <w:sz w:val="20"/>
                <w:szCs w:val="20"/>
              </w:rPr>
            </w:pPr>
            <w:r w:rsidRPr="000824A3">
              <w:rPr>
                <w:color w:val="000000"/>
                <w:sz w:val="20"/>
                <w:szCs w:val="20"/>
              </w:rPr>
              <w:t>8,5</w:t>
            </w:r>
          </w:p>
        </w:tc>
        <w:tc>
          <w:tcPr>
            <w:tcW w:w="1021" w:type="dxa"/>
            <w:shd w:val="clear" w:color="auto" w:fill="auto"/>
            <w:vAlign w:val="center"/>
          </w:tcPr>
          <w:p w14:paraId="7E178551" w14:textId="77777777" w:rsidR="001E1A45" w:rsidRPr="000824A3" w:rsidRDefault="001E1A45" w:rsidP="00A841B5">
            <w:pPr>
              <w:rPr>
                <w:color w:val="000000"/>
                <w:sz w:val="20"/>
                <w:szCs w:val="20"/>
              </w:rPr>
            </w:pPr>
            <w:r w:rsidRPr="000824A3">
              <w:rPr>
                <w:color w:val="000000"/>
                <w:sz w:val="20"/>
                <w:szCs w:val="20"/>
              </w:rPr>
              <w:t>7030,7/</w:t>
            </w:r>
          </w:p>
          <w:p w14:paraId="67627287" w14:textId="77777777" w:rsidR="001E1A45" w:rsidRPr="000824A3" w:rsidRDefault="001E1A45" w:rsidP="00A841B5">
            <w:pPr>
              <w:rPr>
                <w:color w:val="000000"/>
                <w:sz w:val="20"/>
                <w:szCs w:val="20"/>
              </w:rPr>
            </w:pPr>
            <w:r w:rsidRPr="000824A3">
              <w:rPr>
                <w:color w:val="000000"/>
                <w:sz w:val="20"/>
                <w:szCs w:val="20"/>
              </w:rPr>
              <w:t>9,8</w:t>
            </w:r>
          </w:p>
        </w:tc>
      </w:tr>
      <w:tr w:rsidR="001E1A45" w:rsidRPr="000824A3" w14:paraId="04FEAE29" w14:textId="77777777" w:rsidTr="00D541B0">
        <w:tc>
          <w:tcPr>
            <w:tcW w:w="1853" w:type="dxa"/>
            <w:shd w:val="clear" w:color="auto" w:fill="auto"/>
            <w:vAlign w:val="center"/>
          </w:tcPr>
          <w:p w14:paraId="4BAB4737" w14:textId="77777777" w:rsidR="001E1A45" w:rsidRPr="000824A3" w:rsidRDefault="001E1A45" w:rsidP="00A841B5">
            <w:pPr>
              <w:jc w:val="both"/>
              <w:rPr>
                <w:color w:val="000000"/>
                <w:sz w:val="20"/>
                <w:szCs w:val="20"/>
              </w:rPr>
            </w:pPr>
            <w:r w:rsidRPr="000824A3">
              <w:rPr>
                <w:color w:val="000000"/>
                <w:sz w:val="20"/>
                <w:szCs w:val="20"/>
              </w:rPr>
              <w:t>Металлургическое производство</w:t>
            </w:r>
          </w:p>
        </w:tc>
        <w:tc>
          <w:tcPr>
            <w:tcW w:w="942" w:type="dxa"/>
            <w:shd w:val="clear" w:color="auto" w:fill="auto"/>
            <w:vAlign w:val="center"/>
          </w:tcPr>
          <w:p w14:paraId="04D7EEF6" w14:textId="77777777" w:rsidR="001E1A45" w:rsidRPr="000824A3" w:rsidRDefault="001E1A45" w:rsidP="00A841B5">
            <w:pPr>
              <w:rPr>
                <w:color w:val="000000"/>
                <w:sz w:val="20"/>
                <w:szCs w:val="20"/>
              </w:rPr>
            </w:pPr>
            <w:r w:rsidRPr="000824A3">
              <w:rPr>
                <w:color w:val="000000"/>
                <w:sz w:val="20"/>
                <w:szCs w:val="20"/>
              </w:rPr>
              <w:t>15297,9/</w:t>
            </w:r>
          </w:p>
          <w:p w14:paraId="6AF70F02" w14:textId="77777777" w:rsidR="001E1A45" w:rsidRPr="000824A3" w:rsidRDefault="001E1A45" w:rsidP="00A841B5">
            <w:pPr>
              <w:rPr>
                <w:color w:val="000000"/>
                <w:sz w:val="20"/>
                <w:szCs w:val="20"/>
              </w:rPr>
            </w:pPr>
            <w:r w:rsidRPr="000824A3">
              <w:rPr>
                <w:color w:val="000000"/>
                <w:sz w:val="20"/>
                <w:szCs w:val="20"/>
              </w:rPr>
              <w:t>60,1</w:t>
            </w:r>
          </w:p>
        </w:tc>
        <w:tc>
          <w:tcPr>
            <w:tcW w:w="942" w:type="dxa"/>
            <w:shd w:val="clear" w:color="auto" w:fill="auto"/>
            <w:vAlign w:val="center"/>
          </w:tcPr>
          <w:p w14:paraId="2307B00C" w14:textId="77777777" w:rsidR="001E1A45" w:rsidRPr="000824A3" w:rsidRDefault="001E1A45" w:rsidP="00A841B5">
            <w:pPr>
              <w:rPr>
                <w:color w:val="000000"/>
                <w:sz w:val="20"/>
                <w:szCs w:val="20"/>
              </w:rPr>
            </w:pPr>
            <w:r w:rsidRPr="000824A3">
              <w:rPr>
                <w:color w:val="000000"/>
                <w:sz w:val="20"/>
                <w:szCs w:val="20"/>
              </w:rPr>
              <w:t>13263,6/</w:t>
            </w:r>
          </w:p>
          <w:p w14:paraId="78F97A9F" w14:textId="77777777" w:rsidR="001E1A45" w:rsidRPr="000824A3" w:rsidRDefault="001E1A45" w:rsidP="00A841B5">
            <w:pPr>
              <w:rPr>
                <w:color w:val="000000"/>
                <w:sz w:val="20"/>
                <w:szCs w:val="20"/>
              </w:rPr>
            </w:pPr>
            <w:r w:rsidRPr="000824A3">
              <w:rPr>
                <w:color w:val="000000"/>
                <w:sz w:val="20"/>
                <w:szCs w:val="20"/>
              </w:rPr>
              <w:t>54,4</w:t>
            </w:r>
          </w:p>
        </w:tc>
        <w:tc>
          <w:tcPr>
            <w:tcW w:w="942" w:type="dxa"/>
            <w:shd w:val="clear" w:color="auto" w:fill="auto"/>
            <w:vAlign w:val="center"/>
          </w:tcPr>
          <w:p w14:paraId="15E223CB" w14:textId="77777777" w:rsidR="001E1A45" w:rsidRPr="000824A3" w:rsidRDefault="001E1A45" w:rsidP="00A841B5">
            <w:pPr>
              <w:rPr>
                <w:color w:val="000000"/>
                <w:sz w:val="20"/>
                <w:szCs w:val="20"/>
              </w:rPr>
            </w:pPr>
            <w:r w:rsidRPr="000824A3">
              <w:rPr>
                <w:color w:val="000000"/>
                <w:sz w:val="20"/>
                <w:szCs w:val="20"/>
              </w:rPr>
              <w:t>8130,7/</w:t>
            </w:r>
          </w:p>
          <w:p w14:paraId="1F83EA4E" w14:textId="77777777" w:rsidR="001E1A45" w:rsidRPr="000824A3" w:rsidRDefault="001E1A45" w:rsidP="00A841B5">
            <w:pPr>
              <w:rPr>
                <w:color w:val="000000"/>
                <w:sz w:val="20"/>
                <w:szCs w:val="20"/>
              </w:rPr>
            </w:pPr>
            <w:r w:rsidRPr="000824A3">
              <w:rPr>
                <w:color w:val="000000"/>
                <w:sz w:val="20"/>
                <w:szCs w:val="20"/>
              </w:rPr>
              <w:t>34,4</w:t>
            </w:r>
          </w:p>
        </w:tc>
        <w:tc>
          <w:tcPr>
            <w:tcW w:w="942" w:type="dxa"/>
            <w:shd w:val="clear" w:color="auto" w:fill="auto"/>
            <w:vAlign w:val="center"/>
          </w:tcPr>
          <w:p w14:paraId="22C077B9" w14:textId="77777777" w:rsidR="001E1A45" w:rsidRPr="000824A3" w:rsidRDefault="001E1A45" w:rsidP="00A841B5">
            <w:pPr>
              <w:rPr>
                <w:color w:val="0D0D0D"/>
                <w:sz w:val="20"/>
                <w:szCs w:val="20"/>
              </w:rPr>
            </w:pPr>
            <w:r w:rsidRPr="000824A3">
              <w:rPr>
                <w:color w:val="0D0D0D"/>
                <w:sz w:val="20"/>
                <w:szCs w:val="20"/>
              </w:rPr>
              <w:t>1265,3/</w:t>
            </w:r>
          </w:p>
          <w:p w14:paraId="4CBDAF53" w14:textId="77777777" w:rsidR="001E1A45" w:rsidRPr="000824A3" w:rsidRDefault="001E1A45" w:rsidP="00A841B5">
            <w:pPr>
              <w:rPr>
                <w:color w:val="0D0D0D"/>
                <w:sz w:val="20"/>
                <w:szCs w:val="20"/>
              </w:rPr>
            </w:pPr>
            <w:r w:rsidRPr="000824A3">
              <w:rPr>
                <w:color w:val="0D0D0D"/>
                <w:sz w:val="20"/>
                <w:szCs w:val="20"/>
              </w:rPr>
              <w:t>5,9</w:t>
            </w:r>
          </w:p>
        </w:tc>
        <w:tc>
          <w:tcPr>
            <w:tcW w:w="942" w:type="dxa"/>
            <w:shd w:val="clear" w:color="auto" w:fill="auto"/>
            <w:vAlign w:val="center"/>
          </w:tcPr>
          <w:p w14:paraId="23FBE90F" w14:textId="77777777" w:rsidR="001E1A45" w:rsidRPr="000824A3" w:rsidRDefault="001E1A45" w:rsidP="00A841B5">
            <w:pPr>
              <w:rPr>
                <w:color w:val="0D0D0D"/>
                <w:sz w:val="20"/>
                <w:szCs w:val="20"/>
              </w:rPr>
            </w:pPr>
            <w:r w:rsidRPr="000824A3">
              <w:rPr>
                <w:color w:val="0D0D0D"/>
                <w:sz w:val="20"/>
                <w:szCs w:val="20"/>
              </w:rPr>
              <w:t>1195,3/</w:t>
            </w:r>
          </w:p>
          <w:p w14:paraId="12289920" w14:textId="77777777" w:rsidR="001E1A45" w:rsidRPr="000824A3" w:rsidRDefault="001E1A45" w:rsidP="00A841B5">
            <w:pPr>
              <w:rPr>
                <w:color w:val="0D0D0D"/>
                <w:sz w:val="20"/>
                <w:szCs w:val="20"/>
              </w:rPr>
            </w:pPr>
            <w:r w:rsidRPr="000824A3">
              <w:rPr>
                <w:color w:val="0D0D0D"/>
                <w:sz w:val="20"/>
                <w:szCs w:val="20"/>
              </w:rPr>
              <w:t>5,0</w:t>
            </w:r>
          </w:p>
        </w:tc>
        <w:tc>
          <w:tcPr>
            <w:tcW w:w="942" w:type="dxa"/>
            <w:shd w:val="clear" w:color="auto" w:fill="auto"/>
            <w:vAlign w:val="center"/>
          </w:tcPr>
          <w:p w14:paraId="3A872EB3" w14:textId="77777777" w:rsidR="001E1A45" w:rsidRPr="000824A3" w:rsidRDefault="001E1A45" w:rsidP="00A841B5">
            <w:pPr>
              <w:rPr>
                <w:color w:val="000000"/>
                <w:sz w:val="20"/>
                <w:szCs w:val="20"/>
              </w:rPr>
            </w:pPr>
            <w:r w:rsidRPr="000824A3">
              <w:rPr>
                <w:color w:val="000000"/>
                <w:sz w:val="20"/>
                <w:szCs w:val="20"/>
              </w:rPr>
              <w:t>1397,9/</w:t>
            </w:r>
          </w:p>
          <w:p w14:paraId="6F176D34" w14:textId="77777777" w:rsidR="001E1A45" w:rsidRPr="000824A3" w:rsidRDefault="001E1A45" w:rsidP="00A841B5">
            <w:pPr>
              <w:rPr>
                <w:color w:val="000000"/>
                <w:sz w:val="20"/>
                <w:szCs w:val="20"/>
              </w:rPr>
            </w:pPr>
            <w:r w:rsidRPr="000824A3">
              <w:rPr>
                <w:color w:val="000000"/>
                <w:sz w:val="20"/>
                <w:szCs w:val="20"/>
              </w:rPr>
              <w:t>5,3</w:t>
            </w:r>
          </w:p>
        </w:tc>
        <w:tc>
          <w:tcPr>
            <w:tcW w:w="942" w:type="dxa"/>
            <w:shd w:val="clear" w:color="auto" w:fill="auto"/>
            <w:vAlign w:val="center"/>
          </w:tcPr>
          <w:p w14:paraId="70C55E78" w14:textId="77777777" w:rsidR="001E1A45" w:rsidRPr="000824A3" w:rsidRDefault="001E1A45" w:rsidP="00A841B5">
            <w:pPr>
              <w:rPr>
                <w:color w:val="000000"/>
                <w:sz w:val="20"/>
                <w:szCs w:val="20"/>
              </w:rPr>
            </w:pPr>
            <w:r w:rsidRPr="000824A3">
              <w:rPr>
                <w:color w:val="000000"/>
                <w:sz w:val="20"/>
                <w:szCs w:val="20"/>
              </w:rPr>
              <w:t>13728,1/</w:t>
            </w:r>
          </w:p>
          <w:p w14:paraId="5EC62817" w14:textId="77777777" w:rsidR="001E1A45" w:rsidRPr="000824A3" w:rsidRDefault="001E1A45" w:rsidP="00A841B5">
            <w:pPr>
              <w:rPr>
                <w:color w:val="000000"/>
                <w:sz w:val="20"/>
                <w:szCs w:val="20"/>
              </w:rPr>
            </w:pPr>
            <w:r w:rsidRPr="000824A3">
              <w:rPr>
                <w:color w:val="000000"/>
                <w:sz w:val="20"/>
                <w:szCs w:val="20"/>
              </w:rPr>
              <w:t>33,2</w:t>
            </w:r>
          </w:p>
        </w:tc>
        <w:tc>
          <w:tcPr>
            <w:tcW w:w="942" w:type="dxa"/>
            <w:shd w:val="clear" w:color="auto" w:fill="auto"/>
            <w:vAlign w:val="center"/>
          </w:tcPr>
          <w:p w14:paraId="72FCD5FD" w14:textId="77777777" w:rsidR="001E1A45" w:rsidRPr="000824A3" w:rsidRDefault="001E1A45" w:rsidP="00A841B5">
            <w:pPr>
              <w:rPr>
                <w:color w:val="000000"/>
                <w:sz w:val="20"/>
                <w:szCs w:val="20"/>
              </w:rPr>
            </w:pPr>
            <w:r w:rsidRPr="000824A3">
              <w:rPr>
                <w:color w:val="000000"/>
                <w:sz w:val="20"/>
                <w:szCs w:val="20"/>
              </w:rPr>
              <w:t>32749,9/</w:t>
            </w:r>
          </w:p>
          <w:p w14:paraId="68AA50BB" w14:textId="77777777" w:rsidR="001E1A45" w:rsidRPr="000824A3" w:rsidRDefault="001E1A45" w:rsidP="00A841B5">
            <w:pPr>
              <w:rPr>
                <w:color w:val="000000"/>
                <w:sz w:val="20"/>
                <w:szCs w:val="20"/>
              </w:rPr>
            </w:pPr>
            <w:r w:rsidRPr="000824A3">
              <w:rPr>
                <w:color w:val="000000"/>
                <w:sz w:val="20"/>
                <w:szCs w:val="20"/>
              </w:rPr>
              <w:t>46,1</w:t>
            </w:r>
          </w:p>
        </w:tc>
        <w:tc>
          <w:tcPr>
            <w:tcW w:w="1021" w:type="dxa"/>
            <w:shd w:val="clear" w:color="auto" w:fill="auto"/>
            <w:vAlign w:val="center"/>
          </w:tcPr>
          <w:p w14:paraId="6967F7F0" w14:textId="77777777" w:rsidR="006562AE" w:rsidRDefault="001E1A45" w:rsidP="006562AE">
            <w:pPr>
              <w:rPr>
                <w:color w:val="000000"/>
                <w:sz w:val="20"/>
                <w:szCs w:val="20"/>
              </w:rPr>
            </w:pPr>
            <w:r w:rsidRPr="000824A3">
              <w:rPr>
                <w:color w:val="000000"/>
                <w:sz w:val="20"/>
                <w:szCs w:val="20"/>
              </w:rPr>
              <w:t>19857,4/</w:t>
            </w:r>
          </w:p>
          <w:p w14:paraId="2747B530" w14:textId="61E6AC2C" w:rsidR="001E1A45" w:rsidRPr="000824A3" w:rsidRDefault="001E1A45" w:rsidP="006562AE">
            <w:pPr>
              <w:rPr>
                <w:color w:val="000000"/>
                <w:sz w:val="20"/>
                <w:szCs w:val="20"/>
              </w:rPr>
            </w:pPr>
            <w:r w:rsidRPr="000824A3">
              <w:rPr>
                <w:color w:val="000000"/>
                <w:sz w:val="20"/>
                <w:szCs w:val="20"/>
              </w:rPr>
              <w:t>27,7</w:t>
            </w:r>
          </w:p>
        </w:tc>
      </w:tr>
      <w:tr w:rsidR="001E1A45" w:rsidRPr="000824A3" w14:paraId="6F1D85B0" w14:textId="77777777" w:rsidTr="00D541B0">
        <w:tc>
          <w:tcPr>
            <w:tcW w:w="1853" w:type="dxa"/>
            <w:shd w:val="clear" w:color="auto" w:fill="auto"/>
            <w:vAlign w:val="center"/>
          </w:tcPr>
          <w:p w14:paraId="396C0574" w14:textId="77777777" w:rsidR="001E1A45" w:rsidRPr="000824A3" w:rsidRDefault="001E1A45" w:rsidP="00A841B5">
            <w:pPr>
              <w:jc w:val="both"/>
              <w:rPr>
                <w:color w:val="000000"/>
                <w:sz w:val="20"/>
                <w:szCs w:val="20"/>
              </w:rPr>
            </w:pPr>
            <w:r w:rsidRPr="000824A3">
              <w:rPr>
                <w:color w:val="000000"/>
                <w:sz w:val="20"/>
                <w:szCs w:val="20"/>
              </w:rPr>
              <w:t>Производство машин и оборудования (включая электрическое и прочее оборудование, транспортные средства)</w:t>
            </w:r>
          </w:p>
        </w:tc>
        <w:tc>
          <w:tcPr>
            <w:tcW w:w="942" w:type="dxa"/>
            <w:shd w:val="clear" w:color="auto" w:fill="auto"/>
            <w:vAlign w:val="center"/>
          </w:tcPr>
          <w:p w14:paraId="001A1394" w14:textId="77777777" w:rsidR="001E1A45" w:rsidRPr="000824A3" w:rsidRDefault="001E1A45" w:rsidP="00A841B5">
            <w:pPr>
              <w:rPr>
                <w:color w:val="000000"/>
                <w:sz w:val="20"/>
                <w:szCs w:val="20"/>
              </w:rPr>
            </w:pPr>
            <w:r w:rsidRPr="000824A3">
              <w:rPr>
                <w:color w:val="000000"/>
                <w:sz w:val="20"/>
                <w:szCs w:val="20"/>
              </w:rPr>
              <w:t>1215,1/</w:t>
            </w:r>
          </w:p>
          <w:p w14:paraId="036DBF7B" w14:textId="77777777" w:rsidR="001E1A45" w:rsidRPr="000824A3" w:rsidRDefault="001E1A45" w:rsidP="00A841B5">
            <w:pPr>
              <w:rPr>
                <w:color w:val="000000"/>
                <w:sz w:val="20"/>
                <w:szCs w:val="20"/>
              </w:rPr>
            </w:pPr>
            <w:r w:rsidRPr="000824A3">
              <w:rPr>
                <w:color w:val="000000"/>
                <w:sz w:val="20"/>
                <w:szCs w:val="20"/>
              </w:rPr>
              <w:t>4,8</w:t>
            </w:r>
          </w:p>
        </w:tc>
        <w:tc>
          <w:tcPr>
            <w:tcW w:w="942" w:type="dxa"/>
            <w:shd w:val="clear" w:color="auto" w:fill="auto"/>
            <w:vAlign w:val="center"/>
          </w:tcPr>
          <w:p w14:paraId="24577354" w14:textId="77777777" w:rsidR="001E1A45" w:rsidRPr="000824A3" w:rsidRDefault="001E1A45" w:rsidP="00A841B5">
            <w:pPr>
              <w:rPr>
                <w:color w:val="000000"/>
                <w:sz w:val="20"/>
                <w:szCs w:val="20"/>
              </w:rPr>
            </w:pPr>
            <w:r w:rsidRPr="000824A3">
              <w:rPr>
                <w:color w:val="000000"/>
                <w:sz w:val="20"/>
                <w:szCs w:val="20"/>
              </w:rPr>
              <w:t>1457,9/</w:t>
            </w:r>
          </w:p>
          <w:p w14:paraId="49F034B8" w14:textId="77777777" w:rsidR="001E1A45" w:rsidRPr="000824A3" w:rsidRDefault="001E1A45" w:rsidP="00A841B5">
            <w:pPr>
              <w:rPr>
                <w:color w:val="000000"/>
                <w:sz w:val="20"/>
                <w:szCs w:val="20"/>
              </w:rPr>
            </w:pPr>
            <w:r w:rsidRPr="000824A3">
              <w:rPr>
                <w:color w:val="000000"/>
                <w:sz w:val="20"/>
                <w:szCs w:val="20"/>
              </w:rPr>
              <w:t>6,0</w:t>
            </w:r>
          </w:p>
        </w:tc>
        <w:tc>
          <w:tcPr>
            <w:tcW w:w="942" w:type="dxa"/>
            <w:shd w:val="clear" w:color="auto" w:fill="auto"/>
            <w:vAlign w:val="center"/>
          </w:tcPr>
          <w:p w14:paraId="1F234A47" w14:textId="77777777" w:rsidR="001E1A45" w:rsidRPr="000824A3" w:rsidRDefault="001E1A45" w:rsidP="00A841B5">
            <w:pPr>
              <w:rPr>
                <w:color w:val="000000"/>
                <w:sz w:val="20"/>
                <w:szCs w:val="20"/>
              </w:rPr>
            </w:pPr>
            <w:r w:rsidRPr="000824A3">
              <w:rPr>
                <w:color w:val="000000"/>
                <w:sz w:val="20"/>
                <w:szCs w:val="20"/>
              </w:rPr>
              <w:t>1964,4/</w:t>
            </w:r>
          </w:p>
          <w:p w14:paraId="27E55645" w14:textId="77777777" w:rsidR="001E1A45" w:rsidRPr="000824A3" w:rsidRDefault="001E1A45" w:rsidP="00A841B5">
            <w:pPr>
              <w:rPr>
                <w:color w:val="000000"/>
                <w:sz w:val="20"/>
                <w:szCs w:val="20"/>
              </w:rPr>
            </w:pPr>
            <w:r w:rsidRPr="000824A3">
              <w:rPr>
                <w:color w:val="000000"/>
                <w:sz w:val="20"/>
                <w:szCs w:val="20"/>
              </w:rPr>
              <w:t>8,3</w:t>
            </w:r>
          </w:p>
        </w:tc>
        <w:tc>
          <w:tcPr>
            <w:tcW w:w="942" w:type="dxa"/>
            <w:shd w:val="clear" w:color="auto" w:fill="auto"/>
            <w:vAlign w:val="center"/>
          </w:tcPr>
          <w:p w14:paraId="242B4BB1" w14:textId="77777777" w:rsidR="001E1A45" w:rsidRPr="000824A3" w:rsidRDefault="001E1A45" w:rsidP="00A841B5">
            <w:pPr>
              <w:rPr>
                <w:color w:val="000000"/>
                <w:sz w:val="20"/>
                <w:szCs w:val="20"/>
              </w:rPr>
            </w:pPr>
            <w:r w:rsidRPr="000824A3">
              <w:rPr>
                <w:color w:val="000000"/>
                <w:sz w:val="20"/>
                <w:szCs w:val="20"/>
              </w:rPr>
              <w:t>2587,7/</w:t>
            </w:r>
          </w:p>
          <w:p w14:paraId="2C0388BD" w14:textId="77777777" w:rsidR="001E1A45" w:rsidRPr="000824A3" w:rsidRDefault="001E1A45" w:rsidP="00A841B5">
            <w:pPr>
              <w:rPr>
                <w:color w:val="000000"/>
                <w:sz w:val="20"/>
                <w:szCs w:val="20"/>
              </w:rPr>
            </w:pPr>
            <w:r w:rsidRPr="000824A3">
              <w:rPr>
                <w:color w:val="000000"/>
                <w:sz w:val="20"/>
                <w:szCs w:val="20"/>
              </w:rPr>
              <w:t>12,0</w:t>
            </w:r>
          </w:p>
        </w:tc>
        <w:tc>
          <w:tcPr>
            <w:tcW w:w="942" w:type="dxa"/>
            <w:shd w:val="clear" w:color="auto" w:fill="auto"/>
            <w:vAlign w:val="center"/>
          </w:tcPr>
          <w:p w14:paraId="1EA1806C" w14:textId="77777777" w:rsidR="001E1A45" w:rsidRPr="000824A3" w:rsidRDefault="001E1A45" w:rsidP="00A841B5">
            <w:pPr>
              <w:rPr>
                <w:color w:val="000000"/>
                <w:sz w:val="20"/>
                <w:szCs w:val="20"/>
              </w:rPr>
            </w:pPr>
            <w:r w:rsidRPr="000824A3">
              <w:rPr>
                <w:color w:val="000000"/>
                <w:sz w:val="20"/>
                <w:szCs w:val="20"/>
              </w:rPr>
              <w:t>2486,6/</w:t>
            </w:r>
          </w:p>
          <w:p w14:paraId="34C866D5" w14:textId="77777777" w:rsidR="001E1A45" w:rsidRPr="000824A3" w:rsidRDefault="001E1A45" w:rsidP="00A841B5">
            <w:pPr>
              <w:rPr>
                <w:color w:val="000000"/>
                <w:sz w:val="20"/>
                <w:szCs w:val="20"/>
              </w:rPr>
            </w:pPr>
            <w:r w:rsidRPr="000824A3">
              <w:rPr>
                <w:color w:val="000000"/>
                <w:sz w:val="20"/>
                <w:szCs w:val="20"/>
              </w:rPr>
              <w:t>10,4</w:t>
            </w:r>
          </w:p>
        </w:tc>
        <w:tc>
          <w:tcPr>
            <w:tcW w:w="942" w:type="dxa"/>
            <w:shd w:val="clear" w:color="auto" w:fill="auto"/>
            <w:vAlign w:val="center"/>
          </w:tcPr>
          <w:p w14:paraId="071DCAAE" w14:textId="77777777" w:rsidR="001E1A45" w:rsidRPr="000824A3" w:rsidRDefault="001E1A45" w:rsidP="00A841B5">
            <w:pPr>
              <w:rPr>
                <w:color w:val="000000"/>
                <w:sz w:val="20"/>
                <w:szCs w:val="20"/>
              </w:rPr>
            </w:pPr>
            <w:r w:rsidRPr="000824A3">
              <w:rPr>
                <w:color w:val="000000"/>
                <w:sz w:val="20"/>
                <w:szCs w:val="20"/>
              </w:rPr>
              <w:t>3075,7/</w:t>
            </w:r>
          </w:p>
          <w:p w14:paraId="1CF52BC3" w14:textId="77777777" w:rsidR="001E1A45" w:rsidRPr="000824A3" w:rsidRDefault="001E1A45" w:rsidP="00A841B5">
            <w:pPr>
              <w:rPr>
                <w:color w:val="000000"/>
                <w:sz w:val="20"/>
                <w:szCs w:val="20"/>
              </w:rPr>
            </w:pPr>
            <w:r w:rsidRPr="000824A3">
              <w:rPr>
                <w:color w:val="000000"/>
                <w:sz w:val="20"/>
                <w:szCs w:val="20"/>
              </w:rPr>
              <w:t>11,7</w:t>
            </w:r>
          </w:p>
        </w:tc>
        <w:tc>
          <w:tcPr>
            <w:tcW w:w="942" w:type="dxa"/>
            <w:shd w:val="clear" w:color="auto" w:fill="auto"/>
            <w:vAlign w:val="center"/>
          </w:tcPr>
          <w:p w14:paraId="049C9450" w14:textId="77777777" w:rsidR="001E1A45" w:rsidRPr="000824A3" w:rsidRDefault="001E1A45" w:rsidP="00A841B5">
            <w:pPr>
              <w:rPr>
                <w:color w:val="000000"/>
                <w:sz w:val="20"/>
                <w:szCs w:val="20"/>
              </w:rPr>
            </w:pPr>
            <w:r w:rsidRPr="000824A3">
              <w:rPr>
                <w:color w:val="000000"/>
                <w:sz w:val="20"/>
                <w:szCs w:val="20"/>
              </w:rPr>
              <w:t>3351,3/</w:t>
            </w:r>
          </w:p>
          <w:p w14:paraId="05F26495" w14:textId="77777777" w:rsidR="001E1A45" w:rsidRPr="000824A3" w:rsidRDefault="001E1A45" w:rsidP="00A841B5">
            <w:pPr>
              <w:rPr>
                <w:color w:val="000000"/>
                <w:sz w:val="20"/>
                <w:szCs w:val="20"/>
              </w:rPr>
            </w:pPr>
            <w:r w:rsidRPr="000824A3">
              <w:rPr>
                <w:color w:val="000000"/>
                <w:sz w:val="20"/>
                <w:szCs w:val="20"/>
              </w:rPr>
              <w:t>8,1</w:t>
            </w:r>
          </w:p>
        </w:tc>
        <w:tc>
          <w:tcPr>
            <w:tcW w:w="942" w:type="dxa"/>
            <w:shd w:val="clear" w:color="auto" w:fill="auto"/>
            <w:vAlign w:val="center"/>
          </w:tcPr>
          <w:p w14:paraId="3F095F5A" w14:textId="77777777" w:rsidR="001E1A45" w:rsidRPr="000824A3" w:rsidRDefault="001E1A45" w:rsidP="00A841B5">
            <w:pPr>
              <w:rPr>
                <w:color w:val="000000"/>
                <w:sz w:val="20"/>
                <w:szCs w:val="20"/>
              </w:rPr>
            </w:pPr>
            <w:r w:rsidRPr="000824A3">
              <w:rPr>
                <w:color w:val="000000"/>
                <w:sz w:val="20"/>
                <w:szCs w:val="20"/>
              </w:rPr>
              <w:t>4509,2/</w:t>
            </w:r>
          </w:p>
          <w:p w14:paraId="659BD483" w14:textId="77777777" w:rsidR="001E1A45" w:rsidRPr="000824A3" w:rsidRDefault="001E1A45" w:rsidP="00A841B5">
            <w:pPr>
              <w:rPr>
                <w:color w:val="000000"/>
                <w:sz w:val="20"/>
                <w:szCs w:val="20"/>
              </w:rPr>
            </w:pPr>
            <w:r w:rsidRPr="000824A3">
              <w:rPr>
                <w:color w:val="000000"/>
                <w:sz w:val="20"/>
                <w:szCs w:val="20"/>
              </w:rPr>
              <w:t>6,3</w:t>
            </w:r>
          </w:p>
        </w:tc>
        <w:tc>
          <w:tcPr>
            <w:tcW w:w="1021" w:type="dxa"/>
            <w:shd w:val="clear" w:color="auto" w:fill="auto"/>
            <w:vAlign w:val="center"/>
          </w:tcPr>
          <w:p w14:paraId="2634971C" w14:textId="77777777" w:rsidR="001E1A45" w:rsidRPr="000824A3" w:rsidRDefault="001E1A45" w:rsidP="00A841B5">
            <w:pPr>
              <w:rPr>
                <w:color w:val="000000"/>
                <w:sz w:val="20"/>
                <w:szCs w:val="20"/>
              </w:rPr>
            </w:pPr>
            <w:r w:rsidRPr="000824A3">
              <w:rPr>
                <w:color w:val="000000"/>
                <w:sz w:val="20"/>
                <w:szCs w:val="20"/>
              </w:rPr>
              <w:t>5918/</w:t>
            </w:r>
          </w:p>
          <w:p w14:paraId="4A95C7C4" w14:textId="77777777" w:rsidR="001E1A45" w:rsidRPr="000824A3" w:rsidRDefault="001E1A45" w:rsidP="00A841B5">
            <w:pPr>
              <w:rPr>
                <w:color w:val="000000"/>
                <w:sz w:val="20"/>
                <w:szCs w:val="20"/>
              </w:rPr>
            </w:pPr>
            <w:r w:rsidRPr="000824A3">
              <w:rPr>
                <w:color w:val="000000"/>
                <w:sz w:val="20"/>
                <w:szCs w:val="20"/>
              </w:rPr>
              <w:t>8,2</w:t>
            </w:r>
          </w:p>
        </w:tc>
      </w:tr>
      <w:tr w:rsidR="001E1A45" w:rsidRPr="000824A3" w14:paraId="5BEA5212" w14:textId="77777777" w:rsidTr="00D541B0">
        <w:tc>
          <w:tcPr>
            <w:tcW w:w="1853" w:type="dxa"/>
            <w:shd w:val="clear" w:color="auto" w:fill="auto"/>
            <w:vAlign w:val="center"/>
          </w:tcPr>
          <w:p w14:paraId="5A9EA8D2" w14:textId="77777777" w:rsidR="001E1A45" w:rsidRPr="000824A3" w:rsidRDefault="001E1A45" w:rsidP="00A841B5">
            <w:pPr>
              <w:jc w:val="both"/>
              <w:rPr>
                <w:color w:val="000000"/>
                <w:sz w:val="20"/>
                <w:szCs w:val="20"/>
              </w:rPr>
            </w:pPr>
            <w:r w:rsidRPr="000824A3">
              <w:rPr>
                <w:color w:val="000000"/>
                <w:sz w:val="20"/>
                <w:szCs w:val="20"/>
              </w:rPr>
              <w:t>Иные производства</w:t>
            </w:r>
          </w:p>
        </w:tc>
        <w:tc>
          <w:tcPr>
            <w:tcW w:w="942" w:type="dxa"/>
            <w:shd w:val="clear" w:color="auto" w:fill="auto"/>
            <w:vAlign w:val="center"/>
          </w:tcPr>
          <w:p w14:paraId="13BF721C" w14:textId="77777777" w:rsidR="001E1A45" w:rsidRPr="000824A3" w:rsidRDefault="001E1A45" w:rsidP="00A841B5">
            <w:pPr>
              <w:rPr>
                <w:color w:val="000000"/>
                <w:sz w:val="20"/>
                <w:szCs w:val="20"/>
              </w:rPr>
            </w:pPr>
            <w:r w:rsidRPr="000824A3">
              <w:rPr>
                <w:color w:val="000000"/>
                <w:sz w:val="20"/>
                <w:szCs w:val="20"/>
              </w:rPr>
              <w:t>2843,7/</w:t>
            </w:r>
          </w:p>
          <w:p w14:paraId="32894C47" w14:textId="77777777" w:rsidR="001E1A45" w:rsidRPr="000824A3" w:rsidRDefault="001E1A45" w:rsidP="00A841B5">
            <w:pPr>
              <w:rPr>
                <w:color w:val="000000"/>
                <w:sz w:val="20"/>
                <w:szCs w:val="20"/>
              </w:rPr>
            </w:pPr>
            <w:r w:rsidRPr="000824A3">
              <w:rPr>
                <w:color w:val="000000"/>
                <w:sz w:val="20"/>
                <w:szCs w:val="20"/>
              </w:rPr>
              <w:t>11,2</w:t>
            </w:r>
          </w:p>
        </w:tc>
        <w:tc>
          <w:tcPr>
            <w:tcW w:w="942" w:type="dxa"/>
            <w:shd w:val="clear" w:color="auto" w:fill="auto"/>
            <w:vAlign w:val="center"/>
          </w:tcPr>
          <w:p w14:paraId="58400ACC" w14:textId="77777777" w:rsidR="001E1A45" w:rsidRPr="000824A3" w:rsidRDefault="001E1A45" w:rsidP="00A841B5">
            <w:pPr>
              <w:rPr>
                <w:color w:val="000000"/>
                <w:sz w:val="20"/>
                <w:szCs w:val="20"/>
              </w:rPr>
            </w:pPr>
            <w:r w:rsidRPr="000824A3">
              <w:rPr>
                <w:color w:val="000000"/>
                <w:sz w:val="20"/>
                <w:szCs w:val="20"/>
              </w:rPr>
              <w:t>1326,2/</w:t>
            </w:r>
          </w:p>
          <w:p w14:paraId="2BEB0722" w14:textId="77777777" w:rsidR="001E1A45" w:rsidRPr="000824A3" w:rsidRDefault="001E1A45" w:rsidP="00A841B5">
            <w:pPr>
              <w:rPr>
                <w:color w:val="000000"/>
                <w:sz w:val="20"/>
                <w:szCs w:val="20"/>
              </w:rPr>
            </w:pPr>
            <w:r w:rsidRPr="000824A3">
              <w:rPr>
                <w:color w:val="000000"/>
                <w:sz w:val="20"/>
                <w:szCs w:val="20"/>
              </w:rPr>
              <w:t>5,4</w:t>
            </w:r>
          </w:p>
        </w:tc>
        <w:tc>
          <w:tcPr>
            <w:tcW w:w="942" w:type="dxa"/>
            <w:shd w:val="clear" w:color="auto" w:fill="auto"/>
            <w:vAlign w:val="center"/>
          </w:tcPr>
          <w:p w14:paraId="727D60B7" w14:textId="77777777" w:rsidR="001E1A45" w:rsidRPr="000824A3" w:rsidRDefault="001E1A45" w:rsidP="00A841B5">
            <w:pPr>
              <w:rPr>
                <w:color w:val="000000"/>
                <w:sz w:val="20"/>
                <w:szCs w:val="20"/>
              </w:rPr>
            </w:pPr>
            <w:r w:rsidRPr="000824A3">
              <w:rPr>
                <w:color w:val="000000"/>
                <w:sz w:val="20"/>
                <w:szCs w:val="20"/>
              </w:rPr>
              <w:t>1048,8/</w:t>
            </w:r>
          </w:p>
          <w:p w14:paraId="4EF4439E" w14:textId="77777777" w:rsidR="001E1A45" w:rsidRPr="000824A3" w:rsidRDefault="001E1A45" w:rsidP="00A841B5">
            <w:pPr>
              <w:rPr>
                <w:color w:val="000000"/>
                <w:sz w:val="20"/>
                <w:szCs w:val="20"/>
              </w:rPr>
            </w:pPr>
            <w:r w:rsidRPr="000824A3">
              <w:rPr>
                <w:color w:val="000000"/>
                <w:sz w:val="20"/>
                <w:szCs w:val="20"/>
              </w:rPr>
              <w:t>4,4</w:t>
            </w:r>
          </w:p>
        </w:tc>
        <w:tc>
          <w:tcPr>
            <w:tcW w:w="942" w:type="dxa"/>
            <w:shd w:val="clear" w:color="auto" w:fill="auto"/>
            <w:vAlign w:val="center"/>
          </w:tcPr>
          <w:p w14:paraId="0BD2D70C" w14:textId="77777777" w:rsidR="001E1A45" w:rsidRPr="000824A3" w:rsidRDefault="001E1A45" w:rsidP="00A841B5">
            <w:pPr>
              <w:rPr>
                <w:color w:val="000000"/>
                <w:sz w:val="20"/>
                <w:szCs w:val="20"/>
              </w:rPr>
            </w:pPr>
            <w:r w:rsidRPr="000824A3">
              <w:rPr>
                <w:color w:val="000000"/>
                <w:sz w:val="20"/>
                <w:szCs w:val="20"/>
              </w:rPr>
              <w:t>784,3/</w:t>
            </w:r>
          </w:p>
          <w:p w14:paraId="3290A840" w14:textId="77777777" w:rsidR="001E1A45" w:rsidRPr="000824A3" w:rsidRDefault="001E1A45" w:rsidP="00A841B5">
            <w:pPr>
              <w:rPr>
                <w:color w:val="000000"/>
                <w:sz w:val="20"/>
                <w:szCs w:val="20"/>
              </w:rPr>
            </w:pPr>
            <w:r w:rsidRPr="000824A3">
              <w:rPr>
                <w:color w:val="000000"/>
                <w:sz w:val="20"/>
                <w:szCs w:val="20"/>
              </w:rPr>
              <w:t>3,6</w:t>
            </w:r>
          </w:p>
        </w:tc>
        <w:tc>
          <w:tcPr>
            <w:tcW w:w="942" w:type="dxa"/>
            <w:shd w:val="clear" w:color="auto" w:fill="auto"/>
            <w:vAlign w:val="center"/>
          </w:tcPr>
          <w:p w14:paraId="72935E43" w14:textId="77777777" w:rsidR="001E1A45" w:rsidRPr="000824A3" w:rsidRDefault="001E1A45" w:rsidP="00A841B5">
            <w:pPr>
              <w:rPr>
                <w:color w:val="000000"/>
                <w:sz w:val="20"/>
                <w:szCs w:val="20"/>
              </w:rPr>
            </w:pPr>
            <w:r w:rsidRPr="000824A3">
              <w:rPr>
                <w:color w:val="000000"/>
                <w:sz w:val="20"/>
                <w:szCs w:val="20"/>
              </w:rPr>
              <w:t>799,4/</w:t>
            </w:r>
          </w:p>
          <w:p w14:paraId="1A942754" w14:textId="77777777" w:rsidR="001E1A45" w:rsidRPr="000824A3" w:rsidRDefault="001E1A45" w:rsidP="00A841B5">
            <w:pPr>
              <w:rPr>
                <w:color w:val="000000"/>
                <w:sz w:val="20"/>
                <w:szCs w:val="20"/>
              </w:rPr>
            </w:pPr>
            <w:r w:rsidRPr="000824A3">
              <w:rPr>
                <w:color w:val="000000"/>
                <w:sz w:val="20"/>
                <w:szCs w:val="20"/>
              </w:rPr>
              <w:t>3,4</w:t>
            </w:r>
          </w:p>
        </w:tc>
        <w:tc>
          <w:tcPr>
            <w:tcW w:w="942" w:type="dxa"/>
            <w:shd w:val="clear" w:color="auto" w:fill="auto"/>
            <w:vAlign w:val="center"/>
          </w:tcPr>
          <w:p w14:paraId="40B58613" w14:textId="77777777" w:rsidR="001E1A45" w:rsidRPr="000824A3" w:rsidRDefault="001E1A45" w:rsidP="00A841B5">
            <w:pPr>
              <w:rPr>
                <w:color w:val="000000"/>
                <w:sz w:val="20"/>
                <w:szCs w:val="20"/>
              </w:rPr>
            </w:pPr>
            <w:r w:rsidRPr="000824A3">
              <w:rPr>
                <w:color w:val="000000"/>
                <w:sz w:val="20"/>
                <w:szCs w:val="20"/>
              </w:rPr>
              <w:t>809,3/</w:t>
            </w:r>
          </w:p>
          <w:p w14:paraId="0EE56876" w14:textId="77777777" w:rsidR="001E1A45" w:rsidRPr="000824A3" w:rsidRDefault="001E1A45" w:rsidP="00A841B5">
            <w:pPr>
              <w:rPr>
                <w:color w:val="000000"/>
                <w:sz w:val="20"/>
                <w:szCs w:val="20"/>
              </w:rPr>
            </w:pPr>
            <w:r w:rsidRPr="000824A3">
              <w:rPr>
                <w:color w:val="000000"/>
                <w:sz w:val="20"/>
                <w:szCs w:val="20"/>
              </w:rPr>
              <w:t>3,1</w:t>
            </w:r>
          </w:p>
        </w:tc>
        <w:tc>
          <w:tcPr>
            <w:tcW w:w="942" w:type="dxa"/>
            <w:shd w:val="clear" w:color="auto" w:fill="auto"/>
            <w:vAlign w:val="center"/>
          </w:tcPr>
          <w:p w14:paraId="11E53D61" w14:textId="77777777" w:rsidR="001E1A45" w:rsidRPr="000824A3" w:rsidRDefault="001E1A45" w:rsidP="00A841B5">
            <w:pPr>
              <w:rPr>
                <w:color w:val="000000"/>
                <w:sz w:val="20"/>
                <w:szCs w:val="20"/>
              </w:rPr>
            </w:pPr>
            <w:r w:rsidRPr="000824A3">
              <w:rPr>
                <w:color w:val="000000"/>
                <w:sz w:val="20"/>
                <w:szCs w:val="20"/>
              </w:rPr>
              <w:t>729,4/</w:t>
            </w:r>
          </w:p>
          <w:p w14:paraId="227062CB" w14:textId="77777777" w:rsidR="001E1A45" w:rsidRPr="000824A3" w:rsidRDefault="001E1A45" w:rsidP="00A841B5">
            <w:pPr>
              <w:rPr>
                <w:color w:val="000000"/>
                <w:sz w:val="20"/>
                <w:szCs w:val="20"/>
              </w:rPr>
            </w:pPr>
            <w:r w:rsidRPr="000824A3">
              <w:rPr>
                <w:color w:val="000000"/>
                <w:sz w:val="20"/>
                <w:szCs w:val="20"/>
              </w:rPr>
              <w:t>1,8</w:t>
            </w:r>
          </w:p>
        </w:tc>
        <w:tc>
          <w:tcPr>
            <w:tcW w:w="942" w:type="dxa"/>
            <w:shd w:val="clear" w:color="auto" w:fill="auto"/>
            <w:vAlign w:val="center"/>
          </w:tcPr>
          <w:p w14:paraId="4C8AD432" w14:textId="77777777" w:rsidR="001E1A45" w:rsidRPr="000824A3" w:rsidRDefault="001E1A45" w:rsidP="00A841B5">
            <w:pPr>
              <w:rPr>
                <w:color w:val="000000"/>
                <w:sz w:val="20"/>
                <w:szCs w:val="20"/>
              </w:rPr>
            </w:pPr>
            <w:r w:rsidRPr="000824A3">
              <w:rPr>
                <w:color w:val="000000"/>
                <w:sz w:val="20"/>
                <w:szCs w:val="20"/>
              </w:rPr>
              <w:t>925,1/</w:t>
            </w:r>
          </w:p>
          <w:p w14:paraId="04FB62D3" w14:textId="77777777" w:rsidR="001E1A45" w:rsidRPr="000824A3" w:rsidRDefault="001E1A45" w:rsidP="00A841B5">
            <w:pPr>
              <w:rPr>
                <w:color w:val="000000"/>
                <w:sz w:val="20"/>
                <w:szCs w:val="20"/>
              </w:rPr>
            </w:pPr>
            <w:r w:rsidRPr="000824A3">
              <w:rPr>
                <w:color w:val="000000"/>
                <w:sz w:val="20"/>
                <w:szCs w:val="20"/>
              </w:rPr>
              <w:t>1,3</w:t>
            </w:r>
          </w:p>
        </w:tc>
        <w:tc>
          <w:tcPr>
            <w:tcW w:w="1021" w:type="dxa"/>
            <w:shd w:val="clear" w:color="auto" w:fill="auto"/>
            <w:vAlign w:val="center"/>
          </w:tcPr>
          <w:p w14:paraId="3B0AF844" w14:textId="77777777" w:rsidR="001E1A45" w:rsidRPr="000824A3" w:rsidRDefault="001E1A45" w:rsidP="00A841B5">
            <w:pPr>
              <w:rPr>
                <w:color w:val="000000"/>
                <w:sz w:val="20"/>
                <w:szCs w:val="20"/>
              </w:rPr>
            </w:pPr>
            <w:r w:rsidRPr="000824A3">
              <w:rPr>
                <w:color w:val="000000"/>
                <w:sz w:val="20"/>
                <w:szCs w:val="20"/>
              </w:rPr>
              <w:t>3645,4/</w:t>
            </w:r>
          </w:p>
          <w:p w14:paraId="2EE32AB6" w14:textId="77777777" w:rsidR="001E1A45" w:rsidRPr="000824A3" w:rsidRDefault="001E1A45" w:rsidP="00A841B5">
            <w:pPr>
              <w:rPr>
                <w:color w:val="000000"/>
                <w:sz w:val="20"/>
                <w:szCs w:val="20"/>
              </w:rPr>
            </w:pPr>
            <w:r w:rsidRPr="000824A3">
              <w:rPr>
                <w:color w:val="000000"/>
                <w:sz w:val="20"/>
                <w:szCs w:val="20"/>
              </w:rPr>
              <w:t>5,1</w:t>
            </w:r>
          </w:p>
        </w:tc>
      </w:tr>
    </w:tbl>
    <w:p w14:paraId="475B6118" w14:textId="77777777" w:rsidR="001E1A45" w:rsidRPr="00080BE7" w:rsidRDefault="001E1A45" w:rsidP="001E1A45">
      <w:pPr>
        <w:ind w:firstLine="709"/>
        <w:jc w:val="both"/>
      </w:pPr>
    </w:p>
    <w:p w14:paraId="17A8A66B" w14:textId="77777777" w:rsidR="001E1A45" w:rsidRDefault="001E1A45" w:rsidP="001E1A45">
      <w:pPr>
        <w:ind w:firstLine="720"/>
        <w:jc w:val="both"/>
        <w:rPr>
          <w:szCs w:val="28"/>
        </w:rPr>
      </w:pPr>
      <w:r w:rsidRPr="00080BE7">
        <w:rPr>
          <w:szCs w:val="28"/>
        </w:rPr>
        <w:t>Ключевые проблемы.</w:t>
      </w:r>
    </w:p>
    <w:p w14:paraId="3C052266" w14:textId="509131E5" w:rsidR="001E1A45" w:rsidRPr="00654AC0" w:rsidRDefault="001E1A45" w:rsidP="001E1A45">
      <w:pPr>
        <w:ind w:firstLine="720"/>
        <w:jc w:val="both"/>
        <w:rPr>
          <w:szCs w:val="28"/>
        </w:rPr>
      </w:pPr>
      <w:r>
        <w:rPr>
          <w:kern w:val="28"/>
        </w:rPr>
        <w:t>1.</w:t>
      </w:r>
      <w:r w:rsidRPr="00654AC0">
        <w:rPr>
          <w:kern w:val="28"/>
        </w:rPr>
        <w:t>В связи со сложившейся ситуацией в условиях влияния внешней санкционной</w:t>
      </w:r>
      <w:r w:rsidRPr="00654AC0">
        <w:rPr>
          <w:color w:val="000000"/>
          <w:sz w:val="32"/>
          <w:szCs w:val="32"/>
        </w:rPr>
        <w:t xml:space="preserve"> </w:t>
      </w:r>
      <w:r w:rsidRPr="00654AC0">
        <w:rPr>
          <w:kern w:val="28"/>
        </w:rPr>
        <w:t>политики и неопределенности основных предпосылок, многие предприятия затрудняются сформировать финансово-хозяйственную деятельност</w:t>
      </w:r>
      <w:r w:rsidR="00A55F04">
        <w:rPr>
          <w:kern w:val="28"/>
        </w:rPr>
        <w:t>ь</w:t>
      </w:r>
      <w:r w:rsidRPr="00654AC0">
        <w:rPr>
          <w:kern w:val="28"/>
        </w:rPr>
        <w:t xml:space="preserve"> даже на среднесрочный период.</w:t>
      </w:r>
    </w:p>
    <w:p w14:paraId="2C05807E" w14:textId="77777777" w:rsidR="001E1A45" w:rsidRPr="00080BE7" w:rsidRDefault="001E1A45" w:rsidP="001E1A45">
      <w:pPr>
        <w:autoSpaceDE w:val="0"/>
        <w:autoSpaceDN w:val="0"/>
        <w:adjustRightInd w:val="0"/>
        <w:ind w:firstLine="720"/>
        <w:jc w:val="both"/>
        <w:rPr>
          <w:kern w:val="28"/>
        </w:rPr>
      </w:pPr>
      <w:r w:rsidRPr="00080BE7">
        <w:rPr>
          <w:kern w:val="28"/>
        </w:rPr>
        <w:t>Вследствие введения санкций, часть европейского рынка сбыта не доступна, нарушены логистические маршруты. Ведется поиск новых рынков и покупателей производимой продукции, формирование новых логистических цепочек. Необходимо время для проведения переговоров, отправки образцов выпускаемых товаров для заключения новых договоров поставок.</w:t>
      </w:r>
    </w:p>
    <w:p w14:paraId="6A1F28A7" w14:textId="77777777" w:rsidR="001E1A45" w:rsidRPr="00080BE7" w:rsidRDefault="001E1A45" w:rsidP="001E1A45">
      <w:pPr>
        <w:autoSpaceDE w:val="0"/>
        <w:autoSpaceDN w:val="0"/>
        <w:adjustRightInd w:val="0"/>
        <w:ind w:firstLine="720"/>
        <w:jc w:val="both"/>
        <w:rPr>
          <w:kern w:val="28"/>
        </w:rPr>
      </w:pPr>
      <w:r w:rsidRPr="00080BE7">
        <w:rPr>
          <w:kern w:val="28"/>
        </w:rPr>
        <w:t>Отказ европейских производителей от сотрудничества и поиск новых контрагентов, курсы валют (доллар, евро, юань) имеют прямое влияние на статьи доходов и расходов (цену реализации продукции, закупку сырья, запасные части, ТМЦ, услуги по обслуживанию оборудования, обслуживание кредитного портфеля).</w:t>
      </w:r>
    </w:p>
    <w:p w14:paraId="4867886D" w14:textId="77777777" w:rsidR="001E1A45" w:rsidRPr="00080BE7" w:rsidRDefault="001E1A45" w:rsidP="001E1A45">
      <w:pPr>
        <w:autoSpaceDE w:val="0"/>
        <w:autoSpaceDN w:val="0"/>
        <w:adjustRightInd w:val="0"/>
        <w:ind w:firstLine="720"/>
        <w:jc w:val="both"/>
        <w:rPr>
          <w:kern w:val="28"/>
        </w:rPr>
      </w:pPr>
      <w:r w:rsidRPr="00080BE7">
        <w:rPr>
          <w:kern w:val="28"/>
        </w:rPr>
        <w:t xml:space="preserve">Возникают сложности с приобретением импортных запасных частей иностранного производства. </w:t>
      </w:r>
    </w:p>
    <w:p w14:paraId="46E99DCE" w14:textId="77777777" w:rsidR="001E1A45" w:rsidRDefault="001E1A45" w:rsidP="001E1A45">
      <w:pPr>
        <w:autoSpaceDE w:val="0"/>
        <w:autoSpaceDN w:val="0"/>
        <w:adjustRightInd w:val="0"/>
        <w:ind w:firstLine="720"/>
        <w:jc w:val="both"/>
        <w:rPr>
          <w:kern w:val="28"/>
        </w:rPr>
      </w:pPr>
      <w:r w:rsidRPr="00080BE7">
        <w:rPr>
          <w:kern w:val="28"/>
        </w:rPr>
        <w:t>Инфляция, трудности логистики, отказ от сотрудничества и поиск альтернативных поставщиков.</w:t>
      </w:r>
    </w:p>
    <w:p w14:paraId="0B57CA5F" w14:textId="77777777" w:rsidR="001E1A45" w:rsidRPr="00B4511F" w:rsidRDefault="001E1A45" w:rsidP="001E1A45">
      <w:pPr>
        <w:autoSpaceDE w:val="0"/>
        <w:autoSpaceDN w:val="0"/>
        <w:adjustRightInd w:val="0"/>
        <w:ind w:firstLine="720"/>
        <w:jc w:val="both"/>
        <w:rPr>
          <w:kern w:val="28"/>
        </w:rPr>
      </w:pPr>
      <w:r>
        <w:rPr>
          <w:kern w:val="28"/>
        </w:rPr>
        <w:lastRenderedPageBreak/>
        <w:t>2.</w:t>
      </w:r>
      <w:r w:rsidRPr="00B4511F">
        <w:rPr>
          <w:kern w:val="28"/>
        </w:rPr>
        <w:t>Дефицит кадров инженерных специальностей, а также высококвалифицированных рабочих кадров в промышленности.</w:t>
      </w:r>
    </w:p>
    <w:p w14:paraId="41FB4C85" w14:textId="29045D8F" w:rsidR="001E1A45" w:rsidRPr="00080BE7" w:rsidRDefault="001E1A45" w:rsidP="001E1A45">
      <w:pPr>
        <w:autoSpaceDE w:val="0"/>
        <w:autoSpaceDN w:val="0"/>
        <w:adjustRightInd w:val="0"/>
        <w:ind w:firstLine="720"/>
        <w:jc w:val="both"/>
        <w:rPr>
          <w:kern w:val="28"/>
        </w:rPr>
      </w:pPr>
      <w:r w:rsidRPr="00080BE7">
        <w:rPr>
          <w:kern w:val="28"/>
        </w:rPr>
        <w:t>В настоящее время на промышленных предприятиях ведется активная работа по модернизации, освоению новых передовых технологий, внедрению современного инновационного оборудования, для работы на котором нужны высококвалифицированные специалисты. Кроме того, в последние годы растет потребность в кадрах по некоторым дефицитным профессиям и специальностям: швея, оператор автоматизированного швейного оборудования, наладчик контрольно-измерительных приборов и автоматики, наладчик технологического оборудования, оператор станков с программным управлением, сварщик (газосварщик, электросварщик на автоматических и полуавтоматических машинах, электросварщик ручной сварки), слесарь, слесарь по контрольно-измерительным приборам и автоматике, работники прокатного стана.</w:t>
      </w:r>
    </w:p>
    <w:p w14:paraId="60B35205" w14:textId="77777777" w:rsidR="001E1A45" w:rsidRDefault="001E1A45" w:rsidP="001E1A45">
      <w:pPr>
        <w:autoSpaceDE w:val="0"/>
        <w:autoSpaceDN w:val="0"/>
        <w:adjustRightInd w:val="0"/>
        <w:ind w:firstLine="720"/>
        <w:jc w:val="both"/>
        <w:rPr>
          <w:kern w:val="28"/>
        </w:rPr>
      </w:pPr>
      <w:r w:rsidRPr="00080BE7">
        <w:rPr>
          <w:kern w:val="28"/>
        </w:rPr>
        <w:t>Ключевые тренды.</w:t>
      </w:r>
    </w:p>
    <w:p w14:paraId="5A5E8380" w14:textId="77777777" w:rsidR="001E1A45" w:rsidRPr="00EF254B" w:rsidRDefault="001E1A45" w:rsidP="001E1A45">
      <w:pPr>
        <w:autoSpaceDE w:val="0"/>
        <w:autoSpaceDN w:val="0"/>
        <w:adjustRightInd w:val="0"/>
        <w:ind w:firstLine="720"/>
        <w:jc w:val="both"/>
        <w:rPr>
          <w:kern w:val="28"/>
        </w:rPr>
      </w:pPr>
      <w:r>
        <w:rPr>
          <w:kern w:val="28"/>
        </w:rPr>
        <w:t>1.</w:t>
      </w:r>
      <w:r w:rsidRPr="00EF254B">
        <w:rPr>
          <w:kern w:val="28"/>
        </w:rPr>
        <w:t xml:space="preserve">Дальнейшее увеличение доли обрабатывающих производств в общем объеме отгруженных товаров собственного производства, выполненных работ и услуг собственными силами. </w:t>
      </w:r>
    </w:p>
    <w:p w14:paraId="76E79EBD" w14:textId="52CC1BAA" w:rsidR="001E1A45" w:rsidRPr="00080BE7" w:rsidRDefault="001E1A45" w:rsidP="001E1A45">
      <w:pPr>
        <w:autoSpaceDE w:val="0"/>
        <w:autoSpaceDN w:val="0"/>
        <w:adjustRightInd w:val="0"/>
        <w:ind w:firstLine="720"/>
        <w:jc w:val="both"/>
        <w:rPr>
          <w:kern w:val="28"/>
        </w:rPr>
      </w:pPr>
      <w:r w:rsidRPr="00080BE7">
        <w:rPr>
          <w:kern w:val="28"/>
        </w:rPr>
        <w:t>Низк</w:t>
      </w:r>
      <w:r w:rsidR="001E048F">
        <w:rPr>
          <w:kern w:val="28"/>
        </w:rPr>
        <w:t xml:space="preserve">ий показатель </w:t>
      </w:r>
      <w:r w:rsidRPr="00080BE7">
        <w:rPr>
          <w:kern w:val="28"/>
        </w:rPr>
        <w:t>дол</w:t>
      </w:r>
      <w:r w:rsidR="001E048F">
        <w:rPr>
          <w:kern w:val="28"/>
        </w:rPr>
        <w:t>и</w:t>
      </w:r>
      <w:r w:rsidRPr="00080BE7">
        <w:rPr>
          <w:kern w:val="28"/>
        </w:rPr>
        <w:t xml:space="preserve"> вида экономической деятельности «Добыча полезных ископаемых» связан с тем, что представлен предприятиями малого и среднего бизнеса. Предприятия зарегистрированы на территории города Шахты, но фактически осуществля</w:t>
      </w:r>
      <w:r w:rsidR="0024396E">
        <w:rPr>
          <w:kern w:val="28"/>
        </w:rPr>
        <w:t>ю</w:t>
      </w:r>
      <w:r w:rsidRPr="00080BE7">
        <w:rPr>
          <w:kern w:val="28"/>
        </w:rPr>
        <w:t>т свою деятельность в соседних районах (Октябрьский сельский и Красносулинский район), объемы отгруженной продукции в статистической отчетности по г.Шахты не отражаются.</w:t>
      </w:r>
    </w:p>
    <w:p w14:paraId="2EC19F50" w14:textId="1FE7A4E4" w:rsidR="001E1A45" w:rsidRDefault="001E1A45" w:rsidP="001E1A45">
      <w:pPr>
        <w:autoSpaceDE w:val="0"/>
        <w:autoSpaceDN w:val="0"/>
        <w:adjustRightInd w:val="0"/>
        <w:ind w:firstLine="709"/>
        <w:jc w:val="both"/>
        <w:rPr>
          <w:kern w:val="28"/>
        </w:rPr>
      </w:pPr>
      <w:r w:rsidRPr="00080BE7">
        <w:rPr>
          <w:kern w:val="28"/>
        </w:rPr>
        <w:t xml:space="preserve">Виды деятельности: «Обеспечение электрической энергией, газом и паром; кондиционирование воздуха» и «Водоснабжение; водоотведение, организация сбора и утилизации отходов, деятельность по ликвидации загрязнений» </w:t>
      </w:r>
      <w:r w:rsidR="002474B8" w:rsidRPr="00775316">
        <w:rPr>
          <w:color w:val="0D0D0D"/>
        </w:rPr>
        <w:t>–</w:t>
      </w:r>
      <w:r w:rsidRPr="00080BE7">
        <w:rPr>
          <w:kern w:val="28"/>
        </w:rPr>
        <w:t xml:space="preserve"> представлены только ресурсоснабжающими организациями, объемы производства которых не могут значительно расти в связи с тем, что ограничиваются потребностями региона. Рост объемов обеспечивается</w:t>
      </w:r>
      <w:r w:rsidR="002474B8">
        <w:rPr>
          <w:kern w:val="28"/>
        </w:rPr>
        <w:t>,</w:t>
      </w:r>
      <w:r w:rsidRPr="00080BE7">
        <w:rPr>
          <w:kern w:val="28"/>
        </w:rPr>
        <w:t xml:space="preserve"> в основном, за счет инфляционной составляющей.</w:t>
      </w:r>
    </w:p>
    <w:p w14:paraId="55099435" w14:textId="77777777" w:rsidR="001E1A45" w:rsidRPr="00080BE7" w:rsidRDefault="001E1A45" w:rsidP="001E1A45">
      <w:pPr>
        <w:autoSpaceDE w:val="0"/>
        <w:autoSpaceDN w:val="0"/>
        <w:adjustRightInd w:val="0"/>
        <w:ind w:firstLine="709"/>
        <w:jc w:val="both"/>
        <w:rPr>
          <w:kern w:val="28"/>
        </w:rPr>
      </w:pPr>
      <w:r>
        <w:rPr>
          <w:kern w:val="28"/>
        </w:rPr>
        <w:t>2.</w:t>
      </w:r>
      <w:r w:rsidRPr="00080BE7">
        <w:rPr>
          <w:kern w:val="28"/>
        </w:rPr>
        <w:t xml:space="preserve">Внутри группы обрабатывающих производств дальнейшее расширение кластера легкой промышленности и увеличение объемов отгрузки. </w:t>
      </w:r>
    </w:p>
    <w:p w14:paraId="6B878E6B" w14:textId="7C994816" w:rsidR="001E1A45" w:rsidRPr="00080BE7" w:rsidRDefault="001E1A45" w:rsidP="001E1A45">
      <w:pPr>
        <w:pStyle w:val="a4"/>
        <w:autoSpaceDE w:val="0"/>
        <w:autoSpaceDN w:val="0"/>
        <w:adjustRightInd w:val="0"/>
        <w:ind w:left="0" w:firstLine="709"/>
        <w:jc w:val="both"/>
        <w:rPr>
          <w:szCs w:val="28"/>
        </w:rPr>
      </w:pPr>
      <w:r w:rsidRPr="00080BE7">
        <w:rPr>
          <w:kern w:val="28"/>
        </w:rPr>
        <w:t xml:space="preserve">Данная тенденция обусловлена уже работающими предприятиями </w:t>
      </w:r>
      <w:r w:rsidRPr="00080BE7">
        <w:rPr>
          <w:sz w:val="24"/>
        </w:rPr>
        <w:t xml:space="preserve">ООО </w:t>
      </w:r>
      <w:r w:rsidRPr="00080BE7">
        <w:rPr>
          <w:kern w:val="28"/>
        </w:rPr>
        <w:t xml:space="preserve">«БТК Текстиль», ОП ООО «Авангард», ОП АО «Корпорация «Глория Джинс», ОП АО «БТК групп», </w:t>
      </w:r>
      <w:r w:rsidRPr="00080BE7">
        <w:rPr>
          <w:szCs w:val="28"/>
        </w:rPr>
        <w:t xml:space="preserve">ООО «ВОТЕРФОЛЛ ПРО», ОП ООО «Донской </w:t>
      </w:r>
      <w:r w:rsidR="00AE18D3">
        <w:rPr>
          <w:szCs w:val="28"/>
        </w:rPr>
        <w:t>т</w:t>
      </w:r>
      <w:r w:rsidRPr="00080BE7">
        <w:rPr>
          <w:szCs w:val="28"/>
        </w:rPr>
        <w:t>екстиль» и вновь открывшимися ООО «Шахтинский полиэфирный завод» и ООО «Текстиль Легпром». Данный кластер обеспечивает рабочими местами 4400 человек.</w:t>
      </w:r>
    </w:p>
    <w:p w14:paraId="3256E5C7" w14:textId="2E3D2EE4" w:rsidR="001E1A45" w:rsidRPr="00EE7DB6" w:rsidRDefault="001E1A45" w:rsidP="001E1A45">
      <w:pPr>
        <w:pStyle w:val="a4"/>
        <w:autoSpaceDE w:val="0"/>
        <w:autoSpaceDN w:val="0"/>
        <w:adjustRightInd w:val="0"/>
        <w:ind w:left="0" w:firstLine="709"/>
        <w:jc w:val="both"/>
        <w:rPr>
          <w:szCs w:val="28"/>
        </w:rPr>
      </w:pPr>
      <w:r w:rsidRPr="00EE7DB6">
        <w:rPr>
          <w:szCs w:val="28"/>
        </w:rPr>
        <w:t>Динамическ</w:t>
      </w:r>
      <w:r w:rsidR="00702168" w:rsidRPr="00EE7DB6">
        <w:rPr>
          <w:szCs w:val="28"/>
        </w:rPr>
        <w:t>ая</w:t>
      </w:r>
      <w:r w:rsidRPr="00EE7DB6">
        <w:rPr>
          <w:szCs w:val="28"/>
        </w:rPr>
        <w:t xml:space="preserve"> цел</w:t>
      </w:r>
      <w:r w:rsidR="00702168" w:rsidRPr="00EE7DB6">
        <w:rPr>
          <w:szCs w:val="28"/>
        </w:rPr>
        <w:t>ь</w:t>
      </w:r>
      <w:r w:rsidRPr="00EE7DB6">
        <w:rPr>
          <w:szCs w:val="28"/>
        </w:rPr>
        <w:t>.</w:t>
      </w:r>
      <w:r w:rsidR="00702168" w:rsidRPr="00EE7DB6">
        <w:rPr>
          <w:szCs w:val="28"/>
        </w:rPr>
        <w:t xml:space="preserve"> </w:t>
      </w:r>
    </w:p>
    <w:p w14:paraId="4AB9D51D" w14:textId="6F832A3E" w:rsidR="001E1A45" w:rsidRPr="009A7E4B" w:rsidRDefault="00606474" w:rsidP="001E1A45">
      <w:pPr>
        <w:pStyle w:val="a4"/>
        <w:autoSpaceDE w:val="0"/>
        <w:autoSpaceDN w:val="0"/>
        <w:adjustRightInd w:val="0"/>
        <w:ind w:left="0" w:firstLine="709"/>
        <w:jc w:val="both"/>
        <w:rPr>
          <w:szCs w:val="28"/>
        </w:rPr>
      </w:pPr>
      <w:r w:rsidRPr="00EE7DB6">
        <w:t>1.Обеспечение поступа</w:t>
      </w:r>
      <w:r w:rsidRPr="00606474">
        <w:t>тельного развития и укрепления экономики города</w:t>
      </w:r>
      <w:r w:rsidR="001E1A45">
        <w:rPr>
          <w:szCs w:val="28"/>
        </w:rPr>
        <w:t>.</w:t>
      </w:r>
    </w:p>
    <w:p w14:paraId="5631A0DC" w14:textId="3AB54B3B" w:rsidR="001E1A45" w:rsidRPr="00080BE7" w:rsidRDefault="001E1A45" w:rsidP="001E1A45">
      <w:pPr>
        <w:pStyle w:val="a4"/>
        <w:autoSpaceDE w:val="0"/>
        <w:autoSpaceDN w:val="0"/>
        <w:adjustRightInd w:val="0"/>
        <w:ind w:left="0" w:firstLine="709"/>
        <w:jc w:val="both"/>
        <w:rPr>
          <w:szCs w:val="28"/>
        </w:rPr>
      </w:pPr>
      <w:r w:rsidRPr="009A7E4B">
        <w:rPr>
          <w:szCs w:val="28"/>
        </w:rPr>
        <w:t>Целевой индикатор 1.</w:t>
      </w:r>
      <w:r w:rsidR="008E52C1">
        <w:rPr>
          <w:szCs w:val="28"/>
        </w:rPr>
        <w:t xml:space="preserve"> </w:t>
      </w:r>
      <w:r w:rsidR="008E52C1" w:rsidRPr="008E52C1">
        <w:rPr>
          <w:szCs w:val="28"/>
        </w:rPr>
        <w:t>Промышленное производство (объем отгруженных товаров, работ и услуг, в ценах каждого года) по крупным и средним предприятиям</w:t>
      </w:r>
      <w:r w:rsidRPr="009A7E4B">
        <w:rPr>
          <w:szCs w:val="28"/>
        </w:rPr>
        <w:t>:</w:t>
      </w:r>
    </w:p>
    <w:p w14:paraId="48F50445" w14:textId="77777777" w:rsidR="001E1A45" w:rsidRPr="00080BE7" w:rsidRDefault="001E1A45" w:rsidP="001E1A45">
      <w:pPr>
        <w:pStyle w:val="a4"/>
        <w:autoSpaceDE w:val="0"/>
        <w:autoSpaceDN w:val="0"/>
        <w:adjustRightInd w:val="0"/>
        <w:ind w:left="0" w:firstLine="709"/>
        <w:jc w:val="both"/>
        <w:rPr>
          <w:szCs w:val="28"/>
        </w:rPr>
      </w:pPr>
      <w:r w:rsidRPr="00080BE7">
        <w:rPr>
          <w:szCs w:val="28"/>
        </w:rPr>
        <w:t>202</w:t>
      </w:r>
      <w:r>
        <w:rPr>
          <w:szCs w:val="28"/>
        </w:rPr>
        <w:t>1</w:t>
      </w:r>
      <w:r w:rsidRPr="00080BE7">
        <w:rPr>
          <w:szCs w:val="28"/>
        </w:rPr>
        <w:t xml:space="preserve"> год – </w:t>
      </w:r>
      <w:r>
        <w:rPr>
          <w:szCs w:val="28"/>
        </w:rPr>
        <w:t>39 214,0</w:t>
      </w:r>
      <w:r w:rsidRPr="00080BE7">
        <w:rPr>
          <w:szCs w:val="28"/>
        </w:rPr>
        <w:t xml:space="preserve"> млн.</w:t>
      </w:r>
      <w:r>
        <w:rPr>
          <w:szCs w:val="28"/>
        </w:rPr>
        <w:t xml:space="preserve"> </w:t>
      </w:r>
      <w:r w:rsidRPr="00080BE7">
        <w:rPr>
          <w:szCs w:val="28"/>
        </w:rPr>
        <w:t>руб.;</w:t>
      </w:r>
    </w:p>
    <w:p w14:paraId="7AB19791" w14:textId="77777777" w:rsidR="001E1A45" w:rsidRDefault="001E1A45" w:rsidP="001E1A45">
      <w:pPr>
        <w:pStyle w:val="a4"/>
        <w:autoSpaceDE w:val="0"/>
        <w:autoSpaceDN w:val="0"/>
        <w:adjustRightInd w:val="0"/>
        <w:ind w:left="0" w:firstLine="709"/>
        <w:jc w:val="both"/>
        <w:rPr>
          <w:szCs w:val="28"/>
        </w:rPr>
      </w:pPr>
      <w:r w:rsidRPr="00080BE7">
        <w:rPr>
          <w:szCs w:val="28"/>
        </w:rPr>
        <w:t xml:space="preserve">2024 год – </w:t>
      </w:r>
      <w:r>
        <w:rPr>
          <w:szCs w:val="28"/>
        </w:rPr>
        <w:t>78 192,1</w:t>
      </w:r>
      <w:r w:rsidRPr="00080BE7">
        <w:rPr>
          <w:szCs w:val="28"/>
        </w:rPr>
        <w:t xml:space="preserve"> млн.</w:t>
      </w:r>
      <w:r>
        <w:rPr>
          <w:szCs w:val="28"/>
        </w:rPr>
        <w:t xml:space="preserve"> </w:t>
      </w:r>
      <w:r w:rsidRPr="00080BE7">
        <w:rPr>
          <w:szCs w:val="28"/>
        </w:rPr>
        <w:t>руб.</w:t>
      </w:r>
      <w:r>
        <w:rPr>
          <w:szCs w:val="28"/>
        </w:rPr>
        <w:t>;</w:t>
      </w:r>
    </w:p>
    <w:p w14:paraId="0A1080FA" w14:textId="27C52097" w:rsidR="001E1A45" w:rsidRDefault="001E1A45" w:rsidP="001E1A45">
      <w:pPr>
        <w:pStyle w:val="a4"/>
        <w:autoSpaceDE w:val="0"/>
        <w:autoSpaceDN w:val="0"/>
        <w:adjustRightInd w:val="0"/>
        <w:ind w:left="0" w:firstLine="709"/>
        <w:jc w:val="both"/>
        <w:rPr>
          <w:szCs w:val="28"/>
        </w:rPr>
      </w:pPr>
      <w:r w:rsidRPr="00080BE7">
        <w:rPr>
          <w:szCs w:val="28"/>
        </w:rPr>
        <w:t>2030 год –</w:t>
      </w:r>
      <w:r>
        <w:rPr>
          <w:szCs w:val="28"/>
        </w:rPr>
        <w:t xml:space="preserve"> 117 613,1</w:t>
      </w:r>
      <w:r w:rsidRPr="00080BE7">
        <w:rPr>
          <w:szCs w:val="28"/>
        </w:rPr>
        <w:t xml:space="preserve"> млн.</w:t>
      </w:r>
      <w:r>
        <w:rPr>
          <w:szCs w:val="28"/>
        </w:rPr>
        <w:t xml:space="preserve"> </w:t>
      </w:r>
      <w:r w:rsidRPr="00080BE7">
        <w:rPr>
          <w:szCs w:val="28"/>
        </w:rPr>
        <w:t>руб.</w:t>
      </w:r>
    </w:p>
    <w:p w14:paraId="508008B6" w14:textId="77777777" w:rsidR="006A31B8" w:rsidRDefault="006A31B8" w:rsidP="001E1A45">
      <w:pPr>
        <w:pStyle w:val="a4"/>
        <w:autoSpaceDE w:val="0"/>
        <w:autoSpaceDN w:val="0"/>
        <w:adjustRightInd w:val="0"/>
        <w:ind w:left="0" w:firstLine="709"/>
        <w:jc w:val="both"/>
        <w:rPr>
          <w:szCs w:val="28"/>
        </w:rPr>
      </w:pPr>
    </w:p>
    <w:p w14:paraId="0F6C16BA" w14:textId="77777777" w:rsidR="00BF3111" w:rsidRPr="002A7017" w:rsidRDefault="00941AE5" w:rsidP="00BF3111">
      <w:pPr>
        <w:pStyle w:val="1"/>
      </w:pPr>
      <w:bookmarkStart w:id="23" w:name="_Toc149320315"/>
      <w:r w:rsidRPr="002A7017">
        <w:lastRenderedPageBreak/>
        <w:t>Развитие малого бизнеса</w:t>
      </w:r>
      <w:bookmarkEnd w:id="23"/>
    </w:p>
    <w:p w14:paraId="40B08B5A" w14:textId="77777777" w:rsidR="00BF3111" w:rsidRPr="00941AE5" w:rsidRDefault="00BF3111" w:rsidP="00BF3111">
      <w:pPr>
        <w:ind w:firstLine="709"/>
        <w:jc w:val="both"/>
        <w:rPr>
          <w:highlight w:val="yellow"/>
        </w:rPr>
      </w:pPr>
    </w:p>
    <w:p w14:paraId="50295C90" w14:textId="77777777" w:rsidR="002A7017" w:rsidRDefault="002A7017" w:rsidP="002A7017">
      <w:pPr>
        <w:pStyle w:val="ac"/>
        <w:spacing w:after="0"/>
        <w:ind w:firstLine="709"/>
        <w:jc w:val="both"/>
        <w:rPr>
          <w:i w:val="0"/>
          <w:iCs w:val="0"/>
          <w:color w:val="auto"/>
          <w:sz w:val="28"/>
          <w:szCs w:val="28"/>
        </w:rPr>
      </w:pPr>
      <w:r>
        <w:rPr>
          <w:i w:val="0"/>
          <w:iCs w:val="0"/>
          <w:color w:val="auto"/>
          <w:sz w:val="28"/>
          <w:szCs w:val="28"/>
        </w:rPr>
        <w:t>Состояние и тенденции развития</w:t>
      </w:r>
    </w:p>
    <w:p w14:paraId="5DD0F37A" w14:textId="77777777" w:rsidR="002A7017" w:rsidRPr="00E82D12" w:rsidRDefault="002A7017" w:rsidP="002A7017">
      <w:pPr>
        <w:ind w:firstLine="708"/>
        <w:jc w:val="both"/>
        <w:rPr>
          <w:szCs w:val="28"/>
          <w:shd w:val="clear" w:color="auto" w:fill="FFFFFF"/>
        </w:rPr>
      </w:pPr>
      <w:r w:rsidRPr="00232727">
        <w:rPr>
          <w:szCs w:val="28"/>
        </w:rPr>
        <w:t xml:space="preserve">Малый бизнес является мобильной составляющей экономики </w:t>
      </w:r>
      <w:r>
        <w:rPr>
          <w:szCs w:val="28"/>
        </w:rPr>
        <w:t>города</w:t>
      </w:r>
      <w:r w:rsidRPr="00232727">
        <w:rPr>
          <w:szCs w:val="28"/>
        </w:rPr>
        <w:t xml:space="preserve">, и его развитие будет способствовать гибкости и </w:t>
      </w:r>
      <w:r w:rsidRPr="00E82D12">
        <w:rPr>
          <w:szCs w:val="28"/>
          <w:shd w:val="clear" w:color="auto" w:fill="FFFFFF"/>
        </w:rPr>
        <w:t>устойчивости экономической системы региона в целом.</w:t>
      </w:r>
    </w:p>
    <w:p w14:paraId="34197021" w14:textId="5BF586C8" w:rsidR="002A7017" w:rsidRPr="00596E42" w:rsidRDefault="002A7017" w:rsidP="002A7017">
      <w:pPr>
        <w:ind w:firstLine="708"/>
        <w:jc w:val="both"/>
        <w:rPr>
          <w:szCs w:val="28"/>
          <w:shd w:val="clear" w:color="auto" w:fill="FFFFFF"/>
        </w:rPr>
      </w:pPr>
      <w:r w:rsidRPr="00596E42">
        <w:rPr>
          <w:szCs w:val="28"/>
          <w:shd w:val="clear" w:color="auto" w:fill="FFFFFF"/>
        </w:rPr>
        <w:t xml:space="preserve">На сегодняшний день </w:t>
      </w:r>
      <w:r w:rsidR="00460372">
        <w:rPr>
          <w:szCs w:val="28"/>
          <w:shd w:val="clear" w:color="auto" w:fill="FFFFFF"/>
        </w:rPr>
        <w:t xml:space="preserve">малое и средне предпринимательство (далее </w:t>
      </w:r>
      <w:r w:rsidRPr="00596E42">
        <w:rPr>
          <w:szCs w:val="28"/>
          <w:shd w:val="clear" w:color="auto" w:fill="FFFFFF"/>
        </w:rPr>
        <w:t>МСП</w:t>
      </w:r>
      <w:r w:rsidR="00460372">
        <w:rPr>
          <w:szCs w:val="28"/>
          <w:shd w:val="clear" w:color="auto" w:fill="FFFFFF"/>
        </w:rPr>
        <w:t>)</w:t>
      </w:r>
      <w:r w:rsidRPr="00596E42">
        <w:rPr>
          <w:szCs w:val="28"/>
          <w:shd w:val="clear" w:color="auto" w:fill="FFFFFF"/>
        </w:rPr>
        <w:t xml:space="preserve"> практически полностью формирует в городе Шахты сферу персональных услуг и на 70 процентов сферу торговли.</w:t>
      </w:r>
    </w:p>
    <w:p w14:paraId="4EEF6F8A" w14:textId="77777777" w:rsidR="002A7017" w:rsidRPr="00596E42" w:rsidRDefault="002A7017" w:rsidP="002A7017">
      <w:pPr>
        <w:ind w:firstLine="708"/>
        <w:jc w:val="both"/>
        <w:rPr>
          <w:szCs w:val="28"/>
          <w:shd w:val="clear" w:color="auto" w:fill="FFFFFF"/>
        </w:rPr>
      </w:pPr>
      <w:r w:rsidRPr="00596E42">
        <w:rPr>
          <w:szCs w:val="28"/>
          <w:shd w:val="clear" w:color="auto" w:fill="FFFFFF"/>
        </w:rPr>
        <w:t>Город Шахты</w:t>
      </w:r>
      <w:r>
        <w:rPr>
          <w:szCs w:val="28"/>
          <w:shd w:val="clear" w:color="auto" w:fill="FFFFFF"/>
        </w:rPr>
        <w:t xml:space="preserve"> </w:t>
      </w:r>
      <w:r w:rsidRPr="00596E42">
        <w:rPr>
          <w:szCs w:val="28"/>
          <w:shd w:val="clear" w:color="auto" w:fill="FFFFFF"/>
        </w:rPr>
        <w:t>является территорией высокой деловой активности. В сфере малого и среднего предпринимательства занято более</w:t>
      </w:r>
      <w:r>
        <w:rPr>
          <w:szCs w:val="28"/>
          <w:shd w:val="clear" w:color="auto" w:fill="FFFFFF"/>
        </w:rPr>
        <w:t xml:space="preserve"> </w:t>
      </w:r>
      <w:r w:rsidRPr="00596E42">
        <w:rPr>
          <w:szCs w:val="28"/>
          <w:shd w:val="clear" w:color="auto" w:fill="FFFFFF"/>
        </w:rPr>
        <w:t xml:space="preserve">29 тысяч </w:t>
      </w:r>
      <w:r>
        <w:rPr>
          <w:szCs w:val="28"/>
          <w:shd w:val="clear" w:color="auto" w:fill="FFFFFF"/>
        </w:rPr>
        <w:t>шахтинцев</w:t>
      </w:r>
      <w:r w:rsidRPr="00596E42">
        <w:rPr>
          <w:szCs w:val="28"/>
          <w:shd w:val="clear" w:color="auto" w:fill="FFFFFF"/>
        </w:rPr>
        <w:t xml:space="preserve">. </w:t>
      </w:r>
    </w:p>
    <w:p w14:paraId="5296DAE5" w14:textId="0F8D3A2D" w:rsidR="002A7017" w:rsidRPr="00596E42" w:rsidRDefault="002A7017" w:rsidP="002A7017">
      <w:pPr>
        <w:ind w:firstLine="708"/>
        <w:jc w:val="both"/>
        <w:rPr>
          <w:szCs w:val="28"/>
          <w:shd w:val="clear" w:color="auto" w:fill="FFFFFF"/>
        </w:rPr>
      </w:pPr>
      <w:r w:rsidRPr="00596E42">
        <w:rPr>
          <w:szCs w:val="28"/>
          <w:shd w:val="clear" w:color="auto" w:fill="FFFFFF"/>
        </w:rPr>
        <w:t xml:space="preserve">В состав занятых в секторе МСП включены самозанятые граждане. С 2019 года самозанятые были включены в расчет численности занятых в сфере МСП в ряде пилотных регионов России, а с 2020 года </w:t>
      </w:r>
      <w:r w:rsidR="002474B8" w:rsidRPr="00775316">
        <w:rPr>
          <w:color w:val="0D0D0D"/>
        </w:rPr>
        <w:t>–</w:t>
      </w:r>
      <w:r w:rsidRPr="00596E42">
        <w:rPr>
          <w:szCs w:val="28"/>
          <w:shd w:val="clear" w:color="auto" w:fill="FFFFFF"/>
        </w:rPr>
        <w:t xml:space="preserve"> уже по всей стране.</w:t>
      </w:r>
    </w:p>
    <w:p w14:paraId="00587443" w14:textId="77777777" w:rsidR="002A7017" w:rsidRPr="00272358" w:rsidRDefault="002A7017" w:rsidP="002A7017">
      <w:pPr>
        <w:ind w:firstLine="708"/>
        <w:jc w:val="both"/>
        <w:rPr>
          <w:szCs w:val="28"/>
          <w:shd w:val="clear" w:color="auto" w:fill="FFFFFF"/>
        </w:rPr>
      </w:pPr>
      <w:r w:rsidRPr="00272358">
        <w:rPr>
          <w:szCs w:val="28"/>
          <w:shd w:val="clear" w:color="auto" w:fill="FFFFFF"/>
        </w:rPr>
        <w:t xml:space="preserve">На территории города Шахты число самозанятых граждан увеличилось с 2221 человека в 2020 году до 8781 </w:t>
      </w:r>
      <w:r>
        <w:rPr>
          <w:szCs w:val="28"/>
          <w:shd w:val="clear" w:color="auto" w:fill="FFFFFF"/>
        </w:rPr>
        <w:t xml:space="preserve">человека </w:t>
      </w:r>
      <w:r w:rsidRPr="00272358">
        <w:rPr>
          <w:szCs w:val="28"/>
          <w:shd w:val="clear" w:color="auto" w:fill="FFFFFF"/>
        </w:rPr>
        <w:t xml:space="preserve">в 2022 году. За </w:t>
      </w:r>
      <w:r>
        <w:rPr>
          <w:szCs w:val="28"/>
          <w:shd w:val="clear" w:color="auto" w:fill="FFFFFF"/>
        </w:rPr>
        <w:t>шесть</w:t>
      </w:r>
      <w:r w:rsidRPr="00272358">
        <w:rPr>
          <w:szCs w:val="28"/>
          <w:shd w:val="clear" w:color="auto" w:fill="FFFFFF"/>
        </w:rPr>
        <w:t xml:space="preserve"> месяцев 2023 года выросло до 10 </w:t>
      </w:r>
      <w:r>
        <w:rPr>
          <w:szCs w:val="28"/>
          <w:shd w:val="clear" w:color="auto" w:fill="FFFFFF"/>
        </w:rPr>
        <w:t>365</w:t>
      </w:r>
      <w:r w:rsidRPr="00272358">
        <w:rPr>
          <w:szCs w:val="28"/>
          <w:shd w:val="clear" w:color="auto" w:fill="FFFFFF"/>
        </w:rPr>
        <w:t xml:space="preserve"> человек.</w:t>
      </w:r>
    </w:p>
    <w:p w14:paraId="5C70E57C" w14:textId="30638760" w:rsidR="002A7017" w:rsidRDefault="002A7017" w:rsidP="002A7017">
      <w:pPr>
        <w:widowControl w:val="0"/>
        <w:autoSpaceDE w:val="0"/>
        <w:autoSpaceDN w:val="0"/>
        <w:ind w:firstLine="708"/>
        <w:jc w:val="both"/>
        <w:rPr>
          <w:szCs w:val="28"/>
          <w:shd w:val="clear" w:color="auto" w:fill="FFFFFF"/>
        </w:rPr>
      </w:pPr>
      <w:r>
        <w:rPr>
          <w:szCs w:val="28"/>
          <w:shd w:val="clear" w:color="auto" w:fill="FFFFFF"/>
        </w:rPr>
        <w:t xml:space="preserve">Динамика ключевых показателей развития малого </w:t>
      </w:r>
      <w:r w:rsidR="00024786">
        <w:rPr>
          <w:szCs w:val="28"/>
          <w:shd w:val="clear" w:color="auto" w:fill="FFFFFF"/>
        </w:rPr>
        <w:t xml:space="preserve">(с учетом микропредприятий) </w:t>
      </w:r>
      <w:r>
        <w:rPr>
          <w:szCs w:val="28"/>
          <w:shd w:val="clear" w:color="auto" w:fill="FFFFFF"/>
        </w:rPr>
        <w:t>и среднего предпринимательства приведена согласно данным статистики и Единого реестра субъектов малого и среднего предпринимательства</w:t>
      </w:r>
      <w:r w:rsidR="00EE7DB6">
        <w:rPr>
          <w:szCs w:val="28"/>
          <w:shd w:val="clear" w:color="auto" w:fill="FFFFFF"/>
        </w:rPr>
        <w:t>.</w:t>
      </w:r>
    </w:p>
    <w:p w14:paraId="7220BA42" w14:textId="77777777" w:rsidR="002A7017" w:rsidRDefault="002A7017" w:rsidP="002A7017">
      <w:pPr>
        <w:widowControl w:val="0"/>
        <w:autoSpaceDE w:val="0"/>
        <w:autoSpaceDN w:val="0"/>
        <w:ind w:firstLine="708"/>
        <w:jc w:val="both"/>
        <w:rPr>
          <w:b/>
          <w:sz w:val="24"/>
        </w:rPr>
      </w:pPr>
    </w:p>
    <w:p w14:paraId="6C9679FF" w14:textId="77777777" w:rsidR="002A7017" w:rsidRPr="00EE7DB6" w:rsidRDefault="002A7017" w:rsidP="002A7017">
      <w:pPr>
        <w:widowControl w:val="0"/>
        <w:autoSpaceDE w:val="0"/>
        <w:autoSpaceDN w:val="0"/>
        <w:rPr>
          <w:szCs w:val="28"/>
        </w:rPr>
      </w:pPr>
      <w:r w:rsidRPr="00EE7DB6">
        <w:rPr>
          <w:szCs w:val="28"/>
        </w:rPr>
        <w:t>ДИНАМИКА</w:t>
      </w:r>
    </w:p>
    <w:p w14:paraId="63D32DEF" w14:textId="77777777" w:rsidR="002A7017" w:rsidRPr="00EE7DB6" w:rsidRDefault="002A7017" w:rsidP="002A7017">
      <w:pPr>
        <w:widowControl w:val="0"/>
        <w:autoSpaceDE w:val="0"/>
        <w:autoSpaceDN w:val="0"/>
        <w:rPr>
          <w:szCs w:val="28"/>
        </w:rPr>
      </w:pPr>
      <w:r w:rsidRPr="00EE7DB6">
        <w:rPr>
          <w:szCs w:val="28"/>
        </w:rPr>
        <w:t>ключевых показателей развития</w:t>
      </w:r>
    </w:p>
    <w:p w14:paraId="3796253B" w14:textId="77777777" w:rsidR="002A7017" w:rsidRPr="00EE7DB6" w:rsidRDefault="002A7017" w:rsidP="002A7017">
      <w:pPr>
        <w:widowControl w:val="0"/>
        <w:autoSpaceDE w:val="0"/>
        <w:autoSpaceDN w:val="0"/>
        <w:rPr>
          <w:szCs w:val="28"/>
        </w:rPr>
      </w:pPr>
      <w:r w:rsidRPr="00EE7DB6">
        <w:rPr>
          <w:szCs w:val="28"/>
        </w:rPr>
        <w:t>города Шахты в 2014 – 2022 годах</w:t>
      </w:r>
    </w:p>
    <w:p w14:paraId="161F287F" w14:textId="77777777" w:rsidR="002A7017" w:rsidRPr="00E54FCD" w:rsidRDefault="002A7017" w:rsidP="002A7017">
      <w:pPr>
        <w:widowControl w:val="0"/>
        <w:autoSpaceDE w:val="0"/>
        <w:autoSpaceDN w:val="0"/>
        <w:ind w:firstLine="54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904"/>
        <w:gridCol w:w="904"/>
        <w:gridCol w:w="903"/>
        <w:gridCol w:w="903"/>
        <w:gridCol w:w="905"/>
        <w:gridCol w:w="903"/>
        <w:gridCol w:w="903"/>
        <w:gridCol w:w="903"/>
        <w:gridCol w:w="909"/>
      </w:tblGrid>
      <w:tr w:rsidR="002A7017" w:rsidRPr="00406545" w14:paraId="4304E3C3" w14:textId="77777777" w:rsidTr="002A7017">
        <w:trPr>
          <w:trHeight w:val="20"/>
        </w:trPr>
        <w:tc>
          <w:tcPr>
            <w:tcW w:w="1009" w:type="pct"/>
            <w:vAlign w:val="center"/>
          </w:tcPr>
          <w:p w14:paraId="44613E5E" w14:textId="77777777" w:rsidR="002A7017" w:rsidRPr="00406545" w:rsidRDefault="002A7017" w:rsidP="002A7017">
            <w:pPr>
              <w:rPr>
                <w:sz w:val="20"/>
                <w:szCs w:val="20"/>
              </w:rPr>
            </w:pPr>
            <w:r w:rsidRPr="00406545">
              <w:rPr>
                <w:sz w:val="20"/>
                <w:szCs w:val="20"/>
              </w:rPr>
              <w:t>Наименование показателя</w:t>
            </w:r>
          </w:p>
        </w:tc>
        <w:tc>
          <w:tcPr>
            <w:tcW w:w="443" w:type="pct"/>
            <w:vAlign w:val="center"/>
          </w:tcPr>
          <w:p w14:paraId="61A278C2" w14:textId="77777777" w:rsidR="002A7017" w:rsidRDefault="002A7017" w:rsidP="002A7017">
            <w:pPr>
              <w:rPr>
                <w:sz w:val="20"/>
                <w:szCs w:val="20"/>
              </w:rPr>
            </w:pPr>
            <w:r w:rsidRPr="00406545">
              <w:rPr>
                <w:sz w:val="20"/>
                <w:szCs w:val="20"/>
              </w:rPr>
              <w:t>2014</w:t>
            </w:r>
          </w:p>
          <w:p w14:paraId="30FF97CC" w14:textId="77777777" w:rsidR="002A7017" w:rsidRPr="00406545" w:rsidRDefault="002A7017" w:rsidP="002A7017">
            <w:pPr>
              <w:rPr>
                <w:sz w:val="20"/>
                <w:szCs w:val="20"/>
              </w:rPr>
            </w:pPr>
            <w:r>
              <w:rPr>
                <w:sz w:val="20"/>
                <w:szCs w:val="20"/>
              </w:rPr>
              <w:t>год</w:t>
            </w:r>
          </w:p>
        </w:tc>
        <w:tc>
          <w:tcPr>
            <w:tcW w:w="443" w:type="pct"/>
            <w:vAlign w:val="center"/>
          </w:tcPr>
          <w:p w14:paraId="586F4779" w14:textId="77777777" w:rsidR="002A7017" w:rsidRDefault="002A7017" w:rsidP="002A7017">
            <w:pPr>
              <w:rPr>
                <w:sz w:val="20"/>
                <w:szCs w:val="20"/>
              </w:rPr>
            </w:pPr>
            <w:r w:rsidRPr="00406545">
              <w:rPr>
                <w:sz w:val="20"/>
                <w:szCs w:val="20"/>
              </w:rPr>
              <w:t>2015</w:t>
            </w:r>
          </w:p>
          <w:p w14:paraId="4015C90B" w14:textId="08BDE53D" w:rsidR="002A7017" w:rsidRPr="00406545" w:rsidRDefault="00640278" w:rsidP="002A7017">
            <w:pPr>
              <w:rPr>
                <w:sz w:val="20"/>
                <w:szCs w:val="20"/>
              </w:rPr>
            </w:pPr>
            <w:r>
              <w:rPr>
                <w:sz w:val="20"/>
                <w:szCs w:val="20"/>
              </w:rPr>
              <w:t>Г</w:t>
            </w:r>
            <w:r w:rsidR="002A7017">
              <w:rPr>
                <w:sz w:val="20"/>
                <w:szCs w:val="20"/>
              </w:rPr>
              <w:t>од</w:t>
            </w:r>
          </w:p>
        </w:tc>
        <w:tc>
          <w:tcPr>
            <w:tcW w:w="443" w:type="pct"/>
            <w:vAlign w:val="center"/>
          </w:tcPr>
          <w:p w14:paraId="1ECE8DE7" w14:textId="77777777" w:rsidR="002A7017" w:rsidRDefault="002A7017" w:rsidP="002A7017">
            <w:pPr>
              <w:rPr>
                <w:sz w:val="20"/>
                <w:szCs w:val="20"/>
              </w:rPr>
            </w:pPr>
            <w:r w:rsidRPr="00406545">
              <w:rPr>
                <w:sz w:val="20"/>
                <w:szCs w:val="20"/>
              </w:rPr>
              <w:t>2016</w:t>
            </w:r>
          </w:p>
          <w:p w14:paraId="7526A7C3" w14:textId="77777777" w:rsidR="002A7017" w:rsidRPr="00406545" w:rsidRDefault="002A7017" w:rsidP="002A7017">
            <w:pPr>
              <w:rPr>
                <w:sz w:val="20"/>
                <w:szCs w:val="20"/>
              </w:rPr>
            </w:pPr>
            <w:r>
              <w:rPr>
                <w:sz w:val="20"/>
                <w:szCs w:val="20"/>
              </w:rPr>
              <w:t>год</w:t>
            </w:r>
          </w:p>
        </w:tc>
        <w:tc>
          <w:tcPr>
            <w:tcW w:w="443" w:type="pct"/>
            <w:vAlign w:val="center"/>
          </w:tcPr>
          <w:p w14:paraId="66FEE3AA" w14:textId="77777777" w:rsidR="002A7017" w:rsidRDefault="002A7017" w:rsidP="002A7017">
            <w:pPr>
              <w:rPr>
                <w:sz w:val="20"/>
                <w:szCs w:val="20"/>
              </w:rPr>
            </w:pPr>
            <w:r w:rsidRPr="00406545">
              <w:rPr>
                <w:sz w:val="20"/>
                <w:szCs w:val="20"/>
              </w:rPr>
              <w:t>2017</w:t>
            </w:r>
          </w:p>
          <w:p w14:paraId="5B70EC77" w14:textId="77777777" w:rsidR="002A7017" w:rsidRPr="00406545" w:rsidRDefault="002A7017" w:rsidP="002A7017">
            <w:pPr>
              <w:rPr>
                <w:sz w:val="20"/>
                <w:szCs w:val="20"/>
              </w:rPr>
            </w:pPr>
            <w:r>
              <w:rPr>
                <w:sz w:val="20"/>
                <w:szCs w:val="20"/>
              </w:rPr>
              <w:t>год</w:t>
            </w:r>
          </w:p>
        </w:tc>
        <w:tc>
          <w:tcPr>
            <w:tcW w:w="444" w:type="pct"/>
            <w:vAlign w:val="center"/>
          </w:tcPr>
          <w:p w14:paraId="162C66CD" w14:textId="77777777" w:rsidR="002A7017" w:rsidRDefault="002A7017" w:rsidP="002A7017">
            <w:pPr>
              <w:rPr>
                <w:sz w:val="20"/>
                <w:szCs w:val="20"/>
              </w:rPr>
            </w:pPr>
            <w:r w:rsidRPr="00406545">
              <w:rPr>
                <w:sz w:val="20"/>
                <w:szCs w:val="20"/>
              </w:rPr>
              <w:t>2018</w:t>
            </w:r>
          </w:p>
          <w:p w14:paraId="40708A95" w14:textId="77777777" w:rsidR="002A7017" w:rsidRPr="00406545" w:rsidRDefault="002A7017" w:rsidP="002A7017">
            <w:pPr>
              <w:rPr>
                <w:sz w:val="20"/>
                <w:szCs w:val="20"/>
              </w:rPr>
            </w:pPr>
            <w:r>
              <w:rPr>
                <w:sz w:val="20"/>
                <w:szCs w:val="20"/>
              </w:rPr>
              <w:t>год</w:t>
            </w:r>
          </w:p>
        </w:tc>
        <w:tc>
          <w:tcPr>
            <w:tcW w:w="443" w:type="pct"/>
            <w:vAlign w:val="center"/>
          </w:tcPr>
          <w:p w14:paraId="3881543D" w14:textId="77777777" w:rsidR="002A7017" w:rsidRDefault="002A7017" w:rsidP="002A7017">
            <w:pPr>
              <w:rPr>
                <w:sz w:val="20"/>
                <w:szCs w:val="20"/>
              </w:rPr>
            </w:pPr>
            <w:r w:rsidRPr="00406545">
              <w:rPr>
                <w:sz w:val="20"/>
                <w:szCs w:val="20"/>
              </w:rPr>
              <w:t>2019</w:t>
            </w:r>
          </w:p>
          <w:p w14:paraId="54898765" w14:textId="77777777" w:rsidR="002A7017" w:rsidRPr="00406545" w:rsidRDefault="002A7017" w:rsidP="002A7017">
            <w:pPr>
              <w:rPr>
                <w:sz w:val="20"/>
                <w:szCs w:val="20"/>
              </w:rPr>
            </w:pPr>
            <w:r>
              <w:rPr>
                <w:sz w:val="20"/>
                <w:szCs w:val="20"/>
              </w:rPr>
              <w:t>год</w:t>
            </w:r>
          </w:p>
        </w:tc>
        <w:tc>
          <w:tcPr>
            <w:tcW w:w="443" w:type="pct"/>
            <w:vAlign w:val="center"/>
          </w:tcPr>
          <w:p w14:paraId="3B1C025C" w14:textId="77777777" w:rsidR="002A7017" w:rsidRDefault="002A7017" w:rsidP="002A7017">
            <w:pPr>
              <w:rPr>
                <w:sz w:val="20"/>
                <w:szCs w:val="20"/>
              </w:rPr>
            </w:pPr>
            <w:r w:rsidRPr="00406545">
              <w:rPr>
                <w:sz w:val="20"/>
                <w:szCs w:val="20"/>
              </w:rPr>
              <w:t>2020</w:t>
            </w:r>
          </w:p>
          <w:p w14:paraId="3C936701" w14:textId="77777777" w:rsidR="002A7017" w:rsidRPr="00406545" w:rsidRDefault="002A7017" w:rsidP="002A7017">
            <w:pPr>
              <w:rPr>
                <w:sz w:val="20"/>
                <w:szCs w:val="20"/>
              </w:rPr>
            </w:pPr>
            <w:r>
              <w:rPr>
                <w:sz w:val="20"/>
                <w:szCs w:val="20"/>
              </w:rPr>
              <w:t>год</w:t>
            </w:r>
          </w:p>
        </w:tc>
        <w:tc>
          <w:tcPr>
            <w:tcW w:w="443" w:type="pct"/>
            <w:vAlign w:val="center"/>
          </w:tcPr>
          <w:p w14:paraId="7DE35432" w14:textId="77777777" w:rsidR="002A7017" w:rsidRDefault="002A7017" w:rsidP="002A7017">
            <w:pPr>
              <w:rPr>
                <w:sz w:val="20"/>
                <w:szCs w:val="20"/>
              </w:rPr>
            </w:pPr>
            <w:r w:rsidRPr="00406545">
              <w:rPr>
                <w:sz w:val="20"/>
                <w:szCs w:val="20"/>
              </w:rPr>
              <w:t>2021</w:t>
            </w:r>
          </w:p>
          <w:p w14:paraId="15220345" w14:textId="77777777" w:rsidR="002A7017" w:rsidRPr="00406545" w:rsidRDefault="002A7017" w:rsidP="002A7017">
            <w:pPr>
              <w:rPr>
                <w:sz w:val="20"/>
                <w:szCs w:val="20"/>
              </w:rPr>
            </w:pPr>
            <w:r>
              <w:rPr>
                <w:sz w:val="20"/>
                <w:szCs w:val="20"/>
              </w:rPr>
              <w:t>год</w:t>
            </w:r>
          </w:p>
        </w:tc>
        <w:tc>
          <w:tcPr>
            <w:tcW w:w="444" w:type="pct"/>
            <w:vAlign w:val="center"/>
          </w:tcPr>
          <w:p w14:paraId="54E42058" w14:textId="77777777" w:rsidR="002A7017" w:rsidRDefault="002A7017" w:rsidP="002A7017">
            <w:pPr>
              <w:rPr>
                <w:sz w:val="20"/>
                <w:szCs w:val="20"/>
              </w:rPr>
            </w:pPr>
            <w:r w:rsidRPr="00406545">
              <w:rPr>
                <w:sz w:val="20"/>
                <w:szCs w:val="20"/>
              </w:rPr>
              <w:t>2022</w:t>
            </w:r>
          </w:p>
          <w:p w14:paraId="4EB9A53D" w14:textId="77777777" w:rsidR="002A7017" w:rsidRPr="00406545" w:rsidRDefault="002A7017" w:rsidP="002A7017">
            <w:pPr>
              <w:rPr>
                <w:sz w:val="20"/>
                <w:szCs w:val="20"/>
              </w:rPr>
            </w:pPr>
            <w:r>
              <w:rPr>
                <w:sz w:val="20"/>
                <w:szCs w:val="20"/>
              </w:rPr>
              <w:t>год</w:t>
            </w:r>
            <w:r w:rsidRPr="00406545">
              <w:rPr>
                <w:rStyle w:val="aff0"/>
                <w:sz w:val="20"/>
                <w:szCs w:val="20"/>
              </w:rPr>
              <w:t xml:space="preserve"> </w:t>
            </w:r>
            <w:r w:rsidRPr="00406545">
              <w:rPr>
                <w:rStyle w:val="aff0"/>
                <w:sz w:val="20"/>
                <w:szCs w:val="20"/>
              </w:rPr>
              <w:footnoteReference w:id="5"/>
            </w:r>
          </w:p>
        </w:tc>
      </w:tr>
      <w:tr w:rsidR="002A7017" w:rsidRPr="00406545" w14:paraId="4CE52846" w14:textId="77777777" w:rsidTr="002A7017">
        <w:trPr>
          <w:trHeight w:val="20"/>
        </w:trPr>
        <w:tc>
          <w:tcPr>
            <w:tcW w:w="5000" w:type="pct"/>
            <w:gridSpan w:val="10"/>
            <w:vAlign w:val="center"/>
          </w:tcPr>
          <w:p w14:paraId="2DA27812" w14:textId="2F00387F" w:rsidR="002A7017" w:rsidRPr="00406545" w:rsidRDefault="002A7017" w:rsidP="002A7017">
            <w:pPr>
              <w:ind w:left="-106" w:right="-108"/>
              <w:rPr>
                <w:sz w:val="20"/>
                <w:szCs w:val="20"/>
              </w:rPr>
            </w:pPr>
            <w:r w:rsidRPr="00406545">
              <w:rPr>
                <w:sz w:val="20"/>
                <w:szCs w:val="20"/>
              </w:rPr>
              <w:t xml:space="preserve">Среднесписочная численность работников малых, средних предприятий </w:t>
            </w:r>
            <w:r w:rsidR="00C37E27">
              <w:rPr>
                <w:sz w:val="20"/>
                <w:szCs w:val="20"/>
              </w:rPr>
              <w:t xml:space="preserve">включая </w:t>
            </w:r>
            <w:r w:rsidRPr="00406545">
              <w:rPr>
                <w:sz w:val="20"/>
                <w:szCs w:val="20"/>
              </w:rPr>
              <w:t>индивидуальных предпринимателей в г. Шахты (тыс. человек)</w:t>
            </w:r>
          </w:p>
        </w:tc>
      </w:tr>
      <w:tr w:rsidR="002A7017" w:rsidRPr="00406545" w14:paraId="1A7F7C9D" w14:textId="77777777" w:rsidTr="002A7017">
        <w:trPr>
          <w:trHeight w:val="20"/>
        </w:trPr>
        <w:tc>
          <w:tcPr>
            <w:tcW w:w="1009" w:type="pct"/>
          </w:tcPr>
          <w:p w14:paraId="0E46E830" w14:textId="77777777" w:rsidR="002A7017" w:rsidRPr="00406545" w:rsidRDefault="002A7017" w:rsidP="002A7017">
            <w:pPr>
              <w:jc w:val="both"/>
              <w:rPr>
                <w:sz w:val="20"/>
                <w:szCs w:val="20"/>
              </w:rPr>
            </w:pPr>
            <w:r w:rsidRPr="00406545">
              <w:rPr>
                <w:sz w:val="20"/>
                <w:szCs w:val="20"/>
              </w:rPr>
              <w:t>Всего</w:t>
            </w:r>
          </w:p>
        </w:tc>
        <w:tc>
          <w:tcPr>
            <w:tcW w:w="443" w:type="pct"/>
            <w:vAlign w:val="center"/>
          </w:tcPr>
          <w:p w14:paraId="51463C59" w14:textId="77777777" w:rsidR="002A7017" w:rsidRPr="00406545" w:rsidRDefault="002A7017" w:rsidP="002A7017">
            <w:pPr>
              <w:ind w:left="-106" w:right="-108"/>
              <w:rPr>
                <w:sz w:val="20"/>
                <w:szCs w:val="20"/>
              </w:rPr>
            </w:pPr>
            <w:r w:rsidRPr="00406545">
              <w:rPr>
                <w:sz w:val="20"/>
                <w:szCs w:val="20"/>
              </w:rPr>
              <w:t>19</w:t>
            </w:r>
            <w:r>
              <w:rPr>
                <w:sz w:val="20"/>
                <w:szCs w:val="20"/>
              </w:rPr>
              <w:t xml:space="preserve"> </w:t>
            </w:r>
            <w:r w:rsidRPr="00406545">
              <w:rPr>
                <w:sz w:val="20"/>
                <w:szCs w:val="20"/>
              </w:rPr>
              <w:t>358</w:t>
            </w:r>
          </w:p>
        </w:tc>
        <w:tc>
          <w:tcPr>
            <w:tcW w:w="443" w:type="pct"/>
            <w:vAlign w:val="center"/>
          </w:tcPr>
          <w:p w14:paraId="0E86040B" w14:textId="77777777" w:rsidR="002A7017" w:rsidRPr="00406545" w:rsidRDefault="002A7017" w:rsidP="002A7017">
            <w:pPr>
              <w:ind w:left="-106" w:right="-108"/>
              <w:rPr>
                <w:sz w:val="20"/>
                <w:szCs w:val="20"/>
              </w:rPr>
            </w:pPr>
            <w:r w:rsidRPr="00406545">
              <w:rPr>
                <w:sz w:val="20"/>
                <w:szCs w:val="20"/>
              </w:rPr>
              <w:t>18</w:t>
            </w:r>
            <w:r>
              <w:rPr>
                <w:sz w:val="20"/>
                <w:szCs w:val="20"/>
              </w:rPr>
              <w:t xml:space="preserve"> </w:t>
            </w:r>
            <w:r w:rsidRPr="00406545">
              <w:rPr>
                <w:sz w:val="20"/>
                <w:szCs w:val="20"/>
              </w:rPr>
              <w:t>797</w:t>
            </w:r>
          </w:p>
        </w:tc>
        <w:tc>
          <w:tcPr>
            <w:tcW w:w="443" w:type="pct"/>
            <w:vAlign w:val="center"/>
          </w:tcPr>
          <w:p w14:paraId="4655C814" w14:textId="77777777" w:rsidR="002A7017" w:rsidRPr="00406545" w:rsidRDefault="002A7017" w:rsidP="002A7017">
            <w:pPr>
              <w:ind w:left="-106" w:right="-108"/>
              <w:rPr>
                <w:sz w:val="20"/>
                <w:szCs w:val="20"/>
              </w:rPr>
            </w:pPr>
            <w:r w:rsidRPr="00406545">
              <w:rPr>
                <w:sz w:val="20"/>
                <w:szCs w:val="20"/>
              </w:rPr>
              <w:t>18</w:t>
            </w:r>
            <w:r>
              <w:rPr>
                <w:sz w:val="20"/>
                <w:szCs w:val="20"/>
              </w:rPr>
              <w:t xml:space="preserve"> </w:t>
            </w:r>
            <w:r w:rsidRPr="00406545">
              <w:rPr>
                <w:sz w:val="20"/>
                <w:szCs w:val="20"/>
              </w:rPr>
              <w:t>854</w:t>
            </w:r>
          </w:p>
        </w:tc>
        <w:tc>
          <w:tcPr>
            <w:tcW w:w="443" w:type="pct"/>
            <w:vAlign w:val="center"/>
          </w:tcPr>
          <w:p w14:paraId="63E975F0" w14:textId="77777777" w:rsidR="002A7017" w:rsidRPr="00406545" w:rsidRDefault="002A7017" w:rsidP="002A7017">
            <w:pPr>
              <w:ind w:left="-106" w:right="-108"/>
              <w:rPr>
                <w:sz w:val="20"/>
                <w:szCs w:val="20"/>
              </w:rPr>
            </w:pPr>
            <w:r w:rsidRPr="00406545">
              <w:rPr>
                <w:sz w:val="20"/>
                <w:szCs w:val="20"/>
              </w:rPr>
              <w:t>20</w:t>
            </w:r>
            <w:r>
              <w:rPr>
                <w:sz w:val="20"/>
                <w:szCs w:val="20"/>
              </w:rPr>
              <w:t xml:space="preserve"> </w:t>
            </w:r>
            <w:r w:rsidRPr="00406545">
              <w:rPr>
                <w:sz w:val="20"/>
                <w:szCs w:val="20"/>
              </w:rPr>
              <w:t>343</w:t>
            </w:r>
          </w:p>
        </w:tc>
        <w:tc>
          <w:tcPr>
            <w:tcW w:w="444" w:type="pct"/>
            <w:vAlign w:val="center"/>
          </w:tcPr>
          <w:p w14:paraId="0E5E6DC1" w14:textId="77777777" w:rsidR="002A7017" w:rsidRPr="00406545" w:rsidRDefault="002A7017" w:rsidP="002A7017">
            <w:pPr>
              <w:ind w:left="-106" w:right="-108"/>
              <w:rPr>
                <w:sz w:val="20"/>
                <w:szCs w:val="20"/>
              </w:rPr>
            </w:pPr>
            <w:r w:rsidRPr="00406545">
              <w:rPr>
                <w:sz w:val="20"/>
                <w:szCs w:val="20"/>
              </w:rPr>
              <w:t>17</w:t>
            </w:r>
            <w:r>
              <w:rPr>
                <w:sz w:val="20"/>
                <w:szCs w:val="20"/>
              </w:rPr>
              <w:t xml:space="preserve"> </w:t>
            </w:r>
            <w:r w:rsidRPr="00406545">
              <w:rPr>
                <w:sz w:val="20"/>
                <w:szCs w:val="20"/>
              </w:rPr>
              <w:t>187</w:t>
            </w:r>
          </w:p>
        </w:tc>
        <w:tc>
          <w:tcPr>
            <w:tcW w:w="443" w:type="pct"/>
            <w:vAlign w:val="center"/>
          </w:tcPr>
          <w:p w14:paraId="57A5385D" w14:textId="77777777" w:rsidR="002A7017" w:rsidRPr="00406545" w:rsidRDefault="002A7017" w:rsidP="002A7017">
            <w:pPr>
              <w:ind w:left="-106" w:right="-108"/>
              <w:rPr>
                <w:sz w:val="20"/>
                <w:szCs w:val="20"/>
              </w:rPr>
            </w:pPr>
            <w:r w:rsidRPr="00406545">
              <w:rPr>
                <w:sz w:val="20"/>
                <w:szCs w:val="20"/>
              </w:rPr>
              <w:t>15</w:t>
            </w:r>
            <w:r>
              <w:rPr>
                <w:sz w:val="20"/>
                <w:szCs w:val="20"/>
              </w:rPr>
              <w:t xml:space="preserve"> </w:t>
            </w:r>
            <w:r w:rsidRPr="00406545">
              <w:rPr>
                <w:sz w:val="20"/>
                <w:szCs w:val="20"/>
              </w:rPr>
              <w:t>669</w:t>
            </w:r>
          </w:p>
        </w:tc>
        <w:tc>
          <w:tcPr>
            <w:tcW w:w="443" w:type="pct"/>
            <w:vAlign w:val="center"/>
          </w:tcPr>
          <w:p w14:paraId="78702AEA" w14:textId="77777777" w:rsidR="002A7017" w:rsidRPr="00406545" w:rsidRDefault="002A7017" w:rsidP="002A7017">
            <w:pPr>
              <w:ind w:left="-106" w:right="-108"/>
              <w:rPr>
                <w:sz w:val="20"/>
                <w:szCs w:val="20"/>
              </w:rPr>
            </w:pPr>
            <w:r w:rsidRPr="00406545">
              <w:rPr>
                <w:sz w:val="20"/>
                <w:szCs w:val="20"/>
              </w:rPr>
              <w:t>14</w:t>
            </w:r>
            <w:r>
              <w:rPr>
                <w:sz w:val="20"/>
                <w:szCs w:val="20"/>
              </w:rPr>
              <w:t xml:space="preserve"> </w:t>
            </w:r>
            <w:r w:rsidRPr="00406545">
              <w:rPr>
                <w:sz w:val="20"/>
                <w:szCs w:val="20"/>
              </w:rPr>
              <w:t>384</w:t>
            </w:r>
          </w:p>
        </w:tc>
        <w:tc>
          <w:tcPr>
            <w:tcW w:w="443" w:type="pct"/>
            <w:vAlign w:val="center"/>
          </w:tcPr>
          <w:p w14:paraId="022B38C4" w14:textId="77777777" w:rsidR="002A7017" w:rsidRPr="00406545" w:rsidRDefault="002A7017" w:rsidP="002A7017">
            <w:pPr>
              <w:ind w:left="-106" w:right="-108"/>
              <w:rPr>
                <w:sz w:val="20"/>
                <w:szCs w:val="20"/>
              </w:rPr>
            </w:pPr>
            <w:r w:rsidRPr="00406545">
              <w:rPr>
                <w:sz w:val="20"/>
                <w:szCs w:val="20"/>
              </w:rPr>
              <w:t>15</w:t>
            </w:r>
            <w:r>
              <w:rPr>
                <w:sz w:val="20"/>
                <w:szCs w:val="20"/>
              </w:rPr>
              <w:t xml:space="preserve"> </w:t>
            </w:r>
            <w:r w:rsidRPr="00406545">
              <w:rPr>
                <w:sz w:val="20"/>
                <w:szCs w:val="20"/>
              </w:rPr>
              <w:t>471</w:t>
            </w:r>
          </w:p>
        </w:tc>
        <w:tc>
          <w:tcPr>
            <w:tcW w:w="444" w:type="pct"/>
            <w:vAlign w:val="center"/>
          </w:tcPr>
          <w:p w14:paraId="4F2D5E17" w14:textId="77777777" w:rsidR="002A7017" w:rsidRPr="00406545" w:rsidRDefault="002A7017" w:rsidP="002A7017">
            <w:pPr>
              <w:ind w:left="-106" w:right="-108"/>
              <w:rPr>
                <w:sz w:val="20"/>
                <w:szCs w:val="20"/>
              </w:rPr>
            </w:pPr>
            <w:r w:rsidRPr="00406545">
              <w:rPr>
                <w:sz w:val="20"/>
                <w:szCs w:val="20"/>
              </w:rPr>
              <w:t>13684</w:t>
            </w:r>
          </w:p>
        </w:tc>
      </w:tr>
      <w:tr w:rsidR="002A7017" w:rsidRPr="00406545" w14:paraId="0EF74EB9" w14:textId="77777777" w:rsidTr="002A7017">
        <w:trPr>
          <w:trHeight w:val="20"/>
        </w:trPr>
        <w:tc>
          <w:tcPr>
            <w:tcW w:w="1009" w:type="pct"/>
          </w:tcPr>
          <w:p w14:paraId="27DC5EDD" w14:textId="77777777" w:rsidR="002A7017" w:rsidRPr="00406545" w:rsidRDefault="002A7017" w:rsidP="002A7017">
            <w:pPr>
              <w:jc w:val="both"/>
              <w:rPr>
                <w:sz w:val="20"/>
                <w:szCs w:val="20"/>
              </w:rPr>
            </w:pPr>
            <w:r w:rsidRPr="00406545">
              <w:rPr>
                <w:sz w:val="20"/>
                <w:szCs w:val="20"/>
              </w:rPr>
              <w:t>в том числе</w:t>
            </w:r>
          </w:p>
        </w:tc>
        <w:tc>
          <w:tcPr>
            <w:tcW w:w="443" w:type="pct"/>
            <w:vAlign w:val="center"/>
          </w:tcPr>
          <w:p w14:paraId="4C30173B" w14:textId="77777777" w:rsidR="002A7017" w:rsidRPr="00406545" w:rsidRDefault="002A7017" w:rsidP="002A7017">
            <w:pPr>
              <w:ind w:left="-106" w:right="-108"/>
              <w:rPr>
                <w:sz w:val="20"/>
                <w:szCs w:val="20"/>
              </w:rPr>
            </w:pPr>
          </w:p>
        </w:tc>
        <w:tc>
          <w:tcPr>
            <w:tcW w:w="443" w:type="pct"/>
            <w:vAlign w:val="center"/>
          </w:tcPr>
          <w:p w14:paraId="6BF80F31" w14:textId="77777777" w:rsidR="002A7017" w:rsidRPr="00406545" w:rsidRDefault="002A7017" w:rsidP="002A7017">
            <w:pPr>
              <w:ind w:left="-106" w:right="-108"/>
              <w:rPr>
                <w:sz w:val="20"/>
                <w:szCs w:val="20"/>
              </w:rPr>
            </w:pPr>
          </w:p>
        </w:tc>
        <w:tc>
          <w:tcPr>
            <w:tcW w:w="443" w:type="pct"/>
            <w:vAlign w:val="center"/>
          </w:tcPr>
          <w:p w14:paraId="266BC60F" w14:textId="77777777" w:rsidR="002A7017" w:rsidRPr="00406545" w:rsidRDefault="002A7017" w:rsidP="002A7017">
            <w:pPr>
              <w:ind w:left="-106" w:right="-108"/>
              <w:rPr>
                <w:sz w:val="20"/>
                <w:szCs w:val="20"/>
              </w:rPr>
            </w:pPr>
          </w:p>
        </w:tc>
        <w:tc>
          <w:tcPr>
            <w:tcW w:w="443" w:type="pct"/>
            <w:vAlign w:val="center"/>
          </w:tcPr>
          <w:p w14:paraId="0F99FFA6" w14:textId="77777777" w:rsidR="002A7017" w:rsidRPr="00406545" w:rsidRDefault="002A7017" w:rsidP="002A7017">
            <w:pPr>
              <w:ind w:left="-106" w:right="-108"/>
              <w:rPr>
                <w:sz w:val="20"/>
                <w:szCs w:val="20"/>
              </w:rPr>
            </w:pPr>
          </w:p>
        </w:tc>
        <w:tc>
          <w:tcPr>
            <w:tcW w:w="444" w:type="pct"/>
            <w:vAlign w:val="center"/>
          </w:tcPr>
          <w:p w14:paraId="21F140C0" w14:textId="77777777" w:rsidR="002A7017" w:rsidRPr="00406545" w:rsidRDefault="002A7017" w:rsidP="002A7017">
            <w:pPr>
              <w:ind w:left="-106" w:right="-108"/>
              <w:rPr>
                <w:sz w:val="20"/>
                <w:szCs w:val="20"/>
              </w:rPr>
            </w:pPr>
          </w:p>
        </w:tc>
        <w:tc>
          <w:tcPr>
            <w:tcW w:w="443" w:type="pct"/>
            <w:vAlign w:val="center"/>
          </w:tcPr>
          <w:p w14:paraId="3F4DB721" w14:textId="77777777" w:rsidR="002A7017" w:rsidRPr="00406545" w:rsidRDefault="002A7017" w:rsidP="002A7017">
            <w:pPr>
              <w:ind w:left="-106" w:right="-108"/>
              <w:rPr>
                <w:sz w:val="20"/>
                <w:szCs w:val="20"/>
              </w:rPr>
            </w:pPr>
          </w:p>
        </w:tc>
        <w:tc>
          <w:tcPr>
            <w:tcW w:w="443" w:type="pct"/>
            <w:vAlign w:val="center"/>
          </w:tcPr>
          <w:p w14:paraId="23773B5E" w14:textId="77777777" w:rsidR="002A7017" w:rsidRPr="00406545" w:rsidRDefault="002A7017" w:rsidP="002A7017">
            <w:pPr>
              <w:ind w:left="-106" w:right="-108"/>
              <w:rPr>
                <w:sz w:val="20"/>
                <w:szCs w:val="20"/>
              </w:rPr>
            </w:pPr>
          </w:p>
        </w:tc>
        <w:tc>
          <w:tcPr>
            <w:tcW w:w="443" w:type="pct"/>
            <w:vAlign w:val="center"/>
          </w:tcPr>
          <w:p w14:paraId="302D387A" w14:textId="77777777" w:rsidR="002A7017" w:rsidRPr="00406545" w:rsidRDefault="002A7017" w:rsidP="002A7017">
            <w:pPr>
              <w:ind w:left="-106" w:right="-108"/>
              <w:rPr>
                <w:sz w:val="20"/>
                <w:szCs w:val="20"/>
              </w:rPr>
            </w:pPr>
          </w:p>
        </w:tc>
        <w:tc>
          <w:tcPr>
            <w:tcW w:w="444" w:type="pct"/>
            <w:vAlign w:val="center"/>
          </w:tcPr>
          <w:p w14:paraId="51DC640E" w14:textId="77777777" w:rsidR="002A7017" w:rsidRPr="00406545" w:rsidRDefault="002A7017" w:rsidP="002A7017">
            <w:pPr>
              <w:ind w:left="-106" w:right="-108"/>
              <w:rPr>
                <w:sz w:val="20"/>
                <w:szCs w:val="20"/>
              </w:rPr>
            </w:pPr>
          </w:p>
        </w:tc>
      </w:tr>
      <w:tr w:rsidR="002A7017" w:rsidRPr="00406545" w14:paraId="07D9E39B" w14:textId="77777777" w:rsidTr="002A7017">
        <w:trPr>
          <w:trHeight w:val="20"/>
        </w:trPr>
        <w:tc>
          <w:tcPr>
            <w:tcW w:w="1009" w:type="pct"/>
          </w:tcPr>
          <w:p w14:paraId="4093B652" w14:textId="77777777" w:rsidR="002A7017" w:rsidRPr="00406545" w:rsidRDefault="002A7017" w:rsidP="002A7017">
            <w:pPr>
              <w:jc w:val="both"/>
              <w:rPr>
                <w:sz w:val="20"/>
                <w:szCs w:val="20"/>
              </w:rPr>
            </w:pPr>
            <w:r w:rsidRPr="00406545">
              <w:rPr>
                <w:sz w:val="20"/>
                <w:szCs w:val="20"/>
              </w:rPr>
              <w:t>малые (с учетом микро), средние предприятия</w:t>
            </w:r>
          </w:p>
        </w:tc>
        <w:tc>
          <w:tcPr>
            <w:tcW w:w="443" w:type="pct"/>
            <w:vAlign w:val="center"/>
          </w:tcPr>
          <w:p w14:paraId="7DC63A95" w14:textId="77777777" w:rsidR="002A7017" w:rsidRPr="00406545" w:rsidRDefault="002A7017" w:rsidP="002A7017">
            <w:pPr>
              <w:ind w:left="-106" w:right="-108"/>
              <w:rPr>
                <w:sz w:val="20"/>
                <w:szCs w:val="20"/>
              </w:rPr>
            </w:pPr>
            <w:r w:rsidRPr="00406545">
              <w:rPr>
                <w:sz w:val="20"/>
                <w:szCs w:val="20"/>
              </w:rPr>
              <w:t>12</w:t>
            </w:r>
            <w:r>
              <w:rPr>
                <w:sz w:val="20"/>
                <w:szCs w:val="20"/>
              </w:rPr>
              <w:t xml:space="preserve"> </w:t>
            </w:r>
            <w:r w:rsidRPr="00406545">
              <w:rPr>
                <w:sz w:val="20"/>
                <w:szCs w:val="20"/>
              </w:rPr>
              <w:t>226</w:t>
            </w:r>
          </w:p>
        </w:tc>
        <w:tc>
          <w:tcPr>
            <w:tcW w:w="443" w:type="pct"/>
            <w:vAlign w:val="center"/>
          </w:tcPr>
          <w:p w14:paraId="38C25B51" w14:textId="77777777" w:rsidR="002A7017" w:rsidRPr="00406545" w:rsidRDefault="002A7017" w:rsidP="002A7017">
            <w:pPr>
              <w:ind w:left="-106" w:right="-108"/>
              <w:rPr>
                <w:sz w:val="20"/>
                <w:szCs w:val="20"/>
              </w:rPr>
            </w:pPr>
            <w:r w:rsidRPr="00406545">
              <w:rPr>
                <w:sz w:val="20"/>
                <w:szCs w:val="20"/>
              </w:rPr>
              <w:t>11</w:t>
            </w:r>
            <w:r>
              <w:rPr>
                <w:sz w:val="20"/>
                <w:szCs w:val="20"/>
              </w:rPr>
              <w:t xml:space="preserve"> </w:t>
            </w:r>
            <w:r w:rsidRPr="00406545">
              <w:rPr>
                <w:sz w:val="20"/>
                <w:szCs w:val="20"/>
              </w:rPr>
              <w:t>488</w:t>
            </w:r>
          </w:p>
        </w:tc>
        <w:tc>
          <w:tcPr>
            <w:tcW w:w="443" w:type="pct"/>
            <w:vAlign w:val="center"/>
          </w:tcPr>
          <w:p w14:paraId="13360F91" w14:textId="77777777" w:rsidR="002A7017" w:rsidRPr="00406545" w:rsidRDefault="002A7017" w:rsidP="002A7017">
            <w:pPr>
              <w:ind w:left="-106" w:right="-108"/>
              <w:rPr>
                <w:sz w:val="20"/>
                <w:szCs w:val="20"/>
              </w:rPr>
            </w:pPr>
            <w:r w:rsidRPr="00406545">
              <w:rPr>
                <w:sz w:val="20"/>
                <w:szCs w:val="20"/>
              </w:rPr>
              <w:t>11</w:t>
            </w:r>
            <w:r>
              <w:rPr>
                <w:sz w:val="20"/>
                <w:szCs w:val="20"/>
              </w:rPr>
              <w:t xml:space="preserve"> </w:t>
            </w:r>
            <w:r w:rsidRPr="00406545">
              <w:rPr>
                <w:sz w:val="20"/>
                <w:szCs w:val="20"/>
              </w:rPr>
              <w:t>961</w:t>
            </w:r>
          </w:p>
        </w:tc>
        <w:tc>
          <w:tcPr>
            <w:tcW w:w="443" w:type="pct"/>
            <w:vAlign w:val="center"/>
          </w:tcPr>
          <w:p w14:paraId="1BFFD8B0" w14:textId="77777777" w:rsidR="002A7017" w:rsidRPr="00406545" w:rsidRDefault="002A7017" w:rsidP="002A7017">
            <w:pPr>
              <w:ind w:left="-106" w:right="-108"/>
              <w:rPr>
                <w:sz w:val="20"/>
                <w:szCs w:val="20"/>
              </w:rPr>
            </w:pPr>
            <w:r w:rsidRPr="00406545">
              <w:rPr>
                <w:sz w:val="20"/>
                <w:szCs w:val="20"/>
              </w:rPr>
              <w:t>13</w:t>
            </w:r>
            <w:r>
              <w:rPr>
                <w:sz w:val="20"/>
                <w:szCs w:val="20"/>
              </w:rPr>
              <w:t xml:space="preserve"> </w:t>
            </w:r>
            <w:r w:rsidRPr="00406545">
              <w:rPr>
                <w:sz w:val="20"/>
                <w:szCs w:val="20"/>
              </w:rPr>
              <w:t>385</w:t>
            </w:r>
          </w:p>
        </w:tc>
        <w:tc>
          <w:tcPr>
            <w:tcW w:w="444" w:type="pct"/>
            <w:vAlign w:val="center"/>
          </w:tcPr>
          <w:p w14:paraId="41289574" w14:textId="77777777" w:rsidR="002A7017" w:rsidRPr="00406545" w:rsidRDefault="002A7017" w:rsidP="002A7017">
            <w:pPr>
              <w:ind w:left="-106" w:right="-108"/>
              <w:rPr>
                <w:sz w:val="20"/>
                <w:szCs w:val="20"/>
              </w:rPr>
            </w:pPr>
            <w:r w:rsidRPr="00406545">
              <w:rPr>
                <w:sz w:val="20"/>
                <w:szCs w:val="20"/>
              </w:rPr>
              <w:t>11</w:t>
            </w:r>
            <w:r>
              <w:rPr>
                <w:sz w:val="20"/>
                <w:szCs w:val="20"/>
              </w:rPr>
              <w:t xml:space="preserve"> </w:t>
            </w:r>
            <w:r w:rsidRPr="00406545">
              <w:rPr>
                <w:sz w:val="20"/>
                <w:szCs w:val="20"/>
              </w:rPr>
              <w:t>688</w:t>
            </w:r>
          </w:p>
        </w:tc>
        <w:tc>
          <w:tcPr>
            <w:tcW w:w="443" w:type="pct"/>
            <w:vAlign w:val="center"/>
          </w:tcPr>
          <w:p w14:paraId="4CFA61D9" w14:textId="77777777" w:rsidR="002A7017" w:rsidRPr="00406545" w:rsidRDefault="002A7017" w:rsidP="002A7017">
            <w:pPr>
              <w:ind w:left="-106" w:right="-108"/>
              <w:rPr>
                <w:sz w:val="20"/>
                <w:szCs w:val="20"/>
              </w:rPr>
            </w:pPr>
            <w:r w:rsidRPr="00406545">
              <w:rPr>
                <w:sz w:val="20"/>
                <w:szCs w:val="20"/>
              </w:rPr>
              <w:t>10</w:t>
            </w:r>
            <w:r>
              <w:rPr>
                <w:sz w:val="20"/>
                <w:szCs w:val="20"/>
              </w:rPr>
              <w:t xml:space="preserve"> </w:t>
            </w:r>
            <w:r w:rsidRPr="00406545">
              <w:rPr>
                <w:sz w:val="20"/>
                <w:szCs w:val="20"/>
              </w:rPr>
              <w:t>179</w:t>
            </w:r>
          </w:p>
        </w:tc>
        <w:tc>
          <w:tcPr>
            <w:tcW w:w="443" w:type="pct"/>
            <w:vAlign w:val="center"/>
          </w:tcPr>
          <w:p w14:paraId="3C88B273" w14:textId="77777777" w:rsidR="002A7017" w:rsidRPr="00406545" w:rsidRDefault="002A7017" w:rsidP="002A7017">
            <w:pPr>
              <w:ind w:left="-106" w:right="-108"/>
              <w:rPr>
                <w:sz w:val="20"/>
                <w:szCs w:val="20"/>
              </w:rPr>
            </w:pPr>
            <w:r w:rsidRPr="00406545">
              <w:rPr>
                <w:sz w:val="20"/>
                <w:szCs w:val="20"/>
              </w:rPr>
              <w:t>9</w:t>
            </w:r>
            <w:r>
              <w:rPr>
                <w:sz w:val="20"/>
                <w:szCs w:val="20"/>
              </w:rPr>
              <w:t xml:space="preserve"> </w:t>
            </w:r>
            <w:r w:rsidRPr="00406545">
              <w:rPr>
                <w:sz w:val="20"/>
                <w:szCs w:val="20"/>
              </w:rPr>
              <w:t>194</w:t>
            </w:r>
          </w:p>
        </w:tc>
        <w:tc>
          <w:tcPr>
            <w:tcW w:w="443" w:type="pct"/>
            <w:vAlign w:val="center"/>
          </w:tcPr>
          <w:p w14:paraId="6332BFD7" w14:textId="77777777" w:rsidR="002A7017" w:rsidRPr="00406545" w:rsidRDefault="002A7017" w:rsidP="002A7017">
            <w:pPr>
              <w:ind w:left="-106" w:right="-108"/>
              <w:rPr>
                <w:sz w:val="20"/>
                <w:szCs w:val="20"/>
              </w:rPr>
            </w:pPr>
            <w:r w:rsidRPr="00406545">
              <w:rPr>
                <w:sz w:val="20"/>
                <w:szCs w:val="20"/>
              </w:rPr>
              <w:t>10</w:t>
            </w:r>
            <w:r>
              <w:rPr>
                <w:sz w:val="20"/>
                <w:szCs w:val="20"/>
              </w:rPr>
              <w:t xml:space="preserve"> </w:t>
            </w:r>
            <w:r w:rsidRPr="00406545">
              <w:rPr>
                <w:sz w:val="20"/>
                <w:szCs w:val="20"/>
              </w:rPr>
              <w:t>045</w:t>
            </w:r>
          </w:p>
        </w:tc>
        <w:tc>
          <w:tcPr>
            <w:tcW w:w="444" w:type="pct"/>
            <w:vAlign w:val="center"/>
          </w:tcPr>
          <w:p w14:paraId="2CF681AF" w14:textId="77777777" w:rsidR="002A7017" w:rsidRPr="00406545" w:rsidRDefault="002A7017" w:rsidP="002A7017">
            <w:pPr>
              <w:ind w:left="-106" w:right="-108"/>
              <w:rPr>
                <w:sz w:val="20"/>
                <w:szCs w:val="20"/>
              </w:rPr>
            </w:pPr>
            <w:r w:rsidRPr="00406545">
              <w:rPr>
                <w:sz w:val="20"/>
                <w:szCs w:val="20"/>
              </w:rPr>
              <w:t>8</w:t>
            </w:r>
            <w:r>
              <w:rPr>
                <w:sz w:val="20"/>
                <w:szCs w:val="20"/>
              </w:rPr>
              <w:t xml:space="preserve"> </w:t>
            </w:r>
            <w:r w:rsidRPr="00406545">
              <w:rPr>
                <w:sz w:val="20"/>
                <w:szCs w:val="20"/>
              </w:rPr>
              <w:t>301</w:t>
            </w:r>
          </w:p>
        </w:tc>
      </w:tr>
      <w:tr w:rsidR="002A7017" w:rsidRPr="00406545" w14:paraId="55E60253" w14:textId="77777777" w:rsidTr="002A7017">
        <w:trPr>
          <w:trHeight w:val="20"/>
        </w:trPr>
        <w:tc>
          <w:tcPr>
            <w:tcW w:w="1009" w:type="pct"/>
          </w:tcPr>
          <w:p w14:paraId="4CFD5A4B" w14:textId="77777777" w:rsidR="002A7017" w:rsidRPr="00406545" w:rsidRDefault="002A7017" w:rsidP="002A7017">
            <w:pPr>
              <w:jc w:val="both"/>
              <w:rPr>
                <w:sz w:val="20"/>
                <w:szCs w:val="20"/>
              </w:rPr>
            </w:pPr>
            <w:r w:rsidRPr="00406545">
              <w:rPr>
                <w:sz w:val="20"/>
                <w:szCs w:val="20"/>
              </w:rPr>
              <w:t>индивидуальные предприниматели</w:t>
            </w:r>
          </w:p>
        </w:tc>
        <w:tc>
          <w:tcPr>
            <w:tcW w:w="443" w:type="pct"/>
            <w:vAlign w:val="center"/>
          </w:tcPr>
          <w:p w14:paraId="2E7DD6CC" w14:textId="77777777" w:rsidR="002A7017" w:rsidRPr="00406545" w:rsidRDefault="002A7017" w:rsidP="002A7017">
            <w:pPr>
              <w:ind w:left="-106" w:right="-108"/>
              <w:rPr>
                <w:sz w:val="20"/>
                <w:szCs w:val="20"/>
              </w:rPr>
            </w:pPr>
            <w:r w:rsidRPr="00406545">
              <w:rPr>
                <w:sz w:val="20"/>
                <w:szCs w:val="20"/>
              </w:rPr>
              <w:t>7</w:t>
            </w:r>
            <w:r>
              <w:rPr>
                <w:sz w:val="20"/>
                <w:szCs w:val="20"/>
              </w:rPr>
              <w:t xml:space="preserve"> </w:t>
            </w:r>
            <w:r w:rsidRPr="00406545">
              <w:rPr>
                <w:sz w:val="20"/>
                <w:szCs w:val="20"/>
              </w:rPr>
              <w:t>132</w:t>
            </w:r>
          </w:p>
        </w:tc>
        <w:tc>
          <w:tcPr>
            <w:tcW w:w="443" w:type="pct"/>
            <w:vAlign w:val="center"/>
          </w:tcPr>
          <w:p w14:paraId="2CA62B00" w14:textId="77777777" w:rsidR="002A7017" w:rsidRPr="00406545" w:rsidRDefault="002A7017" w:rsidP="002A7017">
            <w:pPr>
              <w:ind w:left="-106" w:right="-108"/>
              <w:rPr>
                <w:sz w:val="20"/>
                <w:szCs w:val="20"/>
              </w:rPr>
            </w:pPr>
            <w:r w:rsidRPr="00406545">
              <w:rPr>
                <w:sz w:val="20"/>
                <w:szCs w:val="20"/>
              </w:rPr>
              <w:t>7</w:t>
            </w:r>
            <w:r>
              <w:rPr>
                <w:sz w:val="20"/>
                <w:szCs w:val="20"/>
              </w:rPr>
              <w:t xml:space="preserve"> </w:t>
            </w:r>
            <w:r w:rsidRPr="00406545">
              <w:rPr>
                <w:sz w:val="20"/>
                <w:szCs w:val="20"/>
              </w:rPr>
              <w:t>309</w:t>
            </w:r>
          </w:p>
        </w:tc>
        <w:tc>
          <w:tcPr>
            <w:tcW w:w="443" w:type="pct"/>
            <w:vAlign w:val="center"/>
          </w:tcPr>
          <w:p w14:paraId="7DCC5F23" w14:textId="77777777" w:rsidR="002A7017" w:rsidRPr="00406545" w:rsidRDefault="002A7017" w:rsidP="002A7017">
            <w:pPr>
              <w:ind w:left="-106" w:right="-108"/>
              <w:rPr>
                <w:sz w:val="20"/>
                <w:szCs w:val="20"/>
              </w:rPr>
            </w:pPr>
            <w:r w:rsidRPr="00406545">
              <w:rPr>
                <w:sz w:val="20"/>
                <w:szCs w:val="20"/>
              </w:rPr>
              <w:t>6</w:t>
            </w:r>
            <w:r>
              <w:rPr>
                <w:sz w:val="20"/>
                <w:szCs w:val="20"/>
              </w:rPr>
              <w:t xml:space="preserve"> </w:t>
            </w:r>
            <w:r w:rsidRPr="00406545">
              <w:rPr>
                <w:sz w:val="20"/>
                <w:szCs w:val="20"/>
              </w:rPr>
              <w:t>893</w:t>
            </w:r>
          </w:p>
        </w:tc>
        <w:tc>
          <w:tcPr>
            <w:tcW w:w="443" w:type="pct"/>
            <w:vAlign w:val="center"/>
          </w:tcPr>
          <w:p w14:paraId="246AAE23" w14:textId="77777777" w:rsidR="002A7017" w:rsidRPr="00406545" w:rsidRDefault="002A7017" w:rsidP="002A7017">
            <w:pPr>
              <w:ind w:left="-106" w:right="-108"/>
              <w:rPr>
                <w:sz w:val="20"/>
                <w:szCs w:val="20"/>
              </w:rPr>
            </w:pPr>
            <w:r w:rsidRPr="00406545">
              <w:rPr>
                <w:sz w:val="20"/>
                <w:szCs w:val="20"/>
              </w:rPr>
              <w:t>6</w:t>
            </w:r>
            <w:r>
              <w:rPr>
                <w:sz w:val="20"/>
                <w:szCs w:val="20"/>
              </w:rPr>
              <w:t xml:space="preserve"> </w:t>
            </w:r>
            <w:r w:rsidRPr="00406545">
              <w:rPr>
                <w:sz w:val="20"/>
                <w:szCs w:val="20"/>
              </w:rPr>
              <w:t>958</w:t>
            </w:r>
          </w:p>
        </w:tc>
        <w:tc>
          <w:tcPr>
            <w:tcW w:w="444" w:type="pct"/>
            <w:vAlign w:val="center"/>
          </w:tcPr>
          <w:p w14:paraId="2BA74843"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499</w:t>
            </w:r>
          </w:p>
        </w:tc>
        <w:tc>
          <w:tcPr>
            <w:tcW w:w="443" w:type="pct"/>
            <w:vAlign w:val="center"/>
          </w:tcPr>
          <w:p w14:paraId="4B8BFA1F"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490</w:t>
            </w:r>
          </w:p>
        </w:tc>
        <w:tc>
          <w:tcPr>
            <w:tcW w:w="443" w:type="pct"/>
            <w:vAlign w:val="center"/>
          </w:tcPr>
          <w:p w14:paraId="5407518D"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190</w:t>
            </w:r>
          </w:p>
        </w:tc>
        <w:tc>
          <w:tcPr>
            <w:tcW w:w="443" w:type="pct"/>
            <w:vAlign w:val="center"/>
          </w:tcPr>
          <w:p w14:paraId="37D06358"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426</w:t>
            </w:r>
          </w:p>
        </w:tc>
        <w:tc>
          <w:tcPr>
            <w:tcW w:w="444" w:type="pct"/>
            <w:vAlign w:val="center"/>
          </w:tcPr>
          <w:p w14:paraId="507FE7A2"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383</w:t>
            </w:r>
          </w:p>
        </w:tc>
      </w:tr>
      <w:tr w:rsidR="002A7017" w:rsidRPr="00406545" w14:paraId="73C2B383" w14:textId="77777777" w:rsidTr="002A7017">
        <w:trPr>
          <w:trHeight w:val="20"/>
        </w:trPr>
        <w:tc>
          <w:tcPr>
            <w:tcW w:w="5000" w:type="pct"/>
            <w:gridSpan w:val="10"/>
            <w:vAlign w:val="center"/>
          </w:tcPr>
          <w:p w14:paraId="73F40723" w14:textId="77777777" w:rsidR="002A7017" w:rsidRPr="00406545" w:rsidRDefault="002A7017" w:rsidP="002A7017">
            <w:pPr>
              <w:ind w:left="-106" w:right="-108"/>
              <w:rPr>
                <w:sz w:val="20"/>
                <w:szCs w:val="20"/>
              </w:rPr>
            </w:pPr>
            <w:r w:rsidRPr="00406545">
              <w:rPr>
                <w:sz w:val="20"/>
                <w:szCs w:val="20"/>
              </w:rPr>
              <w:t>Оборот малых и средних предприятий (млн. руб.)</w:t>
            </w:r>
          </w:p>
        </w:tc>
      </w:tr>
      <w:tr w:rsidR="002A7017" w:rsidRPr="00406545" w14:paraId="65058CF4" w14:textId="77777777" w:rsidTr="002A7017">
        <w:trPr>
          <w:trHeight w:val="20"/>
        </w:trPr>
        <w:tc>
          <w:tcPr>
            <w:tcW w:w="1009" w:type="pct"/>
          </w:tcPr>
          <w:p w14:paraId="0F6D94B7" w14:textId="77777777" w:rsidR="002A7017" w:rsidRPr="00406545" w:rsidRDefault="002A7017" w:rsidP="002A7017">
            <w:pPr>
              <w:jc w:val="both"/>
              <w:rPr>
                <w:sz w:val="20"/>
                <w:szCs w:val="20"/>
              </w:rPr>
            </w:pPr>
            <w:r w:rsidRPr="00406545">
              <w:rPr>
                <w:sz w:val="20"/>
                <w:szCs w:val="20"/>
              </w:rPr>
              <w:t>Город Шахты</w:t>
            </w:r>
          </w:p>
        </w:tc>
        <w:tc>
          <w:tcPr>
            <w:tcW w:w="443" w:type="pct"/>
            <w:vAlign w:val="center"/>
          </w:tcPr>
          <w:p w14:paraId="79EEE826" w14:textId="77777777" w:rsidR="002A7017" w:rsidRPr="00406545" w:rsidRDefault="002A7017" w:rsidP="002A7017">
            <w:pPr>
              <w:ind w:left="-106" w:right="-108"/>
              <w:rPr>
                <w:sz w:val="20"/>
                <w:szCs w:val="20"/>
              </w:rPr>
            </w:pPr>
            <w:r w:rsidRPr="00406545">
              <w:rPr>
                <w:sz w:val="20"/>
                <w:szCs w:val="20"/>
              </w:rPr>
              <w:t>22</w:t>
            </w:r>
            <w:r>
              <w:rPr>
                <w:sz w:val="20"/>
                <w:szCs w:val="20"/>
              </w:rPr>
              <w:t xml:space="preserve"> </w:t>
            </w:r>
            <w:r w:rsidRPr="00406545">
              <w:rPr>
                <w:sz w:val="20"/>
                <w:szCs w:val="20"/>
              </w:rPr>
              <w:t>184,0</w:t>
            </w:r>
          </w:p>
        </w:tc>
        <w:tc>
          <w:tcPr>
            <w:tcW w:w="443" w:type="pct"/>
            <w:vAlign w:val="center"/>
          </w:tcPr>
          <w:p w14:paraId="5D4CF86F" w14:textId="77777777" w:rsidR="002A7017" w:rsidRPr="00406545" w:rsidRDefault="002A7017" w:rsidP="002A7017">
            <w:pPr>
              <w:ind w:left="-106" w:right="-108"/>
              <w:rPr>
                <w:sz w:val="20"/>
                <w:szCs w:val="20"/>
              </w:rPr>
            </w:pPr>
            <w:r w:rsidRPr="00406545">
              <w:rPr>
                <w:sz w:val="20"/>
                <w:szCs w:val="20"/>
              </w:rPr>
              <w:t>24</w:t>
            </w:r>
            <w:r>
              <w:rPr>
                <w:sz w:val="20"/>
                <w:szCs w:val="20"/>
              </w:rPr>
              <w:t xml:space="preserve"> </w:t>
            </w:r>
            <w:r w:rsidRPr="00406545">
              <w:rPr>
                <w:sz w:val="20"/>
                <w:szCs w:val="20"/>
              </w:rPr>
              <w:t>418,9</w:t>
            </w:r>
          </w:p>
        </w:tc>
        <w:tc>
          <w:tcPr>
            <w:tcW w:w="443" w:type="pct"/>
            <w:vAlign w:val="center"/>
          </w:tcPr>
          <w:p w14:paraId="6CE39343" w14:textId="77777777" w:rsidR="002A7017" w:rsidRPr="00406545" w:rsidRDefault="002A7017" w:rsidP="002A7017">
            <w:pPr>
              <w:ind w:left="-106" w:right="-108"/>
              <w:rPr>
                <w:sz w:val="20"/>
                <w:szCs w:val="20"/>
              </w:rPr>
            </w:pPr>
            <w:r w:rsidRPr="00406545">
              <w:rPr>
                <w:sz w:val="20"/>
                <w:szCs w:val="20"/>
              </w:rPr>
              <w:t>29</w:t>
            </w:r>
            <w:r>
              <w:rPr>
                <w:sz w:val="20"/>
                <w:szCs w:val="20"/>
              </w:rPr>
              <w:t xml:space="preserve"> </w:t>
            </w:r>
            <w:r w:rsidRPr="00406545">
              <w:rPr>
                <w:sz w:val="20"/>
                <w:szCs w:val="20"/>
              </w:rPr>
              <w:t>112,5</w:t>
            </w:r>
          </w:p>
        </w:tc>
        <w:tc>
          <w:tcPr>
            <w:tcW w:w="443" w:type="pct"/>
            <w:vAlign w:val="center"/>
          </w:tcPr>
          <w:p w14:paraId="7195627B" w14:textId="77777777" w:rsidR="002A7017" w:rsidRPr="00406545" w:rsidRDefault="002A7017" w:rsidP="002A7017">
            <w:pPr>
              <w:ind w:left="-106" w:right="-108"/>
              <w:rPr>
                <w:sz w:val="20"/>
                <w:szCs w:val="20"/>
              </w:rPr>
            </w:pPr>
            <w:r w:rsidRPr="00406545">
              <w:rPr>
                <w:sz w:val="20"/>
                <w:szCs w:val="20"/>
              </w:rPr>
              <w:t>35</w:t>
            </w:r>
            <w:r>
              <w:rPr>
                <w:sz w:val="20"/>
                <w:szCs w:val="20"/>
              </w:rPr>
              <w:t xml:space="preserve"> </w:t>
            </w:r>
            <w:r w:rsidRPr="00406545">
              <w:rPr>
                <w:sz w:val="20"/>
                <w:szCs w:val="20"/>
              </w:rPr>
              <w:t>295,7</w:t>
            </w:r>
          </w:p>
        </w:tc>
        <w:tc>
          <w:tcPr>
            <w:tcW w:w="444" w:type="pct"/>
            <w:vAlign w:val="center"/>
          </w:tcPr>
          <w:p w14:paraId="0AEFED51" w14:textId="77777777" w:rsidR="002A7017" w:rsidRPr="00406545" w:rsidRDefault="002A7017" w:rsidP="002A7017">
            <w:pPr>
              <w:ind w:left="-106" w:right="-108"/>
              <w:rPr>
                <w:sz w:val="20"/>
                <w:szCs w:val="20"/>
              </w:rPr>
            </w:pPr>
            <w:r w:rsidRPr="00406545">
              <w:rPr>
                <w:sz w:val="20"/>
                <w:szCs w:val="20"/>
              </w:rPr>
              <w:t>37</w:t>
            </w:r>
            <w:r>
              <w:rPr>
                <w:sz w:val="20"/>
                <w:szCs w:val="20"/>
              </w:rPr>
              <w:t xml:space="preserve"> </w:t>
            </w:r>
            <w:r w:rsidRPr="00406545">
              <w:rPr>
                <w:sz w:val="20"/>
                <w:szCs w:val="20"/>
              </w:rPr>
              <w:t>670,5</w:t>
            </w:r>
          </w:p>
        </w:tc>
        <w:tc>
          <w:tcPr>
            <w:tcW w:w="443" w:type="pct"/>
            <w:vAlign w:val="center"/>
          </w:tcPr>
          <w:p w14:paraId="316FEDCE" w14:textId="77777777" w:rsidR="002A7017" w:rsidRPr="00406545" w:rsidRDefault="002A7017" w:rsidP="002A7017">
            <w:pPr>
              <w:ind w:left="-106" w:right="-108"/>
              <w:rPr>
                <w:sz w:val="20"/>
                <w:szCs w:val="20"/>
              </w:rPr>
            </w:pPr>
            <w:r w:rsidRPr="00406545">
              <w:rPr>
                <w:sz w:val="20"/>
                <w:szCs w:val="20"/>
              </w:rPr>
              <w:t>36</w:t>
            </w:r>
            <w:r>
              <w:rPr>
                <w:sz w:val="20"/>
                <w:szCs w:val="20"/>
              </w:rPr>
              <w:t xml:space="preserve"> </w:t>
            </w:r>
            <w:r w:rsidRPr="00406545">
              <w:rPr>
                <w:sz w:val="20"/>
                <w:szCs w:val="20"/>
              </w:rPr>
              <w:t>279,5</w:t>
            </w:r>
          </w:p>
        </w:tc>
        <w:tc>
          <w:tcPr>
            <w:tcW w:w="443" w:type="pct"/>
            <w:vAlign w:val="center"/>
          </w:tcPr>
          <w:p w14:paraId="2E02C636" w14:textId="77777777" w:rsidR="002A7017" w:rsidRPr="00406545" w:rsidRDefault="002A7017" w:rsidP="002A7017">
            <w:pPr>
              <w:ind w:left="-106" w:right="-108"/>
              <w:rPr>
                <w:sz w:val="20"/>
                <w:szCs w:val="20"/>
              </w:rPr>
            </w:pPr>
            <w:r w:rsidRPr="00406545">
              <w:rPr>
                <w:sz w:val="20"/>
                <w:szCs w:val="20"/>
              </w:rPr>
              <w:t>43</w:t>
            </w:r>
            <w:r>
              <w:rPr>
                <w:sz w:val="20"/>
                <w:szCs w:val="20"/>
              </w:rPr>
              <w:t xml:space="preserve"> </w:t>
            </w:r>
            <w:r w:rsidRPr="00406545">
              <w:rPr>
                <w:sz w:val="20"/>
                <w:szCs w:val="20"/>
              </w:rPr>
              <w:t>639,6</w:t>
            </w:r>
          </w:p>
        </w:tc>
        <w:tc>
          <w:tcPr>
            <w:tcW w:w="443" w:type="pct"/>
            <w:vAlign w:val="center"/>
          </w:tcPr>
          <w:p w14:paraId="3B7ADF4F" w14:textId="77777777" w:rsidR="002A7017" w:rsidRPr="00406545" w:rsidRDefault="002A7017" w:rsidP="002A7017">
            <w:pPr>
              <w:ind w:left="-106" w:right="-108"/>
              <w:rPr>
                <w:sz w:val="20"/>
                <w:szCs w:val="20"/>
              </w:rPr>
            </w:pPr>
            <w:r w:rsidRPr="00406545">
              <w:rPr>
                <w:sz w:val="20"/>
                <w:szCs w:val="20"/>
              </w:rPr>
              <w:t>69</w:t>
            </w:r>
            <w:r>
              <w:rPr>
                <w:sz w:val="20"/>
                <w:szCs w:val="20"/>
              </w:rPr>
              <w:t xml:space="preserve"> </w:t>
            </w:r>
            <w:r w:rsidRPr="00406545">
              <w:rPr>
                <w:sz w:val="20"/>
                <w:szCs w:val="20"/>
              </w:rPr>
              <w:t>386,9</w:t>
            </w:r>
          </w:p>
        </w:tc>
        <w:tc>
          <w:tcPr>
            <w:tcW w:w="444" w:type="pct"/>
            <w:vAlign w:val="center"/>
          </w:tcPr>
          <w:p w14:paraId="73D59D6E" w14:textId="77777777" w:rsidR="002A7017" w:rsidRPr="00406545" w:rsidRDefault="002A7017" w:rsidP="002A7017">
            <w:pPr>
              <w:ind w:left="-106" w:right="-108"/>
              <w:rPr>
                <w:sz w:val="20"/>
                <w:szCs w:val="20"/>
              </w:rPr>
            </w:pPr>
            <w:r w:rsidRPr="00406545">
              <w:rPr>
                <w:sz w:val="20"/>
                <w:szCs w:val="20"/>
              </w:rPr>
              <w:t>35</w:t>
            </w:r>
            <w:r>
              <w:rPr>
                <w:sz w:val="20"/>
                <w:szCs w:val="20"/>
              </w:rPr>
              <w:t xml:space="preserve"> </w:t>
            </w:r>
            <w:r w:rsidRPr="00406545">
              <w:rPr>
                <w:sz w:val="20"/>
                <w:szCs w:val="20"/>
              </w:rPr>
              <w:t>978,7</w:t>
            </w:r>
          </w:p>
        </w:tc>
      </w:tr>
      <w:tr w:rsidR="002A7017" w:rsidRPr="00406545" w14:paraId="618D42A0" w14:textId="77777777" w:rsidTr="002A7017">
        <w:trPr>
          <w:trHeight w:val="20"/>
        </w:trPr>
        <w:tc>
          <w:tcPr>
            <w:tcW w:w="1009" w:type="pct"/>
          </w:tcPr>
          <w:p w14:paraId="20FD608F" w14:textId="77777777" w:rsidR="002A7017" w:rsidRPr="00406545" w:rsidRDefault="002A7017" w:rsidP="002A7017">
            <w:pPr>
              <w:jc w:val="both"/>
              <w:rPr>
                <w:sz w:val="20"/>
                <w:szCs w:val="20"/>
              </w:rPr>
            </w:pPr>
            <w:r w:rsidRPr="00406545">
              <w:rPr>
                <w:sz w:val="20"/>
                <w:szCs w:val="20"/>
              </w:rPr>
              <w:t>в том числе</w:t>
            </w:r>
          </w:p>
        </w:tc>
        <w:tc>
          <w:tcPr>
            <w:tcW w:w="443" w:type="pct"/>
            <w:vAlign w:val="center"/>
          </w:tcPr>
          <w:p w14:paraId="336E015A" w14:textId="77777777" w:rsidR="002A7017" w:rsidRPr="00406545" w:rsidRDefault="002A7017" w:rsidP="002A7017">
            <w:pPr>
              <w:ind w:left="-106" w:right="-108"/>
              <w:rPr>
                <w:sz w:val="20"/>
                <w:szCs w:val="20"/>
              </w:rPr>
            </w:pPr>
          </w:p>
        </w:tc>
        <w:tc>
          <w:tcPr>
            <w:tcW w:w="443" w:type="pct"/>
            <w:vAlign w:val="center"/>
          </w:tcPr>
          <w:p w14:paraId="1E36A467" w14:textId="77777777" w:rsidR="002A7017" w:rsidRPr="00406545" w:rsidRDefault="002A7017" w:rsidP="002A7017">
            <w:pPr>
              <w:ind w:left="-106" w:right="-108"/>
              <w:rPr>
                <w:sz w:val="20"/>
                <w:szCs w:val="20"/>
              </w:rPr>
            </w:pPr>
          </w:p>
        </w:tc>
        <w:tc>
          <w:tcPr>
            <w:tcW w:w="443" w:type="pct"/>
            <w:vAlign w:val="center"/>
          </w:tcPr>
          <w:p w14:paraId="314DBA91" w14:textId="77777777" w:rsidR="002A7017" w:rsidRPr="00406545" w:rsidRDefault="002A7017" w:rsidP="002A7017">
            <w:pPr>
              <w:ind w:left="-106" w:right="-108"/>
              <w:rPr>
                <w:sz w:val="20"/>
                <w:szCs w:val="20"/>
              </w:rPr>
            </w:pPr>
          </w:p>
        </w:tc>
        <w:tc>
          <w:tcPr>
            <w:tcW w:w="443" w:type="pct"/>
            <w:vAlign w:val="center"/>
          </w:tcPr>
          <w:p w14:paraId="0DFB1A88" w14:textId="77777777" w:rsidR="002A7017" w:rsidRPr="00406545" w:rsidRDefault="002A7017" w:rsidP="002A7017">
            <w:pPr>
              <w:ind w:left="-106" w:right="-108"/>
              <w:rPr>
                <w:sz w:val="20"/>
                <w:szCs w:val="20"/>
              </w:rPr>
            </w:pPr>
          </w:p>
        </w:tc>
        <w:tc>
          <w:tcPr>
            <w:tcW w:w="444" w:type="pct"/>
            <w:vAlign w:val="center"/>
          </w:tcPr>
          <w:p w14:paraId="75357C50" w14:textId="77777777" w:rsidR="002A7017" w:rsidRPr="00406545" w:rsidRDefault="002A7017" w:rsidP="002A7017">
            <w:pPr>
              <w:ind w:left="-106" w:right="-108"/>
              <w:rPr>
                <w:sz w:val="20"/>
                <w:szCs w:val="20"/>
              </w:rPr>
            </w:pPr>
          </w:p>
        </w:tc>
        <w:tc>
          <w:tcPr>
            <w:tcW w:w="443" w:type="pct"/>
            <w:vAlign w:val="center"/>
          </w:tcPr>
          <w:p w14:paraId="1FEF1003" w14:textId="77777777" w:rsidR="002A7017" w:rsidRPr="00406545" w:rsidRDefault="002A7017" w:rsidP="002A7017">
            <w:pPr>
              <w:ind w:left="-106" w:right="-108"/>
              <w:rPr>
                <w:sz w:val="20"/>
                <w:szCs w:val="20"/>
              </w:rPr>
            </w:pPr>
          </w:p>
        </w:tc>
        <w:tc>
          <w:tcPr>
            <w:tcW w:w="443" w:type="pct"/>
            <w:vAlign w:val="center"/>
          </w:tcPr>
          <w:p w14:paraId="3145FBD0" w14:textId="77777777" w:rsidR="002A7017" w:rsidRPr="00406545" w:rsidRDefault="002A7017" w:rsidP="002A7017">
            <w:pPr>
              <w:ind w:left="-106" w:right="-108"/>
              <w:rPr>
                <w:sz w:val="20"/>
                <w:szCs w:val="20"/>
              </w:rPr>
            </w:pPr>
          </w:p>
        </w:tc>
        <w:tc>
          <w:tcPr>
            <w:tcW w:w="443" w:type="pct"/>
            <w:vAlign w:val="center"/>
          </w:tcPr>
          <w:p w14:paraId="64DA214B" w14:textId="77777777" w:rsidR="002A7017" w:rsidRPr="00406545" w:rsidRDefault="002A7017" w:rsidP="002A7017">
            <w:pPr>
              <w:ind w:left="-106" w:right="-108"/>
              <w:rPr>
                <w:sz w:val="20"/>
                <w:szCs w:val="20"/>
              </w:rPr>
            </w:pPr>
          </w:p>
        </w:tc>
        <w:tc>
          <w:tcPr>
            <w:tcW w:w="444" w:type="pct"/>
            <w:vAlign w:val="center"/>
          </w:tcPr>
          <w:p w14:paraId="1F3C2612" w14:textId="77777777" w:rsidR="002A7017" w:rsidRPr="00406545" w:rsidRDefault="002A7017" w:rsidP="002A7017">
            <w:pPr>
              <w:ind w:left="-106" w:right="-108"/>
              <w:rPr>
                <w:sz w:val="20"/>
                <w:szCs w:val="20"/>
              </w:rPr>
            </w:pPr>
          </w:p>
        </w:tc>
      </w:tr>
      <w:tr w:rsidR="002A7017" w:rsidRPr="00406545" w14:paraId="43D97444" w14:textId="77777777" w:rsidTr="002A7017">
        <w:trPr>
          <w:trHeight w:val="20"/>
        </w:trPr>
        <w:tc>
          <w:tcPr>
            <w:tcW w:w="1009" w:type="pct"/>
          </w:tcPr>
          <w:p w14:paraId="0341D5E9" w14:textId="77777777" w:rsidR="002A7017" w:rsidRPr="00406545" w:rsidRDefault="002A7017" w:rsidP="002A7017">
            <w:pPr>
              <w:jc w:val="both"/>
              <w:rPr>
                <w:sz w:val="20"/>
                <w:szCs w:val="20"/>
              </w:rPr>
            </w:pPr>
            <w:r w:rsidRPr="00406545">
              <w:rPr>
                <w:sz w:val="20"/>
                <w:szCs w:val="20"/>
              </w:rPr>
              <w:t>малые (с учетом микро)</w:t>
            </w:r>
          </w:p>
        </w:tc>
        <w:tc>
          <w:tcPr>
            <w:tcW w:w="443" w:type="pct"/>
            <w:vAlign w:val="center"/>
          </w:tcPr>
          <w:p w14:paraId="0FB800B2" w14:textId="77777777" w:rsidR="002A7017" w:rsidRPr="00406545" w:rsidRDefault="002A7017" w:rsidP="002A7017">
            <w:pPr>
              <w:ind w:left="-106" w:right="-108"/>
              <w:rPr>
                <w:sz w:val="20"/>
                <w:szCs w:val="20"/>
              </w:rPr>
            </w:pPr>
            <w:r w:rsidRPr="00406545">
              <w:rPr>
                <w:sz w:val="20"/>
                <w:szCs w:val="20"/>
              </w:rPr>
              <w:t>19</w:t>
            </w:r>
            <w:r>
              <w:rPr>
                <w:sz w:val="20"/>
                <w:szCs w:val="20"/>
              </w:rPr>
              <w:t xml:space="preserve"> </w:t>
            </w:r>
            <w:r w:rsidRPr="00406545">
              <w:rPr>
                <w:sz w:val="20"/>
                <w:szCs w:val="20"/>
              </w:rPr>
              <w:t>666,8</w:t>
            </w:r>
          </w:p>
        </w:tc>
        <w:tc>
          <w:tcPr>
            <w:tcW w:w="443" w:type="pct"/>
            <w:vAlign w:val="center"/>
          </w:tcPr>
          <w:p w14:paraId="20FF7739" w14:textId="77777777" w:rsidR="002A7017" w:rsidRPr="00406545" w:rsidRDefault="002A7017" w:rsidP="002A7017">
            <w:pPr>
              <w:ind w:left="-106" w:right="-108"/>
              <w:rPr>
                <w:sz w:val="20"/>
                <w:szCs w:val="20"/>
              </w:rPr>
            </w:pPr>
            <w:r w:rsidRPr="00406545">
              <w:rPr>
                <w:sz w:val="20"/>
                <w:szCs w:val="20"/>
              </w:rPr>
              <w:t>21</w:t>
            </w:r>
            <w:r>
              <w:rPr>
                <w:sz w:val="20"/>
                <w:szCs w:val="20"/>
              </w:rPr>
              <w:t xml:space="preserve"> </w:t>
            </w:r>
            <w:r w:rsidRPr="00406545">
              <w:rPr>
                <w:sz w:val="20"/>
                <w:szCs w:val="20"/>
              </w:rPr>
              <w:t>504,7</w:t>
            </w:r>
          </w:p>
        </w:tc>
        <w:tc>
          <w:tcPr>
            <w:tcW w:w="443" w:type="pct"/>
            <w:vAlign w:val="center"/>
          </w:tcPr>
          <w:p w14:paraId="038D85ED" w14:textId="77777777" w:rsidR="002A7017" w:rsidRPr="00406545" w:rsidRDefault="002A7017" w:rsidP="002A7017">
            <w:pPr>
              <w:ind w:left="-106" w:right="-108"/>
              <w:rPr>
                <w:sz w:val="20"/>
                <w:szCs w:val="20"/>
              </w:rPr>
            </w:pPr>
            <w:r w:rsidRPr="00406545">
              <w:rPr>
                <w:sz w:val="20"/>
                <w:szCs w:val="20"/>
              </w:rPr>
              <w:t>25</w:t>
            </w:r>
            <w:r>
              <w:rPr>
                <w:sz w:val="20"/>
                <w:szCs w:val="20"/>
              </w:rPr>
              <w:t xml:space="preserve"> </w:t>
            </w:r>
            <w:r w:rsidRPr="00406545">
              <w:rPr>
                <w:sz w:val="20"/>
                <w:szCs w:val="20"/>
              </w:rPr>
              <w:t>921,7</w:t>
            </w:r>
          </w:p>
        </w:tc>
        <w:tc>
          <w:tcPr>
            <w:tcW w:w="443" w:type="pct"/>
            <w:vAlign w:val="center"/>
          </w:tcPr>
          <w:p w14:paraId="67577BC2" w14:textId="77777777" w:rsidR="002A7017" w:rsidRPr="00406545" w:rsidRDefault="002A7017" w:rsidP="002A7017">
            <w:pPr>
              <w:ind w:left="-106" w:right="-108"/>
              <w:rPr>
                <w:sz w:val="20"/>
                <w:szCs w:val="20"/>
              </w:rPr>
            </w:pPr>
            <w:r w:rsidRPr="00406545">
              <w:rPr>
                <w:sz w:val="20"/>
                <w:szCs w:val="20"/>
              </w:rPr>
              <w:t>29</w:t>
            </w:r>
            <w:r>
              <w:rPr>
                <w:sz w:val="20"/>
                <w:szCs w:val="20"/>
              </w:rPr>
              <w:t xml:space="preserve"> </w:t>
            </w:r>
            <w:r w:rsidRPr="00406545">
              <w:rPr>
                <w:sz w:val="20"/>
                <w:szCs w:val="20"/>
              </w:rPr>
              <w:t>703,9</w:t>
            </w:r>
          </w:p>
        </w:tc>
        <w:tc>
          <w:tcPr>
            <w:tcW w:w="444" w:type="pct"/>
            <w:vAlign w:val="center"/>
          </w:tcPr>
          <w:p w14:paraId="2233B731" w14:textId="77777777" w:rsidR="002A7017" w:rsidRPr="00406545" w:rsidRDefault="002A7017" w:rsidP="002A7017">
            <w:pPr>
              <w:ind w:left="-106" w:right="-108"/>
              <w:rPr>
                <w:sz w:val="20"/>
                <w:szCs w:val="20"/>
              </w:rPr>
            </w:pPr>
            <w:r w:rsidRPr="00406545">
              <w:rPr>
                <w:sz w:val="20"/>
                <w:szCs w:val="20"/>
              </w:rPr>
              <w:t>32</w:t>
            </w:r>
            <w:r>
              <w:rPr>
                <w:sz w:val="20"/>
                <w:szCs w:val="20"/>
              </w:rPr>
              <w:t xml:space="preserve"> </w:t>
            </w:r>
            <w:r w:rsidRPr="00406545">
              <w:rPr>
                <w:sz w:val="20"/>
                <w:szCs w:val="20"/>
              </w:rPr>
              <w:t>641,0</w:t>
            </w:r>
          </w:p>
        </w:tc>
        <w:tc>
          <w:tcPr>
            <w:tcW w:w="443" w:type="pct"/>
            <w:vAlign w:val="center"/>
          </w:tcPr>
          <w:p w14:paraId="350793FD" w14:textId="77777777" w:rsidR="002A7017" w:rsidRPr="00406545" w:rsidRDefault="002A7017" w:rsidP="002A7017">
            <w:pPr>
              <w:ind w:left="-106" w:right="-108"/>
              <w:rPr>
                <w:sz w:val="20"/>
                <w:szCs w:val="20"/>
              </w:rPr>
            </w:pPr>
            <w:r w:rsidRPr="00406545">
              <w:rPr>
                <w:sz w:val="20"/>
                <w:szCs w:val="20"/>
              </w:rPr>
              <w:t>34</w:t>
            </w:r>
            <w:r>
              <w:rPr>
                <w:sz w:val="20"/>
                <w:szCs w:val="20"/>
              </w:rPr>
              <w:t xml:space="preserve"> </w:t>
            </w:r>
            <w:r w:rsidRPr="00406545">
              <w:rPr>
                <w:sz w:val="20"/>
                <w:szCs w:val="20"/>
              </w:rPr>
              <w:t>071,1</w:t>
            </w:r>
          </w:p>
        </w:tc>
        <w:tc>
          <w:tcPr>
            <w:tcW w:w="443" w:type="pct"/>
            <w:vAlign w:val="center"/>
          </w:tcPr>
          <w:p w14:paraId="7EC52BCB" w14:textId="77777777" w:rsidR="002A7017" w:rsidRPr="00406545" w:rsidRDefault="002A7017" w:rsidP="002A7017">
            <w:pPr>
              <w:ind w:left="-106" w:right="-108"/>
              <w:rPr>
                <w:sz w:val="20"/>
                <w:szCs w:val="20"/>
              </w:rPr>
            </w:pPr>
            <w:r w:rsidRPr="00406545">
              <w:rPr>
                <w:sz w:val="20"/>
                <w:szCs w:val="20"/>
              </w:rPr>
              <w:t>40</w:t>
            </w:r>
            <w:r>
              <w:rPr>
                <w:sz w:val="20"/>
                <w:szCs w:val="20"/>
              </w:rPr>
              <w:t xml:space="preserve"> </w:t>
            </w:r>
            <w:r w:rsidRPr="00406545">
              <w:rPr>
                <w:sz w:val="20"/>
                <w:szCs w:val="20"/>
              </w:rPr>
              <w:t>104,6</w:t>
            </w:r>
          </w:p>
        </w:tc>
        <w:tc>
          <w:tcPr>
            <w:tcW w:w="443" w:type="pct"/>
            <w:vAlign w:val="center"/>
          </w:tcPr>
          <w:p w14:paraId="6D2E179C" w14:textId="77777777" w:rsidR="002A7017" w:rsidRPr="00406545" w:rsidRDefault="002A7017" w:rsidP="002A7017">
            <w:pPr>
              <w:ind w:left="-106" w:right="-108"/>
              <w:rPr>
                <w:sz w:val="20"/>
                <w:szCs w:val="20"/>
              </w:rPr>
            </w:pPr>
            <w:r w:rsidRPr="00406545">
              <w:rPr>
                <w:sz w:val="20"/>
                <w:szCs w:val="20"/>
              </w:rPr>
              <w:t>67</w:t>
            </w:r>
            <w:r>
              <w:rPr>
                <w:sz w:val="20"/>
                <w:szCs w:val="20"/>
              </w:rPr>
              <w:t xml:space="preserve"> </w:t>
            </w:r>
            <w:r w:rsidRPr="00406545">
              <w:rPr>
                <w:sz w:val="20"/>
                <w:szCs w:val="20"/>
              </w:rPr>
              <w:t>224,4</w:t>
            </w:r>
          </w:p>
        </w:tc>
        <w:tc>
          <w:tcPr>
            <w:tcW w:w="444" w:type="pct"/>
            <w:vAlign w:val="center"/>
          </w:tcPr>
          <w:p w14:paraId="1C4CA818" w14:textId="77777777" w:rsidR="002A7017" w:rsidRPr="00406545" w:rsidRDefault="002A7017" w:rsidP="002A7017">
            <w:pPr>
              <w:ind w:left="-106" w:right="-108"/>
              <w:rPr>
                <w:sz w:val="20"/>
                <w:szCs w:val="20"/>
              </w:rPr>
            </w:pPr>
            <w:r w:rsidRPr="00406545">
              <w:rPr>
                <w:sz w:val="20"/>
                <w:szCs w:val="20"/>
              </w:rPr>
              <w:t>33</w:t>
            </w:r>
            <w:r>
              <w:rPr>
                <w:sz w:val="20"/>
                <w:szCs w:val="20"/>
              </w:rPr>
              <w:t xml:space="preserve"> </w:t>
            </w:r>
            <w:r w:rsidRPr="00406545">
              <w:rPr>
                <w:sz w:val="20"/>
                <w:szCs w:val="20"/>
              </w:rPr>
              <w:t>619,3</w:t>
            </w:r>
          </w:p>
        </w:tc>
      </w:tr>
      <w:tr w:rsidR="002A7017" w:rsidRPr="00406545" w14:paraId="1313885F" w14:textId="77777777" w:rsidTr="002A7017">
        <w:trPr>
          <w:trHeight w:val="20"/>
        </w:trPr>
        <w:tc>
          <w:tcPr>
            <w:tcW w:w="1009" w:type="pct"/>
          </w:tcPr>
          <w:p w14:paraId="084E1C7D" w14:textId="77777777" w:rsidR="002A7017" w:rsidRPr="00406545" w:rsidRDefault="002A7017" w:rsidP="002A7017">
            <w:pPr>
              <w:jc w:val="both"/>
              <w:rPr>
                <w:sz w:val="20"/>
                <w:szCs w:val="20"/>
              </w:rPr>
            </w:pPr>
            <w:r w:rsidRPr="00406545">
              <w:rPr>
                <w:sz w:val="20"/>
                <w:szCs w:val="20"/>
              </w:rPr>
              <w:t>средние предприятия</w:t>
            </w:r>
          </w:p>
        </w:tc>
        <w:tc>
          <w:tcPr>
            <w:tcW w:w="443" w:type="pct"/>
            <w:vAlign w:val="center"/>
          </w:tcPr>
          <w:p w14:paraId="37A79B56" w14:textId="77777777" w:rsidR="002A7017" w:rsidRPr="00406545" w:rsidRDefault="002A7017" w:rsidP="002A7017">
            <w:pPr>
              <w:ind w:left="-106" w:right="-108"/>
              <w:rPr>
                <w:sz w:val="20"/>
                <w:szCs w:val="20"/>
              </w:rPr>
            </w:pPr>
            <w:r w:rsidRPr="00406545">
              <w:rPr>
                <w:sz w:val="20"/>
                <w:szCs w:val="20"/>
              </w:rPr>
              <w:t>2</w:t>
            </w:r>
            <w:r>
              <w:rPr>
                <w:sz w:val="20"/>
                <w:szCs w:val="20"/>
              </w:rPr>
              <w:t xml:space="preserve"> </w:t>
            </w:r>
            <w:r w:rsidRPr="00406545">
              <w:rPr>
                <w:sz w:val="20"/>
                <w:szCs w:val="20"/>
              </w:rPr>
              <w:t>517,2</w:t>
            </w:r>
          </w:p>
        </w:tc>
        <w:tc>
          <w:tcPr>
            <w:tcW w:w="443" w:type="pct"/>
            <w:vAlign w:val="center"/>
          </w:tcPr>
          <w:p w14:paraId="33FF075D" w14:textId="77777777" w:rsidR="002A7017" w:rsidRPr="00406545" w:rsidRDefault="002A7017" w:rsidP="002A7017">
            <w:pPr>
              <w:ind w:left="-106" w:right="-108"/>
              <w:rPr>
                <w:sz w:val="20"/>
                <w:szCs w:val="20"/>
              </w:rPr>
            </w:pPr>
            <w:r w:rsidRPr="00406545">
              <w:rPr>
                <w:sz w:val="20"/>
                <w:szCs w:val="20"/>
              </w:rPr>
              <w:t>2</w:t>
            </w:r>
            <w:r>
              <w:rPr>
                <w:sz w:val="20"/>
                <w:szCs w:val="20"/>
              </w:rPr>
              <w:t xml:space="preserve"> </w:t>
            </w:r>
            <w:r w:rsidRPr="00406545">
              <w:rPr>
                <w:sz w:val="20"/>
                <w:szCs w:val="20"/>
              </w:rPr>
              <w:t>914,9</w:t>
            </w:r>
          </w:p>
        </w:tc>
        <w:tc>
          <w:tcPr>
            <w:tcW w:w="443" w:type="pct"/>
            <w:vAlign w:val="center"/>
          </w:tcPr>
          <w:p w14:paraId="59CA3B72" w14:textId="77777777" w:rsidR="002A7017" w:rsidRPr="00406545" w:rsidRDefault="002A7017" w:rsidP="002A7017">
            <w:pPr>
              <w:ind w:left="-106" w:right="-108"/>
              <w:rPr>
                <w:sz w:val="20"/>
                <w:szCs w:val="20"/>
              </w:rPr>
            </w:pPr>
            <w:r w:rsidRPr="00406545">
              <w:rPr>
                <w:sz w:val="20"/>
                <w:szCs w:val="20"/>
              </w:rPr>
              <w:t>3</w:t>
            </w:r>
            <w:r>
              <w:rPr>
                <w:sz w:val="20"/>
                <w:szCs w:val="20"/>
              </w:rPr>
              <w:t xml:space="preserve"> </w:t>
            </w:r>
            <w:r w:rsidRPr="00406545">
              <w:rPr>
                <w:sz w:val="20"/>
                <w:szCs w:val="20"/>
              </w:rPr>
              <w:t>190,8</w:t>
            </w:r>
          </w:p>
        </w:tc>
        <w:tc>
          <w:tcPr>
            <w:tcW w:w="443" w:type="pct"/>
            <w:vAlign w:val="center"/>
          </w:tcPr>
          <w:p w14:paraId="3E577B40"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591,8</w:t>
            </w:r>
          </w:p>
        </w:tc>
        <w:tc>
          <w:tcPr>
            <w:tcW w:w="444" w:type="pct"/>
            <w:vAlign w:val="center"/>
          </w:tcPr>
          <w:p w14:paraId="3D20233D"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029,0</w:t>
            </w:r>
          </w:p>
        </w:tc>
        <w:tc>
          <w:tcPr>
            <w:tcW w:w="443" w:type="pct"/>
            <w:vAlign w:val="center"/>
          </w:tcPr>
          <w:p w14:paraId="14F49E99" w14:textId="77777777" w:rsidR="002A7017" w:rsidRPr="00406545" w:rsidRDefault="002A7017" w:rsidP="002A7017">
            <w:pPr>
              <w:ind w:left="-106" w:right="-108"/>
              <w:rPr>
                <w:sz w:val="20"/>
                <w:szCs w:val="20"/>
              </w:rPr>
            </w:pPr>
            <w:r w:rsidRPr="00406545">
              <w:rPr>
                <w:sz w:val="20"/>
                <w:szCs w:val="20"/>
              </w:rPr>
              <w:t>2</w:t>
            </w:r>
            <w:r>
              <w:rPr>
                <w:sz w:val="20"/>
                <w:szCs w:val="20"/>
              </w:rPr>
              <w:t xml:space="preserve"> </w:t>
            </w:r>
            <w:r w:rsidRPr="00406545">
              <w:rPr>
                <w:sz w:val="20"/>
                <w:szCs w:val="20"/>
              </w:rPr>
              <w:t>208,9</w:t>
            </w:r>
          </w:p>
        </w:tc>
        <w:tc>
          <w:tcPr>
            <w:tcW w:w="443" w:type="pct"/>
            <w:vAlign w:val="center"/>
          </w:tcPr>
          <w:p w14:paraId="07751958" w14:textId="77777777" w:rsidR="002A7017" w:rsidRPr="00406545" w:rsidRDefault="002A7017" w:rsidP="002A7017">
            <w:pPr>
              <w:ind w:left="-106" w:right="-108"/>
              <w:rPr>
                <w:sz w:val="20"/>
                <w:szCs w:val="20"/>
              </w:rPr>
            </w:pPr>
            <w:r w:rsidRPr="00406545">
              <w:rPr>
                <w:sz w:val="20"/>
                <w:szCs w:val="20"/>
              </w:rPr>
              <w:t>3</w:t>
            </w:r>
            <w:r>
              <w:rPr>
                <w:sz w:val="20"/>
                <w:szCs w:val="20"/>
              </w:rPr>
              <w:t xml:space="preserve"> </w:t>
            </w:r>
            <w:r w:rsidRPr="00406545">
              <w:rPr>
                <w:sz w:val="20"/>
                <w:szCs w:val="20"/>
              </w:rPr>
              <w:t>535,0</w:t>
            </w:r>
          </w:p>
        </w:tc>
        <w:tc>
          <w:tcPr>
            <w:tcW w:w="443" w:type="pct"/>
            <w:vAlign w:val="center"/>
          </w:tcPr>
          <w:p w14:paraId="3259FC91" w14:textId="77777777" w:rsidR="002A7017" w:rsidRPr="00406545" w:rsidRDefault="002A7017" w:rsidP="002A7017">
            <w:pPr>
              <w:ind w:left="-106" w:right="-108"/>
              <w:rPr>
                <w:sz w:val="20"/>
                <w:szCs w:val="20"/>
              </w:rPr>
            </w:pPr>
            <w:r w:rsidRPr="00406545">
              <w:rPr>
                <w:sz w:val="20"/>
                <w:szCs w:val="20"/>
              </w:rPr>
              <w:t>2</w:t>
            </w:r>
            <w:r>
              <w:rPr>
                <w:sz w:val="20"/>
                <w:szCs w:val="20"/>
              </w:rPr>
              <w:t xml:space="preserve"> </w:t>
            </w:r>
            <w:r w:rsidRPr="00406545">
              <w:rPr>
                <w:sz w:val="20"/>
                <w:szCs w:val="20"/>
              </w:rPr>
              <w:t>162,4</w:t>
            </w:r>
          </w:p>
        </w:tc>
        <w:tc>
          <w:tcPr>
            <w:tcW w:w="444" w:type="pct"/>
            <w:vAlign w:val="center"/>
          </w:tcPr>
          <w:p w14:paraId="413B17F9" w14:textId="77777777" w:rsidR="002A7017" w:rsidRPr="00406545" w:rsidRDefault="002A7017" w:rsidP="002A7017">
            <w:pPr>
              <w:ind w:left="-106" w:right="-108"/>
              <w:rPr>
                <w:sz w:val="20"/>
                <w:szCs w:val="20"/>
              </w:rPr>
            </w:pPr>
            <w:r w:rsidRPr="00406545">
              <w:rPr>
                <w:sz w:val="20"/>
                <w:szCs w:val="20"/>
              </w:rPr>
              <w:t>2</w:t>
            </w:r>
            <w:r>
              <w:rPr>
                <w:sz w:val="20"/>
                <w:szCs w:val="20"/>
              </w:rPr>
              <w:t xml:space="preserve"> </w:t>
            </w:r>
            <w:r w:rsidRPr="00406545">
              <w:rPr>
                <w:sz w:val="20"/>
                <w:szCs w:val="20"/>
              </w:rPr>
              <w:t>359,4</w:t>
            </w:r>
          </w:p>
        </w:tc>
      </w:tr>
      <w:tr w:rsidR="002A7017" w:rsidRPr="00406545" w14:paraId="528C4710" w14:textId="77777777" w:rsidTr="002A7017">
        <w:trPr>
          <w:trHeight w:val="20"/>
        </w:trPr>
        <w:tc>
          <w:tcPr>
            <w:tcW w:w="5000" w:type="pct"/>
            <w:gridSpan w:val="10"/>
            <w:vAlign w:val="center"/>
          </w:tcPr>
          <w:p w14:paraId="6F6360FA" w14:textId="77777777" w:rsidR="002A7017" w:rsidRPr="00406545" w:rsidRDefault="002A7017" w:rsidP="002A7017">
            <w:pPr>
              <w:rPr>
                <w:noProof/>
                <w:kern w:val="28"/>
                <w:sz w:val="20"/>
                <w:szCs w:val="20"/>
              </w:rPr>
            </w:pPr>
            <w:r w:rsidRPr="00406545">
              <w:rPr>
                <w:sz w:val="20"/>
                <w:szCs w:val="20"/>
              </w:rPr>
              <w:t>Число субъектов малого и среднего предпринимательства (единиц)</w:t>
            </w:r>
          </w:p>
        </w:tc>
      </w:tr>
      <w:tr w:rsidR="002A7017" w:rsidRPr="00406545" w14:paraId="4B67858F" w14:textId="77777777" w:rsidTr="002A7017">
        <w:trPr>
          <w:trHeight w:val="20"/>
        </w:trPr>
        <w:tc>
          <w:tcPr>
            <w:tcW w:w="1009" w:type="pct"/>
          </w:tcPr>
          <w:p w14:paraId="6A8F0E8C" w14:textId="77777777" w:rsidR="002A7017" w:rsidRPr="00406545" w:rsidRDefault="002A7017" w:rsidP="002A7017">
            <w:pPr>
              <w:jc w:val="both"/>
              <w:rPr>
                <w:sz w:val="20"/>
                <w:szCs w:val="20"/>
              </w:rPr>
            </w:pPr>
            <w:r w:rsidRPr="00406545">
              <w:rPr>
                <w:sz w:val="20"/>
                <w:szCs w:val="20"/>
              </w:rPr>
              <w:t>Город Шахты</w:t>
            </w:r>
          </w:p>
        </w:tc>
        <w:tc>
          <w:tcPr>
            <w:tcW w:w="443" w:type="pct"/>
            <w:vAlign w:val="center"/>
          </w:tcPr>
          <w:p w14:paraId="0D2DF39E" w14:textId="39FE6900" w:rsidR="002A7017" w:rsidRPr="00406545" w:rsidRDefault="006C57E3" w:rsidP="002A7017">
            <w:pPr>
              <w:rPr>
                <w:sz w:val="20"/>
                <w:szCs w:val="20"/>
              </w:rPr>
            </w:pPr>
            <w:r>
              <w:rPr>
                <w:sz w:val="20"/>
                <w:szCs w:val="20"/>
              </w:rPr>
              <w:t>9 311</w:t>
            </w:r>
          </w:p>
        </w:tc>
        <w:tc>
          <w:tcPr>
            <w:tcW w:w="443" w:type="pct"/>
            <w:vAlign w:val="center"/>
          </w:tcPr>
          <w:p w14:paraId="36E7B74F" w14:textId="1427885D" w:rsidR="002A7017" w:rsidRPr="00406545" w:rsidRDefault="006C57E3" w:rsidP="002A7017">
            <w:pPr>
              <w:rPr>
                <w:sz w:val="20"/>
                <w:szCs w:val="20"/>
              </w:rPr>
            </w:pPr>
            <w:r>
              <w:rPr>
                <w:sz w:val="20"/>
                <w:szCs w:val="20"/>
              </w:rPr>
              <w:t>9 432</w:t>
            </w:r>
          </w:p>
        </w:tc>
        <w:tc>
          <w:tcPr>
            <w:tcW w:w="443" w:type="pct"/>
            <w:vAlign w:val="center"/>
          </w:tcPr>
          <w:p w14:paraId="72703367" w14:textId="4434C49C" w:rsidR="002A7017" w:rsidRPr="00406545" w:rsidRDefault="006C57E3" w:rsidP="002A7017">
            <w:pPr>
              <w:rPr>
                <w:sz w:val="20"/>
                <w:szCs w:val="20"/>
              </w:rPr>
            </w:pPr>
            <w:r>
              <w:rPr>
                <w:sz w:val="20"/>
                <w:szCs w:val="20"/>
              </w:rPr>
              <w:t>9 126</w:t>
            </w:r>
          </w:p>
        </w:tc>
        <w:tc>
          <w:tcPr>
            <w:tcW w:w="443" w:type="pct"/>
            <w:vAlign w:val="center"/>
          </w:tcPr>
          <w:p w14:paraId="5570F139" w14:textId="3345126A" w:rsidR="002A7017" w:rsidRPr="00406545" w:rsidRDefault="006C57E3" w:rsidP="002A7017">
            <w:pPr>
              <w:rPr>
                <w:sz w:val="20"/>
                <w:szCs w:val="20"/>
              </w:rPr>
            </w:pPr>
            <w:r>
              <w:rPr>
                <w:sz w:val="20"/>
                <w:szCs w:val="20"/>
              </w:rPr>
              <w:t>9 031</w:t>
            </w:r>
          </w:p>
        </w:tc>
        <w:tc>
          <w:tcPr>
            <w:tcW w:w="444" w:type="pct"/>
            <w:vAlign w:val="center"/>
          </w:tcPr>
          <w:p w14:paraId="68E30CD1" w14:textId="6F2EB897" w:rsidR="002A7017" w:rsidRPr="00406545" w:rsidRDefault="006C57E3" w:rsidP="002A7017">
            <w:pPr>
              <w:rPr>
                <w:sz w:val="20"/>
                <w:szCs w:val="20"/>
              </w:rPr>
            </w:pPr>
            <w:r>
              <w:rPr>
                <w:sz w:val="20"/>
                <w:szCs w:val="20"/>
              </w:rPr>
              <w:t>7 521</w:t>
            </w:r>
          </w:p>
        </w:tc>
        <w:tc>
          <w:tcPr>
            <w:tcW w:w="443" w:type="pct"/>
            <w:vAlign w:val="center"/>
          </w:tcPr>
          <w:p w14:paraId="696FAA74" w14:textId="591D2661" w:rsidR="002A7017" w:rsidRPr="00406545" w:rsidRDefault="006C57E3" w:rsidP="002A7017">
            <w:pPr>
              <w:rPr>
                <w:sz w:val="20"/>
                <w:szCs w:val="20"/>
              </w:rPr>
            </w:pPr>
            <w:r>
              <w:rPr>
                <w:sz w:val="20"/>
                <w:szCs w:val="20"/>
              </w:rPr>
              <w:t>7 415</w:t>
            </w:r>
          </w:p>
        </w:tc>
        <w:tc>
          <w:tcPr>
            <w:tcW w:w="443" w:type="pct"/>
            <w:vAlign w:val="center"/>
          </w:tcPr>
          <w:p w14:paraId="7BEB1FFE" w14:textId="6238CDFF" w:rsidR="002A7017" w:rsidRPr="00406545" w:rsidRDefault="006C57E3" w:rsidP="002A7017">
            <w:pPr>
              <w:rPr>
                <w:noProof/>
                <w:kern w:val="28"/>
                <w:sz w:val="20"/>
                <w:szCs w:val="20"/>
              </w:rPr>
            </w:pPr>
            <w:r>
              <w:rPr>
                <w:noProof/>
                <w:kern w:val="28"/>
                <w:sz w:val="20"/>
                <w:szCs w:val="20"/>
              </w:rPr>
              <w:t>7 084</w:t>
            </w:r>
          </w:p>
        </w:tc>
        <w:tc>
          <w:tcPr>
            <w:tcW w:w="443" w:type="pct"/>
            <w:vAlign w:val="center"/>
          </w:tcPr>
          <w:p w14:paraId="06375D25" w14:textId="4791E945" w:rsidR="002A7017" w:rsidRPr="00406545" w:rsidRDefault="006C57E3" w:rsidP="002A7017">
            <w:pPr>
              <w:rPr>
                <w:noProof/>
                <w:kern w:val="28"/>
                <w:sz w:val="20"/>
                <w:szCs w:val="20"/>
              </w:rPr>
            </w:pPr>
            <w:r>
              <w:rPr>
                <w:noProof/>
                <w:kern w:val="28"/>
                <w:sz w:val="20"/>
                <w:szCs w:val="20"/>
              </w:rPr>
              <w:t>7 196</w:t>
            </w:r>
          </w:p>
        </w:tc>
        <w:tc>
          <w:tcPr>
            <w:tcW w:w="444" w:type="pct"/>
            <w:vAlign w:val="center"/>
          </w:tcPr>
          <w:p w14:paraId="14FD1050" w14:textId="64D2298D" w:rsidR="002A7017" w:rsidRPr="00406545" w:rsidRDefault="006C57E3" w:rsidP="002A7017">
            <w:pPr>
              <w:rPr>
                <w:noProof/>
                <w:kern w:val="28"/>
                <w:sz w:val="20"/>
                <w:szCs w:val="20"/>
              </w:rPr>
            </w:pPr>
            <w:r>
              <w:rPr>
                <w:noProof/>
                <w:kern w:val="28"/>
                <w:sz w:val="20"/>
                <w:szCs w:val="20"/>
              </w:rPr>
              <w:t>7</w:t>
            </w:r>
            <w:r w:rsidR="004205C0">
              <w:rPr>
                <w:noProof/>
                <w:kern w:val="28"/>
                <w:sz w:val="20"/>
                <w:szCs w:val="20"/>
              </w:rPr>
              <w:t> </w:t>
            </w:r>
            <w:r>
              <w:rPr>
                <w:noProof/>
                <w:kern w:val="28"/>
                <w:sz w:val="20"/>
                <w:szCs w:val="20"/>
              </w:rPr>
              <w:t>022</w:t>
            </w:r>
            <w:r w:rsidR="004205C0">
              <w:rPr>
                <w:noProof/>
                <w:kern w:val="28"/>
                <w:sz w:val="20"/>
                <w:szCs w:val="20"/>
              </w:rPr>
              <w:t xml:space="preserve"> </w:t>
            </w:r>
          </w:p>
        </w:tc>
      </w:tr>
      <w:tr w:rsidR="002A7017" w:rsidRPr="00406545" w14:paraId="696211E6" w14:textId="77777777" w:rsidTr="002A7017">
        <w:trPr>
          <w:trHeight w:val="20"/>
        </w:trPr>
        <w:tc>
          <w:tcPr>
            <w:tcW w:w="5000" w:type="pct"/>
            <w:gridSpan w:val="10"/>
            <w:vAlign w:val="center"/>
          </w:tcPr>
          <w:p w14:paraId="5D7B9723" w14:textId="77777777" w:rsidR="002A7017" w:rsidRPr="00406545" w:rsidRDefault="002A7017" w:rsidP="002A7017">
            <w:pPr>
              <w:ind w:left="-106" w:right="-108"/>
              <w:rPr>
                <w:sz w:val="20"/>
                <w:szCs w:val="20"/>
              </w:rPr>
            </w:pPr>
            <w:r w:rsidRPr="00406545">
              <w:rPr>
                <w:sz w:val="20"/>
                <w:szCs w:val="20"/>
              </w:rPr>
              <w:t>Количество плательщиков налога на профессиональный доход (единиц)</w:t>
            </w:r>
          </w:p>
        </w:tc>
      </w:tr>
      <w:tr w:rsidR="002A7017" w:rsidRPr="00406545" w14:paraId="6BC6B22A" w14:textId="77777777" w:rsidTr="002A7017">
        <w:trPr>
          <w:trHeight w:val="20"/>
        </w:trPr>
        <w:tc>
          <w:tcPr>
            <w:tcW w:w="1009" w:type="pct"/>
          </w:tcPr>
          <w:p w14:paraId="72558BE1" w14:textId="77777777" w:rsidR="002A7017" w:rsidRPr="00406545" w:rsidRDefault="002A7017" w:rsidP="002A7017">
            <w:pPr>
              <w:jc w:val="both"/>
              <w:rPr>
                <w:sz w:val="20"/>
                <w:szCs w:val="20"/>
              </w:rPr>
            </w:pPr>
            <w:r w:rsidRPr="00406545">
              <w:rPr>
                <w:sz w:val="20"/>
                <w:szCs w:val="20"/>
              </w:rPr>
              <w:t>Город Шахты</w:t>
            </w:r>
          </w:p>
        </w:tc>
        <w:tc>
          <w:tcPr>
            <w:tcW w:w="443" w:type="pct"/>
            <w:vAlign w:val="center"/>
          </w:tcPr>
          <w:p w14:paraId="56E42315" w14:textId="77777777" w:rsidR="002A7017" w:rsidRPr="00406545" w:rsidRDefault="002A7017" w:rsidP="002A7017">
            <w:pPr>
              <w:ind w:left="-106" w:right="-108"/>
              <w:rPr>
                <w:sz w:val="20"/>
                <w:szCs w:val="20"/>
              </w:rPr>
            </w:pPr>
            <w:r w:rsidRPr="00406545">
              <w:rPr>
                <w:sz w:val="20"/>
                <w:szCs w:val="20"/>
              </w:rPr>
              <w:t>-</w:t>
            </w:r>
          </w:p>
        </w:tc>
        <w:tc>
          <w:tcPr>
            <w:tcW w:w="443" w:type="pct"/>
            <w:vAlign w:val="center"/>
          </w:tcPr>
          <w:p w14:paraId="0922CFA6" w14:textId="77777777" w:rsidR="002A7017" w:rsidRPr="00406545" w:rsidRDefault="002A7017" w:rsidP="002A7017">
            <w:pPr>
              <w:ind w:left="-106" w:right="-108"/>
              <w:rPr>
                <w:sz w:val="20"/>
                <w:szCs w:val="20"/>
              </w:rPr>
            </w:pPr>
            <w:r w:rsidRPr="00406545">
              <w:rPr>
                <w:sz w:val="20"/>
                <w:szCs w:val="20"/>
              </w:rPr>
              <w:t>-</w:t>
            </w:r>
          </w:p>
        </w:tc>
        <w:tc>
          <w:tcPr>
            <w:tcW w:w="443" w:type="pct"/>
            <w:vAlign w:val="center"/>
          </w:tcPr>
          <w:p w14:paraId="1784BFD1" w14:textId="77777777" w:rsidR="002A7017" w:rsidRPr="00406545" w:rsidRDefault="002A7017" w:rsidP="002A7017">
            <w:pPr>
              <w:ind w:left="-106" w:right="-108"/>
              <w:rPr>
                <w:sz w:val="20"/>
                <w:szCs w:val="20"/>
              </w:rPr>
            </w:pPr>
            <w:r w:rsidRPr="00406545">
              <w:rPr>
                <w:sz w:val="20"/>
                <w:szCs w:val="20"/>
              </w:rPr>
              <w:t>-</w:t>
            </w:r>
          </w:p>
        </w:tc>
        <w:tc>
          <w:tcPr>
            <w:tcW w:w="443" w:type="pct"/>
            <w:vAlign w:val="center"/>
          </w:tcPr>
          <w:p w14:paraId="5ABF645B" w14:textId="77777777" w:rsidR="002A7017" w:rsidRPr="00406545" w:rsidRDefault="002A7017" w:rsidP="002A7017">
            <w:pPr>
              <w:ind w:left="-106" w:right="-108"/>
              <w:rPr>
                <w:sz w:val="20"/>
                <w:szCs w:val="20"/>
              </w:rPr>
            </w:pPr>
            <w:r w:rsidRPr="00406545">
              <w:rPr>
                <w:sz w:val="20"/>
                <w:szCs w:val="20"/>
              </w:rPr>
              <w:t>-</w:t>
            </w:r>
          </w:p>
        </w:tc>
        <w:tc>
          <w:tcPr>
            <w:tcW w:w="444" w:type="pct"/>
            <w:vAlign w:val="center"/>
          </w:tcPr>
          <w:p w14:paraId="7B79D012" w14:textId="77777777" w:rsidR="002A7017" w:rsidRPr="00406545" w:rsidRDefault="002A7017" w:rsidP="002A7017">
            <w:pPr>
              <w:ind w:left="-106" w:right="-108"/>
              <w:rPr>
                <w:sz w:val="20"/>
                <w:szCs w:val="20"/>
              </w:rPr>
            </w:pPr>
            <w:r w:rsidRPr="00406545">
              <w:rPr>
                <w:sz w:val="20"/>
                <w:szCs w:val="20"/>
              </w:rPr>
              <w:t>-</w:t>
            </w:r>
          </w:p>
        </w:tc>
        <w:tc>
          <w:tcPr>
            <w:tcW w:w="443" w:type="pct"/>
            <w:vAlign w:val="center"/>
          </w:tcPr>
          <w:p w14:paraId="0B303AA7" w14:textId="77777777" w:rsidR="002A7017" w:rsidRPr="00406545" w:rsidRDefault="002A7017" w:rsidP="002A7017">
            <w:pPr>
              <w:ind w:left="-106" w:right="-108"/>
              <w:rPr>
                <w:sz w:val="20"/>
                <w:szCs w:val="20"/>
              </w:rPr>
            </w:pPr>
            <w:r w:rsidRPr="00406545">
              <w:rPr>
                <w:sz w:val="20"/>
                <w:szCs w:val="20"/>
              </w:rPr>
              <w:t>-</w:t>
            </w:r>
          </w:p>
        </w:tc>
        <w:tc>
          <w:tcPr>
            <w:tcW w:w="443" w:type="pct"/>
            <w:vAlign w:val="center"/>
          </w:tcPr>
          <w:p w14:paraId="5446D2BD" w14:textId="77777777" w:rsidR="002A7017" w:rsidRPr="00406545" w:rsidRDefault="002A7017" w:rsidP="002A7017">
            <w:pPr>
              <w:ind w:left="-106" w:right="-108"/>
              <w:rPr>
                <w:sz w:val="20"/>
                <w:szCs w:val="20"/>
              </w:rPr>
            </w:pPr>
            <w:r w:rsidRPr="00406545">
              <w:rPr>
                <w:sz w:val="20"/>
                <w:szCs w:val="20"/>
              </w:rPr>
              <w:t>2</w:t>
            </w:r>
            <w:r>
              <w:rPr>
                <w:sz w:val="20"/>
                <w:szCs w:val="20"/>
              </w:rPr>
              <w:t xml:space="preserve"> </w:t>
            </w:r>
            <w:r w:rsidRPr="00406545">
              <w:rPr>
                <w:sz w:val="20"/>
                <w:szCs w:val="20"/>
              </w:rPr>
              <w:t>221</w:t>
            </w:r>
          </w:p>
        </w:tc>
        <w:tc>
          <w:tcPr>
            <w:tcW w:w="443" w:type="pct"/>
            <w:vAlign w:val="center"/>
          </w:tcPr>
          <w:p w14:paraId="3C0F6DBC" w14:textId="77777777" w:rsidR="002A7017" w:rsidRPr="00406545" w:rsidRDefault="002A7017" w:rsidP="002A7017">
            <w:pPr>
              <w:ind w:left="-106" w:right="-108"/>
              <w:rPr>
                <w:sz w:val="20"/>
                <w:szCs w:val="20"/>
              </w:rPr>
            </w:pPr>
            <w:r w:rsidRPr="00406545">
              <w:rPr>
                <w:sz w:val="20"/>
                <w:szCs w:val="20"/>
              </w:rPr>
              <w:t>5</w:t>
            </w:r>
            <w:r>
              <w:rPr>
                <w:sz w:val="20"/>
                <w:szCs w:val="20"/>
              </w:rPr>
              <w:t xml:space="preserve"> </w:t>
            </w:r>
            <w:r w:rsidRPr="00406545">
              <w:rPr>
                <w:sz w:val="20"/>
                <w:szCs w:val="20"/>
              </w:rPr>
              <w:t>429</w:t>
            </w:r>
          </w:p>
        </w:tc>
        <w:tc>
          <w:tcPr>
            <w:tcW w:w="444" w:type="pct"/>
            <w:vAlign w:val="center"/>
          </w:tcPr>
          <w:p w14:paraId="36F18D4E" w14:textId="77777777" w:rsidR="002A7017" w:rsidRPr="00406545" w:rsidRDefault="002A7017" w:rsidP="002A7017">
            <w:pPr>
              <w:ind w:left="-106" w:right="-108"/>
              <w:rPr>
                <w:sz w:val="20"/>
                <w:szCs w:val="20"/>
              </w:rPr>
            </w:pPr>
            <w:r w:rsidRPr="00406545">
              <w:rPr>
                <w:sz w:val="20"/>
                <w:szCs w:val="20"/>
              </w:rPr>
              <w:t>8</w:t>
            </w:r>
            <w:r>
              <w:rPr>
                <w:sz w:val="20"/>
                <w:szCs w:val="20"/>
              </w:rPr>
              <w:t xml:space="preserve"> </w:t>
            </w:r>
            <w:r w:rsidRPr="00406545">
              <w:rPr>
                <w:sz w:val="20"/>
                <w:szCs w:val="20"/>
              </w:rPr>
              <w:t>781</w:t>
            </w:r>
          </w:p>
        </w:tc>
      </w:tr>
    </w:tbl>
    <w:p w14:paraId="40ADE460" w14:textId="77777777" w:rsidR="002A7017" w:rsidRDefault="002A7017" w:rsidP="002A7017">
      <w:pPr>
        <w:ind w:firstLine="708"/>
        <w:jc w:val="both"/>
        <w:rPr>
          <w:bCs/>
          <w:szCs w:val="28"/>
        </w:rPr>
      </w:pPr>
    </w:p>
    <w:p w14:paraId="6A1F1F19" w14:textId="77777777" w:rsidR="002A7017" w:rsidRPr="00E82D12" w:rsidRDefault="002A7017" w:rsidP="002A7017">
      <w:pPr>
        <w:ind w:firstLine="708"/>
        <w:jc w:val="both"/>
        <w:rPr>
          <w:szCs w:val="28"/>
          <w:shd w:val="clear" w:color="auto" w:fill="FFFFFF"/>
        </w:rPr>
      </w:pPr>
      <w:r w:rsidRPr="00232727">
        <w:rPr>
          <w:bCs/>
          <w:szCs w:val="28"/>
        </w:rPr>
        <w:t xml:space="preserve">В части внедрения инноваций, диверсификации и повышения конкурентоспособности </w:t>
      </w:r>
      <w:r w:rsidRPr="00E82D12">
        <w:rPr>
          <w:szCs w:val="28"/>
          <w:shd w:val="clear" w:color="auto" w:fill="FFFFFF"/>
        </w:rPr>
        <w:t xml:space="preserve">региональной экономики ведущая роль принадлежит </w:t>
      </w:r>
      <w:r w:rsidRPr="00E82D12">
        <w:rPr>
          <w:szCs w:val="28"/>
          <w:shd w:val="clear" w:color="auto" w:fill="FFFFFF"/>
        </w:rPr>
        <w:lastRenderedPageBreak/>
        <w:t>высокотехнологичному сектору МСП, представленному быстрорастущими предприятиями обрабатывающих производств.</w:t>
      </w:r>
    </w:p>
    <w:p w14:paraId="46F8F552" w14:textId="77777777" w:rsidR="002A7017" w:rsidRPr="00E82D12" w:rsidRDefault="002A7017" w:rsidP="002A7017">
      <w:pPr>
        <w:ind w:firstLine="708"/>
        <w:jc w:val="both"/>
        <w:rPr>
          <w:szCs w:val="28"/>
          <w:shd w:val="clear" w:color="auto" w:fill="FFFFFF"/>
        </w:rPr>
      </w:pPr>
      <w:r w:rsidRPr="00E82D12">
        <w:rPr>
          <w:szCs w:val="28"/>
          <w:shd w:val="clear" w:color="auto" w:fill="FFFFFF"/>
        </w:rPr>
        <w:t xml:space="preserve">В городе создана и функционирует инфраструктура поддержки. </w:t>
      </w:r>
    </w:p>
    <w:p w14:paraId="57E83290" w14:textId="77777777" w:rsidR="002A7017" w:rsidRPr="00E82D12" w:rsidRDefault="002A7017" w:rsidP="002A7017">
      <w:pPr>
        <w:ind w:firstLine="708"/>
        <w:jc w:val="both"/>
        <w:rPr>
          <w:szCs w:val="28"/>
          <w:shd w:val="clear" w:color="auto" w:fill="FFFFFF"/>
        </w:rPr>
      </w:pPr>
      <w:r w:rsidRPr="00E82D12">
        <w:rPr>
          <w:szCs w:val="28"/>
          <w:shd w:val="clear" w:color="auto" w:fill="FFFFFF"/>
        </w:rPr>
        <w:t xml:space="preserve">С 1999 года работает муниципальный Фонд поддержки предпринимательства. В настоящий момент он имеет статус микрофинансовой компании. </w:t>
      </w:r>
    </w:p>
    <w:p w14:paraId="01E8AE1C" w14:textId="77777777" w:rsidR="002A7017" w:rsidRPr="00E82D12" w:rsidRDefault="002A7017" w:rsidP="002A7017">
      <w:pPr>
        <w:ind w:firstLine="708"/>
        <w:jc w:val="both"/>
        <w:rPr>
          <w:szCs w:val="28"/>
          <w:shd w:val="clear" w:color="auto" w:fill="FFFFFF"/>
        </w:rPr>
      </w:pPr>
      <w:r w:rsidRPr="00E82D12">
        <w:rPr>
          <w:szCs w:val="28"/>
          <w:shd w:val="clear" w:color="auto" w:fill="FFFFFF"/>
        </w:rPr>
        <w:t xml:space="preserve">С 2013 года в МФЦ города Шахты организованы отдельные окна для оказания услуг по вопросам бизнеса. </w:t>
      </w:r>
    </w:p>
    <w:p w14:paraId="566C1BF2" w14:textId="77777777" w:rsidR="002A7017" w:rsidRPr="00E82D12" w:rsidRDefault="002A7017" w:rsidP="002A7017">
      <w:pPr>
        <w:ind w:firstLine="708"/>
        <w:jc w:val="both"/>
        <w:rPr>
          <w:szCs w:val="28"/>
          <w:shd w:val="clear" w:color="auto" w:fill="FFFFFF"/>
        </w:rPr>
      </w:pPr>
      <w:r w:rsidRPr="00E82D12">
        <w:rPr>
          <w:szCs w:val="28"/>
          <w:shd w:val="clear" w:color="auto" w:fill="FFFFFF"/>
        </w:rPr>
        <w:t>С 2018 года Союз ТПП г.Шахты включен в муниципальную инфраструктуру поддержки субъектов МСП.</w:t>
      </w:r>
    </w:p>
    <w:p w14:paraId="3624AFF7" w14:textId="77777777" w:rsidR="004205C0" w:rsidRDefault="002A7017" w:rsidP="002A7017">
      <w:pPr>
        <w:ind w:firstLine="708"/>
        <w:jc w:val="both"/>
        <w:rPr>
          <w:szCs w:val="28"/>
          <w:shd w:val="clear" w:color="auto" w:fill="FFFFFF"/>
        </w:rPr>
      </w:pPr>
      <w:r w:rsidRPr="00E82D12">
        <w:rPr>
          <w:szCs w:val="28"/>
          <w:shd w:val="clear" w:color="auto" w:fill="FFFFFF"/>
        </w:rPr>
        <w:t>Осенью 2019 года в Шахтах открыт первый в Ростовской области центр «Мой бизнес», предоставляющий предпринимателям весь спектр услуг микрофинансовой компании «Ростовское региональное агентство поддержки предпринимательства»</w:t>
      </w:r>
      <w:r w:rsidR="004205C0">
        <w:rPr>
          <w:szCs w:val="28"/>
          <w:shd w:val="clear" w:color="auto" w:fill="FFFFFF"/>
        </w:rPr>
        <w:t>.</w:t>
      </w:r>
    </w:p>
    <w:p w14:paraId="19138EC7" w14:textId="77777777" w:rsidR="002A7017" w:rsidRPr="00E82D12" w:rsidRDefault="002A7017" w:rsidP="002A7017">
      <w:pPr>
        <w:ind w:firstLine="708"/>
        <w:jc w:val="both"/>
        <w:rPr>
          <w:szCs w:val="28"/>
          <w:shd w:val="clear" w:color="auto" w:fill="FFFFFF"/>
        </w:rPr>
      </w:pPr>
      <w:r w:rsidRPr="00E82D12">
        <w:rPr>
          <w:szCs w:val="28"/>
          <w:shd w:val="clear" w:color="auto" w:fill="FFFFFF"/>
        </w:rPr>
        <w:t xml:space="preserve">На уровне Ростовской области в 2022 году создан Штаб по обеспечению социальной стабильности и устойчивого развития экономики, который возглавляет Губернатор </w:t>
      </w:r>
      <w:r>
        <w:rPr>
          <w:szCs w:val="28"/>
          <w:shd w:val="clear" w:color="auto" w:fill="FFFFFF"/>
        </w:rPr>
        <w:t>Ростовской области</w:t>
      </w:r>
      <w:r w:rsidRPr="00E82D12">
        <w:rPr>
          <w:szCs w:val="28"/>
          <w:shd w:val="clear" w:color="auto" w:fill="FFFFFF"/>
        </w:rPr>
        <w:t>. Разработан План внеочередных мероприятий по обеспечению стабильности в условиях внешнего санкционного давления.</w:t>
      </w:r>
    </w:p>
    <w:p w14:paraId="1E592EF4" w14:textId="77777777" w:rsidR="002A7017" w:rsidRPr="00E82D12" w:rsidRDefault="002A7017" w:rsidP="002A7017">
      <w:pPr>
        <w:ind w:firstLine="708"/>
        <w:jc w:val="both"/>
        <w:rPr>
          <w:szCs w:val="28"/>
          <w:shd w:val="clear" w:color="auto" w:fill="FFFFFF"/>
        </w:rPr>
      </w:pPr>
      <w:r>
        <w:rPr>
          <w:szCs w:val="28"/>
          <w:shd w:val="clear" w:color="auto" w:fill="FFFFFF"/>
        </w:rPr>
        <w:t>С</w:t>
      </w:r>
      <w:r w:rsidRPr="00E82D12">
        <w:rPr>
          <w:szCs w:val="28"/>
          <w:shd w:val="clear" w:color="auto" w:fill="FFFFFF"/>
        </w:rPr>
        <w:t>озда</w:t>
      </w:r>
      <w:r>
        <w:rPr>
          <w:szCs w:val="28"/>
          <w:shd w:val="clear" w:color="auto" w:fill="FFFFFF"/>
        </w:rPr>
        <w:t>н</w:t>
      </w:r>
      <w:r w:rsidRPr="00E82D12">
        <w:rPr>
          <w:szCs w:val="28"/>
          <w:shd w:val="clear" w:color="auto" w:fill="FFFFFF"/>
        </w:rPr>
        <w:t xml:space="preserve"> городской Штаб по обеспечению социальной стабильности и устойчивого развития экономики. За каждым заместителем главы Администрации города Шахты определено конкретное направление по компетенции. </w:t>
      </w:r>
    </w:p>
    <w:p w14:paraId="5E6B0521" w14:textId="77777777" w:rsidR="002A7017" w:rsidRPr="00232727" w:rsidRDefault="002A7017" w:rsidP="002A7017">
      <w:pPr>
        <w:ind w:firstLine="708"/>
        <w:jc w:val="both"/>
        <w:rPr>
          <w:szCs w:val="28"/>
        </w:rPr>
      </w:pPr>
      <w:r w:rsidRPr="00E82D12">
        <w:rPr>
          <w:szCs w:val="28"/>
          <w:shd w:val="clear" w:color="auto" w:fill="FFFFFF"/>
        </w:rPr>
        <w:t>С 2022 года реализуется комплексный План</w:t>
      </w:r>
      <w:r w:rsidRPr="00232727">
        <w:rPr>
          <w:szCs w:val="28"/>
        </w:rPr>
        <w:t xml:space="preserve"> первоочередных действий по обеспечению устойчивого развития города Шахты в условиях внешнего санкционного давления. </w:t>
      </w:r>
    </w:p>
    <w:p w14:paraId="4AB0AF8F" w14:textId="77777777" w:rsidR="002A7017" w:rsidRPr="00B41D9E" w:rsidRDefault="002A7017" w:rsidP="002A7017">
      <w:pPr>
        <w:pStyle w:val="ConsPlusNormal"/>
        <w:ind w:firstLine="708"/>
        <w:jc w:val="both"/>
        <w:rPr>
          <w:rFonts w:ascii="Times New Roman" w:hAnsi="Times New Roman" w:cs="Times New Roman"/>
          <w:sz w:val="28"/>
          <w:szCs w:val="28"/>
        </w:rPr>
      </w:pPr>
      <w:r w:rsidRPr="00B41D9E">
        <w:rPr>
          <w:rFonts w:ascii="Times New Roman" w:hAnsi="Times New Roman" w:cs="Times New Roman"/>
          <w:sz w:val="28"/>
          <w:szCs w:val="28"/>
        </w:rPr>
        <w:t>Ключевые проблемы.</w:t>
      </w:r>
    </w:p>
    <w:p w14:paraId="774BE25A"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1.Высокая стоимость энергоресурсов.</w:t>
      </w:r>
    </w:p>
    <w:p w14:paraId="35379BFE"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 xml:space="preserve">С 1 декабря 2022 года в </w:t>
      </w:r>
      <w:r w:rsidRPr="00E82D12">
        <w:rPr>
          <w:rFonts w:ascii="Times New Roman" w:eastAsiaTheme="minorHAnsi" w:hAnsi="Times New Roman" w:cs="Times New Roman"/>
          <w:sz w:val="28"/>
          <w:szCs w:val="28"/>
          <w:shd w:val="clear" w:color="auto" w:fill="FFFFFF"/>
          <w:lang w:eastAsia="en-US"/>
        </w:rPr>
        <w:t>Ростовской области в соответствии с постановлением правительства РФ увеличены тариф</w:t>
      </w:r>
      <w:r w:rsidRPr="00232727">
        <w:rPr>
          <w:rFonts w:ascii="Times New Roman" w:hAnsi="Times New Roman" w:cs="Times New Roman"/>
          <w:sz w:val="28"/>
          <w:szCs w:val="28"/>
        </w:rPr>
        <w:t>ы на коммунальные услуги: на газ, электроэнергию, снабжение водой и теплом. Предельный уровень индексации тарифов составляет 9</w:t>
      </w:r>
      <w:r>
        <w:rPr>
          <w:rFonts w:ascii="Times New Roman" w:hAnsi="Times New Roman" w:cs="Times New Roman"/>
          <w:sz w:val="28"/>
          <w:szCs w:val="28"/>
        </w:rPr>
        <w:t xml:space="preserve"> процентов</w:t>
      </w:r>
      <w:r w:rsidRPr="00232727">
        <w:rPr>
          <w:rFonts w:ascii="Times New Roman" w:hAnsi="Times New Roman" w:cs="Times New Roman"/>
          <w:sz w:val="28"/>
          <w:szCs w:val="28"/>
        </w:rPr>
        <w:t>.</w:t>
      </w:r>
    </w:p>
    <w:p w14:paraId="31683E82" w14:textId="77777777" w:rsidR="002A7017" w:rsidRPr="00232727" w:rsidRDefault="002A7017" w:rsidP="002A7017">
      <w:pPr>
        <w:pStyle w:val="ConsPlusNormal"/>
        <w:ind w:firstLine="708"/>
        <w:jc w:val="both"/>
        <w:rPr>
          <w:rFonts w:ascii="Times New Roman" w:hAnsi="Times New Roman" w:cs="Times New Roman"/>
          <w:sz w:val="28"/>
          <w:szCs w:val="28"/>
        </w:rPr>
      </w:pPr>
      <w:r w:rsidRPr="0064581A">
        <w:rPr>
          <w:rFonts w:ascii="Times New Roman" w:hAnsi="Times New Roman" w:cs="Times New Roman"/>
          <w:sz w:val="28"/>
          <w:szCs w:val="28"/>
        </w:rPr>
        <w:t>В частности, стоимость газа выросла на 8,5</w:t>
      </w:r>
      <w:r>
        <w:rPr>
          <w:rFonts w:ascii="Times New Roman" w:hAnsi="Times New Roman" w:cs="Times New Roman"/>
          <w:sz w:val="28"/>
          <w:szCs w:val="28"/>
        </w:rPr>
        <w:t xml:space="preserve"> процентов</w:t>
      </w:r>
      <w:r w:rsidRPr="0064581A">
        <w:rPr>
          <w:rFonts w:ascii="Times New Roman" w:hAnsi="Times New Roman" w:cs="Times New Roman"/>
          <w:sz w:val="28"/>
          <w:szCs w:val="28"/>
        </w:rPr>
        <w:t xml:space="preserve"> (от 6,91 до 7,5 руб.</w:t>
      </w:r>
      <w:r>
        <w:rPr>
          <w:rFonts w:ascii="Times New Roman" w:hAnsi="Times New Roman" w:cs="Times New Roman"/>
          <w:sz w:val="28"/>
          <w:szCs w:val="28"/>
        </w:rPr>
        <w:t>/м</w:t>
      </w:r>
      <w:r w:rsidRPr="00874D1B">
        <w:rPr>
          <w:rFonts w:ascii="Times New Roman" w:hAnsi="Times New Roman" w:cs="Times New Roman"/>
          <w:sz w:val="28"/>
          <w:szCs w:val="28"/>
          <w:vertAlign w:val="superscript"/>
        </w:rPr>
        <w:t>3</w:t>
      </w:r>
      <w:r w:rsidRPr="0064581A">
        <w:rPr>
          <w:rFonts w:ascii="Times New Roman" w:hAnsi="Times New Roman" w:cs="Times New Roman"/>
          <w:sz w:val="28"/>
          <w:szCs w:val="28"/>
        </w:rPr>
        <w:t>), стоимость электроэнергии - почти на 9</w:t>
      </w:r>
      <w:r>
        <w:rPr>
          <w:rFonts w:ascii="Times New Roman" w:hAnsi="Times New Roman" w:cs="Times New Roman"/>
          <w:sz w:val="28"/>
          <w:szCs w:val="28"/>
        </w:rPr>
        <w:t xml:space="preserve"> процентов</w:t>
      </w:r>
      <w:r w:rsidRPr="0064581A">
        <w:rPr>
          <w:rFonts w:ascii="Times New Roman" w:hAnsi="Times New Roman" w:cs="Times New Roman"/>
          <w:sz w:val="28"/>
          <w:szCs w:val="28"/>
        </w:rPr>
        <w:t xml:space="preserve"> (от 6,18 руб. до 6,7 руб. за /кВтч).</w:t>
      </w:r>
    </w:p>
    <w:p w14:paraId="0732D5E6"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2.Уровень конкуренции со стороны крупного бизнеса.</w:t>
      </w:r>
    </w:p>
    <w:p w14:paraId="444495C5"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shd w:val="clear" w:color="auto" w:fill="FFFFFF"/>
        </w:rPr>
        <w:t>Конкуренция со стороны крупного бизнеса усиливается за счет больших ресурсов как крупных, так и средних компаний. Малый бизнес конкурирует с ними, они лучше отвечают на падение спроса, лучше ведут себя в торгах и т.д.</w:t>
      </w:r>
    </w:p>
    <w:p w14:paraId="16328FC5"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3.Обеспеченность и стоимость трудовых ресурсов.</w:t>
      </w:r>
    </w:p>
    <w:p w14:paraId="2CC22CF1"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shd w:val="clear" w:color="auto" w:fill="FFFFFF"/>
        </w:rPr>
        <w:t>Проблемы с подбором персонала, высокая текучесть кадров, наиболее остро ощущается отсутствие квалифицированных работников в обрабатывающих производствах, предоставлении услуг населению, а также необходимость достижения оплаты труда с учетом значений</w:t>
      </w:r>
      <w:r>
        <w:rPr>
          <w:rFonts w:ascii="Times New Roman" w:hAnsi="Times New Roman" w:cs="Times New Roman"/>
          <w:sz w:val="28"/>
          <w:szCs w:val="28"/>
          <w:shd w:val="clear" w:color="auto" w:fill="FFFFFF"/>
        </w:rPr>
        <w:t xml:space="preserve"> </w:t>
      </w:r>
      <w:r w:rsidRPr="00232727">
        <w:rPr>
          <w:rFonts w:ascii="Times New Roman" w:hAnsi="Times New Roman" w:cs="Times New Roman"/>
          <w:sz w:val="28"/>
          <w:szCs w:val="28"/>
          <w:shd w:val="clear" w:color="auto" w:fill="FFFFFF"/>
        </w:rPr>
        <w:t>по отраслям.</w:t>
      </w:r>
    </w:p>
    <w:p w14:paraId="6105723F" w14:textId="77777777" w:rsidR="002A7017" w:rsidRPr="00F038A7" w:rsidRDefault="002A7017" w:rsidP="002A7017">
      <w:pPr>
        <w:pStyle w:val="ConsPlusNormal"/>
        <w:ind w:firstLine="708"/>
        <w:jc w:val="both"/>
        <w:rPr>
          <w:rFonts w:ascii="Times New Roman" w:hAnsi="Times New Roman" w:cs="Times New Roman"/>
          <w:sz w:val="28"/>
          <w:szCs w:val="24"/>
        </w:rPr>
      </w:pPr>
      <w:r w:rsidRPr="00F038A7">
        <w:rPr>
          <w:rFonts w:ascii="Times New Roman" w:hAnsi="Times New Roman" w:cs="Times New Roman"/>
          <w:sz w:val="28"/>
          <w:szCs w:val="24"/>
        </w:rPr>
        <w:t>Ключевые тренды.</w:t>
      </w:r>
    </w:p>
    <w:p w14:paraId="28FCC91C"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4"/>
        </w:rPr>
        <w:t>1.</w:t>
      </w:r>
      <w:r w:rsidRPr="00232727">
        <w:rPr>
          <w:rFonts w:ascii="Times New Roman" w:hAnsi="Times New Roman" w:cs="Times New Roman"/>
          <w:sz w:val="28"/>
          <w:szCs w:val="28"/>
        </w:rPr>
        <w:t xml:space="preserve">Повышение роли МСП в качестве основного локомотива </w:t>
      </w:r>
      <w:r>
        <w:rPr>
          <w:rFonts w:ascii="Times New Roman" w:hAnsi="Times New Roman" w:cs="Times New Roman"/>
          <w:sz w:val="28"/>
          <w:szCs w:val="28"/>
        </w:rPr>
        <w:t>для</w:t>
      </w:r>
      <w:r w:rsidRPr="00232727">
        <w:rPr>
          <w:rFonts w:ascii="Times New Roman" w:hAnsi="Times New Roman" w:cs="Times New Roman"/>
          <w:sz w:val="28"/>
          <w:szCs w:val="28"/>
        </w:rPr>
        <w:t xml:space="preserve"> развития индустриального сектора</w:t>
      </w:r>
      <w:r w:rsidRPr="00EB5CE8">
        <w:rPr>
          <w:rFonts w:ascii="Times New Roman" w:hAnsi="Times New Roman" w:cs="Times New Roman"/>
          <w:sz w:val="28"/>
          <w:szCs w:val="28"/>
        </w:rPr>
        <w:t xml:space="preserve"> </w:t>
      </w:r>
      <w:r w:rsidRPr="00232727">
        <w:rPr>
          <w:rFonts w:ascii="Times New Roman" w:hAnsi="Times New Roman" w:cs="Times New Roman"/>
          <w:sz w:val="28"/>
          <w:szCs w:val="28"/>
        </w:rPr>
        <w:t>и активизация спроса на уникальные товары</w:t>
      </w:r>
      <w:r>
        <w:rPr>
          <w:rFonts w:ascii="Times New Roman" w:hAnsi="Times New Roman" w:cs="Times New Roman"/>
          <w:sz w:val="28"/>
          <w:szCs w:val="28"/>
        </w:rPr>
        <w:t>.</w:t>
      </w:r>
    </w:p>
    <w:p w14:paraId="04BBF212" w14:textId="77777777" w:rsidR="002A7017" w:rsidRPr="00232727" w:rsidRDefault="002A7017" w:rsidP="002A701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МСП </w:t>
      </w:r>
      <w:r w:rsidRPr="00232727">
        <w:rPr>
          <w:rFonts w:ascii="Times New Roman" w:hAnsi="Times New Roman" w:cs="Times New Roman"/>
          <w:sz w:val="28"/>
          <w:szCs w:val="28"/>
        </w:rPr>
        <w:t xml:space="preserve">являются основными субъектами </w:t>
      </w:r>
      <w:r>
        <w:rPr>
          <w:rFonts w:ascii="Times New Roman" w:hAnsi="Times New Roman" w:cs="Times New Roman"/>
          <w:sz w:val="28"/>
          <w:szCs w:val="28"/>
        </w:rPr>
        <w:t>«</w:t>
      </w:r>
      <w:r w:rsidRPr="00232727">
        <w:rPr>
          <w:rFonts w:ascii="Times New Roman" w:hAnsi="Times New Roman" w:cs="Times New Roman"/>
          <w:sz w:val="28"/>
          <w:szCs w:val="28"/>
        </w:rPr>
        <w:t>креативных индустрий</w:t>
      </w:r>
      <w:r>
        <w:rPr>
          <w:rFonts w:ascii="Times New Roman" w:hAnsi="Times New Roman" w:cs="Times New Roman"/>
          <w:sz w:val="28"/>
          <w:szCs w:val="28"/>
        </w:rPr>
        <w:t>»</w:t>
      </w:r>
      <w:r w:rsidRPr="00232727">
        <w:rPr>
          <w:rFonts w:ascii="Times New Roman" w:hAnsi="Times New Roman" w:cs="Times New Roman"/>
          <w:sz w:val="28"/>
          <w:szCs w:val="28"/>
        </w:rPr>
        <w:t xml:space="preserve"> (промышленный дизайн, архитектура, инжиниринг, информационно-коммуникационные технологии и другое). Именно МСП аккумулирует творческий потенциал, способный создавать новые форматы, технологии и в конечном итог</w:t>
      </w:r>
      <w:r>
        <w:rPr>
          <w:rFonts w:ascii="Times New Roman" w:hAnsi="Times New Roman" w:cs="Times New Roman"/>
          <w:sz w:val="28"/>
          <w:szCs w:val="28"/>
        </w:rPr>
        <w:t>е</w:t>
      </w:r>
      <w:r w:rsidRPr="00232727">
        <w:rPr>
          <w:rFonts w:ascii="Times New Roman" w:hAnsi="Times New Roman" w:cs="Times New Roman"/>
          <w:sz w:val="28"/>
          <w:szCs w:val="28"/>
        </w:rPr>
        <w:t xml:space="preserve"> </w:t>
      </w:r>
      <w:r w:rsidRPr="00232727">
        <w:rPr>
          <w:rFonts w:ascii="Times New Roman" w:hAnsi="Times New Roman" w:cs="Times New Roman"/>
          <w:sz w:val="28"/>
          <w:szCs w:val="28"/>
        </w:rPr>
        <w:lastRenderedPageBreak/>
        <w:t>новые потребности и рыночные ниши.</w:t>
      </w:r>
    </w:p>
    <w:p w14:paraId="3942472D" w14:textId="77777777" w:rsidR="002A7017" w:rsidRPr="00EB5CE8" w:rsidRDefault="002A7017" w:rsidP="002A7017">
      <w:pPr>
        <w:pStyle w:val="ConsPlusNormal"/>
        <w:ind w:firstLine="708"/>
        <w:jc w:val="both"/>
        <w:rPr>
          <w:rFonts w:ascii="Times New Roman" w:hAnsi="Times New Roman" w:cs="Times New Roman"/>
          <w:sz w:val="28"/>
          <w:szCs w:val="28"/>
        </w:rPr>
      </w:pPr>
      <w:r w:rsidRPr="00EB5CE8">
        <w:rPr>
          <w:rFonts w:ascii="Times New Roman" w:hAnsi="Times New Roman" w:cs="Times New Roman"/>
          <w:sz w:val="28"/>
          <w:szCs w:val="28"/>
        </w:rPr>
        <w:t xml:space="preserve">Спрос возрастает вследствие роста </w:t>
      </w:r>
      <w:r>
        <w:rPr>
          <w:rFonts w:ascii="Times New Roman" w:hAnsi="Times New Roman" w:cs="Times New Roman"/>
          <w:sz w:val="28"/>
          <w:szCs w:val="28"/>
        </w:rPr>
        <w:t xml:space="preserve">в целом </w:t>
      </w:r>
      <w:r w:rsidRPr="00EB5CE8">
        <w:rPr>
          <w:rFonts w:ascii="Times New Roman" w:hAnsi="Times New Roman" w:cs="Times New Roman"/>
          <w:sz w:val="28"/>
          <w:szCs w:val="28"/>
        </w:rPr>
        <w:t xml:space="preserve">благосостояния населения и доминирования культуры индивидуальности. Предложение растет ввиду удешевления технологий производства уникальной продукции до уровня массового серийного производства, в том числе благодаря широкомасштабной цифровизации, автоматизации процессов, развитию технологий, расширению возможностей интернет-маркетинга, общей трансформации занятости в направлении повышения популярности самозанятости, а также доступности современных </w:t>
      </w:r>
      <w:r>
        <w:rPr>
          <w:rFonts w:ascii="Times New Roman" w:hAnsi="Times New Roman" w:cs="Times New Roman"/>
          <w:sz w:val="28"/>
          <w:szCs w:val="28"/>
        </w:rPr>
        <w:t>видов</w:t>
      </w:r>
      <w:r w:rsidRPr="00EB5CE8">
        <w:rPr>
          <w:rFonts w:ascii="Times New Roman" w:hAnsi="Times New Roman" w:cs="Times New Roman"/>
          <w:sz w:val="28"/>
          <w:szCs w:val="28"/>
        </w:rPr>
        <w:t xml:space="preserve"> производства. </w:t>
      </w:r>
    </w:p>
    <w:p w14:paraId="3EB14A63" w14:textId="77777777" w:rsidR="002A7017" w:rsidRDefault="002A7017" w:rsidP="002A701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2</w:t>
      </w:r>
      <w:r w:rsidRPr="00232727">
        <w:rPr>
          <w:rFonts w:ascii="Times New Roman" w:hAnsi="Times New Roman" w:cs="Times New Roman"/>
          <w:sz w:val="28"/>
          <w:szCs w:val="28"/>
        </w:rPr>
        <w:t>.Расширение глобальных рыночных возможностей для МСП в результате развития</w:t>
      </w:r>
      <w:r>
        <w:rPr>
          <w:rFonts w:ascii="Times New Roman" w:hAnsi="Times New Roman" w:cs="Times New Roman"/>
          <w:sz w:val="28"/>
          <w:szCs w:val="28"/>
        </w:rPr>
        <w:t xml:space="preserve"> </w:t>
      </w:r>
      <w:r w:rsidRPr="00232727">
        <w:rPr>
          <w:rFonts w:ascii="Times New Roman" w:hAnsi="Times New Roman" w:cs="Times New Roman"/>
          <w:sz w:val="28"/>
          <w:szCs w:val="28"/>
        </w:rPr>
        <w:t>электронной торговли</w:t>
      </w:r>
      <w:r>
        <w:rPr>
          <w:rFonts w:ascii="Times New Roman" w:hAnsi="Times New Roman" w:cs="Times New Roman"/>
          <w:sz w:val="28"/>
          <w:szCs w:val="28"/>
        </w:rPr>
        <w:t>.</w:t>
      </w:r>
    </w:p>
    <w:p w14:paraId="327F84EB" w14:textId="7623917B" w:rsidR="002A7017" w:rsidRPr="00930FA7" w:rsidRDefault="002A7017" w:rsidP="002A7017">
      <w:pPr>
        <w:pStyle w:val="ConsPlusNormal"/>
        <w:ind w:firstLine="708"/>
        <w:jc w:val="both"/>
        <w:rPr>
          <w:rFonts w:ascii="Times New Roman" w:hAnsi="Times New Roman" w:cs="Times New Roman"/>
          <w:sz w:val="28"/>
          <w:szCs w:val="28"/>
        </w:rPr>
      </w:pPr>
      <w:r w:rsidRPr="00930FA7">
        <w:rPr>
          <w:rFonts w:ascii="Times New Roman" w:hAnsi="Times New Roman" w:cs="Times New Roman"/>
          <w:sz w:val="28"/>
          <w:szCs w:val="28"/>
        </w:rPr>
        <w:t xml:space="preserve">Расширение возможностей электронной торговли является качественно новым механизмом содействия субъектам </w:t>
      </w:r>
      <w:r>
        <w:rPr>
          <w:rFonts w:ascii="Times New Roman" w:hAnsi="Times New Roman" w:cs="Times New Roman"/>
          <w:sz w:val="28"/>
          <w:szCs w:val="28"/>
        </w:rPr>
        <w:t xml:space="preserve">МСП </w:t>
      </w:r>
      <w:r w:rsidRPr="00930FA7">
        <w:rPr>
          <w:rFonts w:ascii="Times New Roman" w:hAnsi="Times New Roman" w:cs="Times New Roman"/>
          <w:sz w:val="28"/>
          <w:szCs w:val="28"/>
        </w:rPr>
        <w:t>в продвижении их продукции на внутреннем и внешних рынках.</w:t>
      </w:r>
      <w:r>
        <w:rPr>
          <w:rFonts w:ascii="Times New Roman" w:hAnsi="Times New Roman" w:cs="Times New Roman"/>
          <w:sz w:val="28"/>
          <w:szCs w:val="28"/>
        </w:rPr>
        <w:t xml:space="preserve"> </w:t>
      </w:r>
      <w:r w:rsidRPr="00EB5CE8">
        <w:rPr>
          <w:rFonts w:ascii="Times New Roman" w:hAnsi="Times New Roman" w:cs="Times New Roman"/>
          <w:sz w:val="28"/>
          <w:szCs w:val="28"/>
        </w:rPr>
        <w:t>В условиях массового развития цифровых сервисов расширя</w:t>
      </w:r>
      <w:r>
        <w:rPr>
          <w:rFonts w:ascii="Times New Roman" w:hAnsi="Times New Roman" w:cs="Times New Roman"/>
          <w:sz w:val="28"/>
          <w:szCs w:val="28"/>
        </w:rPr>
        <w:t>ю</w:t>
      </w:r>
      <w:r w:rsidRPr="00EB5CE8">
        <w:rPr>
          <w:rFonts w:ascii="Times New Roman" w:hAnsi="Times New Roman" w:cs="Times New Roman"/>
          <w:sz w:val="28"/>
          <w:szCs w:val="28"/>
        </w:rPr>
        <w:t xml:space="preserve">тся </w:t>
      </w:r>
      <w:r>
        <w:rPr>
          <w:rFonts w:ascii="Times New Roman" w:hAnsi="Times New Roman" w:cs="Times New Roman"/>
          <w:sz w:val="28"/>
          <w:szCs w:val="28"/>
        </w:rPr>
        <w:t xml:space="preserve">возможности реализации </w:t>
      </w:r>
      <w:r w:rsidRPr="00EB5CE8">
        <w:rPr>
          <w:rFonts w:ascii="Times New Roman" w:hAnsi="Times New Roman" w:cs="Times New Roman"/>
          <w:sz w:val="28"/>
          <w:szCs w:val="28"/>
        </w:rPr>
        <w:t>товар</w:t>
      </w:r>
      <w:r>
        <w:rPr>
          <w:rFonts w:ascii="Times New Roman" w:hAnsi="Times New Roman" w:cs="Times New Roman"/>
          <w:sz w:val="28"/>
          <w:szCs w:val="28"/>
        </w:rPr>
        <w:t>ов</w:t>
      </w:r>
      <w:r w:rsidRPr="00EB5CE8">
        <w:rPr>
          <w:rFonts w:ascii="Times New Roman" w:hAnsi="Times New Roman" w:cs="Times New Roman"/>
          <w:sz w:val="28"/>
          <w:szCs w:val="28"/>
        </w:rPr>
        <w:t xml:space="preserve"> и услуг.</w:t>
      </w:r>
      <w:r>
        <w:rPr>
          <w:rFonts w:ascii="Times New Roman" w:hAnsi="Times New Roman" w:cs="Times New Roman"/>
          <w:sz w:val="28"/>
          <w:szCs w:val="28"/>
        </w:rPr>
        <w:t xml:space="preserve"> </w:t>
      </w:r>
      <w:r w:rsidRPr="00930FA7">
        <w:rPr>
          <w:rFonts w:ascii="Times New Roman" w:hAnsi="Times New Roman" w:cs="Times New Roman"/>
          <w:sz w:val="28"/>
          <w:szCs w:val="28"/>
        </w:rPr>
        <w:t xml:space="preserve">Для МСП значительные возможности открываются за счет виртуальных торговых платформ. Подобные площадки берут на себя решение ключевых проблем </w:t>
      </w:r>
      <w:r w:rsidR="002474B8" w:rsidRPr="00775316">
        <w:rPr>
          <w:color w:val="0D0D0D"/>
        </w:rPr>
        <w:t>–</w:t>
      </w:r>
      <w:r w:rsidRPr="00930FA7">
        <w:rPr>
          <w:rFonts w:ascii="Times New Roman" w:hAnsi="Times New Roman" w:cs="Times New Roman"/>
          <w:sz w:val="28"/>
          <w:szCs w:val="28"/>
        </w:rPr>
        <w:t xml:space="preserve"> привлечение аудитории и логистику.</w:t>
      </w:r>
      <w:r>
        <w:rPr>
          <w:rFonts w:ascii="Times New Roman" w:hAnsi="Times New Roman" w:cs="Times New Roman"/>
          <w:sz w:val="28"/>
          <w:szCs w:val="28"/>
        </w:rPr>
        <w:t xml:space="preserve"> </w:t>
      </w:r>
    </w:p>
    <w:p w14:paraId="611AF3C0" w14:textId="77777777" w:rsidR="002A7017" w:rsidRPr="00930FA7" w:rsidRDefault="002A7017" w:rsidP="002A7017">
      <w:pPr>
        <w:pStyle w:val="ConsPlusNormal"/>
        <w:ind w:firstLine="708"/>
        <w:jc w:val="both"/>
        <w:rPr>
          <w:rFonts w:ascii="Times New Roman" w:hAnsi="Times New Roman" w:cs="Times New Roman"/>
          <w:sz w:val="28"/>
          <w:szCs w:val="28"/>
        </w:rPr>
      </w:pPr>
      <w:r w:rsidRPr="00796B1F">
        <w:rPr>
          <w:rFonts w:ascii="Times New Roman" w:hAnsi="Times New Roman" w:cs="Times New Roman"/>
          <w:sz w:val="28"/>
          <w:szCs w:val="28"/>
        </w:rPr>
        <w:t>С 2020 года на территории города Шахты прослеживается тенденция на увеличение количества пунктов выдачи товаров, приобретенных в интернет магазинах.</w:t>
      </w:r>
      <w:r w:rsidRPr="00930FA7">
        <w:rPr>
          <w:rFonts w:ascii="Times New Roman" w:hAnsi="Times New Roman" w:cs="Times New Roman"/>
          <w:sz w:val="28"/>
          <w:szCs w:val="28"/>
        </w:rPr>
        <w:t xml:space="preserve"> В 2021-2022 годах</w:t>
      </w:r>
      <w:r>
        <w:rPr>
          <w:rFonts w:ascii="Times New Roman" w:hAnsi="Times New Roman" w:cs="Times New Roman"/>
          <w:sz w:val="28"/>
          <w:szCs w:val="28"/>
        </w:rPr>
        <w:t xml:space="preserve"> </w:t>
      </w:r>
      <w:r w:rsidRPr="00930FA7">
        <w:rPr>
          <w:rFonts w:ascii="Times New Roman" w:hAnsi="Times New Roman" w:cs="Times New Roman"/>
          <w:sz w:val="28"/>
          <w:szCs w:val="28"/>
        </w:rPr>
        <w:t>наблюдалось продолжение динамики роста.</w:t>
      </w:r>
    </w:p>
    <w:p w14:paraId="6205F86C" w14:textId="77777777" w:rsidR="002A7017" w:rsidRPr="00930FA7" w:rsidRDefault="002A7017" w:rsidP="002A701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w:t>
      </w:r>
      <w:r w:rsidRPr="00930FA7">
        <w:rPr>
          <w:rFonts w:ascii="Times New Roman" w:hAnsi="Times New Roman" w:cs="Times New Roman"/>
          <w:sz w:val="28"/>
          <w:szCs w:val="28"/>
        </w:rPr>
        <w:t>.Рост социальных инвестиций, реализуемых с участием МСП.</w:t>
      </w:r>
    </w:p>
    <w:p w14:paraId="1A1821C0" w14:textId="77777777" w:rsidR="002A7017" w:rsidRPr="00232727" w:rsidRDefault="002A7017" w:rsidP="002A7017">
      <w:pPr>
        <w:pStyle w:val="ConsPlusNormal"/>
        <w:ind w:firstLine="709"/>
        <w:jc w:val="both"/>
        <w:rPr>
          <w:rFonts w:ascii="Times New Roman" w:hAnsi="Times New Roman" w:cs="Times New Roman"/>
          <w:sz w:val="28"/>
          <w:szCs w:val="28"/>
        </w:rPr>
      </w:pPr>
      <w:r w:rsidRPr="00930FA7">
        <w:rPr>
          <w:rFonts w:ascii="Times New Roman" w:hAnsi="Times New Roman" w:cs="Times New Roman"/>
          <w:sz w:val="28"/>
          <w:szCs w:val="28"/>
        </w:rPr>
        <w:t>МСП перенимают практику корпоративной социальной ответственности крупных предприятий, принимая участие в реализации социально значимых проектов, социальные предприниматели получают доступ к инвестиционным ресурсам крупных компаний для реализации собственных социальных проектов.</w:t>
      </w:r>
      <w:r w:rsidRPr="00EB5CE8">
        <w:rPr>
          <w:rFonts w:ascii="Times New Roman" w:hAnsi="Times New Roman" w:cs="Times New Roman"/>
          <w:sz w:val="28"/>
          <w:szCs w:val="28"/>
        </w:rPr>
        <w:t xml:space="preserve"> </w:t>
      </w:r>
      <w:r w:rsidRPr="00232727">
        <w:rPr>
          <w:rFonts w:ascii="Times New Roman" w:hAnsi="Times New Roman" w:cs="Times New Roman"/>
          <w:sz w:val="28"/>
          <w:szCs w:val="28"/>
        </w:rPr>
        <w:t>Увеличение роли М</w:t>
      </w:r>
      <w:r>
        <w:rPr>
          <w:rFonts w:ascii="Times New Roman" w:hAnsi="Times New Roman" w:cs="Times New Roman"/>
          <w:sz w:val="28"/>
          <w:szCs w:val="28"/>
        </w:rPr>
        <w:t xml:space="preserve">СП в решении социальных проблем достигается, в том числе при условии создания социальных предприятий. </w:t>
      </w:r>
      <w:r w:rsidRPr="00232727">
        <w:rPr>
          <w:rFonts w:ascii="Times New Roman" w:hAnsi="Times New Roman" w:cs="Times New Roman"/>
          <w:sz w:val="28"/>
          <w:szCs w:val="28"/>
        </w:rPr>
        <w:t>Социальные предприятия становятся полноправными поставщиками рынка социальных услуг, составляя конкуренцию государственному сектору.</w:t>
      </w:r>
      <w:r w:rsidRPr="00EB5CE8">
        <w:rPr>
          <w:rFonts w:ascii="Times New Roman" w:hAnsi="Times New Roman" w:cs="Times New Roman"/>
          <w:sz w:val="28"/>
          <w:szCs w:val="28"/>
        </w:rPr>
        <w:t xml:space="preserve"> </w:t>
      </w:r>
    </w:p>
    <w:p w14:paraId="0FD844D0"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Динамическая цель.</w:t>
      </w:r>
    </w:p>
    <w:p w14:paraId="76D48ACB" w14:textId="77777777" w:rsidR="002A701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1.</w:t>
      </w:r>
      <w:r>
        <w:rPr>
          <w:rFonts w:ascii="Times New Roman" w:hAnsi="Times New Roman" w:cs="Times New Roman"/>
          <w:sz w:val="28"/>
          <w:szCs w:val="28"/>
        </w:rPr>
        <w:t>Обеспечение реализации малым бизнесом диверсифицирующей роли в городской экономике</w:t>
      </w:r>
      <w:r w:rsidRPr="00232727">
        <w:rPr>
          <w:rFonts w:ascii="Times New Roman" w:hAnsi="Times New Roman" w:cs="Times New Roman"/>
          <w:sz w:val="28"/>
          <w:szCs w:val="28"/>
        </w:rPr>
        <w:t>.</w:t>
      </w:r>
    </w:p>
    <w:p w14:paraId="52DD8688" w14:textId="77777777" w:rsidR="002A7017" w:rsidRDefault="002A7017" w:rsidP="002A701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Целевой и</w:t>
      </w:r>
      <w:r w:rsidRPr="00232727">
        <w:rPr>
          <w:rFonts w:ascii="Times New Roman" w:hAnsi="Times New Roman" w:cs="Times New Roman"/>
          <w:sz w:val="28"/>
          <w:szCs w:val="28"/>
        </w:rPr>
        <w:t>ндикатор</w:t>
      </w:r>
      <w:r>
        <w:rPr>
          <w:rFonts w:ascii="Times New Roman" w:hAnsi="Times New Roman" w:cs="Times New Roman"/>
          <w:sz w:val="28"/>
          <w:szCs w:val="28"/>
        </w:rPr>
        <w:t xml:space="preserve"> 1.</w:t>
      </w:r>
      <w:r w:rsidRPr="00C46C19">
        <w:rPr>
          <w:rFonts w:ascii="Times New Roman" w:hAnsi="Times New Roman" w:cs="Times New Roman"/>
          <w:sz w:val="28"/>
          <w:szCs w:val="28"/>
        </w:rPr>
        <w:t xml:space="preserve"> </w:t>
      </w:r>
      <w:r>
        <w:rPr>
          <w:rFonts w:ascii="Times New Roman" w:hAnsi="Times New Roman" w:cs="Times New Roman"/>
          <w:sz w:val="28"/>
          <w:szCs w:val="28"/>
        </w:rPr>
        <w:t>О</w:t>
      </w:r>
      <w:r w:rsidRPr="00232727">
        <w:rPr>
          <w:rFonts w:ascii="Times New Roman" w:hAnsi="Times New Roman" w:cs="Times New Roman"/>
          <w:sz w:val="28"/>
          <w:szCs w:val="28"/>
        </w:rPr>
        <w:t>борот</w:t>
      </w:r>
      <w:r>
        <w:rPr>
          <w:rFonts w:ascii="Times New Roman" w:hAnsi="Times New Roman" w:cs="Times New Roman"/>
          <w:sz w:val="28"/>
          <w:szCs w:val="28"/>
        </w:rPr>
        <w:t xml:space="preserve"> </w:t>
      </w:r>
      <w:r w:rsidRPr="00232727">
        <w:rPr>
          <w:rFonts w:ascii="Times New Roman" w:hAnsi="Times New Roman" w:cs="Times New Roman"/>
          <w:sz w:val="28"/>
          <w:szCs w:val="28"/>
        </w:rPr>
        <w:t xml:space="preserve">малых </w:t>
      </w:r>
      <w:r>
        <w:rPr>
          <w:rFonts w:ascii="Times New Roman" w:hAnsi="Times New Roman" w:cs="Times New Roman"/>
          <w:sz w:val="28"/>
          <w:szCs w:val="28"/>
        </w:rPr>
        <w:t xml:space="preserve">и средних </w:t>
      </w:r>
      <w:r w:rsidRPr="00232727">
        <w:rPr>
          <w:rFonts w:ascii="Times New Roman" w:hAnsi="Times New Roman" w:cs="Times New Roman"/>
          <w:sz w:val="28"/>
          <w:szCs w:val="28"/>
        </w:rPr>
        <w:t>предприятий</w:t>
      </w:r>
      <w:r>
        <w:rPr>
          <w:rFonts w:ascii="Times New Roman" w:hAnsi="Times New Roman" w:cs="Times New Roman"/>
          <w:sz w:val="28"/>
          <w:szCs w:val="28"/>
        </w:rPr>
        <w:t>:</w:t>
      </w:r>
    </w:p>
    <w:p w14:paraId="177EE1C1" w14:textId="77777777" w:rsidR="002A7017" w:rsidRPr="0023272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2024 год</w:t>
      </w:r>
      <w:r>
        <w:rPr>
          <w:rFonts w:ascii="Times New Roman" w:hAnsi="Times New Roman" w:cs="Times New Roman"/>
          <w:sz w:val="28"/>
          <w:szCs w:val="28"/>
        </w:rPr>
        <w:t xml:space="preserve"> – 37 507,9</w:t>
      </w:r>
      <w:r w:rsidRPr="00232727">
        <w:rPr>
          <w:rFonts w:ascii="Times New Roman" w:hAnsi="Times New Roman" w:cs="Times New Roman"/>
          <w:sz w:val="28"/>
          <w:szCs w:val="28"/>
        </w:rPr>
        <w:t xml:space="preserve"> </w:t>
      </w:r>
      <w:r>
        <w:rPr>
          <w:rFonts w:ascii="Times New Roman" w:hAnsi="Times New Roman" w:cs="Times New Roman"/>
          <w:sz w:val="28"/>
          <w:szCs w:val="28"/>
        </w:rPr>
        <w:t>млн. руб.</w:t>
      </w:r>
      <w:r w:rsidRPr="00232727">
        <w:rPr>
          <w:rFonts w:ascii="Times New Roman" w:hAnsi="Times New Roman" w:cs="Times New Roman"/>
          <w:sz w:val="28"/>
          <w:szCs w:val="28"/>
        </w:rPr>
        <w:t>;</w:t>
      </w:r>
    </w:p>
    <w:p w14:paraId="79A7747D" w14:textId="2643D07B" w:rsidR="002A7017" w:rsidRDefault="002A7017" w:rsidP="002A7017">
      <w:pPr>
        <w:pStyle w:val="ConsPlusNormal"/>
        <w:ind w:firstLine="708"/>
        <w:jc w:val="both"/>
        <w:rPr>
          <w:rFonts w:ascii="Times New Roman" w:hAnsi="Times New Roman" w:cs="Times New Roman"/>
          <w:sz w:val="28"/>
          <w:szCs w:val="28"/>
        </w:rPr>
      </w:pPr>
      <w:r w:rsidRPr="00232727">
        <w:rPr>
          <w:rFonts w:ascii="Times New Roman" w:hAnsi="Times New Roman" w:cs="Times New Roman"/>
          <w:sz w:val="28"/>
          <w:szCs w:val="28"/>
        </w:rPr>
        <w:t>2030 год</w:t>
      </w:r>
      <w:r>
        <w:rPr>
          <w:rFonts w:ascii="Times New Roman" w:hAnsi="Times New Roman" w:cs="Times New Roman"/>
          <w:sz w:val="28"/>
          <w:szCs w:val="28"/>
        </w:rPr>
        <w:t xml:space="preserve"> </w:t>
      </w:r>
      <w:r w:rsidR="002474B8" w:rsidRPr="00775316">
        <w:rPr>
          <w:color w:val="0D0D0D"/>
        </w:rPr>
        <w:t>–</w:t>
      </w:r>
      <w:r w:rsidRPr="00232727">
        <w:rPr>
          <w:rFonts w:ascii="Times New Roman" w:hAnsi="Times New Roman" w:cs="Times New Roman"/>
          <w:sz w:val="28"/>
          <w:szCs w:val="28"/>
        </w:rPr>
        <w:t xml:space="preserve"> </w:t>
      </w:r>
      <w:r>
        <w:rPr>
          <w:rFonts w:ascii="Times New Roman" w:hAnsi="Times New Roman" w:cs="Times New Roman"/>
          <w:sz w:val="28"/>
          <w:szCs w:val="28"/>
        </w:rPr>
        <w:t>46 021,2</w:t>
      </w:r>
      <w:r w:rsidRPr="008D434B">
        <w:rPr>
          <w:rFonts w:ascii="Times New Roman" w:hAnsi="Times New Roman" w:cs="Times New Roman"/>
          <w:sz w:val="28"/>
          <w:szCs w:val="28"/>
        </w:rPr>
        <w:t xml:space="preserve"> </w:t>
      </w:r>
      <w:r>
        <w:rPr>
          <w:rFonts w:ascii="Times New Roman" w:hAnsi="Times New Roman" w:cs="Times New Roman"/>
          <w:sz w:val="28"/>
          <w:szCs w:val="28"/>
        </w:rPr>
        <w:t>млн. руб.</w:t>
      </w:r>
    </w:p>
    <w:p w14:paraId="282CD546" w14:textId="5696507A" w:rsidR="002A7017" w:rsidRPr="00232727" w:rsidRDefault="002A7017" w:rsidP="002A7017">
      <w:pPr>
        <w:pStyle w:val="ConsPlusNormal"/>
        <w:ind w:firstLine="708"/>
        <w:jc w:val="both"/>
        <w:rPr>
          <w:rFonts w:ascii="Times New Roman" w:hAnsi="Times New Roman" w:cs="Times New Roman"/>
          <w:sz w:val="28"/>
          <w:szCs w:val="28"/>
        </w:rPr>
      </w:pPr>
      <w:r w:rsidRPr="004C2AAE">
        <w:rPr>
          <w:rFonts w:ascii="Times New Roman" w:hAnsi="Times New Roman" w:cs="Times New Roman"/>
          <w:sz w:val="28"/>
          <w:szCs w:val="28"/>
        </w:rPr>
        <w:t>2.</w:t>
      </w:r>
      <w:r w:rsidR="0081416E" w:rsidRPr="0081416E">
        <w:rPr>
          <w:rFonts w:ascii="Times New Roman" w:hAnsi="Times New Roman" w:cs="Times New Roman"/>
          <w:sz w:val="28"/>
          <w:szCs w:val="28"/>
        </w:rPr>
        <w:t>Информационное, образовательное и финансовое сопровождение предпринимателей, обеспечивающих эффективное развитие малого бизнеса, а также самозанятых граждан.</w:t>
      </w:r>
    </w:p>
    <w:p w14:paraId="5AFEADA1" w14:textId="77777777" w:rsidR="002A7017" w:rsidRPr="00EE7DB6" w:rsidRDefault="002A7017" w:rsidP="002A701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Целевой </w:t>
      </w:r>
      <w:r w:rsidRPr="00EE7DB6">
        <w:rPr>
          <w:rFonts w:ascii="Times New Roman" w:hAnsi="Times New Roman" w:cs="Times New Roman"/>
          <w:sz w:val="28"/>
          <w:szCs w:val="28"/>
        </w:rPr>
        <w:t>индикатор 2. Число субъектов малого и среднего предпринимательства:</w:t>
      </w:r>
    </w:p>
    <w:p w14:paraId="7757D319" w14:textId="277AB77A"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 xml:space="preserve">2024 год – </w:t>
      </w:r>
      <w:r w:rsidR="00640278">
        <w:rPr>
          <w:rFonts w:ascii="Times New Roman" w:hAnsi="Times New Roman" w:cs="Times New Roman"/>
          <w:sz w:val="28"/>
          <w:szCs w:val="28"/>
        </w:rPr>
        <w:t>7 278</w:t>
      </w:r>
      <w:r w:rsidRPr="00EE7DB6">
        <w:rPr>
          <w:rFonts w:ascii="Times New Roman" w:hAnsi="Times New Roman" w:cs="Times New Roman"/>
          <w:sz w:val="28"/>
          <w:szCs w:val="28"/>
        </w:rPr>
        <w:t xml:space="preserve"> единиц;</w:t>
      </w:r>
    </w:p>
    <w:p w14:paraId="7F4A6F92" w14:textId="6B9A9A7F"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 xml:space="preserve">2030 год – </w:t>
      </w:r>
      <w:r w:rsidR="00640278">
        <w:rPr>
          <w:rFonts w:ascii="Times New Roman" w:hAnsi="Times New Roman" w:cs="Times New Roman"/>
          <w:sz w:val="28"/>
          <w:szCs w:val="28"/>
        </w:rPr>
        <w:t>7 494</w:t>
      </w:r>
      <w:r w:rsidRPr="00EE7DB6">
        <w:rPr>
          <w:rFonts w:ascii="Times New Roman" w:hAnsi="Times New Roman" w:cs="Times New Roman"/>
          <w:sz w:val="28"/>
          <w:szCs w:val="28"/>
        </w:rPr>
        <w:t xml:space="preserve"> единиц.</w:t>
      </w:r>
    </w:p>
    <w:p w14:paraId="65A7403A" w14:textId="77777777"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Целевой индикатор 3. Среднесписочная численность работников малых и средних предприятий (включая индивидуальных предпринимателей):</w:t>
      </w:r>
    </w:p>
    <w:p w14:paraId="5C57EB94" w14:textId="25AA1D84"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 xml:space="preserve">2021 год </w:t>
      </w:r>
      <w:r w:rsidR="002474B8" w:rsidRPr="00775316">
        <w:rPr>
          <w:color w:val="0D0D0D"/>
        </w:rPr>
        <w:t>–</w:t>
      </w:r>
      <w:r w:rsidRPr="00EE7DB6">
        <w:rPr>
          <w:rFonts w:ascii="Times New Roman" w:hAnsi="Times New Roman" w:cs="Times New Roman"/>
          <w:sz w:val="28"/>
          <w:szCs w:val="28"/>
        </w:rPr>
        <w:t xml:space="preserve"> 15,66 тыс. чел.;</w:t>
      </w:r>
    </w:p>
    <w:p w14:paraId="33F565EE" w14:textId="1AA36265"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 xml:space="preserve">2024 год </w:t>
      </w:r>
      <w:r w:rsidR="002474B8" w:rsidRPr="00775316">
        <w:rPr>
          <w:color w:val="0D0D0D"/>
        </w:rPr>
        <w:t>–</w:t>
      </w:r>
      <w:r w:rsidRPr="00EE7DB6">
        <w:rPr>
          <w:rFonts w:ascii="Times New Roman" w:hAnsi="Times New Roman" w:cs="Times New Roman"/>
          <w:sz w:val="28"/>
          <w:szCs w:val="28"/>
        </w:rPr>
        <w:t xml:space="preserve"> 14,15 тыс. чел.;</w:t>
      </w:r>
    </w:p>
    <w:p w14:paraId="68543B24" w14:textId="3DB14A40"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 xml:space="preserve">2030 год </w:t>
      </w:r>
      <w:r w:rsidR="002474B8" w:rsidRPr="00775316">
        <w:rPr>
          <w:color w:val="0D0D0D"/>
        </w:rPr>
        <w:t>–</w:t>
      </w:r>
      <w:r w:rsidRPr="00EE7DB6">
        <w:rPr>
          <w:rFonts w:ascii="Times New Roman" w:hAnsi="Times New Roman" w:cs="Times New Roman"/>
          <w:sz w:val="28"/>
          <w:szCs w:val="28"/>
        </w:rPr>
        <w:t xml:space="preserve"> </w:t>
      </w:r>
      <w:r w:rsidR="00367FF2">
        <w:rPr>
          <w:rFonts w:ascii="Times New Roman" w:hAnsi="Times New Roman" w:cs="Times New Roman"/>
          <w:sz w:val="28"/>
          <w:szCs w:val="28"/>
        </w:rPr>
        <w:t>14,49</w:t>
      </w:r>
      <w:r w:rsidRPr="00EE7DB6">
        <w:rPr>
          <w:rFonts w:ascii="Times New Roman" w:hAnsi="Times New Roman" w:cs="Times New Roman"/>
          <w:sz w:val="28"/>
          <w:szCs w:val="28"/>
        </w:rPr>
        <w:t xml:space="preserve"> тыс. чел.</w:t>
      </w:r>
    </w:p>
    <w:p w14:paraId="026DD290" w14:textId="0D5A4DB5"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lastRenderedPageBreak/>
        <w:t>Структурн</w:t>
      </w:r>
      <w:r w:rsidR="007F6622" w:rsidRPr="00EE7DB6">
        <w:rPr>
          <w:rFonts w:ascii="Times New Roman" w:hAnsi="Times New Roman" w:cs="Times New Roman"/>
          <w:sz w:val="28"/>
          <w:szCs w:val="28"/>
        </w:rPr>
        <w:t>ая</w:t>
      </w:r>
      <w:r w:rsidRPr="00EE7DB6">
        <w:rPr>
          <w:rFonts w:ascii="Times New Roman" w:hAnsi="Times New Roman" w:cs="Times New Roman"/>
          <w:sz w:val="28"/>
          <w:szCs w:val="28"/>
        </w:rPr>
        <w:t xml:space="preserve"> цел</w:t>
      </w:r>
      <w:r w:rsidR="007F6622" w:rsidRPr="00EE7DB6">
        <w:rPr>
          <w:rFonts w:ascii="Times New Roman" w:hAnsi="Times New Roman" w:cs="Times New Roman"/>
          <w:sz w:val="28"/>
          <w:szCs w:val="28"/>
        </w:rPr>
        <w:t>ь</w:t>
      </w:r>
      <w:r w:rsidRPr="00EE7DB6">
        <w:rPr>
          <w:rFonts w:ascii="Times New Roman" w:hAnsi="Times New Roman" w:cs="Times New Roman"/>
          <w:sz w:val="28"/>
          <w:szCs w:val="28"/>
        </w:rPr>
        <w:t>.</w:t>
      </w:r>
    </w:p>
    <w:p w14:paraId="4A3382CD" w14:textId="0EA16413"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Легализация «теневого» бизнеса.</w:t>
      </w:r>
    </w:p>
    <w:p w14:paraId="352DDDEC" w14:textId="77777777"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Целевой индикатор 5. Количество плательщиков налога на профессиональный доход:</w:t>
      </w:r>
    </w:p>
    <w:p w14:paraId="3BA78359" w14:textId="559B5F05" w:rsidR="002A7017" w:rsidRPr="00EE7DB6"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2024 год – 12 644 единиц</w:t>
      </w:r>
      <w:r w:rsidR="00657842" w:rsidRPr="00EE7DB6">
        <w:rPr>
          <w:rFonts w:ascii="Times New Roman" w:hAnsi="Times New Roman" w:cs="Times New Roman"/>
          <w:sz w:val="28"/>
          <w:szCs w:val="28"/>
        </w:rPr>
        <w:t>ы</w:t>
      </w:r>
      <w:r w:rsidRPr="00EE7DB6">
        <w:rPr>
          <w:rFonts w:ascii="Times New Roman" w:hAnsi="Times New Roman" w:cs="Times New Roman"/>
          <w:sz w:val="28"/>
          <w:szCs w:val="28"/>
        </w:rPr>
        <w:t>;</w:t>
      </w:r>
    </w:p>
    <w:p w14:paraId="2466B44B" w14:textId="77777777" w:rsidR="002A7017" w:rsidRPr="00232727" w:rsidRDefault="002A7017" w:rsidP="002A7017">
      <w:pPr>
        <w:pStyle w:val="ConsPlusNormal"/>
        <w:ind w:firstLine="708"/>
        <w:jc w:val="both"/>
        <w:rPr>
          <w:rFonts w:ascii="Times New Roman" w:hAnsi="Times New Roman" w:cs="Times New Roman"/>
          <w:sz w:val="28"/>
          <w:szCs w:val="28"/>
        </w:rPr>
      </w:pPr>
      <w:r w:rsidRPr="00EE7DB6">
        <w:rPr>
          <w:rFonts w:ascii="Times New Roman" w:hAnsi="Times New Roman" w:cs="Times New Roman"/>
          <w:sz w:val="28"/>
          <w:szCs w:val="28"/>
        </w:rPr>
        <w:t>2030 год – 14 520 единиц.</w:t>
      </w:r>
    </w:p>
    <w:p w14:paraId="131F5540" w14:textId="77777777" w:rsidR="002A7017" w:rsidRDefault="002A7017" w:rsidP="002A7017">
      <w:pPr>
        <w:pStyle w:val="ConsPlusNormal"/>
        <w:ind w:firstLine="708"/>
        <w:jc w:val="both"/>
        <w:rPr>
          <w:rFonts w:ascii="Times New Roman" w:hAnsi="Times New Roman" w:cs="Times New Roman"/>
          <w:sz w:val="28"/>
          <w:szCs w:val="28"/>
        </w:rPr>
      </w:pPr>
      <w:r w:rsidRPr="00A1248D">
        <w:rPr>
          <w:rFonts w:ascii="Times New Roman" w:hAnsi="Times New Roman" w:cs="Times New Roman"/>
          <w:sz w:val="28"/>
          <w:szCs w:val="28"/>
        </w:rPr>
        <w:t xml:space="preserve">Стратегическая проектная инициатива </w:t>
      </w:r>
      <w:r>
        <w:rPr>
          <w:rFonts w:ascii="Times New Roman" w:hAnsi="Times New Roman" w:cs="Times New Roman"/>
          <w:sz w:val="28"/>
          <w:szCs w:val="28"/>
        </w:rPr>
        <w:t>«</w:t>
      </w:r>
      <w:r w:rsidRPr="00A1248D">
        <w:rPr>
          <w:rFonts w:ascii="Times New Roman" w:hAnsi="Times New Roman" w:cs="Times New Roman"/>
          <w:sz w:val="28"/>
          <w:szCs w:val="28"/>
        </w:rPr>
        <w:t>Развитие системы взаимодействия инфраструктуры поддержки МСП</w:t>
      </w:r>
      <w:r>
        <w:rPr>
          <w:rFonts w:ascii="Times New Roman" w:hAnsi="Times New Roman" w:cs="Times New Roman"/>
          <w:sz w:val="28"/>
          <w:szCs w:val="28"/>
        </w:rPr>
        <w:t>».</w:t>
      </w:r>
    </w:p>
    <w:p w14:paraId="030B0B89" w14:textId="77777777" w:rsidR="00BF3111" w:rsidRPr="00AB4722" w:rsidRDefault="00941AE5" w:rsidP="00BF3111">
      <w:pPr>
        <w:pStyle w:val="1"/>
      </w:pPr>
      <w:bookmarkStart w:id="24" w:name="_Toc149320316"/>
      <w:r w:rsidRPr="00AB4722">
        <w:t>Инвестиционные процессы</w:t>
      </w:r>
      <w:bookmarkEnd w:id="24"/>
    </w:p>
    <w:p w14:paraId="59C64901" w14:textId="77777777" w:rsidR="00BF3111" w:rsidRPr="00941AE5" w:rsidRDefault="00BF3111" w:rsidP="00BF3111">
      <w:pPr>
        <w:ind w:firstLine="709"/>
        <w:jc w:val="both"/>
        <w:rPr>
          <w:highlight w:val="yellow"/>
        </w:rPr>
      </w:pPr>
    </w:p>
    <w:p w14:paraId="070B7279" w14:textId="77777777" w:rsidR="00AB4722" w:rsidRDefault="00AB4722" w:rsidP="00AB4722">
      <w:pPr>
        <w:pStyle w:val="ac"/>
        <w:spacing w:after="0"/>
        <w:ind w:firstLine="709"/>
        <w:jc w:val="both"/>
        <w:rPr>
          <w:i w:val="0"/>
          <w:iCs w:val="0"/>
          <w:color w:val="auto"/>
          <w:sz w:val="28"/>
          <w:szCs w:val="28"/>
        </w:rPr>
      </w:pPr>
      <w:bookmarkStart w:id="25" w:name="_Hlk140157649"/>
      <w:r>
        <w:rPr>
          <w:i w:val="0"/>
          <w:iCs w:val="0"/>
          <w:color w:val="auto"/>
          <w:sz w:val="28"/>
          <w:szCs w:val="28"/>
        </w:rPr>
        <w:t>Состояние и тенденции развития</w:t>
      </w:r>
    </w:p>
    <w:bookmarkEnd w:id="25"/>
    <w:p w14:paraId="5D334786" w14:textId="77777777" w:rsidR="00AB4722" w:rsidRPr="002D354D" w:rsidRDefault="00AB4722" w:rsidP="00AB4722">
      <w:pPr>
        <w:ind w:firstLine="720"/>
        <w:jc w:val="both"/>
        <w:rPr>
          <w:szCs w:val="28"/>
        </w:rPr>
      </w:pPr>
      <w:r>
        <w:rPr>
          <w:szCs w:val="28"/>
        </w:rPr>
        <w:t>О</w:t>
      </w:r>
      <w:r w:rsidRPr="002D354D">
        <w:rPr>
          <w:szCs w:val="28"/>
        </w:rPr>
        <w:t>сновные объемы инвестиций сконцентрировались в величине капитальных вложений крупных и средних предприятий и средствах, затраченных на индивидуальное жилищное строительство, т.к. они составляют наибольшие доли в структуре инвестиций в основной капитал по полному кругу предприятий и организаций.</w:t>
      </w:r>
    </w:p>
    <w:p w14:paraId="134BC908" w14:textId="77777777" w:rsidR="00AB4722" w:rsidRDefault="00AB4722" w:rsidP="00AB4722">
      <w:pPr>
        <w:ind w:firstLine="709"/>
        <w:jc w:val="both"/>
        <w:rPr>
          <w:szCs w:val="28"/>
        </w:rPr>
      </w:pPr>
      <w:r>
        <w:rPr>
          <w:szCs w:val="28"/>
        </w:rPr>
        <w:t>На территории города успешно реализован ряд масштабных инвестиционных проектов:</w:t>
      </w:r>
    </w:p>
    <w:p w14:paraId="5D6BFA37" w14:textId="77777777" w:rsidR="00AB4722" w:rsidRDefault="00AB4722" w:rsidP="00AB4722">
      <w:pPr>
        <w:ind w:firstLine="709"/>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3"/>
        <w:gridCol w:w="3107"/>
        <w:gridCol w:w="4551"/>
        <w:gridCol w:w="1904"/>
      </w:tblGrid>
      <w:tr w:rsidR="00AB4722" w:rsidRPr="00AD0B96" w14:paraId="0E934367" w14:textId="77777777" w:rsidTr="00AB4722">
        <w:tc>
          <w:tcPr>
            <w:tcW w:w="310" w:type="pct"/>
            <w:vAlign w:val="center"/>
          </w:tcPr>
          <w:p w14:paraId="126B06AC" w14:textId="77777777" w:rsidR="00AB4722" w:rsidRPr="00AD0B96" w:rsidRDefault="00AB4722" w:rsidP="00AB4722">
            <w:pPr>
              <w:rPr>
                <w:sz w:val="24"/>
              </w:rPr>
            </w:pPr>
            <w:r w:rsidRPr="00AD0B96">
              <w:rPr>
                <w:sz w:val="24"/>
              </w:rPr>
              <w:t>№ п/п</w:t>
            </w:r>
          </w:p>
        </w:tc>
        <w:tc>
          <w:tcPr>
            <w:tcW w:w="1524" w:type="pct"/>
            <w:vAlign w:val="center"/>
          </w:tcPr>
          <w:p w14:paraId="2EEB9D2C" w14:textId="77777777" w:rsidR="00AB4722" w:rsidRPr="00AD0B96" w:rsidRDefault="00AB4722" w:rsidP="00AB4722">
            <w:pPr>
              <w:rPr>
                <w:sz w:val="24"/>
              </w:rPr>
            </w:pPr>
            <w:r w:rsidRPr="00AD0B96">
              <w:rPr>
                <w:sz w:val="24"/>
              </w:rPr>
              <w:t>Наименование инвестиционного проекта</w:t>
            </w:r>
          </w:p>
        </w:tc>
        <w:tc>
          <w:tcPr>
            <w:tcW w:w="2232" w:type="pct"/>
            <w:vAlign w:val="center"/>
          </w:tcPr>
          <w:p w14:paraId="1FF96CAA" w14:textId="77777777" w:rsidR="00AB4722" w:rsidRPr="00AD0B96" w:rsidRDefault="00AB4722" w:rsidP="00AB4722">
            <w:pPr>
              <w:rPr>
                <w:sz w:val="24"/>
              </w:rPr>
            </w:pPr>
            <w:r w:rsidRPr="00AD0B96">
              <w:rPr>
                <w:sz w:val="24"/>
              </w:rPr>
              <w:t>Характеристика</w:t>
            </w:r>
          </w:p>
        </w:tc>
        <w:tc>
          <w:tcPr>
            <w:tcW w:w="934" w:type="pct"/>
            <w:vAlign w:val="center"/>
          </w:tcPr>
          <w:p w14:paraId="3ECA7AC4" w14:textId="77777777" w:rsidR="00AB4722" w:rsidRPr="00AD0B96" w:rsidRDefault="00AB4722" w:rsidP="00AB4722">
            <w:pPr>
              <w:rPr>
                <w:sz w:val="24"/>
              </w:rPr>
            </w:pPr>
            <w:r w:rsidRPr="00AD0B96">
              <w:rPr>
                <w:sz w:val="24"/>
              </w:rPr>
              <w:t>Объем инвестиций</w:t>
            </w:r>
          </w:p>
          <w:p w14:paraId="78D49634" w14:textId="77777777" w:rsidR="00AB4722" w:rsidRPr="00AD0B96" w:rsidRDefault="00AB4722" w:rsidP="00AB4722">
            <w:pPr>
              <w:rPr>
                <w:sz w:val="24"/>
              </w:rPr>
            </w:pPr>
            <w:r w:rsidRPr="00AD0B96">
              <w:rPr>
                <w:sz w:val="24"/>
              </w:rPr>
              <w:t>(тыс. рублей)</w:t>
            </w:r>
          </w:p>
        </w:tc>
      </w:tr>
    </w:tbl>
    <w:p w14:paraId="2598F0CB" w14:textId="77777777" w:rsidR="002334DA" w:rsidRPr="002334DA" w:rsidRDefault="002334DA">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3"/>
        <w:gridCol w:w="3107"/>
        <w:gridCol w:w="4551"/>
        <w:gridCol w:w="1904"/>
      </w:tblGrid>
      <w:tr w:rsidR="002334DA" w:rsidRPr="00AD0B96" w14:paraId="3E5E0B21" w14:textId="77777777" w:rsidTr="002334DA">
        <w:trPr>
          <w:tblHeader/>
        </w:trPr>
        <w:tc>
          <w:tcPr>
            <w:tcW w:w="310" w:type="pct"/>
            <w:vAlign w:val="center"/>
          </w:tcPr>
          <w:p w14:paraId="70CA1DC7" w14:textId="38DDCA01" w:rsidR="002334DA" w:rsidRPr="00AD0B96" w:rsidRDefault="002334DA" w:rsidP="00AB4722">
            <w:pPr>
              <w:rPr>
                <w:sz w:val="24"/>
              </w:rPr>
            </w:pPr>
            <w:r>
              <w:rPr>
                <w:sz w:val="24"/>
              </w:rPr>
              <w:t>1</w:t>
            </w:r>
          </w:p>
        </w:tc>
        <w:tc>
          <w:tcPr>
            <w:tcW w:w="1524" w:type="pct"/>
            <w:vAlign w:val="center"/>
          </w:tcPr>
          <w:p w14:paraId="14E547A4" w14:textId="2F9B5A1D" w:rsidR="002334DA" w:rsidRPr="00AD0B96" w:rsidRDefault="002334DA" w:rsidP="00AB4722">
            <w:pPr>
              <w:rPr>
                <w:sz w:val="24"/>
              </w:rPr>
            </w:pPr>
            <w:r>
              <w:rPr>
                <w:sz w:val="24"/>
              </w:rPr>
              <w:t>2</w:t>
            </w:r>
          </w:p>
        </w:tc>
        <w:tc>
          <w:tcPr>
            <w:tcW w:w="2232" w:type="pct"/>
            <w:vAlign w:val="center"/>
          </w:tcPr>
          <w:p w14:paraId="3AFA2B3B" w14:textId="75DCC487" w:rsidR="002334DA" w:rsidRPr="00AD0B96" w:rsidRDefault="002334DA" w:rsidP="00AB4722">
            <w:pPr>
              <w:rPr>
                <w:sz w:val="24"/>
              </w:rPr>
            </w:pPr>
            <w:r>
              <w:rPr>
                <w:sz w:val="24"/>
              </w:rPr>
              <w:t>3</w:t>
            </w:r>
          </w:p>
        </w:tc>
        <w:tc>
          <w:tcPr>
            <w:tcW w:w="934" w:type="pct"/>
            <w:vAlign w:val="center"/>
          </w:tcPr>
          <w:p w14:paraId="2A59494E" w14:textId="316C5F83" w:rsidR="002334DA" w:rsidRPr="00AD0B96" w:rsidRDefault="002334DA" w:rsidP="00AB4722">
            <w:pPr>
              <w:rPr>
                <w:sz w:val="24"/>
              </w:rPr>
            </w:pPr>
            <w:r>
              <w:rPr>
                <w:sz w:val="24"/>
              </w:rPr>
              <w:t>4</w:t>
            </w:r>
          </w:p>
        </w:tc>
      </w:tr>
      <w:tr w:rsidR="00AB4722" w:rsidRPr="00AD0B96" w14:paraId="487318E6" w14:textId="77777777" w:rsidTr="00AB4722">
        <w:tc>
          <w:tcPr>
            <w:tcW w:w="5000" w:type="pct"/>
            <w:gridSpan w:val="4"/>
          </w:tcPr>
          <w:p w14:paraId="428D794B" w14:textId="77777777" w:rsidR="00AB4722" w:rsidRPr="00AD0B96" w:rsidRDefault="00AB4722" w:rsidP="00AB4722">
            <w:pPr>
              <w:rPr>
                <w:sz w:val="24"/>
              </w:rPr>
            </w:pPr>
            <w:r w:rsidRPr="00AD0B96">
              <w:rPr>
                <w:sz w:val="24"/>
              </w:rPr>
              <w:t>2014 год</w:t>
            </w:r>
          </w:p>
        </w:tc>
      </w:tr>
      <w:tr w:rsidR="00AB4722" w:rsidRPr="00AD0B96" w14:paraId="197376AC" w14:textId="77777777" w:rsidTr="00AB4722">
        <w:tc>
          <w:tcPr>
            <w:tcW w:w="310" w:type="pct"/>
          </w:tcPr>
          <w:p w14:paraId="028F038E" w14:textId="77777777" w:rsidR="00AB4722" w:rsidRPr="00AD0B96" w:rsidRDefault="00AB4722" w:rsidP="00AB4722">
            <w:pPr>
              <w:pStyle w:val="a4"/>
              <w:numPr>
                <w:ilvl w:val="0"/>
                <w:numId w:val="39"/>
              </w:numPr>
              <w:ind w:left="470" w:hanging="357"/>
              <w:rPr>
                <w:sz w:val="24"/>
              </w:rPr>
            </w:pPr>
          </w:p>
        </w:tc>
        <w:tc>
          <w:tcPr>
            <w:tcW w:w="1524" w:type="pct"/>
          </w:tcPr>
          <w:p w14:paraId="43880373" w14:textId="71916795" w:rsidR="00AB4722" w:rsidRPr="00AD0B96" w:rsidRDefault="00AB4722" w:rsidP="00AB4722">
            <w:pPr>
              <w:jc w:val="both"/>
              <w:rPr>
                <w:sz w:val="24"/>
              </w:rPr>
            </w:pPr>
            <w:r w:rsidRPr="00AD0B96">
              <w:rPr>
                <w:sz w:val="24"/>
              </w:rPr>
              <w:t>Запуск швейного производства (О</w:t>
            </w:r>
            <w:r w:rsidR="00C22356">
              <w:rPr>
                <w:sz w:val="24"/>
              </w:rPr>
              <w:t>А</w:t>
            </w:r>
            <w:r w:rsidRPr="00AD0B96">
              <w:rPr>
                <w:sz w:val="24"/>
              </w:rPr>
              <w:t xml:space="preserve">О «БТК </w:t>
            </w:r>
            <w:r w:rsidR="00C22356">
              <w:rPr>
                <w:sz w:val="24"/>
              </w:rPr>
              <w:t>г</w:t>
            </w:r>
            <w:r w:rsidRPr="00AD0B96">
              <w:rPr>
                <w:sz w:val="24"/>
              </w:rPr>
              <w:t>рупп»)</w:t>
            </w:r>
          </w:p>
        </w:tc>
        <w:tc>
          <w:tcPr>
            <w:tcW w:w="2232" w:type="pct"/>
          </w:tcPr>
          <w:p w14:paraId="53F93AB4" w14:textId="77777777" w:rsidR="00AB4722" w:rsidRPr="00AD0B96" w:rsidRDefault="00AB4722" w:rsidP="00AB4722">
            <w:pPr>
              <w:jc w:val="both"/>
              <w:rPr>
                <w:sz w:val="24"/>
              </w:rPr>
            </w:pPr>
            <w:r w:rsidRPr="00AD0B96">
              <w:rPr>
                <w:sz w:val="24"/>
              </w:rPr>
              <w:t xml:space="preserve">Производство размещено по ул.Ворошилова, 2. В результате реализации инвестиционного проекта было создано более 1000 рабочих мест. </w:t>
            </w:r>
          </w:p>
        </w:tc>
        <w:tc>
          <w:tcPr>
            <w:tcW w:w="934" w:type="pct"/>
          </w:tcPr>
          <w:p w14:paraId="1B4DF9C3" w14:textId="77777777" w:rsidR="00AB4722" w:rsidRPr="00AD0B96" w:rsidRDefault="00AB4722" w:rsidP="00AB4722">
            <w:pPr>
              <w:rPr>
                <w:sz w:val="24"/>
              </w:rPr>
            </w:pPr>
            <w:r w:rsidRPr="00AD0B96">
              <w:rPr>
                <w:sz w:val="24"/>
              </w:rPr>
              <w:t>350 000,0</w:t>
            </w:r>
          </w:p>
        </w:tc>
      </w:tr>
      <w:tr w:rsidR="00AB4722" w:rsidRPr="00AD0B96" w14:paraId="551AB8FB" w14:textId="77777777" w:rsidTr="00AB4722">
        <w:tc>
          <w:tcPr>
            <w:tcW w:w="310" w:type="pct"/>
          </w:tcPr>
          <w:p w14:paraId="7D9C6D3C" w14:textId="77777777" w:rsidR="00AB4722" w:rsidRPr="00AD0B96" w:rsidRDefault="00AB4722" w:rsidP="00AB4722">
            <w:pPr>
              <w:pStyle w:val="a4"/>
              <w:numPr>
                <w:ilvl w:val="0"/>
                <w:numId w:val="39"/>
              </w:numPr>
              <w:ind w:left="470" w:hanging="357"/>
              <w:rPr>
                <w:sz w:val="24"/>
              </w:rPr>
            </w:pPr>
          </w:p>
        </w:tc>
        <w:tc>
          <w:tcPr>
            <w:tcW w:w="1524" w:type="pct"/>
          </w:tcPr>
          <w:p w14:paraId="7517A54F" w14:textId="77777777" w:rsidR="00AB4722" w:rsidRPr="00AD0B96" w:rsidRDefault="00AB4722" w:rsidP="00AB4722">
            <w:pPr>
              <w:jc w:val="both"/>
              <w:rPr>
                <w:sz w:val="24"/>
              </w:rPr>
            </w:pPr>
            <w:r w:rsidRPr="00AD0B96">
              <w:rPr>
                <w:sz w:val="24"/>
              </w:rPr>
              <w:t>Строительство завода по производству нетканого полотна типа «спанлейс»</w:t>
            </w:r>
            <w:r>
              <w:rPr>
                <w:sz w:val="24"/>
              </w:rPr>
              <w:t xml:space="preserve"> </w:t>
            </w:r>
            <w:r w:rsidRPr="00AD0B96">
              <w:rPr>
                <w:sz w:val="24"/>
              </w:rPr>
              <w:t>(ООО</w:t>
            </w:r>
            <w:r>
              <w:rPr>
                <w:sz w:val="24"/>
              </w:rPr>
              <w:t xml:space="preserve"> </w:t>
            </w:r>
            <w:r w:rsidRPr="00AD0B96">
              <w:rPr>
                <w:sz w:val="24"/>
              </w:rPr>
              <w:t>«Авангард РНД»)</w:t>
            </w:r>
          </w:p>
        </w:tc>
        <w:tc>
          <w:tcPr>
            <w:tcW w:w="2232" w:type="pct"/>
          </w:tcPr>
          <w:p w14:paraId="272DB41F" w14:textId="77777777" w:rsidR="00AB4722" w:rsidRPr="00AD0B96" w:rsidRDefault="00AB4722" w:rsidP="00AB4722">
            <w:pPr>
              <w:jc w:val="both"/>
              <w:rPr>
                <w:sz w:val="24"/>
              </w:rPr>
            </w:pPr>
            <w:r w:rsidRPr="00AD0B96">
              <w:rPr>
                <w:sz w:val="24"/>
              </w:rPr>
              <w:t>Производство размещено по пер.Якутский, 2. В результате реализации инвестиционного проекта было создано 40 рабочих мест.</w:t>
            </w:r>
          </w:p>
        </w:tc>
        <w:tc>
          <w:tcPr>
            <w:tcW w:w="934" w:type="pct"/>
          </w:tcPr>
          <w:p w14:paraId="1F63DCCF" w14:textId="77777777" w:rsidR="00AB4722" w:rsidRPr="00AD0B96" w:rsidRDefault="00AB4722" w:rsidP="00AB4722">
            <w:pPr>
              <w:rPr>
                <w:sz w:val="24"/>
              </w:rPr>
            </w:pPr>
            <w:r w:rsidRPr="00AD0B96">
              <w:rPr>
                <w:sz w:val="24"/>
              </w:rPr>
              <w:t>70 000,0</w:t>
            </w:r>
          </w:p>
        </w:tc>
      </w:tr>
      <w:tr w:rsidR="00AB4722" w:rsidRPr="00AD0B96" w14:paraId="4DF0AA13" w14:textId="77777777" w:rsidTr="00AB4722">
        <w:tc>
          <w:tcPr>
            <w:tcW w:w="5000" w:type="pct"/>
            <w:gridSpan w:val="4"/>
          </w:tcPr>
          <w:p w14:paraId="7D374F78" w14:textId="77777777" w:rsidR="00AB4722" w:rsidRPr="00AD0B96" w:rsidRDefault="00AB4722" w:rsidP="00AB4722">
            <w:pPr>
              <w:rPr>
                <w:sz w:val="24"/>
              </w:rPr>
            </w:pPr>
            <w:r w:rsidRPr="00AD0B96">
              <w:rPr>
                <w:sz w:val="24"/>
              </w:rPr>
              <w:t>2015 год</w:t>
            </w:r>
          </w:p>
        </w:tc>
      </w:tr>
      <w:tr w:rsidR="00AB4722" w:rsidRPr="00AD0B96" w14:paraId="5A80FA53" w14:textId="77777777" w:rsidTr="00AB4722">
        <w:tc>
          <w:tcPr>
            <w:tcW w:w="310" w:type="pct"/>
          </w:tcPr>
          <w:p w14:paraId="24B981EE" w14:textId="77777777" w:rsidR="00AB4722" w:rsidRPr="00AD0B96" w:rsidRDefault="00AB4722" w:rsidP="00AB4722">
            <w:pPr>
              <w:pStyle w:val="a4"/>
              <w:numPr>
                <w:ilvl w:val="0"/>
                <w:numId w:val="39"/>
              </w:numPr>
              <w:ind w:left="470" w:hanging="357"/>
              <w:rPr>
                <w:sz w:val="24"/>
              </w:rPr>
            </w:pPr>
          </w:p>
        </w:tc>
        <w:tc>
          <w:tcPr>
            <w:tcW w:w="1524" w:type="pct"/>
          </w:tcPr>
          <w:p w14:paraId="7BBA57EE" w14:textId="77777777" w:rsidR="00AB4722" w:rsidRPr="00AD0B96" w:rsidRDefault="00AB4722" w:rsidP="00AB4722">
            <w:pPr>
              <w:jc w:val="both"/>
              <w:rPr>
                <w:sz w:val="24"/>
              </w:rPr>
            </w:pPr>
            <w:r w:rsidRPr="00AD0B96">
              <w:rPr>
                <w:sz w:val="24"/>
              </w:rPr>
              <w:t xml:space="preserve">Запуск производства высокотехнологичных тканей из синтетических волокон </w:t>
            </w:r>
          </w:p>
          <w:p w14:paraId="36CC48D0" w14:textId="77777777" w:rsidR="00AB4722" w:rsidRPr="00AD0B96" w:rsidRDefault="00AB4722" w:rsidP="00AB4722">
            <w:pPr>
              <w:jc w:val="both"/>
              <w:rPr>
                <w:sz w:val="24"/>
              </w:rPr>
            </w:pPr>
            <w:r w:rsidRPr="00AD0B96">
              <w:rPr>
                <w:sz w:val="24"/>
              </w:rPr>
              <w:t>(ООО «БТК Текстиль»)</w:t>
            </w:r>
          </w:p>
        </w:tc>
        <w:tc>
          <w:tcPr>
            <w:tcW w:w="2232" w:type="pct"/>
          </w:tcPr>
          <w:p w14:paraId="56121712" w14:textId="77777777" w:rsidR="00AB4722" w:rsidRPr="00AD0B96" w:rsidRDefault="00AB4722" w:rsidP="00AB4722">
            <w:pPr>
              <w:jc w:val="both"/>
              <w:rPr>
                <w:sz w:val="24"/>
              </w:rPr>
            </w:pPr>
            <w:r w:rsidRPr="00AD0B96">
              <w:rPr>
                <w:sz w:val="24"/>
              </w:rPr>
              <w:t>Производство размещено по ул.Ворошилова, 2. В результате реализации инвестиционного проекта было создано более 500 рабочих мест.</w:t>
            </w:r>
          </w:p>
        </w:tc>
        <w:tc>
          <w:tcPr>
            <w:tcW w:w="934" w:type="pct"/>
          </w:tcPr>
          <w:p w14:paraId="0F0C00A2" w14:textId="77777777" w:rsidR="00AB4722" w:rsidRPr="00AD0B96" w:rsidRDefault="00AB4722" w:rsidP="00AB4722">
            <w:pPr>
              <w:rPr>
                <w:sz w:val="24"/>
              </w:rPr>
            </w:pPr>
            <w:r w:rsidRPr="00AD0B96">
              <w:rPr>
                <w:sz w:val="24"/>
              </w:rPr>
              <w:t>900 000,0</w:t>
            </w:r>
          </w:p>
        </w:tc>
      </w:tr>
      <w:tr w:rsidR="00AB4722" w:rsidRPr="00AD0B96" w14:paraId="4B73BA73" w14:textId="77777777" w:rsidTr="00AB4722">
        <w:tc>
          <w:tcPr>
            <w:tcW w:w="310" w:type="pct"/>
          </w:tcPr>
          <w:p w14:paraId="21103A31" w14:textId="77777777" w:rsidR="00AB4722" w:rsidRPr="00AD0B96" w:rsidRDefault="00AB4722" w:rsidP="00AB4722">
            <w:pPr>
              <w:pStyle w:val="a4"/>
              <w:numPr>
                <w:ilvl w:val="0"/>
                <w:numId w:val="39"/>
              </w:numPr>
              <w:ind w:left="470" w:hanging="357"/>
              <w:rPr>
                <w:sz w:val="24"/>
              </w:rPr>
            </w:pPr>
          </w:p>
        </w:tc>
        <w:tc>
          <w:tcPr>
            <w:tcW w:w="1524" w:type="pct"/>
          </w:tcPr>
          <w:p w14:paraId="06951CD5" w14:textId="77777777" w:rsidR="00AB4722" w:rsidRPr="00AD0B96" w:rsidRDefault="00AB4722" w:rsidP="00AB4722">
            <w:pPr>
              <w:jc w:val="both"/>
              <w:rPr>
                <w:sz w:val="24"/>
              </w:rPr>
            </w:pPr>
            <w:r w:rsidRPr="00AD0B96">
              <w:rPr>
                <w:sz w:val="24"/>
              </w:rPr>
              <w:t>Строительство завода ООО «Научно-производственная компания «НИКА»</w:t>
            </w:r>
          </w:p>
        </w:tc>
        <w:tc>
          <w:tcPr>
            <w:tcW w:w="2232" w:type="pct"/>
          </w:tcPr>
          <w:p w14:paraId="217FBF3E" w14:textId="77777777" w:rsidR="00AB4722" w:rsidRPr="00AD0B96" w:rsidRDefault="00AB4722" w:rsidP="00AB4722">
            <w:pPr>
              <w:jc w:val="both"/>
              <w:rPr>
                <w:sz w:val="24"/>
              </w:rPr>
            </w:pPr>
            <w:r w:rsidRPr="00AD0B96">
              <w:rPr>
                <w:sz w:val="24"/>
              </w:rPr>
              <w:t>Начато строительство завода по изготовлению емкостей для</w:t>
            </w:r>
            <w:r>
              <w:rPr>
                <w:sz w:val="24"/>
              </w:rPr>
              <w:t xml:space="preserve"> </w:t>
            </w:r>
            <w:r w:rsidRPr="00AD0B96">
              <w:rPr>
                <w:sz w:val="24"/>
              </w:rPr>
              <w:t>сжиженных углеводородных газов, производству топливораздаточной техники, полуприцепов и прицепов (газовозов, бензовозов, зерновозов). Проект реализуется без разработки единой проектной документации, этапами - посредствам возведения изолированных производственных комплексов.</w:t>
            </w:r>
          </w:p>
        </w:tc>
        <w:tc>
          <w:tcPr>
            <w:tcW w:w="934" w:type="pct"/>
          </w:tcPr>
          <w:p w14:paraId="3CD87947" w14:textId="77777777" w:rsidR="00AB4722" w:rsidRDefault="00AB4722" w:rsidP="00AB4722">
            <w:pPr>
              <w:rPr>
                <w:sz w:val="24"/>
              </w:rPr>
            </w:pPr>
            <w:r w:rsidRPr="00AD0B96">
              <w:rPr>
                <w:sz w:val="24"/>
              </w:rPr>
              <w:t>130</w:t>
            </w:r>
            <w:r>
              <w:rPr>
                <w:sz w:val="24"/>
              </w:rPr>
              <w:t> </w:t>
            </w:r>
            <w:r w:rsidRPr="00AD0B96">
              <w:rPr>
                <w:sz w:val="24"/>
              </w:rPr>
              <w:t>000</w:t>
            </w:r>
            <w:r>
              <w:rPr>
                <w:sz w:val="24"/>
              </w:rPr>
              <w:t>,0</w:t>
            </w:r>
          </w:p>
          <w:p w14:paraId="57B164C5" w14:textId="77777777" w:rsidR="00AB4722" w:rsidRPr="00AD0B96" w:rsidRDefault="00AB4722" w:rsidP="00AB4722">
            <w:pPr>
              <w:rPr>
                <w:sz w:val="24"/>
              </w:rPr>
            </w:pPr>
            <w:r w:rsidRPr="00AD0B96">
              <w:rPr>
                <w:sz w:val="24"/>
              </w:rPr>
              <w:t>(общая стоимость проекта)</w:t>
            </w:r>
          </w:p>
        </w:tc>
      </w:tr>
      <w:tr w:rsidR="00AB4722" w:rsidRPr="00AD0B96" w14:paraId="5F931340" w14:textId="77777777" w:rsidTr="00AB4722">
        <w:tc>
          <w:tcPr>
            <w:tcW w:w="5000" w:type="pct"/>
            <w:gridSpan w:val="4"/>
          </w:tcPr>
          <w:p w14:paraId="31C4A24C" w14:textId="77777777" w:rsidR="00AB4722" w:rsidRPr="00AD0B96" w:rsidRDefault="00AB4722" w:rsidP="00AB4722">
            <w:pPr>
              <w:rPr>
                <w:sz w:val="24"/>
              </w:rPr>
            </w:pPr>
            <w:r w:rsidRPr="00AD0B96">
              <w:rPr>
                <w:sz w:val="24"/>
              </w:rPr>
              <w:t>2016 год</w:t>
            </w:r>
          </w:p>
        </w:tc>
      </w:tr>
      <w:tr w:rsidR="00AB4722" w:rsidRPr="00AD0B96" w14:paraId="2A8C7BB6" w14:textId="77777777" w:rsidTr="00AB4722">
        <w:tc>
          <w:tcPr>
            <w:tcW w:w="310" w:type="pct"/>
          </w:tcPr>
          <w:p w14:paraId="28566FB1" w14:textId="77777777" w:rsidR="00AB4722" w:rsidRPr="00AD0B96" w:rsidRDefault="00AB4722" w:rsidP="00AB4722">
            <w:pPr>
              <w:pStyle w:val="a4"/>
              <w:numPr>
                <w:ilvl w:val="0"/>
                <w:numId w:val="39"/>
              </w:numPr>
              <w:ind w:left="470" w:hanging="357"/>
              <w:rPr>
                <w:sz w:val="24"/>
              </w:rPr>
            </w:pPr>
          </w:p>
        </w:tc>
        <w:tc>
          <w:tcPr>
            <w:tcW w:w="1524" w:type="pct"/>
          </w:tcPr>
          <w:p w14:paraId="1707B34B" w14:textId="77777777" w:rsidR="00AB4722" w:rsidRPr="00AD0B96" w:rsidRDefault="00AB4722" w:rsidP="00AB4722">
            <w:pPr>
              <w:jc w:val="both"/>
              <w:rPr>
                <w:sz w:val="24"/>
              </w:rPr>
            </w:pPr>
            <w:r w:rsidRPr="00AD0B96">
              <w:rPr>
                <w:sz w:val="24"/>
              </w:rPr>
              <w:t>Строительство завода по производству биаксиально-ориентированной полипропиленовой пленки (ООО «Вотерфолл ПРО»)</w:t>
            </w:r>
          </w:p>
        </w:tc>
        <w:tc>
          <w:tcPr>
            <w:tcW w:w="2232" w:type="pct"/>
          </w:tcPr>
          <w:p w14:paraId="1D75FD7E" w14:textId="77777777" w:rsidR="00AB4722" w:rsidRPr="00AD0B96" w:rsidRDefault="00AB4722" w:rsidP="00AB4722">
            <w:pPr>
              <w:jc w:val="both"/>
              <w:rPr>
                <w:sz w:val="24"/>
              </w:rPr>
            </w:pPr>
            <w:r w:rsidRPr="00AD0B96">
              <w:rPr>
                <w:sz w:val="24"/>
              </w:rPr>
              <w:t>Производственный комплекс расположен по ул. Шапкина, 2-а. В результате реализации инвестиционного проекта было создано 304 рабочих места.</w:t>
            </w:r>
          </w:p>
        </w:tc>
        <w:tc>
          <w:tcPr>
            <w:tcW w:w="934" w:type="pct"/>
          </w:tcPr>
          <w:p w14:paraId="528A9BEC" w14:textId="77777777" w:rsidR="00AB4722" w:rsidRPr="00AD0B96" w:rsidRDefault="00AB4722" w:rsidP="00AB4722">
            <w:pPr>
              <w:rPr>
                <w:sz w:val="24"/>
              </w:rPr>
            </w:pPr>
            <w:r w:rsidRPr="00AD0B96">
              <w:rPr>
                <w:sz w:val="24"/>
              </w:rPr>
              <w:t>9 096 200,0</w:t>
            </w:r>
          </w:p>
        </w:tc>
      </w:tr>
      <w:tr w:rsidR="00AB4722" w:rsidRPr="00AD0B96" w14:paraId="4E4FC325" w14:textId="77777777" w:rsidTr="00AB4722">
        <w:tc>
          <w:tcPr>
            <w:tcW w:w="5000" w:type="pct"/>
            <w:gridSpan w:val="4"/>
          </w:tcPr>
          <w:p w14:paraId="6A72B9D3" w14:textId="77777777" w:rsidR="00AB4722" w:rsidRPr="00AD0B96" w:rsidRDefault="00AB4722" w:rsidP="00AB4722">
            <w:pPr>
              <w:rPr>
                <w:sz w:val="24"/>
              </w:rPr>
            </w:pPr>
            <w:r w:rsidRPr="00AD0B96">
              <w:rPr>
                <w:sz w:val="24"/>
              </w:rPr>
              <w:t>2017 год</w:t>
            </w:r>
          </w:p>
        </w:tc>
      </w:tr>
      <w:tr w:rsidR="00AB4722" w:rsidRPr="00AD0B96" w14:paraId="059DA29E" w14:textId="77777777" w:rsidTr="00AB4722">
        <w:tc>
          <w:tcPr>
            <w:tcW w:w="310" w:type="pct"/>
          </w:tcPr>
          <w:p w14:paraId="64FE4711" w14:textId="77777777" w:rsidR="00AB4722" w:rsidRPr="00AD0B96" w:rsidRDefault="00AB4722" w:rsidP="00AB4722">
            <w:pPr>
              <w:pStyle w:val="a4"/>
              <w:numPr>
                <w:ilvl w:val="0"/>
                <w:numId w:val="39"/>
              </w:numPr>
              <w:ind w:left="470" w:hanging="357"/>
              <w:rPr>
                <w:sz w:val="24"/>
              </w:rPr>
            </w:pPr>
          </w:p>
        </w:tc>
        <w:tc>
          <w:tcPr>
            <w:tcW w:w="1524" w:type="pct"/>
          </w:tcPr>
          <w:p w14:paraId="09F95535" w14:textId="77777777" w:rsidR="00AB4722" w:rsidRPr="00AD0B96" w:rsidRDefault="00AB4722" w:rsidP="00AB4722">
            <w:pPr>
              <w:jc w:val="both"/>
              <w:rPr>
                <w:sz w:val="24"/>
              </w:rPr>
            </w:pPr>
            <w:r w:rsidRPr="00AD0B96">
              <w:rPr>
                <w:sz w:val="24"/>
              </w:rPr>
              <w:t>Строительство гипермаркета «Лента»</w:t>
            </w:r>
          </w:p>
        </w:tc>
        <w:tc>
          <w:tcPr>
            <w:tcW w:w="2232" w:type="pct"/>
          </w:tcPr>
          <w:p w14:paraId="3D4699A9" w14:textId="77777777" w:rsidR="00AB4722" w:rsidRPr="00AD0B96" w:rsidRDefault="00AB4722" w:rsidP="00AB4722">
            <w:pPr>
              <w:jc w:val="both"/>
              <w:rPr>
                <w:sz w:val="24"/>
              </w:rPr>
            </w:pPr>
            <w:r w:rsidRPr="00AD0B96">
              <w:rPr>
                <w:sz w:val="24"/>
              </w:rPr>
              <w:t>Расположен по пр-кт</w:t>
            </w:r>
            <w:r>
              <w:rPr>
                <w:sz w:val="24"/>
              </w:rPr>
              <w:t>у</w:t>
            </w:r>
            <w:r w:rsidRPr="00AD0B96">
              <w:rPr>
                <w:sz w:val="24"/>
              </w:rPr>
              <w:t xml:space="preserve"> Александровск-Грушевский, 13. Создано 130 рабочих мест.</w:t>
            </w:r>
          </w:p>
        </w:tc>
        <w:tc>
          <w:tcPr>
            <w:tcW w:w="934" w:type="pct"/>
          </w:tcPr>
          <w:p w14:paraId="5881C634" w14:textId="77777777" w:rsidR="00AB4722" w:rsidRPr="00AD0B96" w:rsidRDefault="00AB4722" w:rsidP="00AB4722">
            <w:pPr>
              <w:rPr>
                <w:sz w:val="24"/>
              </w:rPr>
            </w:pPr>
            <w:r w:rsidRPr="00AD0B96">
              <w:rPr>
                <w:sz w:val="24"/>
              </w:rPr>
              <w:t>370 400,0</w:t>
            </w:r>
          </w:p>
        </w:tc>
      </w:tr>
      <w:tr w:rsidR="00AB4722" w:rsidRPr="00AD0B96" w14:paraId="06B58186" w14:textId="77777777" w:rsidTr="00AB4722">
        <w:tc>
          <w:tcPr>
            <w:tcW w:w="5000" w:type="pct"/>
            <w:gridSpan w:val="4"/>
          </w:tcPr>
          <w:p w14:paraId="0B744631" w14:textId="77777777" w:rsidR="00AB4722" w:rsidRPr="00AD0B96" w:rsidRDefault="00AB4722" w:rsidP="00AB4722">
            <w:pPr>
              <w:rPr>
                <w:sz w:val="24"/>
              </w:rPr>
            </w:pPr>
            <w:r w:rsidRPr="00AD0B96">
              <w:rPr>
                <w:sz w:val="24"/>
              </w:rPr>
              <w:t>2018 год</w:t>
            </w:r>
          </w:p>
        </w:tc>
      </w:tr>
      <w:tr w:rsidR="00AB4722" w:rsidRPr="00AD0B96" w14:paraId="3C5EFD0A" w14:textId="77777777" w:rsidTr="00AB4722">
        <w:tc>
          <w:tcPr>
            <w:tcW w:w="310" w:type="pct"/>
          </w:tcPr>
          <w:p w14:paraId="7C369C3C" w14:textId="77777777" w:rsidR="00AB4722" w:rsidRPr="00AD0B96" w:rsidRDefault="00AB4722" w:rsidP="00AB4722">
            <w:pPr>
              <w:pStyle w:val="a4"/>
              <w:numPr>
                <w:ilvl w:val="0"/>
                <w:numId w:val="39"/>
              </w:numPr>
              <w:ind w:left="470" w:hanging="357"/>
              <w:rPr>
                <w:sz w:val="24"/>
              </w:rPr>
            </w:pPr>
          </w:p>
        </w:tc>
        <w:tc>
          <w:tcPr>
            <w:tcW w:w="1524" w:type="pct"/>
          </w:tcPr>
          <w:p w14:paraId="5614B098" w14:textId="77777777" w:rsidR="00AB4722" w:rsidRPr="00AD0B96" w:rsidRDefault="00AB4722" w:rsidP="00AB4722">
            <w:pPr>
              <w:jc w:val="both"/>
              <w:rPr>
                <w:sz w:val="24"/>
              </w:rPr>
            </w:pPr>
            <w:r w:rsidRPr="00AD0B96">
              <w:rPr>
                <w:sz w:val="24"/>
              </w:rPr>
              <w:t>Комплексная модернизация производственных мощностей ООО «Шахтинская керамика». Увеличение мощностей на 2,8 млн кв. м. Выпуск продукции, нацеленной на импортозамещение</w:t>
            </w:r>
          </w:p>
        </w:tc>
        <w:tc>
          <w:tcPr>
            <w:tcW w:w="2232" w:type="pct"/>
          </w:tcPr>
          <w:p w14:paraId="72C7885D" w14:textId="77777777" w:rsidR="00AB4722" w:rsidRPr="00AD0B96" w:rsidRDefault="00AB4722" w:rsidP="00AB4722">
            <w:pPr>
              <w:jc w:val="both"/>
              <w:rPr>
                <w:sz w:val="24"/>
              </w:rPr>
            </w:pPr>
            <w:r w:rsidRPr="00AD0B96">
              <w:rPr>
                <w:sz w:val="24"/>
              </w:rPr>
              <w:t>1 этап. Модернизации цеха по производству керамогранита. Выпуск глазурованного керамогранита форматов 150х600, 300х600, 600х600. Этап завершен.</w:t>
            </w:r>
          </w:p>
          <w:p w14:paraId="6BC74D1F" w14:textId="77777777" w:rsidR="00AB4722" w:rsidRPr="00AD0B96" w:rsidRDefault="00AB4722" w:rsidP="00AB4722">
            <w:pPr>
              <w:jc w:val="both"/>
              <w:rPr>
                <w:sz w:val="24"/>
              </w:rPr>
            </w:pPr>
            <w:r w:rsidRPr="00AD0B96">
              <w:rPr>
                <w:sz w:val="24"/>
              </w:rPr>
              <w:t>2 этап. Ввод новой линии по производству керамогранита малых форматов. Увеличение мощности на 800 тыс.</w:t>
            </w:r>
            <w:r>
              <w:rPr>
                <w:sz w:val="24"/>
              </w:rPr>
              <w:t xml:space="preserve"> </w:t>
            </w:r>
            <w:r w:rsidRPr="00AD0B96">
              <w:rPr>
                <w:sz w:val="24"/>
              </w:rPr>
              <w:t>м</w:t>
            </w:r>
            <w:r w:rsidRPr="000C28A3">
              <w:rPr>
                <w:sz w:val="24"/>
                <w:vertAlign w:val="superscript"/>
              </w:rPr>
              <w:t>2</w:t>
            </w:r>
            <w:r w:rsidRPr="00AD0B96">
              <w:rPr>
                <w:sz w:val="24"/>
              </w:rPr>
              <w:t xml:space="preserve"> в год. Линия запущена в эксплуатацию 25.04.2018г. Этап завершен.</w:t>
            </w:r>
          </w:p>
          <w:p w14:paraId="57E6897C" w14:textId="77777777" w:rsidR="00AB4722" w:rsidRPr="00AD0B96" w:rsidRDefault="00AB4722" w:rsidP="00AB4722">
            <w:pPr>
              <w:jc w:val="both"/>
              <w:rPr>
                <w:sz w:val="24"/>
              </w:rPr>
            </w:pPr>
            <w:r w:rsidRPr="00AD0B96">
              <w:rPr>
                <w:sz w:val="24"/>
              </w:rPr>
              <w:t>3 этап. Модернизация линии по производству облицовочной плитки. Увеличение мощности на 2 000 тыс.</w:t>
            </w:r>
            <w:r>
              <w:rPr>
                <w:sz w:val="24"/>
              </w:rPr>
              <w:t xml:space="preserve"> </w:t>
            </w:r>
            <w:r w:rsidRPr="00AD0B96">
              <w:rPr>
                <w:sz w:val="24"/>
              </w:rPr>
              <w:t>м</w:t>
            </w:r>
            <w:r w:rsidRPr="00272450">
              <w:rPr>
                <w:sz w:val="24"/>
                <w:vertAlign w:val="superscript"/>
              </w:rPr>
              <w:t>2</w:t>
            </w:r>
            <w:r w:rsidRPr="00AD0B96">
              <w:rPr>
                <w:sz w:val="24"/>
              </w:rPr>
              <w:t xml:space="preserve"> в год. Оборудование закуплено полностью, завершено проектирование, получена рабочая документация, ген.</w:t>
            </w:r>
            <w:r>
              <w:rPr>
                <w:sz w:val="24"/>
              </w:rPr>
              <w:t xml:space="preserve"> </w:t>
            </w:r>
            <w:r w:rsidRPr="00AD0B96">
              <w:rPr>
                <w:sz w:val="24"/>
              </w:rPr>
              <w:t xml:space="preserve">подрядчиком ведутся </w:t>
            </w:r>
            <w:r>
              <w:rPr>
                <w:sz w:val="24"/>
              </w:rPr>
              <w:t>строительно-монтажные работы</w:t>
            </w:r>
            <w:r w:rsidRPr="00AD0B96">
              <w:rPr>
                <w:sz w:val="24"/>
              </w:rPr>
              <w:t xml:space="preserve"> по ремонту здания цеха и монтажу оборудования.</w:t>
            </w:r>
          </w:p>
          <w:p w14:paraId="42353130" w14:textId="77777777" w:rsidR="00AB4722" w:rsidRPr="00AD0B96" w:rsidRDefault="00AB4722" w:rsidP="00AB4722">
            <w:pPr>
              <w:jc w:val="both"/>
              <w:rPr>
                <w:sz w:val="24"/>
              </w:rPr>
            </w:pPr>
            <w:r w:rsidRPr="00AD0B96">
              <w:rPr>
                <w:sz w:val="24"/>
              </w:rPr>
              <w:t>В связи с дополнительными работами, необходимыми для завершения проекта, срок ввода в эксплуатацию продлен.</w:t>
            </w:r>
          </w:p>
        </w:tc>
        <w:tc>
          <w:tcPr>
            <w:tcW w:w="934" w:type="pct"/>
          </w:tcPr>
          <w:p w14:paraId="0DACE1CC" w14:textId="77777777" w:rsidR="00AB4722" w:rsidRPr="00AD0B96" w:rsidRDefault="00AB4722" w:rsidP="00AB4722">
            <w:pPr>
              <w:rPr>
                <w:sz w:val="24"/>
              </w:rPr>
            </w:pPr>
            <w:r w:rsidRPr="00AD0B96">
              <w:rPr>
                <w:sz w:val="24"/>
              </w:rPr>
              <w:t>894</w:t>
            </w:r>
            <w:r>
              <w:rPr>
                <w:sz w:val="24"/>
              </w:rPr>
              <w:t> </w:t>
            </w:r>
            <w:r w:rsidRPr="00AD0B96">
              <w:rPr>
                <w:sz w:val="24"/>
              </w:rPr>
              <w:t>100</w:t>
            </w:r>
            <w:r>
              <w:rPr>
                <w:sz w:val="24"/>
              </w:rPr>
              <w:t>,0</w:t>
            </w:r>
          </w:p>
        </w:tc>
      </w:tr>
      <w:tr w:rsidR="00AB4722" w:rsidRPr="00AD0B96" w14:paraId="5CE5B6BD" w14:textId="77777777" w:rsidTr="00AB4722">
        <w:tc>
          <w:tcPr>
            <w:tcW w:w="5000" w:type="pct"/>
            <w:gridSpan w:val="4"/>
          </w:tcPr>
          <w:p w14:paraId="231E4FBC" w14:textId="77777777" w:rsidR="00AB4722" w:rsidRPr="00AD0B96" w:rsidRDefault="00AB4722" w:rsidP="00AB4722">
            <w:pPr>
              <w:rPr>
                <w:sz w:val="24"/>
              </w:rPr>
            </w:pPr>
            <w:r w:rsidRPr="00AD0B96">
              <w:rPr>
                <w:sz w:val="24"/>
              </w:rPr>
              <w:t>2019 год</w:t>
            </w:r>
          </w:p>
        </w:tc>
      </w:tr>
      <w:tr w:rsidR="00AB4722" w:rsidRPr="00AD0B96" w14:paraId="2C461B4B" w14:textId="77777777" w:rsidTr="00AB4722">
        <w:tc>
          <w:tcPr>
            <w:tcW w:w="310" w:type="pct"/>
          </w:tcPr>
          <w:p w14:paraId="73A04986" w14:textId="77777777" w:rsidR="00AB4722" w:rsidRPr="00AD0B96" w:rsidRDefault="00AB4722" w:rsidP="00AB4722">
            <w:pPr>
              <w:pStyle w:val="a4"/>
              <w:numPr>
                <w:ilvl w:val="0"/>
                <w:numId w:val="39"/>
              </w:numPr>
              <w:ind w:left="470" w:hanging="357"/>
              <w:rPr>
                <w:sz w:val="24"/>
              </w:rPr>
            </w:pPr>
          </w:p>
        </w:tc>
        <w:tc>
          <w:tcPr>
            <w:tcW w:w="1524" w:type="pct"/>
          </w:tcPr>
          <w:p w14:paraId="673183DA" w14:textId="77777777" w:rsidR="00AB4722" w:rsidRPr="00AD0B96" w:rsidRDefault="00AB4722" w:rsidP="00AB4722">
            <w:pPr>
              <w:jc w:val="both"/>
              <w:rPr>
                <w:sz w:val="24"/>
              </w:rPr>
            </w:pPr>
            <w:r w:rsidRPr="00AD0B96">
              <w:rPr>
                <w:sz w:val="24"/>
              </w:rPr>
              <w:t>Модернизация производственной линии потока керамогранит ООО «Шахтинская керамика»</w:t>
            </w:r>
          </w:p>
        </w:tc>
        <w:tc>
          <w:tcPr>
            <w:tcW w:w="2232" w:type="pct"/>
          </w:tcPr>
          <w:p w14:paraId="719C2ADE" w14:textId="77777777" w:rsidR="00AB4722" w:rsidRPr="00AD0B96" w:rsidRDefault="00AB4722" w:rsidP="00AB4722">
            <w:pPr>
              <w:jc w:val="both"/>
              <w:rPr>
                <w:sz w:val="24"/>
              </w:rPr>
            </w:pPr>
            <w:r w:rsidRPr="00AD0B96">
              <w:rPr>
                <w:sz w:val="24"/>
              </w:rPr>
              <w:t xml:space="preserve">Проект завершен. В марте </w:t>
            </w:r>
            <w:smartTag w:uri="urn:schemas-microsoft-com:office:smarttags" w:element="metricconverter">
              <w:smartTagPr>
                <w:attr w:name="ProductID" w:val="2019 г"/>
              </w:smartTagPr>
              <w:r w:rsidRPr="00AD0B96">
                <w:rPr>
                  <w:sz w:val="24"/>
                </w:rPr>
                <w:t>2019 г</w:t>
              </w:r>
            </w:smartTag>
            <w:r w:rsidRPr="00AD0B96">
              <w:rPr>
                <w:sz w:val="24"/>
              </w:rPr>
              <w:t>. выпущена первая партия керамогранита формата 200х1200, 600х1200 с эффектом лаппатирования для выставки Батимат 2019г.</w:t>
            </w:r>
          </w:p>
        </w:tc>
        <w:tc>
          <w:tcPr>
            <w:tcW w:w="934" w:type="pct"/>
          </w:tcPr>
          <w:p w14:paraId="0F257D57" w14:textId="77777777" w:rsidR="00AB4722" w:rsidRPr="00AD0B96" w:rsidRDefault="00AB4722" w:rsidP="00AB4722">
            <w:pPr>
              <w:rPr>
                <w:sz w:val="24"/>
              </w:rPr>
            </w:pPr>
            <w:r w:rsidRPr="00AD0B96">
              <w:rPr>
                <w:sz w:val="24"/>
              </w:rPr>
              <w:t>254</w:t>
            </w:r>
            <w:r>
              <w:rPr>
                <w:sz w:val="24"/>
              </w:rPr>
              <w:t> </w:t>
            </w:r>
            <w:r w:rsidRPr="00AD0B96">
              <w:rPr>
                <w:sz w:val="24"/>
              </w:rPr>
              <w:t>700</w:t>
            </w:r>
            <w:r>
              <w:rPr>
                <w:sz w:val="24"/>
              </w:rPr>
              <w:t>,0</w:t>
            </w:r>
          </w:p>
        </w:tc>
      </w:tr>
      <w:tr w:rsidR="00AB4722" w:rsidRPr="00AD0B96" w14:paraId="2E15641C" w14:textId="77777777" w:rsidTr="00AB4722">
        <w:tc>
          <w:tcPr>
            <w:tcW w:w="5000" w:type="pct"/>
            <w:gridSpan w:val="4"/>
          </w:tcPr>
          <w:p w14:paraId="1891D7ED" w14:textId="77777777" w:rsidR="00AB4722" w:rsidRPr="00AD0B96" w:rsidRDefault="00AB4722" w:rsidP="00AB4722">
            <w:pPr>
              <w:rPr>
                <w:sz w:val="24"/>
              </w:rPr>
            </w:pPr>
            <w:r w:rsidRPr="00AD0B96">
              <w:rPr>
                <w:sz w:val="24"/>
              </w:rPr>
              <w:t>2020 год</w:t>
            </w:r>
          </w:p>
        </w:tc>
      </w:tr>
      <w:tr w:rsidR="00AB4722" w:rsidRPr="00AD0B96" w14:paraId="50208333" w14:textId="77777777" w:rsidTr="00AB4722">
        <w:tc>
          <w:tcPr>
            <w:tcW w:w="310" w:type="pct"/>
          </w:tcPr>
          <w:p w14:paraId="05AE44D1" w14:textId="77777777" w:rsidR="00AB4722" w:rsidRPr="00AD0B96" w:rsidRDefault="00AB4722" w:rsidP="00AB4722">
            <w:pPr>
              <w:pStyle w:val="a4"/>
              <w:numPr>
                <w:ilvl w:val="0"/>
                <w:numId w:val="39"/>
              </w:numPr>
              <w:ind w:left="470" w:hanging="357"/>
              <w:rPr>
                <w:sz w:val="24"/>
              </w:rPr>
            </w:pPr>
          </w:p>
        </w:tc>
        <w:tc>
          <w:tcPr>
            <w:tcW w:w="1524" w:type="pct"/>
          </w:tcPr>
          <w:p w14:paraId="0992B3B6" w14:textId="77777777" w:rsidR="00AB4722" w:rsidRPr="00AD0B96" w:rsidRDefault="00AB4722" w:rsidP="00AB4722">
            <w:pPr>
              <w:jc w:val="both"/>
              <w:rPr>
                <w:sz w:val="24"/>
              </w:rPr>
            </w:pPr>
            <w:r w:rsidRPr="00AD0B96">
              <w:rPr>
                <w:color w:val="030000"/>
                <w:sz w:val="24"/>
              </w:rPr>
              <w:t>Увеличение объёма производства ООО «</w:t>
            </w:r>
            <w:r w:rsidRPr="00AD0B96">
              <w:rPr>
                <w:sz w:val="24"/>
              </w:rPr>
              <w:t>Авангард»</w:t>
            </w:r>
          </w:p>
        </w:tc>
        <w:tc>
          <w:tcPr>
            <w:tcW w:w="2232" w:type="pct"/>
          </w:tcPr>
          <w:p w14:paraId="5C04FFEB" w14:textId="77777777" w:rsidR="00AB4722" w:rsidRPr="00AD0B96" w:rsidRDefault="00AB4722" w:rsidP="00AB4722">
            <w:pPr>
              <w:jc w:val="both"/>
              <w:rPr>
                <w:sz w:val="24"/>
              </w:rPr>
            </w:pPr>
            <w:r w:rsidRPr="00AD0B96">
              <w:rPr>
                <w:color w:val="030000"/>
                <w:sz w:val="24"/>
              </w:rPr>
              <w:t>Увеличение объёма производства влажных салфеток. Установка 4 производственных линий по производству влажных салфеток общей мощностью 400 тыс. пачек в день</w:t>
            </w:r>
            <w:r>
              <w:rPr>
                <w:color w:val="030000"/>
                <w:sz w:val="24"/>
              </w:rPr>
              <w:t>.</w:t>
            </w:r>
          </w:p>
        </w:tc>
        <w:tc>
          <w:tcPr>
            <w:tcW w:w="934" w:type="pct"/>
          </w:tcPr>
          <w:p w14:paraId="46DABA0E" w14:textId="77777777" w:rsidR="00AB4722" w:rsidRPr="00AD0B96" w:rsidRDefault="00AB4722" w:rsidP="00AB4722">
            <w:pPr>
              <w:rPr>
                <w:sz w:val="24"/>
              </w:rPr>
            </w:pPr>
            <w:r w:rsidRPr="00AD0B96">
              <w:rPr>
                <w:sz w:val="24"/>
              </w:rPr>
              <w:t>300</w:t>
            </w:r>
            <w:r>
              <w:rPr>
                <w:sz w:val="24"/>
              </w:rPr>
              <w:t> </w:t>
            </w:r>
            <w:r w:rsidRPr="00AD0B96">
              <w:rPr>
                <w:sz w:val="24"/>
              </w:rPr>
              <w:t>000</w:t>
            </w:r>
            <w:r>
              <w:rPr>
                <w:sz w:val="24"/>
              </w:rPr>
              <w:t>,0</w:t>
            </w:r>
          </w:p>
        </w:tc>
      </w:tr>
      <w:tr w:rsidR="00AB4722" w:rsidRPr="00AD0B96" w14:paraId="26FF6079" w14:textId="77777777" w:rsidTr="00AB4722">
        <w:tc>
          <w:tcPr>
            <w:tcW w:w="5000" w:type="pct"/>
            <w:gridSpan w:val="4"/>
          </w:tcPr>
          <w:p w14:paraId="0A562CBF" w14:textId="77777777" w:rsidR="00AB4722" w:rsidRPr="00AD0B96" w:rsidRDefault="00AB4722" w:rsidP="00AB4722">
            <w:pPr>
              <w:rPr>
                <w:sz w:val="24"/>
              </w:rPr>
            </w:pPr>
            <w:r w:rsidRPr="00AD0B96">
              <w:rPr>
                <w:sz w:val="24"/>
              </w:rPr>
              <w:t>2021 год</w:t>
            </w:r>
          </w:p>
        </w:tc>
      </w:tr>
      <w:tr w:rsidR="00AB4722" w:rsidRPr="00AD0B96" w14:paraId="22B7AEC5" w14:textId="77777777" w:rsidTr="00AB4722">
        <w:tc>
          <w:tcPr>
            <w:tcW w:w="310" w:type="pct"/>
          </w:tcPr>
          <w:p w14:paraId="2E24C791" w14:textId="77777777" w:rsidR="00AB4722" w:rsidRPr="00AD0B96" w:rsidRDefault="00AB4722" w:rsidP="00AB4722">
            <w:pPr>
              <w:pStyle w:val="a4"/>
              <w:numPr>
                <w:ilvl w:val="0"/>
                <w:numId w:val="39"/>
              </w:numPr>
              <w:ind w:left="470" w:hanging="357"/>
              <w:rPr>
                <w:sz w:val="24"/>
              </w:rPr>
            </w:pPr>
          </w:p>
        </w:tc>
        <w:tc>
          <w:tcPr>
            <w:tcW w:w="1524" w:type="pct"/>
          </w:tcPr>
          <w:p w14:paraId="5408D5B3" w14:textId="77777777" w:rsidR="00AB4722" w:rsidRPr="00AD0B96" w:rsidRDefault="00AB4722" w:rsidP="00AB4722">
            <w:pPr>
              <w:jc w:val="both"/>
              <w:rPr>
                <w:sz w:val="24"/>
              </w:rPr>
            </w:pPr>
            <w:r w:rsidRPr="00AD0B96">
              <w:rPr>
                <w:color w:val="030000"/>
                <w:sz w:val="24"/>
              </w:rPr>
              <w:t>Увеличение объёма производства ООО «</w:t>
            </w:r>
            <w:r w:rsidRPr="00AD0B96">
              <w:rPr>
                <w:sz w:val="24"/>
              </w:rPr>
              <w:t>Авангард»</w:t>
            </w:r>
          </w:p>
        </w:tc>
        <w:tc>
          <w:tcPr>
            <w:tcW w:w="2232" w:type="pct"/>
          </w:tcPr>
          <w:p w14:paraId="71FB0D90" w14:textId="77777777" w:rsidR="00AB4722" w:rsidRPr="00AD0B96" w:rsidRDefault="00AB4722" w:rsidP="00AB4722">
            <w:pPr>
              <w:jc w:val="both"/>
              <w:rPr>
                <w:sz w:val="24"/>
              </w:rPr>
            </w:pPr>
            <w:r w:rsidRPr="00AD0B96">
              <w:rPr>
                <w:color w:val="030000"/>
                <w:sz w:val="24"/>
              </w:rPr>
              <w:t>Увеличение объема производства нетканого материала спанлейс. Установка новой производственной линий</w:t>
            </w:r>
            <w:r>
              <w:rPr>
                <w:color w:val="030000"/>
                <w:sz w:val="24"/>
              </w:rPr>
              <w:t xml:space="preserve"> </w:t>
            </w:r>
            <w:r w:rsidRPr="00AD0B96">
              <w:rPr>
                <w:color w:val="030000"/>
                <w:sz w:val="24"/>
              </w:rPr>
              <w:t>мощностью 1 тыс. тонн в месяц</w:t>
            </w:r>
            <w:r>
              <w:rPr>
                <w:color w:val="030000"/>
                <w:sz w:val="24"/>
              </w:rPr>
              <w:t>.</w:t>
            </w:r>
          </w:p>
        </w:tc>
        <w:tc>
          <w:tcPr>
            <w:tcW w:w="934" w:type="pct"/>
          </w:tcPr>
          <w:p w14:paraId="47444FD6" w14:textId="77777777" w:rsidR="00AB4722" w:rsidRPr="00AD0B96" w:rsidRDefault="00AB4722" w:rsidP="00AB4722">
            <w:pPr>
              <w:rPr>
                <w:sz w:val="24"/>
              </w:rPr>
            </w:pPr>
            <w:r w:rsidRPr="00AD0B96">
              <w:rPr>
                <w:sz w:val="24"/>
              </w:rPr>
              <w:t>700</w:t>
            </w:r>
            <w:r>
              <w:rPr>
                <w:sz w:val="24"/>
              </w:rPr>
              <w:t> </w:t>
            </w:r>
            <w:r w:rsidRPr="00AD0B96">
              <w:rPr>
                <w:sz w:val="24"/>
              </w:rPr>
              <w:t>000</w:t>
            </w:r>
            <w:r>
              <w:rPr>
                <w:sz w:val="24"/>
              </w:rPr>
              <w:t>,0</w:t>
            </w:r>
          </w:p>
        </w:tc>
      </w:tr>
      <w:tr w:rsidR="00AB4722" w:rsidRPr="00AD0B96" w14:paraId="6DA8693E" w14:textId="77777777" w:rsidTr="00AB4722">
        <w:tc>
          <w:tcPr>
            <w:tcW w:w="5000" w:type="pct"/>
            <w:gridSpan w:val="4"/>
          </w:tcPr>
          <w:p w14:paraId="7BB86FDD" w14:textId="77777777" w:rsidR="00AB4722" w:rsidRPr="00AD0B96" w:rsidRDefault="00AB4722" w:rsidP="00AB4722">
            <w:pPr>
              <w:rPr>
                <w:sz w:val="24"/>
              </w:rPr>
            </w:pPr>
            <w:r w:rsidRPr="00AD0B96">
              <w:rPr>
                <w:sz w:val="24"/>
              </w:rPr>
              <w:t>2022 год</w:t>
            </w:r>
          </w:p>
        </w:tc>
      </w:tr>
      <w:tr w:rsidR="00AB4722" w:rsidRPr="00AD0B96" w14:paraId="51DDA37B" w14:textId="77777777" w:rsidTr="00AB4722">
        <w:tc>
          <w:tcPr>
            <w:tcW w:w="310" w:type="pct"/>
          </w:tcPr>
          <w:p w14:paraId="70DA6861" w14:textId="77777777" w:rsidR="00AB4722" w:rsidRPr="00AD0B96" w:rsidRDefault="00AB4722" w:rsidP="00AB4722">
            <w:pPr>
              <w:pStyle w:val="a4"/>
              <w:numPr>
                <w:ilvl w:val="0"/>
                <w:numId w:val="39"/>
              </w:numPr>
              <w:ind w:left="470" w:hanging="357"/>
              <w:rPr>
                <w:sz w:val="24"/>
              </w:rPr>
            </w:pPr>
          </w:p>
        </w:tc>
        <w:tc>
          <w:tcPr>
            <w:tcW w:w="1524" w:type="pct"/>
          </w:tcPr>
          <w:p w14:paraId="05E350FF" w14:textId="77777777" w:rsidR="00AB4722" w:rsidRPr="00AD0B96" w:rsidRDefault="00AB4722" w:rsidP="00AB4722">
            <w:pPr>
              <w:jc w:val="both"/>
              <w:rPr>
                <w:sz w:val="24"/>
              </w:rPr>
            </w:pPr>
            <w:r w:rsidRPr="00AD0B96">
              <w:rPr>
                <w:sz w:val="24"/>
              </w:rPr>
              <w:t>Текстиль Легпром</w:t>
            </w:r>
          </w:p>
        </w:tc>
        <w:tc>
          <w:tcPr>
            <w:tcW w:w="2232" w:type="pct"/>
          </w:tcPr>
          <w:p w14:paraId="7CA6EE92" w14:textId="77777777" w:rsidR="00AB4722" w:rsidRPr="00AD0B96" w:rsidRDefault="00AB4722" w:rsidP="00AB4722">
            <w:pPr>
              <w:jc w:val="both"/>
              <w:rPr>
                <w:sz w:val="24"/>
              </w:rPr>
            </w:pPr>
            <w:r w:rsidRPr="00AD0B96">
              <w:rPr>
                <w:color w:val="030000"/>
                <w:sz w:val="24"/>
              </w:rPr>
              <w:t>Строительство комплекса по производству трикотажного полотна (микрофибры)</w:t>
            </w:r>
            <w:r>
              <w:rPr>
                <w:color w:val="030000"/>
                <w:sz w:val="24"/>
              </w:rPr>
              <w:t>.</w:t>
            </w:r>
          </w:p>
        </w:tc>
        <w:tc>
          <w:tcPr>
            <w:tcW w:w="934" w:type="pct"/>
          </w:tcPr>
          <w:p w14:paraId="2B1B5020" w14:textId="77777777" w:rsidR="00AB4722" w:rsidRPr="00AD0B96" w:rsidRDefault="00AB4722" w:rsidP="00AB4722">
            <w:pPr>
              <w:rPr>
                <w:sz w:val="24"/>
              </w:rPr>
            </w:pPr>
            <w:r w:rsidRPr="00AD0B96">
              <w:rPr>
                <w:sz w:val="24"/>
              </w:rPr>
              <w:t>1 000</w:t>
            </w:r>
            <w:r>
              <w:rPr>
                <w:sz w:val="24"/>
              </w:rPr>
              <w:t> </w:t>
            </w:r>
            <w:r w:rsidRPr="00AD0B96">
              <w:rPr>
                <w:sz w:val="24"/>
              </w:rPr>
              <w:t>000</w:t>
            </w:r>
            <w:r>
              <w:rPr>
                <w:sz w:val="24"/>
              </w:rPr>
              <w:t>,0</w:t>
            </w:r>
          </w:p>
        </w:tc>
      </w:tr>
    </w:tbl>
    <w:p w14:paraId="3ED586F1" w14:textId="77777777" w:rsidR="00AB4722" w:rsidRDefault="00AB4722" w:rsidP="00AB4722">
      <w:pPr>
        <w:widowControl w:val="0"/>
        <w:autoSpaceDE w:val="0"/>
        <w:autoSpaceDN w:val="0"/>
        <w:rPr>
          <w:szCs w:val="28"/>
        </w:rPr>
      </w:pPr>
    </w:p>
    <w:p w14:paraId="20A69C8D" w14:textId="77777777" w:rsidR="00AB4722" w:rsidRPr="006C41CB" w:rsidRDefault="00AB4722" w:rsidP="00AB4722">
      <w:pPr>
        <w:widowControl w:val="0"/>
        <w:autoSpaceDE w:val="0"/>
        <w:autoSpaceDN w:val="0"/>
        <w:rPr>
          <w:szCs w:val="28"/>
        </w:rPr>
      </w:pPr>
      <w:r w:rsidRPr="006C41CB">
        <w:rPr>
          <w:szCs w:val="28"/>
        </w:rPr>
        <w:t>ДИНАМИКА</w:t>
      </w:r>
    </w:p>
    <w:p w14:paraId="32D08E43" w14:textId="77777777" w:rsidR="00AB4722" w:rsidRDefault="00AB4722" w:rsidP="00AB4722">
      <w:pPr>
        <w:widowControl w:val="0"/>
        <w:autoSpaceDE w:val="0"/>
        <w:autoSpaceDN w:val="0"/>
        <w:rPr>
          <w:szCs w:val="28"/>
        </w:rPr>
      </w:pPr>
      <w:r w:rsidRPr="006C41CB">
        <w:rPr>
          <w:szCs w:val="28"/>
        </w:rPr>
        <w:t>ключевых показателей развития</w:t>
      </w:r>
    </w:p>
    <w:p w14:paraId="05EE6D4C" w14:textId="77777777" w:rsidR="00AB4722" w:rsidRDefault="00AB4722" w:rsidP="00AB4722">
      <w:pPr>
        <w:widowControl w:val="0"/>
        <w:autoSpaceDE w:val="0"/>
        <w:autoSpaceDN w:val="0"/>
        <w:rPr>
          <w:szCs w:val="28"/>
        </w:rPr>
      </w:pPr>
      <w:r w:rsidRPr="006C41CB">
        <w:rPr>
          <w:szCs w:val="28"/>
        </w:rPr>
        <w:t xml:space="preserve">города </w:t>
      </w:r>
      <w:r>
        <w:rPr>
          <w:szCs w:val="28"/>
        </w:rPr>
        <w:t>Ш</w:t>
      </w:r>
      <w:r w:rsidRPr="006C41CB">
        <w:rPr>
          <w:szCs w:val="28"/>
        </w:rPr>
        <w:t>ахты в 2014-2022 годах</w:t>
      </w:r>
    </w:p>
    <w:p w14:paraId="26E39EA1" w14:textId="77777777" w:rsidR="00AB4722" w:rsidRPr="006C41CB" w:rsidRDefault="00AB4722" w:rsidP="00AB4722">
      <w:pPr>
        <w:widowControl w:val="0"/>
        <w:autoSpaceDE w:val="0"/>
        <w:autoSpaceDN w:val="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919"/>
        <w:gridCol w:w="1045"/>
        <w:gridCol w:w="920"/>
        <w:gridCol w:w="920"/>
        <w:gridCol w:w="920"/>
        <w:gridCol w:w="920"/>
        <w:gridCol w:w="920"/>
        <w:gridCol w:w="920"/>
        <w:gridCol w:w="918"/>
      </w:tblGrid>
      <w:tr w:rsidR="00AB4722" w:rsidRPr="005C56DE" w14:paraId="69769E1C" w14:textId="77777777" w:rsidTr="00AB4722">
        <w:trPr>
          <w:trHeight w:val="20"/>
        </w:trPr>
        <w:tc>
          <w:tcPr>
            <w:tcW w:w="880" w:type="pct"/>
          </w:tcPr>
          <w:p w14:paraId="05494BCD" w14:textId="77777777" w:rsidR="00AB4722" w:rsidRPr="005C56DE" w:rsidRDefault="00AB4722" w:rsidP="00AB4722">
            <w:pPr>
              <w:rPr>
                <w:sz w:val="20"/>
                <w:szCs w:val="20"/>
              </w:rPr>
            </w:pPr>
            <w:r w:rsidRPr="005C56DE">
              <w:rPr>
                <w:sz w:val="20"/>
                <w:szCs w:val="20"/>
              </w:rPr>
              <w:t>Наименование</w:t>
            </w:r>
          </w:p>
          <w:p w14:paraId="67EDAB9F" w14:textId="77777777" w:rsidR="00AB4722" w:rsidRPr="005C56DE" w:rsidRDefault="00AB4722" w:rsidP="00AB4722">
            <w:pPr>
              <w:rPr>
                <w:sz w:val="20"/>
                <w:szCs w:val="20"/>
              </w:rPr>
            </w:pPr>
            <w:r w:rsidRPr="005C56DE">
              <w:rPr>
                <w:sz w:val="20"/>
                <w:szCs w:val="20"/>
              </w:rPr>
              <w:t>параметра</w:t>
            </w:r>
          </w:p>
        </w:tc>
        <w:tc>
          <w:tcPr>
            <w:tcW w:w="451" w:type="pct"/>
            <w:vAlign w:val="center"/>
          </w:tcPr>
          <w:p w14:paraId="23DDDCCA" w14:textId="77777777" w:rsidR="00AB4722" w:rsidRPr="005C56DE" w:rsidRDefault="00AB4722" w:rsidP="00AB4722">
            <w:pPr>
              <w:rPr>
                <w:sz w:val="20"/>
                <w:szCs w:val="20"/>
              </w:rPr>
            </w:pPr>
            <w:r w:rsidRPr="005C56DE">
              <w:rPr>
                <w:sz w:val="20"/>
                <w:szCs w:val="20"/>
              </w:rPr>
              <w:t>2014</w:t>
            </w:r>
          </w:p>
          <w:p w14:paraId="116BE5B0" w14:textId="77777777" w:rsidR="00AB4722" w:rsidRPr="005C56DE" w:rsidRDefault="00AB4722" w:rsidP="00AB4722">
            <w:pPr>
              <w:rPr>
                <w:sz w:val="20"/>
                <w:szCs w:val="20"/>
              </w:rPr>
            </w:pPr>
            <w:r w:rsidRPr="005C56DE">
              <w:rPr>
                <w:sz w:val="20"/>
                <w:szCs w:val="20"/>
              </w:rPr>
              <w:t>год</w:t>
            </w:r>
          </w:p>
        </w:tc>
        <w:tc>
          <w:tcPr>
            <w:tcW w:w="513" w:type="pct"/>
            <w:vAlign w:val="center"/>
          </w:tcPr>
          <w:p w14:paraId="73573C2B" w14:textId="77777777" w:rsidR="00AB4722" w:rsidRPr="005C56DE" w:rsidRDefault="00AB4722" w:rsidP="00AB4722">
            <w:pPr>
              <w:rPr>
                <w:sz w:val="20"/>
                <w:szCs w:val="20"/>
              </w:rPr>
            </w:pPr>
            <w:r w:rsidRPr="005C56DE">
              <w:rPr>
                <w:sz w:val="20"/>
                <w:szCs w:val="20"/>
              </w:rPr>
              <w:t>2015</w:t>
            </w:r>
          </w:p>
          <w:p w14:paraId="74AC3667" w14:textId="77777777" w:rsidR="00AB4722" w:rsidRPr="005C56DE" w:rsidRDefault="00AB4722" w:rsidP="00AB4722">
            <w:pPr>
              <w:rPr>
                <w:sz w:val="20"/>
                <w:szCs w:val="20"/>
              </w:rPr>
            </w:pPr>
            <w:r w:rsidRPr="005C56DE">
              <w:rPr>
                <w:sz w:val="20"/>
                <w:szCs w:val="20"/>
              </w:rPr>
              <w:t>год</w:t>
            </w:r>
          </w:p>
        </w:tc>
        <w:tc>
          <w:tcPr>
            <w:tcW w:w="451" w:type="pct"/>
            <w:vAlign w:val="center"/>
          </w:tcPr>
          <w:p w14:paraId="0DB00621" w14:textId="77777777" w:rsidR="00AB4722" w:rsidRPr="005C56DE" w:rsidRDefault="00AB4722" w:rsidP="00AB4722">
            <w:pPr>
              <w:rPr>
                <w:sz w:val="20"/>
                <w:szCs w:val="20"/>
              </w:rPr>
            </w:pPr>
            <w:r w:rsidRPr="005C56DE">
              <w:rPr>
                <w:sz w:val="20"/>
                <w:szCs w:val="20"/>
              </w:rPr>
              <w:t>2016</w:t>
            </w:r>
          </w:p>
          <w:p w14:paraId="34E7EB71" w14:textId="77777777" w:rsidR="00AB4722" w:rsidRPr="005C56DE" w:rsidRDefault="00AB4722" w:rsidP="00AB4722">
            <w:pPr>
              <w:rPr>
                <w:sz w:val="20"/>
                <w:szCs w:val="20"/>
              </w:rPr>
            </w:pPr>
            <w:r w:rsidRPr="005C56DE">
              <w:rPr>
                <w:sz w:val="20"/>
                <w:szCs w:val="20"/>
              </w:rPr>
              <w:t>год</w:t>
            </w:r>
          </w:p>
        </w:tc>
        <w:tc>
          <w:tcPr>
            <w:tcW w:w="451" w:type="pct"/>
            <w:vAlign w:val="center"/>
          </w:tcPr>
          <w:p w14:paraId="40402485" w14:textId="77777777" w:rsidR="00AB4722" w:rsidRPr="005C56DE" w:rsidRDefault="00AB4722" w:rsidP="00AB4722">
            <w:pPr>
              <w:rPr>
                <w:sz w:val="20"/>
                <w:szCs w:val="20"/>
              </w:rPr>
            </w:pPr>
            <w:r w:rsidRPr="005C56DE">
              <w:rPr>
                <w:sz w:val="20"/>
                <w:szCs w:val="20"/>
              </w:rPr>
              <w:t>2017</w:t>
            </w:r>
          </w:p>
          <w:p w14:paraId="77C5CD51" w14:textId="77777777" w:rsidR="00AB4722" w:rsidRPr="005C56DE" w:rsidRDefault="00AB4722" w:rsidP="00AB4722">
            <w:pPr>
              <w:rPr>
                <w:sz w:val="20"/>
                <w:szCs w:val="20"/>
              </w:rPr>
            </w:pPr>
            <w:r w:rsidRPr="005C56DE">
              <w:rPr>
                <w:sz w:val="20"/>
                <w:szCs w:val="20"/>
              </w:rPr>
              <w:t>год</w:t>
            </w:r>
          </w:p>
        </w:tc>
        <w:tc>
          <w:tcPr>
            <w:tcW w:w="451" w:type="pct"/>
            <w:vAlign w:val="center"/>
          </w:tcPr>
          <w:p w14:paraId="7A6295CE" w14:textId="77777777" w:rsidR="00AB4722" w:rsidRPr="005C56DE" w:rsidRDefault="00AB4722" w:rsidP="00AB4722">
            <w:pPr>
              <w:rPr>
                <w:sz w:val="20"/>
                <w:szCs w:val="20"/>
              </w:rPr>
            </w:pPr>
            <w:r w:rsidRPr="005C56DE">
              <w:rPr>
                <w:sz w:val="20"/>
                <w:szCs w:val="20"/>
              </w:rPr>
              <w:t>2018</w:t>
            </w:r>
          </w:p>
          <w:p w14:paraId="331A09EE" w14:textId="77777777" w:rsidR="00AB4722" w:rsidRPr="005C56DE" w:rsidRDefault="00AB4722" w:rsidP="00AB4722">
            <w:pPr>
              <w:rPr>
                <w:sz w:val="20"/>
                <w:szCs w:val="20"/>
              </w:rPr>
            </w:pPr>
            <w:r w:rsidRPr="005C56DE">
              <w:rPr>
                <w:sz w:val="20"/>
                <w:szCs w:val="20"/>
              </w:rPr>
              <w:t>год</w:t>
            </w:r>
          </w:p>
        </w:tc>
        <w:tc>
          <w:tcPr>
            <w:tcW w:w="451" w:type="pct"/>
            <w:vAlign w:val="center"/>
          </w:tcPr>
          <w:p w14:paraId="08FBC050" w14:textId="77777777" w:rsidR="00AB4722" w:rsidRPr="005C56DE" w:rsidRDefault="00AB4722" w:rsidP="00AB4722">
            <w:pPr>
              <w:rPr>
                <w:sz w:val="20"/>
                <w:szCs w:val="20"/>
              </w:rPr>
            </w:pPr>
            <w:r w:rsidRPr="005C56DE">
              <w:rPr>
                <w:sz w:val="20"/>
                <w:szCs w:val="20"/>
              </w:rPr>
              <w:t>2019</w:t>
            </w:r>
          </w:p>
          <w:p w14:paraId="3D0D702A" w14:textId="77777777" w:rsidR="00AB4722" w:rsidRPr="005C56DE" w:rsidRDefault="00AB4722" w:rsidP="00AB4722">
            <w:pPr>
              <w:rPr>
                <w:sz w:val="20"/>
                <w:szCs w:val="20"/>
              </w:rPr>
            </w:pPr>
            <w:r w:rsidRPr="005C56DE">
              <w:rPr>
                <w:sz w:val="20"/>
                <w:szCs w:val="20"/>
              </w:rPr>
              <w:t>год</w:t>
            </w:r>
          </w:p>
        </w:tc>
        <w:tc>
          <w:tcPr>
            <w:tcW w:w="451" w:type="pct"/>
            <w:vAlign w:val="center"/>
          </w:tcPr>
          <w:p w14:paraId="4794D073" w14:textId="77777777" w:rsidR="00AB4722" w:rsidRPr="005C56DE" w:rsidRDefault="00AB4722" w:rsidP="00AB4722">
            <w:pPr>
              <w:rPr>
                <w:sz w:val="20"/>
                <w:szCs w:val="20"/>
              </w:rPr>
            </w:pPr>
            <w:r w:rsidRPr="005C56DE">
              <w:rPr>
                <w:sz w:val="20"/>
                <w:szCs w:val="20"/>
              </w:rPr>
              <w:t>2020</w:t>
            </w:r>
          </w:p>
          <w:p w14:paraId="330DB9C6" w14:textId="77777777" w:rsidR="00AB4722" w:rsidRPr="005C56DE" w:rsidRDefault="00AB4722" w:rsidP="00AB4722">
            <w:pPr>
              <w:rPr>
                <w:sz w:val="20"/>
                <w:szCs w:val="20"/>
              </w:rPr>
            </w:pPr>
            <w:r w:rsidRPr="005C56DE">
              <w:rPr>
                <w:sz w:val="20"/>
                <w:szCs w:val="20"/>
              </w:rPr>
              <w:t>год</w:t>
            </w:r>
          </w:p>
        </w:tc>
        <w:tc>
          <w:tcPr>
            <w:tcW w:w="451" w:type="pct"/>
            <w:vAlign w:val="center"/>
          </w:tcPr>
          <w:p w14:paraId="309CAD48" w14:textId="77777777" w:rsidR="00AB4722" w:rsidRPr="005C56DE" w:rsidRDefault="00AB4722" w:rsidP="00AB4722">
            <w:pPr>
              <w:rPr>
                <w:sz w:val="20"/>
                <w:szCs w:val="20"/>
              </w:rPr>
            </w:pPr>
            <w:r w:rsidRPr="005C56DE">
              <w:rPr>
                <w:sz w:val="20"/>
                <w:szCs w:val="20"/>
              </w:rPr>
              <w:t>2021</w:t>
            </w:r>
          </w:p>
          <w:p w14:paraId="05B08085" w14:textId="77777777" w:rsidR="00AB4722" w:rsidRPr="005C56DE" w:rsidRDefault="00AB4722" w:rsidP="00AB4722">
            <w:pPr>
              <w:rPr>
                <w:sz w:val="20"/>
                <w:szCs w:val="20"/>
              </w:rPr>
            </w:pPr>
            <w:r w:rsidRPr="005C56DE">
              <w:rPr>
                <w:sz w:val="20"/>
                <w:szCs w:val="20"/>
              </w:rPr>
              <w:t>год</w:t>
            </w:r>
          </w:p>
        </w:tc>
        <w:tc>
          <w:tcPr>
            <w:tcW w:w="451" w:type="pct"/>
            <w:vAlign w:val="center"/>
          </w:tcPr>
          <w:p w14:paraId="5F3F2E3B" w14:textId="77777777" w:rsidR="00AB4722" w:rsidRPr="005C56DE" w:rsidRDefault="00AB4722" w:rsidP="00AB4722">
            <w:pPr>
              <w:rPr>
                <w:sz w:val="20"/>
                <w:szCs w:val="20"/>
              </w:rPr>
            </w:pPr>
            <w:r w:rsidRPr="005C56DE">
              <w:rPr>
                <w:sz w:val="20"/>
                <w:szCs w:val="20"/>
              </w:rPr>
              <w:t>2022</w:t>
            </w:r>
          </w:p>
          <w:p w14:paraId="15DD64F4" w14:textId="77777777" w:rsidR="00AB4722" w:rsidRPr="005C56DE" w:rsidRDefault="00AB4722" w:rsidP="00AB4722">
            <w:pPr>
              <w:rPr>
                <w:sz w:val="20"/>
                <w:szCs w:val="20"/>
              </w:rPr>
            </w:pPr>
            <w:r w:rsidRPr="005C56DE">
              <w:rPr>
                <w:sz w:val="20"/>
                <w:szCs w:val="20"/>
              </w:rPr>
              <w:t>год</w:t>
            </w:r>
          </w:p>
        </w:tc>
      </w:tr>
      <w:tr w:rsidR="00AB4722" w:rsidRPr="005C56DE" w14:paraId="3CA339AF" w14:textId="77777777" w:rsidTr="00AB4722">
        <w:trPr>
          <w:trHeight w:val="20"/>
        </w:trPr>
        <w:tc>
          <w:tcPr>
            <w:tcW w:w="5000" w:type="pct"/>
            <w:gridSpan w:val="10"/>
            <w:vAlign w:val="center"/>
          </w:tcPr>
          <w:p w14:paraId="069C7E3A" w14:textId="77777777" w:rsidR="00AB4722" w:rsidRPr="005C56DE" w:rsidRDefault="00AB4722" w:rsidP="00AB4722">
            <w:pPr>
              <w:rPr>
                <w:sz w:val="20"/>
                <w:szCs w:val="20"/>
              </w:rPr>
            </w:pPr>
            <w:r w:rsidRPr="005C56DE">
              <w:rPr>
                <w:sz w:val="20"/>
                <w:szCs w:val="20"/>
              </w:rPr>
              <w:t>Инвестиции в основной капитал (полный круг) (млн. руб.)</w:t>
            </w:r>
          </w:p>
        </w:tc>
      </w:tr>
      <w:tr w:rsidR="00AB4722" w:rsidRPr="005C56DE" w14:paraId="5AA96F3E" w14:textId="77777777" w:rsidTr="00AB4722">
        <w:trPr>
          <w:trHeight w:val="20"/>
        </w:trPr>
        <w:tc>
          <w:tcPr>
            <w:tcW w:w="880" w:type="pct"/>
          </w:tcPr>
          <w:p w14:paraId="5CE8B468" w14:textId="77777777" w:rsidR="00AB4722" w:rsidRPr="005C56DE" w:rsidRDefault="00AB4722" w:rsidP="00AB4722">
            <w:pPr>
              <w:jc w:val="left"/>
              <w:rPr>
                <w:sz w:val="20"/>
                <w:szCs w:val="20"/>
              </w:rPr>
            </w:pPr>
            <w:r w:rsidRPr="005C56DE">
              <w:rPr>
                <w:sz w:val="20"/>
                <w:szCs w:val="20"/>
              </w:rPr>
              <w:t>Город Шахты</w:t>
            </w:r>
          </w:p>
        </w:tc>
        <w:tc>
          <w:tcPr>
            <w:tcW w:w="451" w:type="pct"/>
            <w:vAlign w:val="center"/>
          </w:tcPr>
          <w:p w14:paraId="665DDEB5" w14:textId="77777777" w:rsidR="00AB4722" w:rsidRPr="005C56DE" w:rsidRDefault="00AB4722" w:rsidP="00AB4722">
            <w:pPr>
              <w:rPr>
                <w:sz w:val="20"/>
                <w:szCs w:val="20"/>
              </w:rPr>
            </w:pPr>
            <w:r w:rsidRPr="005C56DE">
              <w:rPr>
                <w:sz w:val="20"/>
                <w:szCs w:val="20"/>
              </w:rPr>
              <w:t>5 712,2</w:t>
            </w:r>
          </w:p>
        </w:tc>
        <w:tc>
          <w:tcPr>
            <w:tcW w:w="513" w:type="pct"/>
            <w:vAlign w:val="center"/>
          </w:tcPr>
          <w:p w14:paraId="3A35B94B" w14:textId="77777777" w:rsidR="00AB4722" w:rsidRPr="005C56DE" w:rsidRDefault="00AB4722" w:rsidP="00AB4722">
            <w:pPr>
              <w:rPr>
                <w:sz w:val="20"/>
                <w:szCs w:val="20"/>
              </w:rPr>
            </w:pPr>
            <w:r w:rsidRPr="005C56DE">
              <w:rPr>
                <w:sz w:val="20"/>
                <w:szCs w:val="20"/>
              </w:rPr>
              <w:t>11 491,7</w:t>
            </w:r>
          </w:p>
        </w:tc>
        <w:tc>
          <w:tcPr>
            <w:tcW w:w="451" w:type="pct"/>
            <w:vAlign w:val="center"/>
          </w:tcPr>
          <w:p w14:paraId="3A124F88" w14:textId="77777777" w:rsidR="00AB4722" w:rsidRPr="005C56DE" w:rsidRDefault="00AB4722" w:rsidP="00AB4722">
            <w:pPr>
              <w:rPr>
                <w:sz w:val="20"/>
                <w:szCs w:val="20"/>
              </w:rPr>
            </w:pPr>
            <w:r w:rsidRPr="005C56DE">
              <w:rPr>
                <w:sz w:val="20"/>
                <w:szCs w:val="20"/>
              </w:rPr>
              <w:t>6 126,6</w:t>
            </w:r>
          </w:p>
        </w:tc>
        <w:tc>
          <w:tcPr>
            <w:tcW w:w="451" w:type="pct"/>
            <w:vAlign w:val="center"/>
          </w:tcPr>
          <w:p w14:paraId="6B81F3B6" w14:textId="77777777" w:rsidR="00AB4722" w:rsidRPr="005C56DE" w:rsidRDefault="00AB4722" w:rsidP="00AB4722">
            <w:pPr>
              <w:rPr>
                <w:sz w:val="20"/>
                <w:szCs w:val="20"/>
              </w:rPr>
            </w:pPr>
            <w:r w:rsidRPr="005C56DE">
              <w:rPr>
                <w:sz w:val="20"/>
                <w:szCs w:val="20"/>
              </w:rPr>
              <w:t>4 306,7</w:t>
            </w:r>
          </w:p>
        </w:tc>
        <w:tc>
          <w:tcPr>
            <w:tcW w:w="451" w:type="pct"/>
            <w:vAlign w:val="center"/>
          </w:tcPr>
          <w:p w14:paraId="736F8F1D" w14:textId="77777777" w:rsidR="00AB4722" w:rsidRPr="005C56DE" w:rsidRDefault="00AB4722" w:rsidP="00AB4722">
            <w:pPr>
              <w:rPr>
                <w:sz w:val="20"/>
                <w:szCs w:val="20"/>
              </w:rPr>
            </w:pPr>
            <w:r w:rsidRPr="005C56DE">
              <w:rPr>
                <w:sz w:val="20"/>
                <w:szCs w:val="20"/>
              </w:rPr>
              <w:t>4 822,6</w:t>
            </w:r>
          </w:p>
        </w:tc>
        <w:tc>
          <w:tcPr>
            <w:tcW w:w="451" w:type="pct"/>
            <w:vAlign w:val="center"/>
          </w:tcPr>
          <w:p w14:paraId="19D2516F" w14:textId="77777777" w:rsidR="00AB4722" w:rsidRPr="005C56DE" w:rsidRDefault="00AB4722" w:rsidP="00AB4722">
            <w:pPr>
              <w:rPr>
                <w:sz w:val="20"/>
                <w:szCs w:val="20"/>
              </w:rPr>
            </w:pPr>
            <w:r w:rsidRPr="005C56DE">
              <w:rPr>
                <w:sz w:val="20"/>
                <w:szCs w:val="20"/>
              </w:rPr>
              <w:t>5 981,2</w:t>
            </w:r>
          </w:p>
        </w:tc>
        <w:tc>
          <w:tcPr>
            <w:tcW w:w="451" w:type="pct"/>
            <w:vAlign w:val="center"/>
          </w:tcPr>
          <w:p w14:paraId="348AD994" w14:textId="77777777" w:rsidR="00AB4722" w:rsidRPr="005C56DE" w:rsidRDefault="00AB4722" w:rsidP="00AB4722">
            <w:pPr>
              <w:rPr>
                <w:sz w:val="20"/>
                <w:szCs w:val="20"/>
              </w:rPr>
            </w:pPr>
            <w:r w:rsidRPr="005C56DE">
              <w:rPr>
                <w:sz w:val="20"/>
                <w:szCs w:val="20"/>
              </w:rPr>
              <w:t>6 346,1</w:t>
            </w:r>
          </w:p>
        </w:tc>
        <w:tc>
          <w:tcPr>
            <w:tcW w:w="451" w:type="pct"/>
            <w:vAlign w:val="center"/>
          </w:tcPr>
          <w:p w14:paraId="4DC9DCD4" w14:textId="77777777" w:rsidR="00AB4722" w:rsidRPr="005C56DE" w:rsidRDefault="00AB4722" w:rsidP="00AB4722">
            <w:pPr>
              <w:rPr>
                <w:sz w:val="20"/>
                <w:szCs w:val="20"/>
              </w:rPr>
            </w:pPr>
            <w:r w:rsidRPr="005C56DE">
              <w:rPr>
                <w:sz w:val="20"/>
                <w:szCs w:val="20"/>
              </w:rPr>
              <w:t>8 351,5</w:t>
            </w:r>
          </w:p>
        </w:tc>
        <w:tc>
          <w:tcPr>
            <w:tcW w:w="451" w:type="pct"/>
            <w:vAlign w:val="center"/>
          </w:tcPr>
          <w:p w14:paraId="54299797" w14:textId="77777777" w:rsidR="00AB4722" w:rsidRPr="005C56DE" w:rsidRDefault="00AB4722" w:rsidP="00AB4722">
            <w:pPr>
              <w:rPr>
                <w:sz w:val="20"/>
                <w:szCs w:val="20"/>
              </w:rPr>
            </w:pPr>
            <w:r w:rsidRPr="005C56DE">
              <w:rPr>
                <w:sz w:val="20"/>
                <w:szCs w:val="20"/>
              </w:rPr>
              <w:t>9 703,9</w:t>
            </w:r>
          </w:p>
        </w:tc>
      </w:tr>
      <w:tr w:rsidR="00AB4722" w:rsidRPr="005C56DE" w14:paraId="56A64C59" w14:textId="77777777" w:rsidTr="00AB4722">
        <w:trPr>
          <w:trHeight w:val="20"/>
        </w:trPr>
        <w:tc>
          <w:tcPr>
            <w:tcW w:w="5000" w:type="pct"/>
            <w:gridSpan w:val="10"/>
            <w:vAlign w:val="center"/>
          </w:tcPr>
          <w:p w14:paraId="311D933D" w14:textId="52DFB860" w:rsidR="00AB4722" w:rsidRPr="005C56DE" w:rsidRDefault="00AB4722" w:rsidP="00AB4722">
            <w:pPr>
              <w:rPr>
                <w:sz w:val="20"/>
                <w:szCs w:val="20"/>
              </w:rPr>
            </w:pPr>
            <w:r w:rsidRPr="005C56DE">
              <w:rPr>
                <w:sz w:val="20"/>
                <w:szCs w:val="20"/>
              </w:rPr>
              <w:t>Инвестиции в основной капитал крупных и средних организаций (млн. руб.)</w:t>
            </w:r>
          </w:p>
        </w:tc>
      </w:tr>
      <w:tr w:rsidR="00AB4722" w:rsidRPr="005C56DE" w14:paraId="225CEDE1" w14:textId="77777777" w:rsidTr="00AB4722">
        <w:trPr>
          <w:trHeight w:val="20"/>
        </w:trPr>
        <w:tc>
          <w:tcPr>
            <w:tcW w:w="880" w:type="pct"/>
          </w:tcPr>
          <w:p w14:paraId="44CBCD38" w14:textId="77777777" w:rsidR="00AB4722" w:rsidRPr="005C56DE" w:rsidRDefault="00AB4722" w:rsidP="00AB4722">
            <w:pPr>
              <w:jc w:val="left"/>
              <w:rPr>
                <w:sz w:val="20"/>
                <w:szCs w:val="20"/>
                <w:highlight w:val="yellow"/>
              </w:rPr>
            </w:pPr>
            <w:r w:rsidRPr="005C56DE">
              <w:rPr>
                <w:sz w:val="20"/>
                <w:szCs w:val="20"/>
              </w:rPr>
              <w:t>Город Шахты</w:t>
            </w:r>
          </w:p>
        </w:tc>
        <w:tc>
          <w:tcPr>
            <w:tcW w:w="451" w:type="pct"/>
            <w:vAlign w:val="center"/>
          </w:tcPr>
          <w:p w14:paraId="598CC3D8" w14:textId="77777777" w:rsidR="00AB4722" w:rsidRPr="005C56DE" w:rsidRDefault="00AB4722" w:rsidP="00AB4722">
            <w:pPr>
              <w:rPr>
                <w:sz w:val="20"/>
                <w:szCs w:val="20"/>
              </w:rPr>
            </w:pPr>
            <w:r w:rsidRPr="005C56DE">
              <w:rPr>
                <w:sz w:val="20"/>
                <w:szCs w:val="20"/>
              </w:rPr>
              <w:t>-</w:t>
            </w:r>
          </w:p>
        </w:tc>
        <w:tc>
          <w:tcPr>
            <w:tcW w:w="513" w:type="pct"/>
            <w:vAlign w:val="center"/>
          </w:tcPr>
          <w:p w14:paraId="084221E5" w14:textId="77777777" w:rsidR="00AB4722" w:rsidRPr="005C56DE" w:rsidRDefault="00AB4722" w:rsidP="00AB4722">
            <w:pPr>
              <w:rPr>
                <w:sz w:val="20"/>
                <w:szCs w:val="20"/>
              </w:rPr>
            </w:pPr>
            <w:r w:rsidRPr="005C56DE">
              <w:rPr>
                <w:sz w:val="20"/>
                <w:szCs w:val="20"/>
              </w:rPr>
              <w:t>-</w:t>
            </w:r>
          </w:p>
        </w:tc>
        <w:tc>
          <w:tcPr>
            <w:tcW w:w="451" w:type="pct"/>
            <w:vAlign w:val="center"/>
          </w:tcPr>
          <w:p w14:paraId="6C1AFB4C" w14:textId="77777777" w:rsidR="00AB4722" w:rsidRPr="005C56DE" w:rsidRDefault="00AB4722" w:rsidP="00AB4722">
            <w:pPr>
              <w:rPr>
                <w:sz w:val="20"/>
                <w:szCs w:val="20"/>
              </w:rPr>
            </w:pPr>
            <w:r w:rsidRPr="005C56DE">
              <w:rPr>
                <w:sz w:val="20"/>
                <w:szCs w:val="20"/>
              </w:rPr>
              <w:t>-</w:t>
            </w:r>
          </w:p>
        </w:tc>
        <w:tc>
          <w:tcPr>
            <w:tcW w:w="451" w:type="pct"/>
            <w:vAlign w:val="center"/>
          </w:tcPr>
          <w:p w14:paraId="622779C9" w14:textId="77777777" w:rsidR="00AB4722" w:rsidRPr="005C56DE" w:rsidRDefault="00AB4722" w:rsidP="00AB4722">
            <w:pPr>
              <w:rPr>
                <w:sz w:val="20"/>
                <w:szCs w:val="20"/>
              </w:rPr>
            </w:pPr>
            <w:r w:rsidRPr="005C56DE">
              <w:rPr>
                <w:sz w:val="20"/>
                <w:szCs w:val="20"/>
              </w:rPr>
              <w:t>2 831,7</w:t>
            </w:r>
          </w:p>
        </w:tc>
        <w:tc>
          <w:tcPr>
            <w:tcW w:w="451" w:type="pct"/>
            <w:vAlign w:val="center"/>
          </w:tcPr>
          <w:p w14:paraId="1F77F282" w14:textId="77777777" w:rsidR="00AB4722" w:rsidRPr="005C56DE" w:rsidRDefault="00AB4722" w:rsidP="00AB4722">
            <w:pPr>
              <w:rPr>
                <w:sz w:val="20"/>
                <w:szCs w:val="20"/>
              </w:rPr>
            </w:pPr>
            <w:r w:rsidRPr="005C56DE">
              <w:rPr>
                <w:sz w:val="20"/>
                <w:szCs w:val="20"/>
              </w:rPr>
              <w:t>2 260,1</w:t>
            </w:r>
          </w:p>
        </w:tc>
        <w:tc>
          <w:tcPr>
            <w:tcW w:w="451" w:type="pct"/>
            <w:vAlign w:val="center"/>
          </w:tcPr>
          <w:p w14:paraId="579F1A93" w14:textId="77777777" w:rsidR="00AB4722" w:rsidRPr="005C56DE" w:rsidRDefault="00AB4722" w:rsidP="00AB4722">
            <w:pPr>
              <w:rPr>
                <w:sz w:val="20"/>
                <w:szCs w:val="20"/>
              </w:rPr>
            </w:pPr>
            <w:r w:rsidRPr="005C56DE">
              <w:rPr>
                <w:sz w:val="20"/>
                <w:szCs w:val="20"/>
              </w:rPr>
              <w:t>3 221,4</w:t>
            </w:r>
          </w:p>
        </w:tc>
        <w:tc>
          <w:tcPr>
            <w:tcW w:w="451" w:type="pct"/>
            <w:vAlign w:val="center"/>
          </w:tcPr>
          <w:p w14:paraId="0DCB5FD5" w14:textId="77777777" w:rsidR="00AB4722" w:rsidRPr="005C56DE" w:rsidRDefault="00AB4722" w:rsidP="00AB4722">
            <w:pPr>
              <w:rPr>
                <w:sz w:val="20"/>
                <w:szCs w:val="20"/>
              </w:rPr>
            </w:pPr>
            <w:r w:rsidRPr="005C56DE">
              <w:rPr>
                <w:sz w:val="20"/>
                <w:szCs w:val="20"/>
              </w:rPr>
              <w:t>2 862,8</w:t>
            </w:r>
          </w:p>
        </w:tc>
        <w:tc>
          <w:tcPr>
            <w:tcW w:w="451" w:type="pct"/>
            <w:vAlign w:val="center"/>
          </w:tcPr>
          <w:p w14:paraId="4E282D78" w14:textId="77777777" w:rsidR="00AB4722" w:rsidRPr="005C56DE" w:rsidRDefault="00AB4722" w:rsidP="00AB4722">
            <w:pPr>
              <w:rPr>
                <w:sz w:val="20"/>
                <w:szCs w:val="20"/>
              </w:rPr>
            </w:pPr>
            <w:r w:rsidRPr="005C56DE">
              <w:rPr>
                <w:sz w:val="20"/>
                <w:szCs w:val="20"/>
              </w:rPr>
              <w:t>4 451,5</w:t>
            </w:r>
          </w:p>
        </w:tc>
        <w:tc>
          <w:tcPr>
            <w:tcW w:w="451" w:type="pct"/>
            <w:vAlign w:val="center"/>
          </w:tcPr>
          <w:p w14:paraId="76652C2F" w14:textId="77777777" w:rsidR="00AB4722" w:rsidRPr="005C56DE" w:rsidRDefault="00AB4722" w:rsidP="00AB4722">
            <w:pPr>
              <w:rPr>
                <w:sz w:val="20"/>
                <w:szCs w:val="20"/>
              </w:rPr>
            </w:pPr>
            <w:r w:rsidRPr="005C56DE">
              <w:rPr>
                <w:sz w:val="20"/>
                <w:szCs w:val="20"/>
              </w:rPr>
              <w:t>3 962,4</w:t>
            </w:r>
          </w:p>
        </w:tc>
      </w:tr>
      <w:tr w:rsidR="00AB4722" w:rsidRPr="005C56DE" w14:paraId="48F975AF" w14:textId="77777777" w:rsidTr="00AB4722">
        <w:trPr>
          <w:trHeight w:val="20"/>
        </w:trPr>
        <w:tc>
          <w:tcPr>
            <w:tcW w:w="5000" w:type="pct"/>
            <w:gridSpan w:val="10"/>
            <w:vAlign w:val="center"/>
          </w:tcPr>
          <w:p w14:paraId="621E8C4E" w14:textId="4FC659D4" w:rsidR="00AB4722" w:rsidRPr="005C56DE" w:rsidRDefault="00AB4722" w:rsidP="00AB4722">
            <w:pPr>
              <w:rPr>
                <w:sz w:val="20"/>
                <w:szCs w:val="20"/>
              </w:rPr>
            </w:pPr>
            <w:r w:rsidRPr="005C56DE">
              <w:rPr>
                <w:sz w:val="20"/>
                <w:szCs w:val="20"/>
              </w:rPr>
              <w:t>Инвестиции малых и средних предприятий (млн. руб.)</w:t>
            </w:r>
          </w:p>
        </w:tc>
      </w:tr>
      <w:tr w:rsidR="00AB4722" w:rsidRPr="005C56DE" w14:paraId="5732B9CE" w14:textId="77777777" w:rsidTr="00AB4722">
        <w:trPr>
          <w:trHeight w:val="20"/>
        </w:trPr>
        <w:tc>
          <w:tcPr>
            <w:tcW w:w="880" w:type="pct"/>
          </w:tcPr>
          <w:p w14:paraId="2524A340" w14:textId="77777777" w:rsidR="00AB4722" w:rsidRPr="005C56DE" w:rsidRDefault="00AB4722" w:rsidP="00AB4722">
            <w:pPr>
              <w:jc w:val="left"/>
              <w:rPr>
                <w:sz w:val="20"/>
                <w:szCs w:val="20"/>
              </w:rPr>
            </w:pPr>
            <w:r w:rsidRPr="005C56DE">
              <w:rPr>
                <w:sz w:val="20"/>
                <w:szCs w:val="20"/>
              </w:rPr>
              <w:t>Город Шахты</w:t>
            </w:r>
          </w:p>
        </w:tc>
        <w:tc>
          <w:tcPr>
            <w:tcW w:w="451" w:type="pct"/>
            <w:vAlign w:val="center"/>
          </w:tcPr>
          <w:p w14:paraId="09979E94" w14:textId="77777777" w:rsidR="00AB4722" w:rsidRPr="005C56DE" w:rsidRDefault="00AB4722" w:rsidP="00AB4722">
            <w:pPr>
              <w:rPr>
                <w:sz w:val="20"/>
                <w:szCs w:val="20"/>
              </w:rPr>
            </w:pPr>
            <w:r w:rsidRPr="005C56DE">
              <w:rPr>
                <w:sz w:val="20"/>
                <w:szCs w:val="20"/>
              </w:rPr>
              <w:t>175,5</w:t>
            </w:r>
          </w:p>
        </w:tc>
        <w:tc>
          <w:tcPr>
            <w:tcW w:w="513" w:type="pct"/>
            <w:vAlign w:val="center"/>
          </w:tcPr>
          <w:p w14:paraId="18AB3C74" w14:textId="77777777" w:rsidR="00AB4722" w:rsidRPr="005C56DE" w:rsidRDefault="00AB4722" w:rsidP="00AB4722">
            <w:pPr>
              <w:rPr>
                <w:sz w:val="20"/>
                <w:szCs w:val="20"/>
              </w:rPr>
            </w:pPr>
            <w:r w:rsidRPr="005C56DE">
              <w:rPr>
                <w:sz w:val="20"/>
                <w:szCs w:val="20"/>
              </w:rPr>
              <w:t>106,0</w:t>
            </w:r>
          </w:p>
        </w:tc>
        <w:tc>
          <w:tcPr>
            <w:tcW w:w="451" w:type="pct"/>
            <w:vAlign w:val="center"/>
          </w:tcPr>
          <w:p w14:paraId="7C3AF9D1" w14:textId="77777777" w:rsidR="00AB4722" w:rsidRPr="005C56DE" w:rsidRDefault="00AB4722" w:rsidP="00AB4722">
            <w:pPr>
              <w:rPr>
                <w:sz w:val="20"/>
                <w:szCs w:val="20"/>
              </w:rPr>
            </w:pPr>
            <w:r w:rsidRPr="005C56DE">
              <w:rPr>
                <w:sz w:val="20"/>
                <w:szCs w:val="20"/>
              </w:rPr>
              <w:t>580,7</w:t>
            </w:r>
          </w:p>
        </w:tc>
        <w:tc>
          <w:tcPr>
            <w:tcW w:w="451" w:type="pct"/>
            <w:vAlign w:val="center"/>
          </w:tcPr>
          <w:p w14:paraId="7D8EB24B" w14:textId="77777777" w:rsidR="00AB4722" w:rsidRPr="005C56DE" w:rsidRDefault="00AB4722" w:rsidP="00AB4722">
            <w:pPr>
              <w:rPr>
                <w:sz w:val="20"/>
                <w:szCs w:val="20"/>
              </w:rPr>
            </w:pPr>
            <w:r w:rsidRPr="005C56DE">
              <w:rPr>
                <w:sz w:val="20"/>
                <w:szCs w:val="20"/>
              </w:rPr>
              <w:t>546,7</w:t>
            </w:r>
          </w:p>
        </w:tc>
        <w:tc>
          <w:tcPr>
            <w:tcW w:w="451" w:type="pct"/>
            <w:vAlign w:val="center"/>
          </w:tcPr>
          <w:p w14:paraId="665AF2B0" w14:textId="77777777" w:rsidR="00AB4722" w:rsidRPr="005C56DE" w:rsidRDefault="00AB4722" w:rsidP="00AB4722">
            <w:pPr>
              <w:rPr>
                <w:sz w:val="20"/>
                <w:szCs w:val="20"/>
              </w:rPr>
            </w:pPr>
            <w:r w:rsidRPr="005C56DE">
              <w:rPr>
                <w:sz w:val="20"/>
                <w:szCs w:val="20"/>
              </w:rPr>
              <w:t>448,8</w:t>
            </w:r>
          </w:p>
        </w:tc>
        <w:tc>
          <w:tcPr>
            <w:tcW w:w="451" w:type="pct"/>
            <w:vAlign w:val="center"/>
          </w:tcPr>
          <w:p w14:paraId="4A1D2520" w14:textId="77777777" w:rsidR="00AB4722" w:rsidRPr="005C56DE" w:rsidRDefault="00AB4722" w:rsidP="00AB4722">
            <w:pPr>
              <w:rPr>
                <w:sz w:val="20"/>
                <w:szCs w:val="20"/>
              </w:rPr>
            </w:pPr>
            <w:r w:rsidRPr="005C56DE">
              <w:rPr>
                <w:sz w:val="20"/>
                <w:szCs w:val="20"/>
              </w:rPr>
              <w:t>669,2</w:t>
            </w:r>
          </w:p>
        </w:tc>
        <w:tc>
          <w:tcPr>
            <w:tcW w:w="451" w:type="pct"/>
            <w:vAlign w:val="center"/>
          </w:tcPr>
          <w:p w14:paraId="5B2618A3" w14:textId="77777777" w:rsidR="00AB4722" w:rsidRPr="005C56DE" w:rsidRDefault="00AB4722" w:rsidP="00AB4722">
            <w:pPr>
              <w:rPr>
                <w:sz w:val="20"/>
                <w:szCs w:val="20"/>
              </w:rPr>
            </w:pPr>
            <w:r w:rsidRPr="005C56DE">
              <w:rPr>
                <w:sz w:val="20"/>
                <w:szCs w:val="20"/>
              </w:rPr>
              <w:t>1 224,9</w:t>
            </w:r>
          </w:p>
        </w:tc>
        <w:tc>
          <w:tcPr>
            <w:tcW w:w="451" w:type="pct"/>
            <w:vAlign w:val="center"/>
          </w:tcPr>
          <w:p w14:paraId="5F8C0126" w14:textId="77777777" w:rsidR="00AB4722" w:rsidRPr="005C56DE" w:rsidRDefault="00AB4722" w:rsidP="00AB4722">
            <w:pPr>
              <w:rPr>
                <w:sz w:val="20"/>
                <w:szCs w:val="20"/>
              </w:rPr>
            </w:pPr>
            <w:r w:rsidRPr="005C56DE">
              <w:rPr>
                <w:sz w:val="20"/>
                <w:szCs w:val="20"/>
              </w:rPr>
              <w:t>2 005,2</w:t>
            </w:r>
          </w:p>
        </w:tc>
        <w:tc>
          <w:tcPr>
            <w:tcW w:w="451" w:type="pct"/>
            <w:vAlign w:val="center"/>
          </w:tcPr>
          <w:p w14:paraId="19150A24" w14:textId="77777777" w:rsidR="00AB4722" w:rsidRPr="005C56DE" w:rsidRDefault="00AB4722" w:rsidP="00AB4722">
            <w:pPr>
              <w:rPr>
                <w:sz w:val="20"/>
                <w:szCs w:val="20"/>
              </w:rPr>
            </w:pPr>
            <w:r w:rsidRPr="005C56DE">
              <w:rPr>
                <w:sz w:val="20"/>
                <w:szCs w:val="20"/>
              </w:rPr>
              <w:t>3 644,9</w:t>
            </w:r>
          </w:p>
        </w:tc>
      </w:tr>
    </w:tbl>
    <w:p w14:paraId="500EEC8D" w14:textId="77777777" w:rsidR="00AB4722" w:rsidRPr="001041A3" w:rsidRDefault="00AB4722" w:rsidP="00AB4722">
      <w:pPr>
        <w:ind w:firstLine="709"/>
        <w:jc w:val="both"/>
        <w:rPr>
          <w:szCs w:val="28"/>
        </w:rPr>
      </w:pPr>
    </w:p>
    <w:p w14:paraId="6795B975" w14:textId="77777777" w:rsidR="00AB4722" w:rsidRPr="007B0C05" w:rsidRDefault="00AB4722" w:rsidP="00AB4722">
      <w:pPr>
        <w:ind w:firstLine="709"/>
        <w:jc w:val="both"/>
        <w:rPr>
          <w:szCs w:val="28"/>
        </w:rPr>
      </w:pPr>
      <w:r w:rsidRPr="007B0C05">
        <w:rPr>
          <w:szCs w:val="28"/>
        </w:rPr>
        <w:t>Ключевые проблемы</w:t>
      </w:r>
      <w:r>
        <w:rPr>
          <w:szCs w:val="28"/>
        </w:rPr>
        <w:t>.</w:t>
      </w:r>
    </w:p>
    <w:p w14:paraId="75F8AE58" w14:textId="77777777" w:rsidR="00AB4722" w:rsidRPr="00D90C9C" w:rsidRDefault="00AB4722" w:rsidP="00AB4722">
      <w:pPr>
        <w:ind w:firstLine="709"/>
        <w:jc w:val="both"/>
        <w:rPr>
          <w:szCs w:val="28"/>
        </w:rPr>
      </w:pPr>
      <w:r>
        <w:rPr>
          <w:szCs w:val="28"/>
        </w:rPr>
        <w:t>1.</w:t>
      </w:r>
      <w:r w:rsidRPr="00D90C9C">
        <w:rPr>
          <w:szCs w:val="28"/>
        </w:rPr>
        <w:t>Неполная</w:t>
      </w:r>
      <w:r>
        <w:rPr>
          <w:szCs w:val="28"/>
        </w:rPr>
        <w:t xml:space="preserve"> </w:t>
      </w:r>
      <w:r w:rsidRPr="00D90C9C">
        <w:rPr>
          <w:szCs w:val="28"/>
        </w:rPr>
        <w:t>реализация</w:t>
      </w:r>
      <w:r>
        <w:rPr>
          <w:szCs w:val="28"/>
        </w:rPr>
        <w:t xml:space="preserve"> </w:t>
      </w:r>
      <w:r w:rsidRPr="00D90C9C">
        <w:rPr>
          <w:szCs w:val="28"/>
        </w:rPr>
        <w:t>организационно-институциональных</w:t>
      </w:r>
      <w:r>
        <w:rPr>
          <w:szCs w:val="28"/>
        </w:rPr>
        <w:t xml:space="preserve"> </w:t>
      </w:r>
      <w:r w:rsidRPr="00D90C9C">
        <w:rPr>
          <w:szCs w:val="28"/>
        </w:rPr>
        <w:t>инструментов</w:t>
      </w:r>
      <w:r>
        <w:rPr>
          <w:szCs w:val="28"/>
        </w:rPr>
        <w:t xml:space="preserve"> п</w:t>
      </w:r>
      <w:r w:rsidRPr="00D90C9C">
        <w:rPr>
          <w:szCs w:val="28"/>
        </w:rPr>
        <w:t>овышения</w:t>
      </w:r>
      <w:r>
        <w:rPr>
          <w:szCs w:val="28"/>
        </w:rPr>
        <w:t xml:space="preserve"> </w:t>
      </w:r>
      <w:r w:rsidRPr="00D90C9C">
        <w:rPr>
          <w:szCs w:val="28"/>
        </w:rPr>
        <w:t>инвестиционной</w:t>
      </w:r>
      <w:r>
        <w:rPr>
          <w:szCs w:val="28"/>
        </w:rPr>
        <w:t xml:space="preserve"> </w:t>
      </w:r>
      <w:r w:rsidRPr="00D90C9C">
        <w:rPr>
          <w:szCs w:val="28"/>
        </w:rPr>
        <w:t>привлекательности</w:t>
      </w:r>
      <w:r>
        <w:rPr>
          <w:szCs w:val="28"/>
        </w:rPr>
        <w:t xml:space="preserve"> города Шахты.</w:t>
      </w:r>
    </w:p>
    <w:p w14:paraId="604554F0" w14:textId="77777777" w:rsidR="00AB4722" w:rsidRDefault="00AB4722" w:rsidP="00AB4722">
      <w:pPr>
        <w:ind w:firstLine="709"/>
        <w:jc w:val="both"/>
        <w:rPr>
          <w:szCs w:val="28"/>
        </w:rPr>
      </w:pPr>
      <w:r>
        <w:rPr>
          <w:szCs w:val="28"/>
        </w:rPr>
        <w:t>Необходимо комплексно рассмотреть в</w:t>
      </w:r>
      <w:r w:rsidRPr="00D90C9C">
        <w:rPr>
          <w:szCs w:val="28"/>
        </w:rPr>
        <w:t>озможност</w:t>
      </w:r>
      <w:r>
        <w:rPr>
          <w:szCs w:val="28"/>
        </w:rPr>
        <w:t xml:space="preserve">ь </w:t>
      </w:r>
      <w:r w:rsidRPr="00D90C9C">
        <w:rPr>
          <w:szCs w:val="28"/>
        </w:rPr>
        <w:t>применения</w:t>
      </w:r>
      <w:r>
        <w:rPr>
          <w:szCs w:val="28"/>
        </w:rPr>
        <w:t xml:space="preserve"> </w:t>
      </w:r>
      <w:r w:rsidRPr="00D90C9C">
        <w:rPr>
          <w:szCs w:val="28"/>
        </w:rPr>
        <w:t>организационно-институциональных</w:t>
      </w:r>
      <w:r>
        <w:rPr>
          <w:szCs w:val="28"/>
        </w:rPr>
        <w:t xml:space="preserve"> </w:t>
      </w:r>
      <w:r w:rsidRPr="00D90C9C">
        <w:rPr>
          <w:szCs w:val="28"/>
        </w:rPr>
        <w:t>инструментов</w:t>
      </w:r>
      <w:r>
        <w:rPr>
          <w:szCs w:val="28"/>
        </w:rPr>
        <w:t xml:space="preserve"> </w:t>
      </w:r>
      <w:r w:rsidRPr="00D90C9C">
        <w:rPr>
          <w:szCs w:val="28"/>
        </w:rPr>
        <w:t>и</w:t>
      </w:r>
      <w:r>
        <w:rPr>
          <w:szCs w:val="28"/>
        </w:rPr>
        <w:t xml:space="preserve"> </w:t>
      </w:r>
      <w:r w:rsidRPr="00D90C9C">
        <w:rPr>
          <w:szCs w:val="28"/>
        </w:rPr>
        <w:t>механизмов</w:t>
      </w:r>
      <w:r>
        <w:rPr>
          <w:szCs w:val="28"/>
        </w:rPr>
        <w:t xml:space="preserve"> </w:t>
      </w:r>
      <w:r w:rsidRPr="00D90C9C">
        <w:rPr>
          <w:szCs w:val="28"/>
        </w:rPr>
        <w:t>в</w:t>
      </w:r>
      <w:r>
        <w:rPr>
          <w:szCs w:val="28"/>
        </w:rPr>
        <w:t xml:space="preserve"> </w:t>
      </w:r>
      <w:r w:rsidRPr="00D90C9C">
        <w:rPr>
          <w:szCs w:val="28"/>
        </w:rPr>
        <w:t>рамках</w:t>
      </w:r>
      <w:r>
        <w:rPr>
          <w:szCs w:val="28"/>
        </w:rPr>
        <w:t xml:space="preserve"> </w:t>
      </w:r>
      <w:r w:rsidRPr="00D90C9C">
        <w:rPr>
          <w:szCs w:val="28"/>
        </w:rPr>
        <w:t>российского</w:t>
      </w:r>
      <w:r>
        <w:rPr>
          <w:szCs w:val="28"/>
        </w:rPr>
        <w:t xml:space="preserve"> </w:t>
      </w:r>
      <w:r w:rsidRPr="00D90C9C">
        <w:rPr>
          <w:szCs w:val="28"/>
        </w:rPr>
        <w:t>законодательства,</w:t>
      </w:r>
      <w:r>
        <w:rPr>
          <w:szCs w:val="28"/>
        </w:rPr>
        <w:t xml:space="preserve"> </w:t>
      </w:r>
      <w:r w:rsidRPr="007A6FCA">
        <w:rPr>
          <w:szCs w:val="28"/>
        </w:rPr>
        <w:t>однако,</w:t>
      </w:r>
      <w:r>
        <w:rPr>
          <w:szCs w:val="28"/>
        </w:rPr>
        <w:t xml:space="preserve"> </w:t>
      </w:r>
      <w:r w:rsidRPr="00D90C9C">
        <w:rPr>
          <w:szCs w:val="28"/>
        </w:rPr>
        <w:t>пока</w:t>
      </w:r>
      <w:r>
        <w:rPr>
          <w:szCs w:val="28"/>
        </w:rPr>
        <w:t xml:space="preserve"> </w:t>
      </w:r>
      <w:r w:rsidRPr="00D90C9C">
        <w:rPr>
          <w:szCs w:val="28"/>
        </w:rPr>
        <w:t>нереализованных</w:t>
      </w:r>
      <w:r>
        <w:rPr>
          <w:szCs w:val="28"/>
        </w:rPr>
        <w:t xml:space="preserve"> </w:t>
      </w:r>
      <w:r w:rsidRPr="00D90C9C">
        <w:rPr>
          <w:szCs w:val="28"/>
        </w:rPr>
        <w:t>или</w:t>
      </w:r>
      <w:r>
        <w:rPr>
          <w:szCs w:val="28"/>
        </w:rPr>
        <w:t xml:space="preserve"> </w:t>
      </w:r>
      <w:r w:rsidRPr="00D90C9C">
        <w:rPr>
          <w:szCs w:val="28"/>
        </w:rPr>
        <w:t>не</w:t>
      </w:r>
      <w:r>
        <w:rPr>
          <w:szCs w:val="28"/>
        </w:rPr>
        <w:t xml:space="preserve"> </w:t>
      </w:r>
      <w:r w:rsidRPr="00D90C9C">
        <w:rPr>
          <w:szCs w:val="28"/>
        </w:rPr>
        <w:t>полностью</w:t>
      </w:r>
      <w:r>
        <w:rPr>
          <w:szCs w:val="28"/>
        </w:rPr>
        <w:t xml:space="preserve"> </w:t>
      </w:r>
      <w:r w:rsidRPr="00D90C9C">
        <w:rPr>
          <w:szCs w:val="28"/>
        </w:rPr>
        <w:t>реализованных</w:t>
      </w:r>
      <w:r>
        <w:rPr>
          <w:szCs w:val="28"/>
        </w:rPr>
        <w:t xml:space="preserve"> </w:t>
      </w:r>
      <w:r w:rsidRPr="00D90C9C">
        <w:rPr>
          <w:szCs w:val="28"/>
        </w:rPr>
        <w:t>в</w:t>
      </w:r>
      <w:r>
        <w:rPr>
          <w:szCs w:val="28"/>
        </w:rPr>
        <w:t xml:space="preserve"> </w:t>
      </w:r>
      <w:r w:rsidRPr="00D90C9C">
        <w:rPr>
          <w:szCs w:val="28"/>
        </w:rPr>
        <w:t>Ростовской</w:t>
      </w:r>
      <w:r>
        <w:rPr>
          <w:szCs w:val="28"/>
        </w:rPr>
        <w:t xml:space="preserve"> </w:t>
      </w:r>
      <w:r w:rsidRPr="00D90C9C">
        <w:rPr>
          <w:szCs w:val="28"/>
        </w:rPr>
        <w:t>области</w:t>
      </w:r>
      <w:r>
        <w:rPr>
          <w:szCs w:val="28"/>
        </w:rPr>
        <w:t xml:space="preserve"> и в частности на территории города Шахты. </w:t>
      </w:r>
    </w:p>
    <w:p w14:paraId="5ED85579" w14:textId="77777777" w:rsidR="00AB4722" w:rsidRDefault="00AB4722" w:rsidP="00AB4722">
      <w:pPr>
        <w:ind w:firstLine="709"/>
        <w:jc w:val="both"/>
        <w:rPr>
          <w:szCs w:val="28"/>
        </w:rPr>
      </w:pPr>
      <w:r>
        <w:rPr>
          <w:szCs w:val="28"/>
        </w:rPr>
        <w:t xml:space="preserve">Структурное взаимодействие Администрации, образовательных учреждений и предприятий способно обеспечить прирост профессиональной рабочей силы. </w:t>
      </w:r>
    </w:p>
    <w:p w14:paraId="2C53FE71" w14:textId="77777777" w:rsidR="00AB4722" w:rsidRPr="00D90C9C" w:rsidRDefault="00AB4722" w:rsidP="00AB4722">
      <w:pPr>
        <w:ind w:firstLine="709"/>
        <w:jc w:val="both"/>
        <w:rPr>
          <w:szCs w:val="28"/>
        </w:rPr>
      </w:pPr>
      <w:r>
        <w:rPr>
          <w:szCs w:val="28"/>
        </w:rPr>
        <w:t xml:space="preserve">Отсутствие </w:t>
      </w:r>
      <w:r w:rsidRPr="00A6241E">
        <w:rPr>
          <w:szCs w:val="28"/>
        </w:rPr>
        <w:t>порядка</w:t>
      </w:r>
      <w:r>
        <w:rPr>
          <w:szCs w:val="28"/>
        </w:rPr>
        <w:t xml:space="preserve"> </w:t>
      </w:r>
      <w:r w:rsidRPr="00A6241E">
        <w:rPr>
          <w:szCs w:val="28"/>
        </w:rPr>
        <w:t>сопровож</w:t>
      </w:r>
      <w:r>
        <w:rPr>
          <w:szCs w:val="28"/>
        </w:rPr>
        <w:t>д</w:t>
      </w:r>
      <w:r w:rsidRPr="00A6241E">
        <w:rPr>
          <w:szCs w:val="28"/>
        </w:rPr>
        <w:t>ения и системы взаимодействия при реализации новых инвестиционных проектов на территории города Шахты</w:t>
      </w:r>
      <w:r>
        <w:rPr>
          <w:szCs w:val="28"/>
        </w:rPr>
        <w:t xml:space="preserve"> не позволяет в полной мере оптимизировать сроки получения земельного участка инвестором.</w:t>
      </w:r>
    </w:p>
    <w:p w14:paraId="2D54F5B7" w14:textId="77777777" w:rsidR="00AB4722" w:rsidRPr="007A6FCA" w:rsidRDefault="00AB4722" w:rsidP="00AB4722">
      <w:pPr>
        <w:ind w:firstLine="709"/>
        <w:jc w:val="both"/>
        <w:rPr>
          <w:szCs w:val="28"/>
        </w:rPr>
      </w:pPr>
      <w:r>
        <w:rPr>
          <w:szCs w:val="28"/>
        </w:rPr>
        <w:t>2</w:t>
      </w:r>
      <w:r w:rsidRPr="0089380E">
        <w:rPr>
          <w:szCs w:val="28"/>
        </w:rPr>
        <w:t>.Недостаточное</w:t>
      </w:r>
      <w:r>
        <w:rPr>
          <w:szCs w:val="28"/>
        </w:rPr>
        <w:t xml:space="preserve"> </w:t>
      </w:r>
      <w:r w:rsidRPr="0089380E">
        <w:rPr>
          <w:szCs w:val="28"/>
        </w:rPr>
        <w:t>позиционирование</w:t>
      </w:r>
      <w:r>
        <w:rPr>
          <w:szCs w:val="28"/>
        </w:rPr>
        <w:t xml:space="preserve"> </w:t>
      </w:r>
      <w:r w:rsidRPr="0089380E">
        <w:rPr>
          <w:szCs w:val="28"/>
        </w:rPr>
        <w:t>инвестиционного</w:t>
      </w:r>
      <w:r>
        <w:rPr>
          <w:szCs w:val="28"/>
        </w:rPr>
        <w:t xml:space="preserve"> </w:t>
      </w:r>
      <w:r w:rsidRPr="0089380E">
        <w:rPr>
          <w:szCs w:val="28"/>
        </w:rPr>
        <w:t>потенциала</w:t>
      </w:r>
      <w:r>
        <w:rPr>
          <w:szCs w:val="28"/>
        </w:rPr>
        <w:t xml:space="preserve"> города Шахты </w:t>
      </w:r>
      <w:r w:rsidRPr="0089380E">
        <w:rPr>
          <w:szCs w:val="28"/>
        </w:rPr>
        <w:t xml:space="preserve">в </w:t>
      </w:r>
      <w:r>
        <w:rPr>
          <w:szCs w:val="28"/>
        </w:rPr>
        <w:t>с</w:t>
      </w:r>
      <w:r w:rsidRPr="0089380E">
        <w:rPr>
          <w:szCs w:val="28"/>
        </w:rPr>
        <w:t>редствах</w:t>
      </w:r>
      <w:r>
        <w:rPr>
          <w:szCs w:val="28"/>
        </w:rPr>
        <w:t xml:space="preserve"> </w:t>
      </w:r>
      <w:r w:rsidRPr="0089380E">
        <w:rPr>
          <w:szCs w:val="28"/>
        </w:rPr>
        <w:t>массовой</w:t>
      </w:r>
      <w:r>
        <w:rPr>
          <w:szCs w:val="28"/>
        </w:rPr>
        <w:t xml:space="preserve"> </w:t>
      </w:r>
      <w:r w:rsidRPr="0089380E">
        <w:rPr>
          <w:szCs w:val="28"/>
        </w:rPr>
        <w:t>информации,</w:t>
      </w:r>
      <w:r>
        <w:rPr>
          <w:szCs w:val="28"/>
        </w:rPr>
        <w:t xml:space="preserve"> </w:t>
      </w:r>
      <w:r w:rsidRPr="0089380E">
        <w:rPr>
          <w:szCs w:val="28"/>
        </w:rPr>
        <w:t xml:space="preserve">информационно-телекоммуникационной </w:t>
      </w:r>
      <w:r>
        <w:rPr>
          <w:szCs w:val="28"/>
        </w:rPr>
        <w:t>с</w:t>
      </w:r>
      <w:r w:rsidRPr="0089380E">
        <w:rPr>
          <w:szCs w:val="28"/>
        </w:rPr>
        <w:t>ети</w:t>
      </w:r>
      <w:r>
        <w:rPr>
          <w:szCs w:val="28"/>
        </w:rPr>
        <w:t xml:space="preserve"> «</w:t>
      </w:r>
      <w:r w:rsidRPr="007A6FCA">
        <w:rPr>
          <w:szCs w:val="28"/>
        </w:rPr>
        <w:t>Интернет» и сфере событийных мероприятий.</w:t>
      </w:r>
    </w:p>
    <w:p w14:paraId="2F633DF4" w14:textId="540078CC" w:rsidR="00AB4722" w:rsidRPr="0089380E" w:rsidRDefault="00AB4722" w:rsidP="00AB4722">
      <w:pPr>
        <w:ind w:firstLine="709"/>
        <w:jc w:val="both"/>
        <w:rPr>
          <w:szCs w:val="28"/>
        </w:rPr>
      </w:pPr>
      <w:r w:rsidRPr="007A6FCA">
        <w:rPr>
          <w:szCs w:val="28"/>
        </w:rPr>
        <w:t xml:space="preserve">3.Дефицит подготовленных </w:t>
      </w:r>
      <w:r w:rsidR="007A6FCA" w:rsidRPr="007A6FCA">
        <w:rPr>
          <w:szCs w:val="28"/>
        </w:rPr>
        <w:t xml:space="preserve">площадок </w:t>
      </w:r>
      <w:r w:rsidRPr="007A6FCA">
        <w:rPr>
          <w:szCs w:val="28"/>
        </w:rPr>
        <w:t>для реализации новых инвестиционных проектов.</w:t>
      </w:r>
      <w:r w:rsidR="003B53B9" w:rsidRPr="007A6FCA">
        <w:rPr>
          <w:szCs w:val="28"/>
        </w:rPr>
        <w:t xml:space="preserve"> </w:t>
      </w:r>
    </w:p>
    <w:p w14:paraId="0D4C96A1" w14:textId="77777777" w:rsidR="00AB4722" w:rsidRPr="0089380E" w:rsidRDefault="00AB4722" w:rsidP="00AB4722">
      <w:pPr>
        <w:ind w:firstLine="709"/>
        <w:jc w:val="both"/>
        <w:rPr>
          <w:szCs w:val="28"/>
        </w:rPr>
      </w:pPr>
      <w:r w:rsidRPr="0089380E">
        <w:rPr>
          <w:szCs w:val="28"/>
        </w:rPr>
        <w:t>Одним</w:t>
      </w:r>
      <w:r>
        <w:rPr>
          <w:szCs w:val="28"/>
        </w:rPr>
        <w:t xml:space="preserve"> </w:t>
      </w:r>
      <w:r w:rsidRPr="0089380E">
        <w:rPr>
          <w:szCs w:val="28"/>
        </w:rPr>
        <w:t>из</w:t>
      </w:r>
      <w:r>
        <w:rPr>
          <w:szCs w:val="28"/>
        </w:rPr>
        <w:t xml:space="preserve"> </w:t>
      </w:r>
      <w:r w:rsidRPr="0089380E">
        <w:rPr>
          <w:szCs w:val="28"/>
        </w:rPr>
        <w:t>важнейших</w:t>
      </w:r>
      <w:r>
        <w:rPr>
          <w:szCs w:val="28"/>
        </w:rPr>
        <w:t xml:space="preserve"> </w:t>
      </w:r>
      <w:r w:rsidRPr="0089380E">
        <w:rPr>
          <w:szCs w:val="28"/>
        </w:rPr>
        <w:t>компонентов</w:t>
      </w:r>
      <w:r>
        <w:rPr>
          <w:szCs w:val="28"/>
        </w:rPr>
        <w:t xml:space="preserve"> </w:t>
      </w:r>
      <w:r w:rsidRPr="0089380E">
        <w:rPr>
          <w:szCs w:val="28"/>
        </w:rPr>
        <w:t>инвестиционного</w:t>
      </w:r>
      <w:r>
        <w:rPr>
          <w:szCs w:val="28"/>
        </w:rPr>
        <w:t xml:space="preserve"> </w:t>
      </w:r>
      <w:r w:rsidRPr="0089380E">
        <w:rPr>
          <w:szCs w:val="28"/>
        </w:rPr>
        <w:t>климата</w:t>
      </w:r>
      <w:r>
        <w:rPr>
          <w:szCs w:val="28"/>
        </w:rPr>
        <w:t xml:space="preserve"> </w:t>
      </w:r>
      <w:r w:rsidRPr="0089380E">
        <w:rPr>
          <w:szCs w:val="28"/>
        </w:rPr>
        <w:t>региона</w:t>
      </w:r>
      <w:r>
        <w:rPr>
          <w:szCs w:val="28"/>
        </w:rPr>
        <w:t xml:space="preserve"> </w:t>
      </w:r>
      <w:r w:rsidRPr="0089380E">
        <w:rPr>
          <w:szCs w:val="28"/>
        </w:rPr>
        <w:t>является</w:t>
      </w:r>
      <w:r>
        <w:rPr>
          <w:szCs w:val="28"/>
        </w:rPr>
        <w:t xml:space="preserve"> </w:t>
      </w:r>
      <w:r w:rsidRPr="0089380E">
        <w:rPr>
          <w:szCs w:val="28"/>
        </w:rPr>
        <w:t>инфраструктура.</w:t>
      </w:r>
    </w:p>
    <w:p w14:paraId="4E3B61EC" w14:textId="77777777" w:rsidR="00AB4722" w:rsidRDefault="00AB4722" w:rsidP="00AB4722">
      <w:pPr>
        <w:ind w:firstLine="709"/>
        <w:jc w:val="both"/>
        <w:rPr>
          <w:szCs w:val="28"/>
        </w:rPr>
      </w:pPr>
      <w:r w:rsidRPr="0089380E">
        <w:rPr>
          <w:szCs w:val="28"/>
        </w:rPr>
        <w:t>Значимым</w:t>
      </w:r>
      <w:r>
        <w:rPr>
          <w:szCs w:val="28"/>
        </w:rPr>
        <w:t xml:space="preserve"> </w:t>
      </w:r>
      <w:r w:rsidRPr="0089380E">
        <w:rPr>
          <w:szCs w:val="28"/>
        </w:rPr>
        <w:t>недостатком</w:t>
      </w:r>
      <w:r>
        <w:rPr>
          <w:szCs w:val="28"/>
        </w:rPr>
        <w:t xml:space="preserve"> </w:t>
      </w:r>
      <w:r w:rsidRPr="0089380E">
        <w:rPr>
          <w:szCs w:val="28"/>
        </w:rPr>
        <w:t>является</w:t>
      </w:r>
      <w:r>
        <w:rPr>
          <w:szCs w:val="28"/>
        </w:rPr>
        <w:t xml:space="preserve"> </w:t>
      </w:r>
      <w:r w:rsidRPr="0089380E">
        <w:rPr>
          <w:szCs w:val="28"/>
        </w:rPr>
        <w:t>отсутствие</w:t>
      </w:r>
      <w:r>
        <w:rPr>
          <w:szCs w:val="28"/>
        </w:rPr>
        <w:t xml:space="preserve"> на территории города Шахты </w:t>
      </w:r>
      <w:r w:rsidRPr="0089380E">
        <w:rPr>
          <w:szCs w:val="28"/>
        </w:rPr>
        <w:t>свободных</w:t>
      </w:r>
      <w:r>
        <w:rPr>
          <w:szCs w:val="28"/>
        </w:rPr>
        <w:t xml:space="preserve"> </w:t>
      </w:r>
      <w:r w:rsidRPr="0089380E">
        <w:rPr>
          <w:szCs w:val="28"/>
        </w:rPr>
        <w:t>инвестиционных</w:t>
      </w:r>
      <w:r>
        <w:rPr>
          <w:szCs w:val="28"/>
        </w:rPr>
        <w:t xml:space="preserve"> п</w:t>
      </w:r>
      <w:r w:rsidRPr="0089380E">
        <w:rPr>
          <w:szCs w:val="28"/>
        </w:rPr>
        <w:t>лощадок</w:t>
      </w:r>
      <w:r>
        <w:rPr>
          <w:szCs w:val="28"/>
        </w:rPr>
        <w:t xml:space="preserve">, обеспеченных инженерными коммуникациями, </w:t>
      </w:r>
      <w:r w:rsidRPr="0089380E">
        <w:rPr>
          <w:szCs w:val="28"/>
        </w:rPr>
        <w:t>с</w:t>
      </w:r>
      <w:r>
        <w:rPr>
          <w:szCs w:val="28"/>
        </w:rPr>
        <w:t xml:space="preserve"> </w:t>
      </w:r>
      <w:r w:rsidRPr="0089380E">
        <w:rPr>
          <w:szCs w:val="28"/>
        </w:rPr>
        <w:t>соответствующими</w:t>
      </w:r>
      <w:r>
        <w:rPr>
          <w:szCs w:val="28"/>
        </w:rPr>
        <w:t xml:space="preserve"> </w:t>
      </w:r>
      <w:r w:rsidRPr="0089380E">
        <w:rPr>
          <w:szCs w:val="28"/>
        </w:rPr>
        <w:t>пространственными</w:t>
      </w:r>
      <w:r>
        <w:rPr>
          <w:szCs w:val="28"/>
        </w:rPr>
        <w:t xml:space="preserve"> </w:t>
      </w:r>
      <w:r w:rsidRPr="0089380E">
        <w:rPr>
          <w:szCs w:val="28"/>
        </w:rPr>
        <w:t>и</w:t>
      </w:r>
      <w:r>
        <w:rPr>
          <w:szCs w:val="28"/>
        </w:rPr>
        <w:t xml:space="preserve"> </w:t>
      </w:r>
      <w:r w:rsidRPr="0089380E">
        <w:rPr>
          <w:szCs w:val="28"/>
        </w:rPr>
        <w:t>институциональными</w:t>
      </w:r>
      <w:r>
        <w:rPr>
          <w:szCs w:val="28"/>
        </w:rPr>
        <w:t xml:space="preserve"> </w:t>
      </w:r>
      <w:r w:rsidRPr="0089380E">
        <w:rPr>
          <w:szCs w:val="28"/>
        </w:rPr>
        <w:t>параметрами</w:t>
      </w:r>
      <w:r>
        <w:rPr>
          <w:szCs w:val="28"/>
        </w:rPr>
        <w:t xml:space="preserve"> </w:t>
      </w:r>
      <w:r w:rsidRPr="0089380E">
        <w:rPr>
          <w:szCs w:val="28"/>
        </w:rPr>
        <w:t>для</w:t>
      </w:r>
      <w:r>
        <w:rPr>
          <w:szCs w:val="28"/>
        </w:rPr>
        <w:t xml:space="preserve"> </w:t>
      </w:r>
      <w:r w:rsidRPr="0089380E">
        <w:rPr>
          <w:szCs w:val="28"/>
        </w:rPr>
        <w:t>локализации</w:t>
      </w:r>
      <w:r>
        <w:rPr>
          <w:szCs w:val="28"/>
        </w:rPr>
        <w:t xml:space="preserve"> </w:t>
      </w:r>
      <w:r w:rsidRPr="0089380E">
        <w:rPr>
          <w:szCs w:val="28"/>
        </w:rPr>
        <w:t>новых</w:t>
      </w:r>
      <w:r>
        <w:rPr>
          <w:szCs w:val="28"/>
        </w:rPr>
        <w:t xml:space="preserve"> </w:t>
      </w:r>
      <w:r w:rsidRPr="0089380E">
        <w:rPr>
          <w:szCs w:val="28"/>
        </w:rPr>
        <w:t>производств,</w:t>
      </w:r>
      <w:r>
        <w:rPr>
          <w:szCs w:val="28"/>
        </w:rPr>
        <w:t xml:space="preserve"> </w:t>
      </w:r>
      <w:r w:rsidRPr="0089380E">
        <w:rPr>
          <w:szCs w:val="28"/>
        </w:rPr>
        <w:t>способных</w:t>
      </w:r>
      <w:r>
        <w:rPr>
          <w:szCs w:val="28"/>
        </w:rPr>
        <w:t xml:space="preserve"> </w:t>
      </w:r>
      <w:r w:rsidRPr="0089380E">
        <w:rPr>
          <w:szCs w:val="28"/>
        </w:rPr>
        <w:t>модернизировать</w:t>
      </w:r>
      <w:r>
        <w:rPr>
          <w:szCs w:val="28"/>
        </w:rPr>
        <w:t xml:space="preserve"> </w:t>
      </w:r>
      <w:r w:rsidRPr="0089380E">
        <w:rPr>
          <w:szCs w:val="28"/>
        </w:rPr>
        <w:t>сложившуюся</w:t>
      </w:r>
      <w:r>
        <w:rPr>
          <w:szCs w:val="28"/>
        </w:rPr>
        <w:t xml:space="preserve"> </w:t>
      </w:r>
      <w:r w:rsidRPr="0089380E">
        <w:rPr>
          <w:szCs w:val="28"/>
        </w:rPr>
        <w:t>структуру</w:t>
      </w:r>
      <w:r>
        <w:rPr>
          <w:szCs w:val="28"/>
        </w:rPr>
        <w:t xml:space="preserve"> </w:t>
      </w:r>
      <w:r w:rsidRPr="0089380E">
        <w:rPr>
          <w:szCs w:val="28"/>
        </w:rPr>
        <w:t>экономики.</w:t>
      </w:r>
    </w:p>
    <w:p w14:paraId="572886DB" w14:textId="77777777" w:rsidR="00AB4722" w:rsidRPr="00007D68" w:rsidRDefault="00AB4722" w:rsidP="00D611C4">
      <w:pPr>
        <w:ind w:firstLine="709"/>
        <w:jc w:val="both"/>
        <w:rPr>
          <w:szCs w:val="28"/>
        </w:rPr>
      </w:pPr>
      <w:r w:rsidRPr="00007D68">
        <w:rPr>
          <w:szCs w:val="28"/>
        </w:rPr>
        <w:t>Ключевые тренды.</w:t>
      </w:r>
    </w:p>
    <w:p w14:paraId="48CA5D85" w14:textId="77777777" w:rsidR="00AB4722" w:rsidRDefault="00AB4722" w:rsidP="00AB4722">
      <w:pPr>
        <w:ind w:firstLine="709"/>
        <w:jc w:val="both"/>
        <w:rPr>
          <w:szCs w:val="28"/>
        </w:rPr>
      </w:pPr>
      <w:r w:rsidRPr="002225D7">
        <w:rPr>
          <w:szCs w:val="28"/>
        </w:rPr>
        <w:t>Основным трендом развития экономики в настоящее время продолжает являться ориентирование на импортозамещение, а именно:</w:t>
      </w:r>
    </w:p>
    <w:p w14:paraId="1672889E" w14:textId="77777777" w:rsidR="00AB4722" w:rsidRPr="002225D7" w:rsidRDefault="00AB4722" w:rsidP="00AB4722">
      <w:pPr>
        <w:ind w:firstLine="709"/>
        <w:jc w:val="both"/>
        <w:rPr>
          <w:szCs w:val="28"/>
        </w:rPr>
      </w:pPr>
      <w:r>
        <w:rPr>
          <w:szCs w:val="28"/>
        </w:rPr>
        <w:t>1.</w:t>
      </w:r>
      <w:r w:rsidRPr="002225D7">
        <w:rPr>
          <w:szCs w:val="28"/>
        </w:rPr>
        <w:t>Рост интереса инвесторов к химической промышленности.</w:t>
      </w:r>
    </w:p>
    <w:p w14:paraId="42EFCBF2" w14:textId="77777777" w:rsidR="00AB4722" w:rsidRDefault="00AB4722" w:rsidP="00AB4722">
      <w:pPr>
        <w:ind w:firstLine="709"/>
        <w:jc w:val="both"/>
        <w:rPr>
          <w:szCs w:val="28"/>
        </w:rPr>
      </w:pPr>
      <w:r w:rsidRPr="002225D7">
        <w:rPr>
          <w:szCs w:val="28"/>
        </w:rPr>
        <w:lastRenderedPageBreak/>
        <w:t>Одним из приоритетных инвестиционных интересов в настоящее время является химическая промышленность, что объясняется слабой развитостью данного рынка в стране.</w:t>
      </w:r>
    </w:p>
    <w:p w14:paraId="046FE5C0" w14:textId="77777777" w:rsidR="00AB4722" w:rsidRPr="002225D7" w:rsidRDefault="00AB4722" w:rsidP="00AB4722">
      <w:pPr>
        <w:ind w:firstLine="709"/>
        <w:jc w:val="both"/>
        <w:rPr>
          <w:szCs w:val="28"/>
        </w:rPr>
      </w:pPr>
      <w:r>
        <w:rPr>
          <w:szCs w:val="28"/>
        </w:rPr>
        <w:t>2.</w:t>
      </w:r>
      <w:r w:rsidRPr="002225D7">
        <w:rPr>
          <w:szCs w:val="28"/>
        </w:rPr>
        <w:t>Медтехника и технологии.</w:t>
      </w:r>
    </w:p>
    <w:p w14:paraId="53CD9A44" w14:textId="77777777" w:rsidR="00AB4722" w:rsidRDefault="00AB4722" w:rsidP="00AB4722">
      <w:pPr>
        <w:ind w:firstLine="709"/>
        <w:jc w:val="both"/>
        <w:rPr>
          <w:szCs w:val="28"/>
        </w:rPr>
      </w:pPr>
      <w:r w:rsidRPr="002225D7">
        <w:rPr>
          <w:szCs w:val="28"/>
        </w:rPr>
        <w:t>Еще одним направлением, которого коснулись технические усовершенствования, стала медицина. Развитие медицинской техники и технологий обеспечит развитие сферы здравоохранения.</w:t>
      </w:r>
    </w:p>
    <w:p w14:paraId="11A4004B" w14:textId="77777777" w:rsidR="00AB4722" w:rsidRPr="002225D7" w:rsidRDefault="00AB4722" w:rsidP="00AB4722">
      <w:pPr>
        <w:ind w:firstLine="709"/>
        <w:jc w:val="both"/>
        <w:rPr>
          <w:szCs w:val="28"/>
        </w:rPr>
      </w:pPr>
      <w:r>
        <w:rPr>
          <w:szCs w:val="28"/>
        </w:rPr>
        <w:t>3.</w:t>
      </w:r>
      <w:r w:rsidRPr="002225D7">
        <w:rPr>
          <w:szCs w:val="28"/>
        </w:rPr>
        <w:t>Управление отходами.</w:t>
      </w:r>
    </w:p>
    <w:p w14:paraId="5BABEBB3" w14:textId="5E0C2256" w:rsidR="00AB4722" w:rsidRDefault="00AB4722" w:rsidP="00AB4722">
      <w:pPr>
        <w:ind w:firstLine="709"/>
        <w:jc w:val="both"/>
        <w:rPr>
          <w:szCs w:val="28"/>
        </w:rPr>
      </w:pPr>
      <w:r w:rsidRPr="002225D7">
        <w:rPr>
          <w:szCs w:val="28"/>
        </w:rPr>
        <w:t xml:space="preserve">Потребление составляет большую долю мирового </w:t>
      </w:r>
      <w:r w:rsidR="0013207A">
        <w:rPr>
          <w:szCs w:val="28"/>
        </w:rPr>
        <w:t xml:space="preserve">валового внутреннего </w:t>
      </w:r>
      <w:r w:rsidR="00C93A4E">
        <w:rPr>
          <w:szCs w:val="28"/>
        </w:rPr>
        <w:t>продукта</w:t>
      </w:r>
      <w:r w:rsidRPr="002225D7">
        <w:rPr>
          <w:szCs w:val="28"/>
        </w:rPr>
        <w:t>. С каждым годом оно растет и приводит к огромному количеству выбросов в окружающую среду. Чтобы снизить негативное влияние до минимума, необходимо уделить внимание переработке отходов</w:t>
      </w:r>
      <w:r>
        <w:rPr>
          <w:szCs w:val="28"/>
        </w:rPr>
        <w:t>.</w:t>
      </w:r>
    </w:p>
    <w:p w14:paraId="1B266C75" w14:textId="77777777" w:rsidR="00AB4722" w:rsidRDefault="00AB4722" w:rsidP="00AB4722">
      <w:pPr>
        <w:ind w:firstLine="709"/>
        <w:jc w:val="both"/>
        <w:rPr>
          <w:szCs w:val="28"/>
        </w:rPr>
      </w:pPr>
      <w:r>
        <w:rPr>
          <w:szCs w:val="28"/>
        </w:rPr>
        <w:t>Динамическая цель.</w:t>
      </w:r>
    </w:p>
    <w:p w14:paraId="2C1B79C8" w14:textId="77777777" w:rsidR="00AB4722" w:rsidRDefault="00AB4722" w:rsidP="00AB4722">
      <w:pPr>
        <w:ind w:firstLine="709"/>
        <w:jc w:val="both"/>
        <w:rPr>
          <w:szCs w:val="28"/>
        </w:rPr>
      </w:pPr>
      <w:r>
        <w:rPr>
          <w:szCs w:val="28"/>
        </w:rPr>
        <w:t>Практическая реализация экономического потенциала города.</w:t>
      </w:r>
    </w:p>
    <w:p w14:paraId="351BA6C1" w14:textId="29600B22" w:rsidR="00AB4722" w:rsidRDefault="00AB4722" w:rsidP="00AB4722">
      <w:pPr>
        <w:ind w:firstLine="709"/>
        <w:jc w:val="both"/>
        <w:rPr>
          <w:szCs w:val="28"/>
        </w:rPr>
      </w:pPr>
      <w:r>
        <w:rPr>
          <w:szCs w:val="28"/>
        </w:rPr>
        <w:t>Целевой индикатор 1. Инвестиции в основной капитал крупных и средних организаций:</w:t>
      </w:r>
    </w:p>
    <w:p w14:paraId="00D8FD54" w14:textId="77777777" w:rsidR="00AB4722" w:rsidRPr="000A3C34" w:rsidRDefault="00AB4722" w:rsidP="00AB4722">
      <w:pPr>
        <w:ind w:firstLine="709"/>
        <w:jc w:val="both"/>
        <w:rPr>
          <w:szCs w:val="28"/>
        </w:rPr>
      </w:pPr>
      <w:r w:rsidRPr="000A3C34">
        <w:rPr>
          <w:szCs w:val="28"/>
        </w:rPr>
        <w:t>2021 год</w:t>
      </w:r>
      <w:r>
        <w:rPr>
          <w:szCs w:val="28"/>
        </w:rPr>
        <w:t xml:space="preserve"> – </w:t>
      </w:r>
      <w:r w:rsidRPr="000A3C34">
        <w:rPr>
          <w:szCs w:val="28"/>
        </w:rPr>
        <w:t>4</w:t>
      </w:r>
      <w:r>
        <w:rPr>
          <w:szCs w:val="28"/>
        </w:rPr>
        <w:t xml:space="preserve"> </w:t>
      </w:r>
      <w:r w:rsidRPr="000A3C34">
        <w:rPr>
          <w:szCs w:val="28"/>
        </w:rPr>
        <w:t>451,</w:t>
      </w:r>
      <w:r>
        <w:rPr>
          <w:szCs w:val="28"/>
        </w:rPr>
        <w:t>5</w:t>
      </w:r>
      <w:r w:rsidRPr="000A3C34">
        <w:rPr>
          <w:szCs w:val="28"/>
        </w:rPr>
        <w:t xml:space="preserve"> млн.руб.;</w:t>
      </w:r>
    </w:p>
    <w:p w14:paraId="1F7B305F" w14:textId="77777777" w:rsidR="00AB4722" w:rsidRPr="000A3C34" w:rsidRDefault="00AB4722" w:rsidP="00AB4722">
      <w:pPr>
        <w:ind w:firstLine="709"/>
        <w:jc w:val="both"/>
        <w:rPr>
          <w:szCs w:val="28"/>
        </w:rPr>
      </w:pPr>
      <w:r w:rsidRPr="000A3C34">
        <w:rPr>
          <w:szCs w:val="28"/>
        </w:rPr>
        <w:t>2024 год</w:t>
      </w:r>
      <w:r>
        <w:rPr>
          <w:szCs w:val="28"/>
        </w:rPr>
        <w:t xml:space="preserve"> – </w:t>
      </w:r>
      <w:r w:rsidRPr="000A3C34">
        <w:rPr>
          <w:szCs w:val="28"/>
        </w:rPr>
        <w:t>6</w:t>
      </w:r>
      <w:r>
        <w:rPr>
          <w:szCs w:val="28"/>
        </w:rPr>
        <w:t xml:space="preserve"> </w:t>
      </w:r>
      <w:r w:rsidRPr="000A3C34">
        <w:rPr>
          <w:szCs w:val="28"/>
        </w:rPr>
        <w:t>770,</w:t>
      </w:r>
      <w:r>
        <w:rPr>
          <w:szCs w:val="28"/>
        </w:rPr>
        <w:t>4</w:t>
      </w:r>
      <w:r w:rsidRPr="000A3C34">
        <w:rPr>
          <w:szCs w:val="28"/>
        </w:rPr>
        <w:t xml:space="preserve"> млн.руб.;</w:t>
      </w:r>
    </w:p>
    <w:p w14:paraId="53FB7079" w14:textId="77777777" w:rsidR="00AB4722" w:rsidRDefault="00AB4722" w:rsidP="00AB4722">
      <w:pPr>
        <w:ind w:firstLine="709"/>
        <w:jc w:val="both"/>
        <w:rPr>
          <w:szCs w:val="28"/>
        </w:rPr>
      </w:pPr>
      <w:r w:rsidRPr="000A3C34">
        <w:rPr>
          <w:szCs w:val="28"/>
        </w:rPr>
        <w:t>2030 год</w:t>
      </w:r>
      <w:r>
        <w:rPr>
          <w:szCs w:val="28"/>
        </w:rPr>
        <w:t xml:space="preserve"> –</w:t>
      </w:r>
      <w:r w:rsidRPr="000A3C34">
        <w:rPr>
          <w:szCs w:val="28"/>
        </w:rPr>
        <w:t xml:space="preserve"> 8</w:t>
      </w:r>
      <w:r>
        <w:rPr>
          <w:szCs w:val="28"/>
        </w:rPr>
        <w:t xml:space="preserve"> </w:t>
      </w:r>
      <w:r w:rsidRPr="000A3C34">
        <w:rPr>
          <w:szCs w:val="28"/>
        </w:rPr>
        <w:t>764,7 млн.руб.</w:t>
      </w:r>
    </w:p>
    <w:p w14:paraId="7016ADA1" w14:textId="77777777" w:rsidR="00AB4722" w:rsidRPr="00317F86" w:rsidRDefault="00AB4722" w:rsidP="00AB4722">
      <w:pPr>
        <w:ind w:firstLine="709"/>
        <w:jc w:val="both"/>
        <w:rPr>
          <w:szCs w:val="28"/>
        </w:rPr>
      </w:pPr>
      <w:r>
        <w:rPr>
          <w:szCs w:val="28"/>
        </w:rPr>
        <w:t>Структурная цель.</w:t>
      </w:r>
    </w:p>
    <w:p w14:paraId="310FEF94" w14:textId="77777777" w:rsidR="00AB4722" w:rsidRPr="000A3C34" w:rsidRDefault="00AB4722" w:rsidP="00AB4722">
      <w:pPr>
        <w:ind w:firstLine="709"/>
        <w:jc w:val="both"/>
        <w:rPr>
          <w:szCs w:val="28"/>
        </w:rPr>
      </w:pPr>
      <w:r w:rsidRPr="000A3C34">
        <w:rPr>
          <w:szCs w:val="28"/>
        </w:rPr>
        <w:t>Создание и развитие импортозамещающих производств.</w:t>
      </w:r>
    </w:p>
    <w:p w14:paraId="4B66BE6E" w14:textId="2DAD23BB" w:rsidR="00AB4722" w:rsidRPr="000A3C34" w:rsidRDefault="00AB4722" w:rsidP="00AB4722">
      <w:pPr>
        <w:ind w:firstLine="709"/>
        <w:jc w:val="both"/>
        <w:rPr>
          <w:szCs w:val="28"/>
        </w:rPr>
      </w:pPr>
      <w:r>
        <w:rPr>
          <w:szCs w:val="28"/>
        </w:rPr>
        <w:t>Целевой и</w:t>
      </w:r>
      <w:r w:rsidRPr="000A3C34">
        <w:rPr>
          <w:szCs w:val="28"/>
        </w:rPr>
        <w:t>ндикатор</w:t>
      </w:r>
      <w:r>
        <w:rPr>
          <w:szCs w:val="28"/>
        </w:rPr>
        <w:t xml:space="preserve"> 2. </w:t>
      </w:r>
      <w:r w:rsidR="000B6742" w:rsidRPr="000B6742">
        <w:rPr>
          <w:szCs w:val="28"/>
        </w:rPr>
        <w:t>Объем инвестиций малых предприятий по виду деятельности «Обрабатывающие производства»</w:t>
      </w:r>
      <w:r>
        <w:rPr>
          <w:szCs w:val="28"/>
        </w:rPr>
        <w:t>:</w:t>
      </w:r>
    </w:p>
    <w:p w14:paraId="3FA46E9B" w14:textId="77777777" w:rsidR="00AB4722" w:rsidRPr="000A3C34" w:rsidRDefault="00AB4722" w:rsidP="00AB4722">
      <w:pPr>
        <w:ind w:firstLine="709"/>
        <w:jc w:val="both"/>
        <w:rPr>
          <w:szCs w:val="28"/>
        </w:rPr>
      </w:pPr>
      <w:r w:rsidRPr="000A3C34">
        <w:rPr>
          <w:szCs w:val="28"/>
        </w:rPr>
        <w:t>2021 год</w:t>
      </w:r>
      <w:r>
        <w:rPr>
          <w:szCs w:val="28"/>
        </w:rPr>
        <w:t xml:space="preserve"> –</w:t>
      </w:r>
      <w:r w:rsidRPr="000A3C34">
        <w:rPr>
          <w:szCs w:val="28"/>
        </w:rPr>
        <w:t xml:space="preserve"> 1</w:t>
      </w:r>
      <w:r>
        <w:rPr>
          <w:szCs w:val="28"/>
        </w:rPr>
        <w:t xml:space="preserve"> </w:t>
      </w:r>
      <w:r w:rsidRPr="000A3C34">
        <w:rPr>
          <w:szCs w:val="28"/>
        </w:rPr>
        <w:t>070,8 млн.</w:t>
      </w:r>
      <w:r>
        <w:rPr>
          <w:szCs w:val="28"/>
        </w:rPr>
        <w:t xml:space="preserve"> </w:t>
      </w:r>
      <w:r w:rsidRPr="000A3C34">
        <w:rPr>
          <w:szCs w:val="28"/>
        </w:rPr>
        <w:t>руб</w:t>
      </w:r>
      <w:r>
        <w:rPr>
          <w:szCs w:val="28"/>
        </w:rPr>
        <w:t>.</w:t>
      </w:r>
      <w:r w:rsidRPr="000A3C34">
        <w:rPr>
          <w:szCs w:val="28"/>
        </w:rPr>
        <w:t>;</w:t>
      </w:r>
    </w:p>
    <w:p w14:paraId="223418B0" w14:textId="3F2C984D" w:rsidR="00AB4722" w:rsidRPr="000A3C34" w:rsidRDefault="00AB4722" w:rsidP="00AB4722">
      <w:pPr>
        <w:ind w:firstLine="709"/>
        <w:jc w:val="both"/>
        <w:rPr>
          <w:szCs w:val="28"/>
        </w:rPr>
      </w:pPr>
      <w:r w:rsidRPr="000A3C34">
        <w:rPr>
          <w:szCs w:val="28"/>
        </w:rPr>
        <w:t>2024 год</w:t>
      </w:r>
      <w:r>
        <w:rPr>
          <w:szCs w:val="28"/>
        </w:rPr>
        <w:t xml:space="preserve"> </w:t>
      </w:r>
      <w:r w:rsidR="002474B8" w:rsidRPr="00775316">
        <w:rPr>
          <w:color w:val="0D0D0D"/>
        </w:rPr>
        <w:t>–</w:t>
      </w:r>
      <w:r>
        <w:rPr>
          <w:szCs w:val="28"/>
        </w:rPr>
        <w:t xml:space="preserve"> </w:t>
      </w:r>
      <w:r w:rsidRPr="000A3C34">
        <w:rPr>
          <w:szCs w:val="28"/>
        </w:rPr>
        <w:t>528,1 млн.</w:t>
      </w:r>
      <w:r>
        <w:rPr>
          <w:szCs w:val="28"/>
        </w:rPr>
        <w:t xml:space="preserve"> </w:t>
      </w:r>
      <w:r w:rsidRPr="000A3C34">
        <w:rPr>
          <w:szCs w:val="28"/>
        </w:rPr>
        <w:t>руб</w:t>
      </w:r>
      <w:r>
        <w:rPr>
          <w:szCs w:val="28"/>
        </w:rPr>
        <w:t>.</w:t>
      </w:r>
      <w:r w:rsidRPr="000A3C34">
        <w:rPr>
          <w:szCs w:val="28"/>
        </w:rPr>
        <w:t>;</w:t>
      </w:r>
    </w:p>
    <w:p w14:paraId="43A3CC63" w14:textId="7E7F9D0B" w:rsidR="00AB4722" w:rsidRDefault="00AB4722" w:rsidP="00AB4722">
      <w:pPr>
        <w:ind w:firstLine="709"/>
        <w:jc w:val="both"/>
        <w:rPr>
          <w:szCs w:val="28"/>
        </w:rPr>
      </w:pPr>
      <w:r w:rsidRPr="000A3C34">
        <w:rPr>
          <w:szCs w:val="28"/>
        </w:rPr>
        <w:t>2030 год</w:t>
      </w:r>
      <w:r>
        <w:rPr>
          <w:szCs w:val="28"/>
        </w:rPr>
        <w:t xml:space="preserve"> </w:t>
      </w:r>
      <w:r w:rsidR="002474B8" w:rsidRPr="00775316">
        <w:rPr>
          <w:color w:val="0D0D0D"/>
        </w:rPr>
        <w:t>–</w:t>
      </w:r>
      <w:r w:rsidRPr="000A3C34">
        <w:rPr>
          <w:szCs w:val="28"/>
        </w:rPr>
        <w:t xml:space="preserve"> 600,3 млн.</w:t>
      </w:r>
      <w:r>
        <w:rPr>
          <w:szCs w:val="28"/>
        </w:rPr>
        <w:t xml:space="preserve"> </w:t>
      </w:r>
      <w:r w:rsidRPr="000A3C34">
        <w:rPr>
          <w:szCs w:val="28"/>
        </w:rPr>
        <w:t>руб.</w:t>
      </w:r>
    </w:p>
    <w:p w14:paraId="7DE4D17F" w14:textId="77777777" w:rsidR="00AB4722" w:rsidRDefault="00AB4722" w:rsidP="00AB4722">
      <w:pPr>
        <w:ind w:firstLine="709"/>
        <w:jc w:val="both"/>
        <w:rPr>
          <w:szCs w:val="28"/>
        </w:rPr>
      </w:pPr>
      <w:r w:rsidRPr="00A6241E">
        <w:rPr>
          <w:szCs w:val="28"/>
        </w:rPr>
        <w:t>Стратегическая проектная инициатива</w:t>
      </w:r>
      <w:r>
        <w:rPr>
          <w:szCs w:val="28"/>
        </w:rPr>
        <w:t xml:space="preserve"> «</w:t>
      </w:r>
      <w:r w:rsidRPr="00A6241E">
        <w:rPr>
          <w:szCs w:val="28"/>
        </w:rPr>
        <w:t>Создание</w:t>
      </w:r>
      <w:r>
        <w:rPr>
          <w:szCs w:val="28"/>
        </w:rPr>
        <w:t xml:space="preserve"> </w:t>
      </w:r>
      <w:r w:rsidRPr="00A6241E">
        <w:rPr>
          <w:szCs w:val="28"/>
        </w:rPr>
        <w:t>порядка</w:t>
      </w:r>
      <w:r>
        <w:rPr>
          <w:szCs w:val="28"/>
        </w:rPr>
        <w:t xml:space="preserve"> </w:t>
      </w:r>
      <w:r w:rsidRPr="00A6241E">
        <w:rPr>
          <w:szCs w:val="28"/>
        </w:rPr>
        <w:t>сопровож</w:t>
      </w:r>
      <w:r>
        <w:rPr>
          <w:szCs w:val="28"/>
        </w:rPr>
        <w:t>д</w:t>
      </w:r>
      <w:r w:rsidRPr="00A6241E">
        <w:rPr>
          <w:szCs w:val="28"/>
        </w:rPr>
        <w:t>ения и системы взаимодействия при реализации новых инвестиционных проектов на территории города Шахты</w:t>
      </w:r>
      <w:r>
        <w:rPr>
          <w:szCs w:val="28"/>
        </w:rPr>
        <w:t>».</w:t>
      </w:r>
    </w:p>
    <w:p w14:paraId="70D0EFC8" w14:textId="77777777" w:rsidR="00BF3111" w:rsidRPr="005B1C0F" w:rsidRDefault="00941AE5" w:rsidP="00BF3111">
      <w:pPr>
        <w:pStyle w:val="1"/>
        <w:rPr>
          <w:rFonts w:cs="Times New Roman"/>
        </w:rPr>
      </w:pPr>
      <w:bookmarkStart w:id="26" w:name="_Toc149320317"/>
      <w:r w:rsidRPr="005B1C0F">
        <w:rPr>
          <w:rFonts w:cs="Times New Roman"/>
        </w:rPr>
        <w:t>Потребительский рынок</w:t>
      </w:r>
      <w:bookmarkEnd w:id="26"/>
    </w:p>
    <w:p w14:paraId="1A8BC3EB" w14:textId="77777777" w:rsidR="00BF3111" w:rsidRPr="00941AE5" w:rsidRDefault="00BF3111" w:rsidP="00BF3111">
      <w:pPr>
        <w:ind w:firstLine="709"/>
        <w:jc w:val="both"/>
        <w:rPr>
          <w:highlight w:val="yellow"/>
        </w:rPr>
      </w:pPr>
    </w:p>
    <w:p w14:paraId="106F59B2" w14:textId="77777777" w:rsidR="009E6423" w:rsidRPr="00080BE7" w:rsidRDefault="009E6423" w:rsidP="009E6423">
      <w:pPr>
        <w:pStyle w:val="ConsPlusNormal"/>
        <w:ind w:firstLine="709"/>
        <w:jc w:val="both"/>
        <w:rPr>
          <w:rFonts w:ascii="Times New Roman" w:hAnsi="Times New Roman" w:cs="Times New Roman"/>
          <w:iCs/>
          <w:color w:val="0D0D0D"/>
          <w:sz w:val="28"/>
          <w:szCs w:val="28"/>
        </w:rPr>
      </w:pPr>
      <w:r w:rsidRPr="00080BE7">
        <w:rPr>
          <w:rFonts w:ascii="Times New Roman" w:hAnsi="Times New Roman" w:cs="Times New Roman"/>
          <w:iCs/>
          <w:color w:val="0D0D0D"/>
          <w:sz w:val="28"/>
          <w:szCs w:val="28"/>
        </w:rPr>
        <w:t>Состояние и тенденции развития</w:t>
      </w:r>
    </w:p>
    <w:p w14:paraId="5EB98712" w14:textId="77777777" w:rsidR="00986F49" w:rsidRPr="00A4765B" w:rsidRDefault="00986F49" w:rsidP="009E6423">
      <w:pPr>
        <w:ind w:firstLine="709"/>
        <w:contextualSpacing/>
        <w:jc w:val="both"/>
      </w:pPr>
      <w:r w:rsidRPr="00A4765B">
        <w:t xml:space="preserve">Ведущим направлением развития потребительского рынка является розничная торговля. </w:t>
      </w:r>
    </w:p>
    <w:p w14:paraId="057EF76C" w14:textId="4F982259" w:rsidR="00896B22" w:rsidRDefault="00986F49" w:rsidP="00896B22">
      <w:pPr>
        <w:ind w:firstLine="709"/>
        <w:contextualSpacing/>
        <w:jc w:val="both"/>
      </w:pPr>
      <w:r w:rsidRPr="00A4765B">
        <w:t>Объем оборота розничной торговли по всем каналам реализации города, начиная с 2014 года, постоянно возрастает и по данным за 20</w:t>
      </w:r>
      <w:r>
        <w:t>22</w:t>
      </w:r>
      <w:r w:rsidRPr="00A4765B">
        <w:t xml:space="preserve"> год сложился в размере </w:t>
      </w:r>
      <w:r>
        <w:t>53 116</w:t>
      </w:r>
      <w:r w:rsidRPr="00A4765B">
        <w:t>,</w:t>
      </w:r>
      <w:r>
        <w:t>4</w:t>
      </w:r>
      <w:r w:rsidRPr="00A4765B">
        <w:t xml:space="preserve"> млн.руб. </w:t>
      </w:r>
      <w:r w:rsidR="00896B22">
        <w:t xml:space="preserve"> </w:t>
      </w:r>
    </w:p>
    <w:p w14:paraId="4F975925" w14:textId="3E2D5E97" w:rsidR="00986F49" w:rsidRPr="00A4765B" w:rsidRDefault="00986F49" w:rsidP="009E6423">
      <w:pPr>
        <w:ind w:firstLine="709"/>
        <w:contextualSpacing/>
        <w:jc w:val="both"/>
      </w:pPr>
      <w:r w:rsidRPr="00A4765B">
        <w:t>На долю города Шахты приходится 4,</w:t>
      </w:r>
      <w:r>
        <w:t>1 процента</w:t>
      </w:r>
      <w:r w:rsidRPr="00A4765B">
        <w:t xml:space="preserve"> общего оборота объема розничной торговли Ростовской области в 20</w:t>
      </w:r>
      <w:r>
        <w:t>22</w:t>
      </w:r>
      <w:r w:rsidRPr="00A4765B">
        <w:t xml:space="preserve"> году. В расчете на душу населения оборот розничной торговли в 20</w:t>
      </w:r>
      <w:r>
        <w:t>22</w:t>
      </w:r>
      <w:r w:rsidRPr="00A4765B">
        <w:t xml:space="preserve"> году составил </w:t>
      </w:r>
      <w:r>
        <w:t>234,7</w:t>
      </w:r>
      <w:r w:rsidRPr="00A4765B">
        <w:t xml:space="preserve"> тыс. руб., т.е. 74,</w:t>
      </w:r>
      <w:r>
        <w:t>5</w:t>
      </w:r>
      <w:r w:rsidRPr="00A4765B">
        <w:t xml:space="preserve"> процент</w:t>
      </w:r>
      <w:r w:rsidR="00564792">
        <w:t>ов</w:t>
      </w:r>
      <w:r w:rsidRPr="00A4765B">
        <w:t xml:space="preserve"> от областного значения.</w:t>
      </w:r>
    </w:p>
    <w:p w14:paraId="7C43ADC4" w14:textId="77777777" w:rsidR="00986F49" w:rsidRPr="00A4765B" w:rsidRDefault="00986F49" w:rsidP="00986F49">
      <w:pPr>
        <w:ind w:firstLine="709"/>
        <w:contextualSpacing/>
        <w:jc w:val="both"/>
      </w:pPr>
      <w:r w:rsidRPr="00A4765B">
        <w:t>Объем оборота увеличивается за счет открытия новых объектов крупноформатн</w:t>
      </w:r>
      <w:r>
        <w:t>ой</w:t>
      </w:r>
      <w:r w:rsidRPr="00A4765B">
        <w:t xml:space="preserve"> торгов</w:t>
      </w:r>
      <w:r>
        <w:t>ой</w:t>
      </w:r>
      <w:r w:rsidRPr="00A4765B">
        <w:t xml:space="preserve"> сет</w:t>
      </w:r>
      <w:r>
        <w:t>и</w:t>
      </w:r>
      <w:r w:rsidRPr="00A4765B">
        <w:t xml:space="preserve"> города.</w:t>
      </w:r>
    </w:p>
    <w:p w14:paraId="710C1E8E" w14:textId="12ED3EA7" w:rsidR="006A31B8" w:rsidRDefault="006A31B8" w:rsidP="00986F49">
      <w:pPr>
        <w:ind w:firstLine="540"/>
        <w:contextualSpacing/>
      </w:pPr>
    </w:p>
    <w:p w14:paraId="32893FEC" w14:textId="5665FD80" w:rsidR="00C63713" w:rsidRDefault="00C63713" w:rsidP="00986F49">
      <w:pPr>
        <w:ind w:firstLine="540"/>
        <w:contextualSpacing/>
      </w:pPr>
    </w:p>
    <w:p w14:paraId="21BAFD41" w14:textId="1D9273B8" w:rsidR="00C63713" w:rsidRDefault="00C63713" w:rsidP="00986F49">
      <w:pPr>
        <w:ind w:firstLine="540"/>
        <w:contextualSpacing/>
      </w:pPr>
    </w:p>
    <w:p w14:paraId="5B51E3BD" w14:textId="68CCEEF5" w:rsidR="00986F49" w:rsidRDefault="00986F49" w:rsidP="00986F49">
      <w:pPr>
        <w:ind w:firstLine="540"/>
        <w:contextualSpacing/>
      </w:pPr>
      <w:r>
        <w:t xml:space="preserve">Таблица </w:t>
      </w:r>
      <w:r>
        <w:rPr>
          <w:noProof/>
        </w:rPr>
        <w:fldChar w:fldCharType="begin"/>
      </w:r>
      <w:r>
        <w:rPr>
          <w:noProof/>
        </w:rPr>
        <w:instrText xml:space="preserve"> SEQ Таблица \* ARABIC </w:instrText>
      </w:r>
      <w:r>
        <w:rPr>
          <w:noProof/>
        </w:rPr>
        <w:fldChar w:fldCharType="separate"/>
      </w:r>
      <w:r w:rsidR="00B147CC">
        <w:rPr>
          <w:noProof/>
        </w:rPr>
        <w:t>1</w:t>
      </w:r>
      <w:r>
        <w:rPr>
          <w:noProof/>
        </w:rPr>
        <w:fldChar w:fldCharType="end"/>
      </w:r>
      <w:r>
        <w:t xml:space="preserve">. </w:t>
      </w:r>
      <w:r w:rsidRPr="00A51331">
        <w:t>Динамика количества объектов в сфер</w:t>
      </w:r>
      <w:r>
        <w:t>е розничной торговли города, единиц</w:t>
      </w:r>
    </w:p>
    <w:p w14:paraId="6F9AAD03" w14:textId="77777777" w:rsidR="00986F49" w:rsidRPr="00B81241" w:rsidRDefault="00986F49" w:rsidP="00986F49">
      <w:pPr>
        <w:ind w:firstLine="54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859"/>
        <w:gridCol w:w="867"/>
        <w:gridCol w:w="867"/>
        <w:gridCol w:w="867"/>
        <w:gridCol w:w="867"/>
        <w:gridCol w:w="875"/>
        <w:gridCol w:w="881"/>
        <w:gridCol w:w="881"/>
        <w:gridCol w:w="877"/>
      </w:tblGrid>
      <w:tr w:rsidR="00986F49" w:rsidRPr="004C0EF3" w14:paraId="43CC4DF9" w14:textId="77777777" w:rsidTr="00986F49">
        <w:trPr>
          <w:trHeight w:val="20"/>
          <w:jc w:val="center"/>
        </w:trPr>
        <w:tc>
          <w:tcPr>
            <w:tcW w:w="1155" w:type="pct"/>
            <w:shd w:val="clear" w:color="auto" w:fill="auto"/>
            <w:noWrap/>
            <w:vAlign w:val="center"/>
          </w:tcPr>
          <w:p w14:paraId="1BEC46C0" w14:textId="77777777" w:rsidR="00986F49" w:rsidRPr="004C0EF3" w:rsidRDefault="00986F49" w:rsidP="00986F49">
            <w:pPr>
              <w:contextualSpacing/>
              <w:rPr>
                <w:bCs/>
                <w:sz w:val="24"/>
              </w:rPr>
            </w:pPr>
            <w:r w:rsidRPr="004C0EF3">
              <w:rPr>
                <w:bCs/>
                <w:sz w:val="24"/>
              </w:rPr>
              <w:t>Годы</w:t>
            </w:r>
          </w:p>
        </w:tc>
        <w:tc>
          <w:tcPr>
            <w:tcW w:w="422" w:type="pct"/>
            <w:vAlign w:val="center"/>
          </w:tcPr>
          <w:p w14:paraId="5262F490" w14:textId="77777777" w:rsidR="00986F49" w:rsidRDefault="00986F49" w:rsidP="00986F49">
            <w:pPr>
              <w:contextualSpacing/>
              <w:rPr>
                <w:sz w:val="24"/>
              </w:rPr>
            </w:pPr>
            <w:r>
              <w:rPr>
                <w:sz w:val="24"/>
              </w:rPr>
              <w:t>2014</w:t>
            </w:r>
          </w:p>
        </w:tc>
        <w:tc>
          <w:tcPr>
            <w:tcW w:w="425" w:type="pct"/>
            <w:vAlign w:val="center"/>
          </w:tcPr>
          <w:p w14:paraId="394D16B9" w14:textId="77777777" w:rsidR="00986F49" w:rsidRDefault="00986F49" w:rsidP="00986F49">
            <w:pPr>
              <w:contextualSpacing/>
              <w:rPr>
                <w:sz w:val="24"/>
              </w:rPr>
            </w:pPr>
            <w:r>
              <w:rPr>
                <w:sz w:val="24"/>
              </w:rPr>
              <w:t>2015</w:t>
            </w:r>
          </w:p>
        </w:tc>
        <w:tc>
          <w:tcPr>
            <w:tcW w:w="425" w:type="pct"/>
            <w:vAlign w:val="center"/>
          </w:tcPr>
          <w:p w14:paraId="5D6D8BF3" w14:textId="77777777" w:rsidR="00986F49" w:rsidRDefault="00986F49" w:rsidP="00986F49">
            <w:pPr>
              <w:contextualSpacing/>
              <w:rPr>
                <w:sz w:val="24"/>
              </w:rPr>
            </w:pPr>
            <w:r>
              <w:rPr>
                <w:sz w:val="24"/>
              </w:rPr>
              <w:t>2016</w:t>
            </w:r>
          </w:p>
        </w:tc>
        <w:tc>
          <w:tcPr>
            <w:tcW w:w="425" w:type="pct"/>
            <w:vAlign w:val="center"/>
          </w:tcPr>
          <w:p w14:paraId="4E9ED3D3" w14:textId="77777777" w:rsidR="00986F49" w:rsidRDefault="00986F49" w:rsidP="00986F49">
            <w:pPr>
              <w:contextualSpacing/>
              <w:rPr>
                <w:sz w:val="24"/>
              </w:rPr>
            </w:pPr>
            <w:r>
              <w:rPr>
                <w:sz w:val="24"/>
              </w:rPr>
              <w:t>2017</w:t>
            </w:r>
          </w:p>
        </w:tc>
        <w:tc>
          <w:tcPr>
            <w:tcW w:w="425" w:type="pct"/>
            <w:shd w:val="clear" w:color="auto" w:fill="auto"/>
            <w:noWrap/>
            <w:vAlign w:val="center"/>
          </w:tcPr>
          <w:p w14:paraId="3E312ABB" w14:textId="77777777" w:rsidR="00986F49" w:rsidRPr="004C0EF3" w:rsidRDefault="00986F49" w:rsidP="00986F49">
            <w:pPr>
              <w:contextualSpacing/>
              <w:rPr>
                <w:sz w:val="24"/>
              </w:rPr>
            </w:pPr>
            <w:r>
              <w:rPr>
                <w:sz w:val="24"/>
              </w:rPr>
              <w:t>2018</w:t>
            </w:r>
          </w:p>
        </w:tc>
        <w:tc>
          <w:tcPr>
            <w:tcW w:w="429" w:type="pct"/>
            <w:shd w:val="clear" w:color="auto" w:fill="auto"/>
            <w:noWrap/>
            <w:vAlign w:val="center"/>
          </w:tcPr>
          <w:p w14:paraId="7F41230B" w14:textId="77777777" w:rsidR="00986F49" w:rsidRPr="004C0EF3" w:rsidRDefault="00986F49" w:rsidP="00986F49">
            <w:pPr>
              <w:contextualSpacing/>
              <w:rPr>
                <w:sz w:val="24"/>
              </w:rPr>
            </w:pPr>
            <w:r>
              <w:rPr>
                <w:sz w:val="24"/>
              </w:rPr>
              <w:t>2019</w:t>
            </w:r>
          </w:p>
        </w:tc>
        <w:tc>
          <w:tcPr>
            <w:tcW w:w="432" w:type="pct"/>
            <w:shd w:val="clear" w:color="auto" w:fill="auto"/>
            <w:noWrap/>
            <w:vAlign w:val="center"/>
          </w:tcPr>
          <w:p w14:paraId="00EA5868" w14:textId="77777777" w:rsidR="00986F49" w:rsidRPr="004C0EF3" w:rsidRDefault="00986F49" w:rsidP="00986F49">
            <w:pPr>
              <w:contextualSpacing/>
              <w:rPr>
                <w:sz w:val="24"/>
              </w:rPr>
            </w:pPr>
            <w:r>
              <w:rPr>
                <w:sz w:val="24"/>
              </w:rPr>
              <w:t>2020</w:t>
            </w:r>
          </w:p>
        </w:tc>
        <w:tc>
          <w:tcPr>
            <w:tcW w:w="432" w:type="pct"/>
            <w:vAlign w:val="center"/>
          </w:tcPr>
          <w:p w14:paraId="394E478D" w14:textId="77777777" w:rsidR="00986F49" w:rsidRPr="004C0EF3" w:rsidRDefault="00986F49" w:rsidP="00986F49">
            <w:pPr>
              <w:contextualSpacing/>
              <w:rPr>
                <w:sz w:val="24"/>
              </w:rPr>
            </w:pPr>
            <w:r>
              <w:rPr>
                <w:sz w:val="24"/>
              </w:rPr>
              <w:t>2021</w:t>
            </w:r>
          </w:p>
        </w:tc>
        <w:tc>
          <w:tcPr>
            <w:tcW w:w="430" w:type="pct"/>
            <w:shd w:val="clear" w:color="auto" w:fill="auto"/>
            <w:noWrap/>
            <w:vAlign w:val="center"/>
          </w:tcPr>
          <w:p w14:paraId="0B1BC7CA" w14:textId="77777777" w:rsidR="00986F49" w:rsidRPr="004C0EF3" w:rsidRDefault="00986F49" w:rsidP="00986F49">
            <w:pPr>
              <w:contextualSpacing/>
              <w:rPr>
                <w:sz w:val="24"/>
              </w:rPr>
            </w:pPr>
            <w:r>
              <w:rPr>
                <w:sz w:val="24"/>
              </w:rPr>
              <w:t>2022</w:t>
            </w:r>
          </w:p>
        </w:tc>
      </w:tr>
      <w:tr w:rsidR="00986F49" w:rsidRPr="004C0EF3" w14:paraId="4BAB84E7" w14:textId="77777777" w:rsidTr="00986F49">
        <w:trPr>
          <w:trHeight w:val="20"/>
          <w:jc w:val="center"/>
        </w:trPr>
        <w:tc>
          <w:tcPr>
            <w:tcW w:w="1155" w:type="pct"/>
            <w:shd w:val="clear" w:color="auto" w:fill="auto"/>
          </w:tcPr>
          <w:p w14:paraId="0FD82F23" w14:textId="77777777" w:rsidR="00986F49" w:rsidRPr="004C0EF3" w:rsidRDefault="00986F49" w:rsidP="00986F49">
            <w:pPr>
              <w:contextualSpacing/>
              <w:jc w:val="both"/>
              <w:rPr>
                <w:sz w:val="24"/>
              </w:rPr>
            </w:pPr>
            <w:r w:rsidRPr="004C0EF3">
              <w:rPr>
                <w:sz w:val="24"/>
              </w:rPr>
              <w:t>Количество объектов крупноформатных сетей</w:t>
            </w:r>
          </w:p>
        </w:tc>
        <w:tc>
          <w:tcPr>
            <w:tcW w:w="422" w:type="pct"/>
            <w:vAlign w:val="center"/>
          </w:tcPr>
          <w:p w14:paraId="739517D8" w14:textId="77777777" w:rsidR="00986F49" w:rsidRDefault="00986F49" w:rsidP="00986F49">
            <w:pPr>
              <w:contextualSpacing/>
              <w:rPr>
                <w:sz w:val="24"/>
              </w:rPr>
            </w:pPr>
            <w:r>
              <w:rPr>
                <w:sz w:val="24"/>
              </w:rPr>
              <w:t>61</w:t>
            </w:r>
          </w:p>
        </w:tc>
        <w:tc>
          <w:tcPr>
            <w:tcW w:w="425" w:type="pct"/>
            <w:vAlign w:val="center"/>
          </w:tcPr>
          <w:p w14:paraId="39C0BA45" w14:textId="77777777" w:rsidR="00986F49" w:rsidRDefault="00986F49" w:rsidP="00986F49">
            <w:pPr>
              <w:contextualSpacing/>
              <w:rPr>
                <w:sz w:val="24"/>
              </w:rPr>
            </w:pPr>
            <w:r>
              <w:rPr>
                <w:sz w:val="24"/>
              </w:rPr>
              <w:t>68</w:t>
            </w:r>
          </w:p>
        </w:tc>
        <w:tc>
          <w:tcPr>
            <w:tcW w:w="425" w:type="pct"/>
            <w:vAlign w:val="center"/>
          </w:tcPr>
          <w:p w14:paraId="31B6CC33" w14:textId="77777777" w:rsidR="00986F49" w:rsidRDefault="00986F49" w:rsidP="00986F49">
            <w:pPr>
              <w:contextualSpacing/>
              <w:rPr>
                <w:sz w:val="24"/>
              </w:rPr>
            </w:pPr>
            <w:r>
              <w:rPr>
                <w:sz w:val="24"/>
              </w:rPr>
              <w:t>79</w:t>
            </w:r>
          </w:p>
        </w:tc>
        <w:tc>
          <w:tcPr>
            <w:tcW w:w="425" w:type="pct"/>
            <w:vAlign w:val="center"/>
          </w:tcPr>
          <w:p w14:paraId="4CC47FEB" w14:textId="77777777" w:rsidR="00986F49" w:rsidRDefault="00986F49" w:rsidP="00986F49">
            <w:pPr>
              <w:contextualSpacing/>
              <w:rPr>
                <w:sz w:val="24"/>
              </w:rPr>
            </w:pPr>
            <w:r>
              <w:rPr>
                <w:sz w:val="24"/>
              </w:rPr>
              <w:t>103</w:t>
            </w:r>
          </w:p>
        </w:tc>
        <w:tc>
          <w:tcPr>
            <w:tcW w:w="425" w:type="pct"/>
            <w:shd w:val="clear" w:color="auto" w:fill="auto"/>
            <w:vAlign w:val="center"/>
          </w:tcPr>
          <w:p w14:paraId="296C2779" w14:textId="77777777" w:rsidR="00986F49" w:rsidRPr="004C0EF3" w:rsidRDefault="00986F49" w:rsidP="00986F49">
            <w:pPr>
              <w:contextualSpacing/>
              <w:rPr>
                <w:sz w:val="24"/>
              </w:rPr>
            </w:pPr>
            <w:r>
              <w:rPr>
                <w:sz w:val="24"/>
              </w:rPr>
              <w:t>111</w:t>
            </w:r>
          </w:p>
        </w:tc>
        <w:tc>
          <w:tcPr>
            <w:tcW w:w="429" w:type="pct"/>
            <w:shd w:val="clear" w:color="auto" w:fill="auto"/>
            <w:vAlign w:val="center"/>
          </w:tcPr>
          <w:p w14:paraId="35332347" w14:textId="77777777" w:rsidR="00986F49" w:rsidRPr="004C0EF3" w:rsidRDefault="00986F49" w:rsidP="00986F49">
            <w:pPr>
              <w:contextualSpacing/>
              <w:rPr>
                <w:sz w:val="24"/>
              </w:rPr>
            </w:pPr>
            <w:r>
              <w:rPr>
                <w:sz w:val="24"/>
              </w:rPr>
              <w:t>120</w:t>
            </w:r>
          </w:p>
        </w:tc>
        <w:tc>
          <w:tcPr>
            <w:tcW w:w="432" w:type="pct"/>
            <w:shd w:val="clear" w:color="auto" w:fill="auto"/>
            <w:vAlign w:val="center"/>
          </w:tcPr>
          <w:p w14:paraId="05DD17DD" w14:textId="77777777" w:rsidR="00986F49" w:rsidRPr="004C0EF3" w:rsidRDefault="00986F49" w:rsidP="00986F49">
            <w:pPr>
              <w:contextualSpacing/>
              <w:rPr>
                <w:sz w:val="24"/>
              </w:rPr>
            </w:pPr>
            <w:r>
              <w:rPr>
                <w:sz w:val="24"/>
              </w:rPr>
              <w:t>143</w:t>
            </w:r>
          </w:p>
        </w:tc>
        <w:tc>
          <w:tcPr>
            <w:tcW w:w="432" w:type="pct"/>
            <w:vAlign w:val="center"/>
          </w:tcPr>
          <w:p w14:paraId="0DE92E30" w14:textId="77777777" w:rsidR="00986F49" w:rsidRPr="004C0EF3" w:rsidRDefault="00986F49" w:rsidP="00986F49">
            <w:pPr>
              <w:contextualSpacing/>
              <w:rPr>
                <w:sz w:val="24"/>
              </w:rPr>
            </w:pPr>
            <w:r>
              <w:rPr>
                <w:sz w:val="24"/>
              </w:rPr>
              <w:t>165</w:t>
            </w:r>
          </w:p>
        </w:tc>
        <w:tc>
          <w:tcPr>
            <w:tcW w:w="430" w:type="pct"/>
            <w:shd w:val="clear" w:color="auto" w:fill="auto"/>
            <w:vAlign w:val="center"/>
          </w:tcPr>
          <w:p w14:paraId="459DA40E" w14:textId="77777777" w:rsidR="00986F49" w:rsidRPr="004C0EF3" w:rsidRDefault="00986F49" w:rsidP="00986F49">
            <w:pPr>
              <w:contextualSpacing/>
              <w:rPr>
                <w:sz w:val="24"/>
              </w:rPr>
            </w:pPr>
            <w:r>
              <w:rPr>
                <w:sz w:val="24"/>
              </w:rPr>
              <w:t>186</w:t>
            </w:r>
          </w:p>
        </w:tc>
      </w:tr>
      <w:tr w:rsidR="00986F49" w:rsidRPr="004C0EF3" w14:paraId="6545C730" w14:textId="77777777" w:rsidTr="00986F49">
        <w:trPr>
          <w:trHeight w:val="20"/>
          <w:jc w:val="center"/>
        </w:trPr>
        <w:tc>
          <w:tcPr>
            <w:tcW w:w="1155" w:type="pct"/>
            <w:shd w:val="clear" w:color="auto" w:fill="auto"/>
          </w:tcPr>
          <w:p w14:paraId="0E166744" w14:textId="77777777" w:rsidR="00986F49" w:rsidRPr="004C0EF3" w:rsidRDefault="00986F49" w:rsidP="00986F49">
            <w:pPr>
              <w:contextualSpacing/>
              <w:jc w:val="both"/>
              <w:rPr>
                <w:sz w:val="24"/>
              </w:rPr>
            </w:pPr>
            <w:r w:rsidRPr="004C0EF3">
              <w:rPr>
                <w:sz w:val="24"/>
              </w:rPr>
              <w:t>Количество объектов стационарной торговой сети</w:t>
            </w:r>
          </w:p>
        </w:tc>
        <w:tc>
          <w:tcPr>
            <w:tcW w:w="422" w:type="pct"/>
            <w:vAlign w:val="center"/>
          </w:tcPr>
          <w:p w14:paraId="0C844AE9" w14:textId="77777777" w:rsidR="00986F49" w:rsidRDefault="00986F49" w:rsidP="00986F49">
            <w:pPr>
              <w:contextualSpacing/>
              <w:rPr>
                <w:sz w:val="24"/>
              </w:rPr>
            </w:pPr>
            <w:r>
              <w:rPr>
                <w:sz w:val="24"/>
              </w:rPr>
              <w:t>4502</w:t>
            </w:r>
          </w:p>
        </w:tc>
        <w:tc>
          <w:tcPr>
            <w:tcW w:w="425" w:type="pct"/>
            <w:vAlign w:val="center"/>
          </w:tcPr>
          <w:p w14:paraId="4A3A90C1" w14:textId="77777777" w:rsidR="00986F49" w:rsidRDefault="00986F49" w:rsidP="00986F49">
            <w:pPr>
              <w:contextualSpacing/>
              <w:rPr>
                <w:sz w:val="24"/>
              </w:rPr>
            </w:pPr>
            <w:r>
              <w:rPr>
                <w:sz w:val="24"/>
              </w:rPr>
              <w:t>4559</w:t>
            </w:r>
          </w:p>
        </w:tc>
        <w:tc>
          <w:tcPr>
            <w:tcW w:w="425" w:type="pct"/>
            <w:vAlign w:val="center"/>
          </w:tcPr>
          <w:p w14:paraId="43D01A39" w14:textId="77777777" w:rsidR="00986F49" w:rsidRDefault="00986F49" w:rsidP="00986F49">
            <w:pPr>
              <w:contextualSpacing/>
              <w:rPr>
                <w:sz w:val="24"/>
              </w:rPr>
            </w:pPr>
            <w:r>
              <w:rPr>
                <w:sz w:val="24"/>
              </w:rPr>
              <w:t>4583</w:t>
            </w:r>
          </w:p>
        </w:tc>
        <w:tc>
          <w:tcPr>
            <w:tcW w:w="425" w:type="pct"/>
            <w:vAlign w:val="center"/>
          </w:tcPr>
          <w:p w14:paraId="218ADBF1" w14:textId="77777777" w:rsidR="00986F49" w:rsidRDefault="00986F49" w:rsidP="00986F49">
            <w:pPr>
              <w:contextualSpacing/>
              <w:rPr>
                <w:sz w:val="24"/>
              </w:rPr>
            </w:pPr>
            <w:r>
              <w:rPr>
                <w:sz w:val="24"/>
              </w:rPr>
              <w:t>4632</w:t>
            </w:r>
          </w:p>
        </w:tc>
        <w:tc>
          <w:tcPr>
            <w:tcW w:w="425" w:type="pct"/>
            <w:shd w:val="clear" w:color="auto" w:fill="auto"/>
            <w:vAlign w:val="center"/>
          </w:tcPr>
          <w:p w14:paraId="67248138" w14:textId="77777777" w:rsidR="00986F49" w:rsidRPr="004C0EF3" w:rsidRDefault="00986F49" w:rsidP="00986F49">
            <w:pPr>
              <w:contextualSpacing/>
              <w:rPr>
                <w:sz w:val="24"/>
              </w:rPr>
            </w:pPr>
            <w:r>
              <w:rPr>
                <w:sz w:val="24"/>
              </w:rPr>
              <w:t>4658</w:t>
            </w:r>
          </w:p>
        </w:tc>
        <w:tc>
          <w:tcPr>
            <w:tcW w:w="429" w:type="pct"/>
            <w:shd w:val="clear" w:color="auto" w:fill="auto"/>
            <w:vAlign w:val="center"/>
          </w:tcPr>
          <w:p w14:paraId="7E7E24EC" w14:textId="77777777" w:rsidR="00986F49" w:rsidRPr="004C0EF3" w:rsidRDefault="00986F49" w:rsidP="00986F49">
            <w:pPr>
              <w:contextualSpacing/>
              <w:rPr>
                <w:sz w:val="24"/>
              </w:rPr>
            </w:pPr>
            <w:r>
              <w:rPr>
                <w:sz w:val="24"/>
              </w:rPr>
              <w:t>4644</w:t>
            </w:r>
          </w:p>
        </w:tc>
        <w:tc>
          <w:tcPr>
            <w:tcW w:w="432" w:type="pct"/>
            <w:shd w:val="clear" w:color="auto" w:fill="auto"/>
            <w:vAlign w:val="center"/>
          </w:tcPr>
          <w:p w14:paraId="485B5AEF" w14:textId="77777777" w:rsidR="00986F49" w:rsidRPr="004C0EF3" w:rsidRDefault="00986F49" w:rsidP="00986F49">
            <w:pPr>
              <w:contextualSpacing/>
              <w:rPr>
                <w:sz w:val="24"/>
              </w:rPr>
            </w:pPr>
            <w:r>
              <w:rPr>
                <w:sz w:val="24"/>
              </w:rPr>
              <w:t>3588</w:t>
            </w:r>
          </w:p>
        </w:tc>
        <w:tc>
          <w:tcPr>
            <w:tcW w:w="432" w:type="pct"/>
            <w:vAlign w:val="center"/>
          </w:tcPr>
          <w:p w14:paraId="73BC5D8F" w14:textId="77777777" w:rsidR="00986F49" w:rsidRPr="004C0EF3" w:rsidRDefault="00986F49" w:rsidP="00986F49">
            <w:pPr>
              <w:contextualSpacing/>
              <w:rPr>
                <w:sz w:val="24"/>
              </w:rPr>
            </w:pPr>
            <w:r>
              <w:rPr>
                <w:sz w:val="24"/>
              </w:rPr>
              <w:t>3598</w:t>
            </w:r>
          </w:p>
        </w:tc>
        <w:tc>
          <w:tcPr>
            <w:tcW w:w="430" w:type="pct"/>
            <w:shd w:val="clear" w:color="auto" w:fill="auto"/>
            <w:vAlign w:val="center"/>
          </w:tcPr>
          <w:p w14:paraId="1C5E35E1" w14:textId="77777777" w:rsidR="00986F49" w:rsidRPr="004C0EF3" w:rsidRDefault="00986F49" w:rsidP="00986F49">
            <w:pPr>
              <w:contextualSpacing/>
              <w:rPr>
                <w:sz w:val="24"/>
              </w:rPr>
            </w:pPr>
            <w:r>
              <w:rPr>
                <w:sz w:val="24"/>
              </w:rPr>
              <w:t>3609</w:t>
            </w:r>
          </w:p>
        </w:tc>
      </w:tr>
    </w:tbl>
    <w:p w14:paraId="40F75D18" w14:textId="77777777" w:rsidR="00986F49" w:rsidRPr="00A4765B" w:rsidRDefault="00986F49" w:rsidP="00986F49">
      <w:pPr>
        <w:ind w:firstLine="540"/>
        <w:contextualSpacing/>
        <w:jc w:val="both"/>
      </w:pPr>
    </w:p>
    <w:p w14:paraId="6CBB47B2" w14:textId="6012EE5A" w:rsidR="00986F49" w:rsidRDefault="00986F49" w:rsidP="00986F49">
      <w:pPr>
        <w:ind w:firstLine="709"/>
        <w:contextualSpacing/>
        <w:jc w:val="both"/>
      </w:pPr>
      <w:r w:rsidRPr="00A4765B">
        <w:t>В 20</w:t>
      </w:r>
      <w:r>
        <w:t>22</w:t>
      </w:r>
      <w:r w:rsidRPr="00A4765B">
        <w:t xml:space="preserve"> году обеспеченность тор</w:t>
      </w:r>
      <w:r>
        <w:t>говыми площадями в расчете на 1000</w:t>
      </w:r>
      <w:r w:rsidRPr="00A4765B">
        <w:t xml:space="preserve"> жителей города составила </w:t>
      </w:r>
      <w:r>
        <w:t>700,52</w:t>
      </w:r>
      <w:r w:rsidRPr="00A4765B">
        <w:t xml:space="preserve"> </w:t>
      </w:r>
      <w:r>
        <w:t>м</w:t>
      </w:r>
      <w:r w:rsidRPr="00767F60">
        <w:rPr>
          <w:vertAlign w:val="superscript"/>
        </w:rPr>
        <w:t>2</w:t>
      </w:r>
      <w:r w:rsidRPr="00A4765B">
        <w:t>, что в 1,</w:t>
      </w:r>
      <w:r>
        <w:t>3</w:t>
      </w:r>
      <w:r w:rsidRPr="00A4765B">
        <w:t xml:space="preserve"> раза превышает норматив в 525 </w:t>
      </w:r>
      <w:r>
        <w:t>м</w:t>
      </w:r>
      <w:r w:rsidRPr="00767F60">
        <w:rPr>
          <w:vertAlign w:val="superscript"/>
        </w:rPr>
        <w:t>2</w:t>
      </w:r>
      <w:r w:rsidRPr="00A4765B">
        <w:t xml:space="preserve"> на 1000 человек, установленный для города Шахты </w:t>
      </w:r>
      <w:r w:rsidR="00976095">
        <w:t>действующим законодательством</w:t>
      </w:r>
      <w:r w:rsidRPr="00A4765B">
        <w:t xml:space="preserve">. </w:t>
      </w:r>
    </w:p>
    <w:p w14:paraId="67BA59AB" w14:textId="77777777" w:rsidR="00986F49" w:rsidRDefault="00986F49" w:rsidP="00986F49">
      <w:pPr>
        <w:pStyle w:val="ConsPlusNormal"/>
        <w:contextualSpacing/>
        <w:jc w:val="center"/>
        <w:rPr>
          <w:rFonts w:ascii="Times New Roman" w:hAnsi="Times New Roman" w:cs="Times New Roman"/>
        </w:rPr>
      </w:pPr>
    </w:p>
    <w:p w14:paraId="730EE570" w14:textId="77777777" w:rsidR="00986F49" w:rsidRPr="005B1C0F" w:rsidRDefault="00986F49" w:rsidP="001123E1">
      <w:pPr>
        <w:pStyle w:val="ConsPlusNormal"/>
        <w:contextualSpacing/>
        <w:jc w:val="center"/>
        <w:rPr>
          <w:rFonts w:ascii="Times New Roman" w:hAnsi="Times New Roman" w:cs="Times New Roman"/>
          <w:sz w:val="28"/>
          <w:szCs w:val="28"/>
        </w:rPr>
      </w:pPr>
      <w:r w:rsidRPr="005B1C0F">
        <w:rPr>
          <w:rFonts w:ascii="Times New Roman" w:hAnsi="Times New Roman" w:cs="Times New Roman"/>
          <w:sz w:val="28"/>
          <w:szCs w:val="28"/>
        </w:rPr>
        <w:t>ДИНАМИКА</w:t>
      </w:r>
    </w:p>
    <w:p w14:paraId="64A8DCB0" w14:textId="77777777" w:rsidR="001123E1" w:rsidRPr="00160279" w:rsidRDefault="001123E1" w:rsidP="001123E1">
      <w:pPr>
        <w:rPr>
          <w:rFonts w:eastAsia="Calibri"/>
          <w:color w:val="auto"/>
          <w:szCs w:val="28"/>
          <w:lang w:eastAsia="en-US"/>
        </w:rPr>
      </w:pPr>
      <w:r w:rsidRPr="00160279">
        <w:rPr>
          <w:rFonts w:eastAsia="Calibri"/>
          <w:color w:val="auto"/>
          <w:szCs w:val="28"/>
          <w:lang w:eastAsia="en-US"/>
        </w:rPr>
        <w:t>ключевых показателей развития</w:t>
      </w:r>
    </w:p>
    <w:p w14:paraId="3D274971" w14:textId="77777777" w:rsidR="001123E1" w:rsidRPr="00160279" w:rsidRDefault="001123E1" w:rsidP="001123E1">
      <w:pPr>
        <w:pStyle w:val="ConsPlusNormal"/>
        <w:jc w:val="center"/>
        <w:rPr>
          <w:rFonts w:ascii="Times New Roman" w:hAnsi="Times New Roman" w:cs="Times New Roman"/>
          <w:sz w:val="28"/>
          <w:szCs w:val="28"/>
        </w:rPr>
      </w:pPr>
      <w:r>
        <w:rPr>
          <w:rFonts w:ascii="Times New Roman" w:eastAsia="Calibri" w:hAnsi="Times New Roman" w:cs="Times New Roman"/>
          <w:sz w:val="28"/>
          <w:szCs w:val="28"/>
          <w:lang w:eastAsia="en-US"/>
        </w:rPr>
        <w:t>города Шахты</w:t>
      </w:r>
      <w:r w:rsidRPr="00160279">
        <w:rPr>
          <w:rFonts w:ascii="Times New Roman" w:eastAsia="Calibri" w:hAnsi="Times New Roman" w:cs="Times New Roman"/>
          <w:sz w:val="28"/>
          <w:szCs w:val="28"/>
          <w:lang w:eastAsia="en-US"/>
        </w:rPr>
        <w:t xml:space="preserve"> в 201</w:t>
      </w:r>
      <w:r>
        <w:rPr>
          <w:rFonts w:ascii="Times New Roman" w:eastAsia="Calibri" w:hAnsi="Times New Roman" w:cs="Times New Roman"/>
          <w:sz w:val="28"/>
          <w:szCs w:val="28"/>
          <w:lang w:eastAsia="en-US"/>
        </w:rPr>
        <w:t>4</w:t>
      </w:r>
      <w:r w:rsidRPr="00160279">
        <w:rPr>
          <w:rFonts w:ascii="Times New Roman" w:eastAsia="Calibri" w:hAnsi="Times New Roman" w:cs="Times New Roman"/>
          <w:sz w:val="28"/>
          <w:szCs w:val="28"/>
          <w:lang w:eastAsia="en-US"/>
        </w:rPr>
        <w:t>-2022 годах</w:t>
      </w:r>
    </w:p>
    <w:p w14:paraId="215D32FA" w14:textId="77777777" w:rsidR="00986F49" w:rsidRPr="00D3358E" w:rsidRDefault="00986F49" w:rsidP="00986F49">
      <w:pPr>
        <w:pStyle w:val="ConsPlusNormal"/>
        <w:contextualSpacing/>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21"/>
        <w:gridCol w:w="817"/>
        <w:gridCol w:w="819"/>
        <w:gridCol w:w="820"/>
        <w:gridCol w:w="820"/>
        <w:gridCol w:w="820"/>
        <w:gridCol w:w="820"/>
        <w:gridCol w:w="820"/>
        <w:gridCol w:w="824"/>
        <w:gridCol w:w="814"/>
      </w:tblGrid>
      <w:tr w:rsidR="00986F49" w:rsidRPr="00EE2F0E" w14:paraId="50EAF783" w14:textId="77777777" w:rsidTr="00986F49">
        <w:trPr>
          <w:trHeight w:val="20"/>
        </w:trPr>
        <w:tc>
          <w:tcPr>
            <w:tcW w:w="1384" w:type="pct"/>
            <w:vAlign w:val="center"/>
          </w:tcPr>
          <w:p w14:paraId="0F797604"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Наименование параметра</w:t>
            </w:r>
          </w:p>
        </w:tc>
        <w:tc>
          <w:tcPr>
            <w:tcW w:w="401" w:type="pct"/>
            <w:vAlign w:val="center"/>
          </w:tcPr>
          <w:p w14:paraId="41B13F16"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2014 год</w:t>
            </w:r>
          </w:p>
        </w:tc>
        <w:tc>
          <w:tcPr>
            <w:tcW w:w="402" w:type="pct"/>
            <w:vAlign w:val="center"/>
          </w:tcPr>
          <w:p w14:paraId="47CDFB58"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2015 год</w:t>
            </w:r>
          </w:p>
        </w:tc>
        <w:tc>
          <w:tcPr>
            <w:tcW w:w="402" w:type="pct"/>
            <w:vAlign w:val="center"/>
          </w:tcPr>
          <w:p w14:paraId="44303C54"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2016 год</w:t>
            </w:r>
          </w:p>
        </w:tc>
        <w:tc>
          <w:tcPr>
            <w:tcW w:w="402" w:type="pct"/>
            <w:vAlign w:val="center"/>
          </w:tcPr>
          <w:p w14:paraId="098748CC"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2017 год</w:t>
            </w:r>
          </w:p>
        </w:tc>
        <w:tc>
          <w:tcPr>
            <w:tcW w:w="402" w:type="pct"/>
            <w:vAlign w:val="center"/>
          </w:tcPr>
          <w:p w14:paraId="26006B44"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2018 год</w:t>
            </w:r>
          </w:p>
        </w:tc>
        <w:tc>
          <w:tcPr>
            <w:tcW w:w="402" w:type="pct"/>
            <w:vAlign w:val="center"/>
          </w:tcPr>
          <w:p w14:paraId="791FC92C"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2019 год</w:t>
            </w:r>
          </w:p>
        </w:tc>
        <w:tc>
          <w:tcPr>
            <w:tcW w:w="402" w:type="pct"/>
            <w:vAlign w:val="center"/>
          </w:tcPr>
          <w:p w14:paraId="53758309"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2020 год</w:t>
            </w:r>
          </w:p>
        </w:tc>
        <w:tc>
          <w:tcPr>
            <w:tcW w:w="404" w:type="pct"/>
            <w:vAlign w:val="center"/>
          </w:tcPr>
          <w:p w14:paraId="5E30D964"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2021 год</w:t>
            </w:r>
          </w:p>
        </w:tc>
        <w:tc>
          <w:tcPr>
            <w:tcW w:w="399" w:type="pct"/>
            <w:vAlign w:val="center"/>
          </w:tcPr>
          <w:p w14:paraId="1310CB77"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2022</w:t>
            </w:r>
          </w:p>
          <w:p w14:paraId="065A4A8F"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год</w:t>
            </w:r>
          </w:p>
        </w:tc>
      </w:tr>
      <w:tr w:rsidR="00986F49" w:rsidRPr="00EE2F0E" w14:paraId="1178F1D8" w14:textId="77777777" w:rsidTr="00986F49">
        <w:trPr>
          <w:trHeight w:val="20"/>
        </w:trPr>
        <w:tc>
          <w:tcPr>
            <w:tcW w:w="5000" w:type="pct"/>
            <w:gridSpan w:val="10"/>
            <w:vAlign w:val="center"/>
          </w:tcPr>
          <w:p w14:paraId="612632D5" w14:textId="733C9C92"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Оборот розничной торговли (млрд</w:t>
            </w:r>
            <w:r w:rsidR="00254395">
              <w:rPr>
                <w:rFonts w:ascii="Times New Roman" w:hAnsi="Times New Roman" w:cs="Times New Roman"/>
              </w:rPr>
              <w:t>.</w:t>
            </w:r>
            <w:r w:rsidRPr="00EE2F0E">
              <w:rPr>
                <w:rFonts w:ascii="Times New Roman" w:hAnsi="Times New Roman" w:cs="Times New Roman"/>
              </w:rPr>
              <w:t xml:space="preserve"> руб</w:t>
            </w:r>
            <w:r w:rsidR="00254395">
              <w:rPr>
                <w:rFonts w:ascii="Times New Roman" w:hAnsi="Times New Roman" w:cs="Times New Roman"/>
              </w:rPr>
              <w:t>.</w:t>
            </w:r>
            <w:r w:rsidRPr="00EE2F0E">
              <w:rPr>
                <w:rFonts w:ascii="Times New Roman" w:hAnsi="Times New Roman" w:cs="Times New Roman"/>
              </w:rPr>
              <w:t>)</w:t>
            </w:r>
          </w:p>
        </w:tc>
      </w:tr>
      <w:tr w:rsidR="00986F49" w:rsidRPr="00EE2F0E" w14:paraId="0154035E" w14:textId="77777777" w:rsidTr="00986F49">
        <w:trPr>
          <w:trHeight w:val="20"/>
        </w:trPr>
        <w:tc>
          <w:tcPr>
            <w:tcW w:w="1384" w:type="pct"/>
            <w:vAlign w:val="center"/>
          </w:tcPr>
          <w:p w14:paraId="67E2A47D" w14:textId="77777777" w:rsidR="00986F49" w:rsidRPr="00EE2F0E" w:rsidRDefault="00986F49" w:rsidP="00986F49">
            <w:pPr>
              <w:pStyle w:val="ConsPlusNormal"/>
              <w:contextualSpacing/>
              <w:jc w:val="both"/>
              <w:rPr>
                <w:rFonts w:ascii="Times New Roman" w:hAnsi="Times New Roman" w:cs="Times New Roman"/>
              </w:rPr>
            </w:pPr>
            <w:r w:rsidRPr="00EE2F0E">
              <w:rPr>
                <w:rFonts w:ascii="Times New Roman" w:hAnsi="Times New Roman" w:cs="Times New Roman"/>
              </w:rPr>
              <w:t>Город Шахты</w:t>
            </w:r>
          </w:p>
        </w:tc>
        <w:tc>
          <w:tcPr>
            <w:tcW w:w="401" w:type="pct"/>
            <w:vAlign w:val="center"/>
          </w:tcPr>
          <w:p w14:paraId="7CCD3203"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32,4</w:t>
            </w:r>
          </w:p>
        </w:tc>
        <w:tc>
          <w:tcPr>
            <w:tcW w:w="402" w:type="pct"/>
            <w:vAlign w:val="center"/>
          </w:tcPr>
          <w:p w14:paraId="67049ECA"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35,5</w:t>
            </w:r>
          </w:p>
        </w:tc>
        <w:tc>
          <w:tcPr>
            <w:tcW w:w="402" w:type="pct"/>
            <w:vAlign w:val="center"/>
          </w:tcPr>
          <w:p w14:paraId="374C9568"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35,7</w:t>
            </w:r>
          </w:p>
        </w:tc>
        <w:tc>
          <w:tcPr>
            <w:tcW w:w="402" w:type="pct"/>
            <w:vAlign w:val="center"/>
          </w:tcPr>
          <w:p w14:paraId="100C9173"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36,6</w:t>
            </w:r>
          </w:p>
        </w:tc>
        <w:tc>
          <w:tcPr>
            <w:tcW w:w="402" w:type="pct"/>
            <w:vAlign w:val="center"/>
          </w:tcPr>
          <w:p w14:paraId="4D349403"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37,9</w:t>
            </w:r>
          </w:p>
        </w:tc>
        <w:tc>
          <w:tcPr>
            <w:tcW w:w="402" w:type="pct"/>
            <w:vAlign w:val="center"/>
          </w:tcPr>
          <w:p w14:paraId="751F0982"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39,8</w:t>
            </w:r>
          </w:p>
        </w:tc>
        <w:tc>
          <w:tcPr>
            <w:tcW w:w="402" w:type="pct"/>
            <w:vAlign w:val="center"/>
          </w:tcPr>
          <w:p w14:paraId="42BCB8F0"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39,1</w:t>
            </w:r>
          </w:p>
        </w:tc>
        <w:tc>
          <w:tcPr>
            <w:tcW w:w="404" w:type="pct"/>
            <w:vAlign w:val="center"/>
          </w:tcPr>
          <w:p w14:paraId="5D0F9AA4"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46,6</w:t>
            </w:r>
          </w:p>
        </w:tc>
        <w:tc>
          <w:tcPr>
            <w:tcW w:w="399" w:type="pct"/>
            <w:vAlign w:val="center"/>
          </w:tcPr>
          <w:p w14:paraId="3AAC5C0C"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color w:val="000000"/>
              </w:rPr>
              <w:t>53,1</w:t>
            </w:r>
          </w:p>
        </w:tc>
      </w:tr>
      <w:tr w:rsidR="00986F49" w:rsidRPr="007556FB" w14:paraId="091B9C90" w14:textId="77777777" w:rsidTr="00986F49">
        <w:trPr>
          <w:trHeight w:val="20"/>
        </w:trPr>
        <w:tc>
          <w:tcPr>
            <w:tcW w:w="1384" w:type="pct"/>
            <w:vAlign w:val="center"/>
          </w:tcPr>
          <w:p w14:paraId="0F11D9CF" w14:textId="77777777" w:rsidR="00986F49" w:rsidRPr="007556FB" w:rsidRDefault="00986F49" w:rsidP="00986F49">
            <w:pPr>
              <w:pStyle w:val="ConsPlusNormal"/>
              <w:contextualSpacing/>
              <w:jc w:val="both"/>
              <w:rPr>
                <w:rFonts w:ascii="Times New Roman" w:hAnsi="Times New Roman" w:cs="Times New Roman"/>
                <w:i/>
              </w:rPr>
            </w:pPr>
            <w:r w:rsidRPr="007556FB">
              <w:rPr>
                <w:rFonts w:ascii="Times New Roman" w:hAnsi="Times New Roman" w:cs="Times New Roman"/>
                <w:i/>
              </w:rPr>
              <w:t>Место города Шахты в РО (среди городов)</w:t>
            </w:r>
          </w:p>
        </w:tc>
        <w:tc>
          <w:tcPr>
            <w:tcW w:w="401" w:type="pct"/>
            <w:vAlign w:val="center"/>
          </w:tcPr>
          <w:p w14:paraId="3ADD9791"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3-е</w:t>
            </w:r>
          </w:p>
        </w:tc>
        <w:tc>
          <w:tcPr>
            <w:tcW w:w="402" w:type="pct"/>
            <w:vAlign w:val="center"/>
          </w:tcPr>
          <w:p w14:paraId="620C71F3"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3-е</w:t>
            </w:r>
          </w:p>
        </w:tc>
        <w:tc>
          <w:tcPr>
            <w:tcW w:w="402" w:type="pct"/>
            <w:vAlign w:val="center"/>
          </w:tcPr>
          <w:p w14:paraId="127C5863"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3-е</w:t>
            </w:r>
          </w:p>
        </w:tc>
        <w:tc>
          <w:tcPr>
            <w:tcW w:w="402" w:type="pct"/>
            <w:vAlign w:val="center"/>
          </w:tcPr>
          <w:p w14:paraId="47579107"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3-е</w:t>
            </w:r>
          </w:p>
        </w:tc>
        <w:tc>
          <w:tcPr>
            <w:tcW w:w="402" w:type="pct"/>
            <w:vAlign w:val="center"/>
          </w:tcPr>
          <w:p w14:paraId="056382D4" w14:textId="143DD153" w:rsidR="00986F49" w:rsidRPr="007556FB" w:rsidRDefault="00750460" w:rsidP="00986F49">
            <w:pPr>
              <w:pStyle w:val="ConsPlusNormal"/>
              <w:contextualSpacing/>
              <w:jc w:val="center"/>
              <w:rPr>
                <w:rFonts w:ascii="Times New Roman" w:hAnsi="Times New Roman" w:cs="Times New Roman"/>
                <w:i/>
              </w:rPr>
            </w:pPr>
            <w:r>
              <w:rPr>
                <w:rFonts w:ascii="Times New Roman" w:hAnsi="Times New Roman" w:cs="Times New Roman"/>
                <w:i/>
              </w:rPr>
              <w:t>4-</w:t>
            </w:r>
            <w:r w:rsidR="00986F49" w:rsidRPr="007556FB">
              <w:rPr>
                <w:rFonts w:ascii="Times New Roman" w:hAnsi="Times New Roman" w:cs="Times New Roman"/>
                <w:i/>
              </w:rPr>
              <w:t>е</w:t>
            </w:r>
          </w:p>
        </w:tc>
        <w:tc>
          <w:tcPr>
            <w:tcW w:w="402" w:type="pct"/>
            <w:vAlign w:val="center"/>
          </w:tcPr>
          <w:p w14:paraId="559EA4DA" w14:textId="240710E8" w:rsidR="00986F49" w:rsidRPr="007556FB" w:rsidRDefault="00750460" w:rsidP="00986F49">
            <w:pPr>
              <w:pStyle w:val="ConsPlusNormal"/>
              <w:contextualSpacing/>
              <w:jc w:val="center"/>
              <w:rPr>
                <w:rFonts w:ascii="Times New Roman" w:hAnsi="Times New Roman" w:cs="Times New Roman"/>
                <w:i/>
              </w:rPr>
            </w:pPr>
            <w:r>
              <w:rPr>
                <w:rFonts w:ascii="Times New Roman" w:hAnsi="Times New Roman" w:cs="Times New Roman"/>
                <w:i/>
              </w:rPr>
              <w:t>4-</w:t>
            </w:r>
            <w:r w:rsidR="00986F49" w:rsidRPr="007556FB">
              <w:rPr>
                <w:rFonts w:ascii="Times New Roman" w:hAnsi="Times New Roman" w:cs="Times New Roman"/>
                <w:i/>
              </w:rPr>
              <w:t>е</w:t>
            </w:r>
          </w:p>
        </w:tc>
        <w:tc>
          <w:tcPr>
            <w:tcW w:w="402" w:type="pct"/>
            <w:vAlign w:val="center"/>
          </w:tcPr>
          <w:p w14:paraId="422734FC" w14:textId="78C69FA0" w:rsidR="00986F49" w:rsidRPr="007556FB" w:rsidRDefault="00750460" w:rsidP="00986F49">
            <w:pPr>
              <w:pStyle w:val="ConsPlusNormal"/>
              <w:contextualSpacing/>
              <w:jc w:val="center"/>
              <w:rPr>
                <w:rFonts w:ascii="Times New Roman" w:hAnsi="Times New Roman" w:cs="Times New Roman"/>
                <w:i/>
              </w:rPr>
            </w:pPr>
            <w:r>
              <w:rPr>
                <w:rFonts w:ascii="Times New Roman" w:hAnsi="Times New Roman" w:cs="Times New Roman"/>
                <w:i/>
              </w:rPr>
              <w:t>4-</w:t>
            </w:r>
            <w:r w:rsidR="00986F49" w:rsidRPr="007556FB">
              <w:rPr>
                <w:rFonts w:ascii="Times New Roman" w:hAnsi="Times New Roman" w:cs="Times New Roman"/>
                <w:i/>
              </w:rPr>
              <w:t>е</w:t>
            </w:r>
          </w:p>
        </w:tc>
        <w:tc>
          <w:tcPr>
            <w:tcW w:w="404" w:type="pct"/>
            <w:vAlign w:val="center"/>
          </w:tcPr>
          <w:p w14:paraId="75286FB3" w14:textId="0D89CACD" w:rsidR="00986F49" w:rsidRPr="007556FB" w:rsidRDefault="00750460" w:rsidP="00986F49">
            <w:pPr>
              <w:pStyle w:val="ConsPlusNormal"/>
              <w:contextualSpacing/>
              <w:jc w:val="center"/>
              <w:rPr>
                <w:rFonts w:ascii="Times New Roman" w:hAnsi="Times New Roman" w:cs="Times New Roman"/>
                <w:i/>
              </w:rPr>
            </w:pPr>
            <w:r>
              <w:rPr>
                <w:rFonts w:ascii="Times New Roman" w:hAnsi="Times New Roman" w:cs="Times New Roman"/>
                <w:i/>
              </w:rPr>
              <w:t>4-</w:t>
            </w:r>
            <w:r w:rsidR="00986F49" w:rsidRPr="007556FB">
              <w:rPr>
                <w:rFonts w:ascii="Times New Roman" w:hAnsi="Times New Roman" w:cs="Times New Roman"/>
                <w:i/>
              </w:rPr>
              <w:t>е</w:t>
            </w:r>
          </w:p>
        </w:tc>
        <w:tc>
          <w:tcPr>
            <w:tcW w:w="399" w:type="pct"/>
            <w:vAlign w:val="center"/>
          </w:tcPr>
          <w:p w14:paraId="2B522329" w14:textId="7C058223" w:rsidR="00986F49" w:rsidRPr="007556FB" w:rsidRDefault="00750460" w:rsidP="00986F49">
            <w:pPr>
              <w:pStyle w:val="ConsPlusNormal"/>
              <w:contextualSpacing/>
              <w:jc w:val="center"/>
              <w:rPr>
                <w:rFonts w:ascii="Times New Roman" w:hAnsi="Times New Roman" w:cs="Times New Roman"/>
                <w:i/>
              </w:rPr>
            </w:pPr>
            <w:r>
              <w:rPr>
                <w:rFonts w:ascii="Times New Roman" w:hAnsi="Times New Roman" w:cs="Times New Roman"/>
                <w:i/>
              </w:rPr>
              <w:t>4-</w:t>
            </w:r>
            <w:r w:rsidR="00986F49" w:rsidRPr="007556FB">
              <w:rPr>
                <w:rFonts w:ascii="Times New Roman" w:hAnsi="Times New Roman" w:cs="Times New Roman"/>
                <w:i/>
              </w:rPr>
              <w:t>е</w:t>
            </w:r>
          </w:p>
        </w:tc>
      </w:tr>
      <w:tr w:rsidR="00986F49" w:rsidRPr="00EE2F0E" w14:paraId="563905C3" w14:textId="77777777" w:rsidTr="00986F49">
        <w:trPr>
          <w:trHeight w:val="20"/>
        </w:trPr>
        <w:tc>
          <w:tcPr>
            <w:tcW w:w="1384" w:type="pct"/>
            <w:vAlign w:val="center"/>
          </w:tcPr>
          <w:p w14:paraId="0351EA6D" w14:textId="77777777" w:rsidR="00986F49" w:rsidRPr="00EE2F0E" w:rsidRDefault="00986F49" w:rsidP="00986F49">
            <w:pPr>
              <w:pStyle w:val="ConsPlusNormal"/>
              <w:contextualSpacing/>
              <w:jc w:val="both"/>
              <w:rPr>
                <w:rFonts w:ascii="Times New Roman" w:hAnsi="Times New Roman" w:cs="Times New Roman"/>
              </w:rPr>
            </w:pPr>
            <w:r w:rsidRPr="00EE2F0E">
              <w:rPr>
                <w:rFonts w:ascii="Times New Roman" w:hAnsi="Times New Roman" w:cs="Times New Roman"/>
              </w:rPr>
              <w:t>Ростовская область</w:t>
            </w:r>
          </w:p>
        </w:tc>
        <w:tc>
          <w:tcPr>
            <w:tcW w:w="401" w:type="pct"/>
            <w:vAlign w:val="center"/>
          </w:tcPr>
          <w:p w14:paraId="789B0E38"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754,1</w:t>
            </w:r>
          </w:p>
        </w:tc>
        <w:tc>
          <w:tcPr>
            <w:tcW w:w="402" w:type="pct"/>
            <w:vAlign w:val="center"/>
          </w:tcPr>
          <w:p w14:paraId="6F7D6424"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824,9</w:t>
            </w:r>
          </w:p>
        </w:tc>
        <w:tc>
          <w:tcPr>
            <w:tcW w:w="402" w:type="pct"/>
            <w:vAlign w:val="center"/>
          </w:tcPr>
          <w:p w14:paraId="3877BC47"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853,3</w:t>
            </w:r>
          </w:p>
        </w:tc>
        <w:tc>
          <w:tcPr>
            <w:tcW w:w="402" w:type="pct"/>
            <w:vAlign w:val="center"/>
          </w:tcPr>
          <w:p w14:paraId="647ECBBA"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880,4</w:t>
            </w:r>
          </w:p>
        </w:tc>
        <w:tc>
          <w:tcPr>
            <w:tcW w:w="402" w:type="pct"/>
            <w:vAlign w:val="center"/>
          </w:tcPr>
          <w:p w14:paraId="6F5A99E6"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920,8</w:t>
            </w:r>
          </w:p>
        </w:tc>
        <w:tc>
          <w:tcPr>
            <w:tcW w:w="402" w:type="pct"/>
            <w:vAlign w:val="center"/>
          </w:tcPr>
          <w:p w14:paraId="01CF0C03"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975,6</w:t>
            </w:r>
          </w:p>
        </w:tc>
        <w:tc>
          <w:tcPr>
            <w:tcW w:w="402" w:type="pct"/>
            <w:vAlign w:val="center"/>
          </w:tcPr>
          <w:p w14:paraId="7F0C8183"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975,6</w:t>
            </w:r>
          </w:p>
        </w:tc>
        <w:tc>
          <w:tcPr>
            <w:tcW w:w="404" w:type="pct"/>
            <w:vAlign w:val="center"/>
          </w:tcPr>
          <w:p w14:paraId="1DD1882A"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1157,9</w:t>
            </w:r>
          </w:p>
        </w:tc>
        <w:tc>
          <w:tcPr>
            <w:tcW w:w="399" w:type="pct"/>
            <w:vAlign w:val="center"/>
          </w:tcPr>
          <w:p w14:paraId="0A616A55"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1308,6</w:t>
            </w:r>
          </w:p>
        </w:tc>
      </w:tr>
      <w:tr w:rsidR="00986F49" w:rsidRPr="00EE2F0E" w14:paraId="3D9A2701" w14:textId="77777777" w:rsidTr="00986F49">
        <w:trPr>
          <w:trHeight w:val="20"/>
        </w:trPr>
        <w:tc>
          <w:tcPr>
            <w:tcW w:w="5000" w:type="pct"/>
            <w:gridSpan w:val="10"/>
            <w:vAlign w:val="center"/>
          </w:tcPr>
          <w:p w14:paraId="649EDD3C" w14:textId="75FEFECB" w:rsidR="00986F49" w:rsidRPr="00EE2F0E" w:rsidRDefault="00986F49" w:rsidP="00986F49">
            <w:pPr>
              <w:pStyle w:val="ConsPlusNormal"/>
              <w:contextualSpacing/>
              <w:jc w:val="center"/>
              <w:rPr>
                <w:rFonts w:ascii="Times New Roman" w:hAnsi="Times New Roman" w:cs="Times New Roman"/>
              </w:rPr>
            </w:pPr>
            <w:r w:rsidRPr="00135B7C">
              <w:rPr>
                <w:rFonts w:ascii="Times New Roman" w:hAnsi="Times New Roman" w:cs="Times New Roman"/>
              </w:rPr>
              <w:t>Оборот розничной торговли на душу населения</w:t>
            </w:r>
            <w:r>
              <w:rPr>
                <w:rFonts w:ascii="Times New Roman" w:hAnsi="Times New Roman" w:cs="Times New Roman"/>
              </w:rPr>
              <w:t xml:space="preserve"> (</w:t>
            </w:r>
            <w:r w:rsidRPr="00135B7C">
              <w:rPr>
                <w:rFonts w:ascii="Times New Roman" w:hAnsi="Times New Roman" w:cs="Times New Roman"/>
              </w:rPr>
              <w:t>тыс</w:t>
            </w:r>
            <w:r>
              <w:rPr>
                <w:rFonts w:ascii="Times New Roman" w:hAnsi="Times New Roman" w:cs="Times New Roman"/>
              </w:rPr>
              <w:t>.</w:t>
            </w:r>
            <w:r w:rsidRPr="00135B7C">
              <w:rPr>
                <w:rFonts w:ascii="Times New Roman" w:hAnsi="Times New Roman" w:cs="Times New Roman"/>
              </w:rPr>
              <w:t xml:space="preserve"> руб</w:t>
            </w:r>
            <w:r w:rsidR="00254395">
              <w:rPr>
                <w:rFonts w:ascii="Times New Roman" w:hAnsi="Times New Roman" w:cs="Times New Roman"/>
              </w:rPr>
              <w:t>.</w:t>
            </w:r>
            <w:r>
              <w:rPr>
                <w:rFonts w:ascii="Times New Roman" w:hAnsi="Times New Roman" w:cs="Times New Roman"/>
              </w:rPr>
              <w:t>)</w:t>
            </w:r>
          </w:p>
        </w:tc>
      </w:tr>
      <w:tr w:rsidR="00986F49" w:rsidRPr="00EE2F0E" w14:paraId="2E0AB3E1" w14:textId="77777777" w:rsidTr="00986F49">
        <w:trPr>
          <w:trHeight w:val="20"/>
        </w:trPr>
        <w:tc>
          <w:tcPr>
            <w:tcW w:w="1384" w:type="pct"/>
            <w:vAlign w:val="center"/>
          </w:tcPr>
          <w:p w14:paraId="5DD733E4" w14:textId="77777777" w:rsidR="00986F49" w:rsidRPr="00EE2F0E" w:rsidRDefault="00986F49" w:rsidP="00986F49">
            <w:pPr>
              <w:pStyle w:val="ConsPlusNormal"/>
              <w:contextualSpacing/>
              <w:jc w:val="both"/>
              <w:rPr>
                <w:rFonts w:ascii="Times New Roman" w:hAnsi="Times New Roman" w:cs="Times New Roman"/>
              </w:rPr>
            </w:pPr>
            <w:r w:rsidRPr="00EE2F0E">
              <w:rPr>
                <w:rFonts w:ascii="Times New Roman" w:hAnsi="Times New Roman" w:cs="Times New Roman"/>
              </w:rPr>
              <w:t>Город Шахты</w:t>
            </w:r>
          </w:p>
        </w:tc>
        <w:tc>
          <w:tcPr>
            <w:tcW w:w="401" w:type="pct"/>
            <w:vAlign w:val="center"/>
          </w:tcPr>
          <w:p w14:paraId="23EEAC90"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136,6</w:t>
            </w:r>
          </w:p>
        </w:tc>
        <w:tc>
          <w:tcPr>
            <w:tcW w:w="402" w:type="pct"/>
            <w:vAlign w:val="center"/>
          </w:tcPr>
          <w:p w14:paraId="165ED806"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149,5</w:t>
            </w:r>
          </w:p>
        </w:tc>
        <w:tc>
          <w:tcPr>
            <w:tcW w:w="402" w:type="pct"/>
            <w:vAlign w:val="center"/>
          </w:tcPr>
          <w:p w14:paraId="4F920B23"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150,7</w:t>
            </w:r>
          </w:p>
        </w:tc>
        <w:tc>
          <w:tcPr>
            <w:tcW w:w="402" w:type="pct"/>
            <w:vAlign w:val="center"/>
          </w:tcPr>
          <w:p w14:paraId="30C216F5"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155,3</w:t>
            </w:r>
          </w:p>
        </w:tc>
        <w:tc>
          <w:tcPr>
            <w:tcW w:w="402" w:type="pct"/>
            <w:vAlign w:val="center"/>
          </w:tcPr>
          <w:p w14:paraId="20F7754B"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162,0</w:t>
            </w:r>
          </w:p>
        </w:tc>
        <w:tc>
          <w:tcPr>
            <w:tcW w:w="402" w:type="pct"/>
            <w:vAlign w:val="center"/>
          </w:tcPr>
          <w:p w14:paraId="505B923D"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171,6</w:t>
            </w:r>
          </w:p>
        </w:tc>
        <w:tc>
          <w:tcPr>
            <w:tcW w:w="402" w:type="pct"/>
            <w:vAlign w:val="center"/>
          </w:tcPr>
          <w:p w14:paraId="64061FC0"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169,7</w:t>
            </w:r>
          </w:p>
        </w:tc>
        <w:tc>
          <w:tcPr>
            <w:tcW w:w="404" w:type="pct"/>
            <w:vAlign w:val="center"/>
          </w:tcPr>
          <w:p w14:paraId="59FCF0AD"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203,8</w:t>
            </w:r>
          </w:p>
        </w:tc>
        <w:tc>
          <w:tcPr>
            <w:tcW w:w="399" w:type="pct"/>
            <w:vAlign w:val="center"/>
          </w:tcPr>
          <w:p w14:paraId="57A9F437"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234,7</w:t>
            </w:r>
          </w:p>
        </w:tc>
      </w:tr>
      <w:tr w:rsidR="00986F49" w:rsidRPr="00A13508" w14:paraId="69343FAE" w14:textId="77777777" w:rsidTr="00986F49">
        <w:trPr>
          <w:trHeight w:val="20"/>
        </w:trPr>
        <w:tc>
          <w:tcPr>
            <w:tcW w:w="1384" w:type="pct"/>
            <w:vAlign w:val="center"/>
          </w:tcPr>
          <w:p w14:paraId="6BA386AB" w14:textId="77777777" w:rsidR="00986F49" w:rsidRPr="00A13508" w:rsidRDefault="00986F49" w:rsidP="00986F49">
            <w:pPr>
              <w:pStyle w:val="ConsPlusNormal"/>
              <w:contextualSpacing/>
              <w:jc w:val="both"/>
              <w:rPr>
                <w:rFonts w:ascii="Times New Roman" w:hAnsi="Times New Roman" w:cs="Times New Roman"/>
                <w:i/>
              </w:rPr>
            </w:pPr>
            <w:r w:rsidRPr="00A13508">
              <w:rPr>
                <w:rFonts w:ascii="Times New Roman" w:hAnsi="Times New Roman" w:cs="Times New Roman"/>
                <w:i/>
              </w:rPr>
              <w:t>Место города Шахты в РО (среди городов)</w:t>
            </w:r>
          </w:p>
        </w:tc>
        <w:tc>
          <w:tcPr>
            <w:tcW w:w="401" w:type="pct"/>
            <w:vAlign w:val="center"/>
          </w:tcPr>
          <w:p w14:paraId="7B723658"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402" w:type="pct"/>
            <w:vAlign w:val="center"/>
          </w:tcPr>
          <w:p w14:paraId="679BC148"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402" w:type="pct"/>
            <w:vAlign w:val="center"/>
          </w:tcPr>
          <w:p w14:paraId="5D52D5F9"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402" w:type="pct"/>
            <w:vAlign w:val="center"/>
          </w:tcPr>
          <w:p w14:paraId="4DE7A419"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402" w:type="pct"/>
            <w:vAlign w:val="center"/>
          </w:tcPr>
          <w:p w14:paraId="4A8F2979"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402" w:type="pct"/>
            <w:vAlign w:val="center"/>
          </w:tcPr>
          <w:p w14:paraId="7136F15A"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402" w:type="pct"/>
            <w:vAlign w:val="center"/>
          </w:tcPr>
          <w:p w14:paraId="63D60733"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404" w:type="pct"/>
            <w:vAlign w:val="center"/>
          </w:tcPr>
          <w:p w14:paraId="24DF12F6"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c>
          <w:tcPr>
            <w:tcW w:w="399" w:type="pct"/>
            <w:vAlign w:val="center"/>
          </w:tcPr>
          <w:p w14:paraId="1CE71C45" w14:textId="77777777" w:rsidR="00986F49" w:rsidRPr="00A13508" w:rsidRDefault="00986F49" w:rsidP="00986F49">
            <w:pPr>
              <w:pStyle w:val="ConsPlusNormal"/>
              <w:contextualSpacing/>
              <w:jc w:val="center"/>
              <w:rPr>
                <w:rFonts w:ascii="Times New Roman" w:hAnsi="Times New Roman" w:cs="Times New Roman"/>
                <w:i/>
              </w:rPr>
            </w:pPr>
            <w:r w:rsidRPr="00A13508">
              <w:rPr>
                <w:rFonts w:ascii="Times New Roman" w:hAnsi="Times New Roman" w:cs="Times New Roman"/>
                <w:i/>
              </w:rPr>
              <w:t>6-е</w:t>
            </w:r>
          </w:p>
        </w:tc>
      </w:tr>
      <w:tr w:rsidR="00986F49" w:rsidRPr="00EE2F0E" w14:paraId="6F3A8274" w14:textId="77777777" w:rsidTr="00986F49">
        <w:trPr>
          <w:trHeight w:val="20"/>
        </w:trPr>
        <w:tc>
          <w:tcPr>
            <w:tcW w:w="1384" w:type="pct"/>
            <w:vAlign w:val="center"/>
          </w:tcPr>
          <w:p w14:paraId="147BF465" w14:textId="77777777" w:rsidR="00986F49" w:rsidRPr="00EE2F0E" w:rsidRDefault="00986F49" w:rsidP="00986F49">
            <w:pPr>
              <w:pStyle w:val="ConsPlusNormal"/>
              <w:contextualSpacing/>
              <w:jc w:val="both"/>
              <w:rPr>
                <w:rFonts w:ascii="Times New Roman" w:hAnsi="Times New Roman" w:cs="Times New Roman"/>
              </w:rPr>
            </w:pPr>
            <w:r w:rsidRPr="00EE2F0E">
              <w:rPr>
                <w:rFonts w:ascii="Times New Roman" w:hAnsi="Times New Roman" w:cs="Times New Roman"/>
              </w:rPr>
              <w:t>Ростовская область</w:t>
            </w:r>
          </w:p>
        </w:tc>
        <w:tc>
          <w:tcPr>
            <w:tcW w:w="401" w:type="pct"/>
            <w:vAlign w:val="center"/>
          </w:tcPr>
          <w:p w14:paraId="725B75AB"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177,6</w:t>
            </w:r>
          </w:p>
        </w:tc>
        <w:tc>
          <w:tcPr>
            <w:tcW w:w="402" w:type="pct"/>
            <w:vAlign w:val="center"/>
          </w:tcPr>
          <w:p w14:paraId="39BE1D0E"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194,5</w:t>
            </w:r>
          </w:p>
        </w:tc>
        <w:tc>
          <w:tcPr>
            <w:tcW w:w="402" w:type="pct"/>
            <w:vAlign w:val="center"/>
          </w:tcPr>
          <w:p w14:paraId="4D6D6658"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201,4</w:t>
            </w:r>
          </w:p>
        </w:tc>
        <w:tc>
          <w:tcPr>
            <w:tcW w:w="402" w:type="pct"/>
            <w:vAlign w:val="center"/>
          </w:tcPr>
          <w:p w14:paraId="78FC2A03"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208,1</w:t>
            </w:r>
          </w:p>
        </w:tc>
        <w:tc>
          <w:tcPr>
            <w:tcW w:w="402" w:type="pct"/>
            <w:vAlign w:val="center"/>
          </w:tcPr>
          <w:p w14:paraId="7CE4B271"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218,2</w:t>
            </w:r>
          </w:p>
        </w:tc>
        <w:tc>
          <w:tcPr>
            <w:tcW w:w="402" w:type="pct"/>
            <w:vAlign w:val="center"/>
          </w:tcPr>
          <w:p w14:paraId="6C9E94E8"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232,2</w:t>
            </w:r>
          </w:p>
        </w:tc>
        <w:tc>
          <w:tcPr>
            <w:tcW w:w="402" w:type="pct"/>
            <w:vAlign w:val="center"/>
          </w:tcPr>
          <w:p w14:paraId="1AC36BDD"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232,4</w:t>
            </w:r>
          </w:p>
        </w:tc>
        <w:tc>
          <w:tcPr>
            <w:tcW w:w="404" w:type="pct"/>
            <w:vAlign w:val="center"/>
          </w:tcPr>
          <w:p w14:paraId="560DC032"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276,9</w:t>
            </w:r>
          </w:p>
        </w:tc>
        <w:tc>
          <w:tcPr>
            <w:tcW w:w="399" w:type="pct"/>
            <w:vAlign w:val="center"/>
          </w:tcPr>
          <w:p w14:paraId="68931FDE" w14:textId="77777777" w:rsidR="00986F49" w:rsidRPr="00EE2F0E" w:rsidRDefault="00986F49" w:rsidP="00986F49">
            <w:pPr>
              <w:pStyle w:val="ConsPlusNormal"/>
              <w:contextualSpacing/>
              <w:jc w:val="center"/>
              <w:rPr>
                <w:rFonts w:ascii="Times New Roman" w:hAnsi="Times New Roman" w:cs="Times New Roman"/>
              </w:rPr>
            </w:pPr>
            <w:r w:rsidRPr="007556FB">
              <w:rPr>
                <w:rFonts w:ascii="Times New Roman" w:hAnsi="Times New Roman" w:cs="Times New Roman"/>
              </w:rPr>
              <w:t>315,0</w:t>
            </w:r>
          </w:p>
        </w:tc>
      </w:tr>
      <w:tr w:rsidR="00986F49" w:rsidRPr="00EE2F0E" w14:paraId="7AED610F" w14:textId="77777777" w:rsidTr="00986F49">
        <w:trPr>
          <w:trHeight w:val="20"/>
        </w:trPr>
        <w:tc>
          <w:tcPr>
            <w:tcW w:w="5000" w:type="pct"/>
            <w:gridSpan w:val="10"/>
            <w:vAlign w:val="center"/>
          </w:tcPr>
          <w:p w14:paraId="32AB912E" w14:textId="56A24E61"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Оборот общественного питания (млрд</w:t>
            </w:r>
            <w:r w:rsidR="00254395">
              <w:rPr>
                <w:rFonts w:ascii="Times New Roman" w:hAnsi="Times New Roman" w:cs="Times New Roman"/>
              </w:rPr>
              <w:t>.</w:t>
            </w:r>
            <w:r w:rsidRPr="00EE2F0E">
              <w:rPr>
                <w:rFonts w:ascii="Times New Roman" w:hAnsi="Times New Roman" w:cs="Times New Roman"/>
              </w:rPr>
              <w:t xml:space="preserve"> руб</w:t>
            </w:r>
            <w:r w:rsidR="00254395">
              <w:rPr>
                <w:rFonts w:ascii="Times New Roman" w:hAnsi="Times New Roman" w:cs="Times New Roman"/>
              </w:rPr>
              <w:t>.</w:t>
            </w:r>
            <w:r w:rsidRPr="00EE2F0E">
              <w:rPr>
                <w:rFonts w:ascii="Times New Roman" w:hAnsi="Times New Roman" w:cs="Times New Roman"/>
              </w:rPr>
              <w:t>)</w:t>
            </w:r>
          </w:p>
        </w:tc>
      </w:tr>
      <w:tr w:rsidR="00986F49" w:rsidRPr="00EE2F0E" w14:paraId="1903EBEF" w14:textId="77777777" w:rsidTr="00986F49">
        <w:trPr>
          <w:trHeight w:val="20"/>
        </w:trPr>
        <w:tc>
          <w:tcPr>
            <w:tcW w:w="1384" w:type="pct"/>
            <w:vAlign w:val="center"/>
          </w:tcPr>
          <w:p w14:paraId="7FB163FF" w14:textId="77777777" w:rsidR="00986F49" w:rsidRPr="00EE2F0E" w:rsidRDefault="00986F49" w:rsidP="00986F49">
            <w:pPr>
              <w:pStyle w:val="ConsPlusNormal"/>
              <w:contextualSpacing/>
              <w:jc w:val="both"/>
              <w:rPr>
                <w:rFonts w:ascii="Times New Roman" w:hAnsi="Times New Roman" w:cs="Times New Roman"/>
              </w:rPr>
            </w:pPr>
            <w:r w:rsidRPr="00EE2F0E">
              <w:rPr>
                <w:rFonts w:ascii="Times New Roman" w:hAnsi="Times New Roman" w:cs="Times New Roman"/>
              </w:rPr>
              <w:t>Город Шахты</w:t>
            </w:r>
          </w:p>
        </w:tc>
        <w:tc>
          <w:tcPr>
            <w:tcW w:w="401" w:type="pct"/>
            <w:vAlign w:val="center"/>
          </w:tcPr>
          <w:p w14:paraId="53562F09"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1,0</w:t>
            </w:r>
          </w:p>
        </w:tc>
        <w:tc>
          <w:tcPr>
            <w:tcW w:w="402" w:type="pct"/>
            <w:vAlign w:val="center"/>
          </w:tcPr>
          <w:p w14:paraId="2C5760C9"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1,1</w:t>
            </w:r>
          </w:p>
        </w:tc>
        <w:tc>
          <w:tcPr>
            <w:tcW w:w="402" w:type="pct"/>
            <w:vAlign w:val="center"/>
          </w:tcPr>
          <w:p w14:paraId="2F28C3CE"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1,1</w:t>
            </w:r>
          </w:p>
        </w:tc>
        <w:tc>
          <w:tcPr>
            <w:tcW w:w="402" w:type="pct"/>
            <w:vAlign w:val="center"/>
          </w:tcPr>
          <w:p w14:paraId="49EC85EF"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1,1</w:t>
            </w:r>
          </w:p>
        </w:tc>
        <w:tc>
          <w:tcPr>
            <w:tcW w:w="402" w:type="pct"/>
            <w:vAlign w:val="center"/>
          </w:tcPr>
          <w:p w14:paraId="11DB0256"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1,2</w:t>
            </w:r>
          </w:p>
        </w:tc>
        <w:tc>
          <w:tcPr>
            <w:tcW w:w="402" w:type="pct"/>
            <w:vAlign w:val="center"/>
          </w:tcPr>
          <w:p w14:paraId="19F54EEC"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1,2</w:t>
            </w:r>
          </w:p>
        </w:tc>
        <w:tc>
          <w:tcPr>
            <w:tcW w:w="402" w:type="pct"/>
            <w:vAlign w:val="center"/>
          </w:tcPr>
          <w:p w14:paraId="72E1779E"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1,0</w:t>
            </w:r>
          </w:p>
        </w:tc>
        <w:tc>
          <w:tcPr>
            <w:tcW w:w="404" w:type="pct"/>
            <w:vAlign w:val="center"/>
          </w:tcPr>
          <w:p w14:paraId="4EB6D7F7"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1,0</w:t>
            </w:r>
          </w:p>
        </w:tc>
        <w:tc>
          <w:tcPr>
            <w:tcW w:w="399" w:type="pct"/>
            <w:vAlign w:val="center"/>
          </w:tcPr>
          <w:p w14:paraId="57880A67"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1,2</w:t>
            </w:r>
          </w:p>
        </w:tc>
      </w:tr>
      <w:tr w:rsidR="00986F49" w:rsidRPr="007556FB" w14:paraId="7D9B9331" w14:textId="77777777" w:rsidTr="00986F49">
        <w:trPr>
          <w:trHeight w:val="20"/>
        </w:trPr>
        <w:tc>
          <w:tcPr>
            <w:tcW w:w="1384" w:type="pct"/>
            <w:vAlign w:val="center"/>
          </w:tcPr>
          <w:p w14:paraId="467EF37C" w14:textId="77777777" w:rsidR="00986F49" w:rsidRPr="007556FB" w:rsidRDefault="00986F49" w:rsidP="00986F49">
            <w:pPr>
              <w:pStyle w:val="ConsPlusNormal"/>
              <w:contextualSpacing/>
              <w:jc w:val="both"/>
              <w:rPr>
                <w:rFonts w:ascii="Times New Roman" w:hAnsi="Times New Roman" w:cs="Times New Roman"/>
                <w:i/>
              </w:rPr>
            </w:pPr>
            <w:r w:rsidRPr="007556FB">
              <w:rPr>
                <w:rFonts w:ascii="Times New Roman" w:hAnsi="Times New Roman" w:cs="Times New Roman"/>
                <w:i/>
              </w:rPr>
              <w:t>Место города Шахты в РО (среди городов)</w:t>
            </w:r>
          </w:p>
        </w:tc>
        <w:tc>
          <w:tcPr>
            <w:tcW w:w="401" w:type="pct"/>
            <w:vAlign w:val="center"/>
          </w:tcPr>
          <w:p w14:paraId="0F4FB6B7"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402" w:type="pct"/>
            <w:vAlign w:val="center"/>
          </w:tcPr>
          <w:p w14:paraId="002135B8"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402" w:type="pct"/>
            <w:vAlign w:val="center"/>
          </w:tcPr>
          <w:p w14:paraId="15167FE8"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402" w:type="pct"/>
            <w:vAlign w:val="center"/>
          </w:tcPr>
          <w:p w14:paraId="1B359345"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402" w:type="pct"/>
            <w:vAlign w:val="center"/>
          </w:tcPr>
          <w:p w14:paraId="715F7172"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402" w:type="pct"/>
            <w:vAlign w:val="center"/>
          </w:tcPr>
          <w:p w14:paraId="75901B58"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402" w:type="pct"/>
            <w:vAlign w:val="center"/>
          </w:tcPr>
          <w:p w14:paraId="347605C4"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404" w:type="pct"/>
            <w:vAlign w:val="center"/>
          </w:tcPr>
          <w:p w14:paraId="2EC8015A"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c>
          <w:tcPr>
            <w:tcW w:w="399" w:type="pct"/>
            <w:vAlign w:val="center"/>
          </w:tcPr>
          <w:p w14:paraId="49E8A8AB" w14:textId="77777777" w:rsidR="00986F49" w:rsidRPr="007556FB" w:rsidRDefault="00986F49" w:rsidP="00986F49">
            <w:pPr>
              <w:pStyle w:val="ConsPlusNormal"/>
              <w:contextualSpacing/>
              <w:jc w:val="center"/>
              <w:rPr>
                <w:rFonts w:ascii="Times New Roman" w:hAnsi="Times New Roman" w:cs="Times New Roman"/>
                <w:i/>
              </w:rPr>
            </w:pPr>
            <w:r w:rsidRPr="007556FB">
              <w:rPr>
                <w:rFonts w:ascii="Times New Roman" w:hAnsi="Times New Roman" w:cs="Times New Roman"/>
                <w:i/>
              </w:rPr>
              <w:t>5-е</w:t>
            </w:r>
          </w:p>
        </w:tc>
      </w:tr>
      <w:tr w:rsidR="00986F49" w:rsidRPr="00EE2F0E" w14:paraId="3E78F70B" w14:textId="77777777" w:rsidTr="00986F49">
        <w:trPr>
          <w:trHeight w:val="20"/>
        </w:trPr>
        <w:tc>
          <w:tcPr>
            <w:tcW w:w="1384" w:type="pct"/>
            <w:vAlign w:val="center"/>
          </w:tcPr>
          <w:p w14:paraId="546AAE4B" w14:textId="77777777" w:rsidR="00986F49" w:rsidRPr="00EE2F0E" w:rsidRDefault="00986F49" w:rsidP="00986F49">
            <w:pPr>
              <w:pStyle w:val="ConsPlusNormal"/>
              <w:contextualSpacing/>
              <w:jc w:val="both"/>
              <w:rPr>
                <w:rFonts w:ascii="Times New Roman" w:hAnsi="Times New Roman" w:cs="Times New Roman"/>
              </w:rPr>
            </w:pPr>
            <w:r w:rsidRPr="00EE2F0E">
              <w:rPr>
                <w:rFonts w:ascii="Times New Roman" w:hAnsi="Times New Roman" w:cs="Times New Roman"/>
              </w:rPr>
              <w:t>Ростовская область</w:t>
            </w:r>
          </w:p>
        </w:tc>
        <w:tc>
          <w:tcPr>
            <w:tcW w:w="401" w:type="pct"/>
            <w:vAlign w:val="center"/>
          </w:tcPr>
          <w:p w14:paraId="1BAD57E1"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32,9</w:t>
            </w:r>
          </w:p>
        </w:tc>
        <w:tc>
          <w:tcPr>
            <w:tcW w:w="402" w:type="pct"/>
            <w:vAlign w:val="center"/>
          </w:tcPr>
          <w:p w14:paraId="6411040A"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34,4</w:t>
            </w:r>
          </w:p>
        </w:tc>
        <w:tc>
          <w:tcPr>
            <w:tcW w:w="402" w:type="pct"/>
            <w:vAlign w:val="center"/>
          </w:tcPr>
          <w:p w14:paraId="7BD4E166"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34,6</w:t>
            </w:r>
          </w:p>
        </w:tc>
        <w:tc>
          <w:tcPr>
            <w:tcW w:w="402" w:type="pct"/>
            <w:vAlign w:val="center"/>
          </w:tcPr>
          <w:p w14:paraId="30D80A3B"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37,4</w:t>
            </w:r>
          </w:p>
        </w:tc>
        <w:tc>
          <w:tcPr>
            <w:tcW w:w="402" w:type="pct"/>
            <w:vAlign w:val="center"/>
          </w:tcPr>
          <w:p w14:paraId="6B0D3CCB"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39,6</w:t>
            </w:r>
          </w:p>
        </w:tc>
        <w:tc>
          <w:tcPr>
            <w:tcW w:w="402" w:type="pct"/>
            <w:vAlign w:val="center"/>
          </w:tcPr>
          <w:p w14:paraId="75E21CE5"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42,2</w:t>
            </w:r>
          </w:p>
        </w:tc>
        <w:tc>
          <w:tcPr>
            <w:tcW w:w="402" w:type="pct"/>
            <w:vAlign w:val="center"/>
          </w:tcPr>
          <w:p w14:paraId="7E7B85C8"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36,6</w:t>
            </w:r>
          </w:p>
        </w:tc>
        <w:tc>
          <w:tcPr>
            <w:tcW w:w="404" w:type="pct"/>
            <w:vAlign w:val="center"/>
          </w:tcPr>
          <w:p w14:paraId="63C84EF4"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40,8</w:t>
            </w:r>
          </w:p>
        </w:tc>
        <w:tc>
          <w:tcPr>
            <w:tcW w:w="399" w:type="pct"/>
            <w:vAlign w:val="center"/>
          </w:tcPr>
          <w:p w14:paraId="1689C5E1" w14:textId="77777777" w:rsidR="00986F49" w:rsidRPr="00EE2F0E" w:rsidRDefault="00986F49" w:rsidP="00986F49">
            <w:pPr>
              <w:pStyle w:val="ConsPlusNormal"/>
              <w:contextualSpacing/>
              <w:jc w:val="center"/>
              <w:rPr>
                <w:rFonts w:ascii="Times New Roman" w:hAnsi="Times New Roman" w:cs="Times New Roman"/>
              </w:rPr>
            </w:pPr>
            <w:r w:rsidRPr="00EE2F0E">
              <w:rPr>
                <w:rFonts w:ascii="Times New Roman" w:hAnsi="Times New Roman" w:cs="Times New Roman"/>
              </w:rPr>
              <w:t>51,5</w:t>
            </w:r>
          </w:p>
        </w:tc>
      </w:tr>
    </w:tbl>
    <w:p w14:paraId="41AA4493" w14:textId="77777777" w:rsidR="00986F49" w:rsidRPr="00D3358E" w:rsidRDefault="00986F49" w:rsidP="00986F49">
      <w:pPr>
        <w:ind w:firstLine="709"/>
        <w:contextualSpacing/>
        <w:jc w:val="both"/>
        <w:rPr>
          <w:b/>
          <w:color w:val="000000"/>
        </w:rPr>
      </w:pPr>
    </w:p>
    <w:p w14:paraId="3C15A49A" w14:textId="77777777" w:rsidR="00986F49" w:rsidRPr="00CD28D2" w:rsidRDefault="00986F49" w:rsidP="00986F49">
      <w:pPr>
        <w:ind w:firstLine="709"/>
        <w:contextualSpacing/>
        <w:jc w:val="both"/>
        <w:rPr>
          <w:color w:val="000000"/>
        </w:rPr>
      </w:pPr>
      <w:r w:rsidRPr="00CD28D2">
        <w:rPr>
          <w:color w:val="000000"/>
        </w:rPr>
        <w:t>Ключевые проблемы</w:t>
      </w:r>
      <w:r>
        <w:rPr>
          <w:color w:val="000000"/>
        </w:rPr>
        <w:t>.</w:t>
      </w:r>
    </w:p>
    <w:p w14:paraId="255882AF" w14:textId="77777777" w:rsidR="00986F49" w:rsidRPr="00CD28D2" w:rsidRDefault="00986F49" w:rsidP="00986F49">
      <w:pPr>
        <w:ind w:firstLine="709"/>
        <w:contextualSpacing/>
        <w:jc w:val="both"/>
        <w:rPr>
          <w:color w:val="000000"/>
        </w:rPr>
      </w:pPr>
      <w:r w:rsidRPr="00CD28D2">
        <w:rPr>
          <w:color w:val="000000"/>
        </w:rPr>
        <w:t>1.Высокий уровень теневого сектора в торговле.</w:t>
      </w:r>
    </w:p>
    <w:p w14:paraId="4F9A4C24" w14:textId="3291FD75" w:rsidR="00986F49" w:rsidRPr="00CD28D2" w:rsidRDefault="0011535D" w:rsidP="00986F49">
      <w:pPr>
        <w:ind w:firstLine="709"/>
        <w:contextualSpacing/>
        <w:jc w:val="both"/>
        <w:rPr>
          <w:color w:val="000000"/>
        </w:rPr>
      </w:pPr>
      <w:r>
        <w:rPr>
          <w:szCs w:val="28"/>
        </w:rPr>
        <w:t>2.Н</w:t>
      </w:r>
      <w:r w:rsidR="00986F49" w:rsidRPr="00CD28D2">
        <w:rPr>
          <w:szCs w:val="28"/>
        </w:rPr>
        <w:t>изкая инновационная активность бизнеса (дефицит новых идей и новых людей).</w:t>
      </w:r>
    </w:p>
    <w:p w14:paraId="6D67CF60" w14:textId="35E4AE7B" w:rsidR="00986F49" w:rsidRPr="00CD28D2" w:rsidRDefault="0011535D" w:rsidP="00986F49">
      <w:pPr>
        <w:ind w:firstLine="709"/>
        <w:contextualSpacing/>
        <w:jc w:val="both"/>
        <w:rPr>
          <w:color w:val="000000"/>
        </w:rPr>
      </w:pPr>
      <w:r>
        <w:rPr>
          <w:color w:val="000000"/>
        </w:rPr>
        <w:lastRenderedPageBreak/>
        <w:t>3</w:t>
      </w:r>
      <w:r w:rsidR="00986F49" w:rsidRPr="009B1CEC">
        <w:rPr>
          <w:color w:val="000000"/>
        </w:rPr>
        <w:t>.Высокая конкурентоспособность со стороны торговых сетей.</w:t>
      </w:r>
    </w:p>
    <w:p w14:paraId="428B8EF6" w14:textId="31270380" w:rsidR="00986F49" w:rsidRPr="00CD28D2" w:rsidRDefault="00177AE5" w:rsidP="00986F49">
      <w:pPr>
        <w:ind w:firstLine="709"/>
        <w:contextualSpacing/>
        <w:jc w:val="both"/>
        <w:rPr>
          <w:color w:val="000000"/>
        </w:rPr>
      </w:pPr>
      <w:r w:rsidRPr="007A6FCA">
        <w:rPr>
          <w:color w:val="000000"/>
        </w:rPr>
        <w:t>Ключевой тренд.</w:t>
      </w:r>
    </w:p>
    <w:p w14:paraId="7EF83B38" w14:textId="77777777" w:rsidR="00986F49" w:rsidRPr="00CD28D2" w:rsidRDefault="00986F49" w:rsidP="00986F49">
      <w:pPr>
        <w:ind w:firstLine="709"/>
        <w:contextualSpacing/>
        <w:jc w:val="both"/>
        <w:rPr>
          <w:color w:val="000000"/>
        </w:rPr>
      </w:pPr>
      <w:r w:rsidRPr="00CD28D2">
        <w:rPr>
          <w:color w:val="000000"/>
        </w:rPr>
        <w:t>1.</w:t>
      </w:r>
      <w:r w:rsidRPr="00201C70">
        <w:rPr>
          <w:color w:val="000000"/>
        </w:rPr>
        <w:t>Опережающее развитие электронной коммерции</w:t>
      </w:r>
      <w:r>
        <w:rPr>
          <w:color w:val="000000"/>
        </w:rPr>
        <w:t>.</w:t>
      </w:r>
    </w:p>
    <w:p w14:paraId="195106E1" w14:textId="77777777" w:rsidR="00986F49" w:rsidRPr="001166D6" w:rsidRDefault="00986F49" w:rsidP="00986F49">
      <w:pPr>
        <w:tabs>
          <w:tab w:val="left" w:pos="1276"/>
        </w:tabs>
        <w:spacing w:line="235" w:lineRule="auto"/>
        <w:ind w:firstLine="709"/>
        <w:jc w:val="both"/>
        <w:rPr>
          <w:color w:val="auto"/>
          <w:szCs w:val="28"/>
        </w:rPr>
      </w:pPr>
      <w:r w:rsidRPr="001166D6">
        <w:rPr>
          <w:color w:val="auto"/>
          <w:szCs w:val="28"/>
        </w:rPr>
        <w:t>Динамическая цель.</w:t>
      </w:r>
    </w:p>
    <w:p w14:paraId="5481B4B6" w14:textId="77777777" w:rsidR="00986F49" w:rsidRPr="001166D6" w:rsidRDefault="00986F49" w:rsidP="00986F49">
      <w:pPr>
        <w:tabs>
          <w:tab w:val="left" w:pos="426"/>
        </w:tabs>
        <w:spacing w:line="235" w:lineRule="auto"/>
        <w:ind w:firstLine="709"/>
        <w:jc w:val="both"/>
        <w:rPr>
          <w:color w:val="auto"/>
          <w:szCs w:val="28"/>
        </w:rPr>
      </w:pPr>
      <w:r w:rsidRPr="001166D6">
        <w:rPr>
          <w:color w:val="auto"/>
          <w:szCs w:val="28"/>
        </w:rPr>
        <w:t>Увеличение оборота розничной торговли в г.Шахты</w:t>
      </w:r>
    </w:p>
    <w:p w14:paraId="0EFE9531" w14:textId="77777777" w:rsidR="00986F49" w:rsidRPr="001166D6" w:rsidRDefault="00986F49" w:rsidP="00986F49">
      <w:pPr>
        <w:tabs>
          <w:tab w:val="left" w:pos="426"/>
        </w:tabs>
        <w:spacing w:line="235" w:lineRule="auto"/>
        <w:ind w:firstLine="709"/>
        <w:jc w:val="both"/>
        <w:rPr>
          <w:color w:val="auto"/>
          <w:szCs w:val="28"/>
        </w:rPr>
      </w:pPr>
      <w:r>
        <w:rPr>
          <w:color w:val="auto"/>
          <w:szCs w:val="28"/>
        </w:rPr>
        <w:t>Целевой и</w:t>
      </w:r>
      <w:r w:rsidRPr="001166D6">
        <w:rPr>
          <w:color w:val="auto"/>
          <w:szCs w:val="28"/>
        </w:rPr>
        <w:t xml:space="preserve">ндикатор 1. </w:t>
      </w:r>
      <w:r w:rsidRPr="00E2193F">
        <w:rPr>
          <w:color w:val="auto"/>
          <w:szCs w:val="28"/>
        </w:rPr>
        <w:t>Оборот розничной торговли (во всех каналах реализации)</w:t>
      </w:r>
      <w:r w:rsidRPr="001166D6">
        <w:rPr>
          <w:color w:val="auto"/>
          <w:szCs w:val="28"/>
        </w:rPr>
        <w:t>:</w:t>
      </w:r>
    </w:p>
    <w:p w14:paraId="57AE41EE" w14:textId="77777777" w:rsidR="00986F49" w:rsidRPr="001166D6" w:rsidRDefault="00986F49" w:rsidP="00986F49">
      <w:pPr>
        <w:tabs>
          <w:tab w:val="left" w:pos="426"/>
        </w:tabs>
        <w:spacing w:line="235" w:lineRule="auto"/>
        <w:ind w:firstLine="709"/>
        <w:jc w:val="both"/>
        <w:rPr>
          <w:color w:val="auto"/>
          <w:szCs w:val="28"/>
        </w:rPr>
      </w:pPr>
      <w:r w:rsidRPr="001166D6">
        <w:rPr>
          <w:color w:val="auto"/>
          <w:szCs w:val="28"/>
        </w:rPr>
        <w:t>2021 год –</w:t>
      </w:r>
      <w:r>
        <w:rPr>
          <w:color w:val="auto"/>
          <w:szCs w:val="28"/>
        </w:rPr>
        <w:t xml:space="preserve"> </w:t>
      </w:r>
      <w:r w:rsidRPr="00E2193F">
        <w:rPr>
          <w:color w:val="auto"/>
          <w:szCs w:val="28"/>
        </w:rPr>
        <w:t>46 637,7</w:t>
      </w:r>
      <w:r>
        <w:rPr>
          <w:color w:val="auto"/>
          <w:szCs w:val="28"/>
        </w:rPr>
        <w:t xml:space="preserve"> млн. руб.;</w:t>
      </w:r>
    </w:p>
    <w:p w14:paraId="53242C17" w14:textId="0BCE747F" w:rsidR="00986F49" w:rsidRDefault="00986F49" w:rsidP="00986F49">
      <w:pPr>
        <w:tabs>
          <w:tab w:val="left" w:pos="1276"/>
        </w:tabs>
        <w:spacing w:line="235" w:lineRule="auto"/>
        <w:ind w:firstLine="709"/>
        <w:jc w:val="both"/>
        <w:rPr>
          <w:color w:val="auto"/>
          <w:szCs w:val="28"/>
        </w:rPr>
      </w:pPr>
      <w:r w:rsidRPr="001166D6">
        <w:rPr>
          <w:color w:val="auto"/>
          <w:szCs w:val="28"/>
        </w:rPr>
        <w:t xml:space="preserve">2024 год – </w:t>
      </w:r>
      <w:r>
        <w:rPr>
          <w:color w:val="auto"/>
          <w:szCs w:val="28"/>
        </w:rPr>
        <w:t>63 40</w:t>
      </w:r>
      <w:r w:rsidR="00491969">
        <w:rPr>
          <w:color w:val="auto"/>
          <w:szCs w:val="28"/>
        </w:rPr>
        <w:t>6</w:t>
      </w:r>
      <w:r>
        <w:rPr>
          <w:color w:val="auto"/>
          <w:szCs w:val="28"/>
        </w:rPr>
        <w:t>,8 млн. руб.;</w:t>
      </w:r>
    </w:p>
    <w:p w14:paraId="2DBC4606" w14:textId="60E23B72" w:rsidR="00986F49" w:rsidRDefault="00986F49" w:rsidP="00986F49">
      <w:pPr>
        <w:tabs>
          <w:tab w:val="left" w:pos="1276"/>
        </w:tabs>
        <w:spacing w:line="235" w:lineRule="auto"/>
        <w:ind w:firstLine="709"/>
        <w:jc w:val="both"/>
        <w:rPr>
          <w:color w:val="auto"/>
          <w:szCs w:val="28"/>
        </w:rPr>
      </w:pPr>
      <w:r w:rsidRPr="001166D6">
        <w:rPr>
          <w:color w:val="auto"/>
          <w:szCs w:val="28"/>
        </w:rPr>
        <w:t>2030 год –</w:t>
      </w:r>
      <w:r w:rsidRPr="00C846FC">
        <w:rPr>
          <w:color w:val="auto"/>
          <w:szCs w:val="28"/>
        </w:rPr>
        <w:t xml:space="preserve"> </w:t>
      </w:r>
      <w:r w:rsidR="00ED5544" w:rsidRPr="00ED5544">
        <w:rPr>
          <w:color w:val="auto"/>
          <w:szCs w:val="28"/>
        </w:rPr>
        <w:t>97</w:t>
      </w:r>
      <w:r w:rsidR="00ED5544">
        <w:rPr>
          <w:color w:val="auto"/>
          <w:szCs w:val="28"/>
        </w:rPr>
        <w:t xml:space="preserve"> </w:t>
      </w:r>
      <w:r w:rsidR="00ED5544" w:rsidRPr="00ED5544">
        <w:rPr>
          <w:color w:val="auto"/>
          <w:szCs w:val="28"/>
        </w:rPr>
        <w:t xml:space="preserve">189,9 </w:t>
      </w:r>
      <w:r>
        <w:rPr>
          <w:color w:val="auto"/>
          <w:szCs w:val="28"/>
        </w:rPr>
        <w:t>млн. руб.</w:t>
      </w:r>
    </w:p>
    <w:p w14:paraId="2AD71B97" w14:textId="77777777" w:rsidR="00986F49" w:rsidRPr="00CD28D2" w:rsidRDefault="00986F49" w:rsidP="00986F49">
      <w:pPr>
        <w:ind w:firstLine="709"/>
        <w:contextualSpacing/>
        <w:jc w:val="both"/>
        <w:rPr>
          <w:color w:val="000000"/>
        </w:rPr>
      </w:pPr>
      <w:r>
        <w:rPr>
          <w:color w:val="000000"/>
        </w:rPr>
        <w:t>Структурная цель.</w:t>
      </w:r>
    </w:p>
    <w:p w14:paraId="194A274E" w14:textId="77777777" w:rsidR="00986F49" w:rsidRDefault="00986F49" w:rsidP="00986F49">
      <w:pPr>
        <w:ind w:firstLine="709"/>
        <w:contextualSpacing/>
        <w:jc w:val="both"/>
        <w:rPr>
          <w:color w:val="000000"/>
        </w:rPr>
      </w:pPr>
      <w:r w:rsidRPr="006B1F39">
        <w:rPr>
          <w:color w:val="000000"/>
        </w:rPr>
        <w:t>Обеспечение доступа населения города к качественным услугам и товарам потребительского рынка, в том числе предоставление муниципальных преференций в виде предоставления</w:t>
      </w:r>
      <w:r>
        <w:rPr>
          <w:color w:val="000000"/>
        </w:rPr>
        <w:t xml:space="preserve"> </w:t>
      </w:r>
      <w:r w:rsidRPr="006B1F39">
        <w:rPr>
          <w:color w:val="000000"/>
        </w:rPr>
        <w:t>сельскохозяйственным товаропроизводителям мест для размещения НТО, а также НТО на базе транспортного средства без проведения торгов (конкурсов, аукционов).</w:t>
      </w:r>
    </w:p>
    <w:p w14:paraId="669FA478" w14:textId="77777777" w:rsidR="00333B78" w:rsidRDefault="00333B78" w:rsidP="00986F49">
      <w:pPr>
        <w:ind w:firstLine="709"/>
        <w:contextualSpacing/>
        <w:jc w:val="both"/>
        <w:rPr>
          <w:color w:val="000000"/>
        </w:rPr>
      </w:pPr>
      <w:r w:rsidRPr="00333B78">
        <w:rPr>
          <w:color w:val="000000"/>
        </w:rPr>
        <w:t>Целевой индикатор 2. Площадь торговых залов объектов розничной торговли</w:t>
      </w:r>
      <w:r>
        <w:rPr>
          <w:color w:val="000000"/>
        </w:rPr>
        <w:t>:</w:t>
      </w:r>
    </w:p>
    <w:p w14:paraId="471EF7D1" w14:textId="6817AB57" w:rsidR="00986F49" w:rsidRDefault="00986F49" w:rsidP="00986F49">
      <w:pPr>
        <w:ind w:firstLine="709"/>
        <w:contextualSpacing/>
        <w:jc w:val="both"/>
        <w:rPr>
          <w:color w:val="000000"/>
        </w:rPr>
      </w:pPr>
      <w:r>
        <w:rPr>
          <w:color w:val="000000"/>
        </w:rPr>
        <w:t xml:space="preserve">2024 год – </w:t>
      </w:r>
      <w:r w:rsidR="00333B78">
        <w:rPr>
          <w:color w:val="000000"/>
        </w:rPr>
        <w:t>194 466 кв.м.</w:t>
      </w:r>
      <w:r>
        <w:rPr>
          <w:color w:val="000000"/>
        </w:rPr>
        <w:t>;</w:t>
      </w:r>
    </w:p>
    <w:p w14:paraId="0A15EF03" w14:textId="045FE2DA" w:rsidR="00986F49" w:rsidRPr="00CD28D2" w:rsidRDefault="00986F49" w:rsidP="00986F49">
      <w:pPr>
        <w:ind w:firstLine="709"/>
        <w:contextualSpacing/>
        <w:jc w:val="both"/>
        <w:rPr>
          <w:color w:val="000000"/>
        </w:rPr>
      </w:pPr>
      <w:r>
        <w:rPr>
          <w:color w:val="000000"/>
        </w:rPr>
        <w:t xml:space="preserve">2030 год – </w:t>
      </w:r>
      <w:r w:rsidR="00333B78">
        <w:rPr>
          <w:color w:val="000000"/>
        </w:rPr>
        <w:t>209 316,5 кв.м.</w:t>
      </w:r>
    </w:p>
    <w:p w14:paraId="4BE5C859" w14:textId="77777777" w:rsidR="00BF3111" w:rsidRPr="00723458" w:rsidRDefault="00941AE5" w:rsidP="00BF3111">
      <w:pPr>
        <w:pStyle w:val="1"/>
        <w:rPr>
          <w:rFonts w:cs="Times New Roman"/>
        </w:rPr>
      </w:pPr>
      <w:bookmarkStart w:id="27" w:name="_Toc149320318"/>
      <w:r w:rsidRPr="00723458">
        <w:rPr>
          <w:rFonts w:cs="Times New Roman"/>
        </w:rPr>
        <w:t>1.1.6. Коммунальное хозяйство и инфраструктура</w:t>
      </w:r>
      <w:bookmarkEnd w:id="27"/>
    </w:p>
    <w:p w14:paraId="4943CDFB" w14:textId="77777777" w:rsidR="00BF3111" w:rsidRPr="00DB298A" w:rsidRDefault="00941AE5" w:rsidP="00BF3111">
      <w:pPr>
        <w:pStyle w:val="1"/>
        <w:rPr>
          <w:rFonts w:cs="Times New Roman"/>
        </w:rPr>
      </w:pPr>
      <w:bookmarkStart w:id="28" w:name="_Toc149320319"/>
      <w:r w:rsidRPr="00DB298A">
        <w:rPr>
          <w:rFonts w:cs="Times New Roman"/>
        </w:rPr>
        <w:t>Жилищный фонд</w:t>
      </w:r>
      <w:bookmarkEnd w:id="28"/>
    </w:p>
    <w:p w14:paraId="4941F33F" w14:textId="77777777" w:rsidR="00BF3111" w:rsidRPr="00941AE5" w:rsidRDefault="00BF3111" w:rsidP="00BF3111">
      <w:pPr>
        <w:pStyle w:val="ConsPlusNormal"/>
        <w:ind w:firstLine="709"/>
        <w:jc w:val="both"/>
        <w:rPr>
          <w:rFonts w:ascii="Times New Roman" w:hAnsi="Times New Roman" w:cs="Times New Roman"/>
          <w:sz w:val="28"/>
          <w:szCs w:val="28"/>
          <w:highlight w:val="yellow"/>
        </w:rPr>
      </w:pPr>
    </w:p>
    <w:p w14:paraId="3D99D610" w14:textId="77777777" w:rsidR="009E6423" w:rsidRPr="00080BE7" w:rsidRDefault="009E6423" w:rsidP="009E6423">
      <w:pPr>
        <w:pStyle w:val="ConsPlusNormal"/>
        <w:ind w:firstLine="709"/>
        <w:jc w:val="both"/>
        <w:rPr>
          <w:rFonts w:ascii="Times New Roman" w:hAnsi="Times New Roman" w:cs="Times New Roman"/>
          <w:iCs/>
          <w:color w:val="0D0D0D"/>
          <w:sz w:val="28"/>
          <w:szCs w:val="28"/>
        </w:rPr>
      </w:pPr>
      <w:r w:rsidRPr="00080BE7">
        <w:rPr>
          <w:rFonts w:ascii="Times New Roman" w:hAnsi="Times New Roman" w:cs="Times New Roman"/>
          <w:iCs/>
          <w:color w:val="0D0D0D"/>
          <w:sz w:val="28"/>
          <w:szCs w:val="28"/>
        </w:rPr>
        <w:t>Состояние и тенденции развития</w:t>
      </w:r>
    </w:p>
    <w:p w14:paraId="227A29D3" w14:textId="77777777" w:rsidR="00E371B6" w:rsidRDefault="00E371B6" w:rsidP="009E6423">
      <w:pPr>
        <w:pStyle w:val="ConsPlusNormal"/>
        <w:ind w:firstLine="709"/>
        <w:jc w:val="both"/>
        <w:rPr>
          <w:rFonts w:ascii="Times New Roman" w:hAnsi="Times New Roman" w:cs="Times New Roman"/>
          <w:sz w:val="28"/>
          <w:szCs w:val="28"/>
        </w:rPr>
      </w:pPr>
      <w:r w:rsidRPr="00160279">
        <w:rPr>
          <w:rFonts w:ascii="Times New Roman" w:hAnsi="Times New Roman" w:cs="Times New Roman"/>
          <w:sz w:val="28"/>
          <w:szCs w:val="28"/>
        </w:rPr>
        <w:t>Общая площадь всего жилищного фонда, расположенного на территории города Шахты,</w:t>
      </w:r>
      <w:r>
        <w:rPr>
          <w:rFonts w:ascii="Times New Roman" w:hAnsi="Times New Roman" w:cs="Times New Roman"/>
          <w:sz w:val="28"/>
          <w:szCs w:val="28"/>
        </w:rPr>
        <w:t xml:space="preserve"> увеличивается. Тем не менее в соотношении с численность населения города обеспеченность одна из самых низких среди городских округов.</w:t>
      </w:r>
    </w:p>
    <w:p w14:paraId="43A35759" w14:textId="649D5084" w:rsidR="00E371B6" w:rsidRPr="00160279" w:rsidRDefault="00E371B6" w:rsidP="00E371B6">
      <w:pPr>
        <w:pStyle w:val="ConsPlusNormal"/>
        <w:ind w:firstLine="709"/>
        <w:jc w:val="both"/>
        <w:rPr>
          <w:rFonts w:ascii="Times New Roman" w:hAnsi="Times New Roman" w:cs="Times New Roman"/>
          <w:sz w:val="28"/>
          <w:szCs w:val="28"/>
        </w:rPr>
      </w:pPr>
      <w:r w:rsidRPr="00160279">
        <w:rPr>
          <w:rFonts w:ascii="Times New Roman" w:hAnsi="Times New Roman" w:cs="Times New Roman"/>
          <w:sz w:val="28"/>
          <w:szCs w:val="28"/>
        </w:rPr>
        <w:t>Площадь государственного жилищного фонда составляет 36,4 тыс. м</w:t>
      </w:r>
      <w:r w:rsidRPr="00160279">
        <w:rPr>
          <w:rFonts w:ascii="Times New Roman" w:hAnsi="Times New Roman" w:cs="Times New Roman"/>
          <w:sz w:val="28"/>
          <w:szCs w:val="28"/>
          <w:vertAlign w:val="superscript"/>
        </w:rPr>
        <w:t>2</w:t>
      </w:r>
      <w:r w:rsidRPr="00160279">
        <w:rPr>
          <w:rFonts w:ascii="Times New Roman" w:hAnsi="Times New Roman" w:cs="Times New Roman"/>
          <w:sz w:val="28"/>
          <w:szCs w:val="28"/>
        </w:rPr>
        <w:t>, что соответствует 3 месту среди городов Ростовской области (после Ростова-на-Дону, Новочеркасска).</w:t>
      </w:r>
      <w:r>
        <w:rPr>
          <w:rFonts w:ascii="Times New Roman" w:hAnsi="Times New Roman" w:cs="Times New Roman"/>
          <w:sz w:val="28"/>
          <w:szCs w:val="28"/>
        </w:rPr>
        <w:t xml:space="preserve"> Площадь муниципального жилищного фонда также одна из самых высоких в регионе – 82,5 </w:t>
      </w:r>
      <w:r w:rsidRPr="00160279">
        <w:rPr>
          <w:rFonts w:ascii="Times New Roman" w:hAnsi="Times New Roman" w:cs="Times New Roman"/>
          <w:sz w:val="28"/>
          <w:szCs w:val="28"/>
        </w:rPr>
        <w:t>тыс. м</w:t>
      </w:r>
      <w:r w:rsidRPr="00160279">
        <w:rPr>
          <w:rFonts w:ascii="Times New Roman" w:hAnsi="Times New Roman" w:cs="Times New Roman"/>
          <w:sz w:val="28"/>
          <w:szCs w:val="28"/>
          <w:vertAlign w:val="superscript"/>
        </w:rPr>
        <w:t>2</w:t>
      </w:r>
      <w:r>
        <w:rPr>
          <w:rFonts w:ascii="Times New Roman" w:hAnsi="Times New Roman" w:cs="Times New Roman"/>
          <w:sz w:val="28"/>
          <w:szCs w:val="28"/>
        </w:rPr>
        <w:t xml:space="preserve">, что соответствует 4 месту среди городских округов Ростовской области (после Ростова-на-Дону, Новошахтинска, Таганрога) или 1,6 </w:t>
      </w:r>
      <w:r w:rsidRPr="008E3CCA">
        <w:rPr>
          <w:rFonts w:ascii="Times New Roman" w:hAnsi="Times New Roman" w:cs="Times New Roman"/>
          <w:sz w:val="28"/>
          <w:szCs w:val="28"/>
        </w:rPr>
        <w:t>процент</w:t>
      </w:r>
      <w:r w:rsidR="008E3CCA">
        <w:rPr>
          <w:rFonts w:ascii="Times New Roman" w:hAnsi="Times New Roman" w:cs="Times New Roman"/>
          <w:sz w:val="28"/>
          <w:szCs w:val="28"/>
        </w:rPr>
        <w:t>ов</w:t>
      </w:r>
      <w:r w:rsidRPr="008E3CCA">
        <w:rPr>
          <w:rFonts w:ascii="Times New Roman" w:hAnsi="Times New Roman" w:cs="Times New Roman"/>
          <w:sz w:val="28"/>
          <w:szCs w:val="28"/>
        </w:rPr>
        <w:t xml:space="preserve"> от</w:t>
      </w:r>
      <w:r>
        <w:rPr>
          <w:rFonts w:ascii="Times New Roman" w:hAnsi="Times New Roman" w:cs="Times New Roman"/>
          <w:sz w:val="28"/>
          <w:szCs w:val="28"/>
        </w:rPr>
        <w:t xml:space="preserve"> жилищного фонда города в целом.</w:t>
      </w:r>
    </w:p>
    <w:p w14:paraId="6C5AC70C" w14:textId="77777777" w:rsidR="00E371B6" w:rsidRPr="00160279" w:rsidRDefault="00E371B6" w:rsidP="00E371B6">
      <w:pPr>
        <w:pStyle w:val="ConsPlusNormal"/>
        <w:ind w:firstLine="709"/>
        <w:jc w:val="both"/>
        <w:rPr>
          <w:rFonts w:ascii="Times New Roman" w:hAnsi="Times New Roman" w:cs="Times New Roman"/>
          <w:sz w:val="28"/>
          <w:szCs w:val="28"/>
        </w:rPr>
      </w:pPr>
      <w:r w:rsidRPr="00160279">
        <w:rPr>
          <w:rFonts w:ascii="Times New Roman" w:hAnsi="Times New Roman" w:cs="Times New Roman"/>
          <w:sz w:val="28"/>
          <w:szCs w:val="28"/>
        </w:rPr>
        <w:t>Структура жилищного фонда представлена:</w:t>
      </w:r>
    </w:p>
    <w:p w14:paraId="71930FC4" w14:textId="74333E3D" w:rsidR="00E371B6" w:rsidRPr="00160279" w:rsidRDefault="00E371B6" w:rsidP="00E371B6">
      <w:pPr>
        <w:pStyle w:val="ConsPlusNormal"/>
        <w:autoSpaceDE/>
        <w:adjustRightInd/>
        <w:ind w:firstLine="709"/>
        <w:jc w:val="both"/>
        <w:rPr>
          <w:rFonts w:ascii="Times New Roman" w:hAnsi="Times New Roman" w:cs="Times New Roman"/>
          <w:sz w:val="28"/>
          <w:szCs w:val="28"/>
        </w:rPr>
      </w:pPr>
      <w:r w:rsidRPr="00160279">
        <w:rPr>
          <w:rFonts w:ascii="Times New Roman" w:hAnsi="Times New Roman" w:cs="Times New Roman"/>
          <w:sz w:val="28"/>
          <w:szCs w:val="28"/>
        </w:rPr>
        <w:t>многоквартирными домами – 52,8</w:t>
      </w:r>
      <w:r>
        <w:rPr>
          <w:rFonts w:ascii="Times New Roman" w:hAnsi="Times New Roman" w:cs="Times New Roman"/>
          <w:sz w:val="28"/>
          <w:szCs w:val="28"/>
        </w:rPr>
        <w:t xml:space="preserve"> процент</w:t>
      </w:r>
      <w:r w:rsidR="0005280C">
        <w:rPr>
          <w:rFonts w:ascii="Times New Roman" w:hAnsi="Times New Roman" w:cs="Times New Roman"/>
          <w:sz w:val="28"/>
          <w:szCs w:val="28"/>
        </w:rPr>
        <w:t>а</w:t>
      </w:r>
      <w:r w:rsidRPr="00160279">
        <w:rPr>
          <w:rFonts w:ascii="Times New Roman" w:hAnsi="Times New Roman" w:cs="Times New Roman"/>
          <w:sz w:val="28"/>
          <w:szCs w:val="28"/>
        </w:rPr>
        <w:t>;</w:t>
      </w:r>
    </w:p>
    <w:p w14:paraId="31D0CE83" w14:textId="00AB98EA" w:rsidR="00E371B6" w:rsidRDefault="00E371B6" w:rsidP="00E371B6">
      <w:pPr>
        <w:pStyle w:val="ConsPlusNormal"/>
        <w:autoSpaceDE/>
        <w:adjustRightInd/>
        <w:ind w:firstLine="709"/>
        <w:jc w:val="both"/>
        <w:rPr>
          <w:rFonts w:ascii="Times New Roman" w:hAnsi="Times New Roman" w:cs="Times New Roman"/>
          <w:sz w:val="28"/>
          <w:szCs w:val="28"/>
        </w:rPr>
      </w:pPr>
      <w:r w:rsidRPr="00BC2C68">
        <w:rPr>
          <w:rFonts w:ascii="Times New Roman" w:hAnsi="Times New Roman" w:cs="Times New Roman"/>
          <w:sz w:val="28"/>
          <w:szCs w:val="28"/>
        </w:rPr>
        <w:t>жилы</w:t>
      </w:r>
      <w:r w:rsidR="00E93B90" w:rsidRPr="00BC2C68">
        <w:rPr>
          <w:rFonts w:ascii="Times New Roman" w:hAnsi="Times New Roman" w:cs="Times New Roman"/>
          <w:sz w:val="28"/>
          <w:szCs w:val="28"/>
        </w:rPr>
        <w:t>ми</w:t>
      </w:r>
      <w:r w:rsidRPr="00BC2C68">
        <w:rPr>
          <w:rFonts w:ascii="Times New Roman" w:hAnsi="Times New Roman" w:cs="Times New Roman"/>
          <w:color w:val="FF0000"/>
          <w:sz w:val="28"/>
          <w:szCs w:val="28"/>
        </w:rPr>
        <w:t xml:space="preserve"> </w:t>
      </w:r>
      <w:r w:rsidRPr="00BC2C68">
        <w:rPr>
          <w:rFonts w:ascii="Times New Roman" w:hAnsi="Times New Roman" w:cs="Times New Roman"/>
          <w:sz w:val="28"/>
          <w:szCs w:val="28"/>
        </w:rPr>
        <w:t>дома</w:t>
      </w:r>
      <w:r w:rsidR="00E93B90" w:rsidRPr="00BC2C68">
        <w:rPr>
          <w:rFonts w:ascii="Times New Roman" w:hAnsi="Times New Roman" w:cs="Times New Roman"/>
          <w:sz w:val="28"/>
          <w:szCs w:val="28"/>
        </w:rPr>
        <w:t>ми</w:t>
      </w:r>
      <w:r w:rsidRPr="00BC2C68">
        <w:rPr>
          <w:rFonts w:ascii="Times New Roman" w:hAnsi="Times New Roman" w:cs="Times New Roman"/>
          <w:sz w:val="28"/>
          <w:szCs w:val="28"/>
        </w:rPr>
        <w:t xml:space="preserve"> – 47,2 процент</w:t>
      </w:r>
      <w:r w:rsidR="00E93B90" w:rsidRPr="00BC2C68">
        <w:rPr>
          <w:rFonts w:ascii="Times New Roman" w:hAnsi="Times New Roman" w:cs="Times New Roman"/>
          <w:sz w:val="28"/>
          <w:szCs w:val="28"/>
        </w:rPr>
        <w:t>а</w:t>
      </w:r>
      <w:r w:rsidRPr="00BC2C68">
        <w:rPr>
          <w:rFonts w:ascii="Times New Roman" w:hAnsi="Times New Roman" w:cs="Times New Roman"/>
          <w:sz w:val="28"/>
          <w:szCs w:val="28"/>
        </w:rPr>
        <w:t>.</w:t>
      </w:r>
    </w:p>
    <w:p w14:paraId="328F3841" w14:textId="74E211D8" w:rsidR="00E371B6" w:rsidRDefault="00E371B6" w:rsidP="00E371B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основном жилищный фонд находится в частной собственности – 98 процентов (4-5 место среди городских округов).</w:t>
      </w:r>
    </w:p>
    <w:p w14:paraId="0FA54276" w14:textId="0D68B028" w:rsidR="00A31648" w:rsidRDefault="00A31648" w:rsidP="00A31648">
      <w:pPr>
        <w:ind w:firstLine="709"/>
        <w:jc w:val="both"/>
        <w:rPr>
          <w:kern w:val="28"/>
          <w:szCs w:val="28"/>
        </w:rPr>
      </w:pPr>
      <w:r w:rsidRPr="0005280C">
        <w:t>В городе Шахты 17,44 процент</w:t>
      </w:r>
      <w:r w:rsidR="00E93B90" w:rsidRPr="0005280C">
        <w:t>а</w:t>
      </w:r>
      <w:r w:rsidRPr="0005280C">
        <w:t xml:space="preserve"> всех многоквартирных домов и имеют</w:t>
      </w:r>
      <w:r>
        <w:t xml:space="preserve"> степень износа 66 процентов и выше. Таким образом, своевременное проведение работ по обновлению и поддержанию жилищного фонда в надлежащем состоянии, улучшению его эксплуатационных характеристик, с учетом срока безопасной эксплуатации такого фонда, является одним из важных направлений для сохранения благополучия города. </w:t>
      </w:r>
    </w:p>
    <w:p w14:paraId="3B6DE616" w14:textId="47763D16" w:rsidR="00E371B6" w:rsidRPr="00160279" w:rsidRDefault="00E371B6" w:rsidP="00E371B6">
      <w:pPr>
        <w:pStyle w:val="ConsPlusNormal"/>
        <w:ind w:firstLine="709"/>
        <w:jc w:val="both"/>
        <w:rPr>
          <w:rStyle w:val="markedcontent"/>
          <w:rFonts w:ascii="Times New Roman" w:hAnsi="Times New Roman" w:cs="Times New Roman"/>
          <w:sz w:val="28"/>
          <w:szCs w:val="28"/>
        </w:rPr>
      </w:pPr>
      <w:r w:rsidRPr="00160279">
        <w:rPr>
          <w:rStyle w:val="markedcontent"/>
          <w:rFonts w:ascii="Times New Roman" w:hAnsi="Times New Roman" w:cs="Times New Roman"/>
          <w:sz w:val="28"/>
          <w:szCs w:val="28"/>
        </w:rPr>
        <w:t xml:space="preserve">В городе Шахты насчитывается 1475 многоквартирных домов </w:t>
      </w:r>
      <w:r w:rsidRPr="00160279">
        <w:rPr>
          <w:rStyle w:val="markedcontent"/>
          <w:rFonts w:ascii="Times New Roman" w:hAnsi="Times New Roman" w:cs="Times New Roman"/>
          <w:sz w:val="28"/>
          <w:szCs w:val="28"/>
        </w:rPr>
        <w:lastRenderedPageBreak/>
        <w:t>неблокированной застройки жилой площадью около 2404,6 тыс.</w:t>
      </w:r>
      <w:r>
        <w:rPr>
          <w:rStyle w:val="markedcontent"/>
          <w:rFonts w:ascii="Times New Roman" w:hAnsi="Times New Roman" w:cs="Times New Roman"/>
          <w:sz w:val="28"/>
          <w:szCs w:val="28"/>
        </w:rPr>
        <w:t xml:space="preserve"> м</w:t>
      </w:r>
      <w:r w:rsidRPr="00E371B6">
        <w:rPr>
          <w:rStyle w:val="markedcontent"/>
          <w:rFonts w:ascii="Times New Roman" w:hAnsi="Times New Roman" w:cs="Times New Roman"/>
          <w:sz w:val="28"/>
          <w:szCs w:val="28"/>
          <w:vertAlign w:val="superscript"/>
        </w:rPr>
        <w:t>2</w:t>
      </w:r>
      <w:r w:rsidRPr="00160279">
        <w:rPr>
          <w:rStyle w:val="markedcontent"/>
          <w:rFonts w:ascii="Times New Roman" w:hAnsi="Times New Roman" w:cs="Times New Roman"/>
          <w:sz w:val="28"/>
          <w:szCs w:val="28"/>
        </w:rPr>
        <w:t xml:space="preserve">, из них 41 процент управляются объединениями собственников или управляющими организациями. </w:t>
      </w:r>
    </w:p>
    <w:p w14:paraId="0220B6FB" w14:textId="115A114C" w:rsidR="00E371B6" w:rsidRDefault="00E371B6" w:rsidP="00E371B6">
      <w:pPr>
        <w:ind w:firstLine="709"/>
        <w:jc w:val="both"/>
        <w:rPr>
          <w:szCs w:val="28"/>
        </w:rPr>
      </w:pPr>
      <w:r>
        <w:rPr>
          <w:szCs w:val="28"/>
        </w:rPr>
        <w:t>Д</w:t>
      </w:r>
      <w:r w:rsidRPr="00160279">
        <w:rPr>
          <w:szCs w:val="28"/>
        </w:rPr>
        <w:t xml:space="preserve">ействуют 18 управляющих компаний с лицензией, </w:t>
      </w:r>
      <w:r w:rsidRPr="00114C35">
        <w:rPr>
          <w:szCs w:val="28"/>
        </w:rPr>
        <w:t>осуществляющих деятельность по управлению многоквартирными домами, 83 товариществ</w:t>
      </w:r>
      <w:r w:rsidR="00E93B90" w:rsidRPr="00114C35">
        <w:rPr>
          <w:szCs w:val="28"/>
        </w:rPr>
        <w:t>а</w:t>
      </w:r>
      <w:r w:rsidRPr="00114C35">
        <w:rPr>
          <w:szCs w:val="28"/>
        </w:rPr>
        <w:t xml:space="preserve"> собственников жилья, 35 жилищно-строительных кооперативов.</w:t>
      </w:r>
    </w:p>
    <w:p w14:paraId="3C187E9F" w14:textId="0094136E" w:rsidR="00E371B6" w:rsidRPr="00160279" w:rsidRDefault="00E371B6" w:rsidP="00E371B6">
      <w:pPr>
        <w:pStyle w:val="ConsPlusNormal"/>
        <w:ind w:firstLine="709"/>
        <w:jc w:val="both"/>
        <w:rPr>
          <w:rStyle w:val="markedcontent"/>
          <w:rFonts w:ascii="Times New Roman" w:hAnsi="Times New Roman" w:cs="Times New Roman"/>
          <w:sz w:val="28"/>
          <w:szCs w:val="28"/>
        </w:rPr>
      </w:pPr>
      <w:r w:rsidRPr="00160279">
        <w:rPr>
          <w:rStyle w:val="markedcontent"/>
          <w:rFonts w:ascii="Times New Roman" w:hAnsi="Times New Roman" w:cs="Times New Roman"/>
          <w:sz w:val="28"/>
          <w:szCs w:val="28"/>
        </w:rPr>
        <w:t>99,6 процентов собственник</w:t>
      </w:r>
      <w:r>
        <w:rPr>
          <w:rStyle w:val="markedcontent"/>
          <w:rFonts w:ascii="Times New Roman" w:hAnsi="Times New Roman" w:cs="Times New Roman"/>
          <w:sz w:val="28"/>
          <w:szCs w:val="28"/>
        </w:rPr>
        <w:t>ов</w:t>
      </w:r>
      <w:r w:rsidRPr="00160279">
        <w:rPr>
          <w:rStyle w:val="markedcontent"/>
          <w:rFonts w:ascii="Times New Roman" w:hAnsi="Times New Roman" w:cs="Times New Roman"/>
          <w:sz w:val="28"/>
          <w:szCs w:val="28"/>
        </w:rPr>
        <w:t xml:space="preserve"> многоквартирных домов выбра</w:t>
      </w:r>
      <w:r>
        <w:rPr>
          <w:rStyle w:val="markedcontent"/>
          <w:rFonts w:ascii="Times New Roman" w:hAnsi="Times New Roman" w:cs="Times New Roman"/>
          <w:sz w:val="28"/>
          <w:szCs w:val="28"/>
        </w:rPr>
        <w:t>ли</w:t>
      </w:r>
      <w:r w:rsidRPr="00160279">
        <w:rPr>
          <w:rStyle w:val="markedcontent"/>
          <w:rFonts w:ascii="Times New Roman" w:hAnsi="Times New Roman" w:cs="Times New Roman"/>
          <w:sz w:val="28"/>
          <w:szCs w:val="28"/>
        </w:rPr>
        <w:t xml:space="preserve"> и реализ</w:t>
      </w:r>
      <w:r>
        <w:rPr>
          <w:rStyle w:val="markedcontent"/>
          <w:rFonts w:ascii="Times New Roman" w:hAnsi="Times New Roman" w:cs="Times New Roman"/>
          <w:sz w:val="28"/>
          <w:szCs w:val="28"/>
        </w:rPr>
        <w:t>уют</w:t>
      </w:r>
      <w:r w:rsidRPr="00160279">
        <w:rPr>
          <w:rStyle w:val="markedcontent"/>
          <w:rFonts w:ascii="Times New Roman" w:hAnsi="Times New Roman" w:cs="Times New Roman"/>
          <w:sz w:val="28"/>
          <w:szCs w:val="28"/>
        </w:rPr>
        <w:t xml:space="preserve"> </w:t>
      </w:r>
      <w:r w:rsidRPr="00D816AC">
        <w:rPr>
          <w:rStyle w:val="markedcontent"/>
          <w:rFonts w:ascii="Times New Roman" w:hAnsi="Times New Roman" w:cs="Times New Roman"/>
          <w:sz w:val="28"/>
          <w:szCs w:val="28"/>
        </w:rPr>
        <w:t>способ управления многоквартирны</w:t>
      </w:r>
      <w:r w:rsidR="00114C35" w:rsidRPr="00D816AC">
        <w:rPr>
          <w:rStyle w:val="markedcontent"/>
          <w:rFonts w:ascii="Times New Roman" w:hAnsi="Times New Roman" w:cs="Times New Roman"/>
          <w:sz w:val="28"/>
          <w:szCs w:val="28"/>
        </w:rPr>
        <w:t>ми</w:t>
      </w:r>
      <w:r w:rsidRPr="00D816AC">
        <w:rPr>
          <w:rStyle w:val="markedcontent"/>
          <w:rFonts w:ascii="Times New Roman" w:hAnsi="Times New Roman" w:cs="Times New Roman"/>
          <w:sz w:val="28"/>
          <w:szCs w:val="28"/>
        </w:rPr>
        <w:t xml:space="preserve"> дом</w:t>
      </w:r>
      <w:r w:rsidR="00114C35" w:rsidRPr="00D816AC">
        <w:rPr>
          <w:rStyle w:val="markedcontent"/>
          <w:rFonts w:ascii="Times New Roman" w:hAnsi="Times New Roman" w:cs="Times New Roman"/>
          <w:sz w:val="28"/>
          <w:szCs w:val="28"/>
        </w:rPr>
        <w:t>ами</w:t>
      </w:r>
      <w:r w:rsidRPr="00D816AC">
        <w:rPr>
          <w:rStyle w:val="markedcontent"/>
          <w:rFonts w:ascii="Times New Roman" w:hAnsi="Times New Roman" w:cs="Times New Roman"/>
          <w:sz w:val="28"/>
          <w:szCs w:val="28"/>
        </w:rPr>
        <w:t>. Учитывая, что 0,4 процента</w:t>
      </w:r>
      <w:r w:rsidRPr="00160279">
        <w:rPr>
          <w:rStyle w:val="markedcontent"/>
          <w:rFonts w:ascii="Times New Roman" w:hAnsi="Times New Roman" w:cs="Times New Roman"/>
          <w:sz w:val="28"/>
          <w:szCs w:val="28"/>
        </w:rPr>
        <w:t xml:space="preserve"> составляет жилищный фонд, где</w:t>
      </w:r>
      <w:r>
        <w:rPr>
          <w:rStyle w:val="markedcontent"/>
          <w:rFonts w:ascii="Times New Roman" w:hAnsi="Times New Roman" w:cs="Times New Roman"/>
          <w:sz w:val="28"/>
          <w:szCs w:val="28"/>
        </w:rPr>
        <w:t xml:space="preserve"> </w:t>
      </w:r>
      <w:r w:rsidRPr="00160279">
        <w:rPr>
          <w:rStyle w:val="markedcontent"/>
          <w:rFonts w:ascii="Times New Roman" w:hAnsi="Times New Roman" w:cs="Times New Roman"/>
          <w:sz w:val="28"/>
          <w:szCs w:val="28"/>
        </w:rPr>
        <w:t>муниципальная и федеральная собственность более 50 процентов, муниципалитетом проводятся конкурсы по отбору управляющих организаций для</w:t>
      </w:r>
      <w:r>
        <w:rPr>
          <w:rStyle w:val="markedcontent"/>
          <w:rFonts w:ascii="Times New Roman" w:hAnsi="Times New Roman" w:cs="Times New Roman"/>
          <w:sz w:val="28"/>
          <w:szCs w:val="28"/>
        </w:rPr>
        <w:t xml:space="preserve"> </w:t>
      </w:r>
      <w:r w:rsidRPr="00160279">
        <w:rPr>
          <w:rStyle w:val="markedcontent"/>
          <w:rFonts w:ascii="Times New Roman" w:hAnsi="Times New Roman" w:cs="Times New Roman"/>
          <w:sz w:val="28"/>
          <w:szCs w:val="28"/>
        </w:rPr>
        <w:t>управления многоквартирными домами.</w:t>
      </w:r>
    </w:p>
    <w:p w14:paraId="12BE5F87" w14:textId="77777777" w:rsidR="00E371B6" w:rsidRDefault="00E371B6" w:rsidP="00E371B6">
      <w:pPr>
        <w:ind w:firstLine="709"/>
        <w:rPr>
          <w:rFonts w:eastAsia="Calibri"/>
          <w:color w:val="auto"/>
          <w:szCs w:val="28"/>
          <w:lang w:eastAsia="en-US"/>
        </w:rPr>
      </w:pPr>
    </w:p>
    <w:p w14:paraId="43A75C56" w14:textId="77777777" w:rsidR="006A31B8" w:rsidRDefault="006A31B8" w:rsidP="00E371B6">
      <w:pPr>
        <w:ind w:firstLine="709"/>
        <w:rPr>
          <w:rFonts w:eastAsia="Calibri"/>
          <w:color w:val="auto"/>
          <w:szCs w:val="28"/>
          <w:lang w:eastAsia="en-US"/>
        </w:rPr>
      </w:pPr>
    </w:p>
    <w:p w14:paraId="2C636648" w14:textId="29E4A554" w:rsidR="00E371B6" w:rsidRPr="00160279" w:rsidRDefault="00E371B6" w:rsidP="00E371B6">
      <w:pPr>
        <w:ind w:firstLine="709"/>
        <w:rPr>
          <w:rFonts w:eastAsia="Calibri"/>
          <w:color w:val="auto"/>
          <w:szCs w:val="28"/>
          <w:lang w:eastAsia="en-US"/>
        </w:rPr>
      </w:pPr>
      <w:r w:rsidRPr="00160279">
        <w:rPr>
          <w:rFonts w:eastAsia="Calibri"/>
          <w:color w:val="auto"/>
          <w:szCs w:val="28"/>
          <w:lang w:eastAsia="en-US"/>
        </w:rPr>
        <w:t>ДИНАМИКА</w:t>
      </w:r>
    </w:p>
    <w:p w14:paraId="7C57A062" w14:textId="77777777" w:rsidR="00E371B6" w:rsidRPr="00160279" w:rsidRDefault="00E371B6" w:rsidP="00E371B6">
      <w:pPr>
        <w:ind w:firstLine="709"/>
        <w:rPr>
          <w:rFonts w:eastAsia="Calibri"/>
          <w:color w:val="auto"/>
          <w:szCs w:val="28"/>
          <w:lang w:eastAsia="en-US"/>
        </w:rPr>
      </w:pPr>
      <w:r w:rsidRPr="00160279">
        <w:rPr>
          <w:rFonts w:eastAsia="Calibri"/>
          <w:color w:val="auto"/>
          <w:szCs w:val="28"/>
          <w:lang w:eastAsia="en-US"/>
        </w:rPr>
        <w:t>ключевых показателей развития</w:t>
      </w:r>
    </w:p>
    <w:p w14:paraId="48B0D3B3" w14:textId="77777777" w:rsidR="00E371B6" w:rsidRPr="00160279" w:rsidRDefault="00E371B6" w:rsidP="00E371B6">
      <w:pPr>
        <w:pStyle w:val="ConsPlusNormal"/>
        <w:ind w:firstLine="709"/>
        <w:jc w:val="center"/>
        <w:rPr>
          <w:rFonts w:ascii="Times New Roman" w:hAnsi="Times New Roman" w:cs="Times New Roman"/>
          <w:sz w:val="28"/>
          <w:szCs w:val="28"/>
        </w:rPr>
      </w:pPr>
      <w:r>
        <w:rPr>
          <w:rFonts w:ascii="Times New Roman" w:eastAsia="Calibri" w:hAnsi="Times New Roman" w:cs="Times New Roman"/>
          <w:sz w:val="28"/>
          <w:szCs w:val="28"/>
          <w:lang w:eastAsia="en-US"/>
        </w:rPr>
        <w:t>города Шахты</w:t>
      </w:r>
      <w:r w:rsidRPr="00160279">
        <w:rPr>
          <w:rFonts w:ascii="Times New Roman" w:eastAsia="Calibri" w:hAnsi="Times New Roman" w:cs="Times New Roman"/>
          <w:sz w:val="28"/>
          <w:szCs w:val="28"/>
          <w:lang w:eastAsia="en-US"/>
        </w:rPr>
        <w:t xml:space="preserve"> в 201</w:t>
      </w:r>
      <w:r>
        <w:rPr>
          <w:rFonts w:ascii="Times New Roman" w:eastAsia="Calibri" w:hAnsi="Times New Roman" w:cs="Times New Roman"/>
          <w:sz w:val="28"/>
          <w:szCs w:val="28"/>
          <w:lang w:eastAsia="en-US"/>
        </w:rPr>
        <w:t>4</w:t>
      </w:r>
      <w:r w:rsidRPr="00160279">
        <w:rPr>
          <w:rFonts w:ascii="Times New Roman" w:eastAsia="Calibri" w:hAnsi="Times New Roman" w:cs="Times New Roman"/>
          <w:sz w:val="28"/>
          <w:szCs w:val="28"/>
          <w:lang w:eastAsia="en-US"/>
        </w:rPr>
        <w:t>-2022 годах</w:t>
      </w:r>
    </w:p>
    <w:p w14:paraId="42B65CDC" w14:textId="77777777" w:rsidR="00E371B6" w:rsidRPr="00160279" w:rsidRDefault="00E371B6" w:rsidP="00E371B6">
      <w:pPr>
        <w:pStyle w:val="ConsPlusNormal"/>
        <w:ind w:firstLine="709"/>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33"/>
        <w:gridCol w:w="933"/>
        <w:gridCol w:w="934"/>
        <w:gridCol w:w="934"/>
        <w:gridCol w:w="934"/>
        <w:gridCol w:w="934"/>
        <w:gridCol w:w="934"/>
        <w:gridCol w:w="934"/>
        <w:gridCol w:w="930"/>
      </w:tblGrid>
      <w:tr w:rsidR="00E371B6" w:rsidRPr="00CF0D41" w14:paraId="30DF9C2E" w14:textId="77777777" w:rsidTr="00C63713">
        <w:trPr>
          <w:trHeight w:val="20"/>
        </w:trPr>
        <w:tc>
          <w:tcPr>
            <w:tcW w:w="880" w:type="pct"/>
            <w:shd w:val="clear" w:color="auto" w:fill="auto"/>
            <w:vAlign w:val="center"/>
            <w:hideMark/>
          </w:tcPr>
          <w:p w14:paraId="69152DCD" w14:textId="77777777" w:rsidR="00E371B6" w:rsidRPr="00CF0D41" w:rsidRDefault="00E371B6" w:rsidP="00E371B6">
            <w:pPr>
              <w:rPr>
                <w:color w:val="auto"/>
                <w:sz w:val="20"/>
                <w:szCs w:val="20"/>
              </w:rPr>
            </w:pPr>
            <w:r w:rsidRPr="00CF0D41">
              <w:rPr>
                <w:color w:val="auto"/>
                <w:sz w:val="20"/>
                <w:szCs w:val="20"/>
              </w:rPr>
              <w:t>Наименование параметра</w:t>
            </w:r>
          </w:p>
        </w:tc>
        <w:tc>
          <w:tcPr>
            <w:tcW w:w="458" w:type="pct"/>
            <w:vAlign w:val="center"/>
          </w:tcPr>
          <w:p w14:paraId="6C8AEF0E" w14:textId="77777777" w:rsidR="00E371B6" w:rsidRDefault="00E371B6" w:rsidP="00E371B6">
            <w:pPr>
              <w:rPr>
                <w:color w:val="auto"/>
                <w:sz w:val="20"/>
                <w:szCs w:val="20"/>
              </w:rPr>
            </w:pPr>
            <w:r w:rsidRPr="00CF0D41">
              <w:rPr>
                <w:color w:val="auto"/>
                <w:sz w:val="20"/>
                <w:szCs w:val="20"/>
              </w:rPr>
              <w:t>2014</w:t>
            </w:r>
          </w:p>
          <w:p w14:paraId="2901E745" w14:textId="77777777" w:rsidR="00E371B6" w:rsidRPr="00CF0D41" w:rsidRDefault="00E371B6" w:rsidP="00E371B6">
            <w:pPr>
              <w:rPr>
                <w:color w:val="auto"/>
                <w:sz w:val="20"/>
                <w:szCs w:val="20"/>
              </w:rPr>
            </w:pPr>
            <w:r>
              <w:rPr>
                <w:color w:val="auto"/>
                <w:sz w:val="20"/>
                <w:szCs w:val="20"/>
              </w:rPr>
              <w:t>год</w:t>
            </w:r>
          </w:p>
        </w:tc>
        <w:tc>
          <w:tcPr>
            <w:tcW w:w="458" w:type="pct"/>
            <w:vAlign w:val="center"/>
          </w:tcPr>
          <w:p w14:paraId="49120D38" w14:textId="77777777" w:rsidR="00E371B6" w:rsidRDefault="00E371B6" w:rsidP="00E371B6">
            <w:pPr>
              <w:rPr>
                <w:color w:val="auto"/>
                <w:sz w:val="20"/>
                <w:szCs w:val="20"/>
              </w:rPr>
            </w:pPr>
            <w:r w:rsidRPr="00CF0D41">
              <w:rPr>
                <w:color w:val="auto"/>
                <w:sz w:val="20"/>
                <w:szCs w:val="20"/>
              </w:rPr>
              <w:t>2015</w:t>
            </w:r>
            <w:r>
              <w:rPr>
                <w:color w:val="auto"/>
                <w:sz w:val="20"/>
                <w:szCs w:val="20"/>
              </w:rPr>
              <w:t xml:space="preserve"> </w:t>
            </w:r>
          </w:p>
          <w:p w14:paraId="5491FE4D" w14:textId="77777777" w:rsidR="00E371B6" w:rsidRPr="00CF0D41" w:rsidRDefault="00E371B6" w:rsidP="00E371B6">
            <w:pPr>
              <w:rPr>
                <w:color w:val="auto"/>
                <w:sz w:val="20"/>
                <w:szCs w:val="20"/>
              </w:rPr>
            </w:pPr>
            <w:r>
              <w:rPr>
                <w:color w:val="auto"/>
                <w:sz w:val="20"/>
                <w:szCs w:val="20"/>
              </w:rPr>
              <w:t>год</w:t>
            </w:r>
          </w:p>
        </w:tc>
        <w:tc>
          <w:tcPr>
            <w:tcW w:w="458" w:type="pct"/>
            <w:vAlign w:val="center"/>
          </w:tcPr>
          <w:p w14:paraId="7FD5AB75" w14:textId="77777777" w:rsidR="00E371B6" w:rsidRDefault="00E371B6" w:rsidP="00E371B6">
            <w:pPr>
              <w:rPr>
                <w:color w:val="auto"/>
                <w:sz w:val="20"/>
                <w:szCs w:val="20"/>
              </w:rPr>
            </w:pPr>
            <w:r w:rsidRPr="00CF0D41">
              <w:rPr>
                <w:color w:val="auto"/>
                <w:sz w:val="20"/>
                <w:szCs w:val="20"/>
              </w:rPr>
              <w:t>2016</w:t>
            </w:r>
            <w:r>
              <w:rPr>
                <w:color w:val="auto"/>
                <w:sz w:val="20"/>
                <w:szCs w:val="20"/>
              </w:rPr>
              <w:t xml:space="preserve"> </w:t>
            </w:r>
          </w:p>
          <w:p w14:paraId="431F9F64" w14:textId="77777777" w:rsidR="00E371B6" w:rsidRPr="00CF0D41" w:rsidRDefault="00E371B6" w:rsidP="00E371B6">
            <w:pPr>
              <w:rPr>
                <w:color w:val="auto"/>
                <w:sz w:val="20"/>
                <w:szCs w:val="20"/>
              </w:rPr>
            </w:pPr>
            <w:r>
              <w:rPr>
                <w:color w:val="auto"/>
                <w:sz w:val="20"/>
                <w:szCs w:val="20"/>
              </w:rPr>
              <w:t>год</w:t>
            </w:r>
          </w:p>
        </w:tc>
        <w:tc>
          <w:tcPr>
            <w:tcW w:w="458" w:type="pct"/>
            <w:shd w:val="clear" w:color="auto" w:fill="auto"/>
            <w:vAlign w:val="center"/>
            <w:hideMark/>
          </w:tcPr>
          <w:p w14:paraId="2F328AC8" w14:textId="77777777" w:rsidR="00E371B6" w:rsidRDefault="00E371B6" w:rsidP="00E371B6">
            <w:pPr>
              <w:rPr>
                <w:color w:val="auto"/>
                <w:sz w:val="20"/>
                <w:szCs w:val="20"/>
              </w:rPr>
            </w:pPr>
            <w:r w:rsidRPr="00CF0D41">
              <w:rPr>
                <w:color w:val="auto"/>
                <w:sz w:val="20"/>
                <w:szCs w:val="20"/>
              </w:rPr>
              <w:t>2017</w:t>
            </w:r>
            <w:r>
              <w:rPr>
                <w:color w:val="auto"/>
                <w:sz w:val="20"/>
                <w:szCs w:val="20"/>
              </w:rPr>
              <w:t xml:space="preserve"> </w:t>
            </w:r>
          </w:p>
          <w:p w14:paraId="4102F120" w14:textId="77777777" w:rsidR="00E371B6" w:rsidRPr="00CF0D41" w:rsidRDefault="00E371B6" w:rsidP="00E371B6">
            <w:pPr>
              <w:rPr>
                <w:color w:val="auto"/>
                <w:sz w:val="20"/>
                <w:szCs w:val="20"/>
              </w:rPr>
            </w:pPr>
            <w:r>
              <w:rPr>
                <w:color w:val="auto"/>
                <w:sz w:val="20"/>
                <w:szCs w:val="20"/>
              </w:rPr>
              <w:t>год</w:t>
            </w:r>
          </w:p>
        </w:tc>
        <w:tc>
          <w:tcPr>
            <w:tcW w:w="458" w:type="pct"/>
            <w:shd w:val="clear" w:color="auto" w:fill="auto"/>
            <w:vAlign w:val="center"/>
            <w:hideMark/>
          </w:tcPr>
          <w:p w14:paraId="28E923A1" w14:textId="77777777" w:rsidR="00E371B6" w:rsidRDefault="00E371B6" w:rsidP="00E371B6">
            <w:pPr>
              <w:rPr>
                <w:color w:val="auto"/>
                <w:sz w:val="20"/>
                <w:szCs w:val="20"/>
              </w:rPr>
            </w:pPr>
            <w:r w:rsidRPr="00CF0D41">
              <w:rPr>
                <w:color w:val="auto"/>
                <w:sz w:val="20"/>
                <w:szCs w:val="20"/>
              </w:rPr>
              <w:t>2018</w:t>
            </w:r>
            <w:r>
              <w:rPr>
                <w:color w:val="auto"/>
                <w:sz w:val="20"/>
                <w:szCs w:val="20"/>
              </w:rPr>
              <w:t xml:space="preserve"> </w:t>
            </w:r>
          </w:p>
          <w:p w14:paraId="1308AA83" w14:textId="77777777" w:rsidR="00E371B6" w:rsidRPr="00CF0D41" w:rsidRDefault="00E371B6" w:rsidP="00E371B6">
            <w:pPr>
              <w:rPr>
                <w:color w:val="auto"/>
                <w:sz w:val="20"/>
                <w:szCs w:val="20"/>
              </w:rPr>
            </w:pPr>
            <w:r>
              <w:rPr>
                <w:color w:val="auto"/>
                <w:sz w:val="20"/>
                <w:szCs w:val="20"/>
              </w:rPr>
              <w:t>год</w:t>
            </w:r>
          </w:p>
        </w:tc>
        <w:tc>
          <w:tcPr>
            <w:tcW w:w="458" w:type="pct"/>
            <w:shd w:val="clear" w:color="auto" w:fill="auto"/>
            <w:vAlign w:val="center"/>
            <w:hideMark/>
          </w:tcPr>
          <w:p w14:paraId="4E8220F5" w14:textId="77777777" w:rsidR="00E371B6" w:rsidRDefault="00E371B6" w:rsidP="00E371B6">
            <w:pPr>
              <w:rPr>
                <w:color w:val="auto"/>
                <w:sz w:val="20"/>
                <w:szCs w:val="20"/>
              </w:rPr>
            </w:pPr>
            <w:r w:rsidRPr="00CF0D41">
              <w:rPr>
                <w:color w:val="auto"/>
                <w:sz w:val="20"/>
                <w:szCs w:val="20"/>
              </w:rPr>
              <w:t>2019</w:t>
            </w:r>
            <w:r>
              <w:rPr>
                <w:color w:val="auto"/>
                <w:sz w:val="20"/>
                <w:szCs w:val="20"/>
              </w:rPr>
              <w:t xml:space="preserve"> </w:t>
            </w:r>
          </w:p>
          <w:p w14:paraId="713727C6" w14:textId="77777777" w:rsidR="00E371B6" w:rsidRPr="00CF0D41" w:rsidRDefault="00E371B6" w:rsidP="00E371B6">
            <w:pPr>
              <w:rPr>
                <w:color w:val="auto"/>
                <w:sz w:val="20"/>
                <w:szCs w:val="20"/>
              </w:rPr>
            </w:pPr>
            <w:r>
              <w:rPr>
                <w:color w:val="auto"/>
                <w:sz w:val="20"/>
                <w:szCs w:val="20"/>
              </w:rPr>
              <w:t>год</w:t>
            </w:r>
          </w:p>
        </w:tc>
        <w:tc>
          <w:tcPr>
            <w:tcW w:w="458" w:type="pct"/>
            <w:shd w:val="clear" w:color="auto" w:fill="auto"/>
            <w:vAlign w:val="center"/>
            <w:hideMark/>
          </w:tcPr>
          <w:p w14:paraId="6BFDCFC9" w14:textId="77777777" w:rsidR="00E371B6" w:rsidRDefault="00E371B6" w:rsidP="00E371B6">
            <w:pPr>
              <w:rPr>
                <w:color w:val="auto"/>
                <w:sz w:val="20"/>
                <w:szCs w:val="20"/>
              </w:rPr>
            </w:pPr>
            <w:r w:rsidRPr="00CF0D41">
              <w:rPr>
                <w:color w:val="auto"/>
                <w:sz w:val="20"/>
                <w:szCs w:val="20"/>
              </w:rPr>
              <w:t>2020</w:t>
            </w:r>
            <w:r>
              <w:rPr>
                <w:color w:val="auto"/>
                <w:sz w:val="20"/>
                <w:szCs w:val="20"/>
              </w:rPr>
              <w:t xml:space="preserve"> </w:t>
            </w:r>
          </w:p>
          <w:p w14:paraId="031951C7" w14:textId="77777777" w:rsidR="00E371B6" w:rsidRPr="00CF0D41" w:rsidRDefault="00E371B6" w:rsidP="00E371B6">
            <w:pPr>
              <w:rPr>
                <w:color w:val="auto"/>
                <w:sz w:val="20"/>
                <w:szCs w:val="20"/>
              </w:rPr>
            </w:pPr>
            <w:r>
              <w:rPr>
                <w:color w:val="auto"/>
                <w:sz w:val="20"/>
                <w:szCs w:val="20"/>
              </w:rPr>
              <w:t>год</w:t>
            </w:r>
          </w:p>
        </w:tc>
        <w:tc>
          <w:tcPr>
            <w:tcW w:w="458" w:type="pct"/>
            <w:shd w:val="clear" w:color="auto" w:fill="auto"/>
            <w:vAlign w:val="center"/>
            <w:hideMark/>
          </w:tcPr>
          <w:p w14:paraId="7D62E73A" w14:textId="77777777" w:rsidR="00E371B6" w:rsidRDefault="00E371B6" w:rsidP="00E371B6">
            <w:pPr>
              <w:rPr>
                <w:color w:val="auto"/>
                <w:sz w:val="20"/>
                <w:szCs w:val="20"/>
              </w:rPr>
            </w:pPr>
            <w:r w:rsidRPr="00CF0D41">
              <w:rPr>
                <w:color w:val="auto"/>
                <w:sz w:val="20"/>
                <w:szCs w:val="20"/>
              </w:rPr>
              <w:t>2021</w:t>
            </w:r>
            <w:r>
              <w:rPr>
                <w:color w:val="auto"/>
                <w:sz w:val="20"/>
                <w:szCs w:val="20"/>
              </w:rPr>
              <w:t xml:space="preserve"> </w:t>
            </w:r>
          </w:p>
          <w:p w14:paraId="564D9528" w14:textId="77777777" w:rsidR="00E371B6" w:rsidRPr="00CF0D41" w:rsidRDefault="00E371B6" w:rsidP="00E371B6">
            <w:pPr>
              <w:rPr>
                <w:color w:val="auto"/>
                <w:sz w:val="20"/>
                <w:szCs w:val="20"/>
              </w:rPr>
            </w:pPr>
            <w:r>
              <w:rPr>
                <w:color w:val="auto"/>
                <w:sz w:val="20"/>
                <w:szCs w:val="20"/>
              </w:rPr>
              <w:t>год</w:t>
            </w:r>
          </w:p>
        </w:tc>
        <w:tc>
          <w:tcPr>
            <w:tcW w:w="456" w:type="pct"/>
            <w:vAlign w:val="center"/>
          </w:tcPr>
          <w:p w14:paraId="795FFE76" w14:textId="77777777" w:rsidR="00E371B6" w:rsidRDefault="00E371B6" w:rsidP="00E371B6">
            <w:pPr>
              <w:rPr>
                <w:color w:val="auto"/>
                <w:sz w:val="20"/>
                <w:szCs w:val="20"/>
              </w:rPr>
            </w:pPr>
            <w:r w:rsidRPr="00CF0D41">
              <w:rPr>
                <w:color w:val="auto"/>
                <w:sz w:val="20"/>
                <w:szCs w:val="20"/>
              </w:rPr>
              <w:t>2022</w:t>
            </w:r>
            <w:r>
              <w:rPr>
                <w:color w:val="auto"/>
                <w:sz w:val="20"/>
                <w:szCs w:val="20"/>
              </w:rPr>
              <w:t xml:space="preserve"> </w:t>
            </w:r>
          </w:p>
          <w:p w14:paraId="72B1FA63" w14:textId="77777777" w:rsidR="00E371B6" w:rsidRPr="00CF0D41" w:rsidRDefault="00E371B6" w:rsidP="00E371B6">
            <w:pPr>
              <w:rPr>
                <w:color w:val="auto"/>
                <w:sz w:val="20"/>
                <w:szCs w:val="20"/>
              </w:rPr>
            </w:pPr>
            <w:r>
              <w:rPr>
                <w:color w:val="auto"/>
                <w:sz w:val="20"/>
                <w:szCs w:val="20"/>
              </w:rPr>
              <w:t>год</w:t>
            </w:r>
          </w:p>
        </w:tc>
      </w:tr>
      <w:tr w:rsidR="00E371B6" w:rsidRPr="00CF0D41" w14:paraId="37AD0700" w14:textId="77777777" w:rsidTr="00E371B6">
        <w:trPr>
          <w:trHeight w:val="20"/>
        </w:trPr>
        <w:tc>
          <w:tcPr>
            <w:tcW w:w="5000" w:type="pct"/>
            <w:gridSpan w:val="10"/>
          </w:tcPr>
          <w:p w14:paraId="0D776010" w14:textId="77777777" w:rsidR="00E371B6" w:rsidRPr="00CF0D41" w:rsidRDefault="00E371B6" w:rsidP="00E371B6">
            <w:pPr>
              <w:pStyle w:val="ConsPlusNormal"/>
              <w:ind w:firstLine="709"/>
              <w:jc w:val="center"/>
              <w:rPr>
                <w:rFonts w:ascii="Times New Roman" w:hAnsi="Times New Roman" w:cs="Times New Roman"/>
              </w:rPr>
            </w:pPr>
            <w:r w:rsidRPr="00CF0D41">
              <w:rPr>
                <w:rFonts w:ascii="Times New Roman" w:hAnsi="Times New Roman" w:cs="Times New Roman"/>
              </w:rPr>
              <w:t>Общая площадь всего жилищного фонда (тыс. м</w:t>
            </w:r>
            <w:r w:rsidRPr="00CF0D41">
              <w:rPr>
                <w:rFonts w:ascii="Times New Roman" w:hAnsi="Times New Roman" w:cs="Times New Roman"/>
                <w:vertAlign w:val="superscript"/>
              </w:rPr>
              <w:t>2</w:t>
            </w:r>
            <w:r w:rsidRPr="00CF0D41">
              <w:rPr>
                <w:rFonts w:ascii="Times New Roman" w:hAnsi="Times New Roman" w:cs="Times New Roman"/>
              </w:rPr>
              <w:t>)</w:t>
            </w:r>
          </w:p>
        </w:tc>
      </w:tr>
      <w:tr w:rsidR="00E371B6" w:rsidRPr="00CF0D41" w14:paraId="22CD4DC3" w14:textId="77777777" w:rsidTr="00C63713">
        <w:trPr>
          <w:trHeight w:val="20"/>
        </w:trPr>
        <w:tc>
          <w:tcPr>
            <w:tcW w:w="880" w:type="pct"/>
            <w:shd w:val="clear" w:color="auto" w:fill="auto"/>
            <w:hideMark/>
          </w:tcPr>
          <w:p w14:paraId="03F265E4" w14:textId="77777777" w:rsidR="00E371B6" w:rsidRPr="00CF0D41" w:rsidRDefault="00E371B6" w:rsidP="00E371B6">
            <w:pPr>
              <w:jc w:val="both"/>
              <w:rPr>
                <w:color w:val="auto"/>
                <w:sz w:val="20"/>
                <w:szCs w:val="20"/>
              </w:rPr>
            </w:pPr>
            <w:r w:rsidRPr="00CF0D41">
              <w:rPr>
                <w:color w:val="auto"/>
                <w:sz w:val="20"/>
                <w:szCs w:val="20"/>
              </w:rPr>
              <w:t>Город Шахты</w:t>
            </w:r>
          </w:p>
        </w:tc>
        <w:tc>
          <w:tcPr>
            <w:tcW w:w="458" w:type="pct"/>
            <w:vAlign w:val="center"/>
          </w:tcPr>
          <w:p w14:paraId="053B9BF8" w14:textId="77777777" w:rsidR="00E371B6" w:rsidRPr="00CF0D41" w:rsidRDefault="00E371B6" w:rsidP="00E371B6">
            <w:pPr>
              <w:rPr>
                <w:color w:val="auto"/>
                <w:sz w:val="20"/>
                <w:szCs w:val="20"/>
              </w:rPr>
            </w:pPr>
            <w:r w:rsidRPr="00CF0D41">
              <w:rPr>
                <w:color w:val="auto"/>
                <w:sz w:val="20"/>
                <w:szCs w:val="20"/>
              </w:rPr>
              <w:t>4 932</w:t>
            </w:r>
          </w:p>
        </w:tc>
        <w:tc>
          <w:tcPr>
            <w:tcW w:w="458" w:type="pct"/>
            <w:vAlign w:val="center"/>
          </w:tcPr>
          <w:p w14:paraId="5ADB3F27" w14:textId="77777777" w:rsidR="00E371B6" w:rsidRPr="00CF0D41" w:rsidRDefault="00E371B6" w:rsidP="00E371B6">
            <w:pPr>
              <w:rPr>
                <w:color w:val="auto"/>
                <w:sz w:val="20"/>
                <w:szCs w:val="20"/>
              </w:rPr>
            </w:pPr>
            <w:r w:rsidRPr="00CF0D41">
              <w:rPr>
                <w:color w:val="auto"/>
                <w:sz w:val="20"/>
                <w:szCs w:val="20"/>
              </w:rPr>
              <w:t>4 940</w:t>
            </w:r>
          </w:p>
        </w:tc>
        <w:tc>
          <w:tcPr>
            <w:tcW w:w="458" w:type="pct"/>
            <w:vAlign w:val="center"/>
          </w:tcPr>
          <w:p w14:paraId="28128EA4" w14:textId="77777777" w:rsidR="00E371B6" w:rsidRPr="00CF0D41" w:rsidRDefault="00E371B6" w:rsidP="00E371B6">
            <w:pPr>
              <w:rPr>
                <w:color w:val="auto"/>
                <w:sz w:val="20"/>
                <w:szCs w:val="20"/>
              </w:rPr>
            </w:pPr>
            <w:r w:rsidRPr="00CF0D41">
              <w:rPr>
                <w:color w:val="auto"/>
                <w:sz w:val="20"/>
                <w:szCs w:val="20"/>
              </w:rPr>
              <w:t>4 980</w:t>
            </w:r>
          </w:p>
        </w:tc>
        <w:tc>
          <w:tcPr>
            <w:tcW w:w="458" w:type="pct"/>
            <w:shd w:val="clear" w:color="auto" w:fill="auto"/>
            <w:vAlign w:val="center"/>
            <w:hideMark/>
          </w:tcPr>
          <w:p w14:paraId="6AF6EA64" w14:textId="77777777" w:rsidR="00E371B6" w:rsidRPr="00CF0D41" w:rsidRDefault="00E371B6" w:rsidP="00E371B6">
            <w:pPr>
              <w:rPr>
                <w:color w:val="auto"/>
                <w:sz w:val="20"/>
                <w:szCs w:val="20"/>
              </w:rPr>
            </w:pPr>
            <w:r w:rsidRPr="00CF0D41">
              <w:rPr>
                <w:color w:val="auto"/>
                <w:sz w:val="20"/>
                <w:szCs w:val="20"/>
              </w:rPr>
              <w:t>5 014</w:t>
            </w:r>
          </w:p>
        </w:tc>
        <w:tc>
          <w:tcPr>
            <w:tcW w:w="458" w:type="pct"/>
            <w:shd w:val="clear" w:color="auto" w:fill="auto"/>
            <w:vAlign w:val="center"/>
            <w:hideMark/>
          </w:tcPr>
          <w:p w14:paraId="1D8ADCBD" w14:textId="77777777" w:rsidR="00E371B6" w:rsidRPr="00CF0D41" w:rsidRDefault="00E371B6" w:rsidP="00E371B6">
            <w:pPr>
              <w:rPr>
                <w:color w:val="auto"/>
                <w:sz w:val="20"/>
                <w:szCs w:val="20"/>
              </w:rPr>
            </w:pPr>
            <w:r w:rsidRPr="00CF0D41">
              <w:rPr>
                <w:color w:val="auto"/>
                <w:sz w:val="20"/>
                <w:szCs w:val="20"/>
              </w:rPr>
              <w:t>5 072</w:t>
            </w:r>
          </w:p>
        </w:tc>
        <w:tc>
          <w:tcPr>
            <w:tcW w:w="458" w:type="pct"/>
            <w:shd w:val="clear" w:color="auto" w:fill="auto"/>
            <w:vAlign w:val="center"/>
            <w:hideMark/>
          </w:tcPr>
          <w:p w14:paraId="73431367" w14:textId="77777777" w:rsidR="00E371B6" w:rsidRPr="00CF0D41" w:rsidRDefault="00E371B6" w:rsidP="00E371B6">
            <w:pPr>
              <w:rPr>
                <w:color w:val="auto"/>
                <w:sz w:val="20"/>
                <w:szCs w:val="20"/>
              </w:rPr>
            </w:pPr>
            <w:r w:rsidRPr="00CF0D41">
              <w:rPr>
                <w:color w:val="auto"/>
                <w:sz w:val="20"/>
                <w:szCs w:val="20"/>
              </w:rPr>
              <w:t>5 098</w:t>
            </w:r>
          </w:p>
        </w:tc>
        <w:tc>
          <w:tcPr>
            <w:tcW w:w="458" w:type="pct"/>
            <w:shd w:val="clear" w:color="auto" w:fill="auto"/>
            <w:vAlign w:val="center"/>
            <w:hideMark/>
          </w:tcPr>
          <w:p w14:paraId="6F4C40F7" w14:textId="77777777" w:rsidR="00E371B6" w:rsidRPr="00CF0D41" w:rsidRDefault="00E371B6" w:rsidP="00E371B6">
            <w:pPr>
              <w:rPr>
                <w:color w:val="auto"/>
                <w:sz w:val="20"/>
                <w:szCs w:val="20"/>
              </w:rPr>
            </w:pPr>
            <w:r w:rsidRPr="00CF0D41">
              <w:rPr>
                <w:color w:val="auto"/>
                <w:sz w:val="20"/>
                <w:szCs w:val="20"/>
              </w:rPr>
              <w:t>5 156</w:t>
            </w:r>
          </w:p>
        </w:tc>
        <w:tc>
          <w:tcPr>
            <w:tcW w:w="458" w:type="pct"/>
            <w:shd w:val="clear" w:color="auto" w:fill="auto"/>
            <w:vAlign w:val="center"/>
            <w:hideMark/>
          </w:tcPr>
          <w:p w14:paraId="5B6528F5" w14:textId="77777777" w:rsidR="00E371B6" w:rsidRPr="00CF0D41" w:rsidRDefault="00E371B6" w:rsidP="00E371B6">
            <w:pPr>
              <w:rPr>
                <w:color w:val="auto"/>
                <w:sz w:val="20"/>
                <w:szCs w:val="20"/>
              </w:rPr>
            </w:pPr>
            <w:r w:rsidRPr="00CF0D41">
              <w:rPr>
                <w:color w:val="auto"/>
                <w:sz w:val="20"/>
                <w:szCs w:val="20"/>
              </w:rPr>
              <w:t>5 203</w:t>
            </w:r>
          </w:p>
        </w:tc>
        <w:tc>
          <w:tcPr>
            <w:tcW w:w="456" w:type="pct"/>
            <w:vAlign w:val="center"/>
          </w:tcPr>
          <w:p w14:paraId="52E12821" w14:textId="77777777" w:rsidR="00E371B6" w:rsidRPr="00CF0D41" w:rsidRDefault="00E371B6" w:rsidP="00E371B6">
            <w:pPr>
              <w:rPr>
                <w:color w:val="auto"/>
                <w:sz w:val="20"/>
                <w:szCs w:val="20"/>
              </w:rPr>
            </w:pPr>
            <w:r w:rsidRPr="00CF0D41">
              <w:rPr>
                <w:color w:val="auto"/>
                <w:sz w:val="20"/>
                <w:szCs w:val="20"/>
              </w:rPr>
              <w:t>5 242</w:t>
            </w:r>
          </w:p>
        </w:tc>
      </w:tr>
      <w:tr w:rsidR="00E371B6" w:rsidRPr="00CF0D41" w14:paraId="51BCC27F" w14:textId="77777777" w:rsidTr="00C63713">
        <w:trPr>
          <w:trHeight w:val="20"/>
        </w:trPr>
        <w:tc>
          <w:tcPr>
            <w:tcW w:w="880" w:type="pct"/>
            <w:shd w:val="clear" w:color="auto" w:fill="auto"/>
          </w:tcPr>
          <w:p w14:paraId="392CE82A" w14:textId="77777777" w:rsidR="00E371B6" w:rsidRPr="00CF0D41" w:rsidRDefault="00E371B6" w:rsidP="00E371B6">
            <w:pPr>
              <w:jc w:val="both"/>
              <w:rPr>
                <w:i/>
                <w:color w:val="auto"/>
                <w:sz w:val="20"/>
                <w:szCs w:val="20"/>
              </w:rPr>
            </w:pPr>
            <w:r w:rsidRPr="00CF0D41">
              <w:rPr>
                <w:i/>
                <w:sz w:val="20"/>
                <w:szCs w:val="20"/>
              </w:rPr>
              <w:t>Место города Шахты в РО (среди городов)</w:t>
            </w:r>
          </w:p>
        </w:tc>
        <w:tc>
          <w:tcPr>
            <w:tcW w:w="458" w:type="pct"/>
            <w:vAlign w:val="center"/>
          </w:tcPr>
          <w:p w14:paraId="0AD36130" w14:textId="77777777" w:rsidR="00E371B6" w:rsidRPr="00CF0D41" w:rsidRDefault="00E371B6" w:rsidP="00E371B6">
            <w:pPr>
              <w:rPr>
                <w:i/>
                <w:color w:val="auto"/>
                <w:sz w:val="20"/>
                <w:szCs w:val="20"/>
              </w:rPr>
            </w:pPr>
            <w:r w:rsidRPr="00CF0D41">
              <w:rPr>
                <w:i/>
                <w:color w:val="auto"/>
                <w:sz w:val="20"/>
                <w:szCs w:val="20"/>
              </w:rPr>
              <w:t>3-е</w:t>
            </w:r>
          </w:p>
        </w:tc>
        <w:tc>
          <w:tcPr>
            <w:tcW w:w="458" w:type="pct"/>
            <w:vAlign w:val="center"/>
          </w:tcPr>
          <w:p w14:paraId="6A441E50" w14:textId="77777777" w:rsidR="00E371B6" w:rsidRPr="00CF0D41" w:rsidRDefault="00E371B6" w:rsidP="00E371B6">
            <w:pPr>
              <w:rPr>
                <w:i/>
                <w:color w:val="auto"/>
                <w:sz w:val="20"/>
                <w:szCs w:val="20"/>
              </w:rPr>
            </w:pPr>
            <w:r w:rsidRPr="00CF0D41">
              <w:rPr>
                <w:i/>
                <w:color w:val="auto"/>
                <w:sz w:val="20"/>
                <w:szCs w:val="20"/>
              </w:rPr>
              <w:t>3-е</w:t>
            </w:r>
          </w:p>
        </w:tc>
        <w:tc>
          <w:tcPr>
            <w:tcW w:w="458" w:type="pct"/>
            <w:vAlign w:val="center"/>
          </w:tcPr>
          <w:p w14:paraId="524BE5E3" w14:textId="77777777" w:rsidR="00E371B6" w:rsidRPr="00CF0D41" w:rsidRDefault="00E371B6" w:rsidP="00E371B6">
            <w:pPr>
              <w:rPr>
                <w:i/>
                <w:color w:val="auto"/>
                <w:sz w:val="20"/>
                <w:szCs w:val="20"/>
              </w:rPr>
            </w:pPr>
            <w:r w:rsidRPr="00CF0D41">
              <w:rPr>
                <w:i/>
                <w:color w:val="auto"/>
                <w:sz w:val="20"/>
                <w:szCs w:val="20"/>
              </w:rPr>
              <w:t>3-е</w:t>
            </w:r>
          </w:p>
        </w:tc>
        <w:tc>
          <w:tcPr>
            <w:tcW w:w="458" w:type="pct"/>
            <w:shd w:val="clear" w:color="auto" w:fill="auto"/>
            <w:vAlign w:val="center"/>
          </w:tcPr>
          <w:p w14:paraId="44BF14D9" w14:textId="77777777" w:rsidR="00E371B6" w:rsidRPr="00CF0D41" w:rsidRDefault="00E371B6" w:rsidP="00E371B6">
            <w:pPr>
              <w:rPr>
                <w:i/>
                <w:color w:val="auto"/>
                <w:sz w:val="20"/>
                <w:szCs w:val="20"/>
              </w:rPr>
            </w:pPr>
            <w:r w:rsidRPr="00CF0D41">
              <w:rPr>
                <w:i/>
                <w:color w:val="auto"/>
                <w:sz w:val="20"/>
                <w:szCs w:val="20"/>
              </w:rPr>
              <w:t>3-е</w:t>
            </w:r>
          </w:p>
        </w:tc>
        <w:tc>
          <w:tcPr>
            <w:tcW w:w="458" w:type="pct"/>
            <w:shd w:val="clear" w:color="auto" w:fill="auto"/>
            <w:vAlign w:val="center"/>
          </w:tcPr>
          <w:p w14:paraId="718FAB6F" w14:textId="77777777" w:rsidR="00E371B6" w:rsidRPr="00CF0D41" w:rsidRDefault="00E371B6" w:rsidP="00E371B6">
            <w:pPr>
              <w:rPr>
                <w:i/>
                <w:color w:val="auto"/>
                <w:sz w:val="20"/>
                <w:szCs w:val="20"/>
              </w:rPr>
            </w:pPr>
            <w:r w:rsidRPr="00CF0D41">
              <w:rPr>
                <w:i/>
                <w:color w:val="auto"/>
                <w:sz w:val="20"/>
                <w:szCs w:val="20"/>
              </w:rPr>
              <w:t>3-е</w:t>
            </w:r>
          </w:p>
        </w:tc>
        <w:tc>
          <w:tcPr>
            <w:tcW w:w="458" w:type="pct"/>
            <w:shd w:val="clear" w:color="auto" w:fill="auto"/>
            <w:vAlign w:val="center"/>
          </w:tcPr>
          <w:p w14:paraId="2FB0C307" w14:textId="77777777" w:rsidR="00E371B6" w:rsidRPr="00CF0D41" w:rsidRDefault="00E371B6" w:rsidP="00E371B6">
            <w:pPr>
              <w:rPr>
                <w:i/>
                <w:color w:val="auto"/>
                <w:sz w:val="20"/>
                <w:szCs w:val="20"/>
              </w:rPr>
            </w:pPr>
            <w:r w:rsidRPr="00CF0D41">
              <w:rPr>
                <w:i/>
                <w:color w:val="auto"/>
                <w:sz w:val="20"/>
                <w:szCs w:val="20"/>
              </w:rPr>
              <w:t>3-е</w:t>
            </w:r>
          </w:p>
        </w:tc>
        <w:tc>
          <w:tcPr>
            <w:tcW w:w="458" w:type="pct"/>
            <w:shd w:val="clear" w:color="auto" w:fill="auto"/>
            <w:vAlign w:val="center"/>
          </w:tcPr>
          <w:p w14:paraId="2B36A734" w14:textId="77777777" w:rsidR="00E371B6" w:rsidRPr="00CF0D41" w:rsidRDefault="00E371B6" w:rsidP="00E371B6">
            <w:pPr>
              <w:rPr>
                <w:i/>
                <w:color w:val="auto"/>
                <w:sz w:val="20"/>
                <w:szCs w:val="20"/>
              </w:rPr>
            </w:pPr>
            <w:r w:rsidRPr="00CF0D41">
              <w:rPr>
                <w:i/>
                <w:color w:val="auto"/>
                <w:sz w:val="20"/>
                <w:szCs w:val="20"/>
              </w:rPr>
              <w:t>3-е</w:t>
            </w:r>
          </w:p>
        </w:tc>
        <w:tc>
          <w:tcPr>
            <w:tcW w:w="458" w:type="pct"/>
            <w:shd w:val="clear" w:color="auto" w:fill="auto"/>
            <w:vAlign w:val="center"/>
          </w:tcPr>
          <w:p w14:paraId="6AB9508D" w14:textId="77777777" w:rsidR="00E371B6" w:rsidRPr="00CF0D41" w:rsidRDefault="00E371B6" w:rsidP="00E371B6">
            <w:pPr>
              <w:rPr>
                <w:i/>
                <w:color w:val="auto"/>
                <w:sz w:val="20"/>
                <w:szCs w:val="20"/>
              </w:rPr>
            </w:pPr>
            <w:r w:rsidRPr="00CF0D41">
              <w:rPr>
                <w:i/>
                <w:color w:val="auto"/>
                <w:sz w:val="20"/>
                <w:szCs w:val="20"/>
              </w:rPr>
              <w:t>3-е</w:t>
            </w:r>
          </w:p>
        </w:tc>
        <w:tc>
          <w:tcPr>
            <w:tcW w:w="456" w:type="pct"/>
            <w:vAlign w:val="center"/>
          </w:tcPr>
          <w:p w14:paraId="6254292E" w14:textId="77777777" w:rsidR="00E371B6" w:rsidRPr="00CF0D41" w:rsidRDefault="00E371B6" w:rsidP="00E371B6">
            <w:pPr>
              <w:rPr>
                <w:i/>
                <w:color w:val="auto"/>
                <w:sz w:val="20"/>
                <w:szCs w:val="20"/>
              </w:rPr>
            </w:pPr>
            <w:r w:rsidRPr="00CF0D41">
              <w:rPr>
                <w:i/>
                <w:color w:val="auto"/>
                <w:sz w:val="20"/>
                <w:szCs w:val="20"/>
              </w:rPr>
              <w:t>-</w:t>
            </w:r>
          </w:p>
        </w:tc>
      </w:tr>
      <w:tr w:rsidR="00E371B6" w:rsidRPr="00CF0D41" w14:paraId="08363AB0" w14:textId="77777777" w:rsidTr="00C63713">
        <w:trPr>
          <w:trHeight w:val="20"/>
        </w:trPr>
        <w:tc>
          <w:tcPr>
            <w:tcW w:w="880" w:type="pct"/>
            <w:shd w:val="clear" w:color="auto" w:fill="auto"/>
            <w:hideMark/>
          </w:tcPr>
          <w:p w14:paraId="517E547B" w14:textId="77777777" w:rsidR="00E371B6" w:rsidRPr="00CF0D41" w:rsidRDefault="00E371B6" w:rsidP="00E371B6">
            <w:pPr>
              <w:jc w:val="both"/>
              <w:rPr>
                <w:color w:val="auto"/>
                <w:sz w:val="20"/>
                <w:szCs w:val="20"/>
              </w:rPr>
            </w:pPr>
            <w:r w:rsidRPr="00CF0D41">
              <w:rPr>
                <w:color w:val="auto"/>
                <w:sz w:val="20"/>
                <w:szCs w:val="20"/>
              </w:rPr>
              <w:t>Ростовская область</w:t>
            </w:r>
          </w:p>
        </w:tc>
        <w:tc>
          <w:tcPr>
            <w:tcW w:w="458" w:type="pct"/>
            <w:vAlign w:val="center"/>
          </w:tcPr>
          <w:p w14:paraId="767BE46C" w14:textId="77777777" w:rsidR="00E371B6" w:rsidRPr="00CF0D41" w:rsidRDefault="00E371B6" w:rsidP="00E371B6">
            <w:pPr>
              <w:rPr>
                <w:color w:val="auto"/>
                <w:sz w:val="20"/>
                <w:szCs w:val="20"/>
              </w:rPr>
            </w:pPr>
            <w:r w:rsidRPr="00CF0D41">
              <w:rPr>
                <w:color w:val="auto"/>
                <w:sz w:val="20"/>
                <w:szCs w:val="20"/>
              </w:rPr>
              <w:t>98 399</w:t>
            </w:r>
          </w:p>
        </w:tc>
        <w:tc>
          <w:tcPr>
            <w:tcW w:w="458" w:type="pct"/>
            <w:vAlign w:val="center"/>
          </w:tcPr>
          <w:p w14:paraId="09F6F91A" w14:textId="77777777" w:rsidR="00E371B6" w:rsidRPr="00CF0D41" w:rsidRDefault="00E371B6" w:rsidP="00E371B6">
            <w:pPr>
              <w:rPr>
                <w:color w:val="auto"/>
                <w:sz w:val="20"/>
                <w:szCs w:val="20"/>
              </w:rPr>
            </w:pPr>
            <w:r w:rsidRPr="00CF0D41">
              <w:rPr>
                <w:color w:val="auto"/>
                <w:sz w:val="20"/>
                <w:szCs w:val="20"/>
              </w:rPr>
              <w:t>100 045</w:t>
            </w:r>
          </w:p>
        </w:tc>
        <w:tc>
          <w:tcPr>
            <w:tcW w:w="458" w:type="pct"/>
            <w:vAlign w:val="center"/>
          </w:tcPr>
          <w:p w14:paraId="62BF0348" w14:textId="77777777" w:rsidR="00E371B6" w:rsidRPr="00CF0D41" w:rsidRDefault="00E371B6" w:rsidP="00E371B6">
            <w:pPr>
              <w:rPr>
                <w:color w:val="auto"/>
                <w:sz w:val="20"/>
                <w:szCs w:val="20"/>
              </w:rPr>
            </w:pPr>
            <w:r w:rsidRPr="00CF0D41">
              <w:rPr>
                <w:color w:val="auto"/>
                <w:sz w:val="20"/>
                <w:szCs w:val="20"/>
              </w:rPr>
              <w:t>102 186</w:t>
            </w:r>
          </w:p>
        </w:tc>
        <w:tc>
          <w:tcPr>
            <w:tcW w:w="458" w:type="pct"/>
            <w:shd w:val="clear" w:color="auto" w:fill="auto"/>
            <w:vAlign w:val="center"/>
          </w:tcPr>
          <w:p w14:paraId="54EDBAC5" w14:textId="77777777" w:rsidR="00E371B6" w:rsidRPr="00CF0D41" w:rsidRDefault="00E371B6" w:rsidP="00E371B6">
            <w:pPr>
              <w:rPr>
                <w:color w:val="auto"/>
                <w:sz w:val="20"/>
                <w:szCs w:val="20"/>
              </w:rPr>
            </w:pPr>
            <w:r w:rsidRPr="00CF0D41">
              <w:rPr>
                <w:color w:val="auto"/>
                <w:sz w:val="20"/>
                <w:szCs w:val="20"/>
              </w:rPr>
              <w:t>104 292</w:t>
            </w:r>
          </w:p>
        </w:tc>
        <w:tc>
          <w:tcPr>
            <w:tcW w:w="458" w:type="pct"/>
            <w:shd w:val="clear" w:color="auto" w:fill="auto"/>
            <w:vAlign w:val="center"/>
          </w:tcPr>
          <w:p w14:paraId="3F22FAB2" w14:textId="77777777" w:rsidR="00E371B6" w:rsidRPr="00CF0D41" w:rsidRDefault="00E371B6" w:rsidP="00E371B6">
            <w:pPr>
              <w:rPr>
                <w:color w:val="auto"/>
                <w:sz w:val="20"/>
                <w:szCs w:val="20"/>
              </w:rPr>
            </w:pPr>
            <w:r w:rsidRPr="00CF0D41">
              <w:rPr>
                <w:color w:val="auto"/>
                <w:sz w:val="20"/>
                <w:szCs w:val="20"/>
              </w:rPr>
              <w:t>106 361</w:t>
            </w:r>
          </w:p>
        </w:tc>
        <w:tc>
          <w:tcPr>
            <w:tcW w:w="458" w:type="pct"/>
            <w:shd w:val="clear" w:color="auto" w:fill="auto"/>
            <w:vAlign w:val="center"/>
          </w:tcPr>
          <w:p w14:paraId="3BF8646B" w14:textId="77777777" w:rsidR="00E371B6" w:rsidRPr="00CF0D41" w:rsidRDefault="00E371B6" w:rsidP="00E371B6">
            <w:pPr>
              <w:rPr>
                <w:color w:val="auto"/>
                <w:sz w:val="20"/>
                <w:szCs w:val="20"/>
              </w:rPr>
            </w:pPr>
            <w:r w:rsidRPr="00CF0D41">
              <w:rPr>
                <w:color w:val="auto"/>
                <w:sz w:val="20"/>
                <w:szCs w:val="20"/>
              </w:rPr>
              <w:t>108 385</w:t>
            </w:r>
          </w:p>
        </w:tc>
        <w:tc>
          <w:tcPr>
            <w:tcW w:w="458" w:type="pct"/>
            <w:shd w:val="clear" w:color="auto" w:fill="auto"/>
            <w:vAlign w:val="center"/>
          </w:tcPr>
          <w:p w14:paraId="433129F9" w14:textId="77777777" w:rsidR="00E371B6" w:rsidRPr="00CF0D41" w:rsidRDefault="00E371B6" w:rsidP="00E371B6">
            <w:pPr>
              <w:rPr>
                <w:color w:val="auto"/>
                <w:sz w:val="20"/>
                <w:szCs w:val="20"/>
              </w:rPr>
            </w:pPr>
            <w:r w:rsidRPr="00CF0D41">
              <w:rPr>
                <w:color w:val="auto"/>
                <w:sz w:val="20"/>
                <w:szCs w:val="20"/>
              </w:rPr>
              <w:t>110 872</w:t>
            </w:r>
          </w:p>
        </w:tc>
        <w:tc>
          <w:tcPr>
            <w:tcW w:w="458" w:type="pct"/>
            <w:shd w:val="clear" w:color="auto" w:fill="auto"/>
            <w:vAlign w:val="center"/>
          </w:tcPr>
          <w:p w14:paraId="50240BC6" w14:textId="77777777" w:rsidR="00E371B6" w:rsidRPr="00CF0D41" w:rsidRDefault="00E371B6" w:rsidP="00E371B6">
            <w:pPr>
              <w:rPr>
                <w:color w:val="auto"/>
                <w:sz w:val="20"/>
                <w:szCs w:val="20"/>
              </w:rPr>
            </w:pPr>
            <w:r w:rsidRPr="00CF0D41">
              <w:rPr>
                <w:color w:val="auto"/>
                <w:sz w:val="20"/>
                <w:szCs w:val="20"/>
              </w:rPr>
              <w:t>112 950</w:t>
            </w:r>
          </w:p>
        </w:tc>
        <w:tc>
          <w:tcPr>
            <w:tcW w:w="456" w:type="pct"/>
            <w:vAlign w:val="center"/>
          </w:tcPr>
          <w:p w14:paraId="11E48E5D" w14:textId="77777777" w:rsidR="00E371B6" w:rsidRPr="00CF0D41" w:rsidRDefault="00E371B6" w:rsidP="00E371B6">
            <w:pPr>
              <w:rPr>
                <w:sz w:val="20"/>
                <w:szCs w:val="20"/>
              </w:rPr>
            </w:pPr>
            <w:r w:rsidRPr="00CF0D41">
              <w:rPr>
                <w:sz w:val="20"/>
                <w:szCs w:val="20"/>
              </w:rPr>
              <w:t>-</w:t>
            </w:r>
          </w:p>
        </w:tc>
      </w:tr>
      <w:tr w:rsidR="00E371B6" w:rsidRPr="00CF0D41" w14:paraId="07E4D568" w14:textId="77777777" w:rsidTr="00E371B6">
        <w:trPr>
          <w:trHeight w:val="20"/>
        </w:trPr>
        <w:tc>
          <w:tcPr>
            <w:tcW w:w="5000" w:type="pct"/>
            <w:gridSpan w:val="10"/>
            <w:shd w:val="clear" w:color="auto" w:fill="auto"/>
            <w:vAlign w:val="center"/>
          </w:tcPr>
          <w:p w14:paraId="23762E8E" w14:textId="77777777" w:rsidR="00E371B6" w:rsidRPr="00CF0D41" w:rsidRDefault="00E371B6" w:rsidP="00E371B6">
            <w:pPr>
              <w:rPr>
                <w:sz w:val="20"/>
                <w:szCs w:val="20"/>
              </w:rPr>
            </w:pPr>
            <w:r w:rsidRPr="00CF0D41">
              <w:rPr>
                <w:sz w:val="20"/>
                <w:szCs w:val="20"/>
              </w:rPr>
              <w:t>Общая площадь жилых помещений, приходящаяся в среднем на одного жителя (м</w:t>
            </w:r>
            <w:r w:rsidRPr="00CF0D41">
              <w:rPr>
                <w:sz w:val="20"/>
                <w:szCs w:val="20"/>
                <w:vertAlign w:val="superscript"/>
              </w:rPr>
              <w:t>2</w:t>
            </w:r>
            <w:r w:rsidRPr="00CF0D41">
              <w:rPr>
                <w:sz w:val="20"/>
                <w:szCs w:val="20"/>
              </w:rPr>
              <w:t>)</w:t>
            </w:r>
          </w:p>
        </w:tc>
      </w:tr>
      <w:tr w:rsidR="00E371B6" w:rsidRPr="00CF0D41" w14:paraId="4BC688EA" w14:textId="77777777" w:rsidTr="00C63713">
        <w:trPr>
          <w:trHeight w:val="20"/>
        </w:trPr>
        <w:tc>
          <w:tcPr>
            <w:tcW w:w="880" w:type="pct"/>
            <w:shd w:val="clear" w:color="auto" w:fill="auto"/>
          </w:tcPr>
          <w:p w14:paraId="70DBA5C2" w14:textId="77777777" w:rsidR="00E371B6" w:rsidRPr="00CF0D41" w:rsidRDefault="00E371B6" w:rsidP="00E371B6">
            <w:pPr>
              <w:jc w:val="both"/>
              <w:rPr>
                <w:color w:val="auto"/>
                <w:sz w:val="20"/>
                <w:szCs w:val="20"/>
              </w:rPr>
            </w:pPr>
            <w:r w:rsidRPr="00CF0D41">
              <w:rPr>
                <w:color w:val="auto"/>
                <w:sz w:val="20"/>
                <w:szCs w:val="20"/>
              </w:rPr>
              <w:t>Город Шахты</w:t>
            </w:r>
          </w:p>
        </w:tc>
        <w:tc>
          <w:tcPr>
            <w:tcW w:w="458" w:type="pct"/>
            <w:vAlign w:val="center"/>
          </w:tcPr>
          <w:p w14:paraId="3572FF69" w14:textId="77777777" w:rsidR="00E371B6" w:rsidRPr="00CF0D41" w:rsidRDefault="00E371B6" w:rsidP="00E371B6">
            <w:pPr>
              <w:rPr>
                <w:color w:val="auto"/>
                <w:sz w:val="20"/>
                <w:szCs w:val="20"/>
              </w:rPr>
            </w:pPr>
            <w:r>
              <w:rPr>
                <w:color w:val="auto"/>
                <w:sz w:val="20"/>
                <w:szCs w:val="20"/>
              </w:rPr>
              <w:t>20,79</w:t>
            </w:r>
          </w:p>
        </w:tc>
        <w:tc>
          <w:tcPr>
            <w:tcW w:w="458" w:type="pct"/>
            <w:vAlign w:val="center"/>
          </w:tcPr>
          <w:p w14:paraId="17BD2368" w14:textId="77777777" w:rsidR="00E371B6" w:rsidRPr="00CF0D41" w:rsidRDefault="00E371B6" w:rsidP="00E371B6">
            <w:pPr>
              <w:rPr>
                <w:color w:val="auto"/>
                <w:sz w:val="20"/>
                <w:szCs w:val="20"/>
              </w:rPr>
            </w:pPr>
            <w:r>
              <w:rPr>
                <w:color w:val="auto"/>
                <w:sz w:val="20"/>
                <w:szCs w:val="20"/>
              </w:rPr>
              <w:t>20,87</w:t>
            </w:r>
          </w:p>
        </w:tc>
        <w:tc>
          <w:tcPr>
            <w:tcW w:w="458" w:type="pct"/>
            <w:vAlign w:val="center"/>
          </w:tcPr>
          <w:p w14:paraId="4E041277" w14:textId="77777777" w:rsidR="00E371B6" w:rsidRPr="00CF0D41" w:rsidRDefault="00E371B6" w:rsidP="00E371B6">
            <w:pPr>
              <w:rPr>
                <w:color w:val="auto"/>
                <w:sz w:val="20"/>
                <w:szCs w:val="20"/>
              </w:rPr>
            </w:pPr>
            <w:r>
              <w:rPr>
                <w:color w:val="auto"/>
                <w:sz w:val="20"/>
                <w:szCs w:val="20"/>
              </w:rPr>
              <w:t>21,15</w:t>
            </w:r>
          </w:p>
        </w:tc>
        <w:tc>
          <w:tcPr>
            <w:tcW w:w="458" w:type="pct"/>
            <w:shd w:val="clear" w:color="auto" w:fill="auto"/>
            <w:vAlign w:val="center"/>
          </w:tcPr>
          <w:p w14:paraId="0D45363A" w14:textId="77777777" w:rsidR="00E371B6" w:rsidRPr="00CF0D41" w:rsidRDefault="00E371B6" w:rsidP="00E371B6">
            <w:pPr>
              <w:rPr>
                <w:color w:val="auto"/>
                <w:sz w:val="20"/>
                <w:szCs w:val="20"/>
              </w:rPr>
            </w:pPr>
            <w:r>
              <w:rPr>
                <w:color w:val="auto"/>
                <w:sz w:val="20"/>
                <w:szCs w:val="20"/>
              </w:rPr>
              <w:t>21,44</w:t>
            </w:r>
          </w:p>
        </w:tc>
        <w:tc>
          <w:tcPr>
            <w:tcW w:w="458" w:type="pct"/>
            <w:shd w:val="clear" w:color="auto" w:fill="auto"/>
            <w:vAlign w:val="center"/>
          </w:tcPr>
          <w:p w14:paraId="333DFE20" w14:textId="77777777" w:rsidR="00E371B6" w:rsidRPr="00CF0D41" w:rsidRDefault="00E371B6" w:rsidP="00E371B6">
            <w:pPr>
              <w:rPr>
                <w:color w:val="auto"/>
                <w:sz w:val="20"/>
                <w:szCs w:val="20"/>
              </w:rPr>
            </w:pPr>
            <w:r w:rsidRPr="00CF0D41">
              <w:rPr>
                <w:color w:val="auto"/>
                <w:sz w:val="20"/>
                <w:szCs w:val="20"/>
              </w:rPr>
              <w:t>21,9</w:t>
            </w:r>
          </w:p>
        </w:tc>
        <w:tc>
          <w:tcPr>
            <w:tcW w:w="458" w:type="pct"/>
            <w:shd w:val="clear" w:color="auto" w:fill="auto"/>
            <w:vAlign w:val="center"/>
          </w:tcPr>
          <w:p w14:paraId="6C4AEE29" w14:textId="77777777" w:rsidR="00E371B6" w:rsidRPr="00CF0D41" w:rsidRDefault="00E371B6" w:rsidP="00E371B6">
            <w:pPr>
              <w:rPr>
                <w:color w:val="auto"/>
                <w:sz w:val="20"/>
                <w:szCs w:val="20"/>
              </w:rPr>
            </w:pPr>
            <w:r w:rsidRPr="00CF0D41">
              <w:rPr>
                <w:color w:val="auto"/>
                <w:sz w:val="20"/>
                <w:szCs w:val="20"/>
              </w:rPr>
              <w:t>22,14</w:t>
            </w:r>
          </w:p>
        </w:tc>
        <w:tc>
          <w:tcPr>
            <w:tcW w:w="458" w:type="pct"/>
            <w:shd w:val="clear" w:color="auto" w:fill="auto"/>
            <w:vAlign w:val="center"/>
          </w:tcPr>
          <w:p w14:paraId="119F8140" w14:textId="77777777" w:rsidR="00E371B6" w:rsidRPr="00CF0D41" w:rsidRDefault="00E371B6" w:rsidP="00E371B6">
            <w:pPr>
              <w:rPr>
                <w:color w:val="auto"/>
                <w:sz w:val="20"/>
                <w:szCs w:val="20"/>
              </w:rPr>
            </w:pPr>
            <w:r w:rsidRPr="00CF0D41">
              <w:rPr>
                <w:color w:val="auto"/>
                <w:sz w:val="20"/>
                <w:szCs w:val="20"/>
              </w:rPr>
              <w:t>22,53</w:t>
            </w:r>
          </w:p>
        </w:tc>
        <w:tc>
          <w:tcPr>
            <w:tcW w:w="458" w:type="pct"/>
            <w:shd w:val="clear" w:color="auto" w:fill="auto"/>
            <w:vAlign w:val="center"/>
          </w:tcPr>
          <w:p w14:paraId="2F2E2C86" w14:textId="77777777" w:rsidR="00E371B6" w:rsidRPr="00CF0D41" w:rsidRDefault="00E371B6" w:rsidP="00E371B6">
            <w:pPr>
              <w:rPr>
                <w:color w:val="auto"/>
                <w:sz w:val="20"/>
                <w:szCs w:val="20"/>
              </w:rPr>
            </w:pPr>
            <w:r w:rsidRPr="00CF0D41">
              <w:rPr>
                <w:color w:val="auto"/>
                <w:sz w:val="20"/>
                <w:szCs w:val="20"/>
              </w:rPr>
              <w:t>23</w:t>
            </w:r>
          </w:p>
        </w:tc>
        <w:tc>
          <w:tcPr>
            <w:tcW w:w="456" w:type="pct"/>
            <w:vAlign w:val="center"/>
          </w:tcPr>
          <w:p w14:paraId="196ED3F8" w14:textId="77777777" w:rsidR="00E371B6" w:rsidRPr="00CF0D41" w:rsidRDefault="00E371B6" w:rsidP="00E371B6">
            <w:pPr>
              <w:rPr>
                <w:color w:val="auto"/>
                <w:sz w:val="20"/>
                <w:szCs w:val="20"/>
              </w:rPr>
            </w:pPr>
            <w:r w:rsidRPr="00CF0D41">
              <w:rPr>
                <w:color w:val="auto"/>
                <w:sz w:val="20"/>
                <w:szCs w:val="20"/>
              </w:rPr>
              <w:t>23,56</w:t>
            </w:r>
          </w:p>
        </w:tc>
      </w:tr>
      <w:tr w:rsidR="00E371B6" w:rsidRPr="00CF0D41" w14:paraId="32C10B79" w14:textId="77777777" w:rsidTr="00C63713">
        <w:trPr>
          <w:trHeight w:val="20"/>
        </w:trPr>
        <w:tc>
          <w:tcPr>
            <w:tcW w:w="880" w:type="pct"/>
            <w:shd w:val="clear" w:color="auto" w:fill="auto"/>
          </w:tcPr>
          <w:p w14:paraId="1A7F5F36" w14:textId="77777777" w:rsidR="00E371B6" w:rsidRPr="00CF0D41" w:rsidRDefault="00E371B6" w:rsidP="00E371B6">
            <w:pPr>
              <w:jc w:val="both"/>
              <w:rPr>
                <w:i/>
                <w:sz w:val="20"/>
                <w:szCs w:val="20"/>
              </w:rPr>
            </w:pPr>
            <w:r w:rsidRPr="00CF0D41">
              <w:rPr>
                <w:i/>
                <w:sz w:val="20"/>
                <w:szCs w:val="20"/>
              </w:rPr>
              <w:t>Место города Шахты в РО (среди городов)</w:t>
            </w:r>
          </w:p>
        </w:tc>
        <w:tc>
          <w:tcPr>
            <w:tcW w:w="458" w:type="pct"/>
            <w:vAlign w:val="center"/>
          </w:tcPr>
          <w:p w14:paraId="23746B2B" w14:textId="77777777" w:rsidR="00E371B6" w:rsidRPr="00CF0D41" w:rsidRDefault="00E371B6" w:rsidP="00E371B6">
            <w:pPr>
              <w:rPr>
                <w:i/>
                <w:color w:val="auto"/>
                <w:sz w:val="20"/>
                <w:szCs w:val="20"/>
              </w:rPr>
            </w:pPr>
            <w:r>
              <w:rPr>
                <w:i/>
                <w:color w:val="auto"/>
                <w:sz w:val="20"/>
                <w:szCs w:val="20"/>
              </w:rPr>
              <w:t>10-е</w:t>
            </w:r>
          </w:p>
        </w:tc>
        <w:tc>
          <w:tcPr>
            <w:tcW w:w="458" w:type="pct"/>
            <w:vAlign w:val="center"/>
          </w:tcPr>
          <w:p w14:paraId="44400E36" w14:textId="77777777" w:rsidR="00E371B6" w:rsidRPr="00CF0D41" w:rsidRDefault="00E371B6" w:rsidP="00E371B6">
            <w:pPr>
              <w:rPr>
                <w:i/>
                <w:color w:val="auto"/>
                <w:sz w:val="20"/>
                <w:szCs w:val="20"/>
              </w:rPr>
            </w:pPr>
            <w:r>
              <w:rPr>
                <w:i/>
                <w:color w:val="auto"/>
                <w:sz w:val="20"/>
                <w:szCs w:val="20"/>
              </w:rPr>
              <w:t>10-е</w:t>
            </w:r>
          </w:p>
        </w:tc>
        <w:tc>
          <w:tcPr>
            <w:tcW w:w="458" w:type="pct"/>
            <w:vAlign w:val="center"/>
          </w:tcPr>
          <w:p w14:paraId="686E134B" w14:textId="77777777" w:rsidR="00E371B6" w:rsidRPr="00CF0D41" w:rsidRDefault="00E371B6" w:rsidP="00E371B6">
            <w:pPr>
              <w:rPr>
                <w:i/>
                <w:color w:val="auto"/>
                <w:sz w:val="20"/>
                <w:szCs w:val="20"/>
              </w:rPr>
            </w:pPr>
            <w:r>
              <w:rPr>
                <w:i/>
                <w:color w:val="auto"/>
                <w:sz w:val="20"/>
                <w:szCs w:val="20"/>
              </w:rPr>
              <w:t>9-е</w:t>
            </w:r>
          </w:p>
        </w:tc>
        <w:tc>
          <w:tcPr>
            <w:tcW w:w="458" w:type="pct"/>
            <w:shd w:val="clear" w:color="auto" w:fill="auto"/>
            <w:vAlign w:val="center"/>
          </w:tcPr>
          <w:p w14:paraId="61E710BE" w14:textId="77777777" w:rsidR="00E371B6" w:rsidRPr="00CF0D41" w:rsidRDefault="00E371B6" w:rsidP="00E371B6">
            <w:pPr>
              <w:rPr>
                <w:i/>
                <w:color w:val="auto"/>
                <w:sz w:val="20"/>
                <w:szCs w:val="20"/>
              </w:rPr>
            </w:pPr>
            <w:r>
              <w:rPr>
                <w:i/>
                <w:color w:val="auto"/>
                <w:sz w:val="20"/>
                <w:szCs w:val="20"/>
              </w:rPr>
              <w:t>10-е</w:t>
            </w:r>
          </w:p>
        </w:tc>
        <w:tc>
          <w:tcPr>
            <w:tcW w:w="458" w:type="pct"/>
            <w:shd w:val="clear" w:color="auto" w:fill="auto"/>
            <w:vAlign w:val="center"/>
          </w:tcPr>
          <w:p w14:paraId="787A2375" w14:textId="77777777" w:rsidR="00E371B6" w:rsidRPr="00CF0D41" w:rsidRDefault="00E371B6" w:rsidP="00E371B6">
            <w:pPr>
              <w:rPr>
                <w:i/>
                <w:color w:val="auto"/>
                <w:sz w:val="20"/>
                <w:szCs w:val="20"/>
              </w:rPr>
            </w:pPr>
            <w:r w:rsidRPr="00CF0D41">
              <w:rPr>
                <w:i/>
                <w:color w:val="auto"/>
                <w:sz w:val="20"/>
                <w:szCs w:val="20"/>
              </w:rPr>
              <w:t>11-е</w:t>
            </w:r>
          </w:p>
        </w:tc>
        <w:tc>
          <w:tcPr>
            <w:tcW w:w="458" w:type="pct"/>
            <w:shd w:val="clear" w:color="auto" w:fill="auto"/>
            <w:vAlign w:val="center"/>
          </w:tcPr>
          <w:p w14:paraId="00AF48ED" w14:textId="77777777" w:rsidR="00E371B6" w:rsidRPr="00CF0D41" w:rsidRDefault="00E371B6" w:rsidP="00E371B6">
            <w:pPr>
              <w:rPr>
                <w:i/>
                <w:color w:val="auto"/>
                <w:sz w:val="20"/>
                <w:szCs w:val="20"/>
              </w:rPr>
            </w:pPr>
            <w:r w:rsidRPr="00CF0D41">
              <w:rPr>
                <w:i/>
                <w:color w:val="auto"/>
                <w:sz w:val="20"/>
                <w:szCs w:val="20"/>
              </w:rPr>
              <w:t>11-е</w:t>
            </w:r>
          </w:p>
        </w:tc>
        <w:tc>
          <w:tcPr>
            <w:tcW w:w="458" w:type="pct"/>
            <w:shd w:val="clear" w:color="auto" w:fill="auto"/>
            <w:vAlign w:val="center"/>
          </w:tcPr>
          <w:p w14:paraId="5F8D64AB" w14:textId="77777777" w:rsidR="00E371B6" w:rsidRPr="00CF0D41" w:rsidRDefault="00E371B6" w:rsidP="00E371B6">
            <w:pPr>
              <w:rPr>
                <w:i/>
                <w:color w:val="auto"/>
                <w:sz w:val="20"/>
                <w:szCs w:val="20"/>
              </w:rPr>
            </w:pPr>
            <w:r w:rsidRPr="00CF0D41">
              <w:rPr>
                <w:i/>
                <w:color w:val="auto"/>
                <w:sz w:val="20"/>
                <w:szCs w:val="20"/>
              </w:rPr>
              <w:t>11-е</w:t>
            </w:r>
          </w:p>
        </w:tc>
        <w:tc>
          <w:tcPr>
            <w:tcW w:w="458" w:type="pct"/>
            <w:shd w:val="clear" w:color="auto" w:fill="auto"/>
            <w:vAlign w:val="center"/>
          </w:tcPr>
          <w:p w14:paraId="4E5BD348" w14:textId="77777777" w:rsidR="00E371B6" w:rsidRPr="00CF0D41" w:rsidRDefault="00E371B6" w:rsidP="00E371B6">
            <w:pPr>
              <w:rPr>
                <w:i/>
                <w:color w:val="auto"/>
                <w:sz w:val="20"/>
                <w:szCs w:val="20"/>
              </w:rPr>
            </w:pPr>
            <w:r w:rsidRPr="00CF0D41">
              <w:rPr>
                <w:i/>
                <w:color w:val="auto"/>
                <w:sz w:val="20"/>
                <w:szCs w:val="20"/>
              </w:rPr>
              <w:t>11-е</w:t>
            </w:r>
          </w:p>
        </w:tc>
        <w:tc>
          <w:tcPr>
            <w:tcW w:w="456" w:type="pct"/>
            <w:vAlign w:val="center"/>
          </w:tcPr>
          <w:p w14:paraId="33C54A52" w14:textId="77777777" w:rsidR="00E371B6" w:rsidRPr="00CF0D41" w:rsidRDefault="00E371B6" w:rsidP="00E371B6">
            <w:pPr>
              <w:rPr>
                <w:i/>
                <w:color w:val="auto"/>
                <w:sz w:val="20"/>
                <w:szCs w:val="20"/>
              </w:rPr>
            </w:pPr>
            <w:r w:rsidRPr="00CF0D41">
              <w:rPr>
                <w:i/>
                <w:color w:val="auto"/>
                <w:sz w:val="20"/>
                <w:szCs w:val="20"/>
              </w:rPr>
              <w:t>10-е</w:t>
            </w:r>
          </w:p>
        </w:tc>
      </w:tr>
      <w:tr w:rsidR="00E371B6" w:rsidRPr="00CF0D41" w14:paraId="73E5CD5D" w14:textId="77777777" w:rsidTr="00C63713">
        <w:trPr>
          <w:trHeight w:val="20"/>
        </w:trPr>
        <w:tc>
          <w:tcPr>
            <w:tcW w:w="880" w:type="pct"/>
            <w:shd w:val="clear" w:color="auto" w:fill="auto"/>
          </w:tcPr>
          <w:p w14:paraId="32E1F913" w14:textId="77777777" w:rsidR="00E371B6" w:rsidRPr="00CF0D41" w:rsidRDefault="00E371B6" w:rsidP="00E371B6">
            <w:pPr>
              <w:pStyle w:val="ConsPlusNormal"/>
              <w:jc w:val="both"/>
              <w:rPr>
                <w:rFonts w:ascii="Times New Roman" w:hAnsi="Times New Roman" w:cs="Times New Roman"/>
              </w:rPr>
            </w:pPr>
            <w:r w:rsidRPr="00CF0D41">
              <w:rPr>
                <w:rFonts w:ascii="Times New Roman" w:hAnsi="Times New Roman" w:cs="Times New Roman"/>
              </w:rPr>
              <w:t>Ростовская область</w:t>
            </w:r>
          </w:p>
        </w:tc>
        <w:tc>
          <w:tcPr>
            <w:tcW w:w="458" w:type="pct"/>
            <w:vAlign w:val="center"/>
          </w:tcPr>
          <w:p w14:paraId="221D18C2" w14:textId="77777777" w:rsidR="00E371B6" w:rsidRDefault="00E371B6" w:rsidP="00E371B6">
            <w:pPr>
              <w:rPr>
                <w:color w:val="auto"/>
                <w:sz w:val="20"/>
                <w:szCs w:val="20"/>
              </w:rPr>
            </w:pPr>
            <w:r>
              <w:rPr>
                <w:color w:val="auto"/>
                <w:sz w:val="20"/>
                <w:szCs w:val="20"/>
              </w:rPr>
              <w:t>23,2</w:t>
            </w:r>
          </w:p>
        </w:tc>
        <w:tc>
          <w:tcPr>
            <w:tcW w:w="458" w:type="pct"/>
            <w:vAlign w:val="center"/>
          </w:tcPr>
          <w:p w14:paraId="514B8F8F" w14:textId="77777777" w:rsidR="00E371B6" w:rsidRPr="00CF0D41" w:rsidRDefault="00E371B6" w:rsidP="00E371B6">
            <w:pPr>
              <w:rPr>
                <w:color w:val="auto"/>
                <w:sz w:val="20"/>
                <w:szCs w:val="20"/>
              </w:rPr>
            </w:pPr>
            <w:r>
              <w:rPr>
                <w:color w:val="auto"/>
                <w:sz w:val="20"/>
                <w:szCs w:val="20"/>
              </w:rPr>
              <w:t>23,6</w:t>
            </w:r>
          </w:p>
        </w:tc>
        <w:tc>
          <w:tcPr>
            <w:tcW w:w="458" w:type="pct"/>
            <w:vAlign w:val="center"/>
          </w:tcPr>
          <w:p w14:paraId="5ACF4CEB" w14:textId="77777777" w:rsidR="00E371B6" w:rsidRDefault="00E371B6" w:rsidP="00E371B6">
            <w:pPr>
              <w:rPr>
                <w:color w:val="auto"/>
                <w:sz w:val="20"/>
                <w:szCs w:val="20"/>
              </w:rPr>
            </w:pPr>
            <w:r>
              <w:rPr>
                <w:color w:val="auto"/>
                <w:sz w:val="20"/>
                <w:szCs w:val="20"/>
              </w:rPr>
              <w:t>24,1</w:t>
            </w:r>
          </w:p>
        </w:tc>
        <w:tc>
          <w:tcPr>
            <w:tcW w:w="458" w:type="pct"/>
            <w:shd w:val="clear" w:color="auto" w:fill="auto"/>
            <w:vAlign w:val="center"/>
          </w:tcPr>
          <w:p w14:paraId="5DC6C9C2" w14:textId="77777777" w:rsidR="00E371B6" w:rsidRPr="00CF0D41" w:rsidRDefault="00E371B6" w:rsidP="00E371B6">
            <w:pPr>
              <w:rPr>
                <w:color w:val="auto"/>
                <w:sz w:val="20"/>
                <w:szCs w:val="20"/>
              </w:rPr>
            </w:pPr>
            <w:r>
              <w:rPr>
                <w:color w:val="auto"/>
                <w:sz w:val="20"/>
                <w:szCs w:val="20"/>
              </w:rPr>
              <w:t>24,7</w:t>
            </w:r>
          </w:p>
        </w:tc>
        <w:tc>
          <w:tcPr>
            <w:tcW w:w="458" w:type="pct"/>
            <w:shd w:val="clear" w:color="auto" w:fill="auto"/>
            <w:vAlign w:val="center"/>
          </w:tcPr>
          <w:p w14:paraId="2E36F104" w14:textId="77777777" w:rsidR="00E371B6" w:rsidRPr="00CF0D41" w:rsidRDefault="00E371B6" w:rsidP="00E371B6">
            <w:pPr>
              <w:rPr>
                <w:color w:val="auto"/>
                <w:sz w:val="20"/>
                <w:szCs w:val="20"/>
              </w:rPr>
            </w:pPr>
            <w:r>
              <w:rPr>
                <w:color w:val="auto"/>
                <w:sz w:val="20"/>
                <w:szCs w:val="20"/>
              </w:rPr>
              <w:t>25,3</w:t>
            </w:r>
          </w:p>
        </w:tc>
        <w:tc>
          <w:tcPr>
            <w:tcW w:w="458" w:type="pct"/>
            <w:shd w:val="clear" w:color="auto" w:fill="auto"/>
            <w:vAlign w:val="center"/>
          </w:tcPr>
          <w:p w14:paraId="0CC9029E" w14:textId="77777777" w:rsidR="00E371B6" w:rsidRPr="00CF0D41" w:rsidRDefault="00E371B6" w:rsidP="00E371B6">
            <w:pPr>
              <w:rPr>
                <w:color w:val="auto"/>
                <w:sz w:val="20"/>
                <w:szCs w:val="20"/>
              </w:rPr>
            </w:pPr>
            <w:r>
              <w:rPr>
                <w:color w:val="auto"/>
                <w:sz w:val="20"/>
                <w:szCs w:val="20"/>
              </w:rPr>
              <w:t>25,8</w:t>
            </w:r>
          </w:p>
        </w:tc>
        <w:tc>
          <w:tcPr>
            <w:tcW w:w="458" w:type="pct"/>
            <w:shd w:val="clear" w:color="auto" w:fill="auto"/>
            <w:vAlign w:val="center"/>
          </w:tcPr>
          <w:p w14:paraId="16762AE9" w14:textId="77777777" w:rsidR="00E371B6" w:rsidRPr="00CF0D41" w:rsidRDefault="00E371B6" w:rsidP="00E371B6">
            <w:pPr>
              <w:rPr>
                <w:color w:val="auto"/>
                <w:sz w:val="20"/>
                <w:szCs w:val="20"/>
              </w:rPr>
            </w:pPr>
            <w:r>
              <w:rPr>
                <w:color w:val="auto"/>
                <w:sz w:val="20"/>
                <w:szCs w:val="20"/>
              </w:rPr>
              <w:t>26,5</w:t>
            </w:r>
          </w:p>
        </w:tc>
        <w:tc>
          <w:tcPr>
            <w:tcW w:w="458" w:type="pct"/>
            <w:shd w:val="clear" w:color="auto" w:fill="auto"/>
            <w:vAlign w:val="center"/>
          </w:tcPr>
          <w:p w14:paraId="4E58F95F" w14:textId="77777777" w:rsidR="00E371B6" w:rsidRPr="00CF0D41" w:rsidRDefault="00E371B6" w:rsidP="00E371B6">
            <w:pPr>
              <w:rPr>
                <w:color w:val="auto"/>
                <w:sz w:val="20"/>
                <w:szCs w:val="20"/>
              </w:rPr>
            </w:pPr>
            <w:r>
              <w:rPr>
                <w:color w:val="auto"/>
                <w:sz w:val="20"/>
                <w:szCs w:val="20"/>
              </w:rPr>
              <w:t>27,2</w:t>
            </w:r>
          </w:p>
        </w:tc>
        <w:tc>
          <w:tcPr>
            <w:tcW w:w="456" w:type="pct"/>
            <w:vAlign w:val="center"/>
          </w:tcPr>
          <w:p w14:paraId="46638B5A" w14:textId="77777777" w:rsidR="00E371B6" w:rsidRPr="00CF0D41" w:rsidRDefault="00E371B6" w:rsidP="00E371B6">
            <w:pPr>
              <w:rPr>
                <w:color w:val="auto"/>
                <w:sz w:val="20"/>
                <w:szCs w:val="20"/>
              </w:rPr>
            </w:pPr>
            <w:r w:rsidRPr="00CF0D41">
              <w:rPr>
                <w:color w:val="auto"/>
                <w:sz w:val="20"/>
                <w:szCs w:val="20"/>
              </w:rPr>
              <w:t>-</w:t>
            </w:r>
          </w:p>
        </w:tc>
      </w:tr>
      <w:tr w:rsidR="007B4775" w:rsidRPr="00CF0D41" w14:paraId="13EFA93F" w14:textId="77777777" w:rsidTr="007B4775">
        <w:trPr>
          <w:trHeight w:val="20"/>
        </w:trPr>
        <w:tc>
          <w:tcPr>
            <w:tcW w:w="5000" w:type="pct"/>
            <w:gridSpan w:val="10"/>
            <w:shd w:val="clear" w:color="auto" w:fill="auto"/>
          </w:tcPr>
          <w:p w14:paraId="3C012B87" w14:textId="67FFFD5C" w:rsidR="007B4775" w:rsidRPr="00CF0D41" w:rsidRDefault="007B4775" w:rsidP="007B4775">
            <w:pPr>
              <w:rPr>
                <w:color w:val="auto"/>
                <w:sz w:val="20"/>
                <w:szCs w:val="20"/>
              </w:rPr>
            </w:pPr>
            <w:r w:rsidRPr="006C2392">
              <w:rPr>
                <w:iCs/>
                <w:kern w:val="28"/>
                <w:sz w:val="20"/>
                <w:szCs w:val="20"/>
              </w:rPr>
              <w:t xml:space="preserve">Количество </w:t>
            </w:r>
            <w:r w:rsidRPr="006C2392">
              <w:rPr>
                <w:kern w:val="28"/>
                <w:sz w:val="20"/>
                <w:szCs w:val="20"/>
              </w:rPr>
              <w:t>капитально</w:t>
            </w:r>
            <w:r w:rsidRPr="006C2392">
              <w:rPr>
                <w:iCs/>
                <w:kern w:val="28"/>
                <w:sz w:val="20"/>
                <w:szCs w:val="20"/>
              </w:rPr>
              <w:t xml:space="preserve"> отремонтированных конструктивов (</w:t>
            </w:r>
            <w:r w:rsidRPr="006C2392">
              <w:rPr>
                <w:kern w:val="28"/>
                <w:sz w:val="20"/>
                <w:szCs w:val="20"/>
              </w:rPr>
              <w:t>единиц</w:t>
            </w:r>
            <w:r w:rsidRPr="006C2392">
              <w:rPr>
                <w:iCs/>
                <w:kern w:val="28"/>
                <w:sz w:val="20"/>
                <w:szCs w:val="20"/>
              </w:rPr>
              <w:t>)</w:t>
            </w:r>
          </w:p>
        </w:tc>
      </w:tr>
      <w:tr w:rsidR="007B4775" w:rsidRPr="00CF0D41" w14:paraId="3C17DC59" w14:textId="77777777" w:rsidTr="00C63713">
        <w:trPr>
          <w:trHeight w:val="20"/>
        </w:trPr>
        <w:tc>
          <w:tcPr>
            <w:tcW w:w="880" w:type="pct"/>
            <w:shd w:val="clear" w:color="auto" w:fill="auto"/>
          </w:tcPr>
          <w:p w14:paraId="4162978B" w14:textId="187C3CF8" w:rsidR="007B4775" w:rsidRPr="00CF0D41" w:rsidRDefault="007B4775" w:rsidP="007B4775">
            <w:pPr>
              <w:pStyle w:val="ConsPlusNormal"/>
              <w:jc w:val="both"/>
              <w:rPr>
                <w:rFonts w:ascii="Times New Roman" w:hAnsi="Times New Roman" w:cs="Times New Roman"/>
              </w:rPr>
            </w:pPr>
            <w:r w:rsidRPr="007B4775">
              <w:rPr>
                <w:rFonts w:ascii="Times New Roman" w:hAnsi="Times New Roman" w:cs="Times New Roman"/>
              </w:rPr>
              <w:t>Всего</w:t>
            </w:r>
          </w:p>
        </w:tc>
        <w:tc>
          <w:tcPr>
            <w:tcW w:w="458" w:type="pct"/>
            <w:vAlign w:val="bottom"/>
          </w:tcPr>
          <w:p w14:paraId="7E5C7DCB" w14:textId="1943F372" w:rsidR="007B4775" w:rsidRDefault="007B4775" w:rsidP="007B4775">
            <w:pPr>
              <w:rPr>
                <w:color w:val="auto"/>
                <w:sz w:val="20"/>
                <w:szCs w:val="20"/>
              </w:rPr>
            </w:pPr>
            <w:r w:rsidRPr="007B4775">
              <w:rPr>
                <w:color w:val="auto"/>
                <w:sz w:val="20"/>
                <w:szCs w:val="20"/>
              </w:rPr>
              <w:t>47</w:t>
            </w:r>
          </w:p>
        </w:tc>
        <w:tc>
          <w:tcPr>
            <w:tcW w:w="458" w:type="pct"/>
            <w:vAlign w:val="bottom"/>
          </w:tcPr>
          <w:p w14:paraId="3D52CDD5" w14:textId="3100D204" w:rsidR="007B4775" w:rsidRDefault="007B4775" w:rsidP="007B4775">
            <w:pPr>
              <w:rPr>
                <w:color w:val="auto"/>
                <w:sz w:val="20"/>
                <w:szCs w:val="20"/>
              </w:rPr>
            </w:pPr>
            <w:r w:rsidRPr="007B4775">
              <w:rPr>
                <w:color w:val="auto"/>
                <w:sz w:val="20"/>
                <w:szCs w:val="20"/>
              </w:rPr>
              <w:t>47</w:t>
            </w:r>
          </w:p>
        </w:tc>
        <w:tc>
          <w:tcPr>
            <w:tcW w:w="458" w:type="pct"/>
            <w:vAlign w:val="bottom"/>
          </w:tcPr>
          <w:p w14:paraId="2CAF2C3D" w14:textId="2DD61949" w:rsidR="007B4775" w:rsidRDefault="007B4775" w:rsidP="007B4775">
            <w:pPr>
              <w:rPr>
                <w:color w:val="auto"/>
                <w:sz w:val="20"/>
                <w:szCs w:val="20"/>
              </w:rPr>
            </w:pPr>
            <w:r w:rsidRPr="007B4775">
              <w:rPr>
                <w:color w:val="auto"/>
                <w:sz w:val="20"/>
                <w:szCs w:val="20"/>
              </w:rPr>
              <w:t>59</w:t>
            </w:r>
          </w:p>
        </w:tc>
        <w:tc>
          <w:tcPr>
            <w:tcW w:w="458" w:type="pct"/>
            <w:shd w:val="clear" w:color="auto" w:fill="auto"/>
            <w:vAlign w:val="bottom"/>
          </w:tcPr>
          <w:p w14:paraId="5740DB0D" w14:textId="2D94B1C1" w:rsidR="007B4775" w:rsidRDefault="007B4775" w:rsidP="007B4775">
            <w:pPr>
              <w:rPr>
                <w:color w:val="auto"/>
                <w:sz w:val="20"/>
                <w:szCs w:val="20"/>
              </w:rPr>
            </w:pPr>
            <w:r w:rsidRPr="007B4775">
              <w:rPr>
                <w:color w:val="auto"/>
                <w:sz w:val="20"/>
                <w:szCs w:val="20"/>
              </w:rPr>
              <w:t>67</w:t>
            </w:r>
          </w:p>
        </w:tc>
        <w:tc>
          <w:tcPr>
            <w:tcW w:w="458" w:type="pct"/>
            <w:shd w:val="clear" w:color="auto" w:fill="auto"/>
            <w:vAlign w:val="bottom"/>
          </w:tcPr>
          <w:p w14:paraId="6E207915" w14:textId="4819D994" w:rsidR="007B4775" w:rsidRDefault="007B4775" w:rsidP="007B4775">
            <w:pPr>
              <w:rPr>
                <w:color w:val="auto"/>
                <w:sz w:val="20"/>
                <w:szCs w:val="20"/>
              </w:rPr>
            </w:pPr>
            <w:r w:rsidRPr="007B4775">
              <w:rPr>
                <w:color w:val="auto"/>
                <w:sz w:val="20"/>
                <w:szCs w:val="20"/>
              </w:rPr>
              <w:t>119</w:t>
            </w:r>
          </w:p>
        </w:tc>
        <w:tc>
          <w:tcPr>
            <w:tcW w:w="458" w:type="pct"/>
            <w:shd w:val="clear" w:color="auto" w:fill="auto"/>
            <w:vAlign w:val="bottom"/>
          </w:tcPr>
          <w:p w14:paraId="6ED20207" w14:textId="40069366" w:rsidR="007B4775" w:rsidRDefault="007B4775" w:rsidP="007B4775">
            <w:pPr>
              <w:rPr>
                <w:color w:val="auto"/>
                <w:sz w:val="20"/>
                <w:szCs w:val="20"/>
              </w:rPr>
            </w:pPr>
            <w:r w:rsidRPr="007B4775">
              <w:rPr>
                <w:color w:val="auto"/>
                <w:sz w:val="20"/>
                <w:szCs w:val="20"/>
              </w:rPr>
              <w:t>120</w:t>
            </w:r>
          </w:p>
        </w:tc>
        <w:tc>
          <w:tcPr>
            <w:tcW w:w="458" w:type="pct"/>
            <w:shd w:val="clear" w:color="auto" w:fill="auto"/>
            <w:vAlign w:val="bottom"/>
          </w:tcPr>
          <w:p w14:paraId="09A4B9DC" w14:textId="6CC537A3" w:rsidR="007B4775" w:rsidRDefault="007B4775" w:rsidP="007B4775">
            <w:pPr>
              <w:rPr>
                <w:color w:val="auto"/>
                <w:sz w:val="20"/>
                <w:szCs w:val="20"/>
              </w:rPr>
            </w:pPr>
            <w:r w:rsidRPr="007B4775">
              <w:rPr>
                <w:color w:val="auto"/>
                <w:sz w:val="20"/>
                <w:szCs w:val="20"/>
              </w:rPr>
              <w:t>154</w:t>
            </w:r>
          </w:p>
        </w:tc>
        <w:tc>
          <w:tcPr>
            <w:tcW w:w="458" w:type="pct"/>
            <w:shd w:val="clear" w:color="auto" w:fill="auto"/>
            <w:vAlign w:val="bottom"/>
          </w:tcPr>
          <w:p w14:paraId="0F7AF561" w14:textId="0FE09C6A" w:rsidR="007B4775" w:rsidRDefault="007B4775" w:rsidP="007B4775">
            <w:pPr>
              <w:rPr>
                <w:color w:val="auto"/>
                <w:sz w:val="20"/>
                <w:szCs w:val="20"/>
              </w:rPr>
            </w:pPr>
            <w:r w:rsidRPr="007B4775">
              <w:rPr>
                <w:color w:val="auto"/>
                <w:sz w:val="20"/>
                <w:szCs w:val="20"/>
              </w:rPr>
              <w:t>144</w:t>
            </w:r>
          </w:p>
        </w:tc>
        <w:tc>
          <w:tcPr>
            <w:tcW w:w="456" w:type="pct"/>
            <w:vAlign w:val="bottom"/>
          </w:tcPr>
          <w:p w14:paraId="7B245683" w14:textId="614D5150" w:rsidR="007B4775" w:rsidRPr="00CF0D41" w:rsidRDefault="007B4775" w:rsidP="007B4775">
            <w:pPr>
              <w:rPr>
                <w:color w:val="auto"/>
                <w:sz w:val="20"/>
                <w:szCs w:val="20"/>
              </w:rPr>
            </w:pPr>
            <w:r w:rsidRPr="007B4775">
              <w:rPr>
                <w:color w:val="auto"/>
                <w:sz w:val="20"/>
                <w:szCs w:val="20"/>
              </w:rPr>
              <w:t>100</w:t>
            </w:r>
          </w:p>
        </w:tc>
      </w:tr>
      <w:tr w:rsidR="007B4775" w:rsidRPr="00CF0D41" w14:paraId="35D50DB4" w14:textId="77777777" w:rsidTr="007B4775">
        <w:trPr>
          <w:trHeight w:val="20"/>
        </w:trPr>
        <w:tc>
          <w:tcPr>
            <w:tcW w:w="5000" w:type="pct"/>
            <w:gridSpan w:val="10"/>
            <w:shd w:val="clear" w:color="auto" w:fill="auto"/>
          </w:tcPr>
          <w:p w14:paraId="7B8EF189" w14:textId="52326733" w:rsidR="007B4775" w:rsidRPr="007B4775" w:rsidRDefault="007B4775" w:rsidP="007B4775">
            <w:pPr>
              <w:pStyle w:val="ConsPlusNormal"/>
              <w:jc w:val="both"/>
              <w:rPr>
                <w:rFonts w:ascii="Times New Roman" w:hAnsi="Times New Roman" w:cs="Times New Roman"/>
              </w:rPr>
            </w:pPr>
            <w:r w:rsidRPr="007B4775">
              <w:rPr>
                <w:rFonts w:ascii="Times New Roman" w:hAnsi="Times New Roman" w:cs="Times New Roman"/>
              </w:rPr>
              <w:t>в том числе</w:t>
            </w:r>
          </w:p>
        </w:tc>
      </w:tr>
      <w:tr w:rsidR="007B4775" w:rsidRPr="00CF0D41" w14:paraId="61B9E78A" w14:textId="77777777" w:rsidTr="00C63713">
        <w:trPr>
          <w:trHeight w:val="20"/>
        </w:trPr>
        <w:tc>
          <w:tcPr>
            <w:tcW w:w="880" w:type="pct"/>
            <w:shd w:val="clear" w:color="auto" w:fill="auto"/>
          </w:tcPr>
          <w:p w14:paraId="301A6894" w14:textId="07352580"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или замена лифтового оборудования</w:t>
            </w:r>
          </w:p>
        </w:tc>
        <w:tc>
          <w:tcPr>
            <w:tcW w:w="458" w:type="pct"/>
          </w:tcPr>
          <w:p w14:paraId="002ABCCD" w14:textId="7590B501" w:rsidR="007B4775" w:rsidRDefault="007B4775" w:rsidP="007B4775">
            <w:pPr>
              <w:rPr>
                <w:color w:val="auto"/>
                <w:sz w:val="20"/>
                <w:szCs w:val="20"/>
              </w:rPr>
            </w:pPr>
            <w:r w:rsidRPr="007B4775">
              <w:rPr>
                <w:color w:val="auto"/>
                <w:sz w:val="20"/>
                <w:szCs w:val="20"/>
              </w:rPr>
              <w:t>0</w:t>
            </w:r>
          </w:p>
        </w:tc>
        <w:tc>
          <w:tcPr>
            <w:tcW w:w="458" w:type="pct"/>
          </w:tcPr>
          <w:p w14:paraId="0299BF72" w14:textId="4B7CCD91" w:rsidR="007B4775" w:rsidRDefault="007B4775" w:rsidP="007B4775">
            <w:pPr>
              <w:rPr>
                <w:color w:val="auto"/>
                <w:sz w:val="20"/>
                <w:szCs w:val="20"/>
              </w:rPr>
            </w:pPr>
            <w:r w:rsidRPr="007B4775">
              <w:rPr>
                <w:color w:val="auto"/>
                <w:sz w:val="20"/>
                <w:szCs w:val="20"/>
              </w:rPr>
              <w:t>0</w:t>
            </w:r>
          </w:p>
        </w:tc>
        <w:tc>
          <w:tcPr>
            <w:tcW w:w="458" w:type="pct"/>
          </w:tcPr>
          <w:p w14:paraId="5F522A04" w14:textId="0DE7043A" w:rsidR="007B4775" w:rsidRDefault="007B4775" w:rsidP="007B4775">
            <w:pPr>
              <w:rPr>
                <w:color w:val="auto"/>
                <w:sz w:val="20"/>
                <w:szCs w:val="20"/>
              </w:rPr>
            </w:pPr>
            <w:r w:rsidRPr="007B4775">
              <w:rPr>
                <w:color w:val="auto"/>
                <w:sz w:val="20"/>
                <w:szCs w:val="20"/>
              </w:rPr>
              <w:t>2</w:t>
            </w:r>
          </w:p>
        </w:tc>
        <w:tc>
          <w:tcPr>
            <w:tcW w:w="458" w:type="pct"/>
            <w:shd w:val="clear" w:color="auto" w:fill="auto"/>
          </w:tcPr>
          <w:p w14:paraId="6E22CD1B" w14:textId="7299E2A9"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482373C7" w14:textId="14995313"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131D7396" w14:textId="5914C61C" w:rsidR="007B4775" w:rsidRDefault="007B4775" w:rsidP="007B4775">
            <w:pPr>
              <w:rPr>
                <w:color w:val="auto"/>
                <w:sz w:val="20"/>
                <w:szCs w:val="20"/>
              </w:rPr>
            </w:pPr>
            <w:r w:rsidRPr="007B4775">
              <w:rPr>
                <w:color w:val="auto"/>
                <w:sz w:val="20"/>
                <w:szCs w:val="20"/>
              </w:rPr>
              <w:t>4</w:t>
            </w:r>
          </w:p>
        </w:tc>
        <w:tc>
          <w:tcPr>
            <w:tcW w:w="458" w:type="pct"/>
            <w:shd w:val="clear" w:color="auto" w:fill="auto"/>
          </w:tcPr>
          <w:p w14:paraId="6BE7F03F" w14:textId="0D010195" w:rsidR="007B4775" w:rsidRDefault="007B4775" w:rsidP="007B4775">
            <w:pPr>
              <w:rPr>
                <w:color w:val="auto"/>
                <w:sz w:val="20"/>
                <w:szCs w:val="20"/>
              </w:rPr>
            </w:pPr>
            <w:r w:rsidRPr="007B4775">
              <w:rPr>
                <w:color w:val="auto"/>
                <w:sz w:val="20"/>
                <w:szCs w:val="20"/>
              </w:rPr>
              <w:t>2</w:t>
            </w:r>
          </w:p>
        </w:tc>
        <w:tc>
          <w:tcPr>
            <w:tcW w:w="458" w:type="pct"/>
            <w:shd w:val="clear" w:color="auto" w:fill="auto"/>
          </w:tcPr>
          <w:p w14:paraId="3BF887EA" w14:textId="7AA669B2" w:rsidR="007B4775" w:rsidRDefault="007B4775" w:rsidP="007B4775">
            <w:pPr>
              <w:rPr>
                <w:color w:val="auto"/>
                <w:sz w:val="20"/>
                <w:szCs w:val="20"/>
              </w:rPr>
            </w:pPr>
            <w:r w:rsidRPr="007B4775">
              <w:rPr>
                <w:color w:val="auto"/>
                <w:sz w:val="20"/>
                <w:szCs w:val="20"/>
              </w:rPr>
              <w:t>5</w:t>
            </w:r>
          </w:p>
        </w:tc>
        <w:tc>
          <w:tcPr>
            <w:tcW w:w="456" w:type="pct"/>
          </w:tcPr>
          <w:p w14:paraId="4882EC8E" w14:textId="5D31D72F" w:rsidR="007B4775" w:rsidRPr="00CF0D41" w:rsidRDefault="007B4775" w:rsidP="007B4775">
            <w:pPr>
              <w:rPr>
                <w:color w:val="auto"/>
                <w:sz w:val="20"/>
                <w:szCs w:val="20"/>
              </w:rPr>
            </w:pPr>
            <w:r w:rsidRPr="007B4775">
              <w:rPr>
                <w:color w:val="auto"/>
                <w:sz w:val="20"/>
                <w:szCs w:val="20"/>
              </w:rPr>
              <w:t>3</w:t>
            </w:r>
          </w:p>
        </w:tc>
      </w:tr>
      <w:tr w:rsidR="007B4775" w:rsidRPr="00CF0D41" w14:paraId="3213A24A" w14:textId="77777777" w:rsidTr="00C63713">
        <w:trPr>
          <w:trHeight w:val="20"/>
        </w:trPr>
        <w:tc>
          <w:tcPr>
            <w:tcW w:w="880" w:type="pct"/>
            <w:shd w:val="clear" w:color="auto" w:fill="auto"/>
          </w:tcPr>
          <w:p w14:paraId="061E90B9" w14:textId="303B1DE0"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фасада</w:t>
            </w:r>
          </w:p>
        </w:tc>
        <w:tc>
          <w:tcPr>
            <w:tcW w:w="458" w:type="pct"/>
          </w:tcPr>
          <w:p w14:paraId="5DA2ACF2" w14:textId="4A125828" w:rsidR="007B4775" w:rsidRDefault="007B4775" w:rsidP="007B4775">
            <w:pPr>
              <w:rPr>
                <w:color w:val="auto"/>
                <w:sz w:val="20"/>
                <w:szCs w:val="20"/>
              </w:rPr>
            </w:pPr>
            <w:r w:rsidRPr="007B4775">
              <w:rPr>
                <w:color w:val="auto"/>
                <w:sz w:val="20"/>
                <w:szCs w:val="20"/>
              </w:rPr>
              <w:t>9</w:t>
            </w:r>
          </w:p>
        </w:tc>
        <w:tc>
          <w:tcPr>
            <w:tcW w:w="458" w:type="pct"/>
          </w:tcPr>
          <w:p w14:paraId="44D1B268" w14:textId="3CCCD71D" w:rsidR="007B4775" w:rsidRDefault="007B4775" w:rsidP="007B4775">
            <w:pPr>
              <w:rPr>
                <w:color w:val="auto"/>
                <w:sz w:val="20"/>
                <w:szCs w:val="20"/>
              </w:rPr>
            </w:pPr>
            <w:r w:rsidRPr="007B4775">
              <w:rPr>
                <w:color w:val="auto"/>
                <w:sz w:val="20"/>
                <w:szCs w:val="20"/>
              </w:rPr>
              <w:t>7</w:t>
            </w:r>
          </w:p>
        </w:tc>
        <w:tc>
          <w:tcPr>
            <w:tcW w:w="458" w:type="pct"/>
          </w:tcPr>
          <w:p w14:paraId="3BB6083D" w14:textId="1965528C" w:rsidR="007B4775" w:rsidRDefault="007B4775" w:rsidP="007B4775">
            <w:pPr>
              <w:rPr>
                <w:color w:val="auto"/>
                <w:sz w:val="20"/>
                <w:szCs w:val="20"/>
              </w:rPr>
            </w:pPr>
            <w:r w:rsidRPr="007B4775">
              <w:rPr>
                <w:color w:val="auto"/>
                <w:sz w:val="20"/>
                <w:szCs w:val="20"/>
              </w:rPr>
              <w:t>10</w:t>
            </w:r>
          </w:p>
        </w:tc>
        <w:tc>
          <w:tcPr>
            <w:tcW w:w="458" w:type="pct"/>
            <w:shd w:val="clear" w:color="auto" w:fill="auto"/>
          </w:tcPr>
          <w:p w14:paraId="5166D870" w14:textId="5F1C849F" w:rsidR="007B4775" w:rsidRDefault="007B4775" w:rsidP="007B4775">
            <w:pPr>
              <w:rPr>
                <w:color w:val="auto"/>
                <w:sz w:val="20"/>
                <w:szCs w:val="20"/>
              </w:rPr>
            </w:pPr>
            <w:r w:rsidRPr="007B4775">
              <w:rPr>
                <w:color w:val="auto"/>
                <w:sz w:val="20"/>
                <w:szCs w:val="20"/>
              </w:rPr>
              <w:t>7</w:t>
            </w:r>
          </w:p>
        </w:tc>
        <w:tc>
          <w:tcPr>
            <w:tcW w:w="458" w:type="pct"/>
            <w:shd w:val="clear" w:color="auto" w:fill="auto"/>
          </w:tcPr>
          <w:p w14:paraId="718A1714" w14:textId="6418B7B4" w:rsidR="007B4775" w:rsidRDefault="007B4775" w:rsidP="007B4775">
            <w:pPr>
              <w:rPr>
                <w:color w:val="auto"/>
                <w:sz w:val="20"/>
                <w:szCs w:val="20"/>
              </w:rPr>
            </w:pPr>
            <w:r w:rsidRPr="007B4775">
              <w:rPr>
                <w:color w:val="auto"/>
                <w:sz w:val="20"/>
                <w:szCs w:val="20"/>
              </w:rPr>
              <w:t>18</w:t>
            </w:r>
          </w:p>
        </w:tc>
        <w:tc>
          <w:tcPr>
            <w:tcW w:w="458" w:type="pct"/>
            <w:shd w:val="clear" w:color="auto" w:fill="auto"/>
          </w:tcPr>
          <w:p w14:paraId="59A444AA" w14:textId="234C5C78" w:rsidR="007B4775" w:rsidRDefault="007B4775" w:rsidP="007B4775">
            <w:pPr>
              <w:rPr>
                <w:color w:val="auto"/>
                <w:sz w:val="20"/>
                <w:szCs w:val="20"/>
              </w:rPr>
            </w:pPr>
            <w:r w:rsidRPr="007B4775">
              <w:rPr>
                <w:color w:val="auto"/>
                <w:sz w:val="20"/>
                <w:szCs w:val="20"/>
              </w:rPr>
              <w:t>17</w:t>
            </w:r>
          </w:p>
        </w:tc>
        <w:tc>
          <w:tcPr>
            <w:tcW w:w="458" w:type="pct"/>
            <w:shd w:val="clear" w:color="auto" w:fill="auto"/>
          </w:tcPr>
          <w:p w14:paraId="0DEB04E7" w14:textId="43842689" w:rsidR="007B4775" w:rsidRDefault="007B4775" w:rsidP="007B4775">
            <w:pPr>
              <w:rPr>
                <w:color w:val="auto"/>
                <w:sz w:val="20"/>
                <w:szCs w:val="20"/>
              </w:rPr>
            </w:pPr>
            <w:r w:rsidRPr="007B4775">
              <w:rPr>
                <w:color w:val="auto"/>
                <w:sz w:val="20"/>
                <w:szCs w:val="20"/>
              </w:rPr>
              <w:t>26</w:t>
            </w:r>
          </w:p>
        </w:tc>
        <w:tc>
          <w:tcPr>
            <w:tcW w:w="458" w:type="pct"/>
            <w:shd w:val="clear" w:color="auto" w:fill="auto"/>
          </w:tcPr>
          <w:p w14:paraId="0C27CEEA" w14:textId="3FC71F6D" w:rsidR="007B4775" w:rsidRDefault="007B4775" w:rsidP="007B4775">
            <w:pPr>
              <w:rPr>
                <w:color w:val="auto"/>
                <w:sz w:val="20"/>
                <w:szCs w:val="20"/>
              </w:rPr>
            </w:pPr>
            <w:r w:rsidRPr="007B4775">
              <w:rPr>
                <w:color w:val="auto"/>
                <w:sz w:val="20"/>
                <w:szCs w:val="20"/>
              </w:rPr>
              <w:t>11</w:t>
            </w:r>
          </w:p>
        </w:tc>
        <w:tc>
          <w:tcPr>
            <w:tcW w:w="456" w:type="pct"/>
          </w:tcPr>
          <w:p w14:paraId="6E3994F0" w14:textId="550D6147" w:rsidR="007B4775" w:rsidRPr="00CF0D41" w:rsidRDefault="007B4775" w:rsidP="007B4775">
            <w:pPr>
              <w:rPr>
                <w:color w:val="auto"/>
                <w:sz w:val="20"/>
                <w:szCs w:val="20"/>
              </w:rPr>
            </w:pPr>
            <w:r w:rsidRPr="007B4775">
              <w:rPr>
                <w:color w:val="auto"/>
                <w:sz w:val="20"/>
                <w:szCs w:val="20"/>
              </w:rPr>
              <w:t>8</w:t>
            </w:r>
          </w:p>
        </w:tc>
      </w:tr>
      <w:tr w:rsidR="007B4775" w:rsidRPr="00CF0D41" w14:paraId="57A638CE" w14:textId="77777777" w:rsidTr="00C63713">
        <w:trPr>
          <w:trHeight w:val="20"/>
        </w:trPr>
        <w:tc>
          <w:tcPr>
            <w:tcW w:w="880" w:type="pct"/>
            <w:shd w:val="clear" w:color="auto" w:fill="auto"/>
          </w:tcPr>
          <w:p w14:paraId="1520CB64" w14:textId="017098A5"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подвала</w:t>
            </w:r>
          </w:p>
        </w:tc>
        <w:tc>
          <w:tcPr>
            <w:tcW w:w="458" w:type="pct"/>
          </w:tcPr>
          <w:p w14:paraId="26278AD4" w14:textId="77735DD9" w:rsidR="007B4775" w:rsidRDefault="007B4775" w:rsidP="007B4775">
            <w:pPr>
              <w:rPr>
                <w:color w:val="auto"/>
                <w:sz w:val="20"/>
                <w:szCs w:val="20"/>
              </w:rPr>
            </w:pPr>
            <w:r w:rsidRPr="007B4775">
              <w:rPr>
                <w:color w:val="auto"/>
                <w:sz w:val="20"/>
                <w:szCs w:val="20"/>
              </w:rPr>
              <w:t>0</w:t>
            </w:r>
          </w:p>
        </w:tc>
        <w:tc>
          <w:tcPr>
            <w:tcW w:w="458" w:type="pct"/>
          </w:tcPr>
          <w:p w14:paraId="5605B624" w14:textId="1FE4395B" w:rsidR="007B4775" w:rsidRDefault="007B4775" w:rsidP="007B4775">
            <w:pPr>
              <w:rPr>
                <w:color w:val="auto"/>
                <w:sz w:val="20"/>
                <w:szCs w:val="20"/>
              </w:rPr>
            </w:pPr>
            <w:r w:rsidRPr="007B4775">
              <w:rPr>
                <w:color w:val="auto"/>
                <w:sz w:val="20"/>
                <w:szCs w:val="20"/>
              </w:rPr>
              <w:t>7</w:t>
            </w:r>
          </w:p>
        </w:tc>
        <w:tc>
          <w:tcPr>
            <w:tcW w:w="458" w:type="pct"/>
          </w:tcPr>
          <w:p w14:paraId="342955BA" w14:textId="117924B7" w:rsidR="007B4775" w:rsidRDefault="007B4775" w:rsidP="007B4775">
            <w:pPr>
              <w:rPr>
                <w:color w:val="auto"/>
                <w:sz w:val="20"/>
                <w:szCs w:val="20"/>
              </w:rPr>
            </w:pPr>
            <w:r w:rsidRPr="007B4775">
              <w:rPr>
                <w:color w:val="auto"/>
                <w:sz w:val="20"/>
                <w:szCs w:val="20"/>
              </w:rPr>
              <w:t>9</w:t>
            </w:r>
          </w:p>
        </w:tc>
        <w:tc>
          <w:tcPr>
            <w:tcW w:w="458" w:type="pct"/>
            <w:shd w:val="clear" w:color="auto" w:fill="auto"/>
          </w:tcPr>
          <w:p w14:paraId="30CA8176" w14:textId="6F822CFC" w:rsidR="007B4775" w:rsidRDefault="007B4775" w:rsidP="007B4775">
            <w:pPr>
              <w:rPr>
                <w:color w:val="auto"/>
                <w:sz w:val="20"/>
                <w:szCs w:val="20"/>
              </w:rPr>
            </w:pPr>
            <w:r w:rsidRPr="007B4775">
              <w:rPr>
                <w:color w:val="auto"/>
                <w:sz w:val="20"/>
                <w:szCs w:val="20"/>
              </w:rPr>
              <w:t>9</w:t>
            </w:r>
          </w:p>
        </w:tc>
        <w:tc>
          <w:tcPr>
            <w:tcW w:w="458" w:type="pct"/>
            <w:shd w:val="clear" w:color="auto" w:fill="auto"/>
          </w:tcPr>
          <w:p w14:paraId="63D54AE1" w14:textId="7004BBB3" w:rsidR="007B4775" w:rsidRDefault="007B4775" w:rsidP="007B4775">
            <w:pPr>
              <w:rPr>
                <w:color w:val="auto"/>
                <w:sz w:val="20"/>
                <w:szCs w:val="20"/>
              </w:rPr>
            </w:pPr>
            <w:r w:rsidRPr="007B4775">
              <w:rPr>
                <w:color w:val="auto"/>
                <w:sz w:val="20"/>
                <w:szCs w:val="20"/>
              </w:rPr>
              <w:t>15</w:t>
            </w:r>
          </w:p>
        </w:tc>
        <w:tc>
          <w:tcPr>
            <w:tcW w:w="458" w:type="pct"/>
            <w:shd w:val="clear" w:color="auto" w:fill="auto"/>
          </w:tcPr>
          <w:p w14:paraId="08A690BA" w14:textId="00A1C17C" w:rsidR="007B4775" w:rsidRDefault="007B4775" w:rsidP="007B4775">
            <w:pPr>
              <w:rPr>
                <w:color w:val="auto"/>
                <w:sz w:val="20"/>
                <w:szCs w:val="20"/>
              </w:rPr>
            </w:pPr>
            <w:r w:rsidRPr="007B4775">
              <w:rPr>
                <w:color w:val="auto"/>
                <w:sz w:val="20"/>
                <w:szCs w:val="20"/>
              </w:rPr>
              <w:t>15</w:t>
            </w:r>
          </w:p>
        </w:tc>
        <w:tc>
          <w:tcPr>
            <w:tcW w:w="458" w:type="pct"/>
            <w:shd w:val="clear" w:color="auto" w:fill="auto"/>
          </w:tcPr>
          <w:p w14:paraId="790AF420" w14:textId="58886479" w:rsidR="007B4775" w:rsidRDefault="007B4775" w:rsidP="007B4775">
            <w:pPr>
              <w:rPr>
                <w:color w:val="auto"/>
                <w:sz w:val="20"/>
                <w:szCs w:val="20"/>
              </w:rPr>
            </w:pPr>
            <w:r w:rsidRPr="007B4775">
              <w:rPr>
                <w:color w:val="auto"/>
                <w:sz w:val="20"/>
                <w:szCs w:val="20"/>
              </w:rPr>
              <w:t>16</w:t>
            </w:r>
          </w:p>
        </w:tc>
        <w:tc>
          <w:tcPr>
            <w:tcW w:w="458" w:type="pct"/>
            <w:shd w:val="clear" w:color="auto" w:fill="auto"/>
          </w:tcPr>
          <w:p w14:paraId="3444778C" w14:textId="0383592B" w:rsidR="007B4775" w:rsidRDefault="007B4775" w:rsidP="007B4775">
            <w:pPr>
              <w:rPr>
                <w:color w:val="auto"/>
                <w:sz w:val="20"/>
                <w:szCs w:val="20"/>
              </w:rPr>
            </w:pPr>
            <w:r w:rsidRPr="007B4775">
              <w:rPr>
                <w:color w:val="auto"/>
                <w:sz w:val="20"/>
                <w:szCs w:val="20"/>
              </w:rPr>
              <w:t>8</w:t>
            </w:r>
          </w:p>
        </w:tc>
        <w:tc>
          <w:tcPr>
            <w:tcW w:w="456" w:type="pct"/>
          </w:tcPr>
          <w:p w14:paraId="41AAFC84" w14:textId="61007214" w:rsidR="007B4775" w:rsidRPr="00CF0D41" w:rsidRDefault="007B4775" w:rsidP="007B4775">
            <w:pPr>
              <w:rPr>
                <w:color w:val="auto"/>
                <w:sz w:val="20"/>
                <w:szCs w:val="20"/>
              </w:rPr>
            </w:pPr>
            <w:r w:rsidRPr="007B4775">
              <w:rPr>
                <w:color w:val="auto"/>
                <w:sz w:val="20"/>
                <w:szCs w:val="20"/>
              </w:rPr>
              <w:t>2</w:t>
            </w:r>
          </w:p>
        </w:tc>
      </w:tr>
      <w:tr w:rsidR="007B4775" w:rsidRPr="00CF0D41" w14:paraId="0655649C" w14:textId="77777777" w:rsidTr="00C63713">
        <w:trPr>
          <w:trHeight w:val="20"/>
        </w:trPr>
        <w:tc>
          <w:tcPr>
            <w:tcW w:w="880" w:type="pct"/>
            <w:shd w:val="clear" w:color="auto" w:fill="auto"/>
          </w:tcPr>
          <w:p w14:paraId="1F89FBCA" w14:textId="2DD95EB0"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фундамента</w:t>
            </w:r>
          </w:p>
        </w:tc>
        <w:tc>
          <w:tcPr>
            <w:tcW w:w="458" w:type="pct"/>
          </w:tcPr>
          <w:p w14:paraId="0B8D295C" w14:textId="57919D33" w:rsidR="007B4775" w:rsidRDefault="007B4775" w:rsidP="007B4775">
            <w:pPr>
              <w:rPr>
                <w:color w:val="auto"/>
                <w:sz w:val="20"/>
                <w:szCs w:val="20"/>
              </w:rPr>
            </w:pPr>
            <w:r w:rsidRPr="007B4775">
              <w:rPr>
                <w:color w:val="auto"/>
                <w:sz w:val="20"/>
                <w:szCs w:val="20"/>
              </w:rPr>
              <w:t>0</w:t>
            </w:r>
          </w:p>
        </w:tc>
        <w:tc>
          <w:tcPr>
            <w:tcW w:w="458" w:type="pct"/>
          </w:tcPr>
          <w:p w14:paraId="41787202" w14:textId="0848A065" w:rsidR="007B4775" w:rsidRDefault="007B4775" w:rsidP="007B4775">
            <w:pPr>
              <w:rPr>
                <w:color w:val="auto"/>
                <w:sz w:val="20"/>
                <w:szCs w:val="20"/>
              </w:rPr>
            </w:pPr>
            <w:r w:rsidRPr="007B4775">
              <w:rPr>
                <w:color w:val="auto"/>
                <w:sz w:val="20"/>
                <w:szCs w:val="20"/>
              </w:rPr>
              <w:t>7</w:t>
            </w:r>
          </w:p>
        </w:tc>
        <w:tc>
          <w:tcPr>
            <w:tcW w:w="458" w:type="pct"/>
          </w:tcPr>
          <w:p w14:paraId="44BA8A6C" w14:textId="653E07A0" w:rsidR="007B4775" w:rsidRDefault="007B4775" w:rsidP="007B4775">
            <w:pPr>
              <w:rPr>
                <w:color w:val="auto"/>
                <w:sz w:val="20"/>
                <w:szCs w:val="20"/>
              </w:rPr>
            </w:pPr>
            <w:r w:rsidRPr="007B4775">
              <w:rPr>
                <w:color w:val="auto"/>
                <w:sz w:val="20"/>
                <w:szCs w:val="20"/>
              </w:rPr>
              <w:t>9</w:t>
            </w:r>
          </w:p>
        </w:tc>
        <w:tc>
          <w:tcPr>
            <w:tcW w:w="458" w:type="pct"/>
            <w:shd w:val="clear" w:color="auto" w:fill="auto"/>
          </w:tcPr>
          <w:p w14:paraId="435D26F4" w14:textId="17B7632A" w:rsidR="007B4775" w:rsidRDefault="007B4775" w:rsidP="007B4775">
            <w:pPr>
              <w:rPr>
                <w:color w:val="auto"/>
                <w:sz w:val="20"/>
                <w:szCs w:val="20"/>
              </w:rPr>
            </w:pPr>
            <w:r w:rsidRPr="007B4775">
              <w:rPr>
                <w:color w:val="auto"/>
                <w:sz w:val="20"/>
                <w:szCs w:val="20"/>
              </w:rPr>
              <w:t>9</w:t>
            </w:r>
          </w:p>
        </w:tc>
        <w:tc>
          <w:tcPr>
            <w:tcW w:w="458" w:type="pct"/>
            <w:shd w:val="clear" w:color="auto" w:fill="auto"/>
          </w:tcPr>
          <w:p w14:paraId="67AC30AF" w14:textId="7163F428" w:rsidR="007B4775" w:rsidRDefault="007B4775" w:rsidP="007B4775">
            <w:pPr>
              <w:rPr>
                <w:color w:val="auto"/>
                <w:sz w:val="20"/>
                <w:szCs w:val="20"/>
              </w:rPr>
            </w:pPr>
            <w:r w:rsidRPr="007B4775">
              <w:rPr>
                <w:color w:val="auto"/>
                <w:sz w:val="20"/>
                <w:szCs w:val="20"/>
              </w:rPr>
              <w:t>18</w:t>
            </w:r>
          </w:p>
        </w:tc>
        <w:tc>
          <w:tcPr>
            <w:tcW w:w="458" w:type="pct"/>
            <w:shd w:val="clear" w:color="auto" w:fill="auto"/>
          </w:tcPr>
          <w:p w14:paraId="53D4A5CE" w14:textId="229AA1B0" w:rsidR="007B4775" w:rsidRDefault="007B4775" w:rsidP="007B4775">
            <w:pPr>
              <w:rPr>
                <w:color w:val="auto"/>
                <w:sz w:val="20"/>
                <w:szCs w:val="20"/>
              </w:rPr>
            </w:pPr>
            <w:r w:rsidRPr="007B4775">
              <w:rPr>
                <w:color w:val="auto"/>
                <w:sz w:val="20"/>
                <w:szCs w:val="20"/>
              </w:rPr>
              <w:t>19</w:t>
            </w:r>
          </w:p>
        </w:tc>
        <w:tc>
          <w:tcPr>
            <w:tcW w:w="458" w:type="pct"/>
            <w:shd w:val="clear" w:color="auto" w:fill="auto"/>
          </w:tcPr>
          <w:p w14:paraId="1FE9AFD2" w14:textId="213999DB" w:rsidR="007B4775" w:rsidRDefault="007B4775" w:rsidP="007B4775">
            <w:pPr>
              <w:rPr>
                <w:color w:val="auto"/>
                <w:sz w:val="20"/>
                <w:szCs w:val="20"/>
              </w:rPr>
            </w:pPr>
            <w:r w:rsidRPr="007B4775">
              <w:rPr>
                <w:color w:val="auto"/>
                <w:sz w:val="20"/>
                <w:szCs w:val="20"/>
              </w:rPr>
              <w:t>28</w:t>
            </w:r>
          </w:p>
        </w:tc>
        <w:tc>
          <w:tcPr>
            <w:tcW w:w="458" w:type="pct"/>
            <w:shd w:val="clear" w:color="auto" w:fill="auto"/>
          </w:tcPr>
          <w:p w14:paraId="630AD8EA" w14:textId="39D033E3" w:rsidR="007B4775" w:rsidRDefault="007B4775" w:rsidP="007B4775">
            <w:pPr>
              <w:rPr>
                <w:color w:val="auto"/>
                <w:sz w:val="20"/>
                <w:szCs w:val="20"/>
              </w:rPr>
            </w:pPr>
            <w:r w:rsidRPr="007B4775">
              <w:rPr>
                <w:color w:val="auto"/>
                <w:sz w:val="20"/>
                <w:szCs w:val="20"/>
              </w:rPr>
              <w:t>11</w:t>
            </w:r>
          </w:p>
        </w:tc>
        <w:tc>
          <w:tcPr>
            <w:tcW w:w="456" w:type="pct"/>
          </w:tcPr>
          <w:p w14:paraId="323069BE" w14:textId="03635054" w:rsidR="007B4775" w:rsidRPr="00CF0D41" w:rsidRDefault="007B4775" w:rsidP="007B4775">
            <w:pPr>
              <w:rPr>
                <w:color w:val="auto"/>
                <w:sz w:val="20"/>
                <w:szCs w:val="20"/>
              </w:rPr>
            </w:pPr>
            <w:r w:rsidRPr="007B4775">
              <w:rPr>
                <w:color w:val="auto"/>
                <w:sz w:val="20"/>
                <w:szCs w:val="20"/>
              </w:rPr>
              <w:t>8</w:t>
            </w:r>
          </w:p>
        </w:tc>
      </w:tr>
      <w:tr w:rsidR="007B4775" w:rsidRPr="00CF0D41" w14:paraId="6DBB60FD" w14:textId="77777777" w:rsidTr="00C63713">
        <w:trPr>
          <w:trHeight w:val="20"/>
        </w:trPr>
        <w:tc>
          <w:tcPr>
            <w:tcW w:w="880" w:type="pct"/>
            <w:shd w:val="clear" w:color="auto" w:fill="auto"/>
          </w:tcPr>
          <w:p w14:paraId="608787AD" w14:textId="62427CE4"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крыши</w:t>
            </w:r>
          </w:p>
        </w:tc>
        <w:tc>
          <w:tcPr>
            <w:tcW w:w="458" w:type="pct"/>
          </w:tcPr>
          <w:p w14:paraId="4A6CDFC6" w14:textId="5ED7DBBB" w:rsidR="007B4775" w:rsidRDefault="007B4775" w:rsidP="007B4775">
            <w:pPr>
              <w:rPr>
                <w:color w:val="auto"/>
                <w:sz w:val="20"/>
                <w:szCs w:val="20"/>
              </w:rPr>
            </w:pPr>
            <w:r w:rsidRPr="007B4775">
              <w:rPr>
                <w:color w:val="auto"/>
                <w:sz w:val="20"/>
                <w:szCs w:val="20"/>
              </w:rPr>
              <w:t>9</w:t>
            </w:r>
          </w:p>
        </w:tc>
        <w:tc>
          <w:tcPr>
            <w:tcW w:w="458" w:type="pct"/>
          </w:tcPr>
          <w:p w14:paraId="4DD1864C" w14:textId="1A156D5A" w:rsidR="007B4775" w:rsidRDefault="007B4775" w:rsidP="007B4775">
            <w:pPr>
              <w:rPr>
                <w:color w:val="auto"/>
                <w:sz w:val="20"/>
                <w:szCs w:val="20"/>
              </w:rPr>
            </w:pPr>
            <w:r w:rsidRPr="007B4775">
              <w:rPr>
                <w:color w:val="auto"/>
                <w:sz w:val="20"/>
                <w:szCs w:val="20"/>
              </w:rPr>
              <w:t>4</w:t>
            </w:r>
          </w:p>
        </w:tc>
        <w:tc>
          <w:tcPr>
            <w:tcW w:w="458" w:type="pct"/>
          </w:tcPr>
          <w:p w14:paraId="7A19E381" w14:textId="4310D60F" w:rsidR="007B4775" w:rsidRDefault="007B4775" w:rsidP="007B4775">
            <w:pPr>
              <w:rPr>
                <w:color w:val="auto"/>
                <w:sz w:val="20"/>
                <w:szCs w:val="20"/>
              </w:rPr>
            </w:pPr>
            <w:r w:rsidRPr="007B4775">
              <w:rPr>
                <w:color w:val="auto"/>
                <w:sz w:val="20"/>
                <w:szCs w:val="20"/>
              </w:rPr>
              <w:t>7</w:t>
            </w:r>
          </w:p>
        </w:tc>
        <w:tc>
          <w:tcPr>
            <w:tcW w:w="458" w:type="pct"/>
            <w:shd w:val="clear" w:color="auto" w:fill="auto"/>
          </w:tcPr>
          <w:p w14:paraId="4E39BA28" w14:textId="77F0D869" w:rsidR="007B4775" w:rsidRDefault="007B4775" w:rsidP="007B4775">
            <w:pPr>
              <w:rPr>
                <w:color w:val="auto"/>
                <w:sz w:val="20"/>
                <w:szCs w:val="20"/>
              </w:rPr>
            </w:pPr>
            <w:r w:rsidRPr="007B4775">
              <w:rPr>
                <w:color w:val="auto"/>
                <w:sz w:val="20"/>
                <w:szCs w:val="20"/>
              </w:rPr>
              <w:t>7</w:t>
            </w:r>
          </w:p>
        </w:tc>
        <w:tc>
          <w:tcPr>
            <w:tcW w:w="458" w:type="pct"/>
            <w:shd w:val="clear" w:color="auto" w:fill="auto"/>
          </w:tcPr>
          <w:p w14:paraId="17A778C2" w14:textId="6DAB219D" w:rsidR="007B4775" w:rsidRDefault="007B4775" w:rsidP="007B4775">
            <w:pPr>
              <w:rPr>
                <w:color w:val="auto"/>
                <w:sz w:val="20"/>
                <w:szCs w:val="20"/>
              </w:rPr>
            </w:pPr>
            <w:r w:rsidRPr="007B4775">
              <w:rPr>
                <w:color w:val="auto"/>
                <w:sz w:val="20"/>
                <w:szCs w:val="20"/>
              </w:rPr>
              <w:t>21</w:t>
            </w:r>
          </w:p>
        </w:tc>
        <w:tc>
          <w:tcPr>
            <w:tcW w:w="458" w:type="pct"/>
            <w:shd w:val="clear" w:color="auto" w:fill="auto"/>
          </w:tcPr>
          <w:p w14:paraId="0ED0775B" w14:textId="59356C69" w:rsidR="007B4775" w:rsidRDefault="007B4775" w:rsidP="007B4775">
            <w:pPr>
              <w:rPr>
                <w:color w:val="auto"/>
                <w:sz w:val="20"/>
                <w:szCs w:val="20"/>
              </w:rPr>
            </w:pPr>
            <w:r w:rsidRPr="007B4775">
              <w:rPr>
                <w:color w:val="auto"/>
                <w:sz w:val="20"/>
                <w:szCs w:val="20"/>
              </w:rPr>
              <w:t>13</w:t>
            </w:r>
          </w:p>
        </w:tc>
        <w:tc>
          <w:tcPr>
            <w:tcW w:w="458" w:type="pct"/>
            <w:shd w:val="clear" w:color="auto" w:fill="auto"/>
          </w:tcPr>
          <w:p w14:paraId="6E7F9F78" w14:textId="718CD308" w:rsidR="007B4775" w:rsidRDefault="007B4775" w:rsidP="007B4775">
            <w:pPr>
              <w:rPr>
                <w:color w:val="auto"/>
                <w:sz w:val="20"/>
                <w:szCs w:val="20"/>
              </w:rPr>
            </w:pPr>
            <w:r w:rsidRPr="007B4775">
              <w:rPr>
                <w:color w:val="auto"/>
                <w:sz w:val="20"/>
                <w:szCs w:val="20"/>
              </w:rPr>
              <w:t>16</w:t>
            </w:r>
          </w:p>
        </w:tc>
        <w:tc>
          <w:tcPr>
            <w:tcW w:w="458" w:type="pct"/>
            <w:shd w:val="clear" w:color="auto" w:fill="auto"/>
          </w:tcPr>
          <w:p w14:paraId="3115AE63" w14:textId="4288C069" w:rsidR="007B4775" w:rsidRDefault="007B4775" w:rsidP="007B4775">
            <w:pPr>
              <w:rPr>
                <w:color w:val="auto"/>
                <w:sz w:val="20"/>
                <w:szCs w:val="20"/>
              </w:rPr>
            </w:pPr>
            <w:r w:rsidRPr="007B4775">
              <w:rPr>
                <w:color w:val="auto"/>
                <w:sz w:val="20"/>
                <w:szCs w:val="20"/>
              </w:rPr>
              <w:t>28</w:t>
            </w:r>
          </w:p>
        </w:tc>
        <w:tc>
          <w:tcPr>
            <w:tcW w:w="456" w:type="pct"/>
          </w:tcPr>
          <w:p w14:paraId="27CFE61B" w14:textId="134A4235" w:rsidR="007B4775" w:rsidRPr="00CF0D41" w:rsidRDefault="007B4775" w:rsidP="007B4775">
            <w:pPr>
              <w:rPr>
                <w:color w:val="auto"/>
                <w:sz w:val="20"/>
                <w:szCs w:val="20"/>
              </w:rPr>
            </w:pPr>
            <w:r w:rsidRPr="007B4775">
              <w:rPr>
                <w:color w:val="auto"/>
                <w:sz w:val="20"/>
                <w:szCs w:val="20"/>
              </w:rPr>
              <w:t>26</w:t>
            </w:r>
          </w:p>
        </w:tc>
      </w:tr>
      <w:tr w:rsidR="007B4775" w:rsidRPr="00CF0D41" w14:paraId="05B152D2" w14:textId="77777777" w:rsidTr="00C63713">
        <w:trPr>
          <w:trHeight w:val="20"/>
        </w:trPr>
        <w:tc>
          <w:tcPr>
            <w:tcW w:w="880" w:type="pct"/>
            <w:shd w:val="clear" w:color="auto" w:fill="auto"/>
          </w:tcPr>
          <w:p w14:paraId="03204E01" w14:textId="3A12EDEF"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электроснабжения</w:t>
            </w:r>
          </w:p>
        </w:tc>
        <w:tc>
          <w:tcPr>
            <w:tcW w:w="458" w:type="pct"/>
          </w:tcPr>
          <w:p w14:paraId="095D3311" w14:textId="3713E899" w:rsidR="007B4775" w:rsidRDefault="007B4775" w:rsidP="007B4775">
            <w:pPr>
              <w:rPr>
                <w:color w:val="auto"/>
                <w:sz w:val="20"/>
                <w:szCs w:val="20"/>
              </w:rPr>
            </w:pPr>
            <w:r w:rsidRPr="007B4775">
              <w:rPr>
                <w:color w:val="auto"/>
                <w:sz w:val="20"/>
                <w:szCs w:val="20"/>
              </w:rPr>
              <w:t>7</w:t>
            </w:r>
          </w:p>
        </w:tc>
        <w:tc>
          <w:tcPr>
            <w:tcW w:w="458" w:type="pct"/>
          </w:tcPr>
          <w:p w14:paraId="577CB738" w14:textId="11CF13FF" w:rsidR="007B4775" w:rsidRDefault="007B4775" w:rsidP="007B4775">
            <w:pPr>
              <w:rPr>
                <w:color w:val="auto"/>
                <w:sz w:val="20"/>
                <w:szCs w:val="20"/>
              </w:rPr>
            </w:pPr>
            <w:r w:rsidRPr="007B4775">
              <w:rPr>
                <w:color w:val="auto"/>
                <w:sz w:val="20"/>
                <w:szCs w:val="20"/>
              </w:rPr>
              <w:t>0</w:t>
            </w:r>
          </w:p>
        </w:tc>
        <w:tc>
          <w:tcPr>
            <w:tcW w:w="458" w:type="pct"/>
          </w:tcPr>
          <w:p w14:paraId="668DB7F9" w14:textId="503ECC04" w:rsidR="007B4775" w:rsidRDefault="007B4775" w:rsidP="007B4775">
            <w:pPr>
              <w:rPr>
                <w:color w:val="auto"/>
                <w:sz w:val="20"/>
                <w:szCs w:val="20"/>
              </w:rPr>
            </w:pPr>
            <w:r w:rsidRPr="007B4775">
              <w:rPr>
                <w:color w:val="auto"/>
                <w:sz w:val="20"/>
                <w:szCs w:val="20"/>
              </w:rPr>
              <w:t>5</w:t>
            </w:r>
          </w:p>
        </w:tc>
        <w:tc>
          <w:tcPr>
            <w:tcW w:w="458" w:type="pct"/>
            <w:shd w:val="clear" w:color="auto" w:fill="auto"/>
          </w:tcPr>
          <w:p w14:paraId="65D7B7CD" w14:textId="1425A001" w:rsidR="007B4775" w:rsidRDefault="007B4775" w:rsidP="007B4775">
            <w:pPr>
              <w:rPr>
                <w:color w:val="auto"/>
                <w:sz w:val="20"/>
                <w:szCs w:val="20"/>
              </w:rPr>
            </w:pPr>
            <w:r w:rsidRPr="007B4775">
              <w:rPr>
                <w:color w:val="auto"/>
                <w:sz w:val="20"/>
                <w:szCs w:val="20"/>
              </w:rPr>
              <w:t>12</w:t>
            </w:r>
          </w:p>
        </w:tc>
        <w:tc>
          <w:tcPr>
            <w:tcW w:w="458" w:type="pct"/>
            <w:shd w:val="clear" w:color="auto" w:fill="auto"/>
          </w:tcPr>
          <w:p w14:paraId="1FB32657" w14:textId="02780515" w:rsidR="007B4775" w:rsidRDefault="007B4775" w:rsidP="007B4775">
            <w:pPr>
              <w:rPr>
                <w:color w:val="auto"/>
                <w:sz w:val="20"/>
                <w:szCs w:val="20"/>
              </w:rPr>
            </w:pPr>
            <w:r w:rsidRPr="007B4775">
              <w:rPr>
                <w:color w:val="auto"/>
                <w:sz w:val="20"/>
                <w:szCs w:val="20"/>
              </w:rPr>
              <w:t>15</w:t>
            </w:r>
          </w:p>
        </w:tc>
        <w:tc>
          <w:tcPr>
            <w:tcW w:w="458" w:type="pct"/>
            <w:shd w:val="clear" w:color="auto" w:fill="auto"/>
          </w:tcPr>
          <w:p w14:paraId="36D29C8A" w14:textId="5167AB61" w:rsidR="007B4775" w:rsidRDefault="007B4775" w:rsidP="007B4775">
            <w:pPr>
              <w:rPr>
                <w:color w:val="auto"/>
                <w:sz w:val="20"/>
                <w:szCs w:val="20"/>
              </w:rPr>
            </w:pPr>
            <w:r w:rsidRPr="007B4775">
              <w:rPr>
                <w:color w:val="auto"/>
                <w:sz w:val="20"/>
                <w:szCs w:val="20"/>
              </w:rPr>
              <w:t>14</w:t>
            </w:r>
          </w:p>
        </w:tc>
        <w:tc>
          <w:tcPr>
            <w:tcW w:w="458" w:type="pct"/>
            <w:shd w:val="clear" w:color="auto" w:fill="auto"/>
          </w:tcPr>
          <w:p w14:paraId="48CC382B" w14:textId="11267D4A" w:rsidR="007B4775" w:rsidRDefault="007B4775" w:rsidP="007B4775">
            <w:pPr>
              <w:rPr>
                <w:color w:val="auto"/>
                <w:sz w:val="20"/>
                <w:szCs w:val="20"/>
              </w:rPr>
            </w:pPr>
            <w:r w:rsidRPr="007B4775">
              <w:rPr>
                <w:color w:val="auto"/>
                <w:sz w:val="20"/>
                <w:szCs w:val="20"/>
              </w:rPr>
              <w:t>22</w:t>
            </w:r>
          </w:p>
        </w:tc>
        <w:tc>
          <w:tcPr>
            <w:tcW w:w="458" w:type="pct"/>
            <w:shd w:val="clear" w:color="auto" w:fill="auto"/>
          </w:tcPr>
          <w:p w14:paraId="5D93A1E3" w14:textId="0CA12A39" w:rsidR="007B4775" w:rsidRDefault="007B4775" w:rsidP="007B4775">
            <w:pPr>
              <w:rPr>
                <w:color w:val="auto"/>
                <w:sz w:val="20"/>
                <w:szCs w:val="20"/>
              </w:rPr>
            </w:pPr>
            <w:r w:rsidRPr="007B4775">
              <w:rPr>
                <w:color w:val="auto"/>
                <w:sz w:val="20"/>
                <w:szCs w:val="20"/>
              </w:rPr>
              <w:t>33</w:t>
            </w:r>
          </w:p>
        </w:tc>
        <w:tc>
          <w:tcPr>
            <w:tcW w:w="456" w:type="pct"/>
          </w:tcPr>
          <w:p w14:paraId="03B65A42" w14:textId="1DDD71E0" w:rsidR="007B4775" w:rsidRPr="00CF0D41" w:rsidRDefault="007B4775" w:rsidP="007B4775">
            <w:pPr>
              <w:rPr>
                <w:color w:val="auto"/>
                <w:sz w:val="20"/>
                <w:szCs w:val="20"/>
              </w:rPr>
            </w:pPr>
            <w:r w:rsidRPr="007B4775">
              <w:rPr>
                <w:color w:val="auto"/>
                <w:sz w:val="20"/>
                <w:szCs w:val="20"/>
              </w:rPr>
              <w:t>19</w:t>
            </w:r>
          </w:p>
        </w:tc>
      </w:tr>
      <w:tr w:rsidR="007B4775" w:rsidRPr="00CF0D41" w14:paraId="0B4DF2A9" w14:textId="77777777" w:rsidTr="00C63713">
        <w:trPr>
          <w:trHeight w:val="20"/>
        </w:trPr>
        <w:tc>
          <w:tcPr>
            <w:tcW w:w="880" w:type="pct"/>
            <w:shd w:val="clear" w:color="auto" w:fill="auto"/>
          </w:tcPr>
          <w:p w14:paraId="3CD4DD93" w14:textId="1963C841"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теплоснабжения</w:t>
            </w:r>
          </w:p>
        </w:tc>
        <w:tc>
          <w:tcPr>
            <w:tcW w:w="458" w:type="pct"/>
          </w:tcPr>
          <w:p w14:paraId="4D4520F3" w14:textId="17E8E3AA" w:rsidR="007B4775" w:rsidRDefault="007B4775" w:rsidP="007B4775">
            <w:pPr>
              <w:rPr>
                <w:color w:val="auto"/>
                <w:sz w:val="20"/>
                <w:szCs w:val="20"/>
              </w:rPr>
            </w:pPr>
            <w:r w:rsidRPr="007B4775">
              <w:rPr>
                <w:color w:val="auto"/>
                <w:sz w:val="20"/>
                <w:szCs w:val="20"/>
              </w:rPr>
              <w:t>6</w:t>
            </w:r>
          </w:p>
        </w:tc>
        <w:tc>
          <w:tcPr>
            <w:tcW w:w="458" w:type="pct"/>
          </w:tcPr>
          <w:p w14:paraId="700DEE3B" w14:textId="5C729DCA" w:rsidR="007B4775" w:rsidRDefault="007B4775" w:rsidP="007B4775">
            <w:pPr>
              <w:rPr>
                <w:color w:val="auto"/>
                <w:sz w:val="20"/>
                <w:szCs w:val="20"/>
              </w:rPr>
            </w:pPr>
            <w:r w:rsidRPr="007B4775">
              <w:rPr>
                <w:color w:val="auto"/>
                <w:sz w:val="20"/>
                <w:szCs w:val="20"/>
              </w:rPr>
              <w:t>7</w:t>
            </w:r>
          </w:p>
        </w:tc>
        <w:tc>
          <w:tcPr>
            <w:tcW w:w="458" w:type="pct"/>
          </w:tcPr>
          <w:p w14:paraId="6179331C" w14:textId="341C2E97" w:rsidR="007B4775" w:rsidRDefault="007B4775" w:rsidP="007B4775">
            <w:pPr>
              <w:rPr>
                <w:color w:val="auto"/>
                <w:sz w:val="20"/>
                <w:szCs w:val="20"/>
              </w:rPr>
            </w:pPr>
            <w:r w:rsidRPr="007B4775">
              <w:rPr>
                <w:color w:val="auto"/>
                <w:sz w:val="20"/>
                <w:szCs w:val="20"/>
              </w:rPr>
              <w:t>6</w:t>
            </w:r>
          </w:p>
        </w:tc>
        <w:tc>
          <w:tcPr>
            <w:tcW w:w="458" w:type="pct"/>
            <w:shd w:val="clear" w:color="auto" w:fill="auto"/>
          </w:tcPr>
          <w:p w14:paraId="01AAA5BF" w14:textId="38343963" w:rsidR="007B4775" w:rsidRDefault="007B4775" w:rsidP="007B4775">
            <w:pPr>
              <w:rPr>
                <w:color w:val="auto"/>
                <w:sz w:val="20"/>
                <w:szCs w:val="20"/>
              </w:rPr>
            </w:pPr>
            <w:r w:rsidRPr="007B4775">
              <w:rPr>
                <w:color w:val="auto"/>
                <w:sz w:val="20"/>
                <w:szCs w:val="20"/>
              </w:rPr>
              <w:t>7</w:t>
            </w:r>
          </w:p>
        </w:tc>
        <w:tc>
          <w:tcPr>
            <w:tcW w:w="458" w:type="pct"/>
            <w:shd w:val="clear" w:color="auto" w:fill="auto"/>
          </w:tcPr>
          <w:p w14:paraId="0AA54B6F" w14:textId="468A5F56" w:rsidR="007B4775" w:rsidRDefault="007B4775" w:rsidP="007B4775">
            <w:pPr>
              <w:rPr>
                <w:color w:val="auto"/>
                <w:sz w:val="20"/>
                <w:szCs w:val="20"/>
              </w:rPr>
            </w:pPr>
            <w:r w:rsidRPr="007B4775">
              <w:rPr>
                <w:color w:val="auto"/>
                <w:sz w:val="20"/>
                <w:szCs w:val="20"/>
              </w:rPr>
              <w:t>9</w:t>
            </w:r>
          </w:p>
        </w:tc>
        <w:tc>
          <w:tcPr>
            <w:tcW w:w="458" w:type="pct"/>
            <w:shd w:val="clear" w:color="auto" w:fill="auto"/>
          </w:tcPr>
          <w:p w14:paraId="024B99E7" w14:textId="45782DF3" w:rsidR="007B4775" w:rsidRDefault="007B4775" w:rsidP="007B4775">
            <w:pPr>
              <w:rPr>
                <w:color w:val="auto"/>
                <w:sz w:val="20"/>
                <w:szCs w:val="20"/>
              </w:rPr>
            </w:pPr>
            <w:r w:rsidRPr="007B4775">
              <w:rPr>
                <w:color w:val="auto"/>
                <w:sz w:val="20"/>
                <w:szCs w:val="20"/>
              </w:rPr>
              <w:t>14</w:t>
            </w:r>
          </w:p>
        </w:tc>
        <w:tc>
          <w:tcPr>
            <w:tcW w:w="458" w:type="pct"/>
            <w:shd w:val="clear" w:color="auto" w:fill="auto"/>
          </w:tcPr>
          <w:p w14:paraId="295BDC58" w14:textId="2E879699" w:rsidR="007B4775" w:rsidRDefault="007B4775" w:rsidP="007B4775">
            <w:pPr>
              <w:rPr>
                <w:color w:val="auto"/>
                <w:sz w:val="20"/>
                <w:szCs w:val="20"/>
              </w:rPr>
            </w:pPr>
            <w:r w:rsidRPr="007B4775">
              <w:rPr>
                <w:color w:val="auto"/>
                <w:sz w:val="20"/>
                <w:szCs w:val="20"/>
              </w:rPr>
              <w:t>15</w:t>
            </w:r>
          </w:p>
        </w:tc>
        <w:tc>
          <w:tcPr>
            <w:tcW w:w="458" w:type="pct"/>
            <w:shd w:val="clear" w:color="auto" w:fill="auto"/>
          </w:tcPr>
          <w:p w14:paraId="4420F7B6" w14:textId="22A944D3" w:rsidR="007B4775" w:rsidRDefault="007B4775" w:rsidP="007B4775">
            <w:pPr>
              <w:rPr>
                <w:color w:val="auto"/>
                <w:sz w:val="20"/>
                <w:szCs w:val="20"/>
              </w:rPr>
            </w:pPr>
            <w:r w:rsidRPr="007B4775">
              <w:rPr>
                <w:color w:val="auto"/>
                <w:sz w:val="20"/>
                <w:szCs w:val="20"/>
              </w:rPr>
              <w:t>16</w:t>
            </w:r>
          </w:p>
        </w:tc>
        <w:tc>
          <w:tcPr>
            <w:tcW w:w="456" w:type="pct"/>
          </w:tcPr>
          <w:p w14:paraId="3FCBDF9A" w14:textId="52C212F1" w:rsidR="007B4775" w:rsidRPr="00CF0D41" w:rsidRDefault="007B4775" w:rsidP="007B4775">
            <w:pPr>
              <w:rPr>
                <w:color w:val="auto"/>
                <w:sz w:val="20"/>
                <w:szCs w:val="20"/>
              </w:rPr>
            </w:pPr>
            <w:r w:rsidRPr="007B4775">
              <w:rPr>
                <w:color w:val="auto"/>
                <w:sz w:val="20"/>
                <w:szCs w:val="20"/>
              </w:rPr>
              <w:t>9</w:t>
            </w:r>
          </w:p>
        </w:tc>
      </w:tr>
      <w:tr w:rsidR="007B4775" w:rsidRPr="00CF0D41" w14:paraId="1F28DF34" w14:textId="77777777" w:rsidTr="00C63713">
        <w:trPr>
          <w:trHeight w:val="20"/>
        </w:trPr>
        <w:tc>
          <w:tcPr>
            <w:tcW w:w="880" w:type="pct"/>
            <w:shd w:val="clear" w:color="auto" w:fill="auto"/>
          </w:tcPr>
          <w:p w14:paraId="1EF62C56" w14:textId="17F7DBCD"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холодного водоснабжения</w:t>
            </w:r>
          </w:p>
        </w:tc>
        <w:tc>
          <w:tcPr>
            <w:tcW w:w="458" w:type="pct"/>
          </w:tcPr>
          <w:p w14:paraId="650F9DF5" w14:textId="6F597516" w:rsidR="007B4775" w:rsidRDefault="007B4775" w:rsidP="007B4775">
            <w:pPr>
              <w:rPr>
                <w:color w:val="auto"/>
                <w:sz w:val="20"/>
                <w:szCs w:val="20"/>
              </w:rPr>
            </w:pPr>
            <w:r w:rsidRPr="007B4775">
              <w:rPr>
                <w:color w:val="auto"/>
                <w:sz w:val="20"/>
                <w:szCs w:val="20"/>
              </w:rPr>
              <w:t>7</w:t>
            </w:r>
          </w:p>
        </w:tc>
        <w:tc>
          <w:tcPr>
            <w:tcW w:w="458" w:type="pct"/>
          </w:tcPr>
          <w:p w14:paraId="232B9B1E" w14:textId="55EDB4EB" w:rsidR="007B4775" w:rsidRDefault="007B4775" w:rsidP="007B4775">
            <w:pPr>
              <w:rPr>
                <w:color w:val="auto"/>
                <w:sz w:val="20"/>
                <w:szCs w:val="20"/>
              </w:rPr>
            </w:pPr>
            <w:r w:rsidRPr="007B4775">
              <w:rPr>
                <w:color w:val="auto"/>
                <w:sz w:val="20"/>
                <w:szCs w:val="20"/>
              </w:rPr>
              <w:t>5</w:t>
            </w:r>
          </w:p>
        </w:tc>
        <w:tc>
          <w:tcPr>
            <w:tcW w:w="458" w:type="pct"/>
          </w:tcPr>
          <w:p w14:paraId="5AEAA2F1" w14:textId="1B4272D1" w:rsidR="007B4775" w:rsidRDefault="007B4775" w:rsidP="007B4775">
            <w:pPr>
              <w:rPr>
                <w:color w:val="auto"/>
                <w:sz w:val="20"/>
                <w:szCs w:val="20"/>
              </w:rPr>
            </w:pPr>
            <w:r w:rsidRPr="007B4775">
              <w:rPr>
                <w:color w:val="auto"/>
                <w:sz w:val="20"/>
                <w:szCs w:val="20"/>
              </w:rPr>
              <w:t>4</w:t>
            </w:r>
          </w:p>
        </w:tc>
        <w:tc>
          <w:tcPr>
            <w:tcW w:w="458" w:type="pct"/>
            <w:shd w:val="clear" w:color="auto" w:fill="auto"/>
          </w:tcPr>
          <w:p w14:paraId="7679D79B" w14:textId="5F3B6E6D" w:rsidR="007B4775" w:rsidRDefault="007B4775" w:rsidP="007B4775">
            <w:pPr>
              <w:rPr>
                <w:color w:val="auto"/>
                <w:sz w:val="20"/>
                <w:szCs w:val="20"/>
              </w:rPr>
            </w:pPr>
            <w:r w:rsidRPr="007B4775">
              <w:rPr>
                <w:color w:val="auto"/>
                <w:sz w:val="20"/>
                <w:szCs w:val="20"/>
              </w:rPr>
              <w:t>7</w:t>
            </w:r>
          </w:p>
        </w:tc>
        <w:tc>
          <w:tcPr>
            <w:tcW w:w="458" w:type="pct"/>
            <w:shd w:val="clear" w:color="auto" w:fill="auto"/>
          </w:tcPr>
          <w:p w14:paraId="3B515044" w14:textId="060835C6" w:rsidR="007B4775" w:rsidRDefault="007B4775" w:rsidP="007B4775">
            <w:pPr>
              <w:rPr>
                <w:color w:val="auto"/>
                <w:sz w:val="20"/>
                <w:szCs w:val="20"/>
              </w:rPr>
            </w:pPr>
            <w:r w:rsidRPr="007B4775">
              <w:rPr>
                <w:color w:val="auto"/>
                <w:sz w:val="20"/>
                <w:szCs w:val="20"/>
              </w:rPr>
              <w:t>10</w:t>
            </w:r>
          </w:p>
        </w:tc>
        <w:tc>
          <w:tcPr>
            <w:tcW w:w="458" w:type="pct"/>
            <w:shd w:val="clear" w:color="auto" w:fill="auto"/>
          </w:tcPr>
          <w:p w14:paraId="39811D64" w14:textId="0403AF2C" w:rsidR="007B4775" w:rsidRDefault="007B4775" w:rsidP="007B4775">
            <w:pPr>
              <w:rPr>
                <w:color w:val="auto"/>
                <w:sz w:val="20"/>
                <w:szCs w:val="20"/>
              </w:rPr>
            </w:pPr>
            <w:r w:rsidRPr="007B4775">
              <w:rPr>
                <w:color w:val="auto"/>
                <w:sz w:val="20"/>
                <w:szCs w:val="20"/>
              </w:rPr>
              <w:t>12</w:t>
            </w:r>
          </w:p>
        </w:tc>
        <w:tc>
          <w:tcPr>
            <w:tcW w:w="458" w:type="pct"/>
            <w:shd w:val="clear" w:color="auto" w:fill="auto"/>
          </w:tcPr>
          <w:p w14:paraId="29515341" w14:textId="1C63CDFA" w:rsidR="007B4775" w:rsidRDefault="007B4775" w:rsidP="007B4775">
            <w:pPr>
              <w:rPr>
                <w:color w:val="auto"/>
                <w:sz w:val="20"/>
                <w:szCs w:val="20"/>
              </w:rPr>
            </w:pPr>
            <w:r w:rsidRPr="007B4775">
              <w:rPr>
                <w:color w:val="auto"/>
                <w:sz w:val="20"/>
                <w:szCs w:val="20"/>
              </w:rPr>
              <w:t>14</w:t>
            </w:r>
          </w:p>
        </w:tc>
        <w:tc>
          <w:tcPr>
            <w:tcW w:w="458" w:type="pct"/>
            <w:shd w:val="clear" w:color="auto" w:fill="auto"/>
          </w:tcPr>
          <w:p w14:paraId="2FF3BADB" w14:textId="3BE1C2FE" w:rsidR="007B4775" w:rsidRDefault="007B4775" w:rsidP="007B4775">
            <w:pPr>
              <w:rPr>
                <w:color w:val="auto"/>
                <w:sz w:val="20"/>
                <w:szCs w:val="20"/>
              </w:rPr>
            </w:pPr>
            <w:r w:rsidRPr="007B4775">
              <w:rPr>
                <w:color w:val="auto"/>
                <w:sz w:val="20"/>
                <w:szCs w:val="20"/>
              </w:rPr>
              <w:t>16</w:t>
            </w:r>
          </w:p>
        </w:tc>
        <w:tc>
          <w:tcPr>
            <w:tcW w:w="456" w:type="pct"/>
          </w:tcPr>
          <w:p w14:paraId="34544005" w14:textId="5F025593" w:rsidR="007B4775" w:rsidRPr="00CF0D41" w:rsidRDefault="007B4775" w:rsidP="007B4775">
            <w:pPr>
              <w:rPr>
                <w:color w:val="auto"/>
                <w:sz w:val="20"/>
                <w:szCs w:val="20"/>
              </w:rPr>
            </w:pPr>
            <w:r w:rsidRPr="007B4775">
              <w:rPr>
                <w:color w:val="auto"/>
                <w:sz w:val="20"/>
                <w:szCs w:val="20"/>
              </w:rPr>
              <w:t>10</w:t>
            </w:r>
          </w:p>
        </w:tc>
      </w:tr>
      <w:tr w:rsidR="007B4775" w:rsidRPr="00CF0D41" w14:paraId="134F2BEA" w14:textId="77777777" w:rsidTr="00C63713">
        <w:trPr>
          <w:trHeight w:val="20"/>
        </w:trPr>
        <w:tc>
          <w:tcPr>
            <w:tcW w:w="880" w:type="pct"/>
            <w:shd w:val="clear" w:color="auto" w:fill="auto"/>
          </w:tcPr>
          <w:p w14:paraId="52A337CE" w14:textId="222B2B09"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горячего водоснабжения</w:t>
            </w:r>
          </w:p>
        </w:tc>
        <w:tc>
          <w:tcPr>
            <w:tcW w:w="458" w:type="pct"/>
          </w:tcPr>
          <w:p w14:paraId="5AA0C488" w14:textId="63E551DA" w:rsidR="007B4775" w:rsidRDefault="007B4775" w:rsidP="007B4775">
            <w:pPr>
              <w:rPr>
                <w:color w:val="auto"/>
                <w:sz w:val="20"/>
                <w:szCs w:val="20"/>
              </w:rPr>
            </w:pPr>
            <w:r w:rsidRPr="007B4775">
              <w:rPr>
                <w:color w:val="auto"/>
                <w:sz w:val="20"/>
                <w:szCs w:val="20"/>
              </w:rPr>
              <w:t>0</w:t>
            </w:r>
          </w:p>
        </w:tc>
        <w:tc>
          <w:tcPr>
            <w:tcW w:w="458" w:type="pct"/>
          </w:tcPr>
          <w:p w14:paraId="64A0886B" w14:textId="6F8210E7" w:rsidR="007B4775" w:rsidRDefault="007B4775" w:rsidP="007B4775">
            <w:pPr>
              <w:rPr>
                <w:color w:val="auto"/>
                <w:sz w:val="20"/>
                <w:szCs w:val="20"/>
              </w:rPr>
            </w:pPr>
            <w:r w:rsidRPr="007B4775">
              <w:rPr>
                <w:color w:val="auto"/>
                <w:sz w:val="20"/>
                <w:szCs w:val="20"/>
              </w:rPr>
              <w:t>5</w:t>
            </w:r>
          </w:p>
        </w:tc>
        <w:tc>
          <w:tcPr>
            <w:tcW w:w="458" w:type="pct"/>
          </w:tcPr>
          <w:p w14:paraId="7D9E6A1A" w14:textId="6BCF5FA8" w:rsidR="007B4775" w:rsidRDefault="007B4775" w:rsidP="007B4775">
            <w:pPr>
              <w:rPr>
                <w:color w:val="auto"/>
                <w:sz w:val="20"/>
                <w:szCs w:val="20"/>
              </w:rPr>
            </w:pPr>
            <w:r w:rsidRPr="007B4775">
              <w:rPr>
                <w:color w:val="auto"/>
                <w:sz w:val="20"/>
                <w:szCs w:val="20"/>
              </w:rPr>
              <w:t>2</w:t>
            </w:r>
          </w:p>
        </w:tc>
        <w:tc>
          <w:tcPr>
            <w:tcW w:w="458" w:type="pct"/>
            <w:shd w:val="clear" w:color="auto" w:fill="auto"/>
          </w:tcPr>
          <w:p w14:paraId="4159639A" w14:textId="0D95A60C" w:rsidR="007B4775" w:rsidRDefault="007B4775" w:rsidP="007B4775">
            <w:pPr>
              <w:rPr>
                <w:color w:val="auto"/>
                <w:sz w:val="20"/>
                <w:szCs w:val="20"/>
              </w:rPr>
            </w:pPr>
            <w:r w:rsidRPr="007B4775">
              <w:rPr>
                <w:color w:val="auto"/>
                <w:sz w:val="20"/>
                <w:szCs w:val="20"/>
              </w:rPr>
              <w:t>2</w:t>
            </w:r>
          </w:p>
        </w:tc>
        <w:tc>
          <w:tcPr>
            <w:tcW w:w="458" w:type="pct"/>
            <w:shd w:val="clear" w:color="auto" w:fill="auto"/>
          </w:tcPr>
          <w:p w14:paraId="1D4EE40A" w14:textId="410FD122" w:rsidR="007B4775" w:rsidRDefault="007B4775" w:rsidP="007B4775">
            <w:pPr>
              <w:rPr>
                <w:color w:val="auto"/>
                <w:sz w:val="20"/>
                <w:szCs w:val="20"/>
              </w:rPr>
            </w:pPr>
            <w:r w:rsidRPr="007B4775">
              <w:rPr>
                <w:color w:val="auto"/>
                <w:sz w:val="20"/>
                <w:szCs w:val="20"/>
              </w:rPr>
              <w:t>2</w:t>
            </w:r>
          </w:p>
        </w:tc>
        <w:tc>
          <w:tcPr>
            <w:tcW w:w="458" w:type="pct"/>
            <w:shd w:val="clear" w:color="auto" w:fill="auto"/>
          </w:tcPr>
          <w:p w14:paraId="768F05FB" w14:textId="16D6D6BA"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67E570C8" w14:textId="4AF85B16"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68249992" w14:textId="34CB39B4" w:rsidR="007B4775" w:rsidRDefault="007B4775" w:rsidP="007B4775">
            <w:pPr>
              <w:rPr>
                <w:color w:val="auto"/>
                <w:sz w:val="20"/>
                <w:szCs w:val="20"/>
              </w:rPr>
            </w:pPr>
            <w:r w:rsidRPr="007B4775">
              <w:rPr>
                <w:color w:val="auto"/>
                <w:sz w:val="20"/>
                <w:szCs w:val="20"/>
              </w:rPr>
              <w:t>0</w:t>
            </w:r>
          </w:p>
        </w:tc>
        <w:tc>
          <w:tcPr>
            <w:tcW w:w="456" w:type="pct"/>
          </w:tcPr>
          <w:p w14:paraId="5F246BFA" w14:textId="737178A4" w:rsidR="007B4775" w:rsidRPr="00CF0D41" w:rsidRDefault="007B4775" w:rsidP="007B4775">
            <w:pPr>
              <w:rPr>
                <w:color w:val="auto"/>
                <w:sz w:val="20"/>
                <w:szCs w:val="20"/>
              </w:rPr>
            </w:pPr>
            <w:r w:rsidRPr="007B4775">
              <w:rPr>
                <w:color w:val="auto"/>
                <w:sz w:val="20"/>
                <w:szCs w:val="20"/>
              </w:rPr>
              <w:t>2</w:t>
            </w:r>
          </w:p>
        </w:tc>
      </w:tr>
      <w:tr w:rsidR="007B4775" w:rsidRPr="00CF0D41" w14:paraId="362CF7AC" w14:textId="77777777" w:rsidTr="00C63713">
        <w:trPr>
          <w:trHeight w:val="20"/>
        </w:trPr>
        <w:tc>
          <w:tcPr>
            <w:tcW w:w="880" w:type="pct"/>
            <w:shd w:val="clear" w:color="auto" w:fill="auto"/>
          </w:tcPr>
          <w:p w14:paraId="0DB74FEB" w14:textId="4C989118"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водоотведения</w:t>
            </w:r>
          </w:p>
        </w:tc>
        <w:tc>
          <w:tcPr>
            <w:tcW w:w="458" w:type="pct"/>
          </w:tcPr>
          <w:p w14:paraId="4C8193CE" w14:textId="7D5B0916" w:rsidR="007B4775" w:rsidRDefault="007B4775" w:rsidP="007B4775">
            <w:pPr>
              <w:rPr>
                <w:color w:val="auto"/>
                <w:sz w:val="20"/>
                <w:szCs w:val="20"/>
              </w:rPr>
            </w:pPr>
            <w:r w:rsidRPr="007B4775">
              <w:rPr>
                <w:color w:val="auto"/>
                <w:sz w:val="20"/>
                <w:szCs w:val="20"/>
              </w:rPr>
              <w:t>9</w:t>
            </w:r>
          </w:p>
        </w:tc>
        <w:tc>
          <w:tcPr>
            <w:tcW w:w="458" w:type="pct"/>
          </w:tcPr>
          <w:p w14:paraId="221030D6" w14:textId="28789252" w:rsidR="007B4775" w:rsidRDefault="007B4775" w:rsidP="007B4775">
            <w:pPr>
              <w:rPr>
                <w:color w:val="auto"/>
                <w:sz w:val="20"/>
                <w:szCs w:val="20"/>
              </w:rPr>
            </w:pPr>
            <w:r w:rsidRPr="007B4775">
              <w:rPr>
                <w:color w:val="auto"/>
                <w:sz w:val="20"/>
                <w:szCs w:val="20"/>
              </w:rPr>
              <w:t>5</w:t>
            </w:r>
          </w:p>
        </w:tc>
        <w:tc>
          <w:tcPr>
            <w:tcW w:w="458" w:type="pct"/>
          </w:tcPr>
          <w:p w14:paraId="622E43E7" w14:textId="34921B0C" w:rsidR="007B4775" w:rsidRDefault="007B4775" w:rsidP="007B4775">
            <w:pPr>
              <w:rPr>
                <w:color w:val="auto"/>
                <w:sz w:val="20"/>
                <w:szCs w:val="20"/>
              </w:rPr>
            </w:pPr>
            <w:r w:rsidRPr="007B4775">
              <w:rPr>
                <w:color w:val="auto"/>
                <w:sz w:val="20"/>
                <w:szCs w:val="20"/>
              </w:rPr>
              <w:t>5</w:t>
            </w:r>
          </w:p>
        </w:tc>
        <w:tc>
          <w:tcPr>
            <w:tcW w:w="458" w:type="pct"/>
            <w:shd w:val="clear" w:color="auto" w:fill="auto"/>
          </w:tcPr>
          <w:p w14:paraId="23EFDDAB" w14:textId="64246B3B" w:rsidR="007B4775" w:rsidRDefault="007B4775" w:rsidP="007B4775">
            <w:pPr>
              <w:rPr>
                <w:color w:val="auto"/>
                <w:sz w:val="20"/>
                <w:szCs w:val="20"/>
              </w:rPr>
            </w:pPr>
            <w:r w:rsidRPr="007B4775">
              <w:rPr>
                <w:color w:val="auto"/>
                <w:sz w:val="20"/>
                <w:szCs w:val="20"/>
              </w:rPr>
              <w:t>7</w:t>
            </w:r>
          </w:p>
        </w:tc>
        <w:tc>
          <w:tcPr>
            <w:tcW w:w="458" w:type="pct"/>
            <w:shd w:val="clear" w:color="auto" w:fill="auto"/>
          </w:tcPr>
          <w:p w14:paraId="4417C06A" w14:textId="6432A866" w:rsidR="007B4775" w:rsidRDefault="007B4775" w:rsidP="007B4775">
            <w:pPr>
              <w:rPr>
                <w:color w:val="auto"/>
                <w:sz w:val="20"/>
                <w:szCs w:val="20"/>
              </w:rPr>
            </w:pPr>
            <w:r w:rsidRPr="007B4775">
              <w:rPr>
                <w:color w:val="auto"/>
                <w:sz w:val="20"/>
                <w:szCs w:val="20"/>
              </w:rPr>
              <w:t>11</w:t>
            </w:r>
          </w:p>
        </w:tc>
        <w:tc>
          <w:tcPr>
            <w:tcW w:w="458" w:type="pct"/>
            <w:shd w:val="clear" w:color="auto" w:fill="auto"/>
          </w:tcPr>
          <w:p w14:paraId="5E3D6D6F" w14:textId="06733576" w:rsidR="007B4775" w:rsidRDefault="007B4775" w:rsidP="007B4775">
            <w:pPr>
              <w:rPr>
                <w:color w:val="auto"/>
                <w:sz w:val="20"/>
                <w:szCs w:val="20"/>
              </w:rPr>
            </w:pPr>
            <w:r w:rsidRPr="007B4775">
              <w:rPr>
                <w:color w:val="auto"/>
                <w:sz w:val="20"/>
                <w:szCs w:val="20"/>
              </w:rPr>
              <w:t>12</w:t>
            </w:r>
          </w:p>
        </w:tc>
        <w:tc>
          <w:tcPr>
            <w:tcW w:w="458" w:type="pct"/>
            <w:shd w:val="clear" w:color="auto" w:fill="auto"/>
          </w:tcPr>
          <w:p w14:paraId="759C2DBD" w14:textId="0CD6B2A2" w:rsidR="007B4775" w:rsidRDefault="007B4775" w:rsidP="007B4775">
            <w:pPr>
              <w:rPr>
                <w:color w:val="auto"/>
                <w:sz w:val="20"/>
                <w:szCs w:val="20"/>
              </w:rPr>
            </w:pPr>
            <w:r w:rsidRPr="007B4775">
              <w:rPr>
                <w:color w:val="auto"/>
                <w:sz w:val="20"/>
                <w:szCs w:val="20"/>
              </w:rPr>
              <w:t>15</w:t>
            </w:r>
          </w:p>
        </w:tc>
        <w:tc>
          <w:tcPr>
            <w:tcW w:w="458" w:type="pct"/>
            <w:shd w:val="clear" w:color="auto" w:fill="auto"/>
          </w:tcPr>
          <w:p w14:paraId="03939384" w14:textId="238F9E43" w:rsidR="007B4775" w:rsidRDefault="007B4775" w:rsidP="007B4775">
            <w:pPr>
              <w:rPr>
                <w:color w:val="auto"/>
                <w:sz w:val="20"/>
                <w:szCs w:val="20"/>
              </w:rPr>
            </w:pPr>
            <w:r w:rsidRPr="007B4775">
              <w:rPr>
                <w:color w:val="auto"/>
                <w:sz w:val="20"/>
                <w:szCs w:val="20"/>
              </w:rPr>
              <w:t>16</w:t>
            </w:r>
          </w:p>
        </w:tc>
        <w:tc>
          <w:tcPr>
            <w:tcW w:w="456" w:type="pct"/>
          </w:tcPr>
          <w:p w14:paraId="4F8ED923" w14:textId="57B726A9" w:rsidR="007B4775" w:rsidRPr="00CF0D41" w:rsidRDefault="007B4775" w:rsidP="007B4775">
            <w:pPr>
              <w:rPr>
                <w:color w:val="auto"/>
                <w:sz w:val="20"/>
                <w:szCs w:val="20"/>
              </w:rPr>
            </w:pPr>
            <w:r w:rsidRPr="007B4775">
              <w:rPr>
                <w:color w:val="auto"/>
                <w:sz w:val="20"/>
                <w:szCs w:val="20"/>
              </w:rPr>
              <w:t>13</w:t>
            </w:r>
          </w:p>
        </w:tc>
      </w:tr>
      <w:tr w:rsidR="007B4775" w:rsidRPr="00CF0D41" w14:paraId="4499441C" w14:textId="77777777" w:rsidTr="00C63713">
        <w:trPr>
          <w:trHeight w:val="20"/>
        </w:trPr>
        <w:tc>
          <w:tcPr>
            <w:tcW w:w="880" w:type="pct"/>
            <w:shd w:val="clear" w:color="auto" w:fill="auto"/>
          </w:tcPr>
          <w:p w14:paraId="17A1C4E9" w14:textId="56040C73" w:rsidR="007B4775" w:rsidRPr="00CF0D41" w:rsidRDefault="007B4775" w:rsidP="007B4775">
            <w:pPr>
              <w:pStyle w:val="ConsPlusNormal"/>
              <w:jc w:val="both"/>
              <w:rPr>
                <w:rFonts w:ascii="Times New Roman" w:hAnsi="Times New Roman" w:cs="Times New Roman"/>
              </w:rPr>
            </w:pPr>
            <w:r>
              <w:rPr>
                <w:rFonts w:ascii="Times New Roman" w:hAnsi="Times New Roman" w:cs="Times New Roman"/>
              </w:rPr>
              <w:t>р</w:t>
            </w:r>
            <w:r w:rsidRPr="007B4775">
              <w:rPr>
                <w:rFonts w:ascii="Times New Roman" w:hAnsi="Times New Roman" w:cs="Times New Roman"/>
              </w:rPr>
              <w:t>емонт газоснабжения</w:t>
            </w:r>
          </w:p>
        </w:tc>
        <w:tc>
          <w:tcPr>
            <w:tcW w:w="458" w:type="pct"/>
          </w:tcPr>
          <w:p w14:paraId="340BE467" w14:textId="1673B0D2" w:rsidR="007B4775" w:rsidRDefault="007B4775" w:rsidP="007B4775">
            <w:pPr>
              <w:rPr>
                <w:color w:val="auto"/>
                <w:sz w:val="20"/>
                <w:szCs w:val="20"/>
              </w:rPr>
            </w:pPr>
            <w:r w:rsidRPr="007B4775">
              <w:rPr>
                <w:color w:val="auto"/>
                <w:sz w:val="20"/>
                <w:szCs w:val="20"/>
              </w:rPr>
              <w:t>0</w:t>
            </w:r>
          </w:p>
        </w:tc>
        <w:tc>
          <w:tcPr>
            <w:tcW w:w="458" w:type="pct"/>
          </w:tcPr>
          <w:p w14:paraId="47462161" w14:textId="6F531E62" w:rsidR="007B4775" w:rsidRDefault="007B4775" w:rsidP="007B4775">
            <w:pPr>
              <w:rPr>
                <w:color w:val="auto"/>
                <w:sz w:val="20"/>
                <w:szCs w:val="20"/>
              </w:rPr>
            </w:pPr>
            <w:r w:rsidRPr="007B4775">
              <w:rPr>
                <w:color w:val="auto"/>
                <w:sz w:val="20"/>
                <w:szCs w:val="20"/>
              </w:rPr>
              <w:t>0</w:t>
            </w:r>
          </w:p>
        </w:tc>
        <w:tc>
          <w:tcPr>
            <w:tcW w:w="458" w:type="pct"/>
          </w:tcPr>
          <w:p w14:paraId="687B5789" w14:textId="62C19B59"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5ED9FFAE" w14:textId="38718803"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6C32990A" w14:textId="767BBD65"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6C2604DF" w14:textId="041DB186"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0995E31D" w14:textId="02300F77" w:rsidR="007B4775" w:rsidRDefault="007B4775" w:rsidP="007B4775">
            <w:pPr>
              <w:rPr>
                <w:color w:val="auto"/>
                <w:sz w:val="20"/>
                <w:szCs w:val="20"/>
              </w:rPr>
            </w:pPr>
            <w:r w:rsidRPr="007B4775">
              <w:rPr>
                <w:color w:val="auto"/>
                <w:sz w:val="20"/>
                <w:szCs w:val="20"/>
              </w:rPr>
              <w:t>0</w:t>
            </w:r>
          </w:p>
        </w:tc>
        <w:tc>
          <w:tcPr>
            <w:tcW w:w="458" w:type="pct"/>
            <w:shd w:val="clear" w:color="auto" w:fill="auto"/>
          </w:tcPr>
          <w:p w14:paraId="56368C00" w14:textId="08CDFB09" w:rsidR="007B4775" w:rsidRDefault="007B4775" w:rsidP="007B4775">
            <w:pPr>
              <w:rPr>
                <w:color w:val="auto"/>
                <w:sz w:val="20"/>
                <w:szCs w:val="20"/>
              </w:rPr>
            </w:pPr>
            <w:r w:rsidRPr="007B4775">
              <w:rPr>
                <w:color w:val="auto"/>
                <w:sz w:val="20"/>
                <w:szCs w:val="20"/>
              </w:rPr>
              <w:t>0</w:t>
            </w:r>
          </w:p>
        </w:tc>
        <w:tc>
          <w:tcPr>
            <w:tcW w:w="456" w:type="pct"/>
          </w:tcPr>
          <w:p w14:paraId="05A5CC3F" w14:textId="61244197" w:rsidR="007B4775" w:rsidRPr="00CF0D41" w:rsidRDefault="007B4775" w:rsidP="007B4775">
            <w:pPr>
              <w:rPr>
                <w:color w:val="auto"/>
                <w:sz w:val="20"/>
                <w:szCs w:val="20"/>
              </w:rPr>
            </w:pPr>
            <w:r w:rsidRPr="007B4775">
              <w:rPr>
                <w:color w:val="auto"/>
                <w:sz w:val="20"/>
                <w:szCs w:val="20"/>
              </w:rPr>
              <w:t>0</w:t>
            </w:r>
          </w:p>
        </w:tc>
      </w:tr>
    </w:tbl>
    <w:p w14:paraId="5204688A" w14:textId="77777777" w:rsidR="00E371B6" w:rsidRDefault="00E371B6" w:rsidP="00E371B6">
      <w:pPr>
        <w:pStyle w:val="ConsPlusNormal"/>
        <w:rPr>
          <w:rFonts w:ascii="Times New Roman" w:hAnsi="Times New Roman" w:cs="Times New Roman"/>
          <w:sz w:val="28"/>
          <w:szCs w:val="28"/>
        </w:rPr>
      </w:pPr>
    </w:p>
    <w:p w14:paraId="18E97FC2" w14:textId="77777777" w:rsidR="00C63713" w:rsidRDefault="00C63713" w:rsidP="00E371B6">
      <w:pPr>
        <w:pStyle w:val="ConsPlusNormal"/>
        <w:ind w:firstLine="709"/>
        <w:jc w:val="both"/>
        <w:rPr>
          <w:rStyle w:val="markedcontent"/>
          <w:rFonts w:ascii="Times New Roman" w:hAnsi="Times New Roman" w:cs="Times New Roman"/>
          <w:sz w:val="28"/>
          <w:szCs w:val="28"/>
        </w:rPr>
      </w:pPr>
    </w:p>
    <w:p w14:paraId="0E2B4470" w14:textId="361D30E5" w:rsidR="00E371B6" w:rsidRDefault="00E371B6" w:rsidP="00E371B6">
      <w:pPr>
        <w:pStyle w:val="ConsPlusNormal"/>
        <w:ind w:firstLine="709"/>
        <w:jc w:val="both"/>
        <w:rPr>
          <w:rStyle w:val="markedcontent"/>
          <w:rFonts w:ascii="Times New Roman" w:hAnsi="Times New Roman" w:cs="Times New Roman"/>
          <w:sz w:val="28"/>
          <w:szCs w:val="28"/>
        </w:rPr>
      </w:pPr>
      <w:r w:rsidRPr="00844585">
        <w:rPr>
          <w:rStyle w:val="markedcontent"/>
          <w:rFonts w:ascii="Times New Roman" w:hAnsi="Times New Roman" w:cs="Times New Roman"/>
          <w:sz w:val="28"/>
          <w:szCs w:val="28"/>
        </w:rPr>
        <w:t>Ключевые проблемы</w:t>
      </w:r>
      <w:r>
        <w:rPr>
          <w:rStyle w:val="markedcontent"/>
          <w:rFonts w:ascii="Times New Roman" w:hAnsi="Times New Roman" w:cs="Times New Roman"/>
          <w:sz w:val="28"/>
          <w:szCs w:val="28"/>
        </w:rPr>
        <w:t>.</w:t>
      </w:r>
    </w:p>
    <w:p w14:paraId="6233AB66" w14:textId="45366330" w:rsidR="007B4775" w:rsidRDefault="007B4775" w:rsidP="00E371B6">
      <w:pPr>
        <w:pStyle w:val="ConsPlusNormal"/>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1.</w:t>
      </w:r>
      <w:r w:rsidRPr="007B4775">
        <w:rPr>
          <w:rStyle w:val="markedcontent"/>
          <w:rFonts w:ascii="Times New Roman" w:hAnsi="Times New Roman" w:cs="Times New Roman"/>
          <w:sz w:val="28"/>
          <w:szCs w:val="28"/>
        </w:rPr>
        <w:t>Увеличение процента физического износа жилищного фонда.</w:t>
      </w:r>
    </w:p>
    <w:p w14:paraId="2CED290C" w14:textId="44B58785" w:rsidR="00E371B6" w:rsidRPr="00160279" w:rsidRDefault="007B4775" w:rsidP="00E371B6">
      <w:pPr>
        <w:pStyle w:val="ConsPlusNormal"/>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2</w:t>
      </w:r>
      <w:r w:rsidR="00E371B6" w:rsidRPr="00160279">
        <w:rPr>
          <w:rStyle w:val="markedcontent"/>
          <w:rFonts w:ascii="Times New Roman" w:hAnsi="Times New Roman" w:cs="Times New Roman"/>
          <w:sz w:val="28"/>
          <w:szCs w:val="28"/>
        </w:rPr>
        <w:t>.</w:t>
      </w:r>
      <w:r w:rsidR="00E371B6">
        <w:rPr>
          <w:rStyle w:val="markedcontent"/>
          <w:rFonts w:ascii="Times New Roman" w:hAnsi="Times New Roman" w:cs="Times New Roman"/>
          <w:sz w:val="28"/>
          <w:szCs w:val="28"/>
        </w:rPr>
        <w:t>Н</w:t>
      </w:r>
      <w:r w:rsidR="00E371B6" w:rsidRPr="00160279">
        <w:rPr>
          <w:rStyle w:val="markedcontent"/>
          <w:rFonts w:ascii="Times New Roman" w:hAnsi="Times New Roman" w:cs="Times New Roman"/>
          <w:sz w:val="28"/>
          <w:szCs w:val="28"/>
        </w:rPr>
        <w:t>еразвитость института заказчиков работ и услуг для многоквартирных домов в лице собственников жилья и товариществ собственников жилья</w:t>
      </w:r>
      <w:r w:rsidR="00E371B6">
        <w:rPr>
          <w:rStyle w:val="markedcontent"/>
          <w:rFonts w:ascii="Times New Roman" w:hAnsi="Times New Roman" w:cs="Times New Roman"/>
          <w:sz w:val="28"/>
          <w:szCs w:val="28"/>
        </w:rPr>
        <w:t>.</w:t>
      </w:r>
    </w:p>
    <w:p w14:paraId="214C7938" w14:textId="03AF7947" w:rsidR="00E371B6" w:rsidRPr="00160279" w:rsidRDefault="007B4775" w:rsidP="00E371B6">
      <w:pPr>
        <w:pStyle w:val="ConsPlusNormal"/>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3</w:t>
      </w:r>
      <w:r w:rsidR="00E371B6" w:rsidRPr="00160279">
        <w:rPr>
          <w:rStyle w:val="markedcontent"/>
          <w:rFonts w:ascii="Times New Roman" w:hAnsi="Times New Roman" w:cs="Times New Roman"/>
          <w:sz w:val="28"/>
          <w:szCs w:val="28"/>
        </w:rPr>
        <w:t>.</w:t>
      </w:r>
      <w:r w:rsidR="00E371B6">
        <w:rPr>
          <w:rStyle w:val="markedcontent"/>
          <w:rFonts w:ascii="Times New Roman" w:hAnsi="Times New Roman" w:cs="Times New Roman"/>
          <w:sz w:val="28"/>
          <w:szCs w:val="28"/>
        </w:rPr>
        <w:t>Н</w:t>
      </w:r>
      <w:r w:rsidR="00E371B6" w:rsidRPr="00160279">
        <w:rPr>
          <w:rStyle w:val="markedcontent"/>
          <w:rFonts w:ascii="Times New Roman" w:hAnsi="Times New Roman" w:cs="Times New Roman"/>
          <w:sz w:val="28"/>
          <w:szCs w:val="28"/>
        </w:rPr>
        <w:t>едостаточная эффективность деятельности управляющих организаций</w:t>
      </w:r>
      <w:r w:rsidR="00E371B6">
        <w:rPr>
          <w:rStyle w:val="markedcontent"/>
          <w:rFonts w:ascii="Times New Roman" w:hAnsi="Times New Roman" w:cs="Times New Roman"/>
          <w:sz w:val="28"/>
          <w:szCs w:val="28"/>
        </w:rPr>
        <w:t>.</w:t>
      </w:r>
    </w:p>
    <w:p w14:paraId="0DD3143E" w14:textId="1FE7AF22" w:rsidR="00E371B6" w:rsidRPr="00160279" w:rsidRDefault="007B4775" w:rsidP="00E371B6">
      <w:pPr>
        <w:pStyle w:val="ConsPlusNormal"/>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4</w:t>
      </w:r>
      <w:r w:rsidR="00E371B6" w:rsidRPr="00160279">
        <w:rPr>
          <w:rStyle w:val="markedcontent"/>
          <w:rFonts w:ascii="Times New Roman" w:hAnsi="Times New Roman" w:cs="Times New Roman"/>
          <w:sz w:val="28"/>
          <w:szCs w:val="28"/>
        </w:rPr>
        <w:t>.</w:t>
      </w:r>
      <w:r w:rsidR="00E371B6">
        <w:rPr>
          <w:rStyle w:val="markedcontent"/>
          <w:rFonts w:ascii="Times New Roman" w:hAnsi="Times New Roman" w:cs="Times New Roman"/>
          <w:sz w:val="28"/>
          <w:szCs w:val="28"/>
        </w:rPr>
        <w:t>С</w:t>
      </w:r>
      <w:r w:rsidR="00E371B6" w:rsidRPr="00160279">
        <w:rPr>
          <w:rStyle w:val="markedcontent"/>
          <w:rFonts w:ascii="Times New Roman" w:hAnsi="Times New Roman" w:cs="Times New Roman"/>
          <w:sz w:val="28"/>
          <w:szCs w:val="28"/>
        </w:rPr>
        <w:t xml:space="preserve">ложности с реализацией полномочий органа местного самоуправления по выбору управляющих организаций или определению временных управляющих организаций, </w:t>
      </w:r>
      <w:r w:rsidR="00E371B6" w:rsidRPr="00160279">
        <w:rPr>
          <w:rFonts w:ascii="Times New Roman" w:hAnsi="Times New Roman" w:cs="Times New Roman"/>
          <w:sz w:val="28"/>
          <w:szCs w:val="28"/>
        </w:rPr>
        <w:t>низкий уровень вовлеченности жителей в вопросы управления многоквартирным домом.</w:t>
      </w:r>
    </w:p>
    <w:p w14:paraId="75BC3928" w14:textId="77777777" w:rsidR="00E371B6" w:rsidRPr="00A733CD" w:rsidRDefault="00E371B6" w:rsidP="00E371B6">
      <w:pPr>
        <w:pStyle w:val="ConsPlusNormal"/>
        <w:ind w:firstLine="709"/>
        <w:jc w:val="both"/>
        <w:rPr>
          <w:rStyle w:val="markedcontent"/>
          <w:rFonts w:ascii="Times New Roman" w:hAnsi="Times New Roman" w:cs="Times New Roman"/>
          <w:sz w:val="28"/>
          <w:szCs w:val="28"/>
        </w:rPr>
      </w:pPr>
      <w:r w:rsidRPr="00160279">
        <w:rPr>
          <w:rStyle w:val="markedcontent"/>
          <w:rFonts w:ascii="Times New Roman" w:hAnsi="Times New Roman" w:cs="Times New Roman"/>
          <w:sz w:val="28"/>
          <w:szCs w:val="28"/>
        </w:rPr>
        <w:t xml:space="preserve">Особенно это касается «старого» жилищного фонда, где управляющие организации </w:t>
      </w:r>
      <w:r>
        <w:rPr>
          <w:rStyle w:val="markedcontent"/>
          <w:rFonts w:ascii="Times New Roman" w:hAnsi="Times New Roman" w:cs="Times New Roman"/>
          <w:sz w:val="28"/>
          <w:szCs w:val="28"/>
        </w:rPr>
        <w:t>проявляют низкий интерес</w:t>
      </w:r>
      <w:r w:rsidRPr="00160279">
        <w:rPr>
          <w:rStyle w:val="markedcontent"/>
          <w:rFonts w:ascii="Times New Roman" w:hAnsi="Times New Roman" w:cs="Times New Roman"/>
          <w:sz w:val="28"/>
          <w:szCs w:val="28"/>
        </w:rPr>
        <w:t xml:space="preserve">, открытый конкурс постоянно признается недействительным в связи с отсутствием </w:t>
      </w:r>
      <w:r w:rsidRPr="00A733CD">
        <w:rPr>
          <w:rStyle w:val="markedcontent"/>
          <w:rFonts w:ascii="Times New Roman" w:hAnsi="Times New Roman" w:cs="Times New Roman"/>
          <w:sz w:val="28"/>
          <w:szCs w:val="28"/>
        </w:rPr>
        <w:t xml:space="preserve">необходимого количества заявок (более 2), а собственники не проявляют инициативы: не выбирают способ управления и, соответственно, управляющую организацию. </w:t>
      </w:r>
    </w:p>
    <w:p w14:paraId="50E99AEE" w14:textId="02A4D019" w:rsidR="00E371B6" w:rsidRPr="00820798" w:rsidRDefault="00E371B6" w:rsidP="00E371B6">
      <w:pPr>
        <w:pStyle w:val="ConsPlusNormal"/>
        <w:ind w:firstLine="709"/>
        <w:jc w:val="both"/>
        <w:rPr>
          <w:rStyle w:val="markedcontent"/>
          <w:rFonts w:ascii="Times New Roman" w:hAnsi="Times New Roman" w:cs="Times New Roman"/>
          <w:sz w:val="28"/>
          <w:szCs w:val="28"/>
        </w:rPr>
      </w:pPr>
      <w:r w:rsidRPr="00820798">
        <w:rPr>
          <w:rStyle w:val="markedcontent"/>
          <w:rFonts w:ascii="Times New Roman" w:hAnsi="Times New Roman" w:cs="Times New Roman"/>
          <w:sz w:val="28"/>
          <w:szCs w:val="28"/>
        </w:rPr>
        <w:t>Ключев</w:t>
      </w:r>
      <w:r w:rsidR="00E93B90" w:rsidRPr="00820798">
        <w:rPr>
          <w:rStyle w:val="markedcontent"/>
          <w:rFonts w:ascii="Times New Roman" w:hAnsi="Times New Roman" w:cs="Times New Roman"/>
          <w:sz w:val="28"/>
          <w:szCs w:val="28"/>
        </w:rPr>
        <w:t>ые</w:t>
      </w:r>
      <w:r w:rsidRPr="00820798">
        <w:rPr>
          <w:rStyle w:val="markedcontent"/>
          <w:rFonts w:ascii="Times New Roman" w:hAnsi="Times New Roman" w:cs="Times New Roman"/>
          <w:sz w:val="28"/>
          <w:szCs w:val="28"/>
        </w:rPr>
        <w:t xml:space="preserve"> тренд</w:t>
      </w:r>
      <w:r w:rsidR="00E93B90" w:rsidRPr="00820798">
        <w:rPr>
          <w:rStyle w:val="markedcontent"/>
          <w:rFonts w:ascii="Times New Roman" w:hAnsi="Times New Roman" w:cs="Times New Roman"/>
          <w:sz w:val="28"/>
          <w:szCs w:val="28"/>
        </w:rPr>
        <w:t>ы</w:t>
      </w:r>
      <w:r w:rsidRPr="00820798">
        <w:rPr>
          <w:rStyle w:val="markedcontent"/>
          <w:rFonts w:ascii="Times New Roman" w:hAnsi="Times New Roman" w:cs="Times New Roman"/>
          <w:sz w:val="28"/>
          <w:szCs w:val="28"/>
        </w:rPr>
        <w:t>.</w:t>
      </w:r>
    </w:p>
    <w:p w14:paraId="60C59905" w14:textId="0380C7C6" w:rsidR="009647D2" w:rsidRPr="00C11ADA" w:rsidRDefault="009647D2" w:rsidP="009647D2">
      <w:pPr>
        <w:tabs>
          <w:tab w:val="left" w:pos="0"/>
        </w:tabs>
        <w:ind w:firstLine="709"/>
        <w:jc w:val="both"/>
      </w:pPr>
      <w:r w:rsidRPr="00820798">
        <w:t xml:space="preserve">1.Проведение планового и досрочного капитального ремонта общего имущества многоквартирных </w:t>
      </w:r>
      <w:r w:rsidR="00E93B90" w:rsidRPr="00820798">
        <w:t>д</w:t>
      </w:r>
      <w:r w:rsidRPr="00820798">
        <w:t>омов; ведение мониторинга многоквартирных домов; финансовая поддержка собственников</w:t>
      </w:r>
      <w:r>
        <w:t xml:space="preserve"> помещений, в том числе субсидирование кредитования.</w:t>
      </w:r>
    </w:p>
    <w:p w14:paraId="2CE98FC7" w14:textId="2EEADD48" w:rsidR="00E371B6" w:rsidRPr="00A733CD" w:rsidRDefault="009647D2" w:rsidP="00E371B6">
      <w:pPr>
        <w:pStyle w:val="ConsPlusNormal"/>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2</w:t>
      </w:r>
      <w:r w:rsidR="00E371B6">
        <w:rPr>
          <w:rStyle w:val="markedcontent"/>
          <w:rFonts w:ascii="Times New Roman" w:hAnsi="Times New Roman" w:cs="Times New Roman"/>
          <w:sz w:val="28"/>
          <w:szCs w:val="28"/>
        </w:rPr>
        <w:t>.</w:t>
      </w:r>
      <w:r w:rsidR="00E371B6" w:rsidRPr="00A733CD">
        <w:rPr>
          <w:rStyle w:val="markedcontent"/>
          <w:rFonts w:ascii="Times New Roman" w:hAnsi="Times New Roman" w:cs="Times New Roman"/>
          <w:sz w:val="28"/>
          <w:szCs w:val="28"/>
        </w:rPr>
        <w:t xml:space="preserve">На текущий момент на законодательном уровне рассматривается </w:t>
      </w:r>
      <w:r w:rsidR="00E371B6">
        <w:rPr>
          <w:rStyle w:val="markedcontent"/>
          <w:rFonts w:ascii="Times New Roman" w:hAnsi="Times New Roman" w:cs="Times New Roman"/>
          <w:sz w:val="28"/>
          <w:szCs w:val="28"/>
        </w:rPr>
        <w:t xml:space="preserve">инициатива по </w:t>
      </w:r>
      <w:r w:rsidR="00E371B6" w:rsidRPr="00A733CD">
        <w:rPr>
          <w:rStyle w:val="markedcontent"/>
          <w:rFonts w:ascii="Times New Roman" w:hAnsi="Times New Roman" w:cs="Times New Roman"/>
          <w:sz w:val="28"/>
          <w:szCs w:val="28"/>
        </w:rPr>
        <w:t>создани</w:t>
      </w:r>
      <w:r w:rsidR="00E371B6">
        <w:rPr>
          <w:rStyle w:val="markedcontent"/>
          <w:rFonts w:ascii="Times New Roman" w:hAnsi="Times New Roman" w:cs="Times New Roman"/>
          <w:sz w:val="28"/>
          <w:szCs w:val="28"/>
        </w:rPr>
        <w:t>ю</w:t>
      </w:r>
      <w:r w:rsidR="00E371B6" w:rsidRPr="00A733CD">
        <w:rPr>
          <w:rStyle w:val="markedcontent"/>
          <w:rFonts w:ascii="Times New Roman" w:hAnsi="Times New Roman" w:cs="Times New Roman"/>
          <w:sz w:val="28"/>
          <w:szCs w:val="28"/>
        </w:rPr>
        <w:t xml:space="preserve"> гарантирующих управляющих организаций, которые придут на смену институту «временной управляющей организации».</w:t>
      </w:r>
    </w:p>
    <w:p w14:paraId="2F70EB28" w14:textId="77777777" w:rsidR="00E371B6" w:rsidRPr="00A733CD" w:rsidRDefault="00E371B6" w:rsidP="00E371B6">
      <w:pPr>
        <w:pStyle w:val="ConsPlusNormal"/>
        <w:ind w:firstLine="709"/>
        <w:jc w:val="both"/>
        <w:rPr>
          <w:rStyle w:val="markedcontent"/>
          <w:rFonts w:ascii="Times New Roman" w:hAnsi="Times New Roman" w:cs="Times New Roman"/>
          <w:sz w:val="28"/>
          <w:szCs w:val="28"/>
        </w:rPr>
      </w:pPr>
      <w:r w:rsidRPr="00A733CD">
        <w:rPr>
          <w:rStyle w:val="markedcontent"/>
          <w:rFonts w:ascii="Times New Roman" w:hAnsi="Times New Roman" w:cs="Times New Roman"/>
          <w:sz w:val="28"/>
          <w:szCs w:val="28"/>
        </w:rPr>
        <w:t>Динамическая цель</w:t>
      </w:r>
      <w:r>
        <w:rPr>
          <w:rStyle w:val="markedcontent"/>
          <w:rFonts w:ascii="Times New Roman" w:hAnsi="Times New Roman" w:cs="Times New Roman"/>
          <w:sz w:val="28"/>
          <w:szCs w:val="28"/>
        </w:rPr>
        <w:t>.</w:t>
      </w:r>
    </w:p>
    <w:p w14:paraId="19FA380C" w14:textId="77777777" w:rsidR="00E371B6" w:rsidRDefault="00E371B6" w:rsidP="00E371B6">
      <w:pPr>
        <w:pStyle w:val="ConsPlusNormal"/>
        <w:ind w:firstLine="709"/>
        <w:jc w:val="both"/>
        <w:rPr>
          <w:rFonts w:ascii="Times New Roman" w:hAnsi="Times New Roman" w:cs="Times New Roman"/>
          <w:sz w:val="28"/>
          <w:szCs w:val="28"/>
        </w:rPr>
      </w:pPr>
      <w:r w:rsidRPr="00A733CD">
        <w:rPr>
          <w:rStyle w:val="markedcontent"/>
          <w:rFonts w:ascii="Times New Roman" w:hAnsi="Times New Roman" w:cs="Times New Roman"/>
          <w:sz w:val="28"/>
          <w:szCs w:val="28"/>
        </w:rPr>
        <w:t>1.И</w:t>
      </w:r>
      <w:r w:rsidRPr="00A733CD">
        <w:rPr>
          <w:rFonts w:ascii="Times New Roman" w:hAnsi="Times New Roman" w:cs="Times New Roman"/>
          <w:sz w:val="28"/>
          <w:szCs w:val="28"/>
        </w:rPr>
        <w:t>нформирование граждан в сфере вопросов управления и содержания общего имущества многоквартирных домов, изменений жилищного законодательства.</w:t>
      </w:r>
    </w:p>
    <w:p w14:paraId="2F44E805" w14:textId="2007683F" w:rsidR="00E371B6" w:rsidRPr="00A733CD" w:rsidRDefault="00E371B6" w:rsidP="00E371B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Целевой и</w:t>
      </w:r>
      <w:r w:rsidRPr="00A733CD">
        <w:rPr>
          <w:rFonts w:ascii="Times New Roman" w:hAnsi="Times New Roman" w:cs="Times New Roman"/>
          <w:sz w:val="28"/>
          <w:szCs w:val="28"/>
        </w:rPr>
        <w:t>ндикатор</w:t>
      </w:r>
      <w:r>
        <w:rPr>
          <w:rFonts w:ascii="Times New Roman" w:hAnsi="Times New Roman" w:cs="Times New Roman"/>
          <w:sz w:val="28"/>
          <w:szCs w:val="28"/>
        </w:rPr>
        <w:t xml:space="preserve"> 1. К</w:t>
      </w:r>
      <w:r w:rsidRPr="00A733CD">
        <w:rPr>
          <w:rFonts w:ascii="Times New Roman" w:hAnsi="Times New Roman" w:cs="Times New Roman"/>
          <w:sz w:val="28"/>
          <w:szCs w:val="28"/>
        </w:rPr>
        <w:t>оличество публикаций в СМИ по вопросам изменения жилищного законодательства и управления и содержания общего имущества многоквартирных домов</w:t>
      </w:r>
      <w:r w:rsidR="009E6423">
        <w:rPr>
          <w:rFonts w:ascii="Times New Roman" w:hAnsi="Times New Roman" w:cs="Times New Roman"/>
          <w:sz w:val="28"/>
          <w:szCs w:val="28"/>
        </w:rPr>
        <w:t>:</w:t>
      </w:r>
    </w:p>
    <w:p w14:paraId="0185E27C" w14:textId="491E38E2" w:rsidR="00E371B6" w:rsidRPr="00A733CD" w:rsidRDefault="00E371B6" w:rsidP="00E371B6">
      <w:pPr>
        <w:pStyle w:val="ConsPlusNormal"/>
        <w:ind w:firstLine="709"/>
        <w:jc w:val="both"/>
        <w:rPr>
          <w:rFonts w:ascii="Times New Roman" w:hAnsi="Times New Roman" w:cs="Times New Roman"/>
          <w:sz w:val="28"/>
          <w:szCs w:val="28"/>
        </w:rPr>
      </w:pPr>
      <w:r w:rsidRPr="00A733CD">
        <w:rPr>
          <w:rFonts w:ascii="Times New Roman" w:hAnsi="Times New Roman" w:cs="Times New Roman"/>
          <w:sz w:val="28"/>
          <w:szCs w:val="28"/>
        </w:rPr>
        <w:t xml:space="preserve">2024 год </w:t>
      </w:r>
      <w:r w:rsidR="00CF3AEB" w:rsidRPr="00775316">
        <w:rPr>
          <w:color w:val="0D0D0D"/>
        </w:rPr>
        <w:t>–</w:t>
      </w:r>
      <w:r w:rsidRPr="00A733CD">
        <w:rPr>
          <w:rFonts w:ascii="Times New Roman" w:hAnsi="Times New Roman" w:cs="Times New Roman"/>
          <w:sz w:val="28"/>
          <w:szCs w:val="28"/>
        </w:rPr>
        <w:t xml:space="preserve"> 9 </w:t>
      </w:r>
      <w:r w:rsidR="00C90D0A">
        <w:rPr>
          <w:rFonts w:ascii="Times New Roman" w:hAnsi="Times New Roman" w:cs="Times New Roman"/>
          <w:sz w:val="28"/>
          <w:szCs w:val="28"/>
        </w:rPr>
        <w:t>единиц</w:t>
      </w:r>
      <w:r>
        <w:rPr>
          <w:rFonts w:ascii="Times New Roman" w:hAnsi="Times New Roman" w:cs="Times New Roman"/>
          <w:sz w:val="28"/>
          <w:szCs w:val="28"/>
        </w:rPr>
        <w:t>;</w:t>
      </w:r>
    </w:p>
    <w:p w14:paraId="084E5A49" w14:textId="4E433564" w:rsidR="00E371B6" w:rsidRDefault="00E371B6" w:rsidP="00E371B6">
      <w:pPr>
        <w:pStyle w:val="ConsPlusNormal"/>
        <w:ind w:firstLine="709"/>
        <w:jc w:val="both"/>
        <w:rPr>
          <w:rFonts w:ascii="Times New Roman" w:hAnsi="Times New Roman" w:cs="Times New Roman"/>
          <w:sz w:val="28"/>
          <w:szCs w:val="28"/>
        </w:rPr>
      </w:pPr>
      <w:r w:rsidRPr="00A733CD">
        <w:rPr>
          <w:rFonts w:ascii="Times New Roman" w:hAnsi="Times New Roman" w:cs="Times New Roman"/>
          <w:sz w:val="28"/>
          <w:szCs w:val="28"/>
        </w:rPr>
        <w:t xml:space="preserve">2030 году </w:t>
      </w:r>
      <w:r w:rsidR="00CF3AEB" w:rsidRPr="00775316">
        <w:rPr>
          <w:color w:val="0D0D0D"/>
        </w:rPr>
        <w:t>–</w:t>
      </w:r>
      <w:r w:rsidRPr="00A733CD">
        <w:rPr>
          <w:rFonts w:ascii="Times New Roman" w:hAnsi="Times New Roman" w:cs="Times New Roman"/>
          <w:sz w:val="28"/>
          <w:szCs w:val="28"/>
        </w:rPr>
        <w:t xml:space="preserve"> 12 </w:t>
      </w:r>
      <w:r w:rsidR="00C90D0A">
        <w:rPr>
          <w:rFonts w:ascii="Times New Roman" w:hAnsi="Times New Roman" w:cs="Times New Roman"/>
          <w:sz w:val="28"/>
          <w:szCs w:val="28"/>
        </w:rPr>
        <w:t>единиц</w:t>
      </w:r>
      <w:r w:rsidRPr="00A733CD">
        <w:rPr>
          <w:rFonts w:ascii="Times New Roman" w:hAnsi="Times New Roman" w:cs="Times New Roman"/>
          <w:sz w:val="28"/>
          <w:szCs w:val="28"/>
        </w:rPr>
        <w:t>.</w:t>
      </w:r>
    </w:p>
    <w:p w14:paraId="152DA2B6" w14:textId="77777777" w:rsidR="00BB17B7" w:rsidRDefault="00BB17B7" w:rsidP="00BB17B7">
      <w:pPr>
        <w:tabs>
          <w:tab w:val="left" w:pos="0"/>
        </w:tabs>
        <w:ind w:firstLine="709"/>
        <w:jc w:val="both"/>
      </w:pPr>
      <w:r>
        <w:t>Структурная</w:t>
      </w:r>
      <w:r w:rsidRPr="00073564">
        <w:t xml:space="preserve"> цель</w:t>
      </w:r>
      <w:r>
        <w:t>.</w:t>
      </w:r>
    </w:p>
    <w:p w14:paraId="12C7D76B" w14:textId="77777777" w:rsidR="00BB17B7" w:rsidRDefault="00BB17B7" w:rsidP="00BB17B7">
      <w:pPr>
        <w:tabs>
          <w:tab w:val="left" w:pos="0"/>
        </w:tabs>
        <w:ind w:firstLine="709"/>
        <w:jc w:val="both"/>
      </w:pPr>
      <w:r w:rsidRPr="00B103B2">
        <w:t>Снижение количества конструктивов в многоквартирных домах, подлежащих капитальному ремонту</w:t>
      </w:r>
      <w:r>
        <w:t>.</w:t>
      </w:r>
    </w:p>
    <w:p w14:paraId="179FD94C" w14:textId="7512EF8B" w:rsidR="00BB17B7" w:rsidRDefault="00BB17B7" w:rsidP="00BB17B7">
      <w:pPr>
        <w:tabs>
          <w:tab w:val="left" w:pos="0"/>
        </w:tabs>
        <w:ind w:firstLine="709"/>
        <w:jc w:val="both"/>
      </w:pPr>
      <w:r>
        <w:t xml:space="preserve">Целевой индикатор 2. </w:t>
      </w:r>
      <w:r w:rsidRPr="00B103B2">
        <w:t>Количество отремонтированных конструктивов в многоквартирных домах</w:t>
      </w:r>
      <w:r w:rsidR="009E6423">
        <w:t>:</w:t>
      </w:r>
    </w:p>
    <w:p w14:paraId="6A5FFFA4" w14:textId="77777777" w:rsidR="00BB17B7" w:rsidRDefault="00BB17B7" w:rsidP="00BB17B7">
      <w:pPr>
        <w:tabs>
          <w:tab w:val="left" w:pos="0"/>
        </w:tabs>
        <w:ind w:firstLine="709"/>
        <w:jc w:val="both"/>
      </w:pPr>
      <w:r>
        <w:t>2021 год – 144 штук;</w:t>
      </w:r>
    </w:p>
    <w:p w14:paraId="7FDF17E8" w14:textId="77777777" w:rsidR="00BB17B7" w:rsidRDefault="00BB17B7" w:rsidP="00BB17B7">
      <w:pPr>
        <w:tabs>
          <w:tab w:val="left" w:pos="0"/>
        </w:tabs>
        <w:ind w:firstLine="709"/>
        <w:jc w:val="both"/>
      </w:pPr>
      <w:r>
        <w:t>2024 год – 271 штука;</w:t>
      </w:r>
    </w:p>
    <w:p w14:paraId="2CA51D9D" w14:textId="77777777" w:rsidR="00BB17B7" w:rsidRDefault="00BB17B7" w:rsidP="00BB17B7">
      <w:pPr>
        <w:tabs>
          <w:tab w:val="left" w:pos="0"/>
        </w:tabs>
        <w:ind w:firstLine="709"/>
        <w:jc w:val="both"/>
      </w:pPr>
      <w:r>
        <w:t>2030 год – 549 штук.</w:t>
      </w:r>
    </w:p>
    <w:p w14:paraId="40EA4E94" w14:textId="77777777" w:rsidR="00E371B6" w:rsidRPr="00160279" w:rsidRDefault="00E371B6" w:rsidP="00E371B6">
      <w:pPr>
        <w:pStyle w:val="ConsPlusNormal"/>
        <w:ind w:firstLine="709"/>
        <w:jc w:val="both"/>
        <w:rPr>
          <w:rFonts w:ascii="Times New Roman" w:hAnsi="Times New Roman" w:cs="Times New Roman"/>
        </w:rPr>
      </w:pPr>
      <w:r w:rsidRPr="00A733CD">
        <w:rPr>
          <w:rFonts w:ascii="Times New Roman" w:hAnsi="Times New Roman" w:cs="Times New Roman"/>
          <w:sz w:val="28"/>
          <w:szCs w:val="28"/>
        </w:rPr>
        <w:t xml:space="preserve">Стратегическая </w:t>
      </w:r>
      <w:r>
        <w:rPr>
          <w:rFonts w:ascii="Times New Roman" w:hAnsi="Times New Roman" w:cs="Times New Roman"/>
          <w:sz w:val="28"/>
          <w:szCs w:val="28"/>
        </w:rPr>
        <w:t xml:space="preserve">проектная </w:t>
      </w:r>
      <w:r w:rsidRPr="00A733CD">
        <w:rPr>
          <w:rFonts w:ascii="Times New Roman" w:hAnsi="Times New Roman" w:cs="Times New Roman"/>
          <w:sz w:val="28"/>
          <w:szCs w:val="28"/>
        </w:rPr>
        <w:t>инициатива</w:t>
      </w:r>
      <w:r>
        <w:rPr>
          <w:rFonts w:ascii="Times New Roman" w:hAnsi="Times New Roman" w:cs="Times New Roman"/>
          <w:sz w:val="28"/>
          <w:szCs w:val="28"/>
        </w:rPr>
        <w:t xml:space="preserve"> «</w:t>
      </w:r>
      <w:r w:rsidRPr="00160279">
        <w:rPr>
          <w:rFonts w:ascii="Times New Roman" w:hAnsi="Times New Roman" w:cs="Times New Roman"/>
          <w:sz w:val="28"/>
          <w:szCs w:val="28"/>
        </w:rPr>
        <w:t>Повышение уровня информированности граждан для лучшего понимания</w:t>
      </w:r>
      <w:r>
        <w:rPr>
          <w:rFonts w:ascii="Times New Roman" w:hAnsi="Times New Roman" w:cs="Times New Roman"/>
          <w:sz w:val="28"/>
          <w:szCs w:val="28"/>
        </w:rPr>
        <w:t xml:space="preserve"> </w:t>
      </w:r>
      <w:r w:rsidRPr="00160279">
        <w:rPr>
          <w:rFonts w:ascii="Times New Roman" w:hAnsi="Times New Roman" w:cs="Times New Roman"/>
          <w:sz w:val="28"/>
          <w:szCs w:val="28"/>
        </w:rPr>
        <w:t>принципов управления домами, ориентирования на рынке жилищных услуг и принятия эффективных решений, направленных на улучшение качества жилищно-коммунальных услуг</w:t>
      </w:r>
      <w:r>
        <w:rPr>
          <w:rFonts w:ascii="Times New Roman" w:hAnsi="Times New Roman" w:cs="Times New Roman"/>
          <w:sz w:val="28"/>
          <w:szCs w:val="28"/>
        </w:rPr>
        <w:t>»</w:t>
      </w:r>
      <w:r w:rsidRPr="00160279">
        <w:rPr>
          <w:rFonts w:ascii="Times New Roman" w:hAnsi="Times New Roman" w:cs="Times New Roman"/>
          <w:sz w:val="28"/>
          <w:szCs w:val="28"/>
        </w:rPr>
        <w:t>.</w:t>
      </w:r>
    </w:p>
    <w:p w14:paraId="1439B162" w14:textId="77777777" w:rsidR="00BD649B" w:rsidRPr="00941AE5" w:rsidRDefault="00BD649B" w:rsidP="00BF3111">
      <w:pPr>
        <w:rPr>
          <w:color w:val="auto"/>
          <w:szCs w:val="28"/>
          <w:highlight w:val="yellow"/>
        </w:rPr>
      </w:pPr>
    </w:p>
    <w:p w14:paraId="0102DE86" w14:textId="77777777" w:rsidR="00BF3111" w:rsidRPr="00985298" w:rsidRDefault="00941AE5" w:rsidP="00C25D7F">
      <w:pPr>
        <w:pStyle w:val="ConsPlusNormal"/>
        <w:ind w:firstLine="709"/>
        <w:jc w:val="both"/>
        <w:outlineLvl w:val="3"/>
        <w:rPr>
          <w:rFonts w:ascii="Times New Roman" w:hAnsi="Times New Roman" w:cs="Times New Roman"/>
          <w:i/>
          <w:sz w:val="28"/>
          <w:szCs w:val="28"/>
        </w:rPr>
      </w:pPr>
      <w:r w:rsidRPr="003F7D6A">
        <w:rPr>
          <w:rFonts w:ascii="Times New Roman" w:hAnsi="Times New Roman" w:cs="Times New Roman"/>
          <w:i/>
          <w:sz w:val="28"/>
          <w:szCs w:val="28"/>
        </w:rPr>
        <w:t>Улучшение жилищных условий граждан</w:t>
      </w:r>
      <w:r w:rsidRPr="00985298">
        <w:rPr>
          <w:rFonts w:ascii="Times New Roman" w:hAnsi="Times New Roman" w:cs="Times New Roman"/>
          <w:i/>
          <w:sz w:val="28"/>
          <w:szCs w:val="28"/>
        </w:rPr>
        <w:t xml:space="preserve"> </w:t>
      </w:r>
    </w:p>
    <w:p w14:paraId="462EF2F3" w14:textId="2F6162FD" w:rsidR="00985298" w:rsidRPr="00A518C1" w:rsidRDefault="00985298" w:rsidP="00C25D7F">
      <w:pPr>
        <w:pStyle w:val="ConsPlusNormal"/>
        <w:ind w:firstLine="709"/>
        <w:jc w:val="both"/>
        <w:outlineLvl w:val="3"/>
        <w:rPr>
          <w:rFonts w:ascii="Times New Roman" w:hAnsi="Times New Roman" w:cs="Times New Roman"/>
          <w:sz w:val="28"/>
          <w:szCs w:val="28"/>
        </w:rPr>
      </w:pPr>
      <w:r w:rsidRPr="00A518C1">
        <w:rPr>
          <w:rFonts w:ascii="Times New Roman" w:hAnsi="Times New Roman" w:cs="Times New Roman"/>
          <w:sz w:val="28"/>
          <w:szCs w:val="28"/>
        </w:rPr>
        <w:t>Состояние и тенденции развития</w:t>
      </w:r>
    </w:p>
    <w:p w14:paraId="1B420158" w14:textId="77777777" w:rsidR="00985298" w:rsidRDefault="00985298" w:rsidP="00C25D7F">
      <w:pPr>
        <w:pStyle w:val="ConsPlusNormal"/>
        <w:ind w:firstLine="709"/>
        <w:jc w:val="both"/>
        <w:outlineLvl w:val="3"/>
        <w:rPr>
          <w:rFonts w:ascii="Times New Roman" w:hAnsi="Times New Roman" w:cs="Times New Roman"/>
          <w:sz w:val="28"/>
          <w:szCs w:val="28"/>
        </w:rPr>
      </w:pPr>
      <w:r w:rsidRPr="00F45D22">
        <w:rPr>
          <w:rFonts w:ascii="Times New Roman" w:hAnsi="Times New Roman" w:cs="Times New Roman"/>
          <w:sz w:val="28"/>
          <w:szCs w:val="28"/>
        </w:rPr>
        <w:lastRenderedPageBreak/>
        <w:t xml:space="preserve">Город Шахты </w:t>
      </w:r>
      <w:r>
        <w:rPr>
          <w:rFonts w:ascii="Times New Roman" w:hAnsi="Times New Roman" w:cs="Times New Roman"/>
          <w:sz w:val="28"/>
          <w:szCs w:val="28"/>
        </w:rPr>
        <w:t xml:space="preserve">входит в число лидеров по </w:t>
      </w:r>
      <w:r w:rsidRPr="00F45D22">
        <w:rPr>
          <w:rFonts w:ascii="Times New Roman" w:hAnsi="Times New Roman" w:cs="Times New Roman"/>
          <w:sz w:val="28"/>
          <w:szCs w:val="28"/>
        </w:rPr>
        <w:t>доли населения, получившего жилые помещения и улучши</w:t>
      </w:r>
      <w:r>
        <w:rPr>
          <w:rFonts w:ascii="Times New Roman" w:hAnsi="Times New Roman" w:cs="Times New Roman"/>
          <w:sz w:val="28"/>
          <w:szCs w:val="28"/>
        </w:rPr>
        <w:t xml:space="preserve">вшего жилищные условия. Тем не менее, доля шахтинских </w:t>
      </w:r>
      <w:r w:rsidRPr="008749C0">
        <w:rPr>
          <w:rFonts w:ascii="Times New Roman" w:hAnsi="Times New Roman" w:cs="Times New Roman"/>
          <w:sz w:val="28"/>
          <w:szCs w:val="28"/>
        </w:rPr>
        <w:t xml:space="preserve">семей, состоящих на учете для получения жилья, в </w:t>
      </w:r>
      <w:r>
        <w:rPr>
          <w:rFonts w:ascii="Times New Roman" w:hAnsi="Times New Roman" w:cs="Times New Roman"/>
          <w:sz w:val="28"/>
          <w:szCs w:val="28"/>
        </w:rPr>
        <w:t xml:space="preserve">общем количестве таких семей в Ростовской области увеличивается. </w:t>
      </w:r>
    </w:p>
    <w:p w14:paraId="4E3A4910" w14:textId="77777777" w:rsidR="00985298" w:rsidRPr="00726D4D" w:rsidRDefault="00985298" w:rsidP="00C25D7F">
      <w:pPr>
        <w:pStyle w:val="ConsPlusNormal"/>
        <w:ind w:firstLine="709"/>
        <w:jc w:val="both"/>
        <w:outlineLvl w:val="3"/>
        <w:rPr>
          <w:rFonts w:ascii="Times New Roman" w:hAnsi="Times New Roman" w:cs="Times New Roman"/>
          <w:sz w:val="28"/>
          <w:szCs w:val="28"/>
        </w:rPr>
      </w:pPr>
      <w:r>
        <w:rPr>
          <w:rFonts w:ascii="Times New Roman" w:hAnsi="Times New Roman" w:cs="Times New Roman"/>
          <w:sz w:val="28"/>
          <w:szCs w:val="28"/>
        </w:rPr>
        <w:t xml:space="preserve">По итогам 2015 года </w:t>
      </w:r>
      <w:r w:rsidRPr="00726D4D">
        <w:rPr>
          <w:rFonts w:ascii="Times New Roman" w:hAnsi="Times New Roman" w:cs="Times New Roman"/>
          <w:sz w:val="28"/>
          <w:szCs w:val="28"/>
        </w:rPr>
        <w:t>общая площадь жилых помещений, подлежащая расселению из многоквартирных домов, признанных аварийными в городе Шахты, составляла 58,5 тыс. м</w:t>
      </w:r>
      <w:r w:rsidRPr="006526CB">
        <w:rPr>
          <w:rFonts w:ascii="Times New Roman" w:hAnsi="Times New Roman" w:cs="Times New Roman"/>
          <w:sz w:val="28"/>
          <w:szCs w:val="28"/>
          <w:vertAlign w:val="superscript"/>
        </w:rPr>
        <w:t>2</w:t>
      </w:r>
      <w:r w:rsidRPr="00726D4D">
        <w:rPr>
          <w:rFonts w:ascii="Times New Roman" w:hAnsi="Times New Roman" w:cs="Times New Roman"/>
          <w:sz w:val="28"/>
          <w:szCs w:val="28"/>
        </w:rPr>
        <w:t xml:space="preserve">, </w:t>
      </w:r>
      <w:r>
        <w:rPr>
          <w:rFonts w:ascii="Times New Roman" w:hAnsi="Times New Roman" w:cs="Times New Roman"/>
          <w:sz w:val="28"/>
          <w:szCs w:val="28"/>
        </w:rPr>
        <w:t>по итогам 2022 года</w:t>
      </w:r>
      <w:r w:rsidRPr="00726D4D">
        <w:rPr>
          <w:rFonts w:ascii="Times New Roman" w:hAnsi="Times New Roman" w:cs="Times New Roman"/>
          <w:sz w:val="28"/>
          <w:szCs w:val="28"/>
        </w:rPr>
        <w:t xml:space="preserve"> – 77,5 тыс. м</w:t>
      </w:r>
      <w:r w:rsidRPr="006526CB">
        <w:rPr>
          <w:rFonts w:ascii="Times New Roman" w:hAnsi="Times New Roman" w:cs="Times New Roman"/>
          <w:sz w:val="28"/>
          <w:szCs w:val="28"/>
          <w:vertAlign w:val="superscript"/>
        </w:rPr>
        <w:t>2</w:t>
      </w:r>
      <w:r w:rsidRPr="00726D4D">
        <w:rPr>
          <w:rFonts w:ascii="Times New Roman" w:hAnsi="Times New Roman" w:cs="Times New Roman"/>
          <w:sz w:val="28"/>
          <w:szCs w:val="28"/>
        </w:rPr>
        <w:t xml:space="preserve">. </w:t>
      </w:r>
    </w:p>
    <w:p w14:paraId="2D11B837" w14:textId="77777777" w:rsidR="00985298" w:rsidRDefault="00985298" w:rsidP="00985298">
      <w:pPr>
        <w:pStyle w:val="ConsPlusNormal"/>
        <w:ind w:firstLine="709"/>
        <w:jc w:val="both"/>
        <w:outlineLvl w:val="3"/>
        <w:rPr>
          <w:rFonts w:ascii="Times New Roman" w:hAnsi="Times New Roman" w:cs="Times New Roman"/>
          <w:sz w:val="28"/>
          <w:szCs w:val="28"/>
        </w:rPr>
      </w:pPr>
    </w:p>
    <w:p w14:paraId="1BD4E1CF" w14:textId="77777777" w:rsidR="00985298" w:rsidRPr="006C44B8" w:rsidRDefault="00985298" w:rsidP="00985298">
      <w:pPr>
        <w:pStyle w:val="ac"/>
        <w:spacing w:after="0"/>
        <w:ind w:firstLine="709"/>
        <w:rPr>
          <w:i w:val="0"/>
          <w:iCs w:val="0"/>
          <w:color w:val="auto"/>
          <w:sz w:val="28"/>
          <w:szCs w:val="28"/>
        </w:rPr>
      </w:pPr>
      <w:r w:rsidRPr="006C44B8">
        <w:rPr>
          <w:i w:val="0"/>
          <w:iCs w:val="0"/>
          <w:color w:val="auto"/>
          <w:sz w:val="28"/>
          <w:szCs w:val="28"/>
        </w:rPr>
        <w:t>ДИНАМИКА</w:t>
      </w:r>
    </w:p>
    <w:p w14:paraId="50E79525" w14:textId="2E8568C4" w:rsidR="00985298" w:rsidRPr="006C44B8" w:rsidRDefault="00985298" w:rsidP="00985298">
      <w:pPr>
        <w:pStyle w:val="ac"/>
        <w:spacing w:after="0"/>
        <w:ind w:firstLine="709"/>
        <w:rPr>
          <w:i w:val="0"/>
          <w:iCs w:val="0"/>
          <w:color w:val="auto"/>
          <w:sz w:val="28"/>
          <w:szCs w:val="28"/>
        </w:rPr>
      </w:pPr>
      <w:r w:rsidRPr="006C44B8">
        <w:rPr>
          <w:i w:val="0"/>
          <w:iCs w:val="0"/>
          <w:color w:val="auto"/>
          <w:sz w:val="28"/>
          <w:szCs w:val="28"/>
        </w:rPr>
        <w:t>ключевых показателей развития</w:t>
      </w:r>
    </w:p>
    <w:p w14:paraId="5F518933" w14:textId="4FB8DC69" w:rsidR="00985298" w:rsidRPr="006C44B8" w:rsidRDefault="00AE214D" w:rsidP="00985298">
      <w:pPr>
        <w:pStyle w:val="ac"/>
        <w:spacing w:after="0"/>
        <w:ind w:firstLine="709"/>
        <w:rPr>
          <w:i w:val="0"/>
          <w:iCs w:val="0"/>
          <w:color w:val="auto"/>
          <w:sz w:val="28"/>
          <w:szCs w:val="28"/>
        </w:rPr>
      </w:pPr>
      <w:r>
        <w:rPr>
          <w:i w:val="0"/>
          <w:iCs w:val="0"/>
          <w:color w:val="auto"/>
          <w:sz w:val="28"/>
          <w:szCs w:val="28"/>
        </w:rPr>
        <w:t>города Шахты</w:t>
      </w:r>
      <w:r w:rsidR="00985298" w:rsidRPr="006C44B8">
        <w:rPr>
          <w:i w:val="0"/>
          <w:iCs w:val="0"/>
          <w:color w:val="auto"/>
          <w:sz w:val="28"/>
          <w:szCs w:val="28"/>
        </w:rPr>
        <w:t xml:space="preserve"> в 2014-2022 годах</w:t>
      </w:r>
    </w:p>
    <w:p w14:paraId="560964C9" w14:textId="77777777" w:rsidR="00985298" w:rsidRDefault="00985298" w:rsidP="00985298">
      <w:pPr>
        <w:pStyle w:val="ac"/>
        <w:spacing w:after="0"/>
        <w:ind w:firstLine="709"/>
        <w:jc w:val="both"/>
        <w:rPr>
          <w:i w:val="0"/>
          <w:iCs w:val="0"/>
          <w:color w:val="auto"/>
          <w:sz w:val="28"/>
          <w:szCs w:val="28"/>
          <w:highlight w:val="yellow"/>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1"/>
        <w:gridCol w:w="1007"/>
        <w:gridCol w:w="1009"/>
        <w:gridCol w:w="1009"/>
        <w:gridCol w:w="1010"/>
        <w:gridCol w:w="1010"/>
        <w:gridCol w:w="1010"/>
        <w:gridCol w:w="1010"/>
        <w:gridCol w:w="1010"/>
        <w:gridCol w:w="1008"/>
      </w:tblGrid>
      <w:tr w:rsidR="00985298" w:rsidRPr="009107E0" w14:paraId="278853D8" w14:textId="77777777" w:rsidTr="00CB72C3">
        <w:tc>
          <w:tcPr>
            <w:tcW w:w="610" w:type="pct"/>
            <w:shd w:val="clear" w:color="auto" w:fill="auto"/>
          </w:tcPr>
          <w:p w14:paraId="416C4524"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Наименование параметра</w:t>
            </w:r>
          </w:p>
        </w:tc>
        <w:tc>
          <w:tcPr>
            <w:tcW w:w="487" w:type="pct"/>
            <w:shd w:val="clear" w:color="auto" w:fill="auto"/>
            <w:vAlign w:val="center"/>
          </w:tcPr>
          <w:p w14:paraId="19EBE081" w14:textId="77777777" w:rsid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2014</w:t>
            </w:r>
          </w:p>
          <w:p w14:paraId="71A552E9" w14:textId="195CD88A"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8" w:type="pct"/>
            <w:shd w:val="clear" w:color="auto" w:fill="auto"/>
            <w:vAlign w:val="center"/>
          </w:tcPr>
          <w:p w14:paraId="74CB2E4C" w14:textId="77777777" w:rsid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2015</w:t>
            </w:r>
          </w:p>
          <w:p w14:paraId="6E6AB6DE" w14:textId="585CA24C"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8" w:type="pct"/>
            <w:shd w:val="clear" w:color="auto" w:fill="auto"/>
            <w:vAlign w:val="center"/>
          </w:tcPr>
          <w:p w14:paraId="6E2DF68F" w14:textId="77777777" w:rsid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2016</w:t>
            </w:r>
          </w:p>
          <w:p w14:paraId="0EF6572A" w14:textId="194B05E6"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8" w:type="pct"/>
            <w:shd w:val="clear" w:color="auto" w:fill="auto"/>
            <w:vAlign w:val="center"/>
          </w:tcPr>
          <w:p w14:paraId="13D168E7" w14:textId="77777777" w:rsid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2017</w:t>
            </w:r>
          </w:p>
          <w:p w14:paraId="1B7AAB1F" w14:textId="0AE5253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8" w:type="pct"/>
            <w:shd w:val="clear" w:color="auto" w:fill="auto"/>
            <w:vAlign w:val="center"/>
          </w:tcPr>
          <w:p w14:paraId="0C418154" w14:textId="77777777" w:rsid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2018</w:t>
            </w:r>
          </w:p>
          <w:p w14:paraId="4C0374F7" w14:textId="44DDCE56"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8" w:type="pct"/>
            <w:shd w:val="clear" w:color="auto" w:fill="auto"/>
            <w:vAlign w:val="center"/>
          </w:tcPr>
          <w:p w14:paraId="770642F4" w14:textId="77777777" w:rsid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2019</w:t>
            </w:r>
          </w:p>
          <w:p w14:paraId="3BAB041E" w14:textId="6D628146"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8" w:type="pct"/>
            <w:shd w:val="clear" w:color="auto" w:fill="auto"/>
            <w:vAlign w:val="center"/>
          </w:tcPr>
          <w:p w14:paraId="2AC9CB51"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2020</w:t>
            </w:r>
          </w:p>
          <w:p w14:paraId="1A89A2CB"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8" w:type="pct"/>
            <w:shd w:val="clear" w:color="auto" w:fill="auto"/>
            <w:vAlign w:val="center"/>
          </w:tcPr>
          <w:p w14:paraId="2D36FA59"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2021</w:t>
            </w:r>
          </w:p>
          <w:p w14:paraId="312EEF71"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c>
          <w:tcPr>
            <w:tcW w:w="486" w:type="pct"/>
            <w:shd w:val="clear" w:color="auto" w:fill="auto"/>
            <w:vAlign w:val="center"/>
          </w:tcPr>
          <w:p w14:paraId="70A483FC"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2022</w:t>
            </w:r>
          </w:p>
          <w:p w14:paraId="726854C1"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год</w:t>
            </w:r>
          </w:p>
        </w:tc>
      </w:tr>
      <w:tr w:rsidR="00985298" w:rsidRPr="009107E0" w14:paraId="4BCD3AE4" w14:textId="77777777" w:rsidTr="009107E0">
        <w:tc>
          <w:tcPr>
            <w:tcW w:w="5000" w:type="pct"/>
            <w:gridSpan w:val="10"/>
            <w:shd w:val="clear" w:color="auto" w:fill="auto"/>
          </w:tcPr>
          <w:p w14:paraId="34055651" w14:textId="77777777" w:rsidR="00985298" w:rsidRPr="009107E0" w:rsidRDefault="00985298" w:rsidP="00BF3AE5">
            <w:pPr>
              <w:ind w:firstLine="709"/>
              <w:rPr>
                <w:sz w:val="20"/>
                <w:szCs w:val="20"/>
              </w:rPr>
            </w:pPr>
            <w:r w:rsidRPr="009107E0">
              <w:rPr>
                <w:color w:val="auto"/>
                <w:sz w:val="20"/>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нуждающихся в жилых помещениях</w:t>
            </w:r>
            <w:r w:rsidRPr="009107E0">
              <w:rPr>
                <w:sz w:val="20"/>
                <w:szCs w:val="20"/>
              </w:rPr>
              <w:t xml:space="preserve"> (%)</w:t>
            </w:r>
          </w:p>
        </w:tc>
      </w:tr>
      <w:tr w:rsidR="00985298" w:rsidRPr="009107E0" w14:paraId="35572D86" w14:textId="77777777" w:rsidTr="00CB72C3">
        <w:tc>
          <w:tcPr>
            <w:tcW w:w="610" w:type="pct"/>
            <w:shd w:val="clear" w:color="auto" w:fill="auto"/>
          </w:tcPr>
          <w:p w14:paraId="1B591206" w14:textId="77777777" w:rsidR="00985298" w:rsidRPr="009107E0" w:rsidRDefault="00985298" w:rsidP="00BF3AE5">
            <w:pPr>
              <w:pStyle w:val="ConsPlusNormal"/>
              <w:jc w:val="both"/>
              <w:rPr>
                <w:rFonts w:ascii="Times New Roman" w:hAnsi="Times New Roman" w:cs="Times New Roman"/>
              </w:rPr>
            </w:pPr>
            <w:r w:rsidRPr="009107E0">
              <w:rPr>
                <w:rFonts w:ascii="Times New Roman" w:hAnsi="Times New Roman" w:cs="Times New Roman"/>
              </w:rPr>
              <w:t>Город Шахты</w:t>
            </w:r>
          </w:p>
        </w:tc>
        <w:tc>
          <w:tcPr>
            <w:tcW w:w="487" w:type="pct"/>
            <w:shd w:val="clear" w:color="auto" w:fill="auto"/>
            <w:vAlign w:val="center"/>
          </w:tcPr>
          <w:p w14:paraId="431537D0"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28,83</w:t>
            </w:r>
          </w:p>
        </w:tc>
        <w:tc>
          <w:tcPr>
            <w:tcW w:w="488" w:type="pct"/>
            <w:shd w:val="clear" w:color="auto" w:fill="auto"/>
            <w:vAlign w:val="center"/>
          </w:tcPr>
          <w:p w14:paraId="200AF2EB"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6,65</w:t>
            </w:r>
          </w:p>
        </w:tc>
        <w:tc>
          <w:tcPr>
            <w:tcW w:w="488" w:type="pct"/>
            <w:shd w:val="clear" w:color="auto" w:fill="auto"/>
            <w:vAlign w:val="center"/>
          </w:tcPr>
          <w:p w14:paraId="5F15D85E"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10,75</w:t>
            </w:r>
          </w:p>
        </w:tc>
        <w:tc>
          <w:tcPr>
            <w:tcW w:w="488" w:type="pct"/>
            <w:shd w:val="clear" w:color="auto" w:fill="auto"/>
            <w:vAlign w:val="center"/>
          </w:tcPr>
          <w:p w14:paraId="641A746C"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8,53</w:t>
            </w:r>
          </w:p>
        </w:tc>
        <w:tc>
          <w:tcPr>
            <w:tcW w:w="488" w:type="pct"/>
            <w:shd w:val="clear" w:color="auto" w:fill="auto"/>
            <w:vAlign w:val="center"/>
          </w:tcPr>
          <w:p w14:paraId="65F1511D"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7,17</w:t>
            </w:r>
          </w:p>
        </w:tc>
        <w:tc>
          <w:tcPr>
            <w:tcW w:w="488" w:type="pct"/>
            <w:shd w:val="clear" w:color="auto" w:fill="auto"/>
            <w:vAlign w:val="center"/>
          </w:tcPr>
          <w:p w14:paraId="75C1A55E"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11,03</w:t>
            </w:r>
          </w:p>
        </w:tc>
        <w:tc>
          <w:tcPr>
            <w:tcW w:w="488" w:type="pct"/>
            <w:shd w:val="clear" w:color="auto" w:fill="auto"/>
            <w:vAlign w:val="center"/>
          </w:tcPr>
          <w:p w14:paraId="20F1ED34"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10,98</w:t>
            </w:r>
          </w:p>
        </w:tc>
        <w:tc>
          <w:tcPr>
            <w:tcW w:w="488" w:type="pct"/>
            <w:shd w:val="clear" w:color="auto" w:fill="auto"/>
            <w:vAlign w:val="center"/>
          </w:tcPr>
          <w:p w14:paraId="7C25A6A6"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9,64</w:t>
            </w:r>
          </w:p>
        </w:tc>
        <w:tc>
          <w:tcPr>
            <w:tcW w:w="487" w:type="pct"/>
            <w:shd w:val="clear" w:color="auto" w:fill="auto"/>
            <w:vAlign w:val="center"/>
          </w:tcPr>
          <w:p w14:paraId="4B772870"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15,03</w:t>
            </w:r>
          </w:p>
        </w:tc>
      </w:tr>
      <w:tr w:rsidR="00985298" w:rsidRPr="009107E0" w14:paraId="316D285A" w14:textId="77777777" w:rsidTr="00CB72C3">
        <w:tc>
          <w:tcPr>
            <w:tcW w:w="610" w:type="pct"/>
            <w:shd w:val="clear" w:color="auto" w:fill="auto"/>
          </w:tcPr>
          <w:p w14:paraId="6C7A498A" w14:textId="77777777" w:rsidR="00985298" w:rsidRPr="009107E0" w:rsidRDefault="00985298" w:rsidP="00BF3AE5">
            <w:pPr>
              <w:pStyle w:val="ConsPlusNormal"/>
              <w:jc w:val="both"/>
              <w:rPr>
                <w:rFonts w:ascii="Times New Roman" w:hAnsi="Times New Roman" w:cs="Times New Roman"/>
                <w:i/>
              </w:rPr>
            </w:pPr>
            <w:r w:rsidRPr="009107E0">
              <w:rPr>
                <w:rFonts w:ascii="Times New Roman" w:hAnsi="Times New Roman" w:cs="Times New Roman"/>
                <w:i/>
              </w:rPr>
              <w:t>Место города Шахты в РО (среди городов)</w:t>
            </w:r>
          </w:p>
        </w:tc>
        <w:tc>
          <w:tcPr>
            <w:tcW w:w="487" w:type="pct"/>
            <w:shd w:val="clear" w:color="auto" w:fill="auto"/>
            <w:vAlign w:val="center"/>
          </w:tcPr>
          <w:p w14:paraId="2A642780" w14:textId="5D3FBDE8" w:rsidR="00985298" w:rsidRPr="009107E0" w:rsidRDefault="009D1CAB" w:rsidP="00BF3AE5">
            <w:pPr>
              <w:pStyle w:val="ConsPlusNormal"/>
              <w:jc w:val="center"/>
              <w:rPr>
                <w:rFonts w:ascii="Times New Roman" w:hAnsi="Times New Roman" w:cs="Times New Roman"/>
                <w:i/>
              </w:rPr>
            </w:pPr>
            <w:r w:rsidRPr="003F7D6A">
              <w:rPr>
                <w:rFonts w:ascii="Times New Roman" w:hAnsi="Times New Roman" w:cs="Times New Roman"/>
                <w:i/>
              </w:rPr>
              <w:t>1-</w:t>
            </w:r>
            <w:r w:rsidR="00985298" w:rsidRPr="003F7D6A">
              <w:rPr>
                <w:rFonts w:ascii="Times New Roman" w:hAnsi="Times New Roman" w:cs="Times New Roman"/>
                <w:i/>
              </w:rPr>
              <w:t>е</w:t>
            </w:r>
          </w:p>
        </w:tc>
        <w:tc>
          <w:tcPr>
            <w:tcW w:w="488" w:type="pct"/>
            <w:shd w:val="clear" w:color="auto" w:fill="auto"/>
            <w:vAlign w:val="center"/>
          </w:tcPr>
          <w:p w14:paraId="5F4C106C" w14:textId="19149CD6"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6-</w:t>
            </w:r>
            <w:r w:rsidR="00985298" w:rsidRPr="009107E0">
              <w:rPr>
                <w:rFonts w:ascii="Times New Roman" w:hAnsi="Times New Roman" w:cs="Times New Roman"/>
                <w:i/>
              </w:rPr>
              <w:t>е</w:t>
            </w:r>
          </w:p>
        </w:tc>
        <w:tc>
          <w:tcPr>
            <w:tcW w:w="488" w:type="pct"/>
            <w:shd w:val="clear" w:color="auto" w:fill="auto"/>
            <w:vAlign w:val="center"/>
          </w:tcPr>
          <w:p w14:paraId="041EDE8C" w14:textId="6EF96018"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4-</w:t>
            </w:r>
            <w:r w:rsidR="00985298" w:rsidRPr="009107E0">
              <w:rPr>
                <w:rFonts w:ascii="Times New Roman" w:hAnsi="Times New Roman" w:cs="Times New Roman"/>
                <w:i/>
              </w:rPr>
              <w:t>е</w:t>
            </w:r>
          </w:p>
        </w:tc>
        <w:tc>
          <w:tcPr>
            <w:tcW w:w="488" w:type="pct"/>
            <w:shd w:val="clear" w:color="auto" w:fill="auto"/>
            <w:vAlign w:val="center"/>
          </w:tcPr>
          <w:p w14:paraId="2F4C5622" w14:textId="445CC884"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5-</w:t>
            </w:r>
            <w:r w:rsidR="00985298" w:rsidRPr="009107E0">
              <w:rPr>
                <w:rFonts w:ascii="Times New Roman" w:hAnsi="Times New Roman" w:cs="Times New Roman"/>
                <w:i/>
              </w:rPr>
              <w:t>е</w:t>
            </w:r>
          </w:p>
        </w:tc>
        <w:tc>
          <w:tcPr>
            <w:tcW w:w="488" w:type="pct"/>
            <w:shd w:val="clear" w:color="auto" w:fill="auto"/>
            <w:vAlign w:val="center"/>
          </w:tcPr>
          <w:p w14:paraId="1E9135D0" w14:textId="329AC05A"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5-</w:t>
            </w:r>
            <w:r w:rsidR="00985298" w:rsidRPr="009107E0">
              <w:rPr>
                <w:rFonts w:ascii="Times New Roman" w:hAnsi="Times New Roman" w:cs="Times New Roman"/>
                <w:i/>
              </w:rPr>
              <w:t>е</w:t>
            </w:r>
          </w:p>
        </w:tc>
        <w:tc>
          <w:tcPr>
            <w:tcW w:w="488" w:type="pct"/>
            <w:shd w:val="clear" w:color="auto" w:fill="auto"/>
            <w:vAlign w:val="center"/>
          </w:tcPr>
          <w:p w14:paraId="43CA2FC6" w14:textId="138447D0"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4-</w:t>
            </w:r>
            <w:r w:rsidR="00985298" w:rsidRPr="009107E0">
              <w:rPr>
                <w:rFonts w:ascii="Times New Roman" w:hAnsi="Times New Roman" w:cs="Times New Roman"/>
                <w:i/>
              </w:rPr>
              <w:t>е</w:t>
            </w:r>
          </w:p>
        </w:tc>
        <w:tc>
          <w:tcPr>
            <w:tcW w:w="488" w:type="pct"/>
            <w:shd w:val="clear" w:color="auto" w:fill="auto"/>
            <w:vAlign w:val="center"/>
          </w:tcPr>
          <w:p w14:paraId="3E979626" w14:textId="72508870"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5867F3C3" w14:textId="0E1FAEE8"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4-</w:t>
            </w:r>
            <w:r w:rsidR="00985298" w:rsidRPr="009107E0">
              <w:rPr>
                <w:rFonts w:ascii="Times New Roman" w:hAnsi="Times New Roman" w:cs="Times New Roman"/>
                <w:i/>
              </w:rPr>
              <w:t>е</w:t>
            </w:r>
          </w:p>
        </w:tc>
        <w:tc>
          <w:tcPr>
            <w:tcW w:w="487" w:type="pct"/>
            <w:shd w:val="clear" w:color="auto" w:fill="auto"/>
            <w:vAlign w:val="center"/>
          </w:tcPr>
          <w:p w14:paraId="26FF7661" w14:textId="5400164B"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3-</w:t>
            </w:r>
            <w:r w:rsidR="00985298" w:rsidRPr="009107E0">
              <w:rPr>
                <w:rFonts w:ascii="Times New Roman" w:hAnsi="Times New Roman" w:cs="Times New Roman"/>
                <w:i/>
              </w:rPr>
              <w:t>е</w:t>
            </w:r>
          </w:p>
        </w:tc>
      </w:tr>
      <w:tr w:rsidR="00985298" w:rsidRPr="009107E0" w14:paraId="18CFE9A9" w14:textId="77777777" w:rsidTr="009107E0">
        <w:tc>
          <w:tcPr>
            <w:tcW w:w="5000" w:type="pct"/>
            <w:gridSpan w:val="10"/>
            <w:shd w:val="clear" w:color="auto" w:fill="auto"/>
          </w:tcPr>
          <w:p w14:paraId="43B1D89D"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Доля многоквартирных жилых домов с износом более 70 процентов (%)</w:t>
            </w:r>
          </w:p>
        </w:tc>
      </w:tr>
      <w:tr w:rsidR="00985298" w:rsidRPr="009107E0" w14:paraId="361B8584" w14:textId="77777777" w:rsidTr="00CB72C3">
        <w:tc>
          <w:tcPr>
            <w:tcW w:w="610" w:type="pct"/>
            <w:shd w:val="clear" w:color="auto" w:fill="auto"/>
          </w:tcPr>
          <w:p w14:paraId="7B43BE13" w14:textId="77777777" w:rsidR="00985298" w:rsidRPr="009107E0" w:rsidRDefault="00985298" w:rsidP="00BF3AE5">
            <w:pPr>
              <w:pStyle w:val="ConsPlusNormal"/>
              <w:jc w:val="both"/>
              <w:rPr>
                <w:rFonts w:ascii="Times New Roman" w:hAnsi="Times New Roman" w:cs="Times New Roman"/>
              </w:rPr>
            </w:pPr>
            <w:r w:rsidRPr="009107E0">
              <w:rPr>
                <w:rFonts w:ascii="Times New Roman" w:hAnsi="Times New Roman" w:cs="Times New Roman"/>
              </w:rPr>
              <w:t>Город Шахты</w:t>
            </w:r>
          </w:p>
        </w:tc>
        <w:tc>
          <w:tcPr>
            <w:tcW w:w="487" w:type="pct"/>
            <w:shd w:val="clear" w:color="auto" w:fill="auto"/>
            <w:vAlign w:val="center"/>
          </w:tcPr>
          <w:p w14:paraId="70DFDC41"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w:t>
            </w:r>
          </w:p>
        </w:tc>
        <w:tc>
          <w:tcPr>
            <w:tcW w:w="488" w:type="pct"/>
            <w:shd w:val="clear" w:color="auto" w:fill="auto"/>
            <w:vAlign w:val="center"/>
          </w:tcPr>
          <w:p w14:paraId="5711A578"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4,3</w:t>
            </w:r>
          </w:p>
        </w:tc>
        <w:tc>
          <w:tcPr>
            <w:tcW w:w="488" w:type="pct"/>
            <w:shd w:val="clear" w:color="auto" w:fill="auto"/>
            <w:vAlign w:val="center"/>
          </w:tcPr>
          <w:p w14:paraId="5B05D02C"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3,87</w:t>
            </w:r>
          </w:p>
        </w:tc>
        <w:tc>
          <w:tcPr>
            <w:tcW w:w="488" w:type="pct"/>
            <w:shd w:val="clear" w:color="auto" w:fill="auto"/>
            <w:vAlign w:val="center"/>
          </w:tcPr>
          <w:p w14:paraId="09101130"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4,9</w:t>
            </w:r>
          </w:p>
        </w:tc>
        <w:tc>
          <w:tcPr>
            <w:tcW w:w="488" w:type="pct"/>
            <w:shd w:val="clear" w:color="auto" w:fill="auto"/>
            <w:vAlign w:val="center"/>
          </w:tcPr>
          <w:p w14:paraId="487012D0"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4,3</w:t>
            </w:r>
          </w:p>
        </w:tc>
        <w:tc>
          <w:tcPr>
            <w:tcW w:w="488" w:type="pct"/>
            <w:shd w:val="clear" w:color="auto" w:fill="auto"/>
            <w:vAlign w:val="center"/>
          </w:tcPr>
          <w:p w14:paraId="0E8E8E22"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4,2</w:t>
            </w:r>
          </w:p>
        </w:tc>
        <w:tc>
          <w:tcPr>
            <w:tcW w:w="488" w:type="pct"/>
            <w:shd w:val="clear" w:color="auto" w:fill="auto"/>
            <w:vAlign w:val="center"/>
          </w:tcPr>
          <w:p w14:paraId="0DEF564B"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4,2</w:t>
            </w:r>
          </w:p>
        </w:tc>
        <w:tc>
          <w:tcPr>
            <w:tcW w:w="488" w:type="pct"/>
            <w:shd w:val="clear" w:color="auto" w:fill="auto"/>
            <w:vAlign w:val="center"/>
          </w:tcPr>
          <w:p w14:paraId="31CE279B"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4,17</w:t>
            </w:r>
          </w:p>
        </w:tc>
        <w:tc>
          <w:tcPr>
            <w:tcW w:w="487" w:type="pct"/>
            <w:shd w:val="clear" w:color="auto" w:fill="auto"/>
            <w:vAlign w:val="center"/>
          </w:tcPr>
          <w:p w14:paraId="4CD22D2A"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10,7</w:t>
            </w:r>
          </w:p>
        </w:tc>
      </w:tr>
      <w:tr w:rsidR="00985298" w:rsidRPr="009107E0" w14:paraId="31026A3F" w14:textId="77777777" w:rsidTr="00CB72C3">
        <w:tc>
          <w:tcPr>
            <w:tcW w:w="610" w:type="pct"/>
            <w:shd w:val="clear" w:color="auto" w:fill="auto"/>
          </w:tcPr>
          <w:p w14:paraId="58DDE9F3" w14:textId="77777777" w:rsidR="00985298" w:rsidRPr="009107E0" w:rsidRDefault="00985298" w:rsidP="00BF3AE5">
            <w:pPr>
              <w:pStyle w:val="ConsPlusNormal"/>
              <w:jc w:val="both"/>
              <w:rPr>
                <w:rFonts w:ascii="Times New Roman" w:hAnsi="Times New Roman" w:cs="Times New Roman"/>
                <w:i/>
              </w:rPr>
            </w:pPr>
            <w:r w:rsidRPr="009107E0">
              <w:rPr>
                <w:rFonts w:ascii="Times New Roman" w:hAnsi="Times New Roman" w:cs="Times New Roman"/>
                <w:i/>
              </w:rPr>
              <w:t>Место города Шахты в РО (среди городов)</w:t>
            </w:r>
          </w:p>
        </w:tc>
        <w:tc>
          <w:tcPr>
            <w:tcW w:w="487" w:type="pct"/>
            <w:shd w:val="clear" w:color="auto" w:fill="auto"/>
            <w:vAlign w:val="center"/>
          </w:tcPr>
          <w:p w14:paraId="5464F6AD" w14:textId="77777777" w:rsidR="00985298" w:rsidRPr="009107E0" w:rsidRDefault="00985298" w:rsidP="00BF3AE5">
            <w:pPr>
              <w:pStyle w:val="ConsPlusNormal"/>
              <w:jc w:val="center"/>
              <w:rPr>
                <w:rFonts w:ascii="Times New Roman" w:hAnsi="Times New Roman" w:cs="Times New Roman"/>
                <w:i/>
              </w:rPr>
            </w:pPr>
            <w:r w:rsidRPr="009107E0">
              <w:rPr>
                <w:rFonts w:ascii="Times New Roman" w:hAnsi="Times New Roman" w:cs="Times New Roman"/>
                <w:i/>
              </w:rPr>
              <w:t>-</w:t>
            </w:r>
          </w:p>
        </w:tc>
        <w:tc>
          <w:tcPr>
            <w:tcW w:w="488" w:type="pct"/>
            <w:shd w:val="clear" w:color="auto" w:fill="auto"/>
            <w:vAlign w:val="center"/>
          </w:tcPr>
          <w:p w14:paraId="40583E2A" w14:textId="763EAB01"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145599A4" w14:textId="77777777" w:rsidR="00985298" w:rsidRPr="009107E0" w:rsidRDefault="00985298" w:rsidP="00BF3AE5">
            <w:pPr>
              <w:pStyle w:val="ConsPlusNormal"/>
              <w:jc w:val="center"/>
              <w:rPr>
                <w:rFonts w:ascii="Times New Roman" w:hAnsi="Times New Roman" w:cs="Times New Roman"/>
                <w:i/>
              </w:rPr>
            </w:pPr>
            <w:r w:rsidRPr="009107E0">
              <w:rPr>
                <w:rFonts w:ascii="Times New Roman" w:hAnsi="Times New Roman" w:cs="Times New Roman"/>
                <w:i/>
              </w:rPr>
              <w:t>3-е</w:t>
            </w:r>
          </w:p>
        </w:tc>
        <w:tc>
          <w:tcPr>
            <w:tcW w:w="488" w:type="pct"/>
            <w:shd w:val="clear" w:color="auto" w:fill="auto"/>
            <w:vAlign w:val="center"/>
          </w:tcPr>
          <w:p w14:paraId="32F3EDE3" w14:textId="77777777" w:rsidR="00985298" w:rsidRPr="009107E0" w:rsidRDefault="00985298" w:rsidP="00BF3AE5">
            <w:pPr>
              <w:pStyle w:val="ConsPlusNormal"/>
              <w:jc w:val="center"/>
              <w:rPr>
                <w:rFonts w:ascii="Times New Roman" w:hAnsi="Times New Roman" w:cs="Times New Roman"/>
                <w:i/>
              </w:rPr>
            </w:pPr>
            <w:r w:rsidRPr="009107E0">
              <w:rPr>
                <w:rFonts w:ascii="Times New Roman" w:hAnsi="Times New Roman" w:cs="Times New Roman"/>
                <w:i/>
              </w:rPr>
              <w:t>3-е</w:t>
            </w:r>
          </w:p>
        </w:tc>
        <w:tc>
          <w:tcPr>
            <w:tcW w:w="488" w:type="pct"/>
            <w:shd w:val="clear" w:color="auto" w:fill="auto"/>
            <w:vAlign w:val="center"/>
          </w:tcPr>
          <w:p w14:paraId="52F9F7FA" w14:textId="110C73EE"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5AAB1BD8" w14:textId="0971C60C"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71580821" w14:textId="77777777" w:rsidR="00985298" w:rsidRPr="009107E0" w:rsidRDefault="00985298" w:rsidP="00BF3AE5">
            <w:pPr>
              <w:pStyle w:val="ConsPlusNormal"/>
              <w:jc w:val="center"/>
              <w:rPr>
                <w:rFonts w:ascii="Times New Roman" w:hAnsi="Times New Roman" w:cs="Times New Roman"/>
                <w:i/>
              </w:rPr>
            </w:pPr>
            <w:r w:rsidRPr="009107E0">
              <w:rPr>
                <w:rFonts w:ascii="Times New Roman" w:hAnsi="Times New Roman" w:cs="Times New Roman"/>
                <w:i/>
              </w:rPr>
              <w:t>3-е</w:t>
            </w:r>
          </w:p>
        </w:tc>
        <w:tc>
          <w:tcPr>
            <w:tcW w:w="488" w:type="pct"/>
            <w:shd w:val="clear" w:color="auto" w:fill="auto"/>
            <w:vAlign w:val="center"/>
          </w:tcPr>
          <w:p w14:paraId="593CD1F3" w14:textId="77777777" w:rsidR="00985298" w:rsidRPr="009107E0" w:rsidRDefault="00985298" w:rsidP="00BF3AE5">
            <w:pPr>
              <w:pStyle w:val="ConsPlusNormal"/>
              <w:jc w:val="center"/>
              <w:rPr>
                <w:rFonts w:ascii="Times New Roman" w:hAnsi="Times New Roman" w:cs="Times New Roman"/>
                <w:i/>
              </w:rPr>
            </w:pPr>
            <w:r w:rsidRPr="009107E0">
              <w:rPr>
                <w:rFonts w:ascii="Times New Roman" w:hAnsi="Times New Roman" w:cs="Times New Roman"/>
                <w:i/>
              </w:rPr>
              <w:t>3-е</w:t>
            </w:r>
          </w:p>
        </w:tc>
        <w:tc>
          <w:tcPr>
            <w:tcW w:w="487" w:type="pct"/>
            <w:shd w:val="clear" w:color="auto" w:fill="auto"/>
            <w:vAlign w:val="center"/>
          </w:tcPr>
          <w:p w14:paraId="0D4F29C7" w14:textId="77777777" w:rsidR="00985298" w:rsidRPr="009107E0" w:rsidRDefault="00985298" w:rsidP="00BF3AE5">
            <w:pPr>
              <w:pStyle w:val="ConsPlusNormal"/>
              <w:jc w:val="center"/>
              <w:rPr>
                <w:rFonts w:ascii="Times New Roman" w:hAnsi="Times New Roman" w:cs="Times New Roman"/>
                <w:i/>
              </w:rPr>
            </w:pPr>
            <w:r w:rsidRPr="009107E0">
              <w:rPr>
                <w:rFonts w:ascii="Times New Roman" w:hAnsi="Times New Roman" w:cs="Times New Roman"/>
                <w:i/>
              </w:rPr>
              <w:t>-</w:t>
            </w:r>
          </w:p>
        </w:tc>
      </w:tr>
      <w:tr w:rsidR="00985298" w:rsidRPr="009107E0" w14:paraId="03411252" w14:textId="77777777" w:rsidTr="00CB72C3">
        <w:tc>
          <w:tcPr>
            <w:tcW w:w="610" w:type="pct"/>
            <w:shd w:val="clear" w:color="auto" w:fill="auto"/>
          </w:tcPr>
          <w:p w14:paraId="44B2BA25" w14:textId="77777777" w:rsidR="00985298" w:rsidRPr="009107E0" w:rsidRDefault="00985298" w:rsidP="00BF3AE5">
            <w:pPr>
              <w:pStyle w:val="ConsPlusNormal"/>
              <w:jc w:val="both"/>
              <w:rPr>
                <w:rFonts w:ascii="Times New Roman" w:hAnsi="Times New Roman" w:cs="Times New Roman"/>
              </w:rPr>
            </w:pPr>
            <w:r w:rsidRPr="009107E0">
              <w:rPr>
                <w:rFonts w:ascii="Times New Roman" w:hAnsi="Times New Roman" w:cs="Times New Roman"/>
              </w:rPr>
              <w:t>Ростовская область</w:t>
            </w:r>
          </w:p>
        </w:tc>
        <w:tc>
          <w:tcPr>
            <w:tcW w:w="487" w:type="pct"/>
            <w:shd w:val="clear" w:color="auto" w:fill="auto"/>
            <w:vAlign w:val="center"/>
          </w:tcPr>
          <w:p w14:paraId="179BED51"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w:t>
            </w:r>
          </w:p>
        </w:tc>
        <w:tc>
          <w:tcPr>
            <w:tcW w:w="488" w:type="pct"/>
            <w:shd w:val="clear" w:color="auto" w:fill="auto"/>
            <w:vAlign w:val="center"/>
          </w:tcPr>
          <w:p w14:paraId="53EC0807"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1,7</w:t>
            </w:r>
          </w:p>
        </w:tc>
        <w:tc>
          <w:tcPr>
            <w:tcW w:w="488" w:type="pct"/>
            <w:shd w:val="clear" w:color="auto" w:fill="auto"/>
            <w:vAlign w:val="center"/>
          </w:tcPr>
          <w:p w14:paraId="20FCD8F3"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1,8</w:t>
            </w:r>
          </w:p>
        </w:tc>
        <w:tc>
          <w:tcPr>
            <w:tcW w:w="488" w:type="pct"/>
            <w:shd w:val="clear" w:color="auto" w:fill="auto"/>
            <w:vAlign w:val="center"/>
          </w:tcPr>
          <w:p w14:paraId="1F1BA50A"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1,8</w:t>
            </w:r>
          </w:p>
        </w:tc>
        <w:tc>
          <w:tcPr>
            <w:tcW w:w="488" w:type="pct"/>
            <w:shd w:val="clear" w:color="auto" w:fill="auto"/>
            <w:vAlign w:val="center"/>
          </w:tcPr>
          <w:p w14:paraId="02974468"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1,5</w:t>
            </w:r>
          </w:p>
        </w:tc>
        <w:tc>
          <w:tcPr>
            <w:tcW w:w="488" w:type="pct"/>
            <w:shd w:val="clear" w:color="auto" w:fill="auto"/>
            <w:vAlign w:val="center"/>
          </w:tcPr>
          <w:p w14:paraId="0028001C"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1,9</w:t>
            </w:r>
          </w:p>
        </w:tc>
        <w:tc>
          <w:tcPr>
            <w:tcW w:w="488" w:type="pct"/>
            <w:shd w:val="clear" w:color="auto" w:fill="auto"/>
            <w:vAlign w:val="center"/>
          </w:tcPr>
          <w:p w14:paraId="1998D9BD"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1,9</w:t>
            </w:r>
          </w:p>
        </w:tc>
        <w:tc>
          <w:tcPr>
            <w:tcW w:w="488" w:type="pct"/>
            <w:shd w:val="clear" w:color="auto" w:fill="auto"/>
            <w:vAlign w:val="center"/>
          </w:tcPr>
          <w:p w14:paraId="17E5EE8A"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3,45</w:t>
            </w:r>
          </w:p>
        </w:tc>
        <w:tc>
          <w:tcPr>
            <w:tcW w:w="487" w:type="pct"/>
            <w:shd w:val="clear" w:color="auto" w:fill="auto"/>
            <w:vAlign w:val="center"/>
          </w:tcPr>
          <w:p w14:paraId="6AFCE744"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w:t>
            </w:r>
          </w:p>
        </w:tc>
      </w:tr>
      <w:tr w:rsidR="00985298" w:rsidRPr="009107E0" w14:paraId="2C73ABE6" w14:textId="77777777" w:rsidTr="009107E0">
        <w:tc>
          <w:tcPr>
            <w:tcW w:w="5000" w:type="pct"/>
            <w:gridSpan w:val="10"/>
            <w:shd w:val="clear" w:color="auto" w:fill="auto"/>
          </w:tcPr>
          <w:p w14:paraId="72687594"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Число семей, состоящих на учете для получения жилья на конец года, в городе Шахты (единиц)/доля семей, состоящих на учете для получения жилья на конец года в городе Шахты, в общем количестве соответствующих семей в Ростовской области (%)</w:t>
            </w:r>
          </w:p>
        </w:tc>
      </w:tr>
      <w:tr w:rsidR="00985298" w:rsidRPr="009107E0" w14:paraId="40A781E0" w14:textId="77777777" w:rsidTr="00CB72C3">
        <w:tc>
          <w:tcPr>
            <w:tcW w:w="610" w:type="pct"/>
            <w:shd w:val="clear" w:color="auto" w:fill="auto"/>
          </w:tcPr>
          <w:p w14:paraId="6C966E25" w14:textId="77777777" w:rsidR="00985298" w:rsidRPr="009107E0" w:rsidRDefault="00985298" w:rsidP="00BF3AE5">
            <w:pPr>
              <w:pStyle w:val="ConsPlusNormal"/>
              <w:jc w:val="both"/>
              <w:rPr>
                <w:rFonts w:ascii="Times New Roman" w:hAnsi="Times New Roman" w:cs="Times New Roman"/>
              </w:rPr>
            </w:pPr>
            <w:r w:rsidRPr="009107E0">
              <w:rPr>
                <w:rFonts w:ascii="Times New Roman" w:hAnsi="Times New Roman" w:cs="Times New Roman"/>
              </w:rPr>
              <w:t>Город Шахты</w:t>
            </w:r>
          </w:p>
        </w:tc>
        <w:tc>
          <w:tcPr>
            <w:tcW w:w="487" w:type="pct"/>
            <w:shd w:val="clear" w:color="auto" w:fill="auto"/>
            <w:vAlign w:val="center"/>
          </w:tcPr>
          <w:p w14:paraId="6052A28A"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2112/</w:t>
            </w:r>
          </w:p>
          <w:p w14:paraId="620C683E" w14:textId="7AE5E36C"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5,5</w:t>
            </w:r>
          </w:p>
        </w:tc>
        <w:tc>
          <w:tcPr>
            <w:tcW w:w="488" w:type="pct"/>
            <w:shd w:val="clear" w:color="auto" w:fill="auto"/>
            <w:vAlign w:val="center"/>
          </w:tcPr>
          <w:p w14:paraId="72DF485D"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2268/</w:t>
            </w:r>
          </w:p>
          <w:p w14:paraId="1107F475" w14:textId="5D326F28"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6,0</w:t>
            </w:r>
          </w:p>
        </w:tc>
        <w:tc>
          <w:tcPr>
            <w:tcW w:w="488" w:type="pct"/>
            <w:shd w:val="clear" w:color="auto" w:fill="auto"/>
            <w:vAlign w:val="center"/>
          </w:tcPr>
          <w:p w14:paraId="3565D13A"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2347/</w:t>
            </w:r>
          </w:p>
          <w:p w14:paraId="7939EF7D" w14:textId="7AE81B22"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6,4</w:t>
            </w:r>
          </w:p>
        </w:tc>
        <w:tc>
          <w:tcPr>
            <w:tcW w:w="488" w:type="pct"/>
            <w:shd w:val="clear" w:color="auto" w:fill="auto"/>
            <w:vAlign w:val="center"/>
          </w:tcPr>
          <w:p w14:paraId="29C8CDD2"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3034/</w:t>
            </w:r>
          </w:p>
          <w:p w14:paraId="3EA57716" w14:textId="1E186AE0"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8,7</w:t>
            </w:r>
          </w:p>
        </w:tc>
        <w:tc>
          <w:tcPr>
            <w:tcW w:w="488" w:type="pct"/>
            <w:shd w:val="clear" w:color="auto" w:fill="auto"/>
            <w:vAlign w:val="center"/>
          </w:tcPr>
          <w:p w14:paraId="0D8217DF"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2915/</w:t>
            </w:r>
          </w:p>
          <w:p w14:paraId="6CD65763" w14:textId="178CBED8"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8,8</w:t>
            </w:r>
          </w:p>
        </w:tc>
        <w:tc>
          <w:tcPr>
            <w:tcW w:w="488" w:type="pct"/>
            <w:shd w:val="clear" w:color="auto" w:fill="auto"/>
            <w:vAlign w:val="center"/>
          </w:tcPr>
          <w:p w14:paraId="25EE99FE"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2677/</w:t>
            </w:r>
          </w:p>
          <w:p w14:paraId="75E36D58" w14:textId="52DA90B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9,0</w:t>
            </w:r>
          </w:p>
        </w:tc>
        <w:tc>
          <w:tcPr>
            <w:tcW w:w="488" w:type="pct"/>
            <w:shd w:val="clear" w:color="auto" w:fill="auto"/>
            <w:vAlign w:val="center"/>
          </w:tcPr>
          <w:p w14:paraId="1FCB61E7"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2755/</w:t>
            </w:r>
          </w:p>
          <w:p w14:paraId="30E6B6E4" w14:textId="4D967320"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10,4</w:t>
            </w:r>
          </w:p>
        </w:tc>
        <w:tc>
          <w:tcPr>
            <w:tcW w:w="488" w:type="pct"/>
            <w:shd w:val="clear" w:color="auto" w:fill="auto"/>
            <w:vAlign w:val="center"/>
          </w:tcPr>
          <w:p w14:paraId="7EA13EB8"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2954/</w:t>
            </w:r>
          </w:p>
          <w:p w14:paraId="1E030E4A" w14:textId="58779523"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12,1</w:t>
            </w:r>
          </w:p>
        </w:tc>
        <w:tc>
          <w:tcPr>
            <w:tcW w:w="487" w:type="pct"/>
            <w:shd w:val="clear" w:color="auto" w:fill="auto"/>
            <w:vAlign w:val="center"/>
          </w:tcPr>
          <w:p w14:paraId="39D51DE6"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2804/</w:t>
            </w:r>
          </w:p>
          <w:p w14:paraId="7647EEF7" w14:textId="0AF02556"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w:t>
            </w:r>
          </w:p>
        </w:tc>
      </w:tr>
      <w:tr w:rsidR="00985298" w:rsidRPr="009107E0" w14:paraId="631F80FC" w14:textId="77777777" w:rsidTr="00CB72C3">
        <w:tc>
          <w:tcPr>
            <w:tcW w:w="610" w:type="pct"/>
            <w:shd w:val="clear" w:color="auto" w:fill="auto"/>
          </w:tcPr>
          <w:p w14:paraId="752E49DC" w14:textId="77777777" w:rsidR="00985298" w:rsidRPr="009107E0" w:rsidRDefault="00985298" w:rsidP="00BF3AE5">
            <w:pPr>
              <w:pStyle w:val="ConsPlusNormal"/>
              <w:jc w:val="both"/>
              <w:rPr>
                <w:rFonts w:ascii="Times New Roman" w:hAnsi="Times New Roman" w:cs="Times New Roman"/>
                <w:i/>
              </w:rPr>
            </w:pPr>
            <w:r w:rsidRPr="009107E0">
              <w:rPr>
                <w:rFonts w:ascii="Times New Roman" w:hAnsi="Times New Roman" w:cs="Times New Roman"/>
                <w:i/>
              </w:rPr>
              <w:t>Место города Шахты в РО (среди городов)</w:t>
            </w:r>
          </w:p>
        </w:tc>
        <w:tc>
          <w:tcPr>
            <w:tcW w:w="487" w:type="pct"/>
            <w:shd w:val="clear" w:color="auto" w:fill="auto"/>
            <w:vAlign w:val="center"/>
          </w:tcPr>
          <w:p w14:paraId="0BD474D0" w14:textId="379735E4" w:rsidR="00985298" w:rsidRPr="009107E0" w:rsidRDefault="009D1CAB" w:rsidP="00BF3AE5">
            <w:pPr>
              <w:pStyle w:val="ConsPlusNormal"/>
              <w:jc w:val="center"/>
              <w:rPr>
                <w:rFonts w:ascii="Times New Roman" w:hAnsi="Times New Roman" w:cs="Times New Roman"/>
                <w:i/>
              </w:rPr>
            </w:pPr>
            <w:r w:rsidRPr="003F7D6A">
              <w:rPr>
                <w:rFonts w:ascii="Times New Roman" w:hAnsi="Times New Roman" w:cs="Times New Roman"/>
                <w:i/>
              </w:rPr>
              <w:t>2-</w:t>
            </w:r>
            <w:r w:rsidR="00985298" w:rsidRPr="003F7D6A">
              <w:rPr>
                <w:rFonts w:ascii="Times New Roman" w:hAnsi="Times New Roman" w:cs="Times New Roman"/>
                <w:i/>
              </w:rPr>
              <w:t>е</w:t>
            </w:r>
          </w:p>
        </w:tc>
        <w:tc>
          <w:tcPr>
            <w:tcW w:w="488" w:type="pct"/>
            <w:shd w:val="clear" w:color="auto" w:fill="auto"/>
            <w:vAlign w:val="center"/>
          </w:tcPr>
          <w:p w14:paraId="7091F4A6" w14:textId="498CB8B5"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2A638123" w14:textId="50B49FC1"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465DE6DE" w14:textId="07876B05"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1B6EB39C" w14:textId="26535970"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00ED1CCD" w14:textId="5EBE2E41"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23768FA2" w14:textId="6A052CCF"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8" w:type="pct"/>
            <w:shd w:val="clear" w:color="auto" w:fill="auto"/>
            <w:vAlign w:val="center"/>
          </w:tcPr>
          <w:p w14:paraId="1671054F" w14:textId="66525EDD" w:rsidR="00985298" w:rsidRPr="009107E0" w:rsidRDefault="009D1CAB" w:rsidP="00BF3AE5">
            <w:pPr>
              <w:pStyle w:val="ConsPlusNormal"/>
              <w:jc w:val="center"/>
              <w:rPr>
                <w:rFonts w:ascii="Times New Roman" w:hAnsi="Times New Roman" w:cs="Times New Roman"/>
                <w:i/>
              </w:rPr>
            </w:pPr>
            <w:r>
              <w:rPr>
                <w:rFonts w:ascii="Times New Roman" w:hAnsi="Times New Roman" w:cs="Times New Roman"/>
                <w:i/>
              </w:rPr>
              <w:t>2-</w:t>
            </w:r>
            <w:r w:rsidR="00985298" w:rsidRPr="009107E0">
              <w:rPr>
                <w:rFonts w:ascii="Times New Roman" w:hAnsi="Times New Roman" w:cs="Times New Roman"/>
                <w:i/>
              </w:rPr>
              <w:t>е</w:t>
            </w:r>
          </w:p>
        </w:tc>
        <w:tc>
          <w:tcPr>
            <w:tcW w:w="487" w:type="pct"/>
            <w:shd w:val="clear" w:color="auto" w:fill="auto"/>
            <w:vAlign w:val="center"/>
          </w:tcPr>
          <w:p w14:paraId="08E5634F" w14:textId="77777777" w:rsidR="00985298" w:rsidRPr="009107E0" w:rsidRDefault="00985298" w:rsidP="00BF3AE5">
            <w:pPr>
              <w:pStyle w:val="ConsPlusNormal"/>
              <w:jc w:val="center"/>
              <w:rPr>
                <w:rFonts w:ascii="Times New Roman" w:hAnsi="Times New Roman" w:cs="Times New Roman"/>
                <w:i/>
              </w:rPr>
            </w:pPr>
            <w:r w:rsidRPr="009107E0">
              <w:rPr>
                <w:rFonts w:ascii="Times New Roman" w:hAnsi="Times New Roman" w:cs="Times New Roman"/>
                <w:i/>
              </w:rPr>
              <w:t>-</w:t>
            </w:r>
          </w:p>
        </w:tc>
      </w:tr>
      <w:tr w:rsidR="00985298" w:rsidRPr="009107E0" w14:paraId="76BE3452" w14:textId="77777777" w:rsidTr="00CB72C3">
        <w:tc>
          <w:tcPr>
            <w:tcW w:w="610" w:type="pct"/>
            <w:shd w:val="clear" w:color="auto" w:fill="auto"/>
          </w:tcPr>
          <w:p w14:paraId="4AA43D58" w14:textId="77777777" w:rsidR="00985298" w:rsidRPr="009107E0" w:rsidRDefault="00985298" w:rsidP="00BF3AE5">
            <w:pPr>
              <w:pStyle w:val="ConsPlusNormal"/>
              <w:jc w:val="both"/>
              <w:rPr>
                <w:rFonts w:ascii="Times New Roman" w:hAnsi="Times New Roman" w:cs="Times New Roman"/>
              </w:rPr>
            </w:pPr>
            <w:r w:rsidRPr="009107E0">
              <w:rPr>
                <w:rFonts w:ascii="Times New Roman" w:hAnsi="Times New Roman" w:cs="Times New Roman"/>
              </w:rPr>
              <w:t>Ростовская область</w:t>
            </w:r>
          </w:p>
        </w:tc>
        <w:tc>
          <w:tcPr>
            <w:tcW w:w="487" w:type="pct"/>
            <w:shd w:val="clear" w:color="auto" w:fill="auto"/>
            <w:vAlign w:val="center"/>
          </w:tcPr>
          <w:p w14:paraId="6CFC8E4F"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38343/</w:t>
            </w:r>
          </w:p>
          <w:p w14:paraId="19D22972" w14:textId="6AAF9539"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8" w:type="pct"/>
            <w:shd w:val="clear" w:color="auto" w:fill="auto"/>
            <w:vAlign w:val="center"/>
          </w:tcPr>
          <w:p w14:paraId="1C542915"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37667/</w:t>
            </w:r>
          </w:p>
          <w:p w14:paraId="2E8CB10A" w14:textId="2FEC6E6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8" w:type="pct"/>
            <w:shd w:val="clear" w:color="auto" w:fill="auto"/>
            <w:vAlign w:val="center"/>
          </w:tcPr>
          <w:p w14:paraId="4181820F"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36528/</w:t>
            </w:r>
          </w:p>
          <w:p w14:paraId="66709011" w14:textId="63B8BEED"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8" w:type="pct"/>
            <w:shd w:val="clear" w:color="auto" w:fill="auto"/>
            <w:vAlign w:val="center"/>
          </w:tcPr>
          <w:p w14:paraId="35D67C5C"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34728/</w:t>
            </w:r>
          </w:p>
          <w:p w14:paraId="0753C84D" w14:textId="20674BDF"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8" w:type="pct"/>
            <w:shd w:val="clear" w:color="auto" w:fill="auto"/>
            <w:vAlign w:val="center"/>
          </w:tcPr>
          <w:p w14:paraId="08BEA7FA"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33056/</w:t>
            </w:r>
          </w:p>
          <w:p w14:paraId="3437E992" w14:textId="006DA0CE"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8" w:type="pct"/>
            <w:shd w:val="clear" w:color="auto" w:fill="auto"/>
            <w:vAlign w:val="center"/>
          </w:tcPr>
          <w:p w14:paraId="24EE9447"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29861/</w:t>
            </w:r>
          </w:p>
          <w:p w14:paraId="60085756" w14:textId="153ECA96"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8" w:type="pct"/>
            <w:shd w:val="clear" w:color="auto" w:fill="auto"/>
            <w:vAlign w:val="center"/>
          </w:tcPr>
          <w:p w14:paraId="7C46774D"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26538/</w:t>
            </w:r>
          </w:p>
          <w:p w14:paraId="3B0B5B27" w14:textId="6FBB3754"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8" w:type="pct"/>
            <w:shd w:val="clear" w:color="auto" w:fill="auto"/>
            <w:vAlign w:val="center"/>
          </w:tcPr>
          <w:p w14:paraId="7B294FC3" w14:textId="77777777" w:rsidR="000834A9" w:rsidRDefault="00985298" w:rsidP="00BF3AE5">
            <w:pPr>
              <w:pStyle w:val="ConsPlusNormal"/>
              <w:jc w:val="center"/>
              <w:rPr>
                <w:rFonts w:ascii="Times New Roman" w:hAnsi="Times New Roman" w:cs="Times New Roman"/>
              </w:rPr>
            </w:pPr>
            <w:r w:rsidRPr="009107E0">
              <w:rPr>
                <w:rFonts w:ascii="Times New Roman" w:hAnsi="Times New Roman" w:cs="Times New Roman"/>
              </w:rPr>
              <w:t>24313/</w:t>
            </w:r>
          </w:p>
          <w:p w14:paraId="3DB4CA00" w14:textId="365BCF3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100,0</w:t>
            </w:r>
          </w:p>
        </w:tc>
        <w:tc>
          <w:tcPr>
            <w:tcW w:w="487" w:type="pct"/>
            <w:shd w:val="clear" w:color="auto" w:fill="auto"/>
            <w:vAlign w:val="center"/>
          </w:tcPr>
          <w:p w14:paraId="5BB62BE1" w14:textId="77777777" w:rsidR="00985298" w:rsidRPr="009107E0" w:rsidRDefault="00985298" w:rsidP="00BF3AE5">
            <w:pPr>
              <w:pStyle w:val="ConsPlusNormal"/>
              <w:jc w:val="center"/>
              <w:rPr>
                <w:rFonts w:ascii="Times New Roman" w:hAnsi="Times New Roman" w:cs="Times New Roman"/>
              </w:rPr>
            </w:pPr>
            <w:r w:rsidRPr="009107E0">
              <w:rPr>
                <w:rFonts w:ascii="Times New Roman" w:hAnsi="Times New Roman" w:cs="Times New Roman"/>
              </w:rPr>
              <w:t>-</w:t>
            </w:r>
          </w:p>
        </w:tc>
      </w:tr>
    </w:tbl>
    <w:p w14:paraId="79EA28F8" w14:textId="77777777" w:rsidR="00985298" w:rsidRDefault="00985298" w:rsidP="00985298">
      <w:pPr>
        <w:rPr>
          <w:highlight w:val="yellow"/>
        </w:rPr>
      </w:pPr>
    </w:p>
    <w:p w14:paraId="2732A39D" w14:textId="77777777" w:rsidR="00985298" w:rsidRDefault="00985298" w:rsidP="00985298">
      <w:pPr>
        <w:pStyle w:val="ConsPlusNormal"/>
        <w:ind w:firstLine="709"/>
        <w:jc w:val="both"/>
        <w:outlineLvl w:val="3"/>
        <w:rPr>
          <w:rFonts w:ascii="Times New Roman" w:hAnsi="Times New Roman" w:cs="Times New Roman"/>
          <w:sz w:val="28"/>
          <w:szCs w:val="24"/>
        </w:rPr>
      </w:pPr>
      <w:r w:rsidRPr="000F0453">
        <w:rPr>
          <w:rFonts w:ascii="Times New Roman" w:hAnsi="Times New Roman" w:cs="Times New Roman"/>
          <w:sz w:val="28"/>
          <w:szCs w:val="24"/>
        </w:rPr>
        <w:t xml:space="preserve">В период с 2014 по 2018 год включительно, около 70 процентов семей </w:t>
      </w:r>
      <w:r w:rsidRPr="000F0453">
        <w:rPr>
          <w:rFonts w:ascii="Times New Roman" w:hAnsi="Times New Roman" w:cs="Times New Roman"/>
          <w:sz w:val="28"/>
          <w:szCs w:val="24"/>
        </w:rPr>
        <w:lastRenderedPageBreak/>
        <w:t xml:space="preserve">стабильно обеспечивались жилыми помещениями во вновь построенных домах. </w:t>
      </w:r>
    </w:p>
    <w:p w14:paraId="5CBB78B4" w14:textId="77777777" w:rsidR="00985298" w:rsidRPr="000F0453" w:rsidRDefault="00985298" w:rsidP="00985298">
      <w:pPr>
        <w:pStyle w:val="ConsPlusNormal"/>
        <w:ind w:firstLine="709"/>
        <w:jc w:val="both"/>
        <w:outlineLvl w:val="3"/>
        <w:rPr>
          <w:rFonts w:ascii="Times New Roman" w:hAnsi="Times New Roman" w:cs="Times New Roman"/>
          <w:sz w:val="28"/>
          <w:szCs w:val="24"/>
        </w:rPr>
      </w:pPr>
      <w:r>
        <w:rPr>
          <w:rFonts w:ascii="Times New Roman" w:hAnsi="Times New Roman" w:cs="Times New Roman"/>
          <w:sz w:val="28"/>
          <w:szCs w:val="24"/>
        </w:rPr>
        <w:t>Начиная с 2019 года, наблюдается значительный спад по вселению граждан в дома-новостройки в связи с длительным строительством многоквартирных домов, поскольку т</w:t>
      </w:r>
      <w:r w:rsidRPr="009B490D">
        <w:rPr>
          <w:rFonts w:ascii="Times New Roman" w:hAnsi="Times New Roman" w:cs="Times New Roman"/>
          <w:sz w:val="28"/>
          <w:szCs w:val="24"/>
        </w:rPr>
        <w:t>емпы ввода объектов в эксплуатацию поставлены в зависим</w:t>
      </w:r>
      <w:r>
        <w:rPr>
          <w:rFonts w:ascii="Times New Roman" w:hAnsi="Times New Roman" w:cs="Times New Roman"/>
          <w:sz w:val="28"/>
          <w:szCs w:val="24"/>
        </w:rPr>
        <w:t>ость от мощностей застройщика, его финансовой обеспеченности, привлечения кредитных средств банков. При этом Администрацией города Шахты заключаются договоры участия в долевом строительстве с целью улучшения жилищных условий семей и предоставления гражданам благоустроенных жилых помещений.</w:t>
      </w:r>
      <w:r w:rsidRPr="009B490D">
        <w:t xml:space="preserve"> </w:t>
      </w:r>
      <w:r>
        <w:rPr>
          <w:rFonts w:ascii="Times New Roman" w:hAnsi="Times New Roman" w:cs="Times New Roman"/>
          <w:sz w:val="28"/>
          <w:szCs w:val="24"/>
        </w:rPr>
        <w:t>Средства от заключенных договоров участия в долевом строительстве находятся на счетах эскроу; использовать средства застройщик имеет право после передачи квартир заказчику-дольщику.</w:t>
      </w:r>
    </w:p>
    <w:p w14:paraId="21F3193C" w14:textId="77777777" w:rsidR="00985298" w:rsidRDefault="00985298" w:rsidP="00985298">
      <w:pPr>
        <w:autoSpaceDE w:val="0"/>
        <w:autoSpaceDN w:val="0"/>
        <w:adjustRightInd w:val="0"/>
        <w:ind w:firstLine="709"/>
        <w:jc w:val="both"/>
        <w:rPr>
          <w:szCs w:val="28"/>
        </w:rPr>
      </w:pPr>
      <w:bookmarkStart w:id="29" w:name="_Hlk138324222"/>
      <w:r>
        <w:rPr>
          <w:szCs w:val="28"/>
        </w:rPr>
        <w:t>Ключевые проблемы.</w:t>
      </w:r>
    </w:p>
    <w:p w14:paraId="061BDEA1" w14:textId="77777777" w:rsidR="00985298" w:rsidRDefault="00985298" w:rsidP="00985298">
      <w:pPr>
        <w:autoSpaceDE w:val="0"/>
        <w:autoSpaceDN w:val="0"/>
        <w:adjustRightInd w:val="0"/>
        <w:ind w:firstLine="709"/>
        <w:jc w:val="both"/>
        <w:rPr>
          <w:szCs w:val="28"/>
        </w:rPr>
      </w:pPr>
      <w:r>
        <w:t>1.</w:t>
      </w:r>
      <w:bookmarkEnd w:id="29"/>
      <w:r>
        <w:t>В</w:t>
      </w:r>
      <w:r w:rsidRPr="00CE14B1">
        <w:t xml:space="preserve">ысокая очередность граждан, нуждающихся в улучшении жилищных условий </w:t>
      </w:r>
      <w:r w:rsidRPr="00CE14B1">
        <w:rPr>
          <w:szCs w:val="28"/>
        </w:rPr>
        <w:t>относительно других городов области</w:t>
      </w:r>
      <w:r>
        <w:rPr>
          <w:szCs w:val="28"/>
        </w:rPr>
        <w:t>.</w:t>
      </w:r>
    </w:p>
    <w:p w14:paraId="76387311" w14:textId="77777777" w:rsidR="00985298" w:rsidRPr="003F7D6A" w:rsidRDefault="00985298" w:rsidP="00985298">
      <w:pPr>
        <w:autoSpaceDE w:val="0"/>
        <w:autoSpaceDN w:val="0"/>
        <w:adjustRightInd w:val="0"/>
        <w:ind w:firstLine="709"/>
        <w:jc w:val="both"/>
      </w:pPr>
      <w:r w:rsidRPr="003F7D6A">
        <w:rPr>
          <w:szCs w:val="28"/>
        </w:rPr>
        <w:t xml:space="preserve">2.Ограниченное предложение </w:t>
      </w:r>
      <w:r w:rsidRPr="003F7D6A">
        <w:t>вновь построенных многоквартирных домов.</w:t>
      </w:r>
    </w:p>
    <w:p w14:paraId="0B329D05" w14:textId="2F7168EF" w:rsidR="00985298" w:rsidRPr="00A518C1" w:rsidRDefault="00985298" w:rsidP="00985298">
      <w:pPr>
        <w:tabs>
          <w:tab w:val="left" w:pos="0"/>
        </w:tabs>
        <w:ind w:firstLine="709"/>
        <w:jc w:val="both"/>
      </w:pPr>
      <w:bookmarkStart w:id="30" w:name="_Hlk138324229"/>
      <w:r w:rsidRPr="003F7D6A">
        <w:t>Ключев</w:t>
      </w:r>
      <w:r w:rsidR="00A115E9" w:rsidRPr="003F7D6A">
        <w:t>ой</w:t>
      </w:r>
      <w:r w:rsidRPr="003F7D6A">
        <w:t xml:space="preserve"> тренд.</w:t>
      </w:r>
    </w:p>
    <w:p w14:paraId="2FBE8296" w14:textId="77777777" w:rsidR="00985298" w:rsidRDefault="00985298" w:rsidP="00985298">
      <w:pPr>
        <w:tabs>
          <w:tab w:val="left" w:pos="0"/>
        </w:tabs>
        <w:ind w:firstLine="709"/>
        <w:jc w:val="both"/>
      </w:pPr>
      <w:r w:rsidRPr="00436823">
        <w:t>1.</w:t>
      </w:r>
      <w:bookmarkEnd w:id="30"/>
      <w:r w:rsidRPr="00436823">
        <w:t>Комплексное развитие благоприятной городской среды, высвобождение территорий от ветхого и аварийного жилья, синхронизация строительства жилья с объектами транспортной, социальной, инженерной инфраструктуры</w:t>
      </w:r>
      <w:r>
        <w:t>.</w:t>
      </w:r>
    </w:p>
    <w:p w14:paraId="22809FED" w14:textId="77777777" w:rsidR="00985298" w:rsidRDefault="00985298" w:rsidP="00985298">
      <w:pPr>
        <w:tabs>
          <w:tab w:val="left" w:pos="0"/>
        </w:tabs>
        <w:ind w:firstLine="709"/>
        <w:jc w:val="both"/>
      </w:pPr>
      <w:bookmarkStart w:id="31" w:name="_Hlk138324240"/>
      <w:r>
        <w:t>Динамическая</w:t>
      </w:r>
      <w:r w:rsidRPr="009B530A">
        <w:t xml:space="preserve"> цель.</w:t>
      </w:r>
    </w:p>
    <w:p w14:paraId="3B840E94" w14:textId="77777777" w:rsidR="00985298" w:rsidRPr="00B800EB" w:rsidRDefault="00985298" w:rsidP="00985298">
      <w:pPr>
        <w:widowControl w:val="0"/>
        <w:autoSpaceDE w:val="0"/>
        <w:autoSpaceDN w:val="0"/>
        <w:ind w:firstLine="709"/>
        <w:jc w:val="both"/>
        <w:rPr>
          <w:color w:val="auto"/>
          <w:szCs w:val="28"/>
        </w:rPr>
      </w:pPr>
      <w:r w:rsidRPr="00B800EB">
        <w:rPr>
          <w:color w:val="auto"/>
          <w:szCs w:val="28"/>
        </w:rPr>
        <w:t>Улучшение жилищных условий отдельных категорий граждан</w:t>
      </w:r>
      <w:r>
        <w:rPr>
          <w:color w:val="auto"/>
          <w:szCs w:val="28"/>
        </w:rPr>
        <w:t>.</w:t>
      </w:r>
    </w:p>
    <w:p w14:paraId="56904219" w14:textId="4147B34D" w:rsidR="00985298" w:rsidRPr="009B530A" w:rsidRDefault="00985298" w:rsidP="00276F57">
      <w:pPr>
        <w:tabs>
          <w:tab w:val="left" w:pos="0"/>
        </w:tabs>
        <w:ind w:firstLine="709"/>
        <w:jc w:val="both"/>
        <w:rPr>
          <w:szCs w:val="28"/>
        </w:rPr>
      </w:pPr>
      <w:bookmarkStart w:id="32" w:name="_Hlk138320882"/>
      <w:r>
        <w:t xml:space="preserve">Целевой индикатор </w:t>
      </w:r>
      <w:bookmarkEnd w:id="32"/>
      <w:r w:rsidRPr="003847C3">
        <w:t>1.</w:t>
      </w:r>
      <w:r w:rsidR="00310029">
        <w:t xml:space="preserve"> </w:t>
      </w:r>
      <w:r w:rsidRPr="009B530A">
        <w:rPr>
          <w:szCs w:val="28"/>
        </w:rPr>
        <w:t>Количество семей, улучшивших жилищные условия:</w:t>
      </w:r>
    </w:p>
    <w:p w14:paraId="77449E9B" w14:textId="0B451E68" w:rsidR="00985298" w:rsidRPr="009B530A" w:rsidRDefault="00985298" w:rsidP="00985298">
      <w:pPr>
        <w:pStyle w:val="ConsPlusNormal"/>
        <w:ind w:firstLine="709"/>
        <w:jc w:val="both"/>
        <w:rPr>
          <w:rFonts w:ascii="Times New Roman" w:hAnsi="Times New Roman" w:cs="Times New Roman"/>
          <w:sz w:val="28"/>
          <w:szCs w:val="28"/>
        </w:rPr>
      </w:pPr>
      <w:bookmarkStart w:id="33" w:name="_Hlk138321067"/>
      <w:r w:rsidRPr="009B530A">
        <w:rPr>
          <w:rFonts w:ascii="Times New Roman" w:hAnsi="Times New Roman" w:cs="Times New Roman"/>
          <w:sz w:val="28"/>
          <w:szCs w:val="28"/>
        </w:rPr>
        <w:t xml:space="preserve">2021 год </w:t>
      </w:r>
      <w:r w:rsidR="00CF3AEB" w:rsidRPr="00775316">
        <w:rPr>
          <w:color w:val="0D0D0D"/>
        </w:rPr>
        <w:t>–</w:t>
      </w:r>
      <w:r w:rsidRPr="009B530A">
        <w:rPr>
          <w:rFonts w:ascii="Times New Roman" w:hAnsi="Times New Roman" w:cs="Times New Roman"/>
          <w:sz w:val="28"/>
          <w:szCs w:val="28"/>
        </w:rPr>
        <w:t xml:space="preserve"> </w:t>
      </w:r>
      <w:r>
        <w:rPr>
          <w:rFonts w:ascii="Times New Roman" w:hAnsi="Times New Roman" w:cs="Times New Roman"/>
          <w:sz w:val="28"/>
          <w:szCs w:val="28"/>
        </w:rPr>
        <w:t>257</w:t>
      </w:r>
      <w:r w:rsidRPr="009B530A">
        <w:rPr>
          <w:rFonts w:ascii="Times New Roman" w:hAnsi="Times New Roman" w:cs="Times New Roman"/>
          <w:sz w:val="28"/>
          <w:szCs w:val="28"/>
        </w:rPr>
        <w:t xml:space="preserve"> семей;</w:t>
      </w:r>
    </w:p>
    <w:p w14:paraId="1E85A53C" w14:textId="69DA25EE" w:rsidR="00985298" w:rsidRPr="009B530A" w:rsidRDefault="00985298" w:rsidP="00985298">
      <w:pPr>
        <w:pStyle w:val="ConsPlusNormal"/>
        <w:ind w:firstLine="709"/>
        <w:jc w:val="both"/>
        <w:rPr>
          <w:rFonts w:ascii="Times New Roman" w:hAnsi="Times New Roman" w:cs="Times New Roman"/>
          <w:sz w:val="28"/>
          <w:szCs w:val="28"/>
        </w:rPr>
      </w:pPr>
      <w:r w:rsidRPr="009B530A">
        <w:rPr>
          <w:rFonts w:ascii="Times New Roman" w:hAnsi="Times New Roman" w:cs="Times New Roman"/>
          <w:sz w:val="28"/>
          <w:szCs w:val="28"/>
        </w:rPr>
        <w:t>2024 г</w:t>
      </w:r>
      <w:r>
        <w:rPr>
          <w:rFonts w:ascii="Times New Roman" w:hAnsi="Times New Roman" w:cs="Times New Roman"/>
          <w:sz w:val="28"/>
          <w:szCs w:val="28"/>
        </w:rPr>
        <w:t xml:space="preserve">од </w:t>
      </w:r>
      <w:r w:rsidR="00CF3AEB" w:rsidRPr="00775316">
        <w:rPr>
          <w:color w:val="0D0D0D"/>
        </w:rPr>
        <w:t>–</w:t>
      </w:r>
      <w:r>
        <w:rPr>
          <w:rFonts w:ascii="Times New Roman" w:hAnsi="Times New Roman" w:cs="Times New Roman"/>
          <w:sz w:val="28"/>
          <w:szCs w:val="28"/>
        </w:rPr>
        <w:t xml:space="preserve"> 324 семьи</w:t>
      </w:r>
      <w:r w:rsidRPr="009B530A">
        <w:rPr>
          <w:rFonts w:ascii="Times New Roman" w:hAnsi="Times New Roman" w:cs="Times New Roman"/>
          <w:sz w:val="28"/>
          <w:szCs w:val="28"/>
        </w:rPr>
        <w:t>;</w:t>
      </w:r>
    </w:p>
    <w:p w14:paraId="0820AB45" w14:textId="78212C04" w:rsidR="00985298" w:rsidRPr="00BE5E91" w:rsidRDefault="00985298" w:rsidP="00985298">
      <w:pPr>
        <w:pStyle w:val="ConsPlusNormal"/>
        <w:ind w:firstLine="709"/>
        <w:jc w:val="both"/>
        <w:rPr>
          <w:rFonts w:ascii="Times New Roman" w:hAnsi="Times New Roman" w:cs="Times New Roman"/>
          <w:sz w:val="28"/>
          <w:szCs w:val="28"/>
        </w:rPr>
      </w:pPr>
      <w:r w:rsidRPr="00BE5E91">
        <w:rPr>
          <w:rFonts w:ascii="Times New Roman" w:hAnsi="Times New Roman" w:cs="Times New Roman"/>
          <w:sz w:val="28"/>
          <w:szCs w:val="28"/>
        </w:rPr>
        <w:t xml:space="preserve">2030 год </w:t>
      </w:r>
      <w:r w:rsidR="00CF3AEB" w:rsidRPr="00775316">
        <w:rPr>
          <w:color w:val="0D0D0D"/>
        </w:rPr>
        <w:t>–</w:t>
      </w:r>
      <w:r w:rsidRPr="00BE5E91">
        <w:rPr>
          <w:rFonts w:ascii="Times New Roman" w:hAnsi="Times New Roman" w:cs="Times New Roman"/>
          <w:sz w:val="28"/>
          <w:szCs w:val="28"/>
        </w:rPr>
        <w:t xml:space="preserve"> 415 семей.</w:t>
      </w:r>
    </w:p>
    <w:bookmarkEnd w:id="31"/>
    <w:bookmarkEnd w:id="33"/>
    <w:p w14:paraId="707D46B6" w14:textId="77777777" w:rsidR="00985298" w:rsidRPr="00D14835" w:rsidRDefault="00985298" w:rsidP="00D14835">
      <w:pPr>
        <w:tabs>
          <w:tab w:val="left" w:pos="0"/>
        </w:tabs>
        <w:ind w:firstLine="709"/>
        <w:jc w:val="both"/>
      </w:pPr>
      <w:r w:rsidRPr="00D14835">
        <w:t xml:space="preserve">Структурная цель. </w:t>
      </w:r>
    </w:p>
    <w:p w14:paraId="51F7447B" w14:textId="77777777" w:rsidR="00D14835" w:rsidRPr="00D14835" w:rsidRDefault="00985298" w:rsidP="00985298">
      <w:pPr>
        <w:tabs>
          <w:tab w:val="left" w:pos="0"/>
        </w:tabs>
        <w:ind w:firstLine="709"/>
        <w:jc w:val="both"/>
      </w:pPr>
      <w:r w:rsidRPr="00D14835">
        <w:t>1.Реализация законных прав граждан на улучшение жилищных условий</w:t>
      </w:r>
      <w:r w:rsidR="00D14835" w:rsidRPr="00D14835">
        <w:t>.</w:t>
      </w:r>
    </w:p>
    <w:p w14:paraId="7B67E81F" w14:textId="678897BF" w:rsidR="00985298" w:rsidRPr="00D14835" w:rsidRDefault="00276F57" w:rsidP="00985298">
      <w:pPr>
        <w:pStyle w:val="ConsPlusNormal"/>
        <w:ind w:firstLine="709"/>
        <w:jc w:val="both"/>
        <w:rPr>
          <w:rFonts w:ascii="Times New Roman" w:hAnsi="Times New Roman" w:cs="Times New Roman"/>
          <w:sz w:val="28"/>
          <w:szCs w:val="28"/>
        </w:rPr>
      </w:pPr>
      <w:r w:rsidRPr="00276F57">
        <w:rPr>
          <w:rFonts w:ascii="Times New Roman" w:hAnsi="Times New Roman" w:cs="Times New Roman"/>
          <w:color w:val="0D0D0D" w:themeColor="text1" w:themeTint="F2"/>
          <w:sz w:val="28"/>
          <w:szCs w:val="24"/>
        </w:rPr>
        <w:t xml:space="preserve">Целевой </w:t>
      </w:r>
      <w:r w:rsidRPr="00D14835">
        <w:rPr>
          <w:rFonts w:ascii="Times New Roman" w:hAnsi="Times New Roman" w:cs="Times New Roman"/>
          <w:color w:val="0D0D0D" w:themeColor="text1" w:themeTint="F2"/>
          <w:sz w:val="28"/>
          <w:szCs w:val="24"/>
        </w:rPr>
        <w:t xml:space="preserve">индикатор </w:t>
      </w:r>
      <w:r w:rsidR="00985298" w:rsidRPr="00D14835">
        <w:rPr>
          <w:rFonts w:ascii="Times New Roman" w:hAnsi="Times New Roman" w:cs="Times New Roman"/>
          <w:color w:val="0D0D0D" w:themeColor="text1" w:themeTint="F2"/>
          <w:sz w:val="28"/>
          <w:szCs w:val="24"/>
        </w:rPr>
        <w:t>2.</w:t>
      </w:r>
      <w:r w:rsidR="00310029" w:rsidRPr="00D14835">
        <w:rPr>
          <w:rFonts w:ascii="Times New Roman" w:hAnsi="Times New Roman" w:cs="Times New Roman"/>
          <w:color w:val="0D0D0D" w:themeColor="text1" w:themeTint="F2"/>
          <w:sz w:val="28"/>
          <w:szCs w:val="24"/>
        </w:rPr>
        <w:t xml:space="preserve"> </w:t>
      </w:r>
      <w:r w:rsidR="00985298" w:rsidRPr="00D14835">
        <w:rPr>
          <w:rFonts w:ascii="Times New Roman" w:hAnsi="Times New Roman" w:cs="Times New Roman"/>
          <w:color w:val="0D0D0D" w:themeColor="text1" w:themeTint="F2"/>
          <w:sz w:val="28"/>
          <w:szCs w:val="24"/>
        </w:rPr>
        <w:t>Количество семей, для которых заключены соответствующие</w:t>
      </w:r>
      <w:r w:rsidR="00985298" w:rsidRPr="00D14835">
        <w:rPr>
          <w:rFonts w:ascii="Times New Roman" w:hAnsi="Times New Roman" w:cs="Times New Roman"/>
          <w:sz w:val="28"/>
          <w:szCs w:val="28"/>
        </w:rPr>
        <w:t xml:space="preserve"> договоры, с целью улучшения жилищных условий</w:t>
      </w:r>
      <w:r w:rsidR="00BF6B6F" w:rsidRPr="00D14835">
        <w:rPr>
          <w:rFonts w:ascii="Times New Roman" w:hAnsi="Times New Roman" w:cs="Times New Roman"/>
          <w:sz w:val="28"/>
          <w:szCs w:val="28"/>
        </w:rPr>
        <w:t>:</w:t>
      </w:r>
    </w:p>
    <w:p w14:paraId="42F3D3C4" w14:textId="4212F9D5" w:rsidR="00985298" w:rsidRPr="00BE5E91" w:rsidRDefault="00985298" w:rsidP="00985298">
      <w:pPr>
        <w:pStyle w:val="ConsPlusNormal"/>
        <w:ind w:firstLine="709"/>
        <w:jc w:val="both"/>
        <w:rPr>
          <w:rFonts w:ascii="Times New Roman" w:hAnsi="Times New Roman" w:cs="Times New Roman"/>
          <w:sz w:val="28"/>
          <w:szCs w:val="28"/>
        </w:rPr>
      </w:pPr>
      <w:r w:rsidRPr="00D14835">
        <w:rPr>
          <w:rFonts w:ascii="Times New Roman" w:hAnsi="Times New Roman" w:cs="Times New Roman"/>
          <w:sz w:val="28"/>
          <w:szCs w:val="28"/>
        </w:rPr>
        <w:t>2024 год – 324 сем</w:t>
      </w:r>
      <w:r w:rsidR="00D00D67" w:rsidRPr="00D14835">
        <w:rPr>
          <w:rFonts w:ascii="Times New Roman" w:hAnsi="Times New Roman" w:cs="Times New Roman"/>
          <w:sz w:val="28"/>
          <w:szCs w:val="28"/>
        </w:rPr>
        <w:t>ьи</w:t>
      </w:r>
      <w:r w:rsidRPr="00D14835">
        <w:rPr>
          <w:rFonts w:ascii="Times New Roman" w:hAnsi="Times New Roman" w:cs="Times New Roman"/>
          <w:sz w:val="28"/>
          <w:szCs w:val="28"/>
        </w:rPr>
        <w:t>;</w:t>
      </w:r>
    </w:p>
    <w:p w14:paraId="1F0FE5AA" w14:textId="77777777" w:rsidR="00985298" w:rsidRDefault="00985298" w:rsidP="00985298">
      <w:pPr>
        <w:pStyle w:val="ConsPlusNormal"/>
        <w:ind w:firstLine="709"/>
        <w:jc w:val="both"/>
        <w:rPr>
          <w:rFonts w:ascii="Times New Roman" w:hAnsi="Times New Roman" w:cs="Times New Roman"/>
          <w:sz w:val="28"/>
          <w:szCs w:val="28"/>
        </w:rPr>
      </w:pPr>
      <w:r w:rsidRPr="00BE5E91">
        <w:rPr>
          <w:rFonts w:ascii="Times New Roman" w:hAnsi="Times New Roman" w:cs="Times New Roman"/>
          <w:sz w:val="28"/>
          <w:szCs w:val="28"/>
        </w:rPr>
        <w:t>2030 год – 415 семей</w:t>
      </w:r>
      <w:r>
        <w:rPr>
          <w:rFonts w:ascii="Times New Roman" w:hAnsi="Times New Roman" w:cs="Times New Roman"/>
          <w:sz w:val="28"/>
          <w:szCs w:val="28"/>
        </w:rPr>
        <w:t>.</w:t>
      </w:r>
    </w:p>
    <w:p w14:paraId="1F899A50" w14:textId="73F1B8AD" w:rsidR="00985298" w:rsidRDefault="00985298" w:rsidP="00985298">
      <w:pPr>
        <w:pStyle w:val="ConsPlusNormal"/>
        <w:ind w:firstLine="539"/>
        <w:jc w:val="both"/>
        <w:rPr>
          <w:rFonts w:ascii="Times New Roman" w:hAnsi="Times New Roman" w:cs="Times New Roman"/>
          <w:sz w:val="28"/>
          <w:szCs w:val="28"/>
        </w:rPr>
      </w:pPr>
      <w:bookmarkStart w:id="34" w:name="_Hlk138324296"/>
      <w:r w:rsidRPr="003F3EEB">
        <w:rPr>
          <w:rFonts w:ascii="Times New Roman" w:hAnsi="Times New Roman" w:cs="Times New Roman"/>
          <w:sz w:val="28"/>
          <w:szCs w:val="28"/>
        </w:rPr>
        <w:t>Стратегическая проектная инициатива</w:t>
      </w:r>
      <w:r>
        <w:rPr>
          <w:rFonts w:ascii="Times New Roman" w:hAnsi="Times New Roman" w:cs="Times New Roman"/>
          <w:sz w:val="28"/>
          <w:szCs w:val="28"/>
        </w:rPr>
        <w:t xml:space="preserve"> </w:t>
      </w:r>
      <w:bookmarkEnd w:id="34"/>
      <w:r>
        <w:rPr>
          <w:rFonts w:ascii="Times New Roman" w:hAnsi="Times New Roman" w:cs="Times New Roman"/>
          <w:sz w:val="28"/>
          <w:szCs w:val="28"/>
        </w:rPr>
        <w:t xml:space="preserve">«Реализация </w:t>
      </w:r>
      <w:r w:rsidRPr="00D1569D">
        <w:rPr>
          <w:rFonts w:ascii="Times New Roman" w:hAnsi="Times New Roman" w:cs="Times New Roman"/>
          <w:sz w:val="28"/>
          <w:szCs w:val="28"/>
        </w:rPr>
        <w:t xml:space="preserve">регионального проекта </w:t>
      </w:r>
      <w:r>
        <w:rPr>
          <w:rFonts w:ascii="Times New Roman" w:hAnsi="Times New Roman" w:cs="Times New Roman"/>
          <w:sz w:val="28"/>
          <w:szCs w:val="28"/>
        </w:rPr>
        <w:t>«</w:t>
      </w:r>
      <w:r w:rsidRPr="00D1569D">
        <w:rPr>
          <w:rFonts w:ascii="Times New Roman" w:hAnsi="Times New Roman" w:cs="Times New Roman"/>
          <w:sz w:val="28"/>
          <w:szCs w:val="28"/>
        </w:rPr>
        <w:t>Обеспечение устойчивого сокращения непригодного для проживания жилищного фонда</w:t>
      </w:r>
      <w:r>
        <w:rPr>
          <w:rFonts w:ascii="Times New Roman" w:hAnsi="Times New Roman" w:cs="Times New Roman"/>
          <w:sz w:val="28"/>
          <w:szCs w:val="28"/>
        </w:rPr>
        <w:t>»</w:t>
      </w:r>
      <w:r w:rsidRPr="00D1569D">
        <w:rPr>
          <w:rFonts w:ascii="Times New Roman" w:hAnsi="Times New Roman" w:cs="Times New Roman"/>
          <w:sz w:val="28"/>
          <w:szCs w:val="28"/>
        </w:rPr>
        <w:t xml:space="preserve"> национального проекта </w:t>
      </w:r>
      <w:r>
        <w:rPr>
          <w:rFonts w:ascii="Times New Roman" w:hAnsi="Times New Roman" w:cs="Times New Roman"/>
          <w:sz w:val="28"/>
          <w:szCs w:val="28"/>
        </w:rPr>
        <w:t>«</w:t>
      </w:r>
      <w:r w:rsidRPr="00D1569D">
        <w:rPr>
          <w:rFonts w:ascii="Times New Roman" w:hAnsi="Times New Roman" w:cs="Times New Roman"/>
          <w:sz w:val="28"/>
          <w:szCs w:val="28"/>
        </w:rPr>
        <w:t>Жилье и городская среда</w:t>
      </w:r>
      <w:r>
        <w:rPr>
          <w:rFonts w:ascii="Times New Roman" w:hAnsi="Times New Roman" w:cs="Times New Roman"/>
          <w:sz w:val="28"/>
          <w:szCs w:val="28"/>
        </w:rPr>
        <w:t>».</w:t>
      </w:r>
    </w:p>
    <w:p w14:paraId="1B46B697" w14:textId="6A96A2B1" w:rsidR="00252D9C" w:rsidRDefault="00252D9C" w:rsidP="00985298">
      <w:pPr>
        <w:pStyle w:val="ConsPlusNormal"/>
        <w:ind w:firstLine="539"/>
        <w:jc w:val="both"/>
        <w:rPr>
          <w:szCs w:val="28"/>
          <w:highlight w:val="yellow"/>
        </w:rPr>
      </w:pPr>
    </w:p>
    <w:p w14:paraId="2A77C708" w14:textId="77777777" w:rsidR="00BF3111" w:rsidRPr="00BD3125" w:rsidRDefault="00941AE5" w:rsidP="00BF3111">
      <w:pPr>
        <w:pStyle w:val="1"/>
        <w:rPr>
          <w:rFonts w:cs="Times New Roman"/>
        </w:rPr>
      </w:pPr>
      <w:bookmarkStart w:id="35" w:name="_Toc149320320"/>
      <w:r w:rsidRPr="00BD3125">
        <w:rPr>
          <w:rFonts w:cs="Times New Roman"/>
        </w:rPr>
        <w:t>Коммунальные ресурсы</w:t>
      </w:r>
      <w:bookmarkEnd w:id="35"/>
    </w:p>
    <w:p w14:paraId="5ACA48CE" w14:textId="77777777" w:rsidR="00BD3125" w:rsidRDefault="00BD3125" w:rsidP="00BD3125">
      <w:pPr>
        <w:suppressAutoHyphens/>
        <w:ind w:firstLine="708"/>
        <w:contextualSpacing/>
        <w:jc w:val="both"/>
        <w:rPr>
          <w:szCs w:val="28"/>
        </w:rPr>
      </w:pPr>
    </w:p>
    <w:p w14:paraId="0E77DBE3" w14:textId="77777777" w:rsidR="00125C1F" w:rsidRPr="006A632B" w:rsidRDefault="00125C1F" w:rsidP="00125C1F">
      <w:pPr>
        <w:ind w:firstLine="709"/>
        <w:jc w:val="both"/>
        <w:rPr>
          <w:szCs w:val="28"/>
        </w:rPr>
      </w:pPr>
      <w:r w:rsidRPr="006A632B">
        <w:rPr>
          <w:szCs w:val="28"/>
        </w:rPr>
        <w:t>Состояние и тенденции развития</w:t>
      </w:r>
    </w:p>
    <w:p w14:paraId="068FFDEA" w14:textId="317BE441" w:rsidR="00BD3125" w:rsidRPr="00B445C9" w:rsidRDefault="00BD3125" w:rsidP="00BD3125">
      <w:pPr>
        <w:suppressAutoHyphens/>
        <w:ind w:firstLine="708"/>
        <w:contextualSpacing/>
        <w:jc w:val="both"/>
        <w:rPr>
          <w:szCs w:val="28"/>
        </w:rPr>
      </w:pPr>
      <w:r w:rsidRPr="00B445C9">
        <w:rPr>
          <w:szCs w:val="28"/>
        </w:rPr>
        <w:t>Протяженность уличных водопроводных сетей одна из самых больших в Ростовской области (вторая после города Ростова-на-Дону). Протяженность одиночной водопроводной уличной сети в городе Шахты, нуждающейся в замене, составляет 215,3 км (одно из самых наибольших значений среди городов области), что составляет – 32,5</w:t>
      </w:r>
      <w:r w:rsidR="00D23933">
        <w:rPr>
          <w:szCs w:val="28"/>
        </w:rPr>
        <w:t xml:space="preserve"> процент</w:t>
      </w:r>
      <w:r w:rsidR="008F52F7">
        <w:rPr>
          <w:szCs w:val="28"/>
        </w:rPr>
        <w:t>а</w:t>
      </w:r>
      <w:r w:rsidRPr="00B445C9">
        <w:rPr>
          <w:szCs w:val="28"/>
        </w:rPr>
        <w:t>. Проводится работа по замене сетей.</w:t>
      </w:r>
    </w:p>
    <w:p w14:paraId="5D0CAD42" w14:textId="77777777" w:rsidR="00BD3125" w:rsidRPr="00B445C9" w:rsidRDefault="00BD3125" w:rsidP="00BD3125">
      <w:pPr>
        <w:suppressAutoHyphens/>
        <w:ind w:firstLine="708"/>
        <w:contextualSpacing/>
        <w:jc w:val="both"/>
        <w:rPr>
          <w:szCs w:val="28"/>
        </w:rPr>
      </w:pPr>
      <w:r w:rsidRPr="00B445C9">
        <w:rPr>
          <w:szCs w:val="28"/>
        </w:rPr>
        <w:t xml:space="preserve">Протяженность уличной канализационной сети значительно меньше, чем водопроводной (примерно в 5 раз), однако общая протяженность также одна из самых </w:t>
      </w:r>
      <w:r w:rsidRPr="00B445C9">
        <w:rPr>
          <w:szCs w:val="28"/>
        </w:rPr>
        <w:lastRenderedPageBreak/>
        <w:t>больших среди городов области (город Шахты находится на 3 месте). Одиночное протяжение уличной канализационной сети, нуждающейся в замене составляет 84,17 км. Заменено и отремонтировано в 2022 году 0,25 км.</w:t>
      </w:r>
    </w:p>
    <w:p w14:paraId="4A5FA01B" w14:textId="77777777" w:rsidR="00BD3125" w:rsidRPr="00B445C9" w:rsidRDefault="00BD3125" w:rsidP="00BD3125">
      <w:pPr>
        <w:ind w:firstLine="708"/>
        <w:jc w:val="both"/>
        <w:rPr>
          <w:szCs w:val="28"/>
        </w:rPr>
      </w:pPr>
      <w:r w:rsidRPr="00B445C9">
        <w:rPr>
          <w:szCs w:val="28"/>
        </w:rPr>
        <w:t xml:space="preserve">По количеству источников теплоснабжения наш город занимает третье место среди городов области (после городов </w:t>
      </w:r>
      <w:r>
        <w:rPr>
          <w:szCs w:val="28"/>
        </w:rPr>
        <w:t>Р</w:t>
      </w:r>
      <w:r w:rsidRPr="00B445C9">
        <w:rPr>
          <w:szCs w:val="28"/>
        </w:rPr>
        <w:t>остов-на-Дону и Таганрог).</w:t>
      </w:r>
      <w:r w:rsidRPr="00B445C9">
        <w:t xml:space="preserve"> </w:t>
      </w:r>
      <w:r w:rsidRPr="00B445C9">
        <w:rPr>
          <w:szCs w:val="28"/>
        </w:rPr>
        <w:t>Протяженность тепловых и паровых сетей в двухтрубном исчислении также одна из самых протяженных среди городов области. Значительная ее часть нуждается в замене (около 40 процентов). Проводится работа по замене сетей.</w:t>
      </w:r>
    </w:p>
    <w:p w14:paraId="518E118F" w14:textId="77777777" w:rsidR="00BD3125" w:rsidRDefault="00BD3125" w:rsidP="00BD3125">
      <w:pPr>
        <w:ind w:firstLine="708"/>
        <w:jc w:val="both"/>
        <w:rPr>
          <w:szCs w:val="28"/>
        </w:rPr>
      </w:pPr>
      <w:r w:rsidRPr="00B445C9">
        <w:rPr>
          <w:szCs w:val="28"/>
        </w:rPr>
        <w:t>Количество аварий в сфере ЖКХ в г. Шахты по итогам 2022 года составило 104 единицы.</w:t>
      </w:r>
    </w:p>
    <w:p w14:paraId="2B184ED4" w14:textId="77777777" w:rsidR="00BD3125" w:rsidRPr="00C8543B" w:rsidRDefault="00BD3125" w:rsidP="00BD3125">
      <w:pPr>
        <w:ind w:firstLine="709"/>
        <w:rPr>
          <w:rFonts w:eastAsia="Calibri"/>
          <w:szCs w:val="28"/>
        </w:rPr>
      </w:pPr>
      <w:r w:rsidRPr="00C8543B">
        <w:rPr>
          <w:rFonts w:eastAsia="Calibri"/>
          <w:szCs w:val="28"/>
        </w:rPr>
        <w:t>ДИНАМИКА</w:t>
      </w:r>
    </w:p>
    <w:p w14:paraId="5E94D815" w14:textId="77777777" w:rsidR="00BD3125" w:rsidRPr="00C8543B" w:rsidRDefault="00BD3125" w:rsidP="00BD3125">
      <w:pPr>
        <w:ind w:firstLine="709"/>
        <w:rPr>
          <w:rFonts w:eastAsia="Calibri"/>
          <w:szCs w:val="28"/>
        </w:rPr>
      </w:pPr>
      <w:r w:rsidRPr="00C8543B">
        <w:rPr>
          <w:rFonts w:eastAsia="Calibri"/>
          <w:szCs w:val="28"/>
        </w:rPr>
        <w:t>ключевых показателей развития</w:t>
      </w:r>
    </w:p>
    <w:p w14:paraId="0F3278E5" w14:textId="77777777" w:rsidR="00BD3125" w:rsidRDefault="00BD3125" w:rsidP="00BD3125">
      <w:pPr>
        <w:widowControl w:val="0"/>
        <w:autoSpaceDE w:val="0"/>
        <w:autoSpaceDN w:val="0"/>
        <w:adjustRightInd w:val="0"/>
        <w:ind w:firstLine="709"/>
        <w:rPr>
          <w:szCs w:val="28"/>
        </w:rPr>
      </w:pPr>
      <w:r w:rsidRPr="00C8543B">
        <w:rPr>
          <w:rFonts w:eastAsia="Calibri"/>
          <w:szCs w:val="28"/>
        </w:rPr>
        <w:t>города Шахты в 201</w:t>
      </w:r>
      <w:r>
        <w:rPr>
          <w:rFonts w:eastAsia="Calibri"/>
          <w:szCs w:val="28"/>
        </w:rPr>
        <w:t>6</w:t>
      </w:r>
      <w:r w:rsidRPr="00C8543B">
        <w:rPr>
          <w:rFonts w:eastAsia="Calibri"/>
          <w:szCs w:val="28"/>
        </w:rPr>
        <w:t>-2022 годах</w:t>
      </w:r>
    </w:p>
    <w:p w14:paraId="1E54A5D0" w14:textId="77777777" w:rsidR="00BD3125" w:rsidRDefault="00BD3125" w:rsidP="00BD3125">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95"/>
        <w:gridCol w:w="1195"/>
        <w:gridCol w:w="1195"/>
        <w:gridCol w:w="1195"/>
        <w:gridCol w:w="1197"/>
        <w:gridCol w:w="1197"/>
        <w:gridCol w:w="1195"/>
      </w:tblGrid>
      <w:tr w:rsidR="00BD3125" w:rsidRPr="002775C5" w14:paraId="3226A407" w14:textId="77777777" w:rsidTr="0005459A">
        <w:trPr>
          <w:trHeight w:val="20"/>
        </w:trPr>
        <w:tc>
          <w:tcPr>
            <w:tcW w:w="896" w:type="pct"/>
          </w:tcPr>
          <w:p w14:paraId="3069CE04" w14:textId="77777777" w:rsidR="00BD3125" w:rsidRPr="002775C5" w:rsidRDefault="00BD3125" w:rsidP="00A841B5">
            <w:pPr>
              <w:rPr>
                <w:sz w:val="24"/>
              </w:rPr>
            </w:pPr>
            <w:r w:rsidRPr="002775C5">
              <w:rPr>
                <w:sz w:val="24"/>
              </w:rPr>
              <w:t>Наименование параметра</w:t>
            </w:r>
          </w:p>
        </w:tc>
        <w:tc>
          <w:tcPr>
            <w:tcW w:w="586" w:type="pct"/>
            <w:vAlign w:val="center"/>
          </w:tcPr>
          <w:p w14:paraId="661144CB" w14:textId="77777777" w:rsidR="00BD3125" w:rsidRPr="002775C5" w:rsidRDefault="00BD3125" w:rsidP="00A841B5">
            <w:pPr>
              <w:rPr>
                <w:sz w:val="24"/>
              </w:rPr>
            </w:pPr>
            <w:r w:rsidRPr="002775C5">
              <w:rPr>
                <w:sz w:val="24"/>
              </w:rPr>
              <w:t>2016</w:t>
            </w:r>
          </w:p>
          <w:p w14:paraId="3F891BAE" w14:textId="77777777" w:rsidR="00BD3125" w:rsidRPr="002775C5" w:rsidRDefault="00BD3125" w:rsidP="00A841B5">
            <w:pPr>
              <w:rPr>
                <w:sz w:val="24"/>
              </w:rPr>
            </w:pPr>
            <w:r w:rsidRPr="002775C5">
              <w:rPr>
                <w:sz w:val="24"/>
              </w:rPr>
              <w:t>год</w:t>
            </w:r>
          </w:p>
        </w:tc>
        <w:tc>
          <w:tcPr>
            <w:tcW w:w="586" w:type="pct"/>
            <w:vAlign w:val="center"/>
          </w:tcPr>
          <w:p w14:paraId="09F7A653" w14:textId="77777777" w:rsidR="00BD3125" w:rsidRPr="002775C5" w:rsidRDefault="00BD3125" w:rsidP="00A841B5">
            <w:pPr>
              <w:rPr>
                <w:sz w:val="24"/>
              </w:rPr>
            </w:pPr>
            <w:r w:rsidRPr="002775C5">
              <w:rPr>
                <w:sz w:val="24"/>
              </w:rPr>
              <w:t>2017</w:t>
            </w:r>
          </w:p>
          <w:p w14:paraId="7CB475E5" w14:textId="77777777" w:rsidR="00BD3125" w:rsidRPr="002775C5" w:rsidRDefault="00BD3125" w:rsidP="00A841B5">
            <w:pPr>
              <w:rPr>
                <w:sz w:val="24"/>
              </w:rPr>
            </w:pPr>
            <w:r w:rsidRPr="002775C5">
              <w:rPr>
                <w:sz w:val="24"/>
              </w:rPr>
              <w:t>год</w:t>
            </w:r>
          </w:p>
        </w:tc>
        <w:tc>
          <w:tcPr>
            <w:tcW w:w="586" w:type="pct"/>
            <w:vAlign w:val="center"/>
          </w:tcPr>
          <w:p w14:paraId="321BD7CA" w14:textId="77777777" w:rsidR="00BD3125" w:rsidRPr="002775C5" w:rsidRDefault="00BD3125" w:rsidP="00A841B5">
            <w:pPr>
              <w:rPr>
                <w:sz w:val="24"/>
              </w:rPr>
            </w:pPr>
            <w:r w:rsidRPr="002775C5">
              <w:rPr>
                <w:sz w:val="24"/>
              </w:rPr>
              <w:t>2018</w:t>
            </w:r>
          </w:p>
          <w:p w14:paraId="71323520" w14:textId="77777777" w:rsidR="00BD3125" w:rsidRPr="002775C5" w:rsidRDefault="00BD3125" w:rsidP="00A841B5">
            <w:pPr>
              <w:rPr>
                <w:sz w:val="24"/>
              </w:rPr>
            </w:pPr>
            <w:r w:rsidRPr="002775C5">
              <w:rPr>
                <w:sz w:val="24"/>
              </w:rPr>
              <w:t>год</w:t>
            </w:r>
          </w:p>
        </w:tc>
        <w:tc>
          <w:tcPr>
            <w:tcW w:w="586" w:type="pct"/>
            <w:vAlign w:val="center"/>
          </w:tcPr>
          <w:p w14:paraId="2E2CF72D" w14:textId="77777777" w:rsidR="00BD3125" w:rsidRPr="002775C5" w:rsidRDefault="00BD3125" w:rsidP="00A841B5">
            <w:pPr>
              <w:rPr>
                <w:sz w:val="24"/>
              </w:rPr>
            </w:pPr>
            <w:r w:rsidRPr="002775C5">
              <w:rPr>
                <w:sz w:val="24"/>
              </w:rPr>
              <w:t>2019</w:t>
            </w:r>
          </w:p>
          <w:p w14:paraId="0E133837" w14:textId="77777777" w:rsidR="00BD3125" w:rsidRPr="002775C5" w:rsidRDefault="00BD3125" w:rsidP="00A841B5">
            <w:pPr>
              <w:rPr>
                <w:sz w:val="24"/>
              </w:rPr>
            </w:pPr>
            <w:r w:rsidRPr="002775C5">
              <w:rPr>
                <w:sz w:val="24"/>
              </w:rPr>
              <w:t>год</w:t>
            </w:r>
          </w:p>
        </w:tc>
        <w:tc>
          <w:tcPr>
            <w:tcW w:w="587" w:type="pct"/>
            <w:vAlign w:val="center"/>
          </w:tcPr>
          <w:p w14:paraId="126058AB" w14:textId="77777777" w:rsidR="00BD3125" w:rsidRPr="002775C5" w:rsidRDefault="00BD3125" w:rsidP="00A841B5">
            <w:pPr>
              <w:rPr>
                <w:sz w:val="24"/>
              </w:rPr>
            </w:pPr>
            <w:r w:rsidRPr="002775C5">
              <w:rPr>
                <w:sz w:val="24"/>
              </w:rPr>
              <w:t>2020</w:t>
            </w:r>
          </w:p>
          <w:p w14:paraId="153664ED" w14:textId="77777777" w:rsidR="00BD3125" w:rsidRPr="002775C5" w:rsidRDefault="00BD3125" w:rsidP="00A841B5">
            <w:pPr>
              <w:rPr>
                <w:sz w:val="24"/>
              </w:rPr>
            </w:pPr>
            <w:r w:rsidRPr="002775C5">
              <w:rPr>
                <w:sz w:val="24"/>
              </w:rPr>
              <w:t>год</w:t>
            </w:r>
          </w:p>
        </w:tc>
        <w:tc>
          <w:tcPr>
            <w:tcW w:w="587" w:type="pct"/>
            <w:vAlign w:val="center"/>
          </w:tcPr>
          <w:p w14:paraId="62CA928A" w14:textId="77777777" w:rsidR="00BD3125" w:rsidRPr="002775C5" w:rsidRDefault="00BD3125" w:rsidP="00A841B5">
            <w:pPr>
              <w:rPr>
                <w:sz w:val="24"/>
              </w:rPr>
            </w:pPr>
            <w:r w:rsidRPr="002775C5">
              <w:rPr>
                <w:sz w:val="24"/>
              </w:rPr>
              <w:t>2021</w:t>
            </w:r>
          </w:p>
          <w:p w14:paraId="1064AC0D" w14:textId="77777777" w:rsidR="00BD3125" w:rsidRPr="002775C5" w:rsidRDefault="00BD3125" w:rsidP="00A841B5">
            <w:pPr>
              <w:rPr>
                <w:sz w:val="24"/>
              </w:rPr>
            </w:pPr>
            <w:r w:rsidRPr="002775C5">
              <w:rPr>
                <w:sz w:val="24"/>
              </w:rPr>
              <w:t>год</w:t>
            </w:r>
          </w:p>
        </w:tc>
        <w:tc>
          <w:tcPr>
            <w:tcW w:w="586" w:type="pct"/>
            <w:vAlign w:val="center"/>
          </w:tcPr>
          <w:p w14:paraId="01292221" w14:textId="77777777" w:rsidR="00BD3125" w:rsidRPr="002775C5" w:rsidRDefault="00BD3125" w:rsidP="00A841B5">
            <w:pPr>
              <w:rPr>
                <w:sz w:val="24"/>
              </w:rPr>
            </w:pPr>
            <w:r w:rsidRPr="002775C5">
              <w:rPr>
                <w:sz w:val="24"/>
              </w:rPr>
              <w:t>2022</w:t>
            </w:r>
          </w:p>
          <w:p w14:paraId="220EF055" w14:textId="77777777" w:rsidR="00BD3125" w:rsidRPr="002775C5" w:rsidRDefault="00BD3125" w:rsidP="00A841B5">
            <w:pPr>
              <w:rPr>
                <w:sz w:val="24"/>
              </w:rPr>
            </w:pPr>
            <w:r w:rsidRPr="002775C5">
              <w:rPr>
                <w:sz w:val="24"/>
              </w:rPr>
              <w:t>год</w:t>
            </w:r>
          </w:p>
        </w:tc>
      </w:tr>
      <w:tr w:rsidR="00BD3125" w:rsidRPr="002775C5" w14:paraId="42A4241D" w14:textId="77777777" w:rsidTr="0005459A">
        <w:trPr>
          <w:trHeight w:val="20"/>
        </w:trPr>
        <w:tc>
          <w:tcPr>
            <w:tcW w:w="5000" w:type="pct"/>
            <w:gridSpan w:val="8"/>
          </w:tcPr>
          <w:p w14:paraId="0F6F79E6" w14:textId="77777777" w:rsidR="00BD3125" w:rsidRPr="002775C5" w:rsidRDefault="00BD3125" w:rsidP="00A841B5">
            <w:pPr>
              <w:rPr>
                <w:sz w:val="24"/>
              </w:rPr>
            </w:pPr>
            <w:r w:rsidRPr="002775C5">
              <w:rPr>
                <w:sz w:val="24"/>
              </w:rPr>
              <w:t>Количество аварий в сфере ЖКХ (единиц)</w:t>
            </w:r>
          </w:p>
        </w:tc>
      </w:tr>
      <w:tr w:rsidR="00BD3125" w:rsidRPr="002775C5" w14:paraId="24BDE729" w14:textId="77777777" w:rsidTr="0005459A">
        <w:trPr>
          <w:trHeight w:val="20"/>
        </w:trPr>
        <w:tc>
          <w:tcPr>
            <w:tcW w:w="896" w:type="pct"/>
          </w:tcPr>
          <w:p w14:paraId="2E0A4D88" w14:textId="5CA6C5BB" w:rsidR="00BD3125" w:rsidRPr="002775C5" w:rsidRDefault="003F3677" w:rsidP="003F3677">
            <w:pPr>
              <w:jc w:val="both"/>
              <w:rPr>
                <w:sz w:val="24"/>
              </w:rPr>
            </w:pPr>
            <w:r>
              <w:rPr>
                <w:sz w:val="24"/>
              </w:rPr>
              <w:t xml:space="preserve">Город </w:t>
            </w:r>
            <w:r w:rsidR="00BD3125" w:rsidRPr="002775C5">
              <w:rPr>
                <w:sz w:val="24"/>
              </w:rPr>
              <w:t>Шахты</w:t>
            </w:r>
          </w:p>
        </w:tc>
        <w:tc>
          <w:tcPr>
            <w:tcW w:w="586" w:type="pct"/>
          </w:tcPr>
          <w:p w14:paraId="5C4D263B" w14:textId="77777777" w:rsidR="00BD3125" w:rsidRPr="002775C5" w:rsidRDefault="00BD3125" w:rsidP="00A841B5">
            <w:pPr>
              <w:rPr>
                <w:sz w:val="24"/>
              </w:rPr>
            </w:pPr>
            <w:r w:rsidRPr="002775C5">
              <w:rPr>
                <w:sz w:val="24"/>
              </w:rPr>
              <w:t>52</w:t>
            </w:r>
          </w:p>
        </w:tc>
        <w:tc>
          <w:tcPr>
            <w:tcW w:w="586" w:type="pct"/>
          </w:tcPr>
          <w:p w14:paraId="16C09EBF" w14:textId="77777777" w:rsidR="00BD3125" w:rsidRPr="002775C5" w:rsidRDefault="00BD3125" w:rsidP="00A841B5">
            <w:pPr>
              <w:rPr>
                <w:sz w:val="24"/>
              </w:rPr>
            </w:pPr>
            <w:r w:rsidRPr="002775C5">
              <w:rPr>
                <w:sz w:val="24"/>
              </w:rPr>
              <w:t>94</w:t>
            </w:r>
          </w:p>
        </w:tc>
        <w:tc>
          <w:tcPr>
            <w:tcW w:w="586" w:type="pct"/>
          </w:tcPr>
          <w:p w14:paraId="7696BBC8" w14:textId="77777777" w:rsidR="00BD3125" w:rsidRPr="002775C5" w:rsidRDefault="00BD3125" w:rsidP="00A841B5">
            <w:pPr>
              <w:rPr>
                <w:sz w:val="24"/>
              </w:rPr>
            </w:pPr>
            <w:r w:rsidRPr="002775C5">
              <w:rPr>
                <w:sz w:val="24"/>
              </w:rPr>
              <w:t>89</w:t>
            </w:r>
          </w:p>
        </w:tc>
        <w:tc>
          <w:tcPr>
            <w:tcW w:w="586" w:type="pct"/>
          </w:tcPr>
          <w:p w14:paraId="0FAEE2EB" w14:textId="77777777" w:rsidR="00BD3125" w:rsidRPr="002775C5" w:rsidRDefault="00BD3125" w:rsidP="00A841B5">
            <w:pPr>
              <w:rPr>
                <w:sz w:val="24"/>
              </w:rPr>
            </w:pPr>
            <w:r w:rsidRPr="002775C5">
              <w:rPr>
                <w:sz w:val="24"/>
              </w:rPr>
              <w:t>267</w:t>
            </w:r>
          </w:p>
        </w:tc>
        <w:tc>
          <w:tcPr>
            <w:tcW w:w="587" w:type="pct"/>
          </w:tcPr>
          <w:p w14:paraId="4343FD34" w14:textId="77777777" w:rsidR="00BD3125" w:rsidRPr="002775C5" w:rsidRDefault="00BD3125" w:rsidP="00A841B5">
            <w:pPr>
              <w:rPr>
                <w:sz w:val="24"/>
              </w:rPr>
            </w:pPr>
            <w:r w:rsidRPr="002775C5">
              <w:rPr>
                <w:sz w:val="24"/>
              </w:rPr>
              <w:t>94</w:t>
            </w:r>
          </w:p>
        </w:tc>
        <w:tc>
          <w:tcPr>
            <w:tcW w:w="587" w:type="pct"/>
          </w:tcPr>
          <w:p w14:paraId="225597B2" w14:textId="77777777" w:rsidR="00BD3125" w:rsidRPr="002775C5" w:rsidRDefault="00BD3125" w:rsidP="00A841B5">
            <w:pPr>
              <w:rPr>
                <w:sz w:val="24"/>
              </w:rPr>
            </w:pPr>
            <w:r w:rsidRPr="002775C5">
              <w:rPr>
                <w:sz w:val="24"/>
              </w:rPr>
              <w:t>97</w:t>
            </w:r>
          </w:p>
        </w:tc>
        <w:tc>
          <w:tcPr>
            <w:tcW w:w="586" w:type="pct"/>
          </w:tcPr>
          <w:p w14:paraId="48A95F68" w14:textId="77777777" w:rsidR="00BD3125" w:rsidRPr="002775C5" w:rsidRDefault="00BD3125" w:rsidP="00A841B5">
            <w:pPr>
              <w:rPr>
                <w:sz w:val="24"/>
              </w:rPr>
            </w:pPr>
            <w:r w:rsidRPr="002775C5">
              <w:rPr>
                <w:sz w:val="24"/>
              </w:rPr>
              <w:t>104</w:t>
            </w:r>
          </w:p>
        </w:tc>
      </w:tr>
      <w:tr w:rsidR="00BD3125" w:rsidRPr="001F104F" w14:paraId="43A3FF93" w14:textId="77777777" w:rsidTr="0005459A">
        <w:trPr>
          <w:trHeight w:val="20"/>
        </w:trPr>
        <w:tc>
          <w:tcPr>
            <w:tcW w:w="896" w:type="pct"/>
          </w:tcPr>
          <w:p w14:paraId="2459C339" w14:textId="77777777" w:rsidR="00BD3125" w:rsidRPr="001F104F" w:rsidRDefault="00BD3125" w:rsidP="003F3677">
            <w:pPr>
              <w:jc w:val="both"/>
              <w:rPr>
                <w:i/>
                <w:sz w:val="24"/>
              </w:rPr>
            </w:pPr>
            <w:r w:rsidRPr="001F104F">
              <w:rPr>
                <w:i/>
                <w:sz w:val="24"/>
              </w:rPr>
              <w:t>Ростовская область</w:t>
            </w:r>
          </w:p>
        </w:tc>
        <w:tc>
          <w:tcPr>
            <w:tcW w:w="586" w:type="pct"/>
          </w:tcPr>
          <w:p w14:paraId="22A32572" w14:textId="77777777" w:rsidR="00BD3125" w:rsidRPr="001F104F" w:rsidRDefault="00BD3125" w:rsidP="00A841B5">
            <w:pPr>
              <w:rPr>
                <w:i/>
                <w:sz w:val="24"/>
              </w:rPr>
            </w:pPr>
            <w:r w:rsidRPr="001F104F">
              <w:rPr>
                <w:i/>
                <w:sz w:val="24"/>
              </w:rPr>
              <w:t>2</w:t>
            </w:r>
            <w:r>
              <w:rPr>
                <w:i/>
                <w:sz w:val="24"/>
              </w:rPr>
              <w:t xml:space="preserve"> </w:t>
            </w:r>
            <w:r w:rsidRPr="001F104F">
              <w:rPr>
                <w:i/>
                <w:sz w:val="24"/>
              </w:rPr>
              <w:t>861</w:t>
            </w:r>
          </w:p>
        </w:tc>
        <w:tc>
          <w:tcPr>
            <w:tcW w:w="586" w:type="pct"/>
          </w:tcPr>
          <w:p w14:paraId="67E041AE" w14:textId="77777777" w:rsidR="00BD3125" w:rsidRPr="001F104F" w:rsidRDefault="00BD3125" w:rsidP="00A841B5">
            <w:pPr>
              <w:rPr>
                <w:i/>
                <w:sz w:val="24"/>
              </w:rPr>
            </w:pPr>
            <w:r w:rsidRPr="001F104F">
              <w:rPr>
                <w:i/>
                <w:sz w:val="24"/>
              </w:rPr>
              <w:t>1</w:t>
            </w:r>
            <w:r>
              <w:rPr>
                <w:i/>
                <w:sz w:val="24"/>
              </w:rPr>
              <w:t xml:space="preserve"> </w:t>
            </w:r>
            <w:r w:rsidRPr="001F104F">
              <w:rPr>
                <w:i/>
                <w:sz w:val="24"/>
              </w:rPr>
              <w:t>806</w:t>
            </w:r>
          </w:p>
        </w:tc>
        <w:tc>
          <w:tcPr>
            <w:tcW w:w="586" w:type="pct"/>
          </w:tcPr>
          <w:p w14:paraId="2144A40D" w14:textId="77777777" w:rsidR="00BD3125" w:rsidRPr="001F104F" w:rsidRDefault="00BD3125" w:rsidP="00A841B5">
            <w:pPr>
              <w:rPr>
                <w:i/>
                <w:sz w:val="24"/>
              </w:rPr>
            </w:pPr>
            <w:r w:rsidRPr="001F104F">
              <w:rPr>
                <w:i/>
                <w:sz w:val="24"/>
              </w:rPr>
              <w:t>1</w:t>
            </w:r>
            <w:r>
              <w:rPr>
                <w:i/>
                <w:sz w:val="24"/>
              </w:rPr>
              <w:t xml:space="preserve"> </w:t>
            </w:r>
            <w:r w:rsidRPr="001F104F">
              <w:rPr>
                <w:i/>
                <w:sz w:val="24"/>
              </w:rPr>
              <w:t>753</w:t>
            </w:r>
          </w:p>
        </w:tc>
        <w:tc>
          <w:tcPr>
            <w:tcW w:w="586" w:type="pct"/>
          </w:tcPr>
          <w:p w14:paraId="61565984" w14:textId="77777777" w:rsidR="00BD3125" w:rsidRPr="001F104F" w:rsidRDefault="00BD3125" w:rsidP="00A841B5">
            <w:pPr>
              <w:rPr>
                <w:i/>
                <w:sz w:val="24"/>
              </w:rPr>
            </w:pPr>
            <w:r w:rsidRPr="001F104F">
              <w:rPr>
                <w:i/>
                <w:sz w:val="24"/>
              </w:rPr>
              <w:t>1</w:t>
            </w:r>
            <w:r>
              <w:rPr>
                <w:i/>
                <w:sz w:val="24"/>
              </w:rPr>
              <w:t xml:space="preserve"> </w:t>
            </w:r>
            <w:r w:rsidRPr="001F104F">
              <w:rPr>
                <w:i/>
                <w:sz w:val="24"/>
              </w:rPr>
              <w:t>603</w:t>
            </w:r>
          </w:p>
        </w:tc>
        <w:tc>
          <w:tcPr>
            <w:tcW w:w="587" w:type="pct"/>
          </w:tcPr>
          <w:p w14:paraId="48B51224" w14:textId="77777777" w:rsidR="00BD3125" w:rsidRPr="001F104F" w:rsidRDefault="00BD3125" w:rsidP="00A841B5">
            <w:pPr>
              <w:rPr>
                <w:i/>
                <w:sz w:val="24"/>
              </w:rPr>
            </w:pPr>
            <w:r w:rsidRPr="001F104F">
              <w:rPr>
                <w:i/>
                <w:sz w:val="24"/>
              </w:rPr>
              <w:t>1</w:t>
            </w:r>
            <w:r>
              <w:rPr>
                <w:i/>
                <w:sz w:val="24"/>
              </w:rPr>
              <w:t xml:space="preserve"> </w:t>
            </w:r>
            <w:r w:rsidRPr="001F104F">
              <w:rPr>
                <w:i/>
                <w:sz w:val="24"/>
              </w:rPr>
              <w:t>546</w:t>
            </w:r>
          </w:p>
        </w:tc>
        <w:tc>
          <w:tcPr>
            <w:tcW w:w="587" w:type="pct"/>
          </w:tcPr>
          <w:p w14:paraId="6585CC36" w14:textId="77777777" w:rsidR="00BD3125" w:rsidRPr="001F104F" w:rsidRDefault="00BD3125" w:rsidP="00A841B5">
            <w:pPr>
              <w:rPr>
                <w:i/>
                <w:sz w:val="24"/>
              </w:rPr>
            </w:pPr>
            <w:r w:rsidRPr="001F104F">
              <w:rPr>
                <w:i/>
                <w:sz w:val="24"/>
              </w:rPr>
              <w:t>1</w:t>
            </w:r>
            <w:r>
              <w:rPr>
                <w:i/>
                <w:sz w:val="24"/>
              </w:rPr>
              <w:t xml:space="preserve"> </w:t>
            </w:r>
            <w:r w:rsidRPr="001F104F">
              <w:rPr>
                <w:i/>
                <w:sz w:val="24"/>
              </w:rPr>
              <w:t>456</w:t>
            </w:r>
          </w:p>
        </w:tc>
        <w:tc>
          <w:tcPr>
            <w:tcW w:w="586" w:type="pct"/>
          </w:tcPr>
          <w:p w14:paraId="58F82B5A" w14:textId="77777777" w:rsidR="00BD3125" w:rsidRPr="001F104F" w:rsidRDefault="00BD3125" w:rsidP="00A841B5">
            <w:pPr>
              <w:rPr>
                <w:i/>
                <w:sz w:val="24"/>
              </w:rPr>
            </w:pPr>
            <w:r w:rsidRPr="001F104F">
              <w:rPr>
                <w:i/>
                <w:sz w:val="24"/>
              </w:rPr>
              <w:t>-</w:t>
            </w:r>
          </w:p>
        </w:tc>
      </w:tr>
      <w:tr w:rsidR="00BD3125" w:rsidRPr="002775C5" w14:paraId="14E8E7CB" w14:textId="77777777" w:rsidTr="0005459A">
        <w:trPr>
          <w:trHeight w:val="20"/>
        </w:trPr>
        <w:tc>
          <w:tcPr>
            <w:tcW w:w="5000" w:type="pct"/>
            <w:gridSpan w:val="8"/>
          </w:tcPr>
          <w:p w14:paraId="0590891E" w14:textId="77777777" w:rsidR="00BD3125" w:rsidRPr="002775C5" w:rsidRDefault="00BD3125" w:rsidP="00A841B5">
            <w:pPr>
              <w:rPr>
                <w:sz w:val="24"/>
              </w:rPr>
            </w:pPr>
            <w:r w:rsidRPr="002775C5">
              <w:rPr>
                <w:sz w:val="24"/>
              </w:rPr>
              <w:t>Одиночное протяжение уличных водопроводных сетей (км)</w:t>
            </w:r>
          </w:p>
        </w:tc>
      </w:tr>
      <w:tr w:rsidR="003F3677" w:rsidRPr="002775C5" w14:paraId="0077A6F8" w14:textId="77777777" w:rsidTr="0005459A">
        <w:trPr>
          <w:trHeight w:val="20"/>
        </w:trPr>
        <w:tc>
          <w:tcPr>
            <w:tcW w:w="896" w:type="pct"/>
          </w:tcPr>
          <w:p w14:paraId="46110A72" w14:textId="067A03F2" w:rsidR="003F3677" w:rsidRPr="002775C5" w:rsidRDefault="003F3677" w:rsidP="003F3677">
            <w:pPr>
              <w:jc w:val="both"/>
              <w:rPr>
                <w:sz w:val="24"/>
              </w:rPr>
            </w:pPr>
            <w:r>
              <w:rPr>
                <w:sz w:val="24"/>
              </w:rPr>
              <w:t xml:space="preserve">Город </w:t>
            </w:r>
            <w:r w:rsidRPr="002775C5">
              <w:rPr>
                <w:sz w:val="24"/>
              </w:rPr>
              <w:t>Шахты</w:t>
            </w:r>
          </w:p>
        </w:tc>
        <w:tc>
          <w:tcPr>
            <w:tcW w:w="586" w:type="pct"/>
          </w:tcPr>
          <w:p w14:paraId="16CA9DFE" w14:textId="77777777" w:rsidR="003F3677" w:rsidRPr="002775C5" w:rsidRDefault="003F3677" w:rsidP="003F3677">
            <w:pPr>
              <w:rPr>
                <w:sz w:val="24"/>
              </w:rPr>
            </w:pPr>
            <w:r w:rsidRPr="002775C5">
              <w:rPr>
                <w:sz w:val="24"/>
              </w:rPr>
              <w:t>663,8</w:t>
            </w:r>
          </w:p>
        </w:tc>
        <w:tc>
          <w:tcPr>
            <w:tcW w:w="586" w:type="pct"/>
          </w:tcPr>
          <w:p w14:paraId="761BE64C" w14:textId="77777777" w:rsidR="003F3677" w:rsidRPr="002775C5" w:rsidRDefault="003F3677" w:rsidP="003F3677">
            <w:pPr>
              <w:rPr>
                <w:sz w:val="24"/>
              </w:rPr>
            </w:pPr>
            <w:r w:rsidRPr="002775C5">
              <w:rPr>
                <w:sz w:val="24"/>
              </w:rPr>
              <w:t>663,8</w:t>
            </w:r>
          </w:p>
        </w:tc>
        <w:tc>
          <w:tcPr>
            <w:tcW w:w="586" w:type="pct"/>
          </w:tcPr>
          <w:p w14:paraId="275EE753" w14:textId="77777777" w:rsidR="003F3677" w:rsidRPr="002775C5" w:rsidRDefault="003F3677" w:rsidP="003F3677">
            <w:pPr>
              <w:rPr>
                <w:sz w:val="24"/>
              </w:rPr>
            </w:pPr>
            <w:r w:rsidRPr="002775C5">
              <w:rPr>
                <w:sz w:val="24"/>
              </w:rPr>
              <w:t>663,8</w:t>
            </w:r>
          </w:p>
        </w:tc>
        <w:tc>
          <w:tcPr>
            <w:tcW w:w="586" w:type="pct"/>
          </w:tcPr>
          <w:p w14:paraId="7EDD1C69" w14:textId="77777777" w:rsidR="003F3677" w:rsidRPr="002775C5" w:rsidRDefault="003F3677" w:rsidP="003F3677">
            <w:pPr>
              <w:rPr>
                <w:sz w:val="24"/>
              </w:rPr>
            </w:pPr>
            <w:r w:rsidRPr="002775C5">
              <w:rPr>
                <w:sz w:val="24"/>
              </w:rPr>
              <w:t>663,8</w:t>
            </w:r>
          </w:p>
        </w:tc>
        <w:tc>
          <w:tcPr>
            <w:tcW w:w="587" w:type="pct"/>
          </w:tcPr>
          <w:p w14:paraId="0397F05E" w14:textId="77777777" w:rsidR="003F3677" w:rsidRPr="002775C5" w:rsidRDefault="003F3677" w:rsidP="003F3677">
            <w:pPr>
              <w:rPr>
                <w:sz w:val="24"/>
              </w:rPr>
            </w:pPr>
            <w:r w:rsidRPr="002775C5">
              <w:rPr>
                <w:sz w:val="24"/>
              </w:rPr>
              <w:t>663,8</w:t>
            </w:r>
          </w:p>
        </w:tc>
        <w:tc>
          <w:tcPr>
            <w:tcW w:w="587" w:type="pct"/>
            <w:shd w:val="clear" w:color="auto" w:fill="auto"/>
          </w:tcPr>
          <w:p w14:paraId="76ED0250" w14:textId="77777777" w:rsidR="003F3677" w:rsidRPr="002775C5" w:rsidRDefault="003F3677" w:rsidP="003F3677">
            <w:pPr>
              <w:rPr>
                <w:sz w:val="24"/>
              </w:rPr>
            </w:pPr>
            <w:r>
              <w:rPr>
                <w:sz w:val="24"/>
              </w:rPr>
              <w:t>663,8</w:t>
            </w:r>
          </w:p>
        </w:tc>
        <w:tc>
          <w:tcPr>
            <w:tcW w:w="586" w:type="pct"/>
            <w:shd w:val="clear" w:color="auto" w:fill="auto"/>
          </w:tcPr>
          <w:p w14:paraId="7D7EB1CB" w14:textId="77777777" w:rsidR="003F3677" w:rsidRPr="00501B6C" w:rsidRDefault="003F3677" w:rsidP="003F3677">
            <w:pPr>
              <w:rPr>
                <w:sz w:val="24"/>
              </w:rPr>
            </w:pPr>
            <w:r w:rsidRPr="00501B6C">
              <w:rPr>
                <w:sz w:val="24"/>
              </w:rPr>
              <w:t>663,8</w:t>
            </w:r>
          </w:p>
        </w:tc>
      </w:tr>
      <w:tr w:rsidR="00BD3125" w:rsidRPr="0045531D" w14:paraId="75F27AD6" w14:textId="77777777" w:rsidTr="0005459A">
        <w:trPr>
          <w:trHeight w:val="20"/>
        </w:trPr>
        <w:tc>
          <w:tcPr>
            <w:tcW w:w="896" w:type="pct"/>
          </w:tcPr>
          <w:p w14:paraId="094D3311" w14:textId="77777777" w:rsidR="00BD3125" w:rsidRPr="0045531D" w:rsidRDefault="00BD3125" w:rsidP="003F3677">
            <w:pPr>
              <w:jc w:val="both"/>
              <w:rPr>
                <w:i/>
                <w:sz w:val="24"/>
              </w:rPr>
            </w:pPr>
            <w:r w:rsidRPr="0045531D">
              <w:rPr>
                <w:i/>
                <w:sz w:val="24"/>
              </w:rPr>
              <w:t>Место города Шахты в РО (среди городов)</w:t>
            </w:r>
          </w:p>
        </w:tc>
        <w:tc>
          <w:tcPr>
            <w:tcW w:w="586" w:type="pct"/>
          </w:tcPr>
          <w:p w14:paraId="71ACC4C7" w14:textId="77777777" w:rsidR="00BD3125" w:rsidRPr="0045531D" w:rsidRDefault="00BD3125" w:rsidP="00A841B5">
            <w:pPr>
              <w:rPr>
                <w:i/>
                <w:sz w:val="24"/>
              </w:rPr>
            </w:pPr>
            <w:r w:rsidRPr="0045531D">
              <w:rPr>
                <w:i/>
                <w:sz w:val="24"/>
              </w:rPr>
              <w:t>2</w:t>
            </w:r>
            <w:r>
              <w:rPr>
                <w:i/>
                <w:sz w:val="24"/>
              </w:rPr>
              <w:t>-е</w:t>
            </w:r>
          </w:p>
        </w:tc>
        <w:tc>
          <w:tcPr>
            <w:tcW w:w="586" w:type="pct"/>
          </w:tcPr>
          <w:p w14:paraId="0C05F514" w14:textId="77777777" w:rsidR="00BD3125" w:rsidRPr="0045531D" w:rsidRDefault="00BD3125" w:rsidP="00A841B5">
            <w:pPr>
              <w:rPr>
                <w:i/>
                <w:sz w:val="24"/>
              </w:rPr>
            </w:pPr>
            <w:r w:rsidRPr="0045531D">
              <w:rPr>
                <w:i/>
                <w:sz w:val="24"/>
              </w:rPr>
              <w:t>2</w:t>
            </w:r>
            <w:r>
              <w:rPr>
                <w:i/>
                <w:sz w:val="24"/>
              </w:rPr>
              <w:t>-е</w:t>
            </w:r>
          </w:p>
        </w:tc>
        <w:tc>
          <w:tcPr>
            <w:tcW w:w="586" w:type="pct"/>
          </w:tcPr>
          <w:p w14:paraId="5B97B5FD" w14:textId="77777777" w:rsidR="00BD3125" w:rsidRPr="0045531D" w:rsidRDefault="00BD3125" w:rsidP="00A841B5">
            <w:pPr>
              <w:rPr>
                <w:i/>
                <w:sz w:val="24"/>
              </w:rPr>
            </w:pPr>
            <w:r w:rsidRPr="0045531D">
              <w:rPr>
                <w:i/>
                <w:sz w:val="24"/>
              </w:rPr>
              <w:t>2</w:t>
            </w:r>
            <w:r>
              <w:rPr>
                <w:i/>
                <w:sz w:val="24"/>
              </w:rPr>
              <w:t>-е</w:t>
            </w:r>
          </w:p>
        </w:tc>
        <w:tc>
          <w:tcPr>
            <w:tcW w:w="586" w:type="pct"/>
          </w:tcPr>
          <w:p w14:paraId="662D8DD0" w14:textId="77777777" w:rsidR="00BD3125" w:rsidRPr="0045531D" w:rsidRDefault="00BD3125" w:rsidP="00A841B5">
            <w:pPr>
              <w:rPr>
                <w:i/>
                <w:sz w:val="24"/>
              </w:rPr>
            </w:pPr>
            <w:r w:rsidRPr="0045531D">
              <w:rPr>
                <w:i/>
                <w:sz w:val="24"/>
              </w:rPr>
              <w:t>2</w:t>
            </w:r>
            <w:r>
              <w:rPr>
                <w:i/>
                <w:sz w:val="24"/>
              </w:rPr>
              <w:t>-е</w:t>
            </w:r>
          </w:p>
        </w:tc>
        <w:tc>
          <w:tcPr>
            <w:tcW w:w="587" w:type="pct"/>
          </w:tcPr>
          <w:p w14:paraId="7CA65BC5" w14:textId="77777777" w:rsidR="00BD3125" w:rsidRPr="0045531D" w:rsidRDefault="00BD3125" w:rsidP="00A841B5">
            <w:pPr>
              <w:rPr>
                <w:i/>
                <w:sz w:val="24"/>
              </w:rPr>
            </w:pPr>
            <w:r w:rsidRPr="0045531D">
              <w:rPr>
                <w:i/>
                <w:sz w:val="24"/>
              </w:rPr>
              <w:t>2</w:t>
            </w:r>
            <w:r>
              <w:rPr>
                <w:i/>
                <w:sz w:val="24"/>
              </w:rPr>
              <w:t>-е</w:t>
            </w:r>
          </w:p>
        </w:tc>
        <w:tc>
          <w:tcPr>
            <w:tcW w:w="587" w:type="pct"/>
          </w:tcPr>
          <w:p w14:paraId="151B9466" w14:textId="77777777" w:rsidR="00BD3125" w:rsidRPr="0045531D" w:rsidRDefault="00BD3125" w:rsidP="00A841B5">
            <w:pPr>
              <w:rPr>
                <w:i/>
                <w:sz w:val="24"/>
              </w:rPr>
            </w:pPr>
            <w:r w:rsidRPr="0045531D">
              <w:rPr>
                <w:i/>
                <w:sz w:val="24"/>
              </w:rPr>
              <w:t>2</w:t>
            </w:r>
            <w:r>
              <w:rPr>
                <w:i/>
                <w:sz w:val="24"/>
              </w:rPr>
              <w:t>-е</w:t>
            </w:r>
          </w:p>
        </w:tc>
        <w:tc>
          <w:tcPr>
            <w:tcW w:w="586" w:type="pct"/>
          </w:tcPr>
          <w:p w14:paraId="5E18BC09" w14:textId="77777777" w:rsidR="00BD3125" w:rsidRPr="0045531D" w:rsidRDefault="00BD3125" w:rsidP="00A841B5">
            <w:pPr>
              <w:rPr>
                <w:i/>
                <w:sz w:val="24"/>
              </w:rPr>
            </w:pPr>
            <w:r w:rsidRPr="0045531D">
              <w:rPr>
                <w:i/>
                <w:sz w:val="24"/>
              </w:rPr>
              <w:t>2</w:t>
            </w:r>
            <w:r>
              <w:rPr>
                <w:i/>
                <w:sz w:val="24"/>
              </w:rPr>
              <w:t>-е</w:t>
            </w:r>
          </w:p>
        </w:tc>
      </w:tr>
      <w:tr w:rsidR="00BD3125" w:rsidRPr="002775C5" w14:paraId="4D48722A" w14:textId="77777777" w:rsidTr="0005459A">
        <w:trPr>
          <w:trHeight w:val="20"/>
        </w:trPr>
        <w:tc>
          <w:tcPr>
            <w:tcW w:w="5000" w:type="pct"/>
            <w:gridSpan w:val="8"/>
          </w:tcPr>
          <w:p w14:paraId="725F4E36" w14:textId="77777777" w:rsidR="00BD3125" w:rsidRPr="002775C5" w:rsidRDefault="00BD3125" w:rsidP="00A841B5">
            <w:pPr>
              <w:rPr>
                <w:sz w:val="24"/>
              </w:rPr>
            </w:pPr>
            <w:r w:rsidRPr="002775C5">
              <w:rPr>
                <w:sz w:val="24"/>
              </w:rPr>
              <w:t>Одиночное протяжение уличных канализационных сетей (км)</w:t>
            </w:r>
          </w:p>
        </w:tc>
      </w:tr>
      <w:tr w:rsidR="003F3677" w:rsidRPr="002775C5" w14:paraId="74E2FB3C" w14:textId="77777777" w:rsidTr="0005459A">
        <w:trPr>
          <w:trHeight w:val="20"/>
        </w:trPr>
        <w:tc>
          <w:tcPr>
            <w:tcW w:w="896" w:type="pct"/>
          </w:tcPr>
          <w:p w14:paraId="6F509B88" w14:textId="6EAD403E" w:rsidR="003F3677" w:rsidRPr="002775C5" w:rsidRDefault="003F3677" w:rsidP="003F3677">
            <w:pPr>
              <w:jc w:val="both"/>
              <w:rPr>
                <w:sz w:val="24"/>
              </w:rPr>
            </w:pPr>
            <w:r>
              <w:rPr>
                <w:sz w:val="24"/>
              </w:rPr>
              <w:t xml:space="preserve">Город </w:t>
            </w:r>
            <w:r w:rsidRPr="002775C5">
              <w:rPr>
                <w:sz w:val="24"/>
              </w:rPr>
              <w:t>Шахты</w:t>
            </w:r>
          </w:p>
        </w:tc>
        <w:tc>
          <w:tcPr>
            <w:tcW w:w="586" w:type="pct"/>
          </w:tcPr>
          <w:p w14:paraId="026BAE4A" w14:textId="77777777" w:rsidR="003F3677" w:rsidRPr="002775C5" w:rsidRDefault="003F3677" w:rsidP="003F3677">
            <w:pPr>
              <w:rPr>
                <w:sz w:val="24"/>
              </w:rPr>
            </w:pPr>
            <w:r w:rsidRPr="002775C5">
              <w:rPr>
                <w:sz w:val="24"/>
              </w:rPr>
              <w:t>154,9</w:t>
            </w:r>
          </w:p>
        </w:tc>
        <w:tc>
          <w:tcPr>
            <w:tcW w:w="586" w:type="pct"/>
          </w:tcPr>
          <w:p w14:paraId="780A065A" w14:textId="77777777" w:rsidR="003F3677" w:rsidRPr="002775C5" w:rsidRDefault="003F3677" w:rsidP="003F3677">
            <w:pPr>
              <w:rPr>
                <w:sz w:val="24"/>
              </w:rPr>
            </w:pPr>
            <w:r w:rsidRPr="002775C5">
              <w:rPr>
                <w:sz w:val="24"/>
              </w:rPr>
              <w:t>154,9</w:t>
            </w:r>
          </w:p>
        </w:tc>
        <w:tc>
          <w:tcPr>
            <w:tcW w:w="586" w:type="pct"/>
          </w:tcPr>
          <w:p w14:paraId="33A290C0" w14:textId="77777777" w:rsidR="003F3677" w:rsidRPr="002775C5" w:rsidRDefault="003F3677" w:rsidP="003F3677">
            <w:pPr>
              <w:rPr>
                <w:sz w:val="24"/>
              </w:rPr>
            </w:pPr>
            <w:r w:rsidRPr="002775C5">
              <w:rPr>
                <w:sz w:val="24"/>
              </w:rPr>
              <w:t>154,9</w:t>
            </w:r>
          </w:p>
        </w:tc>
        <w:tc>
          <w:tcPr>
            <w:tcW w:w="586" w:type="pct"/>
          </w:tcPr>
          <w:p w14:paraId="7E97EF70" w14:textId="77777777" w:rsidR="003F3677" w:rsidRPr="002775C5" w:rsidRDefault="003F3677" w:rsidP="003F3677">
            <w:pPr>
              <w:rPr>
                <w:sz w:val="24"/>
              </w:rPr>
            </w:pPr>
            <w:r w:rsidRPr="002775C5">
              <w:rPr>
                <w:sz w:val="24"/>
              </w:rPr>
              <w:t>156,</w:t>
            </w:r>
            <w:r>
              <w:rPr>
                <w:sz w:val="24"/>
              </w:rPr>
              <w:t>6</w:t>
            </w:r>
          </w:p>
        </w:tc>
        <w:tc>
          <w:tcPr>
            <w:tcW w:w="587" w:type="pct"/>
          </w:tcPr>
          <w:p w14:paraId="25C985CA" w14:textId="77777777" w:rsidR="003F3677" w:rsidRPr="002775C5" w:rsidRDefault="003F3677" w:rsidP="003F3677">
            <w:pPr>
              <w:rPr>
                <w:sz w:val="24"/>
              </w:rPr>
            </w:pPr>
            <w:r w:rsidRPr="002775C5">
              <w:rPr>
                <w:sz w:val="24"/>
              </w:rPr>
              <w:t>156,</w:t>
            </w:r>
            <w:r>
              <w:rPr>
                <w:sz w:val="24"/>
              </w:rPr>
              <w:t>6</w:t>
            </w:r>
          </w:p>
        </w:tc>
        <w:tc>
          <w:tcPr>
            <w:tcW w:w="587" w:type="pct"/>
            <w:shd w:val="clear" w:color="auto" w:fill="auto"/>
          </w:tcPr>
          <w:p w14:paraId="3F1E51A7" w14:textId="77777777" w:rsidR="003F3677" w:rsidRPr="002775C5" w:rsidRDefault="003F3677" w:rsidP="003F3677">
            <w:pPr>
              <w:rPr>
                <w:sz w:val="24"/>
              </w:rPr>
            </w:pPr>
            <w:r>
              <w:rPr>
                <w:sz w:val="24"/>
              </w:rPr>
              <w:t>156,6</w:t>
            </w:r>
          </w:p>
        </w:tc>
        <w:tc>
          <w:tcPr>
            <w:tcW w:w="586" w:type="pct"/>
            <w:shd w:val="clear" w:color="auto" w:fill="auto"/>
          </w:tcPr>
          <w:p w14:paraId="092F4126" w14:textId="77777777" w:rsidR="003F3677" w:rsidRPr="00501B6C" w:rsidRDefault="003F3677" w:rsidP="003F3677">
            <w:pPr>
              <w:rPr>
                <w:sz w:val="24"/>
              </w:rPr>
            </w:pPr>
            <w:r w:rsidRPr="00501B6C">
              <w:rPr>
                <w:sz w:val="24"/>
              </w:rPr>
              <w:t>156,6</w:t>
            </w:r>
          </w:p>
        </w:tc>
      </w:tr>
      <w:tr w:rsidR="00BD3125" w:rsidRPr="0045531D" w14:paraId="36B41D25" w14:textId="77777777" w:rsidTr="0005459A">
        <w:trPr>
          <w:trHeight w:val="20"/>
        </w:trPr>
        <w:tc>
          <w:tcPr>
            <w:tcW w:w="896" w:type="pct"/>
          </w:tcPr>
          <w:p w14:paraId="42CD21FC" w14:textId="77777777" w:rsidR="00BD3125" w:rsidRPr="0045531D" w:rsidRDefault="00BD3125" w:rsidP="003F3677">
            <w:pPr>
              <w:jc w:val="both"/>
              <w:rPr>
                <w:i/>
                <w:sz w:val="24"/>
              </w:rPr>
            </w:pPr>
            <w:r w:rsidRPr="0045531D">
              <w:rPr>
                <w:i/>
                <w:sz w:val="24"/>
              </w:rPr>
              <w:t>Место города Шахты в РО (среди городов)</w:t>
            </w:r>
          </w:p>
        </w:tc>
        <w:tc>
          <w:tcPr>
            <w:tcW w:w="586" w:type="pct"/>
            <w:shd w:val="clear" w:color="auto" w:fill="auto"/>
          </w:tcPr>
          <w:p w14:paraId="529D9DAF" w14:textId="77777777" w:rsidR="00BD3125" w:rsidRPr="0045531D" w:rsidRDefault="00BD3125" w:rsidP="00A841B5">
            <w:pPr>
              <w:rPr>
                <w:i/>
                <w:sz w:val="24"/>
              </w:rPr>
            </w:pPr>
            <w:r w:rsidRPr="0045531D">
              <w:rPr>
                <w:i/>
                <w:sz w:val="24"/>
              </w:rPr>
              <w:t>5</w:t>
            </w:r>
            <w:r>
              <w:rPr>
                <w:i/>
                <w:sz w:val="24"/>
              </w:rPr>
              <w:t>-е</w:t>
            </w:r>
          </w:p>
        </w:tc>
        <w:tc>
          <w:tcPr>
            <w:tcW w:w="586" w:type="pct"/>
          </w:tcPr>
          <w:p w14:paraId="03B713F3" w14:textId="77777777" w:rsidR="00BD3125" w:rsidRPr="0045531D" w:rsidRDefault="00BD3125" w:rsidP="00A841B5">
            <w:pPr>
              <w:rPr>
                <w:i/>
                <w:sz w:val="24"/>
              </w:rPr>
            </w:pPr>
            <w:r>
              <w:rPr>
                <w:i/>
                <w:sz w:val="24"/>
              </w:rPr>
              <w:t>4-е</w:t>
            </w:r>
          </w:p>
        </w:tc>
        <w:tc>
          <w:tcPr>
            <w:tcW w:w="586" w:type="pct"/>
          </w:tcPr>
          <w:p w14:paraId="21850ECC" w14:textId="77777777" w:rsidR="00BD3125" w:rsidRPr="0045531D" w:rsidRDefault="00BD3125" w:rsidP="00A841B5">
            <w:pPr>
              <w:rPr>
                <w:i/>
                <w:sz w:val="24"/>
              </w:rPr>
            </w:pPr>
            <w:r w:rsidRPr="0045531D">
              <w:rPr>
                <w:i/>
                <w:sz w:val="24"/>
              </w:rPr>
              <w:t>4</w:t>
            </w:r>
            <w:r>
              <w:rPr>
                <w:i/>
                <w:sz w:val="24"/>
              </w:rPr>
              <w:t>-е</w:t>
            </w:r>
          </w:p>
        </w:tc>
        <w:tc>
          <w:tcPr>
            <w:tcW w:w="586" w:type="pct"/>
          </w:tcPr>
          <w:p w14:paraId="08956076" w14:textId="77777777" w:rsidR="00BD3125" w:rsidRPr="0045531D" w:rsidRDefault="00BD3125" w:rsidP="00A841B5">
            <w:pPr>
              <w:rPr>
                <w:i/>
                <w:sz w:val="24"/>
              </w:rPr>
            </w:pPr>
            <w:r w:rsidRPr="0045531D">
              <w:rPr>
                <w:i/>
                <w:sz w:val="24"/>
              </w:rPr>
              <w:t>4</w:t>
            </w:r>
            <w:r>
              <w:rPr>
                <w:i/>
                <w:sz w:val="24"/>
              </w:rPr>
              <w:t>-е</w:t>
            </w:r>
          </w:p>
        </w:tc>
        <w:tc>
          <w:tcPr>
            <w:tcW w:w="587" w:type="pct"/>
          </w:tcPr>
          <w:p w14:paraId="65A232C2" w14:textId="77777777" w:rsidR="00BD3125" w:rsidRPr="0045531D" w:rsidRDefault="00BD3125" w:rsidP="00A841B5">
            <w:pPr>
              <w:rPr>
                <w:i/>
                <w:sz w:val="24"/>
              </w:rPr>
            </w:pPr>
            <w:r w:rsidRPr="0045531D">
              <w:rPr>
                <w:i/>
                <w:sz w:val="24"/>
              </w:rPr>
              <w:t>3</w:t>
            </w:r>
            <w:r>
              <w:rPr>
                <w:i/>
                <w:sz w:val="24"/>
              </w:rPr>
              <w:t>-е</w:t>
            </w:r>
          </w:p>
        </w:tc>
        <w:tc>
          <w:tcPr>
            <w:tcW w:w="587" w:type="pct"/>
          </w:tcPr>
          <w:p w14:paraId="1A82168B" w14:textId="77777777" w:rsidR="00BD3125" w:rsidRPr="0045531D" w:rsidRDefault="00BD3125" w:rsidP="00A841B5">
            <w:pPr>
              <w:rPr>
                <w:i/>
                <w:sz w:val="24"/>
              </w:rPr>
            </w:pPr>
            <w:r w:rsidRPr="0045531D">
              <w:rPr>
                <w:i/>
                <w:sz w:val="24"/>
              </w:rPr>
              <w:t>3</w:t>
            </w:r>
            <w:r>
              <w:rPr>
                <w:i/>
                <w:sz w:val="24"/>
              </w:rPr>
              <w:t>-е</w:t>
            </w:r>
          </w:p>
        </w:tc>
        <w:tc>
          <w:tcPr>
            <w:tcW w:w="586" w:type="pct"/>
          </w:tcPr>
          <w:p w14:paraId="0BA792B7" w14:textId="77777777" w:rsidR="00BD3125" w:rsidRPr="0045531D" w:rsidRDefault="00BD3125" w:rsidP="00A841B5">
            <w:pPr>
              <w:rPr>
                <w:i/>
                <w:sz w:val="24"/>
              </w:rPr>
            </w:pPr>
            <w:r w:rsidRPr="0045531D">
              <w:rPr>
                <w:i/>
                <w:sz w:val="24"/>
              </w:rPr>
              <w:t>3</w:t>
            </w:r>
            <w:r>
              <w:rPr>
                <w:i/>
                <w:sz w:val="24"/>
              </w:rPr>
              <w:t>-е</w:t>
            </w:r>
          </w:p>
        </w:tc>
      </w:tr>
      <w:tr w:rsidR="00BD3125" w:rsidRPr="0045531D" w14:paraId="3A05A3EF" w14:textId="77777777" w:rsidTr="0005459A">
        <w:trPr>
          <w:trHeight w:val="20"/>
        </w:trPr>
        <w:tc>
          <w:tcPr>
            <w:tcW w:w="5000" w:type="pct"/>
            <w:gridSpan w:val="8"/>
            <w:shd w:val="clear" w:color="auto" w:fill="auto"/>
          </w:tcPr>
          <w:p w14:paraId="36CEE3CB" w14:textId="77777777" w:rsidR="00BD3125" w:rsidRPr="0075388B" w:rsidRDefault="00BD3125" w:rsidP="00A841B5">
            <w:pPr>
              <w:rPr>
                <w:sz w:val="24"/>
              </w:rPr>
            </w:pPr>
            <w:r w:rsidRPr="0075388B">
              <w:rPr>
                <w:sz w:val="24"/>
              </w:rPr>
              <w:t>Протяженность тепловых и паровых сетей в двухтрубном исчислении (км)</w:t>
            </w:r>
          </w:p>
        </w:tc>
      </w:tr>
      <w:tr w:rsidR="00BD3125" w:rsidRPr="0045531D" w14:paraId="465CB182" w14:textId="77777777" w:rsidTr="0005459A">
        <w:trPr>
          <w:trHeight w:val="20"/>
        </w:trPr>
        <w:tc>
          <w:tcPr>
            <w:tcW w:w="896" w:type="pct"/>
          </w:tcPr>
          <w:p w14:paraId="056EE2B7" w14:textId="77777777" w:rsidR="00BD3125" w:rsidRPr="0075388B" w:rsidRDefault="00BD3125" w:rsidP="003F3677">
            <w:pPr>
              <w:jc w:val="both"/>
              <w:rPr>
                <w:sz w:val="24"/>
              </w:rPr>
            </w:pPr>
            <w:r>
              <w:rPr>
                <w:sz w:val="24"/>
              </w:rPr>
              <w:t>Город Шахты</w:t>
            </w:r>
          </w:p>
        </w:tc>
        <w:tc>
          <w:tcPr>
            <w:tcW w:w="586" w:type="pct"/>
            <w:shd w:val="clear" w:color="auto" w:fill="auto"/>
          </w:tcPr>
          <w:p w14:paraId="09FC469F" w14:textId="68475184" w:rsidR="00BD3125" w:rsidRPr="0075388B" w:rsidRDefault="00565089" w:rsidP="00A841B5">
            <w:pPr>
              <w:rPr>
                <w:sz w:val="24"/>
              </w:rPr>
            </w:pPr>
            <w:r>
              <w:rPr>
                <w:sz w:val="24"/>
              </w:rPr>
              <w:t>-</w:t>
            </w:r>
          </w:p>
        </w:tc>
        <w:tc>
          <w:tcPr>
            <w:tcW w:w="586" w:type="pct"/>
          </w:tcPr>
          <w:p w14:paraId="2E2E07D2" w14:textId="77777777" w:rsidR="00BD3125" w:rsidRPr="0075388B" w:rsidRDefault="00BD3125" w:rsidP="00A841B5">
            <w:pPr>
              <w:rPr>
                <w:sz w:val="24"/>
              </w:rPr>
            </w:pPr>
            <w:r>
              <w:rPr>
                <w:sz w:val="24"/>
              </w:rPr>
              <w:t>166,8</w:t>
            </w:r>
          </w:p>
        </w:tc>
        <w:tc>
          <w:tcPr>
            <w:tcW w:w="586" w:type="pct"/>
          </w:tcPr>
          <w:p w14:paraId="36EED6C3" w14:textId="77777777" w:rsidR="00BD3125" w:rsidRPr="0075388B" w:rsidRDefault="00BD3125" w:rsidP="00A841B5">
            <w:pPr>
              <w:rPr>
                <w:sz w:val="24"/>
              </w:rPr>
            </w:pPr>
            <w:r>
              <w:rPr>
                <w:sz w:val="24"/>
              </w:rPr>
              <w:t>166,3</w:t>
            </w:r>
          </w:p>
        </w:tc>
        <w:tc>
          <w:tcPr>
            <w:tcW w:w="586" w:type="pct"/>
          </w:tcPr>
          <w:p w14:paraId="03B1B7A8" w14:textId="77777777" w:rsidR="00BD3125" w:rsidRPr="0075388B" w:rsidRDefault="00BD3125" w:rsidP="00A841B5">
            <w:pPr>
              <w:rPr>
                <w:sz w:val="24"/>
              </w:rPr>
            </w:pPr>
            <w:r>
              <w:rPr>
                <w:sz w:val="24"/>
              </w:rPr>
              <w:t>166,3</w:t>
            </w:r>
          </w:p>
        </w:tc>
        <w:tc>
          <w:tcPr>
            <w:tcW w:w="587" w:type="pct"/>
          </w:tcPr>
          <w:p w14:paraId="53DF6014" w14:textId="77777777" w:rsidR="00BD3125" w:rsidRPr="0075388B" w:rsidRDefault="00BD3125" w:rsidP="00A841B5">
            <w:pPr>
              <w:rPr>
                <w:sz w:val="24"/>
              </w:rPr>
            </w:pPr>
            <w:r>
              <w:rPr>
                <w:sz w:val="24"/>
              </w:rPr>
              <w:t>167,3</w:t>
            </w:r>
          </w:p>
        </w:tc>
        <w:tc>
          <w:tcPr>
            <w:tcW w:w="587" w:type="pct"/>
          </w:tcPr>
          <w:p w14:paraId="3B75B403" w14:textId="77777777" w:rsidR="00BD3125" w:rsidRPr="0075388B" w:rsidRDefault="00BD3125" w:rsidP="00A841B5">
            <w:pPr>
              <w:rPr>
                <w:sz w:val="24"/>
              </w:rPr>
            </w:pPr>
            <w:r>
              <w:rPr>
                <w:sz w:val="24"/>
              </w:rPr>
              <w:t>168,5</w:t>
            </w:r>
          </w:p>
        </w:tc>
        <w:tc>
          <w:tcPr>
            <w:tcW w:w="586" w:type="pct"/>
            <w:shd w:val="clear" w:color="auto" w:fill="auto"/>
          </w:tcPr>
          <w:p w14:paraId="2D879B47" w14:textId="77777777" w:rsidR="00BD3125" w:rsidRPr="0075388B" w:rsidRDefault="00BD3125" w:rsidP="00A841B5">
            <w:pPr>
              <w:rPr>
                <w:sz w:val="24"/>
              </w:rPr>
            </w:pPr>
            <w:r>
              <w:rPr>
                <w:sz w:val="24"/>
              </w:rPr>
              <w:t>168,5</w:t>
            </w:r>
          </w:p>
        </w:tc>
      </w:tr>
      <w:tr w:rsidR="00BD3125" w:rsidRPr="00FF0719" w14:paraId="7656B8A1" w14:textId="77777777" w:rsidTr="0005459A">
        <w:trPr>
          <w:trHeight w:val="20"/>
        </w:trPr>
        <w:tc>
          <w:tcPr>
            <w:tcW w:w="896" w:type="pct"/>
          </w:tcPr>
          <w:p w14:paraId="6D12A356" w14:textId="77777777" w:rsidR="00BD3125" w:rsidRPr="00FF0719" w:rsidRDefault="00BD3125" w:rsidP="003F3677">
            <w:pPr>
              <w:jc w:val="both"/>
              <w:rPr>
                <w:i/>
                <w:sz w:val="24"/>
              </w:rPr>
            </w:pPr>
            <w:r w:rsidRPr="00FF0719">
              <w:rPr>
                <w:i/>
                <w:sz w:val="24"/>
              </w:rPr>
              <w:t>Место города Шахты в РО (среди городов)</w:t>
            </w:r>
          </w:p>
        </w:tc>
        <w:tc>
          <w:tcPr>
            <w:tcW w:w="586" w:type="pct"/>
            <w:shd w:val="clear" w:color="auto" w:fill="auto"/>
          </w:tcPr>
          <w:p w14:paraId="7F1115A5" w14:textId="77777777" w:rsidR="00BD3125" w:rsidRPr="00FF0719" w:rsidRDefault="00BD3125" w:rsidP="00A841B5">
            <w:pPr>
              <w:rPr>
                <w:i/>
                <w:sz w:val="24"/>
              </w:rPr>
            </w:pPr>
            <w:r>
              <w:rPr>
                <w:i/>
                <w:sz w:val="24"/>
              </w:rPr>
              <w:t>-</w:t>
            </w:r>
          </w:p>
        </w:tc>
        <w:tc>
          <w:tcPr>
            <w:tcW w:w="586" w:type="pct"/>
          </w:tcPr>
          <w:p w14:paraId="4D786170" w14:textId="77777777" w:rsidR="00BD3125" w:rsidRPr="00FF0719" w:rsidRDefault="00BD3125" w:rsidP="00A841B5">
            <w:pPr>
              <w:rPr>
                <w:i/>
                <w:sz w:val="24"/>
              </w:rPr>
            </w:pPr>
            <w:r>
              <w:rPr>
                <w:i/>
                <w:sz w:val="24"/>
              </w:rPr>
              <w:t>3-е</w:t>
            </w:r>
          </w:p>
        </w:tc>
        <w:tc>
          <w:tcPr>
            <w:tcW w:w="586" w:type="pct"/>
          </w:tcPr>
          <w:p w14:paraId="1E3EE154" w14:textId="77777777" w:rsidR="00BD3125" w:rsidRPr="00FF0719" w:rsidRDefault="00BD3125" w:rsidP="00A841B5">
            <w:pPr>
              <w:rPr>
                <w:i/>
                <w:sz w:val="24"/>
              </w:rPr>
            </w:pPr>
            <w:r>
              <w:rPr>
                <w:i/>
                <w:sz w:val="24"/>
              </w:rPr>
              <w:t>5-е</w:t>
            </w:r>
          </w:p>
        </w:tc>
        <w:tc>
          <w:tcPr>
            <w:tcW w:w="586" w:type="pct"/>
          </w:tcPr>
          <w:p w14:paraId="6D570C9C" w14:textId="77777777" w:rsidR="00BD3125" w:rsidRPr="00FF0719" w:rsidRDefault="00BD3125" w:rsidP="00A841B5">
            <w:pPr>
              <w:rPr>
                <w:i/>
                <w:sz w:val="24"/>
              </w:rPr>
            </w:pPr>
            <w:r>
              <w:rPr>
                <w:i/>
                <w:sz w:val="24"/>
              </w:rPr>
              <w:t>4-е</w:t>
            </w:r>
          </w:p>
        </w:tc>
        <w:tc>
          <w:tcPr>
            <w:tcW w:w="587" w:type="pct"/>
          </w:tcPr>
          <w:p w14:paraId="3F8BA63F" w14:textId="77777777" w:rsidR="00BD3125" w:rsidRPr="00FF0719" w:rsidRDefault="00BD3125" w:rsidP="00A841B5">
            <w:pPr>
              <w:rPr>
                <w:i/>
                <w:sz w:val="24"/>
              </w:rPr>
            </w:pPr>
            <w:r>
              <w:rPr>
                <w:i/>
                <w:sz w:val="24"/>
              </w:rPr>
              <w:t>4-е</w:t>
            </w:r>
          </w:p>
        </w:tc>
        <w:tc>
          <w:tcPr>
            <w:tcW w:w="587" w:type="pct"/>
          </w:tcPr>
          <w:p w14:paraId="6B75962D" w14:textId="77777777" w:rsidR="00BD3125" w:rsidRPr="00FF0719" w:rsidRDefault="00BD3125" w:rsidP="00A841B5">
            <w:pPr>
              <w:rPr>
                <w:i/>
                <w:sz w:val="24"/>
              </w:rPr>
            </w:pPr>
            <w:r w:rsidRPr="00FF0719">
              <w:rPr>
                <w:i/>
                <w:sz w:val="24"/>
              </w:rPr>
              <w:t>3-е</w:t>
            </w:r>
          </w:p>
        </w:tc>
        <w:tc>
          <w:tcPr>
            <w:tcW w:w="586" w:type="pct"/>
          </w:tcPr>
          <w:p w14:paraId="190F2DA4" w14:textId="77777777" w:rsidR="00BD3125" w:rsidRPr="000A17C5" w:rsidRDefault="00BD3125" w:rsidP="00A841B5">
            <w:pPr>
              <w:rPr>
                <w:sz w:val="24"/>
              </w:rPr>
            </w:pPr>
            <w:r>
              <w:rPr>
                <w:i/>
                <w:sz w:val="24"/>
              </w:rPr>
              <w:t>-</w:t>
            </w:r>
          </w:p>
        </w:tc>
      </w:tr>
    </w:tbl>
    <w:p w14:paraId="77F5E056" w14:textId="77777777" w:rsidR="00BD3125" w:rsidRPr="00FD32E2" w:rsidRDefault="00BD3125" w:rsidP="00BD3125">
      <w:pPr>
        <w:jc w:val="both"/>
        <w:rPr>
          <w:szCs w:val="28"/>
        </w:rPr>
      </w:pPr>
    </w:p>
    <w:p w14:paraId="2EAC3A28" w14:textId="77777777" w:rsidR="00BD3125" w:rsidRPr="00BD3125" w:rsidRDefault="00BD3125" w:rsidP="00BD3125">
      <w:pPr>
        <w:ind w:firstLine="709"/>
        <w:jc w:val="both"/>
      </w:pPr>
      <w:r w:rsidRPr="00BD3125">
        <w:t>Ключевые проблемы.</w:t>
      </w:r>
    </w:p>
    <w:p w14:paraId="203FCE33" w14:textId="77777777" w:rsidR="00BD3125" w:rsidRPr="00BD3125" w:rsidRDefault="00BD3125" w:rsidP="00BD3125">
      <w:pPr>
        <w:ind w:firstLine="709"/>
        <w:jc w:val="both"/>
      </w:pPr>
      <w:r w:rsidRPr="00BD3125">
        <w:t>1.Высокий физический и моральный износ систем водо- и теплоснабжения; несовершенство применяемых технологий очистки и обеззараживания питьевой воды; высокий уровень потерь воды, тепла, электроэнергии.</w:t>
      </w:r>
    </w:p>
    <w:p w14:paraId="4AD640CF" w14:textId="77777777" w:rsidR="00BD3125" w:rsidRPr="00BD3125" w:rsidRDefault="00BD3125" w:rsidP="00BD3125">
      <w:pPr>
        <w:ind w:firstLine="709"/>
        <w:jc w:val="both"/>
      </w:pPr>
      <w:r w:rsidRPr="00BD3125">
        <w:t>2.Низкая инвестиционная привлекательность объектов коммунального комплекса.</w:t>
      </w:r>
    </w:p>
    <w:p w14:paraId="18812D94" w14:textId="78F056B2" w:rsidR="00BD3125" w:rsidRPr="00BD3125" w:rsidRDefault="00BD3125" w:rsidP="00BD3125">
      <w:pPr>
        <w:ind w:firstLine="709"/>
        <w:jc w:val="both"/>
      </w:pPr>
      <w:r w:rsidRPr="008F52F7">
        <w:t>Ключев</w:t>
      </w:r>
      <w:r w:rsidR="003D0FD3" w:rsidRPr="008F52F7">
        <w:t>ой</w:t>
      </w:r>
      <w:r w:rsidRPr="008F52F7">
        <w:t xml:space="preserve"> тренд.</w:t>
      </w:r>
    </w:p>
    <w:p w14:paraId="2EBE3B38" w14:textId="77777777" w:rsidR="00BD3125" w:rsidRPr="00BD3125" w:rsidRDefault="00BD3125" w:rsidP="00BD3125">
      <w:pPr>
        <w:ind w:firstLine="709"/>
        <w:jc w:val="both"/>
      </w:pPr>
      <w:r w:rsidRPr="00BD3125">
        <w:t>Рост частных инвестиций в сфере ЖКХ.</w:t>
      </w:r>
    </w:p>
    <w:p w14:paraId="52F28C83" w14:textId="444A3209" w:rsidR="00BD3125" w:rsidRPr="00BD3125" w:rsidRDefault="00BD3125" w:rsidP="00BD3125">
      <w:pPr>
        <w:ind w:firstLine="709"/>
        <w:jc w:val="both"/>
      </w:pPr>
      <w:r w:rsidRPr="00BD3125">
        <w:t xml:space="preserve">В городе Шахты реализуется концессионное соглашение по модернизации муниципального теплового комплекса города. В 2023 году в соответствии с инвестиционной программой организации-концессионера планируется ввести в эксплуатацию девять блочно-модульных газовых котельных, в 2024 – </w:t>
      </w:r>
      <w:r w:rsidR="00A85C3B">
        <w:t>пять</w:t>
      </w:r>
      <w:r w:rsidRPr="00BD3125">
        <w:t xml:space="preserve"> </w:t>
      </w:r>
      <w:r w:rsidRPr="00BD3125">
        <w:lastRenderedPageBreak/>
        <w:t xml:space="preserve">котельных, 2025 – </w:t>
      </w:r>
      <w:r w:rsidR="00A85C3B">
        <w:t xml:space="preserve">пять </w:t>
      </w:r>
      <w:r w:rsidRPr="00BD3125">
        <w:t xml:space="preserve">котельных, 2026 – </w:t>
      </w:r>
      <w:r w:rsidR="00A85C3B">
        <w:t xml:space="preserve">шесть </w:t>
      </w:r>
      <w:r w:rsidRPr="00BD3125">
        <w:t xml:space="preserve">котельных, в 2027 году организация-концессионер будет проводить замену наружных сетей теплоснабжения. </w:t>
      </w:r>
    </w:p>
    <w:p w14:paraId="3E056E22" w14:textId="6748FB50" w:rsidR="00BD3125" w:rsidRPr="00BD3125" w:rsidRDefault="00BD3125" w:rsidP="00BD3125">
      <w:pPr>
        <w:ind w:firstLine="709"/>
        <w:jc w:val="both"/>
      </w:pPr>
      <w:r w:rsidRPr="00BD3125">
        <w:t xml:space="preserve">Таким образом, передача коммунальных объектов в концессию позволит обеспечить население качественными коммунальными услугами не повышая их стоимость, и реализовать экономический потенциал коммунальной сферы. </w:t>
      </w:r>
    </w:p>
    <w:p w14:paraId="5FFBBD1C" w14:textId="5689925C" w:rsidR="00BD3125" w:rsidRPr="008F52F7" w:rsidRDefault="00BD3125" w:rsidP="00BD3125">
      <w:pPr>
        <w:ind w:firstLine="709"/>
        <w:jc w:val="both"/>
      </w:pPr>
      <w:r w:rsidRPr="008F52F7">
        <w:t>Динамическ</w:t>
      </w:r>
      <w:r w:rsidR="003D437E" w:rsidRPr="008F52F7">
        <w:t>ая</w:t>
      </w:r>
      <w:r w:rsidRPr="008F52F7">
        <w:t xml:space="preserve"> цел</w:t>
      </w:r>
      <w:r w:rsidR="003D437E" w:rsidRPr="008F52F7">
        <w:t>ь</w:t>
      </w:r>
      <w:r w:rsidRPr="008F52F7">
        <w:t>.</w:t>
      </w:r>
    </w:p>
    <w:p w14:paraId="5792CE30" w14:textId="77777777" w:rsidR="00BD3125" w:rsidRPr="008F52F7" w:rsidRDefault="00BD3125" w:rsidP="00BD3125">
      <w:pPr>
        <w:ind w:firstLine="709"/>
        <w:jc w:val="both"/>
      </w:pPr>
      <w:r w:rsidRPr="008F52F7">
        <w:t>Повышение качества предоставления коммунальных услуг.</w:t>
      </w:r>
    </w:p>
    <w:p w14:paraId="35FCDA4F" w14:textId="77777777" w:rsidR="00BD3125" w:rsidRPr="008F52F7" w:rsidRDefault="00BD3125" w:rsidP="00BD3125">
      <w:pPr>
        <w:ind w:firstLine="709"/>
        <w:jc w:val="both"/>
      </w:pPr>
      <w:r w:rsidRPr="008F52F7">
        <w:t>Целевой индикатор 1. Количество аварий в сфере ЖКХ:</w:t>
      </w:r>
    </w:p>
    <w:p w14:paraId="404FDE7E" w14:textId="77777777" w:rsidR="00BD3125" w:rsidRPr="008F52F7" w:rsidRDefault="00BD3125" w:rsidP="00BD3125">
      <w:pPr>
        <w:ind w:firstLine="709"/>
        <w:jc w:val="both"/>
      </w:pPr>
      <w:r w:rsidRPr="008F52F7">
        <w:t>2021 год – 97 единиц;</w:t>
      </w:r>
    </w:p>
    <w:p w14:paraId="531760CA" w14:textId="281E0F3E" w:rsidR="00BD3125" w:rsidRPr="00BD3125" w:rsidRDefault="00BD3125" w:rsidP="00BD3125">
      <w:pPr>
        <w:ind w:firstLine="709"/>
        <w:jc w:val="both"/>
      </w:pPr>
      <w:r w:rsidRPr="008F52F7">
        <w:t xml:space="preserve">2024 год – </w:t>
      </w:r>
      <w:r w:rsidR="009B2A85">
        <w:t>57</w:t>
      </w:r>
      <w:r w:rsidRPr="008F52F7">
        <w:t xml:space="preserve"> единиц;</w:t>
      </w:r>
    </w:p>
    <w:p w14:paraId="42E8F721" w14:textId="1BD1ABFB" w:rsidR="00BD3125" w:rsidRPr="00BD3125" w:rsidRDefault="00BD3125" w:rsidP="00BD3125">
      <w:pPr>
        <w:ind w:firstLine="709"/>
        <w:jc w:val="both"/>
      </w:pPr>
      <w:r w:rsidRPr="00BD3125">
        <w:t xml:space="preserve">2030 год – </w:t>
      </w:r>
      <w:r w:rsidR="009B2A85">
        <w:t>5</w:t>
      </w:r>
      <w:r w:rsidRPr="00BD3125">
        <w:t xml:space="preserve">7 единиц. </w:t>
      </w:r>
    </w:p>
    <w:p w14:paraId="7E5D8D58" w14:textId="77777777" w:rsidR="00BD3125" w:rsidRDefault="00BD3125" w:rsidP="00BD3125">
      <w:pPr>
        <w:ind w:firstLine="708"/>
        <w:jc w:val="both"/>
        <w:rPr>
          <w:szCs w:val="28"/>
        </w:rPr>
      </w:pPr>
      <w:r w:rsidRPr="00FD32E2">
        <w:rPr>
          <w:szCs w:val="28"/>
        </w:rPr>
        <w:t>Структурная цель.</w:t>
      </w:r>
    </w:p>
    <w:p w14:paraId="6604596F" w14:textId="77777777" w:rsidR="00BD3125" w:rsidRDefault="00BD3125" w:rsidP="00BD3125">
      <w:pPr>
        <w:ind w:firstLine="708"/>
        <w:jc w:val="both"/>
        <w:rPr>
          <w:szCs w:val="28"/>
        </w:rPr>
      </w:pPr>
      <w:r>
        <w:rPr>
          <w:szCs w:val="28"/>
        </w:rPr>
        <w:t>Повышение эффективности, качества и надежности поставок коммунальных услуг населению города.</w:t>
      </w:r>
    </w:p>
    <w:p w14:paraId="4FE7E9E4" w14:textId="7D39673E" w:rsidR="00BD3125" w:rsidRDefault="00BD3125" w:rsidP="00BD3125">
      <w:pPr>
        <w:ind w:firstLine="708"/>
        <w:jc w:val="both"/>
        <w:rPr>
          <w:szCs w:val="28"/>
        </w:rPr>
      </w:pPr>
      <w:r>
        <w:rPr>
          <w:szCs w:val="28"/>
        </w:rPr>
        <w:t>Целевой индикатор 2</w:t>
      </w:r>
      <w:r w:rsidRPr="00462125">
        <w:rPr>
          <w:szCs w:val="28"/>
        </w:rPr>
        <w:t>.</w:t>
      </w:r>
      <w:r>
        <w:rPr>
          <w:szCs w:val="28"/>
        </w:rPr>
        <w:t xml:space="preserve"> </w:t>
      </w:r>
      <w:r w:rsidRPr="00462125">
        <w:rPr>
          <w:szCs w:val="28"/>
        </w:rPr>
        <w:t>Протяженность замененных сетей инфраструктуры</w:t>
      </w:r>
      <w:r w:rsidR="008E363B">
        <w:rPr>
          <w:szCs w:val="28"/>
        </w:rPr>
        <w:t>:</w:t>
      </w:r>
    </w:p>
    <w:p w14:paraId="0F049F41" w14:textId="77777777" w:rsidR="00BD3125" w:rsidRDefault="00BD3125" w:rsidP="00BD3125">
      <w:pPr>
        <w:ind w:firstLine="708"/>
        <w:jc w:val="both"/>
        <w:rPr>
          <w:szCs w:val="28"/>
        </w:rPr>
      </w:pPr>
      <w:r w:rsidRPr="00FD32E2">
        <w:rPr>
          <w:szCs w:val="28"/>
        </w:rPr>
        <w:t>20</w:t>
      </w:r>
      <w:r>
        <w:rPr>
          <w:szCs w:val="28"/>
        </w:rPr>
        <w:t>21</w:t>
      </w:r>
      <w:r w:rsidRPr="00FD32E2">
        <w:rPr>
          <w:szCs w:val="28"/>
        </w:rPr>
        <w:t xml:space="preserve"> год – </w:t>
      </w:r>
      <w:r>
        <w:rPr>
          <w:szCs w:val="28"/>
        </w:rPr>
        <w:t>16,55 км</w:t>
      </w:r>
      <w:r w:rsidRPr="00FD32E2">
        <w:rPr>
          <w:szCs w:val="28"/>
        </w:rPr>
        <w:t>;</w:t>
      </w:r>
    </w:p>
    <w:p w14:paraId="3F5E48C5" w14:textId="77777777" w:rsidR="00BD3125" w:rsidRDefault="00BD3125" w:rsidP="00BD3125">
      <w:pPr>
        <w:ind w:firstLine="708"/>
        <w:jc w:val="both"/>
        <w:rPr>
          <w:szCs w:val="28"/>
        </w:rPr>
      </w:pPr>
      <w:r w:rsidRPr="00FD32E2">
        <w:rPr>
          <w:szCs w:val="28"/>
        </w:rPr>
        <w:t xml:space="preserve">2024 год – </w:t>
      </w:r>
      <w:r>
        <w:rPr>
          <w:szCs w:val="28"/>
        </w:rPr>
        <w:t>24,78 км</w:t>
      </w:r>
      <w:r w:rsidRPr="00FD32E2">
        <w:rPr>
          <w:szCs w:val="28"/>
        </w:rPr>
        <w:t>;</w:t>
      </w:r>
    </w:p>
    <w:p w14:paraId="1F1A8456" w14:textId="77777777" w:rsidR="00BD3125" w:rsidRDefault="00BD3125" w:rsidP="00BD3125">
      <w:pPr>
        <w:ind w:firstLine="708"/>
        <w:jc w:val="both"/>
        <w:rPr>
          <w:szCs w:val="28"/>
        </w:rPr>
      </w:pPr>
      <w:r w:rsidRPr="00FD32E2">
        <w:rPr>
          <w:szCs w:val="28"/>
        </w:rPr>
        <w:t xml:space="preserve">2030 год – </w:t>
      </w:r>
      <w:r>
        <w:rPr>
          <w:szCs w:val="28"/>
        </w:rPr>
        <w:t>33,18 км</w:t>
      </w:r>
      <w:r w:rsidRPr="00FD32E2">
        <w:rPr>
          <w:szCs w:val="28"/>
        </w:rPr>
        <w:t>.</w:t>
      </w:r>
    </w:p>
    <w:p w14:paraId="575397C1" w14:textId="77777777" w:rsidR="00BD3125" w:rsidRDefault="00BD3125" w:rsidP="00BD3125">
      <w:pPr>
        <w:ind w:firstLine="708"/>
        <w:jc w:val="both"/>
        <w:rPr>
          <w:szCs w:val="28"/>
        </w:rPr>
      </w:pPr>
      <w:r>
        <w:rPr>
          <w:szCs w:val="28"/>
        </w:rPr>
        <w:t>Стратегическая проектная инициатива «Повышение уровня «цифровой зрелости» отрасли «Городское хозяйство и строительство».</w:t>
      </w:r>
    </w:p>
    <w:p w14:paraId="100BA009" w14:textId="77777777" w:rsidR="00BF3111" w:rsidRPr="002F3C1C" w:rsidRDefault="00941AE5" w:rsidP="00BF3111">
      <w:pPr>
        <w:pStyle w:val="1"/>
        <w:rPr>
          <w:rFonts w:cs="Times New Roman"/>
        </w:rPr>
      </w:pPr>
      <w:bookmarkStart w:id="36" w:name="_Toc149320321"/>
      <w:r w:rsidRPr="002F3C1C">
        <w:rPr>
          <w:rFonts w:cs="Times New Roman"/>
        </w:rPr>
        <w:t>Доступность коммунальных ресурсов</w:t>
      </w:r>
      <w:bookmarkEnd w:id="36"/>
    </w:p>
    <w:p w14:paraId="29073EA8" w14:textId="77777777" w:rsidR="00BF3111" w:rsidRPr="00941AE5" w:rsidRDefault="00BF3111" w:rsidP="00BF3111">
      <w:pPr>
        <w:ind w:firstLine="709"/>
        <w:jc w:val="both"/>
        <w:rPr>
          <w:szCs w:val="28"/>
          <w:highlight w:val="yellow"/>
        </w:rPr>
      </w:pPr>
    </w:p>
    <w:p w14:paraId="063E139F" w14:textId="4E013D2E" w:rsidR="00317BBC" w:rsidRPr="006A632B" w:rsidRDefault="00317BBC" w:rsidP="00317BBC">
      <w:pPr>
        <w:ind w:firstLine="709"/>
        <w:jc w:val="both"/>
        <w:rPr>
          <w:szCs w:val="28"/>
        </w:rPr>
      </w:pPr>
      <w:r w:rsidRPr="006A632B">
        <w:rPr>
          <w:szCs w:val="28"/>
        </w:rPr>
        <w:t>Состояние и тенденции развития</w:t>
      </w:r>
    </w:p>
    <w:p w14:paraId="168370F0" w14:textId="2126170C" w:rsidR="00317BBC" w:rsidRDefault="00317BBC" w:rsidP="00317BBC">
      <w:pPr>
        <w:ind w:firstLine="709"/>
        <w:jc w:val="both"/>
        <w:rPr>
          <w:szCs w:val="28"/>
        </w:rPr>
      </w:pPr>
      <w:r w:rsidRPr="004D2503">
        <w:rPr>
          <w:szCs w:val="28"/>
        </w:rPr>
        <w:t xml:space="preserve">Государственное регулирование тарифов на коммунальные услуги </w:t>
      </w:r>
      <w:r>
        <w:rPr>
          <w:szCs w:val="28"/>
        </w:rPr>
        <w:t xml:space="preserve">(экономически обоснованные тарифы по </w:t>
      </w:r>
      <w:r w:rsidRPr="004D2503">
        <w:rPr>
          <w:szCs w:val="28"/>
        </w:rPr>
        <w:t>электроснабжени</w:t>
      </w:r>
      <w:r>
        <w:rPr>
          <w:szCs w:val="28"/>
        </w:rPr>
        <w:t>ю</w:t>
      </w:r>
      <w:r w:rsidRPr="004D2503">
        <w:rPr>
          <w:szCs w:val="28"/>
        </w:rPr>
        <w:t>, газоснабжени</w:t>
      </w:r>
      <w:r>
        <w:rPr>
          <w:szCs w:val="28"/>
        </w:rPr>
        <w:t>ю</w:t>
      </w:r>
      <w:r w:rsidRPr="004D2503">
        <w:rPr>
          <w:szCs w:val="28"/>
        </w:rPr>
        <w:t>, теплоснабжени</w:t>
      </w:r>
      <w:r>
        <w:rPr>
          <w:szCs w:val="28"/>
        </w:rPr>
        <w:t>ю</w:t>
      </w:r>
      <w:r w:rsidRPr="004D2503">
        <w:rPr>
          <w:szCs w:val="28"/>
        </w:rPr>
        <w:t>, горяче</w:t>
      </w:r>
      <w:r>
        <w:rPr>
          <w:szCs w:val="28"/>
        </w:rPr>
        <w:t>му</w:t>
      </w:r>
      <w:r w:rsidRPr="004D2503">
        <w:rPr>
          <w:szCs w:val="28"/>
        </w:rPr>
        <w:t xml:space="preserve"> и холодно</w:t>
      </w:r>
      <w:r>
        <w:rPr>
          <w:szCs w:val="28"/>
        </w:rPr>
        <w:t>му</w:t>
      </w:r>
      <w:r w:rsidRPr="004D2503">
        <w:rPr>
          <w:szCs w:val="28"/>
        </w:rPr>
        <w:t xml:space="preserve"> водоснабжени</w:t>
      </w:r>
      <w:r>
        <w:rPr>
          <w:szCs w:val="28"/>
        </w:rPr>
        <w:t>ю, водоотведению</w:t>
      </w:r>
      <w:r w:rsidRPr="004D2503">
        <w:rPr>
          <w:szCs w:val="28"/>
        </w:rPr>
        <w:t>, очистк</w:t>
      </w:r>
      <w:r>
        <w:rPr>
          <w:szCs w:val="28"/>
        </w:rPr>
        <w:t>е</w:t>
      </w:r>
      <w:r w:rsidRPr="004D2503">
        <w:rPr>
          <w:szCs w:val="28"/>
        </w:rPr>
        <w:t xml:space="preserve"> стоков, обращени</w:t>
      </w:r>
      <w:r>
        <w:rPr>
          <w:szCs w:val="28"/>
        </w:rPr>
        <w:t>ю</w:t>
      </w:r>
      <w:r w:rsidRPr="004D2503">
        <w:rPr>
          <w:szCs w:val="28"/>
        </w:rPr>
        <w:t xml:space="preserve"> с ТКО), а также контроль за их применением возложены на Региональную службу по тарифам Ростовской области (далее </w:t>
      </w:r>
      <w:r w:rsidR="00CF3AEB" w:rsidRPr="00775316">
        <w:rPr>
          <w:color w:val="0D0D0D"/>
        </w:rPr>
        <w:t>–</w:t>
      </w:r>
      <w:r w:rsidR="00CF3AEB">
        <w:rPr>
          <w:color w:val="0D0D0D"/>
        </w:rPr>
        <w:t xml:space="preserve"> </w:t>
      </w:r>
      <w:r w:rsidRPr="004D2503">
        <w:rPr>
          <w:szCs w:val="28"/>
        </w:rPr>
        <w:t>РСТ РО).</w:t>
      </w:r>
    </w:p>
    <w:p w14:paraId="615DB8C8" w14:textId="77777777" w:rsidR="00BD649B" w:rsidRPr="007A1C3E" w:rsidRDefault="00BD649B" w:rsidP="007A1C3E"/>
    <w:p w14:paraId="7DD307D4" w14:textId="1D76FA12" w:rsidR="00317BBC" w:rsidRPr="008F0D1C" w:rsidRDefault="00317BBC" w:rsidP="00317BBC">
      <w:pPr>
        <w:pStyle w:val="ac"/>
        <w:spacing w:after="0"/>
        <w:ind w:firstLine="709"/>
        <w:rPr>
          <w:b/>
          <w:bCs/>
          <w:i w:val="0"/>
          <w:color w:val="auto"/>
          <w:sz w:val="28"/>
          <w:szCs w:val="28"/>
        </w:rPr>
      </w:pPr>
      <w:r w:rsidRPr="008F0D1C">
        <w:rPr>
          <w:i w:val="0"/>
          <w:color w:val="auto"/>
          <w:sz w:val="28"/>
          <w:szCs w:val="28"/>
        </w:rPr>
        <w:t>ДИНАМИКА</w:t>
      </w:r>
    </w:p>
    <w:p w14:paraId="23E05218" w14:textId="77777777" w:rsidR="00317BBC" w:rsidRDefault="00317BBC" w:rsidP="00317BBC">
      <w:pPr>
        <w:pStyle w:val="ac"/>
        <w:spacing w:after="0"/>
        <w:ind w:firstLine="709"/>
        <w:rPr>
          <w:i w:val="0"/>
          <w:color w:val="auto"/>
          <w:sz w:val="28"/>
          <w:szCs w:val="28"/>
        </w:rPr>
      </w:pPr>
      <w:r w:rsidRPr="00D061D6">
        <w:rPr>
          <w:i w:val="0"/>
          <w:color w:val="000000"/>
          <w:sz w:val="28"/>
          <w:szCs w:val="28"/>
        </w:rPr>
        <w:t>тарифов на коммунальные услуги</w:t>
      </w:r>
    </w:p>
    <w:p w14:paraId="6FBA22C8" w14:textId="77777777" w:rsidR="00317BBC" w:rsidRPr="008F0D1C" w:rsidRDefault="00317BBC" w:rsidP="00317BBC">
      <w:pPr>
        <w:pStyle w:val="ac"/>
        <w:spacing w:after="0"/>
        <w:ind w:firstLine="709"/>
        <w:rPr>
          <w:i w:val="0"/>
          <w:sz w:val="28"/>
          <w:szCs w:val="28"/>
        </w:rPr>
      </w:pPr>
      <w:r w:rsidRPr="008F0D1C">
        <w:rPr>
          <w:i w:val="0"/>
          <w:color w:val="auto"/>
          <w:sz w:val="28"/>
          <w:szCs w:val="28"/>
        </w:rPr>
        <w:t>города Шахты в 201</w:t>
      </w:r>
      <w:r>
        <w:rPr>
          <w:i w:val="0"/>
          <w:color w:val="auto"/>
          <w:sz w:val="28"/>
          <w:szCs w:val="28"/>
        </w:rPr>
        <w:t xml:space="preserve">8 и </w:t>
      </w:r>
      <w:r w:rsidRPr="008F0D1C">
        <w:rPr>
          <w:i w:val="0"/>
          <w:color w:val="auto"/>
          <w:sz w:val="28"/>
          <w:szCs w:val="28"/>
        </w:rPr>
        <w:t>2023 годах</w:t>
      </w:r>
      <w:r>
        <w:rPr>
          <w:rStyle w:val="aff0"/>
          <w:i w:val="0"/>
          <w:color w:val="auto"/>
          <w:sz w:val="28"/>
          <w:szCs w:val="28"/>
        </w:rPr>
        <w:footnoteReference w:id="6"/>
      </w:r>
    </w:p>
    <w:p w14:paraId="52D5381C" w14:textId="77777777" w:rsidR="00317BBC" w:rsidRDefault="00317BBC" w:rsidP="00317BBC">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280"/>
        <w:gridCol w:w="1280"/>
        <w:gridCol w:w="1941"/>
        <w:gridCol w:w="994"/>
        <w:gridCol w:w="2028"/>
      </w:tblGrid>
      <w:tr w:rsidR="00317BBC" w:rsidRPr="008B1F2B" w14:paraId="469FC1FB" w14:textId="77777777" w:rsidTr="00636AE3">
        <w:trPr>
          <w:trHeight w:val="101"/>
        </w:trPr>
        <w:tc>
          <w:tcPr>
            <w:tcW w:w="1323" w:type="pct"/>
            <w:vMerge w:val="restart"/>
            <w:shd w:val="clear" w:color="auto" w:fill="auto"/>
            <w:vAlign w:val="center"/>
            <w:hideMark/>
          </w:tcPr>
          <w:p w14:paraId="58D661E9" w14:textId="77777777" w:rsidR="00317BBC" w:rsidRPr="008B1F2B" w:rsidRDefault="00317BBC" w:rsidP="00A841B5">
            <w:pPr>
              <w:rPr>
                <w:sz w:val="24"/>
              </w:rPr>
            </w:pPr>
            <w:r w:rsidRPr="008B1F2B">
              <w:rPr>
                <w:sz w:val="24"/>
              </w:rPr>
              <w:t>Наименование организаций</w:t>
            </w:r>
          </w:p>
        </w:tc>
        <w:tc>
          <w:tcPr>
            <w:tcW w:w="2192" w:type="pct"/>
            <w:gridSpan w:val="3"/>
            <w:shd w:val="clear" w:color="auto" w:fill="auto"/>
            <w:vAlign w:val="center"/>
            <w:hideMark/>
          </w:tcPr>
          <w:p w14:paraId="33771C62" w14:textId="77777777" w:rsidR="00317BBC" w:rsidRPr="008B1F2B" w:rsidRDefault="00317BBC" w:rsidP="00A841B5">
            <w:pPr>
              <w:rPr>
                <w:sz w:val="24"/>
              </w:rPr>
            </w:pPr>
            <w:r w:rsidRPr="008B1F2B">
              <w:rPr>
                <w:sz w:val="24"/>
              </w:rPr>
              <w:t>2018 год</w:t>
            </w:r>
          </w:p>
        </w:tc>
        <w:tc>
          <w:tcPr>
            <w:tcW w:w="1485" w:type="pct"/>
            <w:gridSpan w:val="2"/>
            <w:shd w:val="clear" w:color="auto" w:fill="auto"/>
            <w:vAlign w:val="center"/>
            <w:hideMark/>
          </w:tcPr>
          <w:p w14:paraId="7B88B54A" w14:textId="77777777" w:rsidR="00317BBC" w:rsidRPr="008B1F2B" w:rsidRDefault="00317BBC" w:rsidP="00A841B5">
            <w:pPr>
              <w:rPr>
                <w:sz w:val="24"/>
              </w:rPr>
            </w:pPr>
            <w:r w:rsidRPr="008B1F2B">
              <w:rPr>
                <w:sz w:val="24"/>
              </w:rPr>
              <w:t>2023 год</w:t>
            </w:r>
          </w:p>
        </w:tc>
      </w:tr>
      <w:tr w:rsidR="00317BBC" w:rsidRPr="008B1F2B" w14:paraId="6E23F4F9" w14:textId="77777777" w:rsidTr="00636AE3">
        <w:trPr>
          <w:trHeight w:val="118"/>
        </w:trPr>
        <w:tc>
          <w:tcPr>
            <w:tcW w:w="1323" w:type="pct"/>
            <w:vMerge/>
            <w:vAlign w:val="center"/>
            <w:hideMark/>
          </w:tcPr>
          <w:p w14:paraId="79E19BD0" w14:textId="77777777" w:rsidR="00317BBC" w:rsidRPr="008B1F2B" w:rsidRDefault="00317BBC" w:rsidP="00A841B5">
            <w:pPr>
              <w:rPr>
                <w:sz w:val="24"/>
              </w:rPr>
            </w:pPr>
          </w:p>
        </w:tc>
        <w:tc>
          <w:tcPr>
            <w:tcW w:w="1228" w:type="pct"/>
            <w:gridSpan w:val="2"/>
            <w:shd w:val="clear" w:color="auto" w:fill="auto"/>
            <w:vAlign w:val="center"/>
            <w:hideMark/>
          </w:tcPr>
          <w:p w14:paraId="5F236E66" w14:textId="77777777" w:rsidR="00317BBC" w:rsidRPr="008B1F2B" w:rsidRDefault="00317BBC" w:rsidP="00A841B5">
            <w:pPr>
              <w:rPr>
                <w:sz w:val="24"/>
              </w:rPr>
            </w:pPr>
            <w:r w:rsidRPr="008B1F2B">
              <w:rPr>
                <w:sz w:val="24"/>
              </w:rPr>
              <w:t>ЭОТ, руб./ед.(без НДС)</w:t>
            </w:r>
          </w:p>
        </w:tc>
        <w:tc>
          <w:tcPr>
            <w:tcW w:w="963" w:type="pct"/>
            <w:vMerge w:val="restart"/>
            <w:shd w:val="clear" w:color="auto" w:fill="auto"/>
            <w:vAlign w:val="center"/>
            <w:hideMark/>
          </w:tcPr>
          <w:p w14:paraId="6D4F385C" w14:textId="77777777" w:rsidR="00317BBC" w:rsidRPr="008B1F2B" w:rsidRDefault="00317BBC" w:rsidP="00A841B5">
            <w:pPr>
              <w:rPr>
                <w:sz w:val="24"/>
              </w:rPr>
            </w:pPr>
            <w:r w:rsidRPr="008B1F2B">
              <w:rPr>
                <w:sz w:val="24"/>
              </w:rPr>
              <w:t>Нормативно-правовой акт</w:t>
            </w:r>
          </w:p>
        </w:tc>
        <w:tc>
          <w:tcPr>
            <w:tcW w:w="478" w:type="pct"/>
            <w:vMerge w:val="restart"/>
            <w:shd w:val="clear" w:color="auto" w:fill="auto"/>
            <w:vAlign w:val="center"/>
            <w:hideMark/>
          </w:tcPr>
          <w:p w14:paraId="1332248D" w14:textId="5CF602DF" w:rsidR="00317BBC" w:rsidRPr="008B1F2B" w:rsidRDefault="00317BBC" w:rsidP="00A841B5">
            <w:pPr>
              <w:rPr>
                <w:sz w:val="24"/>
              </w:rPr>
            </w:pPr>
            <w:r w:rsidRPr="008B1F2B">
              <w:rPr>
                <w:sz w:val="24"/>
              </w:rPr>
              <w:t>ЭОТ, руб./ед. (без НДС)</w:t>
            </w:r>
          </w:p>
        </w:tc>
        <w:tc>
          <w:tcPr>
            <w:tcW w:w="1008" w:type="pct"/>
            <w:vMerge w:val="restart"/>
            <w:shd w:val="clear" w:color="auto" w:fill="auto"/>
            <w:vAlign w:val="center"/>
            <w:hideMark/>
          </w:tcPr>
          <w:p w14:paraId="05B0E3E8" w14:textId="77777777" w:rsidR="00317BBC" w:rsidRPr="008B1F2B" w:rsidRDefault="00317BBC" w:rsidP="00A841B5">
            <w:pPr>
              <w:rPr>
                <w:sz w:val="24"/>
              </w:rPr>
            </w:pPr>
            <w:r w:rsidRPr="008B1F2B">
              <w:rPr>
                <w:sz w:val="24"/>
              </w:rPr>
              <w:t>Нормативно-правовой акт</w:t>
            </w:r>
          </w:p>
        </w:tc>
      </w:tr>
      <w:tr w:rsidR="00317BBC" w:rsidRPr="008B1F2B" w14:paraId="151F4483" w14:textId="77777777" w:rsidTr="00636AE3">
        <w:trPr>
          <w:trHeight w:val="278"/>
        </w:trPr>
        <w:tc>
          <w:tcPr>
            <w:tcW w:w="1323" w:type="pct"/>
            <w:vMerge/>
            <w:vAlign w:val="center"/>
            <w:hideMark/>
          </w:tcPr>
          <w:p w14:paraId="7479EF69" w14:textId="77777777" w:rsidR="00317BBC" w:rsidRPr="008B1F2B" w:rsidRDefault="00317BBC" w:rsidP="00A841B5">
            <w:pPr>
              <w:rPr>
                <w:sz w:val="24"/>
              </w:rPr>
            </w:pPr>
          </w:p>
        </w:tc>
        <w:tc>
          <w:tcPr>
            <w:tcW w:w="614" w:type="pct"/>
            <w:shd w:val="clear" w:color="auto" w:fill="auto"/>
            <w:vAlign w:val="center"/>
            <w:hideMark/>
          </w:tcPr>
          <w:p w14:paraId="04E29233" w14:textId="77777777" w:rsidR="00317BBC" w:rsidRPr="008B1F2B" w:rsidRDefault="00317BBC" w:rsidP="00A841B5">
            <w:pPr>
              <w:rPr>
                <w:sz w:val="24"/>
              </w:rPr>
            </w:pPr>
            <w:r w:rsidRPr="008B1F2B">
              <w:rPr>
                <w:sz w:val="24"/>
              </w:rPr>
              <w:t>1 полугодие</w:t>
            </w:r>
          </w:p>
        </w:tc>
        <w:tc>
          <w:tcPr>
            <w:tcW w:w="614" w:type="pct"/>
            <w:shd w:val="clear" w:color="auto" w:fill="auto"/>
            <w:vAlign w:val="center"/>
            <w:hideMark/>
          </w:tcPr>
          <w:p w14:paraId="030F562B" w14:textId="77777777" w:rsidR="00317BBC" w:rsidRPr="008B1F2B" w:rsidRDefault="00317BBC" w:rsidP="00A841B5">
            <w:pPr>
              <w:rPr>
                <w:sz w:val="24"/>
              </w:rPr>
            </w:pPr>
            <w:r w:rsidRPr="008B1F2B">
              <w:rPr>
                <w:sz w:val="24"/>
              </w:rPr>
              <w:t>2 полугодие</w:t>
            </w:r>
          </w:p>
        </w:tc>
        <w:tc>
          <w:tcPr>
            <w:tcW w:w="963" w:type="pct"/>
            <w:vMerge/>
            <w:vAlign w:val="center"/>
            <w:hideMark/>
          </w:tcPr>
          <w:p w14:paraId="7E696677" w14:textId="77777777" w:rsidR="00317BBC" w:rsidRPr="008B1F2B" w:rsidRDefault="00317BBC" w:rsidP="00A841B5">
            <w:pPr>
              <w:rPr>
                <w:sz w:val="24"/>
              </w:rPr>
            </w:pPr>
          </w:p>
        </w:tc>
        <w:tc>
          <w:tcPr>
            <w:tcW w:w="478" w:type="pct"/>
            <w:vMerge/>
            <w:vAlign w:val="center"/>
            <w:hideMark/>
          </w:tcPr>
          <w:p w14:paraId="2C8CE1F0" w14:textId="77777777" w:rsidR="00317BBC" w:rsidRPr="008B1F2B" w:rsidRDefault="00317BBC" w:rsidP="00A841B5">
            <w:pPr>
              <w:rPr>
                <w:sz w:val="24"/>
              </w:rPr>
            </w:pPr>
          </w:p>
        </w:tc>
        <w:tc>
          <w:tcPr>
            <w:tcW w:w="1008" w:type="pct"/>
            <w:vMerge/>
            <w:vAlign w:val="center"/>
            <w:hideMark/>
          </w:tcPr>
          <w:p w14:paraId="33C48496" w14:textId="77777777" w:rsidR="00317BBC" w:rsidRPr="008B1F2B" w:rsidRDefault="00317BBC" w:rsidP="00A841B5">
            <w:pPr>
              <w:rPr>
                <w:sz w:val="24"/>
              </w:rPr>
            </w:pPr>
          </w:p>
        </w:tc>
      </w:tr>
    </w:tbl>
    <w:p w14:paraId="0DC2D825" w14:textId="77777777" w:rsidR="00636AE3" w:rsidRPr="00636AE3" w:rsidRDefault="00636AE3">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47"/>
        <w:gridCol w:w="1248"/>
        <w:gridCol w:w="1960"/>
        <w:gridCol w:w="996"/>
        <w:gridCol w:w="2051"/>
      </w:tblGrid>
      <w:tr w:rsidR="00636AE3" w:rsidRPr="008B1F2B" w14:paraId="31D34484" w14:textId="77777777" w:rsidTr="00636AE3">
        <w:trPr>
          <w:trHeight w:val="278"/>
          <w:tblHeader/>
        </w:trPr>
        <w:tc>
          <w:tcPr>
            <w:tcW w:w="1323" w:type="pct"/>
            <w:vAlign w:val="center"/>
          </w:tcPr>
          <w:p w14:paraId="4ACFA6D8" w14:textId="10F85559" w:rsidR="00636AE3" w:rsidRPr="008B1F2B" w:rsidRDefault="00636AE3" w:rsidP="00A841B5">
            <w:pPr>
              <w:rPr>
                <w:sz w:val="24"/>
              </w:rPr>
            </w:pPr>
            <w:r>
              <w:rPr>
                <w:sz w:val="24"/>
              </w:rPr>
              <w:t>1</w:t>
            </w:r>
          </w:p>
        </w:tc>
        <w:tc>
          <w:tcPr>
            <w:tcW w:w="614" w:type="pct"/>
            <w:shd w:val="clear" w:color="auto" w:fill="auto"/>
            <w:vAlign w:val="center"/>
          </w:tcPr>
          <w:p w14:paraId="1B408603" w14:textId="21EEDF32" w:rsidR="00636AE3" w:rsidRPr="008B1F2B" w:rsidRDefault="00636AE3" w:rsidP="00A841B5">
            <w:pPr>
              <w:rPr>
                <w:sz w:val="24"/>
              </w:rPr>
            </w:pPr>
            <w:r>
              <w:rPr>
                <w:sz w:val="24"/>
              </w:rPr>
              <w:t>2</w:t>
            </w:r>
          </w:p>
        </w:tc>
        <w:tc>
          <w:tcPr>
            <w:tcW w:w="614" w:type="pct"/>
            <w:shd w:val="clear" w:color="auto" w:fill="auto"/>
            <w:vAlign w:val="center"/>
          </w:tcPr>
          <w:p w14:paraId="1561D6E4" w14:textId="63F54CEA" w:rsidR="00636AE3" w:rsidRPr="008B1F2B" w:rsidRDefault="00636AE3" w:rsidP="00A841B5">
            <w:pPr>
              <w:rPr>
                <w:sz w:val="24"/>
              </w:rPr>
            </w:pPr>
            <w:r>
              <w:rPr>
                <w:sz w:val="24"/>
              </w:rPr>
              <w:t>3</w:t>
            </w:r>
          </w:p>
        </w:tc>
        <w:tc>
          <w:tcPr>
            <w:tcW w:w="963" w:type="pct"/>
            <w:vAlign w:val="center"/>
          </w:tcPr>
          <w:p w14:paraId="657DAC56" w14:textId="54949F59" w:rsidR="00636AE3" w:rsidRPr="008B1F2B" w:rsidRDefault="00636AE3" w:rsidP="00A841B5">
            <w:pPr>
              <w:rPr>
                <w:sz w:val="24"/>
              </w:rPr>
            </w:pPr>
            <w:r>
              <w:rPr>
                <w:sz w:val="24"/>
              </w:rPr>
              <w:t>4</w:t>
            </w:r>
          </w:p>
        </w:tc>
        <w:tc>
          <w:tcPr>
            <w:tcW w:w="478" w:type="pct"/>
            <w:vAlign w:val="center"/>
          </w:tcPr>
          <w:p w14:paraId="21495256" w14:textId="64B1FA36" w:rsidR="00636AE3" w:rsidRPr="008B1F2B" w:rsidRDefault="00636AE3" w:rsidP="00A841B5">
            <w:pPr>
              <w:rPr>
                <w:sz w:val="24"/>
              </w:rPr>
            </w:pPr>
            <w:r>
              <w:rPr>
                <w:sz w:val="24"/>
              </w:rPr>
              <w:t>5</w:t>
            </w:r>
          </w:p>
        </w:tc>
        <w:tc>
          <w:tcPr>
            <w:tcW w:w="1008" w:type="pct"/>
            <w:vAlign w:val="center"/>
          </w:tcPr>
          <w:p w14:paraId="14E860B9" w14:textId="1AD8E481" w:rsidR="00636AE3" w:rsidRPr="008B1F2B" w:rsidRDefault="00636AE3" w:rsidP="00A841B5">
            <w:pPr>
              <w:rPr>
                <w:sz w:val="24"/>
              </w:rPr>
            </w:pPr>
            <w:r>
              <w:rPr>
                <w:sz w:val="24"/>
              </w:rPr>
              <w:t>6</w:t>
            </w:r>
          </w:p>
        </w:tc>
      </w:tr>
      <w:tr w:rsidR="00317BBC" w:rsidRPr="008B1F2B" w14:paraId="2C2F0031" w14:textId="77777777" w:rsidTr="00A841B5">
        <w:trPr>
          <w:trHeight w:val="375"/>
        </w:trPr>
        <w:tc>
          <w:tcPr>
            <w:tcW w:w="5000" w:type="pct"/>
            <w:gridSpan w:val="6"/>
            <w:shd w:val="clear" w:color="auto" w:fill="auto"/>
            <w:vAlign w:val="center"/>
            <w:hideMark/>
          </w:tcPr>
          <w:p w14:paraId="6B941D25" w14:textId="77777777" w:rsidR="00317BBC" w:rsidRPr="008B1F2B" w:rsidRDefault="00317BBC" w:rsidP="00A841B5">
            <w:pPr>
              <w:rPr>
                <w:bCs/>
                <w:sz w:val="24"/>
              </w:rPr>
            </w:pPr>
            <w:r w:rsidRPr="008B1F2B">
              <w:rPr>
                <w:bCs/>
                <w:sz w:val="24"/>
              </w:rPr>
              <w:t>Холодное водоснабжение</w:t>
            </w:r>
          </w:p>
        </w:tc>
      </w:tr>
      <w:tr w:rsidR="00317BBC" w:rsidRPr="008B1F2B" w14:paraId="2B20C21D" w14:textId="77777777" w:rsidTr="00636AE3">
        <w:trPr>
          <w:trHeight w:val="375"/>
        </w:trPr>
        <w:tc>
          <w:tcPr>
            <w:tcW w:w="1323" w:type="pct"/>
            <w:shd w:val="clear" w:color="auto" w:fill="auto"/>
            <w:hideMark/>
          </w:tcPr>
          <w:p w14:paraId="22271312" w14:textId="77777777" w:rsidR="00317BBC" w:rsidRPr="008B1F2B" w:rsidRDefault="00317BBC" w:rsidP="00A841B5">
            <w:pPr>
              <w:jc w:val="both"/>
              <w:rPr>
                <w:sz w:val="24"/>
              </w:rPr>
            </w:pPr>
            <w:r w:rsidRPr="008B1F2B">
              <w:rPr>
                <w:sz w:val="24"/>
              </w:rPr>
              <w:t>ГУП РО «УРСВ»</w:t>
            </w:r>
          </w:p>
        </w:tc>
        <w:tc>
          <w:tcPr>
            <w:tcW w:w="614" w:type="pct"/>
            <w:shd w:val="clear" w:color="auto" w:fill="auto"/>
            <w:vAlign w:val="center"/>
            <w:hideMark/>
          </w:tcPr>
          <w:p w14:paraId="50136704" w14:textId="77777777" w:rsidR="00317BBC" w:rsidRPr="008B1F2B" w:rsidRDefault="00317BBC" w:rsidP="00A841B5">
            <w:pPr>
              <w:rPr>
                <w:sz w:val="24"/>
              </w:rPr>
            </w:pPr>
            <w:r w:rsidRPr="008B1F2B">
              <w:rPr>
                <w:sz w:val="24"/>
              </w:rPr>
              <w:t>59,68</w:t>
            </w:r>
          </w:p>
        </w:tc>
        <w:tc>
          <w:tcPr>
            <w:tcW w:w="614" w:type="pct"/>
            <w:shd w:val="clear" w:color="auto" w:fill="auto"/>
            <w:vAlign w:val="center"/>
            <w:hideMark/>
          </w:tcPr>
          <w:p w14:paraId="1363D740" w14:textId="77777777" w:rsidR="00317BBC" w:rsidRPr="008B1F2B" w:rsidRDefault="00317BBC" w:rsidP="00A841B5">
            <w:pPr>
              <w:rPr>
                <w:sz w:val="24"/>
              </w:rPr>
            </w:pPr>
            <w:r w:rsidRPr="008B1F2B">
              <w:rPr>
                <w:sz w:val="24"/>
              </w:rPr>
              <w:t>60,87</w:t>
            </w:r>
          </w:p>
        </w:tc>
        <w:tc>
          <w:tcPr>
            <w:tcW w:w="963" w:type="pct"/>
            <w:shd w:val="clear" w:color="auto" w:fill="auto"/>
            <w:vAlign w:val="center"/>
            <w:hideMark/>
          </w:tcPr>
          <w:p w14:paraId="78458112" w14:textId="77777777" w:rsidR="00317BBC" w:rsidRPr="008B1F2B" w:rsidRDefault="00317BBC" w:rsidP="00A841B5">
            <w:pPr>
              <w:rPr>
                <w:sz w:val="24"/>
              </w:rPr>
            </w:pPr>
            <w:r w:rsidRPr="008B1F2B">
              <w:rPr>
                <w:sz w:val="24"/>
              </w:rPr>
              <w:t>Постановление РСТ РО от 14.12.2017 №73/6</w:t>
            </w:r>
          </w:p>
        </w:tc>
        <w:tc>
          <w:tcPr>
            <w:tcW w:w="478" w:type="pct"/>
            <w:shd w:val="clear" w:color="auto" w:fill="auto"/>
            <w:vAlign w:val="center"/>
            <w:hideMark/>
          </w:tcPr>
          <w:p w14:paraId="1D75930A" w14:textId="77777777" w:rsidR="00317BBC" w:rsidRPr="008B1F2B" w:rsidRDefault="00317BBC" w:rsidP="00A841B5">
            <w:pPr>
              <w:rPr>
                <w:sz w:val="24"/>
              </w:rPr>
            </w:pPr>
            <w:r w:rsidRPr="008B1F2B">
              <w:rPr>
                <w:sz w:val="24"/>
              </w:rPr>
              <w:t>77,23</w:t>
            </w:r>
          </w:p>
        </w:tc>
        <w:tc>
          <w:tcPr>
            <w:tcW w:w="1008" w:type="pct"/>
            <w:shd w:val="clear" w:color="auto" w:fill="auto"/>
            <w:vAlign w:val="center"/>
            <w:hideMark/>
          </w:tcPr>
          <w:p w14:paraId="4296B814" w14:textId="2DB087D1" w:rsidR="00317BBC" w:rsidRPr="008B1F2B" w:rsidRDefault="00317BBC" w:rsidP="00A841B5">
            <w:pPr>
              <w:rPr>
                <w:sz w:val="24"/>
              </w:rPr>
            </w:pPr>
            <w:r w:rsidRPr="008B1F2B">
              <w:rPr>
                <w:sz w:val="24"/>
              </w:rPr>
              <w:t>Постановление РСТ РО от 30.12.2022</w:t>
            </w:r>
            <w:r w:rsidR="003D5325" w:rsidRPr="008B1F2B">
              <w:rPr>
                <w:sz w:val="24"/>
              </w:rPr>
              <w:t xml:space="preserve"> </w:t>
            </w:r>
            <w:r w:rsidRPr="008B1F2B">
              <w:rPr>
                <w:sz w:val="24"/>
              </w:rPr>
              <w:t>№ 78/2</w:t>
            </w:r>
          </w:p>
        </w:tc>
      </w:tr>
      <w:tr w:rsidR="00317BBC" w:rsidRPr="008B1F2B" w14:paraId="47D56F41" w14:textId="77777777" w:rsidTr="00A841B5">
        <w:trPr>
          <w:trHeight w:val="375"/>
        </w:trPr>
        <w:tc>
          <w:tcPr>
            <w:tcW w:w="5000" w:type="pct"/>
            <w:gridSpan w:val="6"/>
            <w:shd w:val="clear" w:color="auto" w:fill="auto"/>
            <w:vAlign w:val="center"/>
            <w:hideMark/>
          </w:tcPr>
          <w:p w14:paraId="22C3AD20" w14:textId="77777777" w:rsidR="00317BBC" w:rsidRPr="008B1F2B" w:rsidRDefault="00317BBC" w:rsidP="00A841B5">
            <w:pPr>
              <w:rPr>
                <w:bCs/>
                <w:sz w:val="24"/>
              </w:rPr>
            </w:pPr>
            <w:r w:rsidRPr="008B1F2B">
              <w:rPr>
                <w:bCs/>
                <w:sz w:val="24"/>
              </w:rPr>
              <w:lastRenderedPageBreak/>
              <w:t>Водоотведение</w:t>
            </w:r>
          </w:p>
        </w:tc>
      </w:tr>
      <w:tr w:rsidR="00317BBC" w:rsidRPr="008B1F2B" w14:paraId="658C26C7" w14:textId="77777777" w:rsidTr="00636AE3">
        <w:trPr>
          <w:trHeight w:val="345"/>
        </w:trPr>
        <w:tc>
          <w:tcPr>
            <w:tcW w:w="1323" w:type="pct"/>
            <w:shd w:val="clear" w:color="auto" w:fill="auto"/>
            <w:hideMark/>
          </w:tcPr>
          <w:p w14:paraId="6219E727" w14:textId="77777777" w:rsidR="00317BBC" w:rsidRPr="008B1F2B" w:rsidRDefault="00317BBC" w:rsidP="00A841B5">
            <w:pPr>
              <w:jc w:val="both"/>
              <w:rPr>
                <w:sz w:val="24"/>
              </w:rPr>
            </w:pPr>
            <w:r w:rsidRPr="008B1F2B">
              <w:rPr>
                <w:sz w:val="24"/>
              </w:rPr>
              <w:t>ГУП РО «УРСВ» (транспортировка сточных вод)</w:t>
            </w:r>
          </w:p>
        </w:tc>
        <w:tc>
          <w:tcPr>
            <w:tcW w:w="614" w:type="pct"/>
            <w:shd w:val="clear" w:color="auto" w:fill="auto"/>
            <w:tcMar>
              <w:left w:w="0" w:type="dxa"/>
              <w:right w:w="0" w:type="dxa"/>
            </w:tcMar>
            <w:vAlign w:val="center"/>
            <w:hideMark/>
          </w:tcPr>
          <w:p w14:paraId="16C5BB81" w14:textId="77777777" w:rsidR="00317BBC" w:rsidRPr="008B1F2B" w:rsidRDefault="00317BBC" w:rsidP="00A841B5">
            <w:pPr>
              <w:ind w:firstLine="106"/>
              <w:rPr>
                <w:sz w:val="24"/>
              </w:rPr>
            </w:pPr>
            <w:r w:rsidRPr="008B1F2B">
              <w:rPr>
                <w:sz w:val="24"/>
              </w:rPr>
              <w:t>15,02</w:t>
            </w:r>
          </w:p>
        </w:tc>
        <w:tc>
          <w:tcPr>
            <w:tcW w:w="614" w:type="pct"/>
            <w:shd w:val="clear" w:color="auto" w:fill="auto"/>
            <w:tcMar>
              <w:left w:w="0" w:type="dxa"/>
              <w:right w:w="0" w:type="dxa"/>
            </w:tcMar>
            <w:vAlign w:val="center"/>
            <w:hideMark/>
          </w:tcPr>
          <w:p w14:paraId="3AB712C3" w14:textId="77777777" w:rsidR="00317BBC" w:rsidRPr="008B1F2B" w:rsidRDefault="00317BBC" w:rsidP="00A841B5">
            <w:pPr>
              <w:ind w:firstLine="106"/>
              <w:rPr>
                <w:sz w:val="24"/>
              </w:rPr>
            </w:pPr>
            <w:r w:rsidRPr="008B1F2B">
              <w:rPr>
                <w:sz w:val="24"/>
              </w:rPr>
              <w:t>15,32</w:t>
            </w:r>
          </w:p>
        </w:tc>
        <w:tc>
          <w:tcPr>
            <w:tcW w:w="963" w:type="pct"/>
            <w:shd w:val="clear" w:color="auto" w:fill="auto"/>
            <w:vAlign w:val="center"/>
            <w:hideMark/>
          </w:tcPr>
          <w:p w14:paraId="1C57A6F2" w14:textId="77777777" w:rsidR="00317BBC" w:rsidRPr="008B1F2B" w:rsidRDefault="00317BBC" w:rsidP="00A841B5">
            <w:pPr>
              <w:rPr>
                <w:sz w:val="24"/>
              </w:rPr>
            </w:pPr>
            <w:r w:rsidRPr="008B1F2B">
              <w:rPr>
                <w:sz w:val="24"/>
              </w:rPr>
              <w:t>Постановление РСТ РО от 14.12.2017 №73/6</w:t>
            </w:r>
          </w:p>
        </w:tc>
        <w:tc>
          <w:tcPr>
            <w:tcW w:w="478" w:type="pct"/>
            <w:shd w:val="clear" w:color="auto" w:fill="auto"/>
            <w:tcMar>
              <w:left w:w="0" w:type="dxa"/>
              <w:right w:w="0" w:type="dxa"/>
            </w:tcMar>
            <w:vAlign w:val="center"/>
            <w:hideMark/>
          </w:tcPr>
          <w:p w14:paraId="69AC5F2A" w14:textId="77777777" w:rsidR="00317BBC" w:rsidRPr="008B1F2B" w:rsidRDefault="00317BBC" w:rsidP="00A841B5">
            <w:pPr>
              <w:ind w:firstLine="169"/>
              <w:rPr>
                <w:sz w:val="24"/>
              </w:rPr>
            </w:pPr>
            <w:r w:rsidRPr="008B1F2B">
              <w:rPr>
                <w:sz w:val="24"/>
              </w:rPr>
              <w:t>33,00</w:t>
            </w:r>
          </w:p>
        </w:tc>
        <w:tc>
          <w:tcPr>
            <w:tcW w:w="1008" w:type="pct"/>
            <w:shd w:val="clear" w:color="auto" w:fill="auto"/>
            <w:vAlign w:val="center"/>
            <w:hideMark/>
          </w:tcPr>
          <w:p w14:paraId="14CBB284" w14:textId="70EEC9C6" w:rsidR="00317BBC" w:rsidRPr="008B1F2B" w:rsidRDefault="00317BBC" w:rsidP="00A841B5">
            <w:pPr>
              <w:rPr>
                <w:sz w:val="24"/>
              </w:rPr>
            </w:pPr>
            <w:r w:rsidRPr="008B1F2B">
              <w:rPr>
                <w:sz w:val="24"/>
              </w:rPr>
              <w:t>Постановление РСТ РО от 17.01.2023</w:t>
            </w:r>
            <w:r w:rsidR="003D5325" w:rsidRPr="008B1F2B">
              <w:rPr>
                <w:sz w:val="24"/>
              </w:rPr>
              <w:t xml:space="preserve"> </w:t>
            </w:r>
            <w:r w:rsidRPr="008B1F2B">
              <w:rPr>
                <w:sz w:val="24"/>
              </w:rPr>
              <w:t>№ 3</w:t>
            </w:r>
          </w:p>
        </w:tc>
      </w:tr>
      <w:tr w:rsidR="00317BBC" w:rsidRPr="008B1F2B" w14:paraId="0A165A0C" w14:textId="77777777" w:rsidTr="00636AE3">
        <w:trPr>
          <w:trHeight w:val="345"/>
        </w:trPr>
        <w:tc>
          <w:tcPr>
            <w:tcW w:w="1323" w:type="pct"/>
            <w:shd w:val="clear" w:color="auto" w:fill="auto"/>
            <w:hideMark/>
          </w:tcPr>
          <w:p w14:paraId="4CB87C4E" w14:textId="77777777" w:rsidR="00317BBC" w:rsidRPr="008B1F2B" w:rsidRDefault="00317BBC" w:rsidP="00A841B5">
            <w:pPr>
              <w:jc w:val="both"/>
              <w:rPr>
                <w:sz w:val="24"/>
              </w:rPr>
            </w:pPr>
            <w:r w:rsidRPr="008B1F2B">
              <w:rPr>
                <w:sz w:val="24"/>
              </w:rPr>
              <w:t>ГУП РО «УРСВ» (очистка сточных вод п.Майский)</w:t>
            </w:r>
          </w:p>
        </w:tc>
        <w:tc>
          <w:tcPr>
            <w:tcW w:w="614" w:type="pct"/>
            <w:shd w:val="clear" w:color="auto" w:fill="auto"/>
            <w:tcMar>
              <w:left w:w="0" w:type="dxa"/>
              <w:right w:w="0" w:type="dxa"/>
            </w:tcMar>
            <w:vAlign w:val="center"/>
            <w:hideMark/>
          </w:tcPr>
          <w:p w14:paraId="5C859846" w14:textId="77777777" w:rsidR="00317BBC" w:rsidRPr="008B1F2B" w:rsidRDefault="00317BBC" w:rsidP="00A841B5">
            <w:pPr>
              <w:ind w:firstLine="106"/>
              <w:rPr>
                <w:sz w:val="24"/>
              </w:rPr>
            </w:pPr>
            <w:r w:rsidRPr="008B1F2B">
              <w:rPr>
                <w:sz w:val="24"/>
              </w:rPr>
              <w:t>39,24</w:t>
            </w:r>
          </w:p>
        </w:tc>
        <w:tc>
          <w:tcPr>
            <w:tcW w:w="614" w:type="pct"/>
            <w:shd w:val="clear" w:color="auto" w:fill="auto"/>
            <w:tcMar>
              <w:left w:w="0" w:type="dxa"/>
              <w:right w:w="0" w:type="dxa"/>
            </w:tcMar>
            <w:vAlign w:val="center"/>
            <w:hideMark/>
          </w:tcPr>
          <w:p w14:paraId="0C2F8A67" w14:textId="77777777" w:rsidR="00317BBC" w:rsidRPr="008B1F2B" w:rsidRDefault="00317BBC" w:rsidP="00A841B5">
            <w:pPr>
              <w:ind w:firstLine="106"/>
              <w:rPr>
                <w:sz w:val="24"/>
              </w:rPr>
            </w:pPr>
            <w:r w:rsidRPr="008B1F2B">
              <w:rPr>
                <w:sz w:val="24"/>
              </w:rPr>
              <w:t>40,02</w:t>
            </w:r>
          </w:p>
        </w:tc>
        <w:tc>
          <w:tcPr>
            <w:tcW w:w="963" w:type="pct"/>
            <w:shd w:val="clear" w:color="auto" w:fill="auto"/>
            <w:vAlign w:val="center"/>
            <w:hideMark/>
          </w:tcPr>
          <w:p w14:paraId="16DD4426" w14:textId="77777777" w:rsidR="00317BBC" w:rsidRPr="008B1F2B" w:rsidRDefault="00317BBC" w:rsidP="00A841B5">
            <w:pPr>
              <w:rPr>
                <w:sz w:val="24"/>
              </w:rPr>
            </w:pPr>
            <w:r w:rsidRPr="008B1F2B">
              <w:rPr>
                <w:sz w:val="24"/>
              </w:rPr>
              <w:t>Постановление РСТ РО от 14.12.2017 №73/6</w:t>
            </w:r>
          </w:p>
        </w:tc>
        <w:tc>
          <w:tcPr>
            <w:tcW w:w="478" w:type="pct"/>
            <w:shd w:val="clear" w:color="auto" w:fill="auto"/>
            <w:tcMar>
              <w:left w:w="0" w:type="dxa"/>
              <w:right w:w="0" w:type="dxa"/>
            </w:tcMar>
            <w:vAlign w:val="center"/>
            <w:hideMark/>
          </w:tcPr>
          <w:p w14:paraId="418C1828" w14:textId="77777777" w:rsidR="00317BBC" w:rsidRPr="008B1F2B" w:rsidRDefault="00317BBC" w:rsidP="00A841B5">
            <w:pPr>
              <w:ind w:firstLine="169"/>
              <w:rPr>
                <w:sz w:val="24"/>
              </w:rPr>
            </w:pPr>
            <w:r w:rsidRPr="008B1F2B">
              <w:rPr>
                <w:sz w:val="24"/>
              </w:rPr>
              <w:t>88,47</w:t>
            </w:r>
          </w:p>
        </w:tc>
        <w:tc>
          <w:tcPr>
            <w:tcW w:w="1008" w:type="pct"/>
            <w:shd w:val="clear" w:color="auto" w:fill="auto"/>
            <w:vAlign w:val="center"/>
            <w:hideMark/>
          </w:tcPr>
          <w:p w14:paraId="368792C5" w14:textId="39F00EA3" w:rsidR="00317BBC" w:rsidRPr="008B1F2B" w:rsidRDefault="00317BBC" w:rsidP="00A841B5">
            <w:pPr>
              <w:rPr>
                <w:sz w:val="24"/>
              </w:rPr>
            </w:pPr>
            <w:r w:rsidRPr="008B1F2B">
              <w:rPr>
                <w:sz w:val="24"/>
              </w:rPr>
              <w:t>Постановление РСТ РО от 17.01.2023</w:t>
            </w:r>
            <w:r w:rsidR="003D5325" w:rsidRPr="008B1F2B">
              <w:rPr>
                <w:sz w:val="24"/>
              </w:rPr>
              <w:t xml:space="preserve"> </w:t>
            </w:r>
            <w:r w:rsidRPr="008B1F2B">
              <w:rPr>
                <w:sz w:val="24"/>
              </w:rPr>
              <w:t>№ 3</w:t>
            </w:r>
          </w:p>
        </w:tc>
      </w:tr>
      <w:tr w:rsidR="00317BBC" w:rsidRPr="008B1F2B" w14:paraId="58C071B3" w14:textId="77777777" w:rsidTr="00636AE3">
        <w:trPr>
          <w:trHeight w:val="345"/>
        </w:trPr>
        <w:tc>
          <w:tcPr>
            <w:tcW w:w="1323" w:type="pct"/>
            <w:shd w:val="clear" w:color="auto" w:fill="auto"/>
            <w:hideMark/>
          </w:tcPr>
          <w:p w14:paraId="168946F8" w14:textId="77777777" w:rsidR="00317BBC" w:rsidRPr="008B1F2B" w:rsidRDefault="00317BBC" w:rsidP="00A841B5">
            <w:pPr>
              <w:jc w:val="both"/>
              <w:rPr>
                <w:sz w:val="24"/>
              </w:rPr>
            </w:pPr>
            <w:r w:rsidRPr="008B1F2B">
              <w:rPr>
                <w:sz w:val="24"/>
              </w:rPr>
              <w:t>ГУП РО «УРСВ» (очистка сточных вод п.Аюта, п.Таловый)</w:t>
            </w:r>
          </w:p>
        </w:tc>
        <w:tc>
          <w:tcPr>
            <w:tcW w:w="614" w:type="pct"/>
            <w:shd w:val="clear" w:color="auto" w:fill="auto"/>
            <w:tcMar>
              <w:left w:w="0" w:type="dxa"/>
              <w:right w:w="0" w:type="dxa"/>
            </w:tcMar>
            <w:vAlign w:val="center"/>
            <w:hideMark/>
          </w:tcPr>
          <w:p w14:paraId="2B744BF2" w14:textId="77777777" w:rsidR="00317BBC" w:rsidRPr="008B1F2B" w:rsidRDefault="00317BBC" w:rsidP="00A841B5">
            <w:pPr>
              <w:ind w:firstLine="106"/>
              <w:rPr>
                <w:sz w:val="24"/>
              </w:rPr>
            </w:pPr>
            <w:r w:rsidRPr="008B1F2B">
              <w:rPr>
                <w:rStyle w:val="aff0"/>
                <w:sz w:val="24"/>
              </w:rPr>
              <w:footnoteReference w:id="7"/>
            </w:r>
          </w:p>
        </w:tc>
        <w:tc>
          <w:tcPr>
            <w:tcW w:w="614" w:type="pct"/>
            <w:shd w:val="clear" w:color="auto" w:fill="auto"/>
            <w:tcMar>
              <w:left w:w="0" w:type="dxa"/>
              <w:right w:w="0" w:type="dxa"/>
            </w:tcMar>
            <w:vAlign w:val="center"/>
            <w:hideMark/>
          </w:tcPr>
          <w:p w14:paraId="27925111" w14:textId="77777777" w:rsidR="00317BBC" w:rsidRPr="008B1F2B" w:rsidRDefault="00317BBC" w:rsidP="00A841B5">
            <w:pPr>
              <w:ind w:firstLine="106"/>
              <w:rPr>
                <w:sz w:val="24"/>
              </w:rPr>
            </w:pPr>
            <w:r w:rsidRPr="008B1F2B">
              <w:rPr>
                <w:rStyle w:val="aff0"/>
                <w:sz w:val="24"/>
              </w:rPr>
              <w:footnoteReference w:id="8"/>
            </w:r>
          </w:p>
        </w:tc>
        <w:tc>
          <w:tcPr>
            <w:tcW w:w="963" w:type="pct"/>
            <w:shd w:val="clear" w:color="auto" w:fill="auto"/>
            <w:vAlign w:val="center"/>
            <w:hideMark/>
          </w:tcPr>
          <w:p w14:paraId="333CBDF6" w14:textId="77777777" w:rsidR="00317BBC" w:rsidRPr="008B1F2B" w:rsidRDefault="00317BBC" w:rsidP="00A841B5">
            <w:pPr>
              <w:rPr>
                <w:sz w:val="24"/>
              </w:rPr>
            </w:pPr>
            <w:r w:rsidRPr="008B1F2B">
              <w:rPr>
                <w:sz w:val="24"/>
              </w:rPr>
              <w:t>-</w:t>
            </w:r>
          </w:p>
        </w:tc>
        <w:tc>
          <w:tcPr>
            <w:tcW w:w="478" w:type="pct"/>
            <w:shd w:val="clear" w:color="auto" w:fill="auto"/>
            <w:tcMar>
              <w:left w:w="0" w:type="dxa"/>
              <w:right w:w="0" w:type="dxa"/>
            </w:tcMar>
            <w:vAlign w:val="center"/>
            <w:hideMark/>
          </w:tcPr>
          <w:p w14:paraId="3C505677" w14:textId="77777777" w:rsidR="00317BBC" w:rsidRPr="008B1F2B" w:rsidRDefault="00317BBC" w:rsidP="00A841B5">
            <w:pPr>
              <w:ind w:firstLine="169"/>
              <w:rPr>
                <w:sz w:val="24"/>
              </w:rPr>
            </w:pPr>
            <w:r w:rsidRPr="008B1F2B">
              <w:rPr>
                <w:sz w:val="24"/>
              </w:rPr>
              <w:t>70,69</w:t>
            </w:r>
          </w:p>
        </w:tc>
        <w:tc>
          <w:tcPr>
            <w:tcW w:w="1008" w:type="pct"/>
            <w:shd w:val="clear" w:color="auto" w:fill="auto"/>
            <w:vAlign w:val="center"/>
            <w:hideMark/>
          </w:tcPr>
          <w:p w14:paraId="7111F3BC" w14:textId="2859A641" w:rsidR="00317BBC" w:rsidRPr="008B1F2B" w:rsidRDefault="00317BBC" w:rsidP="00A841B5">
            <w:pPr>
              <w:rPr>
                <w:sz w:val="24"/>
              </w:rPr>
            </w:pPr>
            <w:r w:rsidRPr="008B1F2B">
              <w:rPr>
                <w:sz w:val="24"/>
              </w:rPr>
              <w:t>Постановление РСТ РО от 30.12.2022</w:t>
            </w:r>
            <w:r w:rsidR="003D5325" w:rsidRPr="008B1F2B">
              <w:rPr>
                <w:sz w:val="24"/>
              </w:rPr>
              <w:t xml:space="preserve"> </w:t>
            </w:r>
            <w:r w:rsidRPr="008B1F2B">
              <w:rPr>
                <w:sz w:val="24"/>
              </w:rPr>
              <w:t>№ 78/2</w:t>
            </w:r>
          </w:p>
        </w:tc>
      </w:tr>
      <w:tr w:rsidR="00317BBC" w:rsidRPr="008B1F2B" w14:paraId="3A47011C" w14:textId="77777777" w:rsidTr="00636AE3">
        <w:trPr>
          <w:trHeight w:val="330"/>
        </w:trPr>
        <w:tc>
          <w:tcPr>
            <w:tcW w:w="1323" w:type="pct"/>
            <w:shd w:val="clear" w:color="auto" w:fill="auto"/>
            <w:hideMark/>
          </w:tcPr>
          <w:p w14:paraId="69D6CA59" w14:textId="77777777" w:rsidR="00317BBC" w:rsidRPr="008B1F2B" w:rsidRDefault="00317BBC" w:rsidP="00A841B5">
            <w:pPr>
              <w:jc w:val="both"/>
              <w:rPr>
                <w:sz w:val="24"/>
              </w:rPr>
            </w:pPr>
            <w:r w:rsidRPr="008B1F2B">
              <w:rPr>
                <w:sz w:val="24"/>
              </w:rPr>
              <w:t>ООО «Очистные сооружения»</w:t>
            </w:r>
          </w:p>
        </w:tc>
        <w:tc>
          <w:tcPr>
            <w:tcW w:w="614" w:type="pct"/>
            <w:shd w:val="clear" w:color="auto" w:fill="auto"/>
            <w:tcMar>
              <w:left w:w="0" w:type="dxa"/>
              <w:right w:w="0" w:type="dxa"/>
            </w:tcMar>
            <w:vAlign w:val="center"/>
            <w:hideMark/>
          </w:tcPr>
          <w:p w14:paraId="701DAEDE" w14:textId="77777777" w:rsidR="00317BBC" w:rsidRPr="008B1F2B" w:rsidRDefault="00317BBC" w:rsidP="00A841B5">
            <w:pPr>
              <w:ind w:firstLine="106"/>
              <w:rPr>
                <w:sz w:val="24"/>
              </w:rPr>
            </w:pPr>
            <w:r w:rsidRPr="008B1F2B">
              <w:rPr>
                <w:sz w:val="24"/>
              </w:rPr>
              <w:t>20,86</w:t>
            </w:r>
          </w:p>
        </w:tc>
        <w:tc>
          <w:tcPr>
            <w:tcW w:w="614" w:type="pct"/>
            <w:shd w:val="clear" w:color="auto" w:fill="auto"/>
            <w:tcMar>
              <w:left w:w="0" w:type="dxa"/>
              <w:right w:w="0" w:type="dxa"/>
            </w:tcMar>
            <w:vAlign w:val="center"/>
            <w:hideMark/>
          </w:tcPr>
          <w:p w14:paraId="3DCA6220" w14:textId="77777777" w:rsidR="00317BBC" w:rsidRPr="008B1F2B" w:rsidRDefault="00317BBC" w:rsidP="00A841B5">
            <w:pPr>
              <w:ind w:firstLine="106"/>
              <w:rPr>
                <w:sz w:val="24"/>
              </w:rPr>
            </w:pPr>
            <w:r w:rsidRPr="008B1F2B">
              <w:rPr>
                <w:sz w:val="24"/>
              </w:rPr>
              <w:t>21,28</w:t>
            </w:r>
          </w:p>
        </w:tc>
        <w:tc>
          <w:tcPr>
            <w:tcW w:w="963" w:type="pct"/>
            <w:shd w:val="clear" w:color="auto" w:fill="auto"/>
            <w:vAlign w:val="center"/>
            <w:hideMark/>
          </w:tcPr>
          <w:p w14:paraId="1823399F" w14:textId="77777777" w:rsidR="00317BBC" w:rsidRPr="008B1F2B" w:rsidRDefault="00317BBC" w:rsidP="00A841B5">
            <w:pPr>
              <w:rPr>
                <w:sz w:val="24"/>
              </w:rPr>
            </w:pPr>
            <w:r w:rsidRPr="008B1F2B">
              <w:rPr>
                <w:sz w:val="24"/>
              </w:rPr>
              <w:t>Постановление РСТ РО от 07.12.2017 №69/7</w:t>
            </w:r>
          </w:p>
        </w:tc>
        <w:tc>
          <w:tcPr>
            <w:tcW w:w="478" w:type="pct"/>
            <w:shd w:val="clear" w:color="auto" w:fill="auto"/>
            <w:tcMar>
              <w:left w:w="0" w:type="dxa"/>
              <w:right w:w="0" w:type="dxa"/>
            </w:tcMar>
            <w:vAlign w:val="center"/>
            <w:hideMark/>
          </w:tcPr>
          <w:p w14:paraId="1A6653FE" w14:textId="77777777" w:rsidR="00317BBC" w:rsidRPr="008B1F2B" w:rsidRDefault="00317BBC" w:rsidP="00A841B5">
            <w:pPr>
              <w:ind w:firstLine="169"/>
              <w:rPr>
                <w:sz w:val="24"/>
              </w:rPr>
            </w:pPr>
            <w:r w:rsidRPr="008B1F2B">
              <w:rPr>
                <w:sz w:val="24"/>
              </w:rPr>
              <w:t>27,85</w:t>
            </w:r>
          </w:p>
        </w:tc>
        <w:tc>
          <w:tcPr>
            <w:tcW w:w="1008" w:type="pct"/>
            <w:shd w:val="clear" w:color="auto" w:fill="auto"/>
            <w:vAlign w:val="center"/>
            <w:hideMark/>
          </w:tcPr>
          <w:p w14:paraId="62B0F8D5" w14:textId="77777777" w:rsidR="00317BBC" w:rsidRPr="008B1F2B" w:rsidRDefault="00317BBC" w:rsidP="00A841B5">
            <w:pPr>
              <w:rPr>
                <w:sz w:val="24"/>
              </w:rPr>
            </w:pPr>
            <w:r w:rsidRPr="008B1F2B">
              <w:rPr>
                <w:sz w:val="24"/>
              </w:rPr>
              <w:t>Постановление РСТ РО от 22.11.2022 №65/218</w:t>
            </w:r>
          </w:p>
        </w:tc>
      </w:tr>
      <w:tr w:rsidR="00317BBC" w:rsidRPr="008B1F2B" w14:paraId="6352B778" w14:textId="77777777" w:rsidTr="00A841B5">
        <w:trPr>
          <w:trHeight w:val="375"/>
        </w:trPr>
        <w:tc>
          <w:tcPr>
            <w:tcW w:w="5000" w:type="pct"/>
            <w:gridSpan w:val="6"/>
            <w:shd w:val="clear" w:color="auto" w:fill="auto"/>
            <w:vAlign w:val="center"/>
            <w:hideMark/>
          </w:tcPr>
          <w:p w14:paraId="51026111" w14:textId="77777777" w:rsidR="00317BBC" w:rsidRPr="008B1F2B" w:rsidRDefault="00317BBC" w:rsidP="00A841B5">
            <w:pPr>
              <w:rPr>
                <w:bCs/>
                <w:sz w:val="24"/>
              </w:rPr>
            </w:pPr>
            <w:r w:rsidRPr="008B1F2B">
              <w:rPr>
                <w:bCs/>
                <w:sz w:val="24"/>
              </w:rPr>
              <w:t>Теплоснабжение</w:t>
            </w:r>
          </w:p>
        </w:tc>
      </w:tr>
      <w:tr w:rsidR="00317BBC" w:rsidRPr="008B1F2B" w14:paraId="3EFEDF7B" w14:textId="77777777" w:rsidTr="00636AE3">
        <w:trPr>
          <w:trHeight w:val="360"/>
        </w:trPr>
        <w:tc>
          <w:tcPr>
            <w:tcW w:w="1323" w:type="pct"/>
            <w:shd w:val="clear" w:color="auto" w:fill="auto"/>
            <w:hideMark/>
          </w:tcPr>
          <w:p w14:paraId="77555ED1" w14:textId="77777777" w:rsidR="00317BBC" w:rsidRPr="008B1F2B" w:rsidRDefault="00317BBC" w:rsidP="00A841B5">
            <w:pPr>
              <w:jc w:val="both"/>
              <w:rPr>
                <w:sz w:val="24"/>
              </w:rPr>
            </w:pPr>
            <w:r w:rsidRPr="008B1F2B">
              <w:rPr>
                <w:sz w:val="24"/>
              </w:rPr>
              <w:t>АО «Донэнерго»-Тепловые сети</w:t>
            </w:r>
          </w:p>
        </w:tc>
        <w:tc>
          <w:tcPr>
            <w:tcW w:w="614" w:type="pct"/>
            <w:shd w:val="clear" w:color="auto" w:fill="auto"/>
            <w:vAlign w:val="center"/>
            <w:hideMark/>
          </w:tcPr>
          <w:p w14:paraId="21236B2B" w14:textId="77777777" w:rsidR="00317BBC" w:rsidRPr="008B1F2B" w:rsidRDefault="00317BBC" w:rsidP="00A841B5">
            <w:pPr>
              <w:rPr>
                <w:sz w:val="24"/>
              </w:rPr>
            </w:pPr>
            <w:r w:rsidRPr="008B1F2B">
              <w:rPr>
                <w:sz w:val="24"/>
              </w:rPr>
              <w:t>2957,36</w:t>
            </w:r>
          </w:p>
        </w:tc>
        <w:tc>
          <w:tcPr>
            <w:tcW w:w="614" w:type="pct"/>
            <w:shd w:val="clear" w:color="auto" w:fill="auto"/>
            <w:vAlign w:val="center"/>
            <w:hideMark/>
          </w:tcPr>
          <w:p w14:paraId="66D3122E" w14:textId="77777777" w:rsidR="00317BBC" w:rsidRPr="008B1F2B" w:rsidRDefault="00317BBC" w:rsidP="00A841B5">
            <w:pPr>
              <w:rPr>
                <w:sz w:val="24"/>
              </w:rPr>
            </w:pPr>
            <w:r w:rsidRPr="008B1F2B">
              <w:rPr>
                <w:sz w:val="24"/>
              </w:rPr>
              <w:t>3058,16</w:t>
            </w:r>
          </w:p>
        </w:tc>
        <w:tc>
          <w:tcPr>
            <w:tcW w:w="963" w:type="pct"/>
            <w:shd w:val="clear" w:color="auto" w:fill="auto"/>
            <w:vAlign w:val="center"/>
            <w:hideMark/>
          </w:tcPr>
          <w:p w14:paraId="4A6D6C71" w14:textId="77777777" w:rsidR="00317BBC" w:rsidRPr="008B1F2B" w:rsidRDefault="00317BBC" w:rsidP="00A841B5">
            <w:pPr>
              <w:rPr>
                <w:sz w:val="24"/>
              </w:rPr>
            </w:pPr>
            <w:r w:rsidRPr="008B1F2B">
              <w:rPr>
                <w:sz w:val="24"/>
              </w:rPr>
              <w:t>Постановление РСТ РО от 14.12.2017 №73/22</w:t>
            </w:r>
          </w:p>
        </w:tc>
        <w:tc>
          <w:tcPr>
            <w:tcW w:w="478" w:type="pct"/>
            <w:shd w:val="clear" w:color="auto" w:fill="auto"/>
            <w:vAlign w:val="center"/>
            <w:hideMark/>
          </w:tcPr>
          <w:p w14:paraId="62E5FCF2" w14:textId="77777777" w:rsidR="00317BBC" w:rsidRPr="008B1F2B" w:rsidRDefault="00317BBC" w:rsidP="00A841B5">
            <w:pPr>
              <w:rPr>
                <w:bCs/>
                <w:sz w:val="24"/>
              </w:rPr>
            </w:pPr>
            <w:r w:rsidRPr="008B1F2B">
              <w:rPr>
                <w:rStyle w:val="aff0"/>
                <w:bCs/>
                <w:sz w:val="24"/>
              </w:rPr>
              <w:footnoteReference w:id="9"/>
            </w:r>
          </w:p>
        </w:tc>
        <w:tc>
          <w:tcPr>
            <w:tcW w:w="1008" w:type="pct"/>
            <w:shd w:val="clear" w:color="auto" w:fill="auto"/>
            <w:vAlign w:val="center"/>
            <w:hideMark/>
          </w:tcPr>
          <w:p w14:paraId="2C25BE36" w14:textId="77777777" w:rsidR="00317BBC" w:rsidRPr="008B1F2B" w:rsidRDefault="00317BBC" w:rsidP="00A841B5">
            <w:pPr>
              <w:rPr>
                <w:bCs/>
                <w:sz w:val="24"/>
              </w:rPr>
            </w:pPr>
            <w:r w:rsidRPr="008B1F2B">
              <w:rPr>
                <w:bCs/>
                <w:sz w:val="24"/>
              </w:rPr>
              <w:t>-</w:t>
            </w:r>
          </w:p>
        </w:tc>
      </w:tr>
      <w:tr w:rsidR="00317BBC" w:rsidRPr="008B1F2B" w14:paraId="57252D5A" w14:textId="77777777" w:rsidTr="00636AE3">
        <w:trPr>
          <w:trHeight w:val="345"/>
        </w:trPr>
        <w:tc>
          <w:tcPr>
            <w:tcW w:w="1323" w:type="pct"/>
            <w:shd w:val="clear" w:color="auto" w:fill="auto"/>
            <w:hideMark/>
          </w:tcPr>
          <w:p w14:paraId="52D03E8F" w14:textId="77777777" w:rsidR="00317BBC" w:rsidRPr="008B1F2B" w:rsidRDefault="00317BBC" w:rsidP="00A841B5">
            <w:pPr>
              <w:jc w:val="both"/>
              <w:rPr>
                <w:sz w:val="24"/>
              </w:rPr>
            </w:pPr>
            <w:r w:rsidRPr="008B1F2B">
              <w:rPr>
                <w:sz w:val="24"/>
              </w:rPr>
              <w:t>ООО «Шахтинская ГТЭС»</w:t>
            </w:r>
          </w:p>
        </w:tc>
        <w:tc>
          <w:tcPr>
            <w:tcW w:w="614" w:type="pct"/>
            <w:shd w:val="clear" w:color="auto" w:fill="auto"/>
            <w:vAlign w:val="center"/>
            <w:hideMark/>
          </w:tcPr>
          <w:p w14:paraId="19FCDBBA" w14:textId="77777777" w:rsidR="00317BBC" w:rsidRPr="008B1F2B" w:rsidRDefault="00317BBC" w:rsidP="00A841B5">
            <w:pPr>
              <w:rPr>
                <w:sz w:val="24"/>
              </w:rPr>
            </w:pPr>
            <w:r w:rsidRPr="008B1F2B">
              <w:rPr>
                <w:sz w:val="24"/>
              </w:rPr>
              <w:t>2463,37</w:t>
            </w:r>
          </w:p>
        </w:tc>
        <w:tc>
          <w:tcPr>
            <w:tcW w:w="614" w:type="pct"/>
            <w:shd w:val="clear" w:color="auto" w:fill="auto"/>
            <w:vAlign w:val="center"/>
            <w:hideMark/>
          </w:tcPr>
          <w:p w14:paraId="14863801" w14:textId="77777777" w:rsidR="00317BBC" w:rsidRPr="008B1F2B" w:rsidRDefault="00317BBC" w:rsidP="00A841B5">
            <w:pPr>
              <w:rPr>
                <w:sz w:val="24"/>
              </w:rPr>
            </w:pPr>
            <w:r w:rsidRPr="008B1F2B">
              <w:rPr>
                <w:sz w:val="24"/>
              </w:rPr>
              <w:t>2547,13</w:t>
            </w:r>
          </w:p>
        </w:tc>
        <w:tc>
          <w:tcPr>
            <w:tcW w:w="963" w:type="pct"/>
            <w:shd w:val="clear" w:color="auto" w:fill="auto"/>
            <w:vAlign w:val="center"/>
            <w:hideMark/>
          </w:tcPr>
          <w:p w14:paraId="7C1F3223" w14:textId="77777777" w:rsidR="00317BBC" w:rsidRPr="008B1F2B" w:rsidRDefault="00317BBC" w:rsidP="00A841B5">
            <w:pPr>
              <w:rPr>
                <w:sz w:val="24"/>
              </w:rPr>
            </w:pPr>
            <w:r w:rsidRPr="008B1F2B">
              <w:rPr>
                <w:sz w:val="24"/>
              </w:rPr>
              <w:t>Постановление РСТ РО от 30.11.2017 №65/17</w:t>
            </w:r>
          </w:p>
        </w:tc>
        <w:tc>
          <w:tcPr>
            <w:tcW w:w="478" w:type="pct"/>
            <w:shd w:val="clear" w:color="auto" w:fill="auto"/>
            <w:vAlign w:val="center"/>
            <w:hideMark/>
          </w:tcPr>
          <w:p w14:paraId="53D35642" w14:textId="77777777" w:rsidR="00317BBC" w:rsidRPr="008B1F2B" w:rsidRDefault="00317BBC" w:rsidP="00A841B5">
            <w:pPr>
              <w:rPr>
                <w:sz w:val="24"/>
              </w:rPr>
            </w:pPr>
            <w:r w:rsidRPr="008B1F2B">
              <w:rPr>
                <w:sz w:val="24"/>
              </w:rPr>
              <w:t>4801,29</w:t>
            </w:r>
          </w:p>
        </w:tc>
        <w:tc>
          <w:tcPr>
            <w:tcW w:w="1008" w:type="pct"/>
            <w:shd w:val="clear" w:color="auto" w:fill="auto"/>
            <w:vAlign w:val="center"/>
            <w:hideMark/>
          </w:tcPr>
          <w:p w14:paraId="6DA11164" w14:textId="77777777" w:rsidR="00317BBC" w:rsidRPr="008B1F2B" w:rsidRDefault="00317BBC" w:rsidP="00A841B5">
            <w:pPr>
              <w:rPr>
                <w:sz w:val="24"/>
              </w:rPr>
            </w:pPr>
            <w:r w:rsidRPr="008B1F2B">
              <w:rPr>
                <w:sz w:val="24"/>
              </w:rPr>
              <w:t>Постановление РСТ РО от 25.11.2022 №67/32</w:t>
            </w:r>
          </w:p>
        </w:tc>
      </w:tr>
      <w:tr w:rsidR="00317BBC" w:rsidRPr="008B1F2B" w14:paraId="6E1680F2" w14:textId="77777777" w:rsidTr="00636AE3">
        <w:trPr>
          <w:trHeight w:val="375"/>
        </w:trPr>
        <w:tc>
          <w:tcPr>
            <w:tcW w:w="1323" w:type="pct"/>
            <w:shd w:val="clear" w:color="auto" w:fill="auto"/>
            <w:hideMark/>
          </w:tcPr>
          <w:p w14:paraId="4849B1A2" w14:textId="77777777" w:rsidR="00317BBC" w:rsidRPr="008B1F2B" w:rsidRDefault="00317BBC" w:rsidP="00A841B5">
            <w:pPr>
              <w:jc w:val="both"/>
              <w:rPr>
                <w:sz w:val="24"/>
              </w:rPr>
            </w:pPr>
            <w:r w:rsidRPr="008B1F2B">
              <w:rPr>
                <w:sz w:val="24"/>
              </w:rPr>
              <w:t>ООО «Донэнерго Тепловые сети»</w:t>
            </w:r>
          </w:p>
        </w:tc>
        <w:tc>
          <w:tcPr>
            <w:tcW w:w="614" w:type="pct"/>
            <w:shd w:val="clear" w:color="auto" w:fill="auto"/>
            <w:vAlign w:val="center"/>
            <w:hideMark/>
          </w:tcPr>
          <w:p w14:paraId="4E3068D2" w14:textId="77777777" w:rsidR="00317BBC" w:rsidRPr="008B1F2B" w:rsidRDefault="00317BBC" w:rsidP="00A841B5">
            <w:pPr>
              <w:rPr>
                <w:sz w:val="24"/>
              </w:rPr>
            </w:pPr>
            <w:r w:rsidRPr="008B1F2B">
              <w:rPr>
                <w:rStyle w:val="aff0"/>
                <w:sz w:val="24"/>
              </w:rPr>
              <w:footnoteReference w:id="10"/>
            </w:r>
          </w:p>
        </w:tc>
        <w:tc>
          <w:tcPr>
            <w:tcW w:w="614" w:type="pct"/>
            <w:shd w:val="clear" w:color="auto" w:fill="auto"/>
            <w:vAlign w:val="center"/>
            <w:hideMark/>
          </w:tcPr>
          <w:p w14:paraId="32321961" w14:textId="77777777" w:rsidR="00317BBC" w:rsidRPr="008B1F2B" w:rsidRDefault="00317BBC" w:rsidP="00A841B5">
            <w:pPr>
              <w:rPr>
                <w:sz w:val="24"/>
              </w:rPr>
            </w:pPr>
            <w:r w:rsidRPr="008B1F2B">
              <w:rPr>
                <w:rStyle w:val="aff0"/>
                <w:sz w:val="24"/>
              </w:rPr>
              <w:footnoteReference w:id="11"/>
            </w:r>
          </w:p>
        </w:tc>
        <w:tc>
          <w:tcPr>
            <w:tcW w:w="963" w:type="pct"/>
            <w:shd w:val="clear" w:color="auto" w:fill="auto"/>
            <w:vAlign w:val="center"/>
            <w:hideMark/>
          </w:tcPr>
          <w:p w14:paraId="470476F4" w14:textId="77777777" w:rsidR="00317BBC" w:rsidRPr="008B1F2B" w:rsidRDefault="00317BBC" w:rsidP="00A841B5">
            <w:pPr>
              <w:rPr>
                <w:sz w:val="24"/>
              </w:rPr>
            </w:pPr>
            <w:r w:rsidRPr="008B1F2B">
              <w:rPr>
                <w:sz w:val="24"/>
              </w:rPr>
              <w:t>-</w:t>
            </w:r>
          </w:p>
        </w:tc>
        <w:tc>
          <w:tcPr>
            <w:tcW w:w="478" w:type="pct"/>
            <w:shd w:val="clear" w:color="auto" w:fill="auto"/>
            <w:vAlign w:val="center"/>
            <w:hideMark/>
          </w:tcPr>
          <w:p w14:paraId="11544AE1" w14:textId="77777777" w:rsidR="00317BBC" w:rsidRPr="008B1F2B" w:rsidRDefault="00317BBC" w:rsidP="00A841B5">
            <w:pPr>
              <w:rPr>
                <w:sz w:val="24"/>
              </w:rPr>
            </w:pPr>
            <w:r w:rsidRPr="008B1F2B">
              <w:rPr>
                <w:sz w:val="24"/>
              </w:rPr>
              <w:t>3536,22</w:t>
            </w:r>
          </w:p>
        </w:tc>
        <w:tc>
          <w:tcPr>
            <w:tcW w:w="1008" w:type="pct"/>
            <w:shd w:val="clear" w:color="auto" w:fill="auto"/>
            <w:vAlign w:val="center"/>
            <w:hideMark/>
          </w:tcPr>
          <w:p w14:paraId="69C96437" w14:textId="77777777" w:rsidR="00317BBC" w:rsidRPr="008B1F2B" w:rsidRDefault="00317BBC" w:rsidP="00A841B5">
            <w:pPr>
              <w:rPr>
                <w:sz w:val="24"/>
              </w:rPr>
            </w:pPr>
            <w:r w:rsidRPr="008B1F2B">
              <w:rPr>
                <w:sz w:val="24"/>
              </w:rPr>
              <w:t>Постановление РСТ РО от 25.11.2022 №67/22</w:t>
            </w:r>
          </w:p>
        </w:tc>
      </w:tr>
      <w:tr w:rsidR="00317BBC" w:rsidRPr="008B1F2B" w14:paraId="0DF22752" w14:textId="77777777" w:rsidTr="00636AE3">
        <w:trPr>
          <w:trHeight w:val="375"/>
        </w:trPr>
        <w:tc>
          <w:tcPr>
            <w:tcW w:w="1323" w:type="pct"/>
            <w:shd w:val="clear" w:color="auto" w:fill="auto"/>
            <w:hideMark/>
          </w:tcPr>
          <w:p w14:paraId="705DC47D" w14:textId="77777777" w:rsidR="00317BBC" w:rsidRPr="008B1F2B" w:rsidRDefault="00317BBC" w:rsidP="00A841B5">
            <w:pPr>
              <w:jc w:val="both"/>
              <w:rPr>
                <w:sz w:val="24"/>
              </w:rPr>
            </w:pPr>
            <w:r w:rsidRPr="008B1F2B">
              <w:rPr>
                <w:sz w:val="24"/>
              </w:rPr>
              <w:t>ООО «Распределенная генерация - Шахты»</w:t>
            </w:r>
            <w:r w:rsidRPr="008B1F2B">
              <w:rPr>
                <w:rStyle w:val="aff0"/>
                <w:sz w:val="24"/>
              </w:rPr>
              <w:footnoteReference w:id="12"/>
            </w:r>
          </w:p>
        </w:tc>
        <w:tc>
          <w:tcPr>
            <w:tcW w:w="614" w:type="pct"/>
            <w:shd w:val="clear" w:color="auto" w:fill="auto"/>
            <w:vAlign w:val="center"/>
            <w:hideMark/>
          </w:tcPr>
          <w:p w14:paraId="5847E3EC" w14:textId="77777777" w:rsidR="00317BBC" w:rsidRPr="008B1F2B" w:rsidRDefault="00317BBC" w:rsidP="00A841B5">
            <w:pPr>
              <w:rPr>
                <w:sz w:val="24"/>
              </w:rPr>
            </w:pPr>
            <w:r w:rsidRPr="008B1F2B">
              <w:rPr>
                <w:rStyle w:val="aff0"/>
                <w:sz w:val="24"/>
              </w:rPr>
              <w:footnoteReference w:id="13"/>
            </w:r>
          </w:p>
        </w:tc>
        <w:tc>
          <w:tcPr>
            <w:tcW w:w="614" w:type="pct"/>
            <w:shd w:val="clear" w:color="auto" w:fill="auto"/>
            <w:vAlign w:val="center"/>
            <w:hideMark/>
          </w:tcPr>
          <w:p w14:paraId="58FFBFF5" w14:textId="77777777" w:rsidR="00317BBC" w:rsidRPr="008B1F2B" w:rsidRDefault="00317BBC" w:rsidP="00A841B5">
            <w:pPr>
              <w:rPr>
                <w:sz w:val="24"/>
              </w:rPr>
            </w:pPr>
            <w:r w:rsidRPr="008B1F2B">
              <w:rPr>
                <w:rStyle w:val="aff0"/>
                <w:sz w:val="24"/>
              </w:rPr>
              <w:footnoteReference w:id="14"/>
            </w:r>
          </w:p>
        </w:tc>
        <w:tc>
          <w:tcPr>
            <w:tcW w:w="963" w:type="pct"/>
            <w:shd w:val="clear" w:color="auto" w:fill="auto"/>
            <w:vAlign w:val="center"/>
            <w:hideMark/>
          </w:tcPr>
          <w:p w14:paraId="6673F112" w14:textId="77777777" w:rsidR="00317BBC" w:rsidRPr="008B1F2B" w:rsidRDefault="00317BBC" w:rsidP="00A841B5">
            <w:pPr>
              <w:rPr>
                <w:sz w:val="24"/>
              </w:rPr>
            </w:pPr>
            <w:r w:rsidRPr="008B1F2B">
              <w:rPr>
                <w:sz w:val="24"/>
              </w:rPr>
              <w:t>-</w:t>
            </w:r>
          </w:p>
        </w:tc>
        <w:tc>
          <w:tcPr>
            <w:tcW w:w="478" w:type="pct"/>
            <w:shd w:val="clear" w:color="auto" w:fill="auto"/>
            <w:vAlign w:val="center"/>
            <w:hideMark/>
          </w:tcPr>
          <w:p w14:paraId="08F41BEE" w14:textId="77777777" w:rsidR="00317BBC" w:rsidRPr="008B1F2B" w:rsidRDefault="00317BBC" w:rsidP="00A841B5">
            <w:pPr>
              <w:rPr>
                <w:sz w:val="24"/>
              </w:rPr>
            </w:pPr>
            <w:r w:rsidRPr="008B1F2B">
              <w:rPr>
                <w:sz w:val="24"/>
              </w:rPr>
              <w:t>4297,46</w:t>
            </w:r>
          </w:p>
        </w:tc>
        <w:tc>
          <w:tcPr>
            <w:tcW w:w="1008" w:type="pct"/>
            <w:shd w:val="clear" w:color="auto" w:fill="auto"/>
            <w:vAlign w:val="center"/>
            <w:hideMark/>
          </w:tcPr>
          <w:p w14:paraId="17E02B84" w14:textId="77777777" w:rsidR="00317BBC" w:rsidRPr="008B1F2B" w:rsidRDefault="00317BBC" w:rsidP="00A841B5">
            <w:pPr>
              <w:rPr>
                <w:sz w:val="24"/>
              </w:rPr>
            </w:pPr>
            <w:r w:rsidRPr="008B1F2B">
              <w:rPr>
                <w:sz w:val="24"/>
              </w:rPr>
              <w:t xml:space="preserve">Постановление РСТ РО от </w:t>
            </w:r>
            <w:r w:rsidRPr="008B1F2B">
              <w:rPr>
                <w:sz w:val="24"/>
              </w:rPr>
              <w:lastRenderedPageBreak/>
              <w:t>22.11.2022 №65/26</w:t>
            </w:r>
          </w:p>
        </w:tc>
      </w:tr>
    </w:tbl>
    <w:p w14:paraId="1DDB2964" w14:textId="77777777" w:rsidR="00317BBC" w:rsidRDefault="00317BBC" w:rsidP="00317BBC">
      <w:pPr>
        <w:rPr>
          <w:rFonts w:eastAsia="Calibri"/>
          <w:szCs w:val="28"/>
        </w:rPr>
      </w:pPr>
    </w:p>
    <w:p w14:paraId="7BCFA86F" w14:textId="6D4ADB4F" w:rsidR="00317BBC" w:rsidRPr="00317BBC" w:rsidRDefault="00317BBC" w:rsidP="00317BBC">
      <w:pPr>
        <w:ind w:firstLine="720"/>
        <w:jc w:val="both"/>
        <w:rPr>
          <w:rStyle w:val="aff6"/>
          <w:rFonts w:eastAsia="Calibri"/>
          <w:b w:val="0"/>
          <w:color w:val="000000"/>
          <w:szCs w:val="28"/>
          <w:shd w:val="clear" w:color="auto" w:fill="FFFFFF"/>
        </w:rPr>
      </w:pPr>
      <w:r w:rsidRPr="00317BBC">
        <w:rPr>
          <w:rFonts w:eastAsia="Calibri"/>
          <w:szCs w:val="28"/>
        </w:rPr>
        <w:t>В 2018 году ставка НДС – 18</w:t>
      </w:r>
      <w:r w:rsidR="007C17A1">
        <w:rPr>
          <w:rFonts w:eastAsia="Calibri"/>
          <w:szCs w:val="28"/>
        </w:rPr>
        <w:t xml:space="preserve"> процентов</w:t>
      </w:r>
      <w:r w:rsidRPr="00317BBC">
        <w:rPr>
          <w:rFonts w:eastAsia="Calibri"/>
          <w:szCs w:val="28"/>
        </w:rPr>
        <w:t>, в 2023 – 20</w:t>
      </w:r>
      <w:r w:rsidR="007C17A1">
        <w:rPr>
          <w:rFonts w:eastAsia="Calibri"/>
          <w:szCs w:val="28"/>
        </w:rPr>
        <w:t xml:space="preserve"> процентов</w:t>
      </w:r>
      <w:r w:rsidRPr="00317BBC">
        <w:rPr>
          <w:rFonts w:eastAsia="Calibri"/>
          <w:szCs w:val="28"/>
        </w:rPr>
        <w:t xml:space="preserve">. Услуга </w:t>
      </w:r>
      <w:r w:rsidRPr="00317BBC">
        <w:rPr>
          <w:rFonts w:eastAsia="Calibri"/>
          <w:bCs/>
          <w:szCs w:val="28"/>
          <w:shd w:val="clear" w:color="auto" w:fill="FFFFFF"/>
        </w:rPr>
        <w:t>водоотведения</w:t>
      </w:r>
      <w:r w:rsidRPr="00317BBC">
        <w:rPr>
          <w:rStyle w:val="apple-converted-space"/>
          <w:rFonts w:eastAsia="Calibri"/>
          <w:color w:val="000000"/>
          <w:szCs w:val="28"/>
          <w:shd w:val="clear" w:color="auto" w:fill="FFFFFF"/>
        </w:rPr>
        <w:t xml:space="preserve"> </w:t>
      </w:r>
      <w:r w:rsidRPr="00317BBC">
        <w:rPr>
          <w:rFonts w:eastAsia="Calibri"/>
          <w:szCs w:val="28"/>
          <w:shd w:val="clear" w:color="auto" w:fill="FFFFFF"/>
        </w:rPr>
        <w:t>включает в себя прием,</w:t>
      </w:r>
      <w:r w:rsidRPr="00317BBC">
        <w:rPr>
          <w:rFonts w:eastAsia="Calibri"/>
          <w:bCs/>
          <w:szCs w:val="28"/>
          <w:shd w:val="clear" w:color="auto" w:fill="FFFFFF"/>
        </w:rPr>
        <w:t xml:space="preserve"> транспортировку</w:t>
      </w:r>
      <w:r w:rsidRPr="00317BBC">
        <w:rPr>
          <w:rStyle w:val="apple-converted-space"/>
          <w:rFonts w:eastAsia="Calibri"/>
          <w:color w:val="000000"/>
          <w:szCs w:val="28"/>
          <w:shd w:val="clear" w:color="auto" w:fill="FFFFFF"/>
        </w:rPr>
        <w:t xml:space="preserve"> </w:t>
      </w:r>
      <w:r w:rsidRPr="00317BBC">
        <w:rPr>
          <w:rFonts w:eastAsia="Calibri"/>
          <w:bCs/>
          <w:szCs w:val="28"/>
          <w:shd w:val="clear" w:color="auto" w:fill="FFFFFF"/>
        </w:rPr>
        <w:t>и</w:t>
      </w:r>
      <w:r w:rsidRPr="00317BBC">
        <w:rPr>
          <w:rStyle w:val="apple-converted-space"/>
          <w:rFonts w:eastAsia="Calibri"/>
          <w:color w:val="000000"/>
          <w:szCs w:val="28"/>
          <w:shd w:val="clear" w:color="auto" w:fill="FFFFFF"/>
        </w:rPr>
        <w:t xml:space="preserve"> </w:t>
      </w:r>
      <w:r w:rsidRPr="00317BBC">
        <w:rPr>
          <w:rFonts w:eastAsia="Calibri"/>
          <w:bCs/>
          <w:szCs w:val="28"/>
          <w:shd w:val="clear" w:color="auto" w:fill="FFFFFF"/>
        </w:rPr>
        <w:t>очистку</w:t>
      </w:r>
      <w:r w:rsidRPr="00317BBC">
        <w:rPr>
          <w:rStyle w:val="apple-converted-space"/>
          <w:rFonts w:eastAsia="Calibri"/>
          <w:color w:val="000000"/>
          <w:szCs w:val="28"/>
          <w:shd w:val="clear" w:color="auto" w:fill="FFFFFF"/>
        </w:rPr>
        <w:t xml:space="preserve"> </w:t>
      </w:r>
      <w:r w:rsidRPr="00317BBC">
        <w:rPr>
          <w:rFonts w:eastAsia="Calibri"/>
          <w:szCs w:val="28"/>
          <w:shd w:val="clear" w:color="auto" w:fill="FFFFFF"/>
        </w:rPr>
        <w:t>сточных вод, осуществляемые с</w:t>
      </w:r>
      <w:r w:rsidRPr="00317BBC">
        <w:rPr>
          <w:rStyle w:val="apple-converted-space"/>
          <w:rFonts w:eastAsia="Calibri"/>
          <w:color w:val="000000"/>
          <w:szCs w:val="28"/>
          <w:shd w:val="clear" w:color="auto" w:fill="FFFFFF"/>
        </w:rPr>
        <w:t xml:space="preserve"> </w:t>
      </w:r>
      <w:r w:rsidRPr="00317BBC">
        <w:rPr>
          <w:rFonts w:eastAsia="Calibri"/>
          <w:szCs w:val="28"/>
          <w:shd w:val="clear" w:color="auto" w:fill="FFFFFF"/>
        </w:rPr>
        <w:t>использованием централизованной системы</w:t>
      </w:r>
      <w:r w:rsidRPr="00317BBC">
        <w:rPr>
          <w:rStyle w:val="apple-converted-space"/>
          <w:rFonts w:eastAsia="Calibri"/>
          <w:color w:val="000000"/>
          <w:szCs w:val="28"/>
          <w:shd w:val="clear" w:color="auto" w:fill="FFFFFF"/>
        </w:rPr>
        <w:t xml:space="preserve"> </w:t>
      </w:r>
      <w:r w:rsidRPr="00317BBC">
        <w:rPr>
          <w:rFonts w:eastAsia="Calibri"/>
          <w:bCs/>
          <w:szCs w:val="28"/>
          <w:shd w:val="clear" w:color="auto" w:fill="FFFFFF"/>
        </w:rPr>
        <w:t>отведения сточных вод (муниципальные канализационные сети и насосные станции) и к</w:t>
      </w:r>
      <w:r w:rsidRPr="00317BBC">
        <w:rPr>
          <w:rFonts w:eastAsia="Calibri"/>
          <w:szCs w:val="28"/>
          <w:shd w:val="clear" w:color="auto" w:fill="FFFFFF"/>
        </w:rPr>
        <w:t xml:space="preserve">омплекса инженерных сооружений по </w:t>
      </w:r>
      <w:r w:rsidRPr="00317BBC">
        <w:rPr>
          <w:rFonts w:eastAsia="Calibri"/>
          <w:bCs/>
          <w:szCs w:val="28"/>
          <w:shd w:val="clear" w:color="auto" w:fill="FFFFFF"/>
        </w:rPr>
        <w:t>очистке</w:t>
      </w:r>
      <w:r w:rsidRPr="00317BBC">
        <w:rPr>
          <w:rStyle w:val="apple-converted-space"/>
          <w:rFonts w:eastAsia="Calibri"/>
          <w:color w:val="000000"/>
          <w:szCs w:val="28"/>
          <w:shd w:val="clear" w:color="auto" w:fill="FFFFFF"/>
        </w:rPr>
        <w:t xml:space="preserve"> </w:t>
      </w:r>
      <w:r w:rsidRPr="00317BBC">
        <w:rPr>
          <w:rFonts w:eastAsia="Calibri"/>
          <w:szCs w:val="28"/>
          <w:shd w:val="clear" w:color="auto" w:fill="FFFFFF"/>
        </w:rPr>
        <w:t xml:space="preserve">стоков, не являющихся муниципальной собственностью. Поэтому услуга водоотведения в городе Шахты технологически разделена на две составляющие: транспортировку сточных вод и их очистку, что соответствует требованиям </w:t>
      </w:r>
      <w:r w:rsidRPr="00317BBC">
        <w:rPr>
          <w:rStyle w:val="aff6"/>
          <w:rFonts w:eastAsia="Calibri"/>
          <w:b w:val="0"/>
          <w:color w:val="000000"/>
          <w:szCs w:val="28"/>
          <w:shd w:val="clear" w:color="auto" w:fill="FFFFFF"/>
        </w:rPr>
        <w:t>Федерального закона от 07.12.2011 №416-ФЗ «О водоснабжении и водоотведении», и оказывается различными организациями (филиал Шахтинский ГУП РО «УРСВ» и ООО «Очистные сооружения»), каждая из которых формирует собственный тариф на услуги. Кроме того, данные предприятия наделены статусом гарантирующих организаций по оказанию услуг водоснабжения и водоотведения в г</w:t>
      </w:r>
      <w:r w:rsidR="008B26DA">
        <w:rPr>
          <w:rStyle w:val="aff6"/>
          <w:rFonts w:eastAsia="Calibri"/>
          <w:b w:val="0"/>
          <w:color w:val="000000"/>
          <w:szCs w:val="28"/>
          <w:shd w:val="clear" w:color="auto" w:fill="FFFFFF"/>
        </w:rPr>
        <w:t xml:space="preserve">ороде </w:t>
      </w:r>
      <w:r w:rsidRPr="00317BBC">
        <w:rPr>
          <w:rStyle w:val="aff6"/>
          <w:rFonts w:eastAsia="Calibri"/>
          <w:b w:val="0"/>
          <w:color w:val="000000"/>
          <w:szCs w:val="28"/>
          <w:shd w:val="clear" w:color="auto" w:fill="FFFFFF"/>
        </w:rPr>
        <w:t>Шахты в соответствии с постановлением Администрации г.Шахты от 14.11.2014 №7250.</w:t>
      </w:r>
    </w:p>
    <w:p w14:paraId="687D929F" w14:textId="77777777" w:rsidR="00317BBC" w:rsidRPr="009D6EA1" w:rsidRDefault="00317BBC" w:rsidP="00317BBC">
      <w:pPr>
        <w:ind w:firstLine="720"/>
        <w:jc w:val="both"/>
        <w:rPr>
          <w:szCs w:val="28"/>
        </w:rPr>
      </w:pPr>
      <w:r w:rsidRPr="00317BBC">
        <w:rPr>
          <w:rStyle w:val="aff6"/>
          <w:rFonts w:eastAsia="Calibri"/>
          <w:b w:val="0"/>
          <w:color w:val="000000"/>
          <w:szCs w:val="28"/>
          <w:shd w:val="clear" w:color="auto" w:fill="FFFFFF"/>
        </w:rPr>
        <w:t xml:space="preserve">Тарифы по услугам электроснабжения и поставки горячей воды между поставщиком и бюджетным учреждением регулируются договорными </w:t>
      </w:r>
      <w:r w:rsidRPr="009D6EA1">
        <w:rPr>
          <w:rStyle w:val="aff6"/>
          <w:rFonts w:eastAsia="Calibri"/>
          <w:b w:val="0"/>
          <w:color w:val="000000"/>
          <w:szCs w:val="28"/>
          <w:shd w:val="clear" w:color="auto" w:fill="FFFFFF"/>
        </w:rPr>
        <w:t>отношениями.</w:t>
      </w:r>
    </w:p>
    <w:p w14:paraId="346ED7F9" w14:textId="4C967719" w:rsidR="00317BBC" w:rsidRPr="009D6EA1" w:rsidRDefault="00317BBC" w:rsidP="00317BBC">
      <w:pPr>
        <w:pStyle w:val="aff1"/>
        <w:spacing w:before="0" w:beforeAutospacing="0" w:after="0" w:afterAutospacing="0"/>
        <w:ind w:firstLine="720"/>
        <w:jc w:val="both"/>
        <w:textAlignment w:val="top"/>
        <w:rPr>
          <w:color w:val="000000"/>
          <w:sz w:val="28"/>
          <w:szCs w:val="28"/>
        </w:rPr>
      </w:pPr>
      <w:r w:rsidRPr="009D6EA1">
        <w:rPr>
          <w:color w:val="000000"/>
          <w:sz w:val="28"/>
          <w:szCs w:val="28"/>
        </w:rPr>
        <w:t>Ключев</w:t>
      </w:r>
      <w:r w:rsidR="008E609A" w:rsidRPr="009D6EA1">
        <w:rPr>
          <w:color w:val="000000"/>
          <w:sz w:val="28"/>
          <w:szCs w:val="28"/>
        </w:rPr>
        <w:t>ая</w:t>
      </w:r>
      <w:r w:rsidRPr="009D6EA1">
        <w:rPr>
          <w:color w:val="000000"/>
          <w:sz w:val="28"/>
          <w:szCs w:val="28"/>
        </w:rPr>
        <w:t xml:space="preserve"> проблем</w:t>
      </w:r>
      <w:r w:rsidR="008E609A" w:rsidRPr="009D6EA1">
        <w:rPr>
          <w:color w:val="000000"/>
          <w:sz w:val="28"/>
          <w:szCs w:val="28"/>
        </w:rPr>
        <w:t>а</w:t>
      </w:r>
      <w:r w:rsidRPr="009D6EA1">
        <w:rPr>
          <w:color w:val="000000"/>
          <w:sz w:val="28"/>
          <w:szCs w:val="28"/>
        </w:rPr>
        <w:t>.</w:t>
      </w:r>
    </w:p>
    <w:p w14:paraId="1B6028C0" w14:textId="77777777" w:rsidR="00317BBC" w:rsidRPr="00317BBC" w:rsidRDefault="00317BBC" w:rsidP="00317BBC">
      <w:pPr>
        <w:pStyle w:val="aff1"/>
        <w:spacing w:before="0" w:beforeAutospacing="0" w:after="0" w:afterAutospacing="0"/>
        <w:ind w:firstLine="720"/>
        <w:jc w:val="both"/>
        <w:textAlignment w:val="top"/>
        <w:rPr>
          <w:color w:val="000000"/>
          <w:sz w:val="28"/>
          <w:szCs w:val="28"/>
        </w:rPr>
      </w:pPr>
      <w:r w:rsidRPr="009D6EA1">
        <w:rPr>
          <w:color w:val="000000"/>
          <w:sz w:val="28"/>
          <w:szCs w:val="28"/>
        </w:rPr>
        <w:t>Ежегодное значительное</w:t>
      </w:r>
      <w:r w:rsidRPr="00317BBC">
        <w:rPr>
          <w:color w:val="000000"/>
          <w:sz w:val="28"/>
          <w:szCs w:val="28"/>
        </w:rPr>
        <w:t xml:space="preserve"> повышение тарифов на коммунальные услуги, приводящее к увеличению затрат бюджетных средств на оплату коммунальных услуг для учреждений, финансируемых из средств местного бюджета. </w:t>
      </w:r>
    </w:p>
    <w:p w14:paraId="5308178E" w14:textId="5CF149D2" w:rsidR="00317BBC" w:rsidRDefault="00317BBC" w:rsidP="00317BBC">
      <w:pPr>
        <w:pStyle w:val="aff1"/>
        <w:spacing w:before="0" w:beforeAutospacing="0" w:after="0" w:afterAutospacing="0"/>
        <w:ind w:firstLine="720"/>
        <w:jc w:val="both"/>
        <w:textAlignment w:val="top"/>
        <w:rPr>
          <w:sz w:val="28"/>
          <w:szCs w:val="28"/>
        </w:rPr>
      </w:pPr>
      <w:r w:rsidRPr="00317BBC">
        <w:rPr>
          <w:sz w:val="28"/>
          <w:szCs w:val="28"/>
        </w:rPr>
        <w:t>Стратегическая проектная инициатива «Популяризация энергосбережения в муниципальных учреждениях, финансируемых из средств местного бюджета».</w:t>
      </w:r>
    </w:p>
    <w:p w14:paraId="0E6E9606" w14:textId="77777777" w:rsidR="00BF3111" w:rsidRPr="00FF03BE" w:rsidRDefault="00941AE5" w:rsidP="00BF3111">
      <w:pPr>
        <w:pStyle w:val="1"/>
        <w:rPr>
          <w:rFonts w:cs="Times New Roman"/>
        </w:rPr>
      </w:pPr>
      <w:bookmarkStart w:id="37" w:name="_Toc149320322"/>
      <w:r w:rsidRPr="00FF03BE">
        <w:rPr>
          <w:rFonts w:cs="Times New Roman"/>
        </w:rPr>
        <w:t>1.1.7. Транспорт и связь</w:t>
      </w:r>
      <w:bookmarkEnd w:id="37"/>
    </w:p>
    <w:p w14:paraId="437E157C" w14:textId="77777777" w:rsidR="00BF3111" w:rsidRPr="00E012CF" w:rsidRDefault="00941AE5" w:rsidP="00BF3111">
      <w:pPr>
        <w:pStyle w:val="1"/>
        <w:rPr>
          <w:rFonts w:cs="Times New Roman"/>
        </w:rPr>
      </w:pPr>
      <w:bookmarkStart w:id="38" w:name="_Toc149320323"/>
      <w:r w:rsidRPr="00E012CF">
        <w:rPr>
          <w:rFonts w:cs="Times New Roman"/>
        </w:rPr>
        <w:t>Дорожное хозяйство</w:t>
      </w:r>
      <w:bookmarkEnd w:id="38"/>
    </w:p>
    <w:p w14:paraId="570AFD74" w14:textId="77777777" w:rsidR="00BF3111" w:rsidRPr="00941AE5" w:rsidRDefault="00BF3111" w:rsidP="00BF3111">
      <w:pPr>
        <w:ind w:firstLine="709"/>
        <w:rPr>
          <w:szCs w:val="28"/>
          <w:highlight w:val="yellow"/>
        </w:rPr>
      </w:pPr>
    </w:p>
    <w:p w14:paraId="6BCC69A5" w14:textId="77777777" w:rsidR="008B26DA" w:rsidRPr="006A632B" w:rsidRDefault="008B26DA" w:rsidP="008B26DA">
      <w:pPr>
        <w:ind w:firstLine="709"/>
        <w:jc w:val="both"/>
        <w:rPr>
          <w:szCs w:val="28"/>
        </w:rPr>
      </w:pPr>
      <w:r w:rsidRPr="006A632B">
        <w:rPr>
          <w:szCs w:val="28"/>
        </w:rPr>
        <w:t>Состояние и тенденции развития</w:t>
      </w:r>
    </w:p>
    <w:p w14:paraId="0844B2EB" w14:textId="77777777" w:rsidR="004500DC" w:rsidRDefault="004500DC" w:rsidP="004500DC">
      <w:pPr>
        <w:ind w:firstLine="709"/>
        <w:jc w:val="both"/>
        <w:rPr>
          <w:i/>
          <w:color w:val="0D0D0D"/>
          <w:szCs w:val="28"/>
        </w:rPr>
      </w:pPr>
      <w:r w:rsidRPr="006E01E2">
        <w:rPr>
          <w:szCs w:val="28"/>
        </w:rPr>
        <w:t>По протяженности автодорог общего пользования местного значения, находящихся в собственности муниципальных образований, наш город занимает 3 место среди городов области – 872,</w:t>
      </w:r>
      <w:r>
        <w:rPr>
          <w:szCs w:val="28"/>
        </w:rPr>
        <w:t>5</w:t>
      </w:r>
      <w:r w:rsidRPr="006E01E2">
        <w:rPr>
          <w:szCs w:val="28"/>
        </w:rPr>
        <w:t xml:space="preserve"> км. </w:t>
      </w:r>
      <w:r w:rsidRPr="005A2608">
        <w:rPr>
          <w:szCs w:val="28"/>
        </w:rPr>
        <w:t>При этом, в силу сложившейся транспортной схемы, магистральная сеть составляет 7,2 процента от общей протяженности дорог, или 41 км.</w:t>
      </w:r>
    </w:p>
    <w:p w14:paraId="4E908CFB" w14:textId="77777777" w:rsidR="004500DC" w:rsidRDefault="004500DC" w:rsidP="004500DC">
      <w:pPr>
        <w:pStyle w:val="ac"/>
        <w:spacing w:after="0"/>
        <w:ind w:firstLine="709"/>
        <w:jc w:val="both"/>
        <w:rPr>
          <w:i w:val="0"/>
          <w:color w:val="0D0D0D"/>
          <w:sz w:val="28"/>
          <w:szCs w:val="28"/>
        </w:rPr>
      </w:pPr>
      <w:r w:rsidRPr="006E01E2">
        <w:rPr>
          <w:i w:val="0"/>
          <w:color w:val="0D0D0D"/>
          <w:sz w:val="28"/>
          <w:szCs w:val="28"/>
        </w:rPr>
        <w:t>Несмотря на то, что протяженность дорог с усовершенствованным покрытием (то есть имеющие твердые покрытия – цементобетонные, асфальтобетонные и типа асфальтобетонные, из щебня и гравия, обработанные вяжущими материалами) в город</w:t>
      </w:r>
      <w:r>
        <w:rPr>
          <w:i w:val="0"/>
          <w:color w:val="0D0D0D"/>
          <w:sz w:val="28"/>
          <w:szCs w:val="28"/>
        </w:rPr>
        <w:t>е</w:t>
      </w:r>
      <w:r w:rsidRPr="006E01E2">
        <w:rPr>
          <w:i w:val="0"/>
          <w:color w:val="0D0D0D"/>
          <w:sz w:val="28"/>
          <w:szCs w:val="28"/>
        </w:rPr>
        <w:t xml:space="preserve"> велика, относительно других городов области</w:t>
      </w:r>
      <w:r>
        <w:rPr>
          <w:i w:val="0"/>
          <w:color w:val="0D0D0D"/>
          <w:sz w:val="28"/>
          <w:szCs w:val="28"/>
        </w:rPr>
        <w:t>, в процентном соотношении с общей протяженностью дорог, город Шахты занимает одно из последних мест среди городов области.</w:t>
      </w:r>
    </w:p>
    <w:p w14:paraId="1A7D4816" w14:textId="1BFDDA33" w:rsidR="004500DC" w:rsidRDefault="004500DC" w:rsidP="004500DC">
      <w:pPr>
        <w:ind w:firstLine="708"/>
        <w:jc w:val="both"/>
        <w:rPr>
          <w:noProof/>
          <w:szCs w:val="28"/>
        </w:rPr>
      </w:pPr>
      <w:r w:rsidRPr="006E01E2">
        <w:rPr>
          <w:szCs w:val="28"/>
        </w:rPr>
        <w:t>Протяженность автомобильных дорог, не отвечающих нормативным требованиям</w:t>
      </w:r>
      <w:r>
        <w:rPr>
          <w:szCs w:val="28"/>
        </w:rPr>
        <w:t xml:space="preserve">, в 2022 году составляла 660,3 </w:t>
      </w:r>
      <w:r w:rsidRPr="006E01E2">
        <w:rPr>
          <w:szCs w:val="28"/>
        </w:rPr>
        <w:t>км</w:t>
      </w:r>
      <w:r>
        <w:rPr>
          <w:szCs w:val="28"/>
        </w:rPr>
        <w:t>.</w:t>
      </w:r>
    </w:p>
    <w:p w14:paraId="534331BB" w14:textId="77777777" w:rsidR="004500DC" w:rsidRDefault="004500DC" w:rsidP="004500DC">
      <w:pPr>
        <w:pStyle w:val="ac"/>
        <w:spacing w:after="0"/>
        <w:ind w:firstLine="709"/>
        <w:rPr>
          <w:i w:val="0"/>
          <w:color w:val="auto"/>
          <w:sz w:val="28"/>
          <w:szCs w:val="28"/>
        </w:rPr>
      </w:pPr>
    </w:p>
    <w:p w14:paraId="68219FB2" w14:textId="77777777" w:rsidR="00CB72C3" w:rsidRDefault="00CB72C3" w:rsidP="004500DC">
      <w:pPr>
        <w:pStyle w:val="ac"/>
        <w:spacing w:after="0"/>
        <w:ind w:firstLine="709"/>
        <w:rPr>
          <w:i w:val="0"/>
          <w:color w:val="auto"/>
          <w:sz w:val="28"/>
          <w:szCs w:val="28"/>
        </w:rPr>
      </w:pPr>
    </w:p>
    <w:p w14:paraId="53D7C68C" w14:textId="69B53791" w:rsidR="004500DC" w:rsidRPr="00F159DA" w:rsidRDefault="004500DC" w:rsidP="004500DC">
      <w:pPr>
        <w:pStyle w:val="ac"/>
        <w:spacing w:after="0"/>
        <w:ind w:firstLine="709"/>
        <w:rPr>
          <w:b/>
          <w:bCs/>
          <w:i w:val="0"/>
          <w:color w:val="auto"/>
          <w:sz w:val="28"/>
          <w:szCs w:val="28"/>
        </w:rPr>
      </w:pPr>
      <w:r w:rsidRPr="00F159DA">
        <w:rPr>
          <w:i w:val="0"/>
          <w:color w:val="auto"/>
          <w:sz w:val="28"/>
          <w:szCs w:val="28"/>
        </w:rPr>
        <w:lastRenderedPageBreak/>
        <w:t>ДИНАМИКА</w:t>
      </w:r>
    </w:p>
    <w:p w14:paraId="17E8CD1E" w14:textId="77777777" w:rsidR="004500DC" w:rsidRPr="00F159DA" w:rsidRDefault="004500DC" w:rsidP="004500DC">
      <w:pPr>
        <w:pStyle w:val="ac"/>
        <w:spacing w:after="0"/>
        <w:ind w:firstLine="709"/>
        <w:rPr>
          <w:b/>
          <w:bCs/>
          <w:i w:val="0"/>
          <w:color w:val="auto"/>
          <w:sz w:val="28"/>
          <w:szCs w:val="28"/>
        </w:rPr>
      </w:pPr>
      <w:r w:rsidRPr="00F159DA">
        <w:rPr>
          <w:i w:val="0"/>
          <w:color w:val="auto"/>
          <w:sz w:val="28"/>
          <w:szCs w:val="28"/>
        </w:rPr>
        <w:t>ключевых показателей развития</w:t>
      </w:r>
    </w:p>
    <w:p w14:paraId="5911ACB9" w14:textId="77777777" w:rsidR="004500DC" w:rsidRPr="00F159DA" w:rsidRDefault="004500DC" w:rsidP="004500DC">
      <w:pPr>
        <w:pStyle w:val="ac"/>
        <w:spacing w:after="0"/>
        <w:ind w:firstLine="709"/>
        <w:rPr>
          <w:i w:val="0"/>
          <w:color w:val="auto"/>
          <w:sz w:val="28"/>
          <w:szCs w:val="28"/>
        </w:rPr>
      </w:pPr>
      <w:r w:rsidRPr="00F159DA">
        <w:rPr>
          <w:i w:val="0"/>
          <w:color w:val="auto"/>
          <w:sz w:val="28"/>
          <w:szCs w:val="28"/>
        </w:rPr>
        <w:t>города Шахты в 2014-2022 годах</w:t>
      </w:r>
    </w:p>
    <w:p w14:paraId="161C1139" w14:textId="77777777" w:rsidR="004500DC" w:rsidRPr="00F159DA" w:rsidRDefault="004500DC" w:rsidP="004500D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21"/>
        <w:gridCol w:w="673"/>
        <w:gridCol w:w="671"/>
        <w:gridCol w:w="673"/>
        <w:gridCol w:w="73"/>
        <w:gridCol w:w="599"/>
        <w:gridCol w:w="120"/>
        <w:gridCol w:w="675"/>
        <w:gridCol w:w="673"/>
        <w:gridCol w:w="673"/>
        <w:gridCol w:w="673"/>
        <w:gridCol w:w="671"/>
      </w:tblGrid>
      <w:tr w:rsidR="004500DC" w:rsidRPr="00AD102E" w14:paraId="4C73EA7D" w14:textId="77777777" w:rsidTr="00596CA7">
        <w:tc>
          <w:tcPr>
            <w:tcW w:w="1972" w:type="pct"/>
            <w:shd w:val="clear" w:color="auto" w:fill="auto"/>
            <w:vAlign w:val="center"/>
          </w:tcPr>
          <w:p w14:paraId="4DCD6D48" w14:textId="77777777" w:rsidR="004500DC" w:rsidRPr="00AD102E" w:rsidRDefault="004500DC" w:rsidP="00596CA7">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Наименование параметра</w:t>
            </w:r>
          </w:p>
        </w:tc>
        <w:tc>
          <w:tcPr>
            <w:tcW w:w="330" w:type="pct"/>
            <w:shd w:val="clear" w:color="auto" w:fill="auto"/>
            <w:vAlign w:val="center"/>
          </w:tcPr>
          <w:p w14:paraId="74903BD4" w14:textId="77777777" w:rsidR="004500DC" w:rsidRDefault="004500DC" w:rsidP="00596CA7">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2014</w:t>
            </w:r>
          </w:p>
          <w:p w14:paraId="5CE63820" w14:textId="24375B51" w:rsidR="008B26DA" w:rsidRPr="00AD102E" w:rsidRDefault="008B26DA" w:rsidP="00596CA7">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29" w:type="pct"/>
            <w:shd w:val="clear" w:color="auto" w:fill="auto"/>
            <w:vAlign w:val="center"/>
          </w:tcPr>
          <w:p w14:paraId="2BDD1EE7" w14:textId="093135D8"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2015</w:t>
            </w:r>
            <w:r w:rsidR="008B26DA">
              <w:rPr>
                <w:rFonts w:ascii="Times New Roman" w:hAnsi="Times New Roman" w:cs="Times New Roman"/>
                <w:sz w:val="24"/>
                <w:szCs w:val="24"/>
              </w:rPr>
              <w:t xml:space="preserve"> </w:t>
            </w:r>
          </w:p>
          <w:p w14:paraId="0703FCB8" w14:textId="5CF74FE5"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66" w:type="pct"/>
            <w:gridSpan w:val="2"/>
            <w:shd w:val="clear" w:color="auto" w:fill="auto"/>
            <w:vAlign w:val="center"/>
          </w:tcPr>
          <w:p w14:paraId="0120DE6D" w14:textId="3FEB65D4"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2016</w:t>
            </w:r>
            <w:r w:rsidR="008B26DA">
              <w:rPr>
                <w:rFonts w:ascii="Times New Roman" w:hAnsi="Times New Roman" w:cs="Times New Roman"/>
                <w:sz w:val="24"/>
                <w:szCs w:val="24"/>
              </w:rPr>
              <w:t xml:space="preserve"> </w:t>
            </w:r>
          </w:p>
          <w:p w14:paraId="3F02D132" w14:textId="6501AAE0"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53" w:type="pct"/>
            <w:gridSpan w:val="2"/>
            <w:shd w:val="clear" w:color="auto" w:fill="auto"/>
            <w:vAlign w:val="center"/>
          </w:tcPr>
          <w:p w14:paraId="412DEB61" w14:textId="6BB39354"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2017</w:t>
            </w:r>
            <w:r w:rsidR="008B26DA">
              <w:rPr>
                <w:rFonts w:ascii="Times New Roman" w:hAnsi="Times New Roman" w:cs="Times New Roman"/>
                <w:sz w:val="24"/>
                <w:szCs w:val="24"/>
              </w:rPr>
              <w:t xml:space="preserve"> </w:t>
            </w:r>
          </w:p>
          <w:p w14:paraId="6A204766" w14:textId="19ABBFD5"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30" w:type="pct"/>
            <w:shd w:val="clear" w:color="auto" w:fill="auto"/>
            <w:vAlign w:val="center"/>
          </w:tcPr>
          <w:p w14:paraId="10A449DC" w14:textId="44AE3EFF"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2018</w:t>
            </w:r>
            <w:r w:rsidR="008B26DA">
              <w:rPr>
                <w:rFonts w:ascii="Times New Roman" w:hAnsi="Times New Roman" w:cs="Times New Roman"/>
                <w:sz w:val="24"/>
                <w:szCs w:val="24"/>
              </w:rPr>
              <w:t xml:space="preserve"> </w:t>
            </w:r>
          </w:p>
          <w:p w14:paraId="736004E5" w14:textId="09B23FFD"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30" w:type="pct"/>
            <w:shd w:val="clear" w:color="auto" w:fill="auto"/>
            <w:vAlign w:val="center"/>
          </w:tcPr>
          <w:p w14:paraId="33C7E438" w14:textId="6327DD6C"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2019</w:t>
            </w:r>
            <w:r w:rsidR="008B26DA">
              <w:rPr>
                <w:rFonts w:ascii="Times New Roman" w:hAnsi="Times New Roman" w:cs="Times New Roman"/>
                <w:sz w:val="24"/>
                <w:szCs w:val="24"/>
              </w:rPr>
              <w:t xml:space="preserve"> </w:t>
            </w:r>
          </w:p>
          <w:p w14:paraId="45A8B429" w14:textId="168B07C5"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30" w:type="pct"/>
            <w:shd w:val="clear" w:color="auto" w:fill="auto"/>
            <w:vAlign w:val="center"/>
          </w:tcPr>
          <w:p w14:paraId="514807F9" w14:textId="0B666542"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2020</w:t>
            </w:r>
            <w:r w:rsidR="008B26DA">
              <w:rPr>
                <w:rFonts w:ascii="Times New Roman" w:hAnsi="Times New Roman" w:cs="Times New Roman"/>
                <w:sz w:val="24"/>
                <w:szCs w:val="24"/>
              </w:rPr>
              <w:t xml:space="preserve"> </w:t>
            </w:r>
          </w:p>
          <w:p w14:paraId="7414632E" w14:textId="5366C27C"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30" w:type="pct"/>
            <w:shd w:val="clear" w:color="auto" w:fill="auto"/>
            <w:vAlign w:val="center"/>
          </w:tcPr>
          <w:p w14:paraId="356ECE4E" w14:textId="72475377"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2021</w:t>
            </w:r>
            <w:r w:rsidR="008B26DA">
              <w:rPr>
                <w:rFonts w:ascii="Times New Roman" w:hAnsi="Times New Roman" w:cs="Times New Roman"/>
                <w:sz w:val="24"/>
                <w:szCs w:val="24"/>
              </w:rPr>
              <w:t xml:space="preserve"> </w:t>
            </w:r>
          </w:p>
          <w:p w14:paraId="4D2DD731" w14:textId="76ED49C5"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c>
          <w:tcPr>
            <w:tcW w:w="330" w:type="pct"/>
            <w:shd w:val="clear" w:color="auto" w:fill="auto"/>
            <w:vAlign w:val="center"/>
          </w:tcPr>
          <w:p w14:paraId="4C8B9BF9" w14:textId="3559E8CD" w:rsidR="008B26DA" w:rsidRDefault="004500DC" w:rsidP="008B26DA">
            <w:pPr>
              <w:pStyle w:val="ConsPlusNormal"/>
              <w:jc w:val="center"/>
              <w:rPr>
                <w:rFonts w:ascii="Times New Roman" w:hAnsi="Times New Roman" w:cs="Times New Roman"/>
                <w:sz w:val="24"/>
                <w:szCs w:val="24"/>
              </w:rPr>
            </w:pPr>
            <w:r w:rsidRPr="00AD102E">
              <w:rPr>
                <w:rFonts w:ascii="Times New Roman" w:hAnsi="Times New Roman" w:cs="Times New Roman"/>
                <w:sz w:val="24"/>
                <w:szCs w:val="24"/>
              </w:rPr>
              <w:t>2022</w:t>
            </w:r>
            <w:r w:rsidR="008B26DA">
              <w:rPr>
                <w:rFonts w:ascii="Times New Roman" w:hAnsi="Times New Roman" w:cs="Times New Roman"/>
                <w:sz w:val="24"/>
                <w:szCs w:val="24"/>
              </w:rPr>
              <w:t xml:space="preserve"> </w:t>
            </w:r>
          </w:p>
          <w:p w14:paraId="72A559D3" w14:textId="22EB77BA" w:rsidR="004500DC" w:rsidRPr="00AD102E" w:rsidRDefault="008B26DA" w:rsidP="008B26DA">
            <w:pPr>
              <w:pStyle w:val="ConsPlusNormal"/>
              <w:jc w:val="center"/>
              <w:rPr>
                <w:rFonts w:ascii="Times New Roman" w:hAnsi="Times New Roman" w:cs="Times New Roman"/>
                <w:sz w:val="24"/>
                <w:szCs w:val="24"/>
              </w:rPr>
            </w:pPr>
            <w:r>
              <w:rPr>
                <w:rFonts w:ascii="Times New Roman" w:hAnsi="Times New Roman" w:cs="Times New Roman"/>
                <w:sz w:val="24"/>
                <w:szCs w:val="24"/>
              </w:rPr>
              <w:t>год</w:t>
            </w:r>
          </w:p>
        </w:tc>
      </w:tr>
      <w:tr w:rsidR="004500DC" w:rsidRPr="00AD102E" w14:paraId="56F0BE3B" w14:textId="77777777" w:rsidTr="00596CA7">
        <w:trPr>
          <w:trHeight w:val="112"/>
        </w:trPr>
        <w:tc>
          <w:tcPr>
            <w:tcW w:w="5000" w:type="pct"/>
            <w:gridSpan w:val="12"/>
            <w:shd w:val="clear" w:color="auto" w:fill="auto"/>
            <w:vAlign w:val="center"/>
          </w:tcPr>
          <w:p w14:paraId="15F79A8D" w14:textId="77777777" w:rsidR="004500DC" w:rsidRPr="00AD102E" w:rsidRDefault="004500DC" w:rsidP="00596CA7">
            <w:pPr>
              <w:rPr>
                <w:sz w:val="24"/>
              </w:rPr>
            </w:pPr>
            <w:r w:rsidRPr="00AD102E">
              <w:rPr>
                <w:sz w:val="24"/>
              </w:rPr>
              <w:t>Доля протяженности автодорог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w:t>
            </w:r>
          </w:p>
        </w:tc>
      </w:tr>
      <w:tr w:rsidR="004500DC" w:rsidRPr="00AD102E" w14:paraId="2A542C5F" w14:textId="77777777" w:rsidTr="00596CA7">
        <w:tc>
          <w:tcPr>
            <w:tcW w:w="1972" w:type="pct"/>
            <w:shd w:val="clear" w:color="auto" w:fill="auto"/>
          </w:tcPr>
          <w:p w14:paraId="6CBEC150" w14:textId="77777777" w:rsidR="004500DC" w:rsidRPr="00AD102E" w:rsidRDefault="004500DC" w:rsidP="00596CA7">
            <w:pPr>
              <w:pStyle w:val="ConsPlusNormal"/>
              <w:jc w:val="both"/>
              <w:rPr>
                <w:rFonts w:ascii="Times New Roman" w:hAnsi="Times New Roman" w:cs="Times New Roman"/>
                <w:sz w:val="24"/>
                <w:szCs w:val="24"/>
              </w:rPr>
            </w:pPr>
            <w:r w:rsidRPr="00AD102E">
              <w:rPr>
                <w:rFonts w:ascii="Times New Roman" w:hAnsi="Times New Roman" w:cs="Times New Roman"/>
                <w:sz w:val="24"/>
                <w:szCs w:val="24"/>
              </w:rPr>
              <w:t>Город Шахты</w:t>
            </w:r>
          </w:p>
        </w:tc>
        <w:tc>
          <w:tcPr>
            <w:tcW w:w="330" w:type="pct"/>
            <w:shd w:val="clear" w:color="auto" w:fill="auto"/>
            <w:vAlign w:val="center"/>
          </w:tcPr>
          <w:p w14:paraId="6D0AF8C5" w14:textId="77777777" w:rsidR="004500DC" w:rsidRPr="00AD102E" w:rsidRDefault="004500DC" w:rsidP="00596CA7">
            <w:pPr>
              <w:rPr>
                <w:sz w:val="24"/>
              </w:rPr>
            </w:pPr>
            <w:r w:rsidRPr="00AD102E">
              <w:rPr>
                <w:sz w:val="24"/>
              </w:rPr>
              <w:t>14</w:t>
            </w:r>
            <w:r>
              <w:rPr>
                <w:sz w:val="24"/>
              </w:rPr>
              <w:t>,</w:t>
            </w:r>
            <w:r w:rsidRPr="00AD102E">
              <w:rPr>
                <w:sz w:val="24"/>
              </w:rPr>
              <w:t>9</w:t>
            </w:r>
          </w:p>
        </w:tc>
        <w:tc>
          <w:tcPr>
            <w:tcW w:w="329" w:type="pct"/>
            <w:shd w:val="clear" w:color="auto" w:fill="auto"/>
            <w:vAlign w:val="center"/>
          </w:tcPr>
          <w:p w14:paraId="58F68E2F" w14:textId="77777777" w:rsidR="004500DC" w:rsidRPr="00AD102E" w:rsidRDefault="004500DC" w:rsidP="00596CA7">
            <w:pPr>
              <w:rPr>
                <w:sz w:val="24"/>
              </w:rPr>
            </w:pPr>
            <w:r w:rsidRPr="00AD102E">
              <w:rPr>
                <w:sz w:val="24"/>
              </w:rPr>
              <w:t>14</w:t>
            </w:r>
            <w:r>
              <w:rPr>
                <w:sz w:val="24"/>
              </w:rPr>
              <w:t>,</w:t>
            </w:r>
            <w:r w:rsidRPr="00AD102E">
              <w:rPr>
                <w:sz w:val="24"/>
              </w:rPr>
              <w:t>7</w:t>
            </w:r>
          </w:p>
        </w:tc>
        <w:tc>
          <w:tcPr>
            <w:tcW w:w="366" w:type="pct"/>
            <w:gridSpan w:val="2"/>
            <w:shd w:val="clear" w:color="auto" w:fill="auto"/>
            <w:vAlign w:val="center"/>
          </w:tcPr>
          <w:p w14:paraId="05B97B38" w14:textId="77777777" w:rsidR="004500DC" w:rsidRPr="00AD102E" w:rsidRDefault="004500DC" w:rsidP="00596CA7">
            <w:pPr>
              <w:rPr>
                <w:sz w:val="24"/>
              </w:rPr>
            </w:pPr>
            <w:r w:rsidRPr="00AD102E">
              <w:rPr>
                <w:sz w:val="24"/>
              </w:rPr>
              <w:t>14</w:t>
            </w:r>
            <w:r>
              <w:rPr>
                <w:sz w:val="24"/>
              </w:rPr>
              <w:t>,</w:t>
            </w:r>
            <w:r w:rsidRPr="00AD102E">
              <w:rPr>
                <w:sz w:val="24"/>
              </w:rPr>
              <w:t>4</w:t>
            </w:r>
          </w:p>
        </w:tc>
        <w:tc>
          <w:tcPr>
            <w:tcW w:w="353" w:type="pct"/>
            <w:gridSpan w:val="2"/>
            <w:shd w:val="clear" w:color="auto" w:fill="auto"/>
            <w:vAlign w:val="center"/>
          </w:tcPr>
          <w:p w14:paraId="37B8B42A" w14:textId="77777777" w:rsidR="004500DC" w:rsidRPr="00AD102E" w:rsidRDefault="004500DC" w:rsidP="00596CA7">
            <w:pPr>
              <w:rPr>
                <w:sz w:val="24"/>
              </w:rPr>
            </w:pPr>
            <w:r w:rsidRPr="00AD102E">
              <w:rPr>
                <w:sz w:val="24"/>
              </w:rPr>
              <w:t>14,4</w:t>
            </w:r>
          </w:p>
        </w:tc>
        <w:tc>
          <w:tcPr>
            <w:tcW w:w="330" w:type="pct"/>
            <w:shd w:val="clear" w:color="auto" w:fill="auto"/>
            <w:vAlign w:val="center"/>
          </w:tcPr>
          <w:p w14:paraId="43E4782A" w14:textId="77777777" w:rsidR="004500DC" w:rsidRPr="00AD102E" w:rsidRDefault="004500DC" w:rsidP="00596CA7">
            <w:pPr>
              <w:rPr>
                <w:sz w:val="24"/>
              </w:rPr>
            </w:pPr>
            <w:r w:rsidRPr="00AD102E">
              <w:rPr>
                <w:sz w:val="24"/>
              </w:rPr>
              <w:t>14,4</w:t>
            </w:r>
          </w:p>
        </w:tc>
        <w:tc>
          <w:tcPr>
            <w:tcW w:w="330" w:type="pct"/>
            <w:shd w:val="clear" w:color="auto" w:fill="auto"/>
            <w:vAlign w:val="center"/>
          </w:tcPr>
          <w:p w14:paraId="2EE2B2FC" w14:textId="4E88AFB7" w:rsidR="004500DC" w:rsidRPr="00AD102E" w:rsidRDefault="004500DC" w:rsidP="00596CA7">
            <w:pPr>
              <w:rPr>
                <w:sz w:val="24"/>
              </w:rPr>
            </w:pPr>
            <w:r w:rsidRPr="00AD102E">
              <w:rPr>
                <w:sz w:val="24"/>
              </w:rPr>
              <w:t>50</w:t>
            </w:r>
            <w:r w:rsidR="009962CF">
              <w:rPr>
                <w:sz w:val="24"/>
              </w:rPr>
              <w:t>,</w:t>
            </w:r>
            <w:r w:rsidRPr="00AD102E">
              <w:rPr>
                <w:sz w:val="24"/>
              </w:rPr>
              <w:t>83</w:t>
            </w:r>
          </w:p>
        </w:tc>
        <w:tc>
          <w:tcPr>
            <w:tcW w:w="330" w:type="pct"/>
            <w:shd w:val="clear" w:color="auto" w:fill="auto"/>
            <w:vAlign w:val="center"/>
          </w:tcPr>
          <w:p w14:paraId="49F92B36" w14:textId="77777777" w:rsidR="004500DC" w:rsidRPr="00AD102E" w:rsidRDefault="004500DC" w:rsidP="00596CA7">
            <w:pPr>
              <w:rPr>
                <w:sz w:val="24"/>
              </w:rPr>
            </w:pPr>
            <w:r w:rsidRPr="00AD102E">
              <w:rPr>
                <w:sz w:val="24"/>
              </w:rPr>
              <w:t>78,2</w:t>
            </w:r>
          </w:p>
        </w:tc>
        <w:tc>
          <w:tcPr>
            <w:tcW w:w="330" w:type="pct"/>
            <w:shd w:val="clear" w:color="auto" w:fill="auto"/>
            <w:vAlign w:val="center"/>
          </w:tcPr>
          <w:p w14:paraId="76FBA343" w14:textId="77777777" w:rsidR="004500DC" w:rsidRPr="00AD102E" w:rsidRDefault="004500DC" w:rsidP="00596CA7">
            <w:pPr>
              <w:rPr>
                <w:sz w:val="24"/>
              </w:rPr>
            </w:pPr>
            <w:r w:rsidRPr="00AD102E">
              <w:rPr>
                <w:sz w:val="24"/>
              </w:rPr>
              <w:t>77</w:t>
            </w:r>
            <w:r>
              <w:rPr>
                <w:sz w:val="24"/>
              </w:rPr>
              <w:t>,</w:t>
            </w:r>
            <w:r w:rsidRPr="00AD102E">
              <w:rPr>
                <w:sz w:val="24"/>
              </w:rPr>
              <w:t>41</w:t>
            </w:r>
          </w:p>
        </w:tc>
        <w:tc>
          <w:tcPr>
            <w:tcW w:w="330" w:type="pct"/>
            <w:shd w:val="clear" w:color="auto" w:fill="auto"/>
            <w:vAlign w:val="center"/>
          </w:tcPr>
          <w:p w14:paraId="2EB329B7" w14:textId="77777777" w:rsidR="004500DC" w:rsidRPr="00AD102E" w:rsidRDefault="004500DC" w:rsidP="00596CA7">
            <w:pPr>
              <w:rPr>
                <w:sz w:val="24"/>
              </w:rPr>
            </w:pPr>
            <w:r w:rsidRPr="00AD102E">
              <w:rPr>
                <w:sz w:val="24"/>
              </w:rPr>
              <w:t>75,68</w:t>
            </w:r>
          </w:p>
        </w:tc>
      </w:tr>
      <w:tr w:rsidR="004500DC" w:rsidRPr="00A7334D" w14:paraId="11A5E472" w14:textId="77777777" w:rsidTr="00596CA7">
        <w:tc>
          <w:tcPr>
            <w:tcW w:w="1972" w:type="pct"/>
            <w:shd w:val="clear" w:color="auto" w:fill="auto"/>
          </w:tcPr>
          <w:p w14:paraId="7A36F8A6" w14:textId="77777777" w:rsidR="004500DC" w:rsidRPr="00A7334D" w:rsidRDefault="004500DC" w:rsidP="00596CA7">
            <w:pPr>
              <w:pStyle w:val="ConsPlusNormal"/>
              <w:jc w:val="both"/>
              <w:rPr>
                <w:rFonts w:ascii="Times New Roman" w:hAnsi="Times New Roman" w:cs="Times New Roman"/>
                <w:i/>
                <w:sz w:val="24"/>
                <w:szCs w:val="24"/>
              </w:rPr>
            </w:pPr>
            <w:r w:rsidRPr="00A7334D">
              <w:rPr>
                <w:rFonts w:ascii="Times New Roman" w:hAnsi="Times New Roman" w:cs="Times New Roman"/>
                <w:i/>
                <w:sz w:val="24"/>
                <w:szCs w:val="24"/>
              </w:rPr>
              <w:t>Место города Шахты в РО (среди городов</w:t>
            </w:r>
            <w:r>
              <w:rPr>
                <w:rFonts w:ascii="Times New Roman" w:hAnsi="Times New Roman" w:cs="Times New Roman"/>
                <w:i/>
                <w:sz w:val="24"/>
                <w:szCs w:val="24"/>
              </w:rPr>
              <w:t>)</w:t>
            </w:r>
          </w:p>
        </w:tc>
        <w:tc>
          <w:tcPr>
            <w:tcW w:w="330" w:type="pct"/>
            <w:shd w:val="clear" w:color="auto" w:fill="auto"/>
            <w:vAlign w:val="center"/>
          </w:tcPr>
          <w:p w14:paraId="29EDE4BA" w14:textId="77777777" w:rsidR="004500DC" w:rsidRPr="00A7334D" w:rsidRDefault="004500DC" w:rsidP="00596CA7">
            <w:pPr>
              <w:rPr>
                <w:i/>
                <w:sz w:val="24"/>
              </w:rPr>
            </w:pPr>
            <w:r w:rsidRPr="00A7334D">
              <w:rPr>
                <w:i/>
                <w:sz w:val="24"/>
              </w:rPr>
              <w:t>1</w:t>
            </w:r>
            <w:r>
              <w:rPr>
                <w:i/>
                <w:sz w:val="24"/>
              </w:rPr>
              <w:t>-е</w:t>
            </w:r>
          </w:p>
        </w:tc>
        <w:tc>
          <w:tcPr>
            <w:tcW w:w="329" w:type="pct"/>
            <w:shd w:val="clear" w:color="auto" w:fill="auto"/>
            <w:vAlign w:val="center"/>
          </w:tcPr>
          <w:p w14:paraId="266C871E" w14:textId="77777777" w:rsidR="004500DC" w:rsidRPr="00A7334D" w:rsidRDefault="004500DC" w:rsidP="00596CA7">
            <w:pPr>
              <w:rPr>
                <w:i/>
                <w:sz w:val="24"/>
              </w:rPr>
            </w:pPr>
            <w:r w:rsidRPr="00A7334D">
              <w:rPr>
                <w:i/>
                <w:sz w:val="24"/>
              </w:rPr>
              <w:t>1</w:t>
            </w:r>
            <w:r>
              <w:rPr>
                <w:i/>
                <w:sz w:val="24"/>
              </w:rPr>
              <w:t>-е</w:t>
            </w:r>
          </w:p>
        </w:tc>
        <w:tc>
          <w:tcPr>
            <w:tcW w:w="366" w:type="pct"/>
            <w:gridSpan w:val="2"/>
            <w:shd w:val="clear" w:color="auto" w:fill="auto"/>
            <w:vAlign w:val="center"/>
          </w:tcPr>
          <w:p w14:paraId="2C8851AE" w14:textId="77777777" w:rsidR="004500DC" w:rsidRPr="00A7334D" w:rsidRDefault="004500DC" w:rsidP="00596CA7">
            <w:pPr>
              <w:rPr>
                <w:i/>
                <w:sz w:val="24"/>
              </w:rPr>
            </w:pPr>
            <w:r w:rsidRPr="00A7334D">
              <w:rPr>
                <w:i/>
                <w:sz w:val="24"/>
              </w:rPr>
              <w:t>1</w:t>
            </w:r>
            <w:r>
              <w:rPr>
                <w:i/>
                <w:sz w:val="24"/>
              </w:rPr>
              <w:t>-е</w:t>
            </w:r>
          </w:p>
        </w:tc>
        <w:tc>
          <w:tcPr>
            <w:tcW w:w="353" w:type="pct"/>
            <w:gridSpan w:val="2"/>
            <w:shd w:val="clear" w:color="auto" w:fill="auto"/>
            <w:vAlign w:val="center"/>
          </w:tcPr>
          <w:p w14:paraId="04B25A81" w14:textId="77777777" w:rsidR="004500DC" w:rsidRPr="00A7334D" w:rsidRDefault="004500DC" w:rsidP="00596CA7">
            <w:pPr>
              <w:rPr>
                <w:i/>
                <w:sz w:val="24"/>
              </w:rPr>
            </w:pPr>
            <w:r w:rsidRPr="00A7334D">
              <w:rPr>
                <w:i/>
                <w:sz w:val="24"/>
              </w:rPr>
              <w:t>1</w:t>
            </w:r>
            <w:r>
              <w:rPr>
                <w:i/>
                <w:sz w:val="24"/>
              </w:rPr>
              <w:t>-е</w:t>
            </w:r>
          </w:p>
        </w:tc>
        <w:tc>
          <w:tcPr>
            <w:tcW w:w="330" w:type="pct"/>
            <w:shd w:val="clear" w:color="auto" w:fill="auto"/>
            <w:vAlign w:val="center"/>
          </w:tcPr>
          <w:p w14:paraId="4946B59E" w14:textId="77777777" w:rsidR="004500DC" w:rsidRPr="00A7334D" w:rsidRDefault="004500DC" w:rsidP="00596CA7">
            <w:pPr>
              <w:rPr>
                <w:i/>
                <w:sz w:val="24"/>
              </w:rPr>
            </w:pPr>
            <w:r w:rsidRPr="00A7334D">
              <w:rPr>
                <w:i/>
                <w:sz w:val="24"/>
              </w:rPr>
              <w:t>1</w:t>
            </w:r>
            <w:r>
              <w:rPr>
                <w:i/>
                <w:sz w:val="24"/>
              </w:rPr>
              <w:t>-е</w:t>
            </w:r>
          </w:p>
        </w:tc>
        <w:tc>
          <w:tcPr>
            <w:tcW w:w="330" w:type="pct"/>
            <w:shd w:val="clear" w:color="auto" w:fill="auto"/>
            <w:vAlign w:val="center"/>
          </w:tcPr>
          <w:p w14:paraId="38B2556D" w14:textId="77777777" w:rsidR="004500DC" w:rsidRPr="00A7334D" w:rsidRDefault="004500DC" w:rsidP="00596CA7">
            <w:pPr>
              <w:rPr>
                <w:i/>
                <w:sz w:val="24"/>
              </w:rPr>
            </w:pPr>
            <w:r w:rsidRPr="00A7334D">
              <w:rPr>
                <w:i/>
                <w:sz w:val="24"/>
              </w:rPr>
              <w:t>11</w:t>
            </w:r>
            <w:r>
              <w:rPr>
                <w:i/>
                <w:sz w:val="24"/>
              </w:rPr>
              <w:t>-е</w:t>
            </w:r>
          </w:p>
        </w:tc>
        <w:tc>
          <w:tcPr>
            <w:tcW w:w="330" w:type="pct"/>
            <w:shd w:val="clear" w:color="auto" w:fill="auto"/>
            <w:vAlign w:val="center"/>
          </w:tcPr>
          <w:p w14:paraId="2C840712" w14:textId="77777777" w:rsidR="004500DC" w:rsidRPr="00A7334D" w:rsidRDefault="004500DC" w:rsidP="00596CA7">
            <w:pPr>
              <w:rPr>
                <w:i/>
                <w:sz w:val="24"/>
              </w:rPr>
            </w:pPr>
            <w:r w:rsidRPr="00A7334D">
              <w:rPr>
                <w:i/>
                <w:sz w:val="24"/>
              </w:rPr>
              <w:t>12</w:t>
            </w:r>
            <w:r>
              <w:rPr>
                <w:i/>
                <w:sz w:val="24"/>
              </w:rPr>
              <w:t>-е</w:t>
            </w:r>
          </w:p>
        </w:tc>
        <w:tc>
          <w:tcPr>
            <w:tcW w:w="330" w:type="pct"/>
            <w:shd w:val="clear" w:color="auto" w:fill="auto"/>
            <w:vAlign w:val="center"/>
          </w:tcPr>
          <w:p w14:paraId="60101A86" w14:textId="77777777" w:rsidR="004500DC" w:rsidRPr="00A7334D" w:rsidRDefault="004500DC" w:rsidP="00596CA7">
            <w:pPr>
              <w:rPr>
                <w:i/>
                <w:sz w:val="24"/>
              </w:rPr>
            </w:pPr>
            <w:r w:rsidRPr="00A7334D">
              <w:rPr>
                <w:i/>
                <w:sz w:val="24"/>
              </w:rPr>
              <w:t>12</w:t>
            </w:r>
            <w:r>
              <w:rPr>
                <w:i/>
                <w:sz w:val="24"/>
              </w:rPr>
              <w:t>-е</w:t>
            </w:r>
          </w:p>
        </w:tc>
        <w:tc>
          <w:tcPr>
            <w:tcW w:w="330" w:type="pct"/>
            <w:shd w:val="clear" w:color="auto" w:fill="auto"/>
            <w:vAlign w:val="center"/>
          </w:tcPr>
          <w:p w14:paraId="64D6707A" w14:textId="77777777" w:rsidR="004500DC" w:rsidRPr="00A7334D" w:rsidRDefault="004500DC" w:rsidP="00596CA7">
            <w:pPr>
              <w:rPr>
                <w:i/>
                <w:sz w:val="24"/>
              </w:rPr>
            </w:pPr>
            <w:r w:rsidRPr="00A7334D">
              <w:rPr>
                <w:i/>
                <w:sz w:val="24"/>
              </w:rPr>
              <w:t>12</w:t>
            </w:r>
            <w:r>
              <w:rPr>
                <w:i/>
                <w:sz w:val="24"/>
              </w:rPr>
              <w:t>-е</w:t>
            </w:r>
          </w:p>
        </w:tc>
      </w:tr>
      <w:tr w:rsidR="004500DC" w:rsidRPr="00AD102E" w14:paraId="51E2C163" w14:textId="77777777" w:rsidTr="00596CA7">
        <w:tc>
          <w:tcPr>
            <w:tcW w:w="5000" w:type="pct"/>
            <w:gridSpan w:val="12"/>
            <w:shd w:val="clear" w:color="auto" w:fill="auto"/>
          </w:tcPr>
          <w:p w14:paraId="2439A103" w14:textId="77777777" w:rsidR="004500DC" w:rsidRPr="00AD102E" w:rsidRDefault="004500DC" w:rsidP="00596CA7">
            <w:pPr>
              <w:rPr>
                <w:sz w:val="24"/>
              </w:rPr>
            </w:pPr>
            <w:r w:rsidRPr="00AD102E">
              <w:rPr>
                <w:sz w:val="24"/>
              </w:rPr>
              <w:t>Протяженность улично-дорожной сети (км)</w:t>
            </w:r>
          </w:p>
        </w:tc>
      </w:tr>
      <w:tr w:rsidR="004500DC" w:rsidRPr="00AD102E" w14:paraId="6589C62D" w14:textId="77777777" w:rsidTr="00596CA7">
        <w:tc>
          <w:tcPr>
            <w:tcW w:w="1972" w:type="pct"/>
            <w:shd w:val="clear" w:color="auto" w:fill="auto"/>
          </w:tcPr>
          <w:p w14:paraId="0321CFE1" w14:textId="77777777" w:rsidR="004500DC" w:rsidRPr="00AD102E" w:rsidRDefault="004500DC" w:rsidP="00596CA7">
            <w:pPr>
              <w:jc w:val="both"/>
              <w:rPr>
                <w:sz w:val="24"/>
              </w:rPr>
            </w:pPr>
            <w:r w:rsidRPr="00AD102E">
              <w:rPr>
                <w:sz w:val="24"/>
              </w:rPr>
              <w:t>Город Шахты</w:t>
            </w:r>
          </w:p>
        </w:tc>
        <w:tc>
          <w:tcPr>
            <w:tcW w:w="330" w:type="pct"/>
            <w:shd w:val="clear" w:color="auto" w:fill="auto"/>
            <w:vAlign w:val="center"/>
          </w:tcPr>
          <w:p w14:paraId="4330A735" w14:textId="77777777" w:rsidR="004500DC" w:rsidRPr="00AD102E" w:rsidRDefault="004500DC" w:rsidP="00596CA7">
            <w:pPr>
              <w:rPr>
                <w:sz w:val="24"/>
              </w:rPr>
            </w:pPr>
            <w:r w:rsidRPr="00AD102E">
              <w:rPr>
                <w:sz w:val="24"/>
              </w:rPr>
              <w:t>872,0</w:t>
            </w:r>
          </w:p>
        </w:tc>
        <w:tc>
          <w:tcPr>
            <w:tcW w:w="329" w:type="pct"/>
            <w:shd w:val="clear" w:color="auto" w:fill="auto"/>
            <w:vAlign w:val="center"/>
          </w:tcPr>
          <w:p w14:paraId="3C8B6623" w14:textId="77777777" w:rsidR="004500DC" w:rsidRPr="00AD102E" w:rsidRDefault="004500DC" w:rsidP="00596CA7">
            <w:pPr>
              <w:rPr>
                <w:sz w:val="24"/>
              </w:rPr>
            </w:pPr>
            <w:r>
              <w:rPr>
                <w:sz w:val="24"/>
              </w:rPr>
              <w:t>872,3</w:t>
            </w:r>
          </w:p>
        </w:tc>
        <w:tc>
          <w:tcPr>
            <w:tcW w:w="330" w:type="pct"/>
            <w:shd w:val="clear" w:color="auto" w:fill="auto"/>
            <w:vAlign w:val="center"/>
          </w:tcPr>
          <w:p w14:paraId="4ADA1AF1" w14:textId="77777777" w:rsidR="004500DC" w:rsidRPr="00AD102E" w:rsidRDefault="004500DC" w:rsidP="00596CA7">
            <w:pPr>
              <w:rPr>
                <w:sz w:val="24"/>
              </w:rPr>
            </w:pPr>
            <w:r w:rsidRPr="00AD102E">
              <w:rPr>
                <w:sz w:val="24"/>
              </w:rPr>
              <w:t>872,3</w:t>
            </w:r>
          </w:p>
        </w:tc>
        <w:tc>
          <w:tcPr>
            <w:tcW w:w="330" w:type="pct"/>
            <w:gridSpan w:val="2"/>
            <w:shd w:val="clear" w:color="auto" w:fill="auto"/>
            <w:vAlign w:val="center"/>
          </w:tcPr>
          <w:p w14:paraId="2C485B4E" w14:textId="77777777" w:rsidR="004500DC" w:rsidRPr="00AD102E" w:rsidRDefault="004500DC" w:rsidP="00596CA7">
            <w:pPr>
              <w:rPr>
                <w:sz w:val="24"/>
              </w:rPr>
            </w:pPr>
            <w:r w:rsidRPr="00AD102E">
              <w:rPr>
                <w:sz w:val="24"/>
              </w:rPr>
              <w:t>872,3</w:t>
            </w:r>
          </w:p>
        </w:tc>
        <w:tc>
          <w:tcPr>
            <w:tcW w:w="390" w:type="pct"/>
            <w:gridSpan w:val="2"/>
            <w:shd w:val="clear" w:color="auto" w:fill="auto"/>
            <w:vAlign w:val="center"/>
          </w:tcPr>
          <w:p w14:paraId="6EE38B50" w14:textId="77777777" w:rsidR="004500DC" w:rsidRPr="00AD102E" w:rsidRDefault="004500DC" w:rsidP="00596CA7">
            <w:pPr>
              <w:rPr>
                <w:sz w:val="24"/>
              </w:rPr>
            </w:pPr>
            <w:r w:rsidRPr="00AD102E">
              <w:rPr>
                <w:sz w:val="24"/>
              </w:rPr>
              <w:t>872,3</w:t>
            </w:r>
          </w:p>
        </w:tc>
        <w:tc>
          <w:tcPr>
            <w:tcW w:w="330" w:type="pct"/>
            <w:shd w:val="clear" w:color="auto" w:fill="auto"/>
            <w:vAlign w:val="center"/>
          </w:tcPr>
          <w:p w14:paraId="2A645CF2" w14:textId="77777777" w:rsidR="004500DC" w:rsidRPr="00AD102E" w:rsidRDefault="004500DC" w:rsidP="00596CA7">
            <w:pPr>
              <w:rPr>
                <w:sz w:val="24"/>
              </w:rPr>
            </w:pPr>
            <w:r w:rsidRPr="00AD102E">
              <w:rPr>
                <w:sz w:val="24"/>
              </w:rPr>
              <w:t>872,3</w:t>
            </w:r>
          </w:p>
        </w:tc>
        <w:tc>
          <w:tcPr>
            <w:tcW w:w="330" w:type="pct"/>
            <w:shd w:val="clear" w:color="auto" w:fill="auto"/>
            <w:vAlign w:val="center"/>
          </w:tcPr>
          <w:p w14:paraId="674E8482" w14:textId="77777777" w:rsidR="004500DC" w:rsidRPr="00AD102E" w:rsidRDefault="004500DC" w:rsidP="00596CA7">
            <w:pPr>
              <w:rPr>
                <w:sz w:val="24"/>
              </w:rPr>
            </w:pPr>
            <w:r w:rsidRPr="00AD102E">
              <w:rPr>
                <w:sz w:val="24"/>
              </w:rPr>
              <w:t>872,5</w:t>
            </w:r>
          </w:p>
        </w:tc>
        <w:tc>
          <w:tcPr>
            <w:tcW w:w="330" w:type="pct"/>
            <w:shd w:val="clear" w:color="auto" w:fill="auto"/>
            <w:vAlign w:val="center"/>
          </w:tcPr>
          <w:p w14:paraId="4A3E4BD6" w14:textId="77777777" w:rsidR="004500DC" w:rsidRPr="00AD102E" w:rsidRDefault="004500DC" w:rsidP="00596CA7">
            <w:pPr>
              <w:rPr>
                <w:sz w:val="24"/>
              </w:rPr>
            </w:pPr>
            <w:r w:rsidRPr="00AD102E">
              <w:rPr>
                <w:sz w:val="24"/>
              </w:rPr>
              <w:t>872,5</w:t>
            </w:r>
          </w:p>
        </w:tc>
        <w:tc>
          <w:tcPr>
            <w:tcW w:w="330" w:type="pct"/>
            <w:shd w:val="clear" w:color="auto" w:fill="auto"/>
            <w:vAlign w:val="center"/>
          </w:tcPr>
          <w:p w14:paraId="52F03E10" w14:textId="77777777" w:rsidR="004500DC" w:rsidRPr="00AD102E" w:rsidRDefault="004500DC" w:rsidP="00596CA7">
            <w:pPr>
              <w:rPr>
                <w:sz w:val="24"/>
              </w:rPr>
            </w:pPr>
            <w:r w:rsidRPr="00AD102E">
              <w:rPr>
                <w:sz w:val="24"/>
              </w:rPr>
              <w:t>872,5</w:t>
            </w:r>
          </w:p>
        </w:tc>
      </w:tr>
      <w:tr w:rsidR="004500DC" w:rsidRPr="00A7334D" w14:paraId="4BE252B5" w14:textId="77777777" w:rsidTr="00596CA7">
        <w:tc>
          <w:tcPr>
            <w:tcW w:w="1972" w:type="pct"/>
            <w:shd w:val="clear" w:color="auto" w:fill="auto"/>
          </w:tcPr>
          <w:p w14:paraId="7184886F" w14:textId="77777777" w:rsidR="004500DC" w:rsidRPr="00A7334D" w:rsidRDefault="004500DC" w:rsidP="00596CA7">
            <w:pPr>
              <w:jc w:val="both"/>
              <w:rPr>
                <w:i/>
                <w:sz w:val="24"/>
              </w:rPr>
            </w:pPr>
            <w:r w:rsidRPr="00A7334D">
              <w:rPr>
                <w:i/>
                <w:sz w:val="24"/>
              </w:rPr>
              <w:t>Место города Шахты в РО (среди городов)</w:t>
            </w:r>
          </w:p>
        </w:tc>
        <w:tc>
          <w:tcPr>
            <w:tcW w:w="330" w:type="pct"/>
            <w:shd w:val="clear" w:color="auto" w:fill="auto"/>
            <w:vAlign w:val="center"/>
          </w:tcPr>
          <w:p w14:paraId="0472ED3C" w14:textId="77777777" w:rsidR="004500DC" w:rsidRPr="00A7334D" w:rsidRDefault="004500DC" w:rsidP="00596CA7">
            <w:pPr>
              <w:rPr>
                <w:i/>
                <w:sz w:val="24"/>
              </w:rPr>
            </w:pPr>
            <w:r w:rsidRPr="00A7334D">
              <w:rPr>
                <w:i/>
                <w:sz w:val="24"/>
              </w:rPr>
              <w:t>3-е</w:t>
            </w:r>
          </w:p>
        </w:tc>
        <w:tc>
          <w:tcPr>
            <w:tcW w:w="329" w:type="pct"/>
            <w:shd w:val="clear" w:color="auto" w:fill="auto"/>
            <w:vAlign w:val="center"/>
          </w:tcPr>
          <w:p w14:paraId="4803C148" w14:textId="77777777" w:rsidR="004500DC" w:rsidRPr="00A7334D" w:rsidRDefault="004500DC" w:rsidP="00596CA7">
            <w:pPr>
              <w:rPr>
                <w:i/>
                <w:sz w:val="24"/>
              </w:rPr>
            </w:pPr>
            <w:r>
              <w:rPr>
                <w:i/>
                <w:sz w:val="24"/>
              </w:rPr>
              <w:t>3-е</w:t>
            </w:r>
          </w:p>
        </w:tc>
        <w:tc>
          <w:tcPr>
            <w:tcW w:w="330" w:type="pct"/>
            <w:shd w:val="clear" w:color="auto" w:fill="auto"/>
            <w:vAlign w:val="center"/>
          </w:tcPr>
          <w:p w14:paraId="531AC09F" w14:textId="77777777" w:rsidR="004500DC" w:rsidRPr="00A7334D" w:rsidRDefault="004500DC" w:rsidP="00596CA7">
            <w:pPr>
              <w:rPr>
                <w:i/>
                <w:sz w:val="24"/>
              </w:rPr>
            </w:pPr>
            <w:r w:rsidRPr="00A7334D">
              <w:rPr>
                <w:i/>
                <w:sz w:val="24"/>
              </w:rPr>
              <w:t>3-е</w:t>
            </w:r>
          </w:p>
        </w:tc>
        <w:tc>
          <w:tcPr>
            <w:tcW w:w="330" w:type="pct"/>
            <w:gridSpan w:val="2"/>
            <w:shd w:val="clear" w:color="auto" w:fill="auto"/>
            <w:vAlign w:val="center"/>
          </w:tcPr>
          <w:p w14:paraId="445C68F5" w14:textId="77777777" w:rsidR="004500DC" w:rsidRPr="00A7334D" w:rsidRDefault="004500DC" w:rsidP="00596CA7">
            <w:pPr>
              <w:rPr>
                <w:i/>
                <w:sz w:val="24"/>
              </w:rPr>
            </w:pPr>
            <w:r w:rsidRPr="00A7334D">
              <w:rPr>
                <w:i/>
                <w:sz w:val="24"/>
              </w:rPr>
              <w:t>3-е</w:t>
            </w:r>
          </w:p>
        </w:tc>
        <w:tc>
          <w:tcPr>
            <w:tcW w:w="390" w:type="pct"/>
            <w:gridSpan w:val="2"/>
            <w:shd w:val="clear" w:color="auto" w:fill="auto"/>
            <w:vAlign w:val="center"/>
          </w:tcPr>
          <w:p w14:paraId="283346A3" w14:textId="77777777" w:rsidR="004500DC" w:rsidRPr="00A7334D" w:rsidRDefault="004500DC" w:rsidP="00596CA7">
            <w:pPr>
              <w:rPr>
                <w:i/>
                <w:sz w:val="24"/>
              </w:rPr>
            </w:pPr>
            <w:r w:rsidRPr="00A7334D">
              <w:rPr>
                <w:i/>
                <w:sz w:val="24"/>
              </w:rPr>
              <w:t>3-е</w:t>
            </w:r>
          </w:p>
        </w:tc>
        <w:tc>
          <w:tcPr>
            <w:tcW w:w="330" w:type="pct"/>
            <w:shd w:val="clear" w:color="auto" w:fill="auto"/>
            <w:vAlign w:val="center"/>
          </w:tcPr>
          <w:p w14:paraId="5229A791" w14:textId="77777777" w:rsidR="004500DC" w:rsidRPr="00A7334D" w:rsidRDefault="004500DC" w:rsidP="00596CA7">
            <w:pPr>
              <w:rPr>
                <w:i/>
                <w:sz w:val="24"/>
              </w:rPr>
            </w:pPr>
            <w:r w:rsidRPr="00A7334D">
              <w:rPr>
                <w:i/>
                <w:sz w:val="24"/>
              </w:rPr>
              <w:t>3-е</w:t>
            </w:r>
          </w:p>
        </w:tc>
        <w:tc>
          <w:tcPr>
            <w:tcW w:w="330" w:type="pct"/>
            <w:shd w:val="clear" w:color="auto" w:fill="auto"/>
            <w:vAlign w:val="center"/>
          </w:tcPr>
          <w:p w14:paraId="230E430A" w14:textId="77777777" w:rsidR="004500DC" w:rsidRPr="00A7334D" w:rsidRDefault="004500DC" w:rsidP="00596CA7">
            <w:pPr>
              <w:rPr>
                <w:i/>
                <w:sz w:val="24"/>
              </w:rPr>
            </w:pPr>
            <w:r w:rsidRPr="00A7334D">
              <w:rPr>
                <w:i/>
                <w:sz w:val="24"/>
              </w:rPr>
              <w:t>3-е</w:t>
            </w:r>
          </w:p>
        </w:tc>
        <w:tc>
          <w:tcPr>
            <w:tcW w:w="330" w:type="pct"/>
            <w:shd w:val="clear" w:color="auto" w:fill="auto"/>
            <w:vAlign w:val="center"/>
          </w:tcPr>
          <w:p w14:paraId="752E968B" w14:textId="77777777" w:rsidR="004500DC" w:rsidRPr="00A7334D" w:rsidRDefault="004500DC" w:rsidP="00596CA7">
            <w:pPr>
              <w:rPr>
                <w:i/>
                <w:sz w:val="24"/>
              </w:rPr>
            </w:pPr>
            <w:r w:rsidRPr="00A7334D">
              <w:rPr>
                <w:i/>
                <w:sz w:val="24"/>
              </w:rPr>
              <w:t>3-е</w:t>
            </w:r>
          </w:p>
        </w:tc>
        <w:tc>
          <w:tcPr>
            <w:tcW w:w="330" w:type="pct"/>
            <w:shd w:val="clear" w:color="auto" w:fill="auto"/>
            <w:vAlign w:val="center"/>
          </w:tcPr>
          <w:p w14:paraId="17525061" w14:textId="77777777" w:rsidR="004500DC" w:rsidRPr="00A7334D" w:rsidRDefault="004500DC" w:rsidP="00596CA7">
            <w:pPr>
              <w:rPr>
                <w:i/>
                <w:sz w:val="24"/>
              </w:rPr>
            </w:pPr>
            <w:r w:rsidRPr="00A7334D">
              <w:rPr>
                <w:i/>
                <w:sz w:val="24"/>
              </w:rPr>
              <w:t>3-е</w:t>
            </w:r>
          </w:p>
        </w:tc>
      </w:tr>
    </w:tbl>
    <w:p w14:paraId="448BCFCE" w14:textId="77777777" w:rsidR="004500DC" w:rsidRDefault="004500DC" w:rsidP="004500DC">
      <w:pPr>
        <w:autoSpaceDE w:val="0"/>
        <w:autoSpaceDN w:val="0"/>
        <w:adjustRightInd w:val="0"/>
        <w:ind w:firstLine="720"/>
        <w:jc w:val="both"/>
        <w:rPr>
          <w:color w:val="000000"/>
          <w:szCs w:val="28"/>
        </w:rPr>
      </w:pPr>
    </w:p>
    <w:p w14:paraId="42AFFAD0" w14:textId="77777777" w:rsidR="004500DC" w:rsidRDefault="004500DC" w:rsidP="004500DC">
      <w:pPr>
        <w:autoSpaceDE w:val="0"/>
        <w:autoSpaceDN w:val="0"/>
        <w:adjustRightInd w:val="0"/>
        <w:ind w:firstLine="720"/>
        <w:jc w:val="both"/>
        <w:rPr>
          <w:color w:val="000000"/>
          <w:szCs w:val="28"/>
        </w:rPr>
      </w:pPr>
      <w:r>
        <w:rPr>
          <w:color w:val="000000"/>
          <w:szCs w:val="28"/>
        </w:rPr>
        <w:t>Ключевые проблемы.</w:t>
      </w:r>
    </w:p>
    <w:p w14:paraId="7435C365" w14:textId="77777777" w:rsidR="004500DC" w:rsidRDefault="004500DC" w:rsidP="004500DC">
      <w:pPr>
        <w:autoSpaceDE w:val="0"/>
        <w:autoSpaceDN w:val="0"/>
        <w:adjustRightInd w:val="0"/>
        <w:ind w:firstLine="720"/>
        <w:jc w:val="both"/>
        <w:rPr>
          <w:color w:val="000000"/>
          <w:szCs w:val="28"/>
        </w:rPr>
      </w:pPr>
      <w:r>
        <w:rPr>
          <w:color w:val="000000"/>
          <w:szCs w:val="28"/>
        </w:rPr>
        <w:t>1.Высокая доля дорог местного значения</w:t>
      </w:r>
      <w:r w:rsidRPr="002424F8">
        <w:rPr>
          <w:color w:val="000000"/>
          <w:szCs w:val="28"/>
        </w:rPr>
        <w:t>, не отвечающих нормативным требованиям, в общей протяженности автомобильных дорог общего пользования местного значения</w:t>
      </w:r>
      <w:r>
        <w:rPr>
          <w:color w:val="000000"/>
          <w:szCs w:val="28"/>
        </w:rPr>
        <w:t>.</w:t>
      </w:r>
    </w:p>
    <w:p w14:paraId="4D95DE9F" w14:textId="00F12FE2" w:rsidR="004500DC" w:rsidRDefault="004500DC" w:rsidP="004500DC">
      <w:pPr>
        <w:autoSpaceDE w:val="0"/>
        <w:autoSpaceDN w:val="0"/>
        <w:adjustRightInd w:val="0"/>
        <w:ind w:firstLine="720"/>
        <w:jc w:val="both"/>
        <w:rPr>
          <w:color w:val="000000"/>
          <w:szCs w:val="28"/>
        </w:rPr>
      </w:pPr>
      <w:r>
        <w:rPr>
          <w:color w:val="000000"/>
          <w:szCs w:val="28"/>
        </w:rPr>
        <w:t>Город занимает последнее место среди городов Ростовской области по доле дорог соответствующим нормативным</w:t>
      </w:r>
      <w:r w:rsidR="003D5325">
        <w:rPr>
          <w:color w:val="000000"/>
          <w:szCs w:val="28"/>
        </w:rPr>
        <w:t xml:space="preserve"> </w:t>
      </w:r>
      <w:r>
        <w:rPr>
          <w:color w:val="000000"/>
          <w:szCs w:val="28"/>
        </w:rPr>
        <w:t>требованиям.</w:t>
      </w:r>
    </w:p>
    <w:p w14:paraId="098A4704" w14:textId="77777777" w:rsidR="004500DC" w:rsidRPr="006E01E2" w:rsidRDefault="004500DC" w:rsidP="004500DC">
      <w:pPr>
        <w:autoSpaceDE w:val="0"/>
        <w:autoSpaceDN w:val="0"/>
        <w:adjustRightInd w:val="0"/>
        <w:ind w:firstLine="720"/>
        <w:jc w:val="both"/>
        <w:rPr>
          <w:szCs w:val="28"/>
        </w:rPr>
      </w:pPr>
      <w:r>
        <w:rPr>
          <w:color w:val="000000"/>
          <w:szCs w:val="28"/>
        </w:rPr>
        <w:t>2.</w:t>
      </w:r>
      <w:r w:rsidRPr="006E01E2">
        <w:rPr>
          <w:color w:val="000000"/>
          <w:szCs w:val="28"/>
        </w:rPr>
        <w:t>О</w:t>
      </w:r>
      <w:r w:rsidRPr="006E01E2">
        <w:rPr>
          <w:szCs w:val="28"/>
        </w:rPr>
        <w:t>тсутствуют дублеры основных въездов в город, что иногда затрудняет движение автотранспортных средств.</w:t>
      </w:r>
    </w:p>
    <w:p w14:paraId="18D32259" w14:textId="77777777" w:rsidR="004500DC" w:rsidRDefault="004500DC" w:rsidP="004500DC">
      <w:pPr>
        <w:autoSpaceDE w:val="0"/>
        <w:autoSpaceDN w:val="0"/>
        <w:adjustRightInd w:val="0"/>
        <w:ind w:firstLine="720"/>
        <w:jc w:val="both"/>
        <w:rPr>
          <w:szCs w:val="28"/>
        </w:rPr>
      </w:pPr>
      <w:r w:rsidRPr="006E01E2">
        <w:rPr>
          <w:szCs w:val="28"/>
        </w:rPr>
        <w:t>Недостаточно количество обходов для вывода транзитного транспорта по городу. Частично решить данную проблему можно за счет строительства автомобильных дорог от пр. Шахтинский в сторону бывшего поселка Новостройка, М-4 «Дон» в сторону бывшего поселка «Гидропривод» и т.д.</w:t>
      </w:r>
    </w:p>
    <w:p w14:paraId="76D96527" w14:textId="7817296B" w:rsidR="004500DC" w:rsidRPr="00366968" w:rsidRDefault="004500DC" w:rsidP="004500DC">
      <w:pPr>
        <w:autoSpaceDE w:val="0"/>
        <w:autoSpaceDN w:val="0"/>
        <w:adjustRightInd w:val="0"/>
        <w:ind w:firstLine="720"/>
        <w:jc w:val="both"/>
        <w:rPr>
          <w:szCs w:val="28"/>
        </w:rPr>
      </w:pPr>
      <w:r w:rsidRPr="00764D48">
        <w:rPr>
          <w:szCs w:val="28"/>
        </w:rPr>
        <w:t>Ключев</w:t>
      </w:r>
      <w:r w:rsidR="008E609A" w:rsidRPr="00764D48">
        <w:rPr>
          <w:szCs w:val="28"/>
        </w:rPr>
        <w:t>ой</w:t>
      </w:r>
      <w:r w:rsidRPr="00764D48">
        <w:rPr>
          <w:szCs w:val="28"/>
        </w:rPr>
        <w:t xml:space="preserve"> тренд.</w:t>
      </w:r>
    </w:p>
    <w:p w14:paraId="0D0A8B8C" w14:textId="77777777" w:rsidR="004500DC" w:rsidRPr="00C87004" w:rsidRDefault="004500DC" w:rsidP="004500DC">
      <w:pPr>
        <w:autoSpaceDE w:val="0"/>
        <w:autoSpaceDN w:val="0"/>
        <w:adjustRightInd w:val="0"/>
        <w:ind w:firstLine="720"/>
        <w:jc w:val="both"/>
        <w:rPr>
          <w:szCs w:val="28"/>
        </w:rPr>
      </w:pPr>
      <w:r>
        <w:rPr>
          <w:szCs w:val="28"/>
        </w:rPr>
        <w:t>1.</w:t>
      </w:r>
      <w:r w:rsidRPr="00E10041">
        <w:rPr>
          <w:szCs w:val="28"/>
        </w:rPr>
        <w:t xml:space="preserve"> </w:t>
      </w:r>
      <w:r>
        <w:rPr>
          <w:szCs w:val="28"/>
        </w:rPr>
        <w:t>Ф</w:t>
      </w:r>
      <w:r w:rsidRPr="001B6727">
        <w:rPr>
          <w:szCs w:val="28"/>
        </w:rPr>
        <w:t>инансирование дорожных работ из средств вышестоящих бюджетов</w:t>
      </w:r>
      <w:r w:rsidRPr="00C87004">
        <w:rPr>
          <w:szCs w:val="28"/>
        </w:rPr>
        <w:t>.</w:t>
      </w:r>
    </w:p>
    <w:p w14:paraId="68982F6E" w14:textId="77777777" w:rsidR="004500DC" w:rsidRPr="006E01E2" w:rsidRDefault="004500DC" w:rsidP="004500DC">
      <w:pPr>
        <w:autoSpaceDE w:val="0"/>
        <w:autoSpaceDN w:val="0"/>
        <w:adjustRightInd w:val="0"/>
        <w:ind w:firstLine="720"/>
        <w:jc w:val="both"/>
        <w:rPr>
          <w:szCs w:val="28"/>
        </w:rPr>
      </w:pPr>
      <w:r>
        <w:rPr>
          <w:szCs w:val="28"/>
        </w:rPr>
        <w:t>Динамическая цель.</w:t>
      </w:r>
    </w:p>
    <w:p w14:paraId="31608A4B" w14:textId="77777777" w:rsidR="004500DC" w:rsidRDefault="004500DC" w:rsidP="004500DC">
      <w:pPr>
        <w:pStyle w:val="a4"/>
        <w:tabs>
          <w:tab w:val="left" w:pos="0"/>
        </w:tabs>
        <w:ind w:left="0"/>
        <w:jc w:val="both"/>
        <w:rPr>
          <w:szCs w:val="28"/>
        </w:rPr>
      </w:pPr>
      <w:r>
        <w:rPr>
          <w:szCs w:val="28"/>
        </w:rPr>
        <w:tab/>
      </w:r>
      <w:r w:rsidRPr="006A4E9A">
        <w:rPr>
          <w:szCs w:val="28"/>
        </w:rPr>
        <w:t>Развитие современной улично-дорожной сети и повышение безопасности дорожного движения на территории города Шахты.</w:t>
      </w:r>
    </w:p>
    <w:p w14:paraId="5FA63856" w14:textId="487B80C0" w:rsidR="004500DC" w:rsidRDefault="004500DC" w:rsidP="004500DC">
      <w:pPr>
        <w:pStyle w:val="a4"/>
        <w:tabs>
          <w:tab w:val="left" w:pos="0"/>
        </w:tabs>
        <w:ind w:left="0" w:firstLine="709"/>
        <w:jc w:val="both"/>
        <w:rPr>
          <w:szCs w:val="28"/>
        </w:rPr>
      </w:pPr>
      <w:r>
        <w:rPr>
          <w:szCs w:val="28"/>
        </w:rPr>
        <w:t>Целевой индикатор 1.</w:t>
      </w:r>
      <w:r w:rsidRPr="006A4E9A">
        <w:t xml:space="preserve"> </w:t>
      </w:r>
      <w:r w:rsidRPr="006A4E9A">
        <w:rPr>
          <w:szCs w:val="28"/>
        </w:rPr>
        <w:t>Доля протяженности внутригородских дорог города Шахты, не отвечающих нормативным требованиям, в общей протяженности внутригородских дорог общего пользования местного значения</w:t>
      </w:r>
      <w:r w:rsidR="00D50235">
        <w:rPr>
          <w:szCs w:val="28"/>
        </w:rPr>
        <w:t>:</w:t>
      </w:r>
    </w:p>
    <w:p w14:paraId="06CC13F6" w14:textId="77777777" w:rsidR="004500DC" w:rsidRDefault="004500DC" w:rsidP="004500DC">
      <w:pPr>
        <w:pStyle w:val="a4"/>
        <w:tabs>
          <w:tab w:val="left" w:pos="0"/>
        </w:tabs>
        <w:ind w:left="0" w:firstLine="709"/>
        <w:jc w:val="both"/>
        <w:rPr>
          <w:szCs w:val="28"/>
        </w:rPr>
      </w:pPr>
      <w:r>
        <w:rPr>
          <w:szCs w:val="28"/>
        </w:rPr>
        <w:t>2021 год – 77,41 процент;</w:t>
      </w:r>
    </w:p>
    <w:p w14:paraId="5E267A3D" w14:textId="77777777" w:rsidR="004500DC" w:rsidRDefault="004500DC" w:rsidP="004500DC">
      <w:pPr>
        <w:pStyle w:val="a4"/>
        <w:tabs>
          <w:tab w:val="left" w:pos="0"/>
        </w:tabs>
        <w:ind w:left="0" w:firstLine="709"/>
        <w:jc w:val="both"/>
        <w:rPr>
          <w:szCs w:val="28"/>
        </w:rPr>
      </w:pPr>
      <w:r>
        <w:rPr>
          <w:szCs w:val="28"/>
        </w:rPr>
        <w:t>2024 год – 72,71 процент;</w:t>
      </w:r>
    </w:p>
    <w:p w14:paraId="052C6702" w14:textId="77777777" w:rsidR="004500DC" w:rsidRDefault="004500DC" w:rsidP="004500DC">
      <w:pPr>
        <w:pStyle w:val="a4"/>
        <w:tabs>
          <w:tab w:val="left" w:pos="0"/>
        </w:tabs>
        <w:ind w:left="0" w:firstLine="709"/>
        <w:jc w:val="both"/>
        <w:rPr>
          <w:szCs w:val="28"/>
        </w:rPr>
      </w:pPr>
      <w:r>
        <w:rPr>
          <w:szCs w:val="28"/>
        </w:rPr>
        <w:t>2030 год – 71,22 процента.</w:t>
      </w:r>
    </w:p>
    <w:p w14:paraId="137859F9" w14:textId="77777777" w:rsidR="004500DC" w:rsidRDefault="004500DC" w:rsidP="004500DC">
      <w:pPr>
        <w:pStyle w:val="a4"/>
        <w:tabs>
          <w:tab w:val="left" w:pos="0"/>
        </w:tabs>
        <w:ind w:left="0" w:firstLine="709"/>
        <w:jc w:val="both"/>
        <w:rPr>
          <w:szCs w:val="28"/>
        </w:rPr>
      </w:pPr>
      <w:r>
        <w:rPr>
          <w:szCs w:val="28"/>
        </w:rPr>
        <w:t>Структурная цель.</w:t>
      </w:r>
    </w:p>
    <w:p w14:paraId="0B205950" w14:textId="77777777" w:rsidR="004500DC" w:rsidRDefault="004500DC" w:rsidP="004500DC">
      <w:pPr>
        <w:pStyle w:val="a4"/>
        <w:tabs>
          <w:tab w:val="left" w:pos="0"/>
        </w:tabs>
        <w:ind w:left="0" w:firstLine="709"/>
        <w:jc w:val="both"/>
        <w:rPr>
          <w:szCs w:val="28"/>
        </w:rPr>
      </w:pPr>
      <w:r w:rsidRPr="006A4E9A">
        <w:rPr>
          <w:szCs w:val="28"/>
        </w:rPr>
        <w:t>Увеличение протяженности дорог, отвечающих нормативным требованиям</w:t>
      </w:r>
      <w:r>
        <w:rPr>
          <w:szCs w:val="28"/>
        </w:rPr>
        <w:t>.</w:t>
      </w:r>
    </w:p>
    <w:p w14:paraId="730EF9D9" w14:textId="77777777" w:rsidR="004500DC" w:rsidRDefault="004500DC" w:rsidP="004500DC">
      <w:pPr>
        <w:pStyle w:val="a4"/>
        <w:tabs>
          <w:tab w:val="left" w:pos="0"/>
        </w:tabs>
        <w:ind w:left="0" w:firstLine="709"/>
        <w:jc w:val="both"/>
        <w:rPr>
          <w:szCs w:val="28"/>
        </w:rPr>
      </w:pPr>
      <w:r w:rsidRPr="00661EB2">
        <w:rPr>
          <w:szCs w:val="28"/>
        </w:rPr>
        <w:lastRenderedPageBreak/>
        <w:t xml:space="preserve">Целевой индикатор </w:t>
      </w:r>
      <w:r>
        <w:rPr>
          <w:szCs w:val="28"/>
        </w:rPr>
        <w:t>2.</w:t>
      </w:r>
      <w:r w:rsidRPr="006A4E9A">
        <w:t xml:space="preserve"> </w:t>
      </w:r>
      <w:r w:rsidRPr="006A4E9A">
        <w:rPr>
          <w:szCs w:val="28"/>
        </w:rPr>
        <w:t>Протяженность капитально отремонтированных внутригородских дорог и тротуаров</w:t>
      </w:r>
      <w:r>
        <w:rPr>
          <w:szCs w:val="28"/>
        </w:rPr>
        <w:t>.</w:t>
      </w:r>
    </w:p>
    <w:p w14:paraId="78B59DAE" w14:textId="3CD0D2F6" w:rsidR="00E012CF" w:rsidRPr="00E012CF" w:rsidRDefault="00E012CF" w:rsidP="00E012CF">
      <w:pPr>
        <w:tabs>
          <w:tab w:val="left" w:pos="915"/>
        </w:tabs>
        <w:ind w:firstLine="709"/>
        <w:jc w:val="both"/>
        <w:rPr>
          <w:szCs w:val="28"/>
        </w:rPr>
      </w:pPr>
      <w:r w:rsidRPr="00764D48">
        <w:rPr>
          <w:szCs w:val="28"/>
        </w:rPr>
        <w:t>2021 год – 9,1 километр</w:t>
      </w:r>
      <w:r w:rsidR="0041648B" w:rsidRPr="00764D48">
        <w:rPr>
          <w:szCs w:val="28"/>
        </w:rPr>
        <w:t>а</w:t>
      </w:r>
      <w:r w:rsidRPr="00764D48">
        <w:rPr>
          <w:szCs w:val="28"/>
        </w:rPr>
        <w:t>;</w:t>
      </w:r>
    </w:p>
    <w:p w14:paraId="6A6F1239" w14:textId="77777777" w:rsidR="00E012CF" w:rsidRPr="00E012CF" w:rsidRDefault="00E012CF" w:rsidP="00E012CF">
      <w:pPr>
        <w:tabs>
          <w:tab w:val="left" w:pos="915"/>
        </w:tabs>
        <w:ind w:firstLine="709"/>
        <w:jc w:val="both"/>
        <w:rPr>
          <w:szCs w:val="28"/>
        </w:rPr>
      </w:pPr>
      <w:r w:rsidRPr="00E012CF">
        <w:rPr>
          <w:szCs w:val="28"/>
        </w:rPr>
        <w:t>2024 год – 16,6 километров;</w:t>
      </w:r>
    </w:p>
    <w:p w14:paraId="49A567FC" w14:textId="77777777" w:rsidR="00E012CF" w:rsidRDefault="00E012CF" w:rsidP="00E012CF">
      <w:pPr>
        <w:tabs>
          <w:tab w:val="left" w:pos="915"/>
        </w:tabs>
        <w:ind w:firstLine="709"/>
        <w:jc w:val="both"/>
        <w:rPr>
          <w:szCs w:val="28"/>
        </w:rPr>
      </w:pPr>
      <w:r w:rsidRPr="00E012CF">
        <w:rPr>
          <w:szCs w:val="28"/>
        </w:rPr>
        <w:t>2030 год – 21,5 километров.</w:t>
      </w:r>
    </w:p>
    <w:p w14:paraId="539BF094" w14:textId="1EBCBCD8" w:rsidR="004500DC" w:rsidRPr="00A40655" w:rsidRDefault="004500DC" w:rsidP="00E012CF">
      <w:pPr>
        <w:tabs>
          <w:tab w:val="left" w:pos="915"/>
        </w:tabs>
        <w:ind w:firstLine="709"/>
        <w:jc w:val="both"/>
        <w:rPr>
          <w:b/>
          <w:i/>
          <w:color w:val="4F81BD"/>
        </w:rPr>
      </w:pPr>
      <w:r>
        <w:rPr>
          <w:szCs w:val="28"/>
        </w:rPr>
        <w:t>Стратегическая проектная инициатива «</w:t>
      </w:r>
      <w:r w:rsidRPr="00943F41">
        <w:rPr>
          <w:szCs w:val="28"/>
        </w:rPr>
        <w:t>Реализация регионального проекта «</w:t>
      </w:r>
      <w:r>
        <w:rPr>
          <w:szCs w:val="28"/>
        </w:rPr>
        <w:t>Региональная и местная д</w:t>
      </w:r>
      <w:r w:rsidRPr="00943F41">
        <w:rPr>
          <w:szCs w:val="28"/>
        </w:rPr>
        <w:t>орожная сеть» национального проекта «Безопасные и качественные дороги</w:t>
      </w:r>
      <w:r>
        <w:rPr>
          <w:szCs w:val="28"/>
        </w:rPr>
        <w:t>».</w:t>
      </w:r>
    </w:p>
    <w:p w14:paraId="48DAAAAD" w14:textId="1AE62EAE" w:rsidR="00BF3111" w:rsidRPr="00006164" w:rsidRDefault="00FF46D6" w:rsidP="00BF3111">
      <w:pPr>
        <w:pStyle w:val="1"/>
        <w:rPr>
          <w:rFonts w:cs="Times New Roman"/>
        </w:rPr>
      </w:pPr>
      <w:bookmarkStart w:id="39" w:name="_Toc149320324"/>
      <w:r w:rsidRPr="00FF46D6">
        <w:rPr>
          <w:rFonts w:cs="Times New Roman"/>
        </w:rPr>
        <w:t>Транспорт общего пользования</w:t>
      </w:r>
      <w:bookmarkEnd w:id="39"/>
    </w:p>
    <w:p w14:paraId="6331427B" w14:textId="77777777" w:rsidR="00006164" w:rsidRDefault="00006164" w:rsidP="00006164">
      <w:pPr>
        <w:widowControl w:val="0"/>
        <w:tabs>
          <w:tab w:val="left" w:pos="7031"/>
        </w:tabs>
        <w:autoSpaceDE w:val="0"/>
        <w:autoSpaceDN w:val="0"/>
        <w:adjustRightInd w:val="0"/>
        <w:ind w:firstLine="709"/>
        <w:jc w:val="both"/>
        <w:outlineLvl w:val="0"/>
        <w:rPr>
          <w:szCs w:val="28"/>
        </w:rPr>
      </w:pPr>
    </w:p>
    <w:p w14:paraId="7A0D9A8E" w14:textId="77777777" w:rsidR="005D7B02" w:rsidRPr="006A632B" w:rsidRDefault="005D7B02" w:rsidP="005D7B02">
      <w:pPr>
        <w:ind w:firstLine="709"/>
        <w:jc w:val="both"/>
        <w:rPr>
          <w:szCs w:val="28"/>
        </w:rPr>
      </w:pPr>
      <w:r w:rsidRPr="006A632B">
        <w:rPr>
          <w:szCs w:val="28"/>
        </w:rPr>
        <w:t>Состояние и тенденции развития</w:t>
      </w:r>
    </w:p>
    <w:p w14:paraId="755CF85A" w14:textId="76FD018C" w:rsidR="00006164" w:rsidRPr="00006164" w:rsidRDefault="00006164" w:rsidP="00006164">
      <w:pPr>
        <w:ind w:firstLine="709"/>
        <w:jc w:val="both"/>
      </w:pPr>
      <w:r w:rsidRPr="00006164">
        <w:t>Город Шахты имеет высокую транспортную доступность. К относительно крупным транспортным предприятиям относятся 3 организации, имеющие подвижной состав в количестве 140 единиц.</w:t>
      </w:r>
    </w:p>
    <w:p w14:paraId="0AB07E33" w14:textId="3143EEAE" w:rsidR="00006164" w:rsidRPr="00006164" w:rsidRDefault="00006164" w:rsidP="00006164">
      <w:pPr>
        <w:ind w:firstLine="709"/>
        <w:jc w:val="both"/>
      </w:pPr>
      <w:r w:rsidRPr="00006164">
        <w:t>Характерная особенность пассажиропотока в г</w:t>
      </w:r>
      <w:r w:rsidR="007D585C">
        <w:t xml:space="preserve">ороде </w:t>
      </w:r>
      <w:r w:rsidRPr="00006164">
        <w:t xml:space="preserve">Шахты состоит в том, что население перемещается из бывших поселков (микрорайонов) в центральные части города утром и, соответственно, в обратном направлении вечером (проблема «часов пик»). </w:t>
      </w:r>
    </w:p>
    <w:p w14:paraId="2FE6146A" w14:textId="6CD0B936" w:rsidR="00006164" w:rsidRPr="00006164" w:rsidRDefault="00006164" w:rsidP="00006164">
      <w:pPr>
        <w:ind w:firstLine="709"/>
        <w:jc w:val="both"/>
      </w:pPr>
      <w:r w:rsidRPr="00006164">
        <w:t xml:space="preserve">Многие бывшие поселки (Аютинский, Сидорово-Кадамовский, ТЭЦ и </w:t>
      </w:r>
      <w:r w:rsidR="001A785C">
        <w:t>некоторые другие</w:t>
      </w:r>
      <w:r w:rsidRPr="00006164">
        <w:t>), находясь в границах муниципального образования «Город Шахты», удалены от центра, причем значительная часть автобусных маршрутов к ним пролегает вне зоны жилой и производственной застройки. Основная доля пассажиров следует от бывшего поселка до центра, сменяемость пассажиров на маршрутах практически отсутствует. Это обуславливает низкий уровень рентабельности перевозок.</w:t>
      </w:r>
    </w:p>
    <w:p w14:paraId="28A9EE97" w14:textId="5748C26D" w:rsidR="00006164" w:rsidRPr="00006164" w:rsidRDefault="00006164" w:rsidP="00006164">
      <w:pPr>
        <w:ind w:firstLine="709"/>
        <w:jc w:val="both"/>
      </w:pPr>
      <w:r w:rsidRPr="00006164">
        <w:t>На территории города Шахты действуют 40 маршрутов городского пассажирского регулярного транспорта. Общая протяженность маршрутов составляет 461 километр. Действующая сеть муниципальных маршрутов регулярного транспорта г</w:t>
      </w:r>
      <w:r w:rsidR="00C82A57">
        <w:t xml:space="preserve">орода </w:t>
      </w:r>
      <w:r w:rsidRPr="00006164">
        <w:t xml:space="preserve">Шахты охватывает все части города и соответствует фактически сложившимся по отдельным направлениям пассажиропотокам. </w:t>
      </w:r>
    </w:p>
    <w:p w14:paraId="1A32E6A8" w14:textId="25E7BAD1" w:rsidR="00006164" w:rsidRPr="00006164" w:rsidRDefault="00006164" w:rsidP="00006164">
      <w:pPr>
        <w:ind w:firstLine="709"/>
        <w:jc w:val="both"/>
      </w:pPr>
      <w:r w:rsidRPr="00006164">
        <w:t xml:space="preserve">По территориальному расположению маршрутная сеть состоит в основном из радиальных и диаметральных маршрутов, соединяющих отдельные районы города (как правило, отдаленные от центра </w:t>
      </w:r>
      <w:r w:rsidR="00092B16">
        <w:t xml:space="preserve">бывшие </w:t>
      </w:r>
      <w:r w:rsidRPr="00006164">
        <w:t xml:space="preserve">поселки, сформировавшиеся вокруг угольных шахт) с его центральной частью или соединяющих разные микрорайоны, но также проходящих через центр города. Исходя из имеющейся городской улично-дорожной сети и сложившихся потоков движения населения, маршрутную сеть в городе можно считать близкой к оптимальной. </w:t>
      </w:r>
    </w:p>
    <w:p w14:paraId="2DC77FAB" w14:textId="37722D7A" w:rsidR="00006164" w:rsidRPr="00006164" w:rsidRDefault="00006164" w:rsidP="00006164">
      <w:pPr>
        <w:ind w:firstLine="709"/>
        <w:jc w:val="both"/>
      </w:pPr>
      <w:r w:rsidRPr="00006164">
        <w:t>В 2021 году были проведены открытые конкурсы, по результатам которых Администрация г</w:t>
      </w:r>
      <w:r w:rsidR="00257A45">
        <w:t xml:space="preserve">орода </w:t>
      </w:r>
      <w:r w:rsidRPr="00006164">
        <w:t xml:space="preserve">Шахты выдала перевозчикам свидетельства на право осуществления регулярных перевозок по муниципальным маршрутам. В ходе конкурса перевозчики провели коренное обновление автобусного парка, приобретя для работы на городских маршрутах 106 новых автобусов. </w:t>
      </w:r>
    </w:p>
    <w:p w14:paraId="59798548" w14:textId="0C28AD4A" w:rsidR="00006164" w:rsidRPr="00006164" w:rsidRDefault="00006164" w:rsidP="00006164">
      <w:pPr>
        <w:ind w:firstLine="709"/>
        <w:jc w:val="both"/>
      </w:pPr>
      <w:r w:rsidRPr="00006164">
        <w:t xml:space="preserve">Обновление автопарка позволило улучшить регулярность движения городского пассажирского регулярного транспорта: за 2022 год регулярность движения составила 95,2 </w:t>
      </w:r>
      <w:r w:rsidR="00F04D5A">
        <w:t>процента</w:t>
      </w:r>
      <w:r w:rsidRPr="00006164">
        <w:t>, что на 6,8</w:t>
      </w:r>
      <w:r w:rsidR="00F04D5A">
        <w:t xml:space="preserve"> процентов </w:t>
      </w:r>
      <w:r w:rsidRPr="00006164">
        <w:t xml:space="preserve">выше уровня предыдущего года. </w:t>
      </w:r>
      <w:r w:rsidRPr="00006164">
        <w:lastRenderedPageBreak/>
        <w:t>Однако на регулярность движения и качество обслуживания пассажиров отрицательно влияет острый дефицит водителей автобусов.</w:t>
      </w:r>
    </w:p>
    <w:p w14:paraId="25FB03E8" w14:textId="2F25FCCB" w:rsidR="00006164" w:rsidRPr="00006164" w:rsidRDefault="00006164" w:rsidP="00006164">
      <w:pPr>
        <w:ind w:firstLine="709"/>
        <w:jc w:val="both"/>
      </w:pPr>
      <w:r w:rsidRPr="00006164">
        <w:t>Все автобусы, осуществляющие перевозки по муниципальным маршрутам, работают на газомоторном топливе, в том числе 96</w:t>
      </w:r>
      <w:r w:rsidR="00F04D5A">
        <w:t xml:space="preserve"> процентов</w:t>
      </w:r>
      <w:r w:rsidRPr="00006164">
        <w:t xml:space="preserve"> – на компримированном природном газе (метане).</w:t>
      </w:r>
    </w:p>
    <w:p w14:paraId="29D1B293" w14:textId="4896A1D5" w:rsidR="00006164" w:rsidRPr="00006164" w:rsidRDefault="00006164" w:rsidP="00006164">
      <w:pPr>
        <w:ind w:firstLine="709"/>
        <w:jc w:val="both"/>
      </w:pPr>
      <w:r w:rsidRPr="00006164">
        <w:t xml:space="preserve">Терминалами для безналичной оплаты проезда все обслуживающие муниципальные маршруты автобусы были оснащены к концу 2021 года. </w:t>
      </w:r>
    </w:p>
    <w:p w14:paraId="6CBC7C54" w14:textId="77777777" w:rsidR="00006164" w:rsidRPr="00006164" w:rsidRDefault="00006164" w:rsidP="00006164">
      <w:pPr>
        <w:ind w:firstLine="709"/>
        <w:jc w:val="both"/>
      </w:pPr>
      <w:r w:rsidRPr="00006164">
        <w:t xml:space="preserve">Реализуется пилотный проект по внедрению автоматизированной системы учеты оплаты льготного проезда школьниками. </w:t>
      </w:r>
    </w:p>
    <w:p w14:paraId="15FA94EF" w14:textId="46816D48" w:rsidR="00006164" w:rsidRPr="00006164" w:rsidRDefault="00006164" w:rsidP="00006164">
      <w:pPr>
        <w:ind w:firstLine="709"/>
        <w:jc w:val="both"/>
      </w:pPr>
      <w:r w:rsidRPr="00006164">
        <w:t>Доля автобусов, ретранслируемых в навигационном сервисе «Яндекс. Транспорт» на онлайн-карте города, позволяющей пассажирам отслеживать движение автобусов по нужному им маршруту в режиме реального времени, составила 80</w:t>
      </w:r>
      <w:r w:rsidR="001B52C6">
        <w:t xml:space="preserve"> процентов</w:t>
      </w:r>
      <w:r w:rsidRPr="00006164">
        <w:t>.</w:t>
      </w:r>
    </w:p>
    <w:p w14:paraId="49305663" w14:textId="5BDFFC83" w:rsidR="00006164" w:rsidRPr="00006164" w:rsidRDefault="00006164" w:rsidP="00006164">
      <w:pPr>
        <w:ind w:firstLine="709"/>
        <w:jc w:val="both"/>
      </w:pPr>
      <w:r w:rsidRPr="00006164">
        <w:t>С октября 2020 года перевозки по муниципальным маршрутам осуществляются с применением введенного Федеральным законом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вида перевозок – регулярные перевозки по нерегулируемым тарифам, что предусматривает осуществление перевозок по тарифам, самостоятельно установленных перевозчиком.</w:t>
      </w:r>
    </w:p>
    <w:p w14:paraId="5E6EEB54" w14:textId="61907E50" w:rsidR="00006164" w:rsidRPr="00006164" w:rsidRDefault="00006164" w:rsidP="00006164">
      <w:pPr>
        <w:ind w:firstLine="709"/>
        <w:jc w:val="both"/>
      </w:pPr>
      <w:r w:rsidRPr="00006164">
        <w:t>Стоимость проезда в городском регулярном транспорте г</w:t>
      </w:r>
      <w:r w:rsidR="00C04BE5">
        <w:t xml:space="preserve">орода </w:t>
      </w:r>
      <w:r w:rsidRPr="00006164">
        <w:t>Шахты находится в целом на уровне других крупных городов области.</w:t>
      </w:r>
    </w:p>
    <w:p w14:paraId="39E664B7" w14:textId="77777777" w:rsidR="004B7C02" w:rsidRDefault="004B7C02" w:rsidP="00006164">
      <w:pPr>
        <w:pStyle w:val="afc"/>
        <w:spacing w:after="0"/>
        <w:jc w:val="center"/>
        <w:rPr>
          <w:sz w:val="28"/>
          <w:szCs w:val="28"/>
        </w:rPr>
      </w:pPr>
    </w:p>
    <w:p w14:paraId="1C1CB33A" w14:textId="77777777" w:rsidR="00006164" w:rsidRDefault="00006164" w:rsidP="00006164">
      <w:pPr>
        <w:pStyle w:val="afc"/>
        <w:spacing w:after="0"/>
        <w:jc w:val="center"/>
        <w:rPr>
          <w:sz w:val="28"/>
          <w:szCs w:val="28"/>
        </w:rPr>
      </w:pPr>
      <w:r w:rsidRPr="004F6A73">
        <w:rPr>
          <w:sz w:val="28"/>
          <w:szCs w:val="28"/>
        </w:rPr>
        <w:t>Стоимость проезда в городском пассажирском регулярном</w:t>
      </w:r>
      <w:r>
        <w:rPr>
          <w:sz w:val="28"/>
          <w:szCs w:val="28"/>
        </w:rPr>
        <w:t xml:space="preserve"> </w:t>
      </w:r>
      <w:r w:rsidRPr="004F6A73">
        <w:rPr>
          <w:sz w:val="28"/>
          <w:szCs w:val="28"/>
        </w:rPr>
        <w:t xml:space="preserve">транспорте </w:t>
      </w:r>
    </w:p>
    <w:p w14:paraId="141479EF" w14:textId="73D054CD" w:rsidR="00006164" w:rsidRDefault="00006164" w:rsidP="00006164">
      <w:pPr>
        <w:pStyle w:val="afc"/>
        <w:spacing w:after="0"/>
        <w:jc w:val="center"/>
        <w:rPr>
          <w:sz w:val="28"/>
          <w:szCs w:val="28"/>
        </w:rPr>
      </w:pPr>
      <w:r w:rsidRPr="004F6A73">
        <w:rPr>
          <w:sz w:val="28"/>
          <w:szCs w:val="28"/>
        </w:rPr>
        <w:t>в крупных городах Ростовской области (по состоянию на 01.0</w:t>
      </w:r>
      <w:r>
        <w:rPr>
          <w:sz w:val="28"/>
          <w:szCs w:val="28"/>
        </w:rPr>
        <w:t>7</w:t>
      </w:r>
      <w:r w:rsidRPr="004F6A73">
        <w:rPr>
          <w:sz w:val="28"/>
          <w:szCs w:val="28"/>
        </w:rPr>
        <w:t>.2023)</w:t>
      </w:r>
    </w:p>
    <w:p w14:paraId="1A5240CC" w14:textId="77777777" w:rsidR="00006164" w:rsidRPr="00006164" w:rsidRDefault="00006164" w:rsidP="000061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670"/>
      </w:tblGrid>
      <w:tr w:rsidR="00006164" w:rsidRPr="00C04BE5" w14:paraId="5C38DC57" w14:textId="77777777" w:rsidTr="001A01F5">
        <w:trPr>
          <w:cantSplit/>
          <w:trHeight w:val="20"/>
        </w:trPr>
        <w:tc>
          <w:tcPr>
            <w:tcW w:w="4644" w:type="dxa"/>
            <w:tcBorders>
              <w:top w:val="single" w:sz="4" w:space="0" w:color="auto"/>
              <w:left w:val="single" w:sz="4" w:space="0" w:color="auto"/>
              <w:bottom w:val="single" w:sz="4" w:space="0" w:color="auto"/>
              <w:right w:val="single" w:sz="4" w:space="0" w:color="auto"/>
            </w:tcBorders>
            <w:vAlign w:val="center"/>
          </w:tcPr>
          <w:p w14:paraId="709692B3" w14:textId="77777777" w:rsidR="00006164" w:rsidRPr="00C04BE5" w:rsidRDefault="00006164" w:rsidP="00006164">
            <w:pPr>
              <w:rPr>
                <w:sz w:val="24"/>
              </w:rPr>
            </w:pPr>
            <w:r w:rsidRPr="00C04BE5">
              <w:rPr>
                <w:sz w:val="24"/>
              </w:rPr>
              <w:t>Города</w:t>
            </w:r>
          </w:p>
        </w:tc>
        <w:tc>
          <w:tcPr>
            <w:tcW w:w="5670" w:type="dxa"/>
            <w:tcBorders>
              <w:top w:val="single" w:sz="4" w:space="0" w:color="auto"/>
              <w:left w:val="single" w:sz="4" w:space="0" w:color="auto"/>
              <w:right w:val="single" w:sz="4" w:space="0" w:color="auto"/>
            </w:tcBorders>
            <w:vAlign w:val="center"/>
          </w:tcPr>
          <w:p w14:paraId="5B86C4CD" w14:textId="77777777" w:rsidR="00006164" w:rsidRPr="00C04BE5" w:rsidRDefault="00006164" w:rsidP="00006164">
            <w:pPr>
              <w:rPr>
                <w:sz w:val="24"/>
              </w:rPr>
            </w:pPr>
            <w:r w:rsidRPr="00C04BE5">
              <w:rPr>
                <w:sz w:val="24"/>
              </w:rPr>
              <w:t>Стоимость проезда в автобусах, руб.</w:t>
            </w:r>
          </w:p>
        </w:tc>
      </w:tr>
      <w:tr w:rsidR="00006164" w:rsidRPr="00C04BE5" w14:paraId="512FBC7F" w14:textId="77777777" w:rsidTr="001A01F5">
        <w:trPr>
          <w:trHeight w:val="20"/>
        </w:trPr>
        <w:tc>
          <w:tcPr>
            <w:tcW w:w="4644" w:type="dxa"/>
            <w:tcBorders>
              <w:top w:val="single" w:sz="4" w:space="0" w:color="auto"/>
              <w:left w:val="single" w:sz="4" w:space="0" w:color="auto"/>
              <w:bottom w:val="single" w:sz="4" w:space="0" w:color="auto"/>
              <w:right w:val="single" w:sz="4" w:space="0" w:color="auto"/>
            </w:tcBorders>
          </w:tcPr>
          <w:p w14:paraId="0C69D6B7" w14:textId="77777777" w:rsidR="00006164" w:rsidRPr="00C04BE5" w:rsidRDefault="00006164" w:rsidP="00006164">
            <w:pPr>
              <w:rPr>
                <w:sz w:val="24"/>
              </w:rPr>
            </w:pPr>
            <w:r w:rsidRPr="00C04BE5">
              <w:rPr>
                <w:sz w:val="24"/>
              </w:rPr>
              <w:t>Ростов-на-Дону</w:t>
            </w:r>
          </w:p>
        </w:tc>
        <w:tc>
          <w:tcPr>
            <w:tcW w:w="5670" w:type="dxa"/>
            <w:tcBorders>
              <w:top w:val="single" w:sz="4" w:space="0" w:color="auto"/>
              <w:left w:val="single" w:sz="4" w:space="0" w:color="auto"/>
              <w:bottom w:val="single" w:sz="4" w:space="0" w:color="auto"/>
              <w:right w:val="single" w:sz="4" w:space="0" w:color="auto"/>
            </w:tcBorders>
            <w:vAlign w:val="center"/>
          </w:tcPr>
          <w:p w14:paraId="535EED8A" w14:textId="77777777" w:rsidR="00006164" w:rsidRPr="00C04BE5" w:rsidRDefault="00006164" w:rsidP="00006164">
            <w:pPr>
              <w:rPr>
                <w:sz w:val="24"/>
              </w:rPr>
            </w:pPr>
            <w:r w:rsidRPr="00C04BE5">
              <w:rPr>
                <w:sz w:val="24"/>
              </w:rPr>
              <w:t>32</w:t>
            </w:r>
          </w:p>
          <w:p w14:paraId="7BCBB6C6" w14:textId="77777777" w:rsidR="00006164" w:rsidRPr="00C04BE5" w:rsidRDefault="00006164" w:rsidP="00006164">
            <w:pPr>
              <w:rPr>
                <w:sz w:val="24"/>
              </w:rPr>
            </w:pPr>
            <w:r w:rsidRPr="00C04BE5">
              <w:rPr>
                <w:sz w:val="24"/>
              </w:rPr>
              <w:t>(30 по безналичной оплате)</w:t>
            </w:r>
          </w:p>
        </w:tc>
      </w:tr>
      <w:tr w:rsidR="00006164" w:rsidRPr="00C04BE5" w14:paraId="0A122341" w14:textId="77777777" w:rsidTr="001A01F5">
        <w:trPr>
          <w:trHeight w:val="20"/>
        </w:trPr>
        <w:tc>
          <w:tcPr>
            <w:tcW w:w="4644" w:type="dxa"/>
            <w:tcBorders>
              <w:top w:val="single" w:sz="4" w:space="0" w:color="auto"/>
              <w:left w:val="single" w:sz="4" w:space="0" w:color="auto"/>
              <w:bottom w:val="single" w:sz="4" w:space="0" w:color="auto"/>
              <w:right w:val="single" w:sz="4" w:space="0" w:color="auto"/>
            </w:tcBorders>
          </w:tcPr>
          <w:p w14:paraId="2F5F23A3" w14:textId="77777777" w:rsidR="00006164" w:rsidRPr="00C04BE5" w:rsidRDefault="00006164" w:rsidP="00006164">
            <w:pPr>
              <w:rPr>
                <w:sz w:val="24"/>
              </w:rPr>
            </w:pPr>
            <w:r w:rsidRPr="00C04BE5">
              <w:rPr>
                <w:sz w:val="24"/>
              </w:rPr>
              <w:t>Таганрог</w:t>
            </w:r>
          </w:p>
        </w:tc>
        <w:tc>
          <w:tcPr>
            <w:tcW w:w="5670" w:type="dxa"/>
            <w:tcBorders>
              <w:top w:val="single" w:sz="4" w:space="0" w:color="auto"/>
              <w:left w:val="single" w:sz="4" w:space="0" w:color="auto"/>
              <w:bottom w:val="single" w:sz="4" w:space="0" w:color="auto"/>
              <w:right w:val="single" w:sz="4" w:space="0" w:color="auto"/>
            </w:tcBorders>
            <w:vAlign w:val="center"/>
          </w:tcPr>
          <w:p w14:paraId="6FE6F356" w14:textId="77777777" w:rsidR="00006164" w:rsidRPr="00C04BE5" w:rsidRDefault="00006164" w:rsidP="00006164">
            <w:pPr>
              <w:rPr>
                <w:sz w:val="24"/>
              </w:rPr>
            </w:pPr>
            <w:r w:rsidRPr="00C04BE5">
              <w:rPr>
                <w:sz w:val="24"/>
              </w:rPr>
              <w:t>30 нерегулируемые тарифы / 25 регулируемые</w:t>
            </w:r>
          </w:p>
        </w:tc>
      </w:tr>
      <w:tr w:rsidR="00006164" w:rsidRPr="00C04BE5" w14:paraId="667E2049" w14:textId="77777777" w:rsidTr="001A01F5">
        <w:trPr>
          <w:trHeight w:val="20"/>
        </w:trPr>
        <w:tc>
          <w:tcPr>
            <w:tcW w:w="4644" w:type="dxa"/>
            <w:tcBorders>
              <w:top w:val="single" w:sz="4" w:space="0" w:color="auto"/>
              <w:left w:val="single" w:sz="4" w:space="0" w:color="auto"/>
              <w:bottom w:val="single" w:sz="4" w:space="0" w:color="auto"/>
              <w:right w:val="single" w:sz="4" w:space="0" w:color="auto"/>
            </w:tcBorders>
          </w:tcPr>
          <w:p w14:paraId="74DF3593" w14:textId="77777777" w:rsidR="00006164" w:rsidRPr="00C04BE5" w:rsidRDefault="00006164" w:rsidP="00006164">
            <w:pPr>
              <w:rPr>
                <w:sz w:val="24"/>
              </w:rPr>
            </w:pPr>
            <w:r w:rsidRPr="00C04BE5">
              <w:rPr>
                <w:sz w:val="24"/>
              </w:rPr>
              <w:t>Новочеркасск</w:t>
            </w:r>
          </w:p>
        </w:tc>
        <w:tc>
          <w:tcPr>
            <w:tcW w:w="5670" w:type="dxa"/>
            <w:tcBorders>
              <w:top w:val="single" w:sz="4" w:space="0" w:color="auto"/>
              <w:left w:val="single" w:sz="4" w:space="0" w:color="auto"/>
              <w:bottom w:val="single" w:sz="4" w:space="0" w:color="auto"/>
              <w:right w:val="single" w:sz="4" w:space="0" w:color="auto"/>
            </w:tcBorders>
            <w:vAlign w:val="center"/>
          </w:tcPr>
          <w:p w14:paraId="321734C0" w14:textId="77777777" w:rsidR="00006164" w:rsidRPr="00C04BE5" w:rsidRDefault="00006164" w:rsidP="00006164">
            <w:pPr>
              <w:rPr>
                <w:sz w:val="24"/>
              </w:rPr>
            </w:pPr>
            <w:r w:rsidRPr="00C04BE5">
              <w:rPr>
                <w:sz w:val="24"/>
              </w:rPr>
              <w:t>30</w:t>
            </w:r>
          </w:p>
          <w:p w14:paraId="3F4F7667" w14:textId="77777777" w:rsidR="00006164" w:rsidRPr="00C04BE5" w:rsidRDefault="00006164" w:rsidP="00006164">
            <w:pPr>
              <w:rPr>
                <w:sz w:val="24"/>
              </w:rPr>
            </w:pPr>
            <w:r w:rsidRPr="00C04BE5">
              <w:rPr>
                <w:sz w:val="24"/>
              </w:rPr>
              <w:t>(28 по безналичной оплате)</w:t>
            </w:r>
          </w:p>
        </w:tc>
      </w:tr>
      <w:tr w:rsidR="00006164" w:rsidRPr="00C04BE5" w14:paraId="5FEFAC56" w14:textId="77777777" w:rsidTr="001A01F5">
        <w:trPr>
          <w:trHeight w:val="20"/>
        </w:trPr>
        <w:tc>
          <w:tcPr>
            <w:tcW w:w="4644" w:type="dxa"/>
            <w:tcBorders>
              <w:top w:val="single" w:sz="4" w:space="0" w:color="auto"/>
              <w:left w:val="single" w:sz="4" w:space="0" w:color="auto"/>
              <w:bottom w:val="single" w:sz="4" w:space="0" w:color="auto"/>
              <w:right w:val="single" w:sz="4" w:space="0" w:color="auto"/>
            </w:tcBorders>
          </w:tcPr>
          <w:p w14:paraId="0FA98CAE" w14:textId="77777777" w:rsidR="00006164" w:rsidRPr="00C04BE5" w:rsidRDefault="00006164" w:rsidP="00006164">
            <w:pPr>
              <w:rPr>
                <w:sz w:val="24"/>
              </w:rPr>
            </w:pPr>
            <w:r w:rsidRPr="00C04BE5">
              <w:rPr>
                <w:sz w:val="24"/>
              </w:rPr>
              <w:t>Волгодонск</w:t>
            </w:r>
          </w:p>
        </w:tc>
        <w:tc>
          <w:tcPr>
            <w:tcW w:w="5670" w:type="dxa"/>
            <w:tcBorders>
              <w:top w:val="single" w:sz="4" w:space="0" w:color="auto"/>
              <w:left w:val="single" w:sz="4" w:space="0" w:color="auto"/>
              <w:bottom w:val="single" w:sz="4" w:space="0" w:color="auto"/>
              <w:right w:val="single" w:sz="4" w:space="0" w:color="auto"/>
            </w:tcBorders>
            <w:vAlign w:val="center"/>
          </w:tcPr>
          <w:p w14:paraId="7686A1DC" w14:textId="77777777" w:rsidR="00006164" w:rsidRPr="00C04BE5" w:rsidRDefault="00006164" w:rsidP="00006164">
            <w:pPr>
              <w:rPr>
                <w:sz w:val="24"/>
              </w:rPr>
            </w:pPr>
            <w:r w:rsidRPr="00C04BE5">
              <w:rPr>
                <w:sz w:val="24"/>
              </w:rPr>
              <w:t>30</w:t>
            </w:r>
          </w:p>
          <w:p w14:paraId="25FC6D09" w14:textId="77777777" w:rsidR="00006164" w:rsidRPr="00C04BE5" w:rsidRDefault="00006164" w:rsidP="00006164">
            <w:pPr>
              <w:rPr>
                <w:sz w:val="24"/>
              </w:rPr>
            </w:pPr>
            <w:r w:rsidRPr="00C04BE5">
              <w:rPr>
                <w:sz w:val="24"/>
              </w:rPr>
              <w:t>(27 по безналичной оплате)</w:t>
            </w:r>
          </w:p>
        </w:tc>
      </w:tr>
      <w:tr w:rsidR="00006164" w:rsidRPr="00C04BE5" w14:paraId="2201422D" w14:textId="77777777" w:rsidTr="001A01F5">
        <w:trPr>
          <w:trHeight w:val="20"/>
        </w:trPr>
        <w:tc>
          <w:tcPr>
            <w:tcW w:w="4644" w:type="dxa"/>
            <w:tcBorders>
              <w:top w:val="single" w:sz="4" w:space="0" w:color="auto"/>
              <w:left w:val="single" w:sz="4" w:space="0" w:color="auto"/>
              <w:bottom w:val="single" w:sz="4" w:space="0" w:color="auto"/>
              <w:right w:val="single" w:sz="4" w:space="0" w:color="auto"/>
            </w:tcBorders>
          </w:tcPr>
          <w:p w14:paraId="08B356AE" w14:textId="77777777" w:rsidR="00006164" w:rsidRPr="00C04BE5" w:rsidRDefault="00006164" w:rsidP="00006164">
            <w:pPr>
              <w:rPr>
                <w:sz w:val="24"/>
              </w:rPr>
            </w:pPr>
            <w:r w:rsidRPr="00C04BE5">
              <w:rPr>
                <w:sz w:val="24"/>
              </w:rPr>
              <w:t xml:space="preserve">Новошахтинск </w:t>
            </w:r>
          </w:p>
        </w:tc>
        <w:tc>
          <w:tcPr>
            <w:tcW w:w="5670" w:type="dxa"/>
            <w:tcBorders>
              <w:top w:val="single" w:sz="4" w:space="0" w:color="auto"/>
              <w:left w:val="single" w:sz="4" w:space="0" w:color="auto"/>
              <w:bottom w:val="single" w:sz="4" w:space="0" w:color="auto"/>
              <w:right w:val="single" w:sz="4" w:space="0" w:color="auto"/>
            </w:tcBorders>
            <w:vAlign w:val="center"/>
          </w:tcPr>
          <w:p w14:paraId="63111937" w14:textId="77777777" w:rsidR="00006164" w:rsidRPr="00C04BE5" w:rsidRDefault="00006164" w:rsidP="00006164">
            <w:pPr>
              <w:rPr>
                <w:sz w:val="24"/>
              </w:rPr>
            </w:pPr>
            <w:r w:rsidRPr="00C04BE5">
              <w:rPr>
                <w:sz w:val="24"/>
              </w:rPr>
              <w:t>30</w:t>
            </w:r>
          </w:p>
        </w:tc>
      </w:tr>
      <w:tr w:rsidR="00006164" w:rsidRPr="00C04BE5" w14:paraId="6042757D" w14:textId="77777777" w:rsidTr="001A01F5">
        <w:trPr>
          <w:trHeight w:val="20"/>
        </w:trPr>
        <w:tc>
          <w:tcPr>
            <w:tcW w:w="4644" w:type="dxa"/>
            <w:tcBorders>
              <w:top w:val="single" w:sz="4" w:space="0" w:color="auto"/>
              <w:left w:val="single" w:sz="4" w:space="0" w:color="auto"/>
              <w:bottom w:val="single" w:sz="4" w:space="0" w:color="auto"/>
              <w:right w:val="single" w:sz="4" w:space="0" w:color="auto"/>
            </w:tcBorders>
          </w:tcPr>
          <w:p w14:paraId="2554811B" w14:textId="77777777" w:rsidR="00006164" w:rsidRPr="00C04BE5" w:rsidRDefault="00006164" w:rsidP="00006164">
            <w:pPr>
              <w:rPr>
                <w:sz w:val="24"/>
              </w:rPr>
            </w:pPr>
            <w:r w:rsidRPr="00C04BE5">
              <w:rPr>
                <w:sz w:val="24"/>
              </w:rPr>
              <w:t>Шахты</w:t>
            </w:r>
          </w:p>
        </w:tc>
        <w:tc>
          <w:tcPr>
            <w:tcW w:w="5670" w:type="dxa"/>
            <w:tcBorders>
              <w:top w:val="single" w:sz="4" w:space="0" w:color="auto"/>
              <w:left w:val="single" w:sz="4" w:space="0" w:color="auto"/>
              <w:bottom w:val="single" w:sz="4" w:space="0" w:color="auto"/>
              <w:right w:val="single" w:sz="4" w:space="0" w:color="auto"/>
            </w:tcBorders>
            <w:vAlign w:val="center"/>
          </w:tcPr>
          <w:p w14:paraId="35E9AA99" w14:textId="77777777" w:rsidR="00006164" w:rsidRPr="00C04BE5" w:rsidRDefault="00006164" w:rsidP="00006164">
            <w:pPr>
              <w:rPr>
                <w:sz w:val="24"/>
              </w:rPr>
            </w:pPr>
            <w:r w:rsidRPr="00C04BE5">
              <w:rPr>
                <w:sz w:val="24"/>
              </w:rPr>
              <w:t>32</w:t>
            </w:r>
          </w:p>
        </w:tc>
      </w:tr>
    </w:tbl>
    <w:p w14:paraId="70A2284E" w14:textId="77777777" w:rsidR="00006164" w:rsidRPr="004F6A73" w:rsidRDefault="00006164" w:rsidP="00006164">
      <w:pPr>
        <w:pStyle w:val="1"/>
        <w:spacing w:before="0"/>
        <w:rPr>
          <w:sz w:val="24"/>
          <w:szCs w:val="24"/>
        </w:rPr>
      </w:pPr>
    </w:p>
    <w:p w14:paraId="149775A7" w14:textId="2ED3651C" w:rsidR="006A31B8" w:rsidRDefault="006A31B8" w:rsidP="00006164"/>
    <w:p w14:paraId="7EDABA29" w14:textId="2824B2AE" w:rsidR="00625A83" w:rsidRDefault="00625A83" w:rsidP="00006164"/>
    <w:p w14:paraId="22E77363" w14:textId="24425CF5" w:rsidR="00625A83" w:rsidRDefault="00625A83" w:rsidP="00006164"/>
    <w:p w14:paraId="20F4DB21" w14:textId="6C873656" w:rsidR="00625A83" w:rsidRDefault="00625A83" w:rsidP="00006164"/>
    <w:p w14:paraId="1A3C67AC" w14:textId="1A61F0A7" w:rsidR="00625A83" w:rsidRDefault="00625A83" w:rsidP="00006164"/>
    <w:p w14:paraId="3A59EEDD" w14:textId="272D76F8" w:rsidR="00625A83" w:rsidRDefault="00625A83" w:rsidP="00006164"/>
    <w:p w14:paraId="1639C40A" w14:textId="41227319" w:rsidR="00625A83" w:rsidRDefault="00625A83" w:rsidP="00006164"/>
    <w:p w14:paraId="61A65A26" w14:textId="45DD5C5D" w:rsidR="00625A83" w:rsidRDefault="00625A83" w:rsidP="00006164"/>
    <w:p w14:paraId="582D3F97" w14:textId="77777777" w:rsidR="00625A83" w:rsidRDefault="00625A83" w:rsidP="00006164"/>
    <w:p w14:paraId="17F127C2" w14:textId="068E1A66" w:rsidR="00006164" w:rsidRPr="00006164" w:rsidRDefault="00006164" w:rsidP="00006164">
      <w:r w:rsidRPr="00006164">
        <w:lastRenderedPageBreak/>
        <w:t>Динамика</w:t>
      </w:r>
    </w:p>
    <w:p w14:paraId="198EF4DA" w14:textId="695DAA51" w:rsidR="00006164" w:rsidRPr="00006164" w:rsidRDefault="00006164" w:rsidP="00006164">
      <w:r w:rsidRPr="00006164">
        <w:t>ключевых показателей</w:t>
      </w:r>
      <w:r w:rsidR="003D5325">
        <w:t xml:space="preserve"> </w:t>
      </w:r>
      <w:r w:rsidRPr="00006164">
        <w:t xml:space="preserve">развития </w:t>
      </w:r>
    </w:p>
    <w:p w14:paraId="1C540B97" w14:textId="6FD681EE" w:rsidR="00006164" w:rsidRPr="00006164" w:rsidRDefault="00006164" w:rsidP="00006164">
      <w:r w:rsidRPr="00006164">
        <w:t>г</w:t>
      </w:r>
      <w:r w:rsidR="0008302D">
        <w:t xml:space="preserve">орода </w:t>
      </w:r>
      <w:r w:rsidRPr="00006164">
        <w:t>Шахты в 2014-2022 годах</w:t>
      </w:r>
    </w:p>
    <w:p w14:paraId="5F4D62C4" w14:textId="77777777" w:rsidR="00006164" w:rsidRPr="00CD6EA4" w:rsidRDefault="00006164" w:rsidP="00006164">
      <w:pPr>
        <w:widowControl w:val="0"/>
        <w:tabs>
          <w:tab w:val="left" w:pos="7031"/>
        </w:tabs>
        <w:autoSpaceDE w:val="0"/>
        <w:autoSpaceDN w:val="0"/>
        <w:adjustRightInd w:val="0"/>
        <w:ind w:firstLine="709"/>
        <w:outlineLvl w:val="0"/>
        <w:rPr>
          <w:i/>
          <w:iCs/>
          <w:szCs w:val="28"/>
          <w:highlight w:val="yellow"/>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23"/>
        <w:gridCol w:w="1007"/>
        <w:gridCol w:w="1008"/>
        <w:gridCol w:w="1008"/>
        <w:gridCol w:w="1008"/>
        <w:gridCol w:w="1008"/>
        <w:gridCol w:w="1008"/>
        <w:gridCol w:w="1010"/>
        <w:gridCol w:w="1010"/>
        <w:gridCol w:w="725"/>
      </w:tblGrid>
      <w:tr w:rsidR="00006164" w:rsidRPr="0008302D" w14:paraId="34661C1A" w14:textId="77777777" w:rsidTr="001A01F5">
        <w:trPr>
          <w:trHeight w:val="20"/>
        </w:trPr>
        <w:tc>
          <w:tcPr>
            <w:tcW w:w="769" w:type="pct"/>
            <w:shd w:val="clear" w:color="auto" w:fill="auto"/>
          </w:tcPr>
          <w:p w14:paraId="36D2DAE9"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Наименование параметра</w:t>
            </w:r>
          </w:p>
        </w:tc>
        <w:tc>
          <w:tcPr>
            <w:tcW w:w="485" w:type="pct"/>
            <w:shd w:val="clear" w:color="auto" w:fill="auto"/>
            <w:vAlign w:val="center"/>
          </w:tcPr>
          <w:p w14:paraId="5224F117"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2014</w:t>
            </w:r>
          </w:p>
          <w:p w14:paraId="6E41CE07"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485" w:type="pct"/>
            <w:shd w:val="clear" w:color="auto" w:fill="auto"/>
            <w:vAlign w:val="center"/>
          </w:tcPr>
          <w:p w14:paraId="6D89D81A"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2015</w:t>
            </w:r>
          </w:p>
          <w:p w14:paraId="5C345D7F"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485" w:type="pct"/>
            <w:shd w:val="clear" w:color="auto" w:fill="auto"/>
            <w:vAlign w:val="center"/>
          </w:tcPr>
          <w:p w14:paraId="5FF3BB4F"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2016</w:t>
            </w:r>
          </w:p>
          <w:p w14:paraId="2465AE4D"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485" w:type="pct"/>
            <w:shd w:val="clear" w:color="auto" w:fill="auto"/>
            <w:vAlign w:val="center"/>
          </w:tcPr>
          <w:p w14:paraId="6BDC8953"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2017</w:t>
            </w:r>
          </w:p>
          <w:p w14:paraId="068D2EB1"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485" w:type="pct"/>
            <w:shd w:val="clear" w:color="auto" w:fill="auto"/>
            <w:vAlign w:val="center"/>
          </w:tcPr>
          <w:p w14:paraId="7144E163"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2018</w:t>
            </w:r>
          </w:p>
          <w:p w14:paraId="7A878FCB"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485" w:type="pct"/>
            <w:shd w:val="clear" w:color="auto" w:fill="auto"/>
            <w:vAlign w:val="center"/>
          </w:tcPr>
          <w:p w14:paraId="3DA45043"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2019</w:t>
            </w:r>
          </w:p>
          <w:p w14:paraId="63A7FB5F"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486" w:type="pct"/>
            <w:shd w:val="clear" w:color="auto" w:fill="auto"/>
            <w:vAlign w:val="center"/>
          </w:tcPr>
          <w:p w14:paraId="3E634DF8"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2020</w:t>
            </w:r>
          </w:p>
          <w:p w14:paraId="02B2F080"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486" w:type="pct"/>
            <w:shd w:val="clear" w:color="auto" w:fill="auto"/>
            <w:vAlign w:val="center"/>
          </w:tcPr>
          <w:p w14:paraId="25C103F7"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2021</w:t>
            </w:r>
          </w:p>
          <w:p w14:paraId="78C1EDAD"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c>
          <w:tcPr>
            <w:tcW w:w="349" w:type="pct"/>
            <w:shd w:val="clear" w:color="auto" w:fill="auto"/>
            <w:vAlign w:val="center"/>
          </w:tcPr>
          <w:p w14:paraId="42C7F99D"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2022</w:t>
            </w:r>
          </w:p>
          <w:p w14:paraId="0CBFC7F1"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год</w:t>
            </w:r>
          </w:p>
        </w:tc>
      </w:tr>
      <w:tr w:rsidR="00006164" w:rsidRPr="0008302D" w14:paraId="57312342" w14:textId="77777777" w:rsidTr="001A01F5">
        <w:trPr>
          <w:trHeight w:val="21"/>
        </w:trPr>
        <w:tc>
          <w:tcPr>
            <w:tcW w:w="5000" w:type="pct"/>
            <w:gridSpan w:val="10"/>
            <w:shd w:val="clear" w:color="auto" w:fill="auto"/>
            <w:vAlign w:val="center"/>
          </w:tcPr>
          <w:p w14:paraId="4C50EA16" w14:textId="77777777" w:rsidR="00006164" w:rsidRPr="0008302D" w:rsidRDefault="00006164" w:rsidP="001A01F5">
            <w:pPr>
              <w:ind w:firstLine="174"/>
              <w:rPr>
                <w:sz w:val="24"/>
              </w:rPr>
            </w:pPr>
            <w:r w:rsidRPr="0008302D">
              <w:rPr>
                <w:sz w:val="24"/>
              </w:rPr>
              <w:t>Перевезено пассажиров</w:t>
            </w:r>
            <w:r w:rsidRPr="0008302D">
              <w:rPr>
                <w:rStyle w:val="aff0"/>
                <w:sz w:val="24"/>
              </w:rPr>
              <w:footnoteReference w:id="15"/>
            </w:r>
            <w:r w:rsidRPr="0008302D">
              <w:rPr>
                <w:sz w:val="24"/>
              </w:rPr>
              <w:t xml:space="preserve"> (млн. чел.)</w:t>
            </w:r>
          </w:p>
        </w:tc>
      </w:tr>
      <w:tr w:rsidR="00006164" w:rsidRPr="0008302D" w14:paraId="1284F43F" w14:textId="77777777" w:rsidTr="001A01F5">
        <w:trPr>
          <w:trHeight w:val="20"/>
        </w:trPr>
        <w:tc>
          <w:tcPr>
            <w:tcW w:w="769" w:type="pct"/>
            <w:shd w:val="clear" w:color="auto" w:fill="auto"/>
          </w:tcPr>
          <w:p w14:paraId="13228FF1" w14:textId="77777777" w:rsidR="00006164" w:rsidRPr="0008302D" w:rsidRDefault="00006164" w:rsidP="001A01F5">
            <w:pPr>
              <w:pStyle w:val="ConsPlusNormal"/>
              <w:jc w:val="both"/>
              <w:rPr>
                <w:rFonts w:ascii="Times New Roman" w:hAnsi="Times New Roman" w:cs="Times New Roman"/>
                <w:sz w:val="24"/>
                <w:szCs w:val="24"/>
              </w:rPr>
            </w:pPr>
            <w:r w:rsidRPr="0008302D">
              <w:rPr>
                <w:rFonts w:ascii="Times New Roman" w:hAnsi="Times New Roman" w:cs="Times New Roman"/>
                <w:sz w:val="24"/>
                <w:szCs w:val="24"/>
              </w:rPr>
              <w:t>Город Шахты</w:t>
            </w:r>
          </w:p>
        </w:tc>
        <w:tc>
          <w:tcPr>
            <w:tcW w:w="485" w:type="pct"/>
            <w:shd w:val="clear" w:color="auto" w:fill="auto"/>
            <w:vAlign w:val="center"/>
          </w:tcPr>
          <w:p w14:paraId="2FF8D8C8"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27,9</w:t>
            </w:r>
          </w:p>
        </w:tc>
        <w:tc>
          <w:tcPr>
            <w:tcW w:w="485" w:type="pct"/>
            <w:shd w:val="clear" w:color="auto" w:fill="auto"/>
            <w:vAlign w:val="center"/>
          </w:tcPr>
          <w:p w14:paraId="78A14E63"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26,5</w:t>
            </w:r>
          </w:p>
        </w:tc>
        <w:tc>
          <w:tcPr>
            <w:tcW w:w="485" w:type="pct"/>
            <w:shd w:val="clear" w:color="auto" w:fill="auto"/>
            <w:vAlign w:val="center"/>
          </w:tcPr>
          <w:p w14:paraId="5F493515"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23,8</w:t>
            </w:r>
          </w:p>
        </w:tc>
        <w:tc>
          <w:tcPr>
            <w:tcW w:w="485" w:type="pct"/>
            <w:shd w:val="clear" w:color="auto" w:fill="auto"/>
            <w:vAlign w:val="center"/>
          </w:tcPr>
          <w:p w14:paraId="1686500E"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22,1</w:t>
            </w:r>
          </w:p>
        </w:tc>
        <w:tc>
          <w:tcPr>
            <w:tcW w:w="485" w:type="pct"/>
            <w:shd w:val="clear" w:color="auto" w:fill="auto"/>
            <w:vAlign w:val="center"/>
          </w:tcPr>
          <w:p w14:paraId="39B9F25E"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22,4</w:t>
            </w:r>
          </w:p>
        </w:tc>
        <w:tc>
          <w:tcPr>
            <w:tcW w:w="485" w:type="pct"/>
            <w:shd w:val="clear" w:color="auto" w:fill="auto"/>
            <w:vAlign w:val="center"/>
          </w:tcPr>
          <w:p w14:paraId="2D93CC5A"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20,7</w:t>
            </w:r>
          </w:p>
        </w:tc>
        <w:tc>
          <w:tcPr>
            <w:tcW w:w="486" w:type="pct"/>
            <w:shd w:val="clear" w:color="auto" w:fill="auto"/>
            <w:vAlign w:val="center"/>
          </w:tcPr>
          <w:p w14:paraId="1A13681F"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15,3</w:t>
            </w:r>
          </w:p>
        </w:tc>
        <w:tc>
          <w:tcPr>
            <w:tcW w:w="486" w:type="pct"/>
            <w:shd w:val="clear" w:color="auto" w:fill="auto"/>
            <w:vAlign w:val="center"/>
          </w:tcPr>
          <w:p w14:paraId="758E356A"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13,3</w:t>
            </w:r>
          </w:p>
        </w:tc>
        <w:tc>
          <w:tcPr>
            <w:tcW w:w="349" w:type="pct"/>
            <w:shd w:val="clear" w:color="auto" w:fill="auto"/>
            <w:vAlign w:val="center"/>
          </w:tcPr>
          <w:p w14:paraId="6BA420A3"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11,85</w:t>
            </w:r>
          </w:p>
        </w:tc>
      </w:tr>
      <w:tr w:rsidR="00006164" w:rsidRPr="0008302D" w14:paraId="4EDE8A21" w14:textId="77777777" w:rsidTr="001A01F5">
        <w:trPr>
          <w:trHeight w:val="20"/>
        </w:trPr>
        <w:tc>
          <w:tcPr>
            <w:tcW w:w="769" w:type="pct"/>
            <w:shd w:val="clear" w:color="auto" w:fill="auto"/>
          </w:tcPr>
          <w:p w14:paraId="119ABF13" w14:textId="77777777" w:rsidR="00006164" w:rsidRPr="0008302D" w:rsidRDefault="00006164" w:rsidP="001A01F5">
            <w:pPr>
              <w:pStyle w:val="ConsPlusNormal"/>
              <w:jc w:val="both"/>
              <w:rPr>
                <w:rFonts w:ascii="Times New Roman" w:hAnsi="Times New Roman" w:cs="Times New Roman"/>
                <w:i/>
                <w:sz w:val="24"/>
                <w:szCs w:val="24"/>
              </w:rPr>
            </w:pPr>
            <w:r w:rsidRPr="0008302D">
              <w:rPr>
                <w:rFonts w:ascii="Times New Roman" w:hAnsi="Times New Roman" w:cs="Times New Roman"/>
                <w:i/>
                <w:sz w:val="24"/>
                <w:szCs w:val="24"/>
              </w:rPr>
              <w:t xml:space="preserve">Доля города Шахты в РО </w:t>
            </w:r>
          </w:p>
        </w:tc>
        <w:tc>
          <w:tcPr>
            <w:tcW w:w="485" w:type="pct"/>
            <w:shd w:val="clear" w:color="auto" w:fill="auto"/>
            <w:vAlign w:val="center"/>
          </w:tcPr>
          <w:p w14:paraId="78A0F97E"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52903C73"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026BF45A"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0289DBBE"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7DBFC098"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404C7D60"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6" w:type="pct"/>
            <w:shd w:val="clear" w:color="auto" w:fill="auto"/>
            <w:vAlign w:val="center"/>
          </w:tcPr>
          <w:p w14:paraId="5172AF4E"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6" w:type="pct"/>
            <w:shd w:val="clear" w:color="auto" w:fill="auto"/>
            <w:vAlign w:val="center"/>
          </w:tcPr>
          <w:p w14:paraId="37BC1E99"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5,29</w:t>
            </w:r>
          </w:p>
        </w:tc>
        <w:tc>
          <w:tcPr>
            <w:tcW w:w="349" w:type="pct"/>
            <w:shd w:val="clear" w:color="auto" w:fill="auto"/>
            <w:vAlign w:val="center"/>
          </w:tcPr>
          <w:p w14:paraId="46EEB690"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5,28</w:t>
            </w:r>
          </w:p>
        </w:tc>
      </w:tr>
      <w:tr w:rsidR="00006164" w:rsidRPr="0008302D" w14:paraId="3309366C" w14:textId="77777777" w:rsidTr="001A01F5">
        <w:trPr>
          <w:trHeight w:val="20"/>
        </w:trPr>
        <w:tc>
          <w:tcPr>
            <w:tcW w:w="769" w:type="pct"/>
            <w:shd w:val="clear" w:color="auto" w:fill="auto"/>
          </w:tcPr>
          <w:p w14:paraId="4A65E955" w14:textId="77777777" w:rsidR="00006164" w:rsidRPr="0008302D" w:rsidRDefault="00006164" w:rsidP="001A01F5">
            <w:pPr>
              <w:pStyle w:val="ConsPlusNormal"/>
              <w:jc w:val="both"/>
              <w:rPr>
                <w:rFonts w:ascii="Times New Roman" w:hAnsi="Times New Roman" w:cs="Times New Roman"/>
                <w:sz w:val="24"/>
                <w:szCs w:val="24"/>
              </w:rPr>
            </w:pPr>
            <w:r w:rsidRPr="0008302D">
              <w:rPr>
                <w:rFonts w:ascii="Times New Roman" w:hAnsi="Times New Roman" w:cs="Times New Roman"/>
                <w:sz w:val="24"/>
                <w:szCs w:val="24"/>
              </w:rPr>
              <w:t>Ростовская область</w:t>
            </w:r>
          </w:p>
        </w:tc>
        <w:tc>
          <w:tcPr>
            <w:tcW w:w="485" w:type="pct"/>
            <w:shd w:val="clear" w:color="auto" w:fill="auto"/>
            <w:vAlign w:val="center"/>
          </w:tcPr>
          <w:p w14:paraId="42B53772"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3D1CFAE3"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1BD1B494"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57094AA3"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1A8123E3"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674A78AE"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6" w:type="pct"/>
            <w:shd w:val="clear" w:color="auto" w:fill="auto"/>
            <w:vAlign w:val="center"/>
          </w:tcPr>
          <w:p w14:paraId="2F049469"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6" w:type="pct"/>
            <w:shd w:val="clear" w:color="auto" w:fill="auto"/>
            <w:vAlign w:val="center"/>
          </w:tcPr>
          <w:p w14:paraId="5DBE5AE2"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251,4</w:t>
            </w:r>
          </w:p>
        </w:tc>
        <w:tc>
          <w:tcPr>
            <w:tcW w:w="349" w:type="pct"/>
            <w:shd w:val="clear" w:color="auto" w:fill="auto"/>
            <w:vAlign w:val="center"/>
          </w:tcPr>
          <w:p w14:paraId="6AB168AA"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224,5</w:t>
            </w:r>
          </w:p>
        </w:tc>
      </w:tr>
      <w:tr w:rsidR="00006164" w:rsidRPr="0008302D" w14:paraId="6BFA41DC" w14:textId="77777777" w:rsidTr="001A01F5">
        <w:trPr>
          <w:trHeight w:val="21"/>
        </w:trPr>
        <w:tc>
          <w:tcPr>
            <w:tcW w:w="5000" w:type="pct"/>
            <w:gridSpan w:val="10"/>
            <w:shd w:val="clear" w:color="auto" w:fill="auto"/>
          </w:tcPr>
          <w:p w14:paraId="03799FF6"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Единиц пассажирского транспорта (шт.)</w:t>
            </w:r>
          </w:p>
        </w:tc>
      </w:tr>
      <w:tr w:rsidR="00006164" w:rsidRPr="0008302D" w14:paraId="397D0C61" w14:textId="77777777" w:rsidTr="001A01F5">
        <w:trPr>
          <w:trHeight w:val="20"/>
        </w:trPr>
        <w:tc>
          <w:tcPr>
            <w:tcW w:w="769" w:type="pct"/>
            <w:shd w:val="clear" w:color="auto" w:fill="auto"/>
          </w:tcPr>
          <w:p w14:paraId="7ABD762D" w14:textId="77777777" w:rsidR="00006164" w:rsidRPr="0008302D" w:rsidRDefault="00006164" w:rsidP="001A01F5">
            <w:pPr>
              <w:pStyle w:val="ConsPlusNormal"/>
              <w:jc w:val="both"/>
              <w:rPr>
                <w:rFonts w:ascii="Times New Roman" w:hAnsi="Times New Roman" w:cs="Times New Roman"/>
                <w:sz w:val="24"/>
                <w:szCs w:val="24"/>
              </w:rPr>
            </w:pPr>
            <w:r w:rsidRPr="0008302D">
              <w:rPr>
                <w:rFonts w:ascii="Times New Roman" w:hAnsi="Times New Roman" w:cs="Times New Roman"/>
                <w:sz w:val="24"/>
                <w:szCs w:val="24"/>
              </w:rPr>
              <w:t>Город Шахты</w:t>
            </w:r>
          </w:p>
        </w:tc>
        <w:tc>
          <w:tcPr>
            <w:tcW w:w="485" w:type="pct"/>
            <w:shd w:val="clear" w:color="auto" w:fill="auto"/>
            <w:vAlign w:val="center"/>
          </w:tcPr>
          <w:p w14:paraId="516B93DC"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w:t>
            </w:r>
          </w:p>
        </w:tc>
        <w:tc>
          <w:tcPr>
            <w:tcW w:w="485" w:type="pct"/>
            <w:shd w:val="clear" w:color="auto" w:fill="auto"/>
            <w:vAlign w:val="center"/>
          </w:tcPr>
          <w:p w14:paraId="27142DF9"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411</w:t>
            </w:r>
          </w:p>
        </w:tc>
        <w:tc>
          <w:tcPr>
            <w:tcW w:w="485" w:type="pct"/>
            <w:shd w:val="clear" w:color="auto" w:fill="auto"/>
            <w:vAlign w:val="center"/>
          </w:tcPr>
          <w:p w14:paraId="4C347522"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401</w:t>
            </w:r>
          </w:p>
        </w:tc>
        <w:tc>
          <w:tcPr>
            <w:tcW w:w="485" w:type="pct"/>
            <w:shd w:val="clear" w:color="auto" w:fill="auto"/>
            <w:vAlign w:val="center"/>
          </w:tcPr>
          <w:p w14:paraId="137E84BA"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382</w:t>
            </w:r>
          </w:p>
        </w:tc>
        <w:tc>
          <w:tcPr>
            <w:tcW w:w="485" w:type="pct"/>
            <w:shd w:val="clear" w:color="auto" w:fill="auto"/>
            <w:vAlign w:val="center"/>
          </w:tcPr>
          <w:p w14:paraId="77B69235"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386</w:t>
            </w:r>
          </w:p>
        </w:tc>
        <w:tc>
          <w:tcPr>
            <w:tcW w:w="485" w:type="pct"/>
            <w:shd w:val="clear" w:color="auto" w:fill="auto"/>
            <w:vAlign w:val="center"/>
          </w:tcPr>
          <w:p w14:paraId="3213F5C3"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355</w:t>
            </w:r>
          </w:p>
        </w:tc>
        <w:tc>
          <w:tcPr>
            <w:tcW w:w="486" w:type="pct"/>
            <w:shd w:val="clear" w:color="auto" w:fill="auto"/>
            <w:vAlign w:val="center"/>
          </w:tcPr>
          <w:p w14:paraId="42C81314"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313</w:t>
            </w:r>
          </w:p>
        </w:tc>
        <w:tc>
          <w:tcPr>
            <w:tcW w:w="486" w:type="pct"/>
            <w:shd w:val="clear" w:color="auto" w:fill="auto"/>
            <w:vAlign w:val="center"/>
          </w:tcPr>
          <w:p w14:paraId="1090CCEC"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140</w:t>
            </w:r>
          </w:p>
        </w:tc>
        <w:tc>
          <w:tcPr>
            <w:tcW w:w="349" w:type="pct"/>
            <w:shd w:val="clear" w:color="auto" w:fill="auto"/>
            <w:vAlign w:val="center"/>
          </w:tcPr>
          <w:p w14:paraId="1E12275E"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140</w:t>
            </w:r>
          </w:p>
        </w:tc>
      </w:tr>
      <w:tr w:rsidR="00006164" w:rsidRPr="0008302D" w14:paraId="6A1BDDD6" w14:textId="77777777" w:rsidTr="001A01F5">
        <w:trPr>
          <w:trHeight w:val="20"/>
        </w:trPr>
        <w:tc>
          <w:tcPr>
            <w:tcW w:w="5000" w:type="pct"/>
            <w:gridSpan w:val="10"/>
            <w:shd w:val="clear" w:color="auto" w:fill="auto"/>
          </w:tcPr>
          <w:p w14:paraId="0D50A6CE"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Смертность от дорожно-транспортных происшествий (на 100 тыс. населения)</w:t>
            </w:r>
          </w:p>
        </w:tc>
      </w:tr>
      <w:tr w:rsidR="00006164" w:rsidRPr="0008302D" w14:paraId="2A9030AA" w14:textId="77777777" w:rsidTr="001A01F5">
        <w:trPr>
          <w:trHeight w:val="20"/>
        </w:trPr>
        <w:tc>
          <w:tcPr>
            <w:tcW w:w="769" w:type="pct"/>
            <w:shd w:val="clear" w:color="auto" w:fill="auto"/>
          </w:tcPr>
          <w:p w14:paraId="4A1A5300" w14:textId="77777777" w:rsidR="00006164" w:rsidRPr="0008302D" w:rsidRDefault="00006164" w:rsidP="001A01F5">
            <w:pPr>
              <w:pStyle w:val="ConsPlusNormal"/>
              <w:jc w:val="both"/>
              <w:rPr>
                <w:rFonts w:ascii="Times New Roman" w:hAnsi="Times New Roman" w:cs="Times New Roman"/>
                <w:sz w:val="24"/>
                <w:szCs w:val="24"/>
              </w:rPr>
            </w:pPr>
            <w:r w:rsidRPr="0008302D">
              <w:rPr>
                <w:rFonts w:ascii="Times New Roman" w:hAnsi="Times New Roman" w:cs="Times New Roman"/>
                <w:sz w:val="24"/>
                <w:szCs w:val="24"/>
              </w:rPr>
              <w:t>Город Шахты</w:t>
            </w:r>
          </w:p>
        </w:tc>
        <w:tc>
          <w:tcPr>
            <w:tcW w:w="485" w:type="pct"/>
            <w:shd w:val="clear" w:color="auto" w:fill="auto"/>
            <w:vAlign w:val="center"/>
          </w:tcPr>
          <w:p w14:paraId="6EEF154B"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w:t>
            </w:r>
          </w:p>
        </w:tc>
        <w:tc>
          <w:tcPr>
            <w:tcW w:w="485" w:type="pct"/>
            <w:shd w:val="clear" w:color="auto" w:fill="auto"/>
            <w:vAlign w:val="center"/>
          </w:tcPr>
          <w:p w14:paraId="6510C678"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7,95</w:t>
            </w:r>
          </w:p>
        </w:tc>
        <w:tc>
          <w:tcPr>
            <w:tcW w:w="485" w:type="pct"/>
            <w:shd w:val="clear" w:color="auto" w:fill="auto"/>
            <w:vAlign w:val="center"/>
          </w:tcPr>
          <w:p w14:paraId="4F9ADCE8"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9,72</w:t>
            </w:r>
          </w:p>
        </w:tc>
        <w:tc>
          <w:tcPr>
            <w:tcW w:w="485" w:type="pct"/>
            <w:shd w:val="clear" w:color="auto" w:fill="auto"/>
            <w:vAlign w:val="center"/>
          </w:tcPr>
          <w:p w14:paraId="03199F08"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5,30</w:t>
            </w:r>
          </w:p>
        </w:tc>
        <w:tc>
          <w:tcPr>
            <w:tcW w:w="485" w:type="pct"/>
            <w:shd w:val="clear" w:color="auto" w:fill="auto"/>
            <w:vAlign w:val="center"/>
          </w:tcPr>
          <w:p w14:paraId="08F694DB"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4,42</w:t>
            </w:r>
          </w:p>
        </w:tc>
        <w:tc>
          <w:tcPr>
            <w:tcW w:w="485" w:type="pct"/>
            <w:shd w:val="clear" w:color="auto" w:fill="auto"/>
            <w:vAlign w:val="center"/>
          </w:tcPr>
          <w:p w14:paraId="76B949B5"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2,65</w:t>
            </w:r>
          </w:p>
        </w:tc>
        <w:tc>
          <w:tcPr>
            <w:tcW w:w="486" w:type="pct"/>
            <w:shd w:val="clear" w:color="auto" w:fill="auto"/>
            <w:vAlign w:val="center"/>
          </w:tcPr>
          <w:p w14:paraId="3D4DA5C6"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4,86</w:t>
            </w:r>
          </w:p>
        </w:tc>
        <w:tc>
          <w:tcPr>
            <w:tcW w:w="486" w:type="pct"/>
            <w:shd w:val="clear" w:color="auto" w:fill="auto"/>
            <w:vAlign w:val="center"/>
          </w:tcPr>
          <w:p w14:paraId="66DD5F64"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3,53</w:t>
            </w:r>
          </w:p>
        </w:tc>
        <w:tc>
          <w:tcPr>
            <w:tcW w:w="349" w:type="pct"/>
            <w:shd w:val="clear" w:color="auto" w:fill="auto"/>
            <w:vAlign w:val="center"/>
          </w:tcPr>
          <w:p w14:paraId="55A15D96"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6,62</w:t>
            </w:r>
          </w:p>
        </w:tc>
      </w:tr>
      <w:tr w:rsidR="00006164" w:rsidRPr="0008302D" w14:paraId="4CB6B97E" w14:textId="77777777" w:rsidTr="001A01F5">
        <w:trPr>
          <w:trHeight w:val="20"/>
        </w:trPr>
        <w:tc>
          <w:tcPr>
            <w:tcW w:w="769" w:type="pct"/>
            <w:shd w:val="clear" w:color="auto" w:fill="auto"/>
          </w:tcPr>
          <w:p w14:paraId="78A7B62E" w14:textId="77777777" w:rsidR="00006164" w:rsidRPr="0008302D" w:rsidRDefault="00006164" w:rsidP="001A01F5">
            <w:pPr>
              <w:pStyle w:val="ConsPlusNormal"/>
              <w:jc w:val="both"/>
              <w:rPr>
                <w:rFonts w:ascii="Times New Roman" w:hAnsi="Times New Roman" w:cs="Times New Roman"/>
                <w:i/>
                <w:sz w:val="24"/>
                <w:szCs w:val="24"/>
              </w:rPr>
            </w:pPr>
            <w:r w:rsidRPr="0008302D">
              <w:rPr>
                <w:rFonts w:ascii="Times New Roman" w:hAnsi="Times New Roman" w:cs="Times New Roman"/>
                <w:i/>
                <w:sz w:val="24"/>
                <w:szCs w:val="24"/>
              </w:rPr>
              <w:t xml:space="preserve">Место города Шахты среди городов РО </w:t>
            </w:r>
          </w:p>
        </w:tc>
        <w:tc>
          <w:tcPr>
            <w:tcW w:w="485" w:type="pct"/>
            <w:shd w:val="clear" w:color="auto" w:fill="auto"/>
            <w:vAlign w:val="center"/>
          </w:tcPr>
          <w:p w14:paraId="55050D67" w14:textId="77777777"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w:t>
            </w:r>
          </w:p>
        </w:tc>
        <w:tc>
          <w:tcPr>
            <w:tcW w:w="485" w:type="pct"/>
            <w:shd w:val="clear" w:color="auto" w:fill="auto"/>
            <w:vAlign w:val="center"/>
          </w:tcPr>
          <w:p w14:paraId="3DE00AA6" w14:textId="3048F7B2"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9</w:t>
            </w:r>
            <w:r w:rsidR="0008302D">
              <w:rPr>
                <w:rFonts w:ascii="Times New Roman" w:hAnsi="Times New Roman" w:cs="Times New Roman"/>
                <w:i/>
                <w:sz w:val="24"/>
                <w:szCs w:val="24"/>
              </w:rPr>
              <w:t>-е</w:t>
            </w:r>
          </w:p>
        </w:tc>
        <w:tc>
          <w:tcPr>
            <w:tcW w:w="485" w:type="pct"/>
            <w:shd w:val="clear" w:color="auto" w:fill="auto"/>
            <w:vAlign w:val="center"/>
          </w:tcPr>
          <w:p w14:paraId="5705612A" w14:textId="65EDF014"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10</w:t>
            </w:r>
            <w:r w:rsidR="0008302D">
              <w:rPr>
                <w:rFonts w:ascii="Times New Roman" w:hAnsi="Times New Roman" w:cs="Times New Roman"/>
                <w:i/>
                <w:sz w:val="24"/>
                <w:szCs w:val="24"/>
              </w:rPr>
              <w:t>-е</w:t>
            </w:r>
          </w:p>
        </w:tc>
        <w:tc>
          <w:tcPr>
            <w:tcW w:w="485" w:type="pct"/>
            <w:shd w:val="clear" w:color="auto" w:fill="auto"/>
            <w:vAlign w:val="center"/>
          </w:tcPr>
          <w:p w14:paraId="046D6074" w14:textId="0E65C753"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4</w:t>
            </w:r>
            <w:r w:rsidR="0008302D">
              <w:rPr>
                <w:rFonts w:ascii="Times New Roman" w:hAnsi="Times New Roman" w:cs="Times New Roman"/>
                <w:i/>
                <w:sz w:val="24"/>
                <w:szCs w:val="24"/>
              </w:rPr>
              <w:t>-е</w:t>
            </w:r>
          </w:p>
        </w:tc>
        <w:tc>
          <w:tcPr>
            <w:tcW w:w="485" w:type="pct"/>
            <w:shd w:val="clear" w:color="auto" w:fill="auto"/>
            <w:vAlign w:val="center"/>
          </w:tcPr>
          <w:p w14:paraId="7319ED99" w14:textId="1BC54BB6"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5</w:t>
            </w:r>
            <w:r w:rsidR="0008302D">
              <w:rPr>
                <w:rFonts w:ascii="Times New Roman" w:hAnsi="Times New Roman" w:cs="Times New Roman"/>
                <w:i/>
                <w:sz w:val="24"/>
                <w:szCs w:val="24"/>
              </w:rPr>
              <w:t>-е</w:t>
            </w:r>
          </w:p>
        </w:tc>
        <w:tc>
          <w:tcPr>
            <w:tcW w:w="485" w:type="pct"/>
            <w:shd w:val="clear" w:color="auto" w:fill="auto"/>
            <w:vAlign w:val="center"/>
          </w:tcPr>
          <w:p w14:paraId="44BCEDE8" w14:textId="54F6D918"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3</w:t>
            </w:r>
            <w:r w:rsidR="0008302D">
              <w:rPr>
                <w:rFonts w:ascii="Times New Roman" w:hAnsi="Times New Roman" w:cs="Times New Roman"/>
                <w:i/>
                <w:sz w:val="24"/>
                <w:szCs w:val="24"/>
              </w:rPr>
              <w:t>-е</w:t>
            </w:r>
          </w:p>
        </w:tc>
        <w:tc>
          <w:tcPr>
            <w:tcW w:w="486" w:type="pct"/>
            <w:shd w:val="clear" w:color="auto" w:fill="auto"/>
            <w:vAlign w:val="center"/>
          </w:tcPr>
          <w:p w14:paraId="1EFFC9B4" w14:textId="3D5A7B9F"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6</w:t>
            </w:r>
            <w:r w:rsidR="0008302D">
              <w:rPr>
                <w:rFonts w:ascii="Times New Roman" w:hAnsi="Times New Roman" w:cs="Times New Roman"/>
                <w:i/>
                <w:sz w:val="24"/>
                <w:szCs w:val="24"/>
              </w:rPr>
              <w:t>-е</w:t>
            </w:r>
          </w:p>
        </w:tc>
        <w:tc>
          <w:tcPr>
            <w:tcW w:w="486" w:type="pct"/>
            <w:shd w:val="clear" w:color="auto" w:fill="auto"/>
            <w:vAlign w:val="center"/>
          </w:tcPr>
          <w:p w14:paraId="55E9D1DC" w14:textId="2446B0EB"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6</w:t>
            </w:r>
            <w:r w:rsidR="0008302D">
              <w:rPr>
                <w:rFonts w:ascii="Times New Roman" w:hAnsi="Times New Roman" w:cs="Times New Roman"/>
                <w:i/>
                <w:sz w:val="24"/>
                <w:szCs w:val="24"/>
              </w:rPr>
              <w:t>-е</w:t>
            </w:r>
          </w:p>
        </w:tc>
        <w:tc>
          <w:tcPr>
            <w:tcW w:w="349" w:type="pct"/>
            <w:shd w:val="clear" w:color="auto" w:fill="auto"/>
            <w:vAlign w:val="center"/>
          </w:tcPr>
          <w:p w14:paraId="0624CC1A" w14:textId="13AA898B" w:rsidR="00006164" w:rsidRPr="0008302D" w:rsidRDefault="00006164" w:rsidP="001A01F5">
            <w:pPr>
              <w:pStyle w:val="ConsPlusNormal"/>
              <w:jc w:val="center"/>
              <w:rPr>
                <w:rFonts w:ascii="Times New Roman" w:hAnsi="Times New Roman" w:cs="Times New Roman"/>
                <w:i/>
                <w:sz w:val="24"/>
                <w:szCs w:val="24"/>
              </w:rPr>
            </w:pPr>
            <w:r w:rsidRPr="0008302D">
              <w:rPr>
                <w:rFonts w:ascii="Times New Roman" w:hAnsi="Times New Roman" w:cs="Times New Roman"/>
                <w:i/>
                <w:sz w:val="24"/>
                <w:szCs w:val="24"/>
              </w:rPr>
              <w:t>10</w:t>
            </w:r>
            <w:r w:rsidR="0008302D">
              <w:rPr>
                <w:rFonts w:ascii="Times New Roman" w:hAnsi="Times New Roman" w:cs="Times New Roman"/>
                <w:i/>
                <w:sz w:val="24"/>
                <w:szCs w:val="24"/>
              </w:rPr>
              <w:t>-е</w:t>
            </w:r>
          </w:p>
        </w:tc>
      </w:tr>
      <w:tr w:rsidR="00006164" w:rsidRPr="0008302D" w14:paraId="3231AE04" w14:textId="77777777" w:rsidTr="001A01F5">
        <w:trPr>
          <w:trHeight w:val="20"/>
        </w:trPr>
        <w:tc>
          <w:tcPr>
            <w:tcW w:w="769" w:type="pct"/>
            <w:shd w:val="clear" w:color="auto" w:fill="auto"/>
          </w:tcPr>
          <w:p w14:paraId="18F6EB85" w14:textId="77777777" w:rsidR="00006164" w:rsidRPr="0008302D" w:rsidRDefault="00006164" w:rsidP="001A01F5">
            <w:pPr>
              <w:pStyle w:val="ConsPlusNormal"/>
              <w:jc w:val="both"/>
              <w:rPr>
                <w:rFonts w:ascii="Times New Roman" w:hAnsi="Times New Roman" w:cs="Times New Roman"/>
                <w:sz w:val="24"/>
                <w:szCs w:val="24"/>
              </w:rPr>
            </w:pPr>
            <w:r w:rsidRPr="0008302D">
              <w:rPr>
                <w:rFonts w:ascii="Times New Roman" w:hAnsi="Times New Roman" w:cs="Times New Roman"/>
                <w:sz w:val="24"/>
                <w:szCs w:val="24"/>
              </w:rPr>
              <w:t>Ростовская область</w:t>
            </w:r>
          </w:p>
        </w:tc>
        <w:tc>
          <w:tcPr>
            <w:tcW w:w="485" w:type="pct"/>
            <w:shd w:val="clear" w:color="auto" w:fill="auto"/>
            <w:vAlign w:val="center"/>
          </w:tcPr>
          <w:p w14:paraId="53B61180" w14:textId="77777777" w:rsidR="00006164" w:rsidRPr="0008302D" w:rsidRDefault="00006164" w:rsidP="001A01F5">
            <w:pPr>
              <w:rPr>
                <w:sz w:val="24"/>
              </w:rPr>
            </w:pPr>
            <w:r w:rsidRPr="0008302D">
              <w:rPr>
                <w:sz w:val="24"/>
              </w:rPr>
              <w:t>20,90</w:t>
            </w:r>
          </w:p>
        </w:tc>
        <w:tc>
          <w:tcPr>
            <w:tcW w:w="485" w:type="pct"/>
            <w:shd w:val="clear" w:color="auto" w:fill="auto"/>
            <w:vAlign w:val="center"/>
          </w:tcPr>
          <w:p w14:paraId="0ACA4095" w14:textId="77777777" w:rsidR="00006164" w:rsidRPr="0008302D" w:rsidRDefault="00006164" w:rsidP="001A01F5">
            <w:pPr>
              <w:rPr>
                <w:sz w:val="24"/>
              </w:rPr>
            </w:pPr>
            <w:r w:rsidRPr="0008302D">
              <w:rPr>
                <w:sz w:val="24"/>
              </w:rPr>
              <w:t>15,90</w:t>
            </w:r>
          </w:p>
        </w:tc>
        <w:tc>
          <w:tcPr>
            <w:tcW w:w="485" w:type="pct"/>
            <w:shd w:val="clear" w:color="auto" w:fill="auto"/>
            <w:vAlign w:val="center"/>
          </w:tcPr>
          <w:p w14:paraId="0C1C48E2" w14:textId="77777777" w:rsidR="00006164" w:rsidRPr="0008302D" w:rsidRDefault="00006164" w:rsidP="001A01F5">
            <w:pPr>
              <w:rPr>
                <w:sz w:val="24"/>
              </w:rPr>
            </w:pPr>
            <w:r w:rsidRPr="0008302D">
              <w:rPr>
                <w:sz w:val="24"/>
              </w:rPr>
              <w:t>16,90</w:t>
            </w:r>
          </w:p>
        </w:tc>
        <w:tc>
          <w:tcPr>
            <w:tcW w:w="485" w:type="pct"/>
            <w:shd w:val="clear" w:color="auto" w:fill="auto"/>
            <w:vAlign w:val="center"/>
          </w:tcPr>
          <w:p w14:paraId="3424B4C8" w14:textId="77777777" w:rsidR="00006164" w:rsidRPr="0008302D" w:rsidRDefault="00006164" w:rsidP="001A01F5">
            <w:pPr>
              <w:rPr>
                <w:sz w:val="24"/>
              </w:rPr>
            </w:pPr>
            <w:r w:rsidRPr="0008302D">
              <w:rPr>
                <w:sz w:val="24"/>
              </w:rPr>
              <w:t>14,13</w:t>
            </w:r>
          </w:p>
        </w:tc>
        <w:tc>
          <w:tcPr>
            <w:tcW w:w="485" w:type="pct"/>
            <w:shd w:val="clear" w:color="auto" w:fill="auto"/>
            <w:vAlign w:val="center"/>
          </w:tcPr>
          <w:p w14:paraId="7F383CB6" w14:textId="77777777" w:rsidR="00006164" w:rsidRPr="0008302D" w:rsidRDefault="00006164" w:rsidP="001A01F5">
            <w:pPr>
              <w:rPr>
                <w:sz w:val="24"/>
              </w:rPr>
            </w:pPr>
            <w:r w:rsidRPr="0008302D">
              <w:rPr>
                <w:sz w:val="24"/>
              </w:rPr>
              <w:t>13,20</w:t>
            </w:r>
          </w:p>
        </w:tc>
        <w:tc>
          <w:tcPr>
            <w:tcW w:w="485" w:type="pct"/>
            <w:shd w:val="clear" w:color="auto" w:fill="auto"/>
            <w:vAlign w:val="center"/>
          </w:tcPr>
          <w:p w14:paraId="2B7E0D13" w14:textId="77777777" w:rsidR="00006164" w:rsidRPr="0008302D" w:rsidRDefault="00006164" w:rsidP="001A01F5">
            <w:pPr>
              <w:rPr>
                <w:sz w:val="24"/>
              </w:rPr>
            </w:pPr>
            <w:r w:rsidRPr="0008302D">
              <w:rPr>
                <w:sz w:val="24"/>
              </w:rPr>
              <w:t>10,50</w:t>
            </w:r>
          </w:p>
        </w:tc>
        <w:tc>
          <w:tcPr>
            <w:tcW w:w="486" w:type="pct"/>
            <w:shd w:val="clear" w:color="auto" w:fill="auto"/>
            <w:vAlign w:val="center"/>
          </w:tcPr>
          <w:p w14:paraId="1DC86E97" w14:textId="77777777" w:rsidR="00006164" w:rsidRPr="0008302D" w:rsidRDefault="00006164" w:rsidP="001A01F5">
            <w:pPr>
              <w:rPr>
                <w:sz w:val="24"/>
              </w:rPr>
            </w:pPr>
            <w:r w:rsidRPr="0008302D">
              <w:rPr>
                <w:sz w:val="24"/>
              </w:rPr>
              <w:t>10,30</w:t>
            </w:r>
          </w:p>
        </w:tc>
        <w:tc>
          <w:tcPr>
            <w:tcW w:w="486" w:type="pct"/>
            <w:shd w:val="clear" w:color="auto" w:fill="auto"/>
            <w:vAlign w:val="center"/>
          </w:tcPr>
          <w:p w14:paraId="2D4764C8" w14:textId="77777777" w:rsidR="00006164" w:rsidRPr="0008302D" w:rsidRDefault="00006164" w:rsidP="001A01F5">
            <w:pPr>
              <w:rPr>
                <w:sz w:val="24"/>
              </w:rPr>
            </w:pPr>
            <w:r w:rsidRPr="0008302D">
              <w:rPr>
                <w:sz w:val="24"/>
              </w:rPr>
              <w:t>10,20</w:t>
            </w:r>
          </w:p>
        </w:tc>
        <w:tc>
          <w:tcPr>
            <w:tcW w:w="349" w:type="pct"/>
            <w:shd w:val="clear" w:color="auto" w:fill="auto"/>
            <w:vAlign w:val="center"/>
          </w:tcPr>
          <w:p w14:paraId="26F222E7" w14:textId="77777777" w:rsidR="00006164" w:rsidRPr="0008302D" w:rsidRDefault="00006164" w:rsidP="001A01F5">
            <w:pPr>
              <w:pStyle w:val="ConsPlusNormal"/>
              <w:jc w:val="center"/>
              <w:rPr>
                <w:rFonts w:ascii="Times New Roman" w:hAnsi="Times New Roman" w:cs="Times New Roman"/>
                <w:sz w:val="24"/>
                <w:szCs w:val="24"/>
              </w:rPr>
            </w:pPr>
            <w:r w:rsidRPr="0008302D">
              <w:rPr>
                <w:rFonts w:ascii="Times New Roman" w:hAnsi="Times New Roman" w:cs="Times New Roman"/>
                <w:sz w:val="24"/>
                <w:szCs w:val="24"/>
              </w:rPr>
              <w:t>10,37</w:t>
            </w:r>
          </w:p>
        </w:tc>
      </w:tr>
    </w:tbl>
    <w:p w14:paraId="57592A59" w14:textId="77777777" w:rsidR="00006164" w:rsidRPr="004F6A73" w:rsidRDefault="00006164" w:rsidP="00006164">
      <w:pPr>
        <w:widowControl w:val="0"/>
        <w:tabs>
          <w:tab w:val="left" w:pos="7031"/>
        </w:tabs>
        <w:autoSpaceDE w:val="0"/>
        <w:autoSpaceDN w:val="0"/>
        <w:adjustRightInd w:val="0"/>
        <w:ind w:firstLine="709"/>
        <w:jc w:val="both"/>
        <w:outlineLvl w:val="0"/>
      </w:pPr>
    </w:p>
    <w:p w14:paraId="12BA73AC" w14:textId="77777777" w:rsidR="00006164" w:rsidRDefault="00006164" w:rsidP="00006164">
      <w:pPr>
        <w:widowControl w:val="0"/>
        <w:tabs>
          <w:tab w:val="left" w:pos="7031"/>
        </w:tabs>
        <w:autoSpaceDE w:val="0"/>
        <w:autoSpaceDN w:val="0"/>
        <w:adjustRightInd w:val="0"/>
        <w:ind w:firstLine="709"/>
        <w:outlineLvl w:val="0"/>
        <w:rPr>
          <w:szCs w:val="28"/>
        </w:rPr>
        <w:sectPr w:rsidR="00006164" w:rsidSect="001A01F5">
          <w:footerReference w:type="default" r:id="rId16"/>
          <w:pgSz w:w="11906" w:h="16838"/>
          <w:pgMar w:top="567" w:right="567" w:bottom="567" w:left="1134" w:header="709" w:footer="709" w:gutter="0"/>
          <w:cols w:space="708"/>
          <w:docGrid w:linePitch="360"/>
        </w:sectPr>
      </w:pPr>
    </w:p>
    <w:p w14:paraId="15F45113" w14:textId="765F9094" w:rsidR="00006164" w:rsidRPr="00006164" w:rsidRDefault="00006164" w:rsidP="00006164">
      <w:r w:rsidRPr="004F6A73">
        <w:lastRenderedPageBreak/>
        <w:t xml:space="preserve">Рисунок </w:t>
      </w:r>
      <w:r w:rsidR="009E3CED">
        <w:rPr>
          <w:noProof/>
        </w:rPr>
        <w:fldChar w:fldCharType="begin"/>
      </w:r>
      <w:r w:rsidR="009E3CED">
        <w:rPr>
          <w:noProof/>
        </w:rPr>
        <w:instrText xml:space="preserve"> SEQ Рисунок \* ARABIC </w:instrText>
      </w:r>
      <w:r w:rsidR="009E3CED">
        <w:rPr>
          <w:noProof/>
        </w:rPr>
        <w:fldChar w:fldCharType="separate"/>
      </w:r>
      <w:r w:rsidR="00B147CC">
        <w:rPr>
          <w:noProof/>
        </w:rPr>
        <w:t>3</w:t>
      </w:r>
      <w:r w:rsidR="009E3CED">
        <w:rPr>
          <w:noProof/>
        </w:rPr>
        <w:fldChar w:fldCharType="end"/>
      </w:r>
      <w:r w:rsidRPr="004F6A73">
        <w:t xml:space="preserve">. </w:t>
      </w:r>
      <w:r w:rsidRPr="00006164">
        <w:t>Схема маршрутной сети городского пассажирского регулярного транспорта (по состоянию на 01.07.2023)</w:t>
      </w:r>
    </w:p>
    <w:p w14:paraId="58D6F33C" w14:textId="7E96B725" w:rsidR="00006164" w:rsidRPr="00006164" w:rsidRDefault="00006164" w:rsidP="00006164">
      <w:r w:rsidRPr="00006164">
        <w:rPr>
          <w:noProof/>
        </w:rPr>
        <w:drawing>
          <wp:inline distT="0" distB="0" distL="0" distR="0" wp14:anchorId="1140933B" wp14:editId="141C9BFC">
            <wp:extent cx="7942134" cy="5685183"/>
            <wp:effectExtent l="0" t="0" r="1905" b="0"/>
            <wp:docPr id="3" name="Рисунок 3" descr="маршрутная сеть с остановкам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шрутная сеть с остановками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49414" cy="5690394"/>
                    </a:xfrm>
                    <a:prstGeom prst="rect">
                      <a:avLst/>
                    </a:prstGeom>
                    <a:noFill/>
                    <a:ln>
                      <a:noFill/>
                    </a:ln>
                  </pic:spPr>
                </pic:pic>
              </a:graphicData>
            </a:graphic>
          </wp:inline>
        </w:drawing>
      </w:r>
    </w:p>
    <w:p w14:paraId="493E1A84" w14:textId="77777777" w:rsidR="00006164" w:rsidRPr="00006164" w:rsidRDefault="00006164" w:rsidP="00006164">
      <w:pPr>
        <w:sectPr w:rsidR="00006164" w:rsidRPr="00006164" w:rsidSect="001A01F5">
          <w:pgSz w:w="16838" w:h="11906" w:orient="landscape"/>
          <w:pgMar w:top="1134" w:right="567" w:bottom="567" w:left="567" w:header="709" w:footer="709" w:gutter="0"/>
          <w:cols w:space="708"/>
          <w:docGrid w:linePitch="360"/>
        </w:sectPr>
      </w:pPr>
    </w:p>
    <w:p w14:paraId="6E8C0BFF" w14:textId="77777777" w:rsidR="00006164" w:rsidRDefault="00006164" w:rsidP="00006164">
      <w:pPr>
        <w:widowControl w:val="0"/>
        <w:tabs>
          <w:tab w:val="left" w:pos="709"/>
        </w:tabs>
        <w:autoSpaceDE w:val="0"/>
        <w:autoSpaceDN w:val="0"/>
        <w:adjustRightInd w:val="0"/>
        <w:jc w:val="both"/>
        <w:outlineLvl w:val="0"/>
        <w:rPr>
          <w:szCs w:val="28"/>
        </w:rPr>
      </w:pPr>
      <w:r>
        <w:rPr>
          <w:szCs w:val="28"/>
        </w:rPr>
        <w:lastRenderedPageBreak/>
        <w:tab/>
      </w:r>
    </w:p>
    <w:p w14:paraId="0DB531DF" w14:textId="77777777" w:rsidR="00006164" w:rsidRPr="00006164" w:rsidRDefault="00006164" w:rsidP="00006164">
      <w:pPr>
        <w:ind w:firstLine="709"/>
        <w:jc w:val="both"/>
      </w:pPr>
      <w:r w:rsidRPr="00006164">
        <w:t>Ключевые проблемы.</w:t>
      </w:r>
    </w:p>
    <w:p w14:paraId="7B46F1C7" w14:textId="77777777" w:rsidR="00006164" w:rsidRPr="00006164" w:rsidRDefault="00006164" w:rsidP="00006164">
      <w:pPr>
        <w:ind w:firstLine="709"/>
        <w:jc w:val="both"/>
      </w:pPr>
      <w:r w:rsidRPr="00006164">
        <w:t>1.Недостаточная степень регулярности движения автобусов на маршрутах городского регулярного транспорта.</w:t>
      </w:r>
    </w:p>
    <w:p w14:paraId="6BB66137" w14:textId="77777777" w:rsidR="00006164" w:rsidRPr="00006164" w:rsidRDefault="00006164" w:rsidP="00006164">
      <w:pPr>
        <w:ind w:firstLine="709"/>
        <w:jc w:val="both"/>
      </w:pPr>
      <w:r w:rsidRPr="00006164">
        <w:t>2.Дефицит водителей городского пассажирского транспорта.</w:t>
      </w:r>
    </w:p>
    <w:p w14:paraId="4EBC79FC" w14:textId="77777777" w:rsidR="00006164" w:rsidRPr="00006164" w:rsidRDefault="00006164" w:rsidP="00006164">
      <w:pPr>
        <w:ind w:firstLine="709"/>
        <w:jc w:val="both"/>
      </w:pPr>
      <w:r w:rsidRPr="00006164">
        <w:t>По информации группы перевозчиков, нехватка водителей на муниципальных маршрутах составляет около 80 человек, вследствие чего имеют место простои исправных автобусов, сбои в расписании движения, проблемы с дисциплиной водителей и качеством обслуживания пассажиров.</w:t>
      </w:r>
    </w:p>
    <w:p w14:paraId="2FA08DE4" w14:textId="77777777" w:rsidR="00006164" w:rsidRPr="00006164" w:rsidRDefault="00006164" w:rsidP="00006164">
      <w:pPr>
        <w:ind w:firstLine="709"/>
        <w:jc w:val="both"/>
      </w:pPr>
      <w:r w:rsidRPr="00006164">
        <w:t>Ключевые тренды.</w:t>
      </w:r>
    </w:p>
    <w:p w14:paraId="3D703966" w14:textId="77777777" w:rsidR="00006164" w:rsidRPr="00006164" w:rsidRDefault="00006164" w:rsidP="00006164">
      <w:pPr>
        <w:ind w:firstLine="709"/>
        <w:jc w:val="both"/>
      </w:pPr>
      <w:r w:rsidRPr="00006164">
        <w:t>1.Обеспечение постоянного обновления парка автобусов, обслуживающих муниципальные маршруты.</w:t>
      </w:r>
    </w:p>
    <w:p w14:paraId="1556C22B" w14:textId="77777777" w:rsidR="00006164" w:rsidRPr="00006164" w:rsidRDefault="00006164" w:rsidP="00006164">
      <w:pPr>
        <w:ind w:firstLine="709"/>
        <w:jc w:val="both"/>
      </w:pPr>
      <w:r w:rsidRPr="00006164">
        <w:t>2.Внедрение автоматизированных, интеллектуальных транспортных систем в сфере транспортной инфраструктуры, позволяющих повысить безопасность перевозок, снизить заторы за счет перенаправления транспортных потоков, увеличить скорость транспортного сообщения.</w:t>
      </w:r>
    </w:p>
    <w:p w14:paraId="557F2C62" w14:textId="61B16619" w:rsidR="00006164" w:rsidRPr="00006164" w:rsidRDefault="00006164" w:rsidP="00006164">
      <w:pPr>
        <w:ind w:firstLine="709"/>
        <w:jc w:val="both"/>
      </w:pPr>
      <w:r w:rsidRPr="00006164">
        <w:t>Динамическая цель.</w:t>
      </w:r>
    </w:p>
    <w:p w14:paraId="0AD68046" w14:textId="77777777" w:rsidR="00006164" w:rsidRPr="00006164" w:rsidRDefault="00006164" w:rsidP="00006164">
      <w:pPr>
        <w:ind w:firstLine="709"/>
        <w:jc w:val="both"/>
      </w:pPr>
      <w:r w:rsidRPr="00006164">
        <w:t>1.Обеспечение потребности в перевозках пассажиров с приоритетом безопасности транспортного сообщения.</w:t>
      </w:r>
    </w:p>
    <w:p w14:paraId="6203BAA5" w14:textId="77777777" w:rsidR="00006164" w:rsidRPr="00006164" w:rsidRDefault="00006164" w:rsidP="00006164">
      <w:pPr>
        <w:ind w:firstLine="709"/>
        <w:jc w:val="both"/>
      </w:pPr>
      <w:r w:rsidRPr="00006164">
        <w:t>Целевой индикатор 1. Регулярность движения городского пассажирского транспорта:</w:t>
      </w:r>
    </w:p>
    <w:p w14:paraId="441C3524" w14:textId="4BBBBCA4" w:rsidR="00006164" w:rsidRPr="001842F1" w:rsidRDefault="00006164" w:rsidP="00006164">
      <w:pPr>
        <w:ind w:firstLine="709"/>
        <w:jc w:val="both"/>
      </w:pPr>
      <w:r w:rsidRPr="00006164">
        <w:t xml:space="preserve">2021 </w:t>
      </w:r>
      <w:r w:rsidRPr="001842F1">
        <w:t>год – 88,4 процент</w:t>
      </w:r>
      <w:r w:rsidR="00350497" w:rsidRPr="001842F1">
        <w:t>а</w:t>
      </w:r>
      <w:r w:rsidRPr="001842F1">
        <w:t>;</w:t>
      </w:r>
    </w:p>
    <w:p w14:paraId="092F80D2" w14:textId="4517639D" w:rsidR="00006164" w:rsidRPr="00006164" w:rsidRDefault="00006164" w:rsidP="00006164">
      <w:pPr>
        <w:ind w:firstLine="709"/>
        <w:jc w:val="both"/>
      </w:pPr>
      <w:r w:rsidRPr="001842F1">
        <w:t>2024 год – 95,4 процент</w:t>
      </w:r>
      <w:r w:rsidR="00350497" w:rsidRPr="001842F1">
        <w:t>а</w:t>
      </w:r>
      <w:r w:rsidRPr="00006164">
        <w:t>;</w:t>
      </w:r>
    </w:p>
    <w:p w14:paraId="7E6DAA7D" w14:textId="1CDEBB24" w:rsidR="00006164" w:rsidRPr="00006164" w:rsidRDefault="00006164" w:rsidP="00006164">
      <w:pPr>
        <w:ind w:firstLine="709"/>
        <w:jc w:val="both"/>
      </w:pPr>
      <w:r w:rsidRPr="00006164">
        <w:t>2030 год – 99,0 процентов.</w:t>
      </w:r>
    </w:p>
    <w:p w14:paraId="50327213" w14:textId="77777777" w:rsidR="00006164" w:rsidRPr="00006164" w:rsidRDefault="00006164" w:rsidP="00006164">
      <w:pPr>
        <w:ind w:firstLine="709"/>
        <w:jc w:val="both"/>
      </w:pPr>
      <w:r w:rsidRPr="00006164">
        <w:t>Структурная цель.</w:t>
      </w:r>
    </w:p>
    <w:p w14:paraId="3A4F15B3" w14:textId="77777777" w:rsidR="00006164" w:rsidRPr="00006164" w:rsidRDefault="00006164" w:rsidP="00006164">
      <w:pPr>
        <w:ind w:firstLine="709"/>
        <w:jc w:val="both"/>
      </w:pPr>
      <w:r w:rsidRPr="00006164">
        <w:t>1.Систематическое обновление автобусного парка для повышения скорости и безопасности передвижения пассажиров.</w:t>
      </w:r>
    </w:p>
    <w:p w14:paraId="070042DB" w14:textId="70D3EF41" w:rsidR="00006164" w:rsidRPr="00006164" w:rsidRDefault="00C849A8" w:rsidP="00006164">
      <w:pPr>
        <w:ind w:firstLine="709"/>
        <w:jc w:val="both"/>
      </w:pPr>
      <w:r>
        <w:t>Целевой и</w:t>
      </w:r>
      <w:r w:rsidR="00006164" w:rsidRPr="00006164">
        <w:t xml:space="preserve">ндикатор </w:t>
      </w:r>
      <w:r w:rsidR="001A01F5">
        <w:t xml:space="preserve">2. </w:t>
      </w:r>
      <w:r w:rsidR="00006164" w:rsidRPr="00006164">
        <w:t>Количество приобретенных автобусов:</w:t>
      </w:r>
    </w:p>
    <w:p w14:paraId="30118255" w14:textId="77777777" w:rsidR="00006164" w:rsidRPr="00006164" w:rsidRDefault="00006164" w:rsidP="00006164">
      <w:pPr>
        <w:ind w:firstLine="709"/>
        <w:jc w:val="both"/>
      </w:pPr>
      <w:r w:rsidRPr="00006164">
        <w:t>2021 год – 106 единиц;</w:t>
      </w:r>
    </w:p>
    <w:p w14:paraId="2AC1C841" w14:textId="604050E5" w:rsidR="00006164" w:rsidRPr="00006164" w:rsidRDefault="00006164" w:rsidP="00006164">
      <w:pPr>
        <w:ind w:firstLine="709"/>
        <w:jc w:val="both"/>
      </w:pPr>
      <w:r w:rsidRPr="00006164">
        <w:t>2024 год – 0 единиц (в соответствии с требованиями конкурсной документации об</w:t>
      </w:r>
      <w:r w:rsidR="003D5325">
        <w:t xml:space="preserve"> </w:t>
      </w:r>
      <w:r w:rsidRPr="00006164">
        <w:t xml:space="preserve">обслуживании муниципальных маршрутов автобусами со сроком эксплуатации до 5 лет массовое обновление парка будет осуществлено в </w:t>
      </w:r>
      <w:r w:rsidR="00BB795A">
        <w:t>2025-</w:t>
      </w:r>
      <w:r w:rsidRPr="00006164">
        <w:t>2026 год</w:t>
      </w:r>
      <w:r w:rsidR="00BB795A">
        <w:t>ах</w:t>
      </w:r>
      <w:r w:rsidRPr="00006164">
        <w:t xml:space="preserve"> – </w:t>
      </w:r>
      <w:r w:rsidR="00BB795A">
        <w:t xml:space="preserve">23 и </w:t>
      </w:r>
      <w:r w:rsidRPr="00006164">
        <w:t>90 ед.</w:t>
      </w:r>
      <w:r w:rsidR="00BB795A">
        <w:t xml:space="preserve"> соответственно</w:t>
      </w:r>
      <w:r w:rsidRPr="00006164">
        <w:t>);</w:t>
      </w:r>
    </w:p>
    <w:p w14:paraId="672C2321" w14:textId="22AEFEC1" w:rsidR="00006164" w:rsidRPr="00006164" w:rsidRDefault="00006164" w:rsidP="00006164">
      <w:pPr>
        <w:ind w:firstLine="709"/>
        <w:jc w:val="both"/>
      </w:pPr>
      <w:r w:rsidRPr="001842F1">
        <w:t>2030 год – 3 единиц</w:t>
      </w:r>
      <w:r w:rsidR="00350497" w:rsidRPr="001842F1">
        <w:t>ы</w:t>
      </w:r>
      <w:r w:rsidRPr="001842F1">
        <w:t>.</w:t>
      </w:r>
    </w:p>
    <w:p w14:paraId="234C87B3" w14:textId="77777777" w:rsidR="00006164" w:rsidRPr="00006164" w:rsidRDefault="00006164" w:rsidP="00006164">
      <w:pPr>
        <w:ind w:firstLine="709"/>
        <w:jc w:val="both"/>
      </w:pPr>
      <w:r w:rsidRPr="00006164">
        <w:t>Стратегическая проектная инициатива «Реконструкция остановочных комплексов городского пассажирского транспорта».</w:t>
      </w:r>
    </w:p>
    <w:p w14:paraId="1680224D" w14:textId="77777777" w:rsidR="00BF3111" w:rsidRPr="003B4A6C" w:rsidRDefault="00941AE5" w:rsidP="00BF3111">
      <w:pPr>
        <w:pStyle w:val="1"/>
        <w:rPr>
          <w:rFonts w:cs="Times New Roman"/>
        </w:rPr>
      </w:pPr>
      <w:bookmarkStart w:id="40" w:name="_Toc149320325"/>
      <w:r w:rsidRPr="003B4A6C">
        <w:rPr>
          <w:rFonts w:cs="Times New Roman"/>
        </w:rPr>
        <w:t>Уличное освещение</w:t>
      </w:r>
      <w:bookmarkEnd w:id="40"/>
    </w:p>
    <w:p w14:paraId="4CB09460" w14:textId="77777777" w:rsidR="00BF3111" w:rsidRPr="00941AE5" w:rsidRDefault="00BF3111" w:rsidP="00BF3111">
      <w:pPr>
        <w:pStyle w:val="ac"/>
        <w:keepNext/>
        <w:spacing w:after="0"/>
        <w:ind w:firstLine="709"/>
        <w:jc w:val="both"/>
        <w:rPr>
          <w:i w:val="0"/>
          <w:iCs w:val="0"/>
          <w:color w:val="auto"/>
          <w:sz w:val="28"/>
          <w:szCs w:val="28"/>
          <w:highlight w:val="yellow"/>
        </w:rPr>
      </w:pPr>
    </w:p>
    <w:p w14:paraId="556177F7" w14:textId="77777777" w:rsidR="00A03621" w:rsidRPr="006A632B" w:rsidRDefault="00A03621" w:rsidP="00A03621">
      <w:pPr>
        <w:ind w:firstLine="709"/>
        <w:jc w:val="both"/>
        <w:rPr>
          <w:szCs w:val="28"/>
        </w:rPr>
      </w:pPr>
      <w:r w:rsidRPr="006A632B">
        <w:rPr>
          <w:szCs w:val="28"/>
        </w:rPr>
        <w:t>Состояние и тенденции развития</w:t>
      </w:r>
    </w:p>
    <w:p w14:paraId="31D9D9C4" w14:textId="2E6FF8EC" w:rsidR="003B4A6C" w:rsidRDefault="003B4A6C" w:rsidP="003B4A6C">
      <w:pPr>
        <w:ind w:firstLine="720"/>
        <w:jc w:val="both"/>
        <w:rPr>
          <w:iCs/>
          <w:color w:val="0D0D0D"/>
        </w:rPr>
      </w:pPr>
      <w:r>
        <w:rPr>
          <w:iCs/>
          <w:color w:val="0D0D0D"/>
        </w:rPr>
        <w:t xml:space="preserve">Город Шахты имеют одну из самых протяжённых улично-дорожную сеть среди городов Ростовской области. </w:t>
      </w:r>
      <w:r w:rsidRPr="007E7028">
        <w:rPr>
          <w:iCs/>
          <w:color w:val="0D0D0D"/>
        </w:rPr>
        <w:t>Общая протяженность улиц</w:t>
      </w:r>
      <w:r>
        <w:rPr>
          <w:iCs/>
          <w:color w:val="0D0D0D"/>
        </w:rPr>
        <w:t xml:space="preserve"> составляет</w:t>
      </w:r>
      <w:r w:rsidRPr="00105541">
        <w:rPr>
          <w:iCs/>
          <w:color w:val="0D0D0D"/>
        </w:rPr>
        <w:t xml:space="preserve"> 872,5 км</w:t>
      </w:r>
      <w:r>
        <w:rPr>
          <w:iCs/>
          <w:color w:val="0D0D0D"/>
        </w:rPr>
        <w:t xml:space="preserve">. </w:t>
      </w:r>
      <w:r w:rsidRPr="00C910F5">
        <w:rPr>
          <w:iCs/>
          <w:color w:val="0D0D0D"/>
        </w:rPr>
        <w:t xml:space="preserve">При </w:t>
      </w:r>
      <w:r w:rsidR="00350497" w:rsidRPr="00C910F5">
        <w:rPr>
          <w:iCs/>
          <w:color w:val="0D0D0D"/>
        </w:rPr>
        <w:t xml:space="preserve">этом </w:t>
      </w:r>
      <w:r w:rsidRPr="00C910F5">
        <w:rPr>
          <w:iCs/>
          <w:color w:val="0D0D0D"/>
        </w:rPr>
        <w:t>освещены толь</w:t>
      </w:r>
      <w:r>
        <w:rPr>
          <w:iCs/>
          <w:color w:val="0D0D0D"/>
        </w:rPr>
        <w:t xml:space="preserve">ко </w:t>
      </w:r>
      <w:r w:rsidRPr="00105541">
        <w:rPr>
          <w:iCs/>
          <w:color w:val="0D0D0D"/>
        </w:rPr>
        <w:t>445,8 км</w:t>
      </w:r>
      <w:r>
        <w:rPr>
          <w:iCs/>
          <w:color w:val="0D0D0D"/>
        </w:rPr>
        <w:t xml:space="preserve"> из них (одно из самых больших значений среди городов Ростовской области), что соответствует 51 проценту.</w:t>
      </w:r>
    </w:p>
    <w:p w14:paraId="0D8401E8" w14:textId="33A97C3A" w:rsidR="003B4A6C" w:rsidRPr="00105541" w:rsidRDefault="003B4A6C" w:rsidP="003B4A6C">
      <w:pPr>
        <w:ind w:firstLine="709"/>
        <w:jc w:val="both"/>
        <w:rPr>
          <w:rStyle w:val="markedcontent"/>
          <w:szCs w:val="28"/>
        </w:rPr>
      </w:pPr>
      <w:r w:rsidRPr="003B4A6C">
        <w:rPr>
          <w:iCs/>
          <w:color w:val="0D0D0D"/>
        </w:rPr>
        <w:t>В 2018 году в рамках муниципального энергосервисного контракта были установлены</w:t>
      </w:r>
      <w:r w:rsidR="00376B62">
        <w:rPr>
          <w:iCs/>
          <w:color w:val="0D0D0D"/>
        </w:rPr>
        <w:t xml:space="preserve"> </w:t>
      </w:r>
      <w:r w:rsidRPr="003B4A6C">
        <w:rPr>
          <w:iCs/>
          <w:color w:val="0D0D0D"/>
        </w:rPr>
        <w:t xml:space="preserve">11635 светодиодных светильников уличного освещения, система </w:t>
      </w:r>
      <w:r w:rsidRPr="003B4A6C">
        <w:rPr>
          <w:iCs/>
          <w:color w:val="0D0D0D"/>
        </w:rPr>
        <w:lastRenderedPageBreak/>
        <w:t>АСУНО/АСКУЭ (Автоматизированная система контроля и учета электроэнергии</w:t>
      </w:r>
      <w:r w:rsidRPr="003B4A6C">
        <w:rPr>
          <w:iCs/>
          <w:color w:val="0D0D0D"/>
        </w:rPr>
        <w:br/>
        <w:t>(АСКУЭ) – многоуровневая, иерархическая, автоматизированная система,</w:t>
      </w:r>
      <w:r w:rsidRPr="003B4A6C">
        <w:rPr>
          <w:iCs/>
          <w:color w:val="0D0D0D"/>
        </w:rPr>
        <w:br/>
        <w:t>обеспечивающая измерение количества электроэнергии и величин ее параметров (тока, напряжения, мощности), автоматизированный сбор и</w:t>
      </w:r>
      <w:r w:rsidRPr="003B4A6C">
        <w:rPr>
          <w:iCs/>
          <w:color w:val="0D0D0D"/>
        </w:rPr>
        <w:br/>
        <w:t>передачу результатов измерений</w:t>
      </w:r>
      <w:r w:rsidRPr="00105541">
        <w:rPr>
          <w:rStyle w:val="markedcontent"/>
          <w:szCs w:val="28"/>
        </w:rPr>
        <w:t xml:space="preserve"> по коммуникационный каналам на верхний уровень, с последующим ее хранением и использованием)</w:t>
      </w:r>
      <w:r>
        <w:rPr>
          <w:rStyle w:val="markedcontent"/>
          <w:szCs w:val="28"/>
        </w:rPr>
        <w:t>.</w:t>
      </w:r>
    </w:p>
    <w:p w14:paraId="1C49E29F" w14:textId="77777777" w:rsidR="003B4A6C" w:rsidRDefault="003B4A6C" w:rsidP="003B4A6C">
      <w:pPr>
        <w:ind w:firstLine="709"/>
        <w:jc w:val="both"/>
        <w:rPr>
          <w:color w:val="0D0D0D"/>
          <w:szCs w:val="28"/>
        </w:rPr>
      </w:pPr>
      <w:r w:rsidRPr="00105541">
        <w:rPr>
          <w:color w:val="0D0D0D"/>
          <w:szCs w:val="28"/>
        </w:rPr>
        <w:t xml:space="preserve">В 2022 году были проведены работы по строительству наружных сетей уличного освещения в </w:t>
      </w:r>
      <w:r>
        <w:rPr>
          <w:color w:val="0D0D0D"/>
          <w:szCs w:val="28"/>
        </w:rPr>
        <w:t xml:space="preserve">бывших </w:t>
      </w:r>
      <w:r w:rsidRPr="00105541">
        <w:rPr>
          <w:color w:val="0D0D0D"/>
          <w:szCs w:val="28"/>
        </w:rPr>
        <w:t>п</w:t>
      </w:r>
      <w:r>
        <w:rPr>
          <w:color w:val="0D0D0D"/>
          <w:szCs w:val="28"/>
        </w:rPr>
        <w:t xml:space="preserve">оселках </w:t>
      </w:r>
      <w:r w:rsidRPr="00105541">
        <w:rPr>
          <w:color w:val="0D0D0D"/>
          <w:szCs w:val="28"/>
        </w:rPr>
        <w:t>Рабочий</w:t>
      </w:r>
      <w:r>
        <w:rPr>
          <w:color w:val="0D0D0D"/>
          <w:szCs w:val="28"/>
        </w:rPr>
        <w:t xml:space="preserve"> и </w:t>
      </w:r>
      <w:r w:rsidRPr="00105541">
        <w:rPr>
          <w:color w:val="0D0D0D"/>
          <w:szCs w:val="28"/>
        </w:rPr>
        <w:t>20 лет РККА</w:t>
      </w:r>
      <w:r>
        <w:rPr>
          <w:color w:val="0D0D0D"/>
          <w:szCs w:val="28"/>
        </w:rPr>
        <w:t>.</w:t>
      </w:r>
      <w:r w:rsidRPr="00105541">
        <w:rPr>
          <w:color w:val="0D0D0D"/>
          <w:szCs w:val="28"/>
        </w:rPr>
        <w:t xml:space="preserve"> </w:t>
      </w:r>
      <w:r>
        <w:rPr>
          <w:color w:val="0D0D0D"/>
          <w:szCs w:val="28"/>
        </w:rPr>
        <w:t>У</w:t>
      </w:r>
      <w:r w:rsidRPr="00105541">
        <w:rPr>
          <w:color w:val="0D0D0D"/>
          <w:szCs w:val="28"/>
        </w:rPr>
        <w:t>становлены 912 светодиодных светильников различной мощности, произведены работы по подвесу 22 км самонесущего изолированного провода</w:t>
      </w:r>
      <w:r>
        <w:rPr>
          <w:color w:val="0D0D0D"/>
          <w:szCs w:val="28"/>
        </w:rPr>
        <w:t>.</w:t>
      </w:r>
    </w:p>
    <w:p w14:paraId="5987B039" w14:textId="77777777" w:rsidR="003B4A6C" w:rsidRPr="00105541" w:rsidRDefault="003B4A6C" w:rsidP="003B4A6C">
      <w:pPr>
        <w:ind w:firstLine="720"/>
        <w:jc w:val="both"/>
        <w:rPr>
          <w:iCs/>
          <w:color w:val="0D0D0D"/>
        </w:rPr>
      </w:pPr>
    </w:p>
    <w:p w14:paraId="458058F8" w14:textId="77777777" w:rsidR="003B4A6C" w:rsidRPr="00105541" w:rsidRDefault="003B4A6C" w:rsidP="003B4A6C">
      <w:pPr>
        <w:pStyle w:val="ac"/>
        <w:spacing w:after="0"/>
        <w:ind w:firstLine="709"/>
        <w:rPr>
          <w:bCs/>
          <w:i w:val="0"/>
          <w:color w:val="auto"/>
          <w:sz w:val="28"/>
          <w:szCs w:val="28"/>
        </w:rPr>
      </w:pPr>
      <w:r w:rsidRPr="00105541">
        <w:rPr>
          <w:i w:val="0"/>
          <w:color w:val="auto"/>
          <w:sz w:val="28"/>
          <w:szCs w:val="28"/>
        </w:rPr>
        <w:t>ДИНАМИКА</w:t>
      </w:r>
    </w:p>
    <w:p w14:paraId="67E1E8E6" w14:textId="77777777" w:rsidR="003B4A6C" w:rsidRPr="00105541" w:rsidRDefault="003B4A6C" w:rsidP="003B4A6C">
      <w:pPr>
        <w:pStyle w:val="ac"/>
        <w:spacing w:after="0"/>
        <w:ind w:firstLine="709"/>
        <w:rPr>
          <w:bCs/>
          <w:i w:val="0"/>
          <w:color w:val="auto"/>
          <w:sz w:val="28"/>
          <w:szCs w:val="28"/>
        </w:rPr>
      </w:pPr>
      <w:r w:rsidRPr="00105541">
        <w:rPr>
          <w:i w:val="0"/>
          <w:color w:val="auto"/>
          <w:sz w:val="28"/>
          <w:szCs w:val="28"/>
        </w:rPr>
        <w:t>ключевых показателей развития</w:t>
      </w:r>
    </w:p>
    <w:p w14:paraId="60B0B258" w14:textId="77777777" w:rsidR="003B4A6C" w:rsidRPr="00105541" w:rsidRDefault="003B4A6C" w:rsidP="003B4A6C">
      <w:pPr>
        <w:pStyle w:val="ac"/>
        <w:spacing w:after="0"/>
        <w:ind w:firstLine="709"/>
        <w:rPr>
          <w:i w:val="0"/>
          <w:color w:val="auto"/>
          <w:sz w:val="28"/>
          <w:szCs w:val="28"/>
        </w:rPr>
      </w:pPr>
      <w:r w:rsidRPr="00105541">
        <w:rPr>
          <w:i w:val="0"/>
          <w:color w:val="auto"/>
          <w:sz w:val="28"/>
          <w:szCs w:val="28"/>
        </w:rPr>
        <w:t>города Шахты в 2014-2022 годах</w:t>
      </w:r>
    </w:p>
    <w:p w14:paraId="7EAF4BC3" w14:textId="77777777" w:rsidR="003B4A6C" w:rsidRPr="00105541" w:rsidRDefault="003B4A6C" w:rsidP="003B4A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3"/>
        <w:gridCol w:w="807"/>
        <w:gridCol w:w="807"/>
        <w:gridCol w:w="807"/>
        <w:gridCol w:w="807"/>
        <w:gridCol w:w="808"/>
        <w:gridCol w:w="807"/>
        <w:gridCol w:w="807"/>
        <w:gridCol w:w="807"/>
        <w:gridCol w:w="808"/>
      </w:tblGrid>
      <w:tr w:rsidR="003B4A6C" w:rsidRPr="00376B62" w14:paraId="26E8B642" w14:textId="77777777" w:rsidTr="00817FEB">
        <w:trPr>
          <w:trHeight w:val="20"/>
        </w:trPr>
        <w:tc>
          <w:tcPr>
            <w:tcW w:w="3003" w:type="dxa"/>
            <w:shd w:val="clear" w:color="auto" w:fill="auto"/>
            <w:vAlign w:val="center"/>
          </w:tcPr>
          <w:p w14:paraId="25FA763F"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Наименование параметра</w:t>
            </w:r>
          </w:p>
        </w:tc>
        <w:tc>
          <w:tcPr>
            <w:tcW w:w="807" w:type="dxa"/>
            <w:shd w:val="clear" w:color="auto" w:fill="auto"/>
            <w:vAlign w:val="center"/>
          </w:tcPr>
          <w:p w14:paraId="149712DA"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2014</w:t>
            </w:r>
          </w:p>
          <w:p w14:paraId="02BADF02"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7" w:type="dxa"/>
            <w:shd w:val="clear" w:color="auto" w:fill="auto"/>
            <w:vAlign w:val="center"/>
          </w:tcPr>
          <w:p w14:paraId="560A10D7"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2015</w:t>
            </w:r>
          </w:p>
          <w:p w14:paraId="5B34DC07"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7" w:type="dxa"/>
            <w:shd w:val="clear" w:color="auto" w:fill="auto"/>
            <w:vAlign w:val="center"/>
          </w:tcPr>
          <w:p w14:paraId="15E9D3CF"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2016</w:t>
            </w:r>
          </w:p>
          <w:p w14:paraId="466F68D1"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7" w:type="dxa"/>
            <w:shd w:val="clear" w:color="auto" w:fill="auto"/>
            <w:vAlign w:val="center"/>
          </w:tcPr>
          <w:p w14:paraId="3B14F1BE"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2017</w:t>
            </w:r>
          </w:p>
          <w:p w14:paraId="2D8ADB5E"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8" w:type="dxa"/>
            <w:shd w:val="clear" w:color="auto" w:fill="auto"/>
            <w:vAlign w:val="center"/>
          </w:tcPr>
          <w:p w14:paraId="430E7AB7"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2018</w:t>
            </w:r>
          </w:p>
          <w:p w14:paraId="1D86A8F5"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7" w:type="dxa"/>
            <w:shd w:val="clear" w:color="auto" w:fill="auto"/>
            <w:vAlign w:val="center"/>
          </w:tcPr>
          <w:p w14:paraId="520C76C0"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2019</w:t>
            </w:r>
          </w:p>
          <w:p w14:paraId="433482FC"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7" w:type="dxa"/>
            <w:shd w:val="clear" w:color="auto" w:fill="auto"/>
            <w:vAlign w:val="center"/>
          </w:tcPr>
          <w:p w14:paraId="5091D237"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2020</w:t>
            </w:r>
          </w:p>
          <w:p w14:paraId="053A6B90"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7" w:type="dxa"/>
            <w:shd w:val="clear" w:color="auto" w:fill="auto"/>
            <w:vAlign w:val="center"/>
          </w:tcPr>
          <w:p w14:paraId="2D3D3626"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2021</w:t>
            </w:r>
          </w:p>
          <w:p w14:paraId="20532A8C"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c>
          <w:tcPr>
            <w:tcW w:w="808" w:type="dxa"/>
            <w:shd w:val="clear" w:color="auto" w:fill="auto"/>
            <w:vAlign w:val="center"/>
          </w:tcPr>
          <w:p w14:paraId="3193EF10"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2022</w:t>
            </w:r>
          </w:p>
          <w:p w14:paraId="1347071E" w14:textId="77777777" w:rsidR="003B4A6C" w:rsidRPr="00376B62" w:rsidRDefault="003B4A6C" w:rsidP="00817FEB">
            <w:pPr>
              <w:pStyle w:val="ConsPlusNormal"/>
              <w:jc w:val="center"/>
              <w:rPr>
                <w:rFonts w:ascii="Times New Roman" w:hAnsi="Times New Roman" w:cs="Times New Roman"/>
                <w:sz w:val="24"/>
                <w:szCs w:val="24"/>
              </w:rPr>
            </w:pPr>
            <w:r w:rsidRPr="00376B62">
              <w:rPr>
                <w:rFonts w:ascii="Times New Roman" w:hAnsi="Times New Roman" w:cs="Times New Roman"/>
                <w:sz w:val="24"/>
                <w:szCs w:val="24"/>
              </w:rPr>
              <w:t>год</w:t>
            </w:r>
          </w:p>
        </w:tc>
      </w:tr>
      <w:tr w:rsidR="003B4A6C" w:rsidRPr="00376B62" w14:paraId="74DFD1A2" w14:textId="77777777" w:rsidTr="00817FEB">
        <w:trPr>
          <w:trHeight w:val="20"/>
        </w:trPr>
        <w:tc>
          <w:tcPr>
            <w:tcW w:w="10268" w:type="dxa"/>
            <w:gridSpan w:val="10"/>
            <w:shd w:val="clear" w:color="auto" w:fill="auto"/>
            <w:vAlign w:val="center"/>
          </w:tcPr>
          <w:p w14:paraId="48A4C9D5" w14:textId="1820DAB2" w:rsidR="003B4A6C" w:rsidRPr="00376B62" w:rsidRDefault="003B4A6C" w:rsidP="00817FEB">
            <w:pPr>
              <w:rPr>
                <w:sz w:val="24"/>
              </w:rPr>
            </w:pPr>
            <w:r w:rsidRPr="00376B62">
              <w:rPr>
                <w:sz w:val="24"/>
              </w:rPr>
              <w:t>Доля фактически освещенных улиц в общей протяженности улиц города (процент)</w:t>
            </w:r>
          </w:p>
        </w:tc>
      </w:tr>
      <w:tr w:rsidR="003B4A6C" w:rsidRPr="00376B62" w14:paraId="7BACB453" w14:textId="77777777" w:rsidTr="00817FEB">
        <w:trPr>
          <w:trHeight w:val="20"/>
        </w:trPr>
        <w:tc>
          <w:tcPr>
            <w:tcW w:w="3003" w:type="dxa"/>
            <w:shd w:val="clear" w:color="auto" w:fill="auto"/>
          </w:tcPr>
          <w:p w14:paraId="497A2B36" w14:textId="77777777" w:rsidR="003B4A6C" w:rsidRPr="00376B62" w:rsidRDefault="003B4A6C" w:rsidP="00817FEB">
            <w:pPr>
              <w:pStyle w:val="ConsPlusNormal"/>
              <w:jc w:val="both"/>
              <w:rPr>
                <w:rFonts w:ascii="Times New Roman" w:hAnsi="Times New Roman" w:cs="Times New Roman"/>
                <w:sz w:val="24"/>
                <w:szCs w:val="24"/>
              </w:rPr>
            </w:pPr>
            <w:r w:rsidRPr="00376B62">
              <w:rPr>
                <w:rFonts w:ascii="Times New Roman" w:hAnsi="Times New Roman" w:cs="Times New Roman"/>
                <w:sz w:val="24"/>
                <w:szCs w:val="24"/>
              </w:rPr>
              <w:t>Город Шахты</w:t>
            </w:r>
          </w:p>
        </w:tc>
        <w:tc>
          <w:tcPr>
            <w:tcW w:w="807" w:type="dxa"/>
            <w:shd w:val="clear" w:color="auto" w:fill="auto"/>
            <w:vAlign w:val="center"/>
          </w:tcPr>
          <w:p w14:paraId="6ED89E17" w14:textId="77777777" w:rsidR="003B4A6C" w:rsidRPr="00376B62" w:rsidRDefault="003B4A6C" w:rsidP="00817FEB">
            <w:pPr>
              <w:rPr>
                <w:sz w:val="24"/>
              </w:rPr>
            </w:pPr>
            <w:r w:rsidRPr="00376B62">
              <w:rPr>
                <w:sz w:val="24"/>
              </w:rPr>
              <w:t>35,3</w:t>
            </w:r>
          </w:p>
        </w:tc>
        <w:tc>
          <w:tcPr>
            <w:tcW w:w="807" w:type="dxa"/>
            <w:shd w:val="clear" w:color="auto" w:fill="auto"/>
            <w:vAlign w:val="center"/>
          </w:tcPr>
          <w:p w14:paraId="0735D2A4" w14:textId="77777777" w:rsidR="003B4A6C" w:rsidRPr="00376B62" w:rsidRDefault="003B4A6C" w:rsidP="00817FEB">
            <w:pPr>
              <w:rPr>
                <w:sz w:val="24"/>
              </w:rPr>
            </w:pPr>
            <w:r w:rsidRPr="00376B62">
              <w:rPr>
                <w:sz w:val="24"/>
              </w:rPr>
              <w:t>35,3</w:t>
            </w:r>
          </w:p>
        </w:tc>
        <w:tc>
          <w:tcPr>
            <w:tcW w:w="807" w:type="dxa"/>
            <w:shd w:val="clear" w:color="auto" w:fill="auto"/>
            <w:vAlign w:val="center"/>
          </w:tcPr>
          <w:p w14:paraId="36DEA1D7" w14:textId="77777777" w:rsidR="003B4A6C" w:rsidRPr="00376B62" w:rsidRDefault="003B4A6C" w:rsidP="00817FEB">
            <w:pPr>
              <w:rPr>
                <w:sz w:val="24"/>
              </w:rPr>
            </w:pPr>
            <w:r w:rsidRPr="00376B62">
              <w:rPr>
                <w:sz w:val="24"/>
              </w:rPr>
              <w:t>35,3</w:t>
            </w:r>
          </w:p>
        </w:tc>
        <w:tc>
          <w:tcPr>
            <w:tcW w:w="807" w:type="dxa"/>
            <w:shd w:val="clear" w:color="auto" w:fill="auto"/>
            <w:vAlign w:val="center"/>
          </w:tcPr>
          <w:p w14:paraId="15F37ACB" w14:textId="77777777" w:rsidR="003B4A6C" w:rsidRPr="00376B62" w:rsidRDefault="003B4A6C" w:rsidP="00817FEB">
            <w:pPr>
              <w:rPr>
                <w:sz w:val="24"/>
              </w:rPr>
            </w:pPr>
            <w:r w:rsidRPr="00376B62">
              <w:rPr>
                <w:sz w:val="24"/>
              </w:rPr>
              <w:t>35,3</w:t>
            </w:r>
          </w:p>
        </w:tc>
        <w:tc>
          <w:tcPr>
            <w:tcW w:w="808" w:type="dxa"/>
            <w:shd w:val="clear" w:color="auto" w:fill="auto"/>
            <w:vAlign w:val="center"/>
          </w:tcPr>
          <w:p w14:paraId="38BA6E60" w14:textId="77777777" w:rsidR="003B4A6C" w:rsidRPr="00376B62" w:rsidRDefault="003B4A6C" w:rsidP="00817FEB">
            <w:pPr>
              <w:rPr>
                <w:sz w:val="24"/>
              </w:rPr>
            </w:pPr>
            <w:r w:rsidRPr="00376B62">
              <w:rPr>
                <w:sz w:val="24"/>
              </w:rPr>
              <w:t>35,3</w:t>
            </w:r>
          </w:p>
        </w:tc>
        <w:tc>
          <w:tcPr>
            <w:tcW w:w="807" w:type="dxa"/>
            <w:shd w:val="clear" w:color="auto" w:fill="auto"/>
            <w:vAlign w:val="center"/>
          </w:tcPr>
          <w:p w14:paraId="63292E4B" w14:textId="77777777" w:rsidR="003B4A6C" w:rsidRPr="00376B62" w:rsidRDefault="003B4A6C" w:rsidP="00817FEB">
            <w:pPr>
              <w:rPr>
                <w:sz w:val="24"/>
              </w:rPr>
            </w:pPr>
            <w:r w:rsidRPr="00376B62">
              <w:rPr>
                <w:sz w:val="24"/>
              </w:rPr>
              <w:t>35,3</w:t>
            </w:r>
          </w:p>
        </w:tc>
        <w:tc>
          <w:tcPr>
            <w:tcW w:w="807" w:type="dxa"/>
            <w:shd w:val="clear" w:color="auto" w:fill="auto"/>
            <w:vAlign w:val="center"/>
          </w:tcPr>
          <w:p w14:paraId="3DE1CFC8" w14:textId="77777777" w:rsidR="003B4A6C" w:rsidRPr="00376B62" w:rsidRDefault="003B4A6C" w:rsidP="00817FEB">
            <w:pPr>
              <w:rPr>
                <w:sz w:val="24"/>
              </w:rPr>
            </w:pPr>
            <w:r w:rsidRPr="00376B62">
              <w:rPr>
                <w:sz w:val="24"/>
              </w:rPr>
              <w:t>35,3</w:t>
            </w:r>
          </w:p>
        </w:tc>
        <w:tc>
          <w:tcPr>
            <w:tcW w:w="807" w:type="dxa"/>
            <w:shd w:val="clear" w:color="auto" w:fill="auto"/>
            <w:vAlign w:val="center"/>
          </w:tcPr>
          <w:p w14:paraId="1AED1203" w14:textId="77777777" w:rsidR="003B4A6C" w:rsidRPr="00376B62" w:rsidRDefault="003B4A6C" w:rsidP="00817FEB">
            <w:pPr>
              <w:rPr>
                <w:sz w:val="24"/>
              </w:rPr>
            </w:pPr>
            <w:r w:rsidRPr="00376B62">
              <w:rPr>
                <w:sz w:val="24"/>
              </w:rPr>
              <w:t>35,3</w:t>
            </w:r>
          </w:p>
        </w:tc>
        <w:tc>
          <w:tcPr>
            <w:tcW w:w="808" w:type="dxa"/>
            <w:shd w:val="clear" w:color="auto" w:fill="auto"/>
            <w:vAlign w:val="center"/>
          </w:tcPr>
          <w:p w14:paraId="13D8B537" w14:textId="77777777" w:rsidR="003B4A6C" w:rsidRPr="00376B62" w:rsidRDefault="003B4A6C" w:rsidP="00817FEB">
            <w:pPr>
              <w:rPr>
                <w:sz w:val="24"/>
              </w:rPr>
            </w:pPr>
            <w:r w:rsidRPr="00376B62">
              <w:rPr>
                <w:sz w:val="24"/>
              </w:rPr>
              <w:t>51,1</w:t>
            </w:r>
          </w:p>
        </w:tc>
      </w:tr>
      <w:tr w:rsidR="003B4A6C" w:rsidRPr="00376B62" w14:paraId="79802BAE" w14:textId="77777777" w:rsidTr="00817FEB">
        <w:trPr>
          <w:trHeight w:val="20"/>
        </w:trPr>
        <w:tc>
          <w:tcPr>
            <w:tcW w:w="3003" w:type="dxa"/>
            <w:shd w:val="clear" w:color="auto" w:fill="auto"/>
          </w:tcPr>
          <w:p w14:paraId="2B8EE0F2" w14:textId="77777777" w:rsidR="003B4A6C" w:rsidRPr="00376B62" w:rsidRDefault="003B4A6C" w:rsidP="00817FEB">
            <w:pPr>
              <w:pStyle w:val="ConsPlusNormal"/>
              <w:jc w:val="both"/>
              <w:rPr>
                <w:rFonts w:ascii="Times New Roman" w:hAnsi="Times New Roman" w:cs="Times New Roman"/>
                <w:i/>
                <w:sz w:val="24"/>
                <w:szCs w:val="24"/>
              </w:rPr>
            </w:pPr>
            <w:r w:rsidRPr="00376B62">
              <w:rPr>
                <w:rFonts w:ascii="Times New Roman" w:hAnsi="Times New Roman" w:cs="Times New Roman"/>
                <w:i/>
                <w:sz w:val="24"/>
                <w:szCs w:val="24"/>
              </w:rPr>
              <w:t>Место города Шахты в РО</w:t>
            </w:r>
          </w:p>
          <w:p w14:paraId="23586315" w14:textId="77777777" w:rsidR="003B4A6C" w:rsidRPr="00376B62" w:rsidRDefault="003B4A6C" w:rsidP="00817FEB">
            <w:pPr>
              <w:pStyle w:val="ConsPlusNormal"/>
              <w:jc w:val="both"/>
              <w:rPr>
                <w:rFonts w:ascii="Times New Roman" w:hAnsi="Times New Roman" w:cs="Times New Roman"/>
                <w:i/>
                <w:sz w:val="24"/>
                <w:szCs w:val="24"/>
              </w:rPr>
            </w:pPr>
            <w:r w:rsidRPr="00376B62">
              <w:rPr>
                <w:rFonts w:ascii="Times New Roman" w:hAnsi="Times New Roman" w:cs="Times New Roman"/>
                <w:i/>
                <w:sz w:val="24"/>
                <w:szCs w:val="24"/>
              </w:rPr>
              <w:t>(среди городов)</w:t>
            </w:r>
          </w:p>
        </w:tc>
        <w:tc>
          <w:tcPr>
            <w:tcW w:w="807" w:type="dxa"/>
            <w:shd w:val="clear" w:color="auto" w:fill="auto"/>
            <w:vAlign w:val="center"/>
          </w:tcPr>
          <w:p w14:paraId="10DDD4D4" w14:textId="77777777" w:rsidR="003B4A6C" w:rsidRPr="00376B62" w:rsidRDefault="003B4A6C" w:rsidP="00817FEB">
            <w:pPr>
              <w:rPr>
                <w:i/>
                <w:sz w:val="24"/>
              </w:rPr>
            </w:pPr>
            <w:r w:rsidRPr="00376B62">
              <w:rPr>
                <w:i/>
                <w:sz w:val="24"/>
              </w:rPr>
              <w:t>9-е</w:t>
            </w:r>
          </w:p>
        </w:tc>
        <w:tc>
          <w:tcPr>
            <w:tcW w:w="807" w:type="dxa"/>
            <w:shd w:val="clear" w:color="auto" w:fill="auto"/>
            <w:vAlign w:val="center"/>
          </w:tcPr>
          <w:p w14:paraId="293A8556" w14:textId="77777777" w:rsidR="003B4A6C" w:rsidRPr="00376B62" w:rsidRDefault="003B4A6C" w:rsidP="00817FEB">
            <w:pPr>
              <w:rPr>
                <w:i/>
                <w:sz w:val="24"/>
              </w:rPr>
            </w:pPr>
            <w:r w:rsidRPr="00376B62">
              <w:rPr>
                <w:i/>
                <w:sz w:val="24"/>
              </w:rPr>
              <w:t>9-е</w:t>
            </w:r>
          </w:p>
        </w:tc>
        <w:tc>
          <w:tcPr>
            <w:tcW w:w="807" w:type="dxa"/>
            <w:shd w:val="clear" w:color="auto" w:fill="auto"/>
            <w:vAlign w:val="center"/>
          </w:tcPr>
          <w:p w14:paraId="4519F02F" w14:textId="77777777" w:rsidR="003B4A6C" w:rsidRPr="00376B62" w:rsidRDefault="003B4A6C" w:rsidP="00817FEB">
            <w:pPr>
              <w:rPr>
                <w:i/>
                <w:sz w:val="24"/>
              </w:rPr>
            </w:pPr>
            <w:r w:rsidRPr="00376B62">
              <w:rPr>
                <w:i/>
                <w:sz w:val="24"/>
              </w:rPr>
              <w:t>9-е</w:t>
            </w:r>
          </w:p>
        </w:tc>
        <w:tc>
          <w:tcPr>
            <w:tcW w:w="807" w:type="dxa"/>
            <w:shd w:val="clear" w:color="auto" w:fill="auto"/>
            <w:vAlign w:val="center"/>
          </w:tcPr>
          <w:p w14:paraId="0F2020E8" w14:textId="77777777" w:rsidR="003B4A6C" w:rsidRPr="00376B62" w:rsidRDefault="003B4A6C" w:rsidP="00817FEB">
            <w:pPr>
              <w:rPr>
                <w:i/>
                <w:sz w:val="24"/>
              </w:rPr>
            </w:pPr>
            <w:r w:rsidRPr="00376B62">
              <w:rPr>
                <w:i/>
                <w:sz w:val="24"/>
              </w:rPr>
              <w:t>9-е</w:t>
            </w:r>
          </w:p>
        </w:tc>
        <w:tc>
          <w:tcPr>
            <w:tcW w:w="808" w:type="dxa"/>
            <w:shd w:val="clear" w:color="auto" w:fill="auto"/>
            <w:vAlign w:val="center"/>
          </w:tcPr>
          <w:p w14:paraId="5E9B11FC" w14:textId="77777777" w:rsidR="003B4A6C" w:rsidRPr="00376B62" w:rsidRDefault="003B4A6C" w:rsidP="00817FEB">
            <w:pPr>
              <w:rPr>
                <w:i/>
                <w:sz w:val="24"/>
              </w:rPr>
            </w:pPr>
            <w:r w:rsidRPr="00376B62">
              <w:rPr>
                <w:i/>
                <w:sz w:val="24"/>
              </w:rPr>
              <w:t>9-е</w:t>
            </w:r>
          </w:p>
        </w:tc>
        <w:tc>
          <w:tcPr>
            <w:tcW w:w="807" w:type="dxa"/>
            <w:shd w:val="clear" w:color="auto" w:fill="auto"/>
            <w:vAlign w:val="center"/>
          </w:tcPr>
          <w:p w14:paraId="7E0DE91A" w14:textId="77777777" w:rsidR="003B4A6C" w:rsidRPr="00376B62" w:rsidRDefault="003B4A6C" w:rsidP="00817FEB">
            <w:pPr>
              <w:rPr>
                <w:i/>
                <w:sz w:val="24"/>
              </w:rPr>
            </w:pPr>
            <w:r w:rsidRPr="00376B62">
              <w:rPr>
                <w:i/>
                <w:sz w:val="24"/>
              </w:rPr>
              <w:t>9-е</w:t>
            </w:r>
          </w:p>
        </w:tc>
        <w:tc>
          <w:tcPr>
            <w:tcW w:w="807" w:type="dxa"/>
            <w:shd w:val="clear" w:color="auto" w:fill="auto"/>
            <w:vAlign w:val="center"/>
          </w:tcPr>
          <w:p w14:paraId="76B4949C" w14:textId="77777777" w:rsidR="003B4A6C" w:rsidRPr="00376B62" w:rsidRDefault="003B4A6C" w:rsidP="00817FEB">
            <w:pPr>
              <w:rPr>
                <w:i/>
                <w:sz w:val="24"/>
              </w:rPr>
            </w:pPr>
            <w:r w:rsidRPr="00376B62">
              <w:rPr>
                <w:i/>
                <w:sz w:val="24"/>
              </w:rPr>
              <w:t>9-е</w:t>
            </w:r>
          </w:p>
        </w:tc>
        <w:tc>
          <w:tcPr>
            <w:tcW w:w="807" w:type="dxa"/>
            <w:shd w:val="clear" w:color="auto" w:fill="auto"/>
            <w:vAlign w:val="center"/>
          </w:tcPr>
          <w:p w14:paraId="08B622C8" w14:textId="77777777" w:rsidR="003B4A6C" w:rsidRPr="00376B62" w:rsidRDefault="003B4A6C" w:rsidP="00817FEB">
            <w:pPr>
              <w:rPr>
                <w:i/>
                <w:sz w:val="24"/>
              </w:rPr>
            </w:pPr>
            <w:r w:rsidRPr="00376B62">
              <w:rPr>
                <w:i/>
                <w:sz w:val="24"/>
              </w:rPr>
              <w:t>9-е</w:t>
            </w:r>
          </w:p>
        </w:tc>
        <w:tc>
          <w:tcPr>
            <w:tcW w:w="808" w:type="dxa"/>
            <w:shd w:val="clear" w:color="auto" w:fill="auto"/>
            <w:vAlign w:val="center"/>
          </w:tcPr>
          <w:p w14:paraId="4E60FABE" w14:textId="77777777" w:rsidR="003B4A6C" w:rsidRPr="00376B62" w:rsidRDefault="003B4A6C" w:rsidP="00817FEB">
            <w:pPr>
              <w:rPr>
                <w:i/>
                <w:sz w:val="24"/>
              </w:rPr>
            </w:pPr>
            <w:r w:rsidRPr="00376B62">
              <w:rPr>
                <w:i/>
                <w:sz w:val="24"/>
              </w:rPr>
              <w:t>6-е</w:t>
            </w:r>
          </w:p>
        </w:tc>
      </w:tr>
      <w:tr w:rsidR="003B4A6C" w:rsidRPr="00376B62" w14:paraId="5B934B84" w14:textId="77777777" w:rsidTr="00817FEB">
        <w:trPr>
          <w:trHeight w:val="20"/>
        </w:trPr>
        <w:tc>
          <w:tcPr>
            <w:tcW w:w="10268" w:type="dxa"/>
            <w:gridSpan w:val="10"/>
            <w:shd w:val="clear" w:color="auto" w:fill="auto"/>
            <w:vAlign w:val="center"/>
          </w:tcPr>
          <w:p w14:paraId="45189830" w14:textId="77777777" w:rsidR="003B4A6C" w:rsidRPr="00376B62" w:rsidRDefault="003B4A6C" w:rsidP="00817FEB">
            <w:pPr>
              <w:rPr>
                <w:sz w:val="24"/>
              </w:rPr>
            </w:pPr>
            <w:r w:rsidRPr="00376B62">
              <w:rPr>
                <w:sz w:val="24"/>
              </w:rPr>
              <w:t>Протяженность освещенных улиц (км)</w:t>
            </w:r>
          </w:p>
        </w:tc>
      </w:tr>
      <w:tr w:rsidR="003B4A6C" w:rsidRPr="00376B62" w14:paraId="043F2C70" w14:textId="77777777" w:rsidTr="00817FEB">
        <w:trPr>
          <w:trHeight w:val="20"/>
        </w:trPr>
        <w:tc>
          <w:tcPr>
            <w:tcW w:w="3003" w:type="dxa"/>
            <w:shd w:val="clear" w:color="auto" w:fill="auto"/>
          </w:tcPr>
          <w:p w14:paraId="3CC4FE3D" w14:textId="77777777" w:rsidR="003B4A6C" w:rsidRPr="00376B62" w:rsidRDefault="003B4A6C" w:rsidP="00817FEB">
            <w:pPr>
              <w:jc w:val="both"/>
              <w:rPr>
                <w:sz w:val="24"/>
              </w:rPr>
            </w:pPr>
            <w:r w:rsidRPr="00376B62">
              <w:rPr>
                <w:sz w:val="24"/>
              </w:rPr>
              <w:t>Город Шахты</w:t>
            </w:r>
          </w:p>
        </w:tc>
        <w:tc>
          <w:tcPr>
            <w:tcW w:w="807" w:type="dxa"/>
            <w:shd w:val="clear" w:color="auto" w:fill="auto"/>
            <w:vAlign w:val="center"/>
          </w:tcPr>
          <w:p w14:paraId="6C5A4A97" w14:textId="77777777" w:rsidR="003B4A6C" w:rsidRPr="00376B62" w:rsidRDefault="003B4A6C" w:rsidP="00817FEB">
            <w:pPr>
              <w:rPr>
                <w:sz w:val="24"/>
              </w:rPr>
            </w:pPr>
            <w:r w:rsidRPr="00376B62">
              <w:rPr>
                <w:sz w:val="24"/>
              </w:rPr>
              <w:t>307,8</w:t>
            </w:r>
          </w:p>
        </w:tc>
        <w:tc>
          <w:tcPr>
            <w:tcW w:w="807" w:type="dxa"/>
            <w:shd w:val="clear" w:color="auto" w:fill="auto"/>
            <w:vAlign w:val="center"/>
          </w:tcPr>
          <w:p w14:paraId="5EEC7A4A" w14:textId="77777777" w:rsidR="003B4A6C" w:rsidRPr="00376B62" w:rsidRDefault="003B4A6C" w:rsidP="00817FEB">
            <w:pPr>
              <w:rPr>
                <w:sz w:val="24"/>
              </w:rPr>
            </w:pPr>
            <w:r w:rsidRPr="00376B62">
              <w:rPr>
                <w:sz w:val="24"/>
              </w:rPr>
              <w:t>307,8</w:t>
            </w:r>
          </w:p>
        </w:tc>
        <w:tc>
          <w:tcPr>
            <w:tcW w:w="807" w:type="dxa"/>
            <w:shd w:val="clear" w:color="auto" w:fill="auto"/>
            <w:vAlign w:val="center"/>
          </w:tcPr>
          <w:p w14:paraId="311C5767" w14:textId="77777777" w:rsidR="003B4A6C" w:rsidRPr="00376B62" w:rsidRDefault="003B4A6C" w:rsidP="00817FEB">
            <w:pPr>
              <w:rPr>
                <w:sz w:val="24"/>
              </w:rPr>
            </w:pPr>
            <w:r w:rsidRPr="00376B62">
              <w:rPr>
                <w:sz w:val="24"/>
              </w:rPr>
              <w:t>307,8</w:t>
            </w:r>
          </w:p>
        </w:tc>
        <w:tc>
          <w:tcPr>
            <w:tcW w:w="807" w:type="dxa"/>
            <w:shd w:val="clear" w:color="auto" w:fill="auto"/>
            <w:vAlign w:val="center"/>
          </w:tcPr>
          <w:p w14:paraId="2751E130" w14:textId="77777777" w:rsidR="003B4A6C" w:rsidRPr="00376B62" w:rsidRDefault="003B4A6C" w:rsidP="00817FEB">
            <w:pPr>
              <w:rPr>
                <w:sz w:val="24"/>
              </w:rPr>
            </w:pPr>
            <w:r w:rsidRPr="00376B62">
              <w:rPr>
                <w:sz w:val="24"/>
              </w:rPr>
              <w:t>307,8</w:t>
            </w:r>
          </w:p>
        </w:tc>
        <w:tc>
          <w:tcPr>
            <w:tcW w:w="808" w:type="dxa"/>
            <w:shd w:val="clear" w:color="auto" w:fill="auto"/>
            <w:vAlign w:val="center"/>
          </w:tcPr>
          <w:p w14:paraId="0B38AEF4" w14:textId="77777777" w:rsidR="003B4A6C" w:rsidRPr="00376B62" w:rsidRDefault="003B4A6C" w:rsidP="00817FEB">
            <w:pPr>
              <w:rPr>
                <w:sz w:val="24"/>
              </w:rPr>
            </w:pPr>
            <w:r w:rsidRPr="00376B62">
              <w:rPr>
                <w:sz w:val="24"/>
              </w:rPr>
              <w:t>307,8</w:t>
            </w:r>
          </w:p>
        </w:tc>
        <w:tc>
          <w:tcPr>
            <w:tcW w:w="807" w:type="dxa"/>
            <w:shd w:val="clear" w:color="auto" w:fill="auto"/>
            <w:vAlign w:val="center"/>
          </w:tcPr>
          <w:p w14:paraId="189C892E" w14:textId="77777777" w:rsidR="003B4A6C" w:rsidRPr="00376B62" w:rsidRDefault="003B4A6C" w:rsidP="00817FEB">
            <w:pPr>
              <w:rPr>
                <w:sz w:val="24"/>
              </w:rPr>
            </w:pPr>
            <w:r w:rsidRPr="00376B62">
              <w:rPr>
                <w:sz w:val="24"/>
              </w:rPr>
              <w:t>307,8</w:t>
            </w:r>
          </w:p>
        </w:tc>
        <w:tc>
          <w:tcPr>
            <w:tcW w:w="807" w:type="dxa"/>
            <w:shd w:val="clear" w:color="auto" w:fill="auto"/>
            <w:vAlign w:val="center"/>
          </w:tcPr>
          <w:p w14:paraId="48476893" w14:textId="77777777" w:rsidR="003B4A6C" w:rsidRPr="00376B62" w:rsidRDefault="003B4A6C" w:rsidP="00817FEB">
            <w:pPr>
              <w:rPr>
                <w:sz w:val="24"/>
              </w:rPr>
            </w:pPr>
            <w:r w:rsidRPr="00376B62">
              <w:rPr>
                <w:sz w:val="24"/>
              </w:rPr>
              <w:t>307,8</w:t>
            </w:r>
          </w:p>
        </w:tc>
        <w:tc>
          <w:tcPr>
            <w:tcW w:w="807" w:type="dxa"/>
            <w:shd w:val="clear" w:color="auto" w:fill="auto"/>
            <w:vAlign w:val="center"/>
          </w:tcPr>
          <w:p w14:paraId="7683B873" w14:textId="77777777" w:rsidR="003B4A6C" w:rsidRPr="00376B62" w:rsidRDefault="003B4A6C" w:rsidP="00817FEB">
            <w:pPr>
              <w:rPr>
                <w:sz w:val="24"/>
              </w:rPr>
            </w:pPr>
            <w:r w:rsidRPr="00376B62">
              <w:rPr>
                <w:sz w:val="24"/>
              </w:rPr>
              <w:t>307,8</w:t>
            </w:r>
          </w:p>
        </w:tc>
        <w:tc>
          <w:tcPr>
            <w:tcW w:w="808" w:type="dxa"/>
            <w:shd w:val="clear" w:color="auto" w:fill="auto"/>
            <w:vAlign w:val="center"/>
          </w:tcPr>
          <w:p w14:paraId="364806F1" w14:textId="77777777" w:rsidR="003B4A6C" w:rsidRPr="00376B62" w:rsidRDefault="003B4A6C" w:rsidP="00817FEB">
            <w:pPr>
              <w:rPr>
                <w:sz w:val="24"/>
              </w:rPr>
            </w:pPr>
            <w:r w:rsidRPr="00376B62">
              <w:rPr>
                <w:sz w:val="24"/>
              </w:rPr>
              <w:t>445,8</w:t>
            </w:r>
          </w:p>
        </w:tc>
      </w:tr>
      <w:tr w:rsidR="003B4A6C" w:rsidRPr="00376B62" w14:paraId="7E0378B5" w14:textId="77777777" w:rsidTr="00817FEB">
        <w:trPr>
          <w:trHeight w:val="20"/>
        </w:trPr>
        <w:tc>
          <w:tcPr>
            <w:tcW w:w="3003" w:type="dxa"/>
            <w:shd w:val="clear" w:color="auto" w:fill="auto"/>
          </w:tcPr>
          <w:p w14:paraId="069872D9" w14:textId="77777777" w:rsidR="003B4A6C" w:rsidRPr="00376B62" w:rsidRDefault="003B4A6C" w:rsidP="00817FEB">
            <w:pPr>
              <w:jc w:val="both"/>
              <w:rPr>
                <w:i/>
                <w:sz w:val="24"/>
              </w:rPr>
            </w:pPr>
            <w:r w:rsidRPr="00376B62">
              <w:rPr>
                <w:i/>
                <w:sz w:val="24"/>
              </w:rPr>
              <w:t>Место города Шахты в РО</w:t>
            </w:r>
          </w:p>
          <w:p w14:paraId="217A9E1D" w14:textId="77777777" w:rsidR="003B4A6C" w:rsidRPr="00376B62" w:rsidRDefault="003B4A6C" w:rsidP="00817FEB">
            <w:pPr>
              <w:jc w:val="both"/>
              <w:rPr>
                <w:i/>
                <w:sz w:val="24"/>
              </w:rPr>
            </w:pPr>
            <w:r w:rsidRPr="00376B62">
              <w:rPr>
                <w:i/>
                <w:sz w:val="24"/>
              </w:rPr>
              <w:t>(среди городов)</w:t>
            </w:r>
          </w:p>
        </w:tc>
        <w:tc>
          <w:tcPr>
            <w:tcW w:w="807" w:type="dxa"/>
            <w:shd w:val="clear" w:color="auto" w:fill="auto"/>
            <w:vAlign w:val="center"/>
          </w:tcPr>
          <w:p w14:paraId="7810899C" w14:textId="77777777" w:rsidR="003B4A6C" w:rsidRPr="00376B62" w:rsidRDefault="003B4A6C" w:rsidP="00817FEB">
            <w:pPr>
              <w:rPr>
                <w:i/>
                <w:sz w:val="24"/>
              </w:rPr>
            </w:pPr>
            <w:r w:rsidRPr="00376B62">
              <w:rPr>
                <w:i/>
                <w:sz w:val="24"/>
              </w:rPr>
              <w:t>4-е</w:t>
            </w:r>
          </w:p>
        </w:tc>
        <w:tc>
          <w:tcPr>
            <w:tcW w:w="807" w:type="dxa"/>
            <w:shd w:val="clear" w:color="auto" w:fill="auto"/>
            <w:vAlign w:val="center"/>
          </w:tcPr>
          <w:p w14:paraId="2D7C2607" w14:textId="77777777" w:rsidR="003B4A6C" w:rsidRPr="00376B62" w:rsidRDefault="003B4A6C" w:rsidP="00817FEB">
            <w:pPr>
              <w:rPr>
                <w:i/>
                <w:sz w:val="24"/>
              </w:rPr>
            </w:pPr>
            <w:r w:rsidRPr="00376B62">
              <w:rPr>
                <w:i/>
                <w:sz w:val="24"/>
              </w:rPr>
              <w:t>4-е</w:t>
            </w:r>
          </w:p>
        </w:tc>
        <w:tc>
          <w:tcPr>
            <w:tcW w:w="807" w:type="dxa"/>
            <w:shd w:val="clear" w:color="auto" w:fill="auto"/>
            <w:vAlign w:val="center"/>
          </w:tcPr>
          <w:p w14:paraId="0ECB93DE" w14:textId="77777777" w:rsidR="003B4A6C" w:rsidRPr="00376B62" w:rsidRDefault="003B4A6C" w:rsidP="00817FEB">
            <w:pPr>
              <w:rPr>
                <w:i/>
                <w:sz w:val="24"/>
              </w:rPr>
            </w:pPr>
            <w:r w:rsidRPr="00376B62">
              <w:rPr>
                <w:i/>
                <w:sz w:val="24"/>
              </w:rPr>
              <w:t>4-е</w:t>
            </w:r>
          </w:p>
        </w:tc>
        <w:tc>
          <w:tcPr>
            <w:tcW w:w="807" w:type="dxa"/>
            <w:shd w:val="clear" w:color="auto" w:fill="auto"/>
            <w:vAlign w:val="center"/>
          </w:tcPr>
          <w:p w14:paraId="32F45D67" w14:textId="77777777" w:rsidR="003B4A6C" w:rsidRPr="00376B62" w:rsidRDefault="003B4A6C" w:rsidP="00817FEB">
            <w:pPr>
              <w:rPr>
                <w:i/>
                <w:sz w:val="24"/>
              </w:rPr>
            </w:pPr>
            <w:r w:rsidRPr="00376B62">
              <w:rPr>
                <w:i/>
                <w:sz w:val="24"/>
              </w:rPr>
              <w:t>4-е</w:t>
            </w:r>
          </w:p>
        </w:tc>
        <w:tc>
          <w:tcPr>
            <w:tcW w:w="808" w:type="dxa"/>
            <w:shd w:val="clear" w:color="auto" w:fill="auto"/>
            <w:vAlign w:val="center"/>
          </w:tcPr>
          <w:p w14:paraId="63B00345" w14:textId="77777777" w:rsidR="003B4A6C" w:rsidRPr="00376B62" w:rsidRDefault="003B4A6C" w:rsidP="00817FEB">
            <w:pPr>
              <w:rPr>
                <w:i/>
                <w:sz w:val="24"/>
              </w:rPr>
            </w:pPr>
            <w:r w:rsidRPr="00376B62">
              <w:rPr>
                <w:i/>
                <w:sz w:val="24"/>
              </w:rPr>
              <w:t>4-е</w:t>
            </w:r>
          </w:p>
        </w:tc>
        <w:tc>
          <w:tcPr>
            <w:tcW w:w="807" w:type="dxa"/>
            <w:shd w:val="clear" w:color="auto" w:fill="auto"/>
            <w:vAlign w:val="center"/>
          </w:tcPr>
          <w:p w14:paraId="727A5983" w14:textId="77777777" w:rsidR="003B4A6C" w:rsidRPr="00376B62" w:rsidRDefault="003B4A6C" w:rsidP="00817FEB">
            <w:pPr>
              <w:rPr>
                <w:i/>
                <w:sz w:val="24"/>
              </w:rPr>
            </w:pPr>
            <w:r w:rsidRPr="00376B62">
              <w:rPr>
                <w:i/>
                <w:sz w:val="24"/>
              </w:rPr>
              <w:t>4-е</w:t>
            </w:r>
          </w:p>
        </w:tc>
        <w:tc>
          <w:tcPr>
            <w:tcW w:w="807" w:type="dxa"/>
            <w:shd w:val="clear" w:color="auto" w:fill="auto"/>
            <w:vAlign w:val="center"/>
          </w:tcPr>
          <w:p w14:paraId="5AC8E28F" w14:textId="77777777" w:rsidR="003B4A6C" w:rsidRPr="00376B62" w:rsidRDefault="003B4A6C" w:rsidP="00817FEB">
            <w:pPr>
              <w:rPr>
                <w:i/>
                <w:sz w:val="24"/>
              </w:rPr>
            </w:pPr>
            <w:r w:rsidRPr="00376B62">
              <w:rPr>
                <w:i/>
                <w:sz w:val="24"/>
              </w:rPr>
              <w:t>4-е</w:t>
            </w:r>
          </w:p>
        </w:tc>
        <w:tc>
          <w:tcPr>
            <w:tcW w:w="807" w:type="dxa"/>
            <w:shd w:val="clear" w:color="auto" w:fill="auto"/>
            <w:vAlign w:val="center"/>
          </w:tcPr>
          <w:p w14:paraId="67A87E69" w14:textId="77777777" w:rsidR="003B4A6C" w:rsidRPr="00376B62" w:rsidRDefault="003B4A6C" w:rsidP="00817FEB">
            <w:pPr>
              <w:rPr>
                <w:i/>
                <w:sz w:val="24"/>
              </w:rPr>
            </w:pPr>
            <w:r w:rsidRPr="00376B62">
              <w:rPr>
                <w:i/>
                <w:sz w:val="24"/>
              </w:rPr>
              <w:t>4-е</w:t>
            </w:r>
          </w:p>
        </w:tc>
        <w:tc>
          <w:tcPr>
            <w:tcW w:w="808" w:type="dxa"/>
            <w:shd w:val="clear" w:color="auto" w:fill="auto"/>
            <w:vAlign w:val="center"/>
          </w:tcPr>
          <w:p w14:paraId="460662A7" w14:textId="77777777" w:rsidR="003B4A6C" w:rsidRPr="00376B62" w:rsidRDefault="003B4A6C" w:rsidP="00817FEB">
            <w:pPr>
              <w:rPr>
                <w:i/>
                <w:sz w:val="24"/>
              </w:rPr>
            </w:pPr>
            <w:r w:rsidRPr="00376B62">
              <w:rPr>
                <w:i/>
                <w:sz w:val="24"/>
              </w:rPr>
              <w:t>2-е</w:t>
            </w:r>
          </w:p>
        </w:tc>
      </w:tr>
    </w:tbl>
    <w:p w14:paraId="663AA200" w14:textId="77777777" w:rsidR="003B4A6C" w:rsidRPr="00105541" w:rsidRDefault="003B4A6C" w:rsidP="00C25D7F">
      <w:pPr>
        <w:ind w:firstLine="720"/>
        <w:jc w:val="both"/>
        <w:rPr>
          <w:iCs/>
          <w:color w:val="0D0D0D"/>
        </w:rPr>
      </w:pPr>
    </w:p>
    <w:p w14:paraId="7265C9B7" w14:textId="77777777" w:rsidR="003B4A6C" w:rsidRPr="00105541" w:rsidRDefault="003B4A6C" w:rsidP="00C25D7F">
      <w:pPr>
        <w:ind w:firstLine="720"/>
        <w:jc w:val="both"/>
        <w:rPr>
          <w:iCs/>
          <w:color w:val="0D0D0D"/>
        </w:rPr>
      </w:pPr>
      <w:r w:rsidRPr="00105541">
        <w:rPr>
          <w:iCs/>
          <w:color w:val="0D0D0D"/>
        </w:rPr>
        <w:t>Ключевая проблема.</w:t>
      </w:r>
    </w:p>
    <w:p w14:paraId="45F86B04" w14:textId="77777777" w:rsidR="003B4A6C" w:rsidRDefault="003B4A6C" w:rsidP="003B4A6C">
      <w:pPr>
        <w:ind w:firstLine="720"/>
        <w:jc w:val="both"/>
        <w:rPr>
          <w:iCs/>
          <w:color w:val="0D0D0D"/>
        </w:rPr>
      </w:pPr>
      <w:r>
        <w:rPr>
          <w:iCs/>
          <w:color w:val="0D0D0D"/>
        </w:rPr>
        <w:t xml:space="preserve">Низкая доля </w:t>
      </w:r>
      <w:r w:rsidRPr="00710886">
        <w:rPr>
          <w:iCs/>
          <w:color w:val="0D0D0D"/>
        </w:rPr>
        <w:t>фактически освещенных улиц в общей протяженности улиц города</w:t>
      </w:r>
      <w:r>
        <w:rPr>
          <w:iCs/>
          <w:color w:val="0D0D0D"/>
        </w:rPr>
        <w:t>.</w:t>
      </w:r>
    </w:p>
    <w:p w14:paraId="662E43E7" w14:textId="23C83558" w:rsidR="003B4A6C" w:rsidRPr="00D47DA6" w:rsidRDefault="003B4A6C" w:rsidP="003B4A6C">
      <w:pPr>
        <w:ind w:firstLine="720"/>
        <w:jc w:val="both"/>
        <w:rPr>
          <w:iCs/>
          <w:color w:val="0D0D0D"/>
        </w:rPr>
      </w:pPr>
      <w:r w:rsidRPr="00D47DA6">
        <w:rPr>
          <w:iCs/>
          <w:color w:val="0D0D0D"/>
        </w:rPr>
        <w:t>Ключев</w:t>
      </w:r>
      <w:r w:rsidR="0084665C" w:rsidRPr="00D47DA6">
        <w:rPr>
          <w:iCs/>
          <w:color w:val="0D0D0D"/>
        </w:rPr>
        <w:t>ой</w:t>
      </w:r>
      <w:r w:rsidRPr="00D47DA6">
        <w:rPr>
          <w:iCs/>
          <w:color w:val="0D0D0D"/>
        </w:rPr>
        <w:t xml:space="preserve"> тренд.</w:t>
      </w:r>
    </w:p>
    <w:p w14:paraId="17EFF1C0" w14:textId="77777777" w:rsidR="003B4A6C" w:rsidRPr="00D47DA6" w:rsidRDefault="003B4A6C" w:rsidP="003B4A6C">
      <w:pPr>
        <w:ind w:firstLine="720"/>
        <w:jc w:val="both"/>
        <w:rPr>
          <w:iCs/>
          <w:color w:val="0D0D0D"/>
        </w:rPr>
      </w:pPr>
      <w:r w:rsidRPr="00D47DA6">
        <w:rPr>
          <w:iCs/>
          <w:color w:val="0D0D0D"/>
        </w:rPr>
        <w:t>Полный охват улиц освещением. Использование современных энергосберегающих светильников.</w:t>
      </w:r>
    </w:p>
    <w:p w14:paraId="6B1A1DC0" w14:textId="77777777" w:rsidR="003B4A6C" w:rsidRPr="00D47DA6" w:rsidRDefault="003B4A6C" w:rsidP="003B4A6C">
      <w:pPr>
        <w:ind w:firstLine="720"/>
        <w:jc w:val="both"/>
        <w:rPr>
          <w:iCs/>
          <w:color w:val="0D0D0D"/>
        </w:rPr>
      </w:pPr>
      <w:r w:rsidRPr="00D47DA6">
        <w:rPr>
          <w:iCs/>
          <w:color w:val="0D0D0D"/>
        </w:rPr>
        <w:t xml:space="preserve">Динамическая цель. </w:t>
      </w:r>
    </w:p>
    <w:p w14:paraId="63F44822" w14:textId="77777777" w:rsidR="003B4A6C" w:rsidRPr="00D47DA6" w:rsidRDefault="003B4A6C" w:rsidP="003B4A6C">
      <w:pPr>
        <w:ind w:firstLine="720"/>
        <w:jc w:val="both"/>
        <w:rPr>
          <w:iCs/>
          <w:color w:val="0D0D0D"/>
        </w:rPr>
      </w:pPr>
      <w:r w:rsidRPr="00D47DA6">
        <w:rPr>
          <w:iCs/>
          <w:color w:val="0D0D0D"/>
        </w:rPr>
        <w:t>Модернизация и увеличение общей протяженности сетей уличного освещения.</w:t>
      </w:r>
    </w:p>
    <w:p w14:paraId="2D802415" w14:textId="77777777" w:rsidR="003B4A6C" w:rsidRPr="00D47DA6" w:rsidRDefault="003B4A6C" w:rsidP="003B4A6C">
      <w:pPr>
        <w:ind w:firstLine="720"/>
        <w:jc w:val="both"/>
        <w:rPr>
          <w:iCs/>
          <w:color w:val="0D0D0D"/>
        </w:rPr>
      </w:pPr>
      <w:r w:rsidRPr="00D47DA6">
        <w:rPr>
          <w:iCs/>
          <w:color w:val="0D0D0D"/>
        </w:rPr>
        <w:t>Целевой индикатор 1. Доля фактически освещенных улиц в общей протяженности улиц города:</w:t>
      </w:r>
    </w:p>
    <w:p w14:paraId="27F50A67" w14:textId="2DE0301B" w:rsidR="003B4A6C" w:rsidRPr="00D47DA6" w:rsidRDefault="003B4A6C" w:rsidP="003B4A6C">
      <w:pPr>
        <w:ind w:firstLine="720"/>
        <w:jc w:val="both"/>
        <w:rPr>
          <w:iCs/>
          <w:color w:val="0D0D0D"/>
        </w:rPr>
      </w:pPr>
      <w:r w:rsidRPr="00D47DA6">
        <w:rPr>
          <w:iCs/>
          <w:color w:val="0D0D0D"/>
        </w:rPr>
        <w:t>2021 год – 35,</w:t>
      </w:r>
      <w:r w:rsidR="00C25D7F" w:rsidRPr="00D47DA6">
        <w:rPr>
          <w:iCs/>
          <w:color w:val="0D0D0D"/>
        </w:rPr>
        <w:t>28</w:t>
      </w:r>
      <w:r w:rsidRPr="00D47DA6">
        <w:rPr>
          <w:iCs/>
          <w:color w:val="0D0D0D"/>
        </w:rPr>
        <w:t xml:space="preserve"> процентов; </w:t>
      </w:r>
    </w:p>
    <w:p w14:paraId="7E9CE3E9" w14:textId="3D89FB16" w:rsidR="003B4A6C" w:rsidRPr="00D47DA6" w:rsidRDefault="003B4A6C" w:rsidP="003B4A6C">
      <w:pPr>
        <w:ind w:firstLine="720"/>
        <w:jc w:val="both"/>
        <w:rPr>
          <w:iCs/>
          <w:color w:val="0D0D0D"/>
        </w:rPr>
      </w:pPr>
      <w:r w:rsidRPr="00D47DA6">
        <w:rPr>
          <w:iCs/>
          <w:color w:val="0D0D0D"/>
        </w:rPr>
        <w:t>2024 год – 51,0 процент;</w:t>
      </w:r>
    </w:p>
    <w:p w14:paraId="63E06152" w14:textId="4A1C01D4" w:rsidR="003B4A6C" w:rsidRPr="00105541" w:rsidRDefault="003B4A6C" w:rsidP="003B4A6C">
      <w:pPr>
        <w:ind w:firstLine="720"/>
        <w:jc w:val="both"/>
        <w:rPr>
          <w:iCs/>
          <w:color w:val="0D0D0D"/>
        </w:rPr>
      </w:pPr>
      <w:r w:rsidRPr="00D47DA6">
        <w:rPr>
          <w:iCs/>
          <w:color w:val="0D0D0D"/>
        </w:rPr>
        <w:t>2030 год – 51,2 процент</w:t>
      </w:r>
      <w:r w:rsidR="00100D25" w:rsidRPr="00D47DA6">
        <w:rPr>
          <w:iCs/>
          <w:color w:val="0D0D0D"/>
        </w:rPr>
        <w:t>а</w:t>
      </w:r>
      <w:r w:rsidRPr="00D47DA6">
        <w:rPr>
          <w:iCs/>
          <w:color w:val="0D0D0D"/>
        </w:rPr>
        <w:t>.</w:t>
      </w:r>
    </w:p>
    <w:p w14:paraId="24F70BC0" w14:textId="77777777" w:rsidR="00BF3111" w:rsidRPr="002A7017" w:rsidRDefault="00941AE5">
      <w:pPr>
        <w:pStyle w:val="1"/>
        <w:rPr>
          <w:rFonts w:cs="Times New Roman"/>
        </w:rPr>
      </w:pPr>
      <w:bookmarkStart w:id="41" w:name="_Toc149320326"/>
      <w:r w:rsidRPr="002A7017">
        <w:rPr>
          <w:rFonts w:cs="Times New Roman"/>
        </w:rPr>
        <w:lastRenderedPageBreak/>
        <w:t>1.1.8. Тенденции в развитии отраслей социальной сферы и гражданского общества</w:t>
      </w:r>
      <w:bookmarkEnd w:id="41"/>
    </w:p>
    <w:p w14:paraId="348A9500" w14:textId="77777777" w:rsidR="00BF3111" w:rsidRPr="004A5B3E" w:rsidRDefault="00941AE5" w:rsidP="00BF3111">
      <w:pPr>
        <w:pStyle w:val="1"/>
        <w:rPr>
          <w:rFonts w:cs="Times New Roman"/>
        </w:rPr>
      </w:pPr>
      <w:bookmarkStart w:id="42" w:name="_Toc149320327"/>
      <w:r w:rsidRPr="004A5B3E">
        <w:rPr>
          <w:rFonts w:cs="Times New Roman"/>
        </w:rPr>
        <w:t>Здравоохранение</w:t>
      </w:r>
      <w:bookmarkEnd w:id="42"/>
    </w:p>
    <w:p w14:paraId="14991A3E" w14:textId="77777777" w:rsidR="00376B62" w:rsidRDefault="00376B62" w:rsidP="00BF3111">
      <w:pPr>
        <w:pStyle w:val="22"/>
        <w:ind w:firstLine="709"/>
        <w:jc w:val="both"/>
      </w:pPr>
    </w:p>
    <w:p w14:paraId="10349A6E" w14:textId="00A062C0" w:rsidR="00BF3111" w:rsidRDefault="00941AE5" w:rsidP="00BF3111">
      <w:pPr>
        <w:pStyle w:val="22"/>
        <w:ind w:firstLine="709"/>
        <w:jc w:val="both"/>
      </w:pPr>
      <w:r w:rsidRPr="004A5B3E">
        <w:t xml:space="preserve">Здоровье населения – важный фактор национальной безопасности, показатель благополучия общества. </w:t>
      </w:r>
    </w:p>
    <w:p w14:paraId="1E614E83" w14:textId="77777777" w:rsidR="008C4BAC" w:rsidRPr="006A632B" w:rsidRDefault="008C4BAC" w:rsidP="008C4BAC">
      <w:pPr>
        <w:ind w:firstLine="709"/>
        <w:jc w:val="both"/>
        <w:rPr>
          <w:szCs w:val="28"/>
        </w:rPr>
      </w:pPr>
      <w:r w:rsidRPr="006A632B">
        <w:rPr>
          <w:szCs w:val="28"/>
        </w:rPr>
        <w:t>Состояние и тенденции развития</w:t>
      </w:r>
    </w:p>
    <w:p w14:paraId="5B83828F" w14:textId="77777777" w:rsidR="00D808E4" w:rsidRDefault="00D808E4" w:rsidP="00022E7D"/>
    <w:p w14:paraId="6EB6923B" w14:textId="4C83132D" w:rsidR="00022E7D" w:rsidRDefault="00022E7D" w:rsidP="00022E7D">
      <w:r>
        <w:t>Динамика</w:t>
      </w:r>
    </w:p>
    <w:p w14:paraId="6D14D57F" w14:textId="77777777" w:rsidR="00022E7D" w:rsidRDefault="00022E7D" w:rsidP="00022E7D">
      <w:r>
        <w:t xml:space="preserve">ключевых показателей </w:t>
      </w:r>
    </w:p>
    <w:p w14:paraId="534F50E9" w14:textId="77777777" w:rsidR="00022E7D" w:rsidRDefault="00022E7D" w:rsidP="00022E7D">
      <w:r>
        <w:t>города Шахты в 2014-2022 годах</w:t>
      </w:r>
    </w:p>
    <w:p w14:paraId="24DFEA84" w14:textId="77777777" w:rsidR="00022E7D" w:rsidRDefault="00022E7D" w:rsidP="00022E7D">
      <w:pPr>
        <w:rPr>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7"/>
        <w:gridCol w:w="1295"/>
        <w:gridCol w:w="1297"/>
        <w:gridCol w:w="1297"/>
        <w:gridCol w:w="1295"/>
        <w:gridCol w:w="1297"/>
        <w:gridCol w:w="1297"/>
      </w:tblGrid>
      <w:tr w:rsidR="00246C60" w14:paraId="0326CFCF"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vAlign w:val="center"/>
            <w:hideMark/>
          </w:tcPr>
          <w:p w14:paraId="3D3484B3" w14:textId="77777777" w:rsidR="00246C60" w:rsidRDefault="00246C60" w:rsidP="00286C35">
            <w:pPr>
              <w:rPr>
                <w:sz w:val="24"/>
              </w:rPr>
            </w:pPr>
            <w:r>
              <w:rPr>
                <w:sz w:val="24"/>
              </w:rPr>
              <w:t>Показатель</w:t>
            </w:r>
          </w:p>
        </w:tc>
        <w:tc>
          <w:tcPr>
            <w:tcW w:w="635" w:type="pct"/>
            <w:tcBorders>
              <w:top w:val="single" w:sz="4" w:space="0" w:color="000000"/>
              <w:left w:val="single" w:sz="4" w:space="0" w:color="000000"/>
              <w:bottom w:val="single" w:sz="4" w:space="0" w:color="000000"/>
              <w:right w:val="single" w:sz="4" w:space="0" w:color="000000"/>
            </w:tcBorders>
            <w:vAlign w:val="center"/>
          </w:tcPr>
          <w:p w14:paraId="57E6CED7" w14:textId="77777777" w:rsidR="00246C60" w:rsidRDefault="00246C60" w:rsidP="00286C35">
            <w:pPr>
              <w:rPr>
                <w:sz w:val="24"/>
              </w:rPr>
            </w:pPr>
            <w:r>
              <w:rPr>
                <w:sz w:val="24"/>
              </w:rPr>
              <w:t xml:space="preserve">2017 </w:t>
            </w:r>
          </w:p>
          <w:p w14:paraId="4C99F2E2" w14:textId="77777777" w:rsidR="00246C60" w:rsidRDefault="00246C60" w:rsidP="00286C35">
            <w:pPr>
              <w:rPr>
                <w:sz w:val="24"/>
              </w:rPr>
            </w:pPr>
            <w:r>
              <w:rPr>
                <w:sz w:val="24"/>
              </w:rPr>
              <w:t>год</w:t>
            </w:r>
          </w:p>
        </w:tc>
        <w:tc>
          <w:tcPr>
            <w:tcW w:w="636" w:type="pct"/>
            <w:tcBorders>
              <w:top w:val="single" w:sz="4" w:space="0" w:color="000000"/>
              <w:left w:val="single" w:sz="4" w:space="0" w:color="000000"/>
              <w:bottom w:val="single" w:sz="4" w:space="0" w:color="000000"/>
              <w:right w:val="single" w:sz="4" w:space="0" w:color="000000"/>
            </w:tcBorders>
            <w:vAlign w:val="center"/>
            <w:hideMark/>
          </w:tcPr>
          <w:p w14:paraId="4907ADB4" w14:textId="77777777" w:rsidR="00246C60" w:rsidRDefault="00246C60" w:rsidP="00286C35">
            <w:pPr>
              <w:rPr>
                <w:sz w:val="24"/>
              </w:rPr>
            </w:pPr>
            <w:r>
              <w:rPr>
                <w:sz w:val="24"/>
              </w:rPr>
              <w:t xml:space="preserve">2018 </w:t>
            </w:r>
          </w:p>
          <w:p w14:paraId="469FB7EB" w14:textId="77777777" w:rsidR="00246C60" w:rsidRDefault="00246C60" w:rsidP="00286C35">
            <w:pPr>
              <w:rPr>
                <w:sz w:val="24"/>
              </w:rPr>
            </w:pPr>
            <w:r>
              <w:rPr>
                <w:sz w:val="24"/>
              </w:rPr>
              <w:t>год</w:t>
            </w:r>
          </w:p>
        </w:tc>
        <w:tc>
          <w:tcPr>
            <w:tcW w:w="636" w:type="pct"/>
            <w:tcBorders>
              <w:top w:val="single" w:sz="4" w:space="0" w:color="000000"/>
              <w:left w:val="single" w:sz="4" w:space="0" w:color="000000"/>
              <w:bottom w:val="single" w:sz="4" w:space="0" w:color="000000"/>
              <w:right w:val="single" w:sz="4" w:space="0" w:color="000000"/>
            </w:tcBorders>
            <w:vAlign w:val="center"/>
            <w:hideMark/>
          </w:tcPr>
          <w:p w14:paraId="785F90ED" w14:textId="77777777" w:rsidR="00246C60" w:rsidRDefault="00246C60" w:rsidP="00286C35">
            <w:pPr>
              <w:rPr>
                <w:sz w:val="24"/>
              </w:rPr>
            </w:pPr>
            <w:r>
              <w:rPr>
                <w:sz w:val="24"/>
              </w:rPr>
              <w:t xml:space="preserve">2019 </w:t>
            </w:r>
          </w:p>
          <w:p w14:paraId="0547DD25" w14:textId="77777777" w:rsidR="00246C60" w:rsidRDefault="00246C60" w:rsidP="00286C35">
            <w:pPr>
              <w:rPr>
                <w:sz w:val="24"/>
              </w:rPr>
            </w:pPr>
            <w:r>
              <w:rPr>
                <w:sz w:val="24"/>
              </w:rPr>
              <w:t>год</w:t>
            </w:r>
          </w:p>
        </w:tc>
        <w:tc>
          <w:tcPr>
            <w:tcW w:w="635" w:type="pct"/>
            <w:tcBorders>
              <w:top w:val="single" w:sz="4" w:space="0" w:color="000000"/>
              <w:left w:val="single" w:sz="4" w:space="0" w:color="000000"/>
              <w:bottom w:val="single" w:sz="4" w:space="0" w:color="000000"/>
              <w:right w:val="single" w:sz="4" w:space="0" w:color="000000"/>
            </w:tcBorders>
            <w:vAlign w:val="center"/>
            <w:hideMark/>
          </w:tcPr>
          <w:p w14:paraId="30FB9076" w14:textId="77777777" w:rsidR="00246C60" w:rsidRDefault="00246C60" w:rsidP="00286C35">
            <w:pPr>
              <w:rPr>
                <w:sz w:val="24"/>
              </w:rPr>
            </w:pPr>
            <w:r>
              <w:rPr>
                <w:sz w:val="24"/>
              </w:rPr>
              <w:t xml:space="preserve">2020 </w:t>
            </w:r>
          </w:p>
          <w:p w14:paraId="3DE1C54D" w14:textId="77777777" w:rsidR="00246C60" w:rsidRDefault="00246C60" w:rsidP="00286C35">
            <w:pPr>
              <w:rPr>
                <w:sz w:val="24"/>
              </w:rPr>
            </w:pPr>
            <w:r>
              <w:rPr>
                <w:sz w:val="24"/>
              </w:rPr>
              <w:t>год</w:t>
            </w:r>
          </w:p>
        </w:tc>
        <w:tc>
          <w:tcPr>
            <w:tcW w:w="636" w:type="pct"/>
            <w:tcBorders>
              <w:top w:val="single" w:sz="4" w:space="0" w:color="000000"/>
              <w:left w:val="single" w:sz="4" w:space="0" w:color="000000"/>
              <w:bottom w:val="single" w:sz="4" w:space="0" w:color="000000"/>
              <w:right w:val="single" w:sz="4" w:space="0" w:color="000000"/>
            </w:tcBorders>
            <w:vAlign w:val="center"/>
            <w:hideMark/>
          </w:tcPr>
          <w:p w14:paraId="195AEAED" w14:textId="77777777" w:rsidR="00246C60" w:rsidRDefault="00246C60" w:rsidP="00286C35">
            <w:pPr>
              <w:rPr>
                <w:sz w:val="24"/>
              </w:rPr>
            </w:pPr>
            <w:r>
              <w:rPr>
                <w:sz w:val="24"/>
              </w:rPr>
              <w:t xml:space="preserve">2021 </w:t>
            </w:r>
          </w:p>
          <w:p w14:paraId="4FF3324E" w14:textId="77777777" w:rsidR="00246C60" w:rsidRDefault="00246C60" w:rsidP="00286C35">
            <w:pPr>
              <w:rPr>
                <w:sz w:val="24"/>
              </w:rPr>
            </w:pPr>
            <w:r>
              <w:rPr>
                <w:sz w:val="24"/>
              </w:rPr>
              <w:t>год</w:t>
            </w:r>
          </w:p>
        </w:tc>
        <w:tc>
          <w:tcPr>
            <w:tcW w:w="635" w:type="pct"/>
            <w:tcBorders>
              <w:top w:val="single" w:sz="4" w:space="0" w:color="000000"/>
              <w:left w:val="single" w:sz="4" w:space="0" w:color="000000"/>
              <w:bottom w:val="single" w:sz="4" w:space="0" w:color="000000"/>
              <w:right w:val="single" w:sz="4" w:space="0" w:color="000000"/>
            </w:tcBorders>
            <w:vAlign w:val="center"/>
            <w:hideMark/>
          </w:tcPr>
          <w:p w14:paraId="3FDDBA9E" w14:textId="77777777" w:rsidR="00246C60" w:rsidRDefault="00246C60" w:rsidP="00286C35">
            <w:pPr>
              <w:rPr>
                <w:sz w:val="24"/>
              </w:rPr>
            </w:pPr>
            <w:r>
              <w:rPr>
                <w:sz w:val="24"/>
              </w:rPr>
              <w:t xml:space="preserve">2022 </w:t>
            </w:r>
          </w:p>
          <w:p w14:paraId="384D28E6" w14:textId="77777777" w:rsidR="00246C60" w:rsidRDefault="00246C60" w:rsidP="00286C35">
            <w:pPr>
              <w:rPr>
                <w:sz w:val="24"/>
              </w:rPr>
            </w:pPr>
            <w:r>
              <w:rPr>
                <w:sz w:val="24"/>
              </w:rPr>
              <w:t>год</w:t>
            </w:r>
          </w:p>
        </w:tc>
      </w:tr>
      <w:tr w:rsidR="00022E7D" w14:paraId="7C36F907" w14:textId="77777777" w:rsidTr="00C93073">
        <w:trPr>
          <w:trHeight w:val="20"/>
        </w:trPr>
        <w:tc>
          <w:tcPr>
            <w:tcW w:w="5000" w:type="pct"/>
            <w:gridSpan w:val="7"/>
            <w:tcBorders>
              <w:top w:val="single" w:sz="4" w:space="0" w:color="000000"/>
              <w:left w:val="single" w:sz="4" w:space="0" w:color="000000"/>
              <w:bottom w:val="single" w:sz="4" w:space="0" w:color="000000"/>
              <w:right w:val="single" w:sz="4" w:space="0" w:color="000000"/>
            </w:tcBorders>
            <w:vAlign w:val="bottom"/>
            <w:hideMark/>
          </w:tcPr>
          <w:p w14:paraId="3596FB64" w14:textId="40974A3E" w:rsidR="00022E7D" w:rsidRDefault="00370C20" w:rsidP="00286C35">
            <w:pPr>
              <w:rPr>
                <w:sz w:val="24"/>
              </w:rPr>
            </w:pPr>
            <w:r w:rsidRPr="00370C20">
              <w:rPr>
                <w:sz w:val="24"/>
              </w:rPr>
              <w:t>Смертность населения</w:t>
            </w:r>
            <w:r w:rsidR="00022E7D">
              <w:rPr>
                <w:sz w:val="24"/>
              </w:rPr>
              <w:t xml:space="preserve"> (пр</w:t>
            </w:r>
            <w:r w:rsidR="003E4F68">
              <w:rPr>
                <w:sz w:val="24"/>
              </w:rPr>
              <w:t>омилле</w:t>
            </w:r>
            <w:r w:rsidR="00022E7D">
              <w:rPr>
                <w:sz w:val="24"/>
              </w:rPr>
              <w:t>)</w:t>
            </w:r>
          </w:p>
        </w:tc>
      </w:tr>
      <w:tr w:rsidR="00B96D65" w14:paraId="65CFB21B"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vAlign w:val="bottom"/>
            <w:hideMark/>
          </w:tcPr>
          <w:p w14:paraId="63FC693E" w14:textId="77777777" w:rsidR="00B96D65" w:rsidRDefault="00B96D65" w:rsidP="005401D6">
            <w:pPr>
              <w:jc w:val="both"/>
              <w:rPr>
                <w:sz w:val="24"/>
              </w:rPr>
            </w:pPr>
            <w:r>
              <w:rPr>
                <w:sz w:val="24"/>
              </w:rPr>
              <w:t>Город Шахты</w:t>
            </w:r>
          </w:p>
        </w:tc>
        <w:tc>
          <w:tcPr>
            <w:tcW w:w="635" w:type="pct"/>
            <w:tcBorders>
              <w:top w:val="single" w:sz="4" w:space="0" w:color="000000"/>
              <w:left w:val="single" w:sz="4" w:space="0" w:color="000000"/>
              <w:bottom w:val="single" w:sz="4" w:space="0" w:color="000000"/>
              <w:right w:val="single" w:sz="4" w:space="0" w:color="000000"/>
            </w:tcBorders>
            <w:vAlign w:val="center"/>
          </w:tcPr>
          <w:p w14:paraId="619AFB0B" w14:textId="1198D3D1" w:rsidR="00B96D65" w:rsidRDefault="00B96D65" w:rsidP="005401D6">
            <w:pPr>
              <w:rPr>
                <w:sz w:val="24"/>
              </w:rPr>
            </w:pPr>
            <w:r w:rsidRPr="00867B31">
              <w:t>13,57</w:t>
            </w:r>
          </w:p>
        </w:tc>
        <w:tc>
          <w:tcPr>
            <w:tcW w:w="636" w:type="pct"/>
            <w:tcBorders>
              <w:top w:val="single" w:sz="4" w:space="0" w:color="000000"/>
              <w:left w:val="single" w:sz="4" w:space="0" w:color="000000"/>
              <w:bottom w:val="single" w:sz="4" w:space="0" w:color="000000"/>
              <w:right w:val="single" w:sz="4" w:space="0" w:color="000000"/>
            </w:tcBorders>
          </w:tcPr>
          <w:p w14:paraId="119DC04C" w14:textId="2F02BFBC" w:rsidR="00B96D65" w:rsidRDefault="00B96D65" w:rsidP="005401D6">
            <w:pPr>
              <w:rPr>
                <w:sz w:val="24"/>
              </w:rPr>
            </w:pPr>
            <w:r w:rsidRPr="00867B31">
              <w:t>14,03</w:t>
            </w:r>
          </w:p>
        </w:tc>
        <w:tc>
          <w:tcPr>
            <w:tcW w:w="636" w:type="pct"/>
            <w:tcBorders>
              <w:top w:val="single" w:sz="4" w:space="0" w:color="000000"/>
              <w:left w:val="single" w:sz="4" w:space="0" w:color="000000"/>
              <w:bottom w:val="single" w:sz="4" w:space="0" w:color="000000"/>
              <w:right w:val="single" w:sz="4" w:space="0" w:color="000000"/>
            </w:tcBorders>
          </w:tcPr>
          <w:p w14:paraId="6BE6DB47" w14:textId="17825BBA" w:rsidR="00B96D65" w:rsidRDefault="00B96D65" w:rsidP="005401D6">
            <w:pPr>
              <w:rPr>
                <w:sz w:val="24"/>
              </w:rPr>
            </w:pPr>
            <w:r w:rsidRPr="00867B31">
              <w:t>13,85</w:t>
            </w:r>
          </w:p>
        </w:tc>
        <w:tc>
          <w:tcPr>
            <w:tcW w:w="635" w:type="pct"/>
            <w:tcBorders>
              <w:top w:val="single" w:sz="4" w:space="0" w:color="000000"/>
              <w:left w:val="single" w:sz="4" w:space="0" w:color="000000"/>
              <w:bottom w:val="single" w:sz="4" w:space="0" w:color="000000"/>
              <w:right w:val="single" w:sz="4" w:space="0" w:color="000000"/>
            </w:tcBorders>
          </w:tcPr>
          <w:p w14:paraId="1277316D" w14:textId="7F05AC88" w:rsidR="00B96D65" w:rsidRDefault="00B96D65" w:rsidP="005401D6">
            <w:pPr>
              <w:rPr>
                <w:sz w:val="24"/>
              </w:rPr>
            </w:pPr>
            <w:r w:rsidRPr="00867B31">
              <w:t>15,37</w:t>
            </w:r>
          </w:p>
        </w:tc>
        <w:tc>
          <w:tcPr>
            <w:tcW w:w="636" w:type="pct"/>
            <w:tcBorders>
              <w:top w:val="single" w:sz="4" w:space="0" w:color="000000"/>
              <w:left w:val="single" w:sz="4" w:space="0" w:color="000000"/>
              <w:bottom w:val="single" w:sz="4" w:space="0" w:color="000000"/>
              <w:right w:val="single" w:sz="4" w:space="0" w:color="000000"/>
            </w:tcBorders>
          </w:tcPr>
          <w:p w14:paraId="01AFD52E" w14:textId="17B8E5EE" w:rsidR="00B96D65" w:rsidRDefault="00B96D65" w:rsidP="005401D6">
            <w:pPr>
              <w:rPr>
                <w:sz w:val="24"/>
              </w:rPr>
            </w:pPr>
            <w:r w:rsidRPr="00867B31">
              <w:t>18,87</w:t>
            </w:r>
          </w:p>
        </w:tc>
        <w:tc>
          <w:tcPr>
            <w:tcW w:w="635" w:type="pct"/>
            <w:tcBorders>
              <w:top w:val="single" w:sz="4" w:space="0" w:color="000000"/>
              <w:left w:val="single" w:sz="4" w:space="0" w:color="000000"/>
              <w:bottom w:val="single" w:sz="4" w:space="0" w:color="000000"/>
              <w:right w:val="single" w:sz="4" w:space="0" w:color="000000"/>
            </w:tcBorders>
            <w:vAlign w:val="center"/>
          </w:tcPr>
          <w:p w14:paraId="5191EA20" w14:textId="518E385B" w:rsidR="00B96D65" w:rsidRDefault="00B96D65" w:rsidP="005401D6">
            <w:pPr>
              <w:rPr>
                <w:sz w:val="24"/>
              </w:rPr>
            </w:pPr>
            <w:r>
              <w:rPr>
                <w:sz w:val="24"/>
              </w:rPr>
              <w:t>15,25</w:t>
            </w:r>
          </w:p>
        </w:tc>
      </w:tr>
      <w:tr w:rsidR="00B96D65" w14:paraId="36669016"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vAlign w:val="bottom"/>
            <w:hideMark/>
          </w:tcPr>
          <w:p w14:paraId="6BF0968A" w14:textId="77777777" w:rsidR="00B96D65" w:rsidRDefault="00B96D65" w:rsidP="00286C35">
            <w:pPr>
              <w:jc w:val="both"/>
              <w:rPr>
                <w:sz w:val="24"/>
              </w:rPr>
            </w:pPr>
            <w:r>
              <w:rPr>
                <w:sz w:val="24"/>
              </w:rPr>
              <w:t>Ростовская область</w:t>
            </w:r>
          </w:p>
        </w:tc>
        <w:tc>
          <w:tcPr>
            <w:tcW w:w="635" w:type="pct"/>
            <w:tcBorders>
              <w:top w:val="single" w:sz="4" w:space="0" w:color="000000"/>
              <w:left w:val="single" w:sz="4" w:space="0" w:color="000000"/>
              <w:bottom w:val="single" w:sz="4" w:space="0" w:color="000000"/>
              <w:right w:val="single" w:sz="4" w:space="0" w:color="000000"/>
            </w:tcBorders>
          </w:tcPr>
          <w:p w14:paraId="1F9F98F4" w14:textId="79D6897F" w:rsidR="00B96D65" w:rsidRDefault="00B96D65" w:rsidP="00286C35">
            <w:pPr>
              <w:rPr>
                <w:sz w:val="24"/>
              </w:rPr>
            </w:pPr>
            <w:r>
              <w:rPr>
                <w:sz w:val="24"/>
              </w:rPr>
              <w:t>13,5</w:t>
            </w:r>
          </w:p>
        </w:tc>
        <w:tc>
          <w:tcPr>
            <w:tcW w:w="636" w:type="pct"/>
            <w:tcBorders>
              <w:top w:val="single" w:sz="4" w:space="0" w:color="000000"/>
              <w:left w:val="single" w:sz="4" w:space="0" w:color="000000"/>
              <w:bottom w:val="single" w:sz="4" w:space="0" w:color="000000"/>
              <w:right w:val="single" w:sz="4" w:space="0" w:color="000000"/>
            </w:tcBorders>
          </w:tcPr>
          <w:p w14:paraId="48BB857B" w14:textId="3E75481B" w:rsidR="00B96D65" w:rsidRDefault="00B96D65" w:rsidP="00286C35">
            <w:pPr>
              <w:rPr>
                <w:sz w:val="24"/>
              </w:rPr>
            </w:pPr>
            <w:r>
              <w:rPr>
                <w:sz w:val="24"/>
              </w:rPr>
              <w:t>13,4</w:t>
            </w:r>
          </w:p>
        </w:tc>
        <w:tc>
          <w:tcPr>
            <w:tcW w:w="636" w:type="pct"/>
            <w:tcBorders>
              <w:top w:val="single" w:sz="4" w:space="0" w:color="000000"/>
              <w:left w:val="single" w:sz="4" w:space="0" w:color="000000"/>
              <w:bottom w:val="single" w:sz="4" w:space="0" w:color="000000"/>
              <w:right w:val="single" w:sz="4" w:space="0" w:color="000000"/>
            </w:tcBorders>
          </w:tcPr>
          <w:p w14:paraId="5CFCAC67" w14:textId="0623B1CE" w:rsidR="00B96D65" w:rsidRDefault="00B96D65" w:rsidP="00286C35">
            <w:pPr>
              <w:rPr>
                <w:sz w:val="24"/>
              </w:rPr>
            </w:pPr>
            <w:r>
              <w:rPr>
                <w:sz w:val="24"/>
              </w:rPr>
              <w:t>13,3</w:t>
            </w:r>
          </w:p>
        </w:tc>
        <w:tc>
          <w:tcPr>
            <w:tcW w:w="635" w:type="pct"/>
            <w:tcBorders>
              <w:top w:val="single" w:sz="4" w:space="0" w:color="000000"/>
              <w:left w:val="single" w:sz="4" w:space="0" w:color="000000"/>
              <w:bottom w:val="single" w:sz="4" w:space="0" w:color="000000"/>
              <w:right w:val="single" w:sz="4" w:space="0" w:color="000000"/>
            </w:tcBorders>
          </w:tcPr>
          <w:p w14:paraId="646EDAC2" w14:textId="23AED461" w:rsidR="00B96D65" w:rsidRDefault="00B96D65" w:rsidP="00286C35">
            <w:pPr>
              <w:rPr>
                <w:sz w:val="24"/>
              </w:rPr>
            </w:pPr>
            <w:r>
              <w:rPr>
                <w:sz w:val="24"/>
              </w:rPr>
              <w:t>15,4</w:t>
            </w:r>
          </w:p>
        </w:tc>
        <w:tc>
          <w:tcPr>
            <w:tcW w:w="636" w:type="pct"/>
            <w:tcBorders>
              <w:top w:val="single" w:sz="4" w:space="0" w:color="000000"/>
              <w:left w:val="single" w:sz="4" w:space="0" w:color="000000"/>
              <w:bottom w:val="single" w:sz="4" w:space="0" w:color="000000"/>
              <w:right w:val="single" w:sz="4" w:space="0" w:color="000000"/>
            </w:tcBorders>
          </w:tcPr>
          <w:p w14:paraId="0BCB4189" w14:textId="3AECC660" w:rsidR="00B96D65" w:rsidRDefault="00B96D65" w:rsidP="00286C35">
            <w:pPr>
              <w:rPr>
                <w:sz w:val="24"/>
              </w:rPr>
            </w:pPr>
            <w:r>
              <w:rPr>
                <w:sz w:val="24"/>
              </w:rPr>
              <w:t>17,97</w:t>
            </w:r>
          </w:p>
        </w:tc>
        <w:tc>
          <w:tcPr>
            <w:tcW w:w="635" w:type="pct"/>
            <w:tcBorders>
              <w:top w:val="single" w:sz="4" w:space="0" w:color="000000"/>
              <w:left w:val="single" w:sz="4" w:space="0" w:color="000000"/>
              <w:bottom w:val="single" w:sz="4" w:space="0" w:color="000000"/>
              <w:right w:val="single" w:sz="4" w:space="0" w:color="000000"/>
            </w:tcBorders>
          </w:tcPr>
          <w:p w14:paraId="0F9DDE51" w14:textId="4FB3C0AD" w:rsidR="00B96D65" w:rsidRDefault="00B96D65" w:rsidP="00286C35">
            <w:pPr>
              <w:rPr>
                <w:sz w:val="24"/>
              </w:rPr>
            </w:pPr>
            <w:r>
              <w:rPr>
                <w:sz w:val="24"/>
              </w:rPr>
              <w:t>14,7</w:t>
            </w:r>
          </w:p>
        </w:tc>
      </w:tr>
      <w:tr w:rsidR="00022E7D" w14:paraId="0C2B2410" w14:textId="77777777" w:rsidTr="00C93073">
        <w:trPr>
          <w:trHeight w:val="20"/>
        </w:trPr>
        <w:tc>
          <w:tcPr>
            <w:tcW w:w="5000" w:type="pct"/>
            <w:gridSpan w:val="7"/>
            <w:tcBorders>
              <w:top w:val="single" w:sz="4" w:space="0" w:color="000000"/>
              <w:left w:val="single" w:sz="4" w:space="0" w:color="000000"/>
              <w:bottom w:val="single" w:sz="4" w:space="0" w:color="000000"/>
              <w:right w:val="single" w:sz="4" w:space="0" w:color="000000"/>
            </w:tcBorders>
            <w:vAlign w:val="bottom"/>
            <w:hideMark/>
          </w:tcPr>
          <w:p w14:paraId="303F6C51" w14:textId="138C5A9E" w:rsidR="00022E7D" w:rsidRDefault="00A1793A" w:rsidP="00286C35">
            <w:pPr>
              <w:rPr>
                <w:color w:val="auto"/>
                <w:sz w:val="24"/>
              </w:rPr>
            </w:pPr>
            <w:r w:rsidRPr="00A1793A">
              <w:rPr>
                <w:color w:val="auto"/>
                <w:sz w:val="24"/>
              </w:rPr>
              <w:t xml:space="preserve">Младенческая смертность </w:t>
            </w:r>
            <w:r w:rsidR="00022E7D">
              <w:rPr>
                <w:color w:val="auto"/>
                <w:sz w:val="24"/>
              </w:rPr>
              <w:t>(про</w:t>
            </w:r>
            <w:r>
              <w:rPr>
                <w:color w:val="auto"/>
                <w:sz w:val="24"/>
              </w:rPr>
              <w:t>милле</w:t>
            </w:r>
            <w:r w:rsidR="00022E7D">
              <w:rPr>
                <w:color w:val="auto"/>
                <w:sz w:val="24"/>
              </w:rPr>
              <w:t>)</w:t>
            </w:r>
          </w:p>
        </w:tc>
      </w:tr>
      <w:tr w:rsidR="00B96D65" w14:paraId="7F87B9FB"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vAlign w:val="bottom"/>
            <w:hideMark/>
          </w:tcPr>
          <w:p w14:paraId="6E133BF9" w14:textId="77777777" w:rsidR="00B96D65" w:rsidRDefault="00B96D65" w:rsidP="00286C35">
            <w:pPr>
              <w:jc w:val="both"/>
              <w:rPr>
                <w:color w:val="auto"/>
                <w:sz w:val="24"/>
              </w:rPr>
            </w:pPr>
            <w:r>
              <w:rPr>
                <w:color w:val="auto"/>
                <w:sz w:val="24"/>
              </w:rPr>
              <w:t>Город Шахты</w:t>
            </w:r>
          </w:p>
        </w:tc>
        <w:tc>
          <w:tcPr>
            <w:tcW w:w="635" w:type="pct"/>
            <w:tcBorders>
              <w:top w:val="single" w:sz="4" w:space="0" w:color="000000"/>
              <w:left w:val="single" w:sz="4" w:space="0" w:color="000000"/>
              <w:bottom w:val="single" w:sz="4" w:space="0" w:color="000000"/>
              <w:right w:val="single" w:sz="4" w:space="0" w:color="000000"/>
            </w:tcBorders>
            <w:vAlign w:val="center"/>
          </w:tcPr>
          <w:p w14:paraId="6329A616" w14:textId="2E1ABBB5" w:rsidR="00B96D65" w:rsidRDefault="00B96D65" w:rsidP="00286C35">
            <w:pPr>
              <w:rPr>
                <w:color w:val="auto"/>
                <w:sz w:val="24"/>
              </w:rPr>
            </w:pPr>
            <w:r>
              <w:rPr>
                <w:color w:val="auto"/>
                <w:sz w:val="24"/>
              </w:rPr>
              <w:t>5,81</w:t>
            </w:r>
          </w:p>
        </w:tc>
        <w:tc>
          <w:tcPr>
            <w:tcW w:w="636" w:type="pct"/>
            <w:tcBorders>
              <w:top w:val="single" w:sz="4" w:space="0" w:color="000000"/>
              <w:left w:val="single" w:sz="4" w:space="0" w:color="000000"/>
              <w:bottom w:val="single" w:sz="4" w:space="0" w:color="000000"/>
              <w:right w:val="single" w:sz="4" w:space="0" w:color="000000"/>
            </w:tcBorders>
            <w:vAlign w:val="center"/>
          </w:tcPr>
          <w:p w14:paraId="4FD57E78" w14:textId="2B769A9E" w:rsidR="00B96D65" w:rsidRDefault="00B96D65" w:rsidP="00286C35">
            <w:pPr>
              <w:rPr>
                <w:color w:val="auto"/>
                <w:sz w:val="24"/>
              </w:rPr>
            </w:pPr>
            <w:r>
              <w:rPr>
                <w:color w:val="auto"/>
                <w:sz w:val="24"/>
              </w:rPr>
              <w:t>6,17</w:t>
            </w:r>
          </w:p>
        </w:tc>
        <w:tc>
          <w:tcPr>
            <w:tcW w:w="636" w:type="pct"/>
            <w:tcBorders>
              <w:top w:val="single" w:sz="4" w:space="0" w:color="000000"/>
              <w:left w:val="single" w:sz="4" w:space="0" w:color="000000"/>
              <w:bottom w:val="single" w:sz="4" w:space="0" w:color="000000"/>
              <w:right w:val="single" w:sz="4" w:space="0" w:color="000000"/>
            </w:tcBorders>
            <w:vAlign w:val="center"/>
          </w:tcPr>
          <w:p w14:paraId="4C61B1B0" w14:textId="2B177077" w:rsidR="00B96D65" w:rsidRDefault="00B96D65" w:rsidP="00286C35">
            <w:pPr>
              <w:rPr>
                <w:color w:val="auto"/>
                <w:sz w:val="24"/>
              </w:rPr>
            </w:pPr>
            <w:r>
              <w:rPr>
                <w:color w:val="auto"/>
                <w:sz w:val="24"/>
              </w:rPr>
              <w:t>1,12</w:t>
            </w:r>
          </w:p>
        </w:tc>
        <w:tc>
          <w:tcPr>
            <w:tcW w:w="635" w:type="pct"/>
            <w:tcBorders>
              <w:top w:val="single" w:sz="4" w:space="0" w:color="000000"/>
              <w:left w:val="single" w:sz="4" w:space="0" w:color="000000"/>
              <w:bottom w:val="single" w:sz="4" w:space="0" w:color="000000"/>
              <w:right w:val="single" w:sz="4" w:space="0" w:color="000000"/>
            </w:tcBorders>
            <w:vAlign w:val="center"/>
          </w:tcPr>
          <w:p w14:paraId="5AEA7C96" w14:textId="2A7D79C6" w:rsidR="00B96D65" w:rsidRDefault="00B96D65" w:rsidP="00286C35">
            <w:pPr>
              <w:rPr>
                <w:color w:val="auto"/>
                <w:sz w:val="24"/>
              </w:rPr>
            </w:pPr>
            <w:r>
              <w:rPr>
                <w:color w:val="auto"/>
                <w:sz w:val="24"/>
              </w:rPr>
              <w:t>1,8</w:t>
            </w:r>
          </w:p>
        </w:tc>
        <w:tc>
          <w:tcPr>
            <w:tcW w:w="636" w:type="pct"/>
            <w:tcBorders>
              <w:top w:val="single" w:sz="4" w:space="0" w:color="000000"/>
              <w:left w:val="single" w:sz="4" w:space="0" w:color="000000"/>
              <w:bottom w:val="single" w:sz="4" w:space="0" w:color="000000"/>
              <w:right w:val="single" w:sz="4" w:space="0" w:color="000000"/>
            </w:tcBorders>
            <w:vAlign w:val="center"/>
          </w:tcPr>
          <w:p w14:paraId="70BA638D" w14:textId="79435A68" w:rsidR="00B96D65" w:rsidRDefault="00B96D65" w:rsidP="00286C35">
            <w:pPr>
              <w:rPr>
                <w:color w:val="auto"/>
                <w:sz w:val="24"/>
              </w:rPr>
            </w:pPr>
            <w:r>
              <w:rPr>
                <w:color w:val="auto"/>
                <w:sz w:val="24"/>
              </w:rPr>
              <w:t>8,0</w:t>
            </w:r>
          </w:p>
        </w:tc>
        <w:tc>
          <w:tcPr>
            <w:tcW w:w="635" w:type="pct"/>
            <w:tcBorders>
              <w:top w:val="single" w:sz="4" w:space="0" w:color="000000"/>
              <w:left w:val="single" w:sz="4" w:space="0" w:color="000000"/>
              <w:bottom w:val="single" w:sz="4" w:space="0" w:color="000000"/>
              <w:right w:val="single" w:sz="4" w:space="0" w:color="000000"/>
            </w:tcBorders>
            <w:vAlign w:val="center"/>
          </w:tcPr>
          <w:p w14:paraId="398A08FE" w14:textId="24C77A18" w:rsidR="00B96D65" w:rsidRDefault="00B96D65" w:rsidP="00286C35">
            <w:pPr>
              <w:rPr>
                <w:color w:val="auto"/>
                <w:sz w:val="24"/>
              </w:rPr>
            </w:pPr>
            <w:r>
              <w:rPr>
                <w:color w:val="auto"/>
                <w:sz w:val="24"/>
              </w:rPr>
              <w:t>6,2</w:t>
            </w:r>
          </w:p>
        </w:tc>
      </w:tr>
      <w:tr w:rsidR="00B96D65" w14:paraId="63A460C9"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vAlign w:val="bottom"/>
            <w:hideMark/>
          </w:tcPr>
          <w:p w14:paraId="14F6DDDA" w14:textId="77777777" w:rsidR="00B96D65" w:rsidRDefault="00B96D65" w:rsidP="00286C35">
            <w:pPr>
              <w:jc w:val="both"/>
              <w:rPr>
                <w:color w:val="auto"/>
                <w:sz w:val="24"/>
              </w:rPr>
            </w:pPr>
            <w:r>
              <w:rPr>
                <w:sz w:val="24"/>
              </w:rPr>
              <w:t>Ростовская область</w:t>
            </w:r>
          </w:p>
        </w:tc>
        <w:tc>
          <w:tcPr>
            <w:tcW w:w="635" w:type="pct"/>
            <w:tcBorders>
              <w:top w:val="single" w:sz="4" w:space="0" w:color="000000"/>
              <w:left w:val="single" w:sz="4" w:space="0" w:color="000000"/>
              <w:bottom w:val="single" w:sz="4" w:space="0" w:color="000000"/>
              <w:right w:val="single" w:sz="4" w:space="0" w:color="000000"/>
            </w:tcBorders>
            <w:vAlign w:val="center"/>
          </w:tcPr>
          <w:p w14:paraId="487C9DFA" w14:textId="70995BC5" w:rsidR="00B96D65" w:rsidRDefault="00B96D65" w:rsidP="00286C35">
            <w:pPr>
              <w:rPr>
                <w:color w:val="auto"/>
                <w:sz w:val="24"/>
              </w:rPr>
            </w:pPr>
            <w:r>
              <w:rPr>
                <w:color w:val="auto"/>
                <w:sz w:val="24"/>
              </w:rPr>
              <w:t>6,5</w:t>
            </w:r>
          </w:p>
        </w:tc>
        <w:tc>
          <w:tcPr>
            <w:tcW w:w="636" w:type="pct"/>
            <w:tcBorders>
              <w:top w:val="single" w:sz="4" w:space="0" w:color="000000"/>
              <w:left w:val="single" w:sz="4" w:space="0" w:color="000000"/>
              <w:bottom w:val="single" w:sz="4" w:space="0" w:color="000000"/>
              <w:right w:val="single" w:sz="4" w:space="0" w:color="000000"/>
            </w:tcBorders>
            <w:vAlign w:val="center"/>
          </w:tcPr>
          <w:p w14:paraId="6FC56B57" w14:textId="4E700680" w:rsidR="00B96D65" w:rsidRDefault="00B96D65" w:rsidP="00286C35">
            <w:pPr>
              <w:rPr>
                <w:color w:val="auto"/>
                <w:sz w:val="24"/>
              </w:rPr>
            </w:pPr>
            <w:r>
              <w:rPr>
                <w:color w:val="auto"/>
                <w:sz w:val="24"/>
              </w:rPr>
              <w:t>5,1</w:t>
            </w:r>
          </w:p>
        </w:tc>
        <w:tc>
          <w:tcPr>
            <w:tcW w:w="636" w:type="pct"/>
            <w:tcBorders>
              <w:top w:val="single" w:sz="4" w:space="0" w:color="000000"/>
              <w:left w:val="single" w:sz="4" w:space="0" w:color="000000"/>
              <w:bottom w:val="single" w:sz="4" w:space="0" w:color="000000"/>
              <w:right w:val="single" w:sz="4" w:space="0" w:color="000000"/>
            </w:tcBorders>
            <w:vAlign w:val="center"/>
          </w:tcPr>
          <w:p w14:paraId="03B3DB8D" w14:textId="053D5FDA" w:rsidR="00B96D65" w:rsidRDefault="00B96D65" w:rsidP="00286C35">
            <w:pPr>
              <w:rPr>
                <w:color w:val="auto"/>
                <w:sz w:val="24"/>
              </w:rPr>
            </w:pPr>
            <w:r>
              <w:rPr>
                <w:color w:val="auto"/>
                <w:sz w:val="24"/>
              </w:rPr>
              <w:t>4,6</w:t>
            </w:r>
          </w:p>
        </w:tc>
        <w:tc>
          <w:tcPr>
            <w:tcW w:w="635" w:type="pct"/>
            <w:tcBorders>
              <w:top w:val="single" w:sz="4" w:space="0" w:color="000000"/>
              <w:left w:val="single" w:sz="4" w:space="0" w:color="000000"/>
              <w:bottom w:val="single" w:sz="4" w:space="0" w:color="000000"/>
              <w:right w:val="single" w:sz="4" w:space="0" w:color="000000"/>
            </w:tcBorders>
            <w:vAlign w:val="center"/>
          </w:tcPr>
          <w:p w14:paraId="25FA55EA" w14:textId="0FAB012D" w:rsidR="00B96D65" w:rsidRDefault="00B96D65" w:rsidP="00286C35">
            <w:pPr>
              <w:rPr>
                <w:color w:val="auto"/>
                <w:sz w:val="24"/>
              </w:rPr>
            </w:pPr>
            <w:r>
              <w:rPr>
                <w:color w:val="auto"/>
                <w:sz w:val="24"/>
              </w:rPr>
              <w:t>5,4</w:t>
            </w:r>
          </w:p>
        </w:tc>
        <w:tc>
          <w:tcPr>
            <w:tcW w:w="636" w:type="pct"/>
            <w:tcBorders>
              <w:top w:val="single" w:sz="4" w:space="0" w:color="000000"/>
              <w:left w:val="single" w:sz="4" w:space="0" w:color="000000"/>
              <w:bottom w:val="single" w:sz="4" w:space="0" w:color="000000"/>
              <w:right w:val="single" w:sz="4" w:space="0" w:color="000000"/>
            </w:tcBorders>
            <w:vAlign w:val="center"/>
          </w:tcPr>
          <w:p w14:paraId="0FBEB380" w14:textId="33467578" w:rsidR="00B96D65" w:rsidRDefault="00B96D65" w:rsidP="00286C35">
            <w:pPr>
              <w:rPr>
                <w:color w:val="auto"/>
                <w:sz w:val="24"/>
              </w:rPr>
            </w:pPr>
            <w:r>
              <w:rPr>
                <w:color w:val="auto"/>
                <w:sz w:val="24"/>
              </w:rPr>
              <w:t>6,3</w:t>
            </w:r>
          </w:p>
        </w:tc>
        <w:tc>
          <w:tcPr>
            <w:tcW w:w="635" w:type="pct"/>
            <w:tcBorders>
              <w:top w:val="single" w:sz="4" w:space="0" w:color="000000"/>
              <w:left w:val="single" w:sz="4" w:space="0" w:color="000000"/>
              <w:bottom w:val="single" w:sz="4" w:space="0" w:color="000000"/>
              <w:right w:val="single" w:sz="4" w:space="0" w:color="000000"/>
            </w:tcBorders>
            <w:vAlign w:val="center"/>
          </w:tcPr>
          <w:p w14:paraId="21F8DF89" w14:textId="0DBB4EB1" w:rsidR="00B96D65" w:rsidRDefault="00B96D65" w:rsidP="00286C35">
            <w:pPr>
              <w:rPr>
                <w:color w:val="auto"/>
                <w:sz w:val="24"/>
              </w:rPr>
            </w:pPr>
            <w:r>
              <w:rPr>
                <w:color w:val="auto"/>
                <w:sz w:val="24"/>
              </w:rPr>
              <w:t>4,8</w:t>
            </w:r>
          </w:p>
        </w:tc>
      </w:tr>
      <w:tr w:rsidR="00022E7D" w14:paraId="2605F531" w14:textId="77777777" w:rsidTr="00C93073">
        <w:trPr>
          <w:trHeight w:val="20"/>
        </w:trPr>
        <w:tc>
          <w:tcPr>
            <w:tcW w:w="5000" w:type="pct"/>
            <w:gridSpan w:val="7"/>
            <w:tcBorders>
              <w:top w:val="single" w:sz="4" w:space="0" w:color="000000"/>
              <w:left w:val="single" w:sz="4" w:space="0" w:color="000000"/>
              <w:bottom w:val="single" w:sz="4" w:space="0" w:color="000000"/>
              <w:right w:val="single" w:sz="4" w:space="0" w:color="000000"/>
            </w:tcBorders>
            <w:vAlign w:val="bottom"/>
            <w:hideMark/>
          </w:tcPr>
          <w:p w14:paraId="16D5E02E" w14:textId="37F1CEBA" w:rsidR="00022E7D" w:rsidRDefault="00061CC6" w:rsidP="00286C35">
            <w:pPr>
              <w:rPr>
                <w:sz w:val="24"/>
              </w:rPr>
            </w:pPr>
            <w:r w:rsidRPr="00061CC6">
              <w:rPr>
                <w:sz w:val="24"/>
              </w:rPr>
              <w:t>Укомплектованность штатных должностей врачей физическими лицами</w:t>
            </w:r>
            <w:r w:rsidR="00022E7D">
              <w:rPr>
                <w:sz w:val="24"/>
              </w:rPr>
              <w:t xml:space="preserve"> (</w:t>
            </w:r>
            <w:r>
              <w:rPr>
                <w:sz w:val="24"/>
              </w:rPr>
              <w:t>процент</w:t>
            </w:r>
            <w:r w:rsidR="00022E7D">
              <w:rPr>
                <w:sz w:val="24"/>
              </w:rPr>
              <w:t>)</w:t>
            </w:r>
          </w:p>
        </w:tc>
      </w:tr>
      <w:tr w:rsidR="00C93073" w14:paraId="3F018D99"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hideMark/>
          </w:tcPr>
          <w:p w14:paraId="4D9C2048" w14:textId="77777777" w:rsidR="00C93073" w:rsidRDefault="00C93073" w:rsidP="00286C35">
            <w:pPr>
              <w:jc w:val="both"/>
              <w:rPr>
                <w:sz w:val="24"/>
              </w:rPr>
            </w:pPr>
            <w:r>
              <w:rPr>
                <w:sz w:val="24"/>
              </w:rPr>
              <w:t>Город Шахты</w:t>
            </w:r>
          </w:p>
        </w:tc>
        <w:tc>
          <w:tcPr>
            <w:tcW w:w="635" w:type="pct"/>
            <w:tcBorders>
              <w:top w:val="single" w:sz="4" w:space="0" w:color="000000"/>
              <w:left w:val="single" w:sz="4" w:space="0" w:color="000000"/>
              <w:bottom w:val="single" w:sz="4" w:space="0" w:color="000000"/>
              <w:right w:val="single" w:sz="4" w:space="0" w:color="000000"/>
            </w:tcBorders>
            <w:vAlign w:val="center"/>
          </w:tcPr>
          <w:p w14:paraId="03CB8530" w14:textId="1EED4AF7" w:rsidR="00C93073" w:rsidRDefault="00C93073" w:rsidP="00286C35">
            <w:pPr>
              <w:rPr>
                <w:sz w:val="24"/>
              </w:rPr>
            </w:pPr>
            <w:r>
              <w:rPr>
                <w:sz w:val="24"/>
              </w:rPr>
              <w:t>54,44</w:t>
            </w:r>
          </w:p>
        </w:tc>
        <w:tc>
          <w:tcPr>
            <w:tcW w:w="636" w:type="pct"/>
            <w:tcBorders>
              <w:top w:val="single" w:sz="4" w:space="0" w:color="000000"/>
              <w:left w:val="single" w:sz="4" w:space="0" w:color="000000"/>
              <w:bottom w:val="single" w:sz="4" w:space="0" w:color="000000"/>
              <w:right w:val="single" w:sz="4" w:space="0" w:color="000000"/>
            </w:tcBorders>
            <w:vAlign w:val="center"/>
          </w:tcPr>
          <w:p w14:paraId="31C13EC2" w14:textId="7959D79B" w:rsidR="00C93073" w:rsidRDefault="00C93073" w:rsidP="00286C35">
            <w:pPr>
              <w:rPr>
                <w:sz w:val="24"/>
              </w:rPr>
            </w:pPr>
            <w:r>
              <w:rPr>
                <w:sz w:val="24"/>
              </w:rPr>
              <w:t>53,74</w:t>
            </w:r>
          </w:p>
        </w:tc>
        <w:tc>
          <w:tcPr>
            <w:tcW w:w="636" w:type="pct"/>
            <w:tcBorders>
              <w:top w:val="single" w:sz="4" w:space="0" w:color="000000"/>
              <w:left w:val="single" w:sz="4" w:space="0" w:color="000000"/>
              <w:bottom w:val="single" w:sz="4" w:space="0" w:color="000000"/>
              <w:right w:val="single" w:sz="4" w:space="0" w:color="000000"/>
            </w:tcBorders>
            <w:vAlign w:val="center"/>
          </w:tcPr>
          <w:p w14:paraId="5D91546B" w14:textId="4607EE81" w:rsidR="00C93073" w:rsidRDefault="00C93073" w:rsidP="00286C35">
            <w:pPr>
              <w:rPr>
                <w:sz w:val="24"/>
              </w:rPr>
            </w:pPr>
            <w:r>
              <w:rPr>
                <w:sz w:val="24"/>
              </w:rPr>
              <w:t>56,80</w:t>
            </w:r>
          </w:p>
        </w:tc>
        <w:tc>
          <w:tcPr>
            <w:tcW w:w="635" w:type="pct"/>
            <w:tcBorders>
              <w:top w:val="single" w:sz="4" w:space="0" w:color="000000"/>
              <w:left w:val="single" w:sz="4" w:space="0" w:color="000000"/>
              <w:bottom w:val="single" w:sz="4" w:space="0" w:color="000000"/>
              <w:right w:val="single" w:sz="4" w:space="0" w:color="000000"/>
            </w:tcBorders>
            <w:vAlign w:val="center"/>
          </w:tcPr>
          <w:p w14:paraId="2B6072B3" w14:textId="711C8F5F" w:rsidR="00C93073" w:rsidRDefault="00C93073" w:rsidP="00286C35">
            <w:pPr>
              <w:rPr>
                <w:sz w:val="24"/>
              </w:rPr>
            </w:pPr>
            <w:r>
              <w:rPr>
                <w:sz w:val="24"/>
              </w:rPr>
              <w:t>56,47</w:t>
            </w:r>
          </w:p>
        </w:tc>
        <w:tc>
          <w:tcPr>
            <w:tcW w:w="636" w:type="pct"/>
            <w:tcBorders>
              <w:top w:val="single" w:sz="4" w:space="0" w:color="000000"/>
              <w:left w:val="single" w:sz="4" w:space="0" w:color="000000"/>
              <w:bottom w:val="single" w:sz="4" w:space="0" w:color="000000"/>
              <w:right w:val="single" w:sz="4" w:space="0" w:color="000000"/>
            </w:tcBorders>
            <w:vAlign w:val="center"/>
          </w:tcPr>
          <w:p w14:paraId="2E1D1119" w14:textId="16D18D41" w:rsidR="00C93073" w:rsidRDefault="00C93073" w:rsidP="00286C35">
            <w:pPr>
              <w:rPr>
                <w:sz w:val="24"/>
              </w:rPr>
            </w:pPr>
            <w:r>
              <w:rPr>
                <w:sz w:val="24"/>
              </w:rPr>
              <w:t>55,80</w:t>
            </w:r>
          </w:p>
        </w:tc>
        <w:tc>
          <w:tcPr>
            <w:tcW w:w="635" w:type="pct"/>
            <w:tcBorders>
              <w:top w:val="single" w:sz="4" w:space="0" w:color="000000"/>
              <w:left w:val="single" w:sz="4" w:space="0" w:color="000000"/>
              <w:bottom w:val="single" w:sz="4" w:space="0" w:color="000000"/>
              <w:right w:val="single" w:sz="4" w:space="0" w:color="000000"/>
            </w:tcBorders>
            <w:vAlign w:val="center"/>
          </w:tcPr>
          <w:p w14:paraId="2C25BE48" w14:textId="3AE502CD" w:rsidR="00C93073" w:rsidRDefault="00C93073" w:rsidP="00286C35">
            <w:pPr>
              <w:rPr>
                <w:sz w:val="24"/>
              </w:rPr>
            </w:pPr>
            <w:r>
              <w:rPr>
                <w:sz w:val="24"/>
              </w:rPr>
              <w:t>51,68</w:t>
            </w:r>
          </w:p>
        </w:tc>
      </w:tr>
      <w:tr w:rsidR="00C93073" w14:paraId="7CFA6113"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vAlign w:val="bottom"/>
          </w:tcPr>
          <w:p w14:paraId="7B2B45CA" w14:textId="524E83A5" w:rsidR="00C93073" w:rsidRPr="00104EE0" w:rsidRDefault="00C93073" w:rsidP="00286C35">
            <w:pPr>
              <w:jc w:val="both"/>
              <w:rPr>
                <w:i/>
                <w:sz w:val="24"/>
              </w:rPr>
            </w:pPr>
            <w:r>
              <w:rPr>
                <w:sz w:val="24"/>
              </w:rPr>
              <w:t>Ростовская область</w:t>
            </w:r>
          </w:p>
        </w:tc>
        <w:tc>
          <w:tcPr>
            <w:tcW w:w="635" w:type="pct"/>
            <w:tcBorders>
              <w:top w:val="single" w:sz="4" w:space="0" w:color="000000"/>
              <w:left w:val="single" w:sz="4" w:space="0" w:color="000000"/>
              <w:bottom w:val="single" w:sz="4" w:space="0" w:color="000000"/>
              <w:right w:val="single" w:sz="4" w:space="0" w:color="000000"/>
            </w:tcBorders>
            <w:vAlign w:val="center"/>
          </w:tcPr>
          <w:p w14:paraId="7CDAC079" w14:textId="466275E6" w:rsidR="00C93073" w:rsidRPr="00D06C0A" w:rsidRDefault="00C93073" w:rsidP="00286C35">
            <w:pPr>
              <w:rPr>
                <w:sz w:val="24"/>
              </w:rPr>
            </w:pPr>
            <w:r>
              <w:rPr>
                <w:sz w:val="24"/>
              </w:rPr>
              <w:t>-</w:t>
            </w:r>
          </w:p>
        </w:tc>
        <w:tc>
          <w:tcPr>
            <w:tcW w:w="636" w:type="pct"/>
            <w:tcBorders>
              <w:top w:val="single" w:sz="4" w:space="0" w:color="000000"/>
              <w:left w:val="single" w:sz="4" w:space="0" w:color="000000"/>
              <w:bottom w:val="single" w:sz="4" w:space="0" w:color="000000"/>
              <w:right w:val="single" w:sz="4" w:space="0" w:color="000000"/>
            </w:tcBorders>
            <w:vAlign w:val="center"/>
          </w:tcPr>
          <w:p w14:paraId="6F16E4A1" w14:textId="47F9ABFB" w:rsidR="00C93073" w:rsidRPr="00D06C0A" w:rsidRDefault="00C93073" w:rsidP="00286C35">
            <w:pPr>
              <w:rPr>
                <w:sz w:val="24"/>
              </w:rPr>
            </w:pPr>
            <w:r>
              <w:rPr>
                <w:sz w:val="24"/>
              </w:rPr>
              <w:t>-</w:t>
            </w:r>
          </w:p>
        </w:tc>
        <w:tc>
          <w:tcPr>
            <w:tcW w:w="636" w:type="pct"/>
            <w:tcBorders>
              <w:top w:val="single" w:sz="4" w:space="0" w:color="000000"/>
              <w:left w:val="single" w:sz="4" w:space="0" w:color="000000"/>
              <w:bottom w:val="single" w:sz="4" w:space="0" w:color="000000"/>
              <w:right w:val="single" w:sz="4" w:space="0" w:color="000000"/>
            </w:tcBorders>
            <w:vAlign w:val="center"/>
          </w:tcPr>
          <w:p w14:paraId="5C4DEC4C" w14:textId="0665ED59" w:rsidR="00C93073" w:rsidRPr="00D06C0A" w:rsidRDefault="00C93073" w:rsidP="00286C35">
            <w:pPr>
              <w:rPr>
                <w:sz w:val="24"/>
              </w:rPr>
            </w:pPr>
            <w:r>
              <w:rPr>
                <w:sz w:val="24"/>
              </w:rPr>
              <w:t>-</w:t>
            </w:r>
          </w:p>
        </w:tc>
        <w:tc>
          <w:tcPr>
            <w:tcW w:w="635" w:type="pct"/>
            <w:tcBorders>
              <w:top w:val="single" w:sz="4" w:space="0" w:color="000000"/>
              <w:left w:val="single" w:sz="4" w:space="0" w:color="000000"/>
              <w:bottom w:val="single" w:sz="4" w:space="0" w:color="000000"/>
              <w:right w:val="single" w:sz="4" w:space="0" w:color="000000"/>
            </w:tcBorders>
            <w:vAlign w:val="center"/>
          </w:tcPr>
          <w:p w14:paraId="346F0A88" w14:textId="5FB1D1C8" w:rsidR="00C93073" w:rsidRPr="00D06C0A" w:rsidRDefault="00C93073" w:rsidP="00286C35">
            <w:pPr>
              <w:rPr>
                <w:sz w:val="24"/>
              </w:rPr>
            </w:pPr>
            <w:r>
              <w:rPr>
                <w:sz w:val="24"/>
              </w:rPr>
              <w:t>-</w:t>
            </w:r>
          </w:p>
        </w:tc>
        <w:tc>
          <w:tcPr>
            <w:tcW w:w="636" w:type="pct"/>
            <w:tcBorders>
              <w:top w:val="single" w:sz="4" w:space="0" w:color="000000"/>
              <w:left w:val="single" w:sz="4" w:space="0" w:color="000000"/>
              <w:bottom w:val="single" w:sz="4" w:space="0" w:color="000000"/>
              <w:right w:val="single" w:sz="4" w:space="0" w:color="000000"/>
            </w:tcBorders>
            <w:vAlign w:val="center"/>
          </w:tcPr>
          <w:p w14:paraId="22F3E4F7" w14:textId="50B58EED" w:rsidR="00C93073" w:rsidRPr="00D06C0A" w:rsidRDefault="00C93073" w:rsidP="00286C35">
            <w:pPr>
              <w:rPr>
                <w:sz w:val="24"/>
              </w:rPr>
            </w:pPr>
            <w:r>
              <w:rPr>
                <w:sz w:val="24"/>
              </w:rPr>
              <w:t>-</w:t>
            </w:r>
          </w:p>
        </w:tc>
        <w:tc>
          <w:tcPr>
            <w:tcW w:w="635" w:type="pct"/>
            <w:tcBorders>
              <w:top w:val="single" w:sz="4" w:space="0" w:color="000000"/>
              <w:left w:val="single" w:sz="4" w:space="0" w:color="000000"/>
              <w:bottom w:val="single" w:sz="4" w:space="0" w:color="000000"/>
              <w:right w:val="single" w:sz="4" w:space="0" w:color="000000"/>
            </w:tcBorders>
            <w:vAlign w:val="center"/>
          </w:tcPr>
          <w:p w14:paraId="01A39E3E" w14:textId="3E0A3B16" w:rsidR="00C93073" w:rsidRPr="00D06C0A" w:rsidRDefault="00C93073" w:rsidP="00286C35">
            <w:pPr>
              <w:rPr>
                <w:sz w:val="24"/>
              </w:rPr>
            </w:pPr>
            <w:r>
              <w:rPr>
                <w:sz w:val="24"/>
              </w:rPr>
              <w:t>84,9</w:t>
            </w:r>
          </w:p>
        </w:tc>
      </w:tr>
      <w:tr w:rsidR="00022E7D" w14:paraId="421A7077" w14:textId="77777777" w:rsidTr="00C93073">
        <w:trPr>
          <w:trHeight w:val="20"/>
        </w:trPr>
        <w:tc>
          <w:tcPr>
            <w:tcW w:w="5000" w:type="pct"/>
            <w:gridSpan w:val="7"/>
            <w:tcBorders>
              <w:top w:val="single" w:sz="4" w:space="0" w:color="000000"/>
              <w:left w:val="single" w:sz="4" w:space="0" w:color="000000"/>
              <w:bottom w:val="single" w:sz="4" w:space="0" w:color="000000"/>
              <w:right w:val="single" w:sz="4" w:space="0" w:color="000000"/>
            </w:tcBorders>
            <w:vAlign w:val="bottom"/>
            <w:hideMark/>
          </w:tcPr>
          <w:p w14:paraId="6B65F950" w14:textId="5AEF39C0" w:rsidR="00022E7D" w:rsidRDefault="0053026C" w:rsidP="00286C35">
            <w:pPr>
              <w:rPr>
                <w:sz w:val="24"/>
              </w:rPr>
            </w:pPr>
            <w:r w:rsidRPr="0053026C">
              <w:rPr>
                <w:sz w:val="24"/>
              </w:rPr>
              <w:t xml:space="preserve">Укомплектованность средними медицинскими работниками </w:t>
            </w:r>
            <w:r w:rsidR="00022E7D">
              <w:rPr>
                <w:sz w:val="24"/>
              </w:rPr>
              <w:t>(</w:t>
            </w:r>
            <w:r>
              <w:rPr>
                <w:sz w:val="24"/>
              </w:rPr>
              <w:t>процент</w:t>
            </w:r>
            <w:r w:rsidR="00022E7D">
              <w:rPr>
                <w:sz w:val="24"/>
              </w:rPr>
              <w:t>)</w:t>
            </w:r>
          </w:p>
        </w:tc>
      </w:tr>
      <w:tr w:rsidR="00C93073" w14:paraId="69C0B433"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hideMark/>
          </w:tcPr>
          <w:p w14:paraId="0B596F8F" w14:textId="77777777" w:rsidR="00C93073" w:rsidRDefault="00C93073" w:rsidP="00286C35">
            <w:pPr>
              <w:jc w:val="both"/>
              <w:rPr>
                <w:sz w:val="24"/>
              </w:rPr>
            </w:pPr>
            <w:r>
              <w:rPr>
                <w:color w:val="auto"/>
                <w:sz w:val="24"/>
              </w:rPr>
              <w:t>Город Шахты</w:t>
            </w:r>
          </w:p>
        </w:tc>
        <w:tc>
          <w:tcPr>
            <w:tcW w:w="635" w:type="pct"/>
            <w:tcBorders>
              <w:top w:val="single" w:sz="4" w:space="0" w:color="000000"/>
              <w:left w:val="single" w:sz="4" w:space="0" w:color="000000"/>
              <w:bottom w:val="single" w:sz="4" w:space="0" w:color="000000"/>
              <w:right w:val="single" w:sz="4" w:space="0" w:color="000000"/>
            </w:tcBorders>
            <w:vAlign w:val="center"/>
          </w:tcPr>
          <w:p w14:paraId="27044B0A" w14:textId="5B1093FC" w:rsidR="00C93073" w:rsidRDefault="00C93073" w:rsidP="00286C35">
            <w:pPr>
              <w:rPr>
                <w:sz w:val="24"/>
              </w:rPr>
            </w:pPr>
            <w:r>
              <w:rPr>
                <w:sz w:val="24"/>
              </w:rPr>
              <w:t>71,62</w:t>
            </w:r>
          </w:p>
        </w:tc>
        <w:tc>
          <w:tcPr>
            <w:tcW w:w="636" w:type="pct"/>
            <w:tcBorders>
              <w:top w:val="single" w:sz="4" w:space="0" w:color="000000"/>
              <w:left w:val="single" w:sz="4" w:space="0" w:color="000000"/>
              <w:bottom w:val="single" w:sz="4" w:space="0" w:color="000000"/>
              <w:right w:val="single" w:sz="4" w:space="0" w:color="000000"/>
            </w:tcBorders>
            <w:vAlign w:val="center"/>
          </w:tcPr>
          <w:p w14:paraId="6ABF7C4C" w14:textId="56A915FF" w:rsidR="00C93073" w:rsidRDefault="00C93073" w:rsidP="00286C35">
            <w:pPr>
              <w:rPr>
                <w:sz w:val="24"/>
              </w:rPr>
            </w:pPr>
            <w:r>
              <w:rPr>
                <w:sz w:val="24"/>
              </w:rPr>
              <w:t>71,62</w:t>
            </w:r>
          </w:p>
        </w:tc>
        <w:tc>
          <w:tcPr>
            <w:tcW w:w="636" w:type="pct"/>
            <w:tcBorders>
              <w:top w:val="single" w:sz="4" w:space="0" w:color="000000"/>
              <w:left w:val="single" w:sz="4" w:space="0" w:color="000000"/>
              <w:bottom w:val="single" w:sz="4" w:space="0" w:color="000000"/>
              <w:right w:val="single" w:sz="4" w:space="0" w:color="000000"/>
            </w:tcBorders>
            <w:vAlign w:val="center"/>
          </w:tcPr>
          <w:p w14:paraId="4F105C41" w14:textId="5E95A168" w:rsidR="00C93073" w:rsidRDefault="00C93073" w:rsidP="00286C35">
            <w:pPr>
              <w:rPr>
                <w:sz w:val="24"/>
              </w:rPr>
            </w:pPr>
            <w:r>
              <w:rPr>
                <w:sz w:val="24"/>
              </w:rPr>
              <w:t>73,73</w:t>
            </w:r>
          </w:p>
        </w:tc>
        <w:tc>
          <w:tcPr>
            <w:tcW w:w="635" w:type="pct"/>
            <w:tcBorders>
              <w:top w:val="single" w:sz="4" w:space="0" w:color="000000"/>
              <w:left w:val="single" w:sz="4" w:space="0" w:color="000000"/>
              <w:bottom w:val="single" w:sz="4" w:space="0" w:color="000000"/>
              <w:right w:val="single" w:sz="4" w:space="0" w:color="000000"/>
            </w:tcBorders>
            <w:vAlign w:val="center"/>
          </w:tcPr>
          <w:p w14:paraId="41B011FD" w14:textId="4EFC8551" w:rsidR="00C93073" w:rsidRDefault="00C93073" w:rsidP="00286C35">
            <w:pPr>
              <w:rPr>
                <w:sz w:val="24"/>
              </w:rPr>
            </w:pPr>
            <w:r>
              <w:rPr>
                <w:sz w:val="24"/>
              </w:rPr>
              <w:t>72,64</w:t>
            </w:r>
          </w:p>
        </w:tc>
        <w:tc>
          <w:tcPr>
            <w:tcW w:w="636" w:type="pct"/>
            <w:tcBorders>
              <w:top w:val="single" w:sz="4" w:space="0" w:color="000000"/>
              <w:left w:val="single" w:sz="4" w:space="0" w:color="000000"/>
              <w:bottom w:val="single" w:sz="4" w:space="0" w:color="000000"/>
              <w:right w:val="single" w:sz="4" w:space="0" w:color="000000"/>
            </w:tcBorders>
            <w:vAlign w:val="center"/>
          </w:tcPr>
          <w:p w14:paraId="1AAEF1BA" w14:textId="308A97B3" w:rsidR="00C93073" w:rsidRDefault="00C93073" w:rsidP="00286C35">
            <w:pPr>
              <w:rPr>
                <w:sz w:val="24"/>
              </w:rPr>
            </w:pPr>
            <w:r>
              <w:rPr>
                <w:sz w:val="24"/>
              </w:rPr>
              <w:t>68,38</w:t>
            </w:r>
          </w:p>
        </w:tc>
        <w:tc>
          <w:tcPr>
            <w:tcW w:w="635" w:type="pct"/>
            <w:tcBorders>
              <w:top w:val="single" w:sz="4" w:space="0" w:color="000000"/>
              <w:left w:val="single" w:sz="4" w:space="0" w:color="000000"/>
              <w:bottom w:val="single" w:sz="4" w:space="0" w:color="000000"/>
              <w:right w:val="single" w:sz="4" w:space="0" w:color="000000"/>
            </w:tcBorders>
            <w:vAlign w:val="center"/>
          </w:tcPr>
          <w:p w14:paraId="447C25BE" w14:textId="552C0237" w:rsidR="00C93073" w:rsidRDefault="00C93073" w:rsidP="00286C35">
            <w:pPr>
              <w:rPr>
                <w:sz w:val="24"/>
              </w:rPr>
            </w:pPr>
            <w:r>
              <w:rPr>
                <w:sz w:val="24"/>
              </w:rPr>
              <w:t>64,96</w:t>
            </w:r>
          </w:p>
        </w:tc>
      </w:tr>
      <w:tr w:rsidR="00C93073" w14:paraId="16A19434" w14:textId="77777777" w:rsidTr="00A45899">
        <w:trPr>
          <w:trHeight w:val="20"/>
        </w:trPr>
        <w:tc>
          <w:tcPr>
            <w:tcW w:w="1186" w:type="pct"/>
            <w:tcBorders>
              <w:top w:val="single" w:sz="4" w:space="0" w:color="000000"/>
              <w:left w:val="single" w:sz="4" w:space="0" w:color="000000"/>
              <w:bottom w:val="single" w:sz="4" w:space="0" w:color="000000"/>
              <w:right w:val="single" w:sz="4" w:space="0" w:color="000000"/>
            </w:tcBorders>
            <w:hideMark/>
          </w:tcPr>
          <w:p w14:paraId="20CE01FD" w14:textId="56BB9BB6" w:rsidR="00C93073" w:rsidRDefault="000B5DA4" w:rsidP="00286C35">
            <w:pPr>
              <w:jc w:val="both"/>
              <w:rPr>
                <w:i/>
                <w:sz w:val="24"/>
              </w:rPr>
            </w:pPr>
            <w:r>
              <w:rPr>
                <w:sz w:val="24"/>
              </w:rPr>
              <w:t>Ростовская область</w:t>
            </w:r>
          </w:p>
        </w:tc>
        <w:tc>
          <w:tcPr>
            <w:tcW w:w="635" w:type="pct"/>
            <w:tcBorders>
              <w:top w:val="single" w:sz="4" w:space="0" w:color="000000"/>
              <w:left w:val="single" w:sz="4" w:space="0" w:color="000000"/>
              <w:bottom w:val="single" w:sz="4" w:space="0" w:color="000000"/>
              <w:right w:val="single" w:sz="4" w:space="0" w:color="000000"/>
            </w:tcBorders>
            <w:vAlign w:val="center"/>
          </w:tcPr>
          <w:p w14:paraId="7660F527" w14:textId="4A51D098" w:rsidR="00C93073" w:rsidRPr="00921F64" w:rsidRDefault="00C93073" w:rsidP="00286C35">
            <w:pPr>
              <w:rPr>
                <w:sz w:val="24"/>
              </w:rPr>
            </w:pPr>
            <w:r>
              <w:rPr>
                <w:sz w:val="24"/>
              </w:rPr>
              <w:t>-</w:t>
            </w:r>
          </w:p>
        </w:tc>
        <w:tc>
          <w:tcPr>
            <w:tcW w:w="636" w:type="pct"/>
            <w:tcBorders>
              <w:top w:val="single" w:sz="4" w:space="0" w:color="000000"/>
              <w:left w:val="single" w:sz="4" w:space="0" w:color="000000"/>
              <w:bottom w:val="single" w:sz="4" w:space="0" w:color="000000"/>
              <w:right w:val="single" w:sz="4" w:space="0" w:color="000000"/>
            </w:tcBorders>
            <w:vAlign w:val="center"/>
          </w:tcPr>
          <w:p w14:paraId="00A9D88D" w14:textId="5047A7B4" w:rsidR="00C93073" w:rsidRPr="00921F64" w:rsidRDefault="00C93073" w:rsidP="00286C35">
            <w:pPr>
              <w:rPr>
                <w:sz w:val="24"/>
              </w:rPr>
            </w:pPr>
            <w:r>
              <w:rPr>
                <w:sz w:val="24"/>
              </w:rPr>
              <w:t>-</w:t>
            </w:r>
          </w:p>
        </w:tc>
        <w:tc>
          <w:tcPr>
            <w:tcW w:w="636" w:type="pct"/>
            <w:tcBorders>
              <w:top w:val="single" w:sz="4" w:space="0" w:color="000000"/>
              <w:left w:val="single" w:sz="4" w:space="0" w:color="000000"/>
              <w:bottom w:val="single" w:sz="4" w:space="0" w:color="000000"/>
              <w:right w:val="single" w:sz="4" w:space="0" w:color="000000"/>
            </w:tcBorders>
            <w:vAlign w:val="center"/>
          </w:tcPr>
          <w:p w14:paraId="0EE5449C" w14:textId="0F4F1F97" w:rsidR="00C93073" w:rsidRPr="00921F64" w:rsidRDefault="00C93073" w:rsidP="00286C35">
            <w:pPr>
              <w:rPr>
                <w:sz w:val="24"/>
              </w:rPr>
            </w:pPr>
            <w:r>
              <w:rPr>
                <w:sz w:val="24"/>
              </w:rPr>
              <w:t>-</w:t>
            </w:r>
          </w:p>
        </w:tc>
        <w:tc>
          <w:tcPr>
            <w:tcW w:w="635" w:type="pct"/>
            <w:tcBorders>
              <w:top w:val="single" w:sz="4" w:space="0" w:color="000000"/>
              <w:left w:val="single" w:sz="4" w:space="0" w:color="000000"/>
              <w:bottom w:val="single" w:sz="4" w:space="0" w:color="000000"/>
              <w:right w:val="single" w:sz="4" w:space="0" w:color="000000"/>
            </w:tcBorders>
            <w:vAlign w:val="center"/>
          </w:tcPr>
          <w:p w14:paraId="0C85CEAC" w14:textId="43C9CA23" w:rsidR="00C93073" w:rsidRPr="00921F64" w:rsidRDefault="00C93073" w:rsidP="00286C35">
            <w:pPr>
              <w:rPr>
                <w:sz w:val="24"/>
              </w:rPr>
            </w:pPr>
            <w:r>
              <w:rPr>
                <w:sz w:val="24"/>
              </w:rPr>
              <w:t>-</w:t>
            </w:r>
          </w:p>
        </w:tc>
        <w:tc>
          <w:tcPr>
            <w:tcW w:w="636" w:type="pct"/>
            <w:tcBorders>
              <w:top w:val="single" w:sz="4" w:space="0" w:color="000000"/>
              <w:left w:val="single" w:sz="4" w:space="0" w:color="000000"/>
              <w:bottom w:val="single" w:sz="4" w:space="0" w:color="000000"/>
              <w:right w:val="single" w:sz="4" w:space="0" w:color="000000"/>
            </w:tcBorders>
            <w:vAlign w:val="center"/>
          </w:tcPr>
          <w:p w14:paraId="04564BBB" w14:textId="6038F642" w:rsidR="00C93073" w:rsidRPr="00921F64" w:rsidRDefault="00C93073" w:rsidP="00286C35">
            <w:pPr>
              <w:rPr>
                <w:sz w:val="24"/>
              </w:rPr>
            </w:pPr>
            <w:r>
              <w:rPr>
                <w:sz w:val="24"/>
              </w:rPr>
              <w:t>-</w:t>
            </w:r>
          </w:p>
        </w:tc>
        <w:tc>
          <w:tcPr>
            <w:tcW w:w="635" w:type="pct"/>
            <w:tcBorders>
              <w:top w:val="single" w:sz="4" w:space="0" w:color="000000"/>
              <w:left w:val="single" w:sz="4" w:space="0" w:color="000000"/>
              <w:bottom w:val="single" w:sz="4" w:space="0" w:color="000000"/>
              <w:right w:val="single" w:sz="4" w:space="0" w:color="000000"/>
            </w:tcBorders>
            <w:vAlign w:val="center"/>
          </w:tcPr>
          <w:p w14:paraId="7DA3F958" w14:textId="1CDD9F47" w:rsidR="00C93073" w:rsidRPr="00921F64" w:rsidRDefault="00C93073" w:rsidP="00286C35">
            <w:pPr>
              <w:rPr>
                <w:sz w:val="24"/>
              </w:rPr>
            </w:pPr>
            <w:r w:rsidRPr="00921F64">
              <w:rPr>
                <w:sz w:val="24"/>
              </w:rPr>
              <w:t>80,8</w:t>
            </w:r>
          </w:p>
        </w:tc>
      </w:tr>
    </w:tbl>
    <w:p w14:paraId="06E871C5" w14:textId="77777777" w:rsidR="008C4BAC" w:rsidRPr="004A5B3E" w:rsidRDefault="008C4BAC" w:rsidP="00BF3111">
      <w:pPr>
        <w:pStyle w:val="22"/>
        <w:ind w:firstLine="709"/>
        <w:jc w:val="both"/>
      </w:pPr>
    </w:p>
    <w:p w14:paraId="6A14DF87" w14:textId="4A114CDD" w:rsidR="00BF3AE5" w:rsidRDefault="0012175A" w:rsidP="00BF3AE5">
      <w:pPr>
        <w:tabs>
          <w:tab w:val="left" w:pos="0"/>
        </w:tabs>
        <w:ind w:firstLine="709"/>
        <w:jc w:val="both"/>
      </w:pPr>
      <w:r>
        <w:t>В Ростовской области принят о</w:t>
      </w:r>
      <w:r w:rsidR="00BF3AE5">
        <w:t>бластн</w:t>
      </w:r>
      <w:r>
        <w:t>ой</w:t>
      </w:r>
      <w:r w:rsidR="00BF3AE5">
        <w:t xml:space="preserve"> закон от 29.06.2022 №708-ЗС «О признании утратившими силу отдельных областных законов (отдельного положения Областного закона) по вопросу наделения органов местного самоуправления государственными полномочиями Ростовской области по организации оказания медицинской помощи»</w:t>
      </w:r>
      <w:r w:rsidR="00B9390C">
        <w:t>.</w:t>
      </w:r>
    </w:p>
    <w:p w14:paraId="7B53CB63" w14:textId="02152529" w:rsidR="00BF3111" w:rsidRPr="00941AE5" w:rsidRDefault="00B9390C" w:rsidP="004A5B3E">
      <w:pPr>
        <w:tabs>
          <w:tab w:val="left" w:pos="0"/>
        </w:tabs>
        <w:ind w:firstLine="709"/>
        <w:jc w:val="both"/>
        <w:rPr>
          <w:highlight w:val="yellow"/>
        </w:rPr>
      </w:pPr>
      <w:r>
        <w:t>Р</w:t>
      </w:r>
      <w:r w:rsidR="004A5B3E">
        <w:t>еализаци</w:t>
      </w:r>
      <w:r>
        <w:t>я</w:t>
      </w:r>
      <w:r w:rsidR="004A5B3E">
        <w:t xml:space="preserve"> положений статьи 16 Федерального закона от 06.10.2003 №131-ФЗ «Об общих принципах организации местного самоуправления в Российской Федерации» </w:t>
      </w:r>
      <w:r>
        <w:t>осуществля</w:t>
      </w:r>
      <w:r w:rsidR="00916847">
        <w:t>е</w:t>
      </w:r>
      <w:r>
        <w:t xml:space="preserve">тся </w:t>
      </w:r>
      <w:r w:rsidR="004A5B3E">
        <w:t>в рамках других муниципальных программ и непрограммной деятельности.</w:t>
      </w:r>
    </w:p>
    <w:p w14:paraId="7C7AE530" w14:textId="77777777" w:rsidR="00ED31C9" w:rsidRPr="00ED31C9" w:rsidRDefault="00ED31C9" w:rsidP="00ED31C9">
      <w:pPr>
        <w:pStyle w:val="1"/>
        <w:rPr>
          <w:rFonts w:cs="Times New Roman"/>
        </w:rPr>
      </w:pPr>
      <w:bookmarkStart w:id="43" w:name="_Toc149320328"/>
      <w:r w:rsidRPr="00ED31C9">
        <w:rPr>
          <w:rFonts w:cs="Times New Roman"/>
        </w:rPr>
        <w:t>Труд и социальное обслуживание</w:t>
      </w:r>
      <w:bookmarkEnd w:id="43"/>
    </w:p>
    <w:p w14:paraId="11B76EC8" w14:textId="77777777" w:rsidR="00ED31C9" w:rsidRPr="00941AE5" w:rsidRDefault="00ED31C9" w:rsidP="00ED31C9">
      <w:pPr>
        <w:tabs>
          <w:tab w:val="left" w:pos="0"/>
        </w:tabs>
        <w:ind w:firstLine="709"/>
        <w:jc w:val="both"/>
        <w:rPr>
          <w:highlight w:val="yellow"/>
        </w:rPr>
      </w:pPr>
    </w:p>
    <w:p w14:paraId="12AC1FD3" w14:textId="77777777" w:rsidR="00CA081A" w:rsidRPr="006A632B" w:rsidRDefault="00CA081A" w:rsidP="00CA081A">
      <w:pPr>
        <w:ind w:firstLine="709"/>
        <w:jc w:val="both"/>
        <w:rPr>
          <w:szCs w:val="28"/>
        </w:rPr>
      </w:pPr>
      <w:r w:rsidRPr="006A632B">
        <w:rPr>
          <w:szCs w:val="28"/>
        </w:rPr>
        <w:t>Состояние и тенденции развития</w:t>
      </w:r>
    </w:p>
    <w:p w14:paraId="4521AA60" w14:textId="5AFB7B27" w:rsidR="00ED31C9" w:rsidRDefault="00ED31C9" w:rsidP="00ED31C9">
      <w:pPr>
        <w:ind w:firstLine="708"/>
        <w:jc w:val="both"/>
        <w:rPr>
          <w:szCs w:val="20"/>
        </w:rPr>
      </w:pPr>
      <w:r>
        <w:t>Численность населения в трудоспособном возрасте по состоянию на 1 января 2023 года составила примерно 55,7</w:t>
      </w:r>
      <w:r w:rsidR="00DE3ECE">
        <w:t xml:space="preserve"> процентов</w:t>
      </w:r>
      <w:r>
        <w:t xml:space="preserve"> или 123 926 человек (третье место среди городов области). В абсолютном выражении численность населения в трудоспособном возрасте сократилось по всем городским округам (кроме г. Батайск). В городе Шахты с 2014 года она снизилась на 7,3 процента, что соответствует пятому месту среди городов по степени убыли.</w:t>
      </w:r>
    </w:p>
    <w:p w14:paraId="3791F5CC" w14:textId="77777777" w:rsidR="00ED31C9" w:rsidRDefault="00ED31C9" w:rsidP="00ED31C9">
      <w:pPr>
        <w:ind w:firstLine="708"/>
        <w:jc w:val="both"/>
      </w:pPr>
      <w:r>
        <w:rPr>
          <w:color w:val="auto"/>
        </w:rPr>
        <w:lastRenderedPageBreak/>
        <w:t>Большинство безработных составляют граждане, имеющие среднее профессиональное образование и высшее профессиональное образование. В возрастном составе безработных доля старше 30 лет составляет около 70 процентов. Гендерная принадлежность – женщины (около 60 процентов).</w:t>
      </w:r>
    </w:p>
    <w:p w14:paraId="758F738A" w14:textId="77777777" w:rsidR="00ED31C9" w:rsidRDefault="00ED31C9" w:rsidP="00ED31C9">
      <w:pPr>
        <w:ind w:firstLine="708"/>
        <w:jc w:val="both"/>
      </w:pPr>
      <w:r>
        <w:t>Из заявленной потребности в работниках организациями города преимущество имеют вакансии рабочих специальностей (60-80 процентов в разные периоды).</w:t>
      </w:r>
    </w:p>
    <w:p w14:paraId="1B506C92" w14:textId="77777777" w:rsidR="00ED31C9" w:rsidRDefault="00ED31C9" w:rsidP="00ED31C9">
      <w:pPr>
        <w:ind w:firstLine="708"/>
        <w:jc w:val="both"/>
      </w:pPr>
      <w:r>
        <w:t>Работодатели испытывают наибольшую потребность в работниках, имеющих следующие профессии (специальности):</w:t>
      </w:r>
    </w:p>
    <w:p w14:paraId="7761E531" w14:textId="77777777" w:rsidR="00ED31C9" w:rsidRDefault="00ED31C9" w:rsidP="00ED31C9">
      <w:pPr>
        <w:ind w:firstLine="708"/>
        <w:jc w:val="both"/>
      </w:pPr>
      <w:r>
        <w:t>инженерно-технические работники и служащие (врач (различной специализации), инженер, медицинская сестра, учитель, менеджер);</w:t>
      </w:r>
    </w:p>
    <w:p w14:paraId="01A285EF" w14:textId="77777777" w:rsidR="00ED31C9" w:rsidRDefault="00ED31C9" w:rsidP="00ED31C9">
      <w:pPr>
        <w:tabs>
          <w:tab w:val="left" w:pos="0"/>
        </w:tabs>
        <w:ind w:firstLine="709"/>
        <w:jc w:val="both"/>
      </w:pPr>
      <w:r>
        <w:t>рабочие специальности (слесарь (различной специализации), швея, отделочник, водитель автомобиля, грузчик).</w:t>
      </w:r>
    </w:p>
    <w:p w14:paraId="52F8E27D" w14:textId="77777777" w:rsidR="00ED31C9" w:rsidRDefault="00ED31C9" w:rsidP="00ED31C9">
      <w:pPr>
        <w:ind w:firstLine="708"/>
        <w:jc w:val="both"/>
      </w:pPr>
      <w:r>
        <w:t>Доля населения с доходами ниже региональной величины прожиточного минимума имела положительную динамику в период с 2015 по 2019 год. На сокращение бедности оказало влияние множество мер, реализованных как на федеральном, так и на региональном уровнях. Ключевые из них: решение о доведении уровня МРОТ до величины прожиточного минимума; ежегодная индексация заработной платы, пенсий, пособий; введение дополнительных выплат и пособий семьям с детьми; восстановление экономической активности населения; улучшение бизнес-климата в регионе.</w:t>
      </w:r>
    </w:p>
    <w:p w14:paraId="3115A5E3" w14:textId="77777777" w:rsidR="00ED31C9" w:rsidRDefault="00ED31C9" w:rsidP="00ED31C9">
      <w:pPr>
        <w:ind w:firstLine="708"/>
        <w:jc w:val="both"/>
      </w:pPr>
      <w:r>
        <w:t>Значительный вклад в увеличение количества малоимущих граждан и снижение доходов семей внесло распространение новой коронавирусной инфекции (COVID-19). В апреле – мае 2020 года 80 процентов предприятий не работали, что не могло не сказаться на уровне заработной платы работников.</w:t>
      </w:r>
    </w:p>
    <w:p w14:paraId="2689B78E" w14:textId="77777777" w:rsidR="00ED31C9" w:rsidRDefault="00ED31C9" w:rsidP="00ED31C9">
      <w:pPr>
        <w:ind w:firstLine="708"/>
        <w:jc w:val="both"/>
      </w:pPr>
      <w:r>
        <w:t>В этот период наблюдалось существенное увеличение доли граждан, получающих различные меры социальной поддержки в общей численности населения города.</w:t>
      </w:r>
    </w:p>
    <w:p w14:paraId="0C537E02" w14:textId="77777777" w:rsidR="00ED31C9" w:rsidRDefault="00ED31C9" w:rsidP="00ED31C9">
      <w:pPr>
        <w:ind w:firstLine="708"/>
        <w:jc w:val="both"/>
      </w:pPr>
      <w:r>
        <w:t>Начиная с 2021 года, снова наблюдается снижение уровня бедности, и, соответственно, снижение доли граждан, получающих различные меры социальной поддержки в общей численности населения города.</w:t>
      </w:r>
    </w:p>
    <w:p w14:paraId="7A15C7C6" w14:textId="77777777" w:rsidR="00ED31C9" w:rsidRDefault="00ED31C9" w:rsidP="00ED31C9">
      <w:pPr>
        <w:ind w:firstLine="708"/>
        <w:jc w:val="both"/>
      </w:pPr>
      <w:r>
        <w:t>С целью содействия обеспечению безопасных условий трудовой деятельности на предприятиях города Шахты внедряется программа «Нулевой травматизм», охват которой в 2022 году составил 92,8 процентов от общего количества крупных, средних и малых предприятий.</w:t>
      </w:r>
    </w:p>
    <w:p w14:paraId="309DE7D9" w14:textId="61614267" w:rsidR="00ED31C9" w:rsidRDefault="00ED31C9" w:rsidP="00ED31C9">
      <w:pPr>
        <w:ind w:firstLine="708"/>
        <w:jc w:val="both"/>
      </w:pPr>
      <w:r>
        <w:t xml:space="preserve">Состояние сферы социального обслуживания в городе Шахты характеризуется исходя из численности населения в социальных группах, наиболее нуждающихся в социальном обслуживании. </w:t>
      </w:r>
    </w:p>
    <w:p w14:paraId="34D43F7B" w14:textId="2EB1008B" w:rsidR="00ED31C9" w:rsidRDefault="00ED31C9" w:rsidP="00ED31C9">
      <w:pPr>
        <w:ind w:firstLine="708"/>
        <w:jc w:val="both"/>
      </w:pPr>
      <w:r>
        <w:t>Общая численность инвалидов на 1 апреля 2023 года составила 29 435 человек, при этом в сравнении с 2012 годом произошло снижение на 7,6 процентов. Наиболее распространенными причинами, приводящими к инвалидности, выступают онкологические заболевания и заболевания сердечно-сосудистой системы.</w:t>
      </w:r>
    </w:p>
    <w:p w14:paraId="576EB0A8" w14:textId="5AED5B98" w:rsidR="005C1CA5" w:rsidRDefault="005C1CA5" w:rsidP="00ED31C9">
      <w:pPr>
        <w:ind w:firstLine="708"/>
        <w:jc w:val="both"/>
        <w:rPr>
          <w:b/>
        </w:rPr>
      </w:pPr>
    </w:p>
    <w:p w14:paraId="5EDFCAF5" w14:textId="4A79F2B1" w:rsidR="00625A83" w:rsidRDefault="00625A83" w:rsidP="00ED31C9">
      <w:pPr>
        <w:ind w:firstLine="708"/>
        <w:jc w:val="both"/>
        <w:rPr>
          <w:b/>
        </w:rPr>
      </w:pPr>
    </w:p>
    <w:p w14:paraId="43605A66" w14:textId="77777777" w:rsidR="00625A83" w:rsidRDefault="00625A83" w:rsidP="00ED31C9">
      <w:pPr>
        <w:ind w:firstLine="708"/>
        <w:jc w:val="both"/>
        <w:rPr>
          <w:b/>
        </w:rPr>
      </w:pPr>
    </w:p>
    <w:p w14:paraId="4D21BF02" w14:textId="22A98991" w:rsidR="005C1CA5" w:rsidRDefault="005C1CA5" w:rsidP="00ED31C9">
      <w:pPr>
        <w:ind w:firstLine="708"/>
        <w:jc w:val="both"/>
        <w:rPr>
          <w:b/>
        </w:rPr>
      </w:pPr>
    </w:p>
    <w:p w14:paraId="5D0F5159" w14:textId="77777777" w:rsidR="005C1CA5" w:rsidRDefault="005C1CA5" w:rsidP="00ED31C9">
      <w:pPr>
        <w:ind w:firstLine="708"/>
        <w:jc w:val="both"/>
        <w:rPr>
          <w:b/>
        </w:rPr>
      </w:pPr>
    </w:p>
    <w:p w14:paraId="48D21FCA" w14:textId="2E3A4117" w:rsidR="00ED31C9" w:rsidRDefault="00ED31C9" w:rsidP="00ED31C9">
      <w:r>
        <w:lastRenderedPageBreak/>
        <w:t>Динамика</w:t>
      </w:r>
    </w:p>
    <w:p w14:paraId="401A7062" w14:textId="77777777" w:rsidR="00ED31C9" w:rsidRDefault="00ED31C9" w:rsidP="00ED31C9">
      <w:r>
        <w:t xml:space="preserve">ключевых показателей </w:t>
      </w:r>
    </w:p>
    <w:p w14:paraId="51563DF0" w14:textId="77777777" w:rsidR="00ED31C9" w:rsidRDefault="00ED31C9" w:rsidP="00ED31C9">
      <w:r>
        <w:t>города Шахты в 2014-2022 годах</w:t>
      </w:r>
    </w:p>
    <w:p w14:paraId="7492EDF6" w14:textId="77777777" w:rsidR="00ED31C9" w:rsidRDefault="00ED31C9" w:rsidP="00ED31C9">
      <w:pPr>
        <w:rPr>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0"/>
        <w:gridCol w:w="862"/>
        <w:gridCol w:w="865"/>
        <w:gridCol w:w="862"/>
        <w:gridCol w:w="865"/>
        <w:gridCol w:w="862"/>
        <w:gridCol w:w="865"/>
        <w:gridCol w:w="862"/>
        <w:gridCol w:w="865"/>
        <w:gridCol w:w="867"/>
      </w:tblGrid>
      <w:tr w:rsidR="00ED31C9" w14:paraId="2D8D9D3B"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vAlign w:val="center"/>
            <w:hideMark/>
          </w:tcPr>
          <w:p w14:paraId="43BFE509" w14:textId="77777777" w:rsidR="00ED31C9" w:rsidRDefault="00ED31C9" w:rsidP="00A841B5">
            <w:pPr>
              <w:rPr>
                <w:sz w:val="24"/>
              </w:rPr>
            </w:pPr>
            <w:r>
              <w:rPr>
                <w:sz w:val="24"/>
              </w:rPr>
              <w:t>Показатель</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3C26F0D" w14:textId="77777777" w:rsidR="00ED31C9" w:rsidRDefault="00ED31C9" w:rsidP="00A841B5">
            <w:pPr>
              <w:rPr>
                <w:sz w:val="24"/>
              </w:rPr>
            </w:pPr>
            <w:r>
              <w:rPr>
                <w:sz w:val="24"/>
              </w:rPr>
              <w:t>2014</w:t>
            </w:r>
          </w:p>
          <w:p w14:paraId="452B04F6" w14:textId="77777777" w:rsidR="00ED31C9" w:rsidRDefault="00ED31C9" w:rsidP="00A841B5">
            <w:pPr>
              <w:rPr>
                <w:sz w:val="24"/>
              </w:rPr>
            </w:pPr>
            <w:r>
              <w:rPr>
                <w:sz w:val="24"/>
              </w:rPr>
              <w:t>год</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E6A36E6" w14:textId="77777777" w:rsidR="00ED31C9" w:rsidRDefault="00ED31C9" w:rsidP="00A841B5">
            <w:pPr>
              <w:rPr>
                <w:sz w:val="24"/>
              </w:rPr>
            </w:pPr>
            <w:r>
              <w:rPr>
                <w:sz w:val="24"/>
              </w:rPr>
              <w:t xml:space="preserve">2015 </w:t>
            </w:r>
          </w:p>
          <w:p w14:paraId="6BC8CDC0" w14:textId="77777777" w:rsidR="00ED31C9" w:rsidRDefault="00ED31C9" w:rsidP="00A841B5">
            <w:pPr>
              <w:rPr>
                <w:sz w:val="24"/>
              </w:rPr>
            </w:pPr>
            <w:r>
              <w:rPr>
                <w:sz w:val="24"/>
              </w:rPr>
              <w:t>год</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18A216F" w14:textId="77777777" w:rsidR="00ED31C9" w:rsidRDefault="00ED31C9" w:rsidP="00A841B5">
            <w:pPr>
              <w:rPr>
                <w:sz w:val="24"/>
              </w:rPr>
            </w:pPr>
            <w:r>
              <w:rPr>
                <w:sz w:val="24"/>
              </w:rPr>
              <w:t xml:space="preserve">2016 </w:t>
            </w:r>
          </w:p>
          <w:p w14:paraId="7B315B57" w14:textId="77777777" w:rsidR="00ED31C9" w:rsidRDefault="00ED31C9" w:rsidP="00A841B5">
            <w:pPr>
              <w:rPr>
                <w:sz w:val="24"/>
              </w:rPr>
            </w:pPr>
            <w:r>
              <w:rPr>
                <w:sz w:val="24"/>
              </w:rPr>
              <w:t>год</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F8A0567" w14:textId="77777777" w:rsidR="00ED31C9" w:rsidRDefault="00ED31C9" w:rsidP="00A841B5">
            <w:pPr>
              <w:rPr>
                <w:sz w:val="24"/>
              </w:rPr>
            </w:pPr>
            <w:r>
              <w:rPr>
                <w:sz w:val="24"/>
              </w:rPr>
              <w:t xml:space="preserve">2017 </w:t>
            </w:r>
          </w:p>
          <w:p w14:paraId="5CFE105D" w14:textId="77777777" w:rsidR="00ED31C9" w:rsidRDefault="00ED31C9" w:rsidP="00A841B5">
            <w:pPr>
              <w:rPr>
                <w:sz w:val="24"/>
              </w:rPr>
            </w:pPr>
            <w:r>
              <w:rPr>
                <w:sz w:val="24"/>
              </w:rPr>
              <w:t>год</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9C6B8B9" w14:textId="77777777" w:rsidR="00ED31C9" w:rsidRDefault="00ED31C9" w:rsidP="00A841B5">
            <w:pPr>
              <w:rPr>
                <w:sz w:val="24"/>
              </w:rPr>
            </w:pPr>
            <w:r>
              <w:rPr>
                <w:sz w:val="24"/>
              </w:rPr>
              <w:t xml:space="preserve">2018 </w:t>
            </w:r>
          </w:p>
          <w:p w14:paraId="77A94B20" w14:textId="77777777" w:rsidR="00ED31C9" w:rsidRDefault="00ED31C9" w:rsidP="00A841B5">
            <w:pPr>
              <w:rPr>
                <w:sz w:val="24"/>
              </w:rPr>
            </w:pPr>
            <w:r>
              <w:rPr>
                <w:sz w:val="24"/>
              </w:rPr>
              <w:t>год</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34B3F420" w14:textId="77777777" w:rsidR="00ED31C9" w:rsidRDefault="00ED31C9" w:rsidP="00A841B5">
            <w:pPr>
              <w:rPr>
                <w:sz w:val="24"/>
              </w:rPr>
            </w:pPr>
            <w:r>
              <w:rPr>
                <w:sz w:val="24"/>
              </w:rPr>
              <w:t xml:space="preserve">2019 </w:t>
            </w:r>
          </w:p>
          <w:p w14:paraId="76A93FDF" w14:textId="77777777" w:rsidR="00ED31C9" w:rsidRDefault="00ED31C9" w:rsidP="00A841B5">
            <w:pPr>
              <w:rPr>
                <w:sz w:val="24"/>
              </w:rPr>
            </w:pPr>
            <w:r>
              <w:rPr>
                <w:sz w:val="24"/>
              </w:rPr>
              <w:t>год</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6043C74" w14:textId="77777777" w:rsidR="00ED31C9" w:rsidRDefault="00ED31C9" w:rsidP="00A841B5">
            <w:pPr>
              <w:rPr>
                <w:sz w:val="24"/>
              </w:rPr>
            </w:pPr>
            <w:r>
              <w:rPr>
                <w:sz w:val="24"/>
              </w:rPr>
              <w:t xml:space="preserve">2020 </w:t>
            </w:r>
          </w:p>
          <w:p w14:paraId="7B902473" w14:textId="77777777" w:rsidR="00ED31C9" w:rsidRDefault="00ED31C9" w:rsidP="00A841B5">
            <w:pPr>
              <w:rPr>
                <w:sz w:val="24"/>
              </w:rPr>
            </w:pPr>
            <w:r>
              <w:rPr>
                <w:sz w:val="24"/>
              </w:rPr>
              <w:t>год</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63D348B6" w14:textId="77777777" w:rsidR="00ED31C9" w:rsidRDefault="00ED31C9" w:rsidP="00A841B5">
            <w:pPr>
              <w:rPr>
                <w:sz w:val="24"/>
              </w:rPr>
            </w:pPr>
            <w:r>
              <w:rPr>
                <w:sz w:val="24"/>
              </w:rPr>
              <w:t xml:space="preserve">2021 </w:t>
            </w:r>
          </w:p>
          <w:p w14:paraId="3B994E8D" w14:textId="77777777" w:rsidR="00ED31C9" w:rsidRDefault="00ED31C9" w:rsidP="00A841B5">
            <w:pPr>
              <w:rPr>
                <w:sz w:val="24"/>
              </w:rPr>
            </w:pPr>
            <w:r>
              <w:rPr>
                <w:sz w:val="24"/>
              </w:rPr>
              <w:t>год</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0367484D" w14:textId="77777777" w:rsidR="00ED31C9" w:rsidRDefault="00ED31C9" w:rsidP="00A841B5">
            <w:pPr>
              <w:rPr>
                <w:sz w:val="24"/>
              </w:rPr>
            </w:pPr>
            <w:r>
              <w:rPr>
                <w:sz w:val="24"/>
              </w:rPr>
              <w:t xml:space="preserve">2022 </w:t>
            </w:r>
          </w:p>
          <w:p w14:paraId="2C4D539E" w14:textId="77777777" w:rsidR="00ED31C9" w:rsidRDefault="00ED31C9" w:rsidP="00A841B5">
            <w:pPr>
              <w:rPr>
                <w:sz w:val="24"/>
              </w:rPr>
            </w:pPr>
            <w:r>
              <w:rPr>
                <w:sz w:val="24"/>
              </w:rPr>
              <w:t>год</w:t>
            </w:r>
          </w:p>
        </w:tc>
      </w:tr>
      <w:tr w:rsidR="00ED31C9" w14:paraId="1BC87E97" w14:textId="77777777" w:rsidTr="00A841B5">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bottom"/>
            <w:hideMark/>
          </w:tcPr>
          <w:p w14:paraId="2CD5A931" w14:textId="77777777" w:rsidR="00ED31C9" w:rsidRDefault="00ED31C9" w:rsidP="00A841B5">
            <w:pPr>
              <w:rPr>
                <w:sz w:val="24"/>
              </w:rPr>
            </w:pPr>
            <w:r>
              <w:rPr>
                <w:sz w:val="24"/>
              </w:rPr>
              <w:t>Доля населения в трудоспособном возрасте в общей численности населения (процент)</w:t>
            </w:r>
          </w:p>
        </w:tc>
      </w:tr>
      <w:tr w:rsidR="00ED31C9" w14:paraId="7304084D"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vAlign w:val="bottom"/>
            <w:hideMark/>
          </w:tcPr>
          <w:p w14:paraId="75AD2CC3" w14:textId="77777777" w:rsidR="00ED31C9" w:rsidRDefault="00ED31C9" w:rsidP="00A841B5">
            <w:pPr>
              <w:jc w:val="both"/>
              <w:rPr>
                <w:sz w:val="24"/>
              </w:rPr>
            </w:pPr>
            <w:r>
              <w:rPr>
                <w:sz w:val="24"/>
              </w:rPr>
              <w:t>Город Шахты</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0F9B20BD" w14:textId="77777777" w:rsidR="00ED31C9" w:rsidRDefault="00ED31C9" w:rsidP="00A841B5">
            <w:pPr>
              <w:rPr>
                <w:sz w:val="24"/>
              </w:rPr>
            </w:pPr>
            <w:r>
              <w:rPr>
                <w:sz w:val="24"/>
              </w:rPr>
              <w:t>59</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4D43BBB7" w14:textId="77777777" w:rsidR="00ED31C9" w:rsidRDefault="00ED31C9" w:rsidP="00A841B5">
            <w:pPr>
              <w:rPr>
                <w:sz w:val="24"/>
              </w:rPr>
            </w:pPr>
            <w:r>
              <w:rPr>
                <w:sz w:val="24"/>
              </w:rPr>
              <w:t>58</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A853924" w14:textId="77777777" w:rsidR="00ED31C9" w:rsidRDefault="00ED31C9" w:rsidP="00A841B5">
            <w:pPr>
              <w:rPr>
                <w:sz w:val="24"/>
              </w:rPr>
            </w:pPr>
            <w:r>
              <w:rPr>
                <w:sz w:val="24"/>
              </w:rPr>
              <w:t>56</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3EDF5DE" w14:textId="77777777" w:rsidR="00ED31C9" w:rsidRDefault="00ED31C9" w:rsidP="00A841B5">
            <w:pPr>
              <w:rPr>
                <w:sz w:val="24"/>
              </w:rPr>
            </w:pPr>
            <w:r>
              <w:rPr>
                <w:sz w:val="24"/>
              </w:rPr>
              <w:t>56</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AFE0CAD" w14:textId="77777777" w:rsidR="00ED31C9" w:rsidRDefault="00ED31C9" w:rsidP="00A841B5">
            <w:pPr>
              <w:rPr>
                <w:sz w:val="24"/>
              </w:rPr>
            </w:pPr>
            <w:r>
              <w:rPr>
                <w:sz w:val="24"/>
              </w:rPr>
              <w:t>55</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7F39508A" w14:textId="77777777" w:rsidR="00ED31C9" w:rsidRDefault="00ED31C9" w:rsidP="00A841B5">
            <w:pPr>
              <w:rPr>
                <w:sz w:val="24"/>
              </w:rPr>
            </w:pPr>
            <w:r>
              <w:rPr>
                <w:sz w:val="24"/>
              </w:rPr>
              <w:t>55</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4D3BC89" w14:textId="77777777" w:rsidR="00ED31C9" w:rsidRDefault="00ED31C9" w:rsidP="00A841B5">
            <w:pPr>
              <w:rPr>
                <w:sz w:val="24"/>
              </w:rPr>
            </w:pPr>
            <w:r>
              <w:rPr>
                <w:sz w:val="24"/>
              </w:rPr>
              <w:t>56</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9F4BE17" w14:textId="77777777" w:rsidR="00ED31C9" w:rsidRDefault="00ED31C9" w:rsidP="00A841B5">
            <w:pPr>
              <w:rPr>
                <w:sz w:val="24"/>
              </w:rPr>
            </w:pPr>
            <w:r>
              <w:rPr>
                <w:sz w:val="24"/>
              </w:rPr>
              <w:t>55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D2D6EE5" w14:textId="77777777" w:rsidR="00ED31C9" w:rsidRDefault="00ED31C9" w:rsidP="00A841B5">
            <w:pPr>
              <w:rPr>
                <w:sz w:val="24"/>
              </w:rPr>
            </w:pPr>
            <w:r>
              <w:rPr>
                <w:sz w:val="24"/>
              </w:rPr>
              <w:t>57</w:t>
            </w:r>
          </w:p>
        </w:tc>
      </w:tr>
      <w:tr w:rsidR="00ED31C9" w14:paraId="35C6449B"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vAlign w:val="bottom"/>
            <w:hideMark/>
          </w:tcPr>
          <w:p w14:paraId="7CBF6C41" w14:textId="77777777" w:rsidR="00ED31C9" w:rsidRDefault="00ED31C9" w:rsidP="00A841B5">
            <w:pPr>
              <w:jc w:val="both"/>
              <w:rPr>
                <w:sz w:val="24"/>
              </w:rPr>
            </w:pPr>
            <w:r>
              <w:rPr>
                <w:sz w:val="24"/>
              </w:rPr>
              <w:t>Ростовская область</w:t>
            </w:r>
          </w:p>
        </w:tc>
        <w:tc>
          <w:tcPr>
            <w:tcW w:w="423" w:type="pct"/>
            <w:tcBorders>
              <w:top w:val="single" w:sz="4" w:space="0" w:color="000000"/>
              <w:left w:val="single" w:sz="4" w:space="0" w:color="000000"/>
              <w:bottom w:val="single" w:sz="4" w:space="0" w:color="000000"/>
              <w:right w:val="single" w:sz="4" w:space="0" w:color="000000"/>
            </w:tcBorders>
            <w:hideMark/>
          </w:tcPr>
          <w:p w14:paraId="56A8E43C" w14:textId="77777777" w:rsidR="00ED31C9" w:rsidRDefault="00ED31C9" w:rsidP="00A841B5">
            <w:pPr>
              <w:rPr>
                <w:sz w:val="24"/>
              </w:rPr>
            </w:pPr>
            <w:r>
              <w:rPr>
                <w:sz w:val="24"/>
              </w:rPr>
              <w:t>59</w:t>
            </w:r>
          </w:p>
        </w:tc>
        <w:tc>
          <w:tcPr>
            <w:tcW w:w="424" w:type="pct"/>
            <w:tcBorders>
              <w:top w:val="single" w:sz="4" w:space="0" w:color="000000"/>
              <w:left w:val="single" w:sz="4" w:space="0" w:color="000000"/>
              <w:bottom w:val="single" w:sz="4" w:space="0" w:color="000000"/>
              <w:right w:val="single" w:sz="4" w:space="0" w:color="000000"/>
            </w:tcBorders>
            <w:hideMark/>
          </w:tcPr>
          <w:p w14:paraId="2848BDEC" w14:textId="77777777" w:rsidR="00ED31C9" w:rsidRDefault="00ED31C9" w:rsidP="00A841B5">
            <w:pPr>
              <w:rPr>
                <w:sz w:val="24"/>
              </w:rPr>
            </w:pPr>
            <w:r>
              <w:rPr>
                <w:sz w:val="24"/>
              </w:rPr>
              <w:t>58</w:t>
            </w:r>
          </w:p>
        </w:tc>
        <w:tc>
          <w:tcPr>
            <w:tcW w:w="423" w:type="pct"/>
            <w:tcBorders>
              <w:top w:val="single" w:sz="4" w:space="0" w:color="000000"/>
              <w:left w:val="single" w:sz="4" w:space="0" w:color="000000"/>
              <w:bottom w:val="single" w:sz="4" w:space="0" w:color="000000"/>
              <w:right w:val="single" w:sz="4" w:space="0" w:color="000000"/>
            </w:tcBorders>
            <w:hideMark/>
          </w:tcPr>
          <w:p w14:paraId="09AABE56" w14:textId="77777777" w:rsidR="00ED31C9" w:rsidRDefault="00ED31C9" w:rsidP="00A841B5">
            <w:pPr>
              <w:rPr>
                <w:sz w:val="24"/>
              </w:rPr>
            </w:pPr>
            <w:r>
              <w:rPr>
                <w:sz w:val="24"/>
              </w:rPr>
              <w:t>57</w:t>
            </w:r>
          </w:p>
        </w:tc>
        <w:tc>
          <w:tcPr>
            <w:tcW w:w="424" w:type="pct"/>
            <w:tcBorders>
              <w:top w:val="single" w:sz="4" w:space="0" w:color="000000"/>
              <w:left w:val="single" w:sz="4" w:space="0" w:color="000000"/>
              <w:bottom w:val="single" w:sz="4" w:space="0" w:color="000000"/>
              <w:right w:val="single" w:sz="4" w:space="0" w:color="000000"/>
            </w:tcBorders>
            <w:hideMark/>
          </w:tcPr>
          <w:p w14:paraId="7654942C" w14:textId="77777777" w:rsidR="00ED31C9" w:rsidRDefault="00ED31C9" w:rsidP="00A841B5">
            <w:pPr>
              <w:rPr>
                <w:sz w:val="24"/>
              </w:rPr>
            </w:pPr>
            <w:r>
              <w:rPr>
                <w:sz w:val="24"/>
              </w:rPr>
              <w:t>57</w:t>
            </w:r>
          </w:p>
        </w:tc>
        <w:tc>
          <w:tcPr>
            <w:tcW w:w="423" w:type="pct"/>
            <w:tcBorders>
              <w:top w:val="single" w:sz="4" w:space="0" w:color="000000"/>
              <w:left w:val="single" w:sz="4" w:space="0" w:color="000000"/>
              <w:bottom w:val="single" w:sz="4" w:space="0" w:color="000000"/>
              <w:right w:val="single" w:sz="4" w:space="0" w:color="000000"/>
            </w:tcBorders>
            <w:hideMark/>
          </w:tcPr>
          <w:p w14:paraId="25C55F43" w14:textId="77777777" w:rsidR="00ED31C9" w:rsidRDefault="00ED31C9" w:rsidP="00A841B5">
            <w:pPr>
              <w:rPr>
                <w:sz w:val="24"/>
              </w:rPr>
            </w:pPr>
            <w:r>
              <w:rPr>
                <w:sz w:val="24"/>
              </w:rPr>
              <w:t>56</w:t>
            </w:r>
          </w:p>
        </w:tc>
        <w:tc>
          <w:tcPr>
            <w:tcW w:w="424" w:type="pct"/>
            <w:tcBorders>
              <w:top w:val="single" w:sz="4" w:space="0" w:color="000000"/>
              <w:left w:val="single" w:sz="4" w:space="0" w:color="000000"/>
              <w:bottom w:val="single" w:sz="4" w:space="0" w:color="000000"/>
              <w:right w:val="single" w:sz="4" w:space="0" w:color="000000"/>
            </w:tcBorders>
            <w:hideMark/>
          </w:tcPr>
          <w:p w14:paraId="1FE449CF" w14:textId="77777777" w:rsidR="00ED31C9" w:rsidRDefault="00ED31C9" w:rsidP="00A841B5">
            <w:pPr>
              <w:rPr>
                <w:sz w:val="24"/>
              </w:rPr>
            </w:pPr>
            <w:r>
              <w:rPr>
                <w:sz w:val="24"/>
              </w:rPr>
              <w:t>55</w:t>
            </w:r>
          </w:p>
        </w:tc>
        <w:tc>
          <w:tcPr>
            <w:tcW w:w="423" w:type="pct"/>
            <w:tcBorders>
              <w:top w:val="single" w:sz="4" w:space="0" w:color="000000"/>
              <w:left w:val="single" w:sz="4" w:space="0" w:color="000000"/>
              <w:bottom w:val="single" w:sz="4" w:space="0" w:color="000000"/>
              <w:right w:val="single" w:sz="4" w:space="0" w:color="000000"/>
            </w:tcBorders>
            <w:hideMark/>
          </w:tcPr>
          <w:p w14:paraId="13F05415" w14:textId="77777777" w:rsidR="00ED31C9" w:rsidRDefault="00ED31C9" w:rsidP="00A841B5">
            <w:pPr>
              <w:rPr>
                <w:sz w:val="24"/>
              </w:rPr>
            </w:pPr>
            <w:r>
              <w:rPr>
                <w:sz w:val="24"/>
              </w:rPr>
              <w:t>56</w:t>
            </w:r>
          </w:p>
        </w:tc>
        <w:tc>
          <w:tcPr>
            <w:tcW w:w="424" w:type="pct"/>
            <w:tcBorders>
              <w:top w:val="single" w:sz="4" w:space="0" w:color="000000"/>
              <w:left w:val="single" w:sz="4" w:space="0" w:color="000000"/>
              <w:bottom w:val="single" w:sz="4" w:space="0" w:color="000000"/>
              <w:right w:val="single" w:sz="4" w:space="0" w:color="000000"/>
            </w:tcBorders>
            <w:hideMark/>
          </w:tcPr>
          <w:p w14:paraId="05D660DB" w14:textId="77777777" w:rsidR="00ED31C9" w:rsidRDefault="00ED31C9" w:rsidP="00A841B5">
            <w:pPr>
              <w:rPr>
                <w:sz w:val="24"/>
              </w:rPr>
            </w:pPr>
            <w:r>
              <w:rPr>
                <w:sz w:val="24"/>
              </w:rPr>
              <w:t>56</w:t>
            </w:r>
          </w:p>
        </w:tc>
        <w:tc>
          <w:tcPr>
            <w:tcW w:w="425" w:type="pct"/>
            <w:tcBorders>
              <w:top w:val="single" w:sz="4" w:space="0" w:color="000000"/>
              <w:left w:val="single" w:sz="4" w:space="0" w:color="000000"/>
              <w:bottom w:val="single" w:sz="4" w:space="0" w:color="000000"/>
              <w:right w:val="single" w:sz="4" w:space="0" w:color="000000"/>
            </w:tcBorders>
            <w:hideMark/>
          </w:tcPr>
          <w:p w14:paraId="0C4E6005" w14:textId="77777777" w:rsidR="00ED31C9" w:rsidRDefault="00ED31C9" w:rsidP="00A841B5">
            <w:pPr>
              <w:rPr>
                <w:sz w:val="24"/>
              </w:rPr>
            </w:pPr>
            <w:r>
              <w:rPr>
                <w:sz w:val="24"/>
              </w:rPr>
              <w:t>58</w:t>
            </w:r>
          </w:p>
        </w:tc>
      </w:tr>
      <w:tr w:rsidR="00ED31C9" w14:paraId="45B91C09"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vAlign w:val="bottom"/>
            <w:hideMark/>
          </w:tcPr>
          <w:p w14:paraId="1242CF45" w14:textId="77777777" w:rsidR="00ED31C9" w:rsidRPr="00104EE0" w:rsidRDefault="00ED31C9" w:rsidP="00A841B5">
            <w:pPr>
              <w:jc w:val="both"/>
              <w:rPr>
                <w:i/>
                <w:sz w:val="24"/>
              </w:rPr>
            </w:pPr>
            <w:r w:rsidRPr="00104EE0">
              <w:rPr>
                <w:i/>
                <w:sz w:val="24"/>
              </w:rPr>
              <w:t>Рейтинговое место города Шахты среди городов Ростовской области</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8163F31" w14:textId="03BFDAED" w:rsidR="00ED31C9" w:rsidRPr="00104EE0" w:rsidRDefault="0070618C" w:rsidP="00A841B5">
            <w:pPr>
              <w:rPr>
                <w:i/>
                <w:sz w:val="24"/>
              </w:rPr>
            </w:pPr>
            <w:r w:rsidRPr="00104EE0">
              <w:rPr>
                <w:i/>
                <w:sz w:val="24"/>
              </w:rPr>
              <w:t>4-</w:t>
            </w:r>
            <w:r w:rsidR="00ED31C9" w:rsidRPr="00104EE0">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78830C52" w14:textId="5DE3CF67" w:rsidR="00ED31C9" w:rsidRPr="00104EE0" w:rsidRDefault="0070618C" w:rsidP="00A841B5">
            <w:pPr>
              <w:rPr>
                <w:i/>
                <w:sz w:val="24"/>
              </w:rPr>
            </w:pPr>
            <w:r w:rsidRPr="00104EE0">
              <w:rPr>
                <w:i/>
                <w:sz w:val="24"/>
              </w:rPr>
              <w:t>4-</w:t>
            </w:r>
            <w:r w:rsidR="00ED31C9" w:rsidRPr="00104EE0">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67C979B" w14:textId="0217284E" w:rsidR="00ED31C9" w:rsidRPr="00104EE0" w:rsidRDefault="0070618C" w:rsidP="00A841B5">
            <w:pPr>
              <w:rPr>
                <w:i/>
                <w:sz w:val="24"/>
              </w:rPr>
            </w:pPr>
            <w:r w:rsidRPr="00104EE0">
              <w:rPr>
                <w:i/>
                <w:sz w:val="24"/>
              </w:rPr>
              <w:t>7-</w:t>
            </w:r>
            <w:r w:rsidR="00ED31C9" w:rsidRPr="00104EE0">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04D0EBDB" w14:textId="260EA0A3" w:rsidR="00ED31C9" w:rsidRPr="00104EE0" w:rsidRDefault="0070618C" w:rsidP="00A841B5">
            <w:pPr>
              <w:rPr>
                <w:i/>
                <w:sz w:val="24"/>
              </w:rPr>
            </w:pPr>
            <w:r w:rsidRPr="00104EE0">
              <w:rPr>
                <w:i/>
                <w:sz w:val="24"/>
              </w:rPr>
              <w:t>7-</w:t>
            </w:r>
            <w:r w:rsidR="00ED31C9" w:rsidRPr="00104EE0">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DF4DC2A" w14:textId="09612812" w:rsidR="00ED31C9" w:rsidRDefault="0070618C" w:rsidP="00A841B5">
            <w:pPr>
              <w:rPr>
                <w:i/>
                <w:sz w:val="24"/>
              </w:rPr>
            </w:pPr>
            <w:r>
              <w:rPr>
                <w:i/>
                <w:sz w:val="24"/>
              </w:rPr>
              <w:t>5-</w:t>
            </w:r>
            <w:r w:rsidR="00ED31C9">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5AF2C86" w14:textId="274F5000" w:rsidR="00ED31C9" w:rsidRDefault="0070618C" w:rsidP="00A841B5">
            <w:pPr>
              <w:rPr>
                <w:i/>
                <w:sz w:val="24"/>
              </w:rPr>
            </w:pPr>
            <w:r>
              <w:rPr>
                <w:i/>
                <w:sz w:val="24"/>
              </w:rPr>
              <w:t>5-</w:t>
            </w:r>
            <w:r w:rsidR="00ED31C9">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C4BCE6B" w14:textId="6E9DDA3A" w:rsidR="00ED31C9" w:rsidRDefault="0070618C" w:rsidP="00A841B5">
            <w:pPr>
              <w:rPr>
                <w:i/>
                <w:sz w:val="24"/>
              </w:rPr>
            </w:pPr>
            <w:r>
              <w:rPr>
                <w:i/>
                <w:sz w:val="24"/>
              </w:rPr>
              <w:t>5-</w:t>
            </w:r>
            <w:r w:rsidR="00ED31C9">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033AD27D" w14:textId="349980BF" w:rsidR="00ED31C9" w:rsidRDefault="0070618C" w:rsidP="00A841B5">
            <w:pPr>
              <w:rPr>
                <w:i/>
                <w:sz w:val="24"/>
              </w:rPr>
            </w:pPr>
            <w:r>
              <w:rPr>
                <w:i/>
                <w:sz w:val="24"/>
              </w:rPr>
              <w:t>5-</w:t>
            </w:r>
            <w:r w:rsidR="00ED31C9">
              <w:rPr>
                <w:i/>
                <w:sz w:val="24"/>
              </w:rPr>
              <w:t>е</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02A9C361" w14:textId="3F2AEE60" w:rsidR="00ED31C9" w:rsidRDefault="0070618C" w:rsidP="00A841B5">
            <w:pPr>
              <w:rPr>
                <w:i/>
                <w:sz w:val="24"/>
              </w:rPr>
            </w:pPr>
            <w:r>
              <w:rPr>
                <w:i/>
                <w:sz w:val="24"/>
              </w:rPr>
              <w:t>5-</w:t>
            </w:r>
            <w:r w:rsidR="00ED31C9">
              <w:rPr>
                <w:i/>
                <w:sz w:val="24"/>
              </w:rPr>
              <w:t>е</w:t>
            </w:r>
          </w:p>
        </w:tc>
      </w:tr>
      <w:tr w:rsidR="00ED31C9" w14:paraId="543656B6" w14:textId="77777777" w:rsidTr="00A841B5">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bottom"/>
            <w:hideMark/>
          </w:tcPr>
          <w:p w14:paraId="69754DCB" w14:textId="77777777" w:rsidR="00ED31C9" w:rsidRDefault="00ED31C9" w:rsidP="00A841B5">
            <w:pPr>
              <w:rPr>
                <w:color w:val="auto"/>
                <w:sz w:val="24"/>
              </w:rPr>
            </w:pPr>
            <w:r>
              <w:rPr>
                <w:color w:val="auto"/>
                <w:sz w:val="24"/>
              </w:rPr>
              <w:t>Уровень регистрируемой безработицы (процент)</w:t>
            </w:r>
          </w:p>
        </w:tc>
      </w:tr>
      <w:tr w:rsidR="00ED31C9" w14:paraId="650A6930"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vAlign w:val="bottom"/>
            <w:hideMark/>
          </w:tcPr>
          <w:p w14:paraId="43A96885" w14:textId="77777777" w:rsidR="00ED31C9" w:rsidRDefault="00ED31C9" w:rsidP="00A841B5">
            <w:pPr>
              <w:jc w:val="both"/>
              <w:rPr>
                <w:color w:val="auto"/>
                <w:sz w:val="24"/>
              </w:rPr>
            </w:pPr>
            <w:r>
              <w:rPr>
                <w:color w:val="auto"/>
                <w:sz w:val="24"/>
              </w:rPr>
              <w:t>Город Шахты</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51B9F71" w14:textId="77777777" w:rsidR="00ED31C9" w:rsidRDefault="00ED31C9" w:rsidP="00A841B5">
            <w:pPr>
              <w:rPr>
                <w:color w:val="auto"/>
                <w:sz w:val="24"/>
              </w:rPr>
            </w:pPr>
            <w:r>
              <w:rPr>
                <w:color w:val="auto"/>
                <w:sz w:val="24"/>
              </w:rPr>
              <w:t>0,7</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FC085D3" w14:textId="77777777" w:rsidR="00ED31C9" w:rsidRDefault="00ED31C9" w:rsidP="00A841B5">
            <w:pPr>
              <w:rPr>
                <w:color w:val="auto"/>
                <w:sz w:val="24"/>
              </w:rPr>
            </w:pPr>
            <w:r>
              <w:rPr>
                <w:color w:val="auto"/>
                <w:sz w:val="24"/>
              </w:rPr>
              <w:t>0,9</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7DAA5FA" w14:textId="77777777" w:rsidR="00ED31C9" w:rsidRDefault="00ED31C9" w:rsidP="00A841B5">
            <w:pPr>
              <w:rPr>
                <w:color w:val="auto"/>
                <w:sz w:val="24"/>
              </w:rPr>
            </w:pPr>
            <w:r>
              <w:rPr>
                <w:color w:val="auto"/>
                <w:sz w:val="24"/>
              </w:rPr>
              <w:t>0,7</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A1E35BF" w14:textId="77777777" w:rsidR="00ED31C9" w:rsidRDefault="00ED31C9" w:rsidP="00A841B5">
            <w:pPr>
              <w:rPr>
                <w:color w:val="auto"/>
                <w:sz w:val="24"/>
              </w:rPr>
            </w:pPr>
            <w:r>
              <w:rPr>
                <w:color w:val="auto"/>
                <w:sz w:val="24"/>
              </w:rPr>
              <w:t>0,7</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400B6A1" w14:textId="77777777" w:rsidR="00ED31C9" w:rsidRDefault="00ED31C9" w:rsidP="00A841B5">
            <w:pPr>
              <w:rPr>
                <w:color w:val="auto"/>
                <w:sz w:val="24"/>
              </w:rPr>
            </w:pPr>
            <w:r>
              <w:rPr>
                <w:color w:val="auto"/>
                <w:sz w:val="24"/>
              </w:rPr>
              <w:t>0,7</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3A6B1AF3" w14:textId="77777777" w:rsidR="00ED31C9" w:rsidRDefault="00ED31C9" w:rsidP="00A841B5">
            <w:pPr>
              <w:rPr>
                <w:color w:val="auto"/>
                <w:sz w:val="24"/>
              </w:rPr>
            </w:pPr>
            <w:r>
              <w:rPr>
                <w:color w:val="auto"/>
                <w:sz w:val="24"/>
              </w:rPr>
              <w:t>1,0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9F5BBA9" w14:textId="77777777" w:rsidR="00ED31C9" w:rsidRDefault="00ED31C9" w:rsidP="00A841B5">
            <w:pPr>
              <w:rPr>
                <w:color w:val="auto"/>
                <w:sz w:val="24"/>
              </w:rPr>
            </w:pPr>
            <w:r>
              <w:rPr>
                <w:color w:val="auto"/>
                <w:sz w:val="24"/>
              </w:rPr>
              <w:t>3,8</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32D2501" w14:textId="77777777" w:rsidR="00ED31C9" w:rsidRDefault="00ED31C9" w:rsidP="00A841B5">
            <w:pPr>
              <w:rPr>
                <w:color w:val="auto"/>
                <w:sz w:val="24"/>
              </w:rPr>
            </w:pPr>
            <w:r>
              <w:rPr>
                <w:color w:val="auto"/>
                <w:sz w:val="24"/>
              </w:rPr>
              <w:t>0,7</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5F14C57" w14:textId="77777777" w:rsidR="00ED31C9" w:rsidRDefault="00ED31C9" w:rsidP="00A841B5">
            <w:pPr>
              <w:rPr>
                <w:color w:val="auto"/>
                <w:sz w:val="24"/>
              </w:rPr>
            </w:pPr>
            <w:r>
              <w:rPr>
                <w:color w:val="auto"/>
                <w:sz w:val="24"/>
              </w:rPr>
              <w:t>0,3</w:t>
            </w:r>
          </w:p>
        </w:tc>
      </w:tr>
      <w:tr w:rsidR="00ED31C9" w14:paraId="4E1A4081"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vAlign w:val="bottom"/>
            <w:hideMark/>
          </w:tcPr>
          <w:p w14:paraId="5B72507F" w14:textId="77777777" w:rsidR="00ED31C9" w:rsidRDefault="00ED31C9" w:rsidP="00A841B5">
            <w:pPr>
              <w:jc w:val="both"/>
              <w:rPr>
                <w:color w:val="auto"/>
                <w:sz w:val="24"/>
              </w:rPr>
            </w:pPr>
            <w:r>
              <w:rPr>
                <w:sz w:val="24"/>
              </w:rPr>
              <w:t>Ростовская область</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B86EDDB" w14:textId="77777777" w:rsidR="00ED31C9" w:rsidRDefault="00ED31C9" w:rsidP="00A841B5">
            <w:pPr>
              <w:rPr>
                <w:color w:val="auto"/>
                <w:sz w:val="24"/>
              </w:rPr>
            </w:pPr>
            <w:r>
              <w:rPr>
                <w:color w:val="auto"/>
                <w:sz w:val="24"/>
              </w:rPr>
              <w:t>-</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25FBC9C" w14:textId="77777777" w:rsidR="00ED31C9" w:rsidRDefault="00ED31C9" w:rsidP="00A841B5">
            <w:pPr>
              <w:rPr>
                <w:color w:val="auto"/>
                <w:sz w:val="24"/>
              </w:rPr>
            </w:pPr>
            <w:r>
              <w:rPr>
                <w:color w:val="auto"/>
                <w:sz w:val="24"/>
              </w:rPr>
              <w:t>0,9</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DD35C2C" w14:textId="77777777" w:rsidR="00ED31C9" w:rsidRDefault="00ED31C9" w:rsidP="00A841B5">
            <w:pPr>
              <w:rPr>
                <w:color w:val="auto"/>
                <w:sz w:val="24"/>
              </w:rPr>
            </w:pPr>
            <w:r>
              <w:rPr>
                <w:color w:val="auto"/>
                <w:sz w:val="24"/>
              </w:rPr>
              <w:t>0,8</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30840A55" w14:textId="77777777" w:rsidR="00ED31C9" w:rsidRDefault="00ED31C9" w:rsidP="00A841B5">
            <w:pPr>
              <w:rPr>
                <w:color w:val="auto"/>
                <w:sz w:val="24"/>
              </w:rPr>
            </w:pPr>
            <w:r>
              <w:rPr>
                <w:color w:val="auto"/>
                <w:sz w:val="24"/>
              </w:rPr>
              <w:t>0,8</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48D2C94" w14:textId="77777777" w:rsidR="00ED31C9" w:rsidRDefault="00ED31C9" w:rsidP="00A841B5">
            <w:pPr>
              <w:rPr>
                <w:color w:val="auto"/>
                <w:sz w:val="24"/>
              </w:rPr>
            </w:pPr>
            <w:r>
              <w:rPr>
                <w:color w:val="auto"/>
                <w:sz w:val="24"/>
              </w:rPr>
              <w:t>0,8</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46F41177" w14:textId="77777777" w:rsidR="00ED31C9" w:rsidRDefault="00ED31C9" w:rsidP="00A841B5">
            <w:pPr>
              <w:rPr>
                <w:color w:val="auto"/>
                <w:sz w:val="24"/>
              </w:rPr>
            </w:pPr>
            <w:r>
              <w:rPr>
                <w:color w:val="auto"/>
                <w:sz w:val="24"/>
              </w:rPr>
              <w:t>0,8</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C4EEB0F" w14:textId="77777777" w:rsidR="00ED31C9" w:rsidRDefault="00ED31C9" w:rsidP="00A841B5">
            <w:pPr>
              <w:rPr>
                <w:color w:val="auto"/>
                <w:sz w:val="24"/>
              </w:rPr>
            </w:pPr>
            <w:r>
              <w:rPr>
                <w:color w:val="auto"/>
                <w:sz w:val="24"/>
              </w:rPr>
              <w:t>5,1</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A9C5659" w14:textId="77777777" w:rsidR="00ED31C9" w:rsidRDefault="00ED31C9" w:rsidP="00A841B5">
            <w:pPr>
              <w:rPr>
                <w:color w:val="auto"/>
                <w:sz w:val="24"/>
              </w:rPr>
            </w:pPr>
            <w:r>
              <w:rPr>
                <w:color w:val="auto"/>
                <w:sz w:val="24"/>
              </w:rPr>
              <w:t>0,8</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AA95B23" w14:textId="77777777" w:rsidR="00ED31C9" w:rsidRDefault="00ED31C9" w:rsidP="00A841B5">
            <w:pPr>
              <w:rPr>
                <w:color w:val="auto"/>
                <w:sz w:val="24"/>
              </w:rPr>
            </w:pPr>
            <w:r>
              <w:rPr>
                <w:color w:val="auto"/>
                <w:sz w:val="24"/>
              </w:rPr>
              <w:t>0,5</w:t>
            </w:r>
          </w:p>
        </w:tc>
      </w:tr>
      <w:tr w:rsidR="00ED31C9" w14:paraId="6279BE0B"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vAlign w:val="bottom"/>
            <w:hideMark/>
          </w:tcPr>
          <w:p w14:paraId="60297931" w14:textId="77777777" w:rsidR="00ED31C9" w:rsidRDefault="00ED31C9" w:rsidP="00A841B5">
            <w:pPr>
              <w:jc w:val="both"/>
              <w:rPr>
                <w:color w:val="auto"/>
                <w:sz w:val="24"/>
              </w:rPr>
            </w:pPr>
            <w:r>
              <w:rPr>
                <w:i/>
                <w:sz w:val="24"/>
              </w:rPr>
              <w:t>Рейтинговое место города Шахты среди городов Ростовской области</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21B2EF5" w14:textId="77777777" w:rsidR="00ED31C9" w:rsidRDefault="00ED31C9" w:rsidP="00A841B5">
            <w:pPr>
              <w:rPr>
                <w:color w:val="auto"/>
                <w:sz w:val="24"/>
              </w:rPr>
            </w:pPr>
            <w:r>
              <w:rPr>
                <w:sz w:val="24"/>
              </w:rPr>
              <w:t>4</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7E544E5" w14:textId="77777777" w:rsidR="00ED31C9" w:rsidRDefault="00ED31C9" w:rsidP="00A841B5">
            <w:pPr>
              <w:rPr>
                <w:color w:val="auto"/>
                <w:sz w:val="24"/>
              </w:rPr>
            </w:pPr>
            <w:r>
              <w:rPr>
                <w:sz w:val="24"/>
              </w:rPr>
              <w:t>6</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190E182" w14:textId="77777777" w:rsidR="00ED31C9" w:rsidRDefault="00ED31C9" w:rsidP="00A841B5">
            <w:pPr>
              <w:rPr>
                <w:color w:val="auto"/>
                <w:sz w:val="24"/>
              </w:rPr>
            </w:pPr>
            <w:r>
              <w:rPr>
                <w:sz w:val="24"/>
              </w:rPr>
              <w:t>3</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7E27E34F" w14:textId="77777777" w:rsidR="00ED31C9" w:rsidRDefault="00ED31C9" w:rsidP="00A841B5">
            <w:pPr>
              <w:rPr>
                <w:color w:val="auto"/>
                <w:sz w:val="24"/>
              </w:rPr>
            </w:pPr>
            <w:r>
              <w:rPr>
                <w:sz w:val="24"/>
              </w:rPr>
              <w:t>5</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B48388C" w14:textId="77777777" w:rsidR="00ED31C9" w:rsidRDefault="00ED31C9" w:rsidP="00A841B5">
            <w:pPr>
              <w:rPr>
                <w:color w:val="auto"/>
                <w:sz w:val="24"/>
              </w:rPr>
            </w:pPr>
            <w:r>
              <w:rPr>
                <w:sz w:val="24"/>
              </w:rPr>
              <w:t>5</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7CAE2D98" w14:textId="77777777" w:rsidR="00ED31C9" w:rsidRDefault="00ED31C9" w:rsidP="00A841B5">
            <w:pPr>
              <w:rPr>
                <w:color w:val="auto"/>
                <w:sz w:val="24"/>
              </w:rPr>
            </w:pPr>
            <w:r>
              <w:rPr>
                <w:sz w:val="24"/>
              </w:rPr>
              <w:t>11</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1181F26" w14:textId="77777777" w:rsidR="00ED31C9" w:rsidRDefault="00ED31C9" w:rsidP="00A841B5">
            <w:pPr>
              <w:rPr>
                <w:color w:val="auto"/>
                <w:sz w:val="24"/>
              </w:rPr>
            </w:pPr>
            <w:r>
              <w:rPr>
                <w:sz w:val="24"/>
              </w:rPr>
              <w:t>2</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56FC341" w14:textId="77777777" w:rsidR="00ED31C9" w:rsidRDefault="00ED31C9" w:rsidP="00A841B5">
            <w:pPr>
              <w:rPr>
                <w:color w:val="auto"/>
                <w:sz w:val="24"/>
              </w:rPr>
            </w:pPr>
            <w:r>
              <w:rPr>
                <w:sz w:val="24"/>
              </w:rPr>
              <w:t>10</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BA27545" w14:textId="77777777" w:rsidR="00ED31C9" w:rsidRDefault="00ED31C9" w:rsidP="00A841B5">
            <w:pPr>
              <w:rPr>
                <w:color w:val="auto"/>
                <w:sz w:val="24"/>
              </w:rPr>
            </w:pPr>
            <w:r>
              <w:rPr>
                <w:sz w:val="24"/>
              </w:rPr>
              <w:t>1-5</w:t>
            </w:r>
          </w:p>
        </w:tc>
      </w:tr>
      <w:tr w:rsidR="00ED31C9" w14:paraId="0C608652" w14:textId="77777777" w:rsidTr="00A841B5">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bottom"/>
            <w:hideMark/>
          </w:tcPr>
          <w:p w14:paraId="737C8E00" w14:textId="77777777" w:rsidR="00ED31C9" w:rsidRDefault="00ED31C9" w:rsidP="00A841B5">
            <w:pPr>
              <w:rPr>
                <w:sz w:val="24"/>
              </w:rPr>
            </w:pPr>
            <w:r>
              <w:rPr>
                <w:sz w:val="24"/>
              </w:rPr>
              <w:t>Среднемесячная номинальная начисленная заработная плата работников крупных, средних предприятий и некоммерческих организаций (рублей)</w:t>
            </w:r>
          </w:p>
        </w:tc>
      </w:tr>
      <w:tr w:rsidR="00ED31C9" w14:paraId="073A0121" w14:textId="77777777" w:rsidTr="002A3EBD">
        <w:trPr>
          <w:trHeight w:val="20"/>
        </w:trPr>
        <w:tc>
          <w:tcPr>
            <w:tcW w:w="1187" w:type="pct"/>
            <w:tcBorders>
              <w:top w:val="single" w:sz="4" w:space="0" w:color="000000"/>
              <w:left w:val="single" w:sz="4" w:space="0" w:color="000000"/>
              <w:bottom w:val="single" w:sz="4" w:space="0" w:color="000000"/>
              <w:right w:val="single" w:sz="4" w:space="0" w:color="000000"/>
            </w:tcBorders>
            <w:hideMark/>
          </w:tcPr>
          <w:p w14:paraId="6E0DB60D" w14:textId="77777777" w:rsidR="00ED31C9" w:rsidRDefault="00ED31C9" w:rsidP="00A841B5">
            <w:pPr>
              <w:jc w:val="both"/>
              <w:rPr>
                <w:sz w:val="24"/>
              </w:rPr>
            </w:pPr>
            <w:r>
              <w:rPr>
                <w:sz w:val="24"/>
              </w:rPr>
              <w:t>Город Шахты</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F0E0EC1" w14:textId="77777777" w:rsidR="00ED31C9" w:rsidRDefault="00ED31C9" w:rsidP="00A841B5">
            <w:pPr>
              <w:rPr>
                <w:sz w:val="24"/>
              </w:rPr>
            </w:pPr>
            <w:r>
              <w:rPr>
                <w:sz w:val="24"/>
              </w:rPr>
              <w:t>22 396,8</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7958C9AB" w14:textId="77777777" w:rsidR="00ED31C9" w:rsidRDefault="00ED31C9" w:rsidP="00A841B5">
            <w:pPr>
              <w:rPr>
                <w:sz w:val="24"/>
              </w:rPr>
            </w:pPr>
            <w:r>
              <w:rPr>
                <w:sz w:val="24"/>
              </w:rPr>
              <w:t>23 463,9</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E3D90DE" w14:textId="77777777" w:rsidR="00ED31C9" w:rsidRDefault="00ED31C9" w:rsidP="00A841B5">
            <w:pPr>
              <w:rPr>
                <w:sz w:val="24"/>
              </w:rPr>
            </w:pPr>
            <w:r>
              <w:rPr>
                <w:sz w:val="24"/>
              </w:rPr>
              <w:t>25 163,3</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7AEB7647" w14:textId="77777777" w:rsidR="00ED31C9" w:rsidRDefault="00ED31C9" w:rsidP="00A841B5">
            <w:pPr>
              <w:rPr>
                <w:sz w:val="24"/>
              </w:rPr>
            </w:pPr>
            <w:r>
              <w:rPr>
                <w:sz w:val="24"/>
              </w:rPr>
              <w:t>26 465,2</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62575A2" w14:textId="77777777" w:rsidR="00ED31C9" w:rsidRDefault="00ED31C9" w:rsidP="00A841B5">
            <w:pPr>
              <w:rPr>
                <w:sz w:val="24"/>
              </w:rPr>
            </w:pPr>
            <w:r>
              <w:rPr>
                <w:sz w:val="24"/>
              </w:rPr>
              <w:t>29 053,0</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61E9ACC" w14:textId="77777777" w:rsidR="00ED31C9" w:rsidRDefault="00ED31C9" w:rsidP="00A841B5">
            <w:pPr>
              <w:rPr>
                <w:sz w:val="24"/>
              </w:rPr>
            </w:pPr>
            <w:r>
              <w:rPr>
                <w:sz w:val="24"/>
              </w:rPr>
              <w:t>31 283,3</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6F2560DE" w14:textId="77777777" w:rsidR="00ED31C9" w:rsidRDefault="00ED31C9" w:rsidP="00A841B5">
            <w:pPr>
              <w:rPr>
                <w:sz w:val="24"/>
              </w:rPr>
            </w:pPr>
            <w:r>
              <w:rPr>
                <w:sz w:val="24"/>
              </w:rPr>
              <w:t>33 445,7</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08021FE9" w14:textId="77777777" w:rsidR="00ED31C9" w:rsidRDefault="00ED31C9" w:rsidP="00A841B5">
            <w:pPr>
              <w:rPr>
                <w:sz w:val="24"/>
              </w:rPr>
            </w:pPr>
            <w:r>
              <w:rPr>
                <w:sz w:val="24"/>
              </w:rPr>
              <w:t>36 817,5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48ED97A" w14:textId="77777777" w:rsidR="00ED31C9" w:rsidRDefault="00ED31C9" w:rsidP="00A841B5">
            <w:pPr>
              <w:rPr>
                <w:sz w:val="24"/>
              </w:rPr>
            </w:pPr>
            <w:r>
              <w:rPr>
                <w:sz w:val="24"/>
              </w:rPr>
              <w:t>42 997,2</w:t>
            </w:r>
          </w:p>
        </w:tc>
      </w:tr>
      <w:tr w:rsidR="00ED31C9" w14:paraId="19F52071" w14:textId="77777777" w:rsidTr="002A3EBD">
        <w:trPr>
          <w:trHeight w:val="20"/>
        </w:trPr>
        <w:tc>
          <w:tcPr>
            <w:tcW w:w="1187" w:type="pct"/>
            <w:tcBorders>
              <w:top w:val="single" w:sz="4" w:space="0" w:color="000000"/>
              <w:left w:val="single" w:sz="4" w:space="0" w:color="000000"/>
              <w:bottom w:val="single" w:sz="4" w:space="0" w:color="000000"/>
              <w:right w:val="single" w:sz="4" w:space="0" w:color="000000"/>
            </w:tcBorders>
            <w:vAlign w:val="bottom"/>
            <w:hideMark/>
          </w:tcPr>
          <w:p w14:paraId="574A005D" w14:textId="77777777" w:rsidR="00ED31C9" w:rsidRPr="00104EE0" w:rsidRDefault="00ED31C9" w:rsidP="00A841B5">
            <w:pPr>
              <w:jc w:val="both"/>
              <w:rPr>
                <w:i/>
                <w:sz w:val="24"/>
              </w:rPr>
            </w:pPr>
            <w:r w:rsidRPr="00104EE0">
              <w:rPr>
                <w:i/>
                <w:sz w:val="24"/>
              </w:rPr>
              <w:t>Рейтинговое место города Шахты среди городов Ростовской области</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CFCE486" w14:textId="7B16D66A" w:rsidR="00ED31C9" w:rsidRPr="00104EE0" w:rsidRDefault="002A3EBD" w:rsidP="00A841B5">
            <w:pPr>
              <w:rPr>
                <w:i/>
                <w:sz w:val="24"/>
              </w:rPr>
            </w:pPr>
            <w:r w:rsidRPr="00104EE0">
              <w:rPr>
                <w:i/>
                <w:sz w:val="24"/>
              </w:rPr>
              <w:t>8-</w:t>
            </w:r>
            <w:r w:rsidR="00ED31C9" w:rsidRPr="00104EE0">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CD7C25F" w14:textId="697FF377" w:rsidR="00ED31C9" w:rsidRPr="00104EE0" w:rsidRDefault="002A3EBD" w:rsidP="00A841B5">
            <w:pPr>
              <w:rPr>
                <w:i/>
                <w:sz w:val="24"/>
              </w:rPr>
            </w:pPr>
            <w:r w:rsidRPr="00104EE0">
              <w:rPr>
                <w:i/>
                <w:sz w:val="24"/>
              </w:rPr>
              <w:t>8-</w:t>
            </w:r>
            <w:r w:rsidR="00ED31C9" w:rsidRPr="00104EE0">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C487A40" w14:textId="1F059FF1" w:rsidR="00ED31C9" w:rsidRPr="00104EE0" w:rsidRDefault="002A3EBD" w:rsidP="00A841B5">
            <w:pPr>
              <w:rPr>
                <w:i/>
                <w:sz w:val="24"/>
              </w:rPr>
            </w:pPr>
            <w:r w:rsidRPr="00104EE0">
              <w:rPr>
                <w:i/>
                <w:sz w:val="24"/>
              </w:rPr>
              <w:t>8-</w:t>
            </w:r>
            <w:r w:rsidR="00ED31C9" w:rsidRPr="00104EE0">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386A485" w14:textId="609EFF8E" w:rsidR="00ED31C9" w:rsidRPr="00104EE0" w:rsidRDefault="002A3EBD" w:rsidP="00A841B5">
            <w:pPr>
              <w:rPr>
                <w:i/>
                <w:sz w:val="24"/>
              </w:rPr>
            </w:pPr>
            <w:r w:rsidRPr="00104EE0">
              <w:rPr>
                <w:i/>
                <w:sz w:val="24"/>
              </w:rPr>
              <w:t>9-</w:t>
            </w:r>
            <w:r w:rsidR="00ED31C9" w:rsidRPr="00104EE0">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F624FCA" w14:textId="08A78E15" w:rsidR="00ED31C9" w:rsidRPr="00104EE0" w:rsidRDefault="002A3EBD" w:rsidP="00A841B5">
            <w:pPr>
              <w:rPr>
                <w:i/>
                <w:sz w:val="24"/>
              </w:rPr>
            </w:pPr>
            <w:r w:rsidRPr="00104EE0">
              <w:rPr>
                <w:i/>
                <w:sz w:val="24"/>
              </w:rPr>
              <w:t>9-</w:t>
            </w:r>
            <w:r w:rsidR="00ED31C9" w:rsidRPr="00104EE0">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799BF18A" w14:textId="3B9B2E69" w:rsidR="00ED31C9" w:rsidRPr="00104EE0" w:rsidRDefault="002A3EBD" w:rsidP="00A841B5">
            <w:pPr>
              <w:rPr>
                <w:i/>
                <w:sz w:val="24"/>
              </w:rPr>
            </w:pPr>
            <w:r w:rsidRPr="00104EE0">
              <w:rPr>
                <w:i/>
                <w:sz w:val="24"/>
              </w:rPr>
              <w:t>9-</w:t>
            </w:r>
            <w:r w:rsidR="00ED31C9" w:rsidRPr="00104EE0">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6E8E3065" w14:textId="640C825F" w:rsidR="00ED31C9" w:rsidRPr="00104EE0" w:rsidRDefault="002A3EBD" w:rsidP="00A841B5">
            <w:pPr>
              <w:rPr>
                <w:i/>
                <w:sz w:val="24"/>
              </w:rPr>
            </w:pPr>
            <w:r w:rsidRPr="00104EE0">
              <w:rPr>
                <w:i/>
                <w:sz w:val="24"/>
              </w:rPr>
              <w:t>9-</w:t>
            </w:r>
            <w:r w:rsidR="00ED31C9" w:rsidRPr="00104EE0">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FE376DE" w14:textId="41F2D381" w:rsidR="00ED31C9" w:rsidRPr="00104EE0" w:rsidRDefault="002A3EBD" w:rsidP="00A841B5">
            <w:pPr>
              <w:rPr>
                <w:i/>
                <w:sz w:val="24"/>
              </w:rPr>
            </w:pPr>
            <w:r w:rsidRPr="00104EE0">
              <w:rPr>
                <w:i/>
                <w:sz w:val="24"/>
              </w:rPr>
              <w:t>8-</w:t>
            </w:r>
            <w:r w:rsidR="00ED31C9" w:rsidRPr="00104EE0">
              <w:rPr>
                <w:i/>
                <w:sz w:val="24"/>
              </w:rPr>
              <w:t>е</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4541D4F" w14:textId="36E76E64" w:rsidR="00ED31C9" w:rsidRDefault="002A3EBD" w:rsidP="00A841B5">
            <w:pPr>
              <w:rPr>
                <w:i/>
                <w:sz w:val="24"/>
              </w:rPr>
            </w:pPr>
            <w:r w:rsidRPr="00104EE0">
              <w:rPr>
                <w:i/>
                <w:sz w:val="24"/>
              </w:rPr>
              <w:t>8-</w:t>
            </w:r>
            <w:r w:rsidR="00ED31C9" w:rsidRPr="00104EE0">
              <w:rPr>
                <w:i/>
                <w:sz w:val="24"/>
              </w:rPr>
              <w:t>е</w:t>
            </w:r>
          </w:p>
        </w:tc>
      </w:tr>
      <w:tr w:rsidR="00ED31C9" w14:paraId="14AB0ADB" w14:textId="77777777" w:rsidTr="00A841B5">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bottom"/>
            <w:hideMark/>
          </w:tcPr>
          <w:p w14:paraId="6BEA4020" w14:textId="77777777" w:rsidR="00ED31C9" w:rsidRDefault="00ED31C9" w:rsidP="00A841B5">
            <w:pPr>
              <w:rPr>
                <w:sz w:val="24"/>
              </w:rPr>
            </w:pPr>
            <w:r>
              <w:rPr>
                <w:sz w:val="24"/>
              </w:rPr>
              <w:t>Объем социальных выплат и налогооблагаемых денежных доходов населения в среднем на 1 жителя городского округа (тыс. рублей)</w:t>
            </w:r>
          </w:p>
        </w:tc>
      </w:tr>
      <w:tr w:rsidR="00ED31C9" w14:paraId="28DC4F85"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hideMark/>
          </w:tcPr>
          <w:p w14:paraId="00CC3786" w14:textId="77777777" w:rsidR="00ED31C9" w:rsidRDefault="00ED31C9" w:rsidP="00A841B5">
            <w:pPr>
              <w:jc w:val="both"/>
              <w:rPr>
                <w:sz w:val="24"/>
              </w:rPr>
            </w:pPr>
            <w:r>
              <w:rPr>
                <w:color w:val="auto"/>
                <w:sz w:val="24"/>
              </w:rPr>
              <w:t>Город Шахты</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57AB97E" w14:textId="77777777" w:rsidR="00ED31C9" w:rsidRDefault="00ED31C9" w:rsidP="00A841B5">
            <w:pPr>
              <w:rPr>
                <w:sz w:val="24"/>
              </w:rPr>
            </w:pPr>
            <w:r>
              <w:rPr>
                <w:sz w:val="24"/>
              </w:rPr>
              <w:t>142,3</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402AD7E3" w14:textId="77777777" w:rsidR="00ED31C9" w:rsidRDefault="00ED31C9" w:rsidP="00A841B5">
            <w:pPr>
              <w:rPr>
                <w:sz w:val="24"/>
              </w:rPr>
            </w:pPr>
            <w:r>
              <w:rPr>
                <w:sz w:val="24"/>
              </w:rPr>
              <w:t>157,7</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6A8FED9" w14:textId="77777777" w:rsidR="00ED31C9" w:rsidRDefault="00ED31C9" w:rsidP="00A841B5">
            <w:pPr>
              <w:rPr>
                <w:sz w:val="24"/>
              </w:rPr>
            </w:pPr>
            <w:r>
              <w:rPr>
                <w:sz w:val="24"/>
              </w:rPr>
              <w:t>163,9</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C45AD70" w14:textId="77777777" w:rsidR="00ED31C9" w:rsidRDefault="00ED31C9" w:rsidP="00A841B5">
            <w:pPr>
              <w:rPr>
                <w:sz w:val="24"/>
              </w:rPr>
            </w:pPr>
            <w:r>
              <w:rPr>
                <w:sz w:val="24"/>
              </w:rPr>
              <w:t>178,6</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81B7D06" w14:textId="77777777" w:rsidR="00ED31C9" w:rsidRDefault="00ED31C9" w:rsidP="00A841B5">
            <w:pPr>
              <w:rPr>
                <w:sz w:val="24"/>
              </w:rPr>
            </w:pPr>
            <w:r>
              <w:rPr>
                <w:sz w:val="24"/>
              </w:rPr>
              <w:t>185,9</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1983921" w14:textId="77777777" w:rsidR="00ED31C9" w:rsidRDefault="00ED31C9" w:rsidP="00A841B5">
            <w:pPr>
              <w:rPr>
                <w:sz w:val="24"/>
              </w:rPr>
            </w:pPr>
            <w:r>
              <w:rPr>
                <w:sz w:val="24"/>
              </w:rPr>
              <w:t>200,0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7D47AD5" w14:textId="77777777" w:rsidR="00ED31C9" w:rsidRDefault="00ED31C9" w:rsidP="00A841B5">
            <w:pPr>
              <w:rPr>
                <w:sz w:val="24"/>
              </w:rPr>
            </w:pPr>
            <w:r>
              <w:rPr>
                <w:sz w:val="24"/>
              </w:rPr>
              <w:t>223,9</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0D792109" w14:textId="77777777" w:rsidR="00ED31C9" w:rsidRDefault="00ED31C9" w:rsidP="00A841B5">
            <w:pPr>
              <w:rPr>
                <w:sz w:val="24"/>
              </w:rPr>
            </w:pPr>
            <w:r>
              <w:rPr>
                <w:sz w:val="24"/>
              </w:rPr>
              <w:t>258,6</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AF52012" w14:textId="77777777" w:rsidR="00ED31C9" w:rsidRDefault="00ED31C9" w:rsidP="00A841B5">
            <w:pPr>
              <w:rPr>
                <w:sz w:val="24"/>
              </w:rPr>
            </w:pPr>
            <w:r>
              <w:rPr>
                <w:sz w:val="24"/>
              </w:rPr>
              <w:t>-</w:t>
            </w:r>
          </w:p>
        </w:tc>
      </w:tr>
      <w:tr w:rsidR="00ED31C9" w14:paraId="6A3F4717"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hideMark/>
          </w:tcPr>
          <w:p w14:paraId="26E37A42" w14:textId="77777777" w:rsidR="00ED31C9" w:rsidRDefault="00ED31C9" w:rsidP="00A841B5">
            <w:pPr>
              <w:jc w:val="both"/>
              <w:rPr>
                <w:i/>
                <w:sz w:val="24"/>
              </w:rPr>
            </w:pPr>
            <w:r>
              <w:rPr>
                <w:i/>
                <w:sz w:val="24"/>
              </w:rPr>
              <w:t>Рейтинговое место города Шахты среди городов Ростовской области</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FD600C0" w14:textId="1F6C6478" w:rsidR="00ED31C9" w:rsidRDefault="002A3EBD" w:rsidP="00A841B5">
            <w:pPr>
              <w:rPr>
                <w:i/>
                <w:sz w:val="24"/>
              </w:rPr>
            </w:pPr>
            <w:r>
              <w:rPr>
                <w:i/>
                <w:sz w:val="24"/>
              </w:rPr>
              <w:t>9-</w:t>
            </w:r>
            <w:r w:rsidR="00ED31C9">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4FE7D097" w14:textId="52C14854" w:rsidR="00ED31C9" w:rsidRDefault="002A3EBD" w:rsidP="00A841B5">
            <w:pPr>
              <w:rPr>
                <w:i/>
                <w:sz w:val="24"/>
              </w:rPr>
            </w:pPr>
            <w:r>
              <w:rPr>
                <w:i/>
                <w:sz w:val="24"/>
              </w:rPr>
              <w:t>9-</w:t>
            </w:r>
            <w:r w:rsidR="00ED31C9">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0B3A2107" w14:textId="1FA2188F" w:rsidR="00ED31C9" w:rsidRDefault="002A3EBD" w:rsidP="00A841B5">
            <w:pPr>
              <w:rPr>
                <w:i/>
                <w:sz w:val="24"/>
              </w:rPr>
            </w:pPr>
            <w:r>
              <w:rPr>
                <w:i/>
                <w:sz w:val="24"/>
              </w:rPr>
              <w:t>9-</w:t>
            </w:r>
            <w:r w:rsidR="00ED31C9">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011B9CC" w14:textId="72B92D02" w:rsidR="00ED31C9" w:rsidRDefault="002A3EBD" w:rsidP="00A841B5">
            <w:pPr>
              <w:rPr>
                <w:i/>
                <w:sz w:val="24"/>
              </w:rPr>
            </w:pPr>
            <w:r>
              <w:rPr>
                <w:i/>
                <w:sz w:val="24"/>
              </w:rPr>
              <w:t>9-</w:t>
            </w:r>
            <w:r w:rsidR="00ED31C9">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311A00C" w14:textId="40F69ABB" w:rsidR="00ED31C9" w:rsidRDefault="002A3EBD" w:rsidP="00A841B5">
            <w:pPr>
              <w:rPr>
                <w:i/>
                <w:sz w:val="24"/>
              </w:rPr>
            </w:pPr>
            <w:r>
              <w:rPr>
                <w:i/>
                <w:sz w:val="24"/>
              </w:rPr>
              <w:t>9-</w:t>
            </w:r>
            <w:r w:rsidR="00ED31C9">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6635DD80" w14:textId="01548BC5" w:rsidR="00ED31C9" w:rsidRDefault="002A3EBD" w:rsidP="00A841B5">
            <w:pPr>
              <w:rPr>
                <w:i/>
                <w:sz w:val="24"/>
              </w:rPr>
            </w:pPr>
            <w:r>
              <w:rPr>
                <w:i/>
                <w:sz w:val="24"/>
              </w:rPr>
              <w:t>9-</w:t>
            </w:r>
            <w:r w:rsidR="00ED31C9">
              <w:rPr>
                <w:i/>
                <w:sz w:val="24"/>
              </w:rPr>
              <w:t>е</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B7F5BFB" w14:textId="689932A4" w:rsidR="00ED31C9" w:rsidRDefault="002A3EBD" w:rsidP="00A841B5">
            <w:pPr>
              <w:rPr>
                <w:i/>
                <w:sz w:val="24"/>
              </w:rPr>
            </w:pPr>
            <w:r>
              <w:rPr>
                <w:i/>
                <w:sz w:val="24"/>
              </w:rPr>
              <w:t>9-</w:t>
            </w:r>
            <w:r w:rsidR="00ED31C9">
              <w:rPr>
                <w:i/>
                <w:sz w:val="24"/>
              </w:rPr>
              <w:t>е</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FF875EA" w14:textId="12727357" w:rsidR="00ED31C9" w:rsidRDefault="002A3EBD" w:rsidP="00A841B5">
            <w:pPr>
              <w:rPr>
                <w:i/>
                <w:sz w:val="24"/>
              </w:rPr>
            </w:pPr>
            <w:r>
              <w:rPr>
                <w:i/>
                <w:sz w:val="24"/>
              </w:rPr>
              <w:t>9-</w:t>
            </w:r>
            <w:r w:rsidR="00ED31C9">
              <w:rPr>
                <w:i/>
                <w:sz w:val="24"/>
              </w:rPr>
              <w:t>е</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9D061A9" w14:textId="77777777" w:rsidR="00ED31C9" w:rsidRDefault="00ED31C9" w:rsidP="00A841B5">
            <w:pPr>
              <w:rPr>
                <w:i/>
                <w:sz w:val="24"/>
              </w:rPr>
            </w:pPr>
            <w:r>
              <w:rPr>
                <w:i/>
                <w:sz w:val="24"/>
              </w:rPr>
              <w:t>-</w:t>
            </w:r>
          </w:p>
        </w:tc>
      </w:tr>
      <w:tr w:rsidR="00ED31C9" w14:paraId="7AD14342" w14:textId="77777777" w:rsidTr="00A841B5">
        <w:trPr>
          <w:trHeight w:val="20"/>
        </w:trPr>
        <w:tc>
          <w:tcPr>
            <w:tcW w:w="5000" w:type="pct"/>
            <w:gridSpan w:val="10"/>
            <w:tcBorders>
              <w:top w:val="single" w:sz="4" w:space="0" w:color="000000"/>
              <w:left w:val="single" w:sz="4" w:space="0" w:color="000000"/>
              <w:bottom w:val="single" w:sz="4" w:space="0" w:color="000000"/>
              <w:right w:val="single" w:sz="4" w:space="0" w:color="000000"/>
            </w:tcBorders>
            <w:hideMark/>
          </w:tcPr>
          <w:p w14:paraId="18972E20" w14:textId="77777777" w:rsidR="00ED31C9" w:rsidRDefault="00ED31C9" w:rsidP="00A841B5">
            <w:pPr>
              <w:rPr>
                <w:i/>
                <w:sz w:val="24"/>
              </w:rPr>
            </w:pPr>
            <w:r>
              <w:rPr>
                <w:sz w:val="24"/>
              </w:rPr>
              <w:t>Доля граждан, получающих различные меры социальной поддержки в общей численности населения города (процентов)</w:t>
            </w:r>
          </w:p>
        </w:tc>
      </w:tr>
      <w:tr w:rsidR="00ED31C9" w14:paraId="2EDAE38D" w14:textId="77777777" w:rsidTr="00A841B5">
        <w:trPr>
          <w:trHeight w:val="20"/>
        </w:trPr>
        <w:tc>
          <w:tcPr>
            <w:tcW w:w="1187" w:type="pct"/>
            <w:tcBorders>
              <w:top w:val="single" w:sz="4" w:space="0" w:color="000000"/>
              <w:left w:val="single" w:sz="4" w:space="0" w:color="000000"/>
              <w:bottom w:val="single" w:sz="4" w:space="0" w:color="000000"/>
              <w:right w:val="single" w:sz="4" w:space="0" w:color="000000"/>
            </w:tcBorders>
            <w:hideMark/>
          </w:tcPr>
          <w:p w14:paraId="490E3FAD" w14:textId="77777777" w:rsidR="00ED31C9" w:rsidRDefault="00ED31C9" w:rsidP="00A841B5">
            <w:pPr>
              <w:jc w:val="both"/>
              <w:rPr>
                <w:i/>
                <w:sz w:val="24"/>
              </w:rPr>
            </w:pPr>
            <w:r>
              <w:rPr>
                <w:color w:val="auto"/>
                <w:sz w:val="24"/>
              </w:rPr>
              <w:t>Город Шахты</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2AD9DB3" w14:textId="77777777" w:rsidR="00ED31C9" w:rsidRDefault="00ED31C9" w:rsidP="00A841B5">
            <w:pPr>
              <w:rPr>
                <w:sz w:val="24"/>
              </w:rPr>
            </w:pPr>
            <w:r>
              <w:rPr>
                <w:sz w:val="24"/>
              </w:rPr>
              <w:t>40,5</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1987AB4E" w14:textId="77777777" w:rsidR="00ED31C9" w:rsidRDefault="00ED31C9" w:rsidP="00A841B5">
            <w:pPr>
              <w:rPr>
                <w:sz w:val="24"/>
              </w:rPr>
            </w:pPr>
            <w:r>
              <w:rPr>
                <w:sz w:val="24"/>
              </w:rPr>
              <w:t>40,0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04C3898F" w14:textId="77777777" w:rsidR="00ED31C9" w:rsidRDefault="00ED31C9" w:rsidP="00A841B5">
            <w:pPr>
              <w:rPr>
                <w:sz w:val="24"/>
              </w:rPr>
            </w:pPr>
            <w:r>
              <w:rPr>
                <w:sz w:val="24"/>
              </w:rPr>
              <w:t>38,2</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5C80EB98" w14:textId="77777777" w:rsidR="00ED31C9" w:rsidRDefault="00ED31C9" w:rsidP="00A841B5">
            <w:pPr>
              <w:rPr>
                <w:sz w:val="24"/>
              </w:rPr>
            </w:pPr>
            <w:r>
              <w:rPr>
                <w:sz w:val="24"/>
              </w:rPr>
              <w:t>33,4</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8DB0C58" w14:textId="77777777" w:rsidR="00ED31C9" w:rsidRDefault="00ED31C9" w:rsidP="00A841B5">
            <w:pPr>
              <w:rPr>
                <w:sz w:val="24"/>
              </w:rPr>
            </w:pPr>
            <w:r>
              <w:rPr>
                <w:sz w:val="24"/>
              </w:rPr>
              <w:t>33,4</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66757BE9" w14:textId="77777777" w:rsidR="00ED31C9" w:rsidRDefault="00ED31C9" w:rsidP="00A841B5">
            <w:pPr>
              <w:rPr>
                <w:sz w:val="24"/>
              </w:rPr>
            </w:pPr>
            <w:r>
              <w:rPr>
                <w:sz w:val="24"/>
              </w:rPr>
              <w:t>33,4</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41F81B8" w14:textId="77777777" w:rsidR="00ED31C9" w:rsidRDefault="00ED31C9" w:rsidP="00A841B5">
            <w:pPr>
              <w:rPr>
                <w:sz w:val="24"/>
              </w:rPr>
            </w:pPr>
            <w:r>
              <w:rPr>
                <w:sz w:val="24"/>
              </w:rPr>
              <w:t>36,3</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07C05527" w14:textId="77777777" w:rsidR="00ED31C9" w:rsidRDefault="00ED31C9" w:rsidP="00A841B5">
            <w:pPr>
              <w:rPr>
                <w:sz w:val="24"/>
              </w:rPr>
            </w:pPr>
            <w:r>
              <w:rPr>
                <w:sz w:val="24"/>
              </w:rPr>
              <w:t>36,3</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88F5C75" w14:textId="77777777" w:rsidR="00ED31C9" w:rsidRDefault="00ED31C9" w:rsidP="00A841B5">
            <w:pPr>
              <w:rPr>
                <w:sz w:val="24"/>
              </w:rPr>
            </w:pPr>
            <w:r>
              <w:rPr>
                <w:sz w:val="24"/>
              </w:rPr>
              <w:t>33,7</w:t>
            </w:r>
          </w:p>
        </w:tc>
      </w:tr>
    </w:tbl>
    <w:p w14:paraId="1E585332" w14:textId="77777777" w:rsidR="00ED31C9" w:rsidRDefault="00ED31C9" w:rsidP="00ED31C9">
      <w:pPr>
        <w:rPr>
          <w:szCs w:val="20"/>
          <w:highlight w:val="yellow"/>
        </w:rPr>
      </w:pPr>
    </w:p>
    <w:p w14:paraId="3D7C56C4" w14:textId="77777777" w:rsidR="00ED31C9" w:rsidRDefault="00ED31C9" w:rsidP="00ED31C9">
      <w:pPr>
        <w:ind w:firstLine="709"/>
        <w:jc w:val="both"/>
        <w:rPr>
          <w:color w:val="auto"/>
        </w:rPr>
      </w:pPr>
      <w:r>
        <w:rPr>
          <w:color w:val="auto"/>
        </w:rPr>
        <w:t>Ключевые проблемы.</w:t>
      </w:r>
    </w:p>
    <w:p w14:paraId="6619807B" w14:textId="77777777" w:rsidR="00ED31C9" w:rsidRDefault="00ED31C9" w:rsidP="00ED31C9">
      <w:pPr>
        <w:ind w:firstLine="709"/>
        <w:jc w:val="both"/>
        <w:rPr>
          <w:color w:val="auto"/>
        </w:rPr>
      </w:pPr>
      <w:r>
        <w:rPr>
          <w:color w:val="auto"/>
        </w:rPr>
        <w:t>1.Невыполнение организациями обязательств перед работниками по начислению заработной платы.</w:t>
      </w:r>
    </w:p>
    <w:p w14:paraId="7B62E25F" w14:textId="77777777" w:rsidR="00ED31C9" w:rsidRDefault="00ED31C9" w:rsidP="00ED31C9">
      <w:pPr>
        <w:ind w:firstLine="709"/>
        <w:jc w:val="both"/>
      </w:pPr>
      <w:r>
        <w:rPr>
          <w:color w:val="auto"/>
        </w:rPr>
        <w:t>2.</w:t>
      </w:r>
      <w:r>
        <w:t>Рост количества семей с несовершеннолетними детьми, неспособных самостоятельно обеспечить себе достойный уровень жизни.</w:t>
      </w:r>
    </w:p>
    <w:p w14:paraId="1B9341BD" w14:textId="4FBA5166" w:rsidR="00ED31C9" w:rsidRDefault="00ED31C9" w:rsidP="00ED31C9">
      <w:pPr>
        <w:ind w:firstLine="709"/>
        <w:jc w:val="both"/>
        <w:rPr>
          <w:color w:val="auto"/>
        </w:rPr>
      </w:pPr>
      <w:r>
        <w:t xml:space="preserve">По данным статистики, к наиболее социально уязвимым категориям граждан, имеющим высокий риск снижения дохода, отнесены семьи с несовершеннолетними детьми и особенно многодетные семьи. Невозможность самостоятельного обеспечения достойного уровня дохода семьи, как правило, вызвана сложностью с трудоустройством или невозможностью выхода на работу второго родителя по причине ухода за детьми. В этой связи задача государства – обеспечить поддержание </w:t>
      </w:r>
      <w:r>
        <w:lastRenderedPageBreak/>
        <w:t>уровня жизни в таких семьях через систему мер социальной поддержки, а также стимулирование к самостоятельному выходу из сложившейся ситуации. Так, по данным областного регистра получателей мер социальной поддержки, по состоянию на 1 января 2022 года средний доход малообеспеченной семьи, воспитывающей троих и более детей, до получения мер соц</w:t>
      </w:r>
      <w:r w:rsidR="00E71001">
        <w:t xml:space="preserve">иальной </w:t>
      </w:r>
      <w:r>
        <w:t>поддержки составляет около 21,3 тыс. рублей, после – 40,0 тыс. рублей, то есть суммы социальных выплат (18,7 тыс. рублей) в доходе семьи составляют 46,8 процентов, или около 3,7 тыс. рублей на одного члена семьи.</w:t>
      </w:r>
    </w:p>
    <w:p w14:paraId="7B4DA06F" w14:textId="77777777" w:rsidR="00ED31C9" w:rsidRDefault="00ED31C9" w:rsidP="00ED31C9">
      <w:pPr>
        <w:ind w:firstLine="709"/>
        <w:jc w:val="both"/>
      </w:pPr>
      <w:r>
        <w:t>Ключевые тренды.</w:t>
      </w:r>
    </w:p>
    <w:p w14:paraId="6C10CC0A" w14:textId="77777777" w:rsidR="00ED31C9" w:rsidRDefault="00ED31C9" w:rsidP="00ED31C9">
      <w:pPr>
        <w:ind w:firstLine="709"/>
        <w:jc w:val="both"/>
      </w:pPr>
      <w:r>
        <w:t>1.Рост правовой грамотности населения в сфере труда.</w:t>
      </w:r>
    </w:p>
    <w:p w14:paraId="5B709670" w14:textId="77777777" w:rsidR="00ED31C9" w:rsidRDefault="00ED31C9" w:rsidP="00ED31C9">
      <w:pPr>
        <w:ind w:firstLine="709"/>
        <w:jc w:val="both"/>
      </w:pPr>
      <w:r>
        <w:t>2.Формирование доступной среды жизнедеятельности для маломобильных групп населения.</w:t>
      </w:r>
    </w:p>
    <w:p w14:paraId="09483BCE" w14:textId="77777777" w:rsidR="00ED31C9" w:rsidRDefault="00ED31C9" w:rsidP="00ED31C9">
      <w:pPr>
        <w:ind w:firstLine="709"/>
        <w:jc w:val="both"/>
      </w:pPr>
      <w:r>
        <w:t xml:space="preserve">Понятие малой мобильности во всем мире расширяется, в том числе к этой категории граждан относятся, помимо инвалидов, беременные женщины, лица пожилого возраста и лица, которые в результате заболеваний и травм страдают временным нарушением здоровья. В этой связи необходимость адаптации социально значимых объектов и обеспечение доступности услуг для маломобильных групп населения в приоритетных сферах жизнедеятельности значительно возрастает. Социальная инфраструктура трансформируется с целью обеспечения инвалидам равных с другими гражданами возможностей в реализации гражданских, экономических, политических и других прав и свобод. Создание доступной среды жизнедеятельности для таких граждан обеспечит возможность полноценного участия в жизни общества, а также раскрытия личностного потенциала. </w:t>
      </w:r>
    </w:p>
    <w:p w14:paraId="332AFDA4" w14:textId="77777777" w:rsidR="00ED31C9" w:rsidRDefault="00ED31C9" w:rsidP="00ED31C9">
      <w:pPr>
        <w:ind w:firstLine="709"/>
        <w:jc w:val="both"/>
      </w:pPr>
      <w:r>
        <w:t>3.Рост потребности в услугах социального обеспечения со стороны людей старшего поколения.</w:t>
      </w:r>
    </w:p>
    <w:p w14:paraId="13515213" w14:textId="77777777" w:rsidR="00ED31C9" w:rsidRDefault="00ED31C9" w:rsidP="00ED31C9">
      <w:pPr>
        <w:ind w:firstLine="709"/>
        <w:jc w:val="both"/>
      </w:pPr>
      <w:r>
        <w:t>Старение населения и увеличение продолжительности жизни становится одной из наиболее значимых трансформаций XXI века. Это отражается практически на всех секторах общества. Демографическое старение оказывает влияние на трудовые, финансовые и потребительские рынки, жилищное строительство, транспорт и социальную защиту.</w:t>
      </w:r>
    </w:p>
    <w:p w14:paraId="225F683B" w14:textId="77777777" w:rsidR="00ED31C9" w:rsidRDefault="00ED31C9" w:rsidP="00ED31C9">
      <w:pPr>
        <w:ind w:firstLine="709"/>
        <w:jc w:val="both"/>
      </w:pPr>
      <w:r>
        <w:t>Динамические цели.</w:t>
      </w:r>
    </w:p>
    <w:p w14:paraId="412E57EE" w14:textId="77777777" w:rsidR="00ED31C9" w:rsidRDefault="00ED31C9" w:rsidP="00ED31C9">
      <w:pPr>
        <w:ind w:firstLine="709"/>
        <w:jc w:val="both"/>
      </w:pPr>
      <w:r>
        <w:t>1.Соблюдение гарантий, предусмотренных действующим законодательством для работающих граждан.</w:t>
      </w:r>
    </w:p>
    <w:p w14:paraId="29F01DA7" w14:textId="77777777" w:rsidR="00ED31C9" w:rsidRDefault="00ED31C9" w:rsidP="00ED31C9">
      <w:pPr>
        <w:ind w:firstLine="709"/>
        <w:jc w:val="both"/>
      </w:pPr>
      <w:r>
        <w:t>Целевой индикатор 1. Количество мероприятий по правовому просвещению в сфере регулирования социально-трудовых отношений и охраны труда:</w:t>
      </w:r>
    </w:p>
    <w:p w14:paraId="7BAE617D" w14:textId="77777777" w:rsidR="00ED31C9" w:rsidRDefault="00ED31C9" w:rsidP="00ED31C9">
      <w:pPr>
        <w:ind w:firstLine="709"/>
        <w:jc w:val="both"/>
      </w:pPr>
      <w:r>
        <w:t>2021 год – 411 штук;</w:t>
      </w:r>
    </w:p>
    <w:p w14:paraId="6BDEDFBC" w14:textId="77777777" w:rsidR="00ED31C9" w:rsidRDefault="00ED31C9" w:rsidP="00ED31C9">
      <w:pPr>
        <w:ind w:firstLine="709"/>
        <w:jc w:val="both"/>
      </w:pPr>
      <w:r>
        <w:t>2024 год – 430 штук;</w:t>
      </w:r>
    </w:p>
    <w:p w14:paraId="603A1BB7" w14:textId="1D4765A7" w:rsidR="00ED31C9" w:rsidRDefault="00ED31C9" w:rsidP="00ED31C9">
      <w:pPr>
        <w:tabs>
          <w:tab w:val="left" w:pos="0"/>
        </w:tabs>
        <w:ind w:firstLine="709"/>
        <w:jc w:val="both"/>
      </w:pPr>
      <w:r>
        <w:t xml:space="preserve">2030 год </w:t>
      </w:r>
      <w:r w:rsidR="00CF3AEB" w:rsidRPr="00775316">
        <w:rPr>
          <w:color w:val="0D0D0D"/>
        </w:rPr>
        <w:t>–</w:t>
      </w:r>
      <w:r>
        <w:t xml:space="preserve"> 450 штук. </w:t>
      </w:r>
    </w:p>
    <w:p w14:paraId="30463564" w14:textId="77777777" w:rsidR="00ED31C9" w:rsidRDefault="00ED31C9" w:rsidP="00ED31C9">
      <w:pPr>
        <w:tabs>
          <w:tab w:val="left" w:pos="0"/>
        </w:tabs>
        <w:ind w:firstLine="709"/>
        <w:jc w:val="both"/>
      </w:pPr>
      <w:r>
        <w:t>2.Обеспечение условий устойчивого развития доступной среды для инвалидов и других маломобильных групп населения и улучшение качества их жизни.</w:t>
      </w:r>
    </w:p>
    <w:p w14:paraId="107B051D" w14:textId="77777777" w:rsidR="00ED31C9" w:rsidRDefault="00ED31C9" w:rsidP="00ED31C9">
      <w:pPr>
        <w:tabs>
          <w:tab w:val="left" w:pos="0"/>
        </w:tabs>
        <w:ind w:firstLine="709"/>
        <w:jc w:val="both"/>
      </w:pPr>
      <w:r>
        <w:t>Целевой индикатор 2. Количество объектов городской (социальной, инженерной и транспортной) инфраструктуры, на которых созданы условия доступности, безопасности, информативности и комфортности для инвалидов и иных маломобильных групп населения:</w:t>
      </w:r>
    </w:p>
    <w:p w14:paraId="5A7FDD76" w14:textId="77777777" w:rsidR="00ED31C9" w:rsidRPr="00104EE0" w:rsidRDefault="00ED31C9" w:rsidP="00ED31C9">
      <w:pPr>
        <w:tabs>
          <w:tab w:val="left" w:pos="0"/>
        </w:tabs>
        <w:ind w:firstLine="709"/>
        <w:jc w:val="both"/>
      </w:pPr>
      <w:r>
        <w:t xml:space="preserve">2024 </w:t>
      </w:r>
      <w:r w:rsidRPr="00104EE0">
        <w:t>год – 1 089 единиц;</w:t>
      </w:r>
    </w:p>
    <w:p w14:paraId="765FCCFC" w14:textId="5DFE04B4" w:rsidR="00ED31C9" w:rsidRPr="00104EE0" w:rsidRDefault="00ED31C9" w:rsidP="00ED31C9">
      <w:pPr>
        <w:tabs>
          <w:tab w:val="left" w:pos="0"/>
        </w:tabs>
        <w:ind w:firstLine="709"/>
        <w:jc w:val="both"/>
      </w:pPr>
      <w:r w:rsidRPr="00104EE0">
        <w:t>2030 год – 1 101 единиц</w:t>
      </w:r>
      <w:r w:rsidR="00202C82" w:rsidRPr="00104EE0">
        <w:t>а</w:t>
      </w:r>
      <w:r w:rsidRPr="00104EE0">
        <w:t>.</w:t>
      </w:r>
    </w:p>
    <w:p w14:paraId="5447C693" w14:textId="6A0DEE41" w:rsidR="00ED31C9" w:rsidRDefault="00ED31C9" w:rsidP="00ED31C9">
      <w:pPr>
        <w:tabs>
          <w:tab w:val="left" w:pos="0"/>
        </w:tabs>
        <w:ind w:firstLine="709"/>
        <w:jc w:val="both"/>
      </w:pPr>
      <w:r w:rsidRPr="00104EE0">
        <w:lastRenderedPageBreak/>
        <w:t>Структурн</w:t>
      </w:r>
      <w:r w:rsidR="00202C82" w:rsidRPr="00104EE0">
        <w:t>ая</w:t>
      </w:r>
      <w:r w:rsidRPr="00104EE0">
        <w:t xml:space="preserve"> цел</w:t>
      </w:r>
      <w:r w:rsidR="00202C82" w:rsidRPr="00104EE0">
        <w:t>ь</w:t>
      </w:r>
      <w:r w:rsidRPr="00104EE0">
        <w:t>.</w:t>
      </w:r>
    </w:p>
    <w:p w14:paraId="6099C5F3" w14:textId="77777777" w:rsidR="00ED31C9" w:rsidRDefault="00ED31C9" w:rsidP="00ED31C9">
      <w:pPr>
        <w:tabs>
          <w:tab w:val="left" w:pos="0"/>
        </w:tabs>
        <w:ind w:firstLine="709"/>
        <w:jc w:val="both"/>
      </w:pPr>
      <w:r>
        <w:t>1.</w:t>
      </w:r>
      <w:r>
        <w:rPr>
          <w:color w:val="auto"/>
        </w:rPr>
        <w:t>Повышение уровня социального обслуживания граждан пожилого возраста и инвалидов, выявление нуждаемости в определенных видах помощи и оперативное ее оказание.</w:t>
      </w:r>
    </w:p>
    <w:p w14:paraId="064BDF3C" w14:textId="77777777" w:rsidR="00ED31C9" w:rsidRDefault="00ED31C9" w:rsidP="00ED31C9">
      <w:pPr>
        <w:tabs>
          <w:tab w:val="left" w:pos="0"/>
        </w:tabs>
        <w:ind w:firstLine="709"/>
        <w:jc w:val="both"/>
      </w:pPr>
      <w:r>
        <w:t>Целевой индикатор 3. Удовлетворенность качеством социального обслуживания граждан пожилого возраста и инвалидов, охваченных различными формами социального обслуживания.</w:t>
      </w:r>
    </w:p>
    <w:p w14:paraId="27BFC01D" w14:textId="77777777" w:rsidR="00ED31C9" w:rsidRDefault="00ED31C9" w:rsidP="00ED31C9">
      <w:pPr>
        <w:tabs>
          <w:tab w:val="left" w:pos="0"/>
        </w:tabs>
        <w:ind w:firstLine="709"/>
        <w:jc w:val="both"/>
      </w:pPr>
      <w:r>
        <w:t>2021 год – 99,0 процентов;</w:t>
      </w:r>
    </w:p>
    <w:p w14:paraId="0239DEAC" w14:textId="647F1FCF" w:rsidR="00ED31C9" w:rsidRDefault="00ED31C9" w:rsidP="00ED31C9">
      <w:pPr>
        <w:tabs>
          <w:tab w:val="left" w:pos="0"/>
        </w:tabs>
        <w:ind w:firstLine="709"/>
        <w:jc w:val="both"/>
      </w:pPr>
      <w:r w:rsidRPr="00104EE0">
        <w:t>2024 год – 99,2 процент</w:t>
      </w:r>
      <w:r w:rsidR="00202C82" w:rsidRPr="00104EE0">
        <w:t>а</w:t>
      </w:r>
      <w:r w:rsidRPr="00104EE0">
        <w:t>;</w:t>
      </w:r>
    </w:p>
    <w:p w14:paraId="01202090" w14:textId="73F05D6C" w:rsidR="00ED31C9" w:rsidRDefault="00ED31C9" w:rsidP="00ED31C9">
      <w:pPr>
        <w:tabs>
          <w:tab w:val="left" w:pos="0"/>
        </w:tabs>
        <w:ind w:firstLine="709"/>
        <w:jc w:val="both"/>
      </w:pPr>
      <w:r>
        <w:t xml:space="preserve">2030 год </w:t>
      </w:r>
      <w:r w:rsidR="00CF3AEB" w:rsidRPr="00775316">
        <w:rPr>
          <w:color w:val="0D0D0D"/>
        </w:rPr>
        <w:t>–</w:t>
      </w:r>
      <w:r>
        <w:t xml:space="preserve"> 99,9 процентов.</w:t>
      </w:r>
    </w:p>
    <w:p w14:paraId="488DF102" w14:textId="77777777" w:rsidR="00ED31C9" w:rsidRDefault="00ED31C9" w:rsidP="00ED31C9">
      <w:pPr>
        <w:tabs>
          <w:tab w:val="left" w:pos="0"/>
        </w:tabs>
        <w:ind w:firstLine="709"/>
        <w:jc w:val="both"/>
      </w:pPr>
      <w:r>
        <w:t>Стратегическая проектная инициатива 1 «</w:t>
      </w:r>
      <w:r>
        <w:rPr>
          <w:color w:val="auto"/>
        </w:rPr>
        <w:t xml:space="preserve">Повышение доступности объектов для </w:t>
      </w:r>
      <w:r>
        <w:t>инвалидов и маломобильных групп населения».</w:t>
      </w:r>
    </w:p>
    <w:p w14:paraId="0863A926" w14:textId="77777777" w:rsidR="00ED31C9" w:rsidRDefault="00ED31C9" w:rsidP="00ED31C9">
      <w:pPr>
        <w:ind w:firstLine="709"/>
        <w:jc w:val="both"/>
      </w:pPr>
      <w:r>
        <w:t>Стратегическая проектная инициатива 2 «Реализация региональных проектов «Финансовая поддержка семей при рождении детей» и «Старшее поколение» национального проекта «Демография».</w:t>
      </w:r>
    </w:p>
    <w:p w14:paraId="1B1ACC1B" w14:textId="52D0E802" w:rsidR="00BF3111" w:rsidRPr="00364861" w:rsidRDefault="00941AE5" w:rsidP="00BF3111">
      <w:pPr>
        <w:pStyle w:val="1"/>
        <w:rPr>
          <w:rFonts w:cs="Times New Roman"/>
        </w:rPr>
      </w:pPr>
      <w:bookmarkStart w:id="44" w:name="_Toc149320329"/>
      <w:r w:rsidRPr="00364861">
        <w:rPr>
          <w:rFonts w:cs="Times New Roman"/>
        </w:rPr>
        <w:t>Культура</w:t>
      </w:r>
      <w:bookmarkEnd w:id="44"/>
    </w:p>
    <w:p w14:paraId="6E14F3DC" w14:textId="77777777" w:rsidR="00BF3111" w:rsidRPr="00941AE5" w:rsidRDefault="00BF3111" w:rsidP="00BF3111">
      <w:pPr>
        <w:tabs>
          <w:tab w:val="left" w:pos="0"/>
        </w:tabs>
        <w:ind w:firstLine="709"/>
        <w:jc w:val="both"/>
        <w:rPr>
          <w:b/>
          <w:highlight w:val="yellow"/>
        </w:rPr>
      </w:pPr>
    </w:p>
    <w:p w14:paraId="6101934C" w14:textId="689C513E" w:rsidR="00364861" w:rsidRPr="00CA00A1" w:rsidRDefault="00364861" w:rsidP="00364861">
      <w:pPr>
        <w:pStyle w:val="ConsPlusNormal"/>
        <w:ind w:firstLine="709"/>
        <w:jc w:val="both"/>
        <w:rPr>
          <w:rFonts w:ascii="Times New Roman" w:hAnsi="Times New Roman" w:cs="Times New Roman"/>
          <w:sz w:val="28"/>
          <w:szCs w:val="28"/>
        </w:rPr>
      </w:pPr>
      <w:r w:rsidRPr="00CA00A1">
        <w:rPr>
          <w:rFonts w:ascii="Times New Roman" w:hAnsi="Times New Roman" w:cs="Times New Roman"/>
          <w:sz w:val="28"/>
          <w:szCs w:val="28"/>
        </w:rPr>
        <w:t>Состояние и тенденции развития</w:t>
      </w:r>
    </w:p>
    <w:p w14:paraId="147CA99F" w14:textId="4B5EAD40" w:rsidR="00364861" w:rsidRPr="00CA00A1" w:rsidRDefault="00364861" w:rsidP="00364861">
      <w:pPr>
        <w:pStyle w:val="section2"/>
        <w:autoSpaceDE w:val="0"/>
        <w:autoSpaceDN w:val="0"/>
        <w:adjustRightInd w:val="0"/>
        <w:spacing w:before="0" w:after="0"/>
        <w:ind w:firstLine="709"/>
        <w:jc w:val="both"/>
        <w:rPr>
          <w:rFonts w:ascii="Times New Roman" w:hAnsi="Times New Roman"/>
          <w:color w:val="auto"/>
          <w:sz w:val="28"/>
          <w:szCs w:val="28"/>
        </w:rPr>
      </w:pPr>
      <w:r w:rsidRPr="00CA00A1">
        <w:rPr>
          <w:rFonts w:ascii="Times New Roman" w:hAnsi="Times New Roman"/>
          <w:sz w:val="28"/>
          <w:szCs w:val="28"/>
        </w:rPr>
        <w:t xml:space="preserve">Город Шахты является одним из крупнейших культурных центров Ростовской области. В городе </w:t>
      </w:r>
      <w:r w:rsidRPr="00CA00A1">
        <w:rPr>
          <w:rFonts w:ascii="Times New Roman" w:hAnsi="Times New Roman"/>
          <w:kern w:val="2"/>
          <w:sz w:val="28"/>
          <w:szCs w:val="28"/>
        </w:rPr>
        <w:t xml:space="preserve">имеется значительный культурный потенциал: многочисленные объекты культурного наследия, обширная сеть учреждений культуры, искусства и образования в сфере культуры, квалифицированные кадры, </w:t>
      </w:r>
      <w:r w:rsidRPr="00CA00A1">
        <w:rPr>
          <w:rFonts w:ascii="Times New Roman" w:hAnsi="Times New Roman"/>
          <w:sz w:val="28"/>
          <w:szCs w:val="28"/>
        </w:rPr>
        <w:t>которые предоставляют населению широкий спектр культурных, образовательных и информационных услуг.</w:t>
      </w:r>
    </w:p>
    <w:p w14:paraId="0D83F887"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Динамика показателя «Общее количество посещений муниципальных учреждений культуры (театра, филармонии, музея и библиотек) на 1000 человек населения» в период с 2014 по 2022 годы демонстрирует как его рост, так и снижение. На это оказало влияние не только сокращение общей численности населения, но и приостановление проведения культурно-массовых мероприятий на территории города, в 2020-2021 год</w:t>
      </w:r>
      <w:r>
        <w:rPr>
          <w:rFonts w:ascii="Times New Roman" w:hAnsi="Times New Roman" w:cs="Times New Roman"/>
          <w:color w:val="000000"/>
          <w:sz w:val="28"/>
          <w:szCs w:val="28"/>
        </w:rPr>
        <w:t>ах</w:t>
      </w:r>
      <w:r w:rsidRPr="00AB1A32">
        <w:rPr>
          <w:rFonts w:ascii="Times New Roman" w:hAnsi="Times New Roman" w:cs="Times New Roman"/>
          <w:color w:val="000000"/>
          <w:sz w:val="28"/>
          <w:szCs w:val="28"/>
        </w:rPr>
        <w:t xml:space="preserve">, в целях предотвращения распространения новой коронавирусной инфекции COVID-19. По итогам 2022 года данный показатель превысил фактическое значение 2014 года на 340 единиц. </w:t>
      </w:r>
    </w:p>
    <w:p w14:paraId="1AE21CA0" w14:textId="77777777" w:rsidR="00364861" w:rsidRDefault="00364861" w:rsidP="00364861">
      <w:pPr>
        <w:pStyle w:val="ConsPlusNormal"/>
        <w:ind w:firstLine="709"/>
        <w:jc w:val="both"/>
        <w:rPr>
          <w:rFonts w:ascii="Times New Roman" w:hAnsi="Times New Roman"/>
          <w:bCs/>
          <w:color w:val="000000"/>
          <w:sz w:val="28"/>
          <w:szCs w:val="28"/>
        </w:rPr>
      </w:pPr>
      <w:r w:rsidRPr="00AB1A32">
        <w:rPr>
          <w:rFonts w:ascii="Times New Roman" w:hAnsi="Times New Roman"/>
          <w:color w:val="000000"/>
          <w:sz w:val="28"/>
          <w:szCs w:val="28"/>
        </w:rPr>
        <w:t xml:space="preserve">На территории муниципального образования «Город Шахты» по итогам 2022 года находится 21 объект культурного наследия муниципальной собственности, в том числе в удовлетворительном состоянии 16 объектов. </w:t>
      </w:r>
      <w:r w:rsidRPr="00AB1A32">
        <w:rPr>
          <w:rFonts w:ascii="Times New Roman" w:hAnsi="Times New Roman"/>
          <w:color w:val="000000"/>
          <w:kern w:val="2"/>
          <w:sz w:val="28"/>
          <w:szCs w:val="28"/>
        </w:rPr>
        <w:t xml:space="preserve">Доля </w:t>
      </w:r>
      <w:r w:rsidRPr="00AB1A32">
        <w:rPr>
          <w:rFonts w:ascii="Times New Roman" w:hAnsi="Times New Roman"/>
          <w:color w:val="000000"/>
          <w:sz w:val="28"/>
          <w:szCs w:val="28"/>
        </w:rPr>
        <w:t xml:space="preserve">объектов культурного наследия </w:t>
      </w:r>
      <w:r w:rsidRPr="00AB1A32">
        <w:rPr>
          <w:rFonts w:ascii="Times New Roman" w:hAnsi="Times New Roman"/>
          <w:color w:val="000000"/>
          <w:kern w:val="2"/>
          <w:sz w:val="28"/>
          <w:szCs w:val="28"/>
        </w:rPr>
        <w:t>муниципальной собственности, находящихся в удовлетворительном состоянии, в общем количестве объектов культурного наследия муниципальной собственности</w:t>
      </w:r>
      <w:r w:rsidRPr="00AB1A32">
        <w:rPr>
          <w:rFonts w:ascii="Times New Roman" w:hAnsi="Times New Roman"/>
          <w:bCs/>
          <w:color w:val="000000"/>
          <w:sz w:val="28"/>
          <w:szCs w:val="28"/>
        </w:rPr>
        <w:t xml:space="preserve"> в 2022 году превысила значение 2014 года на 51,87 процентов</w:t>
      </w:r>
      <w:r>
        <w:rPr>
          <w:rFonts w:ascii="Times New Roman" w:hAnsi="Times New Roman"/>
          <w:bCs/>
          <w:color w:val="000000"/>
          <w:sz w:val="28"/>
          <w:szCs w:val="28"/>
        </w:rPr>
        <w:t>.</w:t>
      </w:r>
    </w:p>
    <w:p w14:paraId="41EBF885" w14:textId="77777777" w:rsidR="007628E5" w:rsidRDefault="007628E5" w:rsidP="00364861">
      <w:pPr>
        <w:pStyle w:val="ConsPlusNormal"/>
        <w:jc w:val="center"/>
        <w:rPr>
          <w:rFonts w:ascii="Times New Roman" w:hAnsi="Times New Roman" w:cs="Times New Roman"/>
          <w:sz w:val="28"/>
          <w:szCs w:val="28"/>
        </w:rPr>
      </w:pPr>
    </w:p>
    <w:p w14:paraId="51B7196A" w14:textId="77777777" w:rsidR="00625A83" w:rsidRDefault="00625A83" w:rsidP="00364861">
      <w:pPr>
        <w:pStyle w:val="ConsPlusNormal"/>
        <w:jc w:val="center"/>
        <w:rPr>
          <w:rFonts w:ascii="Times New Roman" w:hAnsi="Times New Roman" w:cs="Times New Roman"/>
          <w:sz w:val="28"/>
          <w:szCs w:val="28"/>
        </w:rPr>
      </w:pPr>
    </w:p>
    <w:p w14:paraId="349BE129" w14:textId="77777777" w:rsidR="00625A83" w:rsidRDefault="00625A83" w:rsidP="00364861">
      <w:pPr>
        <w:pStyle w:val="ConsPlusNormal"/>
        <w:jc w:val="center"/>
        <w:rPr>
          <w:rFonts w:ascii="Times New Roman" w:hAnsi="Times New Roman" w:cs="Times New Roman"/>
          <w:sz w:val="28"/>
          <w:szCs w:val="28"/>
        </w:rPr>
      </w:pPr>
    </w:p>
    <w:p w14:paraId="05C26748" w14:textId="77777777" w:rsidR="00625A83" w:rsidRDefault="00625A83" w:rsidP="00364861">
      <w:pPr>
        <w:pStyle w:val="ConsPlusNormal"/>
        <w:jc w:val="center"/>
        <w:rPr>
          <w:rFonts w:ascii="Times New Roman" w:hAnsi="Times New Roman" w:cs="Times New Roman"/>
          <w:sz w:val="28"/>
          <w:szCs w:val="28"/>
        </w:rPr>
      </w:pPr>
    </w:p>
    <w:p w14:paraId="556A8F31" w14:textId="77777777" w:rsidR="00625A83" w:rsidRDefault="00625A83" w:rsidP="00364861">
      <w:pPr>
        <w:pStyle w:val="ConsPlusNormal"/>
        <w:jc w:val="center"/>
        <w:rPr>
          <w:rFonts w:ascii="Times New Roman" w:hAnsi="Times New Roman" w:cs="Times New Roman"/>
          <w:sz w:val="28"/>
          <w:szCs w:val="28"/>
        </w:rPr>
      </w:pPr>
    </w:p>
    <w:p w14:paraId="616851EF" w14:textId="77777777" w:rsidR="00625A83" w:rsidRDefault="00625A83" w:rsidP="00364861">
      <w:pPr>
        <w:pStyle w:val="ConsPlusNormal"/>
        <w:jc w:val="center"/>
        <w:rPr>
          <w:rFonts w:ascii="Times New Roman" w:hAnsi="Times New Roman" w:cs="Times New Roman"/>
          <w:sz w:val="28"/>
          <w:szCs w:val="28"/>
        </w:rPr>
      </w:pPr>
    </w:p>
    <w:p w14:paraId="24B31030" w14:textId="77777777" w:rsidR="00625A83" w:rsidRDefault="00625A83" w:rsidP="00364861">
      <w:pPr>
        <w:pStyle w:val="ConsPlusNormal"/>
        <w:jc w:val="center"/>
        <w:rPr>
          <w:rFonts w:ascii="Times New Roman" w:hAnsi="Times New Roman" w:cs="Times New Roman"/>
          <w:sz w:val="28"/>
          <w:szCs w:val="28"/>
        </w:rPr>
      </w:pPr>
    </w:p>
    <w:p w14:paraId="5BA02489" w14:textId="77777777" w:rsidR="00625A83" w:rsidRDefault="00625A83" w:rsidP="00364861">
      <w:pPr>
        <w:pStyle w:val="ConsPlusNormal"/>
        <w:jc w:val="center"/>
        <w:rPr>
          <w:rFonts w:ascii="Times New Roman" w:hAnsi="Times New Roman" w:cs="Times New Roman"/>
          <w:sz w:val="28"/>
          <w:szCs w:val="28"/>
        </w:rPr>
      </w:pPr>
    </w:p>
    <w:p w14:paraId="597AE20B" w14:textId="0480C8B3" w:rsidR="00364861" w:rsidRPr="009C69FC" w:rsidRDefault="00364861" w:rsidP="00364861">
      <w:pPr>
        <w:pStyle w:val="ConsPlusNormal"/>
        <w:jc w:val="center"/>
        <w:rPr>
          <w:rFonts w:ascii="Times New Roman" w:hAnsi="Times New Roman" w:cs="Times New Roman"/>
          <w:sz w:val="28"/>
          <w:szCs w:val="28"/>
        </w:rPr>
      </w:pPr>
      <w:r w:rsidRPr="009C69FC">
        <w:rPr>
          <w:rFonts w:ascii="Times New Roman" w:hAnsi="Times New Roman" w:cs="Times New Roman"/>
          <w:sz w:val="28"/>
          <w:szCs w:val="28"/>
        </w:rPr>
        <w:lastRenderedPageBreak/>
        <w:t>ДИНАМИКА</w:t>
      </w:r>
    </w:p>
    <w:p w14:paraId="5A3EB003" w14:textId="77777777" w:rsidR="00364861" w:rsidRPr="009C69FC" w:rsidRDefault="00364861" w:rsidP="00364861">
      <w:pPr>
        <w:pStyle w:val="ConsPlusNormal"/>
        <w:jc w:val="center"/>
        <w:rPr>
          <w:rFonts w:ascii="Times New Roman" w:hAnsi="Times New Roman" w:cs="Times New Roman"/>
          <w:sz w:val="28"/>
          <w:szCs w:val="28"/>
        </w:rPr>
      </w:pPr>
      <w:r w:rsidRPr="009C69FC">
        <w:rPr>
          <w:rFonts w:ascii="Times New Roman" w:hAnsi="Times New Roman" w:cs="Times New Roman"/>
          <w:sz w:val="28"/>
          <w:szCs w:val="28"/>
        </w:rPr>
        <w:t>ключевых показателей развития</w:t>
      </w:r>
    </w:p>
    <w:p w14:paraId="31F35222" w14:textId="77777777" w:rsidR="00364861" w:rsidRDefault="00364861" w:rsidP="00364861">
      <w:pPr>
        <w:pStyle w:val="ConsPlusNormal"/>
        <w:jc w:val="center"/>
        <w:rPr>
          <w:rFonts w:ascii="Times New Roman" w:hAnsi="Times New Roman" w:cs="Times New Roman"/>
          <w:sz w:val="28"/>
          <w:szCs w:val="28"/>
        </w:rPr>
      </w:pPr>
      <w:r>
        <w:rPr>
          <w:rFonts w:ascii="Times New Roman" w:hAnsi="Times New Roman" w:cs="Times New Roman"/>
          <w:sz w:val="28"/>
          <w:szCs w:val="28"/>
        </w:rPr>
        <w:t>города Шахты</w:t>
      </w:r>
      <w:r w:rsidRPr="009C69FC">
        <w:rPr>
          <w:rFonts w:ascii="Times New Roman" w:hAnsi="Times New Roman" w:cs="Times New Roman"/>
          <w:sz w:val="28"/>
          <w:szCs w:val="28"/>
        </w:rPr>
        <w:t xml:space="preserve"> в 2014 - 202</w:t>
      </w:r>
      <w:r>
        <w:rPr>
          <w:rFonts w:ascii="Times New Roman" w:hAnsi="Times New Roman" w:cs="Times New Roman"/>
          <w:sz w:val="28"/>
          <w:szCs w:val="28"/>
        </w:rPr>
        <w:t>2</w:t>
      </w:r>
      <w:r w:rsidRPr="009C69FC">
        <w:rPr>
          <w:rFonts w:ascii="Times New Roman" w:hAnsi="Times New Roman" w:cs="Times New Roman"/>
          <w:sz w:val="28"/>
          <w:szCs w:val="28"/>
        </w:rPr>
        <w:t xml:space="preserve"> годах</w:t>
      </w:r>
    </w:p>
    <w:p w14:paraId="5EA2C388" w14:textId="77777777" w:rsidR="00364861" w:rsidRPr="009C69FC" w:rsidRDefault="00364861" w:rsidP="00364861">
      <w:pPr>
        <w:pStyle w:val="ConsPlusNormal"/>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72"/>
        <w:gridCol w:w="885"/>
        <w:gridCol w:w="946"/>
        <w:gridCol w:w="946"/>
        <w:gridCol w:w="946"/>
        <w:gridCol w:w="946"/>
        <w:gridCol w:w="942"/>
        <w:gridCol w:w="938"/>
        <w:gridCol w:w="938"/>
        <w:gridCol w:w="936"/>
      </w:tblGrid>
      <w:tr w:rsidR="00364861" w:rsidRPr="00F109DB" w14:paraId="3678C72D" w14:textId="77777777" w:rsidTr="003B2924">
        <w:trPr>
          <w:trHeight w:val="20"/>
        </w:trPr>
        <w:tc>
          <w:tcPr>
            <w:tcW w:w="869" w:type="pct"/>
          </w:tcPr>
          <w:p w14:paraId="253428CD"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Наименование параметра</w:t>
            </w:r>
          </w:p>
        </w:tc>
        <w:tc>
          <w:tcPr>
            <w:tcW w:w="434" w:type="pct"/>
          </w:tcPr>
          <w:p w14:paraId="5D0E05A1"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2014 год</w:t>
            </w:r>
          </w:p>
        </w:tc>
        <w:tc>
          <w:tcPr>
            <w:tcW w:w="464" w:type="pct"/>
          </w:tcPr>
          <w:p w14:paraId="7DFAE46D"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2015 год</w:t>
            </w:r>
          </w:p>
        </w:tc>
        <w:tc>
          <w:tcPr>
            <w:tcW w:w="464" w:type="pct"/>
          </w:tcPr>
          <w:p w14:paraId="1D1A1BDE"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2016 год</w:t>
            </w:r>
          </w:p>
        </w:tc>
        <w:tc>
          <w:tcPr>
            <w:tcW w:w="464" w:type="pct"/>
          </w:tcPr>
          <w:p w14:paraId="0DABC747"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2017 год</w:t>
            </w:r>
          </w:p>
        </w:tc>
        <w:tc>
          <w:tcPr>
            <w:tcW w:w="464" w:type="pct"/>
          </w:tcPr>
          <w:p w14:paraId="1208A80B"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2018 год</w:t>
            </w:r>
          </w:p>
        </w:tc>
        <w:tc>
          <w:tcPr>
            <w:tcW w:w="462" w:type="pct"/>
          </w:tcPr>
          <w:p w14:paraId="712358C7"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2019 год</w:t>
            </w:r>
          </w:p>
        </w:tc>
        <w:tc>
          <w:tcPr>
            <w:tcW w:w="460" w:type="pct"/>
          </w:tcPr>
          <w:p w14:paraId="7411BFA1"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2020 год</w:t>
            </w:r>
          </w:p>
        </w:tc>
        <w:tc>
          <w:tcPr>
            <w:tcW w:w="460" w:type="pct"/>
          </w:tcPr>
          <w:p w14:paraId="67F16EB5"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2021 год</w:t>
            </w:r>
          </w:p>
        </w:tc>
        <w:tc>
          <w:tcPr>
            <w:tcW w:w="460" w:type="pct"/>
          </w:tcPr>
          <w:p w14:paraId="34311343"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2022</w:t>
            </w:r>
          </w:p>
          <w:p w14:paraId="59BCAE55"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год</w:t>
            </w:r>
          </w:p>
        </w:tc>
      </w:tr>
      <w:tr w:rsidR="00364861" w:rsidRPr="00F109DB" w14:paraId="3EBE856F" w14:textId="77777777" w:rsidTr="003B2924">
        <w:trPr>
          <w:trHeight w:val="20"/>
        </w:trPr>
        <w:tc>
          <w:tcPr>
            <w:tcW w:w="5000" w:type="pct"/>
            <w:gridSpan w:val="10"/>
          </w:tcPr>
          <w:p w14:paraId="527DCA16" w14:textId="77777777" w:rsidR="00364861" w:rsidRPr="00F109DB" w:rsidRDefault="00364861" w:rsidP="00827808">
            <w:pPr>
              <w:pStyle w:val="ConsPlusNormal"/>
              <w:jc w:val="center"/>
              <w:rPr>
                <w:rFonts w:ascii="Times New Roman" w:hAnsi="Times New Roman" w:cs="Times New Roman"/>
                <w:sz w:val="24"/>
                <w:szCs w:val="24"/>
              </w:rPr>
            </w:pPr>
            <w:r w:rsidRPr="00F109DB">
              <w:rPr>
                <w:rFonts w:ascii="Times New Roman" w:hAnsi="Times New Roman" w:cs="Times New Roman"/>
                <w:sz w:val="24"/>
                <w:szCs w:val="24"/>
              </w:rPr>
              <w:t>Общее количество посещений муниципальных учреждений культуры (театра, филармонии, музея и библиотек) на 1000 человек населения (посещений)</w:t>
            </w:r>
          </w:p>
        </w:tc>
      </w:tr>
      <w:tr w:rsidR="00364861" w:rsidRPr="00F109DB" w14:paraId="7C188A22" w14:textId="77777777" w:rsidTr="003B2924">
        <w:trPr>
          <w:trHeight w:val="20"/>
        </w:trPr>
        <w:tc>
          <w:tcPr>
            <w:tcW w:w="869" w:type="pct"/>
          </w:tcPr>
          <w:p w14:paraId="2E11CC31" w14:textId="77777777" w:rsidR="00364861" w:rsidRPr="00F109DB" w:rsidRDefault="00364861" w:rsidP="00827808">
            <w:pPr>
              <w:pStyle w:val="ConsPlusNormal"/>
              <w:rPr>
                <w:rFonts w:ascii="Times New Roman" w:hAnsi="Times New Roman" w:cs="Times New Roman"/>
                <w:color w:val="000000"/>
                <w:sz w:val="24"/>
                <w:szCs w:val="24"/>
              </w:rPr>
            </w:pPr>
            <w:r w:rsidRPr="00F109DB">
              <w:rPr>
                <w:rFonts w:ascii="Times New Roman" w:hAnsi="Times New Roman" w:cs="Times New Roman"/>
                <w:color w:val="000000"/>
                <w:sz w:val="24"/>
                <w:szCs w:val="24"/>
              </w:rPr>
              <w:t>Город Шахты</w:t>
            </w:r>
          </w:p>
        </w:tc>
        <w:tc>
          <w:tcPr>
            <w:tcW w:w="434" w:type="pct"/>
          </w:tcPr>
          <w:p w14:paraId="7BD3379C"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197</w:t>
            </w:r>
          </w:p>
        </w:tc>
        <w:tc>
          <w:tcPr>
            <w:tcW w:w="464" w:type="pct"/>
          </w:tcPr>
          <w:p w14:paraId="71094445"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556</w:t>
            </w:r>
          </w:p>
        </w:tc>
        <w:tc>
          <w:tcPr>
            <w:tcW w:w="464" w:type="pct"/>
          </w:tcPr>
          <w:p w14:paraId="0B8CFACA"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772</w:t>
            </w:r>
          </w:p>
        </w:tc>
        <w:tc>
          <w:tcPr>
            <w:tcW w:w="464" w:type="pct"/>
          </w:tcPr>
          <w:p w14:paraId="3A7DC444"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834</w:t>
            </w:r>
          </w:p>
        </w:tc>
        <w:tc>
          <w:tcPr>
            <w:tcW w:w="464" w:type="pct"/>
          </w:tcPr>
          <w:p w14:paraId="05DF36FA"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865</w:t>
            </w:r>
          </w:p>
        </w:tc>
        <w:tc>
          <w:tcPr>
            <w:tcW w:w="462" w:type="pct"/>
          </w:tcPr>
          <w:p w14:paraId="5F4CD93A"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906</w:t>
            </w:r>
          </w:p>
        </w:tc>
        <w:tc>
          <w:tcPr>
            <w:tcW w:w="460" w:type="pct"/>
          </w:tcPr>
          <w:p w14:paraId="2236800E"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763</w:t>
            </w:r>
          </w:p>
        </w:tc>
        <w:tc>
          <w:tcPr>
            <w:tcW w:w="460" w:type="pct"/>
          </w:tcPr>
          <w:p w14:paraId="1FDB67D6"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714</w:t>
            </w:r>
          </w:p>
        </w:tc>
        <w:tc>
          <w:tcPr>
            <w:tcW w:w="460" w:type="pct"/>
          </w:tcPr>
          <w:p w14:paraId="3F2B52E9"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Pr="00F109DB">
              <w:rPr>
                <w:rFonts w:ascii="Times New Roman" w:hAnsi="Times New Roman" w:cs="Times New Roman"/>
                <w:color w:val="000000"/>
                <w:sz w:val="24"/>
                <w:szCs w:val="24"/>
              </w:rPr>
              <w:t>537</w:t>
            </w:r>
          </w:p>
        </w:tc>
      </w:tr>
      <w:tr w:rsidR="00364861" w:rsidRPr="00F109DB" w14:paraId="24DDFA94" w14:textId="77777777" w:rsidTr="003B2924">
        <w:trPr>
          <w:trHeight w:val="20"/>
        </w:trPr>
        <w:tc>
          <w:tcPr>
            <w:tcW w:w="5000" w:type="pct"/>
            <w:gridSpan w:val="10"/>
          </w:tcPr>
          <w:p w14:paraId="54784438"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Доля объектов культурного наследия муниципальной собственности, находящихся в удовлетворительном состоянии, в общем количестве объектов культурного наследия муниципальной собственности (процентов)</w:t>
            </w:r>
          </w:p>
        </w:tc>
      </w:tr>
      <w:tr w:rsidR="00364861" w:rsidRPr="00F109DB" w14:paraId="106F877A" w14:textId="77777777" w:rsidTr="003B2924">
        <w:trPr>
          <w:trHeight w:val="20"/>
        </w:trPr>
        <w:tc>
          <w:tcPr>
            <w:tcW w:w="869" w:type="pct"/>
          </w:tcPr>
          <w:p w14:paraId="72E2B842" w14:textId="77777777" w:rsidR="00364861" w:rsidRPr="00F109DB" w:rsidRDefault="00364861" w:rsidP="00827808">
            <w:pPr>
              <w:pStyle w:val="ConsPlusNormal"/>
              <w:rPr>
                <w:rFonts w:ascii="Times New Roman" w:hAnsi="Times New Roman" w:cs="Times New Roman"/>
                <w:color w:val="000000"/>
                <w:sz w:val="24"/>
                <w:szCs w:val="24"/>
              </w:rPr>
            </w:pPr>
            <w:r w:rsidRPr="00F109DB">
              <w:rPr>
                <w:rFonts w:ascii="Times New Roman" w:hAnsi="Times New Roman" w:cs="Times New Roman"/>
                <w:color w:val="000000"/>
                <w:sz w:val="24"/>
                <w:szCs w:val="24"/>
              </w:rPr>
              <w:t>Город Шахты</w:t>
            </w:r>
          </w:p>
        </w:tc>
        <w:tc>
          <w:tcPr>
            <w:tcW w:w="434" w:type="pct"/>
          </w:tcPr>
          <w:p w14:paraId="7EC3BA87"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24,32</w:t>
            </w:r>
          </w:p>
        </w:tc>
        <w:tc>
          <w:tcPr>
            <w:tcW w:w="464" w:type="pct"/>
          </w:tcPr>
          <w:p w14:paraId="35D7C54E"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27,03</w:t>
            </w:r>
          </w:p>
        </w:tc>
        <w:tc>
          <w:tcPr>
            <w:tcW w:w="464" w:type="pct"/>
          </w:tcPr>
          <w:p w14:paraId="31B90958"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29,73</w:t>
            </w:r>
          </w:p>
        </w:tc>
        <w:tc>
          <w:tcPr>
            <w:tcW w:w="464" w:type="pct"/>
          </w:tcPr>
          <w:p w14:paraId="22A83DCD"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29,73</w:t>
            </w:r>
          </w:p>
        </w:tc>
        <w:tc>
          <w:tcPr>
            <w:tcW w:w="464" w:type="pct"/>
          </w:tcPr>
          <w:p w14:paraId="2B57AA3B"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29,73</w:t>
            </w:r>
          </w:p>
        </w:tc>
        <w:tc>
          <w:tcPr>
            <w:tcW w:w="462" w:type="pct"/>
          </w:tcPr>
          <w:p w14:paraId="5D2A5B38"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39,13</w:t>
            </w:r>
          </w:p>
        </w:tc>
        <w:tc>
          <w:tcPr>
            <w:tcW w:w="460" w:type="pct"/>
          </w:tcPr>
          <w:p w14:paraId="3CFA5F9E"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38,10</w:t>
            </w:r>
          </w:p>
        </w:tc>
        <w:tc>
          <w:tcPr>
            <w:tcW w:w="460" w:type="pct"/>
          </w:tcPr>
          <w:p w14:paraId="6C32F5EE"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76,19</w:t>
            </w:r>
          </w:p>
        </w:tc>
        <w:tc>
          <w:tcPr>
            <w:tcW w:w="460" w:type="pct"/>
          </w:tcPr>
          <w:p w14:paraId="7A119AE0" w14:textId="77777777" w:rsidR="00364861" w:rsidRPr="00F109DB" w:rsidRDefault="00364861" w:rsidP="00827808">
            <w:pPr>
              <w:pStyle w:val="ConsPlusNormal"/>
              <w:jc w:val="center"/>
              <w:rPr>
                <w:rFonts w:ascii="Times New Roman" w:hAnsi="Times New Roman" w:cs="Times New Roman"/>
                <w:color w:val="000000"/>
                <w:sz w:val="24"/>
                <w:szCs w:val="24"/>
              </w:rPr>
            </w:pPr>
            <w:r w:rsidRPr="00F109DB">
              <w:rPr>
                <w:rFonts w:ascii="Times New Roman" w:hAnsi="Times New Roman" w:cs="Times New Roman"/>
                <w:color w:val="000000"/>
                <w:sz w:val="24"/>
                <w:szCs w:val="24"/>
              </w:rPr>
              <w:t>76,19</w:t>
            </w:r>
          </w:p>
        </w:tc>
      </w:tr>
      <w:tr w:rsidR="00364861" w:rsidRPr="00F109DB" w14:paraId="2A8CC173" w14:textId="77777777" w:rsidTr="003B2924">
        <w:trPr>
          <w:trHeight w:val="20"/>
        </w:trPr>
        <w:tc>
          <w:tcPr>
            <w:tcW w:w="869" w:type="pct"/>
          </w:tcPr>
          <w:p w14:paraId="21AD0FCA" w14:textId="77777777" w:rsidR="00364861" w:rsidRPr="00F109DB" w:rsidRDefault="00364861" w:rsidP="00827808">
            <w:pPr>
              <w:pStyle w:val="ConsPlusNormal"/>
              <w:rPr>
                <w:rFonts w:ascii="Times New Roman" w:hAnsi="Times New Roman" w:cs="Times New Roman"/>
                <w:color w:val="000000"/>
                <w:sz w:val="24"/>
                <w:szCs w:val="24"/>
              </w:rPr>
            </w:pPr>
            <w:r w:rsidRPr="00F109DB">
              <w:rPr>
                <w:rFonts w:ascii="Times New Roman" w:hAnsi="Times New Roman" w:cs="Times New Roman"/>
                <w:i/>
                <w:color w:val="000000"/>
                <w:sz w:val="24"/>
                <w:szCs w:val="24"/>
              </w:rPr>
              <w:t>Рейтинговое место города Шахты среди городов РО</w:t>
            </w:r>
          </w:p>
        </w:tc>
        <w:tc>
          <w:tcPr>
            <w:tcW w:w="434" w:type="pct"/>
          </w:tcPr>
          <w:p w14:paraId="07438244"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7-е</w:t>
            </w:r>
          </w:p>
        </w:tc>
        <w:tc>
          <w:tcPr>
            <w:tcW w:w="464" w:type="pct"/>
          </w:tcPr>
          <w:p w14:paraId="43E921ED"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7-е</w:t>
            </w:r>
          </w:p>
        </w:tc>
        <w:tc>
          <w:tcPr>
            <w:tcW w:w="464" w:type="pct"/>
          </w:tcPr>
          <w:p w14:paraId="61C755EA"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8-е</w:t>
            </w:r>
          </w:p>
        </w:tc>
        <w:tc>
          <w:tcPr>
            <w:tcW w:w="464" w:type="pct"/>
          </w:tcPr>
          <w:p w14:paraId="3737E386"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9-е</w:t>
            </w:r>
          </w:p>
        </w:tc>
        <w:tc>
          <w:tcPr>
            <w:tcW w:w="464" w:type="pct"/>
          </w:tcPr>
          <w:p w14:paraId="76206CA2"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9-е</w:t>
            </w:r>
          </w:p>
        </w:tc>
        <w:tc>
          <w:tcPr>
            <w:tcW w:w="462" w:type="pct"/>
          </w:tcPr>
          <w:p w14:paraId="54F484B4"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9-е</w:t>
            </w:r>
          </w:p>
        </w:tc>
        <w:tc>
          <w:tcPr>
            <w:tcW w:w="460" w:type="pct"/>
          </w:tcPr>
          <w:p w14:paraId="4393BEFD"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8-е</w:t>
            </w:r>
          </w:p>
        </w:tc>
        <w:tc>
          <w:tcPr>
            <w:tcW w:w="460" w:type="pct"/>
          </w:tcPr>
          <w:p w14:paraId="1612C256"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9-е</w:t>
            </w:r>
          </w:p>
        </w:tc>
        <w:tc>
          <w:tcPr>
            <w:tcW w:w="460" w:type="pct"/>
          </w:tcPr>
          <w:p w14:paraId="68B60939" w14:textId="77777777" w:rsidR="00364861" w:rsidRPr="00F109DB" w:rsidRDefault="00364861" w:rsidP="00827808">
            <w:pPr>
              <w:pStyle w:val="ConsPlusNormal"/>
              <w:jc w:val="center"/>
              <w:rPr>
                <w:rFonts w:ascii="Times New Roman" w:hAnsi="Times New Roman" w:cs="Times New Roman"/>
                <w:i/>
                <w:color w:val="000000"/>
                <w:sz w:val="24"/>
                <w:szCs w:val="24"/>
              </w:rPr>
            </w:pPr>
            <w:r w:rsidRPr="00F109DB">
              <w:rPr>
                <w:rFonts w:ascii="Times New Roman" w:hAnsi="Times New Roman" w:cs="Times New Roman"/>
                <w:i/>
                <w:color w:val="000000"/>
                <w:sz w:val="24"/>
                <w:szCs w:val="24"/>
              </w:rPr>
              <w:t>8-е</w:t>
            </w:r>
          </w:p>
        </w:tc>
      </w:tr>
    </w:tbl>
    <w:p w14:paraId="74E62846"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p>
    <w:p w14:paraId="3CA3FAEB"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Ключевые проблемы.</w:t>
      </w:r>
    </w:p>
    <w:p w14:paraId="79DDDC04" w14:textId="77777777" w:rsidR="00364861" w:rsidRPr="00AB1A32" w:rsidRDefault="00364861" w:rsidP="00364861">
      <w:pPr>
        <w:pStyle w:val="ConsPlusNormal"/>
        <w:tabs>
          <w:tab w:val="left" w:pos="720"/>
          <w:tab w:val="left" w:pos="900"/>
        </w:tabs>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1.«Старение» квалифицированных специалистов в сфере культуры.</w:t>
      </w:r>
    </w:p>
    <w:p w14:paraId="4F4E6CB4" w14:textId="77777777" w:rsidR="00364861"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 xml:space="preserve">Приток молодых квалифицированных специалистов в сферу культуры города, на сегодняшний день, крайне ограничен, особенно в </w:t>
      </w:r>
      <w:r>
        <w:rPr>
          <w:rFonts w:ascii="Times New Roman" w:hAnsi="Times New Roman" w:cs="Times New Roman"/>
          <w:color w:val="000000"/>
          <w:sz w:val="28"/>
          <w:szCs w:val="28"/>
        </w:rPr>
        <w:t>д</w:t>
      </w:r>
      <w:r w:rsidRPr="00AB1A32">
        <w:rPr>
          <w:rFonts w:ascii="Times New Roman" w:hAnsi="Times New Roman" w:cs="Times New Roman"/>
          <w:color w:val="000000"/>
          <w:sz w:val="28"/>
          <w:szCs w:val="28"/>
        </w:rPr>
        <w:t>етской школе искусств</w:t>
      </w:r>
      <w:r>
        <w:rPr>
          <w:rFonts w:ascii="Times New Roman" w:hAnsi="Times New Roman" w:cs="Times New Roman"/>
          <w:color w:val="000000"/>
          <w:sz w:val="28"/>
          <w:szCs w:val="28"/>
        </w:rPr>
        <w:t>.</w:t>
      </w:r>
    </w:p>
    <w:p w14:paraId="0EAD1AEC" w14:textId="77777777" w:rsidR="00364861" w:rsidRPr="00AB1A32" w:rsidRDefault="00364861" w:rsidP="00364861">
      <w:pPr>
        <w:pStyle w:val="ConsPlusNormal"/>
        <w:tabs>
          <w:tab w:val="left" w:pos="900"/>
        </w:tabs>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2.Неравномерная доступность для части населения учреждений сферы культуры.</w:t>
      </w:r>
    </w:p>
    <w:p w14:paraId="21EE87EF"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Основная концентрация разноплановых учреждений культуры в центральной части города не позволяет жителям отдаленных территорий города в полной мере получать услуги культуры и искусства.</w:t>
      </w:r>
    </w:p>
    <w:p w14:paraId="56E19824" w14:textId="77777777" w:rsidR="00364861" w:rsidRPr="00AB1A32" w:rsidRDefault="00364861" w:rsidP="00364861">
      <w:pPr>
        <w:pStyle w:val="ConsPlusNormal"/>
        <w:tabs>
          <w:tab w:val="left" w:pos="900"/>
        </w:tabs>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3.Неудовлетворительное состояние материально-технической базы учреждений культуры.</w:t>
      </w:r>
    </w:p>
    <w:p w14:paraId="27967F63"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Более 70 процентов зданий учреждений культуры требуют проведения капитального ремонта и реконструкции, наблюдается недостаточный уровень современного технического оснащения и высокий износ звукового технического оборудования, отсутствие оборудования для трансляции проводимых онлайн-мероприятий.</w:t>
      </w:r>
    </w:p>
    <w:p w14:paraId="53A1B86E" w14:textId="77777777" w:rsidR="00364861" w:rsidRPr="00AB1A32" w:rsidRDefault="00364861" w:rsidP="00364861">
      <w:pPr>
        <w:pStyle w:val="ConsPlusNormal"/>
        <w:tabs>
          <w:tab w:val="left" w:pos="900"/>
        </w:tabs>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4.Высокая степень амортизационного износа значительного числа объектов культурного наследия и недостаточно эффективная система обеспечения их физической сохранности.</w:t>
      </w:r>
    </w:p>
    <w:p w14:paraId="7E2D2807"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В связи с износом уменьшаются потребительские свойства объектов культурного наследия. Несвоевременное выполнение их комплексной реставрации в дальнейшем повлечет значительное удорожание ремонтно-реставрационных работ.</w:t>
      </w:r>
    </w:p>
    <w:p w14:paraId="25658D1B" w14:textId="77777777" w:rsidR="00364861" w:rsidRPr="00AB1A32" w:rsidRDefault="00364861" w:rsidP="00364861">
      <w:pPr>
        <w:pStyle w:val="ConsPlusNormal"/>
        <w:tabs>
          <w:tab w:val="left" w:pos="900"/>
        </w:tabs>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Обеспечение сохранения объектов культурного наследия требует значительных инвестиций, объем которых зачастую превышает стоимость нового строительства.</w:t>
      </w:r>
    </w:p>
    <w:p w14:paraId="43E30253" w14:textId="77777777" w:rsidR="00364861" w:rsidRPr="00AB1A32" w:rsidRDefault="00364861" w:rsidP="00364861">
      <w:pPr>
        <w:pStyle w:val="ConsPlusNormal"/>
        <w:tabs>
          <w:tab w:val="left" w:pos="900"/>
        </w:tabs>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Всё это оказывает негативное влияние на удовлетворительное состояние объектов культурного наследия.</w:t>
      </w:r>
    </w:p>
    <w:p w14:paraId="76DD08DC" w14:textId="77777777" w:rsidR="00364861"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lastRenderedPageBreak/>
        <w:t>Ключевые тренды.</w:t>
      </w:r>
    </w:p>
    <w:p w14:paraId="18A9D08B"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AB1A32">
        <w:rPr>
          <w:rFonts w:ascii="Times New Roman" w:hAnsi="Times New Roman" w:cs="Times New Roman"/>
          <w:color w:val="000000"/>
          <w:sz w:val="28"/>
          <w:szCs w:val="28"/>
        </w:rPr>
        <w:t>Сохранение и развитие традиционного культурного наследия.</w:t>
      </w:r>
    </w:p>
    <w:p w14:paraId="45B21846" w14:textId="77777777" w:rsidR="00364861" w:rsidRPr="00AB1A32" w:rsidRDefault="00364861" w:rsidP="00364861">
      <w:pPr>
        <w:ind w:firstLine="709"/>
        <w:jc w:val="both"/>
        <w:rPr>
          <w:color w:val="000000"/>
          <w:szCs w:val="28"/>
        </w:rPr>
      </w:pPr>
      <w:r w:rsidRPr="00AB1A32">
        <w:rPr>
          <w:color w:val="000000"/>
          <w:szCs w:val="28"/>
        </w:rPr>
        <w:t xml:space="preserve">Традиционная культура – важнейшая составляющая духовного и культурного пространства любого народа, основа формирования национального самосознания. </w:t>
      </w:r>
    </w:p>
    <w:p w14:paraId="5C59FC9C"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Широкую известность приобретает самобытная донская культура. Особой популярностью в городе пользуется разнообразные культурные события, имеющие исторические корни и фольклорный окрас.</w:t>
      </w:r>
    </w:p>
    <w:p w14:paraId="033CDBF2" w14:textId="77777777" w:rsidR="00364861" w:rsidRPr="00FA5D01" w:rsidRDefault="00364861" w:rsidP="00364861">
      <w:pPr>
        <w:pStyle w:val="ConsPlusNormal"/>
        <w:tabs>
          <w:tab w:val="left" w:pos="900"/>
        </w:tabs>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w:t>
      </w:r>
      <w:r w:rsidRPr="00FA5D01">
        <w:rPr>
          <w:rFonts w:ascii="Times New Roman" w:hAnsi="Times New Roman" w:cs="Times New Roman"/>
          <w:color w:val="000000"/>
          <w:sz w:val="28"/>
          <w:szCs w:val="28"/>
        </w:rPr>
        <w:t>Технизация культуры.</w:t>
      </w:r>
    </w:p>
    <w:p w14:paraId="50CE7C46" w14:textId="22EA1F94" w:rsidR="00364861" w:rsidRPr="00AB1A32" w:rsidRDefault="00364861" w:rsidP="00364861">
      <w:pPr>
        <w:pStyle w:val="ConsPlusNormal"/>
        <w:tabs>
          <w:tab w:val="left" w:pos="900"/>
        </w:tabs>
        <w:ind w:firstLine="709"/>
        <w:jc w:val="both"/>
        <w:rPr>
          <w:rFonts w:ascii="Times New Roman" w:hAnsi="Times New Roman"/>
          <w:color w:val="000000"/>
          <w:sz w:val="28"/>
          <w:szCs w:val="28"/>
          <w:shd w:val="clear" w:color="auto" w:fill="FFFFFF"/>
        </w:rPr>
      </w:pPr>
      <w:r w:rsidRPr="00FA5D01">
        <w:rPr>
          <w:rFonts w:ascii="Times New Roman" w:hAnsi="Times New Roman" w:cs="Times New Roman"/>
          <w:color w:val="000000"/>
          <w:sz w:val="28"/>
          <w:szCs w:val="28"/>
        </w:rPr>
        <w:t>Стремительное развитие науки и технологий, а также широкое применение результатов научного прогресса в повседневной жизни общества (бытовой культуре) и в искусстве трансформируют современную культуру. Развитие технологий создает возможность использовать современные инструменты, позволяющие расширять горизонты и представлять произведения, создание</w:t>
      </w:r>
      <w:r w:rsidR="005B5E84">
        <w:rPr>
          <w:rFonts w:ascii="Times New Roman" w:hAnsi="Times New Roman" w:cs="Times New Roman"/>
          <w:color w:val="000000"/>
          <w:sz w:val="28"/>
          <w:szCs w:val="28"/>
        </w:rPr>
        <w:t xml:space="preserve"> которых ранее было невозможно, - </w:t>
      </w:r>
      <w:r w:rsidRPr="00FA5D01">
        <w:rPr>
          <w:rFonts w:ascii="Times New Roman" w:hAnsi="Times New Roman" w:cs="Times New Roman"/>
          <w:color w:val="000000"/>
          <w:sz w:val="28"/>
          <w:szCs w:val="28"/>
        </w:rPr>
        <w:t>компьютерная графика в киноискусстве, звуковой и музыкальный компьютинг, макро- и микросъемки в фотоискусстве, применение новых материалов в прикладном искусстве.</w:t>
      </w:r>
    </w:p>
    <w:p w14:paraId="52AE2527"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Динамическая цель.</w:t>
      </w:r>
    </w:p>
    <w:p w14:paraId="7DD42879"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1.Обеспечение конституционного права граждан на доступ к культурным ценностям и объектам культурного и исторического наследия, участия в культурной жизни, в реализации творческого потенциала; повышение востребованности услуг сферы культуры</w:t>
      </w:r>
      <w:r>
        <w:rPr>
          <w:rFonts w:ascii="Times New Roman" w:hAnsi="Times New Roman" w:cs="Times New Roman"/>
          <w:color w:val="000000"/>
          <w:sz w:val="28"/>
          <w:szCs w:val="28"/>
        </w:rPr>
        <w:t>.</w:t>
      </w:r>
    </w:p>
    <w:p w14:paraId="4F21ABF5"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Целевой и</w:t>
      </w:r>
      <w:r w:rsidRPr="00AB1A32">
        <w:rPr>
          <w:rFonts w:ascii="Times New Roman" w:hAnsi="Times New Roman" w:cs="Times New Roman"/>
          <w:color w:val="000000"/>
          <w:sz w:val="28"/>
          <w:szCs w:val="28"/>
        </w:rPr>
        <w:t>ндикатор 1. Общее количество посещений муниципальных учреждений культуры (театра, филармонии, музея и библиотек) на 1000 человек населения:</w:t>
      </w:r>
    </w:p>
    <w:p w14:paraId="59CEB589"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2021 год – 2 714 посещений;</w:t>
      </w:r>
    </w:p>
    <w:p w14:paraId="6A17394F"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2024 год – 4 549 посещений;</w:t>
      </w:r>
    </w:p>
    <w:p w14:paraId="17FE8529"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2030 год – 9 646 посещений.</w:t>
      </w:r>
    </w:p>
    <w:p w14:paraId="1A473A3B"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Структурная цель</w:t>
      </w:r>
      <w:r>
        <w:rPr>
          <w:rFonts w:ascii="Times New Roman" w:hAnsi="Times New Roman" w:cs="Times New Roman"/>
          <w:color w:val="000000"/>
          <w:sz w:val="28"/>
          <w:szCs w:val="28"/>
        </w:rPr>
        <w:t>.</w:t>
      </w:r>
    </w:p>
    <w:p w14:paraId="3991B616"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Осуществление контроля за состоянием объектов культурного наследия и памятников (мемориальных комплексов) ВОв, находящихся в муниципальной собственности</w:t>
      </w:r>
      <w:r>
        <w:rPr>
          <w:rFonts w:ascii="Times New Roman" w:hAnsi="Times New Roman" w:cs="Times New Roman"/>
          <w:color w:val="000000"/>
          <w:sz w:val="28"/>
          <w:szCs w:val="28"/>
        </w:rPr>
        <w:t>.</w:t>
      </w:r>
    </w:p>
    <w:p w14:paraId="26033CDD" w14:textId="39B96D2E" w:rsidR="00364861" w:rsidRPr="00AB1A32" w:rsidRDefault="00364861" w:rsidP="00364861">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Целевой и</w:t>
      </w:r>
      <w:r w:rsidRPr="00AB1A32">
        <w:rPr>
          <w:rFonts w:ascii="Times New Roman" w:hAnsi="Times New Roman" w:cs="Times New Roman"/>
          <w:color w:val="000000"/>
          <w:sz w:val="28"/>
          <w:szCs w:val="28"/>
        </w:rPr>
        <w:t xml:space="preserve">ндикатор </w:t>
      </w:r>
      <w:r>
        <w:rPr>
          <w:rFonts w:ascii="Times New Roman" w:hAnsi="Times New Roman" w:cs="Times New Roman"/>
          <w:color w:val="000000"/>
          <w:sz w:val="28"/>
          <w:szCs w:val="28"/>
        </w:rPr>
        <w:t xml:space="preserve">2. </w:t>
      </w:r>
      <w:r w:rsidRPr="00E82D0F">
        <w:rPr>
          <w:rFonts w:ascii="Times New Roman" w:hAnsi="Times New Roman" w:cs="Times New Roman"/>
          <w:color w:val="000000"/>
          <w:sz w:val="28"/>
          <w:szCs w:val="28"/>
        </w:rPr>
        <w:t xml:space="preserve">Доля объектов культурного наследия </w:t>
      </w:r>
      <w:r w:rsidR="006A7005" w:rsidRPr="00E82D0F">
        <w:rPr>
          <w:rFonts w:ascii="Times New Roman" w:hAnsi="Times New Roman" w:cs="Times New Roman"/>
          <w:color w:val="000000"/>
          <w:sz w:val="28"/>
          <w:szCs w:val="28"/>
        </w:rPr>
        <w:t xml:space="preserve">муниципальной </w:t>
      </w:r>
      <w:r w:rsidRPr="00E82D0F">
        <w:rPr>
          <w:rFonts w:ascii="Times New Roman" w:hAnsi="Times New Roman" w:cs="Times New Roman"/>
          <w:color w:val="000000"/>
          <w:sz w:val="28"/>
          <w:szCs w:val="28"/>
        </w:rPr>
        <w:t xml:space="preserve">собственности, находящихся в удовлетворительном состоянии, в общем количестве объектов культурного наследия </w:t>
      </w:r>
      <w:r w:rsidR="006A7005" w:rsidRPr="00E82D0F">
        <w:rPr>
          <w:rFonts w:ascii="Times New Roman" w:hAnsi="Times New Roman" w:cs="Times New Roman"/>
          <w:color w:val="000000"/>
          <w:sz w:val="28"/>
          <w:szCs w:val="28"/>
        </w:rPr>
        <w:t xml:space="preserve">муниципальной </w:t>
      </w:r>
      <w:r w:rsidRPr="00E82D0F">
        <w:rPr>
          <w:rFonts w:ascii="Times New Roman" w:hAnsi="Times New Roman" w:cs="Times New Roman"/>
          <w:color w:val="000000"/>
          <w:sz w:val="28"/>
          <w:szCs w:val="28"/>
        </w:rPr>
        <w:t>собственности:</w:t>
      </w:r>
    </w:p>
    <w:p w14:paraId="6542C013"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2021 год – 76,19 процентов;</w:t>
      </w:r>
    </w:p>
    <w:p w14:paraId="4CCF9848" w14:textId="77777777" w:rsidR="00364861" w:rsidRPr="00AB1A32"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2024 год – 76,19 процентов;</w:t>
      </w:r>
    </w:p>
    <w:p w14:paraId="5311D3E7" w14:textId="6156F3AB" w:rsidR="00364861" w:rsidRDefault="00364861" w:rsidP="00364861">
      <w:pPr>
        <w:pStyle w:val="ConsPlusNormal"/>
        <w:ind w:firstLine="709"/>
        <w:jc w:val="both"/>
        <w:rPr>
          <w:rFonts w:ascii="Times New Roman" w:hAnsi="Times New Roman" w:cs="Times New Roman"/>
          <w:color w:val="000000"/>
          <w:sz w:val="28"/>
          <w:szCs w:val="28"/>
        </w:rPr>
      </w:pPr>
      <w:r w:rsidRPr="00AB1A32">
        <w:rPr>
          <w:rFonts w:ascii="Times New Roman" w:hAnsi="Times New Roman" w:cs="Times New Roman"/>
          <w:color w:val="000000"/>
          <w:sz w:val="28"/>
          <w:szCs w:val="28"/>
        </w:rPr>
        <w:t>2030 год – 85,71 процент.</w:t>
      </w:r>
    </w:p>
    <w:p w14:paraId="7D2F873B" w14:textId="48BD8AA3" w:rsidR="00524FBC" w:rsidRDefault="00524FBC" w:rsidP="00364861">
      <w:pPr>
        <w:pStyle w:val="ConsPlusNormal"/>
        <w:ind w:firstLine="709"/>
        <w:jc w:val="both"/>
        <w:rPr>
          <w:rFonts w:ascii="Times New Roman" w:hAnsi="Times New Roman" w:cs="Times New Roman"/>
          <w:color w:val="000000"/>
          <w:sz w:val="28"/>
          <w:szCs w:val="28"/>
        </w:rPr>
      </w:pPr>
      <w:r w:rsidRPr="00E82D0F">
        <w:rPr>
          <w:rFonts w:ascii="Times New Roman" w:hAnsi="Times New Roman" w:cs="Times New Roman"/>
          <w:color w:val="000000"/>
          <w:sz w:val="28"/>
          <w:szCs w:val="28"/>
        </w:rPr>
        <w:t>Стратегическая проектная инициатива «Современное культурное пространство»</w:t>
      </w:r>
      <w:r w:rsidR="00E82D0F" w:rsidRPr="00E82D0F">
        <w:rPr>
          <w:rFonts w:ascii="Times New Roman" w:hAnsi="Times New Roman" w:cs="Times New Roman"/>
          <w:color w:val="000000"/>
          <w:sz w:val="28"/>
          <w:szCs w:val="28"/>
        </w:rPr>
        <w:t>.</w:t>
      </w:r>
    </w:p>
    <w:p w14:paraId="762362A5" w14:textId="77777777" w:rsidR="00BF3111" w:rsidRPr="00117623" w:rsidRDefault="00941AE5" w:rsidP="00BF3111">
      <w:pPr>
        <w:pStyle w:val="1"/>
        <w:rPr>
          <w:rFonts w:cs="Times New Roman"/>
        </w:rPr>
      </w:pPr>
      <w:bookmarkStart w:id="45" w:name="_Toc149320330"/>
      <w:r w:rsidRPr="00117623">
        <w:rPr>
          <w:rFonts w:cs="Times New Roman"/>
        </w:rPr>
        <w:t>Физическая культура и спорт</w:t>
      </w:r>
      <w:bookmarkEnd w:id="45"/>
    </w:p>
    <w:p w14:paraId="468C4695" w14:textId="77777777" w:rsidR="00BF3111" w:rsidRPr="00941AE5" w:rsidRDefault="00BF3111" w:rsidP="00BF3111">
      <w:pPr>
        <w:tabs>
          <w:tab w:val="left" w:pos="0"/>
        </w:tabs>
        <w:ind w:firstLine="709"/>
        <w:jc w:val="both"/>
        <w:rPr>
          <w:b/>
          <w:highlight w:val="yellow"/>
        </w:rPr>
      </w:pPr>
    </w:p>
    <w:p w14:paraId="1218FD81" w14:textId="77777777" w:rsidR="00117623" w:rsidRPr="000D126B" w:rsidRDefault="00117623" w:rsidP="00970717">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Состояние и тенденции развития</w:t>
      </w:r>
    </w:p>
    <w:p w14:paraId="63C1FAEE" w14:textId="77777777" w:rsidR="00117623" w:rsidRPr="000D126B" w:rsidRDefault="00117623" w:rsidP="00970717">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 xml:space="preserve">Физическая культура и спорт играют особую роль в жизни человека, выполняя одновременно оздоровительную, воспитательную, соревновательную и имиджевую функции. В контексте всестороннего развития личности важно обеспечить </w:t>
      </w:r>
      <w:r w:rsidRPr="000D126B">
        <w:rPr>
          <w:rFonts w:ascii="Times New Roman" w:hAnsi="Times New Roman" w:cs="Times New Roman"/>
          <w:sz w:val="28"/>
          <w:szCs w:val="28"/>
        </w:rPr>
        <w:lastRenderedPageBreak/>
        <w:t xml:space="preserve">вовлеченность населения в систематические занятия </w:t>
      </w:r>
      <w:r w:rsidRPr="00730232">
        <w:rPr>
          <w:rFonts w:ascii="Times New Roman" w:hAnsi="Times New Roman" w:cs="Times New Roman"/>
          <w:sz w:val="28"/>
          <w:szCs w:val="28"/>
        </w:rPr>
        <w:t>физической культурой и возможность самореализации талантливых спортсменов в спорте высших достижений.</w:t>
      </w:r>
      <w:r w:rsidRPr="000D126B">
        <w:rPr>
          <w:rFonts w:ascii="Times New Roman" w:hAnsi="Times New Roman" w:cs="Times New Roman"/>
          <w:sz w:val="28"/>
          <w:szCs w:val="28"/>
        </w:rPr>
        <w:t xml:space="preserve"> </w:t>
      </w:r>
    </w:p>
    <w:p w14:paraId="23C457BA" w14:textId="77777777" w:rsidR="00117623" w:rsidRPr="000D126B" w:rsidRDefault="00117623" w:rsidP="00117623">
      <w:pPr>
        <w:pStyle w:val="ConsPlusNormal"/>
        <w:jc w:val="right"/>
        <w:rPr>
          <w:rFonts w:ascii="Times New Roman" w:hAnsi="Times New Roman" w:cs="Times New Roman"/>
          <w:sz w:val="28"/>
          <w:szCs w:val="28"/>
        </w:rPr>
      </w:pPr>
    </w:p>
    <w:p w14:paraId="46AB57C9" w14:textId="77777777" w:rsidR="001E23FA" w:rsidRPr="009C69FC" w:rsidRDefault="001E23FA" w:rsidP="001E23FA">
      <w:pPr>
        <w:pStyle w:val="ConsPlusNormal"/>
        <w:jc w:val="center"/>
        <w:rPr>
          <w:rFonts w:ascii="Times New Roman" w:hAnsi="Times New Roman" w:cs="Times New Roman"/>
          <w:sz w:val="28"/>
          <w:szCs w:val="28"/>
        </w:rPr>
      </w:pPr>
      <w:r w:rsidRPr="009C69FC">
        <w:rPr>
          <w:rFonts w:ascii="Times New Roman" w:hAnsi="Times New Roman" w:cs="Times New Roman"/>
          <w:sz w:val="28"/>
          <w:szCs w:val="28"/>
        </w:rPr>
        <w:t>ДИНАМИКА</w:t>
      </w:r>
    </w:p>
    <w:p w14:paraId="3653A026" w14:textId="77777777" w:rsidR="001E23FA" w:rsidRPr="009C69FC" w:rsidRDefault="001E23FA" w:rsidP="001E23FA">
      <w:pPr>
        <w:pStyle w:val="ConsPlusNormal"/>
        <w:jc w:val="center"/>
        <w:rPr>
          <w:rFonts w:ascii="Times New Roman" w:hAnsi="Times New Roman" w:cs="Times New Roman"/>
          <w:sz w:val="28"/>
          <w:szCs w:val="28"/>
        </w:rPr>
      </w:pPr>
      <w:r w:rsidRPr="009C69FC">
        <w:rPr>
          <w:rFonts w:ascii="Times New Roman" w:hAnsi="Times New Roman" w:cs="Times New Roman"/>
          <w:sz w:val="28"/>
          <w:szCs w:val="28"/>
        </w:rPr>
        <w:t>ключевых показателей развития</w:t>
      </w:r>
    </w:p>
    <w:p w14:paraId="41339B62" w14:textId="77777777" w:rsidR="001E23FA" w:rsidRDefault="001E23FA" w:rsidP="001E23FA">
      <w:pPr>
        <w:pStyle w:val="ConsPlusNormal"/>
        <w:jc w:val="center"/>
        <w:rPr>
          <w:rFonts w:ascii="Times New Roman" w:hAnsi="Times New Roman" w:cs="Times New Roman"/>
          <w:sz w:val="28"/>
          <w:szCs w:val="28"/>
        </w:rPr>
      </w:pPr>
      <w:r>
        <w:rPr>
          <w:rFonts w:ascii="Times New Roman" w:hAnsi="Times New Roman" w:cs="Times New Roman"/>
          <w:sz w:val="28"/>
          <w:szCs w:val="28"/>
        </w:rPr>
        <w:t>города Шахты</w:t>
      </w:r>
      <w:r w:rsidRPr="009C69FC">
        <w:rPr>
          <w:rFonts w:ascii="Times New Roman" w:hAnsi="Times New Roman" w:cs="Times New Roman"/>
          <w:sz w:val="28"/>
          <w:szCs w:val="28"/>
        </w:rPr>
        <w:t xml:space="preserve"> в 2014 - 202</w:t>
      </w:r>
      <w:r>
        <w:rPr>
          <w:rFonts w:ascii="Times New Roman" w:hAnsi="Times New Roman" w:cs="Times New Roman"/>
          <w:sz w:val="28"/>
          <w:szCs w:val="28"/>
        </w:rPr>
        <w:t>2</w:t>
      </w:r>
      <w:r w:rsidRPr="009C69FC">
        <w:rPr>
          <w:rFonts w:ascii="Times New Roman" w:hAnsi="Times New Roman" w:cs="Times New Roman"/>
          <w:sz w:val="28"/>
          <w:szCs w:val="28"/>
        </w:rPr>
        <w:t xml:space="preserve"> годах</w:t>
      </w:r>
    </w:p>
    <w:p w14:paraId="7867BAA5" w14:textId="77777777" w:rsidR="00117623" w:rsidRPr="000D126B" w:rsidRDefault="00117623" w:rsidP="00117623">
      <w:pPr>
        <w:pStyle w:val="ConsPlusNormal"/>
        <w:jc w:val="both"/>
        <w:rPr>
          <w:rFonts w:ascii="Times New Roman" w:hAnsi="Times New Roman" w:cs="Times New Roman"/>
          <w:sz w:val="28"/>
          <w:szCs w:val="28"/>
        </w:rPr>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9"/>
        <w:gridCol w:w="738"/>
        <w:gridCol w:w="755"/>
        <w:gridCol w:w="757"/>
        <w:gridCol w:w="728"/>
        <w:gridCol w:w="810"/>
        <w:gridCol w:w="808"/>
        <w:gridCol w:w="881"/>
        <w:gridCol w:w="881"/>
        <w:gridCol w:w="969"/>
      </w:tblGrid>
      <w:tr w:rsidR="00117623" w:rsidRPr="00062589" w14:paraId="6BA629F4" w14:textId="77777777" w:rsidTr="00625A83">
        <w:trPr>
          <w:trHeight w:val="20"/>
        </w:trPr>
        <w:tc>
          <w:tcPr>
            <w:tcW w:w="2899" w:type="dxa"/>
          </w:tcPr>
          <w:p w14:paraId="3E703D62"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Наименование параметра</w:t>
            </w:r>
          </w:p>
        </w:tc>
        <w:tc>
          <w:tcPr>
            <w:tcW w:w="738" w:type="dxa"/>
          </w:tcPr>
          <w:p w14:paraId="72EFB2BD"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2014 год</w:t>
            </w:r>
          </w:p>
        </w:tc>
        <w:tc>
          <w:tcPr>
            <w:tcW w:w="755" w:type="dxa"/>
          </w:tcPr>
          <w:p w14:paraId="70A8EA34"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2015 год</w:t>
            </w:r>
          </w:p>
        </w:tc>
        <w:tc>
          <w:tcPr>
            <w:tcW w:w="757" w:type="dxa"/>
          </w:tcPr>
          <w:p w14:paraId="1B2DBC50"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2016 год</w:t>
            </w:r>
          </w:p>
        </w:tc>
        <w:tc>
          <w:tcPr>
            <w:tcW w:w="728" w:type="dxa"/>
          </w:tcPr>
          <w:p w14:paraId="449E006F"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2017 год</w:t>
            </w:r>
          </w:p>
        </w:tc>
        <w:tc>
          <w:tcPr>
            <w:tcW w:w="810" w:type="dxa"/>
          </w:tcPr>
          <w:p w14:paraId="7C838514"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2018 год</w:t>
            </w:r>
          </w:p>
        </w:tc>
        <w:tc>
          <w:tcPr>
            <w:tcW w:w="808" w:type="dxa"/>
          </w:tcPr>
          <w:p w14:paraId="5C95398A"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2019 год</w:t>
            </w:r>
          </w:p>
        </w:tc>
        <w:tc>
          <w:tcPr>
            <w:tcW w:w="881" w:type="dxa"/>
          </w:tcPr>
          <w:p w14:paraId="63CD44EA"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2020 год</w:t>
            </w:r>
          </w:p>
        </w:tc>
        <w:tc>
          <w:tcPr>
            <w:tcW w:w="881" w:type="dxa"/>
          </w:tcPr>
          <w:p w14:paraId="54D9A06B"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2021 год</w:t>
            </w:r>
          </w:p>
        </w:tc>
        <w:tc>
          <w:tcPr>
            <w:tcW w:w="969" w:type="dxa"/>
          </w:tcPr>
          <w:p w14:paraId="3BEC19CA"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2022 год</w:t>
            </w:r>
          </w:p>
        </w:tc>
      </w:tr>
      <w:tr w:rsidR="00117623" w:rsidRPr="00062589" w14:paraId="1FB9F7AF" w14:textId="77777777" w:rsidTr="00625A83">
        <w:trPr>
          <w:trHeight w:val="20"/>
        </w:trPr>
        <w:tc>
          <w:tcPr>
            <w:tcW w:w="10226" w:type="dxa"/>
            <w:gridSpan w:val="10"/>
          </w:tcPr>
          <w:p w14:paraId="60A47218"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Доля населения, систематически занимающегося физической культурой и спортом, в общей численности населения (процент)</w:t>
            </w:r>
          </w:p>
        </w:tc>
      </w:tr>
      <w:tr w:rsidR="00117623" w:rsidRPr="00062589" w14:paraId="69AADDF1" w14:textId="77777777" w:rsidTr="00625A83">
        <w:trPr>
          <w:trHeight w:val="20"/>
        </w:trPr>
        <w:tc>
          <w:tcPr>
            <w:tcW w:w="2899" w:type="dxa"/>
          </w:tcPr>
          <w:p w14:paraId="3C5FBCCE" w14:textId="77777777" w:rsidR="00117623" w:rsidRPr="00062589" w:rsidRDefault="00117623" w:rsidP="00827808">
            <w:pPr>
              <w:pStyle w:val="ConsPlusNormal"/>
              <w:rPr>
                <w:rFonts w:ascii="Times New Roman" w:hAnsi="Times New Roman" w:cs="Times New Roman"/>
                <w:sz w:val="24"/>
                <w:szCs w:val="24"/>
              </w:rPr>
            </w:pPr>
            <w:r w:rsidRPr="00062589">
              <w:rPr>
                <w:rFonts w:ascii="Times New Roman" w:hAnsi="Times New Roman" w:cs="Times New Roman"/>
                <w:sz w:val="24"/>
                <w:szCs w:val="24"/>
              </w:rPr>
              <w:t>Город Шахты</w:t>
            </w:r>
          </w:p>
        </w:tc>
        <w:tc>
          <w:tcPr>
            <w:tcW w:w="738" w:type="dxa"/>
            <w:vAlign w:val="center"/>
          </w:tcPr>
          <w:p w14:paraId="3FDB0892"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29,5</w:t>
            </w:r>
          </w:p>
        </w:tc>
        <w:tc>
          <w:tcPr>
            <w:tcW w:w="755" w:type="dxa"/>
            <w:vAlign w:val="center"/>
          </w:tcPr>
          <w:p w14:paraId="50E4ABCB"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31,3</w:t>
            </w:r>
          </w:p>
        </w:tc>
        <w:tc>
          <w:tcPr>
            <w:tcW w:w="757" w:type="dxa"/>
            <w:vAlign w:val="center"/>
          </w:tcPr>
          <w:p w14:paraId="6F9F7405"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33,0</w:t>
            </w:r>
          </w:p>
        </w:tc>
        <w:tc>
          <w:tcPr>
            <w:tcW w:w="728" w:type="dxa"/>
            <w:vAlign w:val="center"/>
          </w:tcPr>
          <w:p w14:paraId="5332C586"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36,0</w:t>
            </w:r>
          </w:p>
        </w:tc>
        <w:tc>
          <w:tcPr>
            <w:tcW w:w="810" w:type="dxa"/>
            <w:vAlign w:val="center"/>
          </w:tcPr>
          <w:p w14:paraId="5DD07A1F"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41,0</w:t>
            </w:r>
          </w:p>
        </w:tc>
        <w:tc>
          <w:tcPr>
            <w:tcW w:w="808" w:type="dxa"/>
            <w:vAlign w:val="center"/>
          </w:tcPr>
          <w:p w14:paraId="21E9EC4D"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49,2</w:t>
            </w:r>
          </w:p>
        </w:tc>
        <w:tc>
          <w:tcPr>
            <w:tcW w:w="881" w:type="dxa"/>
            <w:vAlign w:val="center"/>
          </w:tcPr>
          <w:p w14:paraId="261B152C"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51,0</w:t>
            </w:r>
          </w:p>
        </w:tc>
        <w:tc>
          <w:tcPr>
            <w:tcW w:w="881" w:type="dxa"/>
            <w:vAlign w:val="center"/>
          </w:tcPr>
          <w:p w14:paraId="78081298"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51,8</w:t>
            </w:r>
          </w:p>
        </w:tc>
        <w:tc>
          <w:tcPr>
            <w:tcW w:w="969" w:type="dxa"/>
          </w:tcPr>
          <w:p w14:paraId="68BE5AB6"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54,6</w:t>
            </w:r>
          </w:p>
        </w:tc>
      </w:tr>
      <w:tr w:rsidR="00117623" w:rsidRPr="00062589" w14:paraId="2DF0E096" w14:textId="77777777" w:rsidTr="00625A83">
        <w:trPr>
          <w:trHeight w:val="20"/>
        </w:trPr>
        <w:tc>
          <w:tcPr>
            <w:tcW w:w="2899" w:type="dxa"/>
          </w:tcPr>
          <w:p w14:paraId="5B1160FB" w14:textId="77777777" w:rsidR="00117623" w:rsidRPr="00062589" w:rsidRDefault="00117623" w:rsidP="00827808">
            <w:pPr>
              <w:pStyle w:val="ConsPlusNormal"/>
              <w:rPr>
                <w:rFonts w:ascii="Times New Roman" w:hAnsi="Times New Roman" w:cs="Times New Roman"/>
                <w:sz w:val="24"/>
                <w:szCs w:val="24"/>
              </w:rPr>
            </w:pPr>
            <w:r w:rsidRPr="00062589">
              <w:rPr>
                <w:rFonts w:ascii="Times New Roman" w:hAnsi="Times New Roman" w:cs="Times New Roman"/>
                <w:sz w:val="24"/>
                <w:szCs w:val="24"/>
              </w:rPr>
              <w:t>Ростовская область</w:t>
            </w:r>
          </w:p>
        </w:tc>
        <w:tc>
          <w:tcPr>
            <w:tcW w:w="738" w:type="dxa"/>
          </w:tcPr>
          <w:p w14:paraId="44C275BE"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31,4</w:t>
            </w:r>
          </w:p>
        </w:tc>
        <w:tc>
          <w:tcPr>
            <w:tcW w:w="755" w:type="dxa"/>
          </w:tcPr>
          <w:p w14:paraId="732BDDD3"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32,9</w:t>
            </w:r>
          </w:p>
        </w:tc>
        <w:tc>
          <w:tcPr>
            <w:tcW w:w="757" w:type="dxa"/>
          </w:tcPr>
          <w:p w14:paraId="74E9E5C1"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34,9</w:t>
            </w:r>
          </w:p>
        </w:tc>
        <w:tc>
          <w:tcPr>
            <w:tcW w:w="728" w:type="dxa"/>
          </w:tcPr>
          <w:p w14:paraId="4C2011ED"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39,2</w:t>
            </w:r>
          </w:p>
        </w:tc>
        <w:tc>
          <w:tcPr>
            <w:tcW w:w="810" w:type="dxa"/>
          </w:tcPr>
          <w:p w14:paraId="055C91D6"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44,8</w:t>
            </w:r>
          </w:p>
        </w:tc>
        <w:tc>
          <w:tcPr>
            <w:tcW w:w="808" w:type="dxa"/>
          </w:tcPr>
          <w:p w14:paraId="4B535EF6"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48,7</w:t>
            </w:r>
          </w:p>
        </w:tc>
        <w:tc>
          <w:tcPr>
            <w:tcW w:w="881" w:type="dxa"/>
          </w:tcPr>
          <w:p w14:paraId="586EE140"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49,6</w:t>
            </w:r>
          </w:p>
        </w:tc>
        <w:tc>
          <w:tcPr>
            <w:tcW w:w="881" w:type="dxa"/>
          </w:tcPr>
          <w:p w14:paraId="30C444F2"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51,0</w:t>
            </w:r>
          </w:p>
        </w:tc>
        <w:tc>
          <w:tcPr>
            <w:tcW w:w="969" w:type="dxa"/>
          </w:tcPr>
          <w:p w14:paraId="7495B294"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53,8</w:t>
            </w:r>
          </w:p>
        </w:tc>
      </w:tr>
      <w:tr w:rsidR="00117623" w:rsidRPr="00062589" w14:paraId="3B0F87C3" w14:textId="77777777" w:rsidTr="00625A83">
        <w:trPr>
          <w:trHeight w:val="20"/>
        </w:trPr>
        <w:tc>
          <w:tcPr>
            <w:tcW w:w="10226" w:type="dxa"/>
            <w:gridSpan w:val="10"/>
          </w:tcPr>
          <w:p w14:paraId="0CE4A80C"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Уровень обеспеченности населения спортивными сооружениями, исходя из единовременной пропускной способности объектов спорта, в том числе для лиц с ограниченными возможностями здоровья и инвалидов (процент)</w:t>
            </w:r>
          </w:p>
        </w:tc>
      </w:tr>
      <w:tr w:rsidR="00117623" w:rsidRPr="00062589" w14:paraId="113F65F7" w14:textId="77777777" w:rsidTr="00625A83">
        <w:trPr>
          <w:trHeight w:val="20"/>
        </w:trPr>
        <w:tc>
          <w:tcPr>
            <w:tcW w:w="2899" w:type="dxa"/>
          </w:tcPr>
          <w:p w14:paraId="5DD80E8B" w14:textId="77777777" w:rsidR="00117623" w:rsidRPr="00062589" w:rsidRDefault="00117623" w:rsidP="00827808">
            <w:pPr>
              <w:pStyle w:val="ConsPlusNormal"/>
              <w:rPr>
                <w:rFonts w:ascii="Times New Roman" w:hAnsi="Times New Roman" w:cs="Times New Roman"/>
                <w:sz w:val="24"/>
                <w:szCs w:val="24"/>
              </w:rPr>
            </w:pPr>
            <w:r w:rsidRPr="00062589">
              <w:rPr>
                <w:rFonts w:ascii="Times New Roman" w:hAnsi="Times New Roman" w:cs="Times New Roman"/>
                <w:sz w:val="24"/>
                <w:szCs w:val="24"/>
              </w:rPr>
              <w:t>Город Шахты</w:t>
            </w:r>
          </w:p>
        </w:tc>
        <w:tc>
          <w:tcPr>
            <w:tcW w:w="738" w:type="dxa"/>
          </w:tcPr>
          <w:p w14:paraId="44B2C802"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23,2</w:t>
            </w:r>
          </w:p>
        </w:tc>
        <w:tc>
          <w:tcPr>
            <w:tcW w:w="755" w:type="dxa"/>
          </w:tcPr>
          <w:p w14:paraId="19AFC294"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23,3</w:t>
            </w:r>
          </w:p>
        </w:tc>
        <w:tc>
          <w:tcPr>
            <w:tcW w:w="757" w:type="dxa"/>
          </w:tcPr>
          <w:p w14:paraId="06C8770B"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23,5</w:t>
            </w:r>
          </w:p>
        </w:tc>
        <w:tc>
          <w:tcPr>
            <w:tcW w:w="728" w:type="dxa"/>
            <w:vAlign w:val="center"/>
          </w:tcPr>
          <w:p w14:paraId="538B9B37" w14:textId="77777777" w:rsidR="00117623" w:rsidRPr="00062589" w:rsidRDefault="00117623" w:rsidP="00827808">
            <w:pPr>
              <w:rPr>
                <w:sz w:val="24"/>
              </w:rPr>
            </w:pPr>
            <w:r w:rsidRPr="00062589">
              <w:rPr>
                <w:sz w:val="24"/>
              </w:rPr>
              <w:t>23,7</w:t>
            </w:r>
          </w:p>
        </w:tc>
        <w:tc>
          <w:tcPr>
            <w:tcW w:w="810" w:type="dxa"/>
            <w:vAlign w:val="center"/>
          </w:tcPr>
          <w:p w14:paraId="2DCE6BFE" w14:textId="77777777" w:rsidR="00117623" w:rsidRPr="00062589" w:rsidRDefault="00117623" w:rsidP="00827808">
            <w:pPr>
              <w:rPr>
                <w:sz w:val="24"/>
              </w:rPr>
            </w:pPr>
            <w:r w:rsidRPr="00062589">
              <w:rPr>
                <w:sz w:val="24"/>
              </w:rPr>
              <w:t>37,4</w:t>
            </w:r>
          </w:p>
        </w:tc>
        <w:tc>
          <w:tcPr>
            <w:tcW w:w="808" w:type="dxa"/>
            <w:vAlign w:val="center"/>
          </w:tcPr>
          <w:p w14:paraId="6311AF09" w14:textId="77777777" w:rsidR="00117623" w:rsidRPr="00062589" w:rsidRDefault="00117623" w:rsidP="00827808">
            <w:pPr>
              <w:rPr>
                <w:sz w:val="24"/>
              </w:rPr>
            </w:pPr>
            <w:r w:rsidRPr="00062589">
              <w:rPr>
                <w:sz w:val="24"/>
              </w:rPr>
              <w:t>43,83</w:t>
            </w:r>
          </w:p>
        </w:tc>
        <w:tc>
          <w:tcPr>
            <w:tcW w:w="881" w:type="dxa"/>
            <w:vAlign w:val="center"/>
          </w:tcPr>
          <w:p w14:paraId="3874DC37" w14:textId="77777777" w:rsidR="00117623" w:rsidRPr="00062589" w:rsidRDefault="00117623" w:rsidP="00827808">
            <w:pPr>
              <w:rPr>
                <w:sz w:val="24"/>
              </w:rPr>
            </w:pPr>
            <w:r w:rsidRPr="00062589">
              <w:rPr>
                <w:sz w:val="24"/>
              </w:rPr>
              <w:t>44,24</w:t>
            </w:r>
          </w:p>
        </w:tc>
        <w:tc>
          <w:tcPr>
            <w:tcW w:w="881" w:type="dxa"/>
            <w:vAlign w:val="center"/>
          </w:tcPr>
          <w:p w14:paraId="7630EBB1" w14:textId="77777777" w:rsidR="00117623" w:rsidRPr="00062589" w:rsidRDefault="00117623" w:rsidP="00827808">
            <w:pPr>
              <w:rPr>
                <w:color w:val="000000"/>
                <w:sz w:val="24"/>
              </w:rPr>
            </w:pPr>
            <w:r w:rsidRPr="00062589">
              <w:rPr>
                <w:color w:val="000000"/>
                <w:sz w:val="24"/>
              </w:rPr>
              <w:t>46,08</w:t>
            </w:r>
          </w:p>
        </w:tc>
        <w:tc>
          <w:tcPr>
            <w:tcW w:w="969" w:type="dxa"/>
          </w:tcPr>
          <w:p w14:paraId="4DCECA9A" w14:textId="77777777" w:rsidR="00117623" w:rsidRPr="00062589" w:rsidRDefault="00117623" w:rsidP="00827808">
            <w:pPr>
              <w:rPr>
                <w:color w:val="000000"/>
                <w:sz w:val="24"/>
              </w:rPr>
            </w:pPr>
            <w:r w:rsidRPr="00062589">
              <w:rPr>
                <w:color w:val="000000"/>
                <w:sz w:val="24"/>
              </w:rPr>
              <w:t>48,25</w:t>
            </w:r>
          </w:p>
        </w:tc>
      </w:tr>
      <w:tr w:rsidR="00117623" w:rsidRPr="00062589" w14:paraId="2B887C0E" w14:textId="77777777" w:rsidTr="00625A83">
        <w:trPr>
          <w:trHeight w:val="20"/>
        </w:trPr>
        <w:tc>
          <w:tcPr>
            <w:tcW w:w="2899" w:type="dxa"/>
          </w:tcPr>
          <w:p w14:paraId="48377D69" w14:textId="77777777" w:rsidR="00117623" w:rsidRPr="00062589" w:rsidRDefault="00117623" w:rsidP="00827808">
            <w:pPr>
              <w:pStyle w:val="ConsPlusNormal"/>
              <w:rPr>
                <w:rFonts w:ascii="Times New Roman" w:hAnsi="Times New Roman" w:cs="Times New Roman"/>
                <w:sz w:val="24"/>
                <w:szCs w:val="24"/>
              </w:rPr>
            </w:pPr>
            <w:r w:rsidRPr="00062589">
              <w:rPr>
                <w:rFonts w:ascii="Times New Roman" w:hAnsi="Times New Roman" w:cs="Times New Roman"/>
                <w:sz w:val="24"/>
                <w:szCs w:val="24"/>
              </w:rPr>
              <w:t>Ростовская область</w:t>
            </w:r>
          </w:p>
        </w:tc>
        <w:tc>
          <w:tcPr>
            <w:tcW w:w="738" w:type="dxa"/>
          </w:tcPr>
          <w:p w14:paraId="13D30654"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32,7</w:t>
            </w:r>
          </w:p>
        </w:tc>
        <w:tc>
          <w:tcPr>
            <w:tcW w:w="755" w:type="dxa"/>
          </w:tcPr>
          <w:p w14:paraId="21A68E8C"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33,1</w:t>
            </w:r>
          </w:p>
        </w:tc>
        <w:tc>
          <w:tcPr>
            <w:tcW w:w="757" w:type="dxa"/>
          </w:tcPr>
          <w:p w14:paraId="0DB75606"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53,1</w:t>
            </w:r>
          </w:p>
        </w:tc>
        <w:tc>
          <w:tcPr>
            <w:tcW w:w="728" w:type="dxa"/>
          </w:tcPr>
          <w:p w14:paraId="4D6BCA65"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54,6</w:t>
            </w:r>
          </w:p>
        </w:tc>
        <w:tc>
          <w:tcPr>
            <w:tcW w:w="810" w:type="dxa"/>
          </w:tcPr>
          <w:p w14:paraId="3B405098"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56,7</w:t>
            </w:r>
          </w:p>
        </w:tc>
        <w:tc>
          <w:tcPr>
            <w:tcW w:w="808" w:type="dxa"/>
          </w:tcPr>
          <w:p w14:paraId="2D60B122"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57,2</w:t>
            </w:r>
          </w:p>
        </w:tc>
        <w:tc>
          <w:tcPr>
            <w:tcW w:w="881" w:type="dxa"/>
          </w:tcPr>
          <w:p w14:paraId="71783DFD"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57,7</w:t>
            </w:r>
          </w:p>
        </w:tc>
        <w:tc>
          <w:tcPr>
            <w:tcW w:w="881" w:type="dxa"/>
          </w:tcPr>
          <w:p w14:paraId="2CEF0E8B"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59,2</w:t>
            </w:r>
          </w:p>
        </w:tc>
        <w:tc>
          <w:tcPr>
            <w:tcW w:w="969" w:type="dxa"/>
          </w:tcPr>
          <w:p w14:paraId="6A0DB93E" w14:textId="77777777" w:rsidR="00117623" w:rsidRPr="00062589" w:rsidRDefault="00117623" w:rsidP="00827808">
            <w:pPr>
              <w:pStyle w:val="ConsPlusNormal"/>
              <w:jc w:val="center"/>
              <w:rPr>
                <w:rFonts w:ascii="Times New Roman" w:hAnsi="Times New Roman" w:cs="Times New Roman"/>
                <w:sz w:val="24"/>
                <w:szCs w:val="24"/>
              </w:rPr>
            </w:pPr>
            <w:r w:rsidRPr="00062589">
              <w:rPr>
                <w:rFonts w:ascii="Times New Roman" w:hAnsi="Times New Roman" w:cs="Times New Roman"/>
                <w:sz w:val="24"/>
                <w:szCs w:val="24"/>
              </w:rPr>
              <w:t>59,7</w:t>
            </w:r>
          </w:p>
        </w:tc>
      </w:tr>
    </w:tbl>
    <w:p w14:paraId="2E0BFA95" w14:textId="77777777" w:rsidR="00117623" w:rsidRDefault="00117623" w:rsidP="00117623">
      <w:pPr>
        <w:pStyle w:val="ConsPlusNormal"/>
        <w:ind w:firstLine="540"/>
        <w:jc w:val="both"/>
        <w:rPr>
          <w:rFonts w:ascii="Times New Roman" w:hAnsi="Times New Roman" w:cs="Times New Roman"/>
          <w:sz w:val="28"/>
          <w:szCs w:val="28"/>
        </w:rPr>
      </w:pPr>
    </w:p>
    <w:p w14:paraId="1C98E346" w14:textId="77777777" w:rsidR="00117623" w:rsidRDefault="00117623" w:rsidP="00117623">
      <w:pPr>
        <w:pStyle w:val="ConsPlusNormal"/>
        <w:ind w:firstLine="709"/>
        <w:jc w:val="both"/>
        <w:rPr>
          <w:rFonts w:ascii="Times New Roman" w:hAnsi="Times New Roman" w:cs="Times New Roman"/>
          <w:sz w:val="28"/>
          <w:szCs w:val="28"/>
        </w:rPr>
      </w:pPr>
      <w:r w:rsidRPr="00D1506A">
        <w:rPr>
          <w:rFonts w:ascii="Times New Roman" w:hAnsi="Times New Roman" w:cs="Times New Roman"/>
          <w:sz w:val="28"/>
          <w:szCs w:val="28"/>
        </w:rPr>
        <w:t>В городе Шахты на всем протяжении анализируемого периода доля населения, систематически занимающегося</w:t>
      </w:r>
      <w:r w:rsidRPr="000D126B">
        <w:rPr>
          <w:rFonts w:ascii="Times New Roman" w:hAnsi="Times New Roman" w:cs="Times New Roman"/>
          <w:sz w:val="28"/>
          <w:szCs w:val="28"/>
        </w:rPr>
        <w:t xml:space="preserve"> физической культурой и спортом, в общей численности населения </w:t>
      </w:r>
      <w:r>
        <w:rPr>
          <w:rFonts w:ascii="Times New Roman" w:hAnsi="Times New Roman" w:cs="Times New Roman"/>
          <w:sz w:val="28"/>
          <w:szCs w:val="28"/>
        </w:rPr>
        <w:t>города</w:t>
      </w:r>
      <w:r w:rsidRPr="000D126B">
        <w:rPr>
          <w:rFonts w:ascii="Times New Roman" w:hAnsi="Times New Roman" w:cs="Times New Roman"/>
          <w:sz w:val="28"/>
          <w:szCs w:val="28"/>
        </w:rPr>
        <w:t>, неуклонно возрастает.</w:t>
      </w:r>
    </w:p>
    <w:p w14:paraId="3053B04C" w14:textId="77777777" w:rsidR="00117623" w:rsidRPr="001A5B85" w:rsidRDefault="00117623" w:rsidP="00117623">
      <w:pPr>
        <w:pStyle w:val="ConsPlusNormal"/>
        <w:ind w:firstLine="709"/>
        <w:jc w:val="both"/>
        <w:rPr>
          <w:rFonts w:ascii="Times New Roman" w:hAnsi="Times New Roman" w:cs="Times New Roman"/>
          <w:sz w:val="28"/>
          <w:szCs w:val="28"/>
        </w:rPr>
      </w:pPr>
      <w:r w:rsidRPr="001A5B85">
        <w:rPr>
          <w:rFonts w:ascii="Times New Roman" w:hAnsi="Times New Roman" w:cs="Times New Roman"/>
          <w:sz w:val="28"/>
          <w:szCs w:val="28"/>
        </w:rPr>
        <w:t>На конец 2022 года инфраструктура физической культуры и спорта на территории города насчитывает 404 спортсооружения (на 31.12.2022), увеличение относительно 2014 года произошло на 72 единицы, за счет введения сооружений муниципальной и иной собственности. В общей численности спортсооружений удельный вес муниципальных составляет почти 80 процентов. Уровень обеспеченности населения спортивными сооружениями, исходя из единовременной пропускной способности объектов спорта, на конец 2022 года, увеличился на 25 процентов, относительно 2014 года.</w:t>
      </w:r>
    </w:p>
    <w:p w14:paraId="159F3279" w14:textId="77777777" w:rsidR="00117623" w:rsidRPr="0078614A" w:rsidRDefault="00117623" w:rsidP="00117623">
      <w:pPr>
        <w:pStyle w:val="ConsPlusNormal"/>
        <w:ind w:firstLine="709"/>
        <w:jc w:val="both"/>
        <w:rPr>
          <w:rFonts w:ascii="Times New Roman" w:hAnsi="Times New Roman" w:cs="Times New Roman"/>
          <w:sz w:val="28"/>
          <w:szCs w:val="28"/>
        </w:rPr>
      </w:pPr>
      <w:r w:rsidRPr="001A5B85">
        <w:rPr>
          <w:rFonts w:ascii="Times New Roman" w:hAnsi="Times New Roman" w:cs="Times New Roman"/>
          <w:sz w:val="28"/>
          <w:szCs w:val="28"/>
        </w:rPr>
        <w:t>По итогам 2022 года</w:t>
      </w:r>
      <w:r>
        <w:rPr>
          <w:rFonts w:ascii="Times New Roman" w:hAnsi="Times New Roman" w:cs="Times New Roman"/>
          <w:sz w:val="28"/>
          <w:szCs w:val="28"/>
        </w:rPr>
        <w:t xml:space="preserve"> в</w:t>
      </w:r>
      <w:r w:rsidRPr="00582672">
        <w:rPr>
          <w:rFonts w:ascii="Times New Roman" w:hAnsi="Times New Roman" w:cs="Times New Roman"/>
          <w:sz w:val="28"/>
          <w:szCs w:val="28"/>
        </w:rPr>
        <w:t xml:space="preserve"> городе Шахты </w:t>
      </w:r>
      <w:r>
        <w:rPr>
          <w:rFonts w:ascii="Times New Roman" w:hAnsi="Times New Roman" w:cs="Times New Roman"/>
          <w:sz w:val="28"/>
          <w:szCs w:val="28"/>
        </w:rPr>
        <w:t>из</w:t>
      </w:r>
      <w:r w:rsidRPr="00582672">
        <w:rPr>
          <w:rFonts w:ascii="Times New Roman" w:hAnsi="Times New Roman" w:cs="Times New Roman"/>
          <w:sz w:val="28"/>
          <w:szCs w:val="28"/>
        </w:rPr>
        <w:t xml:space="preserve"> </w:t>
      </w:r>
      <w:r>
        <w:rPr>
          <w:rFonts w:ascii="Times New Roman" w:hAnsi="Times New Roman" w:cs="Times New Roman"/>
          <w:sz w:val="28"/>
          <w:szCs w:val="28"/>
        </w:rPr>
        <w:t>113 тренеров к</w:t>
      </w:r>
      <w:r w:rsidRPr="00582672">
        <w:rPr>
          <w:rFonts w:ascii="Times New Roman" w:hAnsi="Times New Roman" w:cs="Times New Roman"/>
          <w:sz w:val="28"/>
          <w:szCs w:val="28"/>
        </w:rPr>
        <w:t xml:space="preserve">валификационную категорию </w:t>
      </w:r>
      <w:r>
        <w:rPr>
          <w:rFonts w:ascii="Times New Roman" w:hAnsi="Times New Roman" w:cs="Times New Roman"/>
          <w:sz w:val="28"/>
          <w:szCs w:val="28"/>
        </w:rPr>
        <w:t>имеют 69</w:t>
      </w:r>
      <w:r w:rsidRPr="00582672">
        <w:rPr>
          <w:rFonts w:ascii="Times New Roman" w:hAnsi="Times New Roman" w:cs="Times New Roman"/>
          <w:sz w:val="28"/>
          <w:szCs w:val="28"/>
        </w:rPr>
        <w:t xml:space="preserve"> процентов</w:t>
      </w:r>
      <w:r w:rsidRPr="007F4C54">
        <w:rPr>
          <w:rFonts w:ascii="Times New Roman" w:hAnsi="Times New Roman" w:cs="Times New Roman"/>
          <w:sz w:val="28"/>
          <w:szCs w:val="28"/>
        </w:rPr>
        <w:t xml:space="preserve">. </w:t>
      </w:r>
      <w:r>
        <w:rPr>
          <w:rFonts w:ascii="Times New Roman" w:hAnsi="Times New Roman" w:cs="Times New Roman"/>
          <w:sz w:val="28"/>
          <w:szCs w:val="28"/>
        </w:rPr>
        <w:t>Все тренеры имеют в</w:t>
      </w:r>
      <w:r w:rsidRPr="007F4C54">
        <w:rPr>
          <w:rFonts w:ascii="Times New Roman" w:hAnsi="Times New Roman" w:cs="Times New Roman"/>
          <w:sz w:val="28"/>
          <w:szCs w:val="28"/>
        </w:rPr>
        <w:t>ысшее и среднее профессиональное образование</w:t>
      </w:r>
      <w:r>
        <w:rPr>
          <w:rFonts w:ascii="Times New Roman" w:hAnsi="Times New Roman" w:cs="Times New Roman"/>
          <w:sz w:val="28"/>
          <w:szCs w:val="28"/>
        </w:rPr>
        <w:t>.</w:t>
      </w:r>
      <w:r w:rsidRPr="007F4C5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75FFDCA" w14:textId="77777777" w:rsidR="00117623" w:rsidRPr="000D126B"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Ключевые проблемы.</w:t>
      </w:r>
    </w:p>
    <w:p w14:paraId="5897D9D7" w14:textId="77777777" w:rsidR="00117623" w:rsidRPr="000D126B"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1.Недостаточные условия для обеспечения возможности систематических занятий физической культурой и спортом для лиц с ограниченными возможностями здоровья и инвалидов.</w:t>
      </w:r>
    </w:p>
    <w:p w14:paraId="548CF46E" w14:textId="77777777" w:rsidR="00117623" w:rsidRDefault="00117623" w:rsidP="00117623">
      <w:pPr>
        <w:pStyle w:val="ConsPlusNormal"/>
        <w:ind w:firstLine="709"/>
        <w:jc w:val="both"/>
        <w:rPr>
          <w:rFonts w:ascii="Times New Roman" w:hAnsi="Times New Roman" w:cs="Times New Roman"/>
          <w:b/>
          <w:i/>
          <w:color w:val="0070C0"/>
          <w:sz w:val="24"/>
          <w:szCs w:val="24"/>
        </w:rPr>
      </w:pPr>
      <w:r w:rsidRPr="00061C49">
        <w:rPr>
          <w:rFonts w:ascii="Times New Roman" w:hAnsi="Times New Roman" w:cs="Times New Roman"/>
          <w:sz w:val="28"/>
          <w:szCs w:val="28"/>
        </w:rPr>
        <w:t>По итогам 2022 года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города Шахты составила 27,6 процентов.</w:t>
      </w:r>
      <w:r>
        <w:rPr>
          <w:rFonts w:ascii="Times New Roman" w:hAnsi="Times New Roman" w:cs="Times New Roman"/>
          <w:sz w:val="28"/>
          <w:szCs w:val="28"/>
        </w:rPr>
        <w:t xml:space="preserve">    </w:t>
      </w:r>
    </w:p>
    <w:p w14:paraId="3E8A0C4F" w14:textId="77777777" w:rsidR="00117623" w:rsidRDefault="00117623" w:rsidP="00117623">
      <w:pPr>
        <w:pStyle w:val="ConsPlusNormal"/>
        <w:ind w:firstLine="709"/>
        <w:jc w:val="both"/>
        <w:rPr>
          <w:rFonts w:ascii="Times New Roman" w:hAnsi="Times New Roman" w:cs="Times New Roman"/>
          <w:b/>
          <w:color w:val="FF0000"/>
          <w:sz w:val="24"/>
          <w:szCs w:val="24"/>
        </w:rPr>
      </w:pPr>
      <w:r w:rsidRPr="00E152F2">
        <w:rPr>
          <w:rFonts w:ascii="Times New Roman" w:hAnsi="Times New Roman" w:cs="Times New Roman"/>
          <w:sz w:val="28"/>
          <w:szCs w:val="28"/>
        </w:rPr>
        <w:t xml:space="preserve">Доля доступных для инвалидов и других маломобильных групп населения </w:t>
      </w:r>
      <w:r w:rsidRPr="00E152F2">
        <w:rPr>
          <w:rFonts w:ascii="Times New Roman" w:hAnsi="Times New Roman" w:cs="Times New Roman"/>
          <w:sz w:val="28"/>
          <w:szCs w:val="28"/>
        </w:rPr>
        <w:lastRenderedPageBreak/>
        <w:t xml:space="preserve">объектов </w:t>
      </w:r>
      <w:r w:rsidRPr="00E152F2">
        <w:rPr>
          <w:rFonts w:ascii="Times New Roman" w:hAnsi="Times New Roman" w:cs="Times New Roman"/>
          <w:color w:val="0D0D0D" w:themeColor="text1" w:themeTint="F2"/>
          <w:sz w:val="28"/>
          <w:szCs w:val="28"/>
        </w:rPr>
        <w:t>спорта в общем количестве объектов спорта по итогам 2022 года составляет менее 50 процентов.</w:t>
      </w:r>
      <w:r w:rsidRPr="00582672">
        <w:rPr>
          <w:rFonts w:ascii="Times New Roman" w:hAnsi="Times New Roman" w:cs="Times New Roman"/>
          <w:sz w:val="28"/>
          <w:szCs w:val="28"/>
        </w:rPr>
        <w:t xml:space="preserve"> </w:t>
      </w:r>
    </w:p>
    <w:p w14:paraId="5106FF33" w14:textId="77777777" w:rsidR="00117623" w:rsidRPr="000D126B"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2.Дефицит специалистов, преподавательских и управленческих кадров в сфере физической культуры и спорта.</w:t>
      </w:r>
    </w:p>
    <w:p w14:paraId="147932D4" w14:textId="77777777" w:rsidR="00117623" w:rsidRPr="0078614A" w:rsidRDefault="00117623" w:rsidP="00117623">
      <w:pPr>
        <w:pStyle w:val="ConsPlusNormal"/>
        <w:ind w:firstLine="709"/>
        <w:jc w:val="both"/>
        <w:rPr>
          <w:rFonts w:ascii="Times New Roman" w:hAnsi="Times New Roman" w:cs="Times New Roman"/>
          <w:sz w:val="28"/>
          <w:szCs w:val="28"/>
        </w:rPr>
      </w:pPr>
      <w:r w:rsidRPr="00730232">
        <w:rPr>
          <w:rFonts w:ascii="Times New Roman" w:hAnsi="Times New Roman" w:cs="Times New Roman"/>
          <w:sz w:val="28"/>
          <w:szCs w:val="28"/>
        </w:rPr>
        <w:t>Несмотря на стабильную тенденцию роста кадрового потенциала работников физической культуры, в городе имеется дефицит специалистов, преподавательских и управленческих кадров, в том числе высокой квалификации.</w:t>
      </w:r>
      <w:r>
        <w:rPr>
          <w:rFonts w:ascii="Times New Roman" w:hAnsi="Times New Roman" w:cs="Times New Roman"/>
          <w:sz w:val="28"/>
          <w:szCs w:val="28"/>
        </w:rPr>
        <w:t xml:space="preserve"> </w:t>
      </w:r>
      <w:r w:rsidRPr="006B2688">
        <w:rPr>
          <w:rFonts w:ascii="Times New Roman" w:hAnsi="Times New Roman" w:cs="Times New Roman"/>
          <w:sz w:val="28"/>
          <w:szCs w:val="28"/>
        </w:rPr>
        <w:t>Доля тренеров имеющих высшую квалификационную категорию, на конец 2022 года составила 37 процентов.</w:t>
      </w:r>
      <w:r w:rsidRPr="00730232">
        <w:rPr>
          <w:rFonts w:ascii="Times New Roman" w:hAnsi="Times New Roman" w:cs="Times New Roman"/>
          <w:sz w:val="28"/>
          <w:szCs w:val="28"/>
        </w:rPr>
        <w:t xml:space="preserve"> В настоящий момент профессия тренера является недостаточно привлекательной для молодых специалистов. </w:t>
      </w:r>
      <w:r w:rsidRPr="006B2688">
        <w:rPr>
          <w:rFonts w:ascii="Times New Roman" w:hAnsi="Times New Roman" w:cs="Times New Roman"/>
          <w:sz w:val="28"/>
          <w:szCs w:val="28"/>
        </w:rPr>
        <w:t>Доля штатных тренеров до 35 лет составляет 20 процентов от общей их численности.</w:t>
      </w:r>
      <w:r>
        <w:rPr>
          <w:rFonts w:ascii="Times New Roman" w:hAnsi="Times New Roman" w:cs="Times New Roman"/>
          <w:color w:val="00B050"/>
          <w:sz w:val="28"/>
          <w:szCs w:val="28"/>
        </w:rPr>
        <w:t xml:space="preserve"> </w:t>
      </w:r>
    </w:p>
    <w:p w14:paraId="089FA6B1" w14:textId="77777777" w:rsidR="00117623"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3.Недостаток спортивных объектов для организации и проведения физкультурных и спортивных мероприятий, соревнований и обеспечения тренировочного процесса, а также высокий износ существующих спортивных объектов.</w:t>
      </w:r>
    </w:p>
    <w:p w14:paraId="6FCA8633" w14:textId="77777777" w:rsidR="00117623" w:rsidRPr="00194CA9" w:rsidRDefault="00117623" w:rsidP="00117623">
      <w:pPr>
        <w:pStyle w:val="ConsPlusNormal"/>
        <w:ind w:firstLine="709"/>
        <w:jc w:val="both"/>
        <w:rPr>
          <w:rFonts w:ascii="Times New Roman" w:hAnsi="Times New Roman" w:cs="Times New Roman"/>
          <w:sz w:val="28"/>
          <w:szCs w:val="28"/>
        </w:rPr>
      </w:pPr>
      <w:r w:rsidRPr="00194CA9">
        <w:rPr>
          <w:rFonts w:ascii="Times New Roman" w:hAnsi="Times New Roman" w:cs="Times New Roman"/>
          <w:sz w:val="28"/>
          <w:szCs w:val="28"/>
        </w:rPr>
        <w:t>В городе ведутся работы по развитию материально-технической базы спортивных объектов, но ряд негативных факторов (недостаточное финансирование, нарушение подрядчиками существенных условий муниципальных контрактов и пр.) не позволяют в полной мере обеспечить население спортивными сооружениями.</w:t>
      </w:r>
    </w:p>
    <w:p w14:paraId="478B51AE" w14:textId="77777777" w:rsidR="00117623" w:rsidRPr="000D126B"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Ключевые тренды.</w:t>
      </w:r>
    </w:p>
    <w:p w14:paraId="46C9637E" w14:textId="77777777" w:rsidR="00117623" w:rsidRPr="00EF1734" w:rsidRDefault="00117623" w:rsidP="00117623">
      <w:pPr>
        <w:pStyle w:val="ConsPlusNormal"/>
        <w:ind w:firstLine="709"/>
        <w:jc w:val="both"/>
        <w:rPr>
          <w:rFonts w:ascii="Times New Roman" w:hAnsi="Times New Roman" w:cs="Times New Roman"/>
          <w:sz w:val="28"/>
          <w:szCs w:val="28"/>
        </w:rPr>
      </w:pPr>
      <w:r w:rsidRPr="00EF1734">
        <w:rPr>
          <w:rFonts w:ascii="Times New Roman" w:hAnsi="Times New Roman" w:cs="Times New Roman"/>
          <w:sz w:val="28"/>
          <w:szCs w:val="28"/>
        </w:rPr>
        <w:t>1. Активное распространение здорового образа жизни.</w:t>
      </w:r>
    </w:p>
    <w:p w14:paraId="36FAA61A" w14:textId="77777777" w:rsidR="00117623" w:rsidRPr="00515CD8" w:rsidRDefault="00117623" w:rsidP="00117623">
      <w:pPr>
        <w:pStyle w:val="ConsPlusNormal"/>
        <w:ind w:firstLine="709"/>
        <w:jc w:val="both"/>
        <w:rPr>
          <w:rFonts w:ascii="Times New Roman" w:hAnsi="Times New Roman" w:cs="Times New Roman"/>
          <w:color w:val="0D0D0D" w:themeColor="text1" w:themeTint="F2"/>
          <w:sz w:val="28"/>
          <w:szCs w:val="28"/>
        </w:rPr>
      </w:pPr>
      <w:r w:rsidRPr="00EF1734">
        <w:rPr>
          <w:rFonts w:ascii="Times New Roman" w:hAnsi="Times New Roman" w:cs="Times New Roman"/>
          <w:sz w:val="28"/>
          <w:szCs w:val="28"/>
        </w:rPr>
        <w:t>Здоровый образ</w:t>
      </w:r>
      <w:r w:rsidRPr="000D126B">
        <w:rPr>
          <w:rFonts w:ascii="Times New Roman" w:hAnsi="Times New Roman" w:cs="Times New Roman"/>
          <w:sz w:val="28"/>
          <w:szCs w:val="28"/>
        </w:rPr>
        <w:t xml:space="preserve"> жизни основывается на сочетании физического, психического </w:t>
      </w:r>
      <w:r w:rsidRPr="00515CD8">
        <w:rPr>
          <w:rFonts w:ascii="Times New Roman" w:hAnsi="Times New Roman" w:cs="Times New Roman"/>
          <w:color w:val="0D0D0D" w:themeColor="text1" w:themeTint="F2"/>
          <w:sz w:val="28"/>
          <w:szCs w:val="28"/>
        </w:rPr>
        <w:t>и ментального здоровья, правильного питания, разумных физических нагрузок и отказа от вредных привычек. Для этого в городе ведутся работы по капитальным и текущим ремонтам спортивных объектов, вводятся в эксплуатацию вновь построенные, активно проводятся  спортивные мероприятия и соревнования для различных возрастных и социальных категорий населения.</w:t>
      </w:r>
    </w:p>
    <w:p w14:paraId="48C2F84E" w14:textId="77777777" w:rsidR="00117623" w:rsidRPr="00171F79" w:rsidRDefault="00117623" w:rsidP="00117623">
      <w:pPr>
        <w:pStyle w:val="ConsPlusNormal"/>
        <w:ind w:firstLine="709"/>
        <w:jc w:val="both"/>
        <w:rPr>
          <w:rFonts w:ascii="Times New Roman" w:hAnsi="Times New Roman" w:cs="Times New Roman"/>
          <w:color w:val="0D0D0D" w:themeColor="text1" w:themeTint="F2"/>
          <w:sz w:val="28"/>
          <w:szCs w:val="28"/>
        </w:rPr>
      </w:pPr>
      <w:r w:rsidRPr="00171F79">
        <w:rPr>
          <w:rFonts w:ascii="Times New Roman" w:hAnsi="Times New Roman" w:cs="Times New Roman"/>
          <w:color w:val="0D0D0D" w:themeColor="text1" w:themeTint="F2"/>
          <w:sz w:val="28"/>
          <w:szCs w:val="28"/>
        </w:rPr>
        <w:t>2.Активное развитие Всероссийского физкультурно-спортивного комплекса «Готов к труду и обороне» (ГТО).</w:t>
      </w:r>
    </w:p>
    <w:p w14:paraId="7ABC9F66" w14:textId="77777777" w:rsidR="00117623" w:rsidRPr="00171F79" w:rsidRDefault="00117623" w:rsidP="00117623">
      <w:pPr>
        <w:pStyle w:val="ConsPlusNormal"/>
        <w:ind w:firstLine="709"/>
        <w:jc w:val="both"/>
        <w:rPr>
          <w:rFonts w:ascii="Times New Roman" w:hAnsi="Times New Roman" w:cs="Times New Roman"/>
          <w:color w:val="0D0D0D" w:themeColor="text1" w:themeTint="F2"/>
          <w:sz w:val="28"/>
          <w:szCs w:val="28"/>
        </w:rPr>
      </w:pPr>
      <w:r w:rsidRPr="00171F79">
        <w:rPr>
          <w:rFonts w:ascii="Times New Roman" w:hAnsi="Times New Roman" w:cs="Times New Roman"/>
          <w:color w:val="0D0D0D" w:themeColor="text1" w:themeTint="F2"/>
          <w:sz w:val="28"/>
          <w:szCs w:val="28"/>
        </w:rPr>
        <w:t xml:space="preserve">Количество граждан, принявших участие в выполнении нормативов Всероссийского физкультурно-спортивного комплекса «Готов к труду и обороне» (ГТО) каждый год увеличивается. </w:t>
      </w:r>
    </w:p>
    <w:p w14:paraId="6810CD53" w14:textId="77777777" w:rsidR="00117623" w:rsidRPr="002C534E" w:rsidRDefault="00117623" w:rsidP="00117623">
      <w:pPr>
        <w:pStyle w:val="ConsPlusNormal"/>
        <w:ind w:firstLine="709"/>
        <w:jc w:val="both"/>
        <w:rPr>
          <w:rFonts w:ascii="Times New Roman" w:hAnsi="Times New Roman" w:cs="Times New Roman"/>
          <w:sz w:val="28"/>
          <w:szCs w:val="28"/>
        </w:rPr>
      </w:pPr>
      <w:r w:rsidRPr="002C534E">
        <w:rPr>
          <w:rFonts w:ascii="Times New Roman" w:hAnsi="Times New Roman" w:cs="Times New Roman"/>
          <w:sz w:val="28"/>
          <w:szCs w:val="28"/>
        </w:rPr>
        <w:t>Динамическ</w:t>
      </w:r>
      <w:r>
        <w:rPr>
          <w:rFonts w:ascii="Times New Roman" w:hAnsi="Times New Roman" w:cs="Times New Roman"/>
          <w:sz w:val="28"/>
          <w:szCs w:val="28"/>
        </w:rPr>
        <w:t>ая</w:t>
      </w:r>
      <w:r w:rsidRPr="002C534E">
        <w:rPr>
          <w:rFonts w:ascii="Times New Roman" w:hAnsi="Times New Roman" w:cs="Times New Roman"/>
          <w:sz w:val="28"/>
          <w:szCs w:val="28"/>
        </w:rPr>
        <w:t xml:space="preserve"> цел</w:t>
      </w:r>
      <w:r>
        <w:rPr>
          <w:rFonts w:ascii="Times New Roman" w:hAnsi="Times New Roman" w:cs="Times New Roman"/>
          <w:sz w:val="28"/>
          <w:szCs w:val="28"/>
        </w:rPr>
        <w:t>ь</w:t>
      </w:r>
      <w:r w:rsidRPr="002C534E">
        <w:rPr>
          <w:rFonts w:ascii="Times New Roman" w:hAnsi="Times New Roman" w:cs="Times New Roman"/>
          <w:sz w:val="28"/>
          <w:szCs w:val="28"/>
        </w:rPr>
        <w:t>.</w:t>
      </w:r>
    </w:p>
    <w:p w14:paraId="67A1D6D8" w14:textId="77777777" w:rsidR="00117623" w:rsidRPr="00171F79" w:rsidRDefault="00117623" w:rsidP="00117623">
      <w:pPr>
        <w:pStyle w:val="ConsPlusNormal"/>
        <w:ind w:firstLine="709"/>
        <w:jc w:val="both"/>
        <w:rPr>
          <w:rFonts w:ascii="Times New Roman" w:hAnsi="Times New Roman" w:cs="Times New Roman"/>
          <w:color w:val="0D0D0D" w:themeColor="text1" w:themeTint="F2"/>
          <w:sz w:val="28"/>
          <w:szCs w:val="28"/>
        </w:rPr>
      </w:pPr>
      <w:r w:rsidRPr="00171F79">
        <w:rPr>
          <w:rFonts w:ascii="Times New Roman" w:hAnsi="Times New Roman" w:cs="Times New Roman"/>
          <w:color w:val="0D0D0D" w:themeColor="text1" w:themeTint="F2"/>
          <w:sz w:val="28"/>
          <w:szCs w:val="28"/>
        </w:rPr>
        <w:t>1.Повышение роли физической культуры и спорта в жизни населения города Шахты.</w:t>
      </w:r>
    </w:p>
    <w:p w14:paraId="46BC19AD" w14:textId="77777777" w:rsidR="00117623" w:rsidRPr="00933145" w:rsidRDefault="00117623" w:rsidP="00117623">
      <w:pPr>
        <w:pStyle w:val="ConsPlusNormal"/>
        <w:ind w:firstLine="709"/>
        <w:jc w:val="both"/>
        <w:rPr>
          <w:rFonts w:ascii="Times New Roman" w:hAnsi="Times New Roman" w:cs="Times New Roman"/>
          <w:color w:val="FF0000"/>
          <w:sz w:val="28"/>
          <w:szCs w:val="28"/>
        </w:rPr>
      </w:pPr>
      <w:r>
        <w:rPr>
          <w:rFonts w:ascii="Times New Roman" w:hAnsi="Times New Roman" w:cs="Times New Roman"/>
          <w:sz w:val="28"/>
          <w:szCs w:val="28"/>
        </w:rPr>
        <w:t>Целевой и</w:t>
      </w:r>
      <w:r w:rsidRPr="002C534E">
        <w:rPr>
          <w:rFonts w:ascii="Times New Roman" w:hAnsi="Times New Roman" w:cs="Times New Roman"/>
          <w:sz w:val="28"/>
          <w:szCs w:val="28"/>
        </w:rPr>
        <w:t>ндикатор 1</w:t>
      </w:r>
      <w:r w:rsidRPr="00933145">
        <w:rPr>
          <w:rFonts w:ascii="Times New Roman" w:hAnsi="Times New Roman" w:cs="Times New Roman"/>
          <w:sz w:val="28"/>
          <w:szCs w:val="28"/>
        </w:rPr>
        <w:t xml:space="preserve">. Доля населения, систематически занимающегося физической культурой и спортом, в общей численности населения: </w:t>
      </w:r>
    </w:p>
    <w:p w14:paraId="3931C954" w14:textId="58647B69" w:rsidR="00117623" w:rsidRPr="002C2590" w:rsidRDefault="00117623" w:rsidP="00117623">
      <w:pPr>
        <w:pStyle w:val="ConsPlusNormal"/>
        <w:ind w:firstLine="709"/>
        <w:jc w:val="both"/>
        <w:rPr>
          <w:rFonts w:ascii="Times New Roman" w:hAnsi="Times New Roman" w:cs="Times New Roman"/>
          <w:color w:val="FF0000"/>
          <w:sz w:val="28"/>
          <w:szCs w:val="28"/>
        </w:rPr>
      </w:pPr>
      <w:r w:rsidRPr="00933145">
        <w:rPr>
          <w:rFonts w:ascii="Times New Roman" w:hAnsi="Times New Roman" w:cs="Times New Roman"/>
          <w:sz w:val="28"/>
          <w:szCs w:val="28"/>
        </w:rPr>
        <w:t xml:space="preserve">2021 год </w:t>
      </w:r>
      <w:r w:rsidR="00CF3AEB" w:rsidRPr="00775316">
        <w:rPr>
          <w:color w:val="0D0D0D"/>
        </w:rPr>
        <w:t>–</w:t>
      </w:r>
      <w:r w:rsidRPr="00933145">
        <w:rPr>
          <w:rFonts w:ascii="Times New Roman" w:hAnsi="Times New Roman" w:cs="Times New Roman"/>
          <w:sz w:val="28"/>
          <w:szCs w:val="28"/>
        </w:rPr>
        <w:t xml:space="preserve"> 51,8 процент</w:t>
      </w:r>
      <w:r w:rsidR="004736A9" w:rsidRPr="00933145">
        <w:rPr>
          <w:rFonts w:ascii="Times New Roman" w:hAnsi="Times New Roman" w:cs="Times New Roman"/>
          <w:sz w:val="28"/>
          <w:szCs w:val="28"/>
        </w:rPr>
        <w:t>ов</w:t>
      </w:r>
      <w:r w:rsidRPr="00933145">
        <w:rPr>
          <w:rFonts w:ascii="Times New Roman" w:hAnsi="Times New Roman" w:cs="Times New Roman"/>
          <w:sz w:val="28"/>
          <w:szCs w:val="28"/>
        </w:rPr>
        <w:t>;</w:t>
      </w:r>
    </w:p>
    <w:p w14:paraId="4605804B" w14:textId="0FE74C62" w:rsidR="00117623" w:rsidRPr="002C534E" w:rsidRDefault="00117623" w:rsidP="00117623">
      <w:pPr>
        <w:pStyle w:val="ConsPlusNormal"/>
        <w:ind w:firstLine="709"/>
        <w:jc w:val="both"/>
        <w:rPr>
          <w:rFonts w:ascii="Times New Roman" w:hAnsi="Times New Roman" w:cs="Times New Roman"/>
          <w:sz w:val="28"/>
          <w:szCs w:val="28"/>
        </w:rPr>
      </w:pPr>
      <w:r w:rsidRPr="002C534E">
        <w:rPr>
          <w:rFonts w:ascii="Times New Roman" w:hAnsi="Times New Roman" w:cs="Times New Roman"/>
          <w:sz w:val="28"/>
          <w:szCs w:val="28"/>
        </w:rPr>
        <w:t xml:space="preserve">2024 год </w:t>
      </w:r>
      <w:r w:rsidR="00CF3AEB" w:rsidRPr="00775316">
        <w:rPr>
          <w:color w:val="0D0D0D"/>
        </w:rPr>
        <w:t>–</w:t>
      </w:r>
      <w:r w:rsidRPr="002C534E">
        <w:rPr>
          <w:rFonts w:ascii="Times New Roman" w:hAnsi="Times New Roman" w:cs="Times New Roman"/>
          <w:sz w:val="28"/>
          <w:szCs w:val="28"/>
        </w:rPr>
        <w:t xml:space="preserve"> 57,9 процент</w:t>
      </w:r>
      <w:r>
        <w:rPr>
          <w:rFonts w:ascii="Times New Roman" w:hAnsi="Times New Roman" w:cs="Times New Roman"/>
          <w:sz w:val="28"/>
          <w:szCs w:val="28"/>
        </w:rPr>
        <w:t>ов</w:t>
      </w:r>
      <w:r w:rsidRPr="002C534E">
        <w:rPr>
          <w:rFonts w:ascii="Times New Roman" w:hAnsi="Times New Roman" w:cs="Times New Roman"/>
          <w:sz w:val="28"/>
          <w:szCs w:val="28"/>
        </w:rPr>
        <w:t>;</w:t>
      </w:r>
    </w:p>
    <w:p w14:paraId="5C17A2D9" w14:textId="789C51BC" w:rsidR="00117623" w:rsidRPr="002C534E" w:rsidRDefault="00117623" w:rsidP="00117623">
      <w:pPr>
        <w:pStyle w:val="ConsPlusNormal"/>
        <w:ind w:firstLine="709"/>
        <w:jc w:val="both"/>
        <w:rPr>
          <w:rFonts w:ascii="Times New Roman" w:hAnsi="Times New Roman" w:cs="Times New Roman"/>
          <w:sz w:val="28"/>
          <w:szCs w:val="28"/>
        </w:rPr>
      </w:pPr>
      <w:r w:rsidRPr="002C534E">
        <w:rPr>
          <w:rFonts w:ascii="Times New Roman" w:hAnsi="Times New Roman" w:cs="Times New Roman"/>
          <w:sz w:val="28"/>
          <w:szCs w:val="28"/>
        </w:rPr>
        <w:t xml:space="preserve">2030 год </w:t>
      </w:r>
      <w:r w:rsidR="00CF3AEB" w:rsidRPr="00775316">
        <w:rPr>
          <w:color w:val="0D0D0D"/>
        </w:rPr>
        <w:t>–</w:t>
      </w:r>
      <w:r w:rsidRPr="002C534E">
        <w:rPr>
          <w:rFonts w:ascii="Times New Roman" w:hAnsi="Times New Roman" w:cs="Times New Roman"/>
          <w:sz w:val="28"/>
          <w:szCs w:val="28"/>
        </w:rPr>
        <w:t xml:space="preserve"> 70,0 процент</w:t>
      </w:r>
      <w:r>
        <w:rPr>
          <w:rFonts w:ascii="Times New Roman" w:hAnsi="Times New Roman" w:cs="Times New Roman"/>
          <w:sz w:val="28"/>
          <w:szCs w:val="28"/>
        </w:rPr>
        <w:t>ов</w:t>
      </w:r>
      <w:r w:rsidRPr="002C534E">
        <w:rPr>
          <w:rFonts w:ascii="Times New Roman" w:hAnsi="Times New Roman" w:cs="Times New Roman"/>
          <w:sz w:val="28"/>
          <w:szCs w:val="28"/>
        </w:rPr>
        <w:t>.</w:t>
      </w:r>
    </w:p>
    <w:p w14:paraId="11CF445D" w14:textId="77777777" w:rsidR="00117623" w:rsidRPr="00D4285E" w:rsidRDefault="00117623" w:rsidP="00117623">
      <w:pPr>
        <w:pStyle w:val="ConsPlusNormal"/>
        <w:ind w:firstLine="709"/>
        <w:jc w:val="both"/>
        <w:rPr>
          <w:rFonts w:ascii="Times New Roman" w:hAnsi="Times New Roman" w:cs="Times New Roman"/>
          <w:color w:val="0D0D0D" w:themeColor="text1" w:themeTint="F2"/>
          <w:sz w:val="28"/>
          <w:szCs w:val="28"/>
        </w:rPr>
      </w:pPr>
      <w:r w:rsidRPr="00D4285E">
        <w:rPr>
          <w:rFonts w:ascii="Times New Roman" w:hAnsi="Times New Roman" w:cs="Times New Roman"/>
          <w:color w:val="0D0D0D" w:themeColor="text1" w:themeTint="F2"/>
          <w:sz w:val="28"/>
          <w:szCs w:val="28"/>
        </w:rPr>
        <w:t>Структурная цель.</w:t>
      </w:r>
    </w:p>
    <w:p w14:paraId="577E5BFB" w14:textId="77777777" w:rsidR="00117623" w:rsidRPr="00D4285E" w:rsidRDefault="00117623" w:rsidP="00117623">
      <w:pPr>
        <w:pStyle w:val="ConsPlusNormal"/>
        <w:ind w:firstLine="709"/>
        <w:jc w:val="both"/>
        <w:rPr>
          <w:rFonts w:ascii="Times New Roman" w:hAnsi="Times New Roman" w:cs="Times New Roman"/>
          <w:color w:val="0D0D0D" w:themeColor="text1" w:themeTint="F2"/>
          <w:sz w:val="28"/>
          <w:szCs w:val="28"/>
        </w:rPr>
      </w:pPr>
      <w:r w:rsidRPr="00D4285E">
        <w:rPr>
          <w:rFonts w:ascii="Times New Roman" w:hAnsi="Times New Roman" w:cs="Times New Roman"/>
          <w:color w:val="0D0D0D" w:themeColor="text1" w:themeTint="F2"/>
          <w:sz w:val="28"/>
          <w:szCs w:val="28"/>
        </w:rPr>
        <w:t>1.Развитие инфраструктуры спорта.</w:t>
      </w:r>
    </w:p>
    <w:p w14:paraId="259B8EDE" w14:textId="77777777" w:rsidR="00117623" w:rsidRPr="000D126B" w:rsidRDefault="00117623" w:rsidP="0011762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Целевой и</w:t>
      </w:r>
      <w:r w:rsidRPr="000D126B">
        <w:rPr>
          <w:rFonts w:ascii="Times New Roman" w:hAnsi="Times New Roman" w:cs="Times New Roman"/>
          <w:sz w:val="28"/>
          <w:szCs w:val="28"/>
        </w:rPr>
        <w:t xml:space="preserve">ндикатор </w:t>
      </w:r>
      <w:r>
        <w:rPr>
          <w:rFonts w:ascii="Times New Roman" w:hAnsi="Times New Roman" w:cs="Times New Roman"/>
          <w:sz w:val="28"/>
          <w:szCs w:val="28"/>
        </w:rPr>
        <w:t>2</w:t>
      </w:r>
      <w:r w:rsidRPr="000D126B">
        <w:rPr>
          <w:rFonts w:ascii="Times New Roman" w:hAnsi="Times New Roman" w:cs="Times New Roman"/>
          <w:sz w:val="28"/>
          <w:szCs w:val="28"/>
        </w:rPr>
        <w:t>. Уровень обеспеченности населения спортивными сооружениями, исходя из единовременной пропускной способности объектов спорта, в том числе для лиц с ограниченными возможностями здоровья и инвалидов:</w:t>
      </w:r>
    </w:p>
    <w:p w14:paraId="5BC49697" w14:textId="44323BEE" w:rsidR="00117623" w:rsidRPr="000D126B"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 xml:space="preserve">2021 год </w:t>
      </w:r>
      <w:r w:rsidR="00CF3AEB" w:rsidRPr="00775316">
        <w:rPr>
          <w:color w:val="0D0D0D"/>
        </w:rPr>
        <w:t>–</w:t>
      </w:r>
      <w:r w:rsidRPr="000D126B">
        <w:rPr>
          <w:rFonts w:ascii="Times New Roman" w:hAnsi="Times New Roman" w:cs="Times New Roman"/>
          <w:sz w:val="28"/>
          <w:szCs w:val="28"/>
        </w:rPr>
        <w:t xml:space="preserve"> </w:t>
      </w:r>
      <w:r>
        <w:rPr>
          <w:rFonts w:ascii="Times New Roman" w:hAnsi="Times New Roman" w:cs="Times New Roman"/>
          <w:sz w:val="28"/>
          <w:szCs w:val="28"/>
        </w:rPr>
        <w:t>46,08</w:t>
      </w:r>
      <w:r w:rsidRPr="000D126B">
        <w:rPr>
          <w:rFonts w:ascii="Times New Roman" w:hAnsi="Times New Roman" w:cs="Times New Roman"/>
          <w:sz w:val="28"/>
          <w:szCs w:val="28"/>
        </w:rPr>
        <w:t xml:space="preserve"> процента;</w:t>
      </w:r>
    </w:p>
    <w:p w14:paraId="1FD204AF" w14:textId="5563C1BD" w:rsidR="00117623" w:rsidRPr="00E150DD"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lastRenderedPageBreak/>
        <w:t xml:space="preserve">2024 </w:t>
      </w:r>
      <w:r w:rsidRPr="00E150DD">
        <w:rPr>
          <w:rFonts w:ascii="Times New Roman" w:hAnsi="Times New Roman" w:cs="Times New Roman"/>
          <w:sz w:val="28"/>
          <w:szCs w:val="28"/>
        </w:rPr>
        <w:t xml:space="preserve">год </w:t>
      </w:r>
      <w:r w:rsidR="00CF3AEB" w:rsidRPr="00775316">
        <w:rPr>
          <w:color w:val="0D0D0D"/>
        </w:rPr>
        <w:t>–</w:t>
      </w:r>
      <w:r w:rsidRPr="00E150DD">
        <w:rPr>
          <w:rFonts w:ascii="Times New Roman" w:hAnsi="Times New Roman" w:cs="Times New Roman"/>
          <w:sz w:val="28"/>
          <w:szCs w:val="28"/>
        </w:rPr>
        <w:t xml:space="preserve"> 49,07 процента;</w:t>
      </w:r>
    </w:p>
    <w:p w14:paraId="570A81A5" w14:textId="46C85586" w:rsidR="00117623" w:rsidRDefault="00117623" w:rsidP="00117623">
      <w:pPr>
        <w:pStyle w:val="ConsPlusNormal"/>
        <w:ind w:firstLine="709"/>
        <w:jc w:val="both"/>
        <w:rPr>
          <w:rFonts w:ascii="Times New Roman" w:hAnsi="Times New Roman" w:cs="Times New Roman"/>
          <w:sz w:val="28"/>
          <w:szCs w:val="28"/>
        </w:rPr>
      </w:pPr>
      <w:r w:rsidRPr="00E150DD">
        <w:rPr>
          <w:rFonts w:ascii="Times New Roman" w:hAnsi="Times New Roman" w:cs="Times New Roman"/>
          <w:sz w:val="28"/>
          <w:szCs w:val="28"/>
        </w:rPr>
        <w:t xml:space="preserve">2030 год </w:t>
      </w:r>
      <w:r w:rsidR="00CF3AEB" w:rsidRPr="00775316">
        <w:rPr>
          <w:color w:val="0D0D0D"/>
        </w:rPr>
        <w:t>–</w:t>
      </w:r>
      <w:r w:rsidRPr="00E150DD">
        <w:rPr>
          <w:rFonts w:ascii="Times New Roman" w:hAnsi="Times New Roman" w:cs="Times New Roman"/>
          <w:sz w:val="28"/>
          <w:szCs w:val="28"/>
        </w:rPr>
        <w:t xml:space="preserve"> 52,00 процента</w:t>
      </w:r>
      <w:r w:rsidRPr="000D126B">
        <w:rPr>
          <w:rFonts w:ascii="Times New Roman" w:hAnsi="Times New Roman" w:cs="Times New Roman"/>
          <w:sz w:val="28"/>
          <w:szCs w:val="28"/>
        </w:rPr>
        <w:t>.</w:t>
      </w:r>
    </w:p>
    <w:p w14:paraId="491C6923" w14:textId="506C605F" w:rsidR="00117623" w:rsidRDefault="00117623" w:rsidP="00117623">
      <w:pPr>
        <w:pStyle w:val="ConsPlusNormal"/>
        <w:ind w:firstLine="709"/>
        <w:jc w:val="both"/>
        <w:rPr>
          <w:rFonts w:ascii="Times New Roman" w:hAnsi="Times New Roman" w:cs="Times New Roman"/>
          <w:sz w:val="28"/>
          <w:szCs w:val="28"/>
        </w:rPr>
      </w:pPr>
      <w:r w:rsidRPr="000D126B">
        <w:rPr>
          <w:rFonts w:ascii="Times New Roman" w:hAnsi="Times New Roman" w:cs="Times New Roman"/>
          <w:sz w:val="28"/>
          <w:szCs w:val="28"/>
        </w:rPr>
        <w:t xml:space="preserve">Стратегическая проектная инициатива </w:t>
      </w:r>
      <w:r>
        <w:rPr>
          <w:rFonts w:ascii="Times New Roman" w:hAnsi="Times New Roman" w:cs="Times New Roman"/>
          <w:sz w:val="28"/>
          <w:szCs w:val="28"/>
        </w:rPr>
        <w:t>«Шахты</w:t>
      </w:r>
      <w:r w:rsidRPr="000D126B">
        <w:rPr>
          <w:rFonts w:ascii="Times New Roman" w:hAnsi="Times New Roman" w:cs="Times New Roman"/>
          <w:sz w:val="28"/>
          <w:szCs w:val="28"/>
        </w:rPr>
        <w:t xml:space="preserve"> </w:t>
      </w:r>
      <w:r>
        <w:rPr>
          <w:rFonts w:ascii="Times New Roman" w:hAnsi="Times New Roman" w:cs="Times New Roman"/>
          <w:sz w:val="28"/>
          <w:szCs w:val="28"/>
        </w:rPr>
        <w:t>–</w:t>
      </w:r>
      <w:r w:rsidRPr="000D126B">
        <w:rPr>
          <w:rFonts w:ascii="Times New Roman" w:hAnsi="Times New Roman" w:cs="Times New Roman"/>
          <w:sz w:val="28"/>
          <w:szCs w:val="28"/>
        </w:rPr>
        <w:t xml:space="preserve"> </w:t>
      </w:r>
      <w:r>
        <w:rPr>
          <w:rFonts w:ascii="Times New Roman" w:hAnsi="Times New Roman" w:cs="Times New Roman"/>
          <w:sz w:val="28"/>
          <w:szCs w:val="28"/>
        </w:rPr>
        <w:t xml:space="preserve">город </w:t>
      </w:r>
      <w:r w:rsidRPr="00406514">
        <w:rPr>
          <w:rFonts w:ascii="Times New Roman" w:hAnsi="Times New Roman" w:cs="Times New Roman"/>
          <w:sz w:val="28"/>
          <w:szCs w:val="28"/>
        </w:rPr>
        <w:t>Олимпийских чемпионов».</w:t>
      </w:r>
    </w:p>
    <w:p w14:paraId="3467F204" w14:textId="77777777" w:rsidR="00BF3111" w:rsidRPr="0068712A" w:rsidRDefault="00941AE5" w:rsidP="00BF3111">
      <w:pPr>
        <w:pStyle w:val="1"/>
        <w:rPr>
          <w:rFonts w:cs="Times New Roman"/>
        </w:rPr>
      </w:pPr>
      <w:bookmarkStart w:id="46" w:name="_Toc149320331"/>
      <w:r w:rsidRPr="0068712A">
        <w:rPr>
          <w:rFonts w:cs="Times New Roman"/>
        </w:rPr>
        <w:t>Молодежная политика</w:t>
      </w:r>
      <w:bookmarkEnd w:id="46"/>
    </w:p>
    <w:p w14:paraId="12BC5ABF" w14:textId="77777777" w:rsidR="00BF3111" w:rsidRPr="00941AE5" w:rsidRDefault="00BF3111" w:rsidP="00BF3111">
      <w:pPr>
        <w:ind w:firstLine="709"/>
        <w:jc w:val="both"/>
        <w:rPr>
          <w:highlight w:val="yellow"/>
        </w:rPr>
      </w:pPr>
    </w:p>
    <w:p w14:paraId="3E2238EF" w14:textId="2D9EFF47" w:rsidR="0068712A" w:rsidRPr="009578DD" w:rsidRDefault="0068712A" w:rsidP="0068712A">
      <w:pPr>
        <w:shd w:val="clear" w:color="auto" w:fill="FFFFFF"/>
        <w:ind w:firstLine="708"/>
        <w:jc w:val="both"/>
        <w:rPr>
          <w:szCs w:val="28"/>
        </w:rPr>
      </w:pPr>
      <w:r w:rsidRPr="009578DD">
        <w:rPr>
          <w:szCs w:val="28"/>
        </w:rPr>
        <w:t>Состояние и тенденции развития</w:t>
      </w:r>
    </w:p>
    <w:p w14:paraId="41EEEEF5" w14:textId="77777777" w:rsidR="0068712A" w:rsidRPr="009578DD" w:rsidRDefault="0068712A" w:rsidP="0068712A">
      <w:pPr>
        <w:shd w:val="clear" w:color="auto" w:fill="FFFFFF"/>
        <w:ind w:firstLine="708"/>
        <w:jc w:val="both"/>
        <w:rPr>
          <w:szCs w:val="28"/>
        </w:rPr>
      </w:pPr>
      <w:r w:rsidRPr="009578DD">
        <w:rPr>
          <w:szCs w:val="28"/>
        </w:rPr>
        <w:t>Молодежь, как важнейшая социально-демографическая группа является неотъемлемой частью прогрессивного развития современного общества, воспроизводства её социально-экономической системы.</w:t>
      </w:r>
    </w:p>
    <w:p w14:paraId="06520772" w14:textId="77777777" w:rsidR="0068712A" w:rsidRPr="009578DD" w:rsidRDefault="0068712A" w:rsidP="0068712A">
      <w:pPr>
        <w:shd w:val="clear" w:color="auto" w:fill="FFFFFF"/>
        <w:ind w:firstLine="708"/>
        <w:jc w:val="both"/>
        <w:rPr>
          <w:szCs w:val="28"/>
        </w:rPr>
      </w:pPr>
      <w:r w:rsidRPr="009578DD">
        <w:rPr>
          <w:szCs w:val="28"/>
        </w:rPr>
        <w:t xml:space="preserve">Показатель численности молодежи оценивает ее текущий воспроизводственный потенциал. </w:t>
      </w:r>
    </w:p>
    <w:p w14:paraId="13F45D1C" w14:textId="77777777" w:rsidR="0068712A" w:rsidRPr="009578DD" w:rsidRDefault="0068712A" w:rsidP="0068712A">
      <w:pPr>
        <w:shd w:val="clear" w:color="auto" w:fill="FFFFFF"/>
        <w:ind w:firstLine="708"/>
        <w:jc w:val="both"/>
        <w:rPr>
          <w:szCs w:val="28"/>
        </w:rPr>
      </w:pPr>
      <w:r w:rsidRPr="009578DD">
        <w:rPr>
          <w:szCs w:val="28"/>
        </w:rPr>
        <w:t>По численности молодежи (в соответствии с Федеральным законом от 30.12.2020 № 489-ФЗ «О молодежной политике в Российской Федерации» к молодежи относится население в возрасте от 14 до 35 лет включительно) город Шахты занимает третье место среди городов Ростовской области.</w:t>
      </w:r>
    </w:p>
    <w:p w14:paraId="6112626D" w14:textId="77777777" w:rsidR="00FE5B76" w:rsidRDefault="00FE5B76" w:rsidP="0068712A">
      <w:pPr>
        <w:shd w:val="clear" w:color="auto" w:fill="FFFFFF"/>
        <w:rPr>
          <w:szCs w:val="28"/>
        </w:rPr>
      </w:pPr>
    </w:p>
    <w:p w14:paraId="698A9F70" w14:textId="0CEC51FF" w:rsidR="0068712A" w:rsidRPr="009578DD" w:rsidRDefault="0068712A" w:rsidP="0068712A">
      <w:pPr>
        <w:shd w:val="clear" w:color="auto" w:fill="FFFFFF"/>
        <w:rPr>
          <w:szCs w:val="28"/>
        </w:rPr>
      </w:pPr>
      <w:r w:rsidRPr="009578DD">
        <w:rPr>
          <w:szCs w:val="28"/>
        </w:rPr>
        <w:t>ДИНАМИКА</w:t>
      </w:r>
    </w:p>
    <w:p w14:paraId="061387FF" w14:textId="5B8E52AE" w:rsidR="0068712A" w:rsidRPr="009578DD" w:rsidRDefault="0068712A" w:rsidP="0068712A">
      <w:pPr>
        <w:shd w:val="clear" w:color="auto" w:fill="FFFFFF"/>
        <w:rPr>
          <w:szCs w:val="28"/>
        </w:rPr>
      </w:pPr>
      <w:r w:rsidRPr="009578DD">
        <w:rPr>
          <w:szCs w:val="28"/>
        </w:rPr>
        <w:t>ключевых показателей</w:t>
      </w:r>
      <w:r w:rsidR="00F615FF">
        <w:rPr>
          <w:szCs w:val="28"/>
        </w:rPr>
        <w:t xml:space="preserve"> развития </w:t>
      </w:r>
    </w:p>
    <w:p w14:paraId="3655023A" w14:textId="7E06CD00" w:rsidR="0068712A" w:rsidRPr="009578DD" w:rsidRDefault="0068712A" w:rsidP="0068712A">
      <w:pPr>
        <w:shd w:val="clear" w:color="auto" w:fill="FFFFFF"/>
        <w:rPr>
          <w:szCs w:val="28"/>
        </w:rPr>
      </w:pPr>
      <w:r w:rsidRPr="009578DD">
        <w:rPr>
          <w:szCs w:val="28"/>
        </w:rPr>
        <w:t>города Шахты в 2014</w:t>
      </w:r>
      <w:r>
        <w:rPr>
          <w:szCs w:val="28"/>
        </w:rPr>
        <w:t>-</w:t>
      </w:r>
      <w:r w:rsidRPr="009578DD">
        <w:rPr>
          <w:szCs w:val="28"/>
        </w:rPr>
        <w:t>2022 годах</w:t>
      </w:r>
    </w:p>
    <w:p w14:paraId="76433492" w14:textId="77777777" w:rsidR="0068712A" w:rsidRPr="009578DD" w:rsidRDefault="0068712A" w:rsidP="0068712A">
      <w:pPr>
        <w:shd w:val="clear" w:color="auto" w:fill="FFFFFF"/>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934"/>
        <w:gridCol w:w="934"/>
        <w:gridCol w:w="932"/>
        <w:gridCol w:w="932"/>
        <w:gridCol w:w="932"/>
        <w:gridCol w:w="932"/>
        <w:gridCol w:w="932"/>
        <w:gridCol w:w="932"/>
        <w:gridCol w:w="934"/>
      </w:tblGrid>
      <w:tr w:rsidR="0068712A" w:rsidRPr="00FB7EE8" w14:paraId="67562B82" w14:textId="77777777" w:rsidTr="00933145">
        <w:tc>
          <w:tcPr>
            <w:tcW w:w="884" w:type="pct"/>
            <w:vAlign w:val="center"/>
          </w:tcPr>
          <w:p w14:paraId="0B44CC83" w14:textId="77777777" w:rsidR="0068712A" w:rsidRPr="00FB7EE8" w:rsidRDefault="0068712A" w:rsidP="00A841B5">
            <w:pPr>
              <w:rPr>
                <w:sz w:val="24"/>
              </w:rPr>
            </w:pPr>
          </w:p>
          <w:p w14:paraId="696680A6" w14:textId="77777777" w:rsidR="0068712A" w:rsidRPr="00FB7EE8" w:rsidRDefault="0068712A" w:rsidP="00A841B5">
            <w:pPr>
              <w:rPr>
                <w:sz w:val="24"/>
              </w:rPr>
            </w:pPr>
            <w:r w:rsidRPr="00FB7EE8">
              <w:rPr>
                <w:sz w:val="24"/>
              </w:rPr>
              <w:t>Наименование</w:t>
            </w:r>
          </w:p>
          <w:p w14:paraId="1C624FF3" w14:textId="77777777" w:rsidR="0068712A" w:rsidRPr="00FB7EE8" w:rsidRDefault="0068712A" w:rsidP="00A841B5">
            <w:pPr>
              <w:rPr>
                <w:sz w:val="24"/>
              </w:rPr>
            </w:pPr>
            <w:r w:rsidRPr="00FB7EE8">
              <w:rPr>
                <w:sz w:val="24"/>
              </w:rPr>
              <w:t>параметра</w:t>
            </w:r>
          </w:p>
          <w:p w14:paraId="02A1E97C" w14:textId="77777777" w:rsidR="0068712A" w:rsidRPr="00FB7EE8" w:rsidRDefault="0068712A" w:rsidP="00A841B5">
            <w:pPr>
              <w:rPr>
                <w:sz w:val="24"/>
              </w:rPr>
            </w:pPr>
          </w:p>
        </w:tc>
        <w:tc>
          <w:tcPr>
            <w:tcW w:w="458" w:type="pct"/>
            <w:vAlign w:val="center"/>
          </w:tcPr>
          <w:p w14:paraId="1886E31C" w14:textId="77777777" w:rsidR="0068712A" w:rsidRPr="00FB7EE8" w:rsidRDefault="0068712A" w:rsidP="00A841B5">
            <w:pPr>
              <w:rPr>
                <w:sz w:val="24"/>
              </w:rPr>
            </w:pPr>
            <w:r w:rsidRPr="00FB7EE8">
              <w:rPr>
                <w:sz w:val="24"/>
              </w:rPr>
              <w:t>2014</w:t>
            </w:r>
          </w:p>
          <w:p w14:paraId="09C37155" w14:textId="77777777" w:rsidR="0068712A" w:rsidRPr="00FB7EE8" w:rsidRDefault="0068712A" w:rsidP="00A841B5">
            <w:pPr>
              <w:rPr>
                <w:sz w:val="24"/>
              </w:rPr>
            </w:pPr>
            <w:r w:rsidRPr="00FB7EE8">
              <w:rPr>
                <w:sz w:val="24"/>
              </w:rPr>
              <w:t>год</w:t>
            </w:r>
          </w:p>
        </w:tc>
        <w:tc>
          <w:tcPr>
            <w:tcW w:w="458" w:type="pct"/>
            <w:vAlign w:val="center"/>
          </w:tcPr>
          <w:p w14:paraId="29DF914A" w14:textId="77777777" w:rsidR="0068712A" w:rsidRPr="00FB7EE8" w:rsidRDefault="0068712A" w:rsidP="00A841B5">
            <w:pPr>
              <w:rPr>
                <w:sz w:val="24"/>
              </w:rPr>
            </w:pPr>
            <w:r w:rsidRPr="00FB7EE8">
              <w:rPr>
                <w:sz w:val="24"/>
              </w:rPr>
              <w:t>2015</w:t>
            </w:r>
          </w:p>
          <w:p w14:paraId="00D57B55" w14:textId="77777777" w:rsidR="0068712A" w:rsidRPr="00FB7EE8" w:rsidRDefault="0068712A" w:rsidP="00A841B5">
            <w:pPr>
              <w:rPr>
                <w:sz w:val="24"/>
              </w:rPr>
            </w:pPr>
            <w:r w:rsidRPr="00FB7EE8">
              <w:rPr>
                <w:sz w:val="24"/>
              </w:rPr>
              <w:t>год</w:t>
            </w:r>
          </w:p>
        </w:tc>
        <w:tc>
          <w:tcPr>
            <w:tcW w:w="457" w:type="pct"/>
            <w:vAlign w:val="center"/>
          </w:tcPr>
          <w:p w14:paraId="18E92F3E" w14:textId="77777777" w:rsidR="0068712A" w:rsidRPr="00FB7EE8" w:rsidRDefault="0068712A" w:rsidP="00A841B5">
            <w:pPr>
              <w:rPr>
                <w:sz w:val="24"/>
              </w:rPr>
            </w:pPr>
            <w:r w:rsidRPr="00FB7EE8">
              <w:rPr>
                <w:sz w:val="24"/>
              </w:rPr>
              <w:t>2016</w:t>
            </w:r>
          </w:p>
          <w:p w14:paraId="44C61C51" w14:textId="77777777" w:rsidR="0068712A" w:rsidRPr="00FB7EE8" w:rsidRDefault="0068712A" w:rsidP="00A841B5">
            <w:pPr>
              <w:rPr>
                <w:sz w:val="24"/>
              </w:rPr>
            </w:pPr>
            <w:r w:rsidRPr="00FB7EE8">
              <w:rPr>
                <w:sz w:val="24"/>
              </w:rPr>
              <w:t>год</w:t>
            </w:r>
          </w:p>
        </w:tc>
        <w:tc>
          <w:tcPr>
            <w:tcW w:w="457" w:type="pct"/>
            <w:vAlign w:val="center"/>
          </w:tcPr>
          <w:p w14:paraId="7F3916A4" w14:textId="77777777" w:rsidR="0068712A" w:rsidRPr="00FB7EE8" w:rsidRDefault="0068712A" w:rsidP="00A841B5">
            <w:pPr>
              <w:rPr>
                <w:sz w:val="24"/>
              </w:rPr>
            </w:pPr>
            <w:r w:rsidRPr="00FB7EE8">
              <w:rPr>
                <w:sz w:val="24"/>
              </w:rPr>
              <w:t>2017</w:t>
            </w:r>
          </w:p>
          <w:p w14:paraId="4C26978D" w14:textId="77777777" w:rsidR="0068712A" w:rsidRPr="00FB7EE8" w:rsidRDefault="0068712A" w:rsidP="00A841B5">
            <w:pPr>
              <w:rPr>
                <w:sz w:val="24"/>
              </w:rPr>
            </w:pPr>
            <w:r w:rsidRPr="00FB7EE8">
              <w:rPr>
                <w:sz w:val="24"/>
              </w:rPr>
              <w:t>год</w:t>
            </w:r>
          </w:p>
        </w:tc>
        <w:tc>
          <w:tcPr>
            <w:tcW w:w="457" w:type="pct"/>
            <w:vAlign w:val="center"/>
          </w:tcPr>
          <w:p w14:paraId="7F90CD5E" w14:textId="77777777" w:rsidR="0068712A" w:rsidRPr="00FB7EE8" w:rsidRDefault="0068712A" w:rsidP="00A841B5">
            <w:pPr>
              <w:rPr>
                <w:sz w:val="24"/>
              </w:rPr>
            </w:pPr>
            <w:r w:rsidRPr="00FB7EE8">
              <w:rPr>
                <w:sz w:val="24"/>
              </w:rPr>
              <w:t>2018</w:t>
            </w:r>
          </w:p>
          <w:p w14:paraId="7123847C" w14:textId="77777777" w:rsidR="0068712A" w:rsidRPr="00FB7EE8" w:rsidRDefault="0068712A" w:rsidP="00A841B5">
            <w:pPr>
              <w:rPr>
                <w:sz w:val="24"/>
              </w:rPr>
            </w:pPr>
            <w:r w:rsidRPr="00FB7EE8">
              <w:rPr>
                <w:sz w:val="24"/>
              </w:rPr>
              <w:t>год</w:t>
            </w:r>
          </w:p>
        </w:tc>
        <w:tc>
          <w:tcPr>
            <w:tcW w:w="457" w:type="pct"/>
            <w:vAlign w:val="center"/>
          </w:tcPr>
          <w:p w14:paraId="7A9E7444" w14:textId="77777777" w:rsidR="0068712A" w:rsidRPr="00FB7EE8" w:rsidRDefault="0068712A" w:rsidP="00A841B5">
            <w:pPr>
              <w:rPr>
                <w:sz w:val="24"/>
              </w:rPr>
            </w:pPr>
            <w:r w:rsidRPr="00FB7EE8">
              <w:rPr>
                <w:sz w:val="24"/>
              </w:rPr>
              <w:t>2019</w:t>
            </w:r>
          </w:p>
          <w:p w14:paraId="2BDF5236" w14:textId="77777777" w:rsidR="0068712A" w:rsidRPr="00FB7EE8" w:rsidRDefault="0068712A" w:rsidP="00A841B5">
            <w:pPr>
              <w:rPr>
                <w:sz w:val="24"/>
              </w:rPr>
            </w:pPr>
            <w:r w:rsidRPr="00FB7EE8">
              <w:rPr>
                <w:sz w:val="24"/>
              </w:rPr>
              <w:t>год</w:t>
            </w:r>
          </w:p>
        </w:tc>
        <w:tc>
          <w:tcPr>
            <w:tcW w:w="457" w:type="pct"/>
            <w:vAlign w:val="center"/>
          </w:tcPr>
          <w:p w14:paraId="31619EAF" w14:textId="77777777" w:rsidR="0068712A" w:rsidRPr="00FB7EE8" w:rsidRDefault="0068712A" w:rsidP="00A841B5">
            <w:pPr>
              <w:rPr>
                <w:sz w:val="24"/>
              </w:rPr>
            </w:pPr>
            <w:r w:rsidRPr="00FB7EE8">
              <w:rPr>
                <w:sz w:val="24"/>
              </w:rPr>
              <w:t>2020</w:t>
            </w:r>
          </w:p>
          <w:p w14:paraId="09117AD7" w14:textId="77777777" w:rsidR="0068712A" w:rsidRPr="00FB7EE8" w:rsidRDefault="0068712A" w:rsidP="00A841B5">
            <w:pPr>
              <w:rPr>
                <w:sz w:val="24"/>
              </w:rPr>
            </w:pPr>
            <w:r w:rsidRPr="00FB7EE8">
              <w:rPr>
                <w:sz w:val="24"/>
              </w:rPr>
              <w:t>год</w:t>
            </w:r>
          </w:p>
        </w:tc>
        <w:tc>
          <w:tcPr>
            <w:tcW w:w="457" w:type="pct"/>
            <w:vAlign w:val="center"/>
          </w:tcPr>
          <w:p w14:paraId="7EA246B8" w14:textId="77777777" w:rsidR="0068712A" w:rsidRPr="00FB7EE8" w:rsidRDefault="0068712A" w:rsidP="00A841B5">
            <w:pPr>
              <w:rPr>
                <w:sz w:val="24"/>
              </w:rPr>
            </w:pPr>
            <w:r w:rsidRPr="00FB7EE8">
              <w:rPr>
                <w:sz w:val="24"/>
              </w:rPr>
              <w:t>2021</w:t>
            </w:r>
          </w:p>
          <w:p w14:paraId="327FFF06" w14:textId="77777777" w:rsidR="0068712A" w:rsidRPr="00FB7EE8" w:rsidRDefault="0068712A" w:rsidP="00A841B5">
            <w:pPr>
              <w:rPr>
                <w:sz w:val="24"/>
              </w:rPr>
            </w:pPr>
            <w:r w:rsidRPr="00FB7EE8">
              <w:rPr>
                <w:sz w:val="24"/>
              </w:rPr>
              <w:t>год</w:t>
            </w:r>
          </w:p>
        </w:tc>
        <w:tc>
          <w:tcPr>
            <w:tcW w:w="458" w:type="pct"/>
            <w:vAlign w:val="center"/>
          </w:tcPr>
          <w:p w14:paraId="73675E85" w14:textId="77777777" w:rsidR="0068712A" w:rsidRPr="00FB7EE8" w:rsidRDefault="0068712A" w:rsidP="00A841B5">
            <w:pPr>
              <w:rPr>
                <w:sz w:val="24"/>
              </w:rPr>
            </w:pPr>
            <w:r w:rsidRPr="00FB7EE8">
              <w:rPr>
                <w:sz w:val="24"/>
              </w:rPr>
              <w:t>2022</w:t>
            </w:r>
          </w:p>
          <w:p w14:paraId="5FA2103F" w14:textId="77777777" w:rsidR="0068712A" w:rsidRPr="00FB7EE8" w:rsidRDefault="0068712A" w:rsidP="00A841B5">
            <w:pPr>
              <w:rPr>
                <w:sz w:val="24"/>
              </w:rPr>
            </w:pPr>
            <w:r w:rsidRPr="00FB7EE8">
              <w:rPr>
                <w:sz w:val="24"/>
              </w:rPr>
              <w:t>год</w:t>
            </w:r>
          </w:p>
        </w:tc>
      </w:tr>
      <w:tr w:rsidR="0068712A" w:rsidRPr="00FB7EE8" w14:paraId="1A8D826D" w14:textId="77777777" w:rsidTr="00625A83">
        <w:tc>
          <w:tcPr>
            <w:tcW w:w="5000" w:type="pct"/>
            <w:gridSpan w:val="10"/>
            <w:tcBorders>
              <w:bottom w:val="single" w:sz="4" w:space="0" w:color="auto"/>
            </w:tcBorders>
          </w:tcPr>
          <w:p w14:paraId="6FD00645" w14:textId="77777777" w:rsidR="0068712A" w:rsidRPr="00FB7EE8" w:rsidRDefault="0068712A" w:rsidP="00A841B5">
            <w:pPr>
              <w:rPr>
                <w:sz w:val="24"/>
              </w:rPr>
            </w:pPr>
            <w:r w:rsidRPr="00FB7EE8">
              <w:rPr>
                <w:sz w:val="24"/>
              </w:rPr>
              <w:t>Численность молодежи (14-35 лет) на 1 января (тыс. человек)</w:t>
            </w:r>
          </w:p>
        </w:tc>
      </w:tr>
      <w:tr w:rsidR="0068712A" w:rsidRPr="00FB7EE8" w14:paraId="1EEA8109" w14:textId="77777777" w:rsidTr="00625A83">
        <w:tc>
          <w:tcPr>
            <w:tcW w:w="884" w:type="pct"/>
            <w:tcBorders>
              <w:top w:val="single" w:sz="4" w:space="0" w:color="auto"/>
              <w:left w:val="single" w:sz="4" w:space="0" w:color="auto"/>
              <w:bottom w:val="single" w:sz="4" w:space="0" w:color="auto"/>
              <w:right w:val="single" w:sz="4" w:space="0" w:color="auto"/>
            </w:tcBorders>
          </w:tcPr>
          <w:p w14:paraId="41D13EBA" w14:textId="77777777" w:rsidR="0068712A" w:rsidRPr="00FB7EE8" w:rsidRDefault="0068712A" w:rsidP="00A841B5">
            <w:pPr>
              <w:jc w:val="both"/>
              <w:rPr>
                <w:sz w:val="24"/>
              </w:rPr>
            </w:pPr>
            <w:r w:rsidRPr="00FB7EE8">
              <w:rPr>
                <w:sz w:val="24"/>
              </w:rPr>
              <w:t>Город Шахты</w:t>
            </w:r>
          </w:p>
        </w:tc>
        <w:tc>
          <w:tcPr>
            <w:tcW w:w="458" w:type="pct"/>
            <w:tcBorders>
              <w:top w:val="single" w:sz="4" w:space="0" w:color="auto"/>
              <w:left w:val="single" w:sz="4" w:space="0" w:color="auto"/>
              <w:bottom w:val="single" w:sz="4" w:space="0" w:color="auto"/>
              <w:right w:val="single" w:sz="4" w:space="0" w:color="auto"/>
            </w:tcBorders>
            <w:vAlign w:val="center"/>
          </w:tcPr>
          <w:p w14:paraId="13604914" w14:textId="77777777" w:rsidR="0068712A" w:rsidRPr="00FB7EE8" w:rsidRDefault="0068712A" w:rsidP="00A841B5">
            <w:pPr>
              <w:rPr>
                <w:sz w:val="24"/>
              </w:rPr>
            </w:pPr>
          </w:p>
          <w:p w14:paraId="6FE04021" w14:textId="77777777" w:rsidR="0068712A" w:rsidRPr="00FB7EE8" w:rsidRDefault="0068712A" w:rsidP="00A841B5">
            <w:pPr>
              <w:rPr>
                <w:sz w:val="24"/>
              </w:rPr>
            </w:pPr>
            <w:r w:rsidRPr="00FB7EE8">
              <w:rPr>
                <w:sz w:val="24"/>
              </w:rPr>
              <w:t>73,3</w:t>
            </w:r>
          </w:p>
          <w:p w14:paraId="09093737" w14:textId="77777777" w:rsidR="0068712A" w:rsidRPr="00FB7EE8" w:rsidRDefault="0068712A" w:rsidP="00A841B5">
            <w:pPr>
              <w:rPr>
                <w:sz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4197EAF5" w14:textId="77777777" w:rsidR="0068712A" w:rsidRPr="00FB7EE8" w:rsidRDefault="0068712A" w:rsidP="00A841B5">
            <w:pPr>
              <w:rPr>
                <w:sz w:val="24"/>
              </w:rPr>
            </w:pPr>
            <w:r w:rsidRPr="00FB7EE8">
              <w:rPr>
                <w:sz w:val="24"/>
              </w:rPr>
              <w:t>72,1</w:t>
            </w:r>
          </w:p>
        </w:tc>
        <w:tc>
          <w:tcPr>
            <w:tcW w:w="457" w:type="pct"/>
            <w:tcBorders>
              <w:top w:val="single" w:sz="4" w:space="0" w:color="auto"/>
              <w:left w:val="single" w:sz="4" w:space="0" w:color="auto"/>
              <w:bottom w:val="single" w:sz="4" w:space="0" w:color="auto"/>
              <w:right w:val="single" w:sz="4" w:space="0" w:color="auto"/>
            </w:tcBorders>
            <w:vAlign w:val="center"/>
          </w:tcPr>
          <w:p w14:paraId="7C1D98C2" w14:textId="77777777" w:rsidR="0068712A" w:rsidRPr="00FB7EE8" w:rsidRDefault="0068712A" w:rsidP="00A841B5">
            <w:pPr>
              <w:rPr>
                <w:sz w:val="24"/>
              </w:rPr>
            </w:pPr>
            <w:r w:rsidRPr="00FB7EE8">
              <w:rPr>
                <w:sz w:val="24"/>
              </w:rPr>
              <w:t>70,1</w:t>
            </w:r>
          </w:p>
        </w:tc>
        <w:tc>
          <w:tcPr>
            <w:tcW w:w="457" w:type="pct"/>
            <w:tcBorders>
              <w:top w:val="single" w:sz="4" w:space="0" w:color="auto"/>
              <w:left w:val="single" w:sz="4" w:space="0" w:color="auto"/>
              <w:bottom w:val="single" w:sz="4" w:space="0" w:color="auto"/>
              <w:right w:val="single" w:sz="4" w:space="0" w:color="auto"/>
            </w:tcBorders>
            <w:vAlign w:val="center"/>
          </w:tcPr>
          <w:p w14:paraId="167A4FED" w14:textId="77777777" w:rsidR="0068712A" w:rsidRPr="00FB7EE8" w:rsidRDefault="0068712A" w:rsidP="00A841B5">
            <w:pPr>
              <w:rPr>
                <w:sz w:val="24"/>
              </w:rPr>
            </w:pPr>
            <w:r w:rsidRPr="00FB7EE8">
              <w:rPr>
                <w:sz w:val="24"/>
              </w:rPr>
              <w:t>67,4</w:t>
            </w:r>
          </w:p>
        </w:tc>
        <w:tc>
          <w:tcPr>
            <w:tcW w:w="457" w:type="pct"/>
            <w:tcBorders>
              <w:top w:val="single" w:sz="4" w:space="0" w:color="auto"/>
              <w:left w:val="single" w:sz="4" w:space="0" w:color="auto"/>
              <w:bottom w:val="single" w:sz="4" w:space="0" w:color="auto"/>
              <w:right w:val="single" w:sz="4" w:space="0" w:color="auto"/>
            </w:tcBorders>
            <w:vAlign w:val="center"/>
          </w:tcPr>
          <w:p w14:paraId="6D58FDE7" w14:textId="77777777" w:rsidR="0068712A" w:rsidRPr="00FB7EE8" w:rsidRDefault="0068712A" w:rsidP="00A841B5">
            <w:pPr>
              <w:rPr>
                <w:sz w:val="24"/>
              </w:rPr>
            </w:pPr>
            <w:r w:rsidRPr="00FB7EE8">
              <w:rPr>
                <w:sz w:val="24"/>
              </w:rPr>
              <w:t>65,7</w:t>
            </w:r>
          </w:p>
        </w:tc>
        <w:tc>
          <w:tcPr>
            <w:tcW w:w="457" w:type="pct"/>
            <w:tcBorders>
              <w:top w:val="single" w:sz="4" w:space="0" w:color="auto"/>
              <w:left w:val="single" w:sz="4" w:space="0" w:color="auto"/>
              <w:bottom w:val="single" w:sz="4" w:space="0" w:color="auto"/>
              <w:right w:val="single" w:sz="4" w:space="0" w:color="auto"/>
            </w:tcBorders>
            <w:vAlign w:val="center"/>
          </w:tcPr>
          <w:p w14:paraId="0A1179B6" w14:textId="77777777" w:rsidR="0068712A" w:rsidRPr="00FB7EE8" w:rsidRDefault="0068712A" w:rsidP="00A841B5">
            <w:pPr>
              <w:rPr>
                <w:sz w:val="24"/>
              </w:rPr>
            </w:pPr>
            <w:r w:rsidRPr="00FB7EE8">
              <w:rPr>
                <w:sz w:val="24"/>
              </w:rPr>
              <w:t>63,9</w:t>
            </w:r>
          </w:p>
        </w:tc>
        <w:tc>
          <w:tcPr>
            <w:tcW w:w="457" w:type="pct"/>
            <w:tcBorders>
              <w:top w:val="single" w:sz="4" w:space="0" w:color="auto"/>
              <w:left w:val="single" w:sz="4" w:space="0" w:color="auto"/>
              <w:bottom w:val="single" w:sz="4" w:space="0" w:color="auto"/>
              <w:right w:val="single" w:sz="4" w:space="0" w:color="auto"/>
            </w:tcBorders>
            <w:vAlign w:val="center"/>
          </w:tcPr>
          <w:p w14:paraId="5B76F915" w14:textId="77777777" w:rsidR="0068712A" w:rsidRPr="00FB7EE8" w:rsidRDefault="0068712A" w:rsidP="00A841B5">
            <w:pPr>
              <w:rPr>
                <w:sz w:val="24"/>
              </w:rPr>
            </w:pPr>
            <w:r w:rsidRPr="00FB7EE8">
              <w:rPr>
                <w:sz w:val="24"/>
              </w:rPr>
              <w:t>62,4</w:t>
            </w:r>
          </w:p>
        </w:tc>
        <w:tc>
          <w:tcPr>
            <w:tcW w:w="457" w:type="pct"/>
            <w:tcBorders>
              <w:top w:val="single" w:sz="4" w:space="0" w:color="auto"/>
              <w:left w:val="single" w:sz="4" w:space="0" w:color="auto"/>
              <w:bottom w:val="single" w:sz="4" w:space="0" w:color="auto"/>
              <w:right w:val="single" w:sz="4" w:space="0" w:color="auto"/>
            </w:tcBorders>
            <w:vAlign w:val="center"/>
          </w:tcPr>
          <w:p w14:paraId="7E3E7CC8" w14:textId="77777777" w:rsidR="0068712A" w:rsidRPr="00FB7EE8" w:rsidRDefault="0068712A" w:rsidP="00A841B5">
            <w:pPr>
              <w:rPr>
                <w:sz w:val="24"/>
              </w:rPr>
            </w:pPr>
            <w:r w:rsidRPr="00FB7EE8">
              <w:rPr>
                <w:sz w:val="24"/>
              </w:rPr>
              <w:t>61,1</w:t>
            </w:r>
          </w:p>
        </w:tc>
        <w:tc>
          <w:tcPr>
            <w:tcW w:w="458" w:type="pct"/>
            <w:tcBorders>
              <w:top w:val="single" w:sz="4" w:space="0" w:color="auto"/>
              <w:left w:val="single" w:sz="4" w:space="0" w:color="auto"/>
              <w:bottom w:val="single" w:sz="4" w:space="0" w:color="auto"/>
              <w:right w:val="single" w:sz="4" w:space="0" w:color="auto"/>
            </w:tcBorders>
            <w:vAlign w:val="center"/>
          </w:tcPr>
          <w:p w14:paraId="3E4602E9" w14:textId="77777777" w:rsidR="0068712A" w:rsidRPr="00FB7EE8" w:rsidRDefault="0068712A" w:rsidP="00A841B5">
            <w:pPr>
              <w:rPr>
                <w:sz w:val="24"/>
              </w:rPr>
            </w:pPr>
            <w:r w:rsidRPr="00FB7EE8">
              <w:rPr>
                <w:sz w:val="24"/>
              </w:rPr>
              <w:t>59,6</w:t>
            </w:r>
          </w:p>
        </w:tc>
      </w:tr>
      <w:tr w:rsidR="0068712A" w:rsidRPr="00FB7EE8" w14:paraId="667FDC0F" w14:textId="77777777" w:rsidTr="00625A83">
        <w:tc>
          <w:tcPr>
            <w:tcW w:w="884" w:type="pct"/>
            <w:tcBorders>
              <w:top w:val="single" w:sz="4" w:space="0" w:color="auto"/>
              <w:left w:val="single" w:sz="4" w:space="0" w:color="auto"/>
              <w:bottom w:val="single" w:sz="4" w:space="0" w:color="auto"/>
              <w:right w:val="single" w:sz="4" w:space="0" w:color="auto"/>
            </w:tcBorders>
          </w:tcPr>
          <w:p w14:paraId="2564E853" w14:textId="77777777" w:rsidR="0068712A" w:rsidRPr="00FB7EE8" w:rsidRDefault="0068712A" w:rsidP="00A841B5">
            <w:pPr>
              <w:jc w:val="both"/>
              <w:rPr>
                <w:i/>
                <w:sz w:val="24"/>
              </w:rPr>
            </w:pPr>
            <w:r w:rsidRPr="00FB7EE8">
              <w:rPr>
                <w:i/>
                <w:sz w:val="24"/>
              </w:rPr>
              <w:t>Рейтинговое место города Шахты среди городов РО</w:t>
            </w:r>
          </w:p>
        </w:tc>
        <w:tc>
          <w:tcPr>
            <w:tcW w:w="458" w:type="pct"/>
            <w:tcBorders>
              <w:top w:val="single" w:sz="4" w:space="0" w:color="auto"/>
              <w:left w:val="single" w:sz="4" w:space="0" w:color="auto"/>
              <w:bottom w:val="single" w:sz="4" w:space="0" w:color="auto"/>
              <w:right w:val="single" w:sz="4" w:space="0" w:color="auto"/>
            </w:tcBorders>
            <w:vAlign w:val="center"/>
          </w:tcPr>
          <w:p w14:paraId="2B317884" w14:textId="77777777" w:rsidR="0068712A" w:rsidRPr="00FB7EE8" w:rsidRDefault="0068712A" w:rsidP="00A841B5">
            <w:pPr>
              <w:rPr>
                <w:i/>
                <w:sz w:val="24"/>
              </w:rPr>
            </w:pPr>
            <w:r w:rsidRPr="00FB7EE8">
              <w:rPr>
                <w:i/>
                <w:sz w:val="24"/>
              </w:rPr>
              <w:t>2-е</w:t>
            </w:r>
          </w:p>
        </w:tc>
        <w:tc>
          <w:tcPr>
            <w:tcW w:w="458" w:type="pct"/>
            <w:tcBorders>
              <w:top w:val="single" w:sz="4" w:space="0" w:color="auto"/>
              <w:left w:val="single" w:sz="4" w:space="0" w:color="auto"/>
              <w:bottom w:val="single" w:sz="4" w:space="0" w:color="auto"/>
              <w:right w:val="single" w:sz="4" w:space="0" w:color="auto"/>
            </w:tcBorders>
            <w:vAlign w:val="center"/>
          </w:tcPr>
          <w:p w14:paraId="23E93AEB" w14:textId="77777777" w:rsidR="0068712A" w:rsidRPr="00FB7EE8" w:rsidRDefault="0068712A" w:rsidP="00A841B5">
            <w:pPr>
              <w:rPr>
                <w:i/>
                <w:sz w:val="24"/>
              </w:rPr>
            </w:pPr>
            <w:r w:rsidRPr="00FB7EE8">
              <w:rPr>
                <w:i/>
                <w:sz w:val="24"/>
              </w:rPr>
              <w:t>2-е</w:t>
            </w:r>
          </w:p>
        </w:tc>
        <w:tc>
          <w:tcPr>
            <w:tcW w:w="457" w:type="pct"/>
            <w:tcBorders>
              <w:top w:val="single" w:sz="4" w:space="0" w:color="auto"/>
              <w:left w:val="single" w:sz="4" w:space="0" w:color="auto"/>
              <w:bottom w:val="single" w:sz="4" w:space="0" w:color="auto"/>
              <w:right w:val="single" w:sz="4" w:space="0" w:color="auto"/>
            </w:tcBorders>
            <w:vAlign w:val="center"/>
          </w:tcPr>
          <w:p w14:paraId="4586107A" w14:textId="77777777" w:rsidR="0068712A" w:rsidRPr="00FB7EE8" w:rsidRDefault="0068712A" w:rsidP="00A841B5">
            <w:pPr>
              <w:rPr>
                <w:i/>
                <w:sz w:val="24"/>
              </w:rPr>
            </w:pPr>
            <w:r w:rsidRPr="00FB7EE8">
              <w:rPr>
                <w:i/>
                <w:sz w:val="24"/>
              </w:rPr>
              <w:t>2-е</w:t>
            </w:r>
          </w:p>
        </w:tc>
        <w:tc>
          <w:tcPr>
            <w:tcW w:w="457" w:type="pct"/>
            <w:tcBorders>
              <w:top w:val="single" w:sz="4" w:space="0" w:color="auto"/>
              <w:left w:val="single" w:sz="4" w:space="0" w:color="auto"/>
              <w:bottom w:val="single" w:sz="4" w:space="0" w:color="auto"/>
              <w:right w:val="single" w:sz="4" w:space="0" w:color="auto"/>
            </w:tcBorders>
            <w:vAlign w:val="center"/>
          </w:tcPr>
          <w:p w14:paraId="4333009F" w14:textId="77777777" w:rsidR="0068712A" w:rsidRPr="00FB7EE8" w:rsidRDefault="0068712A" w:rsidP="00A841B5">
            <w:pPr>
              <w:rPr>
                <w:i/>
                <w:sz w:val="24"/>
              </w:rPr>
            </w:pPr>
            <w:r w:rsidRPr="00FB7EE8">
              <w:rPr>
                <w:i/>
                <w:sz w:val="24"/>
              </w:rPr>
              <w:t>2-е</w:t>
            </w:r>
          </w:p>
        </w:tc>
        <w:tc>
          <w:tcPr>
            <w:tcW w:w="457" w:type="pct"/>
            <w:tcBorders>
              <w:top w:val="single" w:sz="4" w:space="0" w:color="auto"/>
              <w:left w:val="single" w:sz="4" w:space="0" w:color="auto"/>
              <w:bottom w:val="single" w:sz="4" w:space="0" w:color="auto"/>
              <w:right w:val="single" w:sz="4" w:space="0" w:color="auto"/>
            </w:tcBorders>
            <w:vAlign w:val="center"/>
          </w:tcPr>
          <w:p w14:paraId="16ABA79C" w14:textId="77777777" w:rsidR="0068712A" w:rsidRPr="00FB7EE8" w:rsidRDefault="0068712A" w:rsidP="00A841B5">
            <w:pPr>
              <w:rPr>
                <w:i/>
                <w:sz w:val="24"/>
              </w:rPr>
            </w:pPr>
            <w:r w:rsidRPr="00FB7EE8">
              <w:rPr>
                <w:i/>
                <w:sz w:val="24"/>
              </w:rPr>
              <w:t>3-е</w:t>
            </w:r>
          </w:p>
        </w:tc>
        <w:tc>
          <w:tcPr>
            <w:tcW w:w="457" w:type="pct"/>
            <w:tcBorders>
              <w:top w:val="single" w:sz="4" w:space="0" w:color="auto"/>
              <w:left w:val="single" w:sz="4" w:space="0" w:color="auto"/>
              <w:bottom w:val="single" w:sz="4" w:space="0" w:color="auto"/>
              <w:right w:val="single" w:sz="4" w:space="0" w:color="auto"/>
            </w:tcBorders>
            <w:vAlign w:val="center"/>
          </w:tcPr>
          <w:p w14:paraId="5249C8F6" w14:textId="77777777" w:rsidR="0068712A" w:rsidRPr="00FB7EE8" w:rsidRDefault="0068712A" w:rsidP="00A841B5">
            <w:pPr>
              <w:rPr>
                <w:i/>
                <w:sz w:val="24"/>
              </w:rPr>
            </w:pPr>
            <w:r w:rsidRPr="00FB7EE8">
              <w:rPr>
                <w:i/>
                <w:sz w:val="24"/>
              </w:rPr>
              <w:t>3-е</w:t>
            </w:r>
          </w:p>
        </w:tc>
        <w:tc>
          <w:tcPr>
            <w:tcW w:w="457" w:type="pct"/>
            <w:tcBorders>
              <w:top w:val="single" w:sz="4" w:space="0" w:color="auto"/>
              <w:left w:val="single" w:sz="4" w:space="0" w:color="auto"/>
              <w:bottom w:val="single" w:sz="4" w:space="0" w:color="auto"/>
              <w:right w:val="single" w:sz="4" w:space="0" w:color="auto"/>
            </w:tcBorders>
            <w:vAlign w:val="center"/>
          </w:tcPr>
          <w:p w14:paraId="73AF7588" w14:textId="77777777" w:rsidR="0068712A" w:rsidRPr="00FB7EE8" w:rsidRDefault="0068712A" w:rsidP="00A841B5">
            <w:pPr>
              <w:rPr>
                <w:i/>
                <w:sz w:val="24"/>
              </w:rPr>
            </w:pPr>
            <w:r w:rsidRPr="00FB7EE8">
              <w:rPr>
                <w:i/>
                <w:sz w:val="24"/>
              </w:rPr>
              <w:t>3-е</w:t>
            </w:r>
          </w:p>
        </w:tc>
        <w:tc>
          <w:tcPr>
            <w:tcW w:w="457" w:type="pct"/>
            <w:tcBorders>
              <w:top w:val="single" w:sz="4" w:space="0" w:color="auto"/>
              <w:left w:val="single" w:sz="4" w:space="0" w:color="auto"/>
              <w:bottom w:val="single" w:sz="4" w:space="0" w:color="auto"/>
              <w:right w:val="single" w:sz="4" w:space="0" w:color="auto"/>
            </w:tcBorders>
            <w:vAlign w:val="center"/>
          </w:tcPr>
          <w:p w14:paraId="2D3CDF63" w14:textId="77777777" w:rsidR="0068712A" w:rsidRPr="00FB7EE8" w:rsidRDefault="0068712A" w:rsidP="00A841B5">
            <w:pPr>
              <w:rPr>
                <w:i/>
                <w:sz w:val="24"/>
              </w:rPr>
            </w:pPr>
            <w:r w:rsidRPr="00FB7EE8">
              <w:rPr>
                <w:i/>
                <w:sz w:val="24"/>
              </w:rPr>
              <w:t>3-е</w:t>
            </w:r>
          </w:p>
        </w:tc>
        <w:tc>
          <w:tcPr>
            <w:tcW w:w="458" w:type="pct"/>
            <w:tcBorders>
              <w:top w:val="single" w:sz="4" w:space="0" w:color="auto"/>
              <w:left w:val="single" w:sz="4" w:space="0" w:color="auto"/>
              <w:bottom w:val="single" w:sz="4" w:space="0" w:color="auto"/>
              <w:right w:val="single" w:sz="4" w:space="0" w:color="auto"/>
            </w:tcBorders>
            <w:vAlign w:val="center"/>
          </w:tcPr>
          <w:p w14:paraId="1352B1E8" w14:textId="77777777" w:rsidR="0068712A" w:rsidRPr="00FB7EE8" w:rsidRDefault="0068712A" w:rsidP="00A841B5">
            <w:pPr>
              <w:rPr>
                <w:i/>
                <w:sz w:val="24"/>
              </w:rPr>
            </w:pPr>
            <w:r w:rsidRPr="00FB7EE8">
              <w:rPr>
                <w:i/>
                <w:sz w:val="24"/>
              </w:rPr>
              <w:t>3-е</w:t>
            </w:r>
          </w:p>
        </w:tc>
      </w:tr>
      <w:tr w:rsidR="0068712A" w:rsidRPr="00FB7EE8" w14:paraId="32B1E731" w14:textId="77777777" w:rsidTr="00625A83">
        <w:tc>
          <w:tcPr>
            <w:tcW w:w="5000" w:type="pct"/>
            <w:gridSpan w:val="10"/>
            <w:tcBorders>
              <w:top w:val="single" w:sz="4" w:space="0" w:color="auto"/>
              <w:left w:val="single" w:sz="4" w:space="0" w:color="auto"/>
              <w:bottom w:val="single" w:sz="4" w:space="0" w:color="auto"/>
              <w:right w:val="single" w:sz="4" w:space="0" w:color="auto"/>
            </w:tcBorders>
          </w:tcPr>
          <w:p w14:paraId="522A0FED" w14:textId="77777777" w:rsidR="0068712A" w:rsidRPr="00FB7EE8" w:rsidRDefault="0068712A" w:rsidP="00A841B5">
            <w:pPr>
              <w:rPr>
                <w:sz w:val="24"/>
              </w:rPr>
            </w:pPr>
            <w:r w:rsidRPr="00FB7EE8">
              <w:rPr>
                <w:sz w:val="24"/>
              </w:rPr>
              <w:t>Доля молодежи в общей численности населения (процент)</w:t>
            </w:r>
          </w:p>
        </w:tc>
      </w:tr>
      <w:tr w:rsidR="0068712A" w:rsidRPr="00FB7EE8" w14:paraId="0A93519F" w14:textId="77777777" w:rsidTr="00625A83">
        <w:tc>
          <w:tcPr>
            <w:tcW w:w="884" w:type="pct"/>
            <w:tcBorders>
              <w:top w:val="single" w:sz="4" w:space="0" w:color="auto"/>
              <w:left w:val="single" w:sz="4" w:space="0" w:color="auto"/>
              <w:bottom w:val="single" w:sz="4" w:space="0" w:color="auto"/>
              <w:right w:val="single" w:sz="4" w:space="0" w:color="auto"/>
            </w:tcBorders>
          </w:tcPr>
          <w:p w14:paraId="6DFF1272" w14:textId="77777777" w:rsidR="0068712A" w:rsidRPr="00FB7EE8" w:rsidRDefault="0068712A" w:rsidP="00A841B5">
            <w:pPr>
              <w:jc w:val="both"/>
              <w:rPr>
                <w:sz w:val="24"/>
              </w:rPr>
            </w:pPr>
            <w:r w:rsidRPr="00FB7EE8">
              <w:rPr>
                <w:sz w:val="24"/>
              </w:rPr>
              <w:t>Город Шахты</w:t>
            </w:r>
          </w:p>
        </w:tc>
        <w:tc>
          <w:tcPr>
            <w:tcW w:w="458" w:type="pct"/>
            <w:tcBorders>
              <w:top w:val="single" w:sz="4" w:space="0" w:color="auto"/>
              <w:left w:val="single" w:sz="4" w:space="0" w:color="auto"/>
              <w:bottom w:val="single" w:sz="4" w:space="0" w:color="auto"/>
              <w:right w:val="single" w:sz="4" w:space="0" w:color="auto"/>
            </w:tcBorders>
            <w:vAlign w:val="center"/>
          </w:tcPr>
          <w:p w14:paraId="6D73A2D6" w14:textId="77777777" w:rsidR="0068712A" w:rsidRPr="00FB7EE8" w:rsidRDefault="0068712A" w:rsidP="00A841B5">
            <w:pPr>
              <w:rPr>
                <w:sz w:val="24"/>
              </w:rPr>
            </w:pPr>
          </w:p>
          <w:p w14:paraId="083ADCAA" w14:textId="77777777" w:rsidR="0068712A" w:rsidRPr="00FB7EE8" w:rsidRDefault="0068712A" w:rsidP="00A841B5">
            <w:pPr>
              <w:rPr>
                <w:sz w:val="24"/>
              </w:rPr>
            </w:pPr>
            <w:r w:rsidRPr="00FB7EE8">
              <w:rPr>
                <w:sz w:val="24"/>
              </w:rPr>
              <w:t>30,9</w:t>
            </w:r>
          </w:p>
          <w:p w14:paraId="55300F0B" w14:textId="77777777" w:rsidR="0068712A" w:rsidRPr="00FB7EE8" w:rsidRDefault="0068712A" w:rsidP="00A841B5">
            <w:pPr>
              <w:rPr>
                <w:sz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2FBDF60F" w14:textId="77777777" w:rsidR="0068712A" w:rsidRPr="00FB7EE8" w:rsidRDefault="0068712A" w:rsidP="00A841B5">
            <w:pPr>
              <w:rPr>
                <w:sz w:val="24"/>
              </w:rPr>
            </w:pPr>
            <w:r w:rsidRPr="00FB7EE8">
              <w:rPr>
                <w:sz w:val="24"/>
              </w:rPr>
              <w:t>30,4</w:t>
            </w:r>
          </w:p>
        </w:tc>
        <w:tc>
          <w:tcPr>
            <w:tcW w:w="457" w:type="pct"/>
            <w:tcBorders>
              <w:top w:val="single" w:sz="4" w:space="0" w:color="auto"/>
              <w:left w:val="single" w:sz="4" w:space="0" w:color="auto"/>
              <w:bottom w:val="single" w:sz="4" w:space="0" w:color="auto"/>
              <w:right w:val="single" w:sz="4" w:space="0" w:color="auto"/>
            </w:tcBorders>
            <w:vAlign w:val="center"/>
          </w:tcPr>
          <w:p w14:paraId="259567DB" w14:textId="77777777" w:rsidR="0068712A" w:rsidRPr="00FB7EE8" w:rsidRDefault="0068712A" w:rsidP="00A841B5">
            <w:pPr>
              <w:rPr>
                <w:sz w:val="24"/>
              </w:rPr>
            </w:pPr>
            <w:r w:rsidRPr="00FB7EE8">
              <w:rPr>
                <w:sz w:val="24"/>
              </w:rPr>
              <w:t>29,6</w:t>
            </w:r>
          </w:p>
        </w:tc>
        <w:tc>
          <w:tcPr>
            <w:tcW w:w="457" w:type="pct"/>
            <w:tcBorders>
              <w:top w:val="single" w:sz="4" w:space="0" w:color="auto"/>
              <w:left w:val="single" w:sz="4" w:space="0" w:color="auto"/>
              <w:bottom w:val="single" w:sz="4" w:space="0" w:color="auto"/>
              <w:right w:val="single" w:sz="4" w:space="0" w:color="auto"/>
            </w:tcBorders>
            <w:vAlign w:val="center"/>
          </w:tcPr>
          <w:p w14:paraId="6FBDFE31" w14:textId="77777777" w:rsidR="0068712A" w:rsidRPr="00FB7EE8" w:rsidRDefault="0068712A" w:rsidP="00A841B5">
            <w:pPr>
              <w:rPr>
                <w:sz w:val="24"/>
              </w:rPr>
            </w:pPr>
            <w:r w:rsidRPr="00FB7EE8">
              <w:rPr>
                <w:sz w:val="24"/>
              </w:rPr>
              <w:t>28,6</w:t>
            </w:r>
          </w:p>
        </w:tc>
        <w:tc>
          <w:tcPr>
            <w:tcW w:w="457" w:type="pct"/>
            <w:tcBorders>
              <w:top w:val="single" w:sz="4" w:space="0" w:color="auto"/>
              <w:left w:val="single" w:sz="4" w:space="0" w:color="auto"/>
              <w:bottom w:val="single" w:sz="4" w:space="0" w:color="auto"/>
              <w:right w:val="single" w:sz="4" w:space="0" w:color="auto"/>
            </w:tcBorders>
            <w:vAlign w:val="center"/>
          </w:tcPr>
          <w:p w14:paraId="66CDA27F" w14:textId="77777777" w:rsidR="0068712A" w:rsidRPr="00FB7EE8" w:rsidRDefault="0068712A" w:rsidP="00A841B5">
            <w:pPr>
              <w:rPr>
                <w:sz w:val="24"/>
              </w:rPr>
            </w:pPr>
            <w:r w:rsidRPr="00FB7EE8">
              <w:rPr>
                <w:sz w:val="24"/>
              </w:rPr>
              <w:t>28,1</w:t>
            </w:r>
          </w:p>
        </w:tc>
        <w:tc>
          <w:tcPr>
            <w:tcW w:w="457" w:type="pct"/>
            <w:tcBorders>
              <w:top w:val="single" w:sz="4" w:space="0" w:color="auto"/>
              <w:left w:val="single" w:sz="4" w:space="0" w:color="auto"/>
              <w:bottom w:val="single" w:sz="4" w:space="0" w:color="auto"/>
              <w:right w:val="single" w:sz="4" w:space="0" w:color="auto"/>
            </w:tcBorders>
            <w:vAlign w:val="center"/>
          </w:tcPr>
          <w:p w14:paraId="79DFD659" w14:textId="77777777" w:rsidR="0068712A" w:rsidRPr="00FB7EE8" w:rsidRDefault="0068712A" w:rsidP="00A841B5">
            <w:pPr>
              <w:rPr>
                <w:sz w:val="24"/>
              </w:rPr>
            </w:pPr>
            <w:r w:rsidRPr="00FB7EE8">
              <w:rPr>
                <w:sz w:val="24"/>
              </w:rPr>
              <w:t>27,6</w:t>
            </w:r>
          </w:p>
        </w:tc>
        <w:tc>
          <w:tcPr>
            <w:tcW w:w="457" w:type="pct"/>
            <w:tcBorders>
              <w:top w:val="single" w:sz="4" w:space="0" w:color="auto"/>
              <w:left w:val="single" w:sz="4" w:space="0" w:color="auto"/>
              <w:bottom w:val="single" w:sz="4" w:space="0" w:color="auto"/>
              <w:right w:val="single" w:sz="4" w:space="0" w:color="auto"/>
            </w:tcBorders>
            <w:vAlign w:val="center"/>
          </w:tcPr>
          <w:p w14:paraId="1B2F09F9" w14:textId="77777777" w:rsidR="0068712A" w:rsidRPr="00FB7EE8" w:rsidRDefault="0068712A" w:rsidP="00A841B5">
            <w:pPr>
              <w:rPr>
                <w:sz w:val="24"/>
              </w:rPr>
            </w:pPr>
            <w:r w:rsidRPr="00FB7EE8">
              <w:rPr>
                <w:sz w:val="24"/>
              </w:rPr>
              <w:t>27,1</w:t>
            </w:r>
          </w:p>
        </w:tc>
        <w:tc>
          <w:tcPr>
            <w:tcW w:w="457" w:type="pct"/>
            <w:tcBorders>
              <w:top w:val="single" w:sz="4" w:space="0" w:color="auto"/>
              <w:left w:val="single" w:sz="4" w:space="0" w:color="auto"/>
              <w:bottom w:val="single" w:sz="4" w:space="0" w:color="auto"/>
              <w:right w:val="single" w:sz="4" w:space="0" w:color="auto"/>
            </w:tcBorders>
            <w:vAlign w:val="center"/>
          </w:tcPr>
          <w:p w14:paraId="769E4FD3" w14:textId="77777777" w:rsidR="0068712A" w:rsidRPr="00FB7EE8" w:rsidRDefault="0068712A" w:rsidP="00A841B5">
            <w:pPr>
              <w:rPr>
                <w:sz w:val="24"/>
              </w:rPr>
            </w:pPr>
            <w:r w:rsidRPr="00FB7EE8">
              <w:rPr>
                <w:sz w:val="24"/>
              </w:rPr>
              <w:t>26,7</w:t>
            </w:r>
          </w:p>
        </w:tc>
        <w:tc>
          <w:tcPr>
            <w:tcW w:w="458" w:type="pct"/>
            <w:tcBorders>
              <w:top w:val="single" w:sz="4" w:space="0" w:color="auto"/>
              <w:left w:val="single" w:sz="4" w:space="0" w:color="auto"/>
              <w:bottom w:val="single" w:sz="4" w:space="0" w:color="auto"/>
              <w:right w:val="single" w:sz="4" w:space="0" w:color="auto"/>
            </w:tcBorders>
            <w:vAlign w:val="center"/>
          </w:tcPr>
          <w:p w14:paraId="32693E99" w14:textId="77777777" w:rsidR="0068712A" w:rsidRPr="00FB7EE8" w:rsidRDefault="0068712A" w:rsidP="00A841B5">
            <w:pPr>
              <w:rPr>
                <w:sz w:val="24"/>
              </w:rPr>
            </w:pPr>
            <w:r w:rsidRPr="00FB7EE8">
              <w:rPr>
                <w:sz w:val="24"/>
              </w:rPr>
              <w:t>26,3</w:t>
            </w:r>
          </w:p>
        </w:tc>
      </w:tr>
      <w:tr w:rsidR="0068712A" w:rsidRPr="00FB7EE8" w14:paraId="7F099789" w14:textId="77777777" w:rsidTr="00625A83">
        <w:tc>
          <w:tcPr>
            <w:tcW w:w="884" w:type="pct"/>
            <w:tcBorders>
              <w:top w:val="single" w:sz="4" w:space="0" w:color="auto"/>
              <w:left w:val="single" w:sz="4" w:space="0" w:color="auto"/>
              <w:bottom w:val="single" w:sz="4" w:space="0" w:color="auto"/>
              <w:right w:val="single" w:sz="4" w:space="0" w:color="auto"/>
            </w:tcBorders>
          </w:tcPr>
          <w:p w14:paraId="50AEF2AA" w14:textId="77777777" w:rsidR="0068712A" w:rsidRPr="00FB7EE8" w:rsidRDefault="0068712A" w:rsidP="00A841B5">
            <w:pPr>
              <w:jc w:val="both"/>
              <w:rPr>
                <w:i/>
                <w:sz w:val="24"/>
              </w:rPr>
            </w:pPr>
            <w:r w:rsidRPr="00FB7EE8">
              <w:rPr>
                <w:i/>
                <w:sz w:val="24"/>
              </w:rPr>
              <w:t>Рейтинговое место города Шахты среди городов РО</w:t>
            </w:r>
          </w:p>
        </w:tc>
        <w:tc>
          <w:tcPr>
            <w:tcW w:w="458" w:type="pct"/>
            <w:tcBorders>
              <w:top w:val="single" w:sz="4" w:space="0" w:color="auto"/>
              <w:left w:val="single" w:sz="4" w:space="0" w:color="auto"/>
              <w:bottom w:val="single" w:sz="4" w:space="0" w:color="auto"/>
              <w:right w:val="single" w:sz="4" w:space="0" w:color="auto"/>
            </w:tcBorders>
            <w:vAlign w:val="center"/>
          </w:tcPr>
          <w:p w14:paraId="62A03C8C" w14:textId="77777777" w:rsidR="0068712A" w:rsidRPr="00FB7EE8" w:rsidRDefault="0068712A" w:rsidP="00A841B5">
            <w:pPr>
              <w:rPr>
                <w:i/>
                <w:sz w:val="24"/>
              </w:rPr>
            </w:pPr>
            <w:r w:rsidRPr="00FB7EE8">
              <w:rPr>
                <w:i/>
                <w:sz w:val="24"/>
              </w:rPr>
              <w:t>5-е</w:t>
            </w:r>
          </w:p>
        </w:tc>
        <w:tc>
          <w:tcPr>
            <w:tcW w:w="458" w:type="pct"/>
            <w:tcBorders>
              <w:top w:val="single" w:sz="4" w:space="0" w:color="auto"/>
              <w:left w:val="single" w:sz="4" w:space="0" w:color="auto"/>
              <w:bottom w:val="single" w:sz="4" w:space="0" w:color="auto"/>
              <w:right w:val="single" w:sz="4" w:space="0" w:color="auto"/>
            </w:tcBorders>
            <w:vAlign w:val="center"/>
          </w:tcPr>
          <w:p w14:paraId="383FAA11" w14:textId="77777777" w:rsidR="0068712A" w:rsidRPr="00FB7EE8" w:rsidRDefault="0068712A" w:rsidP="00A841B5">
            <w:pPr>
              <w:rPr>
                <w:i/>
                <w:sz w:val="24"/>
              </w:rPr>
            </w:pPr>
            <w:r w:rsidRPr="00FB7EE8">
              <w:rPr>
                <w:i/>
                <w:sz w:val="24"/>
              </w:rPr>
              <w:t>5-е</w:t>
            </w:r>
          </w:p>
        </w:tc>
        <w:tc>
          <w:tcPr>
            <w:tcW w:w="457" w:type="pct"/>
            <w:tcBorders>
              <w:top w:val="single" w:sz="4" w:space="0" w:color="auto"/>
              <w:left w:val="single" w:sz="4" w:space="0" w:color="auto"/>
              <w:bottom w:val="single" w:sz="4" w:space="0" w:color="auto"/>
              <w:right w:val="single" w:sz="4" w:space="0" w:color="auto"/>
            </w:tcBorders>
            <w:vAlign w:val="center"/>
          </w:tcPr>
          <w:p w14:paraId="7D6C1488" w14:textId="77777777" w:rsidR="0068712A" w:rsidRPr="00FB7EE8" w:rsidRDefault="0068712A" w:rsidP="00A841B5">
            <w:pPr>
              <w:rPr>
                <w:i/>
                <w:sz w:val="24"/>
              </w:rPr>
            </w:pPr>
            <w:r w:rsidRPr="00FB7EE8">
              <w:rPr>
                <w:i/>
                <w:sz w:val="24"/>
              </w:rPr>
              <w:t>5-е</w:t>
            </w:r>
          </w:p>
        </w:tc>
        <w:tc>
          <w:tcPr>
            <w:tcW w:w="457" w:type="pct"/>
            <w:tcBorders>
              <w:top w:val="single" w:sz="4" w:space="0" w:color="auto"/>
              <w:left w:val="single" w:sz="4" w:space="0" w:color="auto"/>
              <w:bottom w:val="single" w:sz="4" w:space="0" w:color="auto"/>
              <w:right w:val="single" w:sz="4" w:space="0" w:color="auto"/>
            </w:tcBorders>
            <w:vAlign w:val="center"/>
          </w:tcPr>
          <w:p w14:paraId="365C94C0" w14:textId="77777777" w:rsidR="0068712A" w:rsidRPr="00FB7EE8" w:rsidRDefault="0068712A" w:rsidP="00A841B5">
            <w:pPr>
              <w:rPr>
                <w:i/>
                <w:sz w:val="24"/>
              </w:rPr>
            </w:pPr>
            <w:r w:rsidRPr="00FB7EE8">
              <w:rPr>
                <w:i/>
                <w:sz w:val="24"/>
              </w:rPr>
              <w:t>5-е</w:t>
            </w:r>
          </w:p>
        </w:tc>
        <w:tc>
          <w:tcPr>
            <w:tcW w:w="457" w:type="pct"/>
            <w:tcBorders>
              <w:top w:val="single" w:sz="4" w:space="0" w:color="auto"/>
              <w:left w:val="single" w:sz="4" w:space="0" w:color="auto"/>
              <w:bottom w:val="single" w:sz="4" w:space="0" w:color="auto"/>
              <w:right w:val="single" w:sz="4" w:space="0" w:color="auto"/>
            </w:tcBorders>
            <w:vAlign w:val="center"/>
          </w:tcPr>
          <w:p w14:paraId="18C36098" w14:textId="77777777" w:rsidR="0068712A" w:rsidRPr="00FB7EE8" w:rsidRDefault="0068712A" w:rsidP="00A841B5">
            <w:pPr>
              <w:rPr>
                <w:i/>
                <w:sz w:val="24"/>
              </w:rPr>
            </w:pPr>
            <w:r w:rsidRPr="00FB7EE8">
              <w:rPr>
                <w:i/>
                <w:sz w:val="24"/>
              </w:rPr>
              <w:t>5-е</w:t>
            </w:r>
          </w:p>
        </w:tc>
        <w:tc>
          <w:tcPr>
            <w:tcW w:w="457" w:type="pct"/>
            <w:tcBorders>
              <w:top w:val="single" w:sz="4" w:space="0" w:color="auto"/>
              <w:left w:val="single" w:sz="4" w:space="0" w:color="auto"/>
              <w:bottom w:val="single" w:sz="4" w:space="0" w:color="auto"/>
              <w:right w:val="single" w:sz="4" w:space="0" w:color="auto"/>
            </w:tcBorders>
            <w:vAlign w:val="center"/>
          </w:tcPr>
          <w:p w14:paraId="1A5D6EB4" w14:textId="77777777" w:rsidR="0068712A" w:rsidRPr="00FB7EE8" w:rsidRDefault="0068712A" w:rsidP="00A841B5">
            <w:pPr>
              <w:rPr>
                <w:i/>
                <w:sz w:val="24"/>
              </w:rPr>
            </w:pPr>
            <w:r w:rsidRPr="00FB7EE8">
              <w:rPr>
                <w:i/>
                <w:sz w:val="24"/>
              </w:rPr>
              <w:t>5-е</w:t>
            </w:r>
          </w:p>
        </w:tc>
        <w:tc>
          <w:tcPr>
            <w:tcW w:w="457" w:type="pct"/>
            <w:tcBorders>
              <w:top w:val="single" w:sz="4" w:space="0" w:color="auto"/>
              <w:left w:val="single" w:sz="4" w:space="0" w:color="auto"/>
              <w:bottom w:val="single" w:sz="4" w:space="0" w:color="auto"/>
              <w:right w:val="single" w:sz="4" w:space="0" w:color="auto"/>
            </w:tcBorders>
            <w:vAlign w:val="center"/>
          </w:tcPr>
          <w:p w14:paraId="0D6CADCF" w14:textId="77777777" w:rsidR="0068712A" w:rsidRPr="00FB7EE8" w:rsidRDefault="0068712A" w:rsidP="00A841B5">
            <w:pPr>
              <w:rPr>
                <w:i/>
                <w:sz w:val="24"/>
              </w:rPr>
            </w:pPr>
            <w:r w:rsidRPr="00FB7EE8">
              <w:rPr>
                <w:i/>
                <w:sz w:val="24"/>
              </w:rPr>
              <w:t>5-е</w:t>
            </w:r>
          </w:p>
        </w:tc>
        <w:tc>
          <w:tcPr>
            <w:tcW w:w="457" w:type="pct"/>
            <w:tcBorders>
              <w:top w:val="single" w:sz="4" w:space="0" w:color="auto"/>
              <w:left w:val="single" w:sz="4" w:space="0" w:color="auto"/>
              <w:bottom w:val="single" w:sz="4" w:space="0" w:color="auto"/>
              <w:right w:val="single" w:sz="4" w:space="0" w:color="auto"/>
            </w:tcBorders>
            <w:vAlign w:val="center"/>
          </w:tcPr>
          <w:p w14:paraId="1D549D71" w14:textId="77777777" w:rsidR="0068712A" w:rsidRPr="00FB7EE8" w:rsidRDefault="0068712A" w:rsidP="00A841B5">
            <w:pPr>
              <w:rPr>
                <w:i/>
                <w:sz w:val="24"/>
              </w:rPr>
            </w:pPr>
            <w:r w:rsidRPr="00FB7EE8">
              <w:rPr>
                <w:i/>
                <w:sz w:val="24"/>
              </w:rPr>
              <w:t>3-е</w:t>
            </w:r>
          </w:p>
        </w:tc>
        <w:tc>
          <w:tcPr>
            <w:tcW w:w="458" w:type="pct"/>
            <w:tcBorders>
              <w:top w:val="single" w:sz="4" w:space="0" w:color="auto"/>
              <w:left w:val="single" w:sz="4" w:space="0" w:color="auto"/>
              <w:bottom w:val="single" w:sz="4" w:space="0" w:color="auto"/>
              <w:right w:val="single" w:sz="4" w:space="0" w:color="auto"/>
            </w:tcBorders>
            <w:vAlign w:val="center"/>
          </w:tcPr>
          <w:p w14:paraId="5228B737" w14:textId="77777777" w:rsidR="0068712A" w:rsidRPr="00FB7EE8" w:rsidRDefault="0068712A" w:rsidP="00A841B5">
            <w:pPr>
              <w:rPr>
                <w:i/>
                <w:sz w:val="24"/>
              </w:rPr>
            </w:pPr>
            <w:r w:rsidRPr="00FB7EE8">
              <w:rPr>
                <w:i/>
                <w:sz w:val="24"/>
              </w:rPr>
              <w:t>3-е</w:t>
            </w:r>
          </w:p>
        </w:tc>
      </w:tr>
    </w:tbl>
    <w:p w14:paraId="2E076BD1" w14:textId="77777777" w:rsidR="0068712A" w:rsidRPr="009578DD" w:rsidRDefault="0068712A" w:rsidP="0068712A">
      <w:pPr>
        <w:shd w:val="clear" w:color="auto" w:fill="FFFFFF"/>
        <w:jc w:val="both"/>
        <w:rPr>
          <w:szCs w:val="28"/>
        </w:rPr>
      </w:pPr>
    </w:p>
    <w:p w14:paraId="6DBFECF1" w14:textId="77777777" w:rsidR="0068712A" w:rsidRPr="009578DD" w:rsidRDefault="0068712A" w:rsidP="0068712A">
      <w:pPr>
        <w:ind w:firstLine="708"/>
        <w:jc w:val="both"/>
        <w:rPr>
          <w:szCs w:val="28"/>
        </w:rPr>
      </w:pPr>
      <w:r w:rsidRPr="009578DD">
        <w:rPr>
          <w:szCs w:val="28"/>
        </w:rPr>
        <w:t xml:space="preserve">В течение всего периода с 2014 по </w:t>
      </w:r>
      <w:r w:rsidRPr="00A400FC">
        <w:rPr>
          <w:szCs w:val="28"/>
        </w:rPr>
        <w:t>2022</w:t>
      </w:r>
      <w:r w:rsidRPr="009578DD">
        <w:rPr>
          <w:szCs w:val="28"/>
        </w:rPr>
        <w:t xml:space="preserve"> годы наблюдается тенденция снижения численности молодежи города Шахты (14-35 лет), что обусловлено снижением численности населения в целом.</w:t>
      </w:r>
    </w:p>
    <w:p w14:paraId="76F1C658" w14:textId="77777777" w:rsidR="0068712A" w:rsidRPr="009578DD" w:rsidRDefault="0068712A" w:rsidP="0068712A">
      <w:pPr>
        <w:ind w:firstLine="708"/>
        <w:jc w:val="both"/>
        <w:rPr>
          <w:szCs w:val="28"/>
        </w:rPr>
      </w:pPr>
      <w:r w:rsidRPr="009578DD">
        <w:rPr>
          <w:szCs w:val="28"/>
        </w:rPr>
        <w:t xml:space="preserve">Целью государственной молодежной политики в городе Шахты является создание системы мотивационных условий для вовлечения потенциала шахтинской молодежи в развитие города. </w:t>
      </w:r>
    </w:p>
    <w:p w14:paraId="34531448" w14:textId="77777777" w:rsidR="0068712A" w:rsidRPr="009578DD" w:rsidRDefault="0068712A" w:rsidP="0068712A">
      <w:pPr>
        <w:ind w:firstLine="708"/>
        <w:jc w:val="both"/>
        <w:rPr>
          <w:szCs w:val="28"/>
        </w:rPr>
      </w:pPr>
      <w:r w:rsidRPr="009578DD">
        <w:rPr>
          <w:szCs w:val="28"/>
        </w:rPr>
        <w:lastRenderedPageBreak/>
        <w:t>Для достижения цели и в рамках государственной молодежной политики в городе Шахты реализуется ряд мероприятий, в том числе:</w:t>
      </w:r>
    </w:p>
    <w:p w14:paraId="723DE0CD" w14:textId="77777777" w:rsidR="0068712A" w:rsidRPr="009578DD" w:rsidRDefault="0068712A" w:rsidP="0068712A">
      <w:pPr>
        <w:ind w:firstLine="708"/>
        <w:jc w:val="both"/>
        <w:rPr>
          <w:szCs w:val="28"/>
        </w:rPr>
      </w:pPr>
      <w:r w:rsidRPr="009578DD">
        <w:rPr>
          <w:szCs w:val="28"/>
        </w:rPr>
        <w:t>по созданию условий, позволяющих молодежи реализовать потенциал в социально-экономической сфере. Планируется, что в 2023 году доля молодежи, ежегодно вовлеченной в мероприятия отрасли молодежной политики, составит не менее 40 процентов, и в период до 2030 года будет увеличиваться;</w:t>
      </w:r>
    </w:p>
    <w:p w14:paraId="4AE5FFB9" w14:textId="164D8136" w:rsidR="0068712A" w:rsidRPr="009578DD" w:rsidRDefault="0068712A" w:rsidP="0068712A">
      <w:pPr>
        <w:ind w:firstLine="708"/>
        <w:jc w:val="both"/>
        <w:rPr>
          <w:szCs w:val="28"/>
        </w:rPr>
      </w:pPr>
      <w:r w:rsidRPr="009578DD">
        <w:rPr>
          <w:szCs w:val="28"/>
        </w:rPr>
        <w:t>по формированию патриотизма и гражданственности в молодежной среде. Количество молодежи в возрасте от 14 до 35 лет, принявших участие в проектах патриотической направленности, на 1</w:t>
      </w:r>
      <w:r w:rsidR="00B400A8">
        <w:rPr>
          <w:szCs w:val="28"/>
        </w:rPr>
        <w:t xml:space="preserve"> января </w:t>
      </w:r>
      <w:r w:rsidRPr="009578DD">
        <w:rPr>
          <w:szCs w:val="28"/>
        </w:rPr>
        <w:t>2023 года, превысило 41 тыс</w:t>
      </w:r>
      <w:r>
        <w:rPr>
          <w:szCs w:val="28"/>
        </w:rPr>
        <w:t>ячу</w:t>
      </w:r>
      <w:r w:rsidRPr="009578DD">
        <w:rPr>
          <w:szCs w:val="28"/>
        </w:rPr>
        <w:t xml:space="preserve"> чел</w:t>
      </w:r>
      <w:r>
        <w:rPr>
          <w:szCs w:val="28"/>
        </w:rPr>
        <w:t>овек</w:t>
      </w:r>
      <w:r w:rsidRPr="009578DD">
        <w:rPr>
          <w:szCs w:val="28"/>
        </w:rPr>
        <w:t>;</w:t>
      </w:r>
    </w:p>
    <w:p w14:paraId="749041BB" w14:textId="17DADE0A" w:rsidR="0068712A" w:rsidRPr="009578DD" w:rsidRDefault="0068712A" w:rsidP="0068712A">
      <w:pPr>
        <w:ind w:firstLine="708"/>
        <w:jc w:val="both"/>
        <w:rPr>
          <w:szCs w:val="28"/>
        </w:rPr>
      </w:pPr>
      <w:r w:rsidRPr="009578DD">
        <w:rPr>
          <w:szCs w:val="28"/>
        </w:rPr>
        <w:t>по формированию эффективной системы поддержки добровольческой деятельности. На 1</w:t>
      </w:r>
      <w:r w:rsidR="00D74FFA">
        <w:rPr>
          <w:szCs w:val="28"/>
        </w:rPr>
        <w:t xml:space="preserve"> января </w:t>
      </w:r>
      <w:r w:rsidRPr="009578DD">
        <w:rPr>
          <w:szCs w:val="28"/>
        </w:rPr>
        <w:t>2023 года в единой информационной системе «Добровольцы России» зарегистрировано добровольцев – 3798 чел</w:t>
      </w:r>
      <w:r>
        <w:rPr>
          <w:szCs w:val="28"/>
        </w:rPr>
        <w:t>овек</w:t>
      </w:r>
      <w:r w:rsidRPr="009578DD">
        <w:rPr>
          <w:szCs w:val="28"/>
        </w:rPr>
        <w:t xml:space="preserve">, организаторов </w:t>
      </w:r>
      <w:r w:rsidR="00CE522F" w:rsidRPr="00775316">
        <w:rPr>
          <w:color w:val="0D0D0D"/>
        </w:rPr>
        <w:t>–</w:t>
      </w:r>
      <w:r w:rsidRPr="009578DD">
        <w:rPr>
          <w:szCs w:val="28"/>
        </w:rPr>
        <w:t xml:space="preserve"> 113 чел</w:t>
      </w:r>
      <w:r>
        <w:rPr>
          <w:szCs w:val="28"/>
        </w:rPr>
        <w:t>овек</w:t>
      </w:r>
      <w:r w:rsidRPr="009578DD">
        <w:rPr>
          <w:szCs w:val="28"/>
        </w:rPr>
        <w:t>;</w:t>
      </w:r>
    </w:p>
    <w:p w14:paraId="5D36A7DB" w14:textId="42002D29" w:rsidR="0068712A" w:rsidRPr="009578DD" w:rsidRDefault="0068712A" w:rsidP="0068712A">
      <w:pPr>
        <w:ind w:firstLine="709"/>
        <w:jc w:val="both"/>
        <w:rPr>
          <w:szCs w:val="28"/>
        </w:rPr>
      </w:pPr>
      <w:r w:rsidRPr="009578DD">
        <w:rPr>
          <w:szCs w:val="28"/>
        </w:rPr>
        <w:t xml:space="preserve">по развитию инфраструктуры молодежной политики. В 2021 году в городе Шахты создан многофункциональный молодежный центр «Импульс» (далее ММЦ), объединяющий детей, подростков и юношество от детского сада до </w:t>
      </w:r>
      <w:r w:rsidR="006E44FE">
        <w:rPr>
          <w:szCs w:val="28"/>
        </w:rPr>
        <w:t>высших учебных заведений</w:t>
      </w:r>
      <w:r w:rsidRPr="009578DD">
        <w:rPr>
          <w:szCs w:val="28"/>
        </w:rPr>
        <w:t>, в работе которого особое внимание уделяется личностному развитию, культурному отдыху, просвещению, здоровому образу жизни, сближению с окружающей средой, приобретению навыков работы в команде. В 2022 году на базе ММЦ организована работа Муниципального добровольческого центра.</w:t>
      </w:r>
    </w:p>
    <w:p w14:paraId="14D25F64" w14:textId="77777777" w:rsidR="0068712A" w:rsidRPr="009578DD" w:rsidRDefault="0068712A" w:rsidP="0068712A">
      <w:pPr>
        <w:shd w:val="clear" w:color="auto" w:fill="FFFFFF"/>
        <w:ind w:firstLine="709"/>
        <w:jc w:val="both"/>
        <w:rPr>
          <w:szCs w:val="28"/>
        </w:rPr>
      </w:pPr>
      <w:r w:rsidRPr="009578DD">
        <w:rPr>
          <w:szCs w:val="28"/>
        </w:rPr>
        <w:t>Ключевые проблемы.</w:t>
      </w:r>
    </w:p>
    <w:p w14:paraId="65A24935" w14:textId="77777777" w:rsidR="0068712A" w:rsidRPr="009578DD" w:rsidRDefault="0068712A" w:rsidP="0068712A">
      <w:pPr>
        <w:shd w:val="clear" w:color="auto" w:fill="FFFFFF"/>
        <w:ind w:firstLine="708"/>
        <w:jc w:val="both"/>
        <w:rPr>
          <w:szCs w:val="28"/>
        </w:rPr>
      </w:pPr>
      <w:r w:rsidRPr="009578DD">
        <w:rPr>
          <w:szCs w:val="28"/>
        </w:rPr>
        <w:t>1.Недостаточное развитие инфраструктуры отрасли молодежной политики.</w:t>
      </w:r>
    </w:p>
    <w:p w14:paraId="1DDF53D7" w14:textId="77777777" w:rsidR="0068712A" w:rsidRPr="009578DD" w:rsidRDefault="0068712A" w:rsidP="0068712A">
      <w:pPr>
        <w:shd w:val="clear" w:color="auto" w:fill="FFFFFF"/>
        <w:ind w:firstLine="708"/>
        <w:jc w:val="both"/>
        <w:rPr>
          <w:szCs w:val="28"/>
        </w:rPr>
      </w:pPr>
      <w:r w:rsidRPr="009578DD">
        <w:rPr>
          <w:szCs w:val="28"/>
        </w:rPr>
        <w:t>На постоянной основе возникает необходимость развития собственных надпрофессиональных навыков молодого поколения и получения ресурсов для реализации собственных инициатив.</w:t>
      </w:r>
    </w:p>
    <w:p w14:paraId="1BA033ED" w14:textId="77777777" w:rsidR="0068712A" w:rsidRPr="009578DD" w:rsidRDefault="0068712A" w:rsidP="0068712A">
      <w:pPr>
        <w:shd w:val="clear" w:color="auto" w:fill="FFFFFF"/>
        <w:ind w:firstLine="708"/>
        <w:jc w:val="both"/>
        <w:rPr>
          <w:szCs w:val="28"/>
        </w:rPr>
      </w:pPr>
      <w:r w:rsidRPr="009578DD">
        <w:rPr>
          <w:szCs w:val="28"/>
        </w:rPr>
        <w:t>2.Недостаточное межведомственное взаимодействие субъектов, реализующих молодежную политику, отсутствие интеграции и рационального применения имеющихся ресурсов.</w:t>
      </w:r>
    </w:p>
    <w:p w14:paraId="6BF4D640" w14:textId="77777777" w:rsidR="0068712A" w:rsidRPr="009578DD" w:rsidRDefault="0068712A" w:rsidP="0068712A">
      <w:pPr>
        <w:shd w:val="clear" w:color="auto" w:fill="FFFFFF"/>
        <w:ind w:firstLine="708"/>
        <w:jc w:val="both"/>
        <w:rPr>
          <w:szCs w:val="28"/>
        </w:rPr>
      </w:pPr>
      <w:r w:rsidRPr="009578DD">
        <w:rPr>
          <w:szCs w:val="28"/>
        </w:rPr>
        <w:t>Несогласованность действий, отсутствие заинтересованности в общем результате ведомств, общественных организаций создают барьеры для раскрытия потенциала молодежи.</w:t>
      </w:r>
    </w:p>
    <w:p w14:paraId="2ACC3635" w14:textId="77777777" w:rsidR="0068712A" w:rsidRPr="009578DD" w:rsidRDefault="0068712A" w:rsidP="0068712A">
      <w:pPr>
        <w:shd w:val="clear" w:color="auto" w:fill="FFFFFF"/>
        <w:ind w:firstLine="708"/>
        <w:jc w:val="both"/>
        <w:rPr>
          <w:szCs w:val="28"/>
        </w:rPr>
      </w:pPr>
      <w:r w:rsidRPr="009578DD">
        <w:rPr>
          <w:szCs w:val="28"/>
        </w:rPr>
        <w:t>3.Дефицит информированности молодежи о программах и мероприятиях молодежной политики в условиях возрастающего разнородного потока информации.</w:t>
      </w:r>
    </w:p>
    <w:p w14:paraId="77486AE3" w14:textId="77777777" w:rsidR="0068712A" w:rsidRPr="009578DD" w:rsidRDefault="0068712A" w:rsidP="0068712A">
      <w:pPr>
        <w:shd w:val="clear" w:color="auto" w:fill="FFFFFF"/>
        <w:ind w:firstLine="708"/>
        <w:jc w:val="both"/>
        <w:rPr>
          <w:szCs w:val="28"/>
        </w:rPr>
      </w:pPr>
      <w:r w:rsidRPr="009578DD">
        <w:rPr>
          <w:szCs w:val="28"/>
        </w:rPr>
        <w:t>Недостаточная осведомленность молодежи о проектах и мероприятиях сферы молодежной политики, формах досуга и возможностях собственной самореализации может повлечь возникновение негативных тенденций в молодежной среде, переключение вектора внимания на деструктивную и социально опасную деятельность или сформировать апатичную позицию.</w:t>
      </w:r>
    </w:p>
    <w:p w14:paraId="30398C4A" w14:textId="77777777" w:rsidR="0068712A" w:rsidRPr="009578DD" w:rsidRDefault="0068712A" w:rsidP="0068712A">
      <w:pPr>
        <w:shd w:val="clear" w:color="auto" w:fill="FFFFFF"/>
        <w:ind w:firstLine="708"/>
        <w:jc w:val="both"/>
        <w:rPr>
          <w:szCs w:val="28"/>
        </w:rPr>
      </w:pPr>
      <w:r w:rsidRPr="009578DD">
        <w:rPr>
          <w:szCs w:val="28"/>
        </w:rPr>
        <w:t>4. Недостаточный уровень патриотизма и гражданской идентичности молодежи.</w:t>
      </w:r>
    </w:p>
    <w:p w14:paraId="2AC7B63F" w14:textId="77777777" w:rsidR="0068712A" w:rsidRPr="009578DD" w:rsidRDefault="0068712A" w:rsidP="0068712A">
      <w:pPr>
        <w:shd w:val="clear" w:color="auto" w:fill="FFFFFF"/>
        <w:ind w:firstLine="708"/>
        <w:jc w:val="both"/>
        <w:rPr>
          <w:szCs w:val="28"/>
        </w:rPr>
      </w:pPr>
      <w:r w:rsidRPr="009578DD">
        <w:rPr>
          <w:szCs w:val="28"/>
        </w:rPr>
        <w:t>Негативная информация, распространяемая в мире, в том числе по средствам информационно-телекоммуникационной сети «Интернет»: фальсификация истории, пересмотр итогов Второй мировой войны, пропаганда идеи экстремизма, обосновывает необходимость реализации мер по повышению уровня патриотизма и гражданственности.</w:t>
      </w:r>
    </w:p>
    <w:p w14:paraId="4AA74DAD" w14:textId="77777777" w:rsidR="0068712A" w:rsidRPr="009578DD" w:rsidRDefault="0068712A" w:rsidP="0068712A">
      <w:pPr>
        <w:shd w:val="clear" w:color="auto" w:fill="FFFFFF"/>
        <w:ind w:firstLine="708"/>
        <w:jc w:val="both"/>
        <w:rPr>
          <w:szCs w:val="28"/>
        </w:rPr>
      </w:pPr>
      <w:r w:rsidRPr="009578DD">
        <w:rPr>
          <w:szCs w:val="28"/>
        </w:rPr>
        <w:lastRenderedPageBreak/>
        <w:t>5. Противодействие массовой культуры и субкультур ведению молодежью гармоничного и здорового образа жизни.</w:t>
      </w:r>
    </w:p>
    <w:p w14:paraId="0F5BC7EF" w14:textId="77777777" w:rsidR="0068712A" w:rsidRPr="009578DD" w:rsidRDefault="0068712A" w:rsidP="0068712A">
      <w:pPr>
        <w:shd w:val="clear" w:color="auto" w:fill="FFFFFF"/>
        <w:ind w:firstLine="708"/>
        <w:jc w:val="both"/>
        <w:rPr>
          <w:szCs w:val="28"/>
        </w:rPr>
      </w:pPr>
      <w:r w:rsidRPr="009578DD">
        <w:rPr>
          <w:szCs w:val="28"/>
        </w:rPr>
        <w:t>Воздействие деструктивных явлений на молодежь: потребление табачной и алкогольной продукции, наркомания, влияние преступных группировок и другое, требует координации различных структур органов власти, общественных объединений и граждан с целью формирования устойчивого механизма привития молодежи культуры гармоничного и здорового образа жизни.</w:t>
      </w:r>
    </w:p>
    <w:p w14:paraId="4F11C662" w14:textId="77777777" w:rsidR="0068712A" w:rsidRPr="009578DD" w:rsidRDefault="0068712A" w:rsidP="0068712A">
      <w:pPr>
        <w:shd w:val="clear" w:color="auto" w:fill="FFFFFF"/>
        <w:ind w:firstLine="708"/>
        <w:jc w:val="both"/>
        <w:rPr>
          <w:szCs w:val="28"/>
        </w:rPr>
      </w:pPr>
      <w:r w:rsidRPr="009578DD">
        <w:rPr>
          <w:szCs w:val="28"/>
        </w:rPr>
        <w:t>6. Постепенное снижение роли традиционных семейных ценностей среди молодежи.</w:t>
      </w:r>
    </w:p>
    <w:p w14:paraId="77F47E08" w14:textId="77777777" w:rsidR="0068712A" w:rsidRPr="009578DD" w:rsidRDefault="0068712A" w:rsidP="0068712A">
      <w:pPr>
        <w:shd w:val="clear" w:color="auto" w:fill="FFFFFF"/>
        <w:ind w:firstLine="708"/>
        <w:jc w:val="both"/>
        <w:rPr>
          <w:szCs w:val="28"/>
        </w:rPr>
      </w:pPr>
      <w:r w:rsidRPr="009578DD">
        <w:rPr>
          <w:szCs w:val="28"/>
        </w:rPr>
        <w:t>Неблагоприятные факторы: отсутствие желания у молодых людей в создании семьи, рост количества разводов, снижение рождаемости, может оказать системное влияние на социально-экономическое развитие страны, привести к убыли населения, сокращению трудовых ресурсов.</w:t>
      </w:r>
    </w:p>
    <w:p w14:paraId="7993F057" w14:textId="77777777" w:rsidR="0068712A" w:rsidRPr="009578DD" w:rsidRDefault="0068712A" w:rsidP="0068712A">
      <w:pPr>
        <w:shd w:val="clear" w:color="auto" w:fill="FFFFFF"/>
        <w:ind w:firstLine="708"/>
        <w:jc w:val="both"/>
        <w:rPr>
          <w:szCs w:val="28"/>
        </w:rPr>
      </w:pPr>
      <w:r w:rsidRPr="009578DD">
        <w:rPr>
          <w:szCs w:val="28"/>
        </w:rPr>
        <w:t>7. Необходимость решения вызовов в сфере добровольческой (волонтерской) деятельности.</w:t>
      </w:r>
    </w:p>
    <w:p w14:paraId="3B782820" w14:textId="208ADBCA" w:rsidR="0068712A" w:rsidRPr="009578DD" w:rsidRDefault="0068712A" w:rsidP="0068712A">
      <w:pPr>
        <w:shd w:val="clear" w:color="auto" w:fill="FFFFFF"/>
        <w:ind w:firstLine="708"/>
        <w:jc w:val="both"/>
        <w:rPr>
          <w:szCs w:val="28"/>
        </w:rPr>
      </w:pPr>
      <w:r w:rsidRPr="009578DD">
        <w:rPr>
          <w:szCs w:val="28"/>
        </w:rPr>
        <w:t>Высокие темпы развития добровольчества</w:t>
      </w:r>
      <w:r w:rsidR="00EC06E8">
        <w:rPr>
          <w:szCs w:val="28"/>
        </w:rPr>
        <w:t xml:space="preserve"> </w:t>
      </w:r>
      <w:r w:rsidRPr="009578DD">
        <w:rPr>
          <w:szCs w:val="28"/>
        </w:rPr>
        <w:t>как отдельного направления молодежной политики, требуют мер социальной поддержки добровольцев (волонтеров)</w:t>
      </w:r>
      <w:r>
        <w:rPr>
          <w:szCs w:val="28"/>
        </w:rPr>
        <w:t xml:space="preserve"> </w:t>
      </w:r>
      <w:r w:rsidRPr="009578DD">
        <w:rPr>
          <w:szCs w:val="28"/>
        </w:rPr>
        <w:t>на различных уровнях управления, которых сейчас недостаточно.</w:t>
      </w:r>
    </w:p>
    <w:p w14:paraId="0BA82A78" w14:textId="77777777" w:rsidR="0068712A" w:rsidRPr="009578DD" w:rsidRDefault="0068712A" w:rsidP="0068712A">
      <w:pPr>
        <w:shd w:val="clear" w:color="auto" w:fill="FFFFFF"/>
        <w:ind w:firstLine="708"/>
        <w:jc w:val="both"/>
        <w:rPr>
          <w:szCs w:val="28"/>
        </w:rPr>
      </w:pPr>
      <w:r w:rsidRPr="009578DD">
        <w:rPr>
          <w:szCs w:val="28"/>
        </w:rPr>
        <w:t>Ключевые тренды.</w:t>
      </w:r>
    </w:p>
    <w:p w14:paraId="4D720513" w14:textId="77777777" w:rsidR="0068712A" w:rsidRPr="009578DD" w:rsidRDefault="0068712A" w:rsidP="0068712A">
      <w:pPr>
        <w:shd w:val="clear" w:color="auto" w:fill="FFFFFF"/>
        <w:ind w:firstLine="708"/>
        <w:jc w:val="both"/>
        <w:rPr>
          <w:szCs w:val="28"/>
        </w:rPr>
      </w:pPr>
      <w:r w:rsidRPr="009578DD">
        <w:rPr>
          <w:szCs w:val="28"/>
        </w:rPr>
        <w:t>1.Молодые становятся главным драйвером развития.</w:t>
      </w:r>
    </w:p>
    <w:p w14:paraId="2A398EAF" w14:textId="6BFDF51D" w:rsidR="0068712A" w:rsidRPr="009578DD" w:rsidRDefault="0068712A" w:rsidP="0068712A">
      <w:pPr>
        <w:shd w:val="clear" w:color="auto" w:fill="FFFFFF"/>
        <w:ind w:firstLine="708"/>
        <w:jc w:val="both"/>
        <w:rPr>
          <w:szCs w:val="28"/>
        </w:rPr>
      </w:pPr>
      <w:r w:rsidRPr="009578DD">
        <w:rPr>
          <w:szCs w:val="28"/>
        </w:rPr>
        <w:t>В современном мире основным носителем креативного и инновационного потенциала является молодежь, которая успешно осваивает новые профессии, в том числе в</w:t>
      </w:r>
      <w:r>
        <w:rPr>
          <w:szCs w:val="28"/>
        </w:rPr>
        <w:t xml:space="preserve"> </w:t>
      </w:r>
      <w:r w:rsidRPr="009578DD">
        <w:rPr>
          <w:szCs w:val="28"/>
        </w:rPr>
        <w:t>креативной индустрии (специалисты в сфере дизайна, коммуникаций, создания и распространения медиа-контента, программирования).</w:t>
      </w:r>
    </w:p>
    <w:p w14:paraId="7D238ECF" w14:textId="77777777" w:rsidR="0068712A" w:rsidRPr="009578DD" w:rsidRDefault="0068712A" w:rsidP="0068712A">
      <w:pPr>
        <w:shd w:val="clear" w:color="auto" w:fill="FFFFFF"/>
        <w:ind w:firstLine="708"/>
        <w:jc w:val="both"/>
        <w:rPr>
          <w:szCs w:val="28"/>
        </w:rPr>
      </w:pPr>
      <w:r w:rsidRPr="009578DD">
        <w:rPr>
          <w:szCs w:val="28"/>
        </w:rPr>
        <w:t>2.Цифровое пространство – повседневная среда жизнедеятельности молодежи.</w:t>
      </w:r>
    </w:p>
    <w:p w14:paraId="582AA717" w14:textId="77777777" w:rsidR="0068712A" w:rsidRPr="009578DD" w:rsidRDefault="0068712A" w:rsidP="0068712A">
      <w:pPr>
        <w:shd w:val="clear" w:color="auto" w:fill="FFFFFF"/>
        <w:ind w:firstLine="708"/>
        <w:jc w:val="both"/>
        <w:rPr>
          <w:szCs w:val="28"/>
        </w:rPr>
      </w:pPr>
      <w:r w:rsidRPr="009578DD">
        <w:rPr>
          <w:szCs w:val="28"/>
        </w:rPr>
        <w:t>Две трети молодых людей использует новостные сайты, форумы, блоги и социальные сети в качестве источников информации значительно чаще, чем население в целом.</w:t>
      </w:r>
    </w:p>
    <w:p w14:paraId="7758FBFD" w14:textId="77777777" w:rsidR="0068712A" w:rsidRPr="009578DD" w:rsidRDefault="0068712A" w:rsidP="0068712A">
      <w:pPr>
        <w:shd w:val="clear" w:color="auto" w:fill="FFFFFF"/>
        <w:ind w:firstLine="708"/>
        <w:jc w:val="both"/>
        <w:rPr>
          <w:szCs w:val="28"/>
        </w:rPr>
      </w:pPr>
      <w:r w:rsidRPr="009578DD">
        <w:rPr>
          <w:szCs w:val="28"/>
        </w:rPr>
        <w:t>3.Стремление к саморазвитию и разнообразию жизненного опыта.</w:t>
      </w:r>
    </w:p>
    <w:p w14:paraId="2BC80290" w14:textId="77777777" w:rsidR="0068712A" w:rsidRPr="009578DD" w:rsidRDefault="0068712A" w:rsidP="0068712A">
      <w:pPr>
        <w:shd w:val="clear" w:color="auto" w:fill="FFFFFF"/>
        <w:ind w:firstLine="708"/>
        <w:jc w:val="both"/>
        <w:rPr>
          <w:szCs w:val="28"/>
        </w:rPr>
      </w:pPr>
      <w:r w:rsidRPr="009578DD">
        <w:rPr>
          <w:szCs w:val="28"/>
        </w:rPr>
        <w:t>Растет социальная активность молодежи, готовность участвовать в проектной деятельности, популярность студенческих отрядов и волонтерского движения.</w:t>
      </w:r>
    </w:p>
    <w:p w14:paraId="1558EC4C" w14:textId="77777777" w:rsidR="0068712A" w:rsidRPr="009578DD" w:rsidRDefault="0068712A" w:rsidP="0068712A">
      <w:pPr>
        <w:shd w:val="clear" w:color="auto" w:fill="FFFFFF"/>
        <w:ind w:firstLine="708"/>
        <w:jc w:val="both"/>
        <w:rPr>
          <w:szCs w:val="28"/>
        </w:rPr>
      </w:pPr>
      <w:r w:rsidRPr="009578DD">
        <w:rPr>
          <w:szCs w:val="28"/>
        </w:rPr>
        <w:t>Динамическая цель.</w:t>
      </w:r>
    </w:p>
    <w:p w14:paraId="0F6DE7EB" w14:textId="77777777" w:rsidR="0068712A" w:rsidRPr="009578DD" w:rsidRDefault="0068712A" w:rsidP="0068712A">
      <w:pPr>
        <w:shd w:val="clear" w:color="auto" w:fill="FFFFFF"/>
        <w:ind w:firstLine="708"/>
        <w:jc w:val="both"/>
        <w:rPr>
          <w:szCs w:val="28"/>
        </w:rPr>
      </w:pPr>
      <w:r w:rsidRPr="009578DD">
        <w:rPr>
          <w:szCs w:val="28"/>
        </w:rPr>
        <w:t>Создание системы мотивационных условий для вовлечения потенциала шахтинской молодежи в развитие города.</w:t>
      </w:r>
    </w:p>
    <w:p w14:paraId="0666E0B7" w14:textId="77777777" w:rsidR="0068712A" w:rsidRPr="00C77D65" w:rsidRDefault="0068712A" w:rsidP="0068712A">
      <w:pPr>
        <w:shd w:val="clear" w:color="auto" w:fill="FFFFFF"/>
        <w:ind w:firstLine="708"/>
        <w:jc w:val="both"/>
        <w:rPr>
          <w:szCs w:val="28"/>
        </w:rPr>
      </w:pPr>
      <w:r w:rsidRPr="009578DD">
        <w:rPr>
          <w:szCs w:val="28"/>
        </w:rPr>
        <w:t>Целевой индикатор 1</w:t>
      </w:r>
      <w:r w:rsidRPr="00C77D65">
        <w:rPr>
          <w:szCs w:val="28"/>
        </w:rPr>
        <w:t>. Доля молодежи, ежегодно вовлеченной в мероприятия отрасли молодежной политики:</w:t>
      </w:r>
    </w:p>
    <w:p w14:paraId="33C784C1" w14:textId="35C4EC8A" w:rsidR="0068712A" w:rsidRPr="00C77D65" w:rsidRDefault="0068712A" w:rsidP="0068712A">
      <w:pPr>
        <w:shd w:val="clear" w:color="auto" w:fill="FFFFFF"/>
        <w:ind w:firstLine="708"/>
        <w:jc w:val="both"/>
        <w:rPr>
          <w:szCs w:val="28"/>
        </w:rPr>
      </w:pPr>
      <w:r w:rsidRPr="00C77D65">
        <w:rPr>
          <w:szCs w:val="28"/>
        </w:rPr>
        <w:t>2024 год – 50,0 процент</w:t>
      </w:r>
      <w:r w:rsidR="004736A9" w:rsidRPr="00C77D65">
        <w:rPr>
          <w:szCs w:val="28"/>
        </w:rPr>
        <w:t>ов</w:t>
      </w:r>
      <w:r w:rsidRPr="00C77D65">
        <w:rPr>
          <w:szCs w:val="28"/>
        </w:rPr>
        <w:t>;</w:t>
      </w:r>
    </w:p>
    <w:p w14:paraId="083CA367" w14:textId="1D07475B" w:rsidR="0068712A" w:rsidRPr="009578DD" w:rsidRDefault="0068712A" w:rsidP="0068712A">
      <w:pPr>
        <w:shd w:val="clear" w:color="auto" w:fill="FFFFFF"/>
        <w:ind w:firstLine="708"/>
        <w:jc w:val="both"/>
        <w:rPr>
          <w:szCs w:val="28"/>
        </w:rPr>
      </w:pPr>
      <w:r w:rsidRPr="00C77D65">
        <w:rPr>
          <w:szCs w:val="28"/>
        </w:rPr>
        <w:t>2030 год – 70,0 процент</w:t>
      </w:r>
      <w:r w:rsidR="004736A9" w:rsidRPr="00C77D65">
        <w:rPr>
          <w:szCs w:val="28"/>
        </w:rPr>
        <w:t>ов</w:t>
      </w:r>
      <w:r w:rsidRPr="00C77D65">
        <w:rPr>
          <w:szCs w:val="28"/>
        </w:rPr>
        <w:t>.</w:t>
      </w:r>
    </w:p>
    <w:p w14:paraId="19555E3E" w14:textId="77777777" w:rsidR="0068712A" w:rsidRPr="009578DD" w:rsidRDefault="0068712A" w:rsidP="0068712A">
      <w:pPr>
        <w:shd w:val="clear" w:color="auto" w:fill="FFFFFF"/>
        <w:ind w:firstLine="708"/>
        <w:jc w:val="both"/>
        <w:rPr>
          <w:szCs w:val="28"/>
        </w:rPr>
      </w:pPr>
      <w:r w:rsidRPr="009578DD">
        <w:rPr>
          <w:szCs w:val="28"/>
        </w:rPr>
        <w:t>Структурная цель.</w:t>
      </w:r>
    </w:p>
    <w:p w14:paraId="7B0D305C" w14:textId="77777777" w:rsidR="0068712A" w:rsidRPr="009578DD" w:rsidRDefault="0068712A" w:rsidP="0068712A">
      <w:pPr>
        <w:shd w:val="clear" w:color="auto" w:fill="FFFFFF"/>
        <w:ind w:firstLine="708"/>
        <w:jc w:val="both"/>
        <w:rPr>
          <w:szCs w:val="28"/>
        </w:rPr>
      </w:pPr>
      <w:r w:rsidRPr="009578DD">
        <w:rPr>
          <w:szCs w:val="28"/>
        </w:rPr>
        <w:t>Формирование в городе устойчивой инфраструктуры молодежной политики.</w:t>
      </w:r>
    </w:p>
    <w:p w14:paraId="44053055" w14:textId="77777777" w:rsidR="0068712A" w:rsidRPr="009578DD" w:rsidRDefault="0068712A" w:rsidP="0068712A">
      <w:pPr>
        <w:shd w:val="clear" w:color="auto" w:fill="FFFFFF"/>
        <w:ind w:firstLine="708"/>
        <w:jc w:val="both"/>
        <w:rPr>
          <w:szCs w:val="28"/>
        </w:rPr>
      </w:pPr>
      <w:r w:rsidRPr="009578DD">
        <w:rPr>
          <w:szCs w:val="28"/>
        </w:rPr>
        <w:t>Целевой индикатор 2. Число участников, привлеченных в деятельность ММЦ:</w:t>
      </w:r>
    </w:p>
    <w:p w14:paraId="161C10E9" w14:textId="77777777" w:rsidR="0068712A" w:rsidRPr="009578DD" w:rsidRDefault="0068712A" w:rsidP="0068712A">
      <w:pPr>
        <w:shd w:val="clear" w:color="auto" w:fill="FFFFFF"/>
        <w:ind w:firstLine="708"/>
        <w:jc w:val="both"/>
        <w:rPr>
          <w:szCs w:val="28"/>
        </w:rPr>
      </w:pPr>
      <w:r w:rsidRPr="009578DD">
        <w:rPr>
          <w:szCs w:val="28"/>
        </w:rPr>
        <w:t>2021 год – 163</w:t>
      </w:r>
      <w:r>
        <w:rPr>
          <w:szCs w:val="28"/>
        </w:rPr>
        <w:t xml:space="preserve"> </w:t>
      </w:r>
      <w:r w:rsidRPr="009578DD">
        <w:rPr>
          <w:szCs w:val="28"/>
        </w:rPr>
        <w:t>649 чел</w:t>
      </w:r>
      <w:r>
        <w:rPr>
          <w:szCs w:val="28"/>
        </w:rPr>
        <w:t>овек</w:t>
      </w:r>
      <w:r w:rsidRPr="009578DD">
        <w:rPr>
          <w:szCs w:val="28"/>
        </w:rPr>
        <w:t>;</w:t>
      </w:r>
    </w:p>
    <w:p w14:paraId="4DC180ED" w14:textId="77777777" w:rsidR="0068712A" w:rsidRPr="009578DD" w:rsidRDefault="0068712A" w:rsidP="0068712A">
      <w:pPr>
        <w:shd w:val="clear" w:color="auto" w:fill="FFFFFF"/>
        <w:ind w:firstLine="708"/>
        <w:jc w:val="both"/>
        <w:rPr>
          <w:szCs w:val="28"/>
        </w:rPr>
      </w:pPr>
      <w:r w:rsidRPr="009578DD">
        <w:rPr>
          <w:szCs w:val="28"/>
        </w:rPr>
        <w:t>2024 год – 129</w:t>
      </w:r>
      <w:r>
        <w:rPr>
          <w:szCs w:val="28"/>
        </w:rPr>
        <w:t xml:space="preserve"> </w:t>
      </w:r>
      <w:r w:rsidRPr="009578DD">
        <w:rPr>
          <w:szCs w:val="28"/>
        </w:rPr>
        <w:t>650 чел</w:t>
      </w:r>
      <w:r>
        <w:rPr>
          <w:szCs w:val="28"/>
        </w:rPr>
        <w:t>овек</w:t>
      </w:r>
      <w:r w:rsidRPr="009578DD">
        <w:rPr>
          <w:szCs w:val="28"/>
        </w:rPr>
        <w:t>;</w:t>
      </w:r>
    </w:p>
    <w:p w14:paraId="137BEC7A" w14:textId="6DF20789" w:rsidR="0068712A" w:rsidRDefault="0068712A" w:rsidP="0068712A">
      <w:pPr>
        <w:shd w:val="clear" w:color="auto" w:fill="FFFFFF"/>
        <w:ind w:firstLine="708"/>
        <w:jc w:val="both"/>
        <w:rPr>
          <w:szCs w:val="28"/>
        </w:rPr>
      </w:pPr>
      <w:r w:rsidRPr="009578DD">
        <w:rPr>
          <w:szCs w:val="28"/>
        </w:rPr>
        <w:t>2030 год – 130</w:t>
      </w:r>
      <w:r>
        <w:rPr>
          <w:szCs w:val="28"/>
        </w:rPr>
        <w:t xml:space="preserve"> </w:t>
      </w:r>
      <w:r w:rsidRPr="009578DD">
        <w:rPr>
          <w:szCs w:val="28"/>
        </w:rPr>
        <w:t>200 чел</w:t>
      </w:r>
      <w:r>
        <w:rPr>
          <w:szCs w:val="28"/>
        </w:rPr>
        <w:t>овек</w:t>
      </w:r>
      <w:r w:rsidRPr="009578DD">
        <w:rPr>
          <w:szCs w:val="28"/>
        </w:rPr>
        <w:t>.</w:t>
      </w:r>
    </w:p>
    <w:p w14:paraId="015BC5CD" w14:textId="77777777" w:rsidR="00BF3111" w:rsidRPr="0059181A" w:rsidRDefault="00941AE5" w:rsidP="00BF3111">
      <w:pPr>
        <w:pStyle w:val="1"/>
        <w:rPr>
          <w:rFonts w:cs="Times New Roman"/>
        </w:rPr>
      </w:pPr>
      <w:bookmarkStart w:id="47" w:name="_Toc149320332"/>
      <w:r w:rsidRPr="002B108A">
        <w:rPr>
          <w:rFonts w:cs="Times New Roman"/>
        </w:rPr>
        <w:lastRenderedPageBreak/>
        <w:t>Гражданское общество и общественные организации</w:t>
      </w:r>
      <w:bookmarkEnd w:id="47"/>
    </w:p>
    <w:p w14:paraId="38C00C76" w14:textId="77777777" w:rsidR="00BF3111" w:rsidRPr="00941AE5" w:rsidRDefault="00BF3111" w:rsidP="00BF3111">
      <w:pPr>
        <w:tabs>
          <w:tab w:val="left" w:pos="0"/>
        </w:tabs>
        <w:ind w:firstLine="709"/>
        <w:jc w:val="both"/>
        <w:rPr>
          <w:b/>
          <w:highlight w:val="yellow"/>
        </w:rPr>
      </w:pPr>
    </w:p>
    <w:p w14:paraId="46D87A2C" w14:textId="77777777" w:rsidR="002B108A" w:rsidRPr="00780F69" w:rsidRDefault="002B108A" w:rsidP="002B108A">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Состояние и тенденции развития</w:t>
      </w:r>
    </w:p>
    <w:p w14:paraId="79D3C2B2" w14:textId="77777777" w:rsidR="002B108A" w:rsidRPr="00780F69" w:rsidRDefault="002B108A" w:rsidP="002B108A">
      <w:pPr>
        <w:ind w:firstLine="708"/>
        <w:jc w:val="both"/>
        <w:rPr>
          <w:color w:val="auto"/>
        </w:rPr>
      </w:pPr>
      <w:r w:rsidRPr="00780F69">
        <w:rPr>
          <w:color w:val="auto"/>
          <w:szCs w:val="28"/>
        </w:rPr>
        <w:t xml:space="preserve">В настоящее время на территории города осуществляют свою деятельность 186 некоммерческих организаций. </w:t>
      </w:r>
      <w:r w:rsidRPr="00780F69">
        <w:rPr>
          <w:color w:val="auto"/>
        </w:rPr>
        <w:t xml:space="preserve">По видам деятельности они делятся на: ветеранские – 3, диаспоры – 10, казачье общество – 7, некоммерческое партнерство – 2, политическая партия – 8, предпринимателей – 12, профсоюзы – 12, религиозная – 34, спортивные – 25, фонды – 8, другие - 65. </w:t>
      </w:r>
    </w:p>
    <w:p w14:paraId="3124E8C7" w14:textId="77777777" w:rsidR="003E1192" w:rsidRDefault="003E1192" w:rsidP="002B108A">
      <w:pPr>
        <w:rPr>
          <w:color w:val="auto"/>
        </w:rPr>
      </w:pPr>
    </w:p>
    <w:p w14:paraId="4BE12944" w14:textId="0D4BD487" w:rsidR="002B108A" w:rsidRPr="00780F69" w:rsidRDefault="002B108A" w:rsidP="002B108A">
      <w:pPr>
        <w:rPr>
          <w:color w:val="auto"/>
        </w:rPr>
      </w:pPr>
      <w:r w:rsidRPr="00780F69">
        <w:rPr>
          <w:color w:val="auto"/>
        </w:rPr>
        <w:t>ДИНАМИКА</w:t>
      </w:r>
    </w:p>
    <w:p w14:paraId="17F8E042" w14:textId="77777777" w:rsidR="002B108A" w:rsidRDefault="002B108A" w:rsidP="002B108A">
      <w:pPr>
        <w:rPr>
          <w:color w:val="auto"/>
        </w:rPr>
      </w:pPr>
      <w:r w:rsidRPr="00780F69">
        <w:rPr>
          <w:color w:val="auto"/>
        </w:rPr>
        <w:t>ключевых показателей</w:t>
      </w:r>
    </w:p>
    <w:p w14:paraId="41C0138D" w14:textId="77777777" w:rsidR="002B108A" w:rsidRPr="00780F69" w:rsidRDefault="002B108A" w:rsidP="002B108A">
      <w:pPr>
        <w:rPr>
          <w:color w:val="auto"/>
        </w:rPr>
      </w:pPr>
      <w:r w:rsidRPr="00780F69">
        <w:rPr>
          <w:color w:val="auto"/>
        </w:rPr>
        <w:t>развития города Шахты</w:t>
      </w:r>
      <w:r>
        <w:rPr>
          <w:color w:val="auto"/>
        </w:rPr>
        <w:t xml:space="preserve"> </w:t>
      </w:r>
      <w:r w:rsidRPr="00780F69">
        <w:rPr>
          <w:color w:val="auto"/>
        </w:rPr>
        <w:t>в 2014-2022 годах</w:t>
      </w:r>
    </w:p>
    <w:p w14:paraId="00BADE52" w14:textId="77777777" w:rsidR="002B108A" w:rsidRPr="00780F69" w:rsidRDefault="002B108A" w:rsidP="002B108A">
      <w:pPr>
        <w:autoSpaceDE w:val="0"/>
        <w:autoSpaceDN w:val="0"/>
        <w:adjustRightInd w:val="0"/>
        <w:ind w:left="2820" w:firstLine="720"/>
        <w:jc w:val="both"/>
        <w:rPr>
          <w:color w:val="auto"/>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923"/>
        <w:gridCol w:w="924"/>
        <w:gridCol w:w="926"/>
        <w:gridCol w:w="926"/>
        <w:gridCol w:w="926"/>
        <w:gridCol w:w="926"/>
        <w:gridCol w:w="930"/>
        <w:gridCol w:w="930"/>
        <w:gridCol w:w="746"/>
      </w:tblGrid>
      <w:tr w:rsidR="002B108A" w:rsidRPr="00780F69" w14:paraId="5412EFD4" w14:textId="77777777" w:rsidTr="00A27EA8">
        <w:tc>
          <w:tcPr>
            <w:tcW w:w="1000" w:type="pct"/>
            <w:vAlign w:val="center"/>
          </w:tcPr>
          <w:p w14:paraId="1BEF97F4"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Наименование параметра</w:t>
            </w:r>
          </w:p>
        </w:tc>
        <w:tc>
          <w:tcPr>
            <w:tcW w:w="453" w:type="pct"/>
          </w:tcPr>
          <w:p w14:paraId="51A52CE7"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2014</w:t>
            </w:r>
          </w:p>
          <w:p w14:paraId="48B88747"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453" w:type="pct"/>
          </w:tcPr>
          <w:p w14:paraId="6A2A796B"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2015</w:t>
            </w:r>
          </w:p>
          <w:p w14:paraId="7A80FAC6"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454" w:type="pct"/>
          </w:tcPr>
          <w:p w14:paraId="41217644"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2016</w:t>
            </w:r>
            <w:r>
              <w:rPr>
                <w:rFonts w:ascii="Times New Roman" w:hAnsi="Times New Roman" w:cs="Times New Roman"/>
                <w:sz w:val="24"/>
                <w:szCs w:val="24"/>
              </w:rPr>
              <w:t xml:space="preserve"> </w:t>
            </w:r>
          </w:p>
          <w:p w14:paraId="3BC2DDC1"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454" w:type="pct"/>
          </w:tcPr>
          <w:p w14:paraId="3DC200CB"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2017</w:t>
            </w:r>
            <w:r>
              <w:rPr>
                <w:rFonts w:ascii="Times New Roman" w:hAnsi="Times New Roman" w:cs="Times New Roman"/>
                <w:sz w:val="24"/>
                <w:szCs w:val="24"/>
              </w:rPr>
              <w:t xml:space="preserve"> </w:t>
            </w:r>
          </w:p>
          <w:p w14:paraId="56A530C1"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454" w:type="pct"/>
          </w:tcPr>
          <w:p w14:paraId="1A4C411F"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2018</w:t>
            </w:r>
            <w:r>
              <w:rPr>
                <w:rFonts w:ascii="Times New Roman" w:hAnsi="Times New Roman" w:cs="Times New Roman"/>
                <w:sz w:val="24"/>
                <w:szCs w:val="24"/>
              </w:rPr>
              <w:t xml:space="preserve"> </w:t>
            </w:r>
          </w:p>
          <w:p w14:paraId="7A6AF00A"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454" w:type="pct"/>
          </w:tcPr>
          <w:p w14:paraId="7387AF28"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2019</w:t>
            </w:r>
            <w:r>
              <w:rPr>
                <w:rFonts w:ascii="Times New Roman" w:hAnsi="Times New Roman" w:cs="Times New Roman"/>
                <w:sz w:val="24"/>
                <w:szCs w:val="24"/>
              </w:rPr>
              <w:t xml:space="preserve"> </w:t>
            </w:r>
          </w:p>
          <w:p w14:paraId="375797BB"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456" w:type="pct"/>
          </w:tcPr>
          <w:p w14:paraId="3664A0B3"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2020</w:t>
            </w:r>
            <w:r>
              <w:rPr>
                <w:rFonts w:ascii="Times New Roman" w:hAnsi="Times New Roman" w:cs="Times New Roman"/>
                <w:sz w:val="24"/>
                <w:szCs w:val="24"/>
              </w:rPr>
              <w:t xml:space="preserve"> </w:t>
            </w:r>
          </w:p>
          <w:p w14:paraId="4D75BC9B"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456" w:type="pct"/>
          </w:tcPr>
          <w:p w14:paraId="38D16E62"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2021</w:t>
            </w:r>
            <w:r>
              <w:rPr>
                <w:rFonts w:ascii="Times New Roman" w:hAnsi="Times New Roman" w:cs="Times New Roman"/>
                <w:sz w:val="24"/>
                <w:szCs w:val="24"/>
              </w:rPr>
              <w:t xml:space="preserve"> </w:t>
            </w:r>
          </w:p>
          <w:p w14:paraId="55848AE7"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c>
          <w:tcPr>
            <w:tcW w:w="365" w:type="pct"/>
          </w:tcPr>
          <w:p w14:paraId="58D1AFEF" w14:textId="77777777" w:rsidR="002B108A" w:rsidRDefault="002B108A" w:rsidP="00E343B8">
            <w:pPr>
              <w:pStyle w:val="ConsPlusNormal"/>
              <w:rPr>
                <w:rFonts w:ascii="Times New Roman" w:hAnsi="Times New Roman" w:cs="Times New Roman"/>
                <w:sz w:val="24"/>
                <w:szCs w:val="24"/>
              </w:rPr>
            </w:pPr>
            <w:r w:rsidRPr="00780F69">
              <w:rPr>
                <w:rFonts w:ascii="Times New Roman" w:hAnsi="Times New Roman" w:cs="Times New Roman"/>
                <w:sz w:val="24"/>
                <w:szCs w:val="24"/>
              </w:rPr>
              <w:t>2022</w:t>
            </w:r>
            <w:r>
              <w:rPr>
                <w:rFonts w:ascii="Times New Roman" w:hAnsi="Times New Roman" w:cs="Times New Roman"/>
                <w:sz w:val="24"/>
                <w:szCs w:val="24"/>
              </w:rPr>
              <w:t xml:space="preserve"> </w:t>
            </w:r>
          </w:p>
          <w:p w14:paraId="7F5752DD" w14:textId="77777777" w:rsidR="002B108A" w:rsidRPr="00780F69" w:rsidRDefault="002B108A" w:rsidP="00E343B8">
            <w:pPr>
              <w:pStyle w:val="ConsPlusNormal"/>
              <w:rPr>
                <w:rFonts w:ascii="Times New Roman" w:hAnsi="Times New Roman" w:cs="Times New Roman"/>
                <w:sz w:val="24"/>
                <w:szCs w:val="24"/>
              </w:rPr>
            </w:pPr>
            <w:r>
              <w:rPr>
                <w:rFonts w:ascii="Times New Roman" w:hAnsi="Times New Roman" w:cs="Times New Roman"/>
                <w:sz w:val="24"/>
                <w:szCs w:val="24"/>
              </w:rPr>
              <w:t>год</w:t>
            </w:r>
          </w:p>
        </w:tc>
      </w:tr>
      <w:tr w:rsidR="002B108A" w:rsidRPr="00780F69" w14:paraId="6B8BC92C" w14:textId="77777777" w:rsidTr="0024694B">
        <w:tc>
          <w:tcPr>
            <w:tcW w:w="5000" w:type="pct"/>
            <w:gridSpan w:val="10"/>
            <w:vAlign w:val="center"/>
          </w:tcPr>
          <w:p w14:paraId="7587887B" w14:textId="77777777" w:rsidR="002B108A" w:rsidRPr="00780F69" w:rsidRDefault="002B108A" w:rsidP="0065222A">
            <w:pPr>
              <w:pStyle w:val="ConsPlusNormal"/>
              <w:jc w:val="center"/>
              <w:rPr>
                <w:rFonts w:ascii="Times New Roman" w:hAnsi="Times New Roman" w:cs="Times New Roman"/>
                <w:sz w:val="24"/>
                <w:szCs w:val="24"/>
              </w:rPr>
            </w:pPr>
            <w:r>
              <w:rPr>
                <w:rFonts w:ascii="Times New Roman" w:hAnsi="Times New Roman" w:cs="Times New Roman"/>
                <w:sz w:val="24"/>
                <w:szCs w:val="24"/>
              </w:rPr>
              <w:t>Рейтинговое место города Шахты по к</w:t>
            </w:r>
            <w:r w:rsidRPr="00780F69">
              <w:rPr>
                <w:rFonts w:ascii="Times New Roman" w:hAnsi="Times New Roman" w:cs="Times New Roman"/>
                <w:sz w:val="24"/>
                <w:szCs w:val="24"/>
              </w:rPr>
              <w:t>оличеств</w:t>
            </w:r>
            <w:r>
              <w:rPr>
                <w:rFonts w:ascii="Times New Roman" w:hAnsi="Times New Roman" w:cs="Times New Roman"/>
                <w:sz w:val="24"/>
                <w:szCs w:val="24"/>
              </w:rPr>
              <w:t>у</w:t>
            </w:r>
            <w:r w:rsidRPr="00780F69">
              <w:rPr>
                <w:rFonts w:ascii="Times New Roman" w:hAnsi="Times New Roman" w:cs="Times New Roman"/>
                <w:sz w:val="24"/>
                <w:szCs w:val="24"/>
              </w:rPr>
              <w:t xml:space="preserve"> проектов некоммерческих организаций, победивших в конкурсах на предоставление грантов Президента Российской Федерации на развитие гражданского общества в текущем году</w:t>
            </w:r>
            <w:r>
              <w:rPr>
                <w:rFonts w:ascii="Times New Roman" w:hAnsi="Times New Roman" w:cs="Times New Roman"/>
                <w:sz w:val="24"/>
                <w:szCs w:val="24"/>
              </w:rPr>
              <w:t xml:space="preserve"> (место)</w:t>
            </w:r>
          </w:p>
        </w:tc>
      </w:tr>
      <w:tr w:rsidR="002B108A" w:rsidRPr="00BC5115" w14:paraId="385C5E01" w14:textId="77777777" w:rsidTr="00A27EA8">
        <w:tc>
          <w:tcPr>
            <w:tcW w:w="1000" w:type="pct"/>
          </w:tcPr>
          <w:p w14:paraId="6CB18BCD" w14:textId="77777777" w:rsidR="002B108A" w:rsidRPr="00BC5115" w:rsidRDefault="002B108A" w:rsidP="00E343B8">
            <w:pPr>
              <w:pStyle w:val="ConsPlusNormal"/>
              <w:jc w:val="both"/>
              <w:rPr>
                <w:rFonts w:ascii="Times New Roman" w:hAnsi="Times New Roman" w:cs="Times New Roman"/>
                <w:i/>
                <w:sz w:val="24"/>
                <w:szCs w:val="24"/>
              </w:rPr>
            </w:pPr>
            <w:r>
              <w:rPr>
                <w:rFonts w:ascii="Times New Roman" w:hAnsi="Times New Roman" w:cs="Times New Roman"/>
                <w:i/>
                <w:sz w:val="24"/>
                <w:szCs w:val="24"/>
              </w:rPr>
              <w:t>Г</w:t>
            </w:r>
            <w:r w:rsidRPr="00BC5115">
              <w:rPr>
                <w:rFonts w:ascii="Times New Roman" w:hAnsi="Times New Roman" w:cs="Times New Roman"/>
                <w:i/>
                <w:sz w:val="24"/>
                <w:szCs w:val="24"/>
              </w:rPr>
              <w:t>ород Шахты</w:t>
            </w:r>
          </w:p>
        </w:tc>
        <w:tc>
          <w:tcPr>
            <w:tcW w:w="453" w:type="pct"/>
            <w:vAlign w:val="center"/>
          </w:tcPr>
          <w:p w14:paraId="724D2A2F"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w:t>
            </w:r>
          </w:p>
        </w:tc>
        <w:tc>
          <w:tcPr>
            <w:tcW w:w="453" w:type="pct"/>
            <w:vAlign w:val="center"/>
          </w:tcPr>
          <w:p w14:paraId="155850E0"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w:t>
            </w:r>
          </w:p>
        </w:tc>
        <w:tc>
          <w:tcPr>
            <w:tcW w:w="454" w:type="pct"/>
            <w:vAlign w:val="center"/>
          </w:tcPr>
          <w:p w14:paraId="78236854"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w:t>
            </w:r>
          </w:p>
        </w:tc>
        <w:tc>
          <w:tcPr>
            <w:tcW w:w="454" w:type="pct"/>
            <w:vAlign w:val="center"/>
          </w:tcPr>
          <w:p w14:paraId="01665F3F"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w:t>
            </w:r>
          </w:p>
        </w:tc>
        <w:tc>
          <w:tcPr>
            <w:tcW w:w="454" w:type="pct"/>
            <w:vAlign w:val="center"/>
          </w:tcPr>
          <w:p w14:paraId="4F60A9C2"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7-е</w:t>
            </w:r>
          </w:p>
        </w:tc>
        <w:tc>
          <w:tcPr>
            <w:tcW w:w="454" w:type="pct"/>
            <w:vAlign w:val="center"/>
          </w:tcPr>
          <w:p w14:paraId="4A5D6852"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6-е</w:t>
            </w:r>
          </w:p>
        </w:tc>
        <w:tc>
          <w:tcPr>
            <w:tcW w:w="456" w:type="pct"/>
            <w:vAlign w:val="center"/>
          </w:tcPr>
          <w:p w14:paraId="7C77E5DB"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5-е</w:t>
            </w:r>
          </w:p>
        </w:tc>
        <w:tc>
          <w:tcPr>
            <w:tcW w:w="456" w:type="pct"/>
            <w:vAlign w:val="center"/>
          </w:tcPr>
          <w:p w14:paraId="1EB9FB1F"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3-е</w:t>
            </w:r>
          </w:p>
        </w:tc>
        <w:tc>
          <w:tcPr>
            <w:tcW w:w="366" w:type="pct"/>
            <w:vAlign w:val="center"/>
          </w:tcPr>
          <w:p w14:paraId="5FE391C7" w14:textId="77777777" w:rsidR="002B108A" w:rsidRPr="00BC5115" w:rsidRDefault="002B108A" w:rsidP="00E343B8">
            <w:pPr>
              <w:pStyle w:val="ConsPlusNormal"/>
              <w:rPr>
                <w:rFonts w:ascii="Times New Roman" w:hAnsi="Times New Roman" w:cs="Times New Roman"/>
                <w:i/>
                <w:sz w:val="24"/>
                <w:szCs w:val="24"/>
              </w:rPr>
            </w:pPr>
            <w:r w:rsidRPr="00BC5115">
              <w:rPr>
                <w:rFonts w:ascii="Times New Roman" w:hAnsi="Times New Roman" w:cs="Times New Roman"/>
                <w:i/>
                <w:sz w:val="24"/>
                <w:szCs w:val="24"/>
              </w:rPr>
              <w:t>2-е</w:t>
            </w:r>
          </w:p>
        </w:tc>
      </w:tr>
    </w:tbl>
    <w:p w14:paraId="4A8F169E" w14:textId="77777777" w:rsidR="002B108A" w:rsidRPr="00780F69" w:rsidRDefault="002B108A" w:rsidP="002B108A">
      <w:pPr>
        <w:tabs>
          <w:tab w:val="left" w:pos="0"/>
        </w:tabs>
        <w:ind w:firstLine="709"/>
        <w:jc w:val="both"/>
        <w:rPr>
          <w:b/>
          <w:color w:val="auto"/>
        </w:rPr>
      </w:pPr>
    </w:p>
    <w:p w14:paraId="6E638576" w14:textId="49C19A8E" w:rsidR="002B108A" w:rsidRPr="00EE776A" w:rsidRDefault="002B108A" w:rsidP="00A76E08">
      <w:pPr>
        <w:pStyle w:val="ConsPlusNormal"/>
        <w:ind w:firstLine="709"/>
        <w:jc w:val="both"/>
        <w:rPr>
          <w:rFonts w:ascii="Times New Roman" w:hAnsi="Times New Roman" w:cs="Times New Roman"/>
          <w:bCs/>
          <w:sz w:val="28"/>
          <w:szCs w:val="28"/>
        </w:rPr>
      </w:pPr>
      <w:r w:rsidRPr="00EE776A">
        <w:rPr>
          <w:rFonts w:ascii="Times New Roman" w:hAnsi="Times New Roman" w:cs="Times New Roman"/>
          <w:bCs/>
          <w:sz w:val="28"/>
          <w:szCs w:val="28"/>
        </w:rPr>
        <w:t>Ключев</w:t>
      </w:r>
      <w:r w:rsidR="00F13966" w:rsidRPr="00EE776A">
        <w:rPr>
          <w:rFonts w:ascii="Times New Roman" w:hAnsi="Times New Roman" w:cs="Times New Roman"/>
          <w:bCs/>
          <w:sz w:val="28"/>
          <w:szCs w:val="28"/>
        </w:rPr>
        <w:t>ая</w:t>
      </w:r>
      <w:r w:rsidRPr="00EE776A">
        <w:rPr>
          <w:rFonts w:ascii="Times New Roman" w:hAnsi="Times New Roman" w:cs="Times New Roman"/>
          <w:bCs/>
          <w:sz w:val="28"/>
          <w:szCs w:val="28"/>
        </w:rPr>
        <w:t xml:space="preserve"> проблем</w:t>
      </w:r>
      <w:r w:rsidR="00F13966" w:rsidRPr="00EE776A">
        <w:rPr>
          <w:rFonts w:ascii="Times New Roman" w:hAnsi="Times New Roman" w:cs="Times New Roman"/>
          <w:bCs/>
          <w:sz w:val="28"/>
          <w:szCs w:val="28"/>
        </w:rPr>
        <w:t>а</w:t>
      </w:r>
      <w:r w:rsidRPr="00EE776A">
        <w:rPr>
          <w:rFonts w:ascii="Times New Roman" w:hAnsi="Times New Roman" w:cs="Times New Roman"/>
          <w:bCs/>
          <w:sz w:val="28"/>
          <w:szCs w:val="28"/>
        </w:rPr>
        <w:t>.</w:t>
      </w:r>
    </w:p>
    <w:p w14:paraId="7B03E671" w14:textId="77777777" w:rsidR="002B108A" w:rsidRPr="00EE776A" w:rsidRDefault="002B108A" w:rsidP="00A76E08">
      <w:pPr>
        <w:pStyle w:val="ConsPlusNormal"/>
        <w:ind w:firstLine="709"/>
        <w:jc w:val="both"/>
        <w:rPr>
          <w:rFonts w:ascii="Times New Roman" w:hAnsi="Times New Roman" w:cs="Times New Roman"/>
          <w:bCs/>
          <w:sz w:val="28"/>
          <w:szCs w:val="28"/>
        </w:rPr>
      </w:pPr>
      <w:r w:rsidRPr="00EE776A">
        <w:rPr>
          <w:rFonts w:ascii="Times New Roman" w:hAnsi="Times New Roman" w:cs="Times New Roman"/>
          <w:bCs/>
          <w:sz w:val="28"/>
          <w:szCs w:val="28"/>
        </w:rPr>
        <w:t>Качество подготовки проектов для участия в конкурсах Фонда президентских грантов. При увеличении количества подаваемых проектов для участия в конкурсах Фонда президентских грантов тем не менее не удается получить статус победителей для всех проектов.</w:t>
      </w:r>
    </w:p>
    <w:p w14:paraId="5FAC7084" w14:textId="3EC5A37B" w:rsidR="002B108A" w:rsidRPr="00EE776A" w:rsidRDefault="002B108A" w:rsidP="00A76E08">
      <w:pPr>
        <w:pStyle w:val="ConsPlusNormal"/>
        <w:ind w:firstLine="709"/>
        <w:jc w:val="both"/>
        <w:rPr>
          <w:rFonts w:ascii="Times New Roman" w:hAnsi="Times New Roman" w:cs="Times New Roman"/>
          <w:bCs/>
          <w:sz w:val="28"/>
          <w:szCs w:val="28"/>
        </w:rPr>
      </w:pPr>
      <w:r w:rsidRPr="00EE776A">
        <w:rPr>
          <w:rFonts w:ascii="Times New Roman" w:hAnsi="Times New Roman" w:cs="Times New Roman"/>
          <w:bCs/>
          <w:sz w:val="28"/>
          <w:szCs w:val="28"/>
        </w:rPr>
        <w:t>Ключев</w:t>
      </w:r>
      <w:r w:rsidR="00F13966" w:rsidRPr="00EE776A">
        <w:rPr>
          <w:rFonts w:ascii="Times New Roman" w:hAnsi="Times New Roman" w:cs="Times New Roman"/>
          <w:bCs/>
          <w:sz w:val="28"/>
          <w:szCs w:val="28"/>
        </w:rPr>
        <w:t>ой тренд</w:t>
      </w:r>
      <w:r w:rsidRPr="00EE776A">
        <w:rPr>
          <w:rFonts w:ascii="Times New Roman" w:hAnsi="Times New Roman" w:cs="Times New Roman"/>
          <w:bCs/>
          <w:sz w:val="28"/>
          <w:szCs w:val="28"/>
        </w:rPr>
        <w:t>.</w:t>
      </w:r>
    </w:p>
    <w:p w14:paraId="75654E58" w14:textId="77777777" w:rsidR="002B108A" w:rsidRDefault="002B108A" w:rsidP="00A76E08">
      <w:pPr>
        <w:pStyle w:val="ConsPlusNormal"/>
        <w:ind w:firstLine="709"/>
        <w:jc w:val="both"/>
        <w:rPr>
          <w:rFonts w:ascii="Times New Roman" w:hAnsi="Times New Roman" w:cs="Times New Roman"/>
          <w:bCs/>
          <w:sz w:val="28"/>
          <w:szCs w:val="28"/>
        </w:rPr>
      </w:pPr>
      <w:r w:rsidRPr="00EE776A">
        <w:rPr>
          <w:rFonts w:ascii="Times New Roman" w:hAnsi="Times New Roman" w:cs="Times New Roman"/>
          <w:bCs/>
          <w:sz w:val="28"/>
          <w:szCs w:val="28"/>
        </w:rPr>
        <w:t>Рост значимости социально</w:t>
      </w:r>
      <w:r>
        <w:rPr>
          <w:rFonts w:ascii="Times New Roman" w:hAnsi="Times New Roman" w:cs="Times New Roman"/>
          <w:bCs/>
          <w:sz w:val="28"/>
          <w:szCs w:val="28"/>
        </w:rPr>
        <w:t xml:space="preserve"> ориентированных некоммерческих организаций в реализации </w:t>
      </w:r>
      <w:r w:rsidRPr="008727E5">
        <w:rPr>
          <w:rFonts w:ascii="Times New Roman" w:hAnsi="Times New Roman" w:cs="Times New Roman"/>
          <w:bCs/>
          <w:sz w:val="28"/>
          <w:szCs w:val="28"/>
        </w:rPr>
        <w:t xml:space="preserve">гражданских инициатив в </w:t>
      </w:r>
      <w:r>
        <w:rPr>
          <w:rFonts w:ascii="Times New Roman" w:hAnsi="Times New Roman" w:cs="Times New Roman"/>
          <w:bCs/>
          <w:sz w:val="28"/>
          <w:szCs w:val="28"/>
        </w:rPr>
        <w:t>городе</w:t>
      </w:r>
      <w:r w:rsidRPr="008727E5">
        <w:rPr>
          <w:rFonts w:ascii="Times New Roman" w:hAnsi="Times New Roman" w:cs="Times New Roman"/>
          <w:bCs/>
          <w:sz w:val="28"/>
          <w:szCs w:val="28"/>
        </w:rPr>
        <w:t>.</w:t>
      </w:r>
    </w:p>
    <w:p w14:paraId="7C929D49" w14:textId="77777777" w:rsidR="002B108A" w:rsidRPr="00780F69" w:rsidRDefault="002B108A" w:rsidP="00A76E08">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Динамическая цель.</w:t>
      </w:r>
    </w:p>
    <w:p w14:paraId="1FA9033D" w14:textId="77777777" w:rsidR="002B108A" w:rsidRPr="00780F69" w:rsidRDefault="002B108A" w:rsidP="00A76E08">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Создание правовых, информационных, организационных, инфраструктурных условий для поддержки и развития форм общественного участия граждан в решении вопросов социально-экономического развития города.</w:t>
      </w:r>
    </w:p>
    <w:p w14:paraId="31EE0F9B" w14:textId="77777777" w:rsidR="002B108A" w:rsidRPr="00780F69" w:rsidRDefault="002B108A" w:rsidP="00A76E08">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Целевой индикатор 1.</w:t>
      </w:r>
      <w:r w:rsidRPr="00780F69">
        <w:t xml:space="preserve"> </w:t>
      </w:r>
      <w:r w:rsidRPr="00780F69">
        <w:rPr>
          <w:rFonts w:ascii="Times New Roman" w:hAnsi="Times New Roman" w:cs="Times New Roman"/>
          <w:bCs/>
          <w:sz w:val="28"/>
          <w:szCs w:val="28"/>
        </w:rPr>
        <w:t>Удовлетворенность населения деятельностью органов местного самоуправления города Шахты, в том числе информационной открытостью:</w:t>
      </w:r>
    </w:p>
    <w:p w14:paraId="14D97BFC" w14:textId="77777777" w:rsidR="002B108A" w:rsidRPr="00780F69" w:rsidRDefault="002B108A" w:rsidP="00A76E08">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2021 год – 63,8 процентов;</w:t>
      </w:r>
    </w:p>
    <w:p w14:paraId="767641BE" w14:textId="77777777" w:rsidR="002B108A" w:rsidRPr="00780F69" w:rsidRDefault="002B108A" w:rsidP="00A76E08">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2024 год – 65,7 процентов;</w:t>
      </w:r>
    </w:p>
    <w:p w14:paraId="31C51601" w14:textId="77777777" w:rsidR="002B108A" w:rsidRPr="00780F69" w:rsidRDefault="002B108A" w:rsidP="00A76E08">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2030 год – 70,0 процентов.</w:t>
      </w:r>
    </w:p>
    <w:p w14:paraId="70E9E121" w14:textId="77777777" w:rsidR="002B108A" w:rsidRPr="00780F69" w:rsidRDefault="002B108A" w:rsidP="00A76E08">
      <w:pPr>
        <w:pStyle w:val="ConsPlusNormal"/>
        <w:ind w:firstLine="709"/>
        <w:jc w:val="both"/>
        <w:rPr>
          <w:rFonts w:ascii="Times New Roman" w:hAnsi="Times New Roman" w:cs="Times New Roman"/>
          <w:bCs/>
          <w:sz w:val="28"/>
          <w:szCs w:val="28"/>
        </w:rPr>
      </w:pPr>
      <w:r w:rsidRPr="00780F69">
        <w:rPr>
          <w:rFonts w:ascii="Times New Roman" w:hAnsi="Times New Roman" w:cs="Times New Roman"/>
          <w:bCs/>
          <w:sz w:val="28"/>
          <w:szCs w:val="28"/>
        </w:rPr>
        <w:t>Структурная цель.</w:t>
      </w:r>
    </w:p>
    <w:p w14:paraId="576E94BD" w14:textId="5A2BA403" w:rsidR="002B108A" w:rsidRPr="00FA1E7A" w:rsidRDefault="0061549C" w:rsidP="00A76E08">
      <w:pPr>
        <w:pStyle w:val="ConsPlusNormal"/>
        <w:ind w:firstLine="709"/>
        <w:jc w:val="both"/>
        <w:rPr>
          <w:rFonts w:ascii="Times New Roman" w:hAnsi="Times New Roman" w:cs="Times New Roman"/>
          <w:bCs/>
          <w:sz w:val="28"/>
          <w:szCs w:val="28"/>
        </w:rPr>
      </w:pPr>
      <w:r w:rsidRPr="0061549C">
        <w:rPr>
          <w:rFonts w:ascii="Times New Roman" w:hAnsi="Times New Roman" w:cs="Times New Roman"/>
          <w:bCs/>
          <w:sz w:val="28"/>
          <w:szCs w:val="28"/>
        </w:rPr>
        <w:t>Повышение активности социально ориентированных некоммерческих организаций, действую</w:t>
      </w:r>
      <w:r w:rsidRPr="00FA1E7A">
        <w:rPr>
          <w:rFonts w:ascii="Times New Roman" w:hAnsi="Times New Roman" w:cs="Times New Roman"/>
          <w:bCs/>
          <w:sz w:val="28"/>
          <w:szCs w:val="28"/>
        </w:rPr>
        <w:t>щих на территории города Шахты</w:t>
      </w:r>
      <w:r w:rsidR="002B108A" w:rsidRPr="00FA1E7A">
        <w:rPr>
          <w:rFonts w:ascii="Times New Roman" w:hAnsi="Times New Roman" w:cs="Times New Roman"/>
          <w:bCs/>
          <w:sz w:val="28"/>
          <w:szCs w:val="28"/>
        </w:rPr>
        <w:t>.</w:t>
      </w:r>
    </w:p>
    <w:p w14:paraId="484D0A46" w14:textId="5E6ECFA7" w:rsidR="002B108A" w:rsidRPr="00FA1E7A" w:rsidRDefault="002B108A" w:rsidP="00A76E08">
      <w:pPr>
        <w:pStyle w:val="ConsPlusNormal"/>
        <w:ind w:firstLine="709"/>
        <w:jc w:val="both"/>
        <w:rPr>
          <w:rFonts w:ascii="Times New Roman" w:hAnsi="Times New Roman" w:cs="Times New Roman"/>
          <w:bCs/>
          <w:sz w:val="28"/>
          <w:szCs w:val="28"/>
        </w:rPr>
      </w:pPr>
      <w:r w:rsidRPr="00FA1E7A">
        <w:rPr>
          <w:rFonts w:ascii="Times New Roman" w:hAnsi="Times New Roman" w:cs="Times New Roman"/>
          <w:bCs/>
          <w:sz w:val="28"/>
          <w:szCs w:val="28"/>
        </w:rPr>
        <w:t>Целевой индикатор 2.</w:t>
      </w:r>
      <w:r w:rsidRPr="00FA1E7A">
        <w:t xml:space="preserve"> </w:t>
      </w:r>
      <w:r w:rsidRPr="00FA1E7A">
        <w:rPr>
          <w:rFonts w:ascii="Times New Roman" w:hAnsi="Times New Roman" w:cs="Times New Roman"/>
          <w:bCs/>
          <w:sz w:val="28"/>
          <w:szCs w:val="28"/>
        </w:rPr>
        <w:t>Количество победителей конкурсов Фонда президентских грантов</w:t>
      </w:r>
      <w:r w:rsidR="00482FA8" w:rsidRPr="00FA1E7A">
        <w:rPr>
          <w:rFonts w:ascii="Times New Roman" w:hAnsi="Times New Roman" w:cs="Times New Roman"/>
          <w:bCs/>
          <w:sz w:val="28"/>
          <w:szCs w:val="28"/>
        </w:rPr>
        <w:t>:</w:t>
      </w:r>
    </w:p>
    <w:p w14:paraId="4E9003AF" w14:textId="3F1D8332" w:rsidR="002B108A" w:rsidRPr="00FA1E7A" w:rsidRDefault="002B108A" w:rsidP="00A76E08">
      <w:pPr>
        <w:pStyle w:val="ConsPlusNormal"/>
        <w:ind w:firstLine="709"/>
        <w:jc w:val="both"/>
        <w:rPr>
          <w:rFonts w:ascii="Times New Roman" w:hAnsi="Times New Roman" w:cs="Times New Roman"/>
          <w:bCs/>
          <w:sz w:val="28"/>
          <w:szCs w:val="28"/>
        </w:rPr>
      </w:pPr>
      <w:r w:rsidRPr="00FA1E7A">
        <w:rPr>
          <w:rFonts w:ascii="Times New Roman" w:hAnsi="Times New Roman" w:cs="Times New Roman"/>
          <w:bCs/>
          <w:sz w:val="28"/>
          <w:szCs w:val="28"/>
        </w:rPr>
        <w:t>2024 год – 3 единиц</w:t>
      </w:r>
      <w:r w:rsidR="00F13966" w:rsidRPr="00FA1E7A">
        <w:rPr>
          <w:rFonts w:ascii="Times New Roman" w:hAnsi="Times New Roman" w:cs="Times New Roman"/>
          <w:bCs/>
          <w:sz w:val="28"/>
          <w:szCs w:val="28"/>
        </w:rPr>
        <w:t>ы</w:t>
      </w:r>
      <w:r w:rsidRPr="00FA1E7A">
        <w:rPr>
          <w:rFonts w:ascii="Times New Roman" w:hAnsi="Times New Roman" w:cs="Times New Roman"/>
          <w:bCs/>
          <w:sz w:val="28"/>
          <w:szCs w:val="28"/>
        </w:rPr>
        <w:t>;</w:t>
      </w:r>
    </w:p>
    <w:p w14:paraId="05EA2BC4" w14:textId="553FAB02" w:rsidR="002B108A" w:rsidRPr="00FA1E7A" w:rsidRDefault="002B108A" w:rsidP="00A76E08">
      <w:pPr>
        <w:pStyle w:val="ConsPlusNormal"/>
        <w:ind w:firstLine="709"/>
        <w:jc w:val="both"/>
        <w:rPr>
          <w:rFonts w:ascii="Times New Roman" w:hAnsi="Times New Roman" w:cs="Times New Roman"/>
          <w:bCs/>
          <w:sz w:val="28"/>
          <w:szCs w:val="28"/>
        </w:rPr>
      </w:pPr>
      <w:r w:rsidRPr="00FA1E7A">
        <w:rPr>
          <w:rFonts w:ascii="Times New Roman" w:hAnsi="Times New Roman" w:cs="Times New Roman"/>
          <w:bCs/>
          <w:sz w:val="28"/>
          <w:szCs w:val="28"/>
        </w:rPr>
        <w:t>2030 год</w:t>
      </w:r>
      <w:r w:rsidR="003D5325" w:rsidRPr="00FA1E7A">
        <w:rPr>
          <w:rFonts w:ascii="Times New Roman" w:hAnsi="Times New Roman" w:cs="Times New Roman"/>
          <w:bCs/>
          <w:sz w:val="28"/>
          <w:szCs w:val="28"/>
        </w:rPr>
        <w:t xml:space="preserve"> </w:t>
      </w:r>
      <w:r w:rsidR="00CE522F" w:rsidRPr="00775316">
        <w:rPr>
          <w:color w:val="0D0D0D"/>
        </w:rPr>
        <w:t>–</w:t>
      </w:r>
      <w:r w:rsidRPr="00FA1E7A">
        <w:rPr>
          <w:rFonts w:ascii="Times New Roman" w:hAnsi="Times New Roman" w:cs="Times New Roman"/>
          <w:bCs/>
          <w:sz w:val="28"/>
          <w:szCs w:val="28"/>
        </w:rPr>
        <w:t xml:space="preserve"> 5 единиц.</w:t>
      </w:r>
    </w:p>
    <w:p w14:paraId="039DB3DB" w14:textId="6319718B" w:rsidR="002B108A" w:rsidRDefault="002B108A" w:rsidP="00A76E08">
      <w:pPr>
        <w:pStyle w:val="ConsPlusNormal"/>
        <w:ind w:firstLine="709"/>
        <w:jc w:val="both"/>
        <w:rPr>
          <w:rFonts w:ascii="Times New Roman" w:hAnsi="Times New Roman" w:cs="Times New Roman"/>
          <w:bCs/>
          <w:sz w:val="28"/>
          <w:szCs w:val="28"/>
        </w:rPr>
      </w:pPr>
      <w:r w:rsidRPr="00FA1E7A">
        <w:rPr>
          <w:rFonts w:ascii="Times New Roman" w:hAnsi="Times New Roman" w:cs="Times New Roman"/>
          <w:bCs/>
          <w:sz w:val="28"/>
          <w:szCs w:val="28"/>
        </w:rPr>
        <w:t>Стратегическая проектная</w:t>
      </w:r>
      <w:r w:rsidRPr="00780F69">
        <w:rPr>
          <w:rFonts w:ascii="Times New Roman" w:hAnsi="Times New Roman" w:cs="Times New Roman"/>
          <w:bCs/>
          <w:sz w:val="28"/>
          <w:szCs w:val="28"/>
        </w:rPr>
        <w:t xml:space="preserve"> инициатива «Сопровождение деятельности Ресурсного центра</w:t>
      </w:r>
      <w:r w:rsidRPr="00780F69">
        <w:t xml:space="preserve"> </w:t>
      </w:r>
      <w:r w:rsidRPr="00780F69">
        <w:rPr>
          <w:rFonts w:ascii="Times New Roman" w:hAnsi="Times New Roman" w:cs="Times New Roman"/>
          <w:bCs/>
          <w:sz w:val="28"/>
          <w:szCs w:val="28"/>
        </w:rPr>
        <w:t>поддержки социально ориентированных НКО».</w:t>
      </w:r>
    </w:p>
    <w:p w14:paraId="0A93884B" w14:textId="59199BED" w:rsidR="002B108A" w:rsidRPr="0059181A" w:rsidRDefault="002B108A" w:rsidP="002B108A">
      <w:pPr>
        <w:pStyle w:val="1"/>
        <w:rPr>
          <w:rFonts w:cs="Times New Roman"/>
        </w:rPr>
      </w:pPr>
      <w:bookmarkStart w:id="48" w:name="_Toc149320333"/>
      <w:r>
        <w:rPr>
          <w:rFonts w:cs="Times New Roman"/>
        </w:rPr>
        <w:lastRenderedPageBreak/>
        <w:t>Межнациональные отношения</w:t>
      </w:r>
      <w:bookmarkEnd w:id="48"/>
    </w:p>
    <w:p w14:paraId="58E06010" w14:textId="77777777" w:rsidR="002B108A" w:rsidRPr="00941AE5" w:rsidRDefault="002B108A" w:rsidP="002B108A">
      <w:pPr>
        <w:tabs>
          <w:tab w:val="left" w:pos="0"/>
        </w:tabs>
        <w:ind w:firstLine="709"/>
        <w:jc w:val="both"/>
        <w:rPr>
          <w:b/>
          <w:highlight w:val="yellow"/>
        </w:rPr>
      </w:pPr>
    </w:p>
    <w:p w14:paraId="79A4374F" w14:textId="77777777" w:rsidR="002B108A" w:rsidRDefault="002B108A" w:rsidP="002B108A">
      <w:pPr>
        <w:pStyle w:val="ConsPlusNormal"/>
        <w:ind w:firstLine="709"/>
        <w:jc w:val="both"/>
        <w:rPr>
          <w:rFonts w:ascii="Times New Roman" w:hAnsi="Times New Roman" w:cs="Times New Roman"/>
          <w:bCs/>
          <w:sz w:val="28"/>
          <w:szCs w:val="28"/>
        </w:rPr>
      </w:pPr>
      <w:r w:rsidRPr="00910439">
        <w:rPr>
          <w:rFonts w:ascii="Times New Roman" w:hAnsi="Times New Roman" w:cs="Times New Roman"/>
          <w:bCs/>
          <w:sz w:val="28"/>
          <w:szCs w:val="28"/>
        </w:rPr>
        <w:t>Состояние и тенденции развития</w:t>
      </w:r>
    </w:p>
    <w:p w14:paraId="2BEAC5EA" w14:textId="5A9FD369" w:rsidR="002B108A" w:rsidRDefault="002B108A" w:rsidP="002B108A">
      <w:pPr>
        <w:ind w:firstLine="709"/>
        <w:jc w:val="both"/>
        <w:rPr>
          <w:szCs w:val="28"/>
        </w:rPr>
      </w:pPr>
      <w:r>
        <w:rPr>
          <w:szCs w:val="28"/>
        </w:rPr>
        <w:t xml:space="preserve">Город Шахты </w:t>
      </w:r>
      <w:r w:rsidRPr="00193446">
        <w:rPr>
          <w:szCs w:val="28"/>
        </w:rPr>
        <w:t>– это многонациональный город</w:t>
      </w:r>
      <w:r>
        <w:rPr>
          <w:szCs w:val="28"/>
        </w:rPr>
        <w:t xml:space="preserve"> на территории которого проживает более 100 этнических групп. </w:t>
      </w:r>
      <w:r w:rsidRPr="00194772">
        <w:rPr>
          <w:szCs w:val="28"/>
        </w:rPr>
        <w:t>Анализируя национальный состав населения (данные переписей населения 1989, 2002, 2010, 2020 годов) можно сделать вывод, что основную долю (около 89</w:t>
      </w:r>
      <w:r w:rsidR="00326C55">
        <w:rPr>
          <w:szCs w:val="28"/>
        </w:rPr>
        <w:t xml:space="preserve"> </w:t>
      </w:r>
      <w:r w:rsidR="00326C55" w:rsidRPr="00FA1E7A">
        <w:rPr>
          <w:szCs w:val="28"/>
        </w:rPr>
        <w:t>процентов</w:t>
      </w:r>
      <w:r w:rsidRPr="00FA1E7A">
        <w:rPr>
          <w:szCs w:val="28"/>
        </w:rPr>
        <w:t>) за</w:t>
      </w:r>
      <w:r w:rsidRPr="00194772">
        <w:rPr>
          <w:szCs w:val="28"/>
        </w:rPr>
        <w:t xml:space="preserve">нимают русские. </w:t>
      </w:r>
    </w:p>
    <w:p w14:paraId="68B7715B" w14:textId="77777777" w:rsidR="002B108A" w:rsidRPr="00910439" w:rsidRDefault="002B108A" w:rsidP="002B108A">
      <w:pPr>
        <w:pStyle w:val="a6"/>
        <w:ind w:firstLine="709"/>
        <w:contextualSpacing/>
        <w:jc w:val="both"/>
        <w:rPr>
          <w:rFonts w:ascii="Times New Roman" w:hAnsi="Times New Roman"/>
          <w:bCs/>
          <w:color w:val="030000"/>
          <w:sz w:val="28"/>
          <w:szCs w:val="28"/>
        </w:rPr>
      </w:pPr>
      <w:r w:rsidRPr="00910439">
        <w:rPr>
          <w:rFonts w:ascii="Times New Roman" w:hAnsi="Times New Roman"/>
          <w:bCs/>
          <w:sz w:val="28"/>
          <w:szCs w:val="28"/>
        </w:rPr>
        <w:t xml:space="preserve">В городе Шахты созданы и действуют 10 </w:t>
      </w:r>
      <w:r w:rsidRPr="00910439">
        <w:rPr>
          <w:rFonts w:ascii="Times New Roman" w:hAnsi="Times New Roman"/>
          <w:bCs/>
          <w:color w:val="030000"/>
          <w:sz w:val="28"/>
          <w:szCs w:val="28"/>
        </w:rPr>
        <w:t xml:space="preserve">национально-культурных общественных организаций: Азербайджанская диаспора, Армянский культурно-просветительский центр «Андраник», Ассирийская диаспора, Грузинская диаспора, Общественная организация греков «Эленико – Дон», Общественная организация удин, Украинская диаспора, Цыганская община, </w:t>
      </w:r>
      <w:r w:rsidRPr="00910439">
        <w:rPr>
          <w:rFonts w:ascii="Times New Roman" w:hAnsi="Times New Roman"/>
          <w:bCs/>
          <w:sz w:val="28"/>
          <w:szCs w:val="28"/>
        </w:rPr>
        <w:t xml:space="preserve">Чечено-Ингушская общественная организация «Вайнах» г.Шахты, </w:t>
      </w:r>
      <w:r w:rsidRPr="00910439">
        <w:rPr>
          <w:rFonts w:ascii="Times New Roman" w:hAnsi="Times New Roman"/>
          <w:bCs/>
          <w:color w:val="030000"/>
          <w:sz w:val="28"/>
          <w:szCs w:val="28"/>
        </w:rPr>
        <w:t xml:space="preserve">Чувашская община. </w:t>
      </w:r>
    </w:p>
    <w:p w14:paraId="6084979C" w14:textId="77777777" w:rsidR="002B108A" w:rsidRPr="00910439" w:rsidRDefault="002B108A" w:rsidP="002B108A">
      <w:pPr>
        <w:pStyle w:val="a6"/>
        <w:ind w:firstLine="709"/>
        <w:contextualSpacing/>
        <w:jc w:val="both"/>
        <w:rPr>
          <w:rFonts w:ascii="Times New Roman" w:hAnsi="Times New Roman"/>
          <w:bCs/>
          <w:color w:val="030000"/>
          <w:sz w:val="28"/>
          <w:szCs w:val="28"/>
        </w:rPr>
      </w:pPr>
      <w:r w:rsidRPr="00910439">
        <w:rPr>
          <w:rFonts w:ascii="Times New Roman" w:hAnsi="Times New Roman"/>
          <w:bCs/>
          <w:color w:val="030000"/>
          <w:sz w:val="28"/>
          <w:szCs w:val="28"/>
        </w:rPr>
        <w:t>Город Шахты является центром Шахтинской Епархии Русской Православной Церкви и Александровск-Грушевского благочиния. Всего действует 16 приходов Русской Православной церкви.</w:t>
      </w:r>
    </w:p>
    <w:p w14:paraId="59B9168F" w14:textId="77777777" w:rsidR="002B108A" w:rsidRDefault="002B108A" w:rsidP="002B108A">
      <w:pPr>
        <w:pStyle w:val="a6"/>
        <w:ind w:firstLine="709"/>
        <w:contextualSpacing/>
        <w:jc w:val="both"/>
        <w:rPr>
          <w:rFonts w:ascii="Times New Roman" w:hAnsi="Times New Roman"/>
          <w:bCs/>
          <w:color w:val="030000"/>
          <w:sz w:val="28"/>
          <w:szCs w:val="28"/>
        </w:rPr>
      </w:pPr>
      <w:r w:rsidRPr="00910439">
        <w:rPr>
          <w:rFonts w:ascii="Times New Roman" w:hAnsi="Times New Roman"/>
          <w:bCs/>
          <w:color w:val="030000"/>
          <w:sz w:val="28"/>
          <w:szCs w:val="28"/>
        </w:rPr>
        <w:t>Также действуют местные религиозные организации христиан (адвентистов седьмого дня, баптистов, евангелистов, пятидесятников), Армянской Апостольской православной церкви и мусульман.</w:t>
      </w:r>
    </w:p>
    <w:p w14:paraId="2CA35274" w14:textId="77777777" w:rsidR="002B108A" w:rsidRPr="00194772" w:rsidRDefault="002B108A" w:rsidP="002B108A">
      <w:pPr>
        <w:ind w:firstLine="709"/>
        <w:jc w:val="both"/>
        <w:rPr>
          <w:szCs w:val="28"/>
        </w:rPr>
      </w:pPr>
      <w:r w:rsidRPr="00194772">
        <w:rPr>
          <w:szCs w:val="28"/>
        </w:rPr>
        <w:t>Изменение</w:t>
      </w:r>
      <w:r w:rsidRPr="00194772">
        <w:rPr>
          <w:bCs/>
          <w:iCs/>
        </w:rPr>
        <w:t xml:space="preserve"> численности других национальностей, проживающих на территории города Шахты, представлено ниже.</w:t>
      </w:r>
    </w:p>
    <w:p w14:paraId="3CBE61FF" w14:textId="396605B4" w:rsidR="002B108A" w:rsidRPr="000302F2" w:rsidRDefault="002B108A" w:rsidP="002B108A">
      <w:pPr>
        <w:pStyle w:val="ac"/>
        <w:keepNext/>
        <w:rPr>
          <w:i w:val="0"/>
          <w:iCs w:val="0"/>
          <w:color w:val="auto"/>
          <w:sz w:val="28"/>
          <w:szCs w:val="20"/>
        </w:rPr>
      </w:pPr>
      <w:r w:rsidRPr="00F135D7">
        <w:rPr>
          <w:i w:val="0"/>
          <w:color w:val="0D0D0D" w:themeColor="text1" w:themeTint="F2"/>
          <w:sz w:val="28"/>
        </w:rPr>
        <w:lastRenderedPageBreak/>
        <w:t xml:space="preserve">Рисунок </w:t>
      </w:r>
      <w:r w:rsidRPr="00F135D7">
        <w:rPr>
          <w:i w:val="0"/>
          <w:color w:val="0D0D0D" w:themeColor="text1" w:themeTint="F2"/>
          <w:sz w:val="28"/>
        </w:rPr>
        <w:fldChar w:fldCharType="begin"/>
      </w:r>
      <w:r w:rsidRPr="00F135D7">
        <w:rPr>
          <w:i w:val="0"/>
          <w:color w:val="0D0D0D" w:themeColor="text1" w:themeTint="F2"/>
          <w:sz w:val="28"/>
        </w:rPr>
        <w:instrText xml:space="preserve"> SEQ Рисунок \* ARABIC </w:instrText>
      </w:r>
      <w:r w:rsidRPr="00F135D7">
        <w:rPr>
          <w:i w:val="0"/>
          <w:color w:val="0D0D0D" w:themeColor="text1" w:themeTint="F2"/>
          <w:sz w:val="28"/>
        </w:rPr>
        <w:fldChar w:fldCharType="separate"/>
      </w:r>
      <w:r w:rsidR="00B147CC">
        <w:rPr>
          <w:i w:val="0"/>
          <w:noProof/>
          <w:color w:val="0D0D0D" w:themeColor="text1" w:themeTint="F2"/>
          <w:sz w:val="28"/>
        </w:rPr>
        <w:t>4</w:t>
      </w:r>
      <w:r w:rsidRPr="00F135D7">
        <w:rPr>
          <w:i w:val="0"/>
          <w:color w:val="0D0D0D" w:themeColor="text1" w:themeTint="F2"/>
          <w:sz w:val="28"/>
        </w:rPr>
        <w:fldChar w:fldCharType="end"/>
      </w:r>
      <w:r w:rsidRPr="00F135D7">
        <w:rPr>
          <w:i w:val="0"/>
          <w:color w:val="0D0D0D" w:themeColor="text1" w:themeTint="F2"/>
          <w:sz w:val="28"/>
        </w:rPr>
        <w:t>. Д</w:t>
      </w:r>
      <w:r w:rsidRPr="000302F2">
        <w:rPr>
          <w:i w:val="0"/>
          <w:iCs w:val="0"/>
          <w:color w:val="auto"/>
          <w:sz w:val="28"/>
          <w:szCs w:val="20"/>
        </w:rPr>
        <w:t>инамика изменения численности населения некоторых национальностей, человек</w:t>
      </w:r>
    </w:p>
    <w:p w14:paraId="6EC25ACF" w14:textId="77777777" w:rsidR="002B108A" w:rsidRPr="008D70C9" w:rsidRDefault="002B108A" w:rsidP="002B108A">
      <w:pPr>
        <w:pStyle w:val="afc"/>
        <w:spacing w:after="0"/>
        <w:jc w:val="both"/>
        <w:rPr>
          <w:sz w:val="28"/>
          <w:highlight w:val="yellow"/>
        </w:rPr>
      </w:pPr>
      <w:r>
        <w:rPr>
          <w:noProof/>
        </w:rPr>
        <w:drawing>
          <wp:inline distT="0" distB="0" distL="0" distR="0" wp14:anchorId="6D94C6FE" wp14:editId="7FA2E1C6">
            <wp:extent cx="5940425" cy="6019110"/>
            <wp:effectExtent l="0" t="0" r="3175" b="1270"/>
            <wp:docPr id="7" name="Диаграмма 7">
              <a:extLst xmlns:a="http://schemas.openxmlformats.org/drawingml/2006/main">
                <a:ext uri="{FF2B5EF4-FFF2-40B4-BE49-F238E27FC236}">
                  <a16:creationId xmlns:a16="http://schemas.microsoft.com/office/drawing/2014/main" id="{D6B8EFAA-5696-43E4-BD31-BC0650F1B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921434" w14:textId="77777777" w:rsidR="002B108A" w:rsidRPr="00910439" w:rsidRDefault="002B108A" w:rsidP="002B108A">
      <w:pPr>
        <w:pStyle w:val="a6"/>
        <w:ind w:firstLine="709"/>
        <w:contextualSpacing/>
        <w:jc w:val="both"/>
        <w:rPr>
          <w:rFonts w:ascii="Times New Roman" w:hAnsi="Times New Roman"/>
          <w:bCs/>
          <w:color w:val="030000"/>
          <w:sz w:val="28"/>
          <w:szCs w:val="28"/>
        </w:rPr>
      </w:pPr>
      <w:r w:rsidRPr="00550882">
        <w:rPr>
          <w:rFonts w:ascii="Times New Roman" w:hAnsi="Times New Roman"/>
          <w:bCs/>
          <w:color w:val="030000"/>
          <w:sz w:val="28"/>
          <w:szCs w:val="28"/>
        </w:rPr>
        <w:t>Острых проблем межнациональных отношений внутри многонационального коренного населения города Шахты не зафиксировано.</w:t>
      </w:r>
    </w:p>
    <w:p w14:paraId="4241D1BE" w14:textId="79CBB1B6" w:rsidR="00D5032C" w:rsidRDefault="00D5032C" w:rsidP="002B108A"/>
    <w:p w14:paraId="323764FB" w14:textId="4066C935" w:rsidR="002B108A" w:rsidRPr="002200A2" w:rsidRDefault="002B108A" w:rsidP="002B108A">
      <w:r w:rsidRPr="002200A2">
        <w:t>ДИНАМИКА</w:t>
      </w:r>
    </w:p>
    <w:p w14:paraId="4935420D" w14:textId="77777777" w:rsidR="002302E2" w:rsidRDefault="002B108A" w:rsidP="002B108A">
      <w:r w:rsidRPr="002200A2">
        <w:t>ключевых показателей развития</w:t>
      </w:r>
    </w:p>
    <w:p w14:paraId="688F54A7" w14:textId="2DA5A4DB" w:rsidR="002B108A" w:rsidRPr="002200A2" w:rsidRDefault="002B108A" w:rsidP="002B108A">
      <w:r w:rsidRPr="002200A2">
        <w:t>города Шахты</w:t>
      </w:r>
      <w:r w:rsidR="002302E2">
        <w:t xml:space="preserve"> </w:t>
      </w:r>
      <w:r w:rsidRPr="002200A2">
        <w:t>в 2014-2022 годах</w:t>
      </w:r>
    </w:p>
    <w:p w14:paraId="5DAF6AB9" w14:textId="77777777" w:rsidR="002B108A" w:rsidRDefault="002B108A" w:rsidP="002B108A">
      <w:pPr>
        <w:autoSpaceDE w:val="0"/>
        <w:autoSpaceDN w:val="0"/>
        <w:adjustRightInd w:val="0"/>
        <w:ind w:left="2820" w:firstLine="720"/>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73"/>
        <w:gridCol w:w="959"/>
        <w:gridCol w:w="959"/>
        <w:gridCol w:w="958"/>
        <w:gridCol w:w="958"/>
        <w:gridCol w:w="958"/>
        <w:gridCol w:w="958"/>
        <w:gridCol w:w="960"/>
        <w:gridCol w:w="960"/>
        <w:gridCol w:w="752"/>
      </w:tblGrid>
      <w:tr w:rsidR="002B108A" w:rsidRPr="00053225" w14:paraId="33AB523A" w14:textId="77777777" w:rsidTr="00E343B8">
        <w:tc>
          <w:tcPr>
            <w:tcW w:w="869" w:type="pct"/>
            <w:shd w:val="clear" w:color="auto" w:fill="auto"/>
          </w:tcPr>
          <w:p w14:paraId="2D9E362A"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Наименование параметра</w:t>
            </w:r>
          </w:p>
        </w:tc>
        <w:tc>
          <w:tcPr>
            <w:tcW w:w="470" w:type="pct"/>
            <w:shd w:val="clear" w:color="auto" w:fill="auto"/>
            <w:vAlign w:val="center"/>
          </w:tcPr>
          <w:p w14:paraId="2990C5DF"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2014</w:t>
            </w:r>
          </w:p>
          <w:p w14:paraId="3203C2F8"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470" w:type="pct"/>
            <w:shd w:val="clear" w:color="auto" w:fill="auto"/>
            <w:vAlign w:val="center"/>
          </w:tcPr>
          <w:p w14:paraId="555B7E75"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2015</w:t>
            </w:r>
          </w:p>
          <w:p w14:paraId="320F2A98"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470" w:type="pct"/>
            <w:shd w:val="clear" w:color="auto" w:fill="auto"/>
            <w:vAlign w:val="center"/>
          </w:tcPr>
          <w:p w14:paraId="0AE1C5C4"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2016</w:t>
            </w:r>
          </w:p>
          <w:p w14:paraId="126C9AB1"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470" w:type="pct"/>
            <w:shd w:val="clear" w:color="auto" w:fill="auto"/>
            <w:vAlign w:val="center"/>
          </w:tcPr>
          <w:p w14:paraId="6B772B66"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2017</w:t>
            </w:r>
          </w:p>
          <w:p w14:paraId="55C8E39C"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470" w:type="pct"/>
            <w:shd w:val="clear" w:color="auto" w:fill="auto"/>
            <w:vAlign w:val="center"/>
          </w:tcPr>
          <w:p w14:paraId="16D0C5BF"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2018</w:t>
            </w:r>
          </w:p>
          <w:p w14:paraId="623EDD58"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470" w:type="pct"/>
            <w:shd w:val="clear" w:color="auto" w:fill="auto"/>
            <w:vAlign w:val="center"/>
          </w:tcPr>
          <w:p w14:paraId="20BE5236"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2019</w:t>
            </w:r>
          </w:p>
          <w:p w14:paraId="4064A1E8"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471" w:type="pct"/>
            <w:shd w:val="clear" w:color="auto" w:fill="auto"/>
            <w:vAlign w:val="center"/>
          </w:tcPr>
          <w:p w14:paraId="6FA41546"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2020</w:t>
            </w:r>
          </w:p>
          <w:p w14:paraId="04D11006"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471" w:type="pct"/>
            <w:shd w:val="clear" w:color="auto" w:fill="auto"/>
            <w:vAlign w:val="center"/>
          </w:tcPr>
          <w:p w14:paraId="636077BD"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2021</w:t>
            </w:r>
          </w:p>
          <w:p w14:paraId="06DE8B65"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c>
          <w:tcPr>
            <w:tcW w:w="369" w:type="pct"/>
            <w:shd w:val="clear" w:color="auto" w:fill="auto"/>
            <w:vAlign w:val="center"/>
          </w:tcPr>
          <w:p w14:paraId="22964D3A"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2022</w:t>
            </w:r>
          </w:p>
          <w:p w14:paraId="7B1D7200" w14:textId="77777777" w:rsidR="002B108A" w:rsidRPr="00053225" w:rsidRDefault="002B108A" w:rsidP="00E343B8">
            <w:pPr>
              <w:pStyle w:val="ConsPlusNormal"/>
              <w:jc w:val="center"/>
              <w:rPr>
                <w:rFonts w:ascii="Times New Roman" w:hAnsi="Times New Roman" w:cs="Times New Roman"/>
                <w:sz w:val="24"/>
                <w:szCs w:val="24"/>
              </w:rPr>
            </w:pPr>
            <w:r w:rsidRPr="00053225">
              <w:rPr>
                <w:rFonts w:ascii="Times New Roman" w:hAnsi="Times New Roman" w:cs="Times New Roman"/>
                <w:sz w:val="24"/>
                <w:szCs w:val="24"/>
              </w:rPr>
              <w:t>год</w:t>
            </w:r>
          </w:p>
        </w:tc>
      </w:tr>
      <w:tr w:rsidR="002B108A" w:rsidRPr="00053225" w14:paraId="5D9DD68F" w14:textId="77777777" w:rsidTr="00E343B8">
        <w:tc>
          <w:tcPr>
            <w:tcW w:w="5000" w:type="pct"/>
            <w:gridSpan w:val="10"/>
            <w:shd w:val="clear" w:color="auto" w:fill="auto"/>
            <w:vAlign w:val="center"/>
          </w:tcPr>
          <w:p w14:paraId="4E7E4805" w14:textId="769A42CD" w:rsidR="002B108A" w:rsidRPr="00053225" w:rsidRDefault="002B108A" w:rsidP="00E343B8">
            <w:pPr>
              <w:autoSpaceDE w:val="0"/>
              <w:autoSpaceDN w:val="0"/>
              <w:adjustRightInd w:val="0"/>
              <w:rPr>
                <w:iCs/>
                <w:color w:val="auto"/>
                <w:kern w:val="28"/>
                <w:sz w:val="24"/>
              </w:rPr>
            </w:pPr>
            <w:r w:rsidRPr="00D5032C">
              <w:rPr>
                <w:iCs/>
                <w:color w:val="auto"/>
                <w:kern w:val="28"/>
                <w:sz w:val="24"/>
              </w:rPr>
              <w:t>Доля граждан, положительно оценивающих уровень межэтнического согласия в городе Шахты от общей численности опрошенных</w:t>
            </w:r>
            <w:r w:rsidR="0006116C" w:rsidRPr="00D5032C">
              <w:rPr>
                <w:iCs/>
                <w:color w:val="auto"/>
                <w:kern w:val="28"/>
                <w:sz w:val="24"/>
              </w:rPr>
              <w:t xml:space="preserve"> (</w:t>
            </w:r>
            <w:r w:rsidR="00C3371E" w:rsidRPr="00D5032C">
              <w:rPr>
                <w:iCs/>
                <w:color w:val="auto"/>
                <w:kern w:val="28"/>
                <w:sz w:val="24"/>
              </w:rPr>
              <w:t>процент</w:t>
            </w:r>
            <w:r w:rsidR="0006116C" w:rsidRPr="00D5032C">
              <w:rPr>
                <w:iCs/>
                <w:color w:val="auto"/>
                <w:kern w:val="28"/>
                <w:sz w:val="24"/>
              </w:rPr>
              <w:t>)</w:t>
            </w:r>
          </w:p>
        </w:tc>
      </w:tr>
      <w:tr w:rsidR="002B108A" w:rsidRPr="001D273D" w14:paraId="22FFA876" w14:textId="77777777" w:rsidTr="00E343B8">
        <w:tc>
          <w:tcPr>
            <w:tcW w:w="869" w:type="pct"/>
            <w:shd w:val="clear" w:color="auto" w:fill="auto"/>
          </w:tcPr>
          <w:p w14:paraId="0B3D17A0" w14:textId="77777777" w:rsidR="002B108A" w:rsidRPr="001D273D" w:rsidRDefault="002B108A" w:rsidP="00E343B8">
            <w:pPr>
              <w:pStyle w:val="ConsPlusNormal"/>
              <w:jc w:val="both"/>
              <w:rPr>
                <w:rFonts w:ascii="Times New Roman" w:hAnsi="Times New Roman" w:cs="Times New Roman"/>
                <w:sz w:val="24"/>
                <w:szCs w:val="24"/>
              </w:rPr>
            </w:pPr>
            <w:r w:rsidRPr="001D273D">
              <w:rPr>
                <w:rFonts w:ascii="Times New Roman" w:hAnsi="Times New Roman" w:cs="Times New Roman"/>
                <w:sz w:val="24"/>
                <w:szCs w:val="24"/>
              </w:rPr>
              <w:t>Город Шахты</w:t>
            </w:r>
          </w:p>
        </w:tc>
        <w:tc>
          <w:tcPr>
            <w:tcW w:w="470" w:type="pct"/>
            <w:shd w:val="clear" w:color="auto" w:fill="auto"/>
            <w:vAlign w:val="center"/>
          </w:tcPr>
          <w:p w14:paraId="41C00946"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sz w:val="24"/>
                <w:szCs w:val="24"/>
              </w:rPr>
              <w:t>-</w:t>
            </w:r>
          </w:p>
        </w:tc>
        <w:tc>
          <w:tcPr>
            <w:tcW w:w="470" w:type="pct"/>
            <w:shd w:val="clear" w:color="auto" w:fill="auto"/>
            <w:vAlign w:val="center"/>
          </w:tcPr>
          <w:p w14:paraId="7F30AC73"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sz w:val="24"/>
                <w:szCs w:val="24"/>
              </w:rPr>
              <w:t>-</w:t>
            </w:r>
          </w:p>
        </w:tc>
        <w:tc>
          <w:tcPr>
            <w:tcW w:w="470" w:type="pct"/>
            <w:shd w:val="clear" w:color="auto" w:fill="auto"/>
            <w:vAlign w:val="center"/>
          </w:tcPr>
          <w:p w14:paraId="0954B8CF"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sz w:val="24"/>
                <w:szCs w:val="24"/>
              </w:rPr>
              <w:t>-</w:t>
            </w:r>
          </w:p>
        </w:tc>
        <w:tc>
          <w:tcPr>
            <w:tcW w:w="470" w:type="pct"/>
            <w:shd w:val="clear" w:color="auto" w:fill="auto"/>
            <w:vAlign w:val="center"/>
          </w:tcPr>
          <w:p w14:paraId="12428896"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color w:val="000000"/>
                <w:sz w:val="24"/>
                <w:szCs w:val="24"/>
              </w:rPr>
              <w:t>76</w:t>
            </w:r>
          </w:p>
        </w:tc>
        <w:tc>
          <w:tcPr>
            <w:tcW w:w="470" w:type="pct"/>
            <w:shd w:val="clear" w:color="auto" w:fill="auto"/>
            <w:vAlign w:val="center"/>
          </w:tcPr>
          <w:p w14:paraId="1D7E9C7D"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color w:val="000000"/>
                <w:sz w:val="24"/>
                <w:szCs w:val="24"/>
              </w:rPr>
              <w:t>78</w:t>
            </w:r>
          </w:p>
        </w:tc>
        <w:tc>
          <w:tcPr>
            <w:tcW w:w="470" w:type="pct"/>
            <w:shd w:val="clear" w:color="auto" w:fill="auto"/>
            <w:vAlign w:val="center"/>
          </w:tcPr>
          <w:p w14:paraId="1D463184"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color w:val="000000"/>
                <w:sz w:val="24"/>
                <w:szCs w:val="24"/>
              </w:rPr>
              <w:t>83,2</w:t>
            </w:r>
          </w:p>
        </w:tc>
        <w:tc>
          <w:tcPr>
            <w:tcW w:w="471" w:type="pct"/>
            <w:shd w:val="clear" w:color="auto" w:fill="auto"/>
            <w:vAlign w:val="center"/>
          </w:tcPr>
          <w:p w14:paraId="28E66115"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color w:val="000000"/>
                <w:sz w:val="24"/>
                <w:szCs w:val="24"/>
              </w:rPr>
              <w:t>84,3</w:t>
            </w:r>
          </w:p>
        </w:tc>
        <w:tc>
          <w:tcPr>
            <w:tcW w:w="471" w:type="pct"/>
            <w:shd w:val="clear" w:color="auto" w:fill="auto"/>
            <w:vAlign w:val="center"/>
          </w:tcPr>
          <w:p w14:paraId="29272B16"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eastAsia="BatangChe" w:hAnsi="Times New Roman" w:cs="Times New Roman"/>
                <w:color w:val="0D0D0D"/>
                <w:sz w:val="24"/>
                <w:szCs w:val="24"/>
              </w:rPr>
              <w:t>85,3</w:t>
            </w:r>
          </w:p>
        </w:tc>
        <w:tc>
          <w:tcPr>
            <w:tcW w:w="369" w:type="pct"/>
            <w:shd w:val="clear" w:color="auto" w:fill="auto"/>
            <w:vAlign w:val="center"/>
          </w:tcPr>
          <w:p w14:paraId="5EACB745" w14:textId="77777777" w:rsidR="002B108A" w:rsidRPr="001D273D" w:rsidRDefault="002B108A" w:rsidP="00E343B8">
            <w:pPr>
              <w:pStyle w:val="ConsPlusNormal"/>
              <w:jc w:val="center"/>
              <w:rPr>
                <w:rFonts w:ascii="Times New Roman" w:hAnsi="Times New Roman" w:cs="Times New Roman"/>
                <w:sz w:val="24"/>
                <w:szCs w:val="24"/>
              </w:rPr>
            </w:pPr>
            <w:r w:rsidRPr="001D273D">
              <w:rPr>
                <w:rFonts w:ascii="Times New Roman" w:hAnsi="Times New Roman" w:cs="Times New Roman"/>
                <w:color w:val="000000"/>
                <w:sz w:val="24"/>
                <w:szCs w:val="24"/>
              </w:rPr>
              <w:t>85,7</w:t>
            </w:r>
          </w:p>
        </w:tc>
      </w:tr>
    </w:tbl>
    <w:p w14:paraId="2C3566CA" w14:textId="77777777" w:rsidR="007652C8" w:rsidRDefault="007652C8" w:rsidP="002B108A">
      <w:pPr>
        <w:pStyle w:val="ConsPlusNormal"/>
        <w:ind w:firstLine="709"/>
        <w:jc w:val="both"/>
        <w:rPr>
          <w:rFonts w:ascii="Times New Roman" w:hAnsi="Times New Roman" w:cs="Times New Roman"/>
          <w:bCs/>
          <w:sz w:val="28"/>
          <w:szCs w:val="28"/>
        </w:rPr>
      </w:pPr>
    </w:p>
    <w:p w14:paraId="0BEDC710" w14:textId="073F8DF3" w:rsidR="002B108A" w:rsidRDefault="002B108A" w:rsidP="002B108A">
      <w:pPr>
        <w:pStyle w:val="ConsPlusNormal"/>
        <w:ind w:firstLine="709"/>
        <w:jc w:val="both"/>
        <w:rPr>
          <w:rFonts w:ascii="Times New Roman" w:hAnsi="Times New Roman" w:cs="Times New Roman"/>
          <w:bCs/>
          <w:sz w:val="28"/>
          <w:szCs w:val="28"/>
        </w:rPr>
      </w:pPr>
      <w:r w:rsidRPr="00910439">
        <w:rPr>
          <w:rFonts w:ascii="Times New Roman" w:hAnsi="Times New Roman" w:cs="Times New Roman"/>
          <w:bCs/>
          <w:sz w:val="28"/>
          <w:szCs w:val="28"/>
        </w:rPr>
        <w:t>Ключевые проблемы.</w:t>
      </w:r>
    </w:p>
    <w:p w14:paraId="3BFA6DCE" w14:textId="77777777" w:rsidR="002B108A" w:rsidRPr="00431BFF" w:rsidRDefault="002B108A" w:rsidP="002B108A">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1.Возможные попытки придавать межнациональный окрас в конфликтах, в основу которых лежат бытовые конфликты и конфликты между предпринимателями различных национальностей.</w:t>
      </w:r>
    </w:p>
    <w:p w14:paraId="11534C22" w14:textId="77777777" w:rsidR="002B108A" w:rsidRDefault="002B108A" w:rsidP="002B108A">
      <w:pPr>
        <w:pStyle w:val="ConsPlusNormal"/>
        <w:ind w:firstLine="709"/>
        <w:jc w:val="both"/>
        <w:rPr>
          <w:rFonts w:ascii="Times New Roman" w:hAnsi="Times New Roman" w:cs="Times New Roman"/>
          <w:bCs/>
          <w:sz w:val="28"/>
          <w:szCs w:val="28"/>
        </w:rPr>
      </w:pPr>
      <w:r w:rsidRPr="00910439">
        <w:rPr>
          <w:rFonts w:ascii="Times New Roman" w:hAnsi="Times New Roman" w:cs="Times New Roman"/>
          <w:bCs/>
          <w:sz w:val="28"/>
          <w:szCs w:val="28"/>
        </w:rPr>
        <w:t>2.</w:t>
      </w:r>
      <w:r>
        <w:rPr>
          <w:rFonts w:ascii="Times New Roman" w:hAnsi="Times New Roman" w:cs="Times New Roman"/>
          <w:bCs/>
          <w:sz w:val="28"/>
          <w:szCs w:val="28"/>
        </w:rPr>
        <w:t xml:space="preserve">Объединение представителей молодежи диаспор только по этническому признаку и собрания в местах проведения массовых мероприятий могут создавать </w:t>
      </w:r>
      <w:r w:rsidRPr="00431BFF">
        <w:rPr>
          <w:rFonts w:ascii="Times New Roman" w:hAnsi="Times New Roman" w:cs="Times New Roman"/>
          <w:bCs/>
          <w:sz w:val="28"/>
          <w:szCs w:val="28"/>
        </w:rPr>
        <w:t>объективны</w:t>
      </w:r>
      <w:r>
        <w:rPr>
          <w:rFonts w:ascii="Times New Roman" w:hAnsi="Times New Roman" w:cs="Times New Roman"/>
          <w:bCs/>
          <w:sz w:val="28"/>
          <w:szCs w:val="28"/>
        </w:rPr>
        <w:t>е</w:t>
      </w:r>
      <w:r w:rsidRPr="00431BFF">
        <w:rPr>
          <w:rFonts w:ascii="Times New Roman" w:hAnsi="Times New Roman" w:cs="Times New Roman"/>
          <w:bCs/>
          <w:sz w:val="28"/>
          <w:szCs w:val="28"/>
        </w:rPr>
        <w:t xml:space="preserve"> предпосылки для обострения межнациональных отношений </w:t>
      </w:r>
      <w:r>
        <w:rPr>
          <w:rFonts w:ascii="Times New Roman" w:hAnsi="Times New Roman" w:cs="Times New Roman"/>
          <w:bCs/>
          <w:sz w:val="28"/>
          <w:szCs w:val="28"/>
        </w:rPr>
        <w:t>среди молодежи</w:t>
      </w:r>
      <w:r w:rsidRPr="00431BFF">
        <w:rPr>
          <w:rFonts w:ascii="Times New Roman" w:hAnsi="Times New Roman" w:cs="Times New Roman"/>
          <w:bCs/>
          <w:sz w:val="28"/>
          <w:szCs w:val="28"/>
        </w:rPr>
        <w:t>.</w:t>
      </w:r>
    </w:p>
    <w:p w14:paraId="439C7517" w14:textId="77777777" w:rsidR="002B108A" w:rsidRDefault="002B108A" w:rsidP="002B108A">
      <w:pPr>
        <w:pStyle w:val="ConsPlusNormal"/>
        <w:ind w:firstLine="709"/>
        <w:jc w:val="both"/>
        <w:rPr>
          <w:rFonts w:ascii="Times New Roman" w:hAnsi="Times New Roman" w:cs="Times New Roman"/>
          <w:bCs/>
          <w:sz w:val="28"/>
          <w:szCs w:val="28"/>
        </w:rPr>
      </w:pPr>
      <w:r w:rsidRPr="00910439">
        <w:rPr>
          <w:rFonts w:ascii="Times New Roman" w:hAnsi="Times New Roman" w:cs="Times New Roman"/>
          <w:bCs/>
          <w:sz w:val="28"/>
          <w:szCs w:val="28"/>
        </w:rPr>
        <w:t>Ключевые тренды</w:t>
      </w:r>
      <w:r>
        <w:rPr>
          <w:rFonts w:ascii="Times New Roman" w:hAnsi="Times New Roman" w:cs="Times New Roman"/>
          <w:bCs/>
          <w:sz w:val="28"/>
          <w:szCs w:val="28"/>
        </w:rPr>
        <w:t>.</w:t>
      </w:r>
    </w:p>
    <w:p w14:paraId="6444CACB" w14:textId="77777777" w:rsidR="002B108A" w:rsidRPr="00BF2347" w:rsidRDefault="002B108A" w:rsidP="002B108A">
      <w:pPr>
        <w:pStyle w:val="ConsPlusNormal"/>
        <w:ind w:firstLine="709"/>
        <w:jc w:val="both"/>
        <w:rPr>
          <w:rFonts w:ascii="Times New Roman" w:hAnsi="Times New Roman" w:cs="Times New Roman"/>
          <w:bCs/>
          <w:sz w:val="28"/>
          <w:szCs w:val="28"/>
        </w:rPr>
      </w:pPr>
      <w:r w:rsidRPr="00BF2347">
        <w:rPr>
          <w:rFonts w:ascii="Times New Roman" w:hAnsi="Times New Roman" w:cs="Times New Roman"/>
          <w:bCs/>
          <w:sz w:val="28"/>
          <w:szCs w:val="28"/>
        </w:rPr>
        <w:t>1.Развитие патриотизма.</w:t>
      </w:r>
    </w:p>
    <w:p w14:paraId="3E24CCFA" w14:textId="77777777" w:rsidR="002B108A" w:rsidRPr="00BF2347" w:rsidRDefault="002B108A" w:rsidP="002B108A">
      <w:pPr>
        <w:pStyle w:val="ConsPlusNormal"/>
        <w:ind w:firstLine="709"/>
        <w:jc w:val="both"/>
        <w:rPr>
          <w:rFonts w:ascii="Times New Roman" w:hAnsi="Times New Roman" w:cs="Times New Roman"/>
          <w:bCs/>
          <w:sz w:val="28"/>
          <w:szCs w:val="28"/>
        </w:rPr>
      </w:pPr>
      <w:r w:rsidRPr="00BF2347">
        <w:rPr>
          <w:rFonts w:ascii="Times New Roman" w:hAnsi="Times New Roman" w:cs="Times New Roman"/>
          <w:bCs/>
          <w:sz w:val="28"/>
          <w:szCs w:val="28"/>
        </w:rPr>
        <w:t xml:space="preserve">2.Сохранение и развитие культур и языков </w:t>
      </w:r>
      <w:r>
        <w:rPr>
          <w:rFonts w:ascii="Times New Roman" w:hAnsi="Times New Roman" w:cs="Times New Roman"/>
          <w:bCs/>
          <w:sz w:val="28"/>
          <w:szCs w:val="28"/>
        </w:rPr>
        <w:t xml:space="preserve">малочисленных </w:t>
      </w:r>
      <w:r w:rsidRPr="00BF2347">
        <w:rPr>
          <w:rFonts w:ascii="Times New Roman" w:hAnsi="Times New Roman" w:cs="Times New Roman"/>
          <w:bCs/>
          <w:sz w:val="28"/>
          <w:szCs w:val="28"/>
        </w:rPr>
        <w:t>народов.</w:t>
      </w:r>
    </w:p>
    <w:p w14:paraId="1A804717" w14:textId="77777777" w:rsidR="002B108A" w:rsidRDefault="002B108A" w:rsidP="002B108A">
      <w:pPr>
        <w:pStyle w:val="ConsPlusNormal"/>
        <w:ind w:firstLine="709"/>
        <w:jc w:val="both"/>
        <w:rPr>
          <w:rFonts w:ascii="Times New Roman" w:hAnsi="Times New Roman" w:cs="Times New Roman"/>
          <w:bCs/>
          <w:sz w:val="28"/>
          <w:szCs w:val="28"/>
        </w:rPr>
      </w:pPr>
      <w:r w:rsidRPr="00910439">
        <w:rPr>
          <w:rFonts w:ascii="Times New Roman" w:hAnsi="Times New Roman" w:cs="Times New Roman"/>
          <w:bCs/>
          <w:sz w:val="28"/>
          <w:szCs w:val="28"/>
        </w:rPr>
        <w:t>Динамическая цель.</w:t>
      </w:r>
    </w:p>
    <w:p w14:paraId="463406B6" w14:textId="77777777" w:rsidR="002B108A" w:rsidRPr="00910439" w:rsidRDefault="002B108A" w:rsidP="002B108A">
      <w:pPr>
        <w:pStyle w:val="ConsPlusNormal"/>
        <w:ind w:firstLine="709"/>
        <w:jc w:val="both"/>
        <w:rPr>
          <w:rFonts w:ascii="Times New Roman" w:hAnsi="Times New Roman" w:cs="Times New Roman"/>
          <w:bCs/>
          <w:sz w:val="28"/>
          <w:szCs w:val="28"/>
        </w:rPr>
      </w:pPr>
      <w:r w:rsidRPr="007672FF">
        <w:rPr>
          <w:rFonts w:ascii="Times New Roman" w:hAnsi="Times New Roman" w:cs="Times New Roman"/>
          <w:bCs/>
          <w:sz w:val="28"/>
          <w:szCs w:val="28"/>
        </w:rPr>
        <w:t>Укрепление межнационального согласия на территории города Шахты</w:t>
      </w:r>
      <w:r w:rsidRPr="00C6486E">
        <w:rPr>
          <w:rFonts w:ascii="Times New Roman" w:hAnsi="Times New Roman" w:cs="Times New Roman"/>
          <w:bCs/>
          <w:sz w:val="28"/>
          <w:szCs w:val="28"/>
        </w:rPr>
        <w:t>.</w:t>
      </w:r>
    </w:p>
    <w:p w14:paraId="54F24749" w14:textId="77777777" w:rsidR="002B108A" w:rsidRPr="00876622" w:rsidRDefault="002B108A" w:rsidP="002B108A">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Целевой индикатор 1.</w:t>
      </w:r>
      <w:r w:rsidRPr="004A4442">
        <w:t xml:space="preserve"> </w:t>
      </w:r>
      <w:r w:rsidRPr="00EB5333">
        <w:rPr>
          <w:rFonts w:ascii="Times New Roman" w:hAnsi="Times New Roman" w:cs="Times New Roman"/>
          <w:bCs/>
          <w:sz w:val="28"/>
          <w:szCs w:val="28"/>
        </w:rPr>
        <w:t xml:space="preserve">Доля граждан, положительно оценивающих уровень межэтнического согласия </w:t>
      </w:r>
      <w:r w:rsidRPr="00876622">
        <w:rPr>
          <w:rFonts w:ascii="Times New Roman" w:hAnsi="Times New Roman" w:cs="Times New Roman"/>
          <w:bCs/>
          <w:sz w:val="28"/>
          <w:szCs w:val="28"/>
        </w:rPr>
        <w:t>в городе Шахты:</w:t>
      </w:r>
    </w:p>
    <w:p w14:paraId="6DA5AD2F" w14:textId="42FCE98D" w:rsidR="002B108A" w:rsidRPr="00876622" w:rsidRDefault="002B108A" w:rsidP="002B108A">
      <w:pPr>
        <w:pStyle w:val="ConsPlusNormal"/>
        <w:ind w:firstLine="709"/>
        <w:jc w:val="both"/>
        <w:rPr>
          <w:rFonts w:ascii="Times New Roman" w:hAnsi="Times New Roman" w:cs="Times New Roman"/>
          <w:bCs/>
          <w:sz w:val="28"/>
          <w:szCs w:val="28"/>
        </w:rPr>
      </w:pPr>
      <w:r w:rsidRPr="00876622">
        <w:rPr>
          <w:rFonts w:ascii="Times New Roman" w:hAnsi="Times New Roman" w:cs="Times New Roman"/>
          <w:bCs/>
          <w:sz w:val="28"/>
          <w:szCs w:val="28"/>
        </w:rPr>
        <w:t>2021 год – 85,3 процент</w:t>
      </w:r>
      <w:r w:rsidR="000E0F14" w:rsidRPr="00876622">
        <w:rPr>
          <w:rFonts w:ascii="Times New Roman" w:hAnsi="Times New Roman" w:cs="Times New Roman"/>
          <w:bCs/>
          <w:sz w:val="28"/>
          <w:szCs w:val="28"/>
        </w:rPr>
        <w:t>а</w:t>
      </w:r>
      <w:r w:rsidRPr="00876622">
        <w:rPr>
          <w:rFonts w:ascii="Times New Roman" w:hAnsi="Times New Roman" w:cs="Times New Roman"/>
          <w:bCs/>
          <w:sz w:val="28"/>
          <w:szCs w:val="28"/>
        </w:rPr>
        <w:t>;</w:t>
      </w:r>
    </w:p>
    <w:p w14:paraId="07F1D2F9" w14:textId="29BCF1ED" w:rsidR="002B108A" w:rsidRPr="00876622" w:rsidRDefault="002B108A" w:rsidP="002B108A">
      <w:pPr>
        <w:pStyle w:val="ConsPlusNormal"/>
        <w:ind w:firstLine="709"/>
        <w:jc w:val="both"/>
        <w:rPr>
          <w:rFonts w:ascii="Times New Roman" w:hAnsi="Times New Roman" w:cs="Times New Roman"/>
          <w:bCs/>
          <w:sz w:val="28"/>
          <w:szCs w:val="28"/>
        </w:rPr>
      </w:pPr>
      <w:r w:rsidRPr="00876622">
        <w:rPr>
          <w:rFonts w:ascii="Times New Roman" w:hAnsi="Times New Roman" w:cs="Times New Roman"/>
          <w:bCs/>
          <w:sz w:val="28"/>
          <w:szCs w:val="28"/>
        </w:rPr>
        <w:t>2024 год – 86,4 процент</w:t>
      </w:r>
      <w:r w:rsidR="000E0F14" w:rsidRPr="00876622">
        <w:rPr>
          <w:rFonts w:ascii="Times New Roman" w:hAnsi="Times New Roman" w:cs="Times New Roman"/>
          <w:bCs/>
          <w:sz w:val="28"/>
          <w:szCs w:val="28"/>
        </w:rPr>
        <w:t>а</w:t>
      </w:r>
      <w:r w:rsidRPr="00876622">
        <w:rPr>
          <w:rFonts w:ascii="Times New Roman" w:hAnsi="Times New Roman" w:cs="Times New Roman"/>
          <w:bCs/>
          <w:sz w:val="28"/>
          <w:szCs w:val="28"/>
        </w:rPr>
        <w:t>;</w:t>
      </w:r>
    </w:p>
    <w:p w14:paraId="63374756" w14:textId="77777777" w:rsidR="002B108A" w:rsidRDefault="002B108A" w:rsidP="002B108A">
      <w:pPr>
        <w:pStyle w:val="ConsPlusNormal"/>
        <w:ind w:firstLine="709"/>
        <w:jc w:val="both"/>
        <w:rPr>
          <w:rFonts w:ascii="Times New Roman" w:hAnsi="Times New Roman" w:cs="Times New Roman"/>
          <w:bCs/>
          <w:sz w:val="28"/>
          <w:szCs w:val="28"/>
        </w:rPr>
      </w:pPr>
      <w:r w:rsidRPr="00876622">
        <w:rPr>
          <w:rFonts w:ascii="Times New Roman" w:hAnsi="Times New Roman" w:cs="Times New Roman"/>
          <w:bCs/>
          <w:sz w:val="28"/>
          <w:szCs w:val="28"/>
        </w:rPr>
        <w:t>2030 год – 88,6 процентов.</w:t>
      </w:r>
    </w:p>
    <w:p w14:paraId="5AB8A6E0" w14:textId="77777777" w:rsidR="002B108A" w:rsidRDefault="002B108A" w:rsidP="002B108A">
      <w:pPr>
        <w:pStyle w:val="ConsPlusNormal"/>
        <w:ind w:firstLine="709"/>
        <w:jc w:val="both"/>
        <w:rPr>
          <w:rFonts w:ascii="Times New Roman" w:hAnsi="Times New Roman" w:cs="Times New Roman"/>
          <w:bCs/>
          <w:sz w:val="28"/>
          <w:szCs w:val="28"/>
        </w:rPr>
      </w:pPr>
      <w:r w:rsidRPr="00910439">
        <w:rPr>
          <w:rFonts w:ascii="Times New Roman" w:hAnsi="Times New Roman" w:cs="Times New Roman"/>
          <w:bCs/>
          <w:sz w:val="28"/>
          <w:szCs w:val="28"/>
        </w:rPr>
        <w:t>Структурная цель.</w:t>
      </w:r>
    </w:p>
    <w:p w14:paraId="78E6CA25" w14:textId="77777777" w:rsidR="002B108A" w:rsidRPr="00910439" w:rsidRDefault="002B108A" w:rsidP="002B108A">
      <w:pPr>
        <w:pStyle w:val="ConsPlusNormal"/>
        <w:ind w:firstLine="709"/>
        <w:jc w:val="both"/>
        <w:rPr>
          <w:rFonts w:ascii="Times New Roman" w:hAnsi="Times New Roman" w:cs="Times New Roman"/>
          <w:bCs/>
          <w:sz w:val="28"/>
          <w:szCs w:val="28"/>
        </w:rPr>
      </w:pPr>
      <w:r w:rsidRPr="000F385B">
        <w:rPr>
          <w:rFonts w:ascii="Times New Roman" w:hAnsi="Times New Roman" w:cs="Times New Roman"/>
          <w:bCs/>
          <w:sz w:val="28"/>
          <w:szCs w:val="28"/>
        </w:rPr>
        <w:t>Совершенствование существующих и выработка новых механизмов осуществления межэтнического и межкультурного диалога и межэтнического общения</w:t>
      </w:r>
      <w:r>
        <w:rPr>
          <w:rFonts w:ascii="Times New Roman" w:hAnsi="Times New Roman" w:cs="Times New Roman"/>
          <w:bCs/>
          <w:sz w:val="28"/>
          <w:szCs w:val="28"/>
        </w:rPr>
        <w:t>.</w:t>
      </w:r>
    </w:p>
    <w:p w14:paraId="48E5E76D" w14:textId="77777777" w:rsidR="002B108A" w:rsidRDefault="002B108A" w:rsidP="002B108A">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Целевой индикатор 2.</w:t>
      </w:r>
      <w:r w:rsidRPr="00055053">
        <w:t xml:space="preserve"> </w:t>
      </w:r>
      <w:r w:rsidRPr="00304909">
        <w:rPr>
          <w:rFonts w:ascii="Times New Roman" w:hAnsi="Times New Roman" w:cs="Times New Roman"/>
          <w:bCs/>
          <w:sz w:val="28"/>
          <w:szCs w:val="28"/>
        </w:rPr>
        <w:t>Количество проведенных мероприятий, направленных на укрепление общероссийского гражданского единства и гармонизацию межэтнических отношений</w:t>
      </w:r>
      <w:r>
        <w:rPr>
          <w:rFonts w:ascii="Times New Roman" w:hAnsi="Times New Roman" w:cs="Times New Roman"/>
          <w:bCs/>
          <w:sz w:val="28"/>
          <w:szCs w:val="28"/>
        </w:rPr>
        <w:t>.</w:t>
      </w:r>
    </w:p>
    <w:p w14:paraId="36EC0F59" w14:textId="77777777" w:rsidR="002B108A" w:rsidRDefault="002B108A" w:rsidP="002B108A">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2024 год – 11 единиц;</w:t>
      </w:r>
    </w:p>
    <w:p w14:paraId="0B7B0C4C" w14:textId="1BA75A17" w:rsidR="002B108A" w:rsidRPr="00780F69" w:rsidRDefault="002B108A" w:rsidP="002B108A">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2030 год</w:t>
      </w:r>
      <w:r w:rsidR="003D5325">
        <w:rPr>
          <w:rFonts w:ascii="Times New Roman" w:hAnsi="Times New Roman" w:cs="Times New Roman"/>
          <w:bCs/>
          <w:sz w:val="28"/>
          <w:szCs w:val="28"/>
        </w:rPr>
        <w:t xml:space="preserve"> </w:t>
      </w:r>
      <w:r w:rsidR="00972B20" w:rsidRPr="00775316">
        <w:rPr>
          <w:color w:val="0D0D0D"/>
        </w:rPr>
        <w:t>–</w:t>
      </w:r>
      <w:r>
        <w:rPr>
          <w:rFonts w:ascii="Times New Roman" w:hAnsi="Times New Roman" w:cs="Times New Roman"/>
          <w:bCs/>
          <w:sz w:val="28"/>
          <w:szCs w:val="28"/>
        </w:rPr>
        <w:t xml:space="preserve"> 17 единиц.</w:t>
      </w:r>
    </w:p>
    <w:p w14:paraId="429D4881" w14:textId="77777777" w:rsidR="00BF3111" w:rsidRPr="005F5169" w:rsidRDefault="00941AE5" w:rsidP="00BF3111">
      <w:pPr>
        <w:pStyle w:val="1"/>
        <w:rPr>
          <w:rFonts w:cs="Times New Roman"/>
        </w:rPr>
      </w:pPr>
      <w:bookmarkStart w:id="49" w:name="_Toc149320334"/>
      <w:r w:rsidRPr="005F5169">
        <w:rPr>
          <w:rFonts w:cs="Times New Roman"/>
        </w:rPr>
        <w:t>Образование</w:t>
      </w:r>
      <w:bookmarkEnd w:id="49"/>
    </w:p>
    <w:p w14:paraId="26F3616B" w14:textId="77777777" w:rsidR="00BF3111" w:rsidRPr="00941AE5" w:rsidRDefault="00BF3111" w:rsidP="00BF3111">
      <w:pPr>
        <w:tabs>
          <w:tab w:val="left" w:pos="0"/>
        </w:tabs>
        <w:ind w:firstLine="709"/>
        <w:jc w:val="both"/>
        <w:rPr>
          <w:b/>
          <w:highlight w:val="yellow"/>
        </w:rPr>
      </w:pPr>
    </w:p>
    <w:p w14:paraId="0B9CB25B" w14:textId="704A17EC" w:rsidR="005F5169" w:rsidRPr="005F5169" w:rsidRDefault="005F5169" w:rsidP="005F5169">
      <w:pPr>
        <w:ind w:firstLine="709"/>
        <w:jc w:val="both"/>
      </w:pPr>
      <w:r w:rsidRPr="005F5169">
        <w:t>Состояние и тенденции развития</w:t>
      </w:r>
    </w:p>
    <w:p w14:paraId="1572FCF1" w14:textId="08389D45" w:rsidR="005F5169" w:rsidRPr="005F5169" w:rsidRDefault="005F5169" w:rsidP="005F5169">
      <w:pPr>
        <w:ind w:firstLine="709"/>
        <w:jc w:val="both"/>
      </w:pPr>
      <w:r w:rsidRPr="005F5169">
        <w:t xml:space="preserve">Образование </w:t>
      </w:r>
      <w:r w:rsidR="00972B20" w:rsidRPr="00775316">
        <w:rPr>
          <w:color w:val="0D0D0D"/>
        </w:rPr>
        <w:t>–</w:t>
      </w:r>
      <w:r w:rsidRPr="005F5169">
        <w:t xml:space="preserve"> важнейшая социальная отрасль, имеющая особое значение для развития муниципалитета и социального благополучия населения. Развитие отрасли образования является важным условием обеспечения устойчивого развития, повышения конкурентоспособности в формировании и накоплении человеческого, интеллектуального, материального и финансового капиталов.</w:t>
      </w:r>
    </w:p>
    <w:p w14:paraId="775E5FA5" w14:textId="77777777" w:rsidR="005F5169" w:rsidRPr="005F5169" w:rsidRDefault="005F5169" w:rsidP="005F5169">
      <w:pPr>
        <w:ind w:firstLine="709"/>
        <w:jc w:val="both"/>
      </w:pPr>
      <w:r w:rsidRPr="005F5169">
        <w:t>На основе имеющихся данных можно отметить, что на конец 2022 года удовлетворенность населения качеством предоставляемых муниципальных услуг в муниципальных образовательных организациях по сравнению с 2017 годом выросла по всем трем направлениям на 6,33 процента, и составила 97,5 процентов.</w:t>
      </w:r>
    </w:p>
    <w:p w14:paraId="7A8842AF" w14:textId="77777777" w:rsidR="005F5169" w:rsidRPr="005F5169" w:rsidRDefault="005F5169" w:rsidP="005F5169">
      <w:pPr>
        <w:ind w:firstLine="709"/>
        <w:jc w:val="both"/>
      </w:pPr>
      <w:r w:rsidRPr="005F5169">
        <w:t>В 2022-2023 учебном году по федеральному государственному образовательному стандарту общего образования (далее ФГОС) обучалось 100 процентов обучающихся 1-11-х классов во всех общеобразовательных организациях города, в том числе в 100 процентах 1-х и 5-х классах города реализовывались обновленные ФГОС общего образования.</w:t>
      </w:r>
    </w:p>
    <w:p w14:paraId="58733C9E" w14:textId="77777777" w:rsidR="005F5169" w:rsidRPr="005F5169" w:rsidRDefault="005F5169" w:rsidP="005F5169">
      <w:pPr>
        <w:ind w:firstLine="709"/>
        <w:jc w:val="both"/>
      </w:pPr>
      <w:r w:rsidRPr="005F5169">
        <w:lastRenderedPageBreak/>
        <w:t>К началу 2022 года все общеобразовательные организации города обеспечены доступом к информационно-телекоммуникационной сети «Интернет» со скоростью подключения до 100 Мбит/с.</w:t>
      </w:r>
    </w:p>
    <w:p w14:paraId="57E95BC7" w14:textId="7C729C96" w:rsidR="005F5169" w:rsidRPr="005F5169" w:rsidRDefault="005F5169" w:rsidP="005F5169">
      <w:pPr>
        <w:ind w:firstLine="709"/>
        <w:jc w:val="both"/>
      </w:pPr>
      <w:r w:rsidRPr="005F5169">
        <w:t>За 2021-2022 годы за счет строительства и ввода в эксплуатацию новых объектов создано 1080 дополнительных мест в образовательных организациях города, в том числе: 380 в дошкольных организациях, 700 в общеобразовательных организациях. Таким образом, с 1 января 2023 года муниципальная система образования г</w:t>
      </w:r>
      <w:r w:rsidR="008B079E">
        <w:t xml:space="preserve">орода </w:t>
      </w:r>
      <w:r w:rsidRPr="005F5169">
        <w:t>Шахты включает в себя 76 муниципальных образовательных организаций, в которых обучаются 28,9 тысяч человек. В сфере общего и дополнительного образования города работает более 3,1 тысяч человек.</w:t>
      </w:r>
    </w:p>
    <w:p w14:paraId="2E72CE17" w14:textId="16B4F6A6" w:rsidR="005F5169" w:rsidRPr="005F5169" w:rsidRDefault="005F5169" w:rsidP="005F5169">
      <w:pPr>
        <w:ind w:firstLine="709"/>
        <w:jc w:val="both"/>
      </w:pPr>
      <w:r w:rsidRPr="005F5169">
        <w:t xml:space="preserve">Дошкольное образование представлено 34 муниципальными образовательными организациями, реализующими основную образовательную программу дошкольного образования, и автономной некоммерческой дошкольной образовательной организацией «АРИНИКА». Общее количество воспитанников по программам дошкольного образования составляет более 7 тысяч человек. </w:t>
      </w:r>
    </w:p>
    <w:p w14:paraId="0559184F" w14:textId="77777777" w:rsidR="005F5169" w:rsidRPr="005F5169" w:rsidRDefault="005F5169" w:rsidP="005F5169">
      <w:pPr>
        <w:ind w:firstLine="709"/>
        <w:jc w:val="both"/>
      </w:pPr>
      <w:r w:rsidRPr="005F5169">
        <w:t>В системе общего образования функционирует 40 муниципальных бюджетных общеобразовательных организаций. Общее количество обучающихся общего образования составляет 21409 человек.</w:t>
      </w:r>
    </w:p>
    <w:p w14:paraId="46063AE8" w14:textId="63366E15" w:rsidR="005F5169" w:rsidRPr="005F5169" w:rsidRDefault="005F5169" w:rsidP="005F5169">
      <w:pPr>
        <w:ind w:firstLine="709"/>
        <w:jc w:val="both"/>
      </w:pPr>
      <w:r w:rsidRPr="005F5169">
        <w:t xml:space="preserve">Система дополнительного образования представлена 2 организациями дополнительного образования детей: МБУ ДО ГДДТ г.Шахты (в структуре которого осуществляет свою деятельность Центр психолого-педагогического сопровождения детей), МБУ ДО СЮТ г.Шахты (в структуре которого осуществляет свою деятельность учебно-методический центр военно-патриотического воспитания «Авангард»), на базе которых занимается более 5 тысяч человек. </w:t>
      </w:r>
    </w:p>
    <w:p w14:paraId="780EB690" w14:textId="77777777" w:rsidR="005F5169" w:rsidRPr="005F5169" w:rsidRDefault="005F5169" w:rsidP="005F5169">
      <w:pPr>
        <w:ind w:firstLine="709"/>
        <w:jc w:val="both"/>
      </w:pPr>
      <w:r w:rsidRPr="005F5169">
        <w:t>Одним из приоритетных и значимых направлений образовательной политики города является реализация эффективных механизмов сопровождения одаренных, способных, высокомотивированных детей.</w:t>
      </w:r>
    </w:p>
    <w:p w14:paraId="677E9BCF" w14:textId="77777777" w:rsidR="005F5169" w:rsidRPr="005F5169" w:rsidRDefault="005F5169" w:rsidP="005F5169">
      <w:pPr>
        <w:ind w:firstLine="709"/>
        <w:jc w:val="both"/>
      </w:pPr>
      <w:r w:rsidRPr="005F5169">
        <w:t>В 2022 году на базе МБУ ДО СЮТ г.Шахты создан и функционирует учебно-методический центр «Авангард» (далее – Центр), в котором более 300 шахтинских школьников проходят обучение по дополнительным программам военно-патриотической направленности, включающей учебные сборы по основам военной службы, проведение военно-патриотической игры «Отвага»; организацию работы объединения «Пост №1»; проведение различных мероприятий по вопросам патриотического воспитания.</w:t>
      </w:r>
    </w:p>
    <w:p w14:paraId="7F2C4ACF" w14:textId="77777777" w:rsidR="005F5169" w:rsidRPr="00F670F6" w:rsidRDefault="005F5169" w:rsidP="005F5169">
      <w:pPr>
        <w:pStyle w:val="ConsPlusNormal"/>
        <w:jc w:val="both"/>
        <w:rPr>
          <w:rFonts w:ascii="Times New Roman" w:hAnsi="Times New Roman" w:cs="Times New Roman"/>
          <w:sz w:val="28"/>
          <w:szCs w:val="28"/>
        </w:rPr>
      </w:pPr>
    </w:p>
    <w:p w14:paraId="0379324D" w14:textId="77777777" w:rsidR="004932CE" w:rsidRPr="009578DD" w:rsidRDefault="004932CE" w:rsidP="004932CE">
      <w:pPr>
        <w:shd w:val="clear" w:color="auto" w:fill="FFFFFF"/>
        <w:rPr>
          <w:szCs w:val="28"/>
        </w:rPr>
      </w:pPr>
      <w:r w:rsidRPr="009578DD">
        <w:rPr>
          <w:szCs w:val="28"/>
        </w:rPr>
        <w:t>ДИНАМИКА</w:t>
      </w:r>
    </w:p>
    <w:p w14:paraId="5B8B5756" w14:textId="77777777" w:rsidR="004932CE" w:rsidRPr="009578DD" w:rsidRDefault="004932CE" w:rsidP="004932CE">
      <w:pPr>
        <w:shd w:val="clear" w:color="auto" w:fill="FFFFFF"/>
        <w:rPr>
          <w:szCs w:val="28"/>
        </w:rPr>
      </w:pPr>
      <w:r w:rsidRPr="009578DD">
        <w:rPr>
          <w:szCs w:val="28"/>
        </w:rPr>
        <w:t>ключевых показателей</w:t>
      </w:r>
      <w:r>
        <w:rPr>
          <w:szCs w:val="28"/>
        </w:rPr>
        <w:t xml:space="preserve"> развития </w:t>
      </w:r>
    </w:p>
    <w:p w14:paraId="0BA27442" w14:textId="2C9F7AFD" w:rsidR="004932CE" w:rsidRPr="009578DD" w:rsidRDefault="004932CE" w:rsidP="004932CE">
      <w:pPr>
        <w:shd w:val="clear" w:color="auto" w:fill="FFFFFF"/>
        <w:rPr>
          <w:szCs w:val="28"/>
        </w:rPr>
      </w:pPr>
      <w:r w:rsidRPr="009578DD">
        <w:rPr>
          <w:szCs w:val="28"/>
        </w:rPr>
        <w:t>города Шахты в 201</w:t>
      </w:r>
      <w:r w:rsidR="00DB57C2">
        <w:rPr>
          <w:szCs w:val="28"/>
        </w:rPr>
        <w:t>5</w:t>
      </w:r>
      <w:r>
        <w:rPr>
          <w:szCs w:val="28"/>
        </w:rPr>
        <w:t>-</w:t>
      </w:r>
      <w:r w:rsidRPr="009578DD">
        <w:rPr>
          <w:szCs w:val="28"/>
        </w:rPr>
        <w:t>2022 годах</w:t>
      </w:r>
    </w:p>
    <w:p w14:paraId="3DFBCC57" w14:textId="77777777" w:rsidR="005F5169" w:rsidRPr="0042625B" w:rsidRDefault="005F5169" w:rsidP="005F5169">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84"/>
        <w:gridCol w:w="918"/>
        <w:gridCol w:w="917"/>
        <w:gridCol w:w="917"/>
        <w:gridCol w:w="917"/>
        <w:gridCol w:w="917"/>
        <w:gridCol w:w="917"/>
        <w:gridCol w:w="917"/>
        <w:gridCol w:w="925"/>
      </w:tblGrid>
      <w:tr w:rsidR="005F5169" w:rsidRPr="0046644F" w14:paraId="5D50B1F9" w14:textId="77777777" w:rsidTr="002B281C">
        <w:trPr>
          <w:trHeight w:val="20"/>
        </w:trPr>
        <w:tc>
          <w:tcPr>
            <w:tcW w:w="2984" w:type="dxa"/>
          </w:tcPr>
          <w:p w14:paraId="7FDAE8BD"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Наименование параметра</w:t>
            </w:r>
          </w:p>
        </w:tc>
        <w:tc>
          <w:tcPr>
            <w:tcW w:w="918" w:type="dxa"/>
          </w:tcPr>
          <w:p w14:paraId="0C1F9146"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2015 год</w:t>
            </w:r>
          </w:p>
        </w:tc>
        <w:tc>
          <w:tcPr>
            <w:tcW w:w="917" w:type="dxa"/>
          </w:tcPr>
          <w:p w14:paraId="3214F296"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2016 год</w:t>
            </w:r>
          </w:p>
        </w:tc>
        <w:tc>
          <w:tcPr>
            <w:tcW w:w="917" w:type="dxa"/>
          </w:tcPr>
          <w:p w14:paraId="68AB3B42"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2017 год</w:t>
            </w:r>
          </w:p>
        </w:tc>
        <w:tc>
          <w:tcPr>
            <w:tcW w:w="917" w:type="dxa"/>
          </w:tcPr>
          <w:p w14:paraId="0C0D39DB"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2018 год</w:t>
            </w:r>
          </w:p>
        </w:tc>
        <w:tc>
          <w:tcPr>
            <w:tcW w:w="917" w:type="dxa"/>
          </w:tcPr>
          <w:p w14:paraId="72714918"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2019 год</w:t>
            </w:r>
          </w:p>
        </w:tc>
        <w:tc>
          <w:tcPr>
            <w:tcW w:w="917" w:type="dxa"/>
          </w:tcPr>
          <w:p w14:paraId="7F0E02F1"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2020 год</w:t>
            </w:r>
          </w:p>
        </w:tc>
        <w:tc>
          <w:tcPr>
            <w:tcW w:w="917" w:type="dxa"/>
          </w:tcPr>
          <w:p w14:paraId="5793E70A"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2021 год</w:t>
            </w:r>
          </w:p>
        </w:tc>
        <w:tc>
          <w:tcPr>
            <w:tcW w:w="925" w:type="dxa"/>
          </w:tcPr>
          <w:p w14:paraId="60133E7A"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2022 год</w:t>
            </w:r>
          </w:p>
        </w:tc>
      </w:tr>
    </w:tbl>
    <w:p w14:paraId="320D5F3C" w14:textId="77777777" w:rsidR="002B281C" w:rsidRPr="002B281C" w:rsidRDefault="002B281C">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84"/>
        <w:gridCol w:w="918"/>
        <w:gridCol w:w="917"/>
        <w:gridCol w:w="917"/>
        <w:gridCol w:w="917"/>
        <w:gridCol w:w="917"/>
        <w:gridCol w:w="917"/>
        <w:gridCol w:w="917"/>
        <w:gridCol w:w="925"/>
      </w:tblGrid>
      <w:tr w:rsidR="002B281C" w:rsidRPr="0046644F" w14:paraId="22F87F15" w14:textId="77777777" w:rsidTr="002B281C">
        <w:trPr>
          <w:trHeight w:val="20"/>
          <w:tblHeader/>
        </w:trPr>
        <w:tc>
          <w:tcPr>
            <w:tcW w:w="2984" w:type="dxa"/>
            <w:vAlign w:val="center"/>
          </w:tcPr>
          <w:p w14:paraId="636FFB23" w14:textId="32301EF3"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918" w:type="dxa"/>
            <w:vAlign w:val="center"/>
          </w:tcPr>
          <w:p w14:paraId="5A0256FD" w14:textId="7B200D57"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917" w:type="dxa"/>
            <w:vAlign w:val="center"/>
          </w:tcPr>
          <w:p w14:paraId="26D0099E" w14:textId="17ACC43C"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917" w:type="dxa"/>
            <w:vAlign w:val="center"/>
          </w:tcPr>
          <w:p w14:paraId="160DC6D8" w14:textId="59F0EE90"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917" w:type="dxa"/>
            <w:vAlign w:val="center"/>
          </w:tcPr>
          <w:p w14:paraId="29921B25" w14:textId="0AFCF012"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917" w:type="dxa"/>
            <w:vAlign w:val="center"/>
          </w:tcPr>
          <w:p w14:paraId="652829A3" w14:textId="24928947"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917" w:type="dxa"/>
            <w:vAlign w:val="center"/>
          </w:tcPr>
          <w:p w14:paraId="50D25231" w14:textId="24A93F1D"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917" w:type="dxa"/>
            <w:vAlign w:val="center"/>
          </w:tcPr>
          <w:p w14:paraId="2FA804EF" w14:textId="0BE6F89B"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925" w:type="dxa"/>
            <w:vAlign w:val="center"/>
          </w:tcPr>
          <w:p w14:paraId="5BD20436" w14:textId="36DC0735" w:rsidR="002B281C" w:rsidRPr="0046644F" w:rsidRDefault="002B281C" w:rsidP="002B281C">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r>
      <w:tr w:rsidR="005F5169" w:rsidRPr="0046644F" w14:paraId="57EE09BE" w14:textId="77777777" w:rsidTr="002B281C">
        <w:trPr>
          <w:trHeight w:val="20"/>
        </w:trPr>
        <w:tc>
          <w:tcPr>
            <w:tcW w:w="10329" w:type="dxa"/>
            <w:gridSpan w:val="9"/>
          </w:tcPr>
          <w:p w14:paraId="7BC88D9F" w14:textId="56B361C2"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 xml:space="preserve">Удовлетворенность населения качеством предоставляемых муниципальных услуг в муниципальных образовательных </w:t>
            </w:r>
            <w:r w:rsidRPr="00876622">
              <w:rPr>
                <w:rFonts w:ascii="Times New Roman" w:hAnsi="Times New Roman" w:cs="Times New Roman"/>
                <w:sz w:val="24"/>
                <w:szCs w:val="24"/>
              </w:rPr>
              <w:t>организациях (</w:t>
            </w:r>
            <w:r w:rsidR="009F2021" w:rsidRPr="00876622">
              <w:rPr>
                <w:rFonts w:ascii="Times New Roman" w:hAnsi="Times New Roman" w:cs="Times New Roman"/>
                <w:sz w:val="24"/>
                <w:szCs w:val="24"/>
              </w:rPr>
              <w:t>процент</w:t>
            </w:r>
            <w:r w:rsidRPr="00876622">
              <w:rPr>
                <w:rFonts w:ascii="Times New Roman" w:hAnsi="Times New Roman" w:cs="Times New Roman"/>
                <w:sz w:val="24"/>
                <w:szCs w:val="24"/>
              </w:rPr>
              <w:t>)</w:t>
            </w:r>
          </w:p>
        </w:tc>
      </w:tr>
      <w:tr w:rsidR="005F5169" w:rsidRPr="0046644F" w14:paraId="183B7E08" w14:textId="77777777" w:rsidTr="002B281C">
        <w:trPr>
          <w:trHeight w:val="20"/>
        </w:trPr>
        <w:tc>
          <w:tcPr>
            <w:tcW w:w="2984" w:type="dxa"/>
          </w:tcPr>
          <w:p w14:paraId="61F896F6" w14:textId="77777777" w:rsidR="005F5169" w:rsidRPr="0046644F" w:rsidRDefault="005F5169" w:rsidP="008A76D6">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lastRenderedPageBreak/>
              <w:t>Г</w:t>
            </w:r>
            <w:r>
              <w:rPr>
                <w:rFonts w:ascii="Times New Roman" w:hAnsi="Times New Roman" w:cs="Times New Roman"/>
                <w:sz w:val="24"/>
                <w:szCs w:val="24"/>
              </w:rPr>
              <w:t xml:space="preserve">ород </w:t>
            </w:r>
            <w:r w:rsidRPr="0046644F">
              <w:rPr>
                <w:rFonts w:ascii="Times New Roman" w:hAnsi="Times New Roman" w:cs="Times New Roman"/>
                <w:sz w:val="24"/>
                <w:szCs w:val="24"/>
              </w:rPr>
              <w:t>Шахты</w:t>
            </w:r>
          </w:p>
        </w:tc>
        <w:tc>
          <w:tcPr>
            <w:tcW w:w="918" w:type="dxa"/>
          </w:tcPr>
          <w:p w14:paraId="18C44C83"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w:t>
            </w:r>
          </w:p>
        </w:tc>
        <w:tc>
          <w:tcPr>
            <w:tcW w:w="917" w:type="dxa"/>
          </w:tcPr>
          <w:p w14:paraId="3DB7FBB5"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w:t>
            </w:r>
          </w:p>
        </w:tc>
        <w:tc>
          <w:tcPr>
            <w:tcW w:w="917" w:type="dxa"/>
          </w:tcPr>
          <w:p w14:paraId="5640187B" w14:textId="77777777" w:rsidR="005F5169" w:rsidRPr="0046644F" w:rsidRDefault="005F5169" w:rsidP="00A841B5">
            <w:pPr>
              <w:rPr>
                <w:rFonts w:eastAsiaTheme="minorEastAsia"/>
                <w:sz w:val="24"/>
              </w:rPr>
            </w:pPr>
            <w:r w:rsidRPr="0046644F">
              <w:rPr>
                <w:rFonts w:eastAsiaTheme="minorEastAsia"/>
                <w:sz w:val="24"/>
              </w:rPr>
              <w:t>91,17</w:t>
            </w:r>
          </w:p>
        </w:tc>
        <w:tc>
          <w:tcPr>
            <w:tcW w:w="917" w:type="dxa"/>
          </w:tcPr>
          <w:p w14:paraId="73F81CB1" w14:textId="77777777" w:rsidR="005F5169" w:rsidRPr="0046644F" w:rsidRDefault="005F5169" w:rsidP="00A841B5">
            <w:pPr>
              <w:rPr>
                <w:rFonts w:eastAsiaTheme="minorEastAsia"/>
                <w:sz w:val="24"/>
              </w:rPr>
            </w:pPr>
            <w:r w:rsidRPr="0046644F">
              <w:rPr>
                <w:rFonts w:eastAsiaTheme="minorEastAsia"/>
                <w:sz w:val="24"/>
              </w:rPr>
              <w:t>91,17</w:t>
            </w:r>
          </w:p>
        </w:tc>
        <w:tc>
          <w:tcPr>
            <w:tcW w:w="917" w:type="dxa"/>
          </w:tcPr>
          <w:p w14:paraId="1071B5BA" w14:textId="77777777" w:rsidR="005F5169" w:rsidRPr="0046644F" w:rsidRDefault="005F5169" w:rsidP="00A841B5">
            <w:pPr>
              <w:rPr>
                <w:rFonts w:eastAsiaTheme="minorEastAsia"/>
                <w:sz w:val="24"/>
              </w:rPr>
            </w:pPr>
            <w:r w:rsidRPr="0046644F">
              <w:rPr>
                <w:rFonts w:eastAsiaTheme="minorEastAsia"/>
                <w:sz w:val="24"/>
              </w:rPr>
              <w:t>96,36</w:t>
            </w:r>
          </w:p>
        </w:tc>
        <w:tc>
          <w:tcPr>
            <w:tcW w:w="917" w:type="dxa"/>
          </w:tcPr>
          <w:p w14:paraId="75556B1F" w14:textId="77777777" w:rsidR="005F5169" w:rsidRPr="0046644F" w:rsidRDefault="005F5169" w:rsidP="00A841B5">
            <w:pPr>
              <w:rPr>
                <w:rFonts w:eastAsiaTheme="minorEastAsia"/>
                <w:sz w:val="24"/>
              </w:rPr>
            </w:pPr>
            <w:r w:rsidRPr="0046644F">
              <w:rPr>
                <w:rFonts w:eastAsiaTheme="minorEastAsia"/>
                <w:sz w:val="24"/>
              </w:rPr>
              <w:t>96,87</w:t>
            </w:r>
          </w:p>
        </w:tc>
        <w:tc>
          <w:tcPr>
            <w:tcW w:w="917" w:type="dxa"/>
          </w:tcPr>
          <w:p w14:paraId="68FB7A32" w14:textId="77777777" w:rsidR="005F5169" w:rsidRPr="0046644F" w:rsidRDefault="005F5169" w:rsidP="00A841B5">
            <w:pPr>
              <w:rPr>
                <w:rFonts w:eastAsiaTheme="minorEastAsia"/>
                <w:sz w:val="24"/>
              </w:rPr>
            </w:pPr>
            <w:r w:rsidRPr="0046644F">
              <w:rPr>
                <w:rFonts w:eastAsiaTheme="minorEastAsia"/>
                <w:sz w:val="24"/>
              </w:rPr>
              <w:t>96,33</w:t>
            </w:r>
          </w:p>
        </w:tc>
        <w:tc>
          <w:tcPr>
            <w:tcW w:w="925" w:type="dxa"/>
          </w:tcPr>
          <w:p w14:paraId="128BCCC6" w14:textId="77777777" w:rsidR="005F5169" w:rsidRPr="0046644F" w:rsidRDefault="005F5169" w:rsidP="00A841B5">
            <w:pPr>
              <w:rPr>
                <w:rFonts w:eastAsiaTheme="minorEastAsia"/>
                <w:sz w:val="24"/>
              </w:rPr>
            </w:pPr>
            <w:r w:rsidRPr="0046644F">
              <w:rPr>
                <w:rFonts w:eastAsiaTheme="minorEastAsia"/>
                <w:sz w:val="24"/>
              </w:rPr>
              <w:t>97,5</w:t>
            </w:r>
          </w:p>
        </w:tc>
      </w:tr>
      <w:tr w:rsidR="005F5169" w:rsidRPr="0046644F" w14:paraId="38068BDD" w14:textId="77777777" w:rsidTr="002B281C">
        <w:trPr>
          <w:trHeight w:val="20"/>
        </w:trPr>
        <w:tc>
          <w:tcPr>
            <w:tcW w:w="2984" w:type="dxa"/>
          </w:tcPr>
          <w:p w14:paraId="3D5EB1ED" w14:textId="77777777" w:rsidR="005F5169" w:rsidRPr="0046644F" w:rsidRDefault="005F5169" w:rsidP="008A76D6">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t>в муниципальных дошкольных образовательных организациях</w:t>
            </w:r>
          </w:p>
        </w:tc>
        <w:tc>
          <w:tcPr>
            <w:tcW w:w="918" w:type="dxa"/>
          </w:tcPr>
          <w:p w14:paraId="74DCB3B3" w14:textId="77777777" w:rsidR="005F5169" w:rsidRPr="0046644F" w:rsidRDefault="005F5169" w:rsidP="00A841B5">
            <w:pPr>
              <w:rPr>
                <w:sz w:val="24"/>
              </w:rPr>
            </w:pPr>
            <w:r w:rsidRPr="0046644F">
              <w:rPr>
                <w:sz w:val="24"/>
              </w:rPr>
              <w:t>-</w:t>
            </w:r>
          </w:p>
        </w:tc>
        <w:tc>
          <w:tcPr>
            <w:tcW w:w="917" w:type="dxa"/>
          </w:tcPr>
          <w:p w14:paraId="51E6DBBA" w14:textId="77777777" w:rsidR="005F5169" w:rsidRPr="0046644F" w:rsidRDefault="005F5169" w:rsidP="00A841B5">
            <w:pPr>
              <w:rPr>
                <w:sz w:val="24"/>
              </w:rPr>
            </w:pPr>
            <w:r w:rsidRPr="0046644F">
              <w:rPr>
                <w:sz w:val="24"/>
              </w:rPr>
              <w:t>-</w:t>
            </w:r>
          </w:p>
        </w:tc>
        <w:tc>
          <w:tcPr>
            <w:tcW w:w="917" w:type="dxa"/>
          </w:tcPr>
          <w:p w14:paraId="20885899" w14:textId="77777777" w:rsidR="005F5169" w:rsidRPr="0046644F" w:rsidRDefault="005F5169" w:rsidP="00A841B5">
            <w:pPr>
              <w:rPr>
                <w:rFonts w:eastAsiaTheme="minorEastAsia"/>
                <w:sz w:val="24"/>
              </w:rPr>
            </w:pPr>
            <w:r w:rsidRPr="0046644F">
              <w:rPr>
                <w:rFonts w:eastAsiaTheme="minorEastAsia"/>
                <w:sz w:val="24"/>
              </w:rPr>
              <w:t>89,98</w:t>
            </w:r>
          </w:p>
        </w:tc>
        <w:tc>
          <w:tcPr>
            <w:tcW w:w="917" w:type="dxa"/>
          </w:tcPr>
          <w:p w14:paraId="29BB99E2" w14:textId="77777777" w:rsidR="005F5169" w:rsidRPr="0046644F" w:rsidRDefault="005F5169" w:rsidP="00A841B5">
            <w:pPr>
              <w:rPr>
                <w:rFonts w:eastAsiaTheme="minorEastAsia"/>
                <w:sz w:val="24"/>
              </w:rPr>
            </w:pPr>
            <w:r w:rsidRPr="0046644F">
              <w:rPr>
                <w:rFonts w:eastAsiaTheme="minorEastAsia"/>
                <w:sz w:val="24"/>
              </w:rPr>
              <w:t>89,98</w:t>
            </w:r>
          </w:p>
        </w:tc>
        <w:tc>
          <w:tcPr>
            <w:tcW w:w="917" w:type="dxa"/>
          </w:tcPr>
          <w:p w14:paraId="1D0B44B3" w14:textId="77777777" w:rsidR="005F5169" w:rsidRPr="0046644F" w:rsidRDefault="005F5169" w:rsidP="00A841B5">
            <w:pPr>
              <w:rPr>
                <w:rFonts w:eastAsiaTheme="minorEastAsia"/>
                <w:sz w:val="24"/>
              </w:rPr>
            </w:pPr>
            <w:r w:rsidRPr="0046644F">
              <w:rPr>
                <w:rFonts w:eastAsiaTheme="minorEastAsia"/>
                <w:sz w:val="24"/>
              </w:rPr>
              <w:t>97,36</w:t>
            </w:r>
          </w:p>
        </w:tc>
        <w:tc>
          <w:tcPr>
            <w:tcW w:w="917" w:type="dxa"/>
          </w:tcPr>
          <w:p w14:paraId="54575973" w14:textId="77777777" w:rsidR="005F5169" w:rsidRPr="0046644F" w:rsidRDefault="005F5169" w:rsidP="00A841B5">
            <w:pPr>
              <w:rPr>
                <w:rFonts w:eastAsiaTheme="minorEastAsia"/>
                <w:sz w:val="24"/>
              </w:rPr>
            </w:pPr>
            <w:r w:rsidRPr="0046644F">
              <w:rPr>
                <w:rFonts w:eastAsiaTheme="minorEastAsia"/>
                <w:sz w:val="24"/>
              </w:rPr>
              <w:t>97,99</w:t>
            </w:r>
          </w:p>
        </w:tc>
        <w:tc>
          <w:tcPr>
            <w:tcW w:w="917" w:type="dxa"/>
          </w:tcPr>
          <w:p w14:paraId="360F6320" w14:textId="77777777" w:rsidR="005F5169" w:rsidRPr="0046644F" w:rsidRDefault="005F5169" w:rsidP="00A841B5">
            <w:pPr>
              <w:rPr>
                <w:rFonts w:eastAsiaTheme="minorEastAsia"/>
                <w:sz w:val="24"/>
              </w:rPr>
            </w:pPr>
            <w:r w:rsidRPr="0046644F">
              <w:rPr>
                <w:rFonts w:eastAsiaTheme="minorEastAsia"/>
                <w:sz w:val="24"/>
              </w:rPr>
              <w:t>98,12</w:t>
            </w:r>
          </w:p>
        </w:tc>
        <w:tc>
          <w:tcPr>
            <w:tcW w:w="925" w:type="dxa"/>
          </w:tcPr>
          <w:p w14:paraId="075A8E02" w14:textId="77777777" w:rsidR="005F5169" w:rsidRPr="0046644F" w:rsidRDefault="005F5169" w:rsidP="00A841B5">
            <w:pPr>
              <w:rPr>
                <w:rFonts w:eastAsiaTheme="minorEastAsia"/>
                <w:sz w:val="24"/>
              </w:rPr>
            </w:pPr>
            <w:r w:rsidRPr="0046644F">
              <w:rPr>
                <w:rFonts w:eastAsiaTheme="minorEastAsia"/>
                <w:sz w:val="24"/>
              </w:rPr>
              <w:t>98,7</w:t>
            </w:r>
          </w:p>
        </w:tc>
      </w:tr>
      <w:tr w:rsidR="005F5169" w:rsidRPr="0046644F" w14:paraId="1C31B3FC" w14:textId="77777777" w:rsidTr="002B281C">
        <w:trPr>
          <w:trHeight w:val="20"/>
        </w:trPr>
        <w:tc>
          <w:tcPr>
            <w:tcW w:w="2984" w:type="dxa"/>
          </w:tcPr>
          <w:p w14:paraId="6E306C68" w14:textId="77777777" w:rsidR="005F5169" w:rsidRPr="0046644F" w:rsidRDefault="005F5169" w:rsidP="008A76D6">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t>в муниципальных общеобразовательных организациях</w:t>
            </w:r>
          </w:p>
        </w:tc>
        <w:tc>
          <w:tcPr>
            <w:tcW w:w="918" w:type="dxa"/>
          </w:tcPr>
          <w:p w14:paraId="52BBCACA" w14:textId="77777777" w:rsidR="005F5169" w:rsidRPr="0046644F" w:rsidRDefault="005F5169" w:rsidP="00A841B5">
            <w:pPr>
              <w:rPr>
                <w:sz w:val="24"/>
              </w:rPr>
            </w:pPr>
            <w:r w:rsidRPr="0046644F">
              <w:rPr>
                <w:sz w:val="24"/>
              </w:rPr>
              <w:t>-</w:t>
            </w:r>
          </w:p>
        </w:tc>
        <w:tc>
          <w:tcPr>
            <w:tcW w:w="917" w:type="dxa"/>
          </w:tcPr>
          <w:p w14:paraId="095F8EB6" w14:textId="77777777" w:rsidR="005F5169" w:rsidRPr="0046644F" w:rsidRDefault="005F5169" w:rsidP="00A841B5">
            <w:pPr>
              <w:rPr>
                <w:sz w:val="24"/>
              </w:rPr>
            </w:pPr>
            <w:r w:rsidRPr="0046644F">
              <w:rPr>
                <w:sz w:val="24"/>
              </w:rPr>
              <w:t>-</w:t>
            </w:r>
          </w:p>
        </w:tc>
        <w:tc>
          <w:tcPr>
            <w:tcW w:w="917" w:type="dxa"/>
          </w:tcPr>
          <w:p w14:paraId="31F2A21A" w14:textId="77777777" w:rsidR="005F5169" w:rsidRPr="0046644F" w:rsidRDefault="005F5169" w:rsidP="00A841B5">
            <w:pPr>
              <w:rPr>
                <w:rFonts w:eastAsiaTheme="minorEastAsia"/>
                <w:sz w:val="24"/>
              </w:rPr>
            </w:pPr>
            <w:r w:rsidRPr="0046644F">
              <w:rPr>
                <w:rFonts w:eastAsiaTheme="minorEastAsia"/>
                <w:sz w:val="24"/>
              </w:rPr>
              <w:t>91,56</w:t>
            </w:r>
          </w:p>
        </w:tc>
        <w:tc>
          <w:tcPr>
            <w:tcW w:w="917" w:type="dxa"/>
          </w:tcPr>
          <w:p w14:paraId="44418BF2" w14:textId="77777777" w:rsidR="005F5169" w:rsidRPr="0046644F" w:rsidRDefault="005F5169" w:rsidP="00A841B5">
            <w:pPr>
              <w:rPr>
                <w:rFonts w:eastAsiaTheme="minorEastAsia"/>
                <w:sz w:val="24"/>
              </w:rPr>
            </w:pPr>
            <w:r w:rsidRPr="0046644F">
              <w:rPr>
                <w:rFonts w:eastAsiaTheme="minorEastAsia"/>
                <w:sz w:val="24"/>
              </w:rPr>
              <w:t>91,56</w:t>
            </w:r>
          </w:p>
        </w:tc>
        <w:tc>
          <w:tcPr>
            <w:tcW w:w="917" w:type="dxa"/>
          </w:tcPr>
          <w:p w14:paraId="21A2AE37" w14:textId="77777777" w:rsidR="005F5169" w:rsidRPr="0046644F" w:rsidRDefault="005F5169" w:rsidP="00A841B5">
            <w:pPr>
              <w:rPr>
                <w:rFonts w:eastAsiaTheme="minorEastAsia"/>
                <w:sz w:val="24"/>
              </w:rPr>
            </w:pPr>
            <w:r w:rsidRPr="0046644F">
              <w:rPr>
                <w:rFonts w:eastAsiaTheme="minorEastAsia"/>
                <w:sz w:val="24"/>
              </w:rPr>
              <w:t>96,10</w:t>
            </w:r>
          </w:p>
        </w:tc>
        <w:tc>
          <w:tcPr>
            <w:tcW w:w="917" w:type="dxa"/>
          </w:tcPr>
          <w:p w14:paraId="79022BA6" w14:textId="77777777" w:rsidR="005F5169" w:rsidRPr="0046644F" w:rsidRDefault="005F5169" w:rsidP="00A841B5">
            <w:pPr>
              <w:rPr>
                <w:rFonts w:eastAsiaTheme="minorEastAsia"/>
                <w:sz w:val="24"/>
              </w:rPr>
            </w:pPr>
            <w:r w:rsidRPr="0046644F">
              <w:rPr>
                <w:rFonts w:eastAsiaTheme="minorEastAsia"/>
                <w:sz w:val="24"/>
              </w:rPr>
              <w:t>96,24</w:t>
            </w:r>
          </w:p>
        </w:tc>
        <w:tc>
          <w:tcPr>
            <w:tcW w:w="917" w:type="dxa"/>
          </w:tcPr>
          <w:p w14:paraId="63517DEF" w14:textId="77777777" w:rsidR="005F5169" w:rsidRPr="0046644F" w:rsidRDefault="005F5169" w:rsidP="00A841B5">
            <w:pPr>
              <w:rPr>
                <w:rFonts w:eastAsiaTheme="minorEastAsia"/>
                <w:sz w:val="24"/>
              </w:rPr>
            </w:pPr>
            <w:r w:rsidRPr="0046644F">
              <w:rPr>
                <w:rFonts w:eastAsiaTheme="minorEastAsia"/>
                <w:sz w:val="24"/>
              </w:rPr>
              <w:t>95,03</w:t>
            </w:r>
          </w:p>
        </w:tc>
        <w:tc>
          <w:tcPr>
            <w:tcW w:w="925" w:type="dxa"/>
          </w:tcPr>
          <w:p w14:paraId="485912C4" w14:textId="77777777" w:rsidR="005F5169" w:rsidRPr="0046644F" w:rsidRDefault="005F5169" w:rsidP="00A841B5">
            <w:pPr>
              <w:rPr>
                <w:rFonts w:eastAsiaTheme="minorEastAsia"/>
                <w:sz w:val="24"/>
              </w:rPr>
            </w:pPr>
            <w:r w:rsidRPr="0046644F">
              <w:rPr>
                <w:rFonts w:eastAsiaTheme="minorEastAsia"/>
                <w:sz w:val="24"/>
              </w:rPr>
              <w:t>95,52</w:t>
            </w:r>
          </w:p>
        </w:tc>
      </w:tr>
      <w:tr w:rsidR="005F5169" w:rsidRPr="0046644F" w14:paraId="33CD8C7B" w14:textId="77777777" w:rsidTr="002B281C">
        <w:trPr>
          <w:trHeight w:val="20"/>
        </w:trPr>
        <w:tc>
          <w:tcPr>
            <w:tcW w:w="2984" w:type="dxa"/>
          </w:tcPr>
          <w:p w14:paraId="39D288AA" w14:textId="77777777" w:rsidR="005F5169" w:rsidRPr="0046644F" w:rsidRDefault="005F5169" w:rsidP="008A76D6">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t>в муниципальных организациях</w:t>
            </w:r>
          </w:p>
          <w:p w14:paraId="5CD1AB7C" w14:textId="77777777" w:rsidR="005F5169" w:rsidRPr="0046644F" w:rsidRDefault="005F5169" w:rsidP="008A76D6">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t>дополнительного образования</w:t>
            </w:r>
          </w:p>
        </w:tc>
        <w:tc>
          <w:tcPr>
            <w:tcW w:w="918" w:type="dxa"/>
          </w:tcPr>
          <w:p w14:paraId="72ACAA0E" w14:textId="77777777" w:rsidR="005F5169" w:rsidRPr="0046644F" w:rsidRDefault="005F5169" w:rsidP="00A841B5">
            <w:pPr>
              <w:rPr>
                <w:sz w:val="24"/>
              </w:rPr>
            </w:pPr>
            <w:r w:rsidRPr="0046644F">
              <w:rPr>
                <w:sz w:val="24"/>
              </w:rPr>
              <w:t>-</w:t>
            </w:r>
          </w:p>
        </w:tc>
        <w:tc>
          <w:tcPr>
            <w:tcW w:w="917" w:type="dxa"/>
          </w:tcPr>
          <w:p w14:paraId="6504DE82" w14:textId="77777777" w:rsidR="005F5169" w:rsidRPr="0046644F" w:rsidRDefault="005F5169" w:rsidP="00A841B5">
            <w:pPr>
              <w:rPr>
                <w:sz w:val="24"/>
              </w:rPr>
            </w:pPr>
            <w:r w:rsidRPr="0046644F">
              <w:rPr>
                <w:sz w:val="24"/>
              </w:rPr>
              <w:t>-</w:t>
            </w:r>
          </w:p>
        </w:tc>
        <w:tc>
          <w:tcPr>
            <w:tcW w:w="917" w:type="dxa"/>
          </w:tcPr>
          <w:p w14:paraId="06D91226" w14:textId="77777777" w:rsidR="005F5169" w:rsidRPr="0046644F" w:rsidRDefault="005F5169" w:rsidP="00A841B5">
            <w:pPr>
              <w:rPr>
                <w:rFonts w:eastAsiaTheme="minorEastAsia"/>
                <w:sz w:val="24"/>
              </w:rPr>
            </w:pPr>
            <w:r w:rsidRPr="0046644F">
              <w:rPr>
                <w:rFonts w:eastAsiaTheme="minorEastAsia"/>
                <w:sz w:val="24"/>
              </w:rPr>
              <w:t>89,60</w:t>
            </w:r>
          </w:p>
        </w:tc>
        <w:tc>
          <w:tcPr>
            <w:tcW w:w="917" w:type="dxa"/>
          </w:tcPr>
          <w:p w14:paraId="5099E504" w14:textId="77777777" w:rsidR="005F5169" w:rsidRPr="0046644F" w:rsidRDefault="005F5169" w:rsidP="00A841B5">
            <w:pPr>
              <w:rPr>
                <w:rFonts w:eastAsiaTheme="minorEastAsia"/>
                <w:sz w:val="24"/>
              </w:rPr>
            </w:pPr>
            <w:r w:rsidRPr="0046644F">
              <w:rPr>
                <w:rFonts w:eastAsiaTheme="minorEastAsia"/>
                <w:sz w:val="24"/>
              </w:rPr>
              <w:t>93,13</w:t>
            </w:r>
          </w:p>
        </w:tc>
        <w:tc>
          <w:tcPr>
            <w:tcW w:w="917" w:type="dxa"/>
          </w:tcPr>
          <w:p w14:paraId="3AF3A08C" w14:textId="77777777" w:rsidR="005F5169" w:rsidRPr="0046644F" w:rsidRDefault="005F5169" w:rsidP="00A841B5">
            <w:pPr>
              <w:rPr>
                <w:rFonts w:eastAsiaTheme="minorEastAsia"/>
                <w:sz w:val="24"/>
              </w:rPr>
            </w:pPr>
            <w:r w:rsidRPr="0046644F">
              <w:rPr>
                <w:rFonts w:eastAsiaTheme="minorEastAsia"/>
                <w:sz w:val="24"/>
              </w:rPr>
              <w:t>95,14</w:t>
            </w:r>
          </w:p>
        </w:tc>
        <w:tc>
          <w:tcPr>
            <w:tcW w:w="917" w:type="dxa"/>
          </w:tcPr>
          <w:p w14:paraId="2F62E963" w14:textId="77777777" w:rsidR="005F5169" w:rsidRPr="0046644F" w:rsidRDefault="005F5169" w:rsidP="00A841B5">
            <w:pPr>
              <w:rPr>
                <w:rFonts w:eastAsiaTheme="minorEastAsia"/>
                <w:sz w:val="24"/>
              </w:rPr>
            </w:pPr>
            <w:r w:rsidRPr="0046644F">
              <w:rPr>
                <w:rFonts w:eastAsiaTheme="minorEastAsia"/>
                <w:sz w:val="24"/>
              </w:rPr>
              <w:t>96,38</w:t>
            </w:r>
          </w:p>
        </w:tc>
        <w:tc>
          <w:tcPr>
            <w:tcW w:w="917" w:type="dxa"/>
          </w:tcPr>
          <w:p w14:paraId="00A03C3B" w14:textId="77777777" w:rsidR="005F5169" w:rsidRPr="0046644F" w:rsidRDefault="005F5169" w:rsidP="00A841B5">
            <w:pPr>
              <w:rPr>
                <w:rFonts w:eastAsiaTheme="minorEastAsia"/>
                <w:sz w:val="24"/>
              </w:rPr>
            </w:pPr>
            <w:r w:rsidRPr="0046644F">
              <w:rPr>
                <w:rFonts w:eastAsiaTheme="minorEastAsia"/>
                <w:sz w:val="24"/>
              </w:rPr>
              <w:t>96,4</w:t>
            </w:r>
          </w:p>
        </w:tc>
        <w:tc>
          <w:tcPr>
            <w:tcW w:w="925" w:type="dxa"/>
          </w:tcPr>
          <w:p w14:paraId="1E335EEE" w14:textId="77777777" w:rsidR="005F5169" w:rsidRPr="0046644F" w:rsidRDefault="005F5169" w:rsidP="00A841B5">
            <w:pPr>
              <w:rPr>
                <w:rFonts w:eastAsiaTheme="minorEastAsia"/>
                <w:sz w:val="24"/>
              </w:rPr>
            </w:pPr>
            <w:r w:rsidRPr="0046644F">
              <w:rPr>
                <w:rFonts w:eastAsiaTheme="minorEastAsia"/>
                <w:sz w:val="24"/>
              </w:rPr>
              <w:t>97,64</w:t>
            </w:r>
          </w:p>
        </w:tc>
      </w:tr>
      <w:tr w:rsidR="005F5169" w:rsidRPr="0046644F" w14:paraId="79BDB7FE" w14:textId="77777777" w:rsidTr="002B281C">
        <w:trPr>
          <w:trHeight w:val="20"/>
        </w:trPr>
        <w:tc>
          <w:tcPr>
            <w:tcW w:w="10329" w:type="dxa"/>
            <w:gridSpan w:val="9"/>
            <w:vAlign w:val="center"/>
          </w:tcPr>
          <w:p w14:paraId="6F931C9D" w14:textId="11DE64F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w:t>
            </w:r>
            <w:r w:rsidRPr="00876622">
              <w:rPr>
                <w:rFonts w:ascii="Times New Roman" w:hAnsi="Times New Roman" w:cs="Times New Roman"/>
                <w:sz w:val="24"/>
                <w:szCs w:val="24"/>
              </w:rPr>
              <w:t>й (</w:t>
            </w:r>
            <w:r w:rsidR="009F2021" w:rsidRPr="00876622">
              <w:rPr>
                <w:rFonts w:ascii="Times New Roman" w:hAnsi="Times New Roman" w:cs="Times New Roman"/>
                <w:sz w:val="24"/>
                <w:szCs w:val="24"/>
              </w:rPr>
              <w:t>процент</w:t>
            </w:r>
            <w:r w:rsidRPr="00876622">
              <w:rPr>
                <w:rFonts w:ascii="Times New Roman" w:hAnsi="Times New Roman" w:cs="Times New Roman"/>
                <w:sz w:val="24"/>
                <w:szCs w:val="24"/>
              </w:rPr>
              <w:t>)</w:t>
            </w:r>
          </w:p>
        </w:tc>
      </w:tr>
      <w:tr w:rsidR="005F5169" w:rsidRPr="0046644F" w14:paraId="7CE0668C" w14:textId="77777777" w:rsidTr="002B281C">
        <w:trPr>
          <w:trHeight w:val="20"/>
        </w:trPr>
        <w:tc>
          <w:tcPr>
            <w:tcW w:w="2984" w:type="dxa"/>
          </w:tcPr>
          <w:p w14:paraId="7E4884BB" w14:textId="77777777" w:rsidR="005F5169" w:rsidRPr="0046644F" w:rsidRDefault="005F5169" w:rsidP="00A841B5">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t>Г</w:t>
            </w:r>
            <w:r>
              <w:rPr>
                <w:rFonts w:ascii="Times New Roman" w:hAnsi="Times New Roman" w:cs="Times New Roman"/>
                <w:sz w:val="24"/>
                <w:szCs w:val="24"/>
              </w:rPr>
              <w:t xml:space="preserve">ород </w:t>
            </w:r>
            <w:r w:rsidRPr="0046644F">
              <w:rPr>
                <w:rFonts w:ascii="Times New Roman" w:hAnsi="Times New Roman" w:cs="Times New Roman"/>
                <w:sz w:val="24"/>
                <w:szCs w:val="24"/>
              </w:rPr>
              <w:t>Шахты</w:t>
            </w:r>
          </w:p>
        </w:tc>
        <w:tc>
          <w:tcPr>
            <w:tcW w:w="918" w:type="dxa"/>
          </w:tcPr>
          <w:p w14:paraId="3F18E4B5"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10</w:t>
            </w:r>
          </w:p>
        </w:tc>
        <w:tc>
          <w:tcPr>
            <w:tcW w:w="917" w:type="dxa"/>
          </w:tcPr>
          <w:p w14:paraId="390AC773"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12,5</w:t>
            </w:r>
          </w:p>
        </w:tc>
        <w:tc>
          <w:tcPr>
            <w:tcW w:w="917" w:type="dxa"/>
          </w:tcPr>
          <w:p w14:paraId="6D925C7E" w14:textId="77777777" w:rsidR="005F5169" w:rsidRPr="0046644F" w:rsidRDefault="005F5169" w:rsidP="00A841B5">
            <w:pPr>
              <w:rPr>
                <w:rFonts w:eastAsiaTheme="minorEastAsia"/>
                <w:sz w:val="24"/>
              </w:rPr>
            </w:pPr>
            <w:r w:rsidRPr="0046644F">
              <w:rPr>
                <w:rFonts w:eastAsiaTheme="minorEastAsia"/>
                <w:sz w:val="24"/>
              </w:rPr>
              <w:t>9,7</w:t>
            </w:r>
          </w:p>
        </w:tc>
        <w:tc>
          <w:tcPr>
            <w:tcW w:w="917" w:type="dxa"/>
          </w:tcPr>
          <w:p w14:paraId="22F3462F" w14:textId="77777777" w:rsidR="005F5169" w:rsidRPr="0046644F" w:rsidRDefault="005F5169" w:rsidP="00A841B5">
            <w:pPr>
              <w:rPr>
                <w:rFonts w:eastAsiaTheme="minorEastAsia"/>
                <w:sz w:val="24"/>
              </w:rPr>
            </w:pPr>
            <w:r w:rsidRPr="0046644F">
              <w:rPr>
                <w:rFonts w:eastAsiaTheme="minorEastAsia"/>
                <w:sz w:val="24"/>
              </w:rPr>
              <w:t>9,7</w:t>
            </w:r>
          </w:p>
        </w:tc>
        <w:tc>
          <w:tcPr>
            <w:tcW w:w="917" w:type="dxa"/>
          </w:tcPr>
          <w:p w14:paraId="69D84F04" w14:textId="77777777" w:rsidR="005F5169" w:rsidRPr="0046644F" w:rsidRDefault="005F5169" w:rsidP="00A841B5">
            <w:pPr>
              <w:rPr>
                <w:rFonts w:eastAsiaTheme="minorEastAsia"/>
                <w:sz w:val="24"/>
              </w:rPr>
            </w:pPr>
            <w:r w:rsidRPr="0046644F">
              <w:rPr>
                <w:rFonts w:eastAsiaTheme="minorEastAsia"/>
                <w:sz w:val="24"/>
              </w:rPr>
              <w:t>6,5</w:t>
            </w:r>
          </w:p>
        </w:tc>
        <w:tc>
          <w:tcPr>
            <w:tcW w:w="917" w:type="dxa"/>
          </w:tcPr>
          <w:p w14:paraId="2A5C3368" w14:textId="77777777" w:rsidR="005F5169" w:rsidRPr="0046644F" w:rsidRDefault="005F5169" w:rsidP="00A841B5">
            <w:pPr>
              <w:rPr>
                <w:rFonts w:eastAsiaTheme="minorEastAsia"/>
                <w:sz w:val="24"/>
              </w:rPr>
            </w:pPr>
            <w:r w:rsidRPr="0046644F">
              <w:rPr>
                <w:rFonts w:eastAsiaTheme="minorEastAsia"/>
                <w:sz w:val="24"/>
              </w:rPr>
              <w:t>6,3</w:t>
            </w:r>
          </w:p>
        </w:tc>
        <w:tc>
          <w:tcPr>
            <w:tcW w:w="917" w:type="dxa"/>
          </w:tcPr>
          <w:p w14:paraId="2E2CE64A" w14:textId="77777777" w:rsidR="005F5169" w:rsidRPr="0046644F" w:rsidRDefault="005F5169" w:rsidP="00A841B5">
            <w:pPr>
              <w:rPr>
                <w:rFonts w:eastAsiaTheme="minorEastAsia"/>
                <w:sz w:val="24"/>
              </w:rPr>
            </w:pPr>
            <w:r w:rsidRPr="0046644F">
              <w:rPr>
                <w:rFonts w:eastAsiaTheme="minorEastAsia"/>
                <w:sz w:val="24"/>
              </w:rPr>
              <w:t>6,1</w:t>
            </w:r>
          </w:p>
        </w:tc>
        <w:tc>
          <w:tcPr>
            <w:tcW w:w="925" w:type="dxa"/>
          </w:tcPr>
          <w:p w14:paraId="0B8B5FA1" w14:textId="77777777" w:rsidR="005F5169" w:rsidRPr="0046644F" w:rsidRDefault="005F5169" w:rsidP="00A841B5">
            <w:pPr>
              <w:rPr>
                <w:rFonts w:eastAsiaTheme="minorEastAsia"/>
                <w:sz w:val="24"/>
              </w:rPr>
            </w:pPr>
            <w:r w:rsidRPr="0046644F">
              <w:rPr>
                <w:rFonts w:eastAsiaTheme="minorEastAsia"/>
                <w:sz w:val="24"/>
              </w:rPr>
              <w:t>5,9</w:t>
            </w:r>
          </w:p>
        </w:tc>
      </w:tr>
      <w:tr w:rsidR="005F5169" w:rsidRPr="00E10C45" w14:paraId="0DB3CAEE" w14:textId="77777777" w:rsidTr="002B281C">
        <w:trPr>
          <w:trHeight w:val="20"/>
        </w:trPr>
        <w:tc>
          <w:tcPr>
            <w:tcW w:w="2984" w:type="dxa"/>
          </w:tcPr>
          <w:p w14:paraId="47CAF881" w14:textId="77777777" w:rsidR="005F5169" w:rsidRPr="00E10C45" w:rsidRDefault="005F5169" w:rsidP="00A841B5">
            <w:pPr>
              <w:pStyle w:val="ConsPlusNormal"/>
              <w:jc w:val="both"/>
              <w:rPr>
                <w:rFonts w:ascii="Times New Roman" w:hAnsi="Times New Roman" w:cs="Times New Roman"/>
                <w:i/>
                <w:sz w:val="24"/>
                <w:szCs w:val="24"/>
              </w:rPr>
            </w:pPr>
            <w:r>
              <w:rPr>
                <w:rFonts w:ascii="Times New Roman" w:hAnsi="Times New Roman" w:cs="Times New Roman"/>
                <w:i/>
                <w:sz w:val="24"/>
                <w:szCs w:val="24"/>
              </w:rPr>
              <w:t>Р</w:t>
            </w:r>
            <w:r w:rsidRPr="00E10C45">
              <w:rPr>
                <w:rFonts w:ascii="Times New Roman" w:hAnsi="Times New Roman" w:cs="Times New Roman"/>
                <w:i/>
                <w:sz w:val="24"/>
                <w:szCs w:val="24"/>
              </w:rPr>
              <w:t xml:space="preserve">ейтинговое место </w:t>
            </w:r>
            <w:r>
              <w:rPr>
                <w:rFonts w:ascii="Times New Roman" w:hAnsi="Times New Roman" w:cs="Times New Roman"/>
                <w:i/>
                <w:sz w:val="24"/>
                <w:szCs w:val="24"/>
              </w:rPr>
              <w:t xml:space="preserve">города Шахты </w:t>
            </w:r>
            <w:r w:rsidRPr="00E10C45">
              <w:rPr>
                <w:rFonts w:ascii="Times New Roman" w:hAnsi="Times New Roman" w:cs="Times New Roman"/>
                <w:i/>
                <w:sz w:val="24"/>
                <w:szCs w:val="24"/>
              </w:rPr>
              <w:t>среди городов Ростовской области</w:t>
            </w:r>
          </w:p>
        </w:tc>
        <w:tc>
          <w:tcPr>
            <w:tcW w:w="918" w:type="dxa"/>
          </w:tcPr>
          <w:p w14:paraId="50AC3937" w14:textId="77777777" w:rsidR="005F5169" w:rsidRPr="00E10C45" w:rsidRDefault="005F5169" w:rsidP="00A841B5">
            <w:pPr>
              <w:pStyle w:val="ConsPlusNormal"/>
              <w:jc w:val="center"/>
              <w:rPr>
                <w:rFonts w:ascii="Times New Roman" w:hAnsi="Times New Roman" w:cs="Times New Roman"/>
                <w:i/>
                <w:sz w:val="24"/>
                <w:szCs w:val="24"/>
              </w:rPr>
            </w:pPr>
            <w:r w:rsidRPr="00E10C45">
              <w:rPr>
                <w:rFonts w:ascii="Times New Roman" w:hAnsi="Times New Roman" w:cs="Times New Roman"/>
                <w:i/>
                <w:sz w:val="24"/>
                <w:szCs w:val="24"/>
              </w:rPr>
              <w:t>10</w:t>
            </w:r>
            <w:r>
              <w:rPr>
                <w:rFonts w:ascii="Times New Roman" w:hAnsi="Times New Roman" w:cs="Times New Roman"/>
                <w:i/>
                <w:sz w:val="24"/>
                <w:szCs w:val="24"/>
              </w:rPr>
              <w:t>-е</w:t>
            </w:r>
          </w:p>
        </w:tc>
        <w:tc>
          <w:tcPr>
            <w:tcW w:w="917" w:type="dxa"/>
          </w:tcPr>
          <w:p w14:paraId="7A1BD057" w14:textId="77777777" w:rsidR="005F5169" w:rsidRPr="00E10C45" w:rsidRDefault="005F5169" w:rsidP="00A841B5">
            <w:pPr>
              <w:pStyle w:val="ConsPlusNormal"/>
              <w:jc w:val="center"/>
              <w:rPr>
                <w:rFonts w:ascii="Times New Roman" w:hAnsi="Times New Roman" w:cs="Times New Roman"/>
                <w:i/>
                <w:sz w:val="24"/>
                <w:szCs w:val="24"/>
              </w:rPr>
            </w:pPr>
            <w:r w:rsidRPr="00E10C45">
              <w:rPr>
                <w:rFonts w:ascii="Times New Roman" w:hAnsi="Times New Roman" w:cs="Times New Roman"/>
                <w:i/>
                <w:sz w:val="24"/>
                <w:szCs w:val="24"/>
              </w:rPr>
              <w:t>10</w:t>
            </w:r>
            <w:r>
              <w:rPr>
                <w:rFonts w:ascii="Times New Roman" w:hAnsi="Times New Roman" w:cs="Times New Roman"/>
                <w:i/>
                <w:sz w:val="24"/>
                <w:szCs w:val="24"/>
              </w:rPr>
              <w:t>-е</w:t>
            </w:r>
          </w:p>
        </w:tc>
        <w:tc>
          <w:tcPr>
            <w:tcW w:w="917" w:type="dxa"/>
          </w:tcPr>
          <w:p w14:paraId="18147FE3" w14:textId="77777777" w:rsidR="005F5169" w:rsidRPr="00E10C45" w:rsidRDefault="005F5169" w:rsidP="00A841B5">
            <w:pPr>
              <w:rPr>
                <w:rFonts w:eastAsiaTheme="minorEastAsia"/>
                <w:i/>
                <w:sz w:val="24"/>
              </w:rPr>
            </w:pPr>
            <w:r w:rsidRPr="00E10C45">
              <w:rPr>
                <w:rFonts w:eastAsiaTheme="minorEastAsia"/>
                <w:i/>
                <w:sz w:val="24"/>
              </w:rPr>
              <w:t>12</w:t>
            </w:r>
            <w:r>
              <w:rPr>
                <w:rFonts w:eastAsiaTheme="minorEastAsia"/>
                <w:i/>
                <w:sz w:val="24"/>
              </w:rPr>
              <w:t>-е</w:t>
            </w:r>
          </w:p>
        </w:tc>
        <w:tc>
          <w:tcPr>
            <w:tcW w:w="917" w:type="dxa"/>
          </w:tcPr>
          <w:p w14:paraId="657AD8B1" w14:textId="77777777" w:rsidR="005F5169" w:rsidRPr="00E10C45" w:rsidRDefault="005F5169" w:rsidP="00A841B5">
            <w:pPr>
              <w:rPr>
                <w:rFonts w:eastAsiaTheme="minorEastAsia"/>
                <w:i/>
                <w:sz w:val="24"/>
              </w:rPr>
            </w:pPr>
            <w:r w:rsidRPr="00E10C45">
              <w:rPr>
                <w:rFonts w:eastAsiaTheme="minorEastAsia"/>
                <w:i/>
                <w:sz w:val="24"/>
              </w:rPr>
              <w:t>11</w:t>
            </w:r>
            <w:r>
              <w:rPr>
                <w:rFonts w:eastAsiaTheme="minorEastAsia"/>
                <w:i/>
                <w:sz w:val="24"/>
              </w:rPr>
              <w:t>-е</w:t>
            </w:r>
          </w:p>
        </w:tc>
        <w:tc>
          <w:tcPr>
            <w:tcW w:w="917" w:type="dxa"/>
          </w:tcPr>
          <w:p w14:paraId="34D7E51A" w14:textId="77777777" w:rsidR="005F5169" w:rsidRPr="00E10C45" w:rsidRDefault="005F5169" w:rsidP="00A841B5">
            <w:pPr>
              <w:rPr>
                <w:rFonts w:eastAsiaTheme="minorEastAsia"/>
                <w:i/>
                <w:sz w:val="24"/>
              </w:rPr>
            </w:pPr>
            <w:r w:rsidRPr="00E10C45">
              <w:rPr>
                <w:rFonts w:eastAsiaTheme="minorEastAsia"/>
                <w:i/>
                <w:sz w:val="24"/>
              </w:rPr>
              <w:t>9</w:t>
            </w:r>
            <w:r>
              <w:rPr>
                <w:rFonts w:eastAsiaTheme="minorEastAsia"/>
                <w:i/>
                <w:sz w:val="24"/>
              </w:rPr>
              <w:t>-е</w:t>
            </w:r>
          </w:p>
        </w:tc>
        <w:tc>
          <w:tcPr>
            <w:tcW w:w="917" w:type="dxa"/>
          </w:tcPr>
          <w:p w14:paraId="597CF860" w14:textId="77777777" w:rsidR="005F5169" w:rsidRPr="00E10C45" w:rsidRDefault="005F5169" w:rsidP="00A841B5">
            <w:pPr>
              <w:rPr>
                <w:rFonts w:eastAsiaTheme="minorEastAsia"/>
                <w:i/>
                <w:sz w:val="24"/>
              </w:rPr>
            </w:pPr>
            <w:r w:rsidRPr="00E10C45">
              <w:rPr>
                <w:rFonts w:eastAsiaTheme="minorEastAsia"/>
                <w:i/>
                <w:sz w:val="24"/>
              </w:rPr>
              <w:t>9</w:t>
            </w:r>
            <w:r>
              <w:rPr>
                <w:rFonts w:eastAsiaTheme="minorEastAsia"/>
                <w:i/>
                <w:sz w:val="24"/>
              </w:rPr>
              <w:t>-е</w:t>
            </w:r>
          </w:p>
        </w:tc>
        <w:tc>
          <w:tcPr>
            <w:tcW w:w="917" w:type="dxa"/>
          </w:tcPr>
          <w:p w14:paraId="2A51643A" w14:textId="77777777" w:rsidR="005F5169" w:rsidRPr="00E10C45" w:rsidRDefault="005F5169" w:rsidP="00A841B5">
            <w:pPr>
              <w:rPr>
                <w:rFonts w:eastAsiaTheme="minorEastAsia"/>
                <w:i/>
                <w:sz w:val="24"/>
              </w:rPr>
            </w:pPr>
            <w:r w:rsidRPr="00E10C45">
              <w:rPr>
                <w:rFonts w:eastAsiaTheme="minorEastAsia"/>
                <w:i/>
                <w:sz w:val="24"/>
              </w:rPr>
              <w:t>9</w:t>
            </w:r>
            <w:r>
              <w:rPr>
                <w:rFonts w:eastAsiaTheme="minorEastAsia"/>
                <w:i/>
                <w:sz w:val="24"/>
              </w:rPr>
              <w:t>-е</w:t>
            </w:r>
          </w:p>
        </w:tc>
        <w:tc>
          <w:tcPr>
            <w:tcW w:w="925" w:type="dxa"/>
          </w:tcPr>
          <w:p w14:paraId="0F7EC763" w14:textId="77777777" w:rsidR="005F5169" w:rsidRPr="00E10C45" w:rsidRDefault="005F5169" w:rsidP="00A841B5">
            <w:pPr>
              <w:rPr>
                <w:rFonts w:eastAsiaTheme="minorEastAsia"/>
                <w:i/>
                <w:sz w:val="24"/>
              </w:rPr>
            </w:pPr>
            <w:r w:rsidRPr="00E10C45">
              <w:rPr>
                <w:rFonts w:eastAsiaTheme="minorEastAsia"/>
                <w:i/>
                <w:sz w:val="24"/>
              </w:rPr>
              <w:t>10</w:t>
            </w:r>
            <w:r>
              <w:rPr>
                <w:rFonts w:eastAsiaTheme="minorEastAsia"/>
                <w:i/>
                <w:sz w:val="24"/>
              </w:rPr>
              <w:t>-е</w:t>
            </w:r>
          </w:p>
        </w:tc>
      </w:tr>
      <w:tr w:rsidR="005F5169" w:rsidRPr="0046644F" w14:paraId="5C3E3E7B" w14:textId="77777777" w:rsidTr="002B281C">
        <w:trPr>
          <w:trHeight w:val="20"/>
        </w:trPr>
        <w:tc>
          <w:tcPr>
            <w:tcW w:w="10329" w:type="dxa"/>
            <w:gridSpan w:val="9"/>
          </w:tcPr>
          <w:p w14:paraId="457CB526" w14:textId="30D0012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Pr>
                <w:rFonts w:ascii="Times New Roman" w:hAnsi="Times New Roman" w:cs="Times New Roman"/>
                <w:sz w:val="24"/>
                <w:szCs w:val="24"/>
              </w:rPr>
              <w:t xml:space="preserve"> (процент)</w:t>
            </w:r>
          </w:p>
        </w:tc>
      </w:tr>
      <w:tr w:rsidR="005F5169" w:rsidRPr="0046644F" w14:paraId="5FA45A97" w14:textId="77777777" w:rsidTr="002B281C">
        <w:trPr>
          <w:trHeight w:val="20"/>
        </w:trPr>
        <w:tc>
          <w:tcPr>
            <w:tcW w:w="2984" w:type="dxa"/>
          </w:tcPr>
          <w:p w14:paraId="5AEFE00E" w14:textId="77777777" w:rsidR="005F5169" w:rsidRPr="0046644F" w:rsidRDefault="005F5169" w:rsidP="00A841B5">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t>Г</w:t>
            </w:r>
            <w:r>
              <w:rPr>
                <w:rFonts w:ascii="Times New Roman" w:hAnsi="Times New Roman" w:cs="Times New Roman"/>
                <w:sz w:val="24"/>
                <w:szCs w:val="24"/>
              </w:rPr>
              <w:t xml:space="preserve">ород </w:t>
            </w:r>
            <w:r w:rsidRPr="0046644F">
              <w:rPr>
                <w:rFonts w:ascii="Times New Roman" w:hAnsi="Times New Roman" w:cs="Times New Roman"/>
                <w:sz w:val="24"/>
                <w:szCs w:val="24"/>
              </w:rPr>
              <w:t>Шахты</w:t>
            </w:r>
          </w:p>
        </w:tc>
        <w:tc>
          <w:tcPr>
            <w:tcW w:w="918" w:type="dxa"/>
          </w:tcPr>
          <w:p w14:paraId="3F735E17"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0,0</w:t>
            </w:r>
          </w:p>
        </w:tc>
        <w:tc>
          <w:tcPr>
            <w:tcW w:w="917" w:type="dxa"/>
          </w:tcPr>
          <w:p w14:paraId="47ED6C80" w14:textId="77777777"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12,82</w:t>
            </w:r>
          </w:p>
        </w:tc>
        <w:tc>
          <w:tcPr>
            <w:tcW w:w="917" w:type="dxa"/>
          </w:tcPr>
          <w:p w14:paraId="7A6843A9" w14:textId="77777777" w:rsidR="005F5169" w:rsidRPr="0046644F" w:rsidRDefault="005F5169" w:rsidP="00A841B5">
            <w:pPr>
              <w:rPr>
                <w:rFonts w:eastAsiaTheme="minorEastAsia"/>
                <w:sz w:val="24"/>
              </w:rPr>
            </w:pPr>
            <w:r w:rsidRPr="0046644F">
              <w:rPr>
                <w:rFonts w:eastAsiaTheme="minorEastAsia"/>
                <w:sz w:val="24"/>
              </w:rPr>
              <w:t>12,5</w:t>
            </w:r>
          </w:p>
        </w:tc>
        <w:tc>
          <w:tcPr>
            <w:tcW w:w="917" w:type="dxa"/>
          </w:tcPr>
          <w:p w14:paraId="0CF8B072" w14:textId="77777777" w:rsidR="005F5169" w:rsidRPr="0046644F" w:rsidRDefault="005F5169" w:rsidP="00A841B5">
            <w:pPr>
              <w:rPr>
                <w:rFonts w:eastAsiaTheme="minorEastAsia"/>
                <w:sz w:val="24"/>
              </w:rPr>
            </w:pPr>
            <w:r w:rsidRPr="0046644F">
              <w:rPr>
                <w:rFonts w:eastAsiaTheme="minorEastAsia"/>
                <w:sz w:val="24"/>
              </w:rPr>
              <w:t>12,82</w:t>
            </w:r>
          </w:p>
        </w:tc>
        <w:tc>
          <w:tcPr>
            <w:tcW w:w="917" w:type="dxa"/>
          </w:tcPr>
          <w:p w14:paraId="3B95B73E" w14:textId="77777777" w:rsidR="005F5169" w:rsidRPr="0046644F" w:rsidRDefault="005F5169" w:rsidP="00A841B5">
            <w:pPr>
              <w:rPr>
                <w:rFonts w:eastAsiaTheme="minorEastAsia"/>
                <w:sz w:val="24"/>
              </w:rPr>
            </w:pPr>
            <w:r w:rsidRPr="0046644F">
              <w:rPr>
                <w:rFonts w:eastAsiaTheme="minorEastAsia"/>
                <w:sz w:val="24"/>
              </w:rPr>
              <w:t>12,82</w:t>
            </w:r>
          </w:p>
        </w:tc>
        <w:tc>
          <w:tcPr>
            <w:tcW w:w="917" w:type="dxa"/>
          </w:tcPr>
          <w:p w14:paraId="79A39758" w14:textId="77777777" w:rsidR="005F5169" w:rsidRPr="0046644F" w:rsidRDefault="005F5169" w:rsidP="00A841B5">
            <w:pPr>
              <w:rPr>
                <w:rFonts w:eastAsiaTheme="minorEastAsia"/>
                <w:sz w:val="24"/>
              </w:rPr>
            </w:pPr>
            <w:r w:rsidRPr="0046644F">
              <w:rPr>
                <w:rFonts w:eastAsiaTheme="minorEastAsia"/>
                <w:sz w:val="24"/>
              </w:rPr>
              <w:t>12,82</w:t>
            </w:r>
          </w:p>
        </w:tc>
        <w:tc>
          <w:tcPr>
            <w:tcW w:w="917" w:type="dxa"/>
          </w:tcPr>
          <w:p w14:paraId="13F1F24C" w14:textId="77777777" w:rsidR="005F5169" w:rsidRPr="0046644F" w:rsidRDefault="005F5169" w:rsidP="00A841B5">
            <w:pPr>
              <w:rPr>
                <w:rFonts w:eastAsiaTheme="minorEastAsia"/>
                <w:sz w:val="24"/>
              </w:rPr>
            </w:pPr>
            <w:r w:rsidRPr="0046644F">
              <w:rPr>
                <w:rFonts w:eastAsiaTheme="minorEastAsia"/>
                <w:sz w:val="24"/>
              </w:rPr>
              <w:t>12,82</w:t>
            </w:r>
          </w:p>
        </w:tc>
        <w:tc>
          <w:tcPr>
            <w:tcW w:w="925" w:type="dxa"/>
          </w:tcPr>
          <w:p w14:paraId="43E913AB" w14:textId="77777777" w:rsidR="005F5169" w:rsidRPr="0046644F" w:rsidRDefault="005F5169" w:rsidP="00A841B5">
            <w:pPr>
              <w:rPr>
                <w:rFonts w:eastAsiaTheme="minorEastAsia"/>
                <w:sz w:val="24"/>
              </w:rPr>
            </w:pPr>
            <w:r w:rsidRPr="0046644F">
              <w:rPr>
                <w:rFonts w:eastAsiaTheme="minorEastAsia"/>
                <w:sz w:val="24"/>
              </w:rPr>
              <w:t>12,5</w:t>
            </w:r>
          </w:p>
        </w:tc>
      </w:tr>
      <w:tr w:rsidR="005F5169" w:rsidRPr="00C57B90" w14:paraId="1E812A6F" w14:textId="77777777" w:rsidTr="002B281C">
        <w:trPr>
          <w:trHeight w:val="20"/>
        </w:trPr>
        <w:tc>
          <w:tcPr>
            <w:tcW w:w="2984" w:type="dxa"/>
          </w:tcPr>
          <w:p w14:paraId="3F343A08" w14:textId="77777777" w:rsidR="005F5169" w:rsidRPr="00C57B90" w:rsidRDefault="005F5169" w:rsidP="00A841B5">
            <w:pPr>
              <w:pStyle w:val="ConsPlusNormal"/>
              <w:jc w:val="both"/>
              <w:rPr>
                <w:rFonts w:ascii="Times New Roman" w:hAnsi="Times New Roman" w:cs="Times New Roman"/>
                <w:i/>
                <w:sz w:val="24"/>
                <w:szCs w:val="24"/>
              </w:rPr>
            </w:pPr>
            <w:r>
              <w:rPr>
                <w:rFonts w:ascii="Times New Roman" w:hAnsi="Times New Roman" w:cs="Times New Roman"/>
                <w:i/>
                <w:sz w:val="24"/>
                <w:szCs w:val="24"/>
              </w:rPr>
              <w:t>Р</w:t>
            </w:r>
            <w:r w:rsidRPr="00E10C45">
              <w:rPr>
                <w:rFonts w:ascii="Times New Roman" w:hAnsi="Times New Roman" w:cs="Times New Roman"/>
                <w:i/>
                <w:sz w:val="24"/>
                <w:szCs w:val="24"/>
              </w:rPr>
              <w:t xml:space="preserve">ейтинговое место </w:t>
            </w:r>
            <w:r>
              <w:rPr>
                <w:rFonts w:ascii="Times New Roman" w:hAnsi="Times New Roman" w:cs="Times New Roman"/>
                <w:i/>
                <w:sz w:val="24"/>
                <w:szCs w:val="24"/>
              </w:rPr>
              <w:t xml:space="preserve">города Шахты </w:t>
            </w:r>
            <w:r w:rsidRPr="00E10C45">
              <w:rPr>
                <w:rFonts w:ascii="Times New Roman" w:hAnsi="Times New Roman" w:cs="Times New Roman"/>
                <w:i/>
                <w:sz w:val="24"/>
                <w:szCs w:val="24"/>
              </w:rPr>
              <w:t>среди городов Ростовской области</w:t>
            </w:r>
          </w:p>
        </w:tc>
        <w:tc>
          <w:tcPr>
            <w:tcW w:w="918" w:type="dxa"/>
          </w:tcPr>
          <w:p w14:paraId="51A32351" w14:textId="77777777" w:rsidR="005F5169" w:rsidRPr="00C57B90" w:rsidRDefault="005F5169" w:rsidP="00A841B5">
            <w:pPr>
              <w:pStyle w:val="ConsPlusNormal"/>
              <w:jc w:val="center"/>
              <w:rPr>
                <w:rFonts w:ascii="Times New Roman" w:hAnsi="Times New Roman" w:cs="Times New Roman"/>
                <w:i/>
                <w:sz w:val="24"/>
                <w:szCs w:val="24"/>
              </w:rPr>
            </w:pPr>
            <w:r w:rsidRPr="00C57B90">
              <w:rPr>
                <w:rFonts w:ascii="Times New Roman" w:hAnsi="Times New Roman" w:cs="Times New Roman"/>
                <w:i/>
                <w:sz w:val="24"/>
                <w:szCs w:val="24"/>
              </w:rPr>
              <w:t>1</w:t>
            </w:r>
            <w:r>
              <w:rPr>
                <w:rFonts w:ascii="Times New Roman" w:hAnsi="Times New Roman" w:cs="Times New Roman"/>
                <w:i/>
                <w:sz w:val="24"/>
                <w:szCs w:val="24"/>
              </w:rPr>
              <w:t>-е</w:t>
            </w:r>
          </w:p>
        </w:tc>
        <w:tc>
          <w:tcPr>
            <w:tcW w:w="917" w:type="dxa"/>
          </w:tcPr>
          <w:p w14:paraId="7A8EAF2B" w14:textId="77777777" w:rsidR="005F5169" w:rsidRPr="00C57B90" w:rsidRDefault="005F5169" w:rsidP="00A841B5">
            <w:pPr>
              <w:pStyle w:val="ConsPlusNormal"/>
              <w:jc w:val="center"/>
              <w:rPr>
                <w:rFonts w:ascii="Times New Roman" w:hAnsi="Times New Roman" w:cs="Times New Roman"/>
                <w:i/>
                <w:sz w:val="24"/>
                <w:szCs w:val="24"/>
              </w:rPr>
            </w:pPr>
            <w:r w:rsidRPr="00C57B90">
              <w:rPr>
                <w:rFonts w:ascii="Times New Roman" w:hAnsi="Times New Roman" w:cs="Times New Roman"/>
                <w:i/>
                <w:sz w:val="24"/>
                <w:szCs w:val="24"/>
              </w:rPr>
              <w:t>6</w:t>
            </w:r>
            <w:r>
              <w:rPr>
                <w:rFonts w:ascii="Times New Roman" w:hAnsi="Times New Roman" w:cs="Times New Roman"/>
                <w:i/>
                <w:sz w:val="24"/>
                <w:szCs w:val="24"/>
              </w:rPr>
              <w:t>-е</w:t>
            </w:r>
          </w:p>
        </w:tc>
        <w:tc>
          <w:tcPr>
            <w:tcW w:w="917" w:type="dxa"/>
          </w:tcPr>
          <w:p w14:paraId="4EE2EF2B" w14:textId="77777777" w:rsidR="005F5169" w:rsidRPr="00C57B90" w:rsidRDefault="005F5169" w:rsidP="00A841B5">
            <w:pPr>
              <w:rPr>
                <w:rFonts w:eastAsiaTheme="minorEastAsia"/>
                <w:i/>
                <w:sz w:val="24"/>
              </w:rPr>
            </w:pPr>
            <w:r w:rsidRPr="00C57B90">
              <w:rPr>
                <w:rFonts w:eastAsiaTheme="minorEastAsia"/>
                <w:i/>
                <w:sz w:val="24"/>
              </w:rPr>
              <w:t>7</w:t>
            </w:r>
            <w:r>
              <w:rPr>
                <w:rFonts w:eastAsiaTheme="minorEastAsia"/>
                <w:i/>
                <w:sz w:val="24"/>
              </w:rPr>
              <w:t>-е</w:t>
            </w:r>
          </w:p>
        </w:tc>
        <w:tc>
          <w:tcPr>
            <w:tcW w:w="917" w:type="dxa"/>
          </w:tcPr>
          <w:p w14:paraId="72FE29D9" w14:textId="77777777" w:rsidR="005F5169" w:rsidRPr="00C57B90" w:rsidRDefault="005F5169" w:rsidP="00A841B5">
            <w:pPr>
              <w:rPr>
                <w:rFonts w:eastAsiaTheme="minorEastAsia"/>
                <w:i/>
                <w:sz w:val="24"/>
              </w:rPr>
            </w:pPr>
            <w:r w:rsidRPr="00C57B90">
              <w:rPr>
                <w:rFonts w:eastAsiaTheme="minorEastAsia"/>
                <w:i/>
                <w:sz w:val="24"/>
              </w:rPr>
              <w:t>8</w:t>
            </w:r>
            <w:r>
              <w:rPr>
                <w:rFonts w:eastAsiaTheme="minorEastAsia"/>
                <w:i/>
                <w:sz w:val="24"/>
              </w:rPr>
              <w:t>-е</w:t>
            </w:r>
          </w:p>
        </w:tc>
        <w:tc>
          <w:tcPr>
            <w:tcW w:w="917" w:type="dxa"/>
          </w:tcPr>
          <w:p w14:paraId="1B9852E2" w14:textId="77777777" w:rsidR="005F5169" w:rsidRPr="00C57B90" w:rsidRDefault="005F5169" w:rsidP="00A841B5">
            <w:pPr>
              <w:rPr>
                <w:rFonts w:eastAsiaTheme="minorEastAsia"/>
                <w:i/>
                <w:sz w:val="24"/>
              </w:rPr>
            </w:pPr>
            <w:r w:rsidRPr="00C57B90">
              <w:rPr>
                <w:rFonts w:eastAsiaTheme="minorEastAsia"/>
                <w:i/>
                <w:sz w:val="24"/>
              </w:rPr>
              <w:t>7</w:t>
            </w:r>
            <w:r>
              <w:rPr>
                <w:rFonts w:eastAsiaTheme="minorEastAsia"/>
                <w:i/>
                <w:sz w:val="24"/>
              </w:rPr>
              <w:t>-е</w:t>
            </w:r>
          </w:p>
        </w:tc>
        <w:tc>
          <w:tcPr>
            <w:tcW w:w="917" w:type="dxa"/>
          </w:tcPr>
          <w:p w14:paraId="3DB0750E" w14:textId="77777777" w:rsidR="005F5169" w:rsidRPr="00C57B90" w:rsidRDefault="005F5169" w:rsidP="00A841B5">
            <w:pPr>
              <w:rPr>
                <w:rFonts w:eastAsiaTheme="minorEastAsia"/>
                <w:i/>
                <w:sz w:val="24"/>
              </w:rPr>
            </w:pPr>
            <w:r w:rsidRPr="00C57B90">
              <w:rPr>
                <w:rFonts w:eastAsiaTheme="minorEastAsia"/>
                <w:i/>
                <w:sz w:val="24"/>
              </w:rPr>
              <w:t>6</w:t>
            </w:r>
            <w:r>
              <w:rPr>
                <w:rFonts w:eastAsiaTheme="minorEastAsia"/>
                <w:i/>
                <w:sz w:val="24"/>
              </w:rPr>
              <w:t>-е</w:t>
            </w:r>
          </w:p>
        </w:tc>
        <w:tc>
          <w:tcPr>
            <w:tcW w:w="917" w:type="dxa"/>
          </w:tcPr>
          <w:p w14:paraId="35876278" w14:textId="77777777" w:rsidR="005F5169" w:rsidRPr="00C57B90" w:rsidRDefault="005F5169" w:rsidP="00A841B5">
            <w:pPr>
              <w:rPr>
                <w:rFonts w:eastAsiaTheme="minorEastAsia"/>
                <w:i/>
                <w:sz w:val="24"/>
              </w:rPr>
            </w:pPr>
            <w:r w:rsidRPr="00C57B90">
              <w:rPr>
                <w:rFonts w:eastAsiaTheme="minorEastAsia"/>
                <w:i/>
                <w:sz w:val="24"/>
              </w:rPr>
              <w:t>7</w:t>
            </w:r>
            <w:r>
              <w:rPr>
                <w:rFonts w:eastAsiaTheme="minorEastAsia"/>
                <w:i/>
                <w:sz w:val="24"/>
              </w:rPr>
              <w:t>-е</w:t>
            </w:r>
          </w:p>
        </w:tc>
        <w:tc>
          <w:tcPr>
            <w:tcW w:w="925" w:type="dxa"/>
          </w:tcPr>
          <w:p w14:paraId="25D95AE8" w14:textId="77777777" w:rsidR="005F5169" w:rsidRPr="00C57B90" w:rsidRDefault="005F5169" w:rsidP="00A841B5">
            <w:pPr>
              <w:rPr>
                <w:rFonts w:eastAsiaTheme="minorEastAsia"/>
                <w:i/>
                <w:sz w:val="24"/>
              </w:rPr>
            </w:pPr>
            <w:r w:rsidRPr="00C57B90">
              <w:rPr>
                <w:rFonts w:eastAsiaTheme="minorEastAsia"/>
                <w:i/>
                <w:sz w:val="24"/>
              </w:rPr>
              <w:t>9</w:t>
            </w:r>
            <w:r>
              <w:rPr>
                <w:rFonts w:eastAsiaTheme="minorEastAsia"/>
                <w:i/>
                <w:sz w:val="24"/>
              </w:rPr>
              <w:t>-е</w:t>
            </w:r>
          </w:p>
        </w:tc>
      </w:tr>
      <w:tr w:rsidR="005F5169" w:rsidRPr="0046644F" w14:paraId="774A4935" w14:textId="77777777" w:rsidTr="002B281C">
        <w:trPr>
          <w:trHeight w:val="20"/>
        </w:trPr>
        <w:tc>
          <w:tcPr>
            <w:tcW w:w="10329" w:type="dxa"/>
            <w:gridSpan w:val="9"/>
          </w:tcPr>
          <w:p w14:paraId="5C45A7FC" w14:textId="39D6B091" w:rsidR="005F5169" w:rsidRPr="0046644F" w:rsidRDefault="005F5169" w:rsidP="00A841B5">
            <w:pPr>
              <w:pStyle w:val="ConsPlusNormal"/>
              <w:jc w:val="center"/>
              <w:rPr>
                <w:rFonts w:ascii="Times New Roman" w:hAnsi="Times New Roman" w:cs="Times New Roman"/>
                <w:sz w:val="24"/>
                <w:szCs w:val="24"/>
              </w:rPr>
            </w:pPr>
            <w:r w:rsidRPr="0046644F">
              <w:rPr>
                <w:rFonts w:ascii="Times New Roman" w:hAnsi="Times New Roman" w:cs="Times New Roman"/>
                <w:sz w:val="24"/>
                <w:szCs w:val="24"/>
              </w:rPr>
              <w:t>Удельный вес численности детей в возрасте от 5 до 18 лет, получающих услуги дополнительного образования в образовательных организациях, подведомственных Депа</w:t>
            </w:r>
            <w:r w:rsidRPr="005D037F">
              <w:rPr>
                <w:rFonts w:ascii="Times New Roman" w:hAnsi="Times New Roman" w:cs="Times New Roman"/>
                <w:sz w:val="24"/>
                <w:szCs w:val="24"/>
              </w:rPr>
              <w:t>ртаменту образования г.Шахты, в общей численности детей в возрасте от 5 до 18 лет (</w:t>
            </w:r>
            <w:r w:rsidR="009F2021" w:rsidRPr="005D037F">
              <w:rPr>
                <w:rFonts w:ascii="Times New Roman" w:hAnsi="Times New Roman" w:cs="Times New Roman"/>
                <w:sz w:val="24"/>
                <w:szCs w:val="24"/>
              </w:rPr>
              <w:t>процент</w:t>
            </w:r>
            <w:r w:rsidRPr="005D037F">
              <w:rPr>
                <w:rFonts w:ascii="Times New Roman" w:hAnsi="Times New Roman" w:cs="Times New Roman"/>
                <w:sz w:val="24"/>
                <w:szCs w:val="24"/>
              </w:rPr>
              <w:t>)</w:t>
            </w:r>
          </w:p>
        </w:tc>
      </w:tr>
      <w:tr w:rsidR="005F5169" w:rsidRPr="0046644F" w14:paraId="21624167" w14:textId="77777777" w:rsidTr="002B281C">
        <w:trPr>
          <w:trHeight w:val="20"/>
        </w:trPr>
        <w:tc>
          <w:tcPr>
            <w:tcW w:w="2984" w:type="dxa"/>
          </w:tcPr>
          <w:p w14:paraId="77E76E36" w14:textId="77777777" w:rsidR="005F5169" w:rsidRPr="0046644F" w:rsidRDefault="005F5169" w:rsidP="00A841B5">
            <w:pPr>
              <w:pStyle w:val="ConsPlusNormal"/>
              <w:jc w:val="both"/>
              <w:rPr>
                <w:rFonts w:ascii="Times New Roman" w:hAnsi="Times New Roman" w:cs="Times New Roman"/>
                <w:sz w:val="24"/>
                <w:szCs w:val="24"/>
              </w:rPr>
            </w:pPr>
            <w:r w:rsidRPr="0046644F">
              <w:rPr>
                <w:rFonts w:ascii="Times New Roman" w:hAnsi="Times New Roman" w:cs="Times New Roman"/>
                <w:sz w:val="24"/>
                <w:szCs w:val="24"/>
              </w:rPr>
              <w:t>Г</w:t>
            </w:r>
            <w:r>
              <w:rPr>
                <w:rFonts w:ascii="Times New Roman" w:hAnsi="Times New Roman" w:cs="Times New Roman"/>
                <w:sz w:val="24"/>
                <w:szCs w:val="24"/>
              </w:rPr>
              <w:t xml:space="preserve">ород </w:t>
            </w:r>
            <w:r w:rsidRPr="0046644F">
              <w:rPr>
                <w:rFonts w:ascii="Times New Roman" w:hAnsi="Times New Roman" w:cs="Times New Roman"/>
                <w:sz w:val="24"/>
                <w:szCs w:val="24"/>
              </w:rPr>
              <w:t>Шахты</w:t>
            </w:r>
          </w:p>
        </w:tc>
        <w:tc>
          <w:tcPr>
            <w:tcW w:w="918" w:type="dxa"/>
          </w:tcPr>
          <w:p w14:paraId="047C067B" w14:textId="77777777" w:rsidR="005F5169" w:rsidRPr="0046644F" w:rsidRDefault="005F5169" w:rsidP="00A841B5">
            <w:pPr>
              <w:rPr>
                <w:sz w:val="24"/>
              </w:rPr>
            </w:pPr>
            <w:r w:rsidRPr="0046644F">
              <w:rPr>
                <w:sz w:val="24"/>
              </w:rPr>
              <w:t>-</w:t>
            </w:r>
          </w:p>
        </w:tc>
        <w:tc>
          <w:tcPr>
            <w:tcW w:w="917" w:type="dxa"/>
          </w:tcPr>
          <w:p w14:paraId="25114FB6" w14:textId="77777777" w:rsidR="005F5169" w:rsidRPr="0046644F" w:rsidRDefault="005F5169" w:rsidP="00A841B5">
            <w:pPr>
              <w:rPr>
                <w:sz w:val="24"/>
              </w:rPr>
            </w:pPr>
            <w:r w:rsidRPr="0046644F">
              <w:rPr>
                <w:sz w:val="24"/>
              </w:rPr>
              <w:t>-</w:t>
            </w:r>
          </w:p>
        </w:tc>
        <w:tc>
          <w:tcPr>
            <w:tcW w:w="917" w:type="dxa"/>
          </w:tcPr>
          <w:p w14:paraId="242BC758" w14:textId="77777777" w:rsidR="005F5169" w:rsidRPr="0046644F" w:rsidRDefault="005F5169" w:rsidP="00A841B5">
            <w:pPr>
              <w:rPr>
                <w:rFonts w:eastAsiaTheme="minorEastAsia"/>
                <w:sz w:val="24"/>
              </w:rPr>
            </w:pPr>
            <w:r w:rsidRPr="0046644F">
              <w:rPr>
                <w:rFonts w:eastAsiaTheme="minorEastAsia"/>
                <w:sz w:val="24"/>
              </w:rPr>
              <w:t>56,62</w:t>
            </w:r>
          </w:p>
        </w:tc>
        <w:tc>
          <w:tcPr>
            <w:tcW w:w="917" w:type="dxa"/>
          </w:tcPr>
          <w:p w14:paraId="3E8B46B9" w14:textId="77777777" w:rsidR="005F5169" w:rsidRPr="0046644F" w:rsidRDefault="005F5169" w:rsidP="00A841B5">
            <w:pPr>
              <w:rPr>
                <w:rFonts w:eastAsiaTheme="minorEastAsia"/>
                <w:sz w:val="24"/>
              </w:rPr>
            </w:pPr>
            <w:r w:rsidRPr="0046644F">
              <w:rPr>
                <w:rFonts w:eastAsiaTheme="minorEastAsia"/>
                <w:sz w:val="24"/>
              </w:rPr>
              <w:t>48,01</w:t>
            </w:r>
          </w:p>
        </w:tc>
        <w:tc>
          <w:tcPr>
            <w:tcW w:w="917" w:type="dxa"/>
          </w:tcPr>
          <w:p w14:paraId="0024F330" w14:textId="77777777" w:rsidR="005F5169" w:rsidRPr="0046644F" w:rsidRDefault="005F5169" w:rsidP="00A841B5">
            <w:pPr>
              <w:rPr>
                <w:rFonts w:eastAsiaTheme="minorEastAsia"/>
                <w:sz w:val="24"/>
              </w:rPr>
            </w:pPr>
            <w:r w:rsidRPr="0046644F">
              <w:rPr>
                <w:rFonts w:eastAsiaTheme="minorEastAsia"/>
                <w:sz w:val="24"/>
              </w:rPr>
              <w:t>50,82</w:t>
            </w:r>
          </w:p>
        </w:tc>
        <w:tc>
          <w:tcPr>
            <w:tcW w:w="917" w:type="dxa"/>
          </w:tcPr>
          <w:p w14:paraId="249232F5" w14:textId="77777777" w:rsidR="005F5169" w:rsidRPr="0046644F" w:rsidRDefault="005F5169" w:rsidP="00A841B5">
            <w:pPr>
              <w:rPr>
                <w:rFonts w:eastAsiaTheme="minorEastAsia"/>
                <w:sz w:val="24"/>
              </w:rPr>
            </w:pPr>
            <w:r w:rsidRPr="0046644F">
              <w:rPr>
                <w:rFonts w:eastAsiaTheme="minorEastAsia"/>
                <w:sz w:val="24"/>
              </w:rPr>
              <w:t>51,6</w:t>
            </w:r>
          </w:p>
        </w:tc>
        <w:tc>
          <w:tcPr>
            <w:tcW w:w="917" w:type="dxa"/>
          </w:tcPr>
          <w:p w14:paraId="17B9B587" w14:textId="77777777" w:rsidR="005F5169" w:rsidRPr="0046644F" w:rsidRDefault="005F5169" w:rsidP="00A841B5">
            <w:pPr>
              <w:rPr>
                <w:rFonts w:eastAsiaTheme="minorEastAsia"/>
                <w:sz w:val="24"/>
              </w:rPr>
            </w:pPr>
            <w:r w:rsidRPr="0046644F">
              <w:rPr>
                <w:rFonts w:eastAsiaTheme="minorEastAsia"/>
                <w:sz w:val="24"/>
              </w:rPr>
              <w:t>54,27</w:t>
            </w:r>
          </w:p>
        </w:tc>
        <w:tc>
          <w:tcPr>
            <w:tcW w:w="925" w:type="dxa"/>
          </w:tcPr>
          <w:p w14:paraId="4A75B9B5" w14:textId="77777777" w:rsidR="005F5169" w:rsidRPr="0046644F" w:rsidRDefault="005F5169" w:rsidP="00A841B5">
            <w:pPr>
              <w:rPr>
                <w:rFonts w:eastAsiaTheme="minorEastAsia"/>
                <w:sz w:val="24"/>
              </w:rPr>
            </w:pPr>
            <w:r w:rsidRPr="0046644F">
              <w:rPr>
                <w:rFonts w:eastAsiaTheme="minorEastAsia"/>
                <w:sz w:val="24"/>
              </w:rPr>
              <w:t xml:space="preserve">57,67 </w:t>
            </w:r>
          </w:p>
        </w:tc>
      </w:tr>
      <w:tr w:rsidR="005F5169" w:rsidRPr="0046644F" w14:paraId="1287798A" w14:textId="77777777" w:rsidTr="002B281C">
        <w:trPr>
          <w:trHeight w:val="20"/>
        </w:trPr>
        <w:tc>
          <w:tcPr>
            <w:tcW w:w="2984" w:type="dxa"/>
          </w:tcPr>
          <w:p w14:paraId="5173CE6E" w14:textId="77777777" w:rsidR="005F5169" w:rsidRPr="0046644F" w:rsidRDefault="005F5169" w:rsidP="00A841B5">
            <w:pPr>
              <w:jc w:val="both"/>
              <w:rPr>
                <w:rFonts w:eastAsiaTheme="minorEastAsia"/>
                <w:sz w:val="24"/>
              </w:rPr>
            </w:pPr>
            <w:r w:rsidRPr="0046644F">
              <w:rPr>
                <w:rFonts w:eastAsiaTheme="minorEastAsia"/>
                <w:sz w:val="24"/>
              </w:rPr>
              <w:t>в муниципальных дошкольных образовательных организациях</w:t>
            </w:r>
          </w:p>
        </w:tc>
        <w:tc>
          <w:tcPr>
            <w:tcW w:w="918" w:type="dxa"/>
          </w:tcPr>
          <w:p w14:paraId="62C32CC6" w14:textId="77777777" w:rsidR="005F5169" w:rsidRPr="0046644F" w:rsidRDefault="005F5169" w:rsidP="00A841B5">
            <w:pPr>
              <w:rPr>
                <w:sz w:val="24"/>
              </w:rPr>
            </w:pPr>
            <w:r w:rsidRPr="0046644F">
              <w:rPr>
                <w:sz w:val="24"/>
              </w:rPr>
              <w:t>-</w:t>
            </w:r>
          </w:p>
        </w:tc>
        <w:tc>
          <w:tcPr>
            <w:tcW w:w="917" w:type="dxa"/>
          </w:tcPr>
          <w:p w14:paraId="74998776" w14:textId="77777777" w:rsidR="005F5169" w:rsidRPr="0046644F" w:rsidRDefault="005F5169" w:rsidP="00A841B5">
            <w:pPr>
              <w:rPr>
                <w:sz w:val="24"/>
              </w:rPr>
            </w:pPr>
            <w:r w:rsidRPr="0046644F">
              <w:rPr>
                <w:sz w:val="24"/>
              </w:rPr>
              <w:t>-</w:t>
            </w:r>
          </w:p>
        </w:tc>
        <w:tc>
          <w:tcPr>
            <w:tcW w:w="917" w:type="dxa"/>
          </w:tcPr>
          <w:p w14:paraId="40EEAA69" w14:textId="77777777" w:rsidR="005F5169" w:rsidRPr="0046644F" w:rsidRDefault="005F5169" w:rsidP="00A841B5">
            <w:pPr>
              <w:rPr>
                <w:rFonts w:eastAsiaTheme="minorEastAsia"/>
                <w:sz w:val="24"/>
              </w:rPr>
            </w:pPr>
            <w:r w:rsidRPr="0046644F">
              <w:rPr>
                <w:rFonts w:eastAsiaTheme="minorEastAsia"/>
                <w:sz w:val="24"/>
              </w:rPr>
              <w:t>31,42</w:t>
            </w:r>
          </w:p>
        </w:tc>
        <w:tc>
          <w:tcPr>
            <w:tcW w:w="917" w:type="dxa"/>
          </w:tcPr>
          <w:p w14:paraId="1F0C5164" w14:textId="77777777" w:rsidR="005F5169" w:rsidRPr="0046644F" w:rsidRDefault="005F5169" w:rsidP="00A841B5">
            <w:pPr>
              <w:rPr>
                <w:rFonts w:eastAsiaTheme="minorEastAsia"/>
                <w:sz w:val="24"/>
              </w:rPr>
            </w:pPr>
            <w:r w:rsidRPr="0046644F">
              <w:rPr>
                <w:rFonts w:eastAsiaTheme="minorEastAsia"/>
                <w:sz w:val="24"/>
              </w:rPr>
              <w:t>27,88</w:t>
            </w:r>
          </w:p>
        </w:tc>
        <w:tc>
          <w:tcPr>
            <w:tcW w:w="917" w:type="dxa"/>
          </w:tcPr>
          <w:p w14:paraId="369B3B9A" w14:textId="77777777" w:rsidR="005F5169" w:rsidRPr="0046644F" w:rsidRDefault="005F5169" w:rsidP="00A841B5">
            <w:pPr>
              <w:rPr>
                <w:rFonts w:eastAsiaTheme="minorEastAsia"/>
                <w:sz w:val="24"/>
              </w:rPr>
            </w:pPr>
            <w:r w:rsidRPr="0046644F">
              <w:rPr>
                <w:rFonts w:eastAsiaTheme="minorEastAsia"/>
                <w:sz w:val="24"/>
              </w:rPr>
              <w:t>29,6</w:t>
            </w:r>
          </w:p>
        </w:tc>
        <w:tc>
          <w:tcPr>
            <w:tcW w:w="917" w:type="dxa"/>
          </w:tcPr>
          <w:p w14:paraId="7C4A475A" w14:textId="77777777" w:rsidR="005F5169" w:rsidRPr="0046644F" w:rsidRDefault="005F5169" w:rsidP="00A841B5">
            <w:pPr>
              <w:rPr>
                <w:rFonts w:eastAsiaTheme="minorEastAsia"/>
                <w:sz w:val="24"/>
              </w:rPr>
            </w:pPr>
            <w:r w:rsidRPr="0046644F">
              <w:rPr>
                <w:rFonts w:eastAsiaTheme="minorEastAsia"/>
                <w:sz w:val="24"/>
              </w:rPr>
              <w:t>30,9</w:t>
            </w:r>
          </w:p>
        </w:tc>
        <w:tc>
          <w:tcPr>
            <w:tcW w:w="917" w:type="dxa"/>
          </w:tcPr>
          <w:p w14:paraId="48A041AE" w14:textId="77777777" w:rsidR="005F5169" w:rsidRPr="0046644F" w:rsidRDefault="005F5169" w:rsidP="00A841B5">
            <w:pPr>
              <w:rPr>
                <w:rFonts w:eastAsiaTheme="minorEastAsia"/>
                <w:sz w:val="24"/>
              </w:rPr>
            </w:pPr>
            <w:r w:rsidRPr="0046644F">
              <w:rPr>
                <w:rFonts w:eastAsiaTheme="minorEastAsia"/>
                <w:sz w:val="24"/>
              </w:rPr>
              <w:t>31,41</w:t>
            </w:r>
          </w:p>
        </w:tc>
        <w:tc>
          <w:tcPr>
            <w:tcW w:w="925" w:type="dxa"/>
          </w:tcPr>
          <w:p w14:paraId="47047EF6" w14:textId="77777777" w:rsidR="005F5169" w:rsidRPr="0046644F" w:rsidRDefault="005F5169" w:rsidP="00A841B5">
            <w:pPr>
              <w:rPr>
                <w:rFonts w:eastAsiaTheme="minorEastAsia"/>
                <w:sz w:val="24"/>
              </w:rPr>
            </w:pPr>
            <w:r w:rsidRPr="0046644F">
              <w:rPr>
                <w:rFonts w:eastAsiaTheme="minorEastAsia"/>
                <w:sz w:val="24"/>
              </w:rPr>
              <w:t>31,4</w:t>
            </w:r>
          </w:p>
        </w:tc>
      </w:tr>
      <w:tr w:rsidR="005F5169" w:rsidRPr="0046644F" w14:paraId="4BB2EB46" w14:textId="77777777" w:rsidTr="002B281C">
        <w:trPr>
          <w:trHeight w:val="20"/>
        </w:trPr>
        <w:tc>
          <w:tcPr>
            <w:tcW w:w="2984" w:type="dxa"/>
          </w:tcPr>
          <w:p w14:paraId="724E5243" w14:textId="77777777" w:rsidR="005F5169" w:rsidRPr="0046644F" w:rsidRDefault="005F5169" w:rsidP="00A841B5">
            <w:pPr>
              <w:jc w:val="both"/>
              <w:rPr>
                <w:rFonts w:eastAsiaTheme="minorEastAsia"/>
                <w:sz w:val="24"/>
              </w:rPr>
            </w:pPr>
            <w:r w:rsidRPr="0046644F">
              <w:rPr>
                <w:rFonts w:eastAsiaTheme="minorEastAsia"/>
                <w:sz w:val="24"/>
              </w:rPr>
              <w:t>в муниципальных общеобразовательных организациях</w:t>
            </w:r>
          </w:p>
        </w:tc>
        <w:tc>
          <w:tcPr>
            <w:tcW w:w="918" w:type="dxa"/>
          </w:tcPr>
          <w:p w14:paraId="41B6B7D8" w14:textId="77777777" w:rsidR="005F5169" w:rsidRPr="0046644F" w:rsidRDefault="005F5169" w:rsidP="00A841B5">
            <w:pPr>
              <w:rPr>
                <w:sz w:val="24"/>
              </w:rPr>
            </w:pPr>
            <w:r w:rsidRPr="0046644F">
              <w:rPr>
                <w:sz w:val="24"/>
              </w:rPr>
              <w:t>-</w:t>
            </w:r>
          </w:p>
        </w:tc>
        <w:tc>
          <w:tcPr>
            <w:tcW w:w="917" w:type="dxa"/>
          </w:tcPr>
          <w:p w14:paraId="19B7BBB4" w14:textId="77777777" w:rsidR="005F5169" w:rsidRPr="0046644F" w:rsidRDefault="005F5169" w:rsidP="00A841B5">
            <w:pPr>
              <w:rPr>
                <w:sz w:val="24"/>
              </w:rPr>
            </w:pPr>
            <w:r w:rsidRPr="0046644F">
              <w:rPr>
                <w:sz w:val="24"/>
              </w:rPr>
              <w:t>-</w:t>
            </w:r>
          </w:p>
        </w:tc>
        <w:tc>
          <w:tcPr>
            <w:tcW w:w="917" w:type="dxa"/>
          </w:tcPr>
          <w:p w14:paraId="38A8A0E3" w14:textId="77777777" w:rsidR="005F5169" w:rsidRPr="0046644F" w:rsidRDefault="005F5169" w:rsidP="00A841B5">
            <w:pPr>
              <w:rPr>
                <w:rFonts w:eastAsiaTheme="minorEastAsia"/>
                <w:sz w:val="24"/>
              </w:rPr>
            </w:pPr>
            <w:r w:rsidRPr="0046644F">
              <w:rPr>
                <w:rFonts w:eastAsiaTheme="minorEastAsia"/>
                <w:sz w:val="24"/>
              </w:rPr>
              <w:t>13,8</w:t>
            </w:r>
          </w:p>
        </w:tc>
        <w:tc>
          <w:tcPr>
            <w:tcW w:w="917" w:type="dxa"/>
          </w:tcPr>
          <w:p w14:paraId="3830FCA8" w14:textId="77777777" w:rsidR="005F5169" w:rsidRPr="0046644F" w:rsidRDefault="005F5169" w:rsidP="00A841B5">
            <w:pPr>
              <w:rPr>
                <w:rFonts w:eastAsiaTheme="minorEastAsia"/>
                <w:sz w:val="24"/>
              </w:rPr>
            </w:pPr>
            <w:r w:rsidRPr="0046644F">
              <w:rPr>
                <w:rFonts w:eastAsiaTheme="minorEastAsia"/>
                <w:sz w:val="24"/>
              </w:rPr>
              <w:t>9,36</w:t>
            </w:r>
          </w:p>
        </w:tc>
        <w:tc>
          <w:tcPr>
            <w:tcW w:w="917" w:type="dxa"/>
          </w:tcPr>
          <w:p w14:paraId="4A598ADA" w14:textId="77777777" w:rsidR="005F5169" w:rsidRPr="0046644F" w:rsidRDefault="005F5169" w:rsidP="00A841B5">
            <w:pPr>
              <w:rPr>
                <w:rFonts w:eastAsiaTheme="minorEastAsia"/>
                <w:sz w:val="24"/>
              </w:rPr>
            </w:pPr>
            <w:r w:rsidRPr="0046644F">
              <w:rPr>
                <w:rFonts w:eastAsiaTheme="minorEastAsia"/>
                <w:sz w:val="24"/>
              </w:rPr>
              <w:t>9,15</w:t>
            </w:r>
          </w:p>
        </w:tc>
        <w:tc>
          <w:tcPr>
            <w:tcW w:w="917" w:type="dxa"/>
          </w:tcPr>
          <w:p w14:paraId="6830B485" w14:textId="77777777" w:rsidR="005F5169" w:rsidRPr="0046644F" w:rsidRDefault="005F5169" w:rsidP="00A841B5">
            <w:pPr>
              <w:rPr>
                <w:rFonts w:eastAsiaTheme="minorEastAsia"/>
                <w:sz w:val="24"/>
              </w:rPr>
            </w:pPr>
            <w:r w:rsidRPr="0046644F">
              <w:rPr>
                <w:rFonts w:eastAsiaTheme="minorEastAsia"/>
                <w:sz w:val="24"/>
              </w:rPr>
              <w:t>8,9</w:t>
            </w:r>
          </w:p>
        </w:tc>
        <w:tc>
          <w:tcPr>
            <w:tcW w:w="917" w:type="dxa"/>
          </w:tcPr>
          <w:p w14:paraId="2F8A3EAA" w14:textId="77777777" w:rsidR="005F5169" w:rsidRPr="0046644F" w:rsidRDefault="005F5169" w:rsidP="00A841B5">
            <w:pPr>
              <w:rPr>
                <w:rFonts w:eastAsiaTheme="minorEastAsia"/>
                <w:sz w:val="24"/>
              </w:rPr>
            </w:pPr>
            <w:r w:rsidRPr="0046644F">
              <w:rPr>
                <w:rFonts w:eastAsiaTheme="minorEastAsia"/>
                <w:sz w:val="24"/>
              </w:rPr>
              <w:t>8,71</w:t>
            </w:r>
          </w:p>
        </w:tc>
        <w:tc>
          <w:tcPr>
            <w:tcW w:w="925" w:type="dxa"/>
          </w:tcPr>
          <w:p w14:paraId="6592CC42" w14:textId="77777777" w:rsidR="005F5169" w:rsidRPr="0046644F" w:rsidRDefault="005F5169" w:rsidP="00A841B5">
            <w:pPr>
              <w:rPr>
                <w:rFonts w:eastAsiaTheme="minorEastAsia"/>
                <w:sz w:val="24"/>
              </w:rPr>
            </w:pPr>
            <w:r w:rsidRPr="0046644F">
              <w:rPr>
                <w:rFonts w:eastAsiaTheme="minorEastAsia"/>
                <w:sz w:val="24"/>
              </w:rPr>
              <w:t>11,31</w:t>
            </w:r>
          </w:p>
        </w:tc>
      </w:tr>
      <w:tr w:rsidR="005F5169" w:rsidRPr="0046644F" w14:paraId="169406FE" w14:textId="77777777" w:rsidTr="002B281C">
        <w:trPr>
          <w:trHeight w:val="20"/>
        </w:trPr>
        <w:tc>
          <w:tcPr>
            <w:tcW w:w="2984" w:type="dxa"/>
          </w:tcPr>
          <w:p w14:paraId="29F8BA77" w14:textId="77777777" w:rsidR="005F5169" w:rsidRPr="0046644F" w:rsidRDefault="005F5169" w:rsidP="00A841B5">
            <w:pPr>
              <w:jc w:val="both"/>
              <w:rPr>
                <w:rFonts w:eastAsiaTheme="minorEastAsia"/>
                <w:sz w:val="24"/>
              </w:rPr>
            </w:pPr>
            <w:r w:rsidRPr="0046644F">
              <w:rPr>
                <w:rFonts w:eastAsiaTheme="minorEastAsia"/>
                <w:sz w:val="24"/>
              </w:rPr>
              <w:t>в муниципальных организациях</w:t>
            </w:r>
          </w:p>
        </w:tc>
        <w:tc>
          <w:tcPr>
            <w:tcW w:w="918" w:type="dxa"/>
          </w:tcPr>
          <w:p w14:paraId="46163F7F" w14:textId="77777777" w:rsidR="005F5169" w:rsidRPr="0046644F" w:rsidRDefault="005F5169" w:rsidP="00A841B5">
            <w:pPr>
              <w:rPr>
                <w:sz w:val="24"/>
              </w:rPr>
            </w:pPr>
            <w:r w:rsidRPr="0046644F">
              <w:rPr>
                <w:sz w:val="24"/>
              </w:rPr>
              <w:t>-</w:t>
            </w:r>
          </w:p>
        </w:tc>
        <w:tc>
          <w:tcPr>
            <w:tcW w:w="917" w:type="dxa"/>
          </w:tcPr>
          <w:p w14:paraId="5E8EC3ED" w14:textId="77777777" w:rsidR="005F5169" w:rsidRPr="0046644F" w:rsidRDefault="005F5169" w:rsidP="00A841B5">
            <w:pPr>
              <w:rPr>
                <w:sz w:val="24"/>
              </w:rPr>
            </w:pPr>
            <w:r w:rsidRPr="0046644F">
              <w:rPr>
                <w:sz w:val="24"/>
              </w:rPr>
              <w:t>-</w:t>
            </w:r>
          </w:p>
        </w:tc>
        <w:tc>
          <w:tcPr>
            <w:tcW w:w="917" w:type="dxa"/>
          </w:tcPr>
          <w:p w14:paraId="25FF3E4E" w14:textId="77777777" w:rsidR="005F5169" w:rsidRPr="0046644F" w:rsidRDefault="005F5169" w:rsidP="00A841B5">
            <w:pPr>
              <w:rPr>
                <w:rFonts w:eastAsiaTheme="minorEastAsia"/>
                <w:sz w:val="24"/>
              </w:rPr>
            </w:pPr>
            <w:r w:rsidRPr="0046644F">
              <w:rPr>
                <w:rFonts w:eastAsiaTheme="minorEastAsia"/>
                <w:sz w:val="24"/>
              </w:rPr>
              <w:t>11,4</w:t>
            </w:r>
          </w:p>
        </w:tc>
        <w:tc>
          <w:tcPr>
            <w:tcW w:w="917" w:type="dxa"/>
          </w:tcPr>
          <w:p w14:paraId="4C05FCB1" w14:textId="77777777" w:rsidR="005F5169" w:rsidRPr="0046644F" w:rsidRDefault="005F5169" w:rsidP="00A841B5">
            <w:pPr>
              <w:rPr>
                <w:rFonts w:eastAsiaTheme="minorEastAsia"/>
                <w:sz w:val="24"/>
              </w:rPr>
            </w:pPr>
            <w:r w:rsidRPr="0046644F">
              <w:rPr>
                <w:rFonts w:eastAsiaTheme="minorEastAsia"/>
                <w:sz w:val="24"/>
              </w:rPr>
              <w:t>5,47</w:t>
            </w:r>
          </w:p>
        </w:tc>
        <w:tc>
          <w:tcPr>
            <w:tcW w:w="917" w:type="dxa"/>
          </w:tcPr>
          <w:p w14:paraId="1CBC01A6" w14:textId="77777777" w:rsidR="005F5169" w:rsidRPr="0046644F" w:rsidRDefault="005F5169" w:rsidP="00A841B5">
            <w:pPr>
              <w:rPr>
                <w:rFonts w:eastAsiaTheme="minorEastAsia"/>
                <w:sz w:val="24"/>
              </w:rPr>
            </w:pPr>
            <w:r w:rsidRPr="0046644F">
              <w:rPr>
                <w:rFonts w:eastAsiaTheme="minorEastAsia"/>
                <w:sz w:val="24"/>
              </w:rPr>
              <w:t>6,07</w:t>
            </w:r>
          </w:p>
        </w:tc>
        <w:tc>
          <w:tcPr>
            <w:tcW w:w="917" w:type="dxa"/>
          </w:tcPr>
          <w:p w14:paraId="7397EDA1" w14:textId="77777777" w:rsidR="005F5169" w:rsidRPr="0046644F" w:rsidRDefault="005F5169" w:rsidP="00A841B5">
            <w:pPr>
              <w:rPr>
                <w:rFonts w:eastAsiaTheme="minorEastAsia"/>
                <w:sz w:val="24"/>
              </w:rPr>
            </w:pPr>
            <w:r w:rsidRPr="0046644F">
              <w:rPr>
                <w:rFonts w:eastAsiaTheme="minorEastAsia"/>
                <w:sz w:val="24"/>
              </w:rPr>
              <w:t>5,9</w:t>
            </w:r>
          </w:p>
        </w:tc>
        <w:tc>
          <w:tcPr>
            <w:tcW w:w="917" w:type="dxa"/>
          </w:tcPr>
          <w:p w14:paraId="26843FC3" w14:textId="77777777" w:rsidR="005F5169" w:rsidRPr="0046644F" w:rsidRDefault="005F5169" w:rsidP="00A841B5">
            <w:pPr>
              <w:rPr>
                <w:rFonts w:eastAsiaTheme="minorEastAsia"/>
                <w:sz w:val="24"/>
              </w:rPr>
            </w:pPr>
            <w:r w:rsidRPr="0046644F">
              <w:rPr>
                <w:rFonts w:eastAsiaTheme="minorEastAsia"/>
                <w:sz w:val="24"/>
              </w:rPr>
              <w:t>5,79</w:t>
            </w:r>
          </w:p>
        </w:tc>
        <w:tc>
          <w:tcPr>
            <w:tcW w:w="925" w:type="dxa"/>
          </w:tcPr>
          <w:p w14:paraId="3A8EE27F" w14:textId="77777777" w:rsidR="005F5169" w:rsidRPr="0046644F" w:rsidRDefault="005F5169" w:rsidP="00A841B5">
            <w:pPr>
              <w:rPr>
                <w:rFonts w:eastAsiaTheme="minorEastAsia"/>
                <w:sz w:val="24"/>
              </w:rPr>
            </w:pPr>
            <w:r w:rsidRPr="0046644F">
              <w:rPr>
                <w:rFonts w:eastAsiaTheme="minorEastAsia"/>
                <w:sz w:val="24"/>
              </w:rPr>
              <w:t>5,72</w:t>
            </w:r>
          </w:p>
        </w:tc>
      </w:tr>
    </w:tbl>
    <w:p w14:paraId="47DD047B" w14:textId="77777777" w:rsidR="005F5169" w:rsidRPr="009550E8" w:rsidRDefault="005F5169" w:rsidP="005F5169">
      <w:pPr>
        <w:pStyle w:val="ConsPlusNormal"/>
        <w:ind w:firstLine="540"/>
        <w:jc w:val="both"/>
        <w:rPr>
          <w:rFonts w:ascii="Times New Roman" w:hAnsi="Times New Roman" w:cs="Times New Roman"/>
          <w:sz w:val="28"/>
          <w:szCs w:val="28"/>
        </w:rPr>
      </w:pPr>
    </w:p>
    <w:p w14:paraId="0501C418"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lastRenderedPageBreak/>
        <w:t>Ключевые проблемы.</w:t>
      </w:r>
    </w:p>
    <w:p w14:paraId="2FCC854A"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1.Низкие темпы развития инфраструктуры муниципальной системы образования.</w:t>
      </w:r>
    </w:p>
    <w:p w14:paraId="5422470A" w14:textId="15311D8D" w:rsidR="005F5169" w:rsidRPr="005D037F"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Доля муниципальных дошкольных образовательных организаций, здания которых находятся в аварийном состоянии или требуют капитального ремонта, в общем числе муниципальных дошкольных образовательных организаций, составляет 5,9 процентов</w:t>
      </w:r>
      <w:r>
        <w:rPr>
          <w:rFonts w:ascii="Times New Roman" w:hAnsi="Times New Roman" w:cs="Times New Roman"/>
          <w:sz w:val="28"/>
          <w:szCs w:val="28"/>
        </w:rPr>
        <w:t xml:space="preserve">. </w:t>
      </w:r>
      <w:r w:rsidRPr="005D037F">
        <w:rPr>
          <w:rFonts w:ascii="Times New Roman" w:hAnsi="Times New Roman" w:cs="Times New Roman"/>
          <w:sz w:val="28"/>
          <w:szCs w:val="28"/>
        </w:rPr>
        <w:t>Средний процент износа зданий по данным дошкольных образовательных организаций тех</w:t>
      </w:r>
      <w:r w:rsidR="005D037F" w:rsidRPr="005D037F">
        <w:rPr>
          <w:rFonts w:ascii="Times New Roman" w:hAnsi="Times New Roman" w:cs="Times New Roman"/>
          <w:sz w:val="28"/>
          <w:szCs w:val="28"/>
        </w:rPr>
        <w:t xml:space="preserve">нических </w:t>
      </w:r>
      <w:r w:rsidRPr="005D037F">
        <w:rPr>
          <w:rFonts w:ascii="Times New Roman" w:hAnsi="Times New Roman" w:cs="Times New Roman"/>
          <w:sz w:val="28"/>
          <w:szCs w:val="28"/>
        </w:rPr>
        <w:t>паспортов составляет 40 процентов.</w:t>
      </w:r>
    </w:p>
    <w:p w14:paraId="420C3EB2" w14:textId="77777777" w:rsidR="005F5169" w:rsidRPr="00F670F6" w:rsidRDefault="005F5169" w:rsidP="005F5169">
      <w:pPr>
        <w:pStyle w:val="ConsPlusNormal"/>
        <w:ind w:firstLine="709"/>
        <w:jc w:val="both"/>
        <w:rPr>
          <w:rFonts w:ascii="Times New Roman" w:hAnsi="Times New Roman" w:cs="Times New Roman"/>
          <w:sz w:val="28"/>
          <w:szCs w:val="28"/>
        </w:rPr>
      </w:pPr>
      <w:r w:rsidRPr="005D037F">
        <w:rPr>
          <w:rFonts w:ascii="Times New Roman" w:hAnsi="Times New Roman" w:cs="Times New Roman"/>
          <w:sz w:val="28"/>
          <w:szCs w:val="28"/>
        </w:rPr>
        <w:t>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 составляет 12,5 процентов. Средний процент износа зданий общеобразовательных учреждений по данным технических паспортов составляет</w:t>
      </w:r>
      <w:r w:rsidRPr="00F670F6">
        <w:rPr>
          <w:rFonts w:ascii="Times New Roman" w:hAnsi="Times New Roman" w:cs="Times New Roman"/>
          <w:sz w:val="28"/>
          <w:szCs w:val="28"/>
        </w:rPr>
        <w:t xml:space="preserve"> 45 процентов.</w:t>
      </w:r>
    </w:p>
    <w:p w14:paraId="6ACE1A5D" w14:textId="77777777" w:rsidR="005F5169" w:rsidRPr="00B817D8" w:rsidRDefault="005F5169" w:rsidP="005F5169">
      <w:pPr>
        <w:pStyle w:val="ConsPlusNormal"/>
        <w:ind w:firstLine="709"/>
        <w:jc w:val="both"/>
        <w:rPr>
          <w:rFonts w:ascii="Times New Roman" w:hAnsi="Times New Roman" w:cs="Times New Roman"/>
          <w:sz w:val="28"/>
          <w:szCs w:val="28"/>
        </w:rPr>
      </w:pPr>
      <w:r w:rsidRPr="00B817D8">
        <w:rPr>
          <w:rFonts w:ascii="Times New Roman" w:hAnsi="Times New Roman" w:cs="Times New Roman"/>
          <w:sz w:val="28"/>
          <w:szCs w:val="28"/>
        </w:rPr>
        <w:t>2.Наличие второй смены в общеобразовательных организациях.</w:t>
      </w:r>
    </w:p>
    <w:p w14:paraId="7FD64A9B" w14:textId="23B52BA9" w:rsidR="005F5169" w:rsidRPr="00B817D8" w:rsidRDefault="005F5169" w:rsidP="005F5169">
      <w:pPr>
        <w:pStyle w:val="ConsPlusNormal"/>
        <w:ind w:firstLine="709"/>
        <w:jc w:val="both"/>
        <w:rPr>
          <w:rFonts w:ascii="Times New Roman" w:hAnsi="Times New Roman" w:cs="Times New Roman"/>
          <w:sz w:val="28"/>
          <w:szCs w:val="28"/>
        </w:rPr>
      </w:pPr>
      <w:r w:rsidRPr="00B817D8">
        <w:rPr>
          <w:rFonts w:ascii="Times New Roman" w:hAnsi="Times New Roman" w:cs="Times New Roman"/>
          <w:sz w:val="28"/>
          <w:szCs w:val="28"/>
        </w:rPr>
        <w:t>В 2022-2023 учебном году количество</w:t>
      </w:r>
      <w:r w:rsidRPr="00F670F6">
        <w:rPr>
          <w:rFonts w:ascii="Times New Roman" w:hAnsi="Times New Roman" w:cs="Times New Roman"/>
          <w:sz w:val="28"/>
          <w:szCs w:val="28"/>
        </w:rPr>
        <w:t xml:space="preserve"> муниципальных общеобразовательных организаций, ведущих обучение в две смены, составило 11 единиц (27,5 процентов), численность обучающихся во вторую смену </w:t>
      </w:r>
      <w:r w:rsidR="00972B20" w:rsidRPr="00775316">
        <w:rPr>
          <w:color w:val="0D0D0D"/>
        </w:rPr>
        <w:t>–</w:t>
      </w:r>
      <w:r w:rsidRPr="00F670F6">
        <w:rPr>
          <w:rFonts w:ascii="Times New Roman" w:hAnsi="Times New Roman" w:cs="Times New Roman"/>
          <w:sz w:val="28"/>
          <w:szCs w:val="28"/>
        </w:rPr>
        <w:t xml:space="preserve"> 1919 человек (8,96 процентов). </w:t>
      </w:r>
      <w:r w:rsidRPr="00B817D8">
        <w:rPr>
          <w:rFonts w:ascii="Times New Roman" w:hAnsi="Times New Roman" w:cs="Times New Roman"/>
          <w:sz w:val="28"/>
          <w:szCs w:val="28"/>
        </w:rPr>
        <w:t>Организация образовательного процесса в одну смену позвол</w:t>
      </w:r>
      <w:r>
        <w:rPr>
          <w:rFonts w:ascii="Times New Roman" w:hAnsi="Times New Roman" w:cs="Times New Roman"/>
          <w:sz w:val="28"/>
          <w:szCs w:val="28"/>
        </w:rPr>
        <w:t>ит</w:t>
      </w:r>
      <w:r w:rsidRPr="00B817D8">
        <w:rPr>
          <w:rFonts w:ascii="Times New Roman" w:hAnsi="Times New Roman" w:cs="Times New Roman"/>
          <w:sz w:val="28"/>
          <w:szCs w:val="28"/>
        </w:rPr>
        <w:t xml:space="preserve"> существенно повысить доступность качественного образования</w:t>
      </w:r>
      <w:r>
        <w:rPr>
          <w:rFonts w:ascii="Times New Roman" w:hAnsi="Times New Roman" w:cs="Times New Roman"/>
          <w:sz w:val="28"/>
          <w:szCs w:val="28"/>
        </w:rPr>
        <w:t>.</w:t>
      </w:r>
    </w:p>
    <w:p w14:paraId="5AF92101" w14:textId="77777777" w:rsidR="005F5169" w:rsidRPr="009550E8" w:rsidRDefault="005F5169" w:rsidP="005F5169">
      <w:pPr>
        <w:pStyle w:val="ConsPlusNormal"/>
        <w:ind w:firstLine="709"/>
        <w:jc w:val="both"/>
        <w:rPr>
          <w:rFonts w:ascii="Times New Roman" w:hAnsi="Times New Roman" w:cs="Times New Roman"/>
          <w:sz w:val="28"/>
          <w:szCs w:val="28"/>
        </w:rPr>
      </w:pPr>
      <w:r w:rsidRPr="009550E8">
        <w:rPr>
          <w:rFonts w:ascii="Times New Roman" w:hAnsi="Times New Roman" w:cs="Times New Roman"/>
          <w:sz w:val="28"/>
          <w:szCs w:val="28"/>
        </w:rPr>
        <w:t>3.«Старение» педагогических кадров.</w:t>
      </w:r>
    </w:p>
    <w:p w14:paraId="22741794" w14:textId="77777777" w:rsidR="005F5169" w:rsidRPr="009550E8"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 xml:space="preserve">В 2022-2023 учебном году доля педагогических работников в возрасте до 30 лет </w:t>
      </w:r>
      <w:r w:rsidRPr="009550E8">
        <w:rPr>
          <w:rFonts w:ascii="Times New Roman" w:hAnsi="Times New Roman" w:cs="Times New Roman"/>
          <w:sz w:val="28"/>
          <w:szCs w:val="28"/>
        </w:rPr>
        <w:t>включительно в дошкольных образовательных организациях составляет 12,9 процентов, в общеобразовательных организациях – 13,6</w:t>
      </w:r>
      <w:r>
        <w:rPr>
          <w:rFonts w:ascii="Times New Roman" w:hAnsi="Times New Roman" w:cs="Times New Roman"/>
          <w:sz w:val="28"/>
          <w:szCs w:val="28"/>
        </w:rPr>
        <w:t xml:space="preserve"> </w:t>
      </w:r>
      <w:r w:rsidRPr="009550E8">
        <w:rPr>
          <w:rFonts w:ascii="Times New Roman" w:hAnsi="Times New Roman" w:cs="Times New Roman"/>
          <w:sz w:val="28"/>
          <w:szCs w:val="28"/>
        </w:rPr>
        <w:t>процентов, в организациях дополнительного образования – 15,5 процентов.</w:t>
      </w:r>
    </w:p>
    <w:p w14:paraId="5AB9580A" w14:textId="77C465AA" w:rsidR="005F5169" w:rsidRPr="009E192B" w:rsidRDefault="005F5169" w:rsidP="005F5169">
      <w:pPr>
        <w:pStyle w:val="ConsPlusNormal"/>
        <w:ind w:firstLine="709"/>
        <w:jc w:val="both"/>
        <w:rPr>
          <w:rFonts w:ascii="Times New Roman" w:hAnsi="Times New Roman" w:cs="Times New Roman"/>
          <w:b/>
          <w:color w:val="0070C0"/>
          <w:sz w:val="28"/>
          <w:szCs w:val="28"/>
        </w:rPr>
      </w:pPr>
      <w:r w:rsidRPr="009550E8">
        <w:rPr>
          <w:rFonts w:ascii="Times New Roman" w:hAnsi="Times New Roman" w:cs="Times New Roman"/>
          <w:sz w:val="28"/>
          <w:szCs w:val="28"/>
        </w:rPr>
        <w:t>Доля педагогических работников в возрасте более 55 лет в дошкольных образовательных органи</w:t>
      </w:r>
      <w:r w:rsidRPr="005D037F">
        <w:rPr>
          <w:rFonts w:ascii="Times New Roman" w:hAnsi="Times New Roman" w:cs="Times New Roman"/>
          <w:sz w:val="28"/>
          <w:szCs w:val="28"/>
        </w:rPr>
        <w:t>зациях составляет 22,5 процентов, в общеобразовательных организациях – 25,2 процент</w:t>
      </w:r>
      <w:r w:rsidR="00957DE5" w:rsidRPr="005D037F">
        <w:rPr>
          <w:rFonts w:ascii="Times New Roman" w:hAnsi="Times New Roman" w:cs="Times New Roman"/>
          <w:sz w:val="28"/>
          <w:szCs w:val="28"/>
        </w:rPr>
        <w:t>а</w:t>
      </w:r>
      <w:r w:rsidRPr="005D037F">
        <w:rPr>
          <w:rFonts w:ascii="Times New Roman" w:hAnsi="Times New Roman" w:cs="Times New Roman"/>
          <w:sz w:val="28"/>
          <w:szCs w:val="28"/>
        </w:rPr>
        <w:t>,</w:t>
      </w:r>
      <w:r w:rsidRPr="009550E8">
        <w:rPr>
          <w:rFonts w:ascii="Times New Roman" w:hAnsi="Times New Roman" w:cs="Times New Roman"/>
          <w:sz w:val="28"/>
          <w:szCs w:val="28"/>
        </w:rPr>
        <w:t xml:space="preserve"> в организациях дополнительного образования – 25,9 процентов.</w:t>
      </w:r>
    </w:p>
    <w:p w14:paraId="13735838" w14:textId="77777777" w:rsidR="005F5169" w:rsidRDefault="005F5169" w:rsidP="005F5169">
      <w:pPr>
        <w:pStyle w:val="ConsPlusNormal"/>
        <w:ind w:firstLine="709"/>
        <w:jc w:val="both"/>
        <w:rPr>
          <w:rFonts w:ascii="Times New Roman" w:hAnsi="Times New Roman" w:cs="Times New Roman"/>
          <w:sz w:val="28"/>
          <w:szCs w:val="28"/>
        </w:rPr>
      </w:pPr>
      <w:r w:rsidRPr="009550E8">
        <w:rPr>
          <w:rFonts w:ascii="Times New Roman" w:hAnsi="Times New Roman" w:cs="Times New Roman"/>
          <w:sz w:val="28"/>
          <w:szCs w:val="28"/>
        </w:rPr>
        <w:t>Таким образом, дол</w:t>
      </w:r>
      <w:r>
        <w:rPr>
          <w:rFonts w:ascii="Times New Roman" w:hAnsi="Times New Roman" w:cs="Times New Roman"/>
          <w:sz w:val="28"/>
          <w:szCs w:val="28"/>
        </w:rPr>
        <w:t>я</w:t>
      </w:r>
      <w:r w:rsidRPr="009550E8">
        <w:rPr>
          <w:rFonts w:ascii="Times New Roman" w:hAnsi="Times New Roman" w:cs="Times New Roman"/>
          <w:sz w:val="28"/>
          <w:szCs w:val="28"/>
        </w:rPr>
        <w:t xml:space="preserve"> пенсионеров, в том числе работающих, превышает дол</w:t>
      </w:r>
      <w:r>
        <w:rPr>
          <w:rFonts w:ascii="Times New Roman" w:hAnsi="Times New Roman" w:cs="Times New Roman"/>
          <w:sz w:val="28"/>
          <w:szCs w:val="28"/>
        </w:rPr>
        <w:t>ю</w:t>
      </w:r>
      <w:r w:rsidRPr="009550E8">
        <w:rPr>
          <w:rFonts w:ascii="Times New Roman" w:hAnsi="Times New Roman" w:cs="Times New Roman"/>
          <w:sz w:val="28"/>
          <w:szCs w:val="28"/>
        </w:rPr>
        <w:t xml:space="preserve"> молодых специалистов</w:t>
      </w:r>
      <w:r>
        <w:rPr>
          <w:rFonts w:ascii="Times New Roman" w:hAnsi="Times New Roman" w:cs="Times New Roman"/>
          <w:sz w:val="28"/>
          <w:szCs w:val="28"/>
        </w:rPr>
        <w:t>.</w:t>
      </w:r>
    </w:p>
    <w:p w14:paraId="4B0C14FD"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Ключевые тренды.</w:t>
      </w:r>
    </w:p>
    <w:p w14:paraId="298E140A"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 xml:space="preserve">1.Растущий спрос на программы образования в сфере </w:t>
      </w:r>
      <w:r>
        <w:rPr>
          <w:rFonts w:ascii="Times New Roman" w:hAnsi="Times New Roman" w:cs="Times New Roman"/>
          <w:sz w:val="28"/>
          <w:szCs w:val="28"/>
        </w:rPr>
        <w:t>информационно-коммуникационных технологий</w:t>
      </w:r>
      <w:r w:rsidRPr="00F670F6">
        <w:rPr>
          <w:rFonts w:ascii="Times New Roman" w:hAnsi="Times New Roman" w:cs="Times New Roman"/>
          <w:sz w:val="28"/>
          <w:szCs w:val="28"/>
        </w:rPr>
        <w:t xml:space="preserve"> и новых естественно-научных направлений.</w:t>
      </w:r>
    </w:p>
    <w:p w14:paraId="4AA38D36"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2.Цифровизация образования.</w:t>
      </w:r>
    </w:p>
    <w:p w14:paraId="7F6D38B0"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3.Ранняя профориентация детей.</w:t>
      </w:r>
    </w:p>
    <w:p w14:paraId="1C24C39B" w14:textId="77777777" w:rsidR="005F5169" w:rsidRPr="00F670F6"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Pr="00F670F6">
        <w:rPr>
          <w:rFonts w:ascii="Times New Roman" w:hAnsi="Times New Roman" w:cs="Times New Roman"/>
          <w:sz w:val="28"/>
          <w:szCs w:val="28"/>
        </w:rPr>
        <w:t xml:space="preserve"> 2022-2023 учебном году </w:t>
      </w:r>
      <w:r>
        <w:rPr>
          <w:rFonts w:ascii="Times New Roman" w:hAnsi="Times New Roman" w:cs="Times New Roman"/>
          <w:sz w:val="28"/>
          <w:szCs w:val="28"/>
        </w:rPr>
        <w:t>город Шахты принял</w:t>
      </w:r>
      <w:r w:rsidRPr="00F670F6">
        <w:rPr>
          <w:rFonts w:ascii="Times New Roman" w:hAnsi="Times New Roman" w:cs="Times New Roman"/>
          <w:sz w:val="28"/>
          <w:szCs w:val="28"/>
        </w:rPr>
        <w:t xml:space="preserve"> активное участие в реализации проекта «Билет в будущее», направленного на раннюю профориентацию обучающихся 6-11-х классов, число участников проекта составило более 8</w:t>
      </w:r>
      <w:r>
        <w:rPr>
          <w:rFonts w:ascii="Times New Roman" w:hAnsi="Times New Roman" w:cs="Times New Roman"/>
          <w:sz w:val="28"/>
          <w:szCs w:val="28"/>
        </w:rPr>
        <w:t xml:space="preserve"> тысяч </w:t>
      </w:r>
      <w:r w:rsidRPr="00F670F6">
        <w:rPr>
          <w:rFonts w:ascii="Times New Roman" w:hAnsi="Times New Roman" w:cs="Times New Roman"/>
          <w:sz w:val="28"/>
          <w:szCs w:val="28"/>
        </w:rPr>
        <w:t>человек.</w:t>
      </w:r>
    </w:p>
    <w:p w14:paraId="098CFE6A" w14:textId="77777777" w:rsidR="005F5169"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Динамическ</w:t>
      </w:r>
      <w:r>
        <w:rPr>
          <w:rFonts w:ascii="Times New Roman" w:hAnsi="Times New Roman" w:cs="Times New Roman"/>
          <w:sz w:val="28"/>
          <w:szCs w:val="28"/>
        </w:rPr>
        <w:t>ая</w:t>
      </w:r>
      <w:r w:rsidRPr="00F670F6">
        <w:rPr>
          <w:rFonts w:ascii="Times New Roman" w:hAnsi="Times New Roman" w:cs="Times New Roman"/>
          <w:sz w:val="28"/>
          <w:szCs w:val="28"/>
        </w:rPr>
        <w:t xml:space="preserve"> цел</w:t>
      </w:r>
      <w:r>
        <w:rPr>
          <w:rFonts w:ascii="Times New Roman" w:hAnsi="Times New Roman" w:cs="Times New Roman"/>
          <w:sz w:val="28"/>
          <w:szCs w:val="28"/>
        </w:rPr>
        <w:t>ь</w:t>
      </w:r>
      <w:r w:rsidRPr="00F670F6">
        <w:rPr>
          <w:rFonts w:ascii="Times New Roman" w:hAnsi="Times New Roman" w:cs="Times New Roman"/>
          <w:sz w:val="28"/>
          <w:szCs w:val="28"/>
        </w:rPr>
        <w:t>.</w:t>
      </w:r>
    </w:p>
    <w:p w14:paraId="0108E355" w14:textId="77777777" w:rsidR="005F5169" w:rsidRDefault="005F5169" w:rsidP="005F5169">
      <w:pPr>
        <w:pStyle w:val="ConsPlusNormal"/>
        <w:ind w:firstLine="709"/>
        <w:jc w:val="both"/>
        <w:rPr>
          <w:rFonts w:ascii="Times New Roman" w:hAnsi="Times New Roman" w:cs="Times New Roman"/>
          <w:sz w:val="28"/>
          <w:szCs w:val="28"/>
        </w:rPr>
      </w:pPr>
      <w:r w:rsidRPr="000C40D9">
        <w:rPr>
          <w:rFonts w:ascii="Times New Roman" w:hAnsi="Times New Roman" w:cs="Times New Roman"/>
          <w:sz w:val="28"/>
          <w:szCs w:val="28"/>
        </w:rPr>
        <w:t>Повышение доступности качественного образования в соответствии с запросами населения</w:t>
      </w:r>
      <w:r>
        <w:rPr>
          <w:rFonts w:ascii="Times New Roman" w:hAnsi="Times New Roman" w:cs="Times New Roman"/>
          <w:sz w:val="28"/>
          <w:szCs w:val="28"/>
        </w:rPr>
        <w:t>.</w:t>
      </w:r>
    </w:p>
    <w:p w14:paraId="4D05D78B" w14:textId="77777777" w:rsidR="005F5169"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Целевой индикатор 1. Удовлетворенность населения качеством предоставляемых муниципальных услуг в муниципальных образовательных организациях:</w:t>
      </w:r>
    </w:p>
    <w:p w14:paraId="742ADB04"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202</w:t>
      </w:r>
      <w:r>
        <w:rPr>
          <w:rFonts w:ascii="Times New Roman" w:hAnsi="Times New Roman" w:cs="Times New Roman"/>
          <w:sz w:val="28"/>
          <w:szCs w:val="28"/>
        </w:rPr>
        <w:t>1</w:t>
      </w:r>
      <w:r w:rsidRPr="00F670F6">
        <w:rPr>
          <w:rFonts w:ascii="Times New Roman" w:hAnsi="Times New Roman" w:cs="Times New Roman"/>
          <w:sz w:val="28"/>
          <w:szCs w:val="28"/>
        </w:rPr>
        <w:t xml:space="preserve"> год –</w:t>
      </w:r>
      <w:r>
        <w:rPr>
          <w:rFonts w:ascii="Times New Roman" w:hAnsi="Times New Roman" w:cs="Times New Roman"/>
          <w:sz w:val="28"/>
          <w:szCs w:val="28"/>
        </w:rPr>
        <w:t xml:space="preserve"> 96,33</w:t>
      </w:r>
      <w:r w:rsidRPr="00F670F6">
        <w:rPr>
          <w:rFonts w:ascii="Times New Roman" w:hAnsi="Times New Roman" w:cs="Times New Roman"/>
          <w:sz w:val="28"/>
          <w:szCs w:val="28"/>
        </w:rPr>
        <w:t xml:space="preserve"> процента;</w:t>
      </w:r>
    </w:p>
    <w:p w14:paraId="2B2126DC"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lastRenderedPageBreak/>
        <w:t>2024 год –</w:t>
      </w:r>
      <w:r>
        <w:rPr>
          <w:rFonts w:ascii="Times New Roman" w:hAnsi="Times New Roman" w:cs="Times New Roman"/>
          <w:sz w:val="28"/>
          <w:szCs w:val="28"/>
        </w:rPr>
        <w:t xml:space="preserve"> 97,6 </w:t>
      </w:r>
      <w:r w:rsidRPr="00F670F6">
        <w:rPr>
          <w:rFonts w:ascii="Times New Roman" w:hAnsi="Times New Roman" w:cs="Times New Roman"/>
          <w:sz w:val="28"/>
          <w:szCs w:val="28"/>
        </w:rPr>
        <w:t>процент</w:t>
      </w:r>
      <w:r>
        <w:rPr>
          <w:rFonts w:ascii="Times New Roman" w:hAnsi="Times New Roman" w:cs="Times New Roman"/>
          <w:sz w:val="28"/>
          <w:szCs w:val="28"/>
        </w:rPr>
        <w:t>ов</w:t>
      </w:r>
      <w:r w:rsidRPr="00F670F6">
        <w:rPr>
          <w:rFonts w:ascii="Times New Roman" w:hAnsi="Times New Roman" w:cs="Times New Roman"/>
          <w:sz w:val="28"/>
          <w:szCs w:val="28"/>
        </w:rPr>
        <w:t>;</w:t>
      </w:r>
    </w:p>
    <w:p w14:paraId="31DC89E2" w14:textId="7777777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2030 год –</w:t>
      </w:r>
      <w:r>
        <w:rPr>
          <w:rFonts w:ascii="Times New Roman" w:hAnsi="Times New Roman" w:cs="Times New Roman"/>
          <w:sz w:val="28"/>
          <w:szCs w:val="28"/>
        </w:rPr>
        <w:t xml:space="preserve"> 98,2</w:t>
      </w:r>
      <w:r w:rsidRPr="00F670F6">
        <w:rPr>
          <w:rFonts w:ascii="Times New Roman" w:hAnsi="Times New Roman" w:cs="Times New Roman"/>
          <w:sz w:val="28"/>
          <w:szCs w:val="28"/>
        </w:rPr>
        <w:t xml:space="preserve"> процента.</w:t>
      </w:r>
    </w:p>
    <w:p w14:paraId="74A27346" w14:textId="77777777" w:rsidR="005F5169"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Структурн</w:t>
      </w:r>
      <w:r>
        <w:rPr>
          <w:rFonts w:ascii="Times New Roman" w:hAnsi="Times New Roman" w:cs="Times New Roman"/>
          <w:sz w:val="28"/>
          <w:szCs w:val="28"/>
        </w:rPr>
        <w:t>ые</w:t>
      </w:r>
      <w:r w:rsidRPr="00F670F6">
        <w:rPr>
          <w:rFonts w:ascii="Times New Roman" w:hAnsi="Times New Roman" w:cs="Times New Roman"/>
          <w:sz w:val="28"/>
          <w:szCs w:val="28"/>
        </w:rPr>
        <w:t xml:space="preserve"> цел</w:t>
      </w:r>
      <w:r>
        <w:rPr>
          <w:rFonts w:ascii="Times New Roman" w:hAnsi="Times New Roman" w:cs="Times New Roman"/>
          <w:sz w:val="28"/>
          <w:szCs w:val="28"/>
        </w:rPr>
        <w:t>и</w:t>
      </w:r>
      <w:r w:rsidRPr="00F670F6">
        <w:rPr>
          <w:rFonts w:ascii="Times New Roman" w:hAnsi="Times New Roman" w:cs="Times New Roman"/>
          <w:sz w:val="28"/>
          <w:szCs w:val="28"/>
        </w:rPr>
        <w:t>.</w:t>
      </w:r>
    </w:p>
    <w:p w14:paraId="172D2BE9" w14:textId="77777777" w:rsidR="005F5169"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1.Создание </w:t>
      </w:r>
      <w:r w:rsidRPr="00FC392A">
        <w:rPr>
          <w:rFonts w:ascii="Times New Roman" w:hAnsi="Times New Roman" w:cs="Times New Roman"/>
          <w:sz w:val="28"/>
          <w:szCs w:val="28"/>
        </w:rPr>
        <w:t>условий для получения равной доступности дошкольного образования, в том числе детям с ограниченными возможностями здоровья, обеспечение присмотра и ухода за детьми в дошкольных образовательных организациях (дети в возрасте от 1 года до 3 лет, дети в возрасте от 3 года до 7 лет)</w:t>
      </w:r>
      <w:r>
        <w:rPr>
          <w:rFonts w:ascii="Times New Roman" w:hAnsi="Times New Roman" w:cs="Times New Roman"/>
          <w:sz w:val="28"/>
          <w:szCs w:val="28"/>
        </w:rPr>
        <w:t>.</w:t>
      </w:r>
    </w:p>
    <w:p w14:paraId="3AFA3747" w14:textId="77777777" w:rsidR="005F5169" w:rsidRPr="00F670F6"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Целевой индикатор 2. Д</w:t>
      </w:r>
      <w:r w:rsidRPr="00B51F29">
        <w:rPr>
          <w:rFonts w:ascii="Times New Roman" w:hAnsi="Times New Roman" w:cs="Times New Roman"/>
          <w:sz w:val="28"/>
          <w:szCs w:val="28"/>
        </w:rPr>
        <w:t>оля зданий муниципальных дошкольных образовательных организаций, находящихся в аварийном состоянии или требующих капитального ремонта, в общем количестве зданий муниципальных дошкольных образовательных организаци</w:t>
      </w:r>
      <w:r>
        <w:rPr>
          <w:rFonts w:ascii="Times New Roman" w:hAnsi="Times New Roman" w:cs="Times New Roman"/>
          <w:sz w:val="28"/>
          <w:szCs w:val="28"/>
        </w:rPr>
        <w:t>й:</w:t>
      </w:r>
    </w:p>
    <w:p w14:paraId="2C276A06" w14:textId="77777777" w:rsidR="005F5169" w:rsidRPr="00F670F6" w:rsidRDefault="005F5169" w:rsidP="005F5169">
      <w:pPr>
        <w:pStyle w:val="ConsPlusNormal"/>
        <w:numPr>
          <w:ilvl w:val="0"/>
          <w:numId w:val="38"/>
        </w:numPr>
        <w:adjustRightInd/>
        <w:ind w:left="0" w:firstLine="709"/>
        <w:jc w:val="both"/>
        <w:rPr>
          <w:rFonts w:ascii="Times New Roman" w:hAnsi="Times New Roman" w:cs="Times New Roman"/>
          <w:sz w:val="28"/>
          <w:szCs w:val="28"/>
        </w:rPr>
      </w:pPr>
      <w:r w:rsidRPr="00F670F6">
        <w:rPr>
          <w:rFonts w:ascii="Times New Roman" w:hAnsi="Times New Roman" w:cs="Times New Roman"/>
          <w:sz w:val="28"/>
          <w:szCs w:val="28"/>
        </w:rPr>
        <w:t>год –</w:t>
      </w:r>
      <w:r>
        <w:rPr>
          <w:rFonts w:ascii="Times New Roman" w:hAnsi="Times New Roman" w:cs="Times New Roman"/>
          <w:sz w:val="28"/>
          <w:szCs w:val="28"/>
        </w:rPr>
        <w:t xml:space="preserve"> 3,1</w:t>
      </w:r>
      <w:r w:rsidRPr="00F670F6">
        <w:rPr>
          <w:rFonts w:ascii="Times New Roman" w:hAnsi="Times New Roman" w:cs="Times New Roman"/>
          <w:sz w:val="28"/>
          <w:szCs w:val="28"/>
        </w:rPr>
        <w:t xml:space="preserve"> процент</w:t>
      </w:r>
      <w:r>
        <w:rPr>
          <w:rFonts w:ascii="Times New Roman" w:hAnsi="Times New Roman" w:cs="Times New Roman"/>
          <w:sz w:val="28"/>
          <w:szCs w:val="28"/>
        </w:rPr>
        <w:t>а</w:t>
      </w:r>
      <w:r w:rsidRPr="00F670F6">
        <w:rPr>
          <w:rFonts w:ascii="Times New Roman" w:hAnsi="Times New Roman" w:cs="Times New Roman"/>
          <w:sz w:val="28"/>
          <w:szCs w:val="28"/>
        </w:rPr>
        <w:t>;</w:t>
      </w:r>
    </w:p>
    <w:p w14:paraId="7F1B29BD" w14:textId="77777777" w:rsidR="005F5169" w:rsidRPr="00F670F6"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2024 год </w:t>
      </w:r>
      <w:r w:rsidRPr="00F670F6">
        <w:rPr>
          <w:rFonts w:ascii="Times New Roman" w:hAnsi="Times New Roman" w:cs="Times New Roman"/>
          <w:sz w:val="28"/>
          <w:szCs w:val="28"/>
        </w:rPr>
        <w:t>–</w:t>
      </w:r>
      <w:r>
        <w:rPr>
          <w:rFonts w:ascii="Times New Roman" w:hAnsi="Times New Roman" w:cs="Times New Roman"/>
          <w:sz w:val="28"/>
          <w:szCs w:val="28"/>
        </w:rPr>
        <w:t xml:space="preserve"> 3,1</w:t>
      </w:r>
      <w:r w:rsidRPr="00F670F6">
        <w:rPr>
          <w:rFonts w:ascii="Times New Roman" w:hAnsi="Times New Roman" w:cs="Times New Roman"/>
          <w:sz w:val="28"/>
          <w:szCs w:val="28"/>
        </w:rPr>
        <w:t xml:space="preserve"> процент</w:t>
      </w:r>
      <w:r>
        <w:rPr>
          <w:rFonts w:ascii="Times New Roman" w:hAnsi="Times New Roman" w:cs="Times New Roman"/>
          <w:sz w:val="28"/>
          <w:szCs w:val="28"/>
        </w:rPr>
        <w:t>а</w:t>
      </w:r>
      <w:r w:rsidRPr="00F670F6">
        <w:rPr>
          <w:rFonts w:ascii="Times New Roman" w:hAnsi="Times New Roman" w:cs="Times New Roman"/>
          <w:sz w:val="28"/>
          <w:szCs w:val="28"/>
        </w:rPr>
        <w:t>;</w:t>
      </w:r>
    </w:p>
    <w:p w14:paraId="501D3564" w14:textId="77777777" w:rsidR="005F5169"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2030 год –</w:t>
      </w:r>
      <w:r>
        <w:rPr>
          <w:rFonts w:ascii="Times New Roman" w:hAnsi="Times New Roman" w:cs="Times New Roman"/>
          <w:sz w:val="28"/>
          <w:szCs w:val="28"/>
        </w:rPr>
        <w:t xml:space="preserve"> 3,0</w:t>
      </w:r>
      <w:r w:rsidRPr="00F670F6">
        <w:rPr>
          <w:rFonts w:ascii="Times New Roman" w:hAnsi="Times New Roman" w:cs="Times New Roman"/>
          <w:sz w:val="28"/>
          <w:szCs w:val="28"/>
        </w:rPr>
        <w:t xml:space="preserve"> процент</w:t>
      </w:r>
      <w:r>
        <w:rPr>
          <w:rFonts w:ascii="Times New Roman" w:hAnsi="Times New Roman" w:cs="Times New Roman"/>
          <w:sz w:val="28"/>
          <w:szCs w:val="28"/>
        </w:rPr>
        <w:t>а</w:t>
      </w:r>
      <w:r w:rsidRPr="00F670F6">
        <w:rPr>
          <w:rFonts w:ascii="Times New Roman" w:hAnsi="Times New Roman" w:cs="Times New Roman"/>
          <w:sz w:val="28"/>
          <w:szCs w:val="28"/>
        </w:rPr>
        <w:t>.</w:t>
      </w:r>
    </w:p>
    <w:p w14:paraId="0B960F61" w14:textId="77777777" w:rsidR="005F5169"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2.Создание </w:t>
      </w:r>
      <w:r w:rsidRPr="00F2309A">
        <w:rPr>
          <w:rFonts w:ascii="Times New Roman" w:hAnsi="Times New Roman" w:cs="Times New Roman"/>
          <w:sz w:val="28"/>
          <w:szCs w:val="28"/>
        </w:rPr>
        <w:t>условий для получения качественного образования, в том числе детям с огран</w:t>
      </w:r>
      <w:r>
        <w:rPr>
          <w:rFonts w:ascii="Times New Roman" w:hAnsi="Times New Roman" w:cs="Times New Roman"/>
          <w:sz w:val="28"/>
          <w:szCs w:val="28"/>
        </w:rPr>
        <w:t>иченными возможностями здоровья.</w:t>
      </w:r>
    </w:p>
    <w:p w14:paraId="16D8ABBF" w14:textId="77777777" w:rsidR="005F5169"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Целевой индикатор 3. Д</w:t>
      </w:r>
      <w:r w:rsidRPr="00F2309A">
        <w:rPr>
          <w:rFonts w:ascii="Times New Roman" w:hAnsi="Times New Roman" w:cs="Times New Roman"/>
          <w:sz w:val="28"/>
          <w:szCs w:val="28"/>
        </w:rPr>
        <w:t>оля зданий муниципальных общеобразовательных организаций, находящихся в аварийном состоянии или требующих капитального ремонта, в общем количестве зданий муниципальных общеобразовательных организаций</w:t>
      </w:r>
      <w:r>
        <w:rPr>
          <w:rFonts w:ascii="Times New Roman" w:hAnsi="Times New Roman" w:cs="Times New Roman"/>
          <w:sz w:val="28"/>
          <w:szCs w:val="28"/>
        </w:rPr>
        <w:t>:</w:t>
      </w:r>
    </w:p>
    <w:p w14:paraId="11417802" w14:textId="5EEBFF5D"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202</w:t>
      </w:r>
      <w:r>
        <w:rPr>
          <w:rFonts w:ascii="Times New Roman" w:hAnsi="Times New Roman" w:cs="Times New Roman"/>
          <w:sz w:val="28"/>
          <w:szCs w:val="28"/>
        </w:rPr>
        <w:t>1</w:t>
      </w:r>
      <w:r w:rsidRPr="00F670F6">
        <w:rPr>
          <w:rFonts w:ascii="Times New Roman" w:hAnsi="Times New Roman" w:cs="Times New Roman"/>
          <w:sz w:val="28"/>
          <w:szCs w:val="28"/>
        </w:rPr>
        <w:t xml:space="preserve"> год – </w:t>
      </w:r>
      <w:r>
        <w:rPr>
          <w:rFonts w:ascii="Times New Roman" w:hAnsi="Times New Roman" w:cs="Times New Roman"/>
          <w:sz w:val="28"/>
          <w:szCs w:val="28"/>
        </w:rPr>
        <w:t>10,3</w:t>
      </w:r>
      <w:r w:rsidRPr="00F670F6">
        <w:rPr>
          <w:rFonts w:ascii="Times New Roman" w:hAnsi="Times New Roman" w:cs="Times New Roman"/>
          <w:sz w:val="28"/>
          <w:szCs w:val="28"/>
        </w:rPr>
        <w:t xml:space="preserve"> процент</w:t>
      </w:r>
      <w:r w:rsidR="005D037F">
        <w:rPr>
          <w:rFonts w:ascii="Times New Roman" w:hAnsi="Times New Roman" w:cs="Times New Roman"/>
          <w:sz w:val="28"/>
          <w:szCs w:val="28"/>
        </w:rPr>
        <w:t>ов</w:t>
      </w:r>
      <w:r w:rsidRPr="00F670F6">
        <w:rPr>
          <w:rFonts w:ascii="Times New Roman" w:hAnsi="Times New Roman" w:cs="Times New Roman"/>
          <w:sz w:val="28"/>
          <w:szCs w:val="28"/>
        </w:rPr>
        <w:t>;</w:t>
      </w:r>
    </w:p>
    <w:p w14:paraId="17A5B25B" w14:textId="6B70C4F7"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 xml:space="preserve">2024 год – </w:t>
      </w:r>
      <w:r>
        <w:rPr>
          <w:rFonts w:ascii="Times New Roman" w:hAnsi="Times New Roman" w:cs="Times New Roman"/>
          <w:sz w:val="28"/>
          <w:szCs w:val="28"/>
        </w:rPr>
        <w:t>10,2</w:t>
      </w:r>
      <w:r w:rsidRPr="00F670F6">
        <w:rPr>
          <w:rFonts w:ascii="Times New Roman" w:hAnsi="Times New Roman" w:cs="Times New Roman"/>
          <w:sz w:val="28"/>
          <w:szCs w:val="28"/>
        </w:rPr>
        <w:t xml:space="preserve"> процент</w:t>
      </w:r>
      <w:r w:rsidR="00117F43">
        <w:rPr>
          <w:rFonts w:ascii="Times New Roman" w:hAnsi="Times New Roman" w:cs="Times New Roman"/>
          <w:sz w:val="28"/>
          <w:szCs w:val="28"/>
        </w:rPr>
        <w:t>ов</w:t>
      </w:r>
      <w:r w:rsidRPr="00F670F6">
        <w:rPr>
          <w:rFonts w:ascii="Times New Roman" w:hAnsi="Times New Roman" w:cs="Times New Roman"/>
          <w:sz w:val="28"/>
          <w:szCs w:val="28"/>
        </w:rPr>
        <w:t>;</w:t>
      </w:r>
    </w:p>
    <w:p w14:paraId="4AB8076D" w14:textId="48A552B3" w:rsidR="005F5169"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 xml:space="preserve">2030 год – </w:t>
      </w:r>
      <w:r>
        <w:rPr>
          <w:rFonts w:ascii="Times New Roman" w:hAnsi="Times New Roman" w:cs="Times New Roman"/>
          <w:sz w:val="28"/>
          <w:szCs w:val="28"/>
        </w:rPr>
        <w:t>6,8</w:t>
      </w:r>
      <w:r w:rsidRPr="00F670F6">
        <w:rPr>
          <w:rFonts w:ascii="Times New Roman" w:hAnsi="Times New Roman" w:cs="Times New Roman"/>
          <w:sz w:val="28"/>
          <w:szCs w:val="28"/>
        </w:rPr>
        <w:t xml:space="preserve"> процент</w:t>
      </w:r>
      <w:r w:rsidR="00FA62F3">
        <w:rPr>
          <w:rFonts w:ascii="Times New Roman" w:hAnsi="Times New Roman" w:cs="Times New Roman"/>
          <w:sz w:val="28"/>
          <w:szCs w:val="28"/>
        </w:rPr>
        <w:t>ов</w:t>
      </w:r>
      <w:r w:rsidRPr="00F670F6">
        <w:rPr>
          <w:rFonts w:ascii="Times New Roman" w:hAnsi="Times New Roman" w:cs="Times New Roman"/>
          <w:sz w:val="28"/>
          <w:szCs w:val="28"/>
        </w:rPr>
        <w:t>.</w:t>
      </w:r>
    </w:p>
    <w:p w14:paraId="1101CD8C" w14:textId="77777777" w:rsidR="005F5169"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3.Р</w:t>
      </w:r>
      <w:r w:rsidRPr="00F2309A">
        <w:rPr>
          <w:rFonts w:ascii="Times New Roman" w:hAnsi="Times New Roman" w:cs="Times New Roman"/>
          <w:sz w:val="28"/>
          <w:szCs w:val="28"/>
        </w:rPr>
        <w:t xml:space="preserve">азвитие системы воспитания и дополнительного образования </w:t>
      </w:r>
      <w:r>
        <w:rPr>
          <w:rFonts w:ascii="Times New Roman" w:hAnsi="Times New Roman" w:cs="Times New Roman"/>
          <w:sz w:val="28"/>
          <w:szCs w:val="28"/>
        </w:rPr>
        <w:t>детей.</w:t>
      </w:r>
    </w:p>
    <w:p w14:paraId="0D372B62" w14:textId="77777777" w:rsidR="005F5169" w:rsidRDefault="005F5169" w:rsidP="005F51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Целевой индикатор 3. У</w:t>
      </w:r>
      <w:r w:rsidRPr="00F2309A">
        <w:rPr>
          <w:rFonts w:ascii="Times New Roman" w:hAnsi="Times New Roman" w:cs="Times New Roman"/>
          <w:sz w:val="28"/>
          <w:szCs w:val="28"/>
        </w:rPr>
        <w:t>дельный вес численности детей в возрасте от 5 до 18 лет, получающих услуги дополнительного образования в образовательных организациях, подведомственных Департаменту образования г.Шахты, в общей численности детей в возрасте от 5 до 18 лет</w:t>
      </w:r>
      <w:r>
        <w:rPr>
          <w:rFonts w:ascii="Times New Roman" w:hAnsi="Times New Roman" w:cs="Times New Roman"/>
          <w:sz w:val="28"/>
          <w:szCs w:val="28"/>
        </w:rPr>
        <w:t>:</w:t>
      </w:r>
    </w:p>
    <w:p w14:paraId="188818EF" w14:textId="410A41FA"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202</w:t>
      </w:r>
      <w:r>
        <w:rPr>
          <w:rFonts w:ascii="Times New Roman" w:hAnsi="Times New Roman" w:cs="Times New Roman"/>
          <w:sz w:val="28"/>
          <w:szCs w:val="28"/>
        </w:rPr>
        <w:t>1</w:t>
      </w:r>
      <w:r w:rsidRPr="00F670F6">
        <w:rPr>
          <w:rFonts w:ascii="Times New Roman" w:hAnsi="Times New Roman" w:cs="Times New Roman"/>
          <w:sz w:val="28"/>
          <w:szCs w:val="28"/>
        </w:rPr>
        <w:t xml:space="preserve"> год – </w:t>
      </w:r>
      <w:r>
        <w:rPr>
          <w:rFonts w:ascii="Times New Roman" w:hAnsi="Times New Roman" w:cs="Times New Roman"/>
          <w:sz w:val="28"/>
          <w:szCs w:val="28"/>
        </w:rPr>
        <w:t>54,27</w:t>
      </w:r>
      <w:r w:rsidRPr="00F670F6">
        <w:rPr>
          <w:rFonts w:ascii="Times New Roman" w:hAnsi="Times New Roman" w:cs="Times New Roman"/>
          <w:sz w:val="28"/>
          <w:szCs w:val="28"/>
        </w:rPr>
        <w:t xml:space="preserve"> процент</w:t>
      </w:r>
      <w:r w:rsidR="005D037F">
        <w:rPr>
          <w:rFonts w:ascii="Times New Roman" w:hAnsi="Times New Roman" w:cs="Times New Roman"/>
          <w:sz w:val="28"/>
          <w:szCs w:val="28"/>
        </w:rPr>
        <w:t>ов</w:t>
      </w:r>
      <w:r w:rsidRPr="00F670F6">
        <w:rPr>
          <w:rFonts w:ascii="Times New Roman" w:hAnsi="Times New Roman" w:cs="Times New Roman"/>
          <w:sz w:val="28"/>
          <w:szCs w:val="28"/>
        </w:rPr>
        <w:t>;</w:t>
      </w:r>
    </w:p>
    <w:p w14:paraId="3831437E" w14:textId="07335AFF" w:rsidR="005F5169" w:rsidRPr="00F670F6"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 xml:space="preserve">2024 год – </w:t>
      </w:r>
      <w:r>
        <w:rPr>
          <w:rFonts w:ascii="Times New Roman" w:hAnsi="Times New Roman" w:cs="Times New Roman"/>
          <w:sz w:val="28"/>
          <w:szCs w:val="28"/>
        </w:rPr>
        <w:t>58,0</w:t>
      </w:r>
      <w:r w:rsidR="0092341F">
        <w:rPr>
          <w:rFonts w:ascii="Times New Roman" w:hAnsi="Times New Roman" w:cs="Times New Roman"/>
          <w:sz w:val="28"/>
          <w:szCs w:val="28"/>
        </w:rPr>
        <w:t>0</w:t>
      </w:r>
      <w:r w:rsidRPr="00F670F6">
        <w:rPr>
          <w:rFonts w:ascii="Times New Roman" w:hAnsi="Times New Roman" w:cs="Times New Roman"/>
          <w:sz w:val="28"/>
          <w:szCs w:val="28"/>
        </w:rPr>
        <w:t xml:space="preserve"> процент</w:t>
      </w:r>
      <w:r w:rsidR="005D037F">
        <w:rPr>
          <w:rFonts w:ascii="Times New Roman" w:hAnsi="Times New Roman" w:cs="Times New Roman"/>
          <w:sz w:val="28"/>
          <w:szCs w:val="28"/>
        </w:rPr>
        <w:t>ов</w:t>
      </w:r>
      <w:r w:rsidRPr="00F670F6">
        <w:rPr>
          <w:rFonts w:ascii="Times New Roman" w:hAnsi="Times New Roman" w:cs="Times New Roman"/>
          <w:sz w:val="28"/>
          <w:szCs w:val="28"/>
        </w:rPr>
        <w:t>;</w:t>
      </w:r>
    </w:p>
    <w:p w14:paraId="54F71B3A" w14:textId="14FB6DB8" w:rsidR="005F5169"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 xml:space="preserve">2030 год – </w:t>
      </w:r>
      <w:r>
        <w:rPr>
          <w:rFonts w:ascii="Times New Roman" w:hAnsi="Times New Roman" w:cs="Times New Roman"/>
          <w:sz w:val="28"/>
          <w:szCs w:val="28"/>
        </w:rPr>
        <w:t>58,3</w:t>
      </w:r>
      <w:r w:rsidR="0092341F">
        <w:rPr>
          <w:rFonts w:ascii="Times New Roman" w:hAnsi="Times New Roman" w:cs="Times New Roman"/>
          <w:sz w:val="28"/>
          <w:szCs w:val="28"/>
        </w:rPr>
        <w:t>0</w:t>
      </w:r>
      <w:r w:rsidRPr="00F670F6">
        <w:rPr>
          <w:rFonts w:ascii="Times New Roman" w:hAnsi="Times New Roman" w:cs="Times New Roman"/>
          <w:sz w:val="28"/>
          <w:szCs w:val="28"/>
        </w:rPr>
        <w:t xml:space="preserve"> процент</w:t>
      </w:r>
      <w:r w:rsidR="005D037F">
        <w:rPr>
          <w:rFonts w:ascii="Times New Roman" w:hAnsi="Times New Roman" w:cs="Times New Roman"/>
          <w:sz w:val="28"/>
          <w:szCs w:val="28"/>
        </w:rPr>
        <w:t>ов</w:t>
      </w:r>
      <w:r w:rsidRPr="00F670F6">
        <w:rPr>
          <w:rFonts w:ascii="Times New Roman" w:hAnsi="Times New Roman" w:cs="Times New Roman"/>
          <w:sz w:val="28"/>
          <w:szCs w:val="28"/>
        </w:rPr>
        <w:t>.</w:t>
      </w:r>
    </w:p>
    <w:p w14:paraId="26DC73D6" w14:textId="77777777" w:rsidR="005F5169" w:rsidRDefault="005F5169" w:rsidP="005F5169">
      <w:pPr>
        <w:pStyle w:val="ConsPlusNormal"/>
        <w:ind w:firstLine="709"/>
        <w:jc w:val="both"/>
        <w:rPr>
          <w:rFonts w:ascii="Times New Roman" w:hAnsi="Times New Roman" w:cs="Times New Roman"/>
          <w:sz w:val="28"/>
          <w:szCs w:val="28"/>
        </w:rPr>
      </w:pPr>
      <w:r w:rsidRPr="00F670F6">
        <w:rPr>
          <w:rFonts w:ascii="Times New Roman" w:hAnsi="Times New Roman" w:cs="Times New Roman"/>
          <w:sz w:val="28"/>
          <w:szCs w:val="28"/>
        </w:rPr>
        <w:t>Стратегическая проектная инициатива 1</w:t>
      </w:r>
      <w:r>
        <w:rPr>
          <w:rFonts w:ascii="Times New Roman" w:hAnsi="Times New Roman" w:cs="Times New Roman"/>
          <w:sz w:val="28"/>
          <w:szCs w:val="28"/>
        </w:rPr>
        <w:t xml:space="preserve"> «Реализация р</w:t>
      </w:r>
      <w:r w:rsidRPr="007B5820">
        <w:rPr>
          <w:rFonts w:ascii="Times New Roman" w:hAnsi="Times New Roman" w:cs="Times New Roman"/>
          <w:sz w:val="28"/>
          <w:szCs w:val="28"/>
        </w:rPr>
        <w:t>егиональн</w:t>
      </w:r>
      <w:r>
        <w:rPr>
          <w:rFonts w:ascii="Times New Roman" w:hAnsi="Times New Roman" w:cs="Times New Roman"/>
          <w:sz w:val="28"/>
          <w:szCs w:val="28"/>
        </w:rPr>
        <w:t>ого</w:t>
      </w:r>
      <w:r w:rsidRPr="007B5820">
        <w:rPr>
          <w:rFonts w:ascii="Times New Roman" w:hAnsi="Times New Roman" w:cs="Times New Roman"/>
          <w:sz w:val="28"/>
          <w:szCs w:val="28"/>
        </w:rPr>
        <w:t xml:space="preserve"> проект</w:t>
      </w:r>
      <w:r>
        <w:rPr>
          <w:rFonts w:ascii="Times New Roman" w:hAnsi="Times New Roman" w:cs="Times New Roman"/>
          <w:sz w:val="28"/>
          <w:szCs w:val="28"/>
        </w:rPr>
        <w:t>а</w:t>
      </w:r>
      <w:r w:rsidRPr="007B5820">
        <w:rPr>
          <w:rFonts w:ascii="Times New Roman" w:hAnsi="Times New Roman" w:cs="Times New Roman"/>
          <w:sz w:val="28"/>
          <w:szCs w:val="28"/>
        </w:rPr>
        <w:t xml:space="preserve"> «Патриотическое воспитание граждан Российской Федерации»</w:t>
      </w:r>
      <w:r>
        <w:rPr>
          <w:rFonts w:ascii="Times New Roman" w:hAnsi="Times New Roman" w:cs="Times New Roman"/>
          <w:sz w:val="28"/>
          <w:szCs w:val="28"/>
        </w:rPr>
        <w:t xml:space="preserve"> в рамках национального проекта «Образование».</w:t>
      </w:r>
    </w:p>
    <w:p w14:paraId="49130EBF" w14:textId="77777777" w:rsidR="005F5169" w:rsidRPr="00DF6E28" w:rsidRDefault="005F5169" w:rsidP="005F5169">
      <w:pPr>
        <w:pStyle w:val="ConsPlusNormal"/>
        <w:ind w:firstLine="709"/>
        <w:jc w:val="both"/>
        <w:rPr>
          <w:rFonts w:ascii="Times New Roman" w:hAnsi="Times New Roman" w:cs="Times New Roman"/>
          <w:sz w:val="28"/>
          <w:szCs w:val="28"/>
        </w:rPr>
      </w:pPr>
      <w:bookmarkStart w:id="50" w:name="P7244"/>
      <w:bookmarkEnd w:id="50"/>
      <w:r w:rsidRPr="00DF6E28">
        <w:rPr>
          <w:rFonts w:ascii="Times New Roman" w:hAnsi="Times New Roman" w:cs="Times New Roman"/>
          <w:sz w:val="28"/>
          <w:szCs w:val="28"/>
        </w:rPr>
        <w:t>Стратегическая проектная инициатива 2 «Интеллектуальное лидерство».</w:t>
      </w:r>
    </w:p>
    <w:p w14:paraId="3B016DB7" w14:textId="77777777" w:rsidR="00BF3111" w:rsidRPr="00BC141C" w:rsidRDefault="00941AE5" w:rsidP="00BF3111">
      <w:pPr>
        <w:pStyle w:val="1"/>
        <w:rPr>
          <w:rFonts w:cs="Times New Roman"/>
        </w:rPr>
      </w:pPr>
      <w:bookmarkStart w:id="51" w:name="_Toc149320335"/>
      <w:r w:rsidRPr="00BC141C">
        <w:rPr>
          <w:rFonts w:cs="Times New Roman"/>
        </w:rPr>
        <w:t>1.1.9. Муниципальное управление</w:t>
      </w:r>
      <w:bookmarkEnd w:id="51"/>
    </w:p>
    <w:p w14:paraId="40DACEFC" w14:textId="77777777" w:rsidR="00BF3111" w:rsidRPr="00C81EDC" w:rsidRDefault="00941AE5" w:rsidP="00BF3111">
      <w:pPr>
        <w:pStyle w:val="1"/>
        <w:rPr>
          <w:rFonts w:cs="Times New Roman"/>
        </w:rPr>
      </w:pPr>
      <w:bookmarkStart w:id="52" w:name="_Toc149320336"/>
      <w:r w:rsidRPr="00C81EDC">
        <w:rPr>
          <w:rFonts w:cs="Times New Roman"/>
        </w:rPr>
        <w:t>Бюджетная политика</w:t>
      </w:r>
      <w:bookmarkEnd w:id="52"/>
    </w:p>
    <w:p w14:paraId="25437AA8" w14:textId="77777777" w:rsidR="00BF3111" w:rsidRPr="00941AE5" w:rsidRDefault="00BF3111" w:rsidP="00BF3111">
      <w:pPr>
        <w:rPr>
          <w:highlight w:val="yellow"/>
        </w:rPr>
      </w:pPr>
    </w:p>
    <w:p w14:paraId="3C14ABD6" w14:textId="77777777" w:rsidR="00C81EDC" w:rsidRPr="007179F7" w:rsidRDefault="00C81EDC" w:rsidP="00C81EDC">
      <w:pPr>
        <w:ind w:firstLine="709"/>
        <w:jc w:val="both"/>
        <w:rPr>
          <w:bCs/>
          <w:szCs w:val="28"/>
        </w:rPr>
      </w:pPr>
      <w:r w:rsidRPr="007179F7">
        <w:rPr>
          <w:bCs/>
          <w:szCs w:val="28"/>
        </w:rPr>
        <w:t>Состояние и тенденции развития</w:t>
      </w:r>
    </w:p>
    <w:p w14:paraId="26C49F57" w14:textId="77777777" w:rsidR="00C81EDC" w:rsidRPr="00352FF1" w:rsidRDefault="00C81EDC" w:rsidP="00C81EDC">
      <w:pPr>
        <w:ind w:firstLine="709"/>
        <w:jc w:val="both"/>
        <w:rPr>
          <w:szCs w:val="28"/>
        </w:rPr>
      </w:pPr>
      <w:r w:rsidRPr="00352FF1">
        <w:rPr>
          <w:szCs w:val="28"/>
        </w:rPr>
        <w:t>Бюджетная политика, проводимая Администрацией города Шахты, направлена на эффективное, ответственное и прозрачное управление муниципальными финансами, на решение приоритетных задач социально-экономического развития города Шахты, улучшение жизни населения города, достижение устойчивых темпов экономического роста.</w:t>
      </w:r>
    </w:p>
    <w:p w14:paraId="602194C3" w14:textId="77777777" w:rsidR="00C81EDC" w:rsidRPr="00352FF1" w:rsidRDefault="00C81EDC" w:rsidP="00C81EDC">
      <w:pPr>
        <w:autoSpaceDE w:val="0"/>
        <w:autoSpaceDN w:val="0"/>
        <w:adjustRightInd w:val="0"/>
        <w:ind w:firstLine="709"/>
        <w:jc w:val="both"/>
        <w:rPr>
          <w:rFonts w:eastAsiaTheme="minorHAnsi"/>
          <w:color w:val="auto"/>
          <w:szCs w:val="28"/>
          <w:lang w:eastAsia="en-US"/>
        </w:rPr>
      </w:pPr>
      <w:r w:rsidRPr="00352FF1">
        <w:rPr>
          <w:rFonts w:eastAsiaTheme="minorHAnsi"/>
          <w:color w:val="auto"/>
          <w:szCs w:val="28"/>
          <w:lang w:eastAsia="en-US"/>
        </w:rPr>
        <w:lastRenderedPageBreak/>
        <w:t>На среднесрочную перспективу 2023-2025 годов постановлением Администрации города Шахты</w:t>
      </w:r>
      <w:r w:rsidRPr="00352FF1">
        <w:t xml:space="preserve"> </w:t>
      </w:r>
      <w:r w:rsidRPr="00352FF1">
        <w:rPr>
          <w:rFonts w:eastAsiaTheme="minorHAnsi"/>
          <w:color w:val="auto"/>
          <w:szCs w:val="28"/>
          <w:lang w:eastAsia="en-US"/>
        </w:rPr>
        <w:t>утверждаются</w:t>
      </w:r>
      <w:r w:rsidRPr="00352FF1">
        <w:t xml:space="preserve"> </w:t>
      </w:r>
      <w:hyperlink r:id="rId19">
        <w:r w:rsidRPr="00352FF1">
          <w:rPr>
            <w:rFonts w:eastAsiaTheme="minorHAnsi"/>
            <w:color w:val="auto"/>
            <w:szCs w:val="28"/>
            <w:lang w:eastAsia="en-US"/>
          </w:rPr>
          <w:t>основные направления</w:t>
        </w:r>
      </w:hyperlink>
      <w:r w:rsidRPr="00352FF1">
        <w:rPr>
          <w:rFonts w:eastAsiaTheme="minorHAnsi"/>
          <w:color w:val="auto"/>
          <w:szCs w:val="28"/>
          <w:lang w:eastAsia="en-US"/>
        </w:rPr>
        <w:t xml:space="preserve"> бюджетной и налоговой политики.</w:t>
      </w:r>
    </w:p>
    <w:p w14:paraId="0354E13F" w14:textId="77777777" w:rsidR="00C81EDC" w:rsidRPr="00352FF1" w:rsidRDefault="00C81EDC" w:rsidP="00C81EDC">
      <w:pPr>
        <w:autoSpaceDE w:val="0"/>
        <w:autoSpaceDN w:val="0"/>
        <w:adjustRightInd w:val="0"/>
        <w:ind w:firstLine="709"/>
        <w:jc w:val="both"/>
        <w:rPr>
          <w:rFonts w:eastAsiaTheme="minorHAnsi"/>
          <w:color w:val="auto"/>
          <w:szCs w:val="28"/>
          <w:lang w:eastAsia="en-US"/>
        </w:rPr>
      </w:pPr>
      <w:r w:rsidRPr="00352FF1">
        <w:rPr>
          <w:rFonts w:eastAsiaTheme="minorHAnsi"/>
          <w:color w:val="auto"/>
          <w:szCs w:val="28"/>
          <w:lang w:eastAsia="en-US"/>
        </w:rPr>
        <w:t>Приоритетной целью бюджетной политики является сбалансированность бюджета и устойчивость бюджетной системы.</w:t>
      </w:r>
    </w:p>
    <w:p w14:paraId="6A51F0A5" w14:textId="77777777" w:rsidR="00C81EDC" w:rsidRPr="00352FF1" w:rsidRDefault="00C81EDC" w:rsidP="00C81EDC">
      <w:pPr>
        <w:autoSpaceDE w:val="0"/>
        <w:autoSpaceDN w:val="0"/>
        <w:adjustRightInd w:val="0"/>
        <w:ind w:firstLine="709"/>
        <w:jc w:val="both"/>
        <w:rPr>
          <w:rFonts w:eastAsiaTheme="minorHAnsi"/>
          <w:color w:val="auto"/>
          <w:szCs w:val="28"/>
          <w:lang w:eastAsia="en-US"/>
        </w:rPr>
      </w:pPr>
    </w:p>
    <w:p w14:paraId="034F31FC" w14:textId="77777777" w:rsidR="00A326D0" w:rsidRPr="009578DD" w:rsidRDefault="00A326D0" w:rsidP="00A326D0">
      <w:pPr>
        <w:shd w:val="clear" w:color="auto" w:fill="FFFFFF"/>
        <w:rPr>
          <w:szCs w:val="28"/>
        </w:rPr>
      </w:pPr>
      <w:r w:rsidRPr="009578DD">
        <w:rPr>
          <w:szCs w:val="28"/>
        </w:rPr>
        <w:t>ДИНАМИКА</w:t>
      </w:r>
    </w:p>
    <w:p w14:paraId="103D4680" w14:textId="77777777" w:rsidR="00A326D0" w:rsidRPr="009578DD" w:rsidRDefault="00A326D0" w:rsidP="00A326D0">
      <w:pPr>
        <w:shd w:val="clear" w:color="auto" w:fill="FFFFFF"/>
        <w:rPr>
          <w:szCs w:val="28"/>
        </w:rPr>
      </w:pPr>
      <w:r w:rsidRPr="009578DD">
        <w:rPr>
          <w:szCs w:val="28"/>
        </w:rPr>
        <w:t>ключевых показателей</w:t>
      </w:r>
      <w:r>
        <w:rPr>
          <w:szCs w:val="28"/>
        </w:rPr>
        <w:t xml:space="preserve"> развития </w:t>
      </w:r>
    </w:p>
    <w:p w14:paraId="19C64797" w14:textId="4DBF0EB4" w:rsidR="00A326D0" w:rsidRPr="009578DD" w:rsidRDefault="00A326D0" w:rsidP="00A326D0">
      <w:pPr>
        <w:shd w:val="clear" w:color="auto" w:fill="FFFFFF"/>
        <w:rPr>
          <w:szCs w:val="28"/>
        </w:rPr>
      </w:pPr>
      <w:r w:rsidRPr="009578DD">
        <w:rPr>
          <w:szCs w:val="28"/>
        </w:rPr>
        <w:t>города Шахты в 201</w:t>
      </w:r>
      <w:r>
        <w:rPr>
          <w:szCs w:val="28"/>
        </w:rPr>
        <w:t>4-</w:t>
      </w:r>
      <w:r w:rsidRPr="009578DD">
        <w:rPr>
          <w:szCs w:val="28"/>
        </w:rPr>
        <w:t>2022 годах</w:t>
      </w:r>
    </w:p>
    <w:p w14:paraId="77965254" w14:textId="77777777" w:rsidR="00C81EDC" w:rsidRPr="00352FF1" w:rsidRDefault="00C81EDC" w:rsidP="00C81EDC">
      <w:pPr>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939"/>
        <w:gridCol w:w="957"/>
        <w:gridCol w:w="957"/>
        <w:gridCol w:w="958"/>
        <w:gridCol w:w="958"/>
        <w:gridCol w:w="958"/>
        <w:gridCol w:w="958"/>
        <w:gridCol w:w="958"/>
        <w:gridCol w:w="954"/>
        <w:gridCol w:w="8"/>
      </w:tblGrid>
      <w:tr w:rsidR="00C81EDC" w:rsidRPr="002F0E32" w14:paraId="202EAAA8" w14:textId="77777777" w:rsidTr="001E0A1B">
        <w:trPr>
          <w:gridAfter w:val="1"/>
          <w:wAfter w:w="5" w:type="pct"/>
          <w:trHeight w:val="20"/>
        </w:trPr>
        <w:tc>
          <w:tcPr>
            <w:tcW w:w="767" w:type="pct"/>
          </w:tcPr>
          <w:p w14:paraId="5CE16344" w14:textId="77777777" w:rsidR="00C81EDC" w:rsidRPr="002F0E32" w:rsidRDefault="00C81EDC" w:rsidP="001A01F5">
            <w:pPr>
              <w:contextualSpacing/>
              <w:rPr>
                <w:color w:val="000000"/>
                <w:sz w:val="22"/>
                <w:szCs w:val="22"/>
              </w:rPr>
            </w:pPr>
            <w:r w:rsidRPr="002F0E32">
              <w:rPr>
                <w:color w:val="000000"/>
                <w:sz w:val="22"/>
                <w:szCs w:val="22"/>
              </w:rPr>
              <w:t>Наименование параметра</w:t>
            </w:r>
          </w:p>
        </w:tc>
        <w:tc>
          <w:tcPr>
            <w:tcW w:w="462" w:type="pct"/>
            <w:shd w:val="clear" w:color="auto" w:fill="auto"/>
            <w:noWrap/>
            <w:vAlign w:val="center"/>
          </w:tcPr>
          <w:p w14:paraId="4DAA0031" w14:textId="77777777" w:rsidR="00C81EDC" w:rsidRDefault="00C81EDC" w:rsidP="001A01F5">
            <w:pPr>
              <w:contextualSpacing/>
              <w:rPr>
                <w:color w:val="000000"/>
                <w:sz w:val="22"/>
                <w:szCs w:val="22"/>
              </w:rPr>
            </w:pPr>
            <w:r w:rsidRPr="002F0E32">
              <w:rPr>
                <w:color w:val="000000"/>
                <w:sz w:val="22"/>
                <w:szCs w:val="22"/>
              </w:rPr>
              <w:t>2014</w:t>
            </w:r>
          </w:p>
          <w:p w14:paraId="0DD64580" w14:textId="77777777" w:rsidR="00C81EDC" w:rsidRPr="002F0E32" w:rsidRDefault="00C81EDC" w:rsidP="001A01F5">
            <w:pPr>
              <w:contextualSpacing/>
              <w:rPr>
                <w:color w:val="000000"/>
                <w:sz w:val="22"/>
                <w:szCs w:val="22"/>
              </w:rPr>
            </w:pPr>
            <w:r w:rsidRPr="002F0E32">
              <w:rPr>
                <w:color w:val="000000"/>
                <w:sz w:val="22"/>
                <w:szCs w:val="22"/>
              </w:rPr>
              <w:t>год</w:t>
            </w:r>
          </w:p>
        </w:tc>
        <w:tc>
          <w:tcPr>
            <w:tcW w:w="471" w:type="pct"/>
            <w:shd w:val="clear" w:color="auto" w:fill="auto"/>
            <w:vAlign w:val="center"/>
          </w:tcPr>
          <w:p w14:paraId="7034EFFA" w14:textId="77777777" w:rsidR="00C81EDC" w:rsidRPr="002F0E32" w:rsidRDefault="00C81EDC" w:rsidP="001A01F5">
            <w:pPr>
              <w:contextualSpacing/>
              <w:rPr>
                <w:color w:val="000000"/>
                <w:sz w:val="22"/>
                <w:szCs w:val="22"/>
              </w:rPr>
            </w:pPr>
            <w:r w:rsidRPr="002F0E32">
              <w:rPr>
                <w:color w:val="000000"/>
                <w:sz w:val="22"/>
                <w:szCs w:val="22"/>
              </w:rPr>
              <w:t>2015 год</w:t>
            </w:r>
          </w:p>
        </w:tc>
        <w:tc>
          <w:tcPr>
            <w:tcW w:w="471" w:type="pct"/>
            <w:shd w:val="clear" w:color="auto" w:fill="auto"/>
            <w:vAlign w:val="center"/>
          </w:tcPr>
          <w:p w14:paraId="39E737AA" w14:textId="77777777" w:rsidR="00C81EDC" w:rsidRPr="002F0E32" w:rsidRDefault="00C81EDC" w:rsidP="001A01F5">
            <w:pPr>
              <w:contextualSpacing/>
              <w:rPr>
                <w:color w:val="000000"/>
                <w:sz w:val="22"/>
                <w:szCs w:val="22"/>
              </w:rPr>
            </w:pPr>
            <w:r w:rsidRPr="002F0E32">
              <w:rPr>
                <w:color w:val="000000"/>
                <w:sz w:val="22"/>
                <w:szCs w:val="22"/>
              </w:rPr>
              <w:t>2016 год</w:t>
            </w:r>
          </w:p>
        </w:tc>
        <w:tc>
          <w:tcPr>
            <w:tcW w:w="471" w:type="pct"/>
            <w:shd w:val="clear" w:color="auto" w:fill="auto"/>
            <w:vAlign w:val="center"/>
          </w:tcPr>
          <w:p w14:paraId="764F59AF" w14:textId="77777777" w:rsidR="00C81EDC" w:rsidRPr="002F0E32" w:rsidRDefault="00C81EDC" w:rsidP="001A01F5">
            <w:pPr>
              <w:contextualSpacing/>
              <w:rPr>
                <w:color w:val="000000"/>
                <w:sz w:val="22"/>
                <w:szCs w:val="22"/>
              </w:rPr>
            </w:pPr>
            <w:r w:rsidRPr="002F0E32">
              <w:rPr>
                <w:color w:val="000000"/>
                <w:sz w:val="22"/>
                <w:szCs w:val="22"/>
              </w:rPr>
              <w:t>2017 год</w:t>
            </w:r>
          </w:p>
        </w:tc>
        <w:tc>
          <w:tcPr>
            <w:tcW w:w="471" w:type="pct"/>
            <w:vAlign w:val="center"/>
          </w:tcPr>
          <w:p w14:paraId="5D30821D" w14:textId="77777777" w:rsidR="00C81EDC" w:rsidRPr="002F0E32" w:rsidRDefault="00C81EDC" w:rsidP="001A01F5">
            <w:pPr>
              <w:contextualSpacing/>
              <w:rPr>
                <w:color w:val="000000"/>
                <w:sz w:val="22"/>
                <w:szCs w:val="22"/>
              </w:rPr>
            </w:pPr>
            <w:r w:rsidRPr="002F0E32">
              <w:rPr>
                <w:color w:val="000000"/>
                <w:sz w:val="22"/>
                <w:szCs w:val="22"/>
              </w:rPr>
              <w:t>2018 год</w:t>
            </w:r>
          </w:p>
        </w:tc>
        <w:tc>
          <w:tcPr>
            <w:tcW w:w="471" w:type="pct"/>
            <w:vAlign w:val="center"/>
          </w:tcPr>
          <w:p w14:paraId="28FC6FF9" w14:textId="77777777" w:rsidR="00C81EDC" w:rsidRPr="002F0E32" w:rsidRDefault="00C81EDC" w:rsidP="001A01F5">
            <w:pPr>
              <w:contextualSpacing/>
              <w:rPr>
                <w:color w:val="000000"/>
                <w:sz w:val="22"/>
                <w:szCs w:val="22"/>
              </w:rPr>
            </w:pPr>
            <w:r w:rsidRPr="002F0E32">
              <w:rPr>
                <w:color w:val="000000"/>
                <w:sz w:val="22"/>
                <w:szCs w:val="22"/>
              </w:rPr>
              <w:t>2019 год</w:t>
            </w:r>
          </w:p>
        </w:tc>
        <w:tc>
          <w:tcPr>
            <w:tcW w:w="471" w:type="pct"/>
            <w:vAlign w:val="center"/>
          </w:tcPr>
          <w:p w14:paraId="77606A56" w14:textId="77777777" w:rsidR="00C81EDC" w:rsidRPr="002F0E32" w:rsidRDefault="00C81EDC" w:rsidP="001A01F5">
            <w:pPr>
              <w:contextualSpacing/>
              <w:rPr>
                <w:color w:val="000000"/>
                <w:sz w:val="22"/>
                <w:szCs w:val="22"/>
              </w:rPr>
            </w:pPr>
            <w:r w:rsidRPr="002F0E32">
              <w:rPr>
                <w:color w:val="000000"/>
                <w:sz w:val="22"/>
                <w:szCs w:val="22"/>
              </w:rPr>
              <w:t>2020 год</w:t>
            </w:r>
          </w:p>
        </w:tc>
        <w:tc>
          <w:tcPr>
            <w:tcW w:w="471" w:type="pct"/>
            <w:vAlign w:val="center"/>
          </w:tcPr>
          <w:p w14:paraId="48DC5F00" w14:textId="77777777" w:rsidR="00C81EDC" w:rsidRPr="002F0E32" w:rsidRDefault="00C81EDC" w:rsidP="001A01F5">
            <w:pPr>
              <w:contextualSpacing/>
              <w:rPr>
                <w:color w:val="000000"/>
                <w:sz w:val="22"/>
                <w:szCs w:val="22"/>
              </w:rPr>
            </w:pPr>
            <w:r w:rsidRPr="002F0E32">
              <w:rPr>
                <w:color w:val="000000"/>
                <w:sz w:val="22"/>
                <w:szCs w:val="22"/>
              </w:rPr>
              <w:t>2021 год</w:t>
            </w:r>
          </w:p>
        </w:tc>
        <w:tc>
          <w:tcPr>
            <w:tcW w:w="469" w:type="pct"/>
            <w:vAlign w:val="center"/>
          </w:tcPr>
          <w:p w14:paraId="49356348" w14:textId="77777777" w:rsidR="00C81EDC" w:rsidRPr="002F0E32" w:rsidRDefault="00C81EDC" w:rsidP="001A01F5">
            <w:pPr>
              <w:contextualSpacing/>
              <w:rPr>
                <w:color w:val="000000"/>
                <w:sz w:val="22"/>
                <w:szCs w:val="22"/>
              </w:rPr>
            </w:pPr>
            <w:r w:rsidRPr="002F0E32">
              <w:rPr>
                <w:color w:val="000000"/>
                <w:sz w:val="22"/>
                <w:szCs w:val="22"/>
              </w:rPr>
              <w:t>2022 год</w:t>
            </w:r>
          </w:p>
        </w:tc>
      </w:tr>
      <w:tr w:rsidR="00C81EDC" w:rsidRPr="002F0E32" w14:paraId="2997F53D" w14:textId="77777777" w:rsidTr="001E0A1B">
        <w:trPr>
          <w:trHeight w:val="20"/>
        </w:trPr>
        <w:tc>
          <w:tcPr>
            <w:tcW w:w="5000" w:type="pct"/>
            <w:gridSpan w:val="11"/>
          </w:tcPr>
          <w:p w14:paraId="3955BF48" w14:textId="77777777" w:rsidR="00C81EDC" w:rsidRPr="002F0E32" w:rsidRDefault="00C81EDC" w:rsidP="001A01F5">
            <w:pPr>
              <w:ind w:firstLine="35"/>
              <w:contextualSpacing/>
              <w:rPr>
                <w:color w:val="000000"/>
                <w:sz w:val="22"/>
                <w:szCs w:val="22"/>
              </w:rPr>
            </w:pPr>
            <w:r w:rsidRPr="002F0E32">
              <w:rPr>
                <w:color w:val="000000"/>
                <w:sz w:val="22"/>
                <w:szCs w:val="22"/>
              </w:rPr>
              <w:t>Фактические налоговые и неналоговые доходы (млн. руб.)</w:t>
            </w:r>
          </w:p>
        </w:tc>
      </w:tr>
      <w:tr w:rsidR="00C81EDC" w:rsidRPr="002F0E32" w14:paraId="48B74B03" w14:textId="77777777" w:rsidTr="001E0A1B">
        <w:trPr>
          <w:gridAfter w:val="1"/>
          <w:wAfter w:w="5" w:type="pct"/>
          <w:trHeight w:val="20"/>
        </w:trPr>
        <w:tc>
          <w:tcPr>
            <w:tcW w:w="767" w:type="pct"/>
          </w:tcPr>
          <w:p w14:paraId="45A7F4F5" w14:textId="77777777" w:rsidR="00C81EDC" w:rsidRPr="002F0E32" w:rsidRDefault="00C81EDC" w:rsidP="00553F39">
            <w:pPr>
              <w:ind w:firstLine="35"/>
              <w:contextualSpacing/>
              <w:jc w:val="both"/>
              <w:rPr>
                <w:color w:val="000000"/>
                <w:sz w:val="22"/>
                <w:szCs w:val="22"/>
              </w:rPr>
            </w:pPr>
            <w:r w:rsidRPr="002F0E32">
              <w:rPr>
                <w:color w:val="000000"/>
                <w:sz w:val="22"/>
                <w:szCs w:val="22"/>
              </w:rPr>
              <w:t>Город Шахты</w:t>
            </w:r>
          </w:p>
        </w:tc>
        <w:tc>
          <w:tcPr>
            <w:tcW w:w="462" w:type="pct"/>
            <w:shd w:val="clear" w:color="auto" w:fill="auto"/>
          </w:tcPr>
          <w:p w14:paraId="576D4600" w14:textId="77777777" w:rsidR="00C81EDC" w:rsidRPr="002F0E32" w:rsidRDefault="00C81EDC" w:rsidP="001A01F5">
            <w:pPr>
              <w:ind w:firstLine="35"/>
              <w:contextualSpacing/>
              <w:rPr>
                <w:color w:val="000000"/>
                <w:sz w:val="22"/>
                <w:szCs w:val="22"/>
              </w:rPr>
            </w:pPr>
            <w:r w:rsidRPr="002F0E32">
              <w:rPr>
                <w:sz w:val="22"/>
                <w:szCs w:val="22"/>
              </w:rPr>
              <w:t>1 376,3</w:t>
            </w:r>
          </w:p>
        </w:tc>
        <w:tc>
          <w:tcPr>
            <w:tcW w:w="471" w:type="pct"/>
            <w:shd w:val="clear" w:color="auto" w:fill="auto"/>
            <w:noWrap/>
          </w:tcPr>
          <w:p w14:paraId="16235687" w14:textId="77777777" w:rsidR="00C81EDC" w:rsidRPr="002F0E32" w:rsidRDefault="00C81EDC" w:rsidP="001A01F5">
            <w:pPr>
              <w:ind w:firstLine="35"/>
              <w:contextualSpacing/>
              <w:rPr>
                <w:color w:val="000000"/>
                <w:sz w:val="22"/>
                <w:szCs w:val="22"/>
              </w:rPr>
            </w:pPr>
            <w:r w:rsidRPr="002F0E32">
              <w:rPr>
                <w:sz w:val="22"/>
                <w:szCs w:val="22"/>
              </w:rPr>
              <w:t>1 351,7</w:t>
            </w:r>
          </w:p>
        </w:tc>
        <w:tc>
          <w:tcPr>
            <w:tcW w:w="471" w:type="pct"/>
            <w:shd w:val="clear" w:color="auto" w:fill="auto"/>
            <w:noWrap/>
          </w:tcPr>
          <w:p w14:paraId="64BB3B6D" w14:textId="77777777" w:rsidR="00C81EDC" w:rsidRPr="002F0E32" w:rsidRDefault="00C81EDC" w:rsidP="001A01F5">
            <w:pPr>
              <w:ind w:firstLine="35"/>
              <w:contextualSpacing/>
              <w:rPr>
                <w:color w:val="000000"/>
                <w:sz w:val="22"/>
                <w:szCs w:val="22"/>
              </w:rPr>
            </w:pPr>
            <w:r w:rsidRPr="002F0E32">
              <w:rPr>
                <w:sz w:val="22"/>
                <w:szCs w:val="22"/>
              </w:rPr>
              <w:t>1 274,3</w:t>
            </w:r>
          </w:p>
        </w:tc>
        <w:tc>
          <w:tcPr>
            <w:tcW w:w="471" w:type="pct"/>
            <w:shd w:val="clear" w:color="auto" w:fill="auto"/>
            <w:noWrap/>
          </w:tcPr>
          <w:p w14:paraId="7DE3C240" w14:textId="77777777" w:rsidR="00C81EDC" w:rsidRPr="002F0E32" w:rsidRDefault="00C81EDC" w:rsidP="001A01F5">
            <w:pPr>
              <w:ind w:firstLine="35"/>
              <w:contextualSpacing/>
              <w:rPr>
                <w:color w:val="000000"/>
                <w:sz w:val="22"/>
                <w:szCs w:val="22"/>
              </w:rPr>
            </w:pPr>
            <w:r w:rsidRPr="002F0E32">
              <w:rPr>
                <w:sz w:val="22"/>
                <w:szCs w:val="22"/>
              </w:rPr>
              <w:t>1 373,7</w:t>
            </w:r>
          </w:p>
        </w:tc>
        <w:tc>
          <w:tcPr>
            <w:tcW w:w="471" w:type="pct"/>
          </w:tcPr>
          <w:p w14:paraId="25A0028B" w14:textId="77777777" w:rsidR="00C81EDC" w:rsidRPr="002F0E32" w:rsidRDefault="00C81EDC" w:rsidP="001A01F5">
            <w:pPr>
              <w:ind w:firstLine="35"/>
              <w:contextualSpacing/>
              <w:rPr>
                <w:color w:val="000000"/>
                <w:sz w:val="22"/>
                <w:szCs w:val="22"/>
              </w:rPr>
            </w:pPr>
            <w:r w:rsidRPr="002F0E32">
              <w:rPr>
                <w:sz w:val="22"/>
                <w:szCs w:val="22"/>
              </w:rPr>
              <w:t>1 464,8</w:t>
            </w:r>
          </w:p>
        </w:tc>
        <w:tc>
          <w:tcPr>
            <w:tcW w:w="471" w:type="pct"/>
          </w:tcPr>
          <w:p w14:paraId="068E5A8D" w14:textId="77777777" w:rsidR="00C81EDC" w:rsidRPr="002F0E32" w:rsidRDefault="00C81EDC" w:rsidP="001A01F5">
            <w:pPr>
              <w:ind w:firstLine="35"/>
              <w:contextualSpacing/>
              <w:rPr>
                <w:color w:val="000000"/>
                <w:sz w:val="22"/>
                <w:szCs w:val="22"/>
              </w:rPr>
            </w:pPr>
            <w:r w:rsidRPr="002F0E32">
              <w:rPr>
                <w:sz w:val="22"/>
                <w:szCs w:val="22"/>
              </w:rPr>
              <w:t>1 444,7</w:t>
            </w:r>
          </w:p>
        </w:tc>
        <w:tc>
          <w:tcPr>
            <w:tcW w:w="471" w:type="pct"/>
          </w:tcPr>
          <w:p w14:paraId="1E3494B6" w14:textId="77777777" w:rsidR="00C81EDC" w:rsidRPr="002F0E32" w:rsidRDefault="00C81EDC" w:rsidP="001A01F5">
            <w:pPr>
              <w:ind w:firstLine="35"/>
              <w:contextualSpacing/>
              <w:rPr>
                <w:color w:val="000000"/>
                <w:sz w:val="22"/>
                <w:szCs w:val="22"/>
              </w:rPr>
            </w:pPr>
            <w:r w:rsidRPr="002F0E32">
              <w:rPr>
                <w:sz w:val="22"/>
                <w:szCs w:val="22"/>
              </w:rPr>
              <w:t>1 621,0</w:t>
            </w:r>
          </w:p>
        </w:tc>
        <w:tc>
          <w:tcPr>
            <w:tcW w:w="471" w:type="pct"/>
          </w:tcPr>
          <w:p w14:paraId="6239DA83" w14:textId="77777777" w:rsidR="00C81EDC" w:rsidRPr="002F0E32" w:rsidRDefault="00C81EDC" w:rsidP="001A01F5">
            <w:pPr>
              <w:ind w:firstLine="35"/>
              <w:contextualSpacing/>
              <w:rPr>
                <w:color w:val="000000"/>
                <w:sz w:val="22"/>
                <w:szCs w:val="22"/>
              </w:rPr>
            </w:pPr>
            <w:r w:rsidRPr="002F0E32">
              <w:rPr>
                <w:sz w:val="22"/>
                <w:szCs w:val="22"/>
              </w:rPr>
              <w:t>1 808,8</w:t>
            </w:r>
          </w:p>
        </w:tc>
        <w:tc>
          <w:tcPr>
            <w:tcW w:w="469" w:type="pct"/>
          </w:tcPr>
          <w:p w14:paraId="6080CFF8" w14:textId="77777777" w:rsidR="00C81EDC" w:rsidRPr="002F0E32" w:rsidRDefault="00C81EDC" w:rsidP="001A01F5">
            <w:pPr>
              <w:ind w:firstLine="35"/>
              <w:contextualSpacing/>
              <w:rPr>
                <w:color w:val="000000"/>
                <w:sz w:val="22"/>
                <w:szCs w:val="22"/>
              </w:rPr>
            </w:pPr>
            <w:r w:rsidRPr="002F0E32">
              <w:rPr>
                <w:sz w:val="22"/>
                <w:szCs w:val="22"/>
              </w:rPr>
              <w:t>2 086,7</w:t>
            </w:r>
          </w:p>
        </w:tc>
      </w:tr>
    </w:tbl>
    <w:p w14:paraId="3AC59DD6" w14:textId="77777777" w:rsidR="00C81EDC" w:rsidRPr="00352FF1" w:rsidRDefault="00C81EDC" w:rsidP="00C81EDC">
      <w:pPr>
        <w:autoSpaceDE w:val="0"/>
        <w:autoSpaceDN w:val="0"/>
        <w:adjustRightInd w:val="0"/>
        <w:ind w:firstLine="709"/>
        <w:jc w:val="both"/>
        <w:rPr>
          <w:rFonts w:eastAsiaTheme="minorHAnsi"/>
          <w:color w:val="auto"/>
          <w:szCs w:val="28"/>
          <w:lang w:eastAsia="en-US"/>
        </w:rPr>
      </w:pPr>
    </w:p>
    <w:p w14:paraId="4A44FC39" w14:textId="07E83273" w:rsidR="00C81EDC" w:rsidRPr="00352FF1" w:rsidRDefault="00C81EDC" w:rsidP="00C81EDC">
      <w:pPr>
        <w:widowControl w:val="0"/>
        <w:autoSpaceDE w:val="0"/>
        <w:autoSpaceDN w:val="0"/>
        <w:adjustRightInd w:val="0"/>
        <w:ind w:firstLine="709"/>
        <w:jc w:val="both"/>
      </w:pPr>
      <w:r w:rsidRPr="00352FF1">
        <w:t>Рост налоговых и неналоговых доходов бюджета 2022 года к уровню налоговых и неналоговых доходов 2014 года составил 51,6</w:t>
      </w:r>
      <w:r w:rsidR="009C403A">
        <w:t xml:space="preserve"> процентов</w:t>
      </w:r>
      <w:r w:rsidRPr="00352FF1">
        <w:t>.</w:t>
      </w:r>
    </w:p>
    <w:p w14:paraId="538CFC9C" w14:textId="60282592" w:rsidR="00C81EDC" w:rsidRPr="00352FF1" w:rsidRDefault="00C81EDC" w:rsidP="00C81EDC">
      <w:pPr>
        <w:widowControl w:val="0"/>
        <w:autoSpaceDE w:val="0"/>
        <w:autoSpaceDN w:val="0"/>
        <w:adjustRightInd w:val="0"/>
        <w:ind w:firstLine="709"/>
        <w:jc w:val="both"/>
        <w:rPr>
          <w:color w:val="auto"/>
          <w:szCs w:val="28"/>
        </w:rPr>
      </w:pPr>
      <w:r w:rsidRPr="00352FF1">
        <w:rPr>
          <w:color w:val="auto"/>
          <w:szCs w:val="28"/>
        </w:rPr>
        <w:t>Каждые три года на шесть и более лет разрабатывается бюджетный прогноз города Шахты на долгосрочный период на основе прогноза социально-экономического развития городского округа муниципального образования «Город Шахты» на соответствующий период.</w:t>
      </w:r>
    </w:p>
    <w:p w14:paraId="62C3C7B5" w14:textId="77777777" w:rsidR="00C81EDC" w:rsidRPr="00352FF1" w:rsidRDefault="00C81EDC" w:rsidP="00C81EDC">
      <w:pPr>
        <w:widowControl w:val="0"/>
        <w:autoSpaceDE w:val="0"/>
        <w:autoSpaceDN w:val="0"/>
        <w:adjustRightInd w:val="0"/>
        <w:ind w:firstLine="709"/>
        <w:jc w:val="both"/>
        <w:rPr>
          <w:color w:val="auto"/>
          <w:kern w:val="2"/>
          <w:szCs w:val="28"/>
        </w:rPr>
      </w:pPr>
      <w:r w:rsidRPr="00352FF1">
        <w:rPr>
          <w:color w:val="auto"/>
          <w:kern w:val="2"/>
          <w:szCs w:val="28"/>
        </w:rPr>
        <w:t xml:space="preserve">Бюджетный </w:t>
      </w:r>
      <w:hyperlink r:id="rId20" w:anchor="Par50#Par50" w:history="1">
        <w:r w:rsidRPr="00352FF1">
          <w:rPr>
            <w:color w:val="auto"/>
            <w:kern w:val="2"/>
            <w:szCs w:val="28"/>
          </w:rPr>
          <w:t>прогноз</w:t>
        </w:r>
      </w:hyperlink>
      <w:r w:rsidRPr="00352FF1">
        <w:rPr>
          <w:color w:val="auto"/>
          <w:kern w:val="2"/>
          <w:szCs w:val="28"/>
        </w:rPr>
        <w:t xml:space="preserve"> </w:t>
      </w:r>
      <w:r w:rsidRPr="00352FF1">
        <w:rPr>
          <w:color w:val="auto"/>
          <w:szCs w:val="28"/>
        </w:rPr>
        <w:t>города Шахты на долгосрочный период содержит</w:t>
      </w:r>
      <w:r>
        <w:rPr>
          <w:color w:val="auto"/>
          <w:szCs w:val="28"/>
        </w:rPr>
        <w:t xml:space="preserve"> </w:t>
      </w:r>
      <w:r w:rsidRPr="00352FF1">
        <w:rPr>
          <w:color w:val="auto"/>
          <w:kern w:val="2"/>
          <w:szCs w:val="28"/>
        </w:rPr>
        <w:t>прогноз основных характеристик бюджета города Шахты, показатели финансового обеспечения муниципальных программ города Шахты на период их действия, основные подходы к формированию бюджетной политики на долгосрочный период.</w:t>
      </w:r>
    </w:p>
    <w:p w14:paraId="0BD15F32" w14:textId="77777777" w:rsidR="00C81EDC" w:rsidRPr="00352FF1" w:rsidRDefault="00C81EDC" w:rsidP="00C81EDC">
      <w:pPr>
        <w:autoSpaceDE w:val="0"/>
        <w:autoSpaceDN w:val="0"/>
        <w:adjustRightInd w:val="0"/>
        <w:ind w:firstLine="709"/>
        <w:jc w:val="both"/>
        <w:rPr>
          <w:rFonts w:eastAsia="Calibri"/>
          <w:szCs w:val="28"/>
          <w:lang w:eastAsia="en-US"/>
        </w:rPr>
      </w:pPr>
      <w:r w:rsidRPr="00352FF1">
        <w:rPr>
          <w:rFonts w:eastAsiaTheme="minorHAnsi"/>
          <w:color w:val="auto"/>
          <w:szCs w:val="28"/>
          <w:lang w:eastAsia="en-US"/>
        </w:rPr>
        <w:t xml:space="preserve">Достижение целей по обеспечению долгосрочной сбалансированности и устойчивости местного бюджета, созданию условий для эффективного управления муниципальными финансами предусмотрено также муниципальной программой города Шахты «Управление муниципальными финансами», утвержденной </w:t>
      </w:r>
      <w:r w:rsidRPr="00352FF1">
        <w:rPr>
          <w:rFonts w:eastAsia="Calibri"/>
          <w:szCs w:val="28"/>
          <w:lang w:eastAsia="en-US"/>
        </w:rPr>
        <w:t>постановлением Администрации города Шахты.</w:t>
      </w:r>
    </w:p>
    <w:p w14:paraId="7A3DBEFA" w14:textId="77777777" w:rsidR="00C81EDC" w:rsidRPr="001061FC" w:rsidRDefault="00C81EDC" w:rsidP="00C81EDC">
      <w:pPr>
        <w:pStyle w:val="ConsPlusNormal"/>
        <w:ind w:firstLine="709"/>
        <w:jc w:val="both"/>
        <w:rPr>
          <w:rFonts w:ascii="Times New Roman" w:hAnsi="Times New Roman" w:cs="Times New Roman"/>
          <w:bCs/>
          <w:sz w:val="28"/>
          <w:szCs w:val="28"/>
        </w:rPr>
      </w:pPr>
      <w:r w:rsidRPr="001061FC">
        <w:rPr>
          <w:rFonts w:ascii="Times New Roman" w:hAnsi="Times New Roman" w:cs="Times New Roman"/>
          <w:bCs/>
          <w:sz w:val="28"/>
          <w:szCs w:val="28"/>
        </w:rPr>
        <w:t>Ключевые проблемы.</w:t>
      </w:r>
    </w:p>
    <w:p w14:paraId="2DD47768" w14:textId="77777777" w:rsidR="00C81EDC" w:rsidRPr="00352FF1" w:rsidRDefault="00C81EDC" w:rsidP="00C81EDC">
      <w:pPr>
        <w:ind w:firstLine="709"/>
        <w:jc w:val="both"/>
        <w:rPr>
          <w:rFonts w:eastAsia="Calibri"/>
          <w:szCs w:val="28"/>
          <w:lang w:eastAsia="en-US"/>
        </w:rPr>
      </w:pPr>
      <w:r w:rsidRPr="00352FF1">
        <w:rPr>
          <w:rFonts w:eastAsia="Calibri"/>
          <w:szCs w:val="28"/>
          <w:lang w:eastAsia="en-US"/>
        </w:rPr>
        <w:t>1.</w:t>
      </w:r>
      <w:r>
        <w:t>Устойчивое исполнение местного бюджета, проведение эффективной бюджетной политики.</w:t>
      </w:r>
    </w:p>
    <w:p w14:paraId="4AF58A8D" w14:textId="77777777" w:rsidR="00C81EDC" w:rsidRPr="00352FF1" w:rsidRDefault="00C81EDC" w:rsidP="00C81EDC">
      <w:pPr>
        <w:ind w:firstLine="709"/>
        <w:jc w:val="both"/>
        <w:rPr>
          <w:szCs w:val="28"/>
        </w:rPr>
      </w:pPr>
      <w:r w:rsidRPr="00352FF1">
        <w:rPr>
          <w:szCs w:val="28"/>
        </w:rPr>
        <w:t>Бюджетная политика реализуется с учетом выполнения основных задач по обеспечению устойчивости и сбалансированности бюджета города Шахты.</w:t>
      </w:r>
    </w:p>
    <w:p w14:paraId="48D11EC9" w14:textId="77777777" w:rsidR="00C81EDC" w:rsidRPr="00352FF1" w:rsidRDefault="00C81EDC" w:rsidP="00C81EDC">
      <w:pPr>
        <w:ind w:firstLine="709"/>
        <w:jc w:val="both"/>
        <w:rPr>
          <w:szCs w:val="28"/>
        </w:rPr>
      </w:pPr>
      <w:r w:rsidRPr="00352FF1">
        <w:rPr>
          <w:szCs w:val="28"/>
        </w:rPr>
        <w:t>Обеспечивается формирование и исполнение бюджета города Шахты строго в соответствии с предусмотренными Бюджетным кодексом Российской Федерации нормами организации бюджетного процесса, с соблюдением установленных им процедур и ограничений.</w:t>
      </w:r>
    </w:p>
    <w:p w14:paraId="1996DD83" w14:textId="77777777" w:rsidR="00C81EDC" w:rsidRPr="00352FF1" w:rsidRDefault="00C81EDC" w:rsidP="00C81EDC">
      <w:pPr>
        <w:ind w:firstLine="709"/>
        <w:jc w:val="both"/>
        <w:rPr>
          <w:szCs w:val="28"/>
        </w:rPr>
      </w:pPr>
      <w:r w:rsidRPr="00352FF1">
        <w:rPr>
          <w:szCs w:val="28"/>
        </w:rPr>
        <w:t xml:space="preserve">На достижение целей бюджетной политики могут оказать существенное влияние изменения в бюджетном и налоговом законодательстве Российской Федерации и Ростовской области, перераспределение доходных источников между уровнями бюджетной системы Российской Федерации, уточнение расходных полномочий, применение новых механизмов в межбюджетных отношениях. </w:t>
      </w:r>
    </w:p>
    <w:p w14:paraId="4BBCB1EC" w14:textId="77777777" w:rsidR="00C81EDC" w:rsidRPr="00352FF1" w:rsidRDefault="00C81EDC" w:rsidP="00C81EDC">
      <w:pPr>
        <w:ind w:firstLine="709"/>
        <w:jc w:val="both"/>
        <w:rPr>
          <w:szCs w:val="28"/>
        </w:rPr>
      </w:pPr>
      <w:r w:rsidRPr="00352FF1">
        <w:rPr>
          <w:szCs w:val="28"/>
        </w:rPr>
        <w:t>Особенностями межбюджетных отношений является то, что бюджет города является дотационным.</w:t>
      </w:r>
    </w:p>
    <w:p w14:paraId="21028194" w14:textId="77777777" w:rsidR="00C81EDC" w:rsidRPr="00352FF1" w:rsidRDefault="00C81EDC" w:rsidP="00C81EDC">
      <w:pPr>
        <w:pStyle w:val="ConsPlusNormal"/>
        <w:ind w:firstLine="709"/>
        <w:jc w:val="both"/>
        <w:rPr>
          <w:rFonts w:ascii="Times New Roman" w:hAnsi="Times New Roman" w:cs="Times New Roman"/>
          <w:sz w:val="28"/>
          <w:szCs w:val="28"/>
        </w:rPr>
      </w:pPr>
      <w:r w:rsidRPr="00352FF1">
        <w:rPr>
          <w:rFonts w:ascii="Times New Roman" w:hAnsi="Times New Roman" w:cs="Times New Roman"/>
          <w:sz w:val="28"/>
          <w:szCs w:val="28"/>
        </w:rPr>
        <w:t xml:space="preserve">В связи с этим реализация поставленных задач, возможно, будет </w:t>
      </w:r>
      <w:r w:rsidRPr="00352FF1">
        <w:rPr>
          <w:rFonts w:ascii="Times New Roman" w:hAnsi="Times New Roman" w:cs="Times New Roman"/>
          <w:sz w:val="28"/>
          <w:szCs w:val="28"/>
        </w:rPr>
        <w:lastRenderedPageBreak/>
        <w:t>осуществляться с учетом внешних факторов, устанавливаемых на федеральном и региональном уровне в рамках проведения единой государственной финансовой политики, реализации мер, направленных на сокращение муниципального долга города Шахты.</w:t>
      </w:r>
    </w:p>
    <w:p w14:paraId="7831D23E" w14:textId="77777777" w:rsidR="00C81EDC" w:rsidRPr="003C7ADA" w:rsidRDefault="00C81EDC" w:rsidP="00C81EDC">
      <w:pPr>
        <w:ind w:firstLine="709"/>
        <w:jc w:val="both"/>
        <w:rPr>
          <w:rFonts w:eastAsiaTheme="minorHAnsi"/>
          <w:bCs/>
          <w:szCs w:val="28"/>
          <w:lang w:eastAsia="en-US"/>
        </w:rPr>
      </w:pPr>
      <w:r w:rsidRPr="0076072E">
        <w:rPr>
          <w:rFonts w:eastAsiaTheme="minorHAnsi"/>
          <w:bCs/>
          <w:szCs w:val="28"/>
          <w:lang w:eastAsia="en-US"/>
        </w:rPr>
        <w:t>Ключевые тренды.</w:t>
      </w:r>
    </w:p>
    <w:p w14:paraId="2A5B9FAB" w14:textId="7823DA5C" w:rsidR="00C81EDC" w:rsidRPr="00352FF1" w:rsidRDefault="00C81EDC" w:rsidP="00C81EDC">
      <w:pPr>
        <w:pStyle w:val="affe"/>
        <w:ind w:firstLine="709"/>
        <w:jc w:val="both"/>
        <w:rPr>
          <w:rFonts w:eastAsia="Calibri"/>
          <w:szCs w:val="28"/>
          <w:lang w:eastAsia="en-US"/>
        </w:rPr>
      </w:pPr>
      <w:r w:rsidRPr="00352FF1">
        <w:rPr>
          <w:szCs w:val="28"/>
        </w:rPr>
        <w:t>Привлечение остатков средств на единый счет бюджета за счет средств на казначейских счетах для осуществления и отражения операций с денежными средствами бюджетных и автономных учреждений города Шахты в соответствии с Порядком привлечения остатков средств на единый счет бюджета городского округа муниципального образования «Город Шахты» и возврата привлеченных средств, утвержденного постановлением Администрации города Шахты</w:t>
      </w:r>
      <w:r w:rsidRPr="00352FF1">
        <w:t xml:space="preserve">, и </w:t>
      </w:r>
      <w:r w:rsidRPr="00352FF1">
        <w:rPr>
          <w:szCs w:val="28"/>
        </w:rPr>
        <w:t>в целях минимизации расходов на обслуживание муниципального долга муниципального образования «Город Шахты», повышения ликвидности единого счета местного бюджета, обеспечения эффективного использования бюджетных средств, повышения устойчивости бюджета к возникновению кассового разрыва</w:t>
      </w:r>
      <w:r w:rsidRPr="006031E3">
        <w:rPr>
          <w:rFonts w:eastAsia="Calibri"/>
          <w:szCs w:val="28"/>
          <w:lang w:eastAsia="en-US"/>
        </w:rPr>
        <w:t>.</w:t>
      </w:r>
    </w:p>
    <w:p w14:paraId="18092270" w14:textId="77777777" w:rsidR="00C81EDC" w:rsidRPr="00352FF1" w:rsidRDefault="00C81EDC" w:rsidP="00C81EDC">
      <w:pPr>
        <w:pStyle w:val="affe"/>
        <w:ind w:firstLine="709"/>
        <w:jc w:val="both"/>
        <w:rPr>
          <w:szCs w:val="28"/>
        </w:rPr>
      </w:pPr>
      <w:bookmarkStart w:id="53" w:name="_Hlk132635087"/>
      <w:r w:rsidRPr="00352FF1">
        <w:rPr>
          <w:szCs w:val="28"/>
        </w:rPr>
        <w:t xml:space="preserve">Привлечение кредитов кредитных организаций </w:t>
      </w:r>
      <w:r w:rsidRPr="00352FF1">
        <w:rPr>
          <w:bCs/>
        </w:rPr>
        <w:t>в объемах необходимых для финансирования дефицита местного бюджета и погашения кредитов от кредитных организаций</w:t>
      </w:r>
      <w:r w:rsidRPr="00352FF1">
        <w:rPr>
          <w:szCs w:val="28"/>
        </w:rPr>
        <w:t>.</w:t>
      </w:r>
    </w:p>
    <w:bookmarkEnd w:id="53"/>
    <w:p w14:paraId="317AE8D2" w14:textId="774BD1A6" w:rsidR="00C81EDC" w:rsidRPr="006E540A" w:rsidRDefault="00C81EDC" w:rsidP="00C81EDC">
      <w:pPr>
        <w:pStyle w:val="ConsPlusNormal"/>
        <w:ind w:firstLine="709"/>
        <w:jc w:val="both"/>
        <w:rPr>
          <w:rFonts w:ascii="Times New Roman" w:hAnsi="Times New Roman" w:cs="Times New Roman"/>
          <w:bCs/>
          <w:sz w:val="28"/>
          <w:szCs w:val="28"/>
        </w:rPr>
      </w:pPr>
      <w:r w:rsidRPr="006E540A">
        <w:rPr>
          <w:rFonts w:ascii="Times New Roman" w:hAnsi="Times New Roman" w:cs="Times New Roman"/>
          <w:bCs/>
          <w:sz w:val="28"/>
          <w:szCs w:val="28"/>
        </w:rPr>
        <w:t>Динамическая цель.</w:t>
      </w:r>
    </w:p>
    <w:p w14:paraId="53429ABA" w14:textId="77777777" w:rsidR="00C81EDC" w:rsidRPr="00352FF1" w:rsidRDefault="00C81EDC" w:rsidP="00C81EDC">
      <w:pPr>
        <w:pStyle w:val="ConsPlusNormal"/>
        <w:ind w:firstLine="709"/>
        <w:jc w:val="both"/>
        <w:rPr>
          <w:rFonts w:ascii="Times New Roman" w:hAnsi="Times New Roman" w:cs="Times New Roman"/>
          <w:sz w:val="28"/>
          <w:szCs w:val="28"/>
        </w:rPr>
      </w:pPr>
      <w:r w:rsidRPr="003074AF">
        <w:rPr>
          <w:rFonts w:ascii="Times New Roman" w:hAnsi="Times New Roman" w:cs="Times New Roman"/>
          <w:sz w:val="28"/>
          <w:szCs w:val="28"/>
        </w:rPr>
        <w:t>Обеспечение долгосрочной сбалансированности и устойчивости местного бюджета</w:t>
      </w:r>
      <w:r w:rsidRPr="00352FF1">
        <w:rPr>
          <w:rFonts w:ascii="Times New Roman" w:hAnsi="Times New Roman" w:cs="Times New Roman"/>
          <w:sz w:val="28"/>
          <w:szCs w:val="28"/>
        </w:rPr>
        <w:t>.</w:t>
      </w:r>
    </w:p>
    <w:p w14:paraId="3D36B4A0" w14:textId="175A93EF" w:rsidR="00C81EDC" w:rsidRPr="00780733" w:rsidRDefault="00C81EDC" w:rsidP="00C81EDC">
      <w:pPr>
        <w:autoSpaceDE w:val="0"/>
        <w:autoSpaceDN w:val="0"/>
        <w:adjustRightInd w:val="0"/>
        <w:ind w:firstLine="709"/>
        <w:jc w:val="both"/>
        <w:rPr>
          <w:szCs w:val="28"/>
        </w:rPr>
      </w:pPr>
      <w:r>
        <w:rPr>
          <w:szCs w:val="28"/>
        </w:rPr>
        <w:t>Целевой и</w:t>
      </w:r>
      <w:r w:rsidRPr="00352FF1">
        <w:rPr>
          <w:szCs w:val="28"/>
        </w:rPr>
        <w:t xml:space="preserve">ндикатор 1. </w:t>
      </w:r>
      <w:r w:rsidRPr="00316998">
        <w:rPr>
          <w:szCs w:val="28"/>
        </w:rPr>
        <w:t>Увеличение поступления в местный бюджет налоговых и неналоговых д</w:t>
      </w:r>
      <w:r w:rsidRPr="00780733">
        <w:rPr>
          <w:szCs w:val="28"/>
        </w:rPr>
        <w:t>оходов</w:t>
      </w:r>
      <w:r w:rsidR="00466536" w:rsidRPr="00780733">
        <w:rPr>
          <w:rFonts w:eastAsia="Calibri"/>
          <w:szCs w:val="28"/>
          <w:lang w:eastAsia="en-US"/>
        </w:rPr>
        <w:t>:</w:t>
      </w:r>
    </w:p>
    <w:p w14:paraId="76BC3CE8" w14:textId="77777777" w:rsidR="00C81EDC" w:rsidRPr="00780733" w:rsidRDefault="00C81EDC" w:rsidP="00C81EDC">
      <w:pPr>
        <w:autoSpaceDE w:val="0"/>
        <w:autoSpaceDN w:val="0"/>
        <w:adjustRightInd w:val="0"/>
        <w:ind w:firstLine="709"/>
        <w:jc w:val="both"/>
        <w:rPr>
          <w:rFonts w:eastAsia="Calibri"/>
          <w:szCs w:val="28"/>
          <w:lang w:eastAsia="en-US"/>
        </w:rPr>
      </w:pPr>
      <w:r w:rsidRPr="00780733">
        <w:rPr>
          <w:rFonts w:eastAsia="Calibri"/>
          <w:szCs w:val="28"/>
          <w:lang w:eastAsia="en-US"/>
        </w:rPr>
        <w:t>2021 год – 13,8 процентов;</w:t>
      </w:r>
    </w:p>
    <w:p w14:paraId="2E7987DE" w14:textId="77777777" w:rsidR="00C81EDC" w:rsidRPr="00780733" w:rsidRDefault="00C81EDC" w:rsidP="00C81EDC">
      <w:pPr>
        <w:autoSpaceDE w:val="0"/>
        <w:autoSpaceDN w:val="0"/>
        <w:adjustRightInd w:val="0"/>
        <w:ind w:firstLine="709"/>
        <w:jc w:val="both"/>
        <w:rPr>
          <w:rFonts w:eastAsia="Calibri"/>
          <w:szCs w:val="28"/>
          <w:lang w:eastAsia="en-US"/>
        </w:rPr>
      </w:pPr>
      <w:r w:rsidRPr="00780733">
        <w:rPr>
          <w:rFonts w:eastAsia="Calibri"/>
          <w:szCs w:val="28"/>
          <w:lang w:eastAsia="en-US"/>
        </w:rPr>
        <w:t>2024 год – 1,0 процентов;</w:t>
      </w:r>
    </w:p>
    <w:p w14:paraId="075E2598" w14:textId="77777777" w:rsidR="00C81EDC" w:rsidRPr="00780733" w:rsidRDefault="00C81EDC" w:rsidP="00C81EDC">
      <w:pPr>
        <w:autoSpaceDE w:val="0"/>
        <w:autoSpaceDN w:val="0"/>
        <w:adjustRightInd w:val="0"/>
        <w:ind w:firstLine="709"/>
        <w:jc w:val="both"/>
        <w:rPr>
          <w:rFonts w:eastAsia="Calibri"/>
          <w:szCs w:val="28"/>
          <w:lang w:eastAsia="en-US"/>
        </w:rPr>
      </w:pPr>
      <w:r w:rsidRPr="00780733">
        <w:rPr>
          <w:rFonts w:eastAsia="Calibri"/>
          <w:szCs w:val="28"/>
          <w:lang w:eastAsia="en-US"/>
        </w:rPr>
        <w:t>2030 год – 5,3 процентов.</w:t>
      </w:r>
    </w:p>
    <w:p w14:paraId="41D4F8CF" w14:textId="77777777" w:rsidR="00C81EDC" w:rsidRPr="00C91AD8" w:rsidRDefault="00C81EDC" w:rsidP="00C81EDC">
      <w:pPr>
        <w:pStyle w:val="ConsPlusNormal"/>
        <w:ind w:firstLine="709"/>
        <w:jc w:val="both"/>
        <w:rPr>
          <w:rFonts w:ascii="Times New Roman" w:hAnsi="Times New Roman" w:cs="Times New Roman"/>
          <w:bCs/>
          <w:sz w:val="28"/>
          <w:szCs w:val="28"/>
        </w:rPr>
      </w:pPr>
      <w:r w:rsidRPr="00C91AD8">
        <w:rPr>
          <w:rFonts w:ascii="Times New Roman" w:hAnsi="Times New Roman" w:cs="Times New Roman"/>
          <w:bCs/>
          <w:sz w:val="28"/>
          <w:szCs w:val="28"/>
        </w:rPr>
        <w:t>Стратегическая проектная инициатива «Сокращение объема муниципального долга».</w:t>
      </w:r>
    </w:p>
    <w:p w14:paraId="7D09E55F" w14:textId="77777777" w:rsidR="00BF3111" w:rsidRPr="002200A2" w:rsidRDefault="00941AE5" w:rsidP="00BF3111">
      <w:pPr>
        <w:pStyle w:val="1"/>
        <w:rPr>
          <w:rFonts w:cs="Times New Roman"/>
        </w:rPr>
      </w:pPr>
      <w:bookmarkStart w:id="54" w:name="_Toc149320337"/>
      <w:r w:rsidRPr="002200A2">
        <w:rPr>
          <w:rFonts w:cs="Times New Roman"/>
        </w:rPr>
        <w:t>Муниципальная собственность</w:t>
      </w:r>
      <w:bookmarkEnd w:id="54"/>
    </w:p>
    <w:p w14:paraId="7FB15F66" w14:textId="77777777" w:rsidR="00BF3111" w:rsidRPr="00941AE5" w:rsidRDefault="00BF3111" w:rsidP="00BF3111">
      <w:pPr>
        <w:tabs>
          <w:tab w:val="left" w:pos="0"/>
        </w:tabs>
        <w:ind w:firstLine="709"/>
        <w:jc w:val="both"/>
        <w:rPr>
          <w:b/>
          <w:highlight w:val="yellow"/>
        </w:rPr>
      </w:pPr>
    </w:p>
    <w:p w14:paraId="1644C078" w14:textId="77777777" w:rsidR="00477DDB" w:rsidRPr="007179F7" w:rsidRDefault="00477DDB" w:rsidP="00477DDB">
      <w:pPr>
        <w:ind w:firstLine="709"/>
        <w:jc w:val="both"/>
        <w:rPr>
          <w:bCs/>
          <w:szCs w:val="28"/>
        </w:rPr>
      </w:pPr>
      <w:r w:rsidRPr="007179F7">
        <w:rPr>
          <w:bCs/>
          <w:szCs w:val="28"/>
        </w:rPr>
        <w:t>Состояние и тенденции развития</w:t>
      </w:r>
    </w:p>
    <w:p w14:paraId="770BF43F" w14:textId="77777777" w:rsidR="002200A2" w:rsidRPr="00CA26FB" w:rsidRDefault="002200A2" w:rsidP="002200A2">
      <w:pPr>
        <w:autoSpaceDE w:val="0"/>
        <w:autoSpaceDN w:val="0"/>
        <w:adjustRightInd w:val="0"/>
        <w:ind w:firstLine="720"/>
        <w:jc w:val="both"/>
        <w:rPr>
          <w:kern w:val="28"/>
          <w:szCs w:val="28"/>
        </w:rPr>
      </w:pPr>
      <w:r w:rsidRPr="00CA26FB">
        <w:rPr>
          <w:kern w:val="28"/>
          <w:szCs w:val="28"/>
        </w:rPr>
        <w:t>В качестве собственных источников бюджет располагает налоговыми и неналоговыми доходами.</w:t>
      </w:r>
    </w:p>
    <w:p w14:paraId="20A607AE" w14:textId="77777777" w:rsidR="002200A2" w:rsidRDefault="002200A2" w:rsidP="002200A2">
      <w:pPr>
        <w:autoSpaceDE w:val="0"/>
        <w:autoSpaceDN w:val="0"/>
        <w:adjustRightInd w:val="0"/>
        <w:ind w:firstLine="720"/>
        <w:jc w:val="both"/>
        <w:rPr>
          <w:kern w:val="28"/>
          <w:szCs w:val="28"/>
        </w:rPr>
      </w:pPr>
      <w:r w:rsidRPr="00CA26FB">
        <w:rPr>
          <w:kern w:val="28"/>
          <w:szCs w:val="28"/>
        </w:rPr>
        <w:t xml:space="preserve"> Структура налоговых и неналоговых доходов бюджета приведена ниже.</w:t>
      </w:r>
    </w:p>
    <w:p w14:paraId="1C815C2E" w14:textId="77777777" w:rsidR="002200A2" w:rsidRPr="00CA26FB" w:rsidRDefault="002200A2" w:rsidP="002200A2">
      <w:pPr>
        <w:autoSpaceDE w:val="0"/>
        <w:autoSpaceDN w:val="0"/>
        <w:adjustRightInd w:val="0"/>
        <w:ind w:firstLine="720"/>
        <w:jc w:val="both"/>
        <w:rPr>
          <w:kern w:val="28"/>
          <w:szCs w:val="28"/>
        </w:rPr>
      </w:pPr>
    </w:p>
    <w:p w14:paraId="29BA0C81" w14:textId="72318A69" w:rsidR="002200A2" w:rsidRDefault="002200A2" w:rsidP="002200A2">
      <w:pPr>
        <w:pStyle w:val="ac"/>
        <w:keepNext/>
        <w:spacing w:after="0"/>
        <w:rPr>
          <w:i w:val="0"/>
          <w:iCs w:val="0"/>
          <w:color w:val="auto"/>
          <w:kern w:val="28"/>
          <w:sz w:val="28"/>
          <w:szCs w:val="28"/>
        </w:rPr>
      </w:pPr>
      <w:r w:rsidRPr="00CA7EBF">
        <w:rPr>
          <w:i w:val="0"/>
          <w:iCs w:val="0"/>
          <w:color w:val="auto"/>
          <w:kern w:val="28"/>
          <w:sz w:val="28"/>
          <w:szCs w:val="28"/>
        </w:rPr>
        <w:t xml:space="preserve">Таблица </w:t>
      </w:r>
      <w:r w:rsidRPr="00CA7EBF">
        <w:rPr>
          <w:i w:val="0"/>
          <w:iCs w:val="0"/>
          <w:color w:val="auto"/>
          <w:kern w:val="28"/>
          <w:sz w:val="28"/>
          <w:szCs w:val="28"/>
        </w:rPr>
        <w:fldChar w:fldCharType="begin"/>
      </w:r>
      <w:r w:rsidRPr="00CA7EBF">
        <w:rPr>
          <w:i w:val="0"/>
          <w:iCs w:val="0"/>
          <w:color w:val="auto"/>
          <w:kern w:val="28"/>
          <w:sz w:val="28"/>
          <w:szCs w:val="28"/>
        </w:rPr>
        <w:instrText xml:space="preserve"> SEQ Таблица \* ARABIC </w:instrText>
      </w:r>
      <w:r w:rsidRPr="00CA7EBF">
        <w:rPr>
          <w:i w:val="0"/>
          <w:iCs w:val="0"/>
          <w:color w:val="auto"/>
          <w:kern w:val="28"/>
          <w:sz w:val="28"/>
          <w:szCs w:val="28"/>
        </w:rPr>
        <w:fldChar w:fldCharType="separate"/>
      </w:r>
      <w:r w:rsidR="00B147CC">
        <w:rPr>
          <w:i w:val="0"/>
          <w:iCs w:val="0"/>
          <w:noProof/>
          <w:color w:val="auto"/>
          <w:kern w:val="28"/>
          <w:sz w:val="28"/>
          <w:szCs w:val="28"/>
        </w:rPr>
        <w:t>2</w:t>
      </w:r>
      <w:r w:rsidRPr="00CA7EBF">
        <w:rPr>
          <w:i w:val="0"/>
          <w:iCs w:val="0"/>
          <w:color w:val="auto"/>
          <w:kern w:val="28"/>
          <w:sz w:val="28"/>
          <w:szCs w:val="28"/>
        </w:rPr>
        <w:fldChar w:fldCharType="end"/>
      </w:r>
      <w:r w:rsidRPr="00CA26FB">
        <w:rPr>
          <w:i w:val="0"/>
          <w:iCs w:val="0"/>
          <w:color w:val="auto"/>
          <w:kern w:val="28"/>
          <w:sz w:val="28"/>
          <w:szCs w:val="28"/>
        </w:rPr>
        <w:t xml:space="preserve">. Структура налоговых и неналоговых доходов бюджета, млн. </w:t>
      </w:r>
      <w:r w:rsidRPr="00510995">
        <w:rPr>
          <w:i w:val="0"/>
          <w:iCs w:val="0"/>
          <w:color w:val="auto"/>
          <w:kern w:val="28"/>
          <w:sz w:val="28"/>
          <w:szCs w:val="28"/>
        </w:rPr>
        <w:t>руб.</w:t>
      </w:r>
    </w:p>
    <w:p w14:paraId="4A8A4047" w14:textId="77777777" w:rsidR="008D434C" w:rsidRPr="008D434C" w:rsidRDefault="008D434C" w:rsidP="008D434C">
      <w:pPr>
        <w:rPr>
          <w:highlight w:val="yellow"/>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851"/>
        <w:gridCol w:w="850"/>
        <w:gridCol w:w="851"/>
        <w:gridCol w:w="850"/>
        <w:gridCol w:w="851"/>
        <w:gridCol w:w="850"/>
        <w:gridCol w:w="851"/>
        <w:gridCol w:w="850"/>
      </w:tblGrid>
      <w:tr w:rsidR="002200A2" w:rsidRPr="00BC6636" w14:paraId="57AC35D2" w14:textId="77777777" w:rsidTr="0024694B">
        <w:tc>
          <w:tcPr>
            <w:tcW w:w="3652" w:type="dxa"/>
            <w:vAlign w:val="center"/>
          </w:tcPr>
          <w:p w14:paraId="617E88C1" w14:textId="77777777" w:rsidR="002200A2" w:rsidRPr="00BC6636" w:rsidRDefault="002200A2" w:rsidP="00E371B6">
            <w:pPr>
              <w:autoSpaceDE w:val="0"/>
              <w:autoSpaceDN w:val="0"/>
              <w:adjustRightInd w:val="0"/>
              <w:rPr>
                <w:kern w:val="28"/>
                <w:sz w:val="24"/>
              </w:rPr>
            </w:pPr>
            <w:r w:rsidRPr="00BC6636">
              <w:rPr>
                <w:kern w:val="28"/>
                <w:sz w:val="24"/>
              </w:rPr>
              <w:t>Источник дохода</w:t>
            </w:r>
          </w:p>
        </w:tc>
        <w:tc>
          <w:tcPr>
            <w:tcW w:w="851" w:type="dxa"/>
            <w:vAlign w:val="center"/>
          </w:tcPr>
          <w:p w14:paraId="4E51306D" w14:textId="77777777" w:rsidR="002200A2" w:rsidRPr="00BC6636" w:rsidRDefault="002200A2" w:rsidP="00E371B6">
            <w:pPr>
              <w:autoSpaceDE w:val="0"/>
              <w:autoSpaceDN w:val="0"/>
              <w:adjustRightInd w:val="0"/>
              <w:rPr>
                <w:kern w:val="28"/>
                <w:sz w:val="24"/>
              </w:rPr>
            </w:pPr>
            <w:r w:rsidRPr="00BC6636">
              <w:rPr>
                <w:kern w:val="28"/>
                <w:sz w:val="24"/>
              </w:rPr>
              <w:t>2015</w:t>
            </w:r>
          </w:p>
        </w:tc>
        <w:tc>
          <w:tcPr>
            <w:tcW w:w="850" w:type="dxa"/>
            <w:vAlign w:val="center"/>
          </w:tcPr>
          <w:p w14:paraId="1BBB970C" w14:textId="77777777" w:rsidR="002200A2" w:rsidRPr="00BC6636" w:rsidRDefault="002200A2" w:rsidP="00E371B6">
            <w:pPr>
              <w:autoSpaceDE w:val="0"/>
              <w:autoSpaceDN w:val="0"/>
              <w:adjustRightInd w:val="0"/>
              <w:rPr>
                <w:kern w:val="28"/>
                <w:sz w:val="24"/>
              </w:rPr>
            </w:pPr>
            <w:r w:rsidRPr="00BC6636">
              <w:rPr>
                <w:kern w:val="28"/>
                <w:sz w:val="24"/>
              </w:rPr>
              <w:t>2016</w:t>
            </w:r>
          </w:p>
        </w:tc>
        <w:tc>
          <w:tcPr>
            <w:tcW w:w="851" w:type="dxa"/>
            <w:vAlign w:val="center"/>
          </w:tcPr>
          <w:p w14:paraId="069E6BD9" w14:textId="77777777" w:rsidR="002200A2" w:rsidRPr="00BC6636" w:rsidRDefault="002200A2" w:rsidP="00E371B6">
            <w:pPr>
              <w:autoSpaceDE w:val="0"/>
              <w:autoSpaceDN w:val="0"/>
              <w:adjustRightInd w:val="0"/>
              <w:rPr>
                <w:kern w:val="28"/>
                <w:sz w:val="24"/>
              </w:rPr>
            </w:pPr>
            <w:r w:rsidRPr="00BC6636">
              <w:rPr>
                <w:kern w:val="28"/>
                <w:sz w:val="24"/>
              </w:rPr>
              <w:t>2017</w:t>
            </w:r>
          </w:p>
        </w:tc>
        <w:tc>
          <w:tcPr>
            <w:tcW w:w="850" w:type="dxa"/>
          </w:tcPr>
          <w:p w14:paraId="069C1810" w14:textId="77777777" w:rsidR="002200A2" w:rsidRPr="00BC6636" w:rsidRDefault="002200A2" w:rsidP="00E371B6">
            <w:pPr>
              <w:autoSpaceDE w:val="0"/>
              <w:autoSpaceDN w:val="0"/>
              <w:adjustRightInd w:val="0"/>
              <w:rPr>
                <w:kern w:val="28"/>
                <w:sz w:val="24"/>
              </w:rPr>
            </w:pPr>
            <w:r w:rsidRPr="00BC6636">
              <w:rPr>
                <w:kern w:val="28"/>
                <w:sz w:val="24"/>
              </w:rPr>
              <w:t>2018</w:t>
            </w:r>
          </w:p>
        </w:tc>
        <w:tc>
          <w:tcPr>
            <w:tcW w:w="851" w:type="dxa"/>
          </w:tcPr>
          <w:p w14:paraId="2D53C214" w14:textId="77777777" w:rsidR="002200A2" w:rsidRPr="00BC6636" w:rsidRDefault="002200A2" w:rsidP="00E371B6">
            <w:pPr>
              <w:autoSpaceDE w:val="0"/>
              <w:autoSpaceDN w:val="0"/>
              <w:adjustRightInd w:val="0"/>
              <w:rPr>
                <w:kern w:val="28"/>
                <w:sz w:val="24"/>
              </w:rPr>
            </w:pPr>
            <w:r w:rsidRPr="00BC6636">
              <w:rPr>
                <w:kern w:val="28"/>
                <w:sz w:val="24"/>
              </w:rPr>
              <w:t>2019</w:t>
            </w:r>
          </w:p>
        </w:tc>
        <w:tc>
          <w:tcPr>
            <w:tcW w:w="850" w:type="dxa"/>
          </w:tcPr>
          <w:p w14:paraId="01494FD0" w14:textId="77777777" w:rsidR="002200A2" w:rsidRPr="00BC6636" w:rsidRDefault="002200A2" w:rsidP="00E371B6">
            <w:pPr>
              <w:autoSpaceDE w:val="0"/>
              <w:autoSpaceDN w:val="0"/>
              <w:adjustRightInd w:val="0"/>
              <w:rPr>
                <w:kern w:val="28"/>
                <w:sz w:val="24"/>
              </w:rPr>
            </w:pPr>
            <w:r w:rsidRPr="00BC6636">
              <w:rPr>
                <w:kern w:val="28"/>
                <w:sz w:val="24"/>
              </w:rPr>
              <w:t>2020</w:t>
            </w:r>
          </w:p>
        </w:tc>
        <w:tc>
          <w:tcPr>
            <w:tcW w:w="851" w:type="dxa"/>
          </w:tcPr>
          <w:p w14:paraId="74878A2B" w14:textId="77777777" w:rsidR="002200A2" w:rsidRPr="00BC6636" w:rsidRDefault="002200A2" w:rsidP="00E371B6">
            <w:pPr>
              <w:autoSpaceDE w:val="0"/>
              <w:autoSpaceDN w:val="0"/>
              <w:adjustRightInd w:val="0"/>
              <w:rPr>
                <w:kern w:val="28"/>
                <w:sz w:val="24"/>
              </w:rPr>
            </w:pPr>
            <w:r w:rsidRPr="00BC6636">
              <w:rPr>
                <w:kern w:val="28"/>
                <w:sz w:val="24"/>
              </w:rPr>
              <w:t>2021</w:t>
            </w:r>
          </w:p>
        </w:tc>
        <w:tc>
          <w:tcPr>
            <w:tcW w:w="850" w:type="dxa"/>
          </w:tcPr>
          <w:p w14:paraId="0ECC88E3" w14:textId="77777777" w:rsidR="002200A2" w:rsidRPr="00BC6636" w:rsidRDefault="002200A2" w:rsidP="00E371B6">
            <w:pPr>
              <w:autoSpaceDE w:val="0"/>
              <w:autoSpaceDN w:val="0"/>
              <w:adjustRightInd w:val="0"/>
              <w:rPr>
                <w:kern w:val="28"/>
                <w:sz w:val="24"/>
              </w:rPr>
            </w:pPr>
            <w:r w:rsidRPr="00BC6636">
              <w:rPr>
                <w:kern w:val="28"/>
                <w:sz w:val="24"/>
              </w:rPr>
              <w:t>2022</w:t>
            </w:r>
          </w:p>
        </w:tc>
      </w:tr>
    </w:tbl>
    <w:p w14:paraId="04998C77" w14:textId="77777777" w:rsidR="002200A2" w:rsidRPr="00BC6636" w:rsidRDefault="002200A2" w:rsidP="002200A2">
      <w:pPr>
        <w:rPr>
          <w:sz w:val="4"/>
          <w:szCs w:val="4"/>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851"/>
        <w:gridCol w:w="850"/>
        <w:gridCol w:w="851"/>
        <w:gridCol w:w="850"/>
        <w:gridCol w:w="851"/>
        <w:gridCol w:w="850"/>
        <w:gridCol w:w="851"/>
        <w:gridCol w:w="850"/>
      </w:tblGrid>
      <w:tr w:rsidR="002200A2" w:rsidRPr="00BC6636" w14:paraId="580704D3" w14:textId="77777777" w:rsidTr="0024694B">
        <w:trPr>
          <w:tblHeader/>
        </w:trPr>
        <w:tc>
          <w:tcPr>
            <w:tcW w:w="3686" w:type="dxa"/>
            <w:vAlign w:val="center"/>
          </w:tcPr>
          <w:p w14:paraId="11AE562C" w14:textId="77777777" w:rsidR="002200A2" w:rsidRPr="00BC6636" w:rsidRDefault="002200A2" w:rsidP="00E371B6">
            <w:pPr>
              <w:autoSpaceDE w:val="0"/>
              <w:autoSpaceDN w:val="0"/>
              <w:adjustRightInd w:val="0"/>
              <w:rPr>
                <w:kern w:val="28"/>
                <w:sz w:val="24"/>
              </w:rPr>
            </w:pPr>
            <w:r w:rsidRPr="00BC6636">
              <w:rPr>
                <w:kern w:val="28"/>
                <w:sz w:val="24"/>
              </w:rPr>
              <w:t>1</w:t>
            </w:r>
          </w:p>
        </w:tc>
        <w:tc>
          <w:tcPr>
            <w:tcW w:w="851" w:type="dxa"/>
            <w:vAlign w:val="center"/>
          </w:tcPr>
          <w:p w14:paraId="682C9E83" w14:textId="77777777" w:rsidR="002200A2" w:rsidRPr="00BC6636" w:rsidRDefault="002200A2" w:rsidP="00E371B6">
            <w:pPr>
              <w:autoSpaceDE w:val="0"/>
              <w:autoSpaceDN w:val="0"/>
              <w:adjustRightInd w:val="0"/>
              <w:rPr>
                <w:kern w:val="28"/>
                <w:sz w:val="24"/>
              </w:rPr>
            </w:pPr>
            <w:r w:rsidRPr="00BC6636">
              <w:rPr>
                <w:kern w:val="28"/>
                <w:sz w:val="24"/>
              </w:rPr>
              <w:t>2</w:t>
            </w:r>
          </w:p>
        </w:tc>
        <w:tc>
          <w:tcPr>
            <w:tcW w:w="850" w:type="dxa"/>
            <w:vAlign w:val="center"/>
          </w:tcPr>
          <w:p w14:paraId="12CA0134" w14:textId="77777777" w:rsidR="002200A2" w:rsidRPr="00BC6636" w:rsidRDefault="002200A2" w:rsidP="00E371B6">
            <w:pPr>
              <w:autoSpaceDE w:val="0"/>
              <w:autoSpaceDN w:val="0"/>
              <w:adjustRightInd w:val="0"/>
              <w:rPr>
                <w:kern w:val="28"/>
                <w:sz w:val="24"/>
              </w:rPr>
            </w:pPr>
            <w:r w:rsidRPr="00BC6636">
              <w:rPr>
                <w:kern w:val="28"/>
                <w:sz w:val="24"/>
              </w:rPr>
              <w:t>3</w:t>
            </w:r>
          </w:p>
        </w:tc>
        <w:tc>
          <w:tcPr>
            <w:tcW w:w="851" w:type="dxa"/>
            <w:vAlign w:val="center"/>
          </w:tcPr>
          <w:p w14:paraId="6A9CD3CC" w14:textId="77777777" w:rsidR="002200A2" w:rsidRPr="00BC6636" w:rsidRDefault="002200A2" w:rsidP="00E371B6">
            <w:pPr>
              <w:autoSpaceDE w:val="0"/>
              <w:autoSpaceDN w:val="0"/>
              <w:adjustRightInd w:val="0"/>
              <w:rPr>
                <w:kern w:val="28"/>
                <w:sz w:val="24"/>
              </w:rPr>
            </w:pPr>
            <w:r w:rsidRPr="00BC6636">
              <w:rPr>
                <w:kern w:val="28"/>
                <w:sz w:val="24"/>
              </w:rPr>
              <w:t>4</w:t>
            </w:r>
          </w:p>
        </w:tc>
        <w:tc>
          <w:tcPr>
            <w:tcW w:w="850" w:type="dxa"/>
          </w:tcPr>
          <w:p w14:paraId="1D7623E2" w14:textId="77777777" w:rsidR="002200A2" w:rsidRPr="00BC6636" w:rsidRDefault="002200A2" w:rsidP="00E371B6">
            <w:pPr>
              <w:autoSpaceDE w:val="0"/>
              <w:autoSpaceDN w:val="0"/>
              <w:adjustRightInd w:val="0"/>
              <w:rPr>
                <w:kern w:val="28"/>
                <w:sz w:val="24"/>
              </w:rPr>
            </w:pPr>
            <w:r w:rsidRPr="00BC6636">
              <w:rPr>
                <w:kern w:val="28"/>
                <w:sz w:val="24"/>
              </w:rPr>
              <w:t>5</w:t>
            </w:r>
          </w:p>
        </w:tc>
        <w:tc>
          <w:tcPr>
            <w:tcW w:w="851" w:type="dxa"/>
          </w:tcPr>
          <w:p w14:paraId="584B68B8" w14:textId="77777777" w:rsidR="002200A2" w:rsidRPr="00BC6636" w:rsidRDefault="002200A2" w:rsidP="00E371B6">
            <w:pPr>
              <w:autoSpaceDE w:val="0"/>
              <w:autoSpaceDN w:val="0"/>
              <w:adjustRightInd w:val="0"/>
              <w:rPr>
                <w:kern w:val="28"/>
                <w:sz w:val="24"/>
              </w:rPr>
            </w:pPr>
            <w:r w:rsidRPr="00BC6636">
              <w:rPr>
                <w:kern w:val="28"/>
                <w:sz w:val="24"/>
              </w:rPr>
              <w:t>6</w:t>
            </w:r>
          </w:p>
        </w:tc>
        <w:tc>
          <w:tcPr>
            <w:tcW w:w="850" w:type="dxa"/>
          </w:tcPr>
          <w:p w14:paraId="5FFD4FF4" w14:textId="77777777" w:rsidR="002200A2" w:rsidRPr="00BC6636" w:rsidRDefault="002200A2" w:rsidP="00E371B6">
            <w:pPr>
              <w:autoSpaceDE w:val="0"/>
              <w:autoSpaceDN w:val="0"/>
              <w:adjustRightInd w:val="0"/>
              <w:rPr>
                <w:kern w:val="28"/>
                <w:sz w:val="24"/>
              </w:rPr>
            </w:pPr>
            <w:r w:rsidRPr="00BC6636">
              <w:rPr>
                <w:kern w:val="28"/>
                <w:sz w:val="24"/>
              </w:rPr>
              <w:t>7</w:t>
            </w:r>
          </w:p>
        </w:tc>
        <w:tc>
          <w:tcPr>
            <w:tcW w:w="851" w:type="dxa"/>
          </w:tcPr>
          <w:p w14:paraId="13F1402D" w14:textId="77777777" w:rsidR="002200A2" w:rsidRPr="00BC6636" w:rsidRDefault="002200A2" w:rsidP="00E371B6">
            <w:pPr>
              <w:autoSpaceDE w:val="0"/>
              <w:autoSpaceDN w:val="0"/>
              <w:adjustRightInd w:val="0"/>
              <w:rPr>
                <w:kern w:val="28"/>
                <w:sz w:val="24"/>
              </w:rPr>
            </w:pPr>
            <w:r w:rsidRPr="00BC6636">
              <w:rPr>
                <w:kern w:val="28"/>
                <w:sz w:val="24"/>
              </w:rPr>
              <w:t>8</w:t>
            </w:r>
          </w:p>
        </w:tc>
        <w:tc>
          <w:tcPr>
            <w:tcW w:w="850" w:type="dxa"/>
          </w:tcPr>
          <w:p w14:paraId="2937AD7B" w14:textId="77777777" w:rsidR="002200A2" w:rsidRPr="00BC6636" w:rsidRDefault="002200A2" w:rsidP="00E371B6">
            <w:pPr>
              <w:autoSpaceDE w:val="0"/>
              <w:autoSpaceDN w:val="0"/>
              <w:adjustRightInd w:val="0"/>
              <w:rPr>
                <w:kern w:val="28"/>
                <w:sz w:val="24"/>
              </w:rPr>
            </w:pPr>
            <w:r w:rsidRPr="00BC6636">
              <w:rPr>
                <w:kern w:val="28"/>
                <w:sz w:val="24"/>
              </w:rPr>
              <w:t>9</w:t>
            </w:r>
          </w:p>
        </w:tc>
      </w:tr>
      <w:tr w:rsidR="002200A2" w:rsidRPr="00D01EE6" w14:paraId="4EC0EAD0" w14:textId="77777777" w:rsidTr="0024694B">
        <w:tc>
          <w:tcPr>
            <w:tcW w:w="3686" w:type="dxa"/>
          </w:tcPr>
          <w:p w14:paraId="2050F4E3" w14:textId="77777777" w:rsidR="002200A2" w:rsidRPr="00BC6636" w:rsidRDefault="002200A2" w:rsidP="00E371B6">
            <w:pPr>
              <w:autoSpaceDE w:val="0"/>
              <w:autoSpaceDN w:val="0"/>
              <w:adjustRightInd w:val="0"/>
              <w:jc w:val="both"/>
              <w:rPr>
                <w:kern w:val="28"/>
                <w:sz w:val="24"/>
              </w:rPr>
            </w:pPr>
            <w:r w:rsidRPr="00BC6636">
              <w:rPr>
                <w:kern w:val="28"/>
                <w:sz w:val="24"/>
              </w:rPr>
              <w:t>Земельный налог</w:t>
            </w:r>
          </w:p>
        </w:tc>
        <w:tc>
          <w:tcPr>
            <w:tcW w:w="851" w:type="dxa"/>
            <w:vAlign w:val="center"/>
          </w:tcPr>
          <w:p w14:paraId="5CCF60F6" w14:textId="77777777" w:rsidR="002200A2" w:rsidRPr="00BC6636" w:rsidRDefault="002200A2" w:rsidP="00E371B6">
            <w:pPr>
              <w:autoSpaceDE w:val="0"/>
              <w:autoSpaceDN w:val="0"/>
              <w:adjustRightInd w:val="0"/>
              <w:rPr>
                <w:kern w:val="28"/>
                <w:sz w:val="24"/>
              </w:rPr>
            </w:pPr>
            <w:r w:rsidRPr="00BC6636">
              <w:rPr>
                <w:kern w:val="28"/>
                <w:sz w:val="24"/>
              </w:rPr>
              <w:t>362,3</w:t>
            </w:r>
          </w:p>
        </w:tc>
        <w:tc>
          <w:tcPr>
            <w:tcW w:w="850" w:type="dxa"/>
            <w:vAlign w:val="center"/>
          </w:tcPr>
          <w:p w14:paraId="1AC7958F" w14:textId="77777777" w:rsidR="002200A2" w:rsidRPr="00BC6636" w:rsidRDefault="002200A2" w:rsidP="00E371B6">
            <w:pPr>
              <w:autoSpaceDE w:val="0"/>
              <w:autoSpaceDN w:val="0"/>
              <w:adjustRightInd w:val="0"/>
              <w:rPr>
                <w:kern w:val="28"/>
                <w:sz w:val="24"/>
              </w:rPr>
            </w:pPr>
            <w:r w:rsidRPr="00BC6636">
              <w:rPr>
                <w:kern w:val="28"/>
                <w:sz w:val="24"/>
              </w:rPr>
              <w:t>368,9</w:t>
            </w:r>
          </w:p>
        </w:tc>
        <w:tc>
          <w:tcPr>
            <w:tcW w:w="851" w:type="dxa"/>
            <w:vAlign w:val="center"/>
          </w:tcPr>
          <w:p w14:paraId="75C160C5" w14:textId="77777777" w:rsidR="002200A2" w:rsidRPr="00BC6636" w:rsidRDefault="002200A2" w:rsidP="00E371B6">
            <w:pPr>
              <w:autoSpaceDE w:val="0"/>
              <w:autoSpaceDN w:val="0"/>
              <w:adjustRightInd w:val="0"/>
              <w:rPr>
                <w:kern w:val="28"/>
                <w:sz w:val="24"/>
              </w:rPr>
            </w:pPr>
            <w:r w:rsidRPr="00BC6636">
              <w:rPr>
                <w:kern w:val="28"/>
                <w:sz w:val="24"/>
              </w:rPr>
              <w:t>353,1</w:t>
            </w:r>
          </w:p>
        </w:tc>
        <w:tc>
          <w:tcPr>
            <w:tcW w:w="850" w:type="dxa"/>
          </w:tcPr>
          <w:p w14:paraId="16AA4CE5" w14:textId="77777777" w:rsidR="002200A2" w:rsidRPr="00BC6636" w:rsidRDefault="002200A2" w:rsidP="00E371B6">
            <w:pPr>
              <w:rPr>
                <w:kern w:val="28"/>
                <w:sz w:val="24"/>
              </w:rPr>
            </w:pPr>
            <w:r w:rsidRPr="00BC6636">
              <w:rPr>
                <w:kern w:val="28"/>
                <w:sz w:val="24"/>
              </w:rPr>
              <w:t>349,8</w:t>
            </w:r>
          </w:p>
        </w:tc>
        <w:tc>
          <w:tcPr>
            <w:tcW w:w="851" w:type="dxa"/>
          </w:tcPr>
          <w:p w14:paraId="1E54B340" w14:textId="77777777" w:rsidR="002200A2" w:rsidRPr="00BC6636" w:rsidRDefault="002200A2" w:rsidP="00E371B6">
            <w:pPr>
              <w:rPr>
                <w:kern w:val="28"/>
                <w:sz w:val="24"/>
              </w:rPr>
            </w:pPr>
            <w:r w:rsidRPr="00BC6636">
              <w:rPr>
                <w:kern w:val="28"/>
                <w:sz w:val="24"/>
              </w:rPr>
              <w:t>323,4</w:t>
            </w:r>
          </w:p>
        </w:tc>
        <w:tc>
          <w:tcPr>
            <w:tcW w:w="850" w:type="dxa"/>
          </w:tcPr>
          <w:p w14:paraId="326D71B9" w14:textId="77777777" w:rsidR="002200A2" w:rsidRPr="00BC6636" w:rsidRDefault="002200A2" w:rsidP="00E371B6">
            <w:pPr>
              <w:rPr>
                <w:kern w:val="28"/>
                <w:sz w:val="24"/>
              </w:rPr>
            </w:pPr>
            <w:r w:rsidRPr="00BC6636">
              <w:rPr>
                <w:kern w:val="28"/>
                <w:sz w:val="24"/>
              </w:rPr>
              <w:t>351,3</w:t>
            </w:r>
          </w:p>
        </w:tc>
        <w:tc>
          <w:tcPr>
            <w:tcW w:w="851" w:type="dxa"/>
          </w:tcPr>
          <w:p w14:paraId="2BB08706" w14:textId="77777777" w:rsidR="002200A2" w:rsidRPr="00BC6636" w:rsidRDefault="002200A2" w:rsidP="00E371B6">
            <w:pPr>
              <w:rPr>
                <w:kern w:val="28"/>
                <w:sz w:val="24"/>
              </w:rPr>
            </w:pPr>
            <w:r w:rsidRPr="00BC6636">
              <w:rPr>
                <w:kern w:val="28"/>
                <w:sz w:val="24"/>
              </w:rPr>
              <w:t>351,5</w:t>
            </w:r>
          </w:p>
        </w:tc>
        <w:tc>
          <w:tcPr>
            <w:tcW w:w="850" w:type="dxa"/>
          </w:tcPr>
          <w:p w14:paraId="2E38A93A" w14:textId="77777777" w:rsidR="002200A2" w:rsidRPr="00BC6636" w:rsidRDefault="002200A2" w:rsidP="00E371B6">
            <w:pPr>
              <w:rPr>
                <w:color w:val="000000"/>
                <w:sz w:val="24"/>
              </w:rPr>
            </w:pPr>
            <w:r w:rsidRPr="00BC6636">
              <w:rPr>
                <w:kern w:val="28"/>
                <w:sz w:val="24"/>
              </w:rPr>
              <w:t>348,7</w:t>
            </w:r>
          </w:p>
        </w:tc>
      </w:tr>
      <w:tr w:rsidR="002200A2" w:rsidRPr="00D01EE6" w14:paraId="68808830" w14:textId="77777777" w:rsidTr="0024694B">
        <w:tc>
          <w:tcPr>
            <w:tcW w:w="3686" w:type="dxa"/>
          </w:tcPr>
          <w:p w14:paraId="59FD181C" w14:textId="77777777" w:rsidR="002200A2" w:rsidRPr="006904C4" w:rsidRDefault="002200A2" w:rsidP="00E371B6">
            <w:pPr>
              <w:autoSpaceDE w:val="0"/>
              <w:autoSpaceDN w:val="0"/>
              <w:adjustRightInd w:val="0"/>
              <w:jc w:val="both"/>
              <w:rPr>
                <w:kern w:val="28"/>
                <w:sz w:val="24"/>
              </w:rPr>
            </w:pPr>
            <w:r w:rsidRPr="006904C4">
              <w:rPr>
                <w:kern w:val="28"/>
                <w:sz w:val="24"/>
              </w:rPr>
              <w:t>Аренда земли</w:t>
            </w:r>
          </w:p>
        </w:tc>
        <w:tc>
          <w:tcPr>
            <w:tcW w:w="851" w:type="dxa"/>
            <w:vAlign w:val="center"/>
          </w:tcPr>
          <w:p w14:paraId="5D92CF40" w14:textId="77777777" w:rsidR="002200A2" w:rsidRPr="006904C4" w:rsidRDefault="002200A2" w:rsidP="00E371B6">
            <w:pPr>
              <w:autoSpaceDE w:val="0"/>
              <w:autoSpaceDN w:val="0"/>
              <w:adjustRightInd w:val="0"/>
              <w:rPr>
                <w:kern w:val="28"/>
                <w:sz w:val="24"/>
              </w:rPr>
            </w:pPr>
            <w:r w:rsidRPr="006904C4">
              <w:rPr>
                <w:kern w:val="28"/>
                <w:sz w:val="24"/>
              </w:rPr>
              <w:t>130,4</w:t>
            </w:r>
          </w:p>
        </w:tc>
        <w:tc>
          <w:tcPr>
            <w:tcW w:w="850" w:type="dxa"/>
            <w:vAlign w:val="center"/>
          </w:tcPr>
          <w:p w14:paraId="6425A55C" w14:textId="77777777" w:rsidR="002200A2" w:rsidRPr="006904C4" w:rsidRDefault="002200A2" w:rsidP="00E371B6">
            <w:pPr>
              <w:autoSpaceDE w:val="0"/>
              <w:autoSpaceDN w:val="0"/>
              <w:adjustRightInd w:val="0"/>
              <w:rPr>
                <w:kern w:val="28"/>
                <w:sz w:val="24"/>
              </w:rPr>
            </w:pPr>
            <w:r w:rsidRPr="006904C4">
              <w:rPr>
                <w:kern w:val="28"/>
                <w:sz w:val="24"/>
              </w:rPr>
              <w:t>126,3</w:t>
            </w:r>
          </w:p>
        </w:tc>
        <w:tc>
          <w:tcPr>
            <w:tcW w:w="851" w:type="dxa"/>
            <w:vAlign w:val="center"/>
          </w:tcPr>
          <w:p w14:paraId="1345B5D5" w14:textId="77777777" w:rsidR="002200A2" w:rsidRPr="006904C4" w:rsidRDefault="002200A2" w:rsidP="00E371B6">
            <w:pPr>
              <w:autoSpaceDE w:val="0"/>
              <w:autoSpaceDN w:val="0"/>
              <w:adjustRightInd w:val="0"/>
              <w:rPr>
                <w:kern w:val="28"/>
                <w:sz w:val="24"/>
              </w:rPr>
            </w:pPr>
            <w:r w:rsidRPr="006904C4">
              <w:rPr>
                <w:kern w:val="28"/>
                <w:sz w:val="24"/>
              </w:rPr>
              <w:t>113,7</w:t>
            </w:r>
          </w:p>
        </w:tc>
        <w:tc>
          <w:tcPr>
            <w:tcW w:w="850" w:type="dxa"/>
          </w:tcPr>
          <w:p w14:paraId="745D6612" w14:textId="77777777" w:rsidR="002200A2" w:rsidRPr="00510167" w:rsidRDefault="002200A2" w:rsidP="00E371B6">
            <w:pPr>
              <w:autoSpaceDE w:val="0"/>
              <w:autoSpaceDN w:val="0"/>
              <w:adjustRightInd w:val="0"/>
              <w:rPr>
                <w:kern w:val="28"/>
                <w:sz w:val="24"/>
              </w:rPr>
            </w:pPr>
            <w:r w:rsidRPr="00510167">
              <w:rPr>
                <w:kern w:val="28"/>
                <w:sz w:val="24"/>
              </w:rPr>
              <w:t>120,1</w:t>
            </w:r>
          </w:p>
        </w:tc>
        <w:tc>
          <w:tcPr>
            <w:tcW w:w="851" w:type="dxa"/>
          </w:tcPr>
          <w:p w14:paraId="3E21BB7F" w14:textId="77777777" w:rsidR="002200A2" w:rsidRPr="00667288" w:rsidRDefault="002200A2" w:rsidP="00E371B6">
            <w:pPr>
              <w:autoSpaceDE w:val="0"/>
              <w:autoSpaceDN w:val="0"/>
              <w:adjustRightInd w:val="0"/>
              <w:rPr>
                <w:kern w:val="28"/>
                <w:sz w:val="24"/>
              </w:rPr>
            </w:pPr>
            <w:r w:rsidRPr="00667288">
              <w:rPr>
                <w:kern w:val="28"/>
                <w:sz w:val="24"/>
              </w:rPr>
              <w:t>120,3</w:t>
            </w:r>
          </w:p>
        </w:tc>
        <w:tc>
          <w:tcPr>
            <w:tcW w:w="850" w:type="dxa"/>
          </w:tcPr>
          <w:p w14:paraId="2F22D3D3" w14:textId="77777777" w:rsidR="002200A2" w:rsidRPr="00595689" w:rsidRDefault="002200A2" w:rsidP="00E371B6">
            <w:pPr>
              <w:autoSpaceDE w:val="0"/>
              <w:autoSpaceDN w:val="0"/>
              <w:adjustRightInd w:val="0"/>
              <w:rPr>
                <w:kern w:val="28"/>
                <w:sz w:val="24"/>
              </w:rPr>
            </w:pPr>
            <w:r w:rsidRPr="00595689">
              <w:rPr>
                <w:kern w:val="28"/>
                <w:sz w:val="24"/>
              </w:rPr>
              <w:t>113,7</w:t>
            </w:r>
          </w:p>
        </w:tc>
        <w:tc>
          <w:tcPr>
            <w:tcW w:w="851" w:type="dxa"/>
          </w:tcPr>
          <w:p w14:paraId="66251393" w14:textId="77777777" w:rsidR="002200A2" w:rsidRPr="005D2B82" w:rsidRDefault="002200A2" w:rsidP="00E371B6">
            <w:pPr>
              <w:autoSpaceDE w:val="0"/>
              <w:autoSpaceDN w:val="0"/>
              <w:adjustRightInd w:val="0"/>
              <w:rPr>
                <w:kern w:val="28"/>
                <w:sz w:val="24"/>
              </w:rPr>
            </w:pPr>
            <w:r w:rsidRPr="005D2B82">
              <w:rPr>
                <w:kern w:val="28"/>
                <w:sz w:val="24"/>
              </w:rPr>
              <w:t>149,5</w:t>
            </w:r>
          </w:p>
        </w:tc>
        <w:tc>
          <w:tcPr>
            <w:tcW w:w="850" w:type="dxa"/>
          </w:tcPr>
          <w:p w14:paraId="376CEB02" w14:textId="77777777" w:rsidR="002200A2" w:rsidRPr="005D2B82" w:rsidRDefault="002200A2" w:rsidP="00E371B6">
            <w:pPr>
              <w:autoSpaceDE w:val="0"/>
              <w:autoSpaceDN w:val="0"/>
              <w:adjustRightInd w:val="0"/>
              <w:rPr>
                <w:kern w:val="28"/>
                <w:sz w:val="24"/>
              </w:rPr>
            </w:pPr>
            <w:r w:rsidRPr="005D2B82">
              <w:rPr>
                <w:kern w:val="28"/>
                <w:sz w:val="24"/>
              </w:rPr>
              <w:t>112,9</w:t>
            </w:r>
          </w:p>
        </w:tc>
      </w:tr>
      <w:tr w:rsidR="002200A2" w:rsidRPr="00D01EE6" w14:paraId="093FE187" w14:textId="77777777" w:rsidTr="0024694B">
        <w:tc>
          <w:tcPr>
            <w:tcW w:w="3686" w:type="dxa"/>
          </w:tcPr>
          <w:p w14:paraId="25F578D3" w14:textId="77777777" w:rsidR="002200A2" w:rsidRPr="006904C4" w:rsidRDefault="002200A2" w:rsidP="00E371B6">
            <w:pPr>
              <w:autoSpaceDE w:val="0"/>
              <w:autoSpaceDN w:val="0"/>
              <w:adjustRightInd w:val="0"/>
              <w:jc w:val="both"/>
              <w:rPr>
                <w:kern w:val="28"/>
                <w:sz w:val="24"/>
              </w:rPr>
            </w:pPr>
            <w:r w:rsidRPr="006904C4">
              <w:rPr>
                <w:kern w:val="28"/>
                <w:sz w:val="24"/>
              </w:rPr>
              <w:t>Продажа земли</w:t>
            </w:r>
          </w:p>
        </w:tc>
        <w:tc>
          <w:tcPr>
            <w:tcW w:w="851" w:type="dxa"/>
            <w:vAlign w:val="center"/>
          </w:tcPr>
          <w:p w14:paraId="5528F2E5" w14:textId="77777777" w:rsidR="002200A2" w:rsidRPr="006904C4" w:rsidRDefault="002200A2" w:rsidP="00E371B6">
            <w:pPr>
              <w:autoSpaceDE w:val="0"/>
              <w:autoSpaceDN w:val="0"/>
              <w:adjustRightInd w:val="0"/>
              <w:rPr>
                <w:kern w:val="28"/>
                <w:sz w:val="24"/>
              </w:rPr>
            </w:pPr>
            <w:r w:rsidRPr="006904C4">
              <w:rPr>
                <w:kern w:val="28"/>
                <w:sz w:val="24"/>
              </w:rPr>
              <w:t>123,4</w:t>
            </w:r>
          </w:p>
        </w:tc>
        <w:tc>
          <w:tcPr>
            <w:tcW w:w="850" w:type="dxa"/>
            <w:vAlign w:val="center"/>
          </w:tcPr>
          <w:p w14:paraId="1EFB1688" w14:textId="77777777" w:rsidR="002200A2" w:rsidRPr="006904C4" w:rsidRDefault="002200A2" w:rsidP="00E371B6">
            <w:pPr>
              <w:autoSpaceDE w:val="0"/>
              <w:autoSpaceDN w:val="0"/>
              <w:adjustRightInd w:val="0"/>
              <w:rPr>
                <w:kern w:val="28"/>
                <w:sz w:val="24"/>
              </w:rPr>
            </w:pPr>
            <w:r w:rsidRPr="006904C4">
              <w:rPr>
                <w:kern w:val="28"/>
                <w:sz w:val="24"/>
              </w:rPr>
              <w:t>39,9</w:t>
            </w:r>
          </w:p>
        </w:tc>
        <w:tc>
          <w:tcPr>
            <w:tcW w:w="851" w:type="dxa"/>
            <w:vAlign w:val="center"/>
          </w:tcPr>
          <w:p w14:paraId="219C22FE" w14:textId="77777777" w:rsidR="002200A2" w:rsidRPr="006904C4" w:rsidRDefault="002200A2" w:rsidP="00E371B6">
            <w:pPr>
              <w:autoSpaceDE w:val="0"/>
              <w:autoSpaceDN w:val="0"/>
              <w:adjustRightInd w:val="0"/>
              <w:rPr>
                <w:kern w:val="28"/>
                <w:sz w:val="24"/>
              </w:rPr>
            </w:pPr>
            <w:r w:rsidRPr="006904C4">
              <w:rPr>
                <w:kern w:val="28"/>
                <w:sz w:val="24"/>
              </w:rPr>
              <w:t>66,1</w:t>
            </w:r>
          </w:p>
        </w:tc>
        <w:tc>
          <w:tcPr>
            <w:tcW w:w="850" w:type="dxa"/>
          </w:tcPr>
          <w:p w14:paraId="7DF73DF7" w14:textId="77777777" w:rsidR="002200A2" w:rsidRPr="00510167" w:rsidRDefault="002200A2" w:rsidP="00E371B6">
            <w:pPr>
              <w:autoSpaceDE w:val="0"/>
              <w:autoSpaceDN w:val="0"/>
              <w:adjustRightInd w:val="0"/>
              <w:rPr>
                <w:kern w:val="28"/>
                <w:sz w:val="24"/>
              </w:rPr>
            </w:pPr>
            <w:r w:rsidRPr="00510167">
              <w:rPr>
                <w:kern w:val="28"/>
                <w:sz w:val="24"/>
              </w:rPr>
              <w:t>56,5</w:t>
            </w:r>
          </w:p>
        </w:tc>
        <w:tc>
          <w:tcPr>
            <w:tcW w:w="851" w:type="dxa"/>
          </w:tcPr>
          <w:p w14:paraId="111128D1" w14:textId="77777777" w:rsidR="002200A2" w:rsidRPr="00667288" w:rsidRDefault="002200A2" w:rsidP="00E371B6">
            <w:pPr>
              <w:autoSpaceDE w:val="0"/>
              <w:autoSpaceDN w:val="0"/>
              <w:adjustRightInd w:val="0"/>
              <w:rPr>
                <w:kern w:val="28"/>
                <w:sz w:val="24"/>
              </w:rPr>
            </w:pPr>
            <w:r w:rsidRPr="00667288">
              <w:rPr>
                <w:kern w:val="28"/>
                <w:sz w:val="24"/>
              </w:rPr>
              <w:t>42,6</w:t>
            </w:r>
          </w:p>
        </w:tc>
        <w:tc>
          <w:tcPr>
            <w:tcW w:w="850" w:type="dxa"/>
          </w:tcPr>
          <w:p w14:paraId="5A57859C" w14:textId="77777777" w:rsidR="002200A2" w:rsidRPr="00595689" w:rsidRDefault="002200A2" w:rsidP="00E371B6">
            <w:pPr>
              <w:autoSpaceDE w:val="0"/>
              <w:autoSpaceDN w:val="0"/>
              <w:adjustRightInd w:val="0"/>
              <w:rPr>
                <w:kern w:val="28"/>
                <w:sz w:val="24"/>
              </w:rPr>
            </w:pPr>
            <w:r w:rsidRPr="00595689">
              <w:rPr>
                <w:kern w:val="28"/>
                <w:sz w:val="24"/>
              </w:rPr>
              <w:t>31,1</w:t>
            </w:r>
          </w:p>
        </w:tc>
        <w:tc>
          <w:tcPr>
            <w:tcW w:w="851" w:type="dxa"/>
          </w:tcPr>
          <w:p w14:paraId="6AAD878A" w14:textId="77777777" w:rsidR="002200A2" w:rsidRPr="005D2B82" w:rsidRDefault="002200A2" w:rsidP="00E371B6">
            <w:pPr>
              <w:autoSpaceDE w:val="0"/>
              <w:autoSpaceDN w:val="0"/>
              <w:adjustRightInd w:val="0"/>
              <w:rPr>
                <w:kern w:val="28"/>
                <w:sz w:val="24"/>
              </w:rPr>
            </w:pPr>
            <w:r w:rsidRPr="005D2B82">
              <w:rPr>
                <w:kern w:val="28"/>
                <w:sz w:val="24"/>
              </w:rPr>
              <w:t>41,6</w:t>
            </w:r>
          </w:p>
        </w:tc>
        <w:tc>
          <w:tcPr>
            <w:tcW w:w="850" w:type="dxa"/>
          </w:tcPr>
          <w:p w14:paraId="1E35991E" w14:textId="77777777" w:rsidR="002200A2" w:rsidRPr="009874AF" w:rsidRDefault="002200A2" w:rsidP="00E371B6">
            <w:pPr>
              <w:autoSpaceDE w:val="0"/>
              <w:autoSpaceDN w:val="0"/>
              <w:adjustRightInd w:val="0"/>
              <w:rPr>
                <w:kern w:val="28"/>
                <w:sz w:val="24"/>
              </w:rPr>
            </w:pPr>
            <w:r w:rsidRPr="009874AF">
              <w:rPr>
                <w:kern w:val="28"/>
                <w:sz w:val="24"/>
              </w:rPr>
              <w:t>28,9</w:t>
            </w:r>
          </w:p>
        </w:tc>
      </w:tr>
      <w:tr w:rsidR="002200A2" w:rsidRPr="00D01EE6" w14:paraId="40CCB992" w14:textId="77777777" w:rsidTr="0024694B">
        <w:tc>
          <w:tcPr>
            <w:tcW w:w="3686" w:type="dxa"/>
          </w:tcPr>
          <w:p w14:paraId="72BBB269" w14:textId="77777777" w:rsidR="002200A2" w:rsidRPr="004C2284" w:rsidRDefault="002200A2" w:rsidP="00E371B6">
            <w:pPr>
              <w:autoSpaceDE w:val="0"/>
              <w:autoSpaceDN w:val="0"/>
              <w:adjustRightInd w:val="0"/>
              <w:jc w:val="both"/>
              <w:rPr>
                <w:kern w:val="28"/>
                <w:sz w:val="24"/>
              </w:rPr>
            </w:pPr>
            <w:r w:rsidRPr="004C2284">
              <w:rPr>
                <w:kern w:val="28"/>
                <w:sz w:val="24"/>
              </w:rPr>
              <w:t>Продажа имущества</w:t>
            </w:r>
          </w:p>
        </w:tc>
        <w:tc>
          <w:tcPr>
            <w:tcW w:w="851" w:type="dxa"/>
            <w:vAlign w:val="center"/>
          </w:tcPr>
          <w:p w14:paraId="25B85318" w14:textId="77777777" w:rsidR="002200A2" w:rsidRPr="004C2284" w:rsidRDefault="002200A2" w:rsidP="00E371B6">
            <w:pPr>
              <w:autoSpaceDE w:val="0"/>
              <w:autoSpaceDN w:val="0"/>
              <w:adjustRightInd w:val="0"/>
              <w:rPr>
                <w:kern w:val="28"/>
                <w:sz w:val="24"/>
              </w:rPr>
            </w:pPr>
            <w:r w:rsidRPr="004C2284">
              <w:rPr>
                <w:kern w:val="28"/>
                <w:sz w:val="24"/>
              </w:rPr>
              <w:t>2,7</w:t>
            </w:r>
          </w:p>
        </w:tc>
        <w:tc>
          <w:tcPr>
            <w:tcW w:w="850" w:type="dxa"/>
            <w:vAlign w:val="center"/>
          </w:tcPr>
          <w:p w14:paraId="2B587764" w14:textId="77777777" w:rsidR="002200A2" w:rsidRPr="004C2284" w:rsidRDefault="002200A2" w:rsidP="00E371B6">
            <w:pPr>
              <w:autoSpaceDE w:val="0"/>
              <w:autoSpaceDN w:val="0"/>
              <w:adjustRightInd w:val="0"/>
              <w:rPr>
                <w:kern w:val="28"/>
                <w:sz w:val="24"/>
              </w:rPr>
            </w:pPr>
            <w:r w:rsidRPr="004C2284">
              <w:rPr>
                <w:kern w:val="28"/>
                <w:sz w:val="24"/>
              </w:rPr>
              <w:t>9,7</w:t>
            </w:r>
          </w:p>
        </w:tc>
        <w:tc>
          <w:tcPr>
            <w:tcW w:w="851" w:type="dxa"/>
            <w:vAlign w:val="center"/>
          </w:tcPr>
          <w:p w14:paraId="7BE90F97" w14:textId="77777777" w:rsidR="002200A2" w:rsidRPr="004C2284" w:rsidRDefault="002200A2" w:rsidP="00E371B6">
            <w:pPr>
              <w:autoSpaceDE w:val="0"/>
              <w:autoSpaceDN w:val="0"/>
              <w:adjustRightInd w:val="0"/>
              <w:rPr>
                <w:kern w:val="28"/>
                <w:sz w:val="24"/>
              </w:rPr>
            </w:pPr>
            <w:r w:rsidRPr="004C2284">
              <w:rPr>
                <w:kern w:val="28"/>
                <w:sz w:val="24"/>
              </w:rPr>
              <w:t>9,4</w:t>
            </w:r>
          </w:p>
        </w:tc>
        <w:tc>
          <w:tcPr>
            <w:tcW w:w="850" w:type="dxa"/>
          </w:tcPr>
          <w:p w14:paraId="37081302" w14:textId="77777777" w:rsidR="002200A2" w:rsidRPr="00510167" w:rsidRDefault="002200A2" w:rsidP="00E371B6">
            <w:pPr>
              <w:autoSpaceDE w:val="0"/>
              <w:autoSpaceDN w:val="0"/>
              <w:adjustRightInd w:val="0"/>
              <w:rPr>
                <w:kern w:val="28"/>
                <w:sz w:val="24"/>
              </w:rPr>
            </w:pPr>
            <w:r>
              <w:rPr>
                <w:kern w:val="28"/>
                <w:sz w:val="24"/>
              </w:rPr>
              <w:t>4,7</w:t>
            </w:r>
          </w:p>
        </w:tc>
        <w:tc>
          <w:tcPr>
            <w:tcW w:w="851" w:type="dxa"/>
          </w:tcPr>
          <w:p w14:paraId="4BCE1702" w14:textId="77777777" w:rsidR="002200A2" w:rsidRPr="00667288" w:rsidRDefault="002200A2" w:rsidP="00E371B6">
            <w:pPr>
              <w:autoSpaceDE w:val="0"/>
              <w:autoSpaceDN w:val="0"/>
              <w:adjustRightInd w:val="0"/>
              <w:rPr>
                <w:kern w:val="28"/>
                <w:sz w:val="24"/>
              </w:rPr>
            </w:pPr>
            <w:r>
              <w:rPr>
                <w:kern w:val="28"/>
                <w:sz w:val="24"/>
              </w:rPr>
              <w:t>0,34</w:t>
            </w:r>
          </w:p>
        </w:tc>
        <w:tc>
          <w:tcPr>
            <w:tcW w:w="850" w:type="dxa"/>
          </w:tcPr>
          <w:p w14:paraId="3C55750E" w14:textId="77777777" w:rsidR="002200A2" w:rsidRPr="00595689" w:rsidRDefault="002200A2" w:rsidP="00E371B6">
            <w:pPr>
              <w:autoSpaceDE w:val="0"/>
              <w:autoSpaceDN w:val="0"/>
              <w:adjustRightInd w:val="0"/>
              <w:rPr>
                <w:kern w:val="28"/>
                <w:sz w:val="24"/>
              </w:rPr>
            </w:pPr>
            <w:r>
              <w:rPr>
                <w:kern w:val="28"/>
                <w:sz w:val="24"/>
              </w:rPr>
              <w:t>0,83</w:t>
            </w:r>
          </w:p>
        </w:tc>
        <w:tc>
          <w:tcPr>
            <w:tcW w:w="851" w:type="dxa"/>
          </w:tcPr>
          <w:p w14:paraId="35785EF2" w14:textId="77777777" w:rsidR="002200A2" w:rsidRPr="005D2B82" w:rsidRDefault="002200A2" w:rsidP="00E371B6">
            <w:pPr>
              <w:autoSpaceDE w:val="0"/>
              <w:autoSpaceDN w:val="0"/>
              <w:adjustRightInd w:val="0"/>
              <w:rPr>
                <w:kern w:val="28"/>
                <w:sz w:val="24"/>
              </w:rPr>
            </w:pPr>
            <w:r>
              <w:rPr>
                <w:kern w:val="28"/>
                <w:sz w:val="24"/>
              </w:rPr>
              <w:t>0,98</w:t>
            </w:r>
          </w:p>
        </w:tc>
        <w:tc>
          <w:tcPr>
            <w:tcW w:w="850" w:type="dxa"/>
          </w:tcPr>
          <w:p w14:paraId="65DF40FB" w14:textId="77777777" w:rsidR="002200A2" w:rsidRPr="009874AF" w:rsidRDefault="002200A2" w:rsidP="00E371B6">
            <w:pPr>
              <w:autoSpaceDE w:val="0"/>
              <w:autoSpaceDN w:val="0"/>
              <w:adjustRightInd w:val="0"/>
              <w:rPr>
                <w:kern w:val="28"/>
                <w:sz w:val="24"/>
              </w:rPr>
            </w:pPr>
            <w:r>
              <w:rPr>
                <w:kern w:val="28"/>
                <w:sz w:val="24"/>
              </w:rPr>
              <w:t>3,6</w:t>
            </w:r>
          </w:p>
        </w:tc>
      </w:tr>
      <w:tr w:rsidR="002200A2" w:rsidRPr="00D01EE6" w14:paraId="6CB6E081" w14:textId="77777777" w:rsidTr="0024694B">
        <w:tc>
          <w:tcPr>
            <w:tcW w:w="3686" w:type="dxa"/>
          </w:tcPr>
          <w:p w14:paraId="08F7EE75" w14:textId="77777777" w:rsidR="002200A2" w:rsidRPr="004C2284" w:rsidRDefault="002200A2" w:rsidP="00E371B6">
            <w:pPr>
              <w:autoSpaceDE w:val="0"/>
              <w:autoSpaceDN w:val="0"/>
              <w:adjustRightInd w:val="0"/>
              <w:jc w:val="both"/>
              <w:rPr>
                <w:kern w:val="28"/>
                <w:sz w:val="24"/>
              </w:rPr>
            </w:pPr>
            <w:r w:rsidRPr="004C2284">
              <w:rPr>
                <w:kern w:val="28"/>
                <w:sz w:val="24"/>
              </w:rPr>
              <w:t>Аренда имущества (казна)</w:t>
            </w:r>
          </w:p>
        </w:tc>
        <w:tc>
          <w:tcPr>
            <w:tcW w:w="851" w:type="dxa"/>
            <w:vAlign w:val="center"/>
          </w:tcPr>
          <w:p w14:paraId="2A83BEDE" w14:textId="77777777" w:rsidR="002200A2" w:rsidRPr="004C2284" w:rsidRDefault="002200A2" w:rsidP="00E371B6">
            <w:pPr>
              <w:autoSpaceDE w:val="0"/>
              <w:autoSpaceDN w:val="0"/>
              <w:adjustRightInd w:val="0"/>
              <w:rPr>
                <w:kern w:val="28"/>
                <w:sz w:val="24"/>
              </w:rPr>
            </w:pPr>
            <w:r w:rsidRPr="004C2284">
              <w:rPr>
                <w:kern w:val="28"/>
                <w:sz w:val="24"/>
              </w:rPr>
              <w:t>5,2</w:t>
            </w:r>
          </w:p>
        </w:tc>
        <w:tc>
          <w:tcPr>
            <w:tcW w:w="850" w:type="dxa"/>
            <w:vAlign w:val="center"/>
          </w:tcPr>
          <w:p w14:paraId="1B3E259D" w14:textId="77777777" w:rsidR="002200A2" w:rsidRPr="004C2284" w:rsidRDefault="002200A2" w:rsidP="00E371B6">
            <w:pPr>
              <w:autoSpaceDE w:val="0"/>
              <w:autoSpaceDN w:val="0"/>
              <w:adjustRightInd w:val="0"/>
              <w:rPr>
                <w:kern w:val="28"/>
                <w:sz w:val="24"/>
              </w:rPr>
            </w:pPr>
            <w:r w:rsidRPr="004C2284">
              <w:rPr>
                <w:kern w:val="28"/>
                <w:sz w:val="24"/>
              </w:rPr>
              <w:t>4,1</w:t>
            </w:r>
          </w:p>
        </w:tc>
        <w:tc>
          <w:tcPr>
            <w:tcW w:w="851" w:type="dxa"/>
            <w:vAlign w:val="center"/>
          </w:tcPr>
          <w:p w14:paraId="3A35BF25" w14:textId="77777777" w:rsidR="002200A2" w:rsidRPr="004C2284" w:rsidRDefault="002200A2" w:rsidP="00E371B6">
            <w:pPr>
              <w:autoSpaceDE w:val="0"/>
              <w:autoSpaceDN w:val="0"/>
              <w:adjustRightInd w:val="0"/>
              <w:rPr>
                <w:kern w:val="28"/>
                <w:sz w:val="24"/>
              </w:rPr>
            </w:pPr>
            <w:r w:rsidRPr="004C2284">
              <w:rPr>
                <w:kern w:val="28"/>
                <w:sz w:val="24"/>
              </w:rPr>
              <w:t>4,0</w:t>
            </w:r>
          </w:p>
        </w:tc>
        <w:tc>
          <w:tcPr>
            <w:tcW w:w="850" w:type="dxa"/>
            <w:vAlign w:val="center"/>
          </w:tcPr>
          <w:p w14:paraId="3AF2B061" w14:textId="77777777" w:rsidR="002200A2" w:rsidRPr="00510167" w:rsidRDefault="002200A2" w:rsidP="00E371B6">
            <w:pPr>
              <w:autoSpaceDE w:val="0"/>
              <w:autoSpaceDN w:val="0"/>
              <w:adjustRightInd w:val="0"/>
              <w:rPr>
                <w:kern w:val="28"/>
                <w:sz w:val="24"/>
              </w:rPr>
            </w:pPr>
            <w:r>
              <w:rPr>
                <w:kern w:val="28"/>
                <w:sz w:val="24"/>
              </w:rPr>
              <w:t>3,2</w:t>
            </w:r>
          </w:p>
        </w:tc>
        <w:tc>
          <w:tcPr>
            <w:tcW w:w="851" w:type="dxa"/>
            <w:vAlign w:val="center"/>
          </w:tcPr>
          <w:p w14:paraId="0B654D16" w14:textId="77777777" w:rsidR="002200A2" w:rsidRPr="00667288" w:rsidRDefault="002200A2" w:rsidP="00E371B6">
            <w:pPr>
              <w:autoSpaceDE w:val="0"/>
              <w:autoSpaceDN w:val="0"/>
              <w:adjustRightInd w:val="0"/>
              <w:rPr>
                <w:kern w:val="28"/>
                <w:sz w:val="24"/>
              </w:rPr>
            </w:pPr>
            <w:r>
              <w:rPr>
                <w:kern w:val="28"/>
                <w:sz w:val="24"/>
              </w:rPr>
              <w:t>4,1</w:t>
            </w:r>
          </w:p>
        </w:tc>
        <w:tc>
          <w:tcPr>
            <w:tcW w:w="850" w:type="dxa"/>
            <w:vAlign w:val="center"/>
          </w:tcPr>
          <w:p w14:paraId="484B0249" w14:textId="77777777" w:rsidR="002200A2" w:rsidRPr="00595689" w:rsidRDefault="002200A2" w:rsidP="00E371B6">
            <w:pPr>
              <w:autoSpaceDE w:val="0"/>
              <w:autoSpaceDN w:val="0"/>
              <w:adjustRightInd w:val="0"/>
              <w:rPr>
                <w:kern w:val="28"/>
                <w:sz w:val="24"/>
              </w:rPr>
            </w:pPr>
            <w:r>
              <w:rPr>
                <w:kern w:val="28"/>
                <w:sz w:val="24"/>
              </w:rPr>
              <w:t>3,0</w:t>
            </w:r>
          </w:p>
        </w:tc>
        <w:tc>
          <w:tcPr>
            <w:tcW w:w="851" w:type="dxa"/>
            <w:vAlign w:val="center"/>
          </w:tcPr>
          <w:p w14:paraId="00A37454" w14:textId="77777777" w:rsidR="002200A2" w:rsidRPr="005D2B82" w:rsidRDefault="002200A2" w:rsidP="00E371B6">
            <w:pPr>
              <w:autoSpaceDE w:val="0"/>
              <w:autoSpaceDN w:val="0"/>
              <w:adjustRightInd w:val="0"/>
              <w:rPr>
                <w:kern w:val="28"/>
                <w:sz w:val="24"/>
              </w:rPr>
            </w:pPr>
            <w:r>
              <w:rPr>
                <w:kern w:val="28"/>
                <w:sz w:val="24"/>
              </w:rPr>
              <w:t>3,7</w:t>
            </w:r>
          </w:p>
        </w:tc>
        <w:tc>
          <w:tcPr>
            <w:tcW w:w="850" w:type="dxa"/>
            <w:vAlign w:val="center"/>
          </w:tcPr>
          <w:p w14:paraId="19B26AC6" w14:textId="77777777" w:rsidR="002200A2" w:rsidRPr="009874AF" w:rsidRDefault="002200A2" w:rsidP="00E371B6">
            <w:pPr>
              <w:autoSpaceDE w:val="0"/>
              <w:autoSpaceDN w:val="0"/>
              <w:adjustRightInd w:val="0"/>
              <w:rPr>
                <w:kern w:val="28"/>
                <w:sz w:val="24"/>
              </w:rPr>
            </w:pPr>
            <w:r>
              <w:rPr>
                <w:kern w:val="28"/>
                <w:sz w:val="24"/>
              </w:rPr>
              <w:t>3,4</w:t>
            </w:r>
          </w:p>
        </w:tc>
      </w:tr>
      <w:tr w:rsidR="002200A2" w:rsidRPr="00D01EE6" w14:paraId="77D31B46" w14:textId="77777777" w:rsidTr="0024694B">
        <w:tc>
          <w:tcPr>
            <w:tcW w:w="3686" w:type="dxa"/>
          </w:tcPr>
          <w:p w14:paraId="3ECFB182" w14:textId="77777777" w:rsidR="002200A2" w:rsidRPr="006904C4" w:rsidRDefault="002200A2" w:rsidP="00E371B6">
            <w:pPr>
              <w:autoSpaceDE w:val="0"/>
              <w:autoSpaceDN w:val="0"/>
              <w:adjustRightInd w:val="0"/>
              <w:jc w:val="both"/>
              <w:rPr>
                <w:kern w:val="28"/>
                <w:sz w:val="24"/>
              </w:rPr>
            </w:pPr>
            <w:r w:rsidRPr="006904C4">
              <w:rPr>
                <w:kern w:val="28"/>
                <w:sz w:val="24"/>
              </w:rPr>
              <w:t>Плата по соглашениям об установлении сервитутов</w:t>
            </w:r>
          </w:p>
        </w:tc>
        <w:tc>
          <w:tcPr>
            <w:tcW w:w="851" w:type="dxa"/>
            <w:vAlign w:val="center"/>
          </w:tcPr>
          <w:p w14:paraId="40D99507" w14:textId="77777777" w:rsidR="002200A2" w:rsidRPr="006904C4" w:rsidRDefault="002200A2" w:rsidP="00E371B6">
            <w:pPr>
              <w:autoSpaceDE w:val="0"/>
              <w:autoSpaceDN w:val="0"/>
              <w:adjustRightInd w:val="0"/>
              <w:rPr>
                <w:kern w:val="28"/>
                <w:sz w:val="24"/>
              </w:rPr>
            </w:pPr>
            <w:r w:rsidRPr="006904C4">
              <w:rPr>
                <w:kern w:val="28"/>
                <w:sz w:val="24"/>
              </w:rPr>
              <w:t>0</w:t>
            </w:r>
          </w:p>
        </w:tc>
        <w:tc>
          <w:tcPr>
            <w:tcW w:w="850" w:type="dxa"/>
            <w:vAlign w:val="center"/>
          </w:tcPr>
          <w:p w14:paraId="76370E59" w14:textId="77777777" w:rsidR="002200A2" w:rsidRPr="006904C4" w:rsidRDefault="002200A2" w:rsidP="00E371B6">
            <w:pPr>
              <w:autoSpaceDE w:val="0"/>
              <w:autoSpaceDN w:val="0"/>
              <w:adjustRightInd w:val="0"/>
              <w:rPr>
                <w:kern w:val="28"/>
                <w:sz w:val="24"/>
              </w:rPr>
            </w:pPr>
            <w:r w:rsidRPr="006904C4">
              <w:rPr>
                <w:kern w:val="28"/>
                <w:sz w:val="24"/>
              </w:rPr>
              <w:t>0</w:t>
            </w:r>
          </w:p>
        </w:tc>
        <w:tc>
          <w:tcPr>
            <w:tcW w:w="851" w:type="dxa"/>
            <w:vAlign w:val="center"/>
          </w:tcPr>
          <w:p w14:paraId="392E603F" w14:textId="77777777" w:rsidR="002200A2" w:rsidRPr="006904C4" w:rsidRDefault="002200A2" w:rsidP="00E371B6">
            <w:pPr>
              <w:autoSpaceDE w:val="0"/>
              <w:autoSpaceDN w:val="0"/>
              <w:adjustRightInd w:val="0"/>
              <w:rPr>
                <w:kern w:val="28"/>
                <w:sz w:val="24"/>
              </w:rPr>
            </w:pPr>
            <w:r w:rsidRPr="006904C4">
              <w:rPr>
                <w:kern w:val="28"/>
                <w:sz w:val="24"/>
              </w:rPr>
              <w:t>1,4</w:t>
            </w:r>
          </w:p>
        </w:tc>
        <w:tc>
          <w:tcPr>
            <w:tcW w:w="850" w:type="dxa"/>
            <w:vAlign w:val="center"/>
          </w:tcPr>
          <w:p w14:paraId="432F2ABA" w14:textId="77777777" w:rsidR="002200A2" w:rsidRPr="00510167" w:rsidRDefault="002200A2" w:rsidP="00E371B6">
            <w:pPr>
              <w:autoSpaceDE w:val="0"/>
              <w:autoSpaceDN w:val="0"/>
              <w:adjustRightInd w:val="0"/>
              <w:rPr>
                <w:kern w:val="28"/>
                <w:sz w:val="24"/>
              </w:rPr>
            </w:pPr>
            <w:r w:rsidRPr="00510167">
              <w:rPr>
                <w:kern w:val="28"/>
                <w:sz w:val="24"/>
              </w:rPr>
              <w:t>1,3</w:t>
            </w:r>
          </w:p>
        </w:tc>
        <w:tc>
          <w:tcPr>
            <w:tcW w:w="851" w:type="dxa"/>
            <w:vAlign w:val="center"/>
          </w:tcPr>
          <w:p w14:paraId="0386F33F" w14:textId="77777777" w:rsidR="002200A2" w:rsidRPr="00667288" w:rsidRDefault="002200A2" w:rsidP="00E371B6">
            <w:pPr>
              <w:autoSpaceDE w:val="0"/>
              <w:autoSpaceDN w:val="0"/>
              <w:adjustRightInd w:val="0"/>
              <w:rPr>
                <w:kern w:val="28"/>
                <w:sz w:val="24"/>
              </w:rPr>
            </w:pPr>
            <w:r w:rsidRPr="00667288">
              <w:rPr>
                <w:kern w:val="28"/>
                <w:sz w:val="24"/>
              </w:rPr>
              <w:t>1</w:t>
            </w:r>
          </w:p>
        </w:tc>
        <w:tc>
          <w:tcPr>
            <w:tcW w:w="850" w:type="dxa"/>
            <w:vAlign w:val="center"/>
          </w:tcPr>
          <w:p w14:paraId="6B2E6AE9" w14:textId="77777777" w:rsidR="002200A2" w:rsidRPr="00595689" w:rsidRDefault="002200A2" w:rsidP="00E371B6">
            <w:pPr>
              <w:autoSpaceDE w:val="0"/>
              <w:autoSpaceDN w:val="0"/>
              <w:adjustRightInd w:val="0"/>
              <w:rPr>
                <w:kern w:val="28"/>
                <w:sz w:val="24"/>
              </w:rPr>
            </w:pPr>
            <w:r w:rsidRPr="00595689">
              <w:rPr>
                <w:kern w:val="28"/>
                <w:sz w:val="24"/>
              </w:rPr>
              <w:t>2,2</w:t>
            </w:r>
          </w:p>
        </w:tc>
        <w:tc>
          <w:tcPr>
            <w:tcW w:w="851" w:type="dxa"/>
            <w:vAlign w:val="center"/>
          </w:tcPr>
          <w:p w14:paraId="6EC8613B" w14:textId="77777777" w:rsidR="002200A2" w:rsidRPr="005D2B82" w:rsidRDefault="002200A2" w:rsidP="00E371B6">
            <w:pPr>
              <w:autoSpaceDE w:val="0"/>
              <w:autoSpaceDN w:val="0"/>
              <w:adjustRightInd w:val="0"/>
              <w:rPr>
                <w:kern w:val="28"/>
                <w:sz w:val="24"/>
              </w:rPr>
            </w:pPr>
            <w:r w:rsidRPr="005D2B82">
              <w:rPr>
                <w:kern w:val="28"/>
                <w:sz w:val="24"/>
              </w:rPr>
              <w:t>1,2</w:t>
            </w:r>
          </w:p>
        </w:tc>
        <w:tc>
          <w:tcPr>
            <w:tcW w:w="850" w:type="dxa"/>
            <w:vAlign w:val="center"/>
          </w:tcPr>
          <w:p w14:paraId="1847068D" w14:textId="77777777" w:rsidR="002200A2" w:rsidRPr="009874AF" w:rsidRDefault="002200A2" w:rsidP="00E371B6">
            <w:pPr>
              <w:autoSpaceDE w:val="0"/>
              <w:autoSpaceDN w:val="0"/>
              <w:adjustRightInd w:val="0"/>
              <w:rPr>
                <w:kern w:val="28"/>
                <w:sz w:val="24"/>
              </w:rPr>
            </w:pPr>
            <w:r w:rsidRPr="009874AF">
              <w:rPr>
                <w:kern w:val="28"/>
                <w:sz w:val="24"/>
              </w:rPr>
              <w:t>0,2</w:t>
            </w:r>
          </w:p>
        </w:tc>
      </w:tr>
      <w:tr w:rsidR="002200A2" w:rsidRPr="00D01EE6" w14:paraId="5F4CFFD3" w14:textId="77777777" w:rsidTr="0024694B">
        <w:tc>
          <w:tcPr>
            <w:tcW w:w="3686" w:type="dxa"/>
          </w:tcPr>
          <w:p w14:paraId="78CA3447" w14:textId="77777777" w:rsidR="002200A2" w:rsidRPr="006904C4" w:rsidRDefault="002200A2" w:rsidP="00E371B6">
            <w:pPr>
              <w:autoSpaceDE w:val="0"/>
              <w:autoSpaceDN w:val="0"/>
              <w:adjustRightInd w:val="0"/>
              <w:jc w:val="both"/>
              <w:rPr>
                <w:kern w:val="28"/>
                <w:sz w:val="24"/>
              </w:rPr>
            </w:pPr>
            <w:r w:rsidRPr="006904C4">
              <w:rPr>
                <w:kern w:val="28"/>
                <w:sz w:val="24"/>
              </w:rPr>
              <w:lastRenderedPageBreak/>
              <w:t>Плата за увеличение площади в результате перераспределения</w:t>
            </w:r>
          </w:p>
        </w:tc>
        <w:tc>
          <w:tcPr>
            <w:tcW w:w="851" w:type="dxa"/>
            <w:vAlign w:val="center"/>
          </w:tcPr>
          <w:p w14:paraId="00447EB5" w14:textId="77777777" w:rsidR="002200A2" w:rsidRPr="006904C4" w:rsidRDefault="002200A2" w:rsidP="00E371B6">
            <w:pPr>
              <w:autoSpaceDE w:val="0"/>
              <w:autoSpaceDN w:val="0"/>
              <w:adjustRightInd w:val="0"/>
              <w:rPr>
                <w:kern w:val="28"/>
                <w:sz w:val="24"/>
              </w:rPr>
            </w:pPr>
            <w:r w:rsidRPr="006904C4">
              <w:rPr>
                <w:kern w:val="28"/>
                <w:sz w:val="24"/>
              </w:rPr>
              <w:t>0</w:t>
            </w:r>
          </w:p>
        </w:tc>
        <w:tc>
          <w:tcPr>
            <w:tcW w:w="850" w:type="dxa"/>
            <w:vAlign w:val="center"/>
          </w:tcPr>
          <w:p w14:paraId="5EBDA36B" w14:textId="77777777" w:rsidR="002200A2" w:rsidRPr="006904C4" w:rsidRDefault="002200A2" w:rsidP="00E371B6">
            <w:pPr>
              <w:autoSpaceDE w:val="0"/>
              <w:autoSpaceDN w:val="0"/>
              <w:adjustRightInd w:val="0"/>
              <w:rPr>
                <w:kern w:val="28"/>
                <w:sz w:val="24"/>
              </w:rPr>
            </w:pPr>
            <w:r w:rsidRPr="006904C4">
              <w:rPr>
                <w:kern w:val="28"/>
                <w:sz w:val="24"/>
              </w:rPr>
              <w:t>0</w:t>
            </w:r>
          </w:p>
        </w:tc>
        <w:tc>
          <w:tcPr>
            <w:tcW w:w="851" w:type="dxa"/>
            <w:vAlign w:val="center"/>
          </w:tcPr>
          <w:p w14:paraId="2C332C85" w14:textId="77777777" w:rsidR="002200A2" w:rsidRPr="006904C4" w:rsidRDefault="002200A2" w:rsidP="00E371B6">
            <w:pPr>
              <w:autoSpaceDE w:val="0"/>
              <w:autoSpaceDN w:val="0"/>
              <w:adjustRightInd w:val="0"/>
              <w:rPr>
                <w:kern w:val="28"/>
                <w:sz w:val="24"/>
              </w:rPr>
            </w:pPr>
            <w:r w:rsidRPr="006904C4">
              <w:rPr>
                <w:kern w:val="28"/>
                <w:sz w:val="24"/>
              </w:rPr>
              <w:t>0,5</w:t>
            </w:r>
          </w:p>
        </w:tc>
        <w:tc>
          <w:tcPr>
            <w:tcW w:w="850" w:type="dxa"/>
            <w:vAlign w:val="center"/>
          </w:tcPr>
          <w:p w14:paraId="423FBAB7" w14:textId="77777777" w:rsidR="002200A2" w:rsidRPr="00510167" w:rsidRDefault="002200A2" w:rsidP="00E371B6">
            <w:pPr>
              <w:autoSpaceDE w:val="0"/>
              <w:autoSpaceDN w:val="0"/>
              <w:adjustRightInd w:val="0"/>
              <w:rPr>
                <w:kern w:val="28"/>
                <w:sz w:val="24"/>
              </w:rPr>
            </w:pPr>
            <w:r w:rsidRPr="00510167">
              <w:rPr>
                <w:kern w:val="28"/>
                <w:sz w:val="24"/>
              </w:rPr>
              <w:t>2</w:t>
            </w:r>
          </w:p>
        </w:tc>
        <w:tc>
          <w:tcPr>
            <w:tcW w:w="851" w:type="dxa"/>
            <w:vAlign w:val="center"/>
          </w:tcPr>
          <w:p w14:paraId="21EAD480" w14:textId="77777777" w:rsidR="002200A2" w:rsidRPr="00667288" w:rsidRDefault="002200A2" w:rsidP="00E371B6">
            <w:pPr>
              <w:autoSpaceDE w:val="0"/>
              <w:autoSpaceDN w:val="0"/>
              <w:adjustRightInd w:val="0"/>
              <w:rPr>
                <w:kern w:val="28"/>
                <w:sz w:val="24"/>
              </w:rPr>
            </w:pPr>
            <w:r w:rsidRPr="00667288">
              <w:rPr>
                <w:kern w:val="28"/>
                <w:sz w:val="24"/>
              </w:rPr>
              <w:t>2,2</w:t>
            </w:r>
          </w:p>
        </w:tc>
        <w:tc>
          <w:tcPr>
            <w:tcW w:w="850" w:type="dxa"/>
            <w:vAlign w:val="center"/>
          </w:tcPr>
          <w:p w14:paraId="48E6FA0E" w14:textId="77777777" w:rsidR="002200A2" w:rsidRPr="00595689" w:rsidRDefault="002200A2" w:rsidP="00E371B6">
            <w:pPr>
              <w:autoSpaceDE w:val="0"/>
              <w:autoSpaceDN w:val="0"/>
              <w:adjustRightInd w:val="0"/>
              <w:rPr>
                <w:kern w:val="28"/>
                <w:sz w:val="24"/>
              </w:rPr>
            </w:pPr>
            <w:r w:rsidRPr="00595689">
              <w:rPr>
                <w:kern w:val="28"/>
                <w:sz w:val="24"/>
              </w:rPr>
              <w:t>2,5</w:t>
            </w:r>
          </w:p>
        </w:tc>
        <w:tc>
          <w:tcPr>
            <w:tcW w:w="851" w:type="dxa"/>
            <w:vAlign w:val="center"/>
          </w:tcPr>
          <w:p w14:paraId="6013D6D5" w14:textId="77777777" w:rsidR="002200A2" w:rsidRPr="005D2B82" w:rsidRDefault="002200A2" w:rsidP="00E371B6">
            <w:pPr>
              <w:autoSpaceDE w:val="0"/>
              <w:autoSpaceDN w:val="0"/>
              <w:adjustRightInd w:val="0"/>
              <w:rPr>
                <w:kern w:val="28"/>
                <w:sz w:val="24"/>
              </w:rPr>
            </w:pPr>
            <w:r w:rsidRPr="005D2B82">
              <w:rPr>
                <w:kern w:val="28"/>
                <w:sz w:val="24"/>
              </w:rPr>
              <w:t>2,5</w:t>
            </w:r>
          </w:p>
        </w:tc>
        <w:tc>
          <w:tcPr>
            <w:tcW w:w="850" w:type="dxa"/>
            <w:vAlign w:val="center"/>
          </w:tcPr>
          <w:p w14:paraId="74258ADC" w14:textId="77777777" w:rsidR="002200A2" w:rsidRPr="009874AF" w:rsidRDefault="002200A2" w:rsidP="00E371B6">
            <w:pPr>
              <w:autoSpaceDE w:val="0"/>
              <w:autoSpaceDN w:val="0"/>
              <w:adjustRightInd w:val="0"/>
              <w:rPr>
                <w:kern w:val="28"/>
                <w:sz w:val="24"/>
              </w:rPr>
            </w:pPr>
            <w:r w:rsidRPr="009874AF">
              <w:rPr>
                <w:kern w:val="28"/>
                <w:sz w:val="24"/>
              </w:rPr>
              <w:t>2,7</w:t>
            </w:r>
          </w:p>
        </w:tc>
      </w:tr>
      <w:tr w:rsidR="002200A2" w:rsidRPr="00D01EE6" w14:paraId="42730270" w14:textId="77777777" w:rsidTr="0024694B">
        <w:tc>
          <w:tcPr>
            <w:tcW w:w="3686" w:type="dxa"/>
          </w:tcPr>
          <w:p w14:paraId="27FF1CB1" w14:textId="77777777" w:rsidR="002200A2" w:rsidRPr="0075209F" w:rsidRDefault="002200A2" w:rsidP="00E371B6">
            <w:pPr>
              <w:autoSpaceDE w:val="0"/>
              <w:autoSpaceDN w:val="0"/>
              <w:adjustRightInd w:val="0"/>
              <w:jc w:val="both"/>
              <w:rPr>
                <w:kern w:val="28"/>
                <w:sz w:val="24"/>
              </w:rPr>
            </w:pPr>
            <w:r w:rsidRPr="0075209F">
              <w:rPr>
                <w:kern w:val="28"/>
                <w:sz w:val="24"/>
              </w:rPr>
              <w:t>Доходы от перечисления части прибыли, остающейся после уплаты налогов и иных обязательных платежей МУП</w:t>
            </w:r>
          </w:p>
        </w:tc>
        <w:tc>
          <w:tcPr>
            <w:tcW w:w="851" w:type="dxa"/>
            <w:vAlign w:val="center"/>
          </w:tcPr>
          <w:p w14:paraId="00FC8061" w14:textId="77777777" w:rsidR="002200A2" w:rsidRPr="0075209F" w:rsidRDefault="002200A2" w:rsidP="00E371B6">
            <w:pPr>
              <w:autoSpaceDE w:val="0"/>
              <w:autoSpaceDN w:val="0"/>
              <w:adjustRightInd w:val="0"/>
              <w:rPr>
                <w:kern w:val="28"/>
                <w:sz w:val="24"/>
              </w:rPr>
            </w:pPr>
            <w:r w:rsidRPr="0075209F">
              <w:rPr>
                <w:kern w:val="28"/>
                <w:sz w:val="24"/>
              </w:rPr>
              <w:t>0,55</w:t>
            </w:r>
          </w:p>
        </w:tc>
        <w:tc>
          <w:tcPr>
            <w:tcW w:w="850" w:type="dxa"/>
            <w:vAlign w:val="center"/>
          </w:tcPr>
          <w:p w14:paraId="71D5C70D" w14:textId="77777777" w:rsidR="002200A2" w:rsidRPr="0075209F" w:rsidRDefault="002200A2" w:rsidP="00E371B6">
            <w:pPr>
              <w:autoSpaceDE w:val="0"/>
              <w:autoSpaceDN w:val="0"/>
              <w:adjustRightInd w:val="0"/>
              <w:rPr>
                <w:kern w:val="28"/>
                <w:sz w:val="24"/>
              </w:rPr>
            </w:pPr>
            <w:r w:rsidRPr="0075209F">
              <w:rPr>
                <w:kern w:val="28"/>
                <w:sz w:val="24"/>
              </w:rPr>
              <w:t>0,09</w:t>
            </w:r>
          </w:p>
        </w:tc>
        <w:tc>
          <w:tcPr>
            <w:tcW w:w="851" w:type="dxa"/>
            <w:vAlign w:val="center"/>
          </w:tcPr>
          <w:p w14:paraId="3142384F" w14:textId="77777777" w:rsidR="002200A2" w:rsidRPr="0075209F" w:rsidRDefault="002200A2" w:rsidP="00E371B6">
            <w:pPr>
              <w:autoSpaceDE w:val="0"/>
              <w:autoSpaceDN w:val="0"/>
              <w:adjustRightInd w:val="0"/>
              <w:rPr>
                <w:kern w:val="28"/>
                <w:sz w:val="24"/>
              </w:rPr>
            </w:pPr>
            <w:r w:rsidRPr="0075209F">
              <w:rPr>
                <w:kern w:val="28"/>
                <w:sz w:val="24"/>
              </w:rPr>
              <w:t>0,11</w:t>
            </w:r>
          </w:p>
        </w:tc>
        <w:tc>
          <w:tcPr>
            <w:tcW w:w="850" w:type="dxa"/>
            <w:vAlign w:val="center"/>
          </w:tcPr>
          <w:p w14:paraId="5476F402" w14:textId="77777777" w:rsidR="002200A2" w:rsidRPr="00CA26FB" w:rsidRDefault="002200A2" w:rsidP="00E371B6">
            <w:pPr>
              <w:autoSpaceDE w:val="0"/>
              <w:autoSpaceDN w:val="0"/>
              <w:adjustRightInd w:val="0"/>
              <w:rPr>
                <w:kern w:val="28"/>
                <w:sz w:val="24"/>
              </w:rPr>
            </w:pPr>
            <w:r w:rsidRPr="00CA26FB">
              <w:rPr>
                <w:kern w:val="28"/>
                <w:sz w:val="24"/>
              </w:rPr>
              <w:t>0,23</w:t>
            </w:r>
          </w:p>
        </w:tc>
        <w:tc>
          <w:tcPr>
            <w:tcW w:w="851" w:type="dxa"/>
            <w:vAlign w:val="center"/>
          </w:tcPr>
          <w:p w14:paraId="727BCB3D" w14:textId="77777777" w:rsidR="002200A2" w:rsidRPr="00CA26FB" w:rsidRDefault="002200A2" w:rsidP="00E371B6">
            <w:pPr>
              <w:autoSpaceDE w:val="0"/>
              <w:autoSpaceDN w:val="0"/>
              <w:adjustRightInd w:val="0"/>
              <w:rPr>
                <w:kern w:val="28"/>
                <w:sz w:val="24"/>
              </w:rPr>
            </w:pPr>
            <w:r w:rsidRPr="00CA26FB">
              <w:rPr>
                <w:kern w:val="28"/>
                <w:sz w:val="24"/>
              </w:rPr>
              <w:t>0,29</w:t>
            </w:r>
          </w:p>
        </w:tc>
        <w:tc>
          <w:tcPr>
            <w:tcW w:w="850" w:type="dxa"/>
            <w:vAlign w:val="center"/>
          </w:tcPr>
          <w:p w14:paraId="1230CD30" w14:textId="77777777" w:rsidR="002200A2" w:rsidRPr="00CA26FB" w:rsidRDefault="002200A2" w:rsidP="00E371B6">
            <w:pPr>
              <w:autoSpaceDE w:val="0"/>
              <w:autoSpaceDN w:val="0"/>
              <w:adjustRightInd w:val="0"/>
              <w:rPr>
                <w:kern w:val="28"/>
                <w:sz w:val="24"/>
              </w:rPr>
            </w:pPr>
            <w:r w:rsidRPr="00CA26FB">
              <w:rPr>
                <w:kern w:val="28"/>
                <w:sz w:val="24"/>
              </w:rPr>
              <w:t>0,45</w:t>
            </w:r>
          </w:p>
        </w:tc>
        <w:tc>
          <w:tcPr>
            <w:tcW w:w="851" w:type="dxa"/>
            <w:vAlign w:val="center"/>
          </w:tcPr>
          <w:p w14:paraId="753C5ECF" w14:textId="77777777" w:rsidR="002200A2" w:rsidRPr="00CA26FB" w:rsidRDefault="002200A2" w:rsidP="00E371B6">
            <w:pPr>
              <w:autoSpaceDE w:val="0"/>
              <w:autoSpaceDN w:val="0"/>
              <w:adjustRightInd w:val="0"/>
              <w:rPr>
                <w:kern w:val="28"/>
                <w:sz w:val="24"/>
              </w:rPr>
            </w:pPr>
            <w:r w:rsidRPr="00CA26FB">
              <w:rPr>
                <w:kern w:val="28"/>
                <w:sz w:val="24"/>
              </w:rPr>
              <w:t>0,09</w:t>
            </w:r>
          </w:p>
        </w:tc>
        <w:tc>
          <w:tcPr>
            <w:tcW w:w="850" w:type="dxa"/>
            <w:vAlign w:val="center"/>
          </w:tcPr>
          <w:p w14:paraId="280E2A21" w14:textId="77777777" w:rsidR="002200A2" w:rsidRPr="00CA26FB" w:rsidRDefault="002200A2" w:rsidP="00E371B6">
            <w:pPr>
              <w:autoSpaceDE w:val="0"/>
              <w:autoSpaceDN w:val="0"/>
              <w:adjustRightInd w:val="0"/>
              <w:rPr>
                <w:kern w:val="28"/>
                <w:sz w:val="24"/>
              </w:rPr>
            </w:pPr>
            <w:r w:rsidRPr="00CA26FB">
              <w:rPr>
                <w:kern w:val="28"/>
                <w:sz w:val="24"/>
              </w:rPr>
              <w:t>0,20</w:t>
            </w:r>
          </w:p>
        </w:tc>
      </w:tr>
      <w:tr w:rsidR="002200A2" w:rsidRPr="00D01EE6" w14:paraId="4F5759DB" w14:textId="77777777" w:rsidTr="0024694B">
        <w:tc>
          <w:tcPr>
            <w:tcW w:w="3686" w:type="dxa"/>
          </w:tcPr>
          <w:p w14:paraId="51316358" w14:textId="77777777" w:rsidR="002200A2" w:rsidRPr="0075209F" w:rsidRDefault="002200A2" w:rsidP="00E371B6">
            <w:pPr>
              <w:autoSpaceDE w:val="0"/>
              <w:autoSpaceDN w:val="0"/>
              <w:adjustRightInd w:val="0"/>
              <w:jc w:val="both"/>
              <w:rPr>
                <w:kern w:val="28"/>
                <w:sz w:val="24"/>
              </w:rPr>
            </w:pPr>
            <w:r w:rsidRPr="0075209F">
              <w:rPr>
                <w:kern w:val="28"/>
                <w:sz w:val="24"/>
              </w:rPr>
              <w:t>Дивиденды от акций</w:t>
            </w:r>
          </w:p>
        </w:tc>
        <w:tc>
          <w:tcPr>
            <w:tcW w:w="851" w:type="dxa"/>
            <w:vAlign w:val="center"/>
          </w:tcPr>
          <w:p w14:paraId="6EBD0CF2" w14:textId="77777777" w:rsidR="002200A2" w:rsidRPr="0075209F" w:rsidRDefault="002200A2" w:rsidP="00E371B6">
            <w:pPr>
              <w:rPr>
                <w:sz w:val="24"/>
              </w:rPr>
            </w:pPr>
            <w:r w:rsidRPr="0075209F">
              <w:rPr>
                <w:sz w:val="24"/>
              </w:rPr>
              <w:t>0,235</w:t>
            </w:r>
          </w:p>
        </w:tc>
        <w:tc>
          <w:tcPr>
            <w:tcW w:w="850" w:type="dxa"/>
            <w:vAlign w:val="center"/>
          </w:tcPr>
          <w:p w14:paraId="65A681EB" w14:textId="77777777" w:rsidR="002200A2" w:rsidRPr="0075209F" w:rsidRDefault="002200A2" w:rsidP="00E371B6">
            <w:pPr>
              <w:rPr>
                <w:sz w:val="24"/>
              </w:rPr>
            </w:pPr>
            <w:r w:rsidRPr="0075209F">
              <w:rPr>
                <w:sz w:val="24"/>
              </w:rPr>
              <w:t>0,127</w:t>
            </w:r>
          </w:p>
        </w:tc>
        <w:tc>
          <w:tcPr>
            <w:tcW w:w="851" w:type="dxa"/>
            <w:vAlign w:val="center"/>
          </w:tcPr>
          <w:p w14:paraId="3FD304B0" w14:textId="77777777" w:rsidR="002200A2" w:rsidRPr="0075209F" w:rsidRDefault="002200A2" w:rsidP="00E371B6">
            <w:pPr>
              <w:rPr>
                <w:sz w:val="24"/>
              </w:rPr>
            </w:pPr>
            <w:r w:rsidRPr="0075209F">
              <w:rPr>
                <w:sz w:val="24"/>
              </w:rPr>
              <w:t>0,0</w:t>
            </w:r>
          </w:p>
        </w:tc>
        <w:tc>
          <w:tcPr>
            <w:tcW w:w="850" w:type="dxa"/>
            <w:vAlign w:val="center"/>
          </w:tcPr>
          <w:p w14:paraId="1D67B87E" w14:textId="77777777" w:rsidR="002200A2" w:rsidRPr="004F043B" w:rsidRDefault="002200A2" w:rsidP="00E371B6">
            <w:pPr>
              <w:rPr>
                <w:sz w:val="24"/>
              </w:rPr>
            </w:pPr>
            <w:r w:rsidRPr="004F043B">
              <w:rPr>
                <w:sz w:val="24"/>
              </w:rPr>
              <w:t>0</w:t>
            </w:r>
            <w:r>
              <w:rPr>
                <w:sz w:val="24"/>
              </w:rPr>
              <w:t>,0</w:t>
            </w:r>
          </w:p>
        </w:tc>
        <w:tc>
          <w:tcPr>
            <w:tcW w:w="851" w:type="dxa"/>
            <w:vAlign w:val="center"/>
          </w:tcPr>
          <w:p w14:paraId="2F1D8A79" w14:textId="77777777" w:rsidR="002200A2" w:rsidRPr="004F043B" w:rsidRDefault="002200A2" w:rsidP="00E371B6">
            <w:pPr>
              <w:rPr>
                <w:sz w:val="24"/>
              </w:rPr>
            </w:pPr>
            <w:r w:rsidRPr="004F043B">
              <w:rPr>
                <w:sz w:val="24"/>
              </w:rPr>
              <w:t>0</w:t>
            </w:r>
            <w:r>
              <w:rPr>
                <w:sz w:val="24"/>
              </w:rPr>
              <w:t>,0</w:t>
            </w:r>
          </w:p>
        </w:tc>
        <w:tc>
          <w:tcPr>
            <w:tcW w:w="850" w:type="dxa"/>
            <w:vAlign w:val="center"/>
          </w:tcPr>
          <w:p w14:paraId="1B560F7D" w14:textId="77777777" w:rsidR="002200A2" w:rsidRPr="004F043B" w:rsidRDefault="002200A2" w:rsidP="00E371B6">
            <w:pPr>
              <w:rPr>
                <w:sz w:val="24"/>
              </w:rPr>
            </w:pPr>
            <w:r w:rsidRPr="004F043B">
              <w:rPr>
                <w:sz w:val="24"/>
              </w:rPr>
              <w:t>0,0</w:t>
            </w:r>
          </w:p>
        </w:tc>
        <w:tc>
          <w:tcPr>
            <w:tcW w:w="851" w:type="dxa"/>
            <w:vAlign w:val="center"/>
          </w:tcPr>
          <w:p w14:paraId="4F9CE57B" w14:textId="77777777" w:rsidR="002200A2" w:rsidRPr="004F043B" w:rsidRDefault="002200A2" w:rsidP="00E371B6">
            <w:pPr>
              <w:rPr>
                <w:sz w:val="24"/>
              </w:rPr>
            </w:pPr>
            <w:r w:rsidRPr="004F043B">
              <w:rPr>
                <w:sz w:val="24"/>
              </w:rPr>
              <w:t>0,0</w:t>
            </w:r>
          </w:p>
        </w:tc>
        <w:tc>
          <w:tcPr>
            <w:tcW w:w="850" w:type="dxa"/>
            <w:vAlign w:val="center"/>
          </w:tcPr>
          <w:p w14:paraId="511C8CEE" w14:textId="77777777" w:rsidR="002200A2" w:rsidRPr="004F043B" w:rsidRDefault="002200A2" w:rsidP="00E371B6">
            <w:pPr>
              <w:rPr>
                <w:sz w:val="24"/>
              </w:rPr>
            </w:pPr>
            <w:r w:rsidRPr="004F043B">
              <w:rPr>
                <w:sz w:val="24"/>
              </w:rPr>
              <w:t>0,0</w:t>
            </w:r>
          </w:p>
        </w:tc>
      </w:tr>
    </w:tbl>
    <w:p w14:paraId="651F06C4" w14:textId="77777777" w:rsidR="002200A2" w:rsidRPr="00D01EE6" w:rsidRDefault="002200A2" w:rsidP="002200A2">
      <w:pPr>
        <w:autoSpaceDE w:val="0"/>
        <w:autoSpaceDN w:val="0"/>
        <w:adjustRightInd w:val="0"/>
        <w:ind w:firstLine="720"/>
        <w:jc w:val="both"/>
        <w:rPr>
          <w:kern w:val="28"/>
          <w:szCs w:val="28"/>
          <w:highlight w:val="yellow"/>
        </w:rPr>
      </w:pPr>
    </w:p>
    <w:p w14:paraId="72536FBB" w14:textId="77777777" w:rsidR="002200A2" w:rsidRPr="00C86C55" w:rsidRDefault="002200A2" w:rsidP="002200A2">
      <w:pPr>
        <w:autoSpaceDE w:val="0"/>
        <w:autoSpaceDN w:val="0"/>
        <w:adjustRightInd w:val="0"/>
        <w:ind w:firstLine="720"/>
        <w:jc w:val="both"/>
        <w:rPr>
          <w:kern w:val="28"/>
          <w:szCs w:val="28"/>
        </w:rPr>
      </w:pPr>
      <w:r w:rsidRPr="005A4F52">
        <w:rPr>
          <w:kern w:val="28"/>
          <w:szCs w:val="28"/>
        </w:rPr>
        <w:t>Поступления платежей от аренды земель, находящихся в государственной и муниципальной собственности, имеют отрицательную динамику. Если в 2017 году поступления по данному источнику доходов составляли более 113,7 млн. руб., то в 2022</w:t>
      </w:r>
      <w:r>
        <w:rPr>
          <w:kern w:val="28"/>
          <w:szCs w:val="28"/>
        </w:rPr>
        <w:t xml:space="preserve"> </w:t>
      </w:r>
      <w:r w:rsidRPr="005A4F52">
        <w:rPr>
          <w:kern w:val="28"/>
          <w:szCs w:val="28"/>
        </w:rPr>
        <w:t xml:space="preserve">году только 112,9 млн. руб. Отрицательная динамика поступлений связана, в первую очередь, с кризисом неплатежей. </w:t>
      </w:r>
      <w:r w:rsidRPr="008F1B97">
        <w:rPr>
          <w:kern w:val="28"/>
          <w:szCs w:val="28"/>
        </w:rPr>
        <w:t>Общий объем задолженности по арендной плате превысил 280 млн. руб., из которых 147 млн. руб. приходится на организации</w:t>
      </w:r>
      <w:r>
        <w:rPr>
          <w:kern w:val="28"/>
          <w:szCs w:val="28"/>
        </w:rPr>
        <w:t xml:space="preserve"> и физические лица</w:t>
      </w:r>
      <w:r w:rsidRPr="008F1B97">
        <w:rPr>
          <w:kern w:val="28"/>
          <w:szCs w:val="28"/>
        </w:rPr>
        <w:t xml:space="preserve">, находящиеся в процедуре банкротства. </w:t>
      </w:r>
      <w:r w:rsidRPr="00C86C55">
        <w:rPr>
          <w:kern w:val="28"/>
          <w:szCs w:val="28"/>
        </w:rPr>
        <w:t>Несмотря на активное ведение претензионной работы, позволившей получить исполнительные листы по вынесенным решениям на сумму более 15 млн. руб., взыскать данную задолженность в обозримый период не представляется возможным.</w:t>
      </w:r>
    </w:p>
    <w:p w14:paraId="05F253AC" w14:textId="77777777" w:rsidR="002200A2" w:rsidRPr="002234E5" w:rsidRDefault="002200A2" w:rsidP="002200A2">
      <w:pPr>
        <w:autoSpaceDE w:val="0"/>
        <w:autoSpaceDN w:val="0"/>
        <w:adjustRightInd w:val="0"/>
        <w:ind w:firstLine="720"/>
        <w:jc w:val="both"/>
        <w:rPr>
          <w:kern w:val="28"/>
          <w:szCs w:val="28"/>
        </w:rPr>
      </w:pPr>
      <w:r w:rsidRPr="00A55A82">
        <w:rPr>
          <w:kern w:val="28"/>
          <w:szCs w:val="28"/>
        </w:rPr>
        <w:t>Снижение поступлений от продажи земель с 123 млн. руб. в 2015 году до 40 млн. руб.</w:t>
      </w:r>
      <w:r>
        <w:rPr>
          <w:kern w:val="28"/>
          <w:szCs w:val="28"/>
        </w:rPr>
        <w:t xml:space="preserve"> </w:t>
      </w:r>
      <w:r w:rsidRPr="00A55A82">
        <w:rPr>
          <w:kern w:val="28"/>
          <w:szCs w:val="28"/>
        </w:rPr>
        <w:t>в 2016 году, до 66,1 млн. руб. в 2017 году объясняется вступлением в силу изменений в земельное законодательство, запрещающих продажу свободных земельных участков (кроме индивидуальн</w:t>
      </w:r>
      <w:r>
        <w:rPr>
          <w:kern w:val="28"/>
          <w:szCs w:val="28"/>
        </w:rPr>
        <w:t>ого</w:t>
      </w:r>
      <w:r w:rsidRPr="00A55A82">
        <w:rPr>
          <w:kern w:val="28"/>
          <w:szCs w:val="28"/>
        </w:rPr>
        <w:t xml:space="preserve"> жилищн</w:t>
      </w:r>
      <w:r>
        <w:rPr>
          <w:kern w:val="28"/>
          <w:szCs w:val="28"/>
        </w:rPr>
        <w:t>ого</w:t>
      </w:r>
      <w:r w:rsidRPr="00A55A82">
        <w:rPr>
          <w:kern w:val="28"/>
          <w:szCs w:val="28"/>
        </w:rPr>
        <w:t xml:space="preserve"> стро</w:t>
      </w:r>
      <w:r>
        <w:rPr>
          <w:kern w:val="28"/>
          <w:szCs w:val="28"/>
        </w:rPr>
        <w:t>ительства)</w:t>
      </w:r>
      <w:r w:rsidRPr="00A55A82">
        <w:rPr>
          <w:kern w:val="28"/>
          <w:szCs w:val="28"/>
        </w:rPr>
        <w:t>.</w:t>
      </w:r>
      <w:r>
        <w:rPr>
          <w:kern w:val="28"/>
          <w:szCs w:val="28"/>
        </w:rPr>
        <w:t xml:space="preserve"> Снижение поступлений денежных средств от продажи земель в 2022 году по сравнению с 2018-2021 годами связано не только с </w:t>
      </w:r>
      <w:r w:rsidRPr="00A55A82">
        <w:rPr>
          <w:kern w:val="28"/>
          <w:szCs w:val="28"/>
        </w:rPr>
        <w:t>изменени</w:t>
      </w:r>
      <w:r>
        <w:rPr>
          <w:kern w:val="28"/>
          <w:szCs w:val="28"/>
        </w:rPr>
        <w:t>ем</w:t>
      </w:r>
      <w:r w:rsidRPr="00A55A82">
        <w:rPr>
          <w:kern w:val="28"/>
          <w:szCs w:val="28"/>
        </w:rPr>
        <w:t xml:space="preserve"> земельно</w:t>
      </w:r>
      <w:r>
        <w:rPr>
          <w:kern w:val="28"/>
          <w:szCs w:val="28"/>
        </w:rPr>
        <w:t>го</w:t>
      </w:r>
      <w:r w:rsidRPr="00A55A82">
        <w:rPr>
          <w:kern w:val="28"/>
          <w:szCs w:val="28"/>
        </w:rPr>
        <w:t xml:space="preserve"> законодательств</w:t>
      </w:r>
      <w:r>
        <w:rPr>
          <w:kern w:val="28"/>
          <w:szCs w:val="28"/>
        </w:rPr>
        <w:t>а, но и снижением количества обращений граждан и юридических лиц</w:t>
      </w:r>
      <w:r w:rsidRPr="00EF2828">
        <w:rPr>
          <w:kern w:val="28"/>
          <w:szCs w:val="28"/>
        </w:rPr>
        <w:t xml:space="preserve"> </w:t>
      </w:r>
      <w:r>
        <w:rPr>
          <w:kern w:val="28"/>
          <w:szCs w:val="28"/>
        </w:rPr>
        <w:t xml:space="preserve">о продаже </w:t>
      </w:r>
      <w:r w:rsidRPr="002234E5">
        <w:rPr>
          <w:kern w:val="28"/>
          <w:szCs w:val="28"/>
        </w:rPr>
        <w:t xml:space="preserve">земельных участков (с 716 обращений в 2018 году до 367 в 2022 году). </w:t>
      </w:r>
    </w:p>
    <w:p w14:paraId="3C808EFA" w14:textId="77777777" w:rsidR="002200A2" w:rsidRPr="002234E5" w:rsidRDefault="002200A2" w:rsidP="002200A2">
      <w:pPr>
        <w:autoSpaceDE w:val="0"/>
        <w:autoSpaceDN w:val="0"/>
        <w:adjustRightInd w:val="0"/>
        <w:ind w:firstLine="720"/>
        <w:jc w:val="both"/>
        <w:rPr>
          <w:kern w:val="28"/>
          <w:szCs w:val="28"/>
        </w:rPr>
      </w:pPr>
      <w:r w:rsidRPr="002234E5">
        <w:rPr>
          <w:kern w:val="28"/>
          <w:szCs w:val="28"/>
        </w:rPr>
        <w:t>Поступления платежей по земельному налогу характеризуются стабильностью. По итогам 2022 года наметился небольшой спад поступлений, в том числе, по причине криз</w:t>
      </w:r>
      <w:r>
        <w:rPr>
          <w:kern w:val="28"/>
          <w:szCs w:val="28"/>
        </w:rPr>
        <w:t>ис</w:t>
      </w:r>
      <w:r w:rsidRPr="002234E5">
        <w:rPr>
          <w:kern w:val="28"/>
          <w:szCs w:val="28"/>
        </w:rPr>
        <w:t>а неплатежей.</w:t>
      </w:r>
    </w:p>
    <w:p w14:paraId="2AF9EE14" w14:textId="77777777" w:rsidR="002200A2" w:rsidRPr="008218B6" w:rsidRDefault="002200A2" w:rsidP="002200A2">
      <w:pPr>
        <w:autoSpaceDE w:val="0"/>
        <w:autoSpaceDN w:val="0"/>
        <w:adjustRightInd w:val="0"/>
        <w:ind w:firstLine="720"/>
        <w:jc w:val="both"/>
        <w:rPr>
          <w:kern w:val="28"/>
          <w:szCs w:val="28"/>
        </w:rPr>
      </w:pPr>
      <w:r w:rsidRPr="002234E5">
        <w:rPr>
          <w:kern w:val="28"/>
          <w:szCs w:val="28"/>
        </w:rPr>
        <w:t>Прочие источники доходов не оказывают существенного влияния на наполняемость бюджета муниципального образования</w:t>
      </w:r>
      <w:r w:rsidRPr="008218B6">
        <w:rPr>
          <w:kern w:val="28"/>
          <w:szCs w:val="28"/>
        </w:rPr>
        <w:t>.</w:t>
      </w:r>
    </w:p>
    <w:p w14:paraId="40CD53C4" w14:textId="77777777" w:rsidR="00CE0C3B" w:rsidRDefault="00CE0C3B" w:rsidP="002200A2"/>
    <w:p w14:paraId="1DA75FBE" w14:textId="52E54678" w:rsidR="002200A2" w:rsidRPr="002200A2" w:rsidRDefault="002200A2" w:rsidP="002200A2">
      <w:r w:rsidRPr="002200A2">
        <w:t>ДИНАМИКА</w:t>
      </w:r>
    </w:p>
    <w:p w14:paraId="02F08239" w14:textId="77777777" w:rsidR="004B575B" w:rsidRDefault="002200A2" w:rsidP="002200A2">
      <w:r w:rsidRPr="002200A2">
        <w:t>ключевых показателей развития</w:t>
      </w:r>
    </w:p>
    <w:p w14:paraId="53FAE733" w14:textId="76C9897E" w:rsidR="002200A2" w:rsidRPr="002200A2" w:rsidRDefault="002200A2" w:rsidP="002200A2">
      <w:r w:rsidRPr="002200A2">
        <w:t>города Шахты</w:t>
      </w:r>
      <w:r w:rsidR="004B575B">
        <w:t xml:space="preserve"> </w:t>
      </w:r>
      <w:r w:rsidRPr="002200A2">
        <w:t>в 2014-2022 годах</w:t>
      </w:r>
    </w:p>
    <w:p w14:paraId="5B847B33" w14:textId="77777777" w:rsidR="002200A2" w:rsidRDefault="002200A2" w:rsidP="002200A2">
      <w:pPr>
        <w:autoSpaceDE w:val="0"/>
        <w:autoSpaceDN w:val="0"/>
        <w:adjustRightInd w:val="0"/>
        <w:ind w:left="2820" w:firstLine="720"/>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23"/>
        <w:gridCol w:w="974"/>
        <w:gridCol w:w="974"/>
        <w:gridCol w:w="974"/>
        <w:gridCol w:w="975"/>
        <w:gridCol w:w="975"/>
        <w:gridCol w:w="975"/>
        <w:gridCol w:w="977"/>
        <w:gridCol w:w="977"/>
        <w:gridCol w:w="771"/>
      </w:tblGrid>
      <w:tr w:rsidR="002200A2" w:rsidRPr="001C485B" w14:paraId="06295D13" w14:textId="77777777" w:rsidTr="00B725F4">
        <w:tc>
          <w:tcPr>
            <w:tcW w:w="796" w:type="pct"/>
            <w:shd w:val="clear" w:color="auto" w:fill="auto"/>
          </w:tcPr>
          <w:p w14:paraId="04772E0B"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Наименование параметра</w:t>
            </w:r>
          </w:p>
        </w:tc>
        <w:tc>
          <w:tcPr>
            <w:tcW w:w="478" w:type="pct"/>
            <w:shd w:val="clear" w:color="auto" w:fill="auto"/>
            <w:vAlign w:val="center"/>
          </w:tcPr>
          <w:p w14:paraId="6B2E1FA7" w14:textId="77777777" w:rsidR="002200A2"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2014</w:t>
            </w:r>
          </w:p>
          <w:p w14:paraId="63814AB1"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478" w:type="pct"/>
            <w:shd w:val="clear" w:color="auto" w:fill="auto"/>
            <w:vAlign w:val="center"/>
          </w:tcPr>
          <w:p w14:paraId="721B6068" w14:textId="77777777" w:rsidR="002200A2"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2015</w:t>
            </w:r>
          </w:p>
          <w:p w14:paraId="1F4E7C81"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478" w:type="pct"/>
            <w:shd w:val="clear" w:color="auto" w:fill="auto"/>
            <w:vAlign w:val="center"/>
          </w:tcPr>
          <w:p w14:paraId="210B2B1F" w14:textId="77777777" w:rsidR="002200A2"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2016</w:t>
            </w:r>
          </w:p>
          <w:p w14:paraId="4481F7F6"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478" w:type="pct"/>
            <w:shd w:val="clear" w:color="auto" w:fill="auto"/>
            <w:vAlign w:val="center"/>
          </w:tcPr>
          <w:p w14:paraId="49127EF2" w14:textId="77777777" w:rsidR="002200A2"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2017</w:t>
            </w:r>
          </w:p>
          <w:p w14:paraId="659CD6F0"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478" w:type="pct"/>
            <w:shd w:val="clear" w:color="auto" w:fill="auto"/>
            <w:vAlign w:val="center"/>
          </w:tcPr>
          <w:p w14:paraId="4CEEAAE6" w14:textId="77777777" w:rsidR="002200A2"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2018</w:t>
            </w:r>
          </w:p>
          <w:p w14:paraId="7B1F211A"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478" w:type="pct"/>
            <w:shd w:val="clear" w:color="auto" w:fill="auto"/>
            <w:vAlign w:val="center"/>
          </w:tcPr>
          <w:p w14:paraId="7445E3B2" w14:textId="77777777" w:rsidR="002200A2"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2019</w:t>
            </w:r>
          </w:p>
          <w:p w14:paraId="383D0A3E"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479" w:type="pct"/>
            <w:shd w:val="clear" w:color="auto" w:fill="auto"/>
            <w:vAlign w:val="center"/>
          </w:tcPr>
          <w:p w14:paraId="18BEB9A1"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2020</w:t>
            </w:r>
          </w:p>
          <w:p w14:paraId="67E40571"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479" w:type="pct"/>
            <w:shd w:val="clear" w:color="auto" w:fill="auto"/>
            <w:vAlign w:val="center"/>
          </w:tcPr>
          <w:p w14:paraId="31B1A37B"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2021</w:t>
            </w:r>
          </w:p>
          <w:p w14:paraId="06D980F3"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c>
          <w:tcPr>
            <w:tcW w:w="379" w:type="pct"/>
            <w:shd w:val="clear" w:color="auto" w:fill="auto"/>
            <w:vAlign w:val="center"/>
          </w:tcPr>
          <w:p w14:paraId="6134A6E5"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2022</w:t>
            </w:r>
          </w:p>
          <w:p w14:paraId="3BF37702" w14:textId="77777777" w:rsidR="002200A2" w:rsidRPr="001C485B" w:rsidRDefault="002200A2" w:rsidP="00E371B6">
            <w:pPr>
              <w:pStyle w:val="ConsPlusNormal"/>
              <w:jc w:val="center"/>
              <w:rPr>
                <w:rFonts w:ascii="Times New Roman" w:hAnsi="Times New Roman" w:cs="Times New Roman"/>
                <w:sz w:val="24"/>
                <w:szCs w:val="24"/>
              </w:rPr>
            </w:pPr>
            <w:r w:rsidRPr="001C485B">
              <w:rPr>
                <w:rFonts w:ascii="Times New Roman" w:hAnsi="Times New Roman" w:cs="Times New Roman"/>
                <w:sz w:val="24"/>
                <w:szCs w:val="24"/>
              </w:rPr>
              <w:t>год</w:t>
            </w:r>
          </w:p>
        </w:tc>
      </w:tr>
    </w:tbl>
    <w:p w14:paraId="4D4BFCF9" w14:textId="77777777" w:rsidR="00B725F4" w:rsidRPr="00B725F4" w:rsidRDefault="00B725F4">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22"/>
        <w:gridCol w:w="974"/>
        <w:gridCol w:w="974"/>
        <w:gridCol w:w="975"/>
        <w:gridCol w:w="975"/>
        <w:gridCol w:w="975"/>
        <w:gridCol w:w="975"/>
        <w:gridCol w:w="977"/>
        <w:gridCol w:w="977"/>
        <w:gridCol w:w="771"/>
      </w:tblGrid>
      <w:tr w:rsidR="00A27EA8" w:rsidRPr="001C485B" w14:paraId="4225DF32" w14:textId="77777777" w:rsidTr="00B725F4">
        <w:trPr>
          <w:tblHeader/>
        </w:trPr>
        <w:tc>
          <w:tcPr>
            <w:tcW w:w="796" w:type="pct"/>
            <w:shd w:val="clear" w:color="auto" w:fill="auto"/>
            <w:vAlign w:val="center"/>
          </w:tcPr>
          <w:p w14:paraId="793BB4AB" w14:textId="41F058C1"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478" w:type="pct"/>
            <w:shd w:val="clear" w:color="auto" w:fill="auto"/>
            <w:vAlign w:val="center"/>
          </w:tcPr>
          <w:p w14:paraId="028EF1D2" w14:textId="3C89CAEA"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478" w:type="pct"/>
            <w:shd w:val="clear" w:color="auto" w:fill="auto"/>
            <w:vAlign w:val="center"/>
          </w:tcPr>
          <w:p w14:paraId="40DFB5C5" w14:textId="0D3A54F1"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478" w:type="pct"/>
            <w:shd w:val="clear" w:color="auto" w:fill="auto"/>
            <w:vAlign w:val="center"/>
          </w:tcPr>
          <w:p w14:paraId="614D0E0C" w14:textId="11D9648A"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478" w:type="pct"/>
            <w:shd w:val="clear" w:color="auto" w:fill="auto"/>
            <w:vAlign w:val="center"/>
          </w:tcPr>
          <w:p w14:paraId="6420DE24" w14:textId="5BF2C471"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478" w:type="pct"/>
            <w:shd w:val="clear" w:color="auto" w:fill="auto"/>
            <w:vAlign w:val="center"/>
          </w:tcPr>
          <w:p w14:paraId="5BF6E79D" w14:textId="0B6719BE"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478" w:type="pct"/>
            <w:shd w:val="clear" w:color="auto" w:fill="auto"/>
            <w:vAlign w:val="center"/>
          </w:tcPr>
          <w:p w14:paraId="2A205864" w14:textId="0D5336B7"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479" w:type="pct"/>
            <w:shd w:val="clear" w:color="auto" w:fill="auto"/>
            <w:vAlign w:val="center"/>
          </w:tcPr>
          <w:p w14:paraId="35EBAC73" w14:textId="4C66AFCB"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479" w:type="pct"/>
            <w:shd w:val="clear" w:color="auto" w:fill="auto"/>
            <w:vAlign w:val="center"/>
          </w:tcPr>
          <w:p w14:paraId="2D43937E" w14:textId="1A72EA1F"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379" w:type="pct"/>
            <w:shd w:val="clear" w:color="auto" w:fill="auto"/>
            <w:vAlign w:val="center"/>
          </w:tcPr>
          <w:p w14:paraId="147E08D7" w14:textId="362E2310" w:rsidR="00A27EA8" w:rsidRPr="001C485B" w:rsidRDefault="00A27EA8" w:rsidP="00A27EA8">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r>
      <w:tr w:rsidR="002200A2" w:rsidRPr="002C2B4F" w14:paraId="01086349" w14:textId="77777777" w:rsidTr="00780733">
        <w:tc>
          <w:tcPr>
            <w:tcW w:w="5000" w:type="pct"/>
            <w:gridSpan w:val="10"/>
            <w:shd w:val="clear" w:color="auto" w:fill="auto"/>
            <w:vAlign w:val="center"/>
          </w:tcPr>
          <w:p w14:paraId="7BE4511B" w14:textId="77777777" w:rsidR="002200A2" w:rsidRPr="0063131C" w:rsidRDefault="002200A2" w:rsidP="00E371B6">
            <w:pPr>
              <w:autoSpaceDE w:val="0"/>
              <w:autoSpaceDN w:val="0"/>
              <w:adjustRightInd w:val="0"/>
              <w:rPr>
                <w:i/>
                <w:iCs/>
                <w:color w:val="auto"/>
                <w:kern w:val="28"/>
                <w:sz w:val="24"/>
              </w:rPr>
            </w:pPr>
            <w:r w:rsidRPr="0063131C">
              <w:rPr>
                <w:color w:val="auto"/>
                <w:kern w:val="28"/>
                <w:sz w:val="24"/>
              </w:rPr>
              <w:t>Динамика доли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r>
              <w:rPr>
                <w:color w:val="auto"/>
                <w:kern w:val="28"/>
                <w:sz w:val="24"/>
              </w:rPr>
              <w:t xml:space="preserve"> (</w:t>
            </w:r>
            <w:r w:rsidRPr="0063131C">
              <w:rPr>
                <w:color w:val="auto"/>
                <w:kern w:val="28"/>
                <w:sz w:val="24"/>
              </w:rPr>
              <w:t>процен</w:t>
            </w:r>
            <w:r>
              <w:rPr>
                <w:color w:val="auto"/>
                <w:kern w:val="28"/>
                <w:sz w:val="24"/>
              </w:rPr>
              <w:t>т)</w:t>
            </w:r>
          </w:p>
        </w:tc>
      </w:tr>
      <w:tr w:rsidR="002200A2" w:rsidRPr="001C485B" w14:paraId="1F904339" w14:textId="77777777" w:rsidTr="00B725F4">
        <w:tc>
          <w:tcPr>
            <w:tcW w:w="796" w:type="pct"/>
            <w:shd w:val="clear" w:color="auto" w:fill="auto"/>
          </w:tcPr>
          <w:p w14:paraId="39D59F58" w14:textId="77777777" w:rsidR="002200A2" w:rsidRPr="001C485B" w:rsidRDefault="002200A2" w:rsidP="00E26175">
            <w:pPr>
              <w:pStyle w:val="ConsPlusNormal"/>
              <w:jc w:val="both"/>
              <w:rPr>
                <w:rFonts w:ascii="Times New Roman" w:hAnsi="Times New Roman" w:cs="Times New Roman"/>
                <w:sz w:val="24"/>
                <w:szCs w:val="24"/>
              </w:rPr>
            </w:pPr>
            <w:r w:rsidRPr="001C485B">
              <w:rPr>
                <w:rFonts w:ascii="Times New Roman" w:hAnsi="Times New Roman" w:cs="Times New Roman"/>
                <w:sz w:val="24"/>
                <w:szCs w:val="24"/>
              </w:rPr>
              <w:t>Город Шахты</w:t>
            </w:r>
          </w:p>
        </w:tc>
        <w:tc>
          <w:tcPr>
            <w:tcW w:w="478" w:type="pct"/>
            <w:shd w:val="clear" w:color="auto" w:fill="auto"/>
            <w:vAlign w:val="center"/>
          </w:tcPr>
          <w:p w14:paraId="534EB2CF"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478" w:type="pct"/>
            <w:shd w:val="clear" w:color="auto" w:fill="auto"/>
            <w:vAlign w:val="center"/>
          </w:tcPr>
          <w:p w14:paraId="0D2E8B37"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478" w:type="pct"/>
            <w:shd w:val="clear" w:color="auto" w:fill="auto"/>
            <w:vAlign w:val="center"/>
          </w:tcPr>
          <w:p w14:paraId="4D9F728E"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478" w:type="pct"/>
            <w:shd w:val="clear" w:color="auto" w:fill="auto"/>
            <w:vAlign w:val="center"/>
          </w:tcPr>
          <w:p w14:paraId="78FA868D"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478" w:type="pct"/>
            <w:shd w:val="clear" w:color="auto" w:fill="auto"/>
            <w:vAlign w:val="center"/>
          </w:tcPr>
          <w:p w14:paraId="3E08CEAD"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478" w:type="pct"/>
            <w:shd w:val="clear" w:color="auto" w:fill="auto"/>
            <w:vAlign w:val="center"/>
          </w:tcPr>
          <w:p w14:paraId="72ED9BA3"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479" w:type="pct"/>
            <w:shd w:val="clear" w:color="auto" w:fill="auto"/>
            <w:vAlign w:val="center"/>
          </w:tcPr>
          <w:p w14:paraId="20789F6C"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479" w:type="pct"/>
            <w:shd w:val="clear" w:color="auto" w:fill="auto"/>
            <w:vAlign w:val="center"/>
          </w:tcPr>
          <w:p w14:paraId="4E88B897"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379" w:type="pct"/>
            <w:shd w:val="clear" w:color="auto" w:fill="auto"/>
            <w:vAlign w:val="center"/>
          </w:tcPr>
          <w:p w14:paraId="6E1E6832" w14:textId="77777777" w:rsidR="002200A2" w:rsidRPr="001C485B" w:rsidRDefault="002200A2" w:rsidP="00E371B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2200A2" w:rsidRPr="00B8326D" w14:paraId="02871AEE" w14:textId="77777777" w:rsidTr="00B725F4">
        <w:tc>
          <w:tcPr>
            <w:tcW w:w="796" w:type="pct"/>
            <w:shd w:val="clear" w:color="auto" w:fill="auto"/>
          </w:tcPr>
          <w:p w14:paraId="7C6F9B53" w14:textId="77777777" w:rsidR="002200A2" w:rsidRPr="00B8326D" w:rsidRDefault="002200A2" w:rsidP="00E26175">
            <w:pPr>
              <w:pStyle w:val="ConsPlusNormal"/>
              <w:jc w:val="both"/>
              <w:rPr>
                <w:rFonts w:ascii="Times New Roman" w:hAnsi="Times New Roman" w:cs="Times New Roman"/>
                <w:i/>
                <w:sz w:val="24"/>
                <w:szCs w:val="24"/>
              </w:rPr>
            </w:pPr>
            <w:r w:rsidRPr="00B8326D">
              <w:rPr>
                <w:rFonts w:ascii="Times New Roman" w:hAnsi="Times New Roman" w:cs="Times New Roman"/>
                <w:i/>
                <w:sz w:val="24"/>
                <w:szCs w:val="24"/>
              </w:rPr>
              <w:t xml:space="preserve">Место города </w:t>
            </w:r>
            <w:r w:rsidRPr="00B8326D">
              <w:rPr>
                <w:rFonts w:ascii="Times New Roman" w:hAnsi="Times New Roman" w:cs="Times New Roman"/>
                <w:i/>
                <w:sz w:val="24"/>
                <w:szCs w:val="24"/>
              </w:rPr>
              <w:lastRenderedPageBreak/>
              <w:t>Шахты в РО (среди городов)</w:t>
            </w:r>
          </w:p>
        </w:tc>
        <w:tc>
          <w:tcPr>
            <w:tcW w:w="478" w:type="pct"/>
            <w:shd w:val="clear" w:color="auto" w:fill="auto"/>
            <w:vAlign w:val="center"/>
          </w:tcPr>
          <w:p w14:paraId="60A6B324" w14:textId="6561D3EA"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lastRenderedPageBreak/>
              <w:t>1</w:t>
            </w:r>
            <w:r>
              <w:rPr>
                <w:rFonts w:ascii="Times New Roman" w:hAnsi="Times New Roman" w:cs="Times New Roman"/>
                <w:i/>
                <w:sz w:val="24"/>
                <w:szCs w:val="24"/>
              </w:rPr>
              <w:t>-7</w:t>
            </w:r>
            <w:r w:rsidR="007B23E2">
              <w:rPr>
                <w:rFonts w:ascii="Times New Roman" w:hAnsi="Times New Roman" w:cs="Times New Roman"/>
                <w:i/>
                <w:sz w:val="24"/>
                <w:szCs w:val="24"/>
              </w:rPr>
              <w:t>-е</w:t>
            </w:r>
          </w:p>
        </w:tc>
        <w:tc>
          <w:tcPr>
            <w:tcW w:w="478" w:type="pct"/>
            <w:shd w:val="clear" w:color="auto" w:fill="auto"/>
            <w:vAlign w:val="center"/>
          </w:tcPr>
          <w:p w14:paraId="76334CCF" w14:textId="5B005FCF"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-7</w:t>
            </w:r>
            <w:r w:rsidR="007B23E2">
              <w:rPr>
                <w:rFonts w:ascii="Times New Roman" w:hAnsi="Times New Roman" w:cs="Times New Roman"/>
                <w:i/>
                <w:sz w:val="24"/>
                <w:szCs w:val="24"/>
              </w:rPr>
              <w:t>-е</w:t>
            </w:r>
          </w:p>
        </w:tc>
        <w:tc>
          <w:tcPr>
            <w:tcW w:w="478" w:type="pct"/>
            <w:shd w:val="clear" w:color="auto" w:fill="auto"/>
            <w:vAlign w:val="center"/>
          </w:tcPr>
          <w:p w14:paraId="29168E26" w14:textId="197FD48C"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-7</w:t>
            </w:r>
            <w:r w:rsidR="007B23E2">
              <w:rPr>
                <w:rFonts w:ascii="Times New Roman" w:hAnsi="Times New Roman" w:cs="Times New Roman"/>
                <w:i/>
                <w:sz w:val="24"/>
                <w:szCs w:val="24"/>
              </w:rPr>
              <w:t>-е</w:t>
            </w:r>
          </w:p>
        </w:tc>
        <w:tc>
          <w:tcPr>
            <w:tcW w:w="478" w:type="pct"/>
            <w:shd w:val="clear" w:color="auto" w:fill="auto"/>
            <w:vAlign w:val="center"/>
          </w:tcPr>
          <w:p w14:paraId="6157FF7A" w14:textId="0784197C"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-9</w:t>
            </w:r>
            <w:r w:rsidR="007B23E2">
              <w:rPr>
                <w:rFonts w:ascii="Times New Roman" w:hAnsi="Times New Roman" w:cs="Times New Roman"/>
                <w:i/>
                <w:sz w:val="24"/>
                <w:szCs w:val="24"/>
              </w:rPr>
              <w:t>-е</w:t>
            </w:r>
          </w:p>
        </w:tc>
        <w:tc>
          <w:tcPr>
            <w:tcW w:w="478" w:type="pct"/>
            <w:shd w:val="clear" w:color="auto" w:fill="auto"/>
            <w:vAlign w:val="center"/>
          </w:tcPr>
          <w:p w14:paraId="07F0C397" w14:textId="31180FCC"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-9</w:t>
            </w:r>
            <w:r w:rsidR="007B23E2">
              <w:rPr>
                <w:rFonts w:ascii="Times New Roman" w:hAnsi="Times New Roman" w:cs="Times New Roman"/>
                <w:i/>
                <w:sz w:val="24"/>
                <w:szCs w:val="24"/>
              </w:rPr>
              <w:t>-е</w:t>
            </w:r>
          </w:p>
        </w:tc>
        <w:tc>
          <w:tcPr>
            <w:tcW w:w="478" w:type="pct"/>
            <w:shd w:val="clear" w:color="auto" w:fill="auto"/>
            <w:vAlign w:val="center"/>
          </w:tcPr>
          <w:p w14:paraId="3A8C2A48" w14:textId="6A8DF06E"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-9</w:t>
            </w:r>
            <w:r w:rsidR="007B23E2">
              <w:rPr>
                <w:rFonts w:ascii="Times New Roman" w:hAnsi="Times New Roman" w:cs="Times New Roman"/>
                <w:i/>
                <w:sz w:val="24"/>
                <w:szCs w:val="24"/>
              </w:rPr>
              <w:t>-е</w:t>
            </w:r>
          </w:p>
        </w:tc>
        <w:tc>
          <w:tcPr>
            <w:tcW w:w="479" w:type="pct"/>
            <w:shd w:val="clear" w:color="auto" w:fill="auto"/>
            <w:vAlign w:val="center"/>
          </w:tcPr>
          <w:p w14:paraId="2E3EEF5D" w14:textId="58EF6EA3"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-9</w:t>
            </w:r>
            <w:r w:rsidR="007B23E2">
              <w:rPr>
                <w:rFonts w:ascii="Times New Roman" w:hAnsi="Times New Roman" w:cs="Times New Roman"/>
                <w:i/>
                <w:sz w:val="24"/>
                <w:szCs w:val="24"/>
              </w:rPr>
              <w:t>-е</w:t>
            </w:r>
          </w:p>
        </w:tc>
        <w:tc>
          <w:tcPr>
            <w:tcW w:w="479" w:type="pct"/>
            <w:shd w:val="clear" w:color="auto" w:fill="auto"/>
            <w:vAlign w:val="center"/>
          </w:tcPr>
          <w:p w14:paraId="3F718925" w14:textId="2E3C86E2"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-9</w:t>
            </w:r>
            <w:r w:rsidR="007B23E2">
              <w:rPr>
                <w:rFonts w:ascii="Times New Roman" w:hAnsi="Times New Roman" w:cs="Times New Roman"/>
                <w:i/>
                <w:sz w:val="24"/>
                <w:szCs w:val="24"/>
              </w:rPr>
              <w:t>-е</w:t>
            </w:r>
          </w:p>
        </w:tc>
        <w:tc>
          <w:tcPr>
            <w:tcW w:w="379" w:type="pct"/>
            <w:shd w:val="clear" w:color="auto" w:fill="auto"/>
            <w:vAlign w:val="center"/>
          </w:tcPr>
          <w:p w14:paraId="01A7196D" w14:textId="5F22F31A" w:rsidR="002200A2" w:rsidRPr="00B8326D" w:rsidRDefault="002200A2" w:rsidP="00E371B6">
            <w:pPr>
              <w:pStyle w:val="ConsPlusNormal"/>
              <w:jc w:val="center"/>
              <w:rPr>
                <w:rFonts w:ascii="Times New Roman" w:hAnsi="Times New Roman" w:cs="Times New Roman"/>
                <w:i/>
                <w:sz w:val="24"/>
                <w:szCs w:val="24"/>
              </w:rPr>
            </w:pPr>
            <w:r w:rsidRPr="00B8326D">
              <w:rPr>
                <w:rFonts w:ascii="Times New Roman" w:hAnsi="Times New Roman" w:cs="Times New Roman"/>
                <w:i/>
                <w:sz w:val="24"/>
                <w:szCs w:val="24"/>
              </w:rPr>
              <w:t>1</w:t>
            </w:r>
            <w:r>
              <w:rPr>
                <w:rFonts w:ascii="Times New Roman" w:hAnsi="Times New Roman" w:cs="Times New Roman"/>
                <w:i/>
                <w:sz w:val="24"/>
                <w:szCs w:val="24"/>
              </w:rPr>
              <w:t>-8</w:t>
            </w:r>
            <w:r w:rsidR="007B23E2">
              <w:rPr>
                <w:rFonts w:ascii="Times New Roman" w:hAnsi="Times New Roman" w:cs="Times New Roman"/>
                <w:i/>
                <w:sz w:val="24"/>
                <w:szCs w:val="24"/>
              </w:rPr>
              <w:t>-е</w:t>
            </w:r>
          </w:p>
        </w:tc>
      </w:tr>
    </w:tbl>
    <w:p w14:paraId="1420D603" w14:textId="77777777" w:rsidR="002200A2" w:rsidRPr="00D01EE6" w:rsidRDefault="002200A2" w:rsidP="002200A2">
      <w:pPr>
        <w:rPr>
          <w:szCs w:val="28"/>
          <w:highlight w:val="yellow"/>
        </w:rPr>
      </w:pPr>
    </w:p>
    <w:p w14:paraId="4ABEDCE2" w14:textId="5973BC78" w:rsidR="002200A2" w:rsidRPr="00780733" w:rsidRDefault="002200A2" w:rsidP="00564DCE">
      <w:pPr>
        <w:ind w:firstLine="709"/>
        <w:jc w:val="both"/>
      </w:pPr>
      <w:r w:rsidRPr="00780733">
        <w:t>Ключев</w:t>
      </w:r>
      <w:r w:rsidR="00200171" w:rsidRPr="00780733">
        <w:t>ая</w:t>
      </w:r>
      <w:r w:rsidRPr="00780733">
        <w:t xml:space="preserve"> проблем</w:t>
      </w:r>
      <w:r w:rsidR="00200171" w:rsidRPr="00780733">
        <w:t>а</w:t>
      </w:r>
      <w:r w:rsidRPr="00780733">
        <w:t>.</w:t>
      </w:r>
    </w:p>
    <w:p w14:paraId="172CA69A" w14:textId="0540D04E" w:rsidR="002200A2" w:rsidRPr="00780733" w:rsidRDefault="001A6F01" w:rsidP="00564DCE">
      <w:pPr>
        <w:tabs>
          <w:tab w:val="left" w:pos="0"/>
        </w:tabs>
        <w:ind w:firstLine="709"/>
        <w:jc w:val="both"/>
      </w:pPr>
      <w:r w:rsidRPr="00780733">
        <w:t>1</w:t>
      </w:r>
      <w:r w:rsidR="002200A2" w:rsidRPr="00780733">
        <w:t>.Наличие объектов муниципальной собственности с незарегистрированными правами.</w:t>
      </w:r>
    </w:p>
    <w:p w14:paraId="270031AC" w14:textId="15894DD6" w:rsidR="002200A2" w:rsidRDefault="002200A2" w:rsidP="00564DCE">
      <w:pPr>
        <w:tabs>
          <w:tab w:val="left" w:pos="0"/>
        </w:tabs>
        <w:ind w:firstLine="709"/>
        <w:jc w:val="both"/>
      </w:pPr>
      <w:r w:rsidRPr="00780733">
        <w:t>Ключев</w:t>
      </w:r>
      <w:r w:rsidR="00200171" w:rsidRPr="00780733">
        <w:t>ой тренд</w:t>
      </w:r>
      <w:r w:rsidRPr="00780733">
        <w:t>.</w:t>
      </w:r>
    </w:p>
    <w:p w14:paraId="4D7E5126" w14:textId="77777777" w:rsidR="002200A2" w:rsidRDefault="002200A2" w:rsidP="00564DCE">
      <w:pPr>
        <w:tabs>
          <w:tab w:val="left" w:pos="0"/>
        </w:tabs>
        <w:ind w:firstLine="709"/>
        <w:jc w:val="both"/>
      </w:pPr>
      <w:r>
        <w:t>1.Обеспечение полноты учета объектов муниципальной собственности.</w:t>
      </w:r>
    </w:p>
    <w:p w14:paraId="01FC0B74" w14:textId="0551E707" w:rsidR="002200A2" w:rsidRDefault="002200A2" w:rsidP="00564DCE">
      <w:pPr>
        <w:tabs>
          <w:tab w:val="left" w:pos="0"/>
        </w:tabs>
        <w:ind w:firstLine="709"/>
        <w:jc w:val="both"/>
      </w:pPr>
      <w:r>
        <w:t>Динамическая цель.</w:t>
      </w:r>
    </w:p>
    <w:p w14:paraId="3D502327" w14:textId="77777777" w:rsidR="002200A2" w:rsidRDefault="002200A2" w:rsidP="00564DCE">
      <w:pPr>
        <w:tabs>
          <w:tab w:val="left" w:pos="0"/>
        </w:tabs>
        <w:ind w:firstLine="709"/>
        <w:jc w:val="both"/>
      </w:pPr>
      <w:r w:rsidRPr="00DF58AB">
        <w:t>Привлечение в муниципальную собственность бесхозяйного имущества</w:t>
      </w:r>
      <w:r>
        <w:t>.</w:t>
      </w:r>
    </w:p>
    <w:p w14:paraId="466169FC" w14:textId="77777777" w:rsidR="002200A2" w:rsidRPr="008D0D59" w:rsidRDefault="002200A2" w:rsidP="00564DCE">
      <w:pPr>
        <w:tabs>
          <w:tab w:val="left" w:pos="0"/>
        </w:tabs>
        <w:ind w:firstLine="709"/>
        <w:jc w:val="both"/>
      </w:pPr>
      <w:r>
        <w:t xml:space="preserve">Целевой индикатор 1. </w:t>
      </w:r>
      <w:r w:rsidRPr="00623BBD">
        <w:t xml:space="preserve">Количество объектов, в отношении которых зарегистрировано право муниципальной собственности по процедуре признания права на бесхозяйные </w:t>
      </w:r>
      <w:r w:rsidRPr="008D0D59">
        <w:t>объекты:</w:t>
      </w:r>
    </w:p>
    <w:p w14:paraId="222BB8B9" w14:textId="6D6C67AC" w:rsidR="002200A2" w:rsidRPr="008D0D59" w:rsidRDefault="002200A2" w:rsidP="00564DCE">
      <w:pPr>
        <w:tabs>
          <w:tab w:val="left" w:pos="0"/>
        </w:tabs>
        <w:ind w:firstLine="709"/>
        <w:jc w:val="both"/>
      </w:pPr>
      <w:r w:rsidRPr="008D0D59">
        <w:t>2021 год – 140 штук;</w:t>
      </w:r>
    </w:p>
    <w:p w14:paraId="025A5253" w14:textId="6B9DBB93" w:rsidR="002200A2" w:rsidRPr="008D0D59" w:rsidRDefault="002200A2" w:rsidP="00564DCE">
      <w:pPr>
        <w:tabs>
          <w:tab w:val="left" w:pos="0"/>
        </w:tabs>
        <w:ind w:firstLine="709"/>
        <w:jc w:val="both"/>
      </w:pPr>
      <w:r w:rsidRPr="008D0D59">
        <w:t>2024 год – 219 штук;</w:t>
      </w:r>
    </w:p>
    <w:p w14:paraId="5E14E7B5" w14:textId="4F7BC51C" w:rsidR="002200A2" w:rsidRDefault="002200A2" w:rsidP="00564DCE">
      <w:pPr>
        <w:tabs>
          <w:tab w:val="left" w:pos="0"/>
        </w:tabs>
        <w:ind w:firstLine="709"/>
        <w:jc w:val="both"/>
      </w:pPr>
      <w:r w:rsidRPr="008D0D59">
        <w:t>2030 год – 243 штук</w:t>
      </w:r>
      <w:r w:rsidR="00200171" w:rsidRPr="008D0D59">
        <w:t>и</w:t>
      </w:r>
      <w:r w:rsidRPr="008D0D59">
        <w:t>.</w:t>
      </w:r>
    </w:p>
    <w:p w14:paraId="6309F561" w14:textId="77777777" w:rsidR="002200A2" w:rsidRPr="007A4FB3" w:rsidRDefault="002200A2" w:rsidP="00564DCE">
      <w:pPr>
        <w:tabs>
          <w:tab w:val="left" w:pos="0"/>
        </w:tabs>
        <w:ind w:firstLine="709"/>
        <w:jc w:val="both"/>
      </w:pPr>
      <w:r w:rsidRPr="007A4FB3">
        <w:t>Структурная цель.</w:t>
      </w:r>
    </w:p>
    <w:p w14:paraId="101766EE" w14:textId="77777777" w:rsidR="002200A2" w:rsidRDefault="002200A2" w:rsidP="00564DCE">
      <w:pPr>
        <w:tabs>
          <w:tab w:val="left" w:pos="0"/>
        </w:tabs>
        <w:ind w:firstLine="709"/>
        <w:jc w:val="both"/>
      </w:pPr>
      <w:r w:rsidRPr="00DF58AB">
        <w:t xml:space="preserve">Эффективное и рациональное управление </w:t>
      </w:r>
      <w:r w:rsidRPr="006E2739">
        <w:t>муниципальным имуществом</w:t>
      </w:r>
      <w:r>
        <w:t>.</w:t>
      </w:r>
    </w:p>
    <w:p w14:paraId="6CD46005" w14:textId="7E6C6E4F" w:rsidR="002200A2" w:rsidRDefault="002200A2" w:rsidP="00564DCE">
      <w:pPr>
        <w:tabs>
          <w:tab w:val="left" w:pos="0"/>
        </w:tabs>
        <w:ind w:firstLine="709"/>
        <w:jc w:val="both"/>
      </w:pPr>
      <w:r>
        <w:t xml:space="preserve">Целевой индикатор 2. </w:t>
      </w:r>
      <w:r w:rsidRPr="000966FF">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r w:rsidR="00763D26">
        <w:t>:</w:t>
      </w:r>
    </w:p>
    <w:p w14:paraId="2A749C6C" w14:textId="77777777" w:rsidR="002200A2" w:rsidRPr="00330584" w:rsidRDefault="002200A2" w:rsidP="002200A2">
      <w:pPr>
        <w:tabs>
          <w:tab w:val="left" w:pos="0"/>
        </w:tabs>
        <w:ind w:firstLine="709"/>
        <w:jc w:val="both"/>
      </w:pPr>
      <w:r w:rsidRPr="00330584">
        <w:t>2021 год – 0</w:t>
      </w:r>
      <w:r>
        <w:t xml:space="preserve"> процентов.</w:t>
      </w:r>
    </w:p>
    <w:p w14:paraId="56A1B7C5" w14:textId="77777777" w:rsidR="002200A2" w:rsidRPr="00330584" w:rsidRDefault="002200A2" w:rsidP="002200A2">
      <w:pPr>
        <w:tabs>
          <w:tab w:val="left" w:pos="0"/>
        </w:tabs>
        <w:ind w:firstLine="709"/>
        <w:jc w:val="both"/>
      </w:pPr>
      <w:r w:rsidRPr="00330584">
        <w:t>2024 год – 0</w:t>
      </w:r>
      <w:r>
        <w:t xml:space="preserve"> процентов.</w:t>
      </w:r>
    </w:p>
    <w:p w14:paraId="1513E6EC" w14:textId="77777777" w:rsidR="002200A2" w:rsidRDefault="002200A2" w:rsidP="002200A2">
      <w:pPr>
        <w:tabs>
          <w:tab w:val="left" w:pos="0"/>
        </w:tabs>
        <w:ind w:firstLine="709"/>
        <w:jc w:val="both"/>
      </w:pPr>
      <w:r w:rsidRPr="00330584">
        <w:t xml:space="preserve">2030 год </w:t>
      </w:r>
      <w:r w:rsidRPr="005A72D8">
        <w:t>–</w:t>
      </w:r>
      <w:r>
        <w:t xml:space="preserve"> </w:t>
      </w:r>
      <w:r w:rsidRPr="00330584">
        <w:t>0</w:t>
      </w:r>
      <w:r>
        <w:t xml:space="preserve"> процентов.</w:t>
      </w:r>
    </w:p>
    <w:p w14:paraId="16B6ABDF" w14:textId="77777777" w:rsidR="00BF3111" w:rsidRPr="0023481E" w:rsidRDefault="00941AE5" w:rsidP="00BF3111">
      <w:pPr>
        <w:pStyle w:val="1"/>
        <w:rPr>
          <w:rFonts w:cs="Times New Roman"/>
        </w:rPr>
      </w:pPr>
      <w:r w:rsidRPr="0023481E">
        <w:rPr>
          <w:rFonts w:cs="Times New Roman"/>
        </w:rPr>
        <w:t xml:space="preserve"> </w:t>
      </w:r>
      <w:bookmarkStart w:id="55" w:name="_Toc149320338"/>
      <w:r w:rsidRPr="0023481E">
        <w:rPr>
          <w:rFonts w:cs="Times New Roman"/>
        </w:rPr>
        <w:t>Система муниципального управления и муниципальная служба</w:t>
      </w:r>
      <w:bookmarkEnd w:id="55"/>
    </w:p>
    <w:p w14:paraId="78EC4640" w14:textId="77777777" w:rsidR="00BF3111" w:rsidRPr="00941AE5" w:rsidRDefault="00BF3111" w:rsidP="00BF3111">
      <w:pPr>
        <w:ind w:firstLine="709"/>
        <w:jc w:val="both"/>
        <w:rPr>
          <w:highlight w:val="yellow"/>
        </w:rPr>
      </w:pPr>
    </w:p>
    <w:p w14:paraId="01FEBF14" w14:textId="009E5A98" w:rsidR="0023481E" w:rsidRDefault="0023481E" w:rsidP="0023481E">
      <w:pPr>
        <w:pStyle w:val="ac"/>
        <w:spacing w:after="0"/>
        <w:ind w:firstLine="709"/>
        <w:jc w:val="both"/>
        <w:rPr>
          <w:i w:val="0"/>
          <w:iCs w:val="0"/>
          <w:color w:val="auto"/>
          <w:sz w:val="28"/>
          <w:szCs w:val="28"/>
        </w:rPr>
      </w:pPr>
      <w:r w:rsidRPr="006C44B8">
        <w:rPr>
          <w:i w:val="0"/>
          <w:iCs w:val="0"/>
          <w:color w:val="auto"/>
          <w:sz w:val="28"/>
          <w:szCs w:val="28"/>
        </w:rPr>
        <w:t>Состояние и тенденции развития</w:t>
      </w:r>
    </w:p>
    <w:p w14:paraId="6AA5FC4E" w14:textId="77777777" w:rsidR="0023481E" w:rsidRDefault="0023481E" w:rsidP="0023481E">
      <w:pPr>
        <w:ind w:firstLine="708"/>
        <w:jc w:val="both"/>
      </w:pPr>
      <w:r w:rsidRPr="0096394C">
        <w:t xml:space="preserve">Возрастной состав муниципальных служащих </w:t>
      </w:r>
      <w:r>
        <w:t xml:space="preserve">Администрации города Шахты </w:t>
      </w:r>
      <w:r w:rsidRPr="0096394C">
        <w:t>свидетельствует о преобладании лиц в возрасте до 40 лет.</w:t>
      </w:r>
      <w:r>
        <w:t xml:space="preserve"> Основная часть служащих имеет стаж муниципальной службы более 10 лет</w:t>
      </w:r>
      <w:r w:rsidRPr="0096394C">
        <w:t>.</w:t>
      </w:r>
    </w:p>
    <w:p w14:paraId="7CCD350B" w14:textId="5C48F85B" w:rsidR="0023481E" w:rsidRPr="004D130E" w:rsidRDefault="0023481E" w:rsidP="0023481E">
      <w:pPr>
        <w:ind w:firstLine="709"/>
        <w:jc w:val="both"/>
      </w:pPr>
      <w:r w:rsidRPr="0096394C">
        <w:t xml:space="preserve">Анализ образовательного уровня муниципальных служащих Администрации </w:t>
      </w:r>
      <w:r>
        <w:t xml:space="preserve">города Шахты </w:t>
      </w:r>
      <w:r w:rsidRPr="0096394C">
        <w:t xml:space="preserve">характеризуется следующими показателями: 99,5 </w:t>
      </w:r>
      <w:r w:rsidR="00A54A9D">
        <w:t>процентов</w:t>
      </w:r>
      <w:r w:rsidRPr="0096394C">
        <w:t xml:space="preserve"> имеют высшее образование, 0,5 </w:t>
      </w:r>
      <w:r w:rsidR="00A54A9D">
        <w:t xml:space="preserve">процентов </w:t>
      </w:r>
      <w:r w:rsidRPr="0096394C">
        <w:t>– среднее профессиональное образование.</w:t>
      </w:r>
      <w:r w:rsidRPr="004D130E">
        <w:t xml:space="preserve"> </w:t>
      </w:r>
    </w:p>
    <w:p w14:paraId="6778D8BC" w14:textId="3888015A" w:rsidR="0023481E" w:rsidRDefault="0023481E" w:rsidP="0023481E">
      <w:pPr>
        <w:ind w:firstLine="709"/>
        <w:jc w:val="both"/>
      </w:pPr>
      <w:r>
        <w:t>Дополнительное образование муниципальных служащих Администрации города Шахты в 2020 году прошло – 26 чел</w:t>
      </w:r>
      <w:r w:rsidR="00A562CE">
        <w:t>овек</w:t>
      </w:r>
      <w:r>
        <w:t>, в 2021 – 39 чел</w:t>
      </w:r>
      <w:r w:rsidR="00A562CE">
        <w:t>овек</w:t>
      </w:r>
      <w:r>
        <w:t>, в 2022 – 40 чел</w:t>
      </w:r>
      <w:r w:rsidR="00A562CE">
        <w:t>овек</w:t>
      </w:r>
      <w:r>
        <w:t xml:space="preserve">, из чего просматривается устойчивая динамика на увеличение </w:t>
      </w:r>
      <w:r w:rsidRPr="0096394C">
        <w:t>количеств</w:t>
      </w:r>
      <w:r>
        <w:t>а</w:t>
      </w:r>
      <w:r w:rsidRPr="0096394C">
        <w:t xml:space="preserve"> муниципальных служащих, прошедших дополнительное обучение. </w:t>
      </w:r>
    </w:p>
    <w:p w14:paraId="221F9A50" w14:textId="77777777" w:rsidR="0023481E" w:rsidRDefault="0023481E" w:rsidP="0023481E">
      <w:pPr>
        <w:ind w:firstLine="708"/>
        <w:jc w:val="both"/>
      </w:pPr>
    </w:p>
    <w:p w14:paraId="1CCA6A81" w14:textId="77777777" w:rsidR="00923C19" w:rsidRDefault="00923C19" w:rsidP="00286B2C"/>
    <w:p w14:paraId="5A46C451" w14:textId="77777777" w:rsidR="00923C19" w:rsidRDefault="00923C19" w:rsidP="00286B2C"/>
    <w:p w14:paraId="06755E70" w14:textId="77777777" w:rsidR="00923C19" w:rsidRDefault="00923C19" w:rsidP="00286B2C"/>
    <w:p w14:paraId="2FB65AB2" w14:textId="1D476C1F" w:rsidR="00286B2C" w:rsidRPr="002200A2" w:rsidRDefault="00286B2C" w:rsidP="00286B2C">
      <w:r w:rsidRPr="002200A2">
        <w:lastRenderedPageBreak/>
        <w:t>ДИНАМИКА</w:t>
      </w:r>
    </w:p>
    <w:p w14:paraId="01C222A1" w14:textId="77777777" w:rsidR="00286B2C" w:rsidRDefault="00286B2C" w:rsidP="00286B2C">
      <w:r w:rsidRPr="002200A2">
        <w:t>ключевых показателей развития</w:t>
      </w:r>
    </w:p>
    <w:p w14:paraId="0FB7244D" w14:textId="77777777" w:rsidR="00286B2C" w:rsidRPr="002200A2" w:rsidRDefault="00286B2C" w:rsidP="00286B2C">
      <w:r w:rsidRPr="002200A2">
        <w:t>города Шахты</w:t>
      </w:r>
      <w:r>
        <w:t xml:space="preserve"> </w:t>
      </w:r>
      <w:r w:rsidRPr="002200A2">
        <w:t>в 2014-2022 годах</w:t>
      </w:r>
    </w:p>
    <w:p w14:paraId="01E6B105" w14:textId="77777777" w:rsidR="0023481E" w:rsidRDefault="0023481E" w:rsidP="0023481E">
      <w:pPr>
        <w:pStyle w:val="ac"/>
        <w:spacing w:after="0"/>
        <w:ind w:firstLine="709"/>
        <w:jc w:val="both"/>
        <w:rPr>
          <w:i w:val="0"/>
          <w:iCs w:val="0"/>
          <w:color w:val="auto"/>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13"/>
        <w:gridCol w:w="819"/>
        <w:gridCol w:w="819"/>
        <w:gridCol w:w="820"/>
        <w:gridCol w:w="820"/>
        <w:gridCol w:w="820"/>
        <w:gridCol w:w="820"/>
        <w:gridCol w:w="820"/>
        <w:gridCol w:w="820"/>
        <w:gridCol w:w="824"/>
      </w:tblGrid>
      <w:tr w:rsidR="0023481E" w:rsidRPr="00AF3187" w14:paraId="33FAA1BC" w14:textId="77777777" w:rsidTr="0061765C">
        <w:tc>
          <w:tcPr>
            <w:tcW w:w="1380" w:type="pct"/>
            <w:shd w:val="clear" w:color="auto" w:fill="auto"/>
          </w:tcPr>
          <w:p w14:paraId="0A21B43B"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Наименование параметра</w:t>
            </w:r>
          </w:p>
        </w:tc>
        <w:tc>
          <w:tcPr>
            <w:tcW w:w="402" w:type="pct"/>
            <w:shd w:val="clear" w:color="auto" w:fill="auto"/>
          </w:tcPr>
          <w:p w14:paraId="4A0C03BE"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2014 год</w:t>
            </w:r>
          </w:p>
        </w:tc>
        <w:tc>
          <w:tcPr>
            <w:tcW w:w="402" w:type="pct"/>
            <w:shd w:val="clear" w:color="auto" w:fill="auto"/>
          </w:tcPr>
          <w:p w14:paraId="49F8655B"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2015 год</w:t>
            </w:r>
          </w:p>
        </w:tc>
        <w:tc>
          <w:tcPr>
            <w:tcW w:w="402" w:type="pct"/>
            <w:shd w:val="clear" w:color="auto" w:fill="auto"/>
          </w:tcPr>
          <w:p w14:paraId="595540B4"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2016 год</w:t>
            </w:r>
          </w:p>
        </w:tc>
        <w:tc>
          <w:tcPr>
            <w:tcW w:w="402" w:type="pct"/>
            <w:shd w:val="clear" w:color="auto" w:fill="auto"/>
          </w:tcPr>
          <w:p w14:paraId="36A021C4"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2017 год</w:t>
            </w:r>
          </w:p>
        </w:tc>
        <w:tc>
          <w:tcPr>
            <w:tcW w:w="402" w:type="pct"/>
            <w:shd w:val="clear" w:color="auto" w:fill="auto"/>
          </w:tcPr>
          <w:p w14:paraId="383C3704"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2018 год</w:t>
            </w:r>
          </w:p>
        </w:tc>
        <w:tc>
          <w:tcPr>
            <w:tcW w:w="402" w:type="pct"/>
            <w:shd w:val="clear" w:color="auto" w:fill="auto"/>
          </w:tcPr>
          <w:p w14:paraId="791773FC"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2019 год</w:t>
            </w:r>
          </w:p>
        </w:tc>
        <w:tc>
          <w:tcPr>
            <w:tcW w:w="402" w:type="pct"/>
            <w:shd w:val="clear" w:color="auto" w:fill="auto"/>
          </w:tcPr>
          <w:p w14:paraId="13C97B18"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2020 год</w:t>
            </w:r>
          </w:p>
        </w:tc>
        <w:tc>
          <w:tcPr>
            <w:tcW w:w="402" w:type="pct"/>
            <w:shd w:val="clear" w:color="auto" w:fill="auto"/>
          </w:tcPr>
          <w:p w14:paraId="3383F49A"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2021 год</w:t>
            </w:r>
          </w:p>
        </w:tc>
        <w:tc>
          <w:tcPr>
            <w:tcW w:w="402" w:type="pct"/>
            <w:shd w:val="clear" w:color="auto" w:fill="auto"/>
          </w:tcPr>
          <w:p w14:paraId="684B8A37"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2022</w:t>
            </w:r>
          </w:p>
          <w:p w14:paraId="35024AC1"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год</w:t>
            </w:r>
          </w:p>
        </w:tc>
      </w:tr>
      <w:tr w:rsidR="0023481E" w:rsidRPr="00AF3187" w14:paraId="05D93A88" w14:textId="77777777" w:rsidTr="0061765C">
        <w:tc>
          <w:tcPr>
            <w:tcW w:w="5000" w:type="pct"/>
            <w:gridSpan w:val="10"/>
            <w:shd w:val="clear" w:color="auto" w:fill="auto"/>
          </w:tcPr>
          <w:p w14:paraId="311B780C" w14:textId="23BC1B92" w:rsidR="0023481E" w:rsidRPr="00AF3187" w:rsidRDefault="0023481E" w:rsidP="0061765C">
            <w:pPr>
              <w:ind w:firstLine="709"/>
              <w:rPr>
                <w:sz w:val="24"/>
              </w:rPr>
            </w:pPr>
            <w:r w:rsidRPr="008D0D59">
              <w:rPr>
                <w:sz w:val="24"/>
              </w:rPr>
              <w:t>Коэффициент текучести кадров Администрации города Шахты (</w:t>
            </w:r>
            <w:r w:rsidR="00200171" w:rsidRPr="008D0D59">
              <w:rPr>
                <w:color w:val="auto"/>
                <w:sz w:val="24"/>
              </w:rPr>
              <w:t>процент</w:t>
            </w:r>
            <w:r w:rsidRPr="008D0D59">
              <w:rPr>
                <w:sz w:val="24"/>
              </w:rPr>
              <w:t>)</w:t>
            </w:r>
          </w:p>
        </w:tc>
      </w:tr>
      <w:tr w:rsidR="0023481E" w:rsidRPr="00AF3187" w14:paraId="2EA8992D" w14:textId="77777777" w:rsidTr="0061765C">
        <w:tc>
          <w:tcPr>
            <w:tcW w:w="1380" w:type="pct"/>
            <w:shd w:val="clear" w:color="auto" w:fill="auto"/>
          </w:tcPr>
          <w:p w14:paraId="79A72288" w14:textId="77777777" w:rsidR="0023481E" w:rsidRPr="00AF3187" w:rsidRDefault="0023481E" w:rsidP="0061765C">
            <w:pPr>
              <w:pStyle w:val="ConsPlusNormal"/>
              <w:jc w:val="both"/>
              <w:rPr>
                <w:rFonts w:ascii="Times New Roman" w:hAnsi="Times New Roman" w:cs="Times New Roman"/>
                <w:sz w:val="24"/>
                <w:szCs w:val="24"/>
              </w:rPr>
            </w:pPr>
            <w:r w:rsidRPr="00AF3187">
              <w:rPr>
                <w:rFonts w:ascii="Times New Roman" w:hAnsi="Times New Roman" w:cs="Times New Roman"/>
                <w:sz w:val="24"/>
                <w:szCs w:val="24"/>
              </w:rPr>
              <w:t>Город Шахты</w:t>
            </w:r>
          </w:p>
        </w:tc>
        <w:tc>
          <w:tcPr>
            <w:tcW w:w="402" w:type="pct"/>
            <w:shd w:val="clear" w:color="auto" w:fill="auto"/>
          </w:tcPr>
          <w:p w14:paraId="1BE4C547"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7,8</w:t>
            </w:r>
          </w:p>
        </w:tc>
        <w:tc>
          <w:tcPr>
            <w:tcW w:w="402" w:type="pct"/>
            <w:shd w:val="clear" w:color="auto" w:fill="auto"/>
          </w:tcPr>
          <w:p w14:paraId="3270F0A9"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6,70</w:t>
            </w:r>
          </w:p>
        </w:tc>
        <w:tc>
          <w:tcPr>
            <w:tcW w:w="402" w:type="pct"/>
            <w:shd w:val="clear" w:color="auto" w:fill="auto"/>
          </w:tcPr>
          <w:p w14:paraId="31CD6241"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10,1</w:t>
            </w:r>
          </w:p>
        </w:tc>
        <w:tc>
          <w:tcPr>
            <w:tcW w:w="402" w:type="pct"/>
            <w:shd w:val="clear" w:color="auto" w:fill="auto"/>
          </w:tcPr>
          <w:p w14:paraId="2F3F2FCE"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9,6</w:t>
            </w:r>
          </w:p>
        </w:tc>
        <w:tc>
          <w:tcPr>
            <w:tcW w:w="402" w:type="pct"/>
            <w:shd w:val="clear" w:color="auto" w:fill="auto"/>
          </w:tcPr>
          <w:p w14:paraId="2619C3A9"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7,0</w:t>
            </w:r>
          </w:p>
        </w:tc>
        <w:tc>
          <w:tcPr>
            <w:tcW w:w="402" w:type="pct"/>
            <w:shd w:val="clear" w:color="auto" w:fill="auto"/>
          </w:tcPr>
          <w:p w14:paraId="4573EB5B"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8,0</w:t>
            </w:r>
          </w:p>
        </w:tc>
        <w:tc>
          <w:tcPr>
            <w:tcW w:w="402" w:type="pct"/>
            <w:shd w:val="clear" w:color="auto" w:fill="auto"/>
          </w:tcPr>
          <w:p w14:paraId="0B18EE69"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9,0</w:t>
            </w:r>
          </w:p>
        </w:tc>
        <w:tc>
          <w:tcPr>
            <w:tcW w:w="402" w:type="pct"/>
            <w:shd w:val="clear" w:color="auto" w:fill="auto"/>
          </w:tcPr>
          <w:p w14:paraId="567ED848"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14,0</w:t>
            </w:r>
          </w:p>
        </w:tc>
        <w:tc>
          <w:tcPr>
            <w:tcW w:w="402" w:type="pct"/>
            <w:shd w:val="clear" w:color="auto" w:fill="auto"/>
          </w:tcPr>
          <w:p w14:paraId="5B3C2D74"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6,4</w:t>
            </w:r>
          </w:p>
        </w:tc>
      </w:tr>
      <w:tr w:rsidR="0023481E" w:rsidRPr="00AF3187" w14:paraId="1BDAFED4" w14:textId="77777777" w:rsidTr="0061765C">
        <w:tc>
          <w:tcPr>
            <w:tcW w:w="5000" w:type="pct"/>
            <w:gridSpan w:val="10"/>
            <w:shd w:val="clear" w:color="auto" w:fill="auto"/>
          </w:tcPr>
          <w:p w14:paraId="15092B9E"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Штатная численность муниципальных служащих в Администрации г. Шахты и ее отраслевых (функциональных) органах (единиц)</w:t>
            </w:r>
          </w:p>
        </w:tc>
      </w:tr>
      <w:tr w:rsidR="0023481E" w:rsidRPr="00AF3187" w14:paraId="1B0CC60C" w14:textId="77777777" w:rsidTr="0061765C">
        <w:tc>
          <w:tcPr>
            <w:tcW w:w="1380" w:type="pct"/>
            <w:shd w:val="clear" w:color="auto" w:fill="auto"/>
          </w:tcPr>
          <w:p w14:paraId="3B6EC7DC" w14:textId="77777777" w:rsidR="0023481E" w:rsidRPr="00AF3187" w:rsidRDefault="0023481E" w:rsidP="0061765C">
            <w:pPr>
              <w:pStyle w:val="ConsPlusNormal"/>
              <w:jc w:val="both"/>
              <w:rPr>
                <w:rFonts w:ascii="Times New Roman" w:hAnsi="Times New Roman" w:cs="Times New Roman"/>
                <w:sz w:val="24"/>
                <w:szCs w:val="24"/>
              </w:rPr>
            </w:pPr>
            <w:r w:rsidRPr="00AF3187">
              <w:rPr>
                <w:rFonts w:ascii="Times New Roman" w:hAnsi="Times New Roman" w:cs="Times New Roman"/>
                <w:sz w:val="24"/>
                <w:szCs w:val="24"/>
              </w:rPr>
              <w:t>Город Шахты</w:t>
            </w:r>
          </w:p>
        </w:tc>
        <w:tc>
          <w:tcPr>
            <w:tcW w:w="402" w:type="pct"/>
            <w:shd w:val="clear" w:color="auto" w:fill="auto"/>
            <w:vAlign w:val="center"/>
          </w:tcPr>
          <w:p w14:paraId="23F60948"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456,5</w:t>
            </w:r>
          </w:p>
        </w:tc>
        <w:tc>
          <w:tcPr>
            <w:tcW w:w="402" w:type="pct"/>
            <w:shd w:val="clear" w:color="auto" w:fill="auto"/>
            <w:vAlign w:val="center"/>
          </w:tcPr>
          <w:p w14:paraId="30CED823"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453,5</w:t>
            </w:r>
          </w:p>
        </w:tc>
        <w:tc>
          <w:tcPr>
            <w:tcW w:w="402" w:type="pct"/>
            <w:shd w:val="clear" w:color="auto" w:fill="auto"/>
            <w:vAlign w:val="center"/>
          </w:tcPr>
          <w:p w14:paraId="0A468D69"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421,0</w:t>
            </w:r>
          </w:p>
        </w:tc>
        <w:tc>
          <w:tcPr>
            <w:tcW w:w="402" w:type="pct"/>
            <w:shd w:val="clear" w:color="auto" w:fill="auto"/>
            <w:vAlign w:val="center"/>
          </w:tcPr>
          <w:p w14:paraId="4FABAEB0"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422,0</w:t>
            </w:r>
          </w:p>
        </w:tc>
        <w:tc>
          <w:tcPr>
            <w:tcW w:w="402" w:type="pct"/>
            <w:shd w:val="clear" w:color="auto" w:fill="auto"/>
            <w:vAlign w:val="center"/>
          </w:tcPr>
          <w:p w14:paraId="085982F6"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422,0</w:t>
            </w:r>
          </w:p>
        </w:tc>
        <w:tc>
          <w:tcPr>
            <w:tcW w:w="402" w:type="pct"/>
            <w:shd w:val="clear" w:color="auto" w:fill="auto"/>
            <w:vAlign w:val="center"/>
          </w:tcPr>
          <w:p w14:paraId="6D01D5DB"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422,0</w:t>
            </w:r>
          </w:p>
        </w:tc>
        <w:tc>
          <w:tcPr>
            <w:tcW w:w="402" w:type="pct"/>
            <w:shd w:val="clear" w:color="auto" w:fill="auto"/>
            <w:vAlign w:val="center"/>
          </w:tcPr>
          <w:p w14:paraId="7A761F20"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422,0</w:t>
            </w:r>
          </w:p>
        </w:tc>
        <w:tc>
          <w:tcPr>
            <w:tcW w:w="402" w:type="pct"/>
            <w:shd w:val="clear" w:color="auto" w:fill="auto"/>
            <w:vAlign w:val="center"/>
          </w:tcPr>
          <w:p w14:paraId="20951679"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438,5</w:t>
            </w:r>
          </w:p>
        </w:tc>
        <w:tc>
          <w:tcPr>
            <w:tcW w:w="402" w:type="pct"/>
            <w:shd w:val="clear" w:color="auto" w:fill="auto"/>
            <w:vAlign w:val="center"/>
          </w:tcPr>
          <w:p w14:paraId="128BDF93" w14:textId="77777777" w:rsidR="0023481E" w:rsidRPr="00AF3187" w:rsidRDefault="0023481E" w:rsidP="0061765C">
            <w:pPr>
              <w:pStyle w:val="ConsPlusNormal"/>
              <w:jc w:val="center"/>
              <w:rPr>
                <w:rFonts w:ascii="Times New Roman" w:hAnsi="Times New Roman" w:cs="Times New Roman"/>
                <w:sz w:val="24"/>
                <w:szCs w:val="24"/>
              </w:rPr>
            </w:pPr>
            <w:r w:rsidRPr="00AF3187">
              <w:rPr>
                <w:rFonts w:ascii="Times New Roman" w:hAnsi="Times New Roman" w:cs="Times New Roman"/>
                <w:sz w:val="24"/>
                <w:szCs w:val="24"/>
              </w:rPr>
              <w:t>446,5</w:t>
            </w:r>
          </w:p>
        </w:tc>
      </w:tr>
    </w:tbl>
    <w:p w14:paraId="54168450" w14:textId="77777777" w:rsidR="0023481E" w:rsidRDefault="0023481E" w:rsidP="0023481E">
      <w:pPr>
        <w:rPr>
          <w:highlight w:val="yellow"/>
        </w:rPr>
      </w:pPr>
    </w:p>
    <w:p w14:paraId="7EDED59D" w14:textId="16E81902" w:rsidR="0023481E" w:rsidRPr="00FF754D" w:rsidRDefault="0023481E" w:rsidP="0023481E">
      <w:pPr>
        <w:autoSpaceDE w:val="0"/>
        <w:autoSpaceDN w:val="0"/>
        <w:adjustRightInd w:val="0"/>
        <w:ind w:firstLine="708"/>
        <w:jc w:val="both"/>
        <w:rPr>
          <w:iCs/>
          <w:color w:val="000000"/>
        </w:rPr>
      </w:pPr>
      <w:r w:rsidRPr="00FF754D">
        <w:rPr>
          <w:iCs/>
          <w:color w:val="000000"/>
        </w:rPr>
        <w:t>Ключевые проблемы</w:t>
      </w:r>
      <w:r w:rsidR="005F207D">
        <w:rPr>
          <w:iCs/>
          <w:color w:val="000000"/>
        </w:rPr>
        <w:t>.</w:t>
      </w:r>
    </w:p>
    <w:p w14:paraId="45B5DF19" w14:textId="77777777" w:rsidR="0023481E" w:rsidRPr="00FF754D" w:rsidRDefault="0023481E" w:rsidP="0023481E">
      <w:pPr>
        <w:ind w:firstLine="709"/>
        <w:jc w:val="both"/>
      </w:pPr>
      <w:r w:rsidRPr="00FF754D">
        <w:t>1.Отток специалистов узко профильной направленности в другие города и отрасли.</w:t>
      </w:r>
    </w:p>
    <w:p w14:paraId="6D3C8DAF" w14:textId="77777777" w:rsidR="0023481E" w:rsidRPr="00FF754D" w:rsidRDefault="0023481E" w:rsidP="0023481E">
      <w:pPr>
        <w:autoSpaceDE w:val="0"/>
        <w:autoSpaceDN w:val="0"/>
        <w:adjustRightInd w:val="0"/>
        <w:ind w:firstLine="709"/>
        <w:jc w:val="both"/>
      </w:pPr>
      <w:r w:rsidRPr="00FF754D">
        <w:t>2.Потребность в профессиональном развитии кадров по направлениям, соответствующим полномочиям структурных подразделений.</w:t>
      </w:r>
    </w:p>
    <w:p w14:paraId="471456FA" w14:textId="07DBD0DB" w:rsidR="0023481E" w:rsidRPr="00FF754D" w:rsidRDefault="0023481E" w:rsidP="0023481E">
      <w:pPr>
        <w:autoSpaceDE w:val="0"/>
        <w:autoSpaceDN w:val="0"/>
        <w:adjustRightInd w:val="0"/>
        <w:ind w:firstLine="709"/>
        <w:jc w:val="both"/>
      </w:pPr>
      <w:r w:rsidRPr="00FF754D">
        <w:t>Ключевые тренды</w:t>
      </w:r>
      <w:r w:rsidR="005F207D">
        <w:t>.</w:t>
      </w:r>
    </w:p>
    <w:p w14:paraId="72599DF1" w14:textId="77777777" w:rsidR="0023481E" w:rsidRPr="00FF754D" w:rsidRDefault="0023481E" w:rsidP="0023481E">
      <w:pPr>
        <w:autoSpaceDE w:val="0"/>
        <w:autoSpaceDN w:val="0"/>
        <w:adjustRightInd w:val="0"/>
        <w:ind w:firstLine="709"/>
        <w:jc w:val="both"/>
      </w:pPr>
      <w:r w:rsidRPr="00FF754D">
        <w:t>1.Рост требований к уровню профессионализма и компетентности муниципальных служащих.</w:t>
      </w:r>
    </w:p>
    <w:p w14:paraId="730D20AE" w14:textId="77777777" w:rsidR="0023481E" w:rsidRPr="00FF754D" w:rsidRDefault="0023481E" w:rsidP="0023481E">
      <w:pPr>
        <w:autoSpaceDE w:val="0"/>
        <w:autoSpaceDN w:val="0"/>
        <w:adjustRightInd w:val="0"/>
        <w:ind w:firstLine="709"/>
        <w:jc w:val="both"/>
      </w:pPr>
      <w:r w:rsidRPr="00FF754D">
        <w:t>2.Обеспечение непрерывного профессионального развития муниципальных служащих.</w:t>
      </w:r>
    </w:p>
    <w:p w14:paraId="2A331899" w14:textId="3CDFFFE0" w:rsidR="0023481E" w:rsidRPr="00FF754D" w:rsidRDefault="0023481E" w:rsidP="0023481E">
      <w:pPr>
        <w:autoSpaceDE w:val="0"/>
        <w:autoSpaceDN w:val="0"/>
        <w:adjustRightInd w:val="0"/>
        <w:ind w:firstLine="709"/>
        <w:jc w:val="both"/>
      </w:pPr>
      <w:r w:rsidRPr="008D0D59">
        <w:t>Динамическ</w:t>
      </w:r>
      <w:r w:rsidR="00C27690" w:rsidRPr="008D0D59">
        <w:t>ая</w:t>
      </w:r>
      <w:r w:rsidRPr="008D0D59">
        <w:t xml:space="preserve"> цел</w:t>
      </w:r>
      <w:r w:rsidR="00C27690" w:rsidRPr="008D0D59">
        <w:t>ь</w:t>
      </w:r>
      <w:r w:rsidRPr="008D0D59">
        <w:t>.</w:t>
      </w:r>
    </w:p>
    <w:p w14:paraId="05437EAD" w14:textId="77777777" w:rsidR="0023481E" w:rsidRDefault="0023481E" w:rsidP="0023481E">
      <w:pPr>
        <w:autoSpaceDE w:val="0"/>
        <w:autoSpaceDN w:val="0"/>
        <w:adjustRightInd w:val="0"/>
        <w:ind w:firstLine="709"/>
        <w:jc w:val="both"/>
        <w:rPr>
          <w:bCs/>
        </w:rPr>
      </w:pPr>
      <w:r w:rsidRPr="00074654">
        <w:rPr>
          <w:bCs/>
        </w:rPr>
        <w:t>Обеспечение муниципальной службы высококвалифицированными специалистами в областях и сферах, способствующих росту эффективности деятельности Администрации города Шахты.</w:t>
      </w:r>
    </w:p>
    <w:p w14:paraId="095F6534" w14:textId="77777777" w:rsidR="0023481E" w:rsidRDefault="0023481E" w:rsidP="0023481E">
      <w:pPr>
        <w:autoSpaceDE w:val="0"/>
        <w:autoSpaceDN w:val="0"/>
        <w:adjustRightInd w:val="0"/>
        <w:ind w:firstLine="709"/>
        <w:jc w:val="both"/>
        <w:rPr>
          <w:bCs/>
        </w:rPr>
      </w:pPr>
      <w:r>
        <w:t>Целевой индикатор 1.</w:t>
      </w:r>
      <w:r w:rsidRPr="007858A5">
        <w:t xml:space="preserve"> </w:t>
      </w:r>
      <w:r w:rsidRPr="007858A5">
        <w:rPr>
          <w:bCs/>
        </w:rPr>
        <w:t>Доля муниципальных служащих, в отношении которых проведены мероприятия по профессиональному развитию</w:t>
      </w:r>
      <w:r>
        <w:rPr>
          <w:bCs/>
        </w:rPr>
        <w:t>:</w:t>
      </w:r>
    </w:p>
    <w:p w14:paraId="2BBA31C4" w14:textId="77777777" w:rsidR="0023481E" w:rsidRPr="009B530A" w:rsidRDefault="0023481E" w:rsidP="0023481E">
      <w:pPr>
        <w:pStyle w:val="ConsPlusNormal"/>
        <w:ind w:firstLine="709"/>
        <w:jc w:val="both"/>
        <w:rPr>
          <w:rFonts w:ascii="Times New Roman" w:hAnsi="Times New Roman" w:cs="Times New Roman"/>
          <w:sz w:val="28"/>
          <w:szCs w:val="28"/>
        </w:rPr>
      </w:pPr>
      <w:r w:rsidRPr="009B530A">
        <w:rPr>
          <w:rFonts w:ascii="Times New Roman" w:hAnsi="Times New Roman" w:cs="Times New Roman"/>
          <w:sz w:val="28"/>
          <w:szCs w:val="28"/>
        </w:rPr>
        <w:t xml:space="preserve">2021 год </w:t>
      </w:r>
      <w:r>
        <w:rPr>
          <w:rFonts w:ascii="Times New Roman" w:hAnsi="Times New Roman" w:cs="Times New Roman"/>
          <w:sz w:val="28"/>
          <w:szCs w:val="28"/>
        </w:rPr>
        <w:t>–</w:t>
      </w:r>
      <w:r w:rsidRPr="009B530A">
        <w:rPr>
          <w:rFonts w:ascii="Times New Roman" w:hAnsi="Times New Roman" w:cs="Times New Roman"/>
          <w:sz w:val="28"/>
          <w:szCs w:val="28"/>
        </w:rPr>
        <w:t xml:space="preserve"> </w:t>
      </w:r>
      <w:r w:rsidRPr="00E56850">
        <w:rPr>
          <w:rFonts w:ascii="Times New Roman" w:hAnsi="Times New Roman" w:cs="Times New Roman"/>
          <w:sz w:val="28"/>
          <w:szCs w:val="28"/>
        </w:rPr>
        <w:t xml:space="preserve">44 </w:t>
      </w:r>
      <w:r>
        <w:rPr>
          <w:rFonts w:ascii="Times New Roman" w:hAnsi="Times New Roman" w:cs="Times New Roman"/>
          <w:sz w:val="28"/>
          <w:szCs w:val="28"/>
        </w:rPr>
        <w:t>процента;</w:t>
      </w:r>
    </w:p>
    <w:p w14:paraId="2113F6AF" w14:textId="77777777" w:rsidR="0023481E" w:rsidRPr="009B530A" w:rsidRDefault="0023481E" w:rsidP="0023481E">
      <w:pPr>
        <w:pStyle w:val="ConsPlusNormal"/>
        <w:ind w:firstLine="709"/>
        <w:jc w:val="both"/>
        <w:rPr>
          <w:rFonts w:ascii="Times New Roman" w:hAnsi="Times New Roman" w:cs="Times New Roman"/>
          <w:sz w:val="28"/>
          <w:szCs w:val="28"/>
        </w:rPr>
      </w:pPr>
      <w:r w:rsidRPr="009B530A">
        <w:rPr>
          <w:rFonts w:ascii="Times New Roman" w:hAnsi="Times New Roman" w:cs="Times New Roman"/>
          <w:sz w:val="28"/>
          <w:szCs w:val="28"/>
        </w:rPr>
        <w:t>2024 г</w:t>
      </w:r>
      <w:r>
        <w:rPr>
          <w:rFonts w:ascii="Times New Roman" w:hAnsi="Times New Roman" w:cs="Times New Roman"/>
          <w:sz w:val="28"/>
          <w:szCs w:val="28"/>
        </w:rPr>
        <w:t>од – 45 процентов</w:t>
      </w:r>
      <w:r w:rsidRPr="009B530A">
        <w:rPr>
          <w:rFonts w:ascii="Times New Roman" w:hAnsi="Times New Roman" w:cs="Times New Roman"/>
          <w:sz w:val="28"/>
          <w:szCs w:val="28"/>
        </w:rPr>
        <w:t>;</w:t>
      </w:r>
    </w:p>
    <w:p w14:paraId="15EB602F" w14:textId="77777777" w:rsidR="0023481E" w:rsidRPr="00BE5E91" w:rsidRDefault="0023481E" w:rsidP="0023481E">
      <w:pPr>
        <w:pStyle w:val="ConsPlusNormal"/>
        <w:ind w:firstLine="709"/>
        <w:jc w:val="both"/>
        <w:rPr>
          <w:rFonts w:ascii="Times New Roman" w:hAnsi="Times New Roman" w:cs="Times New Roman"/>
          <w:sz w:val="28"/>
          <w:szCs w:val="28"/>
        </w:rPr>
      </w:pPr>
      <w:r w:rsidRPr="00BE5E91">
        <w:rPr>
          <w:rFonts w:ascii="Times New Roman" w:hAnsi="Times New Roman" w:cs="Times New Roman"/>
          <w:sz w:val="28"/>
          <w:szCs w:val="28"/>
        </w:rPr>
        <w:t xml:space="preserve">2030 год </w:t>
      </w:r>
      <w:r>
        <w:rPr>
          <w:rFonts w:ascii="Times New Roman" w:hAnsi="Times New Roman" w:cs="Times New Roman"/>
          <w:sz w:val="28"/>
          <w:szCs w:val="28"/>
        </w:rPr>
        <w:t>– 50 процентов</w:t>
      </w:r>
      <w:r w:rsidRPr="00BE5E91">
        <w:rPr>
          <w:rFonts w:ascii="Times New Roman" w:hAnsi="Times New Roman" w:cs="Times New Roman"/>
          <w:sz w:val="28"/>
          <w:szCs w:val="28"/>
        </w:rPr>
        <w:t>.</w:t>
      </w:r>
    </w:p>
    <w:p w14:paraId="01D59EEE" w14:textId="77777777" w:rsidR="0023481E" w:rsidRPr="00CF211A" w:rsidRDefault="0023481E" w:rsidP="0023481E">
      <w:pPr>
        <w:autoSpaceDE w:val="0"/>
        <w:autoSpaceDN w:val="0"/>
        <w:adjustRightInd w:val="0"/>
        <w:ind w:firstLine="709"/>
        <w:jc w:val="both"/>
        <w:rPr>
          <w:iCs/>
          <w:color w:val="000000"/>
        </w:rPr>
      </w:pPr>
      <w:r w:rsidRPr="00CF211A">
        <w:rPr>
          <w:iCs/>
          <w:color w:val="000000"/>
        </w:rPr>
        <w:t>Структурная цель.</w:t>
      </w:r>
    </w:p>
    <w:p w14:paraId="7B3EB83F" w14:textId="77777777" w:rsidR="0023481E" w:rsidRPr="00CF211A" w:rsidRDefault="0023481E" w:rsidP="0023481E">
      <w:pPr>
        <w:autoSpaceDE w:val="0"/>
        <w:autoSpaceDN w:val="0"/>
        <w:adjustRightInd w:val="0"/>
        <w:ind w:firstLine="709"/>
        <w:jc w:val="both"/>
        <w:rPr>
          <w:iCs/>
          <w:color w:val="000000"/>
        </w:rPr>
      </w:pPr>
      <w:r w:rsidRPr="00CF211A">
        <w:rPr>
          <w:iCs/>
          <w:color w:val="000000"/>
        </w:rPr>
        <w:t>Совершенствование имиджа института муниципальной службы.</w:t>
      </w:r>
    </w:p>
    <w:p w14:paraId="302F340A" w14:textId="77777777" w:rsidR="0023481E" w:rsidRPr="00CF211A" w:rsidRDefault="0023481E" w:rsidP="0023481E">
      <w:pPr>
        <w:autoSpaceDE w:val="0"/>
        <w:autoSpaceDN w:val="0"/>
        <w:adjustRightInd w:val="0"/>
        <w:ind w:firstLine="709"/>
        <w:jc w:val="both"/>
        <w:rPr>
          <w:bCs/>
        </w:rPr>
      </w:pPr>
      <w:r>
        <w:t>Целевой индикатор 2.</w:t>
      </w:r>
      <w:r w:rsidRPr="00CF211A">
        <w:rPr>
          <w:iCs/>
          <w:color w:val="000000"/>
        </w:rPr>
        <w:t xml:space="preserve"> </w:t>
      </w:r>
      <w:r w:rsidRPr="00CF211A">
        <w:rPr>
          <w:bCs/>
        </w:rPr>
        <w:t>Доля лиц, назначенных на должности муниципальной службы из кадровых резервов, муниципальных резервов управленческих кадров, от общего числа назначенных</w:t>
      </w:r>
      <w:r>
        <w:rPr>
          <w:bCs/>
        </w:rPr>
        <w:t>:</w:t>
      </w:r>
    </w:p>
    <w:p w14:paraId="073F07D4" w14:textId="77777777" w:rsidR="0023481E" w:rsidRPr="00CF211A" w:rsidRDefault="0023481E" w:rsidP="0023481E">
      <w:pPr>
        <w:pStyle w:val="ConsPlusNormal"/>
        <w:ind w:firstLine="709"/>
        <w:jc w:val="both"/>
        <w:rPr>
          <w:rFonts w:ascii="Times New Roman" w:hAnsi="Times New Roman" w:cs="Times New Roman"/>
          <w:sz w:val="28"/>
          <w:szCs w:val="28"/>
        </w:rPr>
      </w:pPr>
      <w:r w:rsidRPr="00CF211A">
        <w:rPr>
          <w:rFonts w:ascii="Times New Roman" w:hAnsi="Times New Roman" w:cs="Times New Roman"/>
          <w:sz w:val="28"/>
          <w:szCs w:val="28"/>
        </w:rPr>
        <w:t xml:space="preserve">2024 год </w:t>
      </w:r>
      <w:r>
        <w:rPr>
          <w:rFonts w:ascii="Times New Roman" w:hAnsi="Times New Roman" w:cs="Times New Roman"/>
          <w:sz w:val="28"/>
          <w:szCs w:val="28"/>
        </w:rPr>
        <w:t>– 36 процентов</w:t>
      </w:r>
      <w:r w:rsidRPr="00CF211A">
        <w:rPr>
          <w:rFonts w:ascii="Times New Roman" w:hAnsi="Times New Roman" w:cs="Times New Roman"/>
          <w:sz w:val="28"/>
          <w:szCs w:val="28"/>
        </w:rPr>
        <w:t>;</w:t>
      </w:r>
    </w:p>
    <w:p w14:paraId="181BFE66" w14:textId="77777777" w:rsidR="0023481E" w:rsidRPr="00CF211A" w:rsidRDefault="0023481E" w:rsidP="0023481E">
      <w:pPr>
        <w:pStyle w:val="ConsPlusNormal"/>
        <w:ind w:firstLine="709"/>
        <w:jc w:val="both"/>
        <w:rPr>
          <w:rFonts w:ascii="Times New Roman" w:hAnsi="Times New Roman" w:cs="Times New Roman"/>
          <w:sz w:val="28"/>
          <w:szCs w:val="28"/>
        </w:rPr>
      </w:pPr>
      <w:r w:rsidRPr="00CF211A">
        <w:rPr>
          <w:rFonts w:ascii="Times New Roman" w:hAnsi="Times New Roman" w:cs="Times New Roman"/>
          <w:sz w:val="28"/>
          <w:szCs w:val="28"/>
        </w:rPr>
        <w:t xml:space="preserve">2030 год </w:t>
      </w:r>
      <w:r>
        <w:rPr>
          <w:rFonts w:ascii="Times New Roman" w:hAnsi="Times New Roman" w:cs="Times New Roman"/>
          <w:sz w:val="28"/>
          <w:szCs w:val="28"/>
        </w:rPr>
        <w:t>– 40 процентов</w:t>
      </w:r>
      <w:r w:rsidRPr="00CF211A">
        <w:rPr>
          <w:rFonts w:ascii="Times New Roman" w:hAnsi="Times New Roman" w:cs="Times New Roman"/>
          <w:sz w:val="28"/>
          <w:szCs w:val="28"/>
        </w:rPr>
        <w:t>.</w:t>
      </w:r>
    </w:p>
    <w:p w14:paraId="04FB533E" w14:textId="77777777" w:rsidR="0023481E" w:rsidRDefault="0023481E" w:rsidP="0023481E">
      <w:pPr>
        <w:pStyle w:val="a4"/>
        <w:autoSpaceDE w:val="0"/>
        <w:autoSpaceDN w:val="0"/>
        <w:adjustRightInd w:val="0"/>
        <w:ind w:left="0" w:firstLine="709"/>
        <w:jc w:val="both"/>
        <w:rPr>
          <w:iCs/>
          <w:color w:val="000000"/>
        </w:rPr>
      </w:pPr>
      <w:r w:rsidRPr="00CF211A">
        <w:rPr>
          <w:iCs/>
          <w:color w:val="000000"/>
        </w:rPr>
        <w:t xml:space="preserve">Стратегическая проектная инициатива </w:t>
      </w:r>
      <w:r>
        <w:rPr>
          <w:iCs/>
          <w:color w:val="000000"/>
        </w:rPr>
        <w:t>«</w:t>
      </w:r>
      <w:r w:rsidRPr="00CF211A">
        <w:rPr>
          <w:iCs/>
          <w:color w:val="000000"/>
        </w:rPr>
        <w:t>Наставничество, как инструмент повышения уровня профессиональной компетентности молодых специалистов</w:t>
      </w:r>
      <w:r>
        <w:rPr>
          <w:iCs/>
          <w:color w:val="000000"/>
        </w:rPr>
        <w:t>»</w:t>
      </w:r>
      <w:r w:rsidRPr="00CF211A">
        <w:rPr>
          <w:iCs/>
          <w:color w:val="000000"/>
        </w:rPr>
        <w:t>.</w:t>
      </w:r>
    </w:p>
    <w:p w14:paraId="6FF4273C" w14:textId="77777777" w:rsidR="00BF3111" w:rsidRPr="00BC141C" w:rsidRDefault="00941AE5" w:rsidP="00BF3111">
      <w:pPr>
        <w:pStyle w:val="1"/>
        <w:rPr>
          <w:rFonts w:cs="Times New Roman"/>
        </w:rPr>
      </w:pPr>
      <w:bookmarkStart w:id="56" w:name="_Toc149320339"/>
      <w:r w:rsidRPr="00BC141C">
        <w:rPr>
          <w:rFonts w:cs="Times New Roman"/>
        </w:rPr>
        <w:t>Государственные и муниципальные услуги</w:t>
      </w:r>
      <w:bookmarkEnd w:id="56"/>
    </w:p>
    <w:p w14:paraId="04921BBE" w14:textId="77777777" w:rsidR="00BF3111" w:rsidRPr="00941AE5" w:rsidRDefault="00BF3111" w:rsidP="00BF3111">
      <w:pPr>
        <w:tabs>
          <w:tab w:val="left" w:pos="0"/>
        </w:tabs>
        <w:ind w:firstLine="709"/>
        <w:jc w:val="both"/>
        <w:rPr>
          <w:b/>
          <w:highlight w:val="yellow"/>
        </w:rPr>
      </w:pPr>
    </w:p>
    <w:p w14:paraId="406E1A30" w14:textId="77777777" w:rsidR="002501E6" w:rsidRDefault="002501E6" w:rsidP="002501E6">
      <w:pPr>
        <w:pStyle w:val="ac"/>
        <w:spacing w:after="0"/>
        <w:ind w:firstLine="709"/>
        <w:jc w:val="both"/>
        <w:rPr>
          <w:i w:val="0"/>
          <w:iCs w:val="0"/>
          <w:color w:val="auto"/>
          <w:sz w:val="28"/>
          <w:szCs w:val="28"/>
        </w:rPr>
      </w:pPr>
      <w:r w:rsidRPr="006C44B8">
        <w:rPr>
          <w:i w:val="0"/>
          <w:iCs w:val="0"/>
          <w:color w:val="auto"/>
          <w:sz w:val="28"/>
          <w:szCs w:val="28"/>
        </w:rPr>
        <w:t>Состояние и тенденции развития</w:t>
      </w:r>
    </w:p>
    <w:p w14:paraId="0907CBBD" w14:textId="77777777" w:rsidR="00E343B8" w:rsidRDefault="00E343B8" w:rsidP="00E343B8">
      <w:pPr>
        <w:ind w:firstLine="709"/>
        <w:jc w:val="both"/>
        <w:rPr>
          <w:color w:val="0D0D0D"/>
          <w:szCs w:val="28"/>
          <w:shd w:val="clear" w:color="auto" w:fill="FFFFFF"/>
        </w:rPr>
      </w:pPr>
      <w:r>
        <w:rPr>
          <w:color w:val="0D0D0D"/>
          <w:szCs w:val="28"/>
        </w:rPr>
        <w:lastRenderedPageBreak/>
        <w:t xml:space="preserve">В 2008 году в городе Шахты был открыт один из первых в России многофункциональных центров. </w:t>
      </w:r>
      <w:r>
        <w:rPr>
          <w:color w:val="0D0D0D"/>
          <w:szCs w:val="28"/>
          <w:shd w:val="clear" w:color="auto" w:fill="FFFFFF"/>
        </w:rPr>
        <w:t>В МАУ «МФЦ г. Шахты» постоянно происходит увеличение количества вновь оказываемых государственных и муниципальных услуг.</w:t>
      </w:r>
    </w:p>
    <w:p w14:paraId="0B1FCAAF" w14:textId="35CB14E1" w:rsidR="00E343B8" w:rsidRDefault="00E343B8" w:rsidP="00E343B8">
      <w:pPr>
        <w:ind w:firstLine="708"/>
        <w:jc w:val="both"/>
        <w:rPr>
          <w:szCs w:val="28"/>
        </w:rPr>
      </w:pPr>
      <w:r>
        <w:rPr>
          <w:szCs w:val="28"/>
        </w:rPr>
        <w:t xml:space="preserve">Цифровые технологии значительно упрощают и ускоряют пользователям Портала госуслуг решение жизненных ситуаций. Интерактивные формы по 54 муниципальным услугам опубликованы для граждан и бизнеса на Портале госуслуг, что составляет 78 </w:t>
      </w:r>
      <w:r w:rsidR="007B7BE5">
        <w:rPr>
          <w:szCs w:val="28"/>
        </w:rPr>
        <w:t>процентов</w:t>
      </w:r>
      <w:r>
        <w:rPr>
          <w:szCs w:val="28"/>
        </w:rPr>
        <w:t xml:space="preserve"> от общего количества муниципальных услуг. </w:t>
      </w:r>
    </w:p>
    <w:p w14:paraId="5DAF57D1" w14:textId="17D28763" w:rsidR="00E343B8" w:rsidRDefault="00E343B8" w:rsidP="00E343B8">
      <w:pPr>
        <w:ind w:firstLine="720"/>
        <w:jc w:val="both"/>
        <w:rPr>
          <w:color w:val="0D0D0D"/>
          <w:szCs w:val="28"/>
        </w:rPr>
      </w:pPr>
      <w:r>
        <w:rPr>
          <w:rFonts w:ascii="Times New Roman CYR" w:hAnsi="Times New Roman CYR" w:cs="Times New Roman CYR"/>
          <w:color w:val="000000"/>
          <w:szCs w:val="28"/>
          <w:highlight w:val="white"/>
        </w:rPr>
        <w:t xml:space="preserve">Доля заявителей, удовлетворенных качеством </w:t>
      </w:r>
      <w:r>
        <w:rPr>
          <w:rFonts w:ascii="Times New Roman CYR" w:hAnsi="Times New Roman CYR" w:cs="Times New Roman CYR"/>
          <w:color w:val="111111"/>
          <w:szCs w:val="28"/>
          <w:highlight w:val="white"/>
        </w:rPr>
        <w:t>предоставления</w:t>
      </w:r>
      <w:r w:rsidR="003D5325">
        <w:rPr>
          <w:rFonts w:ascii="Times New Roman CYR" w:hAnsi="Times New Roman CYR" w:cs="Times New Roman CYR"/>
          <w:color w:val="00B050"/>
          <w:szCs w:val="28"/>
          <w:highlight w:val="white"/>
        </w:rPr>
        <w:t xml:space="preserve"> </w:t>
      </w:r>
      <w:r>
        <w:rPr>
          <w:rFonts w:ascii="Times New Roman CYR" w:hAnsi="Times New Roman CYR" w:cs="Times New Roman CYR"/>
          <w:color w:val="000000"/>
          <w:szCs w:val="28"/>
          <w:highlight w:val="white"/>
        </w:rPr>
        <w:t>государственных и муниципальных услуг, от общего числа опрошенных заявителей, ежегодно увеличивается.</w:t>
      </w:r>
    </w:p>
    <w:p w14:paraId="2AC8C844" w14:textId="79ED0B22" w:rsidR="00E343B8" w:rsidRDefault="00E343B8" w:rsidP="00BC141C">
      <w:pPr>
        <w:ind w:firstLine="708"/>
        <w:jc w:val="both"/>
        <w:rPr>
          <w:color w:val="0D0D0D"/>
          <w:szCs w:val="28"/>
        </w:rPr>
      </w:pPr>
      <w:r>
        <w:rPr>
          <w:rFonts w:ascii="Times New Roman CYR" w:hAnsi="Times New Roman CYR" w:cs="Times New Roman CYR"/>
          <w:color w:val="000000"/>
          <w:szCs w:val="28"/>
          <w:highlight w:val="white"/>
        </w:rPr>
        <w:t>В</w:t>
      </w:r>
      <w:r w:rsidR="009B1C04">
        <w:rPr>
          <w:rFonts w:ascii="Times New Roman CYR" w:hAnsi="Times New Roman CYR" w:cs="Times New Roman CYR"/>
          <w:color w:val="000000"/>
          <w:szCs w:val="28"/>
          <w:highlight w:val="white"/>
        </w:rPr>
        <w:t xml:space="preserve"> </w:t>
      </w:r>
      <w:r>
        <w:rPr>
          <w:rFonts w:ascii="Times New Roman CYR" w:hAnsi="Times New Roman CYR" w:cs="Times New Roman CYR"/>
          <w:color w:val="000000"/>
          <w:szCs w:val="28"/>
          <w:highlight w:val="white"/>
        </w:rPr>
        <w:t xml:space="preserve">виду передачи большого количества </w:t>
      </w:r>
      <w:r>
        <w:rPr>
          <w:color w:val="0D0D0D"/>
          <w:szCs w:val="28"/>
          <w:highlight w:val="white"/>
          <w:shd w:val="clear" w:color="auto" w:fill="FFFFFF"/>
        </w:rPr>
        <w:t>вновь оказываемых государственных и муниципальных услуг на базу МФЦ есть риск</w:t>
      </w:r>
      <w:r>
        <w:rPr>
          <w:rFonts w:ascii="Times New Roman CYR" w:hAnsi="Times New Roman CYR" w:cs="Times New Roman CYR"/>
          <w:color w:val="000000"/>
          <w:szCs w:val="28"/>
          <w:highlight w:val="white"/>
        </w:rPr>
        <w:t xml:space="preserve"> снижения профессионального уровня специалистов МАУ </w:t>
      </w:r>
      <w:r>
        <w:rPr>
          <w:color w:val="000000"/>
          <w:szCs w:val="28"/>
          <w:highlight w:val="white"/>
        </w:rPr>
        <w:t>«</w:t>
      </w:r>
      <w:r>
        <w:rPr>
          <w:rFonts w:ascii="Times New Roman CYR" w:hAnsi="Times New Roman CYR" w:cs="Times New Roman CYR"/>
          <w:color w:val="000000"/>
          <w:szCs w:val="28"/>
          <w:highlight w:val="white"/>
        </w:rPr>
        <w:t>МФЦ г.Шахты</w:t>
      </w:r>
      <w:r>
        <w:rPr>
          <w:color w:val="000000"/>
          <w:szCs w:val="28"/>
          <w:highlight w:val="white"/>
        </w:rPr>
        <w:t xml:space="preserve">» </w:t>
      </w:r>
      <w:r>
        <w:rPr>
          <w:rFonts w:ascii="Times New Roman CYR" w:hAnsi="Times New Roman CYR" w:cs="Times New Roman CYR"/>
          <w:color w:val="000000"/>
          <w:szCs w:val="28"/>
          <w:highlight w:val="white"/>
        </w:rPr>
        <w:t>из-за отсутствия достаточного количества обучающих семинаров,</w:t>
      </w:r>
      <w:r w:rsidR="003D5325">
        <w:rPr>
          <w:rFonts w:ascii="Times New Roman CYR" w:hAnsi="Times New Roman CYR" w:cs="Times New Roman CYR"/>
          <w:color w:val="000000"/>
          <w:szCs w:val="28"/>
          <w:highlight w:val="white"/>
        </w:rPr>
        <w:t xml:space="preserve"> </w:t>
      </w:r>
      <w:r>
        <w:rPr>
          <w:rFonts w:ascii="Times New Roman CYR" w:hAnsi="Times New Roman CYR" w:cs="Times New Roman CYR"/>
          <w:color w:val="000000"/>
          <w:szCs w:val="28"/>
          <w:highlight w:val="white"/>
        </w:rPr>
        <w:t>тренингов по</w:t>
      </w:r>
      <w:r w:rsidR="003D5325">
        <w:rPr>
          <w:rFonts w:ascii="Times New Roman CYR" w:hAnsi="Times New Roman CYR" w:cs="Times New Roman CYR"/>
          <w:color w:val="000000"/>
          <w:szCs w:val="28"/>
          <w:highlight w:val="white"/>
        </w:rPr>
        <w:t xml:space="preserve"> </w:t>
      </w:r>
      <w:r>
        <w:rPr>
          <w:rFonts w:ascii="Times New Roman CYR" w:hAnsi="Times New Roman CYR" w:cs="Times New Roman CYR"/>
          <w:color w:val="000000"/>
          <w:szCs w:val="28"/>
          <w:highlight w:val="white"/>
        </w:rPr>
        <w:t>изменению законодательства, административных регламентов, технологических схем, в части изменения порядков предоставления</w:t>
      </w:r>
      <w:r w:rsidR="003D5325">
        <w:rPr>
          <w:rFonts w:ascii="Times New Roman CYR" w:hAnsi="Times New Roman CYR" w:cs="Times New Roman CYR"/>
          <w:color w:val="000000"/>
          <w:szCs w:val="28"/>
          <w:highlight w:val="white"/>
        </w:rPr>
        <w:t xml:space="preserve"> </w:t>
      </w:r>
      <w:r>
        <w:rPr>
          <w:rFonts w:ascii="Times New Roman CYR" w:hAnsi="Times New Roman CYR" w:cs="Times New Roman CYR"/>
          <w:color w:val="000000"/>
          <w:szCs w:val="28"/>
          <w:highlight w:val="white"/>
        </w:rPr>
        <w:t>государственных и муниципальных</w:t>
      </w:r>
      <w:r w:rsidR="003D5325">
        <w:rPr>
          <w:rFonts w:ascii="Times New Roman CYR" w:hAnsi="Times New Roman CYR" w:cs="Times New Roman CYR"/>
          <w:color w:val="000000"/>
          <w:szCs w:val="28"/>
          <w:highlight w:val="white"/>
        </w:rPr>
        <w:t xml:space="preserve"> </w:t>
      </w:r>
      <w:r>
        <w:rPr>
          <w:rFonts w:ascii="Times New Roman CYR" w:hAnsi="Times New Roman CYR" w:cs="Times New Roman CYR"/>
          <w:color w:val="000000"/>
          <w:szCs w:val="28"/>
          <w:highlight w:val="white"/>
        </w:rPr>
        <w:t xml:space="preserve">услуг, и как следствие снижение степени удовлетворенности потребителей услуг компетентностью специалистов МАУ </w:t>
      </w:r>
      <w:r>
        <w:rPr>
          <w:color w:val="000000"/>
          <w:szCs w:val="28"/>
          <w:highlight w:val="white"/>
        </w:rPr>
        <w:t>«</w:t>
      </w:r>
      <w:r>
        <w:rPr>
          <w:rFonts w:ascii="Times New Roman CYR" w:hAnsi="Times New Roman CYR" w:cs="Times New Roman CYR"/>
          <w:color w:val="000000"/>
          <w:szCs w:val="28"/>
          <w:highlight w:val="white"/>
        </w:rPr>
        <w:t>МФЦ г.Шахты</w:t>
      </w:r>
      <w:r>
        <w:rPr>
          <w:color w:val="000000"/>
          <w:szCs w:val="28"/>
          <w:highlight w:val="white"/>
        </w:rPr>
        <w:t>».</w:t>
      </w:r>
    </w:p>
    <w:p w14:paraId="0BD56264" w14:textId="77777777" w:rsidR="005D0931" w:rsidRDefault="005D0931" w:rsidP="00BC141C">
      <w:pPr>
        <w:ind w:firstLine="708"/>
        <w:rPr>
          <w:szCs w:val="28"/>
        </w:rPr>
      </w:pPr>
    </w:p>
    <w:p w14:paraId="73B79C49" w14:textId="434D6981" w:rsidR="00E343B8" w:rsidRDefault="00E343B8" w:rsidP="00BC141C">
      <w:pPr>
        <w:ind w:firstLine="708"/>
        <w:rPr>
          <w:szCs w:val="28"/>
        </w:rPr>
      </w:pPr>
      <w:r>
        <w:rPr>
          <w:szCs w:val="28"/>
        </w:rPr>
        <w:t>ДИНАМИКА</w:t>
      </w:r>
    </w:p>
    <w:p w14:paraId="581004E6" w14:textId="77777777" w:rsidR="00BE2B0A" w:rsidRDefault="00E343B8" w:rsidP="00BC141C">
      <w:pPr>
        <w:ind w:firstLine="708"/>
        <w:rPr>
          <w:szCs w:val="28"/>
        </w:rPr>
      </w:pPr>
      <w:r>
        <w:rPr>
          <w:szCs w:val="28"/>
        </w:rPr>
        <w:t>ключевых показателей развития</w:t>
      </w:r>
    </w:p>
    <w:p w14:paraId="4CE4818F" w14:textId="1478091C" w:rsidR="00E343B8" w:rsidRDefault="00E343B8" w:rsidP="00BE2B0A">
      <w:pPr>
        <w:ind w:firstLine="708"/>
        <w:rPr>
          <w:szCs w:val="28"/>
        </w:rPr>
      </w:pPr>
      <w:r>
        <w:rPr>
          <w:szCs w:val="28"/>
        </w:rPr>
        <w:t>города Шахты</w:t>
      </w:r>
      <w:r w:rsidR="00BE2B0A">
        <w:rPr>
          <w:szCs w:val="28"/>
        </w:rPr>
        <w:t xml:space="preserve"> </w:t>
      </w:r>
      <w:r>
        <w:rPr>
          <w:szCs w:val="28"/>
        </w:rPr>
        <w:t>в 201</w:t>
      </w:r>
      <w:r w:rsidR="003F07C8">
        <w:rPr>
          <w:szCs w:val="28"/>
        </w:rPr>
        <w:t>8</w:t>
      </w:r>
      <w:r>
        <w:rPr>
          <w:szCs w:val="28"/>
        </w:rPr>
        <w:t>-2022 годах</w:t>
      </w:r>
    </w:p>
    <w:p w14:paraId="754B23F6" w14:textId="77777777" w:rsidR="00E343B8" w:rsidRDefault="00E343B8" w:rsidP="00BC141C">
      <w:pPr>
        <w:ind w:firstLine="709"/>
        <w:rPr>
          <w:szCs w:val="28"/>
        </w:rPr>
      </w:pPr>
    </w:p>
    <w:tbl>
      <w:tblPr>
        <w:tblW w:w="10329" w:type="dxa"/>
        <w:tblLayout w:type="fixed"/>
        <w:tblCellMar>
          <w:top w:w="102" w:type="dxa"/>
          <w:left w:w="62" w:type="dxa"/>
          <w:bottom w:w="102" w:type="dxa"/>
          <w:right w:w="62" w:type="dxa"/>
        </w:tblCellMar>
        <w:tblLook w:val="0000" w:firstRow="0" w:lastRow="0" w:firstColumn="0" w:lastColumn="0" w:noHBand="0" w:noVBand="0"/>
      </w:tblPr>
      <w:tblGrid>
        <w:gridCol w:w="2448"/>
        <w:gridCol w:w="1557"/>
        <w:gridCol w:w="1558"/>
        <w:gridCol w:w="1465"/>
        <w:gridCol w:w="1597"/>
        <w:gridCol w:w="1704"/>
      </w:tblGrid>
      <w:tr w:rsidR="00E343B8" w:rsidRPr="00C374D4" w14:paraId="028A715C" w14:textId="77777777" w:rsidTr="00B725F4">
        <w:trPr>
          <w:trHeight w:val="20"/>
        </w:trPr>
        <w:tc>
          <w:tcPr>
            <w:tcW w:w="2448" w:type="dxa"/>
            <w:tcBorders>
              <w:top w:val="single" w:sz="4" w:space="0" w:color="000000"/>
              <w:left w:val="single" w:sz="4" w:space="0" w:color="000000"/>
              <w:bottom w:val="single" w:sz="4" w:space="0" w:color="000000"/>
              <w:right w:val="single" w:sz="4" w:space="0" w:color="000000"/>
            </w:tcBorders>
            <w:vAlign w:val="center"/>
          </w:tcPr>
          <w:p w14:paraId="5EAF8C7A"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Наименование параметра</w:t>
            </w:r>
          </w:p>
        </w:tc>
        <w:tc>
          <w:tcPr>
            <w:tcW w:w="1557" w:type="dxa"/>
            <w:tcBorders>
              <w:top w:val="single" w:sz="4" w:space="0" w:color="000000"/>
              <w:left w:val="single" w:sz="4" w:space="0" w:color="000000"/>
              <w:bottom w:val="single" w:sz="4" w:space="0" w:color="000000"/>
              <w:right w:val="single" w:sz="4" w:space="0" w:color="000000"/>
            </w:tcBorders>
            <w:vAlign w:val="center"/>
          </w:tcPr>
          <w:p w14:paraId="0FAD04C2"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2018</w:t>
            </w:r>
          </w:p>
          <w:p w14:paraId="7B9C312F"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год</w:t>
            </w:r>
          </w:p>
        </w:tc>
        <w:tc>
          <w:tcPr>
            <w:tcW w:w="1558" w:type="dxa"/>
            <w:tcBorders>
              <w:top w:val="single" w:sz="4" w:space="0" w:color="000000"/>
              <w:left w:val="single" w:sz="4" w:space="0" w:color="000000"/>
              <w:bottom w:val="single" w:sz="4" w:space="0" w:color="000000"/>
              <w:right w:val="single" w:sz="4" w:space="0" w:color="000000"/>
            </w:tcBorders>
            <w:vAlign w:val="center"/>
          </w:tcPr>
          <w:p w14:paraId="3217C672"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2019</w:t>
            </w:r>
          </w:p>
          <w:p w14:paraId="5524CC51"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год</w:t>
            </w:r>
          </w:p>
        </w:tc>
        <w:tc>
          <w:tcPr>
            <w:tcW w:w="1465" w:type="dxa"/>
            <w:tcBorders>
              <w:top w:val="single" w:sz="4" w:space="0" w:color="000000"/>
              <w:left w:val="single" w:sz="4" w:space="0" w:color="000000"/>
              <w:bottom w:val="single" w:sz="4" w:space="0" w:color="000000"/>
              <w:right w:val="single" w:sz="4" w:space="0" w:color="000000"/>
            </w:tcBorders>
            <w:vAlign w:val="center"/>
          </w:tcPr>
          <w:p w14:paraId="7FBF3582"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2020</w:t>
            </w:r>
          </w:p>
          <w:p w14:paraId="6574C69E"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год</w:t>
            </w:r>
          </w:p>
        </w:tc>
        <w:tc>
          <w:tcPr>
            <w:tcW w:w="1597" w:type="dxa"/>
            <w:tcBorders>
              <w:top w:val="single" w:sz="4" w:space="0" w:color="000000"/>
              <w:left w:val="single" w:sz="4" w:space="0" w:color="000000"/>
              <w:bottom w:val="single" w:sz="4" w:space="0" w:color="000000"/>
              <w:right w:val="single" w:sz="4" w:space="0" w:color="000000"/>
            </w:tcBorders>
            <w:vAlign w:val="center"/>
          </w:tcPr>
          <w:p w14:paraId="4BF4881E"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2021</w:t>
            </w:r>
          </w:p>
          <w:p w14:paraId="7F16D63D"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год</w:t>
            </w:r>
          </w:p>
        </w:tc>
        <w:tc>
          <w:tcPr>
            <w:tcW w:w="1704" w:type="dxa"/>
            <w:tcBorders>
              <w:top w:val="single" w:sz="4" w:space="0" w:color="000000"/>
              <w:left w:val="single" w:sz="4" w:space="0" w:color="000000"/>
              <w:bottom w:val="single" w:sz="4" w:space="0" w:color="000000"/>
              <w:right w:val="single" w:sz="4" w:space="0" w:color="000000"/>
            </w:tcBorders>
            <w:vAlign w:val="center"/>
          </w:tcPr>
          <w:p w14:paraId="2A25DF38"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2022</w:t>
            </w:r>
          </w:p>
          <w:p w14:paraId="09F120F8"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год</w:t>
            </w:r>
          </w:p>
        </w:tc>
      </w:tr>
      <w:tr w:rsidR="00E343B8" w:rsidRPr="00C374D4" w14:paraId="665E8254" w14:textId="77777777" w:rsidTr="00B725F4">
        <w:trPr>
          <w:trHeight w:val="20"/>
        </w:trPr>
        <w:tc>
          <w:tcPr>
            <w:tcW w:w="10329" w:type="dxa"/>
            <w:gridSpan w:val="6"/>
            <w:tcBorders>
              <w:top w:val="single" w:sz="4" w:space="0" w:color="000000"/>
              <w:left w:val="single" w:sz="4" w:space="0" w:color="000000"/>
              <w:bottom w:val="single" w:sz="4" w:space="0" w:color="000000"/>
              <w:right w:val="single" w:sz="4" w:space="0" w:color="000000"/>
            </w:tcBorders>
            <w:vAlign w:val="center"/>
          </w:tcPr>
          <w:p w14:paraId="142B90CB"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color w:val="0D0D0D"/>
                <w:sz w:val="24"/>
                <w:szCs w:val="24"/>
              </w:rPr>
              <w:t>Количество предоставленных услуг на базе МФЦ (единиц)</w:t>
            </w:r>
          </w:p>
        </w:tc>
      </w:tr>
      <w:tr w:rsidR="00E343B8" w:rsidRPr="00C374D4" w14:paraId="6E47FCC8" w14:textId="77777777" w:rsidTr="00B725F4">
        <w:trPr>
          <w:trHeight w:val="20"/>
        </w:trPr>
        <w:tc>
          <w:tcPr>
            <w:tcW w:w="2448" w:type="dxa"/>
            <w:tcBorders>
              <w:top w:val="single" w:sz="4" w:space="0" w:color="000000"/>
              <w:left w:val="single" w:sz="4" w:space="0" w:color="000000"/>
              <w:bottom w:val="single" w:sz="4" w:space="0" w:color="000000"/>
              <w:right w:val="single" w:sz="4" w:space="0" w:color="000000"/>
            </w:tcBorders>
          </w:tcPr>
          <w:p w14:paraId="52BAC567" w14:textId="77777777" w:rsidR="00E343B8" w:rsidRPr="00C374D4" w:rsidRDefault="00E343B8" w:rsidP="00BC141C">
            <w:pPr>
              <w:pStyle w:val="ConsPlusNormal"/>
              <w:contextualSpacing/>
              <w:jc w:val="both"/>
              <w:rPr>
                <w:rFonts w:ascii="Times New Roman" w:hAnsi="Times New Roman" w:cs="Times New Roman"/>
                <w:sz w:val="24"/>
                <w:szCs w:val="24"/>
              </w:rPr>
            </w:pPr>
            <w:r w:rsidRPr="00C374D4">
              <w:rPr>
                <w:rFonts w:ascii="Times New Roman" w:hAnsi="Times New Roman" w:cs="Times New Roman"/>
                <w:sz w:val="24"/>
                <w:szCs w:val="24"/>
              </w:rPr>
              <w:t>Город Шахты</w:t>
            </w:r>
          </w:p>
        </w:tc>
        <w:tc>
          <w:tcPr>
            <w:tcW w:w="1557" w:type="dxa"/>
            <w:tcBorders>
              <w:top w:val="single" w:sz="4" w:space="0" w:color="000000"/>
              <w:left w:val="single" w:sz="4" w:space="0" w:color="000000"/>
              <w:bottom w:val="single" w:sz="4" w:space="0" w:color="000000"/>
              <w:right w:val="single" w:sz="4" w:space="0" w:color="000000"/>
            </w:tcBorders>
            <w:vAlign w:val="center"/>
          </w:tcPr>
          <w:p w14:paraId="6233E80B" w14:textId="77777777" w:rsidR="00E343B8" w:rsidRPr="00C374D4" w:rsidRDefault="00E343B8" w:rsidP="00BC141C">
            <w:pPr>
              <w:widowControl w:val="0"/>
              <w:rPr>
                <w:sz w:val="24"/>
              </w:rPr>
            </w:pPr>
            <w:r w:rsidRPr="00C374D4">
              <w:rPr>
                <w:color w:val="0D0D0D"/>
                <w:sz w:val="24"/>
              </w:rPr>
              <w:t>210 231</w:t>
            </w:r>
          </w:p>
        </w:tc>
        <w:tc>
          <w:tcPr>
            <w:tcW w:w="1558" w:type="dxa"/>
            <w:tcBorders>
              <w:top w:val="single" w:sz="4" w:space="0" w:color="000000"/>
              <w:left w:val="single" w:sz="4" w:space="0" w:color="000000"/>
              <w:bottom w:val="single" w:sz="4" w:space="0" w:color="000000"/>
              <w:right w:val="single" w:sz="4" w:space="0" w:color="000000"/>
            </w:tcBorders>
            <w:vAlign w:val="center"/>
          </w:tcPr>
          <w:p w14:paraId="7C59CFD9" w14:textId="77777777" w:rsidR="00E343B8" w:rsidRPr="00C374D4" w:rsidRDefault="00E343B8" w:rsidP="00BC141C">
            <w:pPr>
              <w:widowControl w:val="0"/>
              <w:rPr>
                <w:sz w:val="24"/>
              </w:rPr>
            </w:pPr>
            <w:r w:rsidRPr="00C374D4">
              <w:rPr>
                <w:color w:val="0D0D0D"/>
                <w:sz w:val="24"/>
              </w:rPr>
              <w:t>191 182</w:t>
            </w:r>
          </w:p>
        </w:tc>
        <w:tc>
          <w:tcPr>
            <w:tcW w:w="1465" w:type="dxa"/>
            <w:tcBorders>
              <w:top w:val="single" w:sz="4" w:space="0" w:color="000000"/>
              <w:left w:val="single" w:sz="4" w:space="0" w:color="000000"/>
              <w:bottom w:val="single" w:sz="4" w:space="0" w:color="000000"/>
              <w:right w:val="single" w:sz="4" w:space="0" w:color="000000"/>
            </w:tcBorders>
            <w:vAlign w:val="center"/>
          </w:tcPr>
          <w:p w14:paraId="1C87C094" w14:textId="77777777" w:rsidR="00E343B8" w:rsidRPr="00C374D4" w:rsidRDefault="00E343B8" w:rsidP="00BC141C">
            <w:pPr>
              <w:widowControl w:val="0"/>
              <w:rPr>
                <w:sz w:val="24"/>
              </w:rPr>
            </w:pPr>
            <w:r w:rsidRPr="00C374D4">
              <w:rPr>
                <w:color w:val="0D0D0D"/>
                <w:sz w:val="24"/>
              </w:rPr>
              <w:t>152 012</w:t>
            </w:r>
          </w:p>
        </w:tc>
        <w:tc>
          <w:tcPr>
            <w:tcW w:w="1597" w:type="dxa"/>
            <w:tcBorders>
              <w:top w:val="single" w:sz="4" w:space="0" w:color="000000"/>
              <w:left w:val="single" w:sz="4" w:space="0" w:color="000000"/>
              <w:bottom w:val="single" w:sz="4" w:space="0" w:color="000000"/>
              <w:right w:val="single" w:sz="4" w:space="0" w:color="000000"/>
            </w:tcBorders>
            <w:vAlign w:val="center"/>
          </w:tcPr>
          <w:p w14:paraId="1EF3B447" w14:textId="77777777" w:rsidR="00E343B8" w:rsidRPr="00C374D4" w:rsidRDefault="00E343B8" w:rsidP="00BC141C">
            <w:pPr>
              <w:widowControl w:val="0"/>
              <w:rPr>
                <w:sz w:val="24"/>
              </w:rPr>
            </w:pPr>
            <w:r w:rsidRPr="00C374D4">
              <w:rPr>
                <w:color w:val="0D0D0D"/>
                <w:sz w:val="24"/>
              </w:rPr>
              <w:t>182 418</w:t>
            </w:r>
          </w:p>
        </w:tc>
        <w:tc>
          <w:tcPr>
            <w:tcW w:w="1704" w:type="dxa"/>
            <w:tcBorders>
              <w:top w:val="single" w:sz="4" w:space="0" w:color="000000"/>
              <w:left w:val="single" w:sz="4" w:space="0" w:color="000000"/>
              <w:bottom w:val="single" w:sz="4" w:space="0" w:color="000000"/>
              <w:right w:val="single" w:sz="4" w:space="0" w:color="000000"/>
            </w:tcBorders>
            <w:vAlign w:val="center"/>
          </w:tcPr>
          <w:p w14:paraId="0657B85A" w14:textId="77777777" w:rsidR="00E343B8" w:rsidRPr="00C374D4" w:rsidRDefault="00E343B8" w:rsidP="00BC141C">
            <w:pPr>
              <w:widowControl w:val="0"/>
              <w:rPr>
                <w:sz w:val="24"/>
              </w:rPr>
            </w:pPr>
            <w:r w:rsidRPr="00C374D4">
              <w:rPr>
                <w:color w:val="0D0D0D"/>
                <w:sz w:val="24"/>
              </w:rPr>
              <w:t>157 670</w:t>
            </w:r>
          </w:p>
        </w:tc>
      </w:tr>
      <w:tr w:rsidR="00E343B8" w:rsidRPr="00C374D4" w14:paraId="15709431" w14:textId="77777777" w:rsidTr="00B725F4">
        <w:trPr>
          <w:trHeight w:val="20"/>
        </w:trPr>
        <w:tc>
          <w:tcPr>
            <w:tcW w:w="10329" w:type="dxa"/>
            <w:gridSpan w:val="6"/>
            <w:tcBorders>
              <w:top w:val="single" w:sz="4" w:space="0" w:color="000000"/>
              <w:left w:val="single" w:sz="4" w:space="0" w:color="000000"/>
              <w:bottom w:val="single" w:sz="4" w:space="0" w:color="000000"/>
              <w:right w:val="single" w:sz="4" w:space="0" w:color="000000"/>
            </w:tcBorders>
          </w:tcPr>
          <w:p w14:paraId="5AB96550" w14:textId="2FCF2805" w:rsidR="00E343B8" w:rsidRPr="00C374D4" w:rsidRDefault="00E343B8" w:rsidP="00BC141C">
            <w:pPr>
              <w:pStyle w:val="ConsPlusNormal"/>
              <w:contextualSpacing/>
              <w:jc w:val="center"/>
              <w:rPr>
                <w:rFonts w:ascii="Times New Roman" w:hAnsi="Times New Roman" w:cs="Times New Roman"/>
                <w:sz w:val="24"/>
                <w:szCs w:val="24"/>
              </w:rPr>
            </w:pPr>
            <w:r w:rsidRPr="008D0D59">
              <w:rPr>
                <w:rFonts w:ascii="Times New Roman" w:hAnsi="Times New Roman" w:cs="Times New Roman"/>
                <w:color w:val="0D0D0D"/>
                <w:sz w:val="24"/>
                <w:szCs w:val="24"/>
              </w:rPr>
              <w:t>Доля заявителей, удовлетворенных качеством предоставления</w:t>
            </w:r>
            <w:r w:rsidR="003D5325" w:rsidRPr="008D0D59">
              <w:rPr>
                <w:rFonts w:ascii="Times New Roman" w:hAnsi="Times New Roman" w:cs="Times New Roman"/>
                <w:color w:val="0D0D0D"/>
                <w:sz w:val="24"/>
                <w:szCs w:val="24"/>
              </w:rPr>
              <w:t xml:space="preserve"> </w:t>
            </w:r>
            <w:r w:rsidRPr="008D0D59">
              <w:rPr>
                <w:rFonts w:ascii="Times New Roman" w:hAnsi="Times New Roman" w:cs="Times New Roman"/>
                <w:color w:val="0D0D0D"/>
                <w:sz w:val="24"/>
                <w:szCs w:val="24"/>
              </w:rPr>
              <w:t>государственных и муниципальных услуг, от общего числа опрошенных заявителей (</w:t>
            </w:r>
            <w:r w:rsidR="00CB6B87" w:rsidRPr="008D0D59">
              <w:rPr>
                <w:rFonts w:ascii="Times New Roman" w:hAnsi="Times New Roman" w:cs="Times New Roman"/>
                <w:color w:val="0D0D0D"/>
                <w:sz w:val="24"/>
                <w:szCs w:val="24"/>
              </w:rPr>
              <w:t>процент</w:t>
            </w:r>
            <w:r w:rsidRPr="008D0D59">
              <w:rPr>
                <w:rFonts w:ascii="Times New Roman" w:hAnsi="Times New Roman" w:cs="Times New Roman"/>
                <w:color w:val="0D0D0D"/>
                <w:sz w:val="24"/>
                <w:szCs w:val="24"/>
              </w:rPr>
              <w:t>)</w:t>
            </w:r>
          </w:p>
        </w:tc>
      </w:tr>
      <w:tr w:rsidR="00E343B8" w:rsidRPr="00C374D4" w14:paraId="5EA663BE" w14:textId="77777777" w:rsidTr="00B725F4">
        <w:trPr>
          <w:trHeight w:val="20"/>
        </w:trPr>
        <w:tc>
          <w:tcPr>
            <w:tcW w:w="2448" w:type="dxa"/>
            <w:tcBorders>
              <w:top w:val="single" w:sz="4" w:space="0" w:color="000000"/>
              <w:left w:val="single" w:sz="4" w:space="0" w:color="000000"/>
              <w:bottom w:val="single" w:sz="4" w:space="0" w:color="000000"/>
              <w:right w:val="single" w:sz="4" w:space="0" w:color="000000"/>
            </w:tcBorders>
          </w:tcPr>
          <w:p w14:paraId="1AF1E562" w14:textId="77777777" w:rsidR="00E343B8" w:rsidRPr="00C374D4" w:rsidRDefault="00E343B8" w:rsidP="00BC141C">
            <w:pPr>
              <w:pStyle w:val="ConsPlusNormal"/>
              <w:contextualSpacing/>
              <w:jc w:val="both"/>
              <w:rPr>
                <w:rFonts w:ascii="Times New Roman" w:hAnsi="Times New Roman" w:cs="Times New Roman"/>
                <w:sz w:val="24"/>
                <w:szCs w:val="24"/>
              </w:rPr>
            </w:pPr>
            <w:r w:rsidRPr="00C374D4">
              <w:rPr>
                <w:rFonts w:ascii="Times New Roman" w:hAnsi="Times New Roman" w:cs="Times New Roman"/>
                <w:sz w:val="24"/>
                <w:szCs w:val="24"/>
              </w:rPr>
              <w:t>Город Шахты</w:t>
            </w:r>
          </w:p>
        </w:tc>
        <w:tc>
          <w:tcPr>
            <w:tcW w:w="1557" w:type="dxa"/>
            <w:tcBorders>
              <w:top w:val="single" w:sz="4" w:space="0" w:color="000000"/>
              <w:left w:val="single" w:sz="4" w:space="0" w:color="000000"/>
              <w:bottom w:val="single" w:sz="4" w:space="0" w:color="000000"/>
              <w:right w:val="single" w:sz="4" w:space="0" w:color="000000"/>
            </w:tcBorders>
            <w:vAlign w:val="center"/>
          </w:tcPr>
          <w:p w14:paraId="4CF9A250" w14:textId="77777777" w:rsidR="00E343B8" w:rsidRPr="00C374D4" w:rsidRDefault="00E343B8" w:rsidP="00BC141C">
            <w:pPr>
              <w:widowControl w:val="0"/>
              <w:rPr>
                <w:color w:val="0D0D0D"/>
                <w:sz w:val="24"/>
              </w:rPr>
            </w:pPr>
            <w:r w:rsidRPr="00C374D4">
              <w:rPr>
                <w:color w:val="0D0D0D"/>
                <w:sz w:val="24"/>
              </w:rPr>
              <w:t>93,3</w:t>
            </w:r>
          </w:p>
        </w:tc>
        <w:tc>
          <w:tcPr>
            <w:tcW w:w="1558" w:type="dxa"/>
            <w:tcBorders>
              <w:top w:val="single" w:sz="4" w:space="0" w:color="000000"/>
              <w:left w:val="single" w:sz="4" w:space="0" w:color="000000"/>
              <w:bottom w:val="single" w:sz="4" w:space="0" w:color="000000"/>
              <w:right w:val="single" w:sz="4" w:space="0" w:color="000000"/>
            </w:tcBorders>
            <w:vAlign w:val="center"/>
          </w:tcPr>
          <w:p w14:paraId="1FD4BC5E" w14:textId="77777777" w:rsidR="00E343B8" w:rsidRPr="00C374D4" w:rsidRDefault="00E343B8" w:rsidP="00BC141C">
            <w:pPr>
              <w:widowControl w:val="0"/>
              <w:rPr>
                <w:sz w:val="24"/>
              </w:rPr>
            </w:pPr>
            <w:r w:rsidRPr="00C374D4">
              <w:rPr>
                <w:color w:val="0D0D0D"/>
                <w:sz w:val="24"/>
              </w:rPr>
              <w:t>96,5</w:t>
            </w:r>
          </w:p>
        </w:tc>
        <w:tc>
          <w:tcPr>
            <w:tcW w:w="1465" w:type="dxa"/>
            <w:tcBorders>
              <w:top w:val="single" w:sz="4" w:space="0" w:color="000000"/>
              <w:left w:val="single" w:sz="4" w:space="0" w:color="000000"/>
              <w:bottom w:val="single" w:sz="4" w:space="0" w:color="000000"/>
              <w:right w:val="single" w:sz="4" w:space="0" w:color="000000"/>
            </w:tcBorders>
            <w:vAlign w:val="center"/>
          </w:tcPr>
          <w:p w14:paraId="3F4B2BCE" w14:textId="77777777" w:rsidR="00E343B8" w:rsidRPr="00C374D4" w:rsidRDefault="00E343B8" w:rsidP="00BC141C">
            <w:pPr>
              <w:widowControl w:val="0"/>
              <w:rPr>
                <w:sz w:val="24"/>
              </w:rPr>
            </w:pPr>
            <w:r w:rsidRPr="00C374D4">
              <w:rPr>
                <w:color w:val="0D0D0D"/>
                <w:sz w:val="24"/>
              </w:rPr>
              <w:t>97,0</w:t>
            </w:r>
          </w:p>
        </w:tc>
        <w:tc>
          <w:tcPr>
            <w:tcW w:w="1597" w:type="dxa"/>
            <w:tcBorders>
              <w:top w:val="single" w:sz="4" w:space="0" w:color="000000"/>
              <w:left w:val="single" w:sz="4" w:space="0" w:color="000000"/>
              <w:bottom w:val="single" w:sz="4" w:space="0" w:color="000000"/>
              <w:right w:val="single" w:sz="4" w:space="0" w:color="000000"/>
            </w:tcBorders>
            <w:vAlign w:val="center"/>
          </w:tcPr>
          <w:p w14:paraId="41DC4684" w14:textId="77777777" w:rsidR="00E343B8" w:rsidRPr="00C374D4" w:rsidRDefault="00E343B8" w:rsidP="00BC141C">
            <w:pPr>
              <w:widowControl w:val="0"/>
              <w:rPr>
                <w:sz w:val="24"/>
              </w:rPr>
            </w:pPr>
            <w:r w:rsidRPr="00C374D4">
              <w:rPr>
                <w:color w:val="0D0D0D"/>
                <w:sz w:val="24"/>
              </w:rPr>
              <w:t>97,2</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A1723" w14:textId="77777777" w:rsidR="00E343B8" w:rsidRPr="00C374D4" w:rsidRDefault="00E343B8" w:rsidP="00BC141C">
            <w:pPr>
              <w:widowControl w:val="0"/>
              <w:rPr>
                <w:sz w:val="24"/>
              </w:rPr>
            </w:pPr>
            <w:r w:rsidRPr="00C374D4">
              <w:rPr>
                <w:color w:val="0D0D0D"/>
                <w:sz w:val="24"/>
              </w:rPr>
              <w:t>97,4</w:t>
            </w:r>
          </w:p>
        </w:tc>
      </w:tr>
      <w:tr w:rsidR="00E343B8" w:rsidRPr="00C374D4" w14:paraId="22BDD670" w14:textId="77777777" w:rsidTr="00B725F4">
        <w:trPr>
          <w:trHeight w:val="20"/>
        </w:trPr>
        <w:tc>
          <w:tcPr>
            <w:tcW w:w="10329" w:type="dxa"/>
            <w:gridSpan w:val="6"/>
            <w:tcBorders>
              <w:top w:val="single" w:sz="4" w:space="0" w:color="000000"/>
              <w:left w:val="single" w:sz="4" w:space="0" w:color="000000"/>
              <w:bottom w:val="single" w:sz="4" w:space="0" w:color="000000"/>
              <w:right w:val="single" w:sz="4" w:space="0" w:color="000000"/>
            </w:tcBorders>
          </w:tcPr>
          <w:p w14:paraId="304D5B8C"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Количество заявлений, поданных с использованием Портала госуслуг (единиц)</w:t>
            </w:r>
          </w:p>
        </w:tc>
      </w:tr>
      <w:tr w:rsidR="00E343B8" w:rsidRPr="00C374D4" w14:paraId="6EBDD8E6" w14:textId="77777777" w:rsidTr="00B725F4">
        <w:trPr>
          <w:trHeight w:val="20"/>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5296" w14:textId="77777777" w:rsidR="00E343B8" w:rsidRPr="00C374D4" w:rsidRDefault="00E343B8" w:rsidP="00BC141C">
            <w:pPr>
              <w:pStyle w:val="ConsPlusNormal"/>
              <w:contextualSpacing/>
              <w:jc w:val="both"/>
              <w:rPr>
                <w:rFonts w:ascii="Times New Roman" w:hAnsi="Times New Roman" w:cs="Times New Roman"/>
                <w:sz w:val="24"/>
                <w:szCs w:val="24"/>
              </w:rPr>
            </w:pPr>
            <w:r w:rsidRPr="00C374D4">
              <w:rPr>
                <w:rFonts w:ascii="Times New Roman" w:hAnsi="Times New Roman" w:cs="Times New Roman"/>
                <w:sz w:val="24"/>
                <w:szCs w:val="24"/>
              </w:rPr>
              <w:t>Город Шахты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70E544C4"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7 646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C1235"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7 000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35098"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19 017</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D327"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14 179</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C4348"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12 307</w:t>
            </w:r>
          </w:p>
        </w:tc>
      </w:tr>
      <w:tr w:rsidR="00E343B8" w:rsidRPr="00C374D4" w14:paraId="4B67ADE9" w14:textId="77777777" w:rsidTr="00B725F4">
        <w:trPr>
          <w:trHeight w:val="20"/>
        </w:trPr>
        <w:tc>
          <w:tcPr>
            <w:tcW w:w="10329" w:type="dxa"/>
            <w:gridSpan w:val="6"/>
            <w:tcBorders>
              <w:top w:val="single" w:sz="4" w:space="0" w:color="000000"/>
              <w:left w:val="single" w:sz="4" w:space="0" w:color="000000"/>
              <w:bottom w:val="single" w:sz="4" w:space="0" w:color="000000"/>
              <w:right w:val="single" w:sz="4" w:space="0" w:color="000000"/>
            </w:tcBorders>
          </w:tcPr>
          <w:p w14:paraId="0436F528" w14:textId="6B91E77D" w:rsidR="00E343B8" w:rsidRPr="00C374D4" w:rsidRDefault="00E343B8" w:rsidP="00BC141C">
            <w:pPr>
              <w:pStyle w:val="ConsPlusNormal"/>
              <w:contextualSpacing/>
              <w:jc w:val="center"/>
              <w:rPr>
                <w:rFonts w:ascii="Times New Roman" w:hAnsi="Times New Roman" w:cs="Times New Roman"/>
                <w:i/>
                <w:sz w:val="24"/>
                <w:szCs w:val="24"/>
              </w:rPr>
            </w:pPr>
            <w:r w:rsidRPr="00C374D4">
              <w:rPr>
                <w:rFonts w:ascii="Times New Roman" w:hAnsi="Times New Roman" w:cs="Times New Roman"/>
                <w:sz w:val="24"/>
                <w:szCs w:val="24"/>
              </w:rPr>
              <w:t>Рейтинговое место города Шахты среди муниципальных образований</w:t>
            </w:r>
            <w:r w:rsidR="003D5325" w:rsidRPr="00C374D4">
              <w:rPr>
                <w:rFonts w:ascii="Times New Roman" w:hAnsi="Times New Roman" w:cs="Times New Roman"/>
                <w:sz w:val="24"/>
                <w:szCs w:val="24"/>
              </w:rPr>
              <w:t xml:space="preserve"> </w:t>
            </w:r>
            <w:r w:rsidRPr="00C374D4">
              <w:rPr>
                <w:rFonts w:ascii="Times New Roman" w:hAnsi="Times New Roman" w:cs="Times New Roman"/>
                <w:sz w:val="24"/>
                <w:szCs w:val="24"/>
              </w:rPr>
              <w:t>РО в Рейтинге цифровой трансформации (место)</w:t>
            </w:r>
          </w:p>
        </w:tc>
      </w:tr>
      <w:tr w:rsidR="00E343B8" w:rsidRPr="00C374D4" w14:paraId="6C858BCC" w14:textId="77777777" w:rsidTr="00B725F4">
        <w:trPr>
          <w:trHeight w:val="20"/>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7AE31" w14:textId="77777777" w:rsidR="00E343B8" w:rsidRPr="00C374D4" w:rsidRDefault="00E343B8" w:rsidP="00BC141C">
            <w:pPr>
              <w:pStyle w:val="ConsPlusNormal"/>
              <w:contextualSpacing/>
              <w:jc w:val="both"/>
              <w:rPr>
                <w:rFonts w:ascii="Times New Roman" w:hAnsi="Times New Roman" w:cs="Times New Roman"/>
                <w:i/>
                <w:sz w:val="24"/>
                <w:szCs w:val="24"/>
              </w:rPr>
            </w:pPr>
            <w:r w:rsidRPr="00C374D4">
              <w:rPr>
                <w:rFonts w:ascii="Times New Roman" w:hAnsi="Times New Roman" w:cs="Times New Roman"/>
                <w:sz w:val="24"/>
                <w:szCs w:val="24"/>
              </w:rPr>
              <w:t>Город Шахты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673272E1"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DFCDB"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1-е</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A0C3D"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1-е</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46038"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2-е</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C18F0" w14:textId="77777777" w:rsidR="00E343B8" w:rsidRPr="00C374D4" w:rsidRDefault="00E343B8" w:rsidP="00BC141C">
            <w:pPr>
              <w:pStyle w:val="ConsPlusNormal"/>
              <w:contextualSpacing/>
              <w:jc w:val="center"/>
              <w:rPr>
                <w:rFonts w:ascii="Times New Roman" w:hAnsi="Times New Roman" w:cs="Times New Roman"/>
                <w:sz w:val="24"/>
                <w:szCs w:val="24"/>
              </w:rPr>
            </w:pPr>
            <w:r w:rsidRPr="00C374D4">
              <w:rPr>
                <w:rFonts w:ascii="Times New Roman" w:hAnsi="Times New Roman" w:cs="Times New Roman"/>
                <w:sz w:val="24"/>
                <w:szCs w:val="24"/>
              </w:rPr>
              <w:t>4-е</w:t>
            </w:r>
          </w:p>
        </w:tc>
      </w:tr>
    </w:tbl>
    <w:p w14:paraId="5A50FE6E" w14:textId="77777777" w:rsidR="00E343B8" w:rsidRDefault="00E343B8" w:rsidP="00BC141C">
      <w:pPr>
        <w:jc w:val="both"/>
        <w:rPr>
          <w:color w:val="0D0D0D"/>
          <w:szCs w:val="28"/>
        </w:rPr>
      </w:pPr>
    </w:p>
    <w:p w14:paraId="703D9C66" w14:textId="77777777" w:rsidR="00E343B8" w:rsidRDefault="00E343B8" w:rsidP="00BC141C">
      <w:pPr>
        <w:ind w:firstLine="709"/>
        <w:jc w:val="both"/>
        <w:rPr>
          <w:szCs w:val="28"/>
        </w:rPr>
      </w:pPr>
      <w:r>
        <w:rPr>
          <w:szCs w:val="28"/>
        </w:rPr>
        <w:t>Ключевые проблемы.</w:t>
      </w:r>
    </w:p>
    <w:p w14:paraId="06A5D81D" w14:textId="77777777" w:rsidR="00E343B8" w:rsidRDefault="00E343B8" w:rsidP="00BC141C">
      <w:pPr>
        <w:ind w:firstLine="709"/>
        <w:jc w:val="both"/>
        <w:rPr>
          <w:szCs w:val="28"/>
        </w:rPr>
      </w:pPr>
      <w:r>
        <w:rPr>
          <w:szCs w:val="28"/>
        </w:rPr>
        <w:t>1.Значительный объем бумажного документооборота между МФЦ и органами власти.</w:t>
      </w:r>
    </w:p>
    <w:p w14:paraId="2360891C" w14:textId="77777777" w:rsidR="00E343B8" w:rsidRPr="005D0931" w:rsidRDefault="00E343B8" w:rsidP="00E343B8">
      <w:pPr>
        <w:ind w:firstLine="709"/>
        <w:jc w:val="both"/>
        <w:rPr>
          <w:szCs w:val="28"/>
        </w:rPr>
      </w:pPr>
      <w:r>
        <w:rPr>
          <w:szCs w:val="28"/>
        </w:rPr>
        <w:t>2.</w:t>
      </w:r>
      <w:r w:rsidRPr="005D0931">
        <w:rPr>
          <w:szCs w:val="28"/>
        </w:rPr>
        <w:t>Низкий уровень использования электронных муниципальных услуг.</w:t>
      </w:r>
    </w:p>
    <w:p w14:paraId="4978AFF8" w14:textId="3B3E201C" w:rsidR="00E343B8" w:rsidRPr="005D0931" w:rsidRDefault="00E343B8" w:rsidP="00E343B8">
      <w:pPr>
        <w:ind w:firstLine="709"/>
        <w:jc w:val="both"/>
        <w:rPr>
          <w:szCs w:val="28"/>
        </w:rPr>
      </w:pPr>
      <w:r w:rsidRPr="005D0931">
        <w:rPr>
          <w:szCs w:val="28"/>
        </w:rPr>
        <w:t>Ключев</w:t>
      </w:r>
      <w:r w:rsidR="00CB6B87" w:rsidRPr="005D0931">
        <w:rPr>
          <w:szCs w:val="28"/>
        </w:rPr>
        <w:t>ой тренд</w:t>
      </w:r>
      <w:r w:rsidRPr="005D0931">
        <w:rPr>
          <w:szCs w:val="28"/>
        </w:rPr>
        <w:t>.</w:t>
      </w:r>
    </w:p>
    <w:p w14:paraId="36038ACC" w14:textId="77777777" w:rsidR="00E343B8" w:rsidRPr="005D0931" w:rsidRDefault="00E343B8" w:rsidP="00E343B8">
      <w:pPr>
        <w:ind w:firstLine="709"/>
        <w:jc w:val="both"/>
        <w:rPr>
          <w:szCs w:val="28"/>
        </w:rPr>
      </w:pPr>
      <w:r w:rsidRPr="005D0931">
        <w:rPr>
          <w:szCs w:val="28"/>
        </w:rPr>
        <w:lastRenderedPageBreak/>
        <w:t>1.Предоставление муниципальных услуг и сервисов по принципу Концепции 24/7 в комфортных условиях в кратчайшие сроки.</w:t>
      </w:r>
    </w:p>
    <w:p w14:paraId="63D67F3D" w14:textId="65CBF1B9" w:rsidR="00E343B8" w:rsidRPr="005D0931" w:rsidRDefault="00E343B8" w:rsidP="00BC141C">
      <w:pPr>
        <w:ind w:firstLine="708"/>
        <w:jc w:val="both"/>
        <w:rPr>
          <w:szCs w:val="28"/>
        </w:rPr>
      </w:pPr>
      <w:r w:rsidRPr="005D0931">
        <w:rPr>
          <w:szCs w:val="28"/>
        </w:rPr>
        <w:t>Динамическ</w:t>
      </w:r>
      <w:r w:rsidR="00CB6B87" w:rsidRPr="005D0931">
        <w:rPr>
          <w:szCs w:val="28"/>
        </w:rPr>
        <w:t xml:space="preserve">ая </w:t>
      </w:r>
      <w:r w:rsidRPr="005D0931">
        <w:rPr>
          <w:szCs w:val="28"/>
        </w:rPr>
        <w:t>цел</w:t>
      </w:r>
      <w:r w:rsidR="00CB6B87" w:rsidRPr="005D0931">
        <w:rPr>
          <w:szCs w:val="28"/>
        </w:rPr>
        <w:t>ь</w:t>
      </w:r>
      <w:r w:rsidRPr="005D0931">
        <w:rPr>
          <w:szCs w:val="28"/>
        </w:rPr>
        <w:t>.</w:t>
      </w:r>
    </w:p>
    <w:p w14:paraId="7F6CD1AB" w14:textId="77777777" w:rsidR="000C154F" w:rsidRDefault="00E343B8" w:rsidP="00E343B8">
      <w:pPr>
        <w:ind w:firstLine="708"/>
        <w:jc w:val="both"/>
        <w:rPr>
          <w:szCs w:val="28"/>
        </w:rPr>
      </w:pPr>
      <w:r w:rsidRPr="005D0931">
        <w:rPr>
          <w:szCs w:val="28"/>
        </w:rPr>
        <w:t>Повышение качества организации предоставления государственных и муниципальных услуг</w:t>
      </w:r>
      <w:r w:rsidR="000C154F" w:rsidRPr="005D0931">
        <w:rPr>
          <w:szCs w:val="28"/>
        </w:rPr>
        <w:t>.</w:t>
      </w:r>
    </w:p>
    <w:p w14:paraId="3694670B" w14:textId="2F8CBD8B" w:rsidR="00E343B8" w:rsidRPr="00BC141C" w:rsidRDefault="00E343B8" w:rsidP="00E343B8">
      <w:pPr>
        <w:ind w:firstLine="708"/>
        <w:jc w:val="both"/>
        <w:rPr>
          <w:szCs w:val="28"/>
        </w:rPr>
      </w:pPr>
      <w:r w:rsidRPr="00BC141C">
        <w:rPr>
          <w:szCs w:val="28"/>
        </w:rPr>
        <w:t>Целевой индикатор 1. Доля заявителей, удовлетворенных качеством предоставления</w:t>
      </w:r>
      <w:r w:rsidR="003D5325">
        <w:rPr>
          <w:szCs w:val="28"/>
        </w:rPr>
        <w:t xml:space="preserve"> </w:t>
      </w:r>
      <w:r w:rsidRPr="00BC141C">
        <w:rPr>
          <w:szCs w:val="28"/>
        </w:rPr>
        <w:t>государственных и муниципальных услуг, от общего числа опрошенных заявителей:</w:t>
      </w:r>
    </w:p>
    <w:p w14:paraId="02B692D4" w14:textId="4BE0BA02" w:rsidR="007B0238" w:rsidRDefault="00E343B8" w:rsidP="00E343B8">
      <w:pPr>
        <w:ind w:firstLine="708"/>
        <w:jc w:val="both"/>
        <w:rPr>
          <w:szCs w:val="28"/>
        </w:rPr>
      </w:pPr>
      <w:r w:rsidRPr="00BC141C">
        <w:rPr>
          <w:szCs w:val="28"/>
        </w:rPr>
        <w:t>2021 год – 97,2 процент</w:t>
      </w:r>
      <w:r w:rsidR="002D27EE">
        <w:rPr>
          <w:szCs w:val="28"/>
        </w:rPr>
        <w:t>ов</w:t>
      </w:r>
      <w:r w:rsidRPr="00BC141C">
        <w:rPr>
          <w:szCs w:val="28"/>
        </w:rPr>
        <w:t>;</w:t>
      </w:r>
    </w:p>
    <w:p w14:paraId="57D85C90" w14:textId="7C772AEC" w:rsidR="00E343B8" w:rsidRPr="00BC141C" w:rsidRDefault="00E343B8" w:rsidP="00E343B8">
      <w:pPr>
        <w:ind w:firstLine="708"/>
        <w:jc w:val="both"/>
        <w:rPr>
          <w:szCs w:val="28"/>
        </w:rPr>
      </w:pPr>
      <w:r w:rsidRPr="00BC141C">
        <w:rPr>
          <w:szCs w:val="28"/>
        </w:rPr>
        <w:t>2024 год – 97,5 процентов;</w:t>
      </w:r>
    </w:p>
    <w:p w14:paraId="2263E28C" w14:textId="77777777" w:rsidR="00E343B8" w:rsidRPr="00BC141C" w:rsidRDefault="00E343B8" w:rsidP="00E343B8">
      <w:pPr>
        <w:ind w:firstLine="708"/>
        <w:jc w:val="both"/>
        <w:rPr>
          <w:szCs w:val="28"/>
        </w:rPr>
      </w:pPr>
      <w:r w:rsidRPr="00BC141C">
        <w:rPr>
          <w:szCs w:val="28"/>
        </w:rPr>
        <w:t>2030 год – 97,7 процентов.</w:t>
      </w:r>
    </w:p>
    <w:p w14:paraId="6CF6CD5A" w14:textId="77777777" w:rsidR="00E343B8" w:rsidRPr="00BC141C" w:rsidRDefault="00E343B8" w:rsidP="00E343B8">
      <w:pPr>
        <w:ind w:firstLine="708"/>
        <w:jc w:val="both"/>
        <w:rPr>
          <w:szCs w:val="28"/>
        </w:rPr>
      </w:pPr>
      <w:r w:rsidRPr="00BC141C">
        <w:rPr>
          <w:szCs w:val="28"/>
        </w:rPr>
        <w:t xml:space="preserve">Структурные цели. </w:t>
      </w:r>
    </w:p>
    <w:p w14:paraId="5330F440" w14:textId="77777777" w:rsidR="00E343B8" w:rsidRPr="00BC141C" w:rsidRDefault="00E343B8" w:rsidP="00E343B8">
      <w:pPr>
        <w:ind w:firstLine="708"/>
        <w:jc w:val="both"/>
        <w:rPr>
          <w:szCs w:val="28"/>
        </w:rPr>
      </w:pPr>
      <w:r w:rsidRPr="00BC141C">
        <w:rPr>
          <w:szCs w:val="28"/>
        </w:rPr>
        <w:t>1.Повышение профессионального уровня специалистов МАУ «МФЦ г.Шахты».</w:t>
      </w:r>
    </w:p>
    <w:p w14:paraId="18170D26" w14:textId="0CB485C2" w:rsidR="00E343B8" w:rsidRPr="00BC141C" w:rsidRDefault="00E343B8" w:rsidP="00E343B8">
      <w:pPr>
        <w:ind w:firstLine="708"/>
        <w:jc w:val="both"/>
        <w:rPr>
          <w:szCs w:val="28"/>
        </w:rPr>
      </w:pPr>
      <w:r w:rsidRPr="00BC141C">
        <w:rPr>
          <w:szCs w:val="28"/>
        </w:rPr>
        <w:t>Целевой индикатор 2. Степень удовлетворенности потребителей услуг компетентностью специалистов МАУ «МФЦ г.Шахты»</w:t>
      </w:r>
      <w:r w:rsidR="000C154F">
        <w:rPr>
          <w:szCs w:val="28"/>
        </w:rPr>
        <w:t>:</w:t>
      </w:r>
    </w:p>
    <w:p w14:paraId="476032BC" w14:textId="77777777" w:rsidR="00E343B8" w:rsidRPr="00BC141C" w:rsidRDefault="00E343B8" w:rsidP="00E343B8">
      <w:pPr>
        <w:ind w:firstLine="708"/>
        <w:jc w:val="both"/>
        <w:rPr>
          <w:szCs w:val="28"/>
        </w:rPr>
      </w:pPr>
      <w:r w:rsidRPr="00BC141C">
        <w:rPr>
          <w:szCs w:val="28"/>
        </w:rPr>
        <w:t>2021 год – 98,8 процентов;</w:t>
      </w:r>
    </w:p>
    <w:p w14:paraId="50873E85" w14:textId="77777777" w:rsidR="00E343B8" w:rsidRPr="00BC141C" w:rsidRDefault="00E343B8" w:rsidP="00E343B8">
      <w:pPr>
        <w:ind w:firstLine="708"/>
        <w:jc w:val="both"/>
        <w:rPr>
          <w:szCs w:val="28"/>
        </w:rPr>
      </w:pPr>
      <w:r w:rsidRPr="00BC141C">
        <w:rPr>
          <w:szCs w:val="28"/>
        </w:rPr>
        <w:t>2024 год – 99,1 процент</w:t>
      </w:r>
      <w:r w:rsidRPr="002D27EE">
        <w:rPr>
          <w:szCs w:val="28"/>
        </w:rPr>
        <w:t>ов</w:t>
      </w:r>
      <w:r w:rsidRPr="00BC141C">
        <w:rPr>
          <w:szCs w:val="28"/>
        </w:rPr>
        <w:t>;</w:t>
      </w:r>
    </w:p>
    <w:p w14:paraId="6F76678E" w14:textId="77777777" w:rsidR="00E343B8" w:rsidRPr="00BC141C" w:rsidRDefault="00E343B8" w:rsidP="00E343B8">
      <w:pPr>
        <w:ind w:firstLine="708"/>
        <w:jc w:val="both"/>
        <w:rPr>
          <w:szCs w:val="28"/>
        </w:rPr>
      </w:pPr>
      <w:r w:rsidRPr="00BC141C">
        <w:rPr>
          <w:szCs w:val="28"/>
        </w:rPr>
        <w:t>2030 год – 99,7 процентов.</w:t>
      </w:r>
    </w:p>
    <w:p w14:paraId="2C6F9A5D" w14:textId="77777777" w:rsidR="00E343B8" w:rsidRPr="00BC141C" w:rsidRDefault="00E343B8" w:rsidP="00E343B8">
      <w:pPr>
        <w:ind w:firstLine="708"/>
        <w:jc w:val="both"/>
        <w:rPr>
          <w:szCs w:val="28"/>
        </w:rPr>
      </w:pPr>
      <w:r w:rsidRPr="00BC141C">
        <w:rPr>
          <w:szCs w:val="28"/>
        </w:rPr>
        <w:t>2.Повышение</w:t>
      </w:r>
      <w:r w:rsidRPr="00BC141C">
        <w:t xml:space="preserve"> </w:t>
      </w:r>
      <w:r w:rsidRPr="00BC141C">
        <w:rPr>
          <w:szCs w:val="28"/>
        </w:rPr>
        <w:t>уровня использования электронных муниципальных услуг.</w:t>
      </w:r>
    </w:p>
    <w:p w14:paraId="5081AB4A" w14:textId="77777777" w:rsidR="00E343B8" w:rsidRPr="00BC141C" w:rsidRDefault="00E343B8" w:rsidP="00E343B8">
      <w:pPr>
        <w:ind w:firstLine="708"/>
        <w:jc w:val="both"/>
        <w:rPr>
          <w:szCs w:val="28"/>
        </w:rPr>
      </w:pPr>
      <w:r w:rsidRPr="00BC141C">
        <w:rPr>
          <w:szCs w:val="28"/>
        </w:rPr>
        <w:t>Целевой индикатор 3. Доля обращений за получением муниципальных услуг в электронном виде среди услуг, не требующих очного посещения:</w:t>
      </w:r>
    </w:p>
    <w:p w14:paraId="199516FE" w14:textId="77777777" w:rsidR="00E343B8" w:rsidRPr="00BC141C" w:rsidRDefault="00E343B8" w:rsidP="00E343B8">
      <w:pPr>
        <w:ind w:firstLine="709"/>
        <w:jc w:val="both"/>
        <w:rPr>
          <w:szCs w:val="28"/>
        </w:rPr>
      </w:pPr>
      <w:r w:rsidRPr="00BC141C">
        <w:rPr>
          <w:szCs w:val="28"/>
        </w:rPr>
        <w:t>2024 год – 80 процентов;</w:t>
      </w:r>
    </w:p>
    <w:p w14:paraId="079FD157" w14:textId="77777777" w:rsidR="00E343B8" w:rsidRDefault="00E343B8" w:rsidP="00E343B8">
      <w:pPr>
        <w:ind w:firstLine="709"/>
        <w:jc w:val="both"/>
        <w:rPr>
          <w:color w:val="0D0D0D"/>
          <w:szCs w:val="28"/>
        </w:rPr>
      </w:pPr>
      <w:r w:rsidRPr="00BC141C">
        <w:rPr>
          <w:szCs w:val="28"/>
        </w:rPr>
        <w:t>2030 год – 90 процентов.</w:t>
      </w:r>
    </w:p>
    <w:p w14:paraId="0E1D17A9" w14:textId="77777777" w:rsidR="00BF3111" w:rsidRPr="00D46676" w:rsidRDefault="00941AE5" w:rsidP="00BF3111">
      <w:pPr>
        <w:pStyle w:val="1"/>
        <w:rPr>
          <w:rFonts w:cs="Times New Roman"/>
        </w:rPr>
      </w:pPr>
      <w:bookmarkStart w:id="57" w:name="_Toc149320340"/>
      <w:r w:rsidRPr="00D46676">
        <w:rPr>
          <w:rFonts w:cs="Times New Roman"/>
        </w:rPr>
        <w:t>Внедрение информационных технологий в деятельность Администрации города Шахты</w:t>
      </w:r>
      <w:bookmarkEnd w:id="57"/>
    </w:p>
    <w:p w14:paraId="0D216A6A" w14:textId="77777777" w:rsidR="00BF3111" w:rsidRPr="00D46676" w:rsidRDefault="00BF3111" w:rsidP="00BF3111">
      <w:pPr>
        <w:tabs>
          <w:tab w:val="left" w:pos="1134"/>
        </w:tabs>
        <w:suppressAutoHyphens/>
        <w:ind w:firstLine="709"/>
        <w:jc w:val="both"/>
        <w:rPr>
          <w:szCs w:val="28"/>
        </w:rPr>
      </w:pPr>
    </w:p>
    <w:p w14:paraId="278436B0" w14:textId="66B6EF4D" w:rsidR="00D46676" w:rsidRDefault="00D46676" w:rsidP="00D46676">
      <w:pPr>
        <w:pStyle w:val="ConsPlusNormal"/>
        <w:ind w:firstLine="709"/>
        <w:jc w:val="both"/>
        <w:rPr>
          <w:rFonts w:ascii="Times New Roman" w:hAnsi="Times New Roman" w:cs="Times New Roman"/>
          <w:sz w:val="28"/>
          <w:szCs w:val="28"/>
        </w:rPr>
      </w:pPr>
      <w:r w:rsidRPr="002D27EE">
        <w:rPr>
          <w:rFonts w:ascii="Times New Roman" w:hAnsi="Times New Roman" w:cs="Times New Roman"/>
          <w:sz w:val="28"/>
          <w:szCs w:val="28"/>
        </w:rPr>
        <w:t>Ключев</w:t>
      </w:r>
      <w:r w:rsidR="004219BD" w:rsidRPr="002D27EE">
        <w:rPr>
          <w:rFonts w:ascii="Times New Roman" w:hAnsi="Times New Roman" w:cs="Times New Roman"/>
          <w:sz w:val="28"/>
          <w:szCs w:val="28"/>
        </w:rPr>
        <w:t>ая</w:t>
      </w:r>
      <w:r w:rsidRPr="002D27EE">
        <w:rPr>
          <w:rFonts w:ascii="Times New Roman" w:hAnsi="Times New Roman" w:cs="Times New Roman"/>
          <w:sz w:val="28"/>
          <w:szCs w:val="28"/>
        </w:rPr>
        <w:t xml:space="preserve"> проблем</w:t>
      </w:r>
      <w:r w:rsidR="004219BD" w:rsidRPr="002D27EE">
        <w:rPr>
          <w:rFonts w:ascii="Times New Roman" w:hAnsi="Times New Roman" w:cs="Times New Roman"/>
          <w:sz w:val="28"/>
          <w:szCs w:val="28"/>
        </w:rPr>
        <w:t>а</w:t>
      </w:r>
      <w:r w:rsidR="002501E6" w:rsidRPr="002D27EE">
        <w:rPr>
          <w:rFonts w:ascii="Times New Roman" w:hAnsi="Times New Roman" w:cs="Times New Roman"/>
          <w:sz w:val="28"/>
          <w:szCs w:val="28"/>
        </w:rPr>
        <w:t>.</w:t>
      </w:r>
    </w:p>
    <w:p w14:paraId="1632B8AF" w14:textId="77777777" w:rsidR="00D46676" w:rsidRDefault="00D46676" w:rsidP="00D46676">
      <w:pPr>
        <w:tabs>
          <w:tab w:val="left" w:pos="1134"/>
        </w:tabs>
        <w:suppressAutoHyphens/>
        <w:ind w:firstLine="709"/>
        <w:jc w:val="both"/>
        <w:rPr>
          <w:szCs w:val="28"/>
        </w:rPr>
      </w:pPr>
      <w:r>
        <w:rPr>
          <w:szCs w:val="28"/>
        </w:rPr>
        <w:t>1.Необходимость обновления вычислительной техники.</w:t>
      </w:r>
    </w:p>
    <w:p w14:paraId="32E3D4A3" w14:textId="77777777" w:rsidR="00D46676" w:rsidRPr="002D27EE" w:rsidRDefault="00D46676" w:rsidP="00D46676">
      <w:pPr>
        <w:tabs>
          <w:tab w:val="left" w:pos="1134"/>
        </w:tabs>
        <w:suppressAutoHyphens/>
        <w:ind w:firstLine="709"/>
        <w:jc w:val="both"/>
        <w:rPr>
          <w:szCs w:val="28"/>
        </w:rPr>
      </w:pPr>
      <w:r>
        <w:rPr>
          <w:szCs w:val="28"/>
        </w:rPr>
        <w:t>Потребность в вычислительной технике удовлетворена на 80 процентов. Так же стоит отметить, что 50 процентов парка существующей компьютерной техники нуждается в обновлении. Не полностью удовлетворены потребности структурных подразделений в специальном и прикладном программном обеспечении. В отдельных структурных подразделениях для решения специализированных задач используется бесплатное (</w:t>
      </w:r>
      <w:r>
        <w:rPr>
          <w:szCs w:val="28"/>
          <w:lang w:val="en-US"/>
        </w:rPr>
        <w:t>Open</w:t>
      </w:r>
      <w:r w:rsidRPr="00D46676">
        <w:rPr>
          <w:szCs w:val="28"/>
        </w:rPr>
        <w:t xml:space="preserve"> </w:t>
      </w:r>
      <w:r>
        <w:rPr>
          <w:szCs w:val="28"/>
          <w:lang w:val="en-US"/>
        </w:rPr>
        <w:t>Source</w:t>
      </w:r>
      <w:r>
        <w:rPr>
          <w:szCs w:val="28"/>
        </w:rPr>
        <w:t xml:space="preserve">) программное обеспечение, которое требует замены на лицензионные российские аналоги. В целом удовлетворенность в программном </w:t>
      </w:r>
      <w:r w:rsidRPr="002D27EE">
        <w:rPr>
          <w:szCs w:val="28"/>
        </w:rPr>
        <w:t>обеспечении составляет 50 процентов.</w:t>
      </w:r>
    </w:p>
    <w:p w14:paraId="69613A7E" w14:textId="6768BD69" w:rsidR="00D46676" w:rsidRPr="002D27EE" w:rsidRDefault="00D46676" w:rsidP="00D46676">
      <w:pPr>
        <w:pStyle w:val="ConsPlusNormal"/>
        <w:ind w:firstLine="709"/>
        <w:jc w:val="both"/>
        <w:rPr>
          <w:rFonts w:ascii="Times New Roman" w:hAnsi="Times New Roman" w:cs="Times New Roman"/>
          <w:sz w:val="28"/>
          <w:szCs w:val="28"/>
        </w:rPr>
      </w:pPr>
      <w:r w:rsidRPr="002D27EE">
        <w:rPr>
          <w:rFonts w:ascii="Times New Roman" w:hAnsi="Times New Roman" w:cs="Times New Roman"/>
          <w:sz w:val="28"/>
          <w:szCs w:val="28"/>
        </w:rPr>
        <w:t>Ключевые тренды</w:t>
      </w:r>
      <w:r w:rsidR="004219BD" w:rsidRPr="002D27EE">
        <w:rPr>
          <w:rFonts w:ascii="Times New Roman" w:hAnsi="Times New Roman" w:cs="Times New Roman"/>
          <w:sz w:val="28"/>
          <w:szCs w:val="28"/>
        </w:rPr>
        <w:t>.</w:t>
      </w:r>
    </w:p>
    <w:p w14:paraId="520DE657" w14:textId="77777777" w:rsidR="00D46676" w:rsidRPr="002D27EE" w:rsidRDefault="00D46676" w:rsidP="00D46676">
      <w:pPr>
        <w:pStyle w:val="ConsPlusNormal"/>
        <w:ind w:firstLine="709"/>
        <w:jc w:val="both"/>
        <w:rPr>
          <w:rFonts w:ascii="Times New Roman" w:hAnsi="Times New Roman" w:cs="Times New Roman"/>
          <w:sz w:val="28"/>
          <w:szCs w:val="28"/>
        </w:rPr>
      </w:pPr>
      <w:r w:rsidRPr="002D27EE">
        <w:rPr>
          <w:rFonts w:ascii="Times New Roman" w:hAnsi="Times New Roman" w:cs="Times New Roman"/>
          <w:sz w:val="28"/>
          <w:szCs w:val="28"/>
        </w:rPr>
        <w:t>1.Развитие цифровых технологий и инфраструктуры, как фактора развития и конкурентоспособности социальной и экономической систем.</w:t>
      </w:r>
    </w:p>
    <w:p w14:paraId="7A4A6707" w14:textId="77777777" w:rsidR="00D46676" w:rsidRPr="002D27EE" w:rsidRDefault="00D46676" w:rsidP="00D46676">
      <w:pPr>
        <w:pStyle w:val="ConsPlusNormal"/>
        <w:ind w:firstLine="709"/>
        <w:jc w:val="both"/>
        <w:rPr>
          <w:rFonts w:ascii="Times New Roman" w:hAnsi="Times New Roman" w:cs="Times New Roman"/>
          <w:sz w:val="28"/>
          <w:szCs w:val="28"/>
        </w:rPr>
      </w:pPr>
      <w:r w:rsidRPr="002D27EE">
        <w:rPr>
          <w:rFonts w:ascii="Times New Roman" w:hAnsi="Times New Roman" w:cs="Times New Roman"/>
          <w:sz w:val="28"/>
          <w:szCs w:val="28"/>
        </w:rPr>
        <w:t>2.Рост значимости информационной безопасности.</w:t>
      </w:r>
    </w:p>
    <w:p w14:paraId="135F6611" w14:textId="77777777" w:rsidR="00D46676" w:rsidRPr="002D27EE" w:rsidRDefault="00D46676" w:rsidP="00D46676">
      <w:pPr>
        <w:pStyle w:val="ConsPlusNormal"/>
        <w:ind w:firstLine="709"/>
        <w:jc w:val="both"/>
        <w:rPr>
          <w:rFonts w:ascii="Times New Roman" w:hAnsi="Times New Roman" w:cs="Times New Roman"/>
          <w:sz w:val="28"/>
          <w:szCs w:val="28"/>
        </w:rPr>
      </w:pPr>
      <w:r w:rsidRPr="002D27EE">
        <w:rPr>
          <w:rFonts w:ascii="Times New Roman" w:hAnsi="Times New Roman" w:cs="Times New Roman"/>
          <w:sz w:val="28"/>
          <w:szCs w:val="28"/>
        </w:rPr>
        <w:t>Структурные цели</w:t>
      </w:r>
    </w:p>
    <w:p w14:paraId="4DDB4AA7" w14:textId="77777777" w:rsidR="00D46676" w:rsidRPr="002D27EE" w:rsidRDefault="00D46676" w:rsidP="00D46676">
      <w:pPr>
        <w:pStyle w:val="a4"/>
        <w:tabs>
          <w:tab w:val="left" w:pos="851"/>
        </w:tabs>
        <w:suppressAutoHyphens/>
        <w:ind w:left="0" w:firstLine="709"/>
        <w:jc w:val="both"/>
        <w:rPr>
          <w:szCs w:val="28"/>
        </w:rPr>
      </w:pPr>
      <w:r w:rsidRPr="002D27EE">
        <w:rPr>
          <w:szCs w:val="28"/>
        </w:rPr>
        <w:t>Обеспечение функционирования информационных систем и технологий в деятельности органов местного самоуправления.</w:t>
      </w:r>
    </w:p>
    <w:p w14:paraId="70CBD683" w14:textId="77777777" w:rsidR="00D46676" w:rsidRPr="002D27EE" w:rsidRDefault="00D46676" w:rsidP="00D46676">
      <w:pPr>
        <w:pStyle w:val="a4"/>
        <w:tabs>
          <w:tab w:val="left" w:pos="851"/>
        </w:tabs>
        <w:suppressAutoHyphens/>
        <w:ind w:left="0" w:firstLine="709"/>
        <w:jc w:val="both"/>
        <w:rPr>
          <w:szCs w:val="28"/>
        </w:rPr>
      </w:pPr>
      <w:r w:rsidRPr="002D27EE">
        <w:rPr>
          <w:szCs w:val="28"/>
        </w:rPr>
        <w:lastRenderedPageBreak/>
        <w:t>Целевой индикатор 1. Доля автоматизированных рабочих мест со сроком эксплуатации не более пяти лет в структурных подразделениях Администрации города Шахты:</w:t>
      </w:r>
    </w:p>
    <w:p w14:paraId="56F1445E" w14:textId="77777777" w:rsidR="00D46676" w:rsidRPr="002D27EE" w:rsidRDefault="00D46676" w:rsidP="00D46676">
      <w:pPr>
        <w:pStyle w:val="a4"/>
        <w:tabs>
          <w:tab w:val="left" w:pos="851"/>
        </w:tabs>
        <w:suppressAutoHyphens/>
        <w:ind w:left="0" w:firstLine="709"/>
        <w:jc w:val="both"/>
        <w:rPr>
          <w:szCs w:val="28"/>
        </w:rPr>
      </w:pPr>
      <w:r w:rsidRPr="002D27EE">
        <w:rPr>
          <w:szCs w:val="28"/>
        </w:rPr>
        <w:t>2021 год – 50 процентов;</w:t>
      </w:r>
    </w:p>
    <w:p w14:paraId="00D8AFD5" w14:textId="77777777" w:rsidR="00D46676" w:rsidRPr="002D27EE" w:rsidRDefault="00D46676" w:rsidP="00D46676">
      <w:pPr>
        <w:pStyle w:val="a4"/>
        <w:tabs>
          <w:tab w:val="left" w:pos="851"/>
        </w:tabs>
        <w:suppressAutoHyphens/>
        <w:ind w:left="0" w:firstLine="709"/>
        <w:jc w:val="both"/>
        <w:rPr>
          <w:szCs w:val="28"/>
        </w:rPr>
      </w:pPr>
      <w:r w:rsidRPr="002D27EE">
        <w:rPr>
          <w:szCs w:val="28"/>
        </w:rPr>
        <w:t>2024 год – 57 процентов;</w:t>
      </w:r>
    </w:p>
    <w:p w14:paraId="13DE1E27" w14:textId="35DAFBA6" w:rsidR="00D46676" w:rsidRPr="002D27EE" w:rsidRDefault="00D46676" w:rsidP="00D46676">
      <w:pPr>
        <w:pStyle w:val="a4"/>
        <w:numPr>
          <w:ilvl w:val="0"/>
          <w:numId w:val="37"/>
        </w:numPr>
        <w:tabs>
          <w:tab w:val="left" w:pos="851"/>
        </w:tabs>
        <w:suppressAutoHyphens/>
        <w:jc w:val="both"/>
        <w:rPr>
          <w:szCs w:val="28"/>
        </w:rPr>
      </w:pPr>
      <w:r w:rsidRPr="002D27EE">
        <w:rPr>
          <w:szCs w:val="28"/>
        </w:rPr>
        <w:t xml:space="preserve"> </w:t>
      </w:r>
      <w:r w:rsidR="002D27EE">
        <w:rPr>
          <w:szCs w:val="28"/>
        </w:rPr>
        <w:t xml:space="preserve">год </w:t>
      </w:r>
      <w:r w:rsidRPr="002D27EE">
        <w:rPr>
          <w:szCs w:val="28"/>
        </w:rPr>
        <w:t>– 93 процентов.</w:t>
      </w:r>
    </w:p>
    <w:p w14:paraId="4B37723E" w14:textId="77777777" w:rsidR="00D46676" w:rsidRDefault="00D46676" w:rsidP="00D46676">
      <w:pPr>
        <w:pStyle w:val="a4"/>
        <w:tabs>
          <w:tab w:val="left" w:pos="851"/>
        </w:tabs>
        <w:suppressAutoHyphens/>
        <w:ind w:left="0" w:firstLine="709"/>
        <w:jc w:val="both"/>
        <w:rPr>
          <w:szCs w:val="28"/>
        </w:rPr>
      </w:pPr>
      <w:r>
        <w:rPr>
          <w:szCs w:val="28"/>
        </w:rPr>
        <w:t>Целевой индикатор 2. Доля отечественного офисного программного обеспечения, установленного и используемого на автоматизированных рабочих местах пользователей и (или) на серверном оборудовании:</w:t>
      </w:r>
    </w:p>
    <w:p w14:paraId="2926A315" w14:textId="77777777" w:rsidR="00D46676" w:rsidRDefault="00D46676" w:rsidP="00D46676">
      <w:pPr>
        <w:pStyle w:val="a4"/>
        <w:tabs>
          <w:tab w:val="left" w:pos="851"/>
        </w:tabs>
        <w:suppressAutoHyphens/>
        <w:ind w:left="0" w:firstLine="709"/>
        <w:jc w:val="both"/>
        <w:rPr>
          <w:szCs w:val="28"/>
        </w:rPr>
      </w:pPr>
      <w:r>
        <w:rPr>
          <w:szCs w:val="28"/>
        </w:rPr>
        <w:t>2021 год – 11 процентов;</w:t>
      </w:r>
    </w:p>
    <w:p w14:paraId="4A4B23A9" w14:textId="77777777" w:rsidR="00D46676" w:rsidRDefault="00D46676" w:rsidP="00D46676">
      <w:pPr>
        <w:pStyle w:val="a4"/>
        <w:tabs>
          <w:tab w:val="left" w:pos="851"/>
        </w:tabs>
        <w:suppressAutoHyphens/>
        <w:ind w:left="0" w:firstLine="709"/>
        <w:jc w:val="both"/>
        <w:rPr>
          <w:szCs w:val="28"/>
        </w:rPr>
      </w:pPr>
      <w:r>
        <w:rPr>
          <w:szCs w:val="28"/>
        </w:rPr>
        <w:t>2024 год – 40 процентов;</w:t>
      </w:r>
    </w:p>
    <w:p w14:paraId="3FA3EBBA" w14:textId="0E2EFDE8" w:rsidR="00D46676" w:rsidRDefault="00D46676" w:rsidP="00D46676">
      <w:pPr>
        <w:pStyle w:val="a4"/>
        <w:tabs>
          <w:tab w:val="left" w:pos="851"/>
        </w:tabs>
        <w:suppressAutoHyphens/>
        <w:ind w:left="0" w:firstLine="709"/>
        <w:jc w:val="both"/>
        <w:rPr>
          <w:szCs w:val="28"/>
        </w:rPr>
      </w:pPr>
      <w:r>
        <w:rPr>
          <w:szCs w:val="28"/>
        </w:rPr>
        <w:t>2030 год – 100 процентов.</w:t>
      </w:r>
    </w:p>
    <w:p w14:paraId="3BCF645B" w14:textId="55DC2DED" w:rsidR="00916847" w:rsidRDefault="00916847" w:rsidP="00D46676">
      <w:pPr>
        <w:pStyle w:val="a4"/>
        <w:tabs>
          <w:tab w:val="left" w:pos="851"/>
        </w:tabs>
        <w:suppressAutoHyphens/>
        <w:ind w:left="0" w:firstLine="709"/>
        <w:jc w:val="both"/>
        <w:rPr>
          <w:szCs w:val="28"/>
        </w:rPr>
      </w:pPr>
      <w:r>
        <w:rPr>
          <w:szCs w:val="28"/>
        </w:rPr>
        <w:t>Дальнейшая деятельность будет направлена на поддержание стабильной работы информационных систем и предупреждение возникновения сбоев.</w:t>
      </w:r>
    </w:p>
    <w:p w14:paraId="26D6E0B4" w14:textId="77777777" w:rsidR="00BF3111" w:rsidRPr="00D228F3" w:rsidRDefault="00941AE5" w:rsidP="00BF3111">
      <w:pPr>
        <w:pStyle w:val="1"/>
        <w:rPr>
          <w:rFonts w:cs="Times New Roman"/>
        </w:rPr>
      </w:pPr>
      <w:bookmarkStart w:id="58" w:name="_Toc149320341"/>
      <w:r w:rsidRPr="00D228F3">
        <w:rPr>
          <w:rFonts w:cs="Times New Roman"/>
        </w:rPr>
        <w:t>Гражданская оборона и предупреждение чрезвычайных ситуаций</w:t>
      </w:r>
      <w:bookmarkEnd w:id="58"/>
    </w:p>
    <w:p w14:paraId="1C772D76" w14:textId="77777777" w:rsidR="00BF3111" w:rsidRPr="00941AE5" w:rsidRDefault="00BF3111" w:rsidP="00BF3111">
      <w:pPr>
        <w:widowControl w:val="0"/>
        <w:autoSpaceDE w:val="0"/>
        <w:autoSpaceDN w:val="0"/>
        <w:adjustRightInd w:val="0"/>
        <w:ind w:firstLine="720"/>
        <w:jc w:val="both"/>
        <w:rPr>
          <w:szCs w:val="28"/>
          <w:highlight w:val="yellow"/>
        </w:rPr>
      </w:pPr>
    </w:p>
    <w:p w14:paraId="2E8F3685" w14:textId="77777777" w:rsidR="002501E6" w:rsidRDefault="002501E6" w:rsidP="002501E6">
      <w:pPr>
        <w:pStyle w:val="ac"/>
        <w:spacing w:after="0"/>
        <w:ind w:firstLine="709"/>
        <w:jc w:val="both"/>
        <w:rPr>
          <w:i w:val="0"/>
          <w:iCs w:val="0"/>
          <w:color w:val="auto"/>
          <w:sz w:val="28"/>
          <w:szCs w:val="28"/>
        </w:rPr>
      </w:pPr>
      <w:r w:rsidRPr="006C44B8">
        <w:rPr>
          <w:i w:val="0"/>
          <w:iCs w:val="0"/>
          <w:color w:val="auto"/>
          <w:sz w:val="28"/>
          <w:szCs w:val="28"/>
        </w:rPr>
        <w:t>Состояние и тенденции развития</w:t>
      </w:r>
    </w:p>
    <w:p w14:paraId="72D5542C" w14:textId="7D03694B" w:rsidR="002B7B92" w:rsidRPr="005A667D" w:rsidRDefault="002B7B92" w:rsidP="002B7B92">
      <w:pPr>
        <w:ind w:firstLine="709"/>
        <w:jc w:val="both"/>
        <w:rPr>
          <w:szCs w:val="28"/>
        </w:rPr>
      </w:pPr>
      <w:r w:rsidRPr="005A667D">
        <w:rPr>
          <w:szCs w:val="28"/>
        </w:rPr>
        <w:t>Одним из важных направлений в составе вопросов местного значения муниципального образования является обеспечение условий безопасной жизнедеятельности населения города.</w:t>
      </w:r>
    </w:p>
    <w:p w14:paraId="7D0B124B" w14:textId="77777777" w:rsidR="002B7B92" w:rsidRPr="005A667D" w:rsidRDefault="002B7B92" w:rsidP="002B7B92">
      <w:pPr>
        <w:ind w:firstLine="709"/>
        <w:jc w:val="both"/>
        <w:rPr>
          <w:szCs w:val="28"/>
        </w:rPr>
      </w:pPr>
      <w:r w:rsidRPr="005A667D">
        <w:rPr>
          <w:szCs w:val="28"/>
        </w:rPr>
        <w:t>Территория города Шахты не является зоной отселения из зоны ЧС, а принимает эвакуированное население. Количество людей, эвакуируемых из опасных зон при наихудших сценариях развития гидродинамической аварии на Цимлянской ГЭС, может составить 240 тыс. человек, а при радиационной аварии на Ростовской АЭС – до 216 тыс. человек.</w:t>
      </w:r>
    </w:p>
    <w:p w14:paraId="2CC9C042" w14:textId="77777777" w:rsidR="002B7B92" w:rsidRPr="005A667D" w:rsidRDefault="002B7B92" w:rsidP="002B7B92">
      <w:pPr>
        <w:ind w:firstLine="709"/>
        <w:jc w:val="both"/>
        <w:rPr>
          <w:szCs w:val="28"/>
        </w:rPr>
      </w:pPr>
      <w:r w:rsidRPr="005A667D">
        <w:rPr>
          <w:szCs w:val="28"/>
        </w:rPr>
        <w:t>За период с 201</w:t>
      </w:r>
      <w:r>
        <w:rPr>
          <w:szCs w:val="28"/>
        </w:rPr>
        <w:t>3</w:t>
      </w:r>
      <w:r w:rsidRPr="005A667D">
        <w:rPr>
          <w:szCs w:val="28"/>
        </w:rPr>
        <w:t xml:space="preserve"> по 2022 годы угроз техногенного характера и угроз возникновения паводка на территории города не возникало.</w:t>
      </w:r>
    </w:p>
    <w:p w14:paraId="52E164F0" w14:textId="77777777" w:rsidR="002B7B92" w:rsidRPr="005A667D" w:rsidRDefault="002B7B92" w:rsidP="002B7B92">
      <w:pPr>
        <w:ind w:firstLine="709"/>
        <w:jc w:val="both"/>
        <w:rPr>
          <w:szCs w:val="28"/>
        </w:rPr>
      </w:pPr>
      <w:r w:rsidRPr="005A667D">
        <w:rPr>
          <w:szCs w:val="28"/>
        </w:rPr>
        <w:t>Все специалисты управления имеют высшее и высшее профессиональное образование. Стаж работы спасателей в среднем более 5 лет, 80 процентов спасателей имеют категорию «спасатель – 1,</w:t>
      </w:r>
      <w:r>
        <w:rPr>
          <w:szCs w:val="28"/>
        </w:rPr>
        <w:t xml:space="preserve"> </w:t>
      </w:r>
      <w:r w:rsidRPr="005A667D">
        <w:rPr>
          <w:szCs w:val="28"/>
        </w:rPr>
        <w:t>2,</w:t>
      </w:r>
      <w:r>
        <w:rPr>
          <w:szCs w:val="28"/>
        </w:rPr>
        <w:t xml:space="preserve"> </w:t>
      </w:r>
      <w:r w:rsidRPr="005A667D">
        <w:rPr>
          <w:szCs w:val="28"/>
        </w:rPr>
        <w:t>3 класса».</w:t>
      </w:r>
    </w:p>
    <w:p w14:paraId="2BEA3789" w14:textId="77777777" w:rsidR="002B7B92" w:rsidRPr="005A667D" w:rsidRDefault="002B7B92" w:rsidP="002B7B92">
      <w:pPr>
        <w:ind w:firstLine="709"/>
        <w:jc w:val="both"/>
        <w:rPr>
          <w:szCs w:val="28"/>
        </w:rPr>
      </w:pPr>
      <w:r w:rsidRPr="005A667D">
        <w:rPr>
          <w:szCs w:val="28"/>
        </w:rPr>
        <w:t>Для оперативного реагирования на поступающие от граждан вызовы экстренных служб действует единый номер «112» на базе единой дежурно-диспетчерской службы города.</w:t>
      </w:r>
    </w:p>
    <w:p w14:paraId="53614F45" w14:textId="77777777" w:rsidR="002B7B92" w:rsidRPr="005A667D" w:rsidRDefault="002B7B92" w:rsidP="002B7B92">
      <w:pPr>
        <w:ind w:firstLine="709"/>
        <w:jc w:val="both"/>
        <w:rPr>
          <w:szCs w:val="28"/>
        </w:rPr>
      </w:pPr>
      <w:r w:rsidRPr="005A667D">
        <w:rPr>
          <w:szCs w:val="28"/>
        </w:rPr>
        <w:t xml:space="preserve">В городе функционирует региональная автоматизированная система централизованного оповещения. </w:t>
      </w:r>
    </w:p>
    <w:p w14:paraId="572AF55D" w14:textId="77777777" w:rsidR="002B7B92" w:rsidRDefault="002B7B92" w:rsidP="002B7B92">
      <w:pPr>
        <w:ind w:firstLine="709"/>
        <w:jc w:val="both"/>
        <w:rPr>
          <w:szCs w:val="28"/>
        </w:rPr>
      </w:pPr>
      <w:r>
        <w:rPr>
          <w:szCs w:val="28"/>
        </w:rPr>
        <w:t>О</w:t>
      </w:r>
      <w:r w:rsidRPr="005A667D">
        <w:rPr>
          <w:szCs w:val="28"/>
        </w:rPr>
        <w:t>бщий охват населения оповещением техническими средствами составлял</w:t>
      </w:r>
      <w:r>
        <w:rPr>
          <w:szCs w:val="28"/>
        </w:rPr>
        <w:t xml:space="preserve"> </w:t>
      </w:r>
      <w:r w:rsidRPr="005A667D">
        <w:rPr>
          <w:szCs w:val="28"/>
        </w:rPr>
        <w:t>98 процентов</w:t>
      </w:r>
      <w:r>
        <w:rPr>
          <w:szCs w:val="28"/>
        </w:rPr>
        <w:t>.</w:t>
      </w:r>
    </w:p>
    <w:p w14:paraId="2613CED2" w14:textId="77777777" w:rsidR="002B7B92" w:rsidRDefault="002B7B92" w:rsidP="002B7B92">
      <w:pPr>
        <w:ind w:firstLine="709"/>
        <w:jc w:val="both"/>
        <w:rPr>
          <w:szCs w:val="28"/>
        </w:rPr>
      </w:pPr>
      <w:r>
        <w:rPr>
          <w:szCs w:val="28"/>
        </w:rPr>
        <w:t xml:space="preserve">Продолжает </w:t>
      </w:r>
      <w:r w:rsidRPr="00D02F2F">
        <w:rPr>
          <w:szCs w:val="28"/>
        </w:rPr>
        <w:t>функционир</w:t>
      </w:r>
      <w:r>
        <w:rPr>
          <w:szCs w:val="28"/>
        </w:rPr>
        <w:t>овать</w:t>
      </w:r>
      <w:r w:rsidRPr="00D02F2F">
        <w:rPr>
          <w:szCs w:val="28"/>
        </w:rPr>
        <w:t xml:space="preserve"> система </w:t>
      </w:r>
      <w:r>
        <w:rPr>
          <w:szCs w:val="28"/>
        </w:rPr>
        <w:t xml:space="preserve">аппаратно-программного комплекса </w:t>
      </w:r>
      <w:r w:rsidRPr="00D02F2F">
        <w:rPr>
          <w:szCs w:val="28"/>
        </w:rPr>
        <w:t>«Безопасный город», включая в себя современные средства профилактического наблюдения и мониторинга опасных ситуаций в местах массового пребывания, а также мониторинг свалочных очагов мусора.</w:t>
      </w:r>
    </w:p>
    <w:p w14:paraId="60F2268E" w14:textId="538EB7B4" w:rsidR="002B7B92" w:rsidRDefault="002B7B92" w:rsidP="002B7B92">
      <w:pPr>
        <w:ind w:firstLine="709"/>
        <w:jc w:val="both"/>
        <w:rPr>
          <w:szCs w:val="28"/>
        </w:rPr>
      </w:pPr>
    </w:p>
    <w:p w14:paraId="252A6529" w14:textId="7734B2D9" w:rsidR="00923C19" w:rsidRDefault="00923C19" w:rsidP="002B7B92">
      <w:pPr>
        <w:ind w:firstLine="709"/>
        <w:jc w:val="both"/>
        <w:rPr>
          <w:szCs w:val="28"/>
        </w:rPr>
      </w:pPr>
    </w:p>
    <w:p w14:paraId="3BBE193B" w14:textId="06DAC394" w:rsidR="00B725F4" w:rsidRDefault="00B725F4" w:rsidP="002B7B92">
      <w:pPr>
        <w:ind w:firstLine="709"/>
        <w:jc w:val="both"/>
        <w:rPr>
          <w:szCs w:val="28"/>
        </w:rPr>
      </w:pPr>
    </w:p>
    <w:p w14:paraId="118DC1C3" w14:textId="77777777" w:rsidR="00B725F4" w:rsidRPr="00D228F3" w:rsidRDefault="00B725F4" w:rsidP="002B7B92">
      <w:pPr>
        <w:ind w:firstLine="709"/>
        <w:jc w:val="both"/>
        <w:rPr>
          <w:szCs w:val="28"/>
        </w:rPr>
      </w:pPr>
    </w:p>
    <w:p w14:paraId="44BDEE60" w14:textId="6FB73A0C" w:rsidR="002B7B92" w:rsidRPr="00D228F3" w:rsidRDefault="002B7B92" w:rsidP="002B7B92">
      <w:pPr>
        <w:pStyle w:val="ac"/>
        <w:spacing w:after="0"/>
        <w:ind w:firstLine="709"/>
        <w:rPr>
          <w:b/>
          <w:bCs/>
          <w:i w:val="0"/>
          <w:color w:val="auto"/>
          <w:sz w:val="28"/>
          <w:szCs w:val="28"/>
        </w:rPr>
      </w:pPr>
      <w:r w:rsidRPr="00D228F3">
        <w:rPr>
          <w:i w:val="0"/>
          <w:color w:val="auto"/>
          <w:sz w:val="28"/>
          <w:szCs w:val="28"/>
        </w:rPr>
        <w:lastRenderedPageBreak/>
        <w:t>ДИНАМИКА</w:t>
      </w:r>
    </w:p>
    <w:p w14:paraId="456EBC14" w14:textId="77777777" w:rsidR="002B7B92" w:rsidRPr="00D228F3" w:rsidRDefault="002B7B92" w:rsidP="002B7B92">
      <w:pPr>
        <w:pStyle w:val="ac"/>
        <w:spacing w:after="0"/>
        <w:ind w:firstLine="709"/>
        <w:rPr>
          <w:b/>
          <w:bCs/>
          <w:i w:val="0"/>
          <w:color w:val="auto"/>
          <w:sz w:val="28"/>
          <w:szCs w:val="28"/>
        </w:rPr>
      </w:pPr>
      <w:r w:rsidRPr="00D228F3">
        <w:rPr>
          <w:i w:val="0"/>
          <w:color w:val="auto"/>
          <w:sz w:val="28"/>
          <w:szCs w:val="28"/>
        </w:rPr>
        <w:t>ключевых показателей</w:t>
      </w:r>
    </w:p>
    <w:p w14:paraId="443237FD" w14:textId="77777777" w:rsidR="002B7B92" w:rsidRPr="00D228F3" w:rsidRDefault="002B7B92" w:rsidP="002B7B92">
      <w:pPr>
        <w:pStyle w:val="ac"/>
        <w:spacing w:after="0"/>
        <w:ind w:firstLine="709"/>
        <w:rPr>
          <w:b/>
          <w:bCs/>
          <w:i w:val="0"/>
          <w:color w:val="auto"/>
          <w:sz w:val="28"/>
          <w:szCs w:val="28"/>
        </w:rPr>
      </w:pPr>
      <w:r w:rsidRPr="00D228F3">
        <w:rPr>
          <w:i w:val="0"/>
          <w:color w:val="auto"/>
          <w:sz w:val="28"/>
          <w:szCs w:val="28"/>
        </w:rPr>
        <w:t>города Шахты в 2014-2022 годах</w:t>
      </w:r>
    </w:p>
    <w:p w14:paraId="559AADE4" w14:textId="77777777" w:rsidR="002B7B92" w:rsidRDefault="002B7B92" w:rsidP="002B7B92">
      <w:pPr>
        <w:pStyle w:val="ac"/>
        <w:spacing w:after="0"/>
        <w:ind w:firstLine="709"/>
        <w:jc w:val="both"/>
        <w:rPr>
          <w:i w:val="0"/>
          <w:iCs w:val="0"/>
          <w:color w:val="auto"/>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33"/>
        <w:gridCol w:w="830"/>
        <w:gridCol w:w="830"/>
        <w:gridCol w:w="829"/>
        <w:gridCol w:w="829"/>
        <w:gridCol w:w="829"/>
        <w:gridCol w:w="829"/>
        <w:gridCol w:w="829"/>
        <w:gridCol w:w="829"/>
        <w:gridCol w:w="628"/>
      </w:tblGrid>
      <w:tr w:rsidR="002B7B92" w:rsidRPr="00162FCB" w14:paraId="5F7064D5" w14:textId="77777777" w:rsidTr="00817FEB">
        <w:tc>
          <w:tcPr>
            <w:tcW w:w="0" w:type="auto"/>
            <w:shd w:val="clear" w:color="auto" w:fill="auto"/>
            <w:vAlign w:val="center"/>
          </w:tcPr>
          <w:p w14:paraId="2A0DDA86"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Наименование параметра</w:t>
            </w:r>
          </w:p>
        </w:tc>
        <w:tc>
          <w:tcPr>
            <w:tcW w:w="0" w:type="auto"/>
            <w:shd w:val="clear" w:color="auto" w:fill="auto"/>
          </w:tcPr>
          <w:p w14:paraId="70850039"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2014 год</w:t>
            </w:r>
          </w:p>
        </w:tc>
        <w:tc>
          <w:tcPr>
            <w:tcW w:w="0" w:type="auto"/>
            <w:shd w:val="clear" w:color="auto" w:fill="auto"/>
          </w:tcPr>
          <w:p w14:paraId="396677BA"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2015 год</w:t>
            </w:r>
          </w:p>
        </w:tc>
        <w:tc>
          <w:tcPr>
            <w:tcW w:w="0" w:type="auto"/>
            <w:shd w:val="clear" w:color="auto" w:fill="auto"/>
          </w:tcPr>
          <w:p w14:paraId="2B0BFF80"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2016 год</w:t>
            </w:r>
          </w:p>
        </w:tc>
        <w:tc>
          <w:tcPr>
            <w:tcW w:w="0" w:type="auto"/>
            <w:shd w:val="clear" w:color="auto" w:fill="auto"/>
          </w:tcPr>
          <w:p w14:paraId="06559EAE"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2017 год</w:t>
            </w:r>
          </w:p>
        </w:tc>
        <w:tc>
          <w:tcPr>
            <w:tcW w:w="0" w:type="auto"/>
            <w:shd w:val="clear" w:color="auto" w:fill="auto"/>
          </w:tcPr>
          <w:p w14:paraId="1DB53023"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2018 год</w:t>
            </w:r>
          </w:p>
        </w:tc>
        <w:tc>
          <w:tcPr>
            <w:tcW w:w="0" w:type="auto"/>
            <w:shd w:val="clear" w:color="auto" w:fill="auto"/>
          </w:tcPr>
          <w:p w14:paraId="4B0467A9"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2019 год</w:t>
            </w:r>
          </w:p>
        </w:tc>
        <w:tc>
          <w:tcPr>
            <w:tcW w:w="0" w:type="auto"/>
            <w:shd w:val="clear" w:color="auto" w:fill="auto"/>
          </w:tcPr>
          <w:p w14:paraId="03099A09"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2020 год</w:t>
            </w:r>
          </w:p>
        </w:tc>
        <w:tc>
          <w:tcPr>
            <w:tcW w:w="0" w:type="auto"/>
            <w:shd w:val="clear" w:color="auto" w:fill="auto"/>
          </w:tcPr>
          <w:p w14:paraId="2267045E"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2021 год</w:t>
            </w:r>
          </w:p>
        </w:tc>
        <w:tc>
          <w:tcPr>
            <w:tcW w:w="0" w:type="auto"/>
            <w:shd w:val="clear" w:color="auto" w:fill="auto"/>
          </w:tcPr>
          <w:p w14:paraId="651F4D5C"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2022</w:t>
            </w:r>
          </w:p>
          <w:p w14:paraId="7CE7B0A3"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год</w:t>
            </w:r>
          </w:p>
        </w:tc>
      </w:tr>
      <w:tr w:rsidR="002B7B92" w:rsidRPr="00162FCB" w14:paraId="291B97CE" w14:textId="77777777" w:rsidTr="00817FEB">
        <w:tc>
          <w:tcPr>
            <w:tcW w:w="0" w:type="auto"/>
            <w:gridSpan w:val="10"/>
            <w:shd w:val="clear" w:color="auto" w:fill="auto"/>
          </w:tcPr>
          <w:p w14:paraId="75D936E3"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sz w:val="24"/>
                <w:szCs w:val="24"/>
              </w:rPr>
              <w:t>Количество населения, пострадавшего в чрезвычайных ситуациях (человек)</w:t>
            </w:r>
          </w:p>
        </w:tc>
      </w:tr>
      <w:tr w:rsidR="002B7B92" w:rsidRPr="00162FCB" w14:paraId="352EBA13" w14:textId="77777777" w:rsidTr="00817FEB">
        <w:tc>
          <w:tcPr>
            <w:tcW w:w="0" w:type="auto"/>
            <w:shd w:val="clear" w:color="auto" w:fill="auto"/>
          </w:tcPr>
          <w:p w14:paraId="229B7EB2" w14:textId="77777777" w:rsidR="002B7B92" w:rsidRPr="00162FCB" w:rsidRDefault="002B7B92" w:rsidP="00817FEB">
            <w:pPr>
              <w:pStyle w:val="ConsPlusNormal"/>
              <w:jc w:val="both"/>
              <w:rPr>
                <w:rFonts w:ascii="Times New Roman" w:hAnsi="Times New Roman" w:cs="Times New Roman"/>
                <w:sz w:val="24"/>
                <w:szCs w:val="24"/>
              </w:rPr>
            </w:pPr>
            <w:r w:rsidRPr="00162FCB">
              <w:rPr>
                <w:rFonts w:ascii="Times New Roman" w:hAnsi="Times New Roman" w:cs="Times New Roman"/>
                <w:sz w:val="24"/>
                <w:szCs w:val="24"/>
              </w:rPr>
              <w:t>Город Шахты</w:t>
            </w:r>
          </w:p>
        </w:tc>
        <w:tc>
          <w:tcPr>
            <w:tcW w:w="0" w:type="auto"/>
            <w:shd w:val="clear" w:color="auto" w:fill="auto"/>
            <w:vAlign w:val="center"/>
          </w:tcPr>
          <w:p w14:paraId="425849BB" w14:textId="77777777" w:rsidR="002B7B92" w:rsidRPr="00162FCB" w:rsidRDefault="002B7B92" w:rsidP="00817FEB">
            <w:pPr>
              <w:rPr>
                <w:sz w:val="24"/>
              </w:rPr>
            </w:pPr>
            <w:r w:rsidRPr="00162FCB">
              <w:rPr>
                <w:sz w:val="24"/>
              </w:rPr>
              <w:t>34</w:t>
            </w:r>
          </w:p>
        </w:tc>
        <w:tc>
          <w:tcPr>
            <w:tcW w:w="0" w:type="auto"/>
            <w:shd w:val="clear" w:color="auto" w:fill="auto"/>
            <w:vAlign w:val="center"/>
          </w:tcPr>
          <w:p w14:paraId="50116752" w14:textId="77777777" w:rsidR="002B7B92" w:rsidRPr="00162FCB" w:rsidRDefault="002B7B92" w:rsidP="00817FEB">
            <w:pPr>
              <w:rPr>
                <w:sz w:val="24"/>
              </w:rPr>
            </w:pPr>
            <w:r w:rsidRPr="00162FCB">
              <w:rPr>
                <w:sz w:val="24"/>
              </w:rPr>
              <w:t>23</w:t>
            </w:r>
          </w:p>
        </w:tc>
        <w:tc>
          <w:tcPr>
            <w:tcW w:w="0" w:type="auto"/>
            <w:shd w:val="clear" w:color="auto" w:fill="auto"/>
            <w:vAlign w:val="center"/>
          </w:tcPr>
          <w:p w14:paraId="46B58D34" w14:textId="77777777" w:rsidR="002B7B92" w:rsidRPr="00162FCB" w:rsidRDefault="002B7B92" w:rsidP="00817FEB">
            <w:pPr>
              <w:rPr>
                <w:sz w:val="24"/>
              </w:rPr>
            </w:pPr>
            <w:r w:rsidRPr="00162FCB">
              <w:rPr>
                <w:sz w:val="24"/>
              </w:rPr>
              <w:t>17</w:t>
            </w:r>
          </w:p>
        </w:tc>
        <w:tc>
          <w:tcPr>
            <w:tcW w:w="0" w:type="auto"/>
            <w:shd w:val="clear" w:color="auto" w:fill="auto"/>
            <w:vAlign w:val="center"/>
          </w:tcPr>
          <w:p w14:paraId="3DF6EA9E" w14:textId="77777777" w:rsidR="002B7B92" w:rsidRPr="00162FCB" w:rsidRDefault="002B7B92" w:rsidP="00817FEB">
            <w:pPr>
              <w:rPr>
                <w:sz w:val="24"/>
              </w:rPr>
            </w:pPr>
            <w:r w:rsidRPr="00162FCB">
              <w:rPr>
                <w:sz w:val="24"/>
              </w:rPr>
              <w:t>15</w:t>
            </w:r>
          </w:p>
        </w:tc>
        <w:tc>
          <w:tcPr>
            <w:tcW w:w="0" w:type="auto"/>
            <w:shd w:val="clear" w:color="auto" w:fill="auto"/>
            <w:vAlign w:val="center"/>
          </w:tcPr>
          <w:p w14:paraId="44938A5D" w14:textId="77777777" w:rsidR="002B7B92" w:rsidRPr="00162FCB" w:rsidRDefault="002B7B92" w:rsidP="00817FEB">
            <w:pPr>
              <w:rPr>
                <w:sz w:val="24"/>
              </w:rPr>
            </w:pPr>
            <w:r w:rsidRPr="00162FCB">
              <w:rPr>
                <w:sz w:val="24"/>
              </w:rPr>
              <w:t>29</w:t>
            </w:r>
          </w:p>
        </w:tc>
        <w:tc>
          <w:tcPr>
            <w:tcW w:w="0" w:type="auto"/>
            <w:shd w:val="clear" w:color="auto" w:fill="auto"/>
            <w:vAlign w:val="center"/>
          </w:tcPr>
          <w:p w14:paraId="6B2FD8E4" w14:textId="77777777" w:rsidR="002B7B92" w:rsidRPr="00162FCB" w:rsidRDefault="002B7B92" w:rsidP="00817FEB">
            <w:pPr>
              <w:rPr>
                <w:sz w:val="24"/>
              </w:rPr>
            </w:pPr>
            <w:r w:rsidRPr="00162FCB">
              <w:rPr>
                <w:sz w:val="24"/>
              </w:rPr>
              <w:t>30</w:t>
            </w:r>
          </w:p>
        </w:tc>
        <w:tc>
          <w:tcPr>
            <w:tcW w:w="0" w:type="auto"/>
            <w:shd w:val="clear" w:color="auto" w:fill="auto"/>
            <w:vAlign w:val="center"/>
          </w:tcPr>
          <w:p w14:paraId="25A08B21" w14:textId="77777777" w:rsidR="002B7B92" w:rsidRPr="00162FCB" w:rsidRDefault="002B7B92" w:rsidP="00817FEB">
            <w:pPr>
              <w:rPr>
                <w:sz w:val="24"/>
              </w:rPr>
            </w:pPr>
            <w:r w:rsidRPr="00162FCB">
              <w:rPr>
                <w:sz w:val="24"/>
              </w:rPr>
              <w:t>19</w:t>
            </w:r>
          </w:p>
        </w:tc>
        <w:tc>
          <w:tcPr>
            <w:tcW w:w="0" w:type="auto"/>
            <w:shd w:val="clear" w:color="auto" w:fill="auto"/>
            <w:vAlign w:val="center"/>
          </w:tcPr>
          <w:p w14:paraId="1B0644D6" w14:textId="77777777" w:rsidR="002B7B92" w:rsidRPr="00162FCB" w:rsidRDefault="002B7B92" w:rsidP="00817FEB">
            <w:pPr>
              <w:rPr>
                <w:sz w:val="24"/>
              </w:rPr>
            </w:pPr>
            <w:r w:rsidRPr="00162FCB">
              <w:rPr>
                <w:sz w:val="24"/>
              </w:rPr>
              <w:t>22</w:t>
            </w:r>
          </w:p>
        </w:tc>
        <w:tc>
          <w:tcPr>
            <w:tcW w:w="0" w:type="auto"/>
            <w:shd w:val="clear" w:color="auto" w:fill="auto"/>
            <w:vAlign w:val="center"/>
          </w:tcPr>
          <w:p w14:paraId="5A8B8308" w14:textId="77777777" w:rsidR="002B7B92" w:rsidRPr="00162FCB" w:rsidRDefault="002B7B92" w:rsidP="00817FEB">
            <w:pPr>
              <w:rPr>
                <w:sz w:val="24"/>
              </w:rPr>
            </w:pPr>
            <w:r w:rsidRPr="00162FCB">
              <w:rPr>
                <w:sz w:val="24"/>
              </w:rPr>
              <w:t>18</w:t>
            </w:r>
          </w:p>
        </w:tc>
      </w:tr>
      <w:tr w:rsidR="002B7B92" w:rsidRPr="00162FCB" w14:paraId="2D0A8EA7" w14:textId="77777777" w:rsidTr="00817FEB">
        <w:tc>
          <w:tcPr>
            <w:tcW w:w="0" w:type="auto"/>
            <w:shd w:val="clear" w:color="auto" w:fill="auto"/>
          </w:tcPr>
          <w:p w14:paraId="5CA54185" w14:textId="77777777" w:rsidR="002B7B92" w:rsidRPr="00162FCB" w:rsidRDefault="002B7B92" w:rsidP="00817FEB">
            <w:pPr>
              <w:pStyle w:val="ConsPlusNormal"/>
              <w:jc w:val="both"/>
              <w:rPr>
                <w:rFonts w:ascii="Times New Roman" w:hAnsi="Times New Roman" w:cs="Times New Roman"/>
                <w:i/>
                <w:sz w:val="24"/>
                <w:szCs w:val="24"/>
              </w:rPr>
            </w:pPr>
            <w:r w:rsidRPr="00162FCB">
              <w:rPr>
                <w:rFonts w:ascii="Times New Roman" w:hAnsi="Times New Roman" w:cs="Times New Roman"/>
                <w:i/>
                <w:sz w:val="24"/>
                <w:szCs w:val="24"/>
              </w:rPr>
              <w:t>Доля города Шахты в РО (процентов)</w:t>
            </w:r>
          </w:p>
        </w:tc>
        <w:tc>
          <w:tcPr>
            <w:tcW w:w="0" w:type="auto"/>
            <w:shd w:val="clear" w:color="auto" w:fill="FFFFFF" w:themeFill="background1"/>
            <w:vAlign w:val="center"/>
          </w:tcPr>
          <w:p w14:paraId="4ACF6442"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7,7</w:t>
            </w:r>
          </w:p>
        </w:tc>
        <w:tc>
          <w:tcPr>
            <w:tcW w:w="0" w:type="auto"/>
            <w:shd w:val="clear" w:color="auto" w:fill="FFFFFF" w:themeFill="background1"/>
            <w:vAlign w:val="center"/>
          </w:tcPr>
          <w:p w14:paraId="114602C2"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76,7</w:t>
            </w:r>
          </w:p>
        </w:tc>
        <w:tc>
          <w:tcPr>
            <w:tcW w:w="0" w:type="auto"/>
            <w:shd w:val="clear" w:color="auto" w:fill="FFFFFF" w:themeFill="background1"/>
            <w:vAlign w:val="center"/>
          </w:tcPr>
          <w:p w14:paraId="45E48A98"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12,6</w:t>
            </w:r>
          </w:p>
        </w:tc>
        <w:tc>
          <w:tcPr>
            <w:tcW w:w="0" w:type="auto"/>
            <w:shd w:val="clear" w:color="auto" w:fill="FFFFFF" w:themeFill="background1"/>
            <w:vAlign w:val="center"/>
          </w:tcPr>
          <w:p w14:paraId="6BA5B2F2"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2,3</w:t>
            </w:r>
          </w:p>
        </w:tc>
        <w:tc>
          <w:tcPr>
            <w:tcW w:w="0" w:type="auto"/>
            <w:shd w:val="clear" w:color="auto" w:fill="FFFFFF" w:themeFill="background1"/>
            <w:vAlign w:val="center"/>
          </w:tcPr>
          <w:p w14:paraId="4ECEE3ED"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58,0</w:t>
            </w:r>
          </w:p>
        </w:tc>
        <w:tc>
          <w:tcPr>
            <w:tcW w:w="0" w:type="auto"/>
            <w:shd w:val="clear" w:color="auto" w:fill="FFFFFF" w:themeFill="background1"/>
            <w:vAlign w:val="center"/>
          </w:tcPr>
          <w:p w14:paraId="720AD83B"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49,2</w:t>
            </w:r>
          </w:p>
        </w:tc>
        <w:tc>
          <w:tcPr>
            <w:tcW w:w="0" w:type="auto"/>
            <w:shd w:val="clear" w:color="auto" w:fill="FFFFFF" w:themeFill="background1"/>
            <w:vAlign w:val="center"/>
          </w:tcPr>
          <w:p w14:paraId="2516472C"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2,9</w:t>
            </w:r>
          </w:p>
        </w:tc>
        <w:tc>
          <w:tcPr>
            <w:tcW w:w="0" w:type="auto"/>
            <w:shd w:val="clear" w:color="auto" w:fill="FFFFFF" w:themeFill="background1"/>
            <w:vAlign w:val="center"/>
          </w:tcPr>
          <w:p w14:paraId="62B520A6"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3,5</w:t>
            </w:r>
          </w:p>
        </w:tc>
        <w:tc>
          <w:tcPr>
            <w:tcW w:w="0" w:type="auto"/>
            <w:shd w:val="clear" w:color="auto" w:fill="FFFFFF" w:themeFill="background1"/>
            <w:vAlign w:val="center"/>
          </w:tcPr>
          <w:p w14:paraId="59B26CF3"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6,4</w:t>
            </w:r>
          </w:p>
        </w:tc>
      </w:tr>
      <w:tr w:rsidR="002B7B92" w:rsidRPr="00162FCB" w14:paraId="61E5652C" w14:textId="77777777" w:rsidTr="00817FEB">
        <w:tc>
          <w:tcPr>
            <w:tcW w:w="0" w:type="auto"/>
            <w:shd w:val="clear" w:color="auto" w:fill="auto"/>
          </w:tcPr>
          <w:p w14:paraId="090F777C" w14:textId="77777777" w:rsidR="002B7B92" w:rsidRPr="00162FCB" w:rsidRDefault="002B7B92" w:rsidP="00817FEB">
            <w:pPr>
              <w:pStyle w:val="ConsPlusNormal"/>
              <w:jc w:val="both"/>
              <w:rPr>
                <w:rFonts w:ascii="Times New Roman" w:hAnsi="Times New Roman" w:cs="Times New Roman"/>
                <w:sz w:val="24"/>
                <w:szCs w:val="24"/>
              </w:rPr>
            </w:pPr>
            <w:r w:rsidRPr="00162FCB">
              <w:rPr>
                <w:rFonts w:ascii="Times New Roman" w:hAnsi="Times New Roman" w:cs="Times New Roman"/>
                <w:sz w:val="24"/>
                <w:szCs w:val="24"/>
              </w:rPr>
              <w:t>Ростовская область</w:t>
            </w:r>
          </w:p>
        </w:tc>
        <w:tc>
          <w:tcPr>
            <w:tcW w:w="0" w:type="auto"/>
            <w:shd w:val="clear" w:color="auto" w:fill="FFFFFF" w:themeFill="background1"/>
            <w:vAlign w:val="center"/>
          </w:tcPr>
          <w:p w14:paraId="31678938"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441</w:t>
            </w:r>
          </w:p>
        </w:tc>
        <w:tc>
          <w:tcPr>
            <w:tcW w:w="0" w:type="auto"/>
            <w:shd w:val="clear" w:color="auto" w:fill="FFFFFF" w:themeFill="background1"/>
            <w:vAlign w:val="center"/>
          </w:tcPr>
          <w:p w14:paraId="6C07F385"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30</w:t>
            </w:r>
          </w:p>
        </w:tc>
        <w:tc>
          <w:tcPr>
            <w:tcW w:w="0" w:type="auto"/>
            <w:shd w:val="clear" w:color="auto" w:fill="FFFFFF" w:themeFill="background1"/>
            <w:vAlign w:val="center"/>
          </w:tcPr>
          <w:p w14:paraId="08162EC7"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135</w:t>
            </w:r>
          </w:p>
        </w:tc>
        <w:tc>
          <w:tcPr>
            <w:tcW w:w="0" w:type="auto"/>
            <w:shd w:val="clear" w:color="auto" w:fill="FFFFFF" w:themeFill="background1"/>
            <w:vAlign w:val="center"/>
          </w:tcPr>
          <w:p w14:paraId="560D4CB4"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648</w:t>
            </w:r>
          </w:p>
        </w:tc>
        <w:tc>
          <w:tcPr>
            <w:tcW w:w="0" w:type="auto"/>
            <w:shd w:val="clear" w:color="auto" w:fill="FFFFFF" w:themeFill="background1"/>
            <w:vAlign w:val="center"/>
          </w:tcPr>
          <w:p w14:paraId="57446902"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50</w:t>
            </w:r>
          </w:p>
        </w:tc>
        <w:tc>
          <w:tcPr>
            <w:tcW w:w="0" w:type="auto"/>
            <w:shd w:val="clear" w:color="auto" w:fill="FFFFFF" w:themeFill="background1"/>
            <w:vAlign w:val="center"/>
          </w:tcPr>
          <w:p w14:paraId="767D66D6"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61</w:t>
            </w:r>
          </w:p>
        </w:tc>
        <w:tc>
          <w:tcPr>
            <w:tcW w:w="0" w:type="auto"/>
            <w:shd w:val="clear" w:color="auto" w:fill="FFFFFF" w:themeFill="background1"/>
            <w:vAlign w:val="center"/>
          </w:tcPr>
          <w:p w14:paraId="43DF1C46"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648</w:t>
            </w:r>
          </w:p>
        </w:tc>
        <w:tc>
          <w:tcPr>
            <w:tcW w:w="0" w:type="auto"/>
            <w:shd w:val="clear" w:color="auto" w:fill="FFFFFF" w:themeFill="background1"/>
            <w:vAlign w:val="center"/>
          </w:tcPr>
          <w:p w14:paraId="614C7F12"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635</w:t>
            </w:r>
          </w:p>
        </w:tc>
        <w:tc>
          <w:tcPr>
            <w:tcW w:w="0" w:type="auto"/>
            <w:shd w:val="clear" w:color="auto" w:fill="FFFFFF" w:themeFill="background1"/>
            <w:vAlign w:val="center"/>
          </w:tcPr>
          <w:p w14:paraId="4EB3C6FB" w14:textId="77777777" w:rsidR="002B7B92" w:rsidRPr="00162FCB" w:rsidRDefault="002B7B92" w:rsidP="00817FEB">
            <w:pPr>
              <w:pStyle w:val="ConsPlusNormal"/>
              <w:jc w:val="center"/>
              <w:rPr>
                <w:rFonts w:ascii="Times New Roman" w:hAnsi="Times New Roman" w:cs="Times New Roman"/>
                <w:sz w:val="24"/>
                <w:szCs w:val="24"/>
              </w:rPr>
            </w:pPr>
            <w:r w:rsidRPr="00162FCB">
              <w:rPr>
                <w:rFonts w:ascii="Times New Roman" w:hAnsi="Times New Roman" w:cs="Times New Roman"/>
                <w:sz w:val="24"/>
                <w:szCs w:val="24"/>
              </w:rPr>
              <w:t>280</w:t>
            </w:r>
          </w:p>
        </w:tc>
      </w:tr>
      <w:tr w:rsidR="002B7B92" w:rsidRPr="00162FCB" w14:paraId="688D205D" w14:textId="77777777" w:rsidTr="00817FEB">
        <w:tc>
          <w:tcPr>
            <w:tcW w:w="0" w:type="auto"/>
            <w:gridSpan w:val="10"/>
            <w:shd w:val="clear" w:color="auto" w:fill="auto"/>
          </w:tcPr>
          <w:p w14:paraId="38672898"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sz w:val="24"/>
                <w:szCs w:val="24"/>
              </w:rPr>
              <w:t>Количество камер видеонаблюдения, функционирующих в рамках аппаратно-программного комплекса «Безопасный город» (единиц)</w:t>
            </w:r>
          </w:p>
        </w:tc>
      </w:tr>
      <w:tr w:rsidR="002B7B92" w:rsidRPr="00162FCB" w14:paraId="356516B7" w14:textId="77777777" w:rsidTr="00817FEB">
        <w:tc>
          <w:tcPr>
            <w:tcW w:w="0" w:type="auto"/>
            <w:shd w:val="clear" w:color="auto" w:fill="auto"/>
          </w:tcPr>
          <w:p w14:paraId="091F8520" w14:textId="77777777" w:rsidR="002B7B92" w:rsidRPr="00162FCB" w:rsidRDefault="002B7B92" w:rsidP="00817FEB">
            <w:pPr>
              <w:pStyle w:val="ConsPlusNormal"/>
              <w:jc w:val="both"/>
              <w:rPr>
                <w:rFonts w:ascii="Times New Roman" w:hAnsi="Times New Roman" w:cs="Times New Roman"/>
                <w:sz w:val="24"/>
                <w:szCs w:val="24"/>
              </w:rPr>
            </w:pPr>
            <w:r w:rsidRPr="00162FCB">
              <w:rPr>
                <w:rFonts w:ascii="Times New Roman" w:hAnsi="Times New Roman" w:cs="Times New Roman"/>
                <w:sz w:val="24"/>
                <w:szCs w:val="24"/>
              </w:rPr>
              <w:t>Город Шахты</w:t>
            </w:r>
          </w:p>
        </w:tc>
        <w:tc>
          <w:tcPr>
            <w:tcW w:w="0" w:type="auto"/>
            <w:shd w:val="clear" w:color="auto" w:fill="FFFFFF" w:themeFill="background1"/>
            <w:vAlign w:val="center"/>
          </w:tcPr>
          <w:p w14:paraId="1942E156"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w:t>
            </w:r>
          </w:p>
        </w:tc>
        <w:tc>
          <w:tcPr>
            <w:tcW w:w="0" w:type="auto"/>
            <w:shd w:val="clear" w:color="auto" w:fill="FFFFFF" w:themeFill="background1"/>
            <w:vAlign w:val="center"/>
          </w:tcPr>
          <w:p w14:paraId="35CB6960"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w:t>
            </w:r>
          </w:p>
        </w:tc>
        <w:tc>
          <w:tcPr>
            <w:tcW w:w="0" w:type="auto"/>
            <w:shd w:val="clear" w:color="auto" w:fill="FFFFFF" w:themeFill="background1"/>
            <w:vAlign w:val="center"/>
          </w:tcPr>
          <w:p w14:paraId="57964624"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w:t>
            </w:r>
          </w:p>
        </w:tc>
        <w:tc>
          <w:tcPr>
            <w:tcW w:w="0" w:type="auto"/>
            <w:shd w:val="clear" w:color="auto" w:fill="auto"/>
            <w:vAlign w:val="center"/>
          </w:tcPr>
          <w:p w14:paraId="3B0DAABF" w14:textId="77777777" w:rsidR="002B7B92" w:rsidRPr="00162FCB" w:rsidRDefault="002B7B92" w:rsidP="00817FEB">
            <w:pPr>
              <w:rPr>
                <w:color w:val="000000"/>
                <w:sz w:val="24"/>
              </w:rPr>
            </w:pPr>
            <w:r w:rsidRPr="00162FCB">
              <w:rPr>
                <w:color w:val="000000"/>
                <w:sz w:val="24"/>
              </w:rPr>
              <w:t>29</w:t>
            </w:r>
          </w:p>
        </w:tc>
        <w:tc>
          <w:tcPr>
            <w:tcW w:w="0" w:type="auto"/>
            <w:shd w:val="clear" w:color="auto" w:fill="auto"/>
            <w:vAlign w:val="center"/>
          </w:tcPr>
          <w:p w14:paraId="165C28CC" w14:textId="77777777" w:rsidR="002B7B92" w:rsidRPr="00162FCB" w:rsidRDefault="002B7B92" w:rsidP="00817FEB">
            <w:pPr>
              <w:rPr>
                <w:color w:val="000000"/>
                <w:sz w:val="24"/>
              </w:rPr>
            </w:pPr>
            <w:r w:rsidRPr="00162FCB">
              <w:rPr>
                <w:color w:val="000000"/>
                <w:sz w:val="24"/>
              </w:rPr>
              <w:t>40</w:t>
            </w:r>
          </w:p>
        </w:tc>
        <w:tc>
          <w:tcPr>
            <w:tcW w:w="0" w:type="auto"/>
            <w:shd w:val="clear" w:color="auto" w:fill="auto"/>
            <w:vAlign w:val="center"/>
          </w:tcPr>
          <w:p w14:paraId="6895D18E" w14:textId="77777777" w:rsidR="002B7B92" w:rsidRPr="00162FCB" w:rsidRDefault="002B7B92" w:rsidP="00817FEB">
            <w:pPr>
              <w:rPr>
                <w:color w:val="000000"/>
                <w:sz w:val="24"/>
              </w:rPr>
            </w:pPr>
            <w:r w:rsidRPr="00162FCB">
              <w:rPr>
                <w:color w:val="000000"/>
                <w:sz w:val="24"/>
              </w:rPr>
              <w:t>40</w:t>
            </w:r>
          </w:p>
        </w:tc>
        <w:tc>
          <w:tcPr>
            <w:tcW w:w="0" w:type="auto"/>
            <w:shd w:val="clear" w:color="auto" w:fill="auto"/>
            <w:vAlign w:val="center"/>
          </w:tcPr>
          <w:p w14:paraId="56951E4F" w14:textId="77777777" w:rsidR="002B7B92" w:rsidRPr="00162FCB" w:rsidRDefault="002B7B92" w:rsidP="00817FEB">
            <w:pPr>
              <w:rPr>
                <w:color w:val="000000"/>
                <w:sz w:val="24"/>
              </w:rPr>
            </w:pPr>
            <w:r w:rsidRPr="00162FCB">
              <w:rPr>
                <w:color w:val="000000"/>
                <w:sz w:val="24"/>
              </w:rPr>
              <w:t>40</w:t>
            </w:r>
          </w:p>
        </w:tc>
        <w:tc>
          <w:tcPr>
            <w:tcW w:w="0" w:type="auto"/>
            <w:shd w:val="clear" w:color="auto" w:fill="auto"/>
            <w:vAlign w:val="center"/>
          </w:tcPr>
          <w:p w14:paraId="31B8A1DB" w14:textId="77777777" w:rsidR="002B7B92" w:rsidRPr="00162FCB" w:rsidRDefault="002B7B92" w:rsidP="00817FEB">
            <w:pPr>
              <w:rPr>
                <w:sz w:val="24"/>
              </w:rPr>
            </w:pPr>
            <w:r w:rsidRPr="00162FCB">
              <w:rPr>
                <w:sz w:val="24"/>
              </w:rPr>
              <w:t>57</w:t>
            </w:r>
          </w:p>
        </w:tc>
        <w:tc>
          <w:tcPr>
            <w:tcW w:w="0" w:type="auto"/>
            <w:shd w:val="clear" w:color="auto" w:fill="auto"/>
            <w:vAlign w:val="center"/>
          </w:tcPr>
          <w:p w14:paraId="13260A48" w14:textId="77777777" w:rsidR="002B7B92" w:rsidRPr="00162FCB" w:rsidRDefault="002B7B92" w:rsidP="00817FEB">
            <w:pPr>
              <w:rPr>
                <w:sz w:val="24"/>
              </w:rPr>
            </w:pPr>
            <w:r w:rsidRPr="00162FCB">
              <w:rPr>
                <w:sz w:val="24"/>
              </w:rPr>
              <w:t>66</w:t>
            </w:r>
          </w:p>
        </w:tc>
      </w:tr>
      <w:tr w:rsidR="002B7B92" w:rsidRPr="00162FCB" w14:paraId="49E91E67" w14:textId="77777777" w:rsidTr="00817FEB">
        <w:tc>
          <w:tcPr>
            <w:tcW w:w="0" w:type="auto"/>
            <w:shd w:val="clear" w:color="auto" w:fill="auto"/>
          </w:tcPr>
          <w:p w14:paraId="02254AEB" w14:textId="77777777" w:rsidR="002B7B92" w:rsidRPr="00162FCB" w:rsidRDefault="002B7B92" w:rsidP="00817FEB">
            <w:pPr>
              <w:pStyle w:val="ConsPlusNormal"/>
              <w:jc w:val="both"/>
              <w:rPr>
                <w:rFonts w:ascii="Times New Roman" w:hAnsi="Times New Roman" w:cs="Times New Roman"/>
                <w:i/>
                <w:sz w:val="24"/>
                <w:szCs w:val="24"/>
              </w:rPr>
            </w:pPr>
            <w:r w:rsidRPr="00162FCB">
              <w:rPr>
                <w:rFonts w:ascii="Times New Roman" w:hAnsi="Times New Roman" w:cs="Times New Roman"/>
                <w:i/>
                <w:sz w:val="24"/>
                <w:szCs w:val="24"/>
              </w:rPr>
              <w:t xml:space="preserve">Доля города Шахты в РО (процентов) </w:t>
            </w:r>
          </w:p>
        </w:tc>
        <w:tc>
          <w:tcPr>
            <w:tcW w:w="0" w:type="auto"/>
            <w:shd w:val="clear" w:color="auto" w:fill="FFFFFF" w:themeFill="background1"/>
            <w:vAlign w:val="center"/>
          </w:tcPr>
          <w:p w14:paraId="6BB7C414"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w:t>
            </w:r>
          </w:p>
        </w:tc>
        <w:tc>
          <w:tcPr>
            <w:tcW w:w="0" w:type="auto"/>
            <w:shd w:val="clear" w:color="auto" w:fill="FFFFFF" w:themeFill="background1"/>
            <w:vAlign w:val="center"/>
          </w:tcPr>
          <w:p w14:paraId="03EA21A4"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w:t>
            </w:r>
          </w:p>
        </w:tc>
        <w:tc>
          <w:tcPr>
            <w:tcW w:w="0" w:type="auto"/>
            <w:shd w:val="clear" w:color="auto" w:fill="FFFFFF" w:themeFill="background1"/>
            <w:vAlign w:val="center"/>
          </w:tcPr>
          <w:p w14:paraId="48194A0C"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w:t>
            </w:r>
          </w:p>
        </w:tc>
        <w:tc>
          <w:tcPr>
            <w:tcW w:w="0" w:type="auto"/>
            <w:shd w:val="clear" w:color="auto" w:fill="FFFFFF" w:themeFill="background1"/>
            <w:vAlign w:val="center"/>
          </w:tcPr>
          <w:p w14:paraId="0D3A946A"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w:t>
            </w:r>
          </w:p>
        </w:tc>
        <w:tc>
          <w:tcPr>
            <w:tcW w:w="0" w:type="auto"/>
            <w:shd w:val="clear" w:color="auto" w:fill="FFFFFF" w:themeFill="background1"/>
            <w:vAlign w:val="center"/>
          </w:tcPr>
          <w:p w14:paraId="1B5C691F"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3,6</w:t>
            </w:r>
          </w:p>
        </w:tc>
        <w:tc>
          <w:tcPr>
            <w:tcW w:w="0" w:type="auto"/>
            <w:shd w:val="clear" w:color="auto" w:fill="FFFFFF" w:themeFill="background1"/>
            <w:vAlign w:val="center"/>
          </w:tcPr>
          <w:p w14:paraId="43399018"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2,4</w:t>
            </w:r>
          </w:p>
        </w:tc>
        <w:tc>
          <w:tcPr>
            <w:tcW w:w="0" w:type="auto"/>
            <w:shd w:val="clear" w:color="auto" w:fill="FFFFFF" w:themeFill="background1"/>
            <w:vAlign w:val="center"/>
          </w:tcPr>
          <w:p w14:paraId="1259CDA6"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1,8</w:t>
            </w:r>
          </w:p>
        </w:tc>
        <w:tc>
          <w:tcPr>
            <w:tcW w:w="0" w:type="auto"/>
            <w:shd w:val="clear" w:color="auto" w:fill="FFFFFF" w:themeFill="background1"/>
            <w:vAlign w:val="center"/>
          </w:tcPr>
          <w:p w14:paraId="1A33267C"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2,2</w:t>
            </w:r>
          </w:p>
        </w:tc>
        <w:tc>
          <w:tcPr>
            <w:tcW w:w="0" w:type="auto"/>
            <w:shd w:val="clear" w:color="auto" w:fill="FFFFFF" w:themeFill="background1"/>
            <w:vAlign w:val="center"/>
          </w:tcPr>
          <w:p w14:paraId="375819F8" w14:textId="77777777" w:rsidR="002B7B92" w:rsidRPr="00162FCB" w:rsidRDefault="002B7B92" w:rsidP="00817FEB">
            <w:pPr>
              <w:pStyle w:val="ConsPlusNormal"/>
              <w:jc w:val="center"/>
              <w:rPr>
                <w:rFonts w:ascii="Times New Roman" w:hAnsi="Times New Roman" w:cs="Times New Roman"/>
                <w:i/>
                <w:sz w:val="24"/>
                <w:szCs w:val="24"/>
              </w:rPr>
            </w:pPr>
            <w:r w:rsidRPr="00162FCB">
              <w:rPr>
                <w:rFonts w:ascii="Times New Roman" w:hAnsi="Times New Roman" w:cs="Times New Roman"/>
                <w:i/>
                <w:sz w:val="24"/>
                <w:szCs w:val="24"/>
              </w:rPr>
              <w:t>2,1</w:t>
            </w:r>
          </w:p>
        </w:tc>
      </w:tr>
      <w:tr w:rsidR="002B7B92" w:rsidRPr="00F07F60" w14:paraId="74D2AB0D" w14:textId="77777777" w:rsidTr="00817FEB">
        <w:tc>
          <w:tcPr>
            <w:tcW w:w="0" w:type="auto"/>
            <w:shd w:val="clear" w:color="auto" w:fill="auto"/>
          </w:tcPr>
          <w:p w14:paraId="0F40310F" w14:textId="77777777" w:rsidR="002B7B92" w:rsidRPr="00F07F60" w:rsidRDefault="002B7B92" w:rsidP="00817FEB">
            <w:pPr>
              <w:pStyle w:val="ConsPlusNormal"/>
              <w:jc w:val="both"/>
              <w:rPr>
                <w:rFonts w:ascii="Times New Roman" w:hAnsi="Times New Roman" w:cs="Times New Roman"/>
                <w:sz w:val="24"/>
                <w:szCs w:val="24"/>
              </w:rPr>
            </w:pPr>
            <w:r w:rsidRPr="00F07F60">
              <w:rPr>
                <w:rFonts w:ascii="Times New Roman" w:hAnsi="Times New Roman" w:cs="Times New Roman"/>
                <w:sz w:val="24"/>
                <w:szCs w:val="24"/>
              </w:rPr>
              <w:t>Ростовская область</w:t>
            </w:r>
          </w:p>
        </w:tc>
        <w:tc>
          <w:tcPr>
            <w:tcW w:w="0" w:type="auto"/>
            <w:shd w:val="clear" w:color="auto" w:fill="FFFFFF" w:themeFill="background1"/>
            <w:vAlign w:val="center"/>
          </w:tcPr>
          <w:p w14:paraId="2CA6C58C"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w:t>
            </w:r>
          </w:p>
        </w:tc>
        <w:tc>
          <w:tcPr>
            <w:tcW w:w="0" w:type="auto"/>
            <w:shd w:val="clear" w:color="auto" w:fill="FFFFFF" w:themeFill="background1"/>
            <w:vAlign w:val="center"/>
          </w:tcPr>
          <w:p w14:paraId="14F54F13"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w:t>
            </w:r>
          </w:p>
        </w:tc>
        <w:tc>
          <w:tcPr>
            <w:tcW w:w="0" w:type="auto"/>
            <w:shd w:val="clear" w:color="auto" w:fill="FFFFFF" w:themeFill="background1"/>
            <w:vAlign w:val="center"/>
          </w:tcPr>
          <w:p w14:paraId="21E73CC2"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w:t>
            </w:r>
          </w:p>
        </w:tc>
        <w:tc>
          <w:tcPr>
            <w:tcW w:w="0" w:type="auto"/>
            <w:shd w:val="clear" w:color="auto" w:fill="FFFFFF" w:themeFill="background1"/>
            <w:vAlign w:val="center"/>
          </w:tcPr>
          <w:p w14:paraId="3F12A270"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w:t>
            </w:r>
          </w:p>
        </w:tc>
        <w:tc>
          <w:tcPr>
            <w:tcW w:w="0" w:type="auto"/>
            <w:shd w:val="clear" w:color="auto" w:fill="FFFFFF" w:themeFill="background1"/>
            <w:vAlign w:val="center"/>
          </w:tcPr>
          <w:p w14:paraId="48EE72DC"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1121</w:t>
            </w:r>
          </w:p>
        </w:tc>
        <w:tc>
          <w:tcPr>
            <w:tcW w:w="0" w:type="auto"/>
            <w:shd w:val="clear" w:color="auto" w:fill="FFFFFF" w:themeFill="background1"/>
            <w:vAlign w:val="center"/>
          </w:tcPr>
          <w:p w14:paraId="7EB94965"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1649</w:t>
            </w:r>
          </w:p>
        </w:tc>
        <w:tc>
          <w:tcPr>
            <w:tcW w:w="0" w:type="auto"/>
            <w:shd w:val="clear" w:color="auto" w:fill="FFFFFF" w:themeFill="background1"/>
            <w:vAlign w:val="center"/>
          </w:tcPr>
          <w:p w14:paraId="2541A1FA"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2182</w:t>
            </w:r>
          </w:p>
        </w:tc>
        <w:tc>
          <w:tcPr>
            <w:tcW w:w="0" w:type="auto"/>
            <w:shd w:val="clear" w:color="auto" w:fill="FFFFFF" w:themeFill="background1"/>
            <w:vAlign w:val="center"/>
          </w:tcPr>
          <w:p w14:paraId="61EFB814"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2636</w:t>
            </w:r>
          </w:p>
        </w:tc>
        <w:tc>
          <w:tcPr>
            <w:tcW w:w="0" w:type="auto"/>
            <w:shd w:val="clear" w:color="auto" w:fill="FFFFFF" w:themeFill="background1"/>
            <w:vAlign w:val="center"/>
          </w:tcPr>
          <w:p w14:paraId="4475C350" w14:textId="77777777" w:rsidR="002B7B92" w:rsidRPr="00F07F60" w:rsidRDefault="002B7B92" w:rsidP="00817FEB">
            <w:pPr>
              <w:pStyle w:val="ConsPlusNormal"/>
              <w:jc w:val="center"/>
              <w:rPr>
                <w:rFonts w:ascii="Times New Roman" w:hAnsi="Times New Roman" w:cs="Times New Roman"/>
                <w:sz w:val="24"/>
                <w:szCs w:val="24"/>
              </w:rPr>
            </w:pPr>
            <w:r w:rsidRPr="00F07F60">
              <w:rPr>
                <w:rFonts w:ascii="Times New Roman" w:hAnsi="Times New Roman" w:cs="Times New Roman"/>
                <w:sz w:val="24"/>
                <w:szCs w:val="24"/>
              </w:rPr>
              <w:t>3157</w:t>
            </w:r>
          </w:p>
        </w:tc>
      </w:tr>
    </w:tbl>
    <w:p w14:paraId="50F90D81" w14:textId="77777777" w:rsidR="002B7B92" w:rsidRDefault="002B7B92" w:rsidP="002B7B92">
      <w:pPr>
        <w:pStyle w:val="ConsPlusNormal"/>
        <w:ind w:firstLine="709"/>
        <w:jc w:val="both"/>
        <w:rPr>
          <w:rFonts w:ascii="Times New Roman" w:hAnsi="Times New Roman" w:cs="Times New Roman"/>
          <w:sz w:val="28"/>
          <w:szCs w:val="28"/>
        </w:rPr>
      </w:pPr>
    </w:p>
    <w:p w14:paraId="7D87EA65" w14:textId="77777777" w:rsidR="002B7B92" w:rsidRDefault="002B7B92" w:rsidP="002B7B92">
      <w:pPr>
        <w:pStyle w:val="ConsPlusNormal"/>
        <w:ind w:firstLine="709"/>
        <w:jc w:val="both"/>
        <w:rPr>
          <w:rFonts w:ascii="Times New Roman" w:hAnsi="Times New Roman" w:cs="Times New Roman"/>
          <w:sz w:val="28"/>
          <w:szCs w:val="28"/>
        </w:rPr>
      </w:pPr>
      <w:r w:rsidRPr="002F6569">
        <w:rPr>
          <w:rFonts w:ascii="Times New Roman" w:hAnsi="Times New Roman" w:cs="Times New Roman"/>
          <w:sz w:val="28"/>
          <w:szCs w:val="28"/>
        </w:rPr>
        <w:t>Ключевые проблемы.</w:t>
      </w:r>
    </w:p>
    <w:p w14:paraId="62383168" w14:textId="77777777" w:rsidR="002B7B92" w:rsidRDefault="002B7B92" w:rsidP="002B7B9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A20DED">
        <w:rPr>
          <w:rFonts w:ascii="Times New Roman" w:hAnsi="Times New Roman" w:cs="Times New Roman"/>
          <w:sz w:val="28"/>
          <w:szCs w:val="28"/>
        </w:rPr>
        <w:t xml:space="preserve">Низкий уровень заработной платы. </w:t>
      </w:r>
      <w:r w:rsidRPr="00C05966">
        <w:rPr>
          <w:rFonts w:ascii="Times New Roman" w:hAnsi="Times New Roman" w:cs="Times New Roman"/>
          <w:sz w:val="28"/>
          <w:szCs w:val="28"/>
        </w:rPr>
        <w:t xml:space="preserve">Сохраняется достаточно высокая доля </w:t>
      </w:r>
      <w:r w:rsidRPr="00A20DED">
        <w:rPr>
          <w:rFonts w:ascii="Times New Roman" w:hAnsi="Times New Roman" w:cs="Times New Roman"/>
          <w:sz w:val="28"/>
          <w:szCs w:val="28"/>
        </w:rPr>
        <w:t>сотрудников</w:t>
      </w:r>
      <w:r w:rsidRPr="00C05966">
        <w:rPr>
          <w:rFonts w:ascii="Times New Roman" w:hAnsi="Times New Roman" w:cs="Times New Roman"/>
          <w:sz w:val="28"/>
          <w:szCs w:val="28"/>
        </w:rPr>
        <w:t xml:space="preserve"> с </w:t>
      </w:r>
      <w:r w:rsidRPr="00A20DED">
        <w:rPr>
          <w:rFonts w:ascii="Times New Roman" w:hAnsi="Times New Roman" w:cs="Times New Roman"/>
          <w:sz w:val="28"/>
          <w:szCs w:val="28"/>
        </w:rPr>
        <w:t xml:space="preserve">низкими </w:t>
      </w:r>
      <w:r w:rsidRPr="00C05966">
        <w:rPr>
          <w:rFonts w:ascii="Times New Roman" w:hAnsi="Times New Roman" w:cs="Times New Roman"/>
          <w:sz w:val="28"/>
          <w:szCs w:val="28"/>
        </w:rPr>
        <w:t>доходами</w:t>
      </w:r>
      <w:r w:rsidRPr="00A20DED">
        <w:rPr>
          <w:rFonts w:ascii="Times New Roman" w:hAnsi="Times New Roman" w:cs="Times New Roman"/>
          <w:sz w:val="28"/>
          <w:szCs w:val="28"/>
        </w:rPr>
        <w:t>.</w:t>
      </w:r>
    </w:p>
    <w:p w14:paraId="20CC416B" w14:textId="10A5E4E5" w:rsidR="002B7B92" w:rsidRDefault="002B7B92" w:rsidP="002B7B9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6D758B">
        <w:rPr>
          <w:rFonts w:ascii="Times New Roman" w:hAnsi="Times New Roman" w:cs="Times New Roman"/>
          <w:sz w:val="28"/>
          <w:szCs w:val="28"/>
        </w:rPr>
        <w:t>Недостаточное оснащение подразделений учреждения современной техникой, оборудованием, снаряжением для оперативного реагирования при возникновении чрезвычайных ситуаций на территории города Шахты.</w:t>
      </w:r>
      <w:r w:rsidR="003D5325">
        <w:rPr>
          <w:rFonts w:ascii="Times New Roman" w:hAnsi="Times New Roman" w:cs="Times New Roman"/>
          <w:sz w:val="28"/>
          <w:szCs w:val="28"/>
        </w:rPr>
        <w:t xml:space="preserve"> </w:t>
      </w:r>
    </w:p>
    <w:p w14:paraId="56F66928" w14:textId="77777777" w:rsidR="002B7B92" w:rsidRDefault="002B7B92" w:rsidP="002B7B9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3.Не</w:t>
      </w:r>
      <w:r w:rsidRPr="002F6569">
        <w:rPr>
          <w:rFonts w:ascii="Times New Roman" w:hAnsi="Times New Roman" w:cs="Times New Roman"/>
          <w:sz w:val="28"/>
          <w:szCs w:val="28"/>
        </w:rPr>
        <w:t>достаточный охват системой оповещения и экстренного информирования населения города при возникновении чрезвычайных ситуаций природного, техногенного и биолого-социального характера на территории города Шахты.</w:t>
      </w:r>
    </w:p>
    <w:p w14:paraId="462D01B7" w14:textId="77777777" w:rsidR="002B7B92" w:rsidRDefault="002B7B92" w:rsidP="002B7B92">
      <w:pPr>
        <w:pStyle w:val="ConsPlusNormal"/>
        <w:ind w:firstLine="709"/>
        <w:jc w:val="both"/>
        <w:rPr>
          <w:rFonts w:ascii="Times New Roman" w:hAnsi="Times New Roman" w:cs="Times New Roman"/>
          <w:sz w:val="28"/>
          <w:szCs w:val="28"/>
        </w:rPr>
      </w:pPr>
      <w:r w:rsidRPr="002F6569">
        <w:rPr>
          <w:rFonts w:ascii="Times New Roman" w:hAnsi="Times New Roman" w:cs="Times New Roman"/>
          <w:sz w:val="28"/>
          <w:szCs w:val="28"/>
        </w:rPr>
        <w:t>Ключевые тренды.</w:t>
      </w:r>
    </w:p>
    <w:p w14:paraId="47A7AFAF" w14:textId="77777777" w:rsidR="002B7B92" w:rsidRDefault="002B7B92" w:rsidP="002B7B9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787BA0">
        <w:rPr>
          <w:rFonts w:ascii="Times New Roman" w:hAnsi="Times New Roman" w:cs="Times New Roman"/>
          <w:sz w:val="28"/>
          <w:szCs w:val="28"/>
        </w:rPr>
        <w:t>Внедрение более современных технологий в системы безопасности общества.</w:t>
      </w:r>
    </w:p>
    <w:p w14:paraId="070B9D20" w14:textId="77777777" w:rsidR="002B7B92" w:rsidRPr="0095652C" w:rsidRDefault="002B7B92" w:rsidP="002B7B9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2.Развитие</w:t>
      </w:r>
      <w:r w:rsidRPr="0095652C">
        <w:rPr>
          <w:rFonts w:ascii="Times New Roman" w:hAnsi="Times New Roman" w:cs="Times New Roman"/>
          <w:sz w:val="28"/>
          <w:szCs w:val="28"/>
        </w:rPr>
        <w:t xml:space="preserve"> аппаратно-программного комплекса «Безопасный город». </w:t>
      </w:r>
    </w:p>
    <w:p w14:paraId="48D12DA8" w14:textId="77777777" w:rsidR="002B7B92" w:rsidRDefault="002B7B92" w:rsidP="002B7B92">
      <w:pPr>
        <w:pStyle w:val="ConsPlusNormal"/>
        <w:ind w:firstLine="709"/>
        <w:jc w:val="both"/>
        <w:rPr>
          <w:rFonts w:ascii="Times New Roman" w:hAnsi="Times New Roman" w:cs="Times New Roman"/>
          <w:sz w:val="28"/>
          <w:szCs w:val="28"/>
        </w:rPr>
      </w:pPr>
      <w:r w:rsidRPr="002F6569">
        <w:rPr>
          <w:rFonts w:ascii="Times New Roman" w:hAnsi="Times New Roman" w:cs="Times New Roman"/>
          <w:sz w:val="28"/>
          <w:szCs w:val="28"/>
        </w:rPr>
        <w:t>Динамическая цель.</w:t>
      </w:r>
    </w:p>
    <w:p w14:paraId="1BD17288" w14:textId="77777777" w:rsidR="002B7B92" w:rsidRPr="00F7213E" w:rsidRDefault="002B7B92" w:rsidP="002B7B92">
      <w:pPr>
        <w:pStyle w:val="ConsPlusNormal"/>
        <w:ind w:firstLine="709"/>
        <w:jc w:val="both"/>
        <w:rPr>
          <w:rFonts w:ascii="Times New Roman" w:hAnsi="Times New Roman" w:cs="Times New Roman"/>
          <w:sz w:val="28"/>
          <w:szCs w:val="28"/>
        </w:rPr>
      </w:pPr>
      <w:r w:rsidRPr="004176D0">
        <w:rPr>
          <w:rFonts w:ascii="Times New Roman" w:hAnsi="Times New Roman" w:cs="Times New Roman"/>
          <w:sz w:val="28"/>
          <w:szCs w:val="28"/>
        </w:rPr>
        <w:t xml:space="preserve">Предупреждение возникновения чрезвычайных ситуаций и происшествий, повышение защиты </w:t>
      </w:r>
      <w:r w:rsidRPr="00F7213E">
        <w:rPr>
          <w:rFonts w:ascii="Times New Roman" w:hAnsi="Times New Roman" w:cs="Times New Roman"/>
          <w:sz w:val="28"/>
          <w:szCs w:val="28"/>
        </w:rPr>
        <w:t>населения и территории города от возможных чрезвычайных ситуаций и военных конфликтов.</w:t>
      </w:r>
    </w:p>
    <w:p w14:paraId="4D237F7B" w14:textId="0BDCE802" w:rsidR="002B7B92" w:rsidRPr="00F7213E" w:rsidRDefault="002B7B92" w:rsidP="002B7B92">
      <w:pPr>
        <w:pStyle w:val="ConsPlusNormal"/>
        <w:ind w:firstLine="709"/>
        <w:jc w:val="both"/>
        <w:rPr>
          <w:rFonts w:ascii="Times New Roman" w:hAnsi="Times New Roman" w:cs="Times New Roman"/>
          <w:sz w:val="28"/>
          <w:szCs w:val="28"/>
        </w:rPr>
      </w:pPr>
      <w:r w:rsidRPr="00F7213E">
        <w:rPr>
          <w:rFonts w:ascii="Times New Roman" w:hAnsi="Times New Roman" w:cs="Times New Roman"/>
          <w:sz w:val="28"/>
          <w:szCs w:val="28"/>
        </w:rPr>
        <w:t xml:space="preserve">Целевой индикатор 1. </w:t>
      </w:r>
      <w:r w:rsidR="002166B6" w:rsidRPr="00F7213E">
        <w:rPr>
          <w:rFonts w:ascii="Times New Roman" w:hAnsi="Times New Roman" w:cs="Times New Roman"/>
          <w:sz w:val="28"/>
          <w:szCs w:val="28"/>
        </w:rPr>
        <w:t>Доля спасенных людей и людей, которым оказана своевременная помощь при пожарах, чрезвычайных ситуациях и происшествиях</w:t>
      </w:r>
      <w:r w:rsidRPr="00F7213E">
        <w:rPr>
          <w:rFonts w:ascii="Times New Roman" w:hAnsi="Times New Roman" w:cs="Times New Roman"/>
          <w:sz w:val="28"/>
          <w:szCs w:val="28"/>
        </w:rPr>
        <w:t>:</w:t>
      </w:r>
    </w:p>
    <w:p w14:paraId="65DE74BD" w14:textId="77777777" w:rsidR="002B7B92" w:rsidRPr="00F7213E" w:rsidRDefault="002B7B92" w:rsidP="002B7B92">
      <w:pPr>
        <w:pStyle w:val="ConsPlusNormal"/>
        <w:ind w:firstLine="709"/>
        <w:jc w:val="both"/>
        <w:rPr>
          <w:rFonts w:ascii="Times New Roman" w:hAnsi="Times New Roman" w:cs="Times New Roman"/>
          <w:sz w:val="28"/>
          <w:szCs w:val="28"/>
        </w:rPr>
      </w:pPr>
      <w:r w:rsidRPr="00F7213E">
        <w:rPr>
          <w:rFonts w:ascii="Times New Roman" w:hAnsi="Times New Roman" w:cs="Times New Roman"/>
          <w:sz w:val="28"/>
          <w:szCs w:val="28"/>
        </w:rPr>
        <w:t>2021 год - 97,4 процентов;</w:t>
      </w:r>
    </w:p>
    <w:p w14:paraId="22315572" w14:textId="77777777" w:rsidR="002B7B92" w:rsidRPr="00F7213E" w:rsidRDefault="002B7B92" w:rsidP="002B7B92">
      <w:pPr>
        <w:pStyle w:val="ConsPlusNormal"/>
        <w:ind w:firstLine="709"/>
        <w:jc w:val="both"/>
        <w:rPr>
          <w:rFonts w:ascii="Times New Roman" w:hAnsi="Times New Roman" w:cs="Times New Roman"/>
          <w:sz w:val="28"/>
          <w:szCs w:val="28"/>
        </w:rPr>
      </w:pPr>
      <w:r w:rsidRPr="00F7213E">
        <w:rPr>
          <w:rFonts w:ascii="Times New Roman" w:hAnsi="Times New Roman" w:cs="Times New Roman"/>
          <w:sz w:val="28"/>
          <w:szCs w:val="28"/>
        </w:rPr>
        <w:t>2024 год – 99,1 процентов;</w:t>
      </w:r>
    </w:p>
    <w:p w14:paraId="59A7C7A3" w14:textId="77777777" w:rsidR="002B7B92" w:rsidRPr="00F7213E" w:rsidRDefault="002B7B92" w:rsidP="002B7B92">
      <w:pPr>
        <w:pStyle w:val="ConsPlusNormal"/>
        <w:ind w:firstLine="709"/>
        <w:jc w:val="both"/>
        <w:rPr>
          <w:rFonts w:ascii="Times New Roman" w:hAnsi="Times New Roman" w:cs="Times New Roman"/>
          <w:sz w:val="28"/>
          <w:szCs w:val="28"/>
        </w:rPr>
      </w:pPr>
      <w:r w:rsidRPr="00F7213E">
        <w:rPr>
          <w:rFonts w:ascii="Times New Roman" w:hAnsi="Times New Roman" w:cs="Times New Roman"/>
          <w:sz w:val="28"/>
          <w:szCs w:val="28"/>
        </w:rPr>
        <w:t>2030 год – 100,0 процентов.</w:t>
      </w:r>
    </w:p>
    <w:p w14:paraId="14A28E29" w14:textId="77777777" w:rsidR="002B7B92" w:rsidRPr="00F7213E" w:rsidRDefault="002B7B92" w:rsidP="002B7B92">
      <w:pPr>
        <w:pStyle w:val="ConsPlusNormal"/>
        <w:ind w:firstLine="709"/>
        <w:jc w:val="both"/>
        <w:rPr>
          <w:rFonts w:ascii="Times New Roman" w:hAnsi="Times New Roman" w:cs="Times New Roman"/>
          <w:sz w:val="28"/>
          <w:szCs w:val="28"/>
        </w:rPr>
      </w:pPr>
      <w:r w:rsidRPr="00F7213E">
        <w:rPr>
          <w:rFonts w:ascii="Times New Roman" w:hAnsi="Times New Roman" w:cs="Times New Roman"/>
          <w:sz w:val="28"/>
          <w:szCs w:val="28"/>
        </w:rPr>
        <w:t>Структурная цель.</w:t>
      </w:r>
    </w:p>
    <w:p w14:paraId="3B347B7C" w14:textId="77777777" w:rsidR="002B7B92" w:rsidRPr="00F7213E" w:rsidRDefault="002B7B92" w:rsidP="002B7B92">
      <w:pPr>
        <w:ind w:firstLine="709"/>
        <w:jc w:val="both"/>
        <w:rPr>
          <w:szCs w:val="28"/>
        </w:rPr>
      </w:pPr>
      <w:r w:rsidRPr="00F7213E">
        <w:rPr>
          <w:szCs w:val="28"/>
        </w:rPr>
        <w:t>Обеспечение безопасной жизнедеятельности населения на территории МО г.Шахты.</w:t>
      </w:r>
    </w:p>
    <w:p w14:paraId="67720D8D" w14:textId="77777777" w:rsidR="002B7B92" w:rsidRPr="00F7213E" w:rsidRDefault="002B7B92" w:rsidP="002B7B92">
      <w:pPr>
        <w:ind w:firstLine="709"/>
        <w:jc w:val="both"/>
        <w:rPr>
          <w:szCs w:val="28"/>
        </w:rPr>
      </w:pPr>
      <w:r w:rsidRPr="00F7213E">
        <w:rPr>
          <w:szCs w:val="28"/>
        </w:rPr>
        <w:lastRenderedPageBreak/>
        <w:t>Целевой индикатор 2. Доля населения, охвачено системой оповещения города:</w:t>
      </w:r>
    </w:p>
    <w:p w14:paraId="1D7EBB55" w14:textId="5906A48C" w:rsidR="002B7B92" w:rsidRPr="00C05966" w:rsidRDefault="002B7B92" w:rsidP="002B7B92">
      <w:pPr>
        <w:ind w:firstLine="709"/>
        <w:jc w:val="both"/>
        <w:rPr>
          <w:szCs w:val="28"/>
        </w:rPr>
      </w:pPr>
      <w:r w:rsidRPr="00F7213E">
        <w:rPr>
          <w:szCs w:val="28"/>
        </w:rPr>
        <w:t>2024 год – 91,2 процент</w:t>
      </w:r>
      <w:r w:rsidR="00C500E3" w:rsidRPr="00F7213E">
        <w:rPr>
          <w:szCs w:val="28"/>
        </w:rPr>
        <w:t>ов</w:t>
      </w:r>
      <w:r w:rsidRPr="00F7213E">
        <w:rPr>
          <w:szCs w:val="28"/>
        </w:rPr>
        <w:t>;</w:t>
      </w:r>
    </w:p>
    <w:p w14:paraId="21E56EF1" w14:textId="5AD8A754" w:rsidR="002B7B92" w:rsidRPr="00C05966" w:rsidRDefault="002B7B92" w:rsidP="002B7B92">
      <w:pPr>
        <w:ind w:firstLine="709"/>
        <w:jc w:val="both"/>
        <w:rPr>
          <w:szCs w:val="28"/>
        </w:rPr>
      </w:pPr>
      <w:r w:rsidRPr="00C05966">
        <w:rPr>
          <w:szCs w:val="28"/>
        </w:rPr>
        <w:t xml:space="preserve">2030 </w:t>
      </w:r>
      <w:r>
        <w:rPr>
          <w:szCs w:val="28"/>
        </w:rPr>
        <w:t>год – 100,0</w:t>
      </w:r>
      <w:r w:rsidRPr="00C05966">
        <w:rPr>
          <w:szCs w:val="28"/>
        </w:rPr>
        <w:t> процент</w:t>
      </w:r>
      <w:r w:rsidR="00C500E3">
        <w:rPr>
          <w:szCs w:val="28"/>
        </w:rPr>
        <w:t>ов</w:t>
      </w:r>
      <w:r w:rsidRPr="00C05966">
        <w:rPr>
          <w:szCs w:val="28"/>
        </w:rPr>
        <w:t>.</w:t>
      </w:r>
    </w:p>
    <w:p w14:paraId="79DDDCD4" w14:textId="77777777" w:rsidR="002B7B92" w:rsidRPr="00C05966" w:rsidRDefault="002B7B92" w:rsidP="002B7B92">
      <w:pPr>
        <w:pStyle w:val="ConsPlusNormal"/>
        <w:ind w:firstLine="709"/>
        <w:jc w:val="both"/>
        <w:rPr>
          <w:rFonts w:ascii="Times New Roman" w:hAnsi="Times New Roman" w:cs="Times New Roman"/>
          <w:sz w:val="28"/>
          <w:szCs w:val="28"/>
        </w:rPr>
      </w:pPr>
      <w:r w:rsidRPr="002F6569">
        <w:rPr>
          <w:rFonts w:ascii="Times New Roman" w:hAnsi="Times New Roman" w:cs="Times New Roman"/>
          <w:sz w:val="28"/>
          <w:szCs w:val="28"/>
        </w:rPr>
        <w:t>Стратегическая проектная инициатива</w:t>
      </w:r>
      <w:r>
        <w:rPr>
          <w:rFonts w:ascii="Times New Roman" w:hAnsi="Times New Roman" w:cs="Times New Roman"/>
          <w:sz w:val="28"/>
          <w:szCs w:val="28"/>
        </w:rPr>
        <w:t xml:space="preserve"> «</w:t>
      </w:r>
      <w:r w:rsidRPr="00031EB1">
        <w:rPr>
          <w:rFonts w:ascii="Times New Roman" w:hAnsi="Times New Roman" w:cs="Times New Roman"/>
          <w:sz w:val="28"/>
          <w:szCs w:val="28"/>
        </w:rPr>
        <w:t>Развитие сегмента видеонаблюдения АПК «Безопасный город»</w:t>
      </w:r>
      <w:r w:rsidRPr="002F6569">
        <w:rPr>
          <w:rFonts w:ascii="Times New Roman" w:hAnsi="Times New Roman" w:cs="Times New Roman"/>
          <w:sz w:val="28"/>
          <w:szCs w:val="28"/>
        </w:rPr>
        <w:t>.</w:t>
      </w:r>
    </w:p>
    <w:p w14:paraId="0FE37D60" w14:textId="77777777" w:rsidR="00BF3111" w:rsidRPr="00941AE5" w:rsidRDefault="00BF3111" w:rsidP="00BF3111">
      <w:pPr>
        <w:rPr>
          <w:rFonts w:eastAsiaTheme="majorEastAsia"/>
          <w:b/>
          <w:szCs w:val="32"/>
          <w:highlight w:val="yellow"/>
        </w:rPr>
      </w:pPr>
    </w:p>
    <w:p w14:paraId="4D217F1D" w14:textId="77777777" w:rsidR="00BF3111" w:rsidRPr="00941AE5" w:rsidRDefault="00BF3111" w:rsidP="00BF3111">
      <w:pPr>
        <w:rPr>
          <w:rFonts w:eastAsiaTheme="majorEastAsia"/>
          <w:b/>
          <w:szCs w:val="32"/>
          <w:highlight w:val="yellow"/>
        </w:rPr>
      </w:pPr>
    </w:p>
    <w:p w14:paraId="19164B56" w14:textId="77777777" w:rsidR="00BF3111" w:rsidRPr="00941AE5" w:rsidRDefault="00941AE5" w:rsidP="00BF3111">
      <w:pPr>
        <w:jc w:val="left"/>
        <w:rPr>
          <w:szCs w:val="28"/>
          <w:highlight w:val="yellow"/>
        </w:rPr>
      </w:pPr>
      <w:r w:rsidRPr="00941AE5">
        <w:rPr>
          <w:szCs w:val="28"/>
          <w:highlight w:val="yellow"/>
        </w:rPr>
        <w:br w:type="page"/>
      </w:r>
    </w:p>
    <w:p w14:paraId="0754E6E1" w14:textId="77777777" w:rsidR="00BF3111" w:rsidRPr="00BF3111" w:rsidRDefault="00941AE5" w:rsidP="00BF3111">
      <w:pPr>
        <w:pStyle w:val="1"/>
        <w:rPr>
          <w:rFonts w:cs="Times New Roman"/>
        </w:rPr>
      </w:pPr>
      <w:bookmarkStart w:id="59" w:name="_Toc149320342"/>
      <w:r w:rsidRPr="00BF3111">
        <w:rPr>
          <w:rFonts w:cs="Times New Roman"/>
        </w:rPr>
        <w:lastRenderedPageBreak/>
        <w:t>2. Цели, задачи и приоритеты социально-экономического развития города</w:t>
      </w:r>
      <w:bookmarkEnd w:id="59"/>
    </w:p>
    <w:p w14:paraId="5F2A07E6" w14:textId="77777777" w:rsidR="00BF3111" w:rsidRPr="00BF3111" w:rsidRDefault="00941AE5" w:rsidP="00BF3111">
      <w:pPr>
        <w:pStyle w:val="1"/>
        <w:rPr>
          <w:rFonts w:cs="Times New Roman"/>
        </w:rPr>
      </w:pPr>
      <w:bookmarkStart w:id="60" w:name="_Toc149320343"/>
      <w:r w:rsidRPr="00BF3111">
        <w:rPr>
          <w:rFonts w:cs="Times New Roman"/>
        </w:rPr>
        <w:t>2.1. Сценарий развития города</w:t>
      </w:r>
      <w:bookmarkEnd w:id="60"/>
    </w:p>
    <w:p w14:paraId="6A7DEB4D" w14:textId="77777777" w:rsidR="00BF3111" w:rsidRPr="00BF3111" w:rsidRDefault="00BF3111" w:rsidP="00BF3111">
      <w:pPr>
        <w:tabs>
          <w:tab w:val="left" w:pos="1545"/>
        </w:tabs>
        <w:ind w:firstLine="709"/>
        <w:rPr>
          <w:b/>
          <w:szCs w:val="28"/>
        </w:rPr>
      </w:pPr>
    </w:p>
    <w:p w14:paraId="7BB8E6A0" w14:textId="77777777" w:rsidR="00BF3111" w:rsidRPr="00BF3111" w:rsidRDefault="00941AE5" w:rsidP="00BF3111">
      <w:pPr>
        <w:ind w:firstLine="709"/>
        <w:jc w:val="both"/>
        <w:rPr>
          <w:szCs w:val="28"/>
        </w:rPr>
      </w:pPr>
      <w:r w:rsidRPr="00BF3111">
        <w:rPr>
          <w:szCs w:val="28"/>
        </w:rPr>
        <w:t>Для возможности постановки стратегических целей необходимо сформировать сценарий развития города на долгосрочную перспективу.</w:t>
      </w:r>
    </w:p>
    <w:p w14:paraId="7F74796A" w14:textId="77777777" w:rsidR="00BF3111" w:rsidRPr="00BF3111" w:rsidRDefault="00941AE5" w:rsidP="00BF3111">
      <w:pPr>
        <w:ind w:firstLine="709"/>
        <w:jc w:val="both"/>
        <w:rPr>
          <w:szCs w:val="28"/>
        </w:rPr>
      </w:pPr>
      <w:r w:rsidRPr="00BF3111">
        <w:rPr>
          <w:szCs w:val="28"/>
        </w:rPr>
        <w:t>Данный сценарий разработан с учётом документа стратегического планирования вышестоящего уровня – Стратегии социально-экономического развития Ростовской области до 2030 года.</w:t>
      </w:r>
    </w:p>
    <w:p w14:paraId="3262C9ED" w14:textId="77777777" w:rsidR="00BF3111" w:rsidRPr="00BF3111" w:rsidRDefault="00941AE5" w:rsidP="00BF3111">
      <w:pPr>
        <w:ind w:firstLine="709"/>
        <w:jc w:val="both"/>
        <w:rPr>
          <w:szCs w:val="28"/>
        </w:rPr>
      </w:pPr>
      <w:r w:rsidRPr="00BF3111">
        <w:rPr>
          <w:szCs w:val="28"/>
        </w:rPr>
        <w:t>Также сценарий учитывает основные направления позиционирования города во внешней среде и задачу, стоящую перед властями, разработку и реализацию бренда города.</w:t>
      </w:r>
    </w:p>
    <w:p w14:paraId="12E94AAA" w14:textId="77777777" w:rsidR="00BF3111" w:rsidRPr="00BF3111" w:rsidRDefault="00941AE5" w:rsidP="00BF3111">
      <w:pPr>
        <w:ind w:firstLine="709"/>
        <w:jc w:val="both"/>
        <w:rPr>
          <w:szCs w:val="28"/>
        </w:rPr>
      </w:pPr>
      <w:r w:rsidRPr="00BF3111">
        <w:rPr>
          <w:szCs w:val="28"/>
        </w:rPr>
        <w:t>Анализ социально-экономического развития города и особенно сравнение социально-экономических параметров с соседними муниципалитетами показывает, что на территории центральной части севера Ростовской области наш город является наибольшим по размерам территории и численности населения. Также город может предложить населению данных территорий наибольшее количество социально-бытовых, медицинских, культурных услуг. Особенно это актуально, если учитывать транспортную доступность нашего города для населения этих районов.</w:t>
      </w:r>
    </w:p>
    <w:p w14:paraId="1AE20CC3" w14:textId="587C63E9" w:rsidR="00BF3111" w:rsidRPr="00941AE5" w:rsidRDefault="00941AE5" w:rsidP="00BF3111">
      <w:pPr>
        <w:ind w:firstLine="709"/>
        <w:jc w:val="both"/>
        <w:rPr>
          <w:szCs w:val="28"/>
          <w:highlight w:val="yellow"/>
        </w:rPr>
      </w:pPr>
      <w:r w:rsidRPr="00BF3111">
        <w:rPr>
          <w:szCs w:val="28"/>
        </w:rPr>
        <w:t>Реализация разработанного сценария позволит «выровнять» заселенность территории города за счет более равномерного распределения населения на всей площади.</w:t>
      </w:r>
    </w:p>
    <w:p w14:paraId="6D1066BC" w14:textId="77777777" w:rsidR="00BF3111" w:rsidRPr="00941AE5" w:rsidRDefault="00BF3111" w:rsidP="00BF3111">
      <w:pPr>
        <w:rPr>
          <w:szCs w:val="28"/>
          <w:highlight w:val="yellow"/>
        </w:rPr>
        <w:sectPr w:rsidR="00BF3111" w:rsidRPr="00941AE5" w:rsidSect="00BF3111">
          <w:pgSz w:w="11906" w:h="16838"/>
          <w:pgMar w:top="567" w:right="567" w:bottom="567" w:left="1134" w:header="708" w:footer="708" w:gutter="0"/>
          <w:cols w:space="708"/>
          <w:docGrid w:linePitch="360"/>
        </w:sectPr>
      </w:pPr>
    </w:p>
    <w:p w14:paraId="29422898" w14:textId="77777777" w:rsidR="00BF3111" w:rsidRPr="00A33C64" w:rsidRDefault="00941AE5" w:rsidP="00BF3111">
      <w:pPr>
        <w:rPr>
          <w:color w:val="000000"/>
          <w:sz w:val="24"/>
        </w:rPr>
      </w:pPr>
      <w:r w:rsidRPr="00A33C64">
        <w:rPr>
          <w:color w:val="000000"/>
          <w:sz w:val="24"/>
        </w:rPr>
        <w:lastRenderedPageBreak/>
        <w:t>СЦЕНАРИЙ</w:t>
      </w:r>
    </w:p>
    <w:p w14:paraId="6A1C1114" w14:textId="77777777" w:rsidR="00BF3111" w:rsidRPr="00A33C64" w:rsidRDefault="00941AE5" w:rsidP="00BF3111">
      <w:pPr>
        <w:rPr>
          <w:color w:val="000000"/>
          <w:sz w:val="24"/>
        </w:rPr>
      </w:pPr>
      <w:r w:rsidRPr="00A33C64">
        <w:rPr>
          <w:color w:val="000000"/>
          <w:sz w:val="24"/>
        </w:rPr>
        <w:t>развития города Шахты</w:t>
      </w:r>
    </w:p>
    <w:p w14:paraId="51C81F81" w14:textId="77777777" w:rsidR="00BF3111" w:rsidRPr="00A33C64" w:rsidRDefault="00BF3111" w:rsidP="00BF3111">
      <w:pPr>
        <w:rPr>
          <w:color w:val="000000"/>
          <w:sz w:val="24"/>
        </w:rPr>
      </w:pPr>
    </w:p>
    <w:tbl>
      <w:tblPr>
        <w:tblW w:w="5000" w:type="pct"/>
        <w:tblLook w:val="00A0" w:firstRow="1" w:lastRow="0" w:firstColumn="1" w:lastColumn="0" w:noHBand="0" w:noVBand="0"/>
      </w:tblPr>
      <w:tblGrid>
        <w:gridCol w:w="3189"/>
        <w:gridCol w:w="12505"/>
      </w:tblGrid>
      <w:tr w:rsidR="00BF3111" w:rsidRPr="00A33C64" w14:paraId="5E29A6DD" w14:textId="77777777" w:rsidTr="00BF3111">
        <w:trPr>
          <w:trHeight w:val="20"/>
        </w:trPr>
        <w:tc>
          <w:tcPr>
            <w:tcW w:w="1016" w:type="pct"/>
            <w:tcBorders>
              <w:top w:val="single" w:sz="4" w:space="0" w:color="auto"/>
              <w:left w:val="single" w:sz="4" w:space="0" w:color="auto"/>
              <w:bottom w:val="single" w:sz="4" w:space="0" w:color="auto"/>
              <w:right w:val="single" w:sz="4" w:space="0" w:color="auto"/>
            </w:tcBorders>
            <w:vAlign w:val="center"/>
          </w:tcPr>
          <w:p w14:paraId="056D7FA5" w14:textId="77777777" w:rsidR="00BF3111" w:rsidRPr="00A33C64" w:rsidRDefault="00941AE5" w:rsidP="00BF3111">
            <w:pPr>
              <w:rPr>
                <w:color w:val="000000"/>
                <w:sz w:val="24"/>
              </w:rPr>
            </w:pPr>
            <w:r w:rsidRPr="00A33C64">
              <w:rPr>
                <w:sz w:val="24"/>
              </w:rPr>
              <w:br w:type="page"/>
            </w:r>
            <w:r w:rsidRPr="00A33C64">
              <w:rPr>
                <w:color w:val="000000"/>
                <w:sz w:val="24"/>
              </w:rPr>
              <w:t>Характеристики</w:t>
            </w:r>
          </w:p>
        </w:tc>
        <w:tc>
          <w:tcPr>
            <w:tcW w:w="3984" w:type="pct"/>
            <w:tcBorders>
              <w:top w:val="single" w:sz="4" w:space="0" w:color="auto"/>
              <w:left w:val="nil"/>
              <w:bottom w:val="single" w:sz="4" w:space="0" w:color="auto"/>
              <w:right w:val="single" w:sz="4" w:space="0" w:color="auto"/>
            </w:tcBorders>
            <w:vAlign w:val="center"/>
          </w:tcPr>
          <w:p w14:paraId="54C68002" w14:textId="77777777" w:rsidR="00BF3111" w:rsidRPr="00A33C64" w:rsidRDefault="00941AE5" w:rsidP="00BF3111">
            <w:pPr>
              <w:rPr>
                <w:color w:val="000000"/>
                <w:sz w:val="24"/>
              </w:rPr>
            </w:pPr>
            <w:r w:rsidRPr="00A33C64">
              <w:rPr>
                <w:color w:val="000000"/>
                <w:sz w:val="24"/>
              </w:rPr>
              <w:t>Характеристика для выбранного сценария развития</w:t>
            </w:r>
          </w:p>
        </w:tc>
      </w:tr>
      <w:tr w:rsidR="00BF3111" w:rsidRPr="00A33C64" w14:paraId="59D30551"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7EF359D4" w14:textId="77777777" w:rsidR="00BF3111" w:rsidRPr="00A33C64" w:rsidRDefault="00941AE5" w:rsidP="00BF3111">
            <w:pPr>
              <w:rPr>
                <w:color w:val="000000"/>
                <w:sz w:val="24"/>
              </w:rPr>
            </w:pPr>
            <w:r w:rsidRPr="00A33C64">
              <w:rPr>
                <w:color w:val="000000"/>
                <w:sz w:val="24"/>
              </w:rPr>
              <w:t>Основные гипотезы</w:t>
            </w:r>
          </w:p>
        </w:tc>
        <w:tc>
          <w:tcPr>
            <w:tcW w:w="3984" w:type="pct"/>
            <w:tcBorders>
              <w:top w:val="nil"/>
              <w:left w:val="nil"/>
              <w:bottom w:val="single" w:sz="4" w:space="0" w:color="auto"/>
              <w:right w:val="single" w:sz="4" w:space="0" w:color="auto"/>
            </w:tcBorders>
            <w:vAlign w:val="center"/>
          </w:tcPr>
          <w:p w14:paraId="58CA0948" w14:textId="797C582F" w:rsidR="00BF3111" w:rsidRPr="00A33C64" w:rsidRDefault="00941AE5" w:rsidP="00BF3111">
            <w:pPr>
              <w:rPr>
                <w:color w:val="000000"/>
                <w:sz w:val="24"/>
              </w:rPr>
            </w:pPr>
            <w:r w:rsidRPr="00A33C64">
              <w:rPr>
                <w:color w:val="000000"/>
                <w:sz w:val="24"/>
              </w:rPr>
              <w:t>Систематическое поступательное развитие имеющихся отраслей и, по возможности, появление хозяйствующих субъектов, относящихся к ранее не представленным отраслям на территории города. Как результат, рост уровня инвестиций, численности занятых в экономике, заработной платы, поступлений в местный бюджет. Обновление социальных отраслей за счет как средств местного бюджета и привлеченных средств вышестоящих бюджетов, так и систематического развития немуниципального сектора. Стабилизация численности населения или уменьшение темпов его убыли. Тяготение к городу Шахты как наиболее развитому экономическому, социальному, культурному центру близлежащих территорий</w:t>
            </w:r>
            <w:r w:rsidR="003D5325">
              <w:rPr>
                <w:color w:val="000000"/>
                <w:sz w:val="24"/>
              </w:rPr>
              <w:t xml:space="preserve"> </w:t>
            </w:r>
            <w:r w:rsidRPr="00A33C64">
              <w:rPr>
                <w:color w:val="000000"/>
                <w:sz w:val="24"/>
              </w:rPr>
              <w:t>с последующим формированием агломерации.</w:t>
            </w:r>
          </w:p>
        </w:tc>
      </w:tr>
      <w:tr w:rsidR="00BF3111" w:rsidRPr="00A33C64" w14:paraId="3A2E6D3A"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0F7FDF6D" w14:textId="77777777" w:rsidR="00BF3111" w:rsidRPr="00A33C64" w:rsidRDefault="00941AE5" w:rsidP="00BF3111">
            <w:pPr>
              <w:rPr>
                <w:color w:val="000000"/>
                <w:sz w:val="24"/>
              </w:rPr>
            </w:pPr>
            <w:r w:rsidRPr="00A33C64">
              <w:rPr>
                <w:color w:val="000000"/>
                <w:sz w:val="24"/>
              </w:rPr>
              <w:t>Предпосылки к реализации</w:t>
            </w:r>
          </w:p>
        </w:tc>
        <w:tc>
          <w:tcPr>
            <w:tcW w:w="3984" w:type="pct"/>
            <w:tcBorders>
              <w:top w:val="nil"/>
              <w:left w:val="nil"/>
              <w:bottom w:val="single" w:sz="4" w:space="0" w:color="auto"/>
              <w:right w:val="single" w:sz="4" w:space="0" w:color="auto"/>
            </w:tcBorders>
            <w:vAlign w:val="center"/>
          </w:tcPr>
          <w:p w14:paraId="37AB1AC3" w14:textId="77777777" w:rsidR="00BF3111" w:rsidRPr="00A33C64" w:rsidRDefault="00941AE5" w:rsidP="00BF3111">
            <w:pPr>
              <w:rPr>
                <w:color w:val="000000"/>
                <w:sz w:val="24"/>
              </w:rPr>
            </w:pPr>
            <w:r w:rsidRPr="00A33C64">
              <w:rPr>
                <w:color w:val="000000"/>
                <w:sz w:val="24"/>
              </w:rPr>
              <w:t>Сценарий основан на сложившихся тенденциях социально-экономического развития и с учетом мер, которые будут реализовываться в дальнейшем для увеличения темпов социально-экономического развития. Также учтена политика, реализуемая на уровне субъекта федерации.</w:t>
            </w:r>
          </w:p>
        </w:tc>
      </w:tr>
      <w:tr w:rsidR="00BF3111" w:rsidRPr="00941AE5" w14:paraId="4BD9B388"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2221215D" w14:textId="77777777" w:rsidR="00BF3111" w:rsidRPr="00A33C64" w:rsidRDefault="00941AE5" w:rsidP="00BF3111">
            <w:pPr>
              <w:rPr>
                <w:color w:val="000000"/>
                <w:sz w:val="24"/>
              </w:rPr>
            </w:pPr>
            <w:r w:rsidRPr="00A33C64">
              <w:rPr>
                <w:color w:val="000000"/>
                <w:sz w:val="24"/>
              </w:rPr>
              <w:t>Влияние сценария на:</w:t>
            </w:r>
          </w:p>
        </w:tc>
        <w:tc>
          <w:tcPr>
            <w:tcW w:w="3984" w:type="pct"/>
            <w:tcBorders>
              <w:top w:val="nil"/>
              <w:left w:val="nil"/>
              <w:bottom w:val="single" w:sz="4" w:space="0" w:color="auto"/>
              <w:right w:val="single" w:sz="4" w:space="0" w:color="auto"/>
            </w:tcBorders>
            <w:vAlign w:val="center"/>
          </w:tcPr>
          <w:p w14:paraId="6C09B7B6" w14:textId="77777777" w:rsidR="00BF3111" w:rsidRPr="00A33C64" w:rsidRDefault="00941AE5" w:rsidP="00BF3111">
            <w:pPr>
              <w:rPr>
                <w:color w:val="000000"/>
                <w:sz w:val="24"/>
              </w:rPr>
            </w:pPr>
            <w:r w:rsidRPr="00A33C64">
              <w:rPr>
                <w:color w:val="000000"/>
                <w:sz w:val="24"/>
              </w:rPr>
              <w:t> </w:t>
            </w:r>
          </w:p>
        </w:tc>
      </w:tr>
      <w:tr w:rsidR="00BF3111" w:rsidRPr="00941AE5" w14:paraId="2E78D6EF"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79C95054" w14:textId="77777777" w:rsidR="00BF3111" w:rsidRPr="00A33C64" w:rsidRDefault="00941AE5" w:rsidP="00BF3111">
            <w:pPr>
              <w:rPr>
                <w:color w:val="000000"/>
                <w:sz w:val="24"/>
              </w:rPr>
            </w:pPr>
            <w:r w:rsidRPr="00A33C64">
              <w:rPr>
                <w:color w:val="000000"/>
                <w:sz w:val="24"/>
              </w:rPr>
              <w:t>экономику муниципального образования (в том числе по видам экономической деятельности)</w:t>
            </w:r>
          </w:p>
        </w:tc>
        <w:tc>
          <w:tcPr>
            <w:tcW w:w="3984" w:type="pct"/>
            <w:tcBorders>
              <w:top w:val="nil"/>
              <w:left w:val="nil"/>
              <w:bottom w:val="single" w:sz="4" w:space="0" w:color="auto"/>
              <w:right w:val="single" w:sz="4" w:space="0" w:color="auto"/>
            </w:tcBorders>
            <w:vAlign w:val="center"/>
          </w:tcPr>
          <w:p w14:paraId="3B1BA43F" w14:textId="42E8291F" w:rsidR="00BF3111" w:rsidRPr="00A33C64" w:rsidRDefault="00941AE5" w:rsidP="00BF3111">
            <w:pPr>
              <w:rPr>
                <w:color w:val="000000"/>
                <w:sz w:val="24"/>
              </w:rPr>
            </w:pPr>
            <w:r w:rsidRPr="00A33C64">
              <w:rPr>
                <w:color w:val="000000"/>
                <w:sz w:val="24"/>
              </w:rPr>
              <w:t>Сохранение имеющихся отраслей, как базы, и постепенная их модернизация</w:t>
            </w:r>
            <w:r w:rsidR="003D5325">
              <w:rPr>
                <w:color w:val="000000"/>
                <w:sz w:val="24"/>
              </w:rPr>
              <w:t xml:space="preserve"> </w:t>
            </w:r>
            <w:r w:rsidRPr="00A33C64">
              <w:rPr>
                <w:color w:val="000000"/>
                <w:sz w:val="24"/>
              </w:rPr>
              <w:t xml:space="preserve">и внедрение инновационных технологий. Появление новых хозяйствующие субъектов из числа отраслей, ранее не представленных на территории города. </w:t>
            </w:r>
          </w:p>
        </w:tc>
      </w:tr>
      <w:tr w:rsidR="00BF3111" w:rsidRPr="00A33C64" w14:paraId="20D85039"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6CDA64B1" w14:textId="77777777" w:rsidR="00BF3111" w:rsidRPr="00A33C64" w:rsidRDefault="00941AE5" w:rsidP="00BF3111">
            <w:pPr>
              <w:rPr>
                <w:color w:val="000000"/>
                <w:sz w:val="24"/>
              </w:rPr>
            </w:pPr>
            <w:r w:rsidRPr="00A33C64">
              <w:rPr>
                <w:color w:val="000000"/>
                <w:sz w:val="24"/>
              </w:rPr>
              <w:t>инвестиционную активность предприятий</w:t>
            </w:r>
          </w:p>
        </w:tc>
        <w:tc>
          <w:tcPr>
            <w:tcW w:w="3984" w:type="pct"/>
            <w:tcBorders>
              <w:top w:val="nil"/>
              <w:left w:val="nil"/>
              <w:bottom w:val="single" w:sz="4" w:space="0" w:color="auto"/>
              <w:right w:val="single" w:sz="4" w:space="0" w:color="auto"/>
            </w:tcBorders>
            <w:vAlign w:val="center"/>
          </w:tcPr>
          <w:p w14:paraId="1155BA49" w14:textId="77777777" w:rsidR="00BF3111" w:rsidRPr="00A33C64" w:rsidRDefault="00941AE5" w:rsidP="00BF3111">
            <w:pPr>
              <w:rPr>
                <w:color w:val="000000"/>
                <w:sz w:val="24"/>
              </w:rPr>
            </w:pPr>
            <w:r w:rsidRPr="00A33C64">
              <w:rPr>
                <w:color w:val="000000"/>
                <w:sz w:val="24"/>
              </w:rPr>
              <w:t>Рост инвестиционной активности предприятий, появление новых инвесторов. Реализация проектов, связанных с созданием высокотехнологичных производств.</w:t>
            </w:r>
          </w:p>
        </w:tc>
      </w:tr>
      <w:tr w:rsidR="00BF3111" w:rsidRPr="00A33C64" w14:paraId="5C18288C"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258A5C0C" w14:textId="77777777" w:rsidR="00BF3111" w:rsidRPr="00A33C64" w:rsidRDefault="00941AE5" w:rsidP="00BF3111">
            <w:pPr>
              <w:rPr>
                <w:color w:val="000000"/>
                <w:sz w:val="24"/>
              </w:rPr>
            </w:pPr>
            <w:r w:rsidRPr="00A33C64">
              <w:rPr>
                <w:color w:val="000000"/>
                <w:sz w:val="24"/>
              </w:rPr>
              <w:t>занятость</w:t>
            </w:r>
          </w:p>
        </w:tc>
        <w:tc>
          <w:tcPr>
            <w:tcW w:w="3984" w:type="pct"/>
            <w:tcBorders>
              <w:top w:val="nil"/>
              <w:left w:val="nil"/>
              <w:bottom w:val="single" w:sz="4" w:space="0" w:color="auto"/>
              <w:right w:val="single" w:sz="4" w:space="0" w:color="auto"/>
            </w:tcBorders>
            <w:vAlign w:val="center"/>
          </w:tcPr>
          <w:p w14:paraId="47F9FAD2" w14:textId="77777777" w:rsidR="00BF3111" w:rsidRPr="00A33C64" w:rsidRDefault="00941AE5" w:rsidP="00BF3111">
            <w:pPr>
              <w:rPr>
                <w:color w:val="000000"/>
                <w:sz w:val="24"/>
              </w:rPr>
            </w:pPr>
            <w:r w:rsidRPr="00A33C64">
              <w:rPr>
                <w:color w:val="000000"/>
                <w:sz w:val="24"/>
              </w:rPr>
              <w:t>Рост численности занятого населения. Снижение численности населения, подверженного риску нелегальной трудовой деятельности.</w:t>
            </w:r>
          </w:p>
        </w:tc>
      </w:tr>
      <w:tr w:rsidR="00BF3111" w:rsidRPr="00A33C64" w14:paraId="14A93436"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25D87008" w14:textId="77777777" w:rsidR="00BF3111" w:rsidRPr="00A33C64" w:rsidRDefault="00941AE5" w:rsidP="00BF3111">
            <w:pPr>
              <w:rPr>
                <w:color w:val="000000"/>
                <w:sz w:val="24"/>
              </w:rPr>
            </w:pPr>
            <w:r w:rsidRPr="00A33C64">
              <w:rPr>
                <w:color w:val="000000"/>
                <w:sz w:val="24"/>
              </w:rPr>
              <w:t>доходы населения</w:t>
            </w:r>
          </w:p>
        </w:tc>
        <w:tc>
          <w:tcPr>
            <w:tcW w:w="3984" w:type="pct"/>
            <w:tcBorders>
              <w:top w:val="nil"/>
              <w:left w:val="nil"/>
              <w:bottom w:val="single" w:sz="4" w:space="0" w:color="auto"/>
              <w:right w:val="single" w:sz="4" w:space="0" w:color="auto"/>
            </w:tcBorders>
            <w:vAlign w:val="center"/>
          </w:tcPr>
          <w:p w14:paraId="7B4EAF54" w14:textId="77777777" w:rsidR="00BF3111" w:rsidRPr="00A33C64" w:rsidRDefault="00941AE5" w:rsidP="00BF3111">
            <w:pPr>
              <w:rPr>
                <w:color w:val="000000"/>
                <w:sz w:val="24"/>
              </w:rPr>
            </w:pPr>
            <w:r w:rsidRPr="00A33C64">
              <w:rPr>
                <w:color w:val="000000"/>
                <w:sz w:val="24"/>
              </w:rPr>
              <w:t>Систематический рост среднемесячной номинальной начисленной заработной платы работников.</w:t>
            </w:r>
          </w:p>
        </w:tc>
      </w:tr>
      <w:tr w:rsidR="00BF3111" w:rsidRPr="00A33C64" w14:paraId="24BD1279"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3A44B77C" w14:textId="77777777" w:rsidR="00BF3111" w:rsidRPr="00A33C64" w:rsidRDefault="00941AE5" w:rsidP="00BF3111">
            <w:pPr>
              <w:rPr>
                <w:color w:val="000000"/>
                <w:sz w:val="24"/>
              </w:rPr>
            </w:pPr>
            <w:r w:rsidRPr="00A33C64">
              <w:rPr>
                <w:color w:val="000000"/>
                <w:sz w:val="24"/>
              </w:rPr>
              <w:t>доходы бюджета</w:t>
            </w:r>
          </w:p>
        </w:tc>
        <w:tc>
          <w:tcPr>
            <w:tcW w:w="3984" w:type="pct"/>
            <w:tcBorders>
              <w:top w:val="nil"/>
              <w:left w:val="nil"/>
              <w:bottom w:val="single" w:sz="4" w:space="0" w:color="auto"/>
              <w:right w:val="single" w:sz="4" w:space="0" w:color="auto"/>
            </w:tcBorders>
            <w:vAlign w:val="center"/>
          </w:tcPr>
          <w:p w14:paraId="793FEEE7" w14:textId="77777777" w:rsidR="00BF3111" w:rsidRPr="00A33C64" w:rsidRDefault="00941AE5" w:rsidP="00BF3111">
            <w:pPr>
              <w:rPr>
                <w:color w:val="000000"/>
                <w:sz w:val="24"/>
              </w:rPr>
            </w:pPr>
            <w:r w:rsidRPr="00A33C64">
              <w:rPr>
                <w:color w:val="000000"/>
                <w:sz w:val="24"/>
              </w:rPr>
              <w:t>Увеличение доходной части бюджета ежегодно не менее 1 процента.</w:t>
            </w:r>
          </w:p>
        </w:tc>
      </w:tr>
      <w:tr w:rsidR="00BF3111" w:rsidRPr="00A33C64" w14:paraId="74DB5DA2"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047A7DDC" w14:textId="77777777" w:rsidR="00BF3111" w:rsidRPr="00A33C64" w:rsidRDefault="00941AE5" w:rsidP="00BF3111">
            <w:pPr>
              <w:rPr>
                <w:color w:val="000000"/>
                <w:sz w:val="24"/>
              </w:rPr>
            </w:pPr>
            <w:r w:rsidRPr="00A33C64">
              <w:rPr>
                <w:color w:val="000000"/>
                <w:sz w:val="24"/>
              </w:rPr>
              <w:t>экологию</w:t>
            </w:r>
          </w:p>
        </w:tc>
        <w:tc>
          <w:tcPr>
            <w:tcW w:w="3984" w:type="pct"/>
            <w:tcBorders>
              <w:top w:val="nil"/>
              <w:left w:val="nil"/>
              <w:bottom w:val="single" w:sz="4" w:space="0" w:color="auto"/>
              <w:right w:val="single" w:sz="4" w:space="0" w:color="auto"/>
            </w:tcBorders>
            <w:vAlign w:val="center"/>
          </w:tcPr>
          <w:p w14:paraId="6A3B027D" w14:textId="77777777" w:rsidR="00BF3111" w:rsidRPr="00A33C64" w:rsidRDefault="00941AE5" w:rsidP="00BF3111">
            <w:pPr>
              <w:rPr>
                <w:color w:val="000000"/>
                <w:sz w:val="24"/>
              </w:rPr>
            </w:pPr>
            <w:r w:rsidRPr="00A33C64">
              <w:rPr>
                <w:color w:val="000000"/>
                <w:sz w:val="24"/>
              </w:rPr>
              <w:t xml:space="preserve">Сохранение экологической нагрузки и площади зеленых насаждений на ранее достигнутом уровне. </w:t>
            </w:r>
          </w:p>
        </w:tc>
      </w:tr>
      <w:tr w:rsidR="00BF3111" w:rsidRPr="00941AE5" w14:paraId="3F61AE86"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1EA40318" w14:textId="77777777" w:rsidR="00BF3111" w:rsidRPr="00A33C64" w:rsidRDefault="00941AE5" w:rsidP="00BF3111">
            <w:pPr>
              <w:rPr>
                <w:color w:val="000000"/>
                <w:sz w:val="24"/>
              </w:rPr>
            </w:pPr>
            <w:r w:rsidRPr="00A33C64">
              <w:rPr>
                <w:color w:val="000000"/>
                <w:sz w:val="24"/>
              </w:rPr>
              <w:t>иные значимые для муниципального образования сферы</w:t>
            </w:r>
          </w:p>
        </w:tc>
        <w:tc>
          <w:tcPr>
            <w:tcW w:w="3984" w:type="pct"/>
            <w:tcBorders>
              <w:top w:val="nil"/>
              <w:left w:val="nil"/>
              <w:bottom w:val="single" w:sz="4" w:space="0" w:color="auto"/>
              <w:right w:val="single" w:sz="4" w:space="0" w:color="auto"/>
            </w:tcBorders>
            <w:vAlign w:val="center"/>
          </w:tcPr>
          <w:p w14:paraId="15177149" w14:textId="77777777" w:rsidR="00BF3111" w:rsidRPr="00A33C64" w:rsidRDefault="00941AE5" w:rsidP="00BF3111">
            <w:pPr>
              <w:rPr>
                <w:color w:val="000000"/>
                <w:sz w:val="24"/>
              </w:rPr>
            </w:pPr>
            <w:r w:rsidRPr="00A33C64">
              <w:rPr>
                <w:color w:val="000000"/>
                <w:sz w:val="24"/>
              </w:rPr>
              <w:t>Продвижение социально-культурных брендов города, характеризующих его центральное и ведущее место в составе прилегающих территорий, подтверждающих его статус как «полюса роста»</w:t>
            </w:r>
          </w:p>
        </w:tc>
      </w:tr>
      <w:tr w:rsidR="00BF3111" w:rsidRPr="00941AE5" w14:paraId="4EB391E4" w14:textId="77777777" w:rsidTr="00BF3111">
        <w:trPr>
          <w:trHeight w:val="20"/>
        </w:trPr>
        <w:tc>
          <w:tcPr>
            <w:tcW w:w="1016" w:type="pct"/>
            <w:tcBorders>
              <w:top w:val="nil"/>
              <w:left w:val="single" w:sz="4" w:space="0" w:color="auto"/>
              <w:bottom w:val="single" w:sz="4" w:space="0" w:color="auto"/>
              <w:right w:val="single" w:sz="4" w:space="0" w:color="auto"/>
            </w:tcBorders>
            <w:vAlign w:val="center"/>
          </w:tcPr>
          <w:p w14:paraId="21711C94" w14:textId="77777777" w:rsidR="00BF3111" w:rsidRPr="00A33C64" w:rsidRDefault="00941AE5" w:rsidP="00BF3111">
            <w:pPr>
              <w:rPr>
                <w:color w:val="000000"/>
                <w:sz w:val="24"/>
              </w:rPr>
            </w:pPr>
            <w:r w:rsidRPr="00A33C64">
              <w:rPr>
                <w:color w:val="000000"/>
                <w:sz w:val="24"/>
              </w:rPr>
              <w:t>Риски, связанные с реализацией сценария</w:t>
            </w:r>
          </w:p>
        </w:tc>
        <w:tc>
          <w:tcPr>
            <w:tcW w:w="3984" w:type="pct"/>
            <w:tcBorders>
              <w:top w:val="nil"/>
              <w:left w:val="nil"/>
              <w:bottom w:val="single" w:sz="4" w:space="0" w:color="auto"/>
              <w:right w:val="single" w:sz="4" w:space="0" w:color="auto"/>
            </w:tcBorders>
            <w:vAlign w:val="center"/>
          </w:tcPr>
          <w:p w14:paraId="0B6221B3" w14:textId="77777777" w:rsidR="00BF3111" w:rsidRPr="00A33C64" w:rsidRDefault="00941AE5" w:rsidP="00BF3111">
            <w:pPr>
              <w:rPr>
                <w:color w:val="000000"/>
                <w:sz w:val="24"/>
              </w:rPr>
            </w:pPr>
            <w:r w:rsidRPr="00A33C64">
              <w:rPr>
                <w:color w:val="000000"/>
                <w:sz w:val="24"/>
              </w:rPr>
              <w:t>Риски отставания темпов развития коммунальной и социальной инфраструктуры, особенно в отдаленных территориях города.</w:t>
            </w:r>
          </w:p>
        </w:tc>
      </w:tr>
    </w:tbl>
    <w:p w14:paraId="59F0A4B4" w14:textId="77777777" w:rsidR="00BF3111" w:rsidRPr="00941AE5" w:rsidRDefault="00BF3111">
      <w:pPr>
        <w:jc w:val="left"/>
        <w:rPr>
          <w:szCs w:val="28"/>
          <w:highlight w:val="yellow"/>
        </w:rPr>
        <w:sectPr w:rsidR="00BF3111" w:rsidRPr="00941AE5" w:rsidSect="00BF3111">
          <w:pgSz w:w="16838" w:h="11906" w:orient="landscape"/>
          <w:pgMar w:top="1134" w:right="567" w:bottom="567" w:left="567" w:header="709" w:footer="709" w:gutter="0"/>
          <w:cols w:space="708"/>
          <w:docGrid w:linePitch="360"/>
        </w:sectPr>
      </w:pPr>
    </w:p>
    <w:p w14:paraId="7FEB752A" w14:textId="77777777" w:rsidR="00BF3111" w:rsidRPr="00A33C64" w:rsidRDefault="00941AE5" w:rsidP="00BF3111">
      <w:pPr>
        <w:pStyle w:val="1"/>
        <w:rPr>
          <w:rFonts w:cs="Times New Roman"/>
        </w:rPr>
      </w:pPr>
      <w:bookmarkStart w:id="61" w:name="_Toc149320344"/>
      <w:r w:rsidRPr="00A33C64">
        <w:rPr>
          <w:rFonts w:cs="Times New Roman"/>
        </w:rPr>
        <w:lastRenderedPageBreak/>
        <w:t>2.2. Миссия города</w:t>
      </w:r>
      <w:bookmarkEnd w:id="61"/>
    </w:p>
    <w:p w14:paraId="06FABC0E" w14:textId="77777777" w:rsidR="00BF3111" w:rsidRPr="00A33C64" w:rsidRDefault="00BF3111" w:rsidP="00BF3111">
      <w:pPr>
        <w:tabs>
          <w:tab w:val="left" w:pos="1545"/>
        </w:tabs>
        <w:ind w:firstLine="709"/>
        <w:rPr>
          <w:b/>
          <w:szCs w:val="28"/>
        </w:rPr>
      </w:pPr>
    </w:p>
    <w:p w14:paraId="5C0D18DC" w14:textId="77777777" w:rsidR="00BF3111" w:rsidRPr="00A33C64" w:rsidRDefault="00941AE5" w:rsidP="00BF3111">
      <w:pPr>
        <w:tabs>
          <w:tab w:val="left" w:pos="1545"/>
        </w:tabs>
        <w:ind w:firstLine="709"/>
        <w:jc w:val="both"/>
        <w:rPr>
          <w:szCs w:val="28"/>
        </w:rPr>
      </w:pPr>
      <w:r w:rsidRPr="00A33C64">
        <w:rPr>
          <w:szCs w:val="28"/>
        </w:rPr>
        <w:t>Миссия представляет собой краткую формулировку роли города во внешней среде. В ней раскрываются смысл и предназначение существования города.</w:t>
      </w:r>
    </w:p>
    <w:p w14:paraId="7D7F9D77" w14:textId="77777777" w:rsidR="00BF3111" w:rsidRPr="00A33C64" w:rsidRDefault="00941AE5" w:rsidP="00BF3111">
      <w:pPr>
        <w:tabs>
          <w:tab w:val="left" w:pos="1545"/>
        </w:tabs>
        <w:ind w:firstLine="709"/>
        <w:jc w:val="both"/>
        <w:rPr>
          <w:szCs w:val="28"/>
        </w:rPr>
      </w:pPr>
      <w:r w:rsidRPr="00A33C64">
        <w:rPr>
          <w:szCs w:val="28"/>
        </w:rPr>
        <w:t>На основании всей истории развития города, с учетом Стратегии социально-экономического развития Ростовской области до 2030 года, нашему городу предназначено быть индустриальным полюсом роста наравне с такими городами, как Волгодонск и Таганрог.</w:t>
      </w:r>
    </w:p>
    <w:p w14:paraId="23C8CD80" w14:textId="77777777" w:rsidR="00BF3111" w:rsidRPr="00A33C64" w:rsidRDefault="00941AE5" w:rsidP="00BF3111">
      <w:pPr>
        <w:tabs>
          <w:tab w:val="left" w:pos="1545"/>
        </w:tabs>
        <w:ind w:firstLine="709"/>
        <w:jc w:val="both"/>
        <w:rPr>
          <w:szCs w:val="28"/>
        </w:rPr>
      </w:pPr>
      <w:r w:rsidRPr="00A33C64">
        <w:rPr>
          <w:szCs w:val="28"/>
        </w:rPr>
        <w:t xml:space="preserve">В соответствии с этим миссия города заключается в том, чтобы нашему городу быть комфортным местом как для работы (индустриального развития), так и для жизни (созидательного существования человека с окружающим его пространством). </w:t>
      </w:r>
    </w:p>
    <w:p w14:paraId="6980774C" w14:textId="77777777" w:rsidR="00BF3111" w:rsidRPr="00A33C64" w:rsidRDefault="00BF3111" w:rsidP="00BF3111">
      <w:pPr>
        <w:tabs>
          <w:tab w:val="left" w:pos="1545"/>
        </w:tabs>
        <w:ind w:firstLine="709"/>
        <w:rPr>
          <w:b/>
          <w:szCs w:val="28"/>
        </w:rPr>
      </w:pPr>
    </w:p>
    <w:p w14:paraId="006D899C" w14:textId="77777777" w:rsidR="00BF3111" w:rsidRPr="00A33C64" w:rsidRDefault="00941AE5" w:rsidP="00BF3111">
      <w:pPr>
        <w:tabs>
          <w:tab w:val="left" w:pos="1545"/>
        </w:tabs>
        <w:ind w:firstLine="709"/>
        <w:rPr>
          <w:b/>
          <w:szCs w:val="28"/>
        </w:rPr>
      </w:pPr>
      <w:r w:rsidRPr="00A33C64">
        <w:rPr>
          <w:b/>
          <w:szCs w:val="28"/>
        </w:rPr>
        <w:t>Город Шахты - город комфортной жизни,</w:t>
      </w:r>
      <w:r w:rsidRPr="00A33C64">
        <w:t xml:space="preserve"> </w:t>
      </w:r>
      <w:r w:rsidRPr="00A33C64">
        <w:rPr>
          <w:b/>
          <w:szCs w:val="28"/>
        </w:rPr>
        <w:t>дающий</w:t>
      </w:r>
    </w:p>
    <w:p w14:paraId="0544E7D6" w14:textId="77777777" w:rsidR="00BF3111" w:rsidRPr="00A33C64" w:rsidRDefault="00941AE5" w:rsidP="00BF3111">
      <w:pPr>
        <w:tabs>
          <w:tab w:val="left" w:pos="1545"/>
        </w:tabs>
        <w:ind w:firstLine="709"/>
        <w:rPr>
          <w:szCs w:val="28"/>
        </w:rPr>
      </w:pPr>
      <w:r w:rsidRPr="00A33C64">
        <w:rPr>
          <w:b/>
          <w:szCs w:val="28"/>
        </w:rPr>
        <w:t>возможность для самореализации</w:t>
      </w:r>
    </w:p>
    <w:p w14:paraId="3F7EBF21" w14:textId="77777777" w:rsidR="00BF3111" w:rsidRPr="00A33C64" w:rsidRDefault="00941AE5" w:rsidP="00BF3111">
      <w:pPr>
        <w:pStyle w:val="1"/>
      </w:pPr>
      <w:bookmarkStart w:id="62" w:name="_Toc149320345"/>
      <w:r w:rsidRPr="00A33C64">
        <w:t>2.3. Стратегические цели социально-экономической политики</w:t>
      </w:r>
      <w:bookmarkEnd w:id="62"/>
    </w:p>
    <w:p w14:paraId="7C7737C6" w14:textId="77777777" w:rsidR="00BF3111" w:rsidRPr="00A33C64" w:rsidRDefault="00BF3111" w:rsidP="00BF3111">
      <w:pPr>
        <w:tabs>
          <w:tab w:val="left" w:pos="1545"/>
        </w:tabs>
        <w:ind w:firstLine="709"/>
        <w:rPr>
          <w:b/>
          <w:szCs w:val="28"/>
        </w:rPr>
      </w:pPr>
    </w:p>
    <w:p w14:paraId="04A39F45" w14:textId="77777777" w:rsidR="00BF3111" w:rsidRPr="00A33C64" w:rsidRDefault="00941AE5" w:rsidP="00BF3111">
      <w:pPr>
        <w:tabs>
          <w:tab w:val="left" w:pos="1545"/>
        </w:tabs>
        <w:ind w:firstLine="709"/>
        <w:jc w:val="both"/>
        <w:rPr>
          <w:szCs w:val="28"/>
        </w:rPr>
      </w:pPr>
      <w:r w:rsidRPr="00A33C64">
        <w:rPr>
          <w:szCs w:val="28"/>
        </w:rPr>
        <w:t>На основании анализа, проведенного в разделе 1, и с учетом миссии города можно выделить следующие стратегические цели развития города на период до 2030 года:</w:t>
      </w:r>
    </w:p>
    <w:p w14:paraId="1421C2C1" w14:textId="77777777" w:rsidR="00BF3111" w:rsidRPr="00A33C64" w:rsidRDefault="00BF3111" w:rsidP="00BF3111">
      <w:pPr>
        <w:tabs>
          <w:tab w:val="left" w:pos="1545"/>
        </w:tabs>
        <w:ind w:firstLine="709"/>
        <w:jc w:val="both"/>
        <w:rPr>
          <w:szCs w:val="28"/>
        </w:rPr>
      </w:pPr>
    </w:p>
    <w:p w14:paraId="6E3931CA" w14:textId="77777777" w:rsidR="00BF3111" w:rsidRPr="00A33C64" w:rsidRDefault="00941AE5" w:rsidP="00BF3111">
      <w:pPr>
        <w:pStyle w:val="a4"/>
        <w:numPr>
          <w:ilvl w:val="0"/>
          <w:numId w:val="2"/>
        </w:numPr>
        <w:tabs>
          <w:tab w:val="left" w:pos="1545"/>
        </w:tabs>
        <w:jc w:val="both"/>
        <w:rPr>
          <w:b/>
          <w:szCs w:val="28"/>
        </w:rPr>
      </w:pPr>
      <w:r w:rsidRPr="00A33C64">
        <w:rPr>
          <w:b/>
          <w:szCs w:val="28"/>
        </w:rPr>
        <w:t>Обеспечение развития человеческого капитала;</w:t>
      </w:r>
    </w:p>
    <w:p w14:paraId="2337FDC2" w14:textId="77777777" w:rsidR="00BF3111" w:rsidRPr="00A33C64" w:rsidRDefault="00941AE5" w:rsidP="00BF3111">
      <w:pPr>
        <w:pStyle w:val="a4"/>
        <w:numPr>
          <w:ilvl w:val="0"/>
          <w:numId w:val="2"/>
        </w:numPr>
        <w:tabs>
          <w:tab w:val="left" w:pos="1545"/>
        </w:tabs>
        <w:jc w:val="both"/>
        <w:rPr>
          <w:b/>
          <w:szCs w:val="28"/>
        </w:rPr>
      </w:pPr>
      <w:r w:rsidRPr="00A33C64">
        <w:rPr>
          <w:b/>
          <w:szCs w:val="28"/>
        </w:rPr>
        <w:t>Усиление позиции города как «полюса роста» экономики Ростовской области;</w:t>
      </w:r>
    </w:p>
    <w:p w14:paraId="360EBA31" w14:textId="77777777" w:rsidR="00BF3111" w:rsidRPr="00A33C64" w:rsidRDefault="00941AE5" w:rsidP="00BF3111">
      <w:pPr>
        <w:pStyle w:val="a4"/>
        <w:numPr>
          <w:ilvl w:val="0"/>
          <w:numId w:val="2"/>
        </w:numPr>
        <w:tabs>
          <w:tab w:val="left" w:pos="1545"/>
        </w:tabs>
        <w:jc w:val="both"/>
        <w:rPr>
          <w:b/>
          <w:szCs w:val="28"/>
        </w:rPr>
      </w:pPr>
      <w:r w:rsidRPr="00A33C64">
        <w:rPr>
          <w:b/>
          <w:szCs w:val="28"/>
        </w:rPr>
        <w:t>Развитие пространства для комфортной жизнедеятельности населения.</w:t>
      </w:r>
    </w:p>
    <w:p w14:paraId="6E09C4E9" w14:textId="77777777" w:rsidR="00BF3111" w:rsidRPr="00941AE5" w:rsidRDefault="00BF3111" w:rsidP="00BF3111">
      <w:pPr>
        <w:pStyle w:val="a4"/>
        <w:tabs>
          <w:tab w:val="left" w:pos="1545"/>
        </w:tabs>
        <w:ind w:left="1069"/>
        <w:jc w:val="both"/>
        <w:rPr>
          <w:b/>
          <w:szCs w:val="28"/>
          <w:highlight w:val="yellow"/>
        </w:rPr>
      </w:pPr>
    </w:p>
    <w:p w14:paraId="07D41A0E" w14:textId="77777777" w:rsidR="00BF3111" w:rsidRPr="00A33C64" w:rsidRDefault="00941AE5" w:rsidP="00BF3111">
      <w:pPr>
        <w:tabs>
          <w:tab w:val="left" w:pos="1545"/>
        </w:tabs>
        <w:ind w:firstLine="709"/>
        <w:jc w:val="both"/>
        <w:rPr>
          <w:szCs w:val="28"/>
        </w:rPr>
      </w:pPr>
      <w:r w:rsidRPr="00A33C64">
        <w:rPr>
          <w:szCs w:val="28"/>
        </w:rPr>
        <w:t xml:space="preserve">Первая цель отображает неизбежность развития города через развитие каждого его жителя. Первоисточником всякого развития является человек. Реализуется данная цель за счет комплекса мероприятий в сферах: </w:t>
      </w:r>
    </w:p>
    <w:p w14:paraId="4576611F" w14:textId="77777777" w:rsidR="00BF3111" w:rsidRPr="00A33C64" w:rsidRDefault="00941AE5" w:rsidP="00BF3111">
      <w:pPr>
        <w:tabs>
          <w:tab w:val="left" w:pos="1545"/>
        </w:tabs>
        <w:ind w:firstLine="709"/>
        <w:jc w:val="both"/>
        <w:rPr>
          <w:szCs w:val="28"/>
        </w:rPr>
      </w:pPr>
      <w:r w:rsidRPr="00A33C64">
        <w:rPr>
          <w:szCs w:val="28"/>
        </w:rPr>
        <w:t>социальной защиты;</w:t>
      </w:r>
    </w:p>
    <w:p w14:paraId="6978BAE6" w14:textId="77777777" w:rsidR="00BF3111" w:rsidRPr="00A33C64" w:rsidRDefault="00941AE5" w:rsidP="00BF3111">
      <w:pPr>
        <w:tabs>
          <w:tab w:val="left" w:pos="1545"/>
        </w:tabs>
        <w:ind w:firstLine="709"/>
        <w:jc w:val="both"/>
        <w:rPr>
          <w:szCs w:val="28"/>
        </w:rPr>
      </w:pPr>
      <w:r w:rsidRPr="00A33C64">
        <w:rPr>
          <w:szCs w:val="28"/>
        </w:rPr>
        <w:t>образования;</w:t>
      </w:r>
    </w:p>
    <w:p w14:paraId="57A7052F" w14:textId="77777777" w:rsidR="00BF3111" w:rsidRPr="00A33C64" w:rsidRDefault="00941AE5" w:rsidP="00BF3111">
      <w:pPr>
        <w:tabs>
          <w:tab w:val="left" w:pos="1545"/>
        </w:tabs>
        <w:ind w:firstLine="709"/>
        <w:jc w:val="both"/>
        <w:rPr>
          <w:szCs w:val="28"/>
        </w:rPr>
      </w:pPr>
      <w:r w:rsidRPr="00A33C64">
        <w:rPr>
          <w:szCs w:val="28"/>
        </w:rPr>
        <w:t>молодежной политики;</w:t>
      </w:r>
    </w:p>
    <w:p w14:paraId="3D7ED10A" w14:textId="77777777" w:rsidR="00BF3111" w:rsidRPr="00A33C64" w:rsidRDefault="00941AE5" w:rsidP="00BF3111">
      <w:pPr>
        <w:tabs>
          <w:tab w:val="left" w:pos="1545"/>
        </w:tabs>
        <w:ind w:firstLine="709"/>
        <w:jc w:val="both"/>
        <w:rPr>
          <w:szCs w:val="28"/>
        </w:rPr>
      </w:pPr>
      <w:r w:rsidRPr="00A33C64">
        <w:rPr>
          <w:szCs w:val="28"/>
        </w:rPr>
        <w:t>культуры;</w:t>
      </w:r>
    </w:p>
    <w:p w14:paraId="452634DD" w14:textId="77777777" w:rsidR="00BF3111" w:rsidRPr="00A33C64" w:rsidRDefault="00941AE5" w:rsidP="00BF3111">
      <w:pPr>
        <w:tabs>
          <w:tab w:val="left" w:pos="1545"/>
        </w:tabs>
        <w:ind w:firstLine="709"/>
        <w:jc w:val="both"/>
        <w:rPr>
          <w:szCs w:val="28"/>
        </w:rPr>
      </w:pPr>
      <w:r w:rsidRPr="00A33C64">
        <w:rPr>
          <w:szCs w:val="28"/>
        </w:rPr>
        <w:t>физической культуры и спорта;</w:t>
      </w:r>
    </w:p>
    <w:p w14:paraId="65C6E005" w14:textId="77777777" w:rsidR="00BF3111" w:rsidRPr="00A33C64" w:rsidRDefault="00941AE5" w:rsidP="00BF3111">
      <w:pPr>
        <w:tabs>
          <w:tab w:val="left" w:pos="1545"/>
        </w:tabs>
        <w:ind w:firstLine="709"/>
        <w:jc w:val="both"/>
        <w:rPr>
          <w:szCs w:val="28"/>
        </w:rPr>
      </w:pPr>
      <w:r w:rsidRPr="00A33C64">
        <w:rPr>
          <w:szCs w:val="28"/>
        </w:rPr>
        <w:t>взаимодействия с некоммерческими организациями.</w:t>
      </w:r>
    </w:p>
    <w:p w14:paraId="198D0293" w14:textId="77777777" w:rsidR="00BF3111" w:rsidRPr="00430E4D" w:rsidRDefault="00941AE5" w:rsidP="00BF3111">
      <w:pPr>
        <w:tabs>
          <w:tab w:val="left" w:pos="1545"/>
        </w:tabs>
        <w:ind w:firstLine="709"/>
        <w:jc w:val="both"/>
        <w:rPr>
          <w:szCs w:val="28"/>
        </w:rPr>
      </w:pPr>
      <w:r w:rsidRPr="00430E4D">
        <w:rPr>
          <w:szCs w:val="28"/>
        </w:rPr>
        <w:t>Вторая цель подразумевает поступательное развитие города как индустриального полюса роста, что соответствует Стратегии социально-экономического развития Ростовской области до 2030 года. Реализуется цель за счет комплекса мероприятий в сферах:</w:t>
      </w:r>
    </w:p>
    <w:p w14:paraId="51A88450" w14:textId="77777777" w:rsidR="00BF3111" w:rsidRPr="00430E4D" w:rsidRDefault="00941AE5" w:rsidP="00BF3111">
      <w:pPr>
        <w:tabs>
          <w:tab w:val="left" w:pos="1545"/>
        </w:tabs>
        <w:ind w:firstLine="709"/>
        <w:jc w:val="both"/>
        <w:rPr>
          <w:szCs w:val="28"/>
        </w:rPr>
      </w:pPr>
      <w:r w:rsidRPr="00430E4D">
        <w:rPr>
          <w:szCs w:val="28"/>
        </w:rPr>
        <w:t>экономики;</w:t>
      </w:r>
    </w:p>
    <w:p w14:paraId="48E8D2C5" w14:textId="77777777" w:rsidR="00BF3111" w:rsidRPr="00430E4D" w:rsidRDefault="00941AE5" w:rsidP="00BF3111">
      <w:pPr>
        <w:tabs>
          <w:tab w:val="left" w:pos="1545"/>
        </w:tabs>
        <w:ind w:firstLine="709"/>
        <w:jc w:val="both"/>
        <w:rPr>
          <w:szCs w:val="28"/>
        </w:rPr>
      </w:pPr>
      <w:r w:rsidRPr="00430E4D">
        <w:rPr>
          <w:szCs w:val="28"/>
        </w:rPr>
        <w:t>потребительского рынка;</w:t>
      </w:r>
    </w:p>
    <w:p w14:paraId="26EAA403" w14:textId="77777777" w:rsidR="00BF3111" w:rsidRPr="00430E4D" w:rsidRDefault="00941AE5" w:rsidP="00BF3111">
      <w:pPr>
        <w:tabs>
          <w:tab w:val="left" w:pos="1545"/>
        </w:tabs>
        <w:ind w:firstLine="709"/>
        <w:jc w:val="both"/>
        <w:rPr>
          <w:szCs w:val="28"/>
        </w:rPr>
      </w:pPr>
      <w:r w:rsidRPr="00430E4D">
        <w:rPr>
          <w:szCs w:val="28"/>
        </w:rPr>
        <w:t>бюджетных и земельных отношений;</w:t>
      </w:r>
    </w:p>
    <w:p w14:paraId="12A2D5C5" w14:textId="77777777" w:rsidR="00BF3111" w:rsidRPr="00430E4D" w:rsidRDefault="00941AE5" w:rsidP="00BF3111">
      <w:pPr>
        <w:tabs>
          <w:tab w:val="left" w:pos="1545"/>
        </w:tabs>
        <w:ind w:firstLine="709"/>
        <w:jc w:val="both"/>
        <w:rPr>
          <w:szCs w:val="28"/>
        </w:rPr>
      </w:pPr>
      <w:r w:rsidRPr="00430E4D">
        <w:rPr>
          <w:szCs w:val="28"/>
        </w:rPr>
        <w:t>муниципального управления;</w:t>
      </w:r>
    </w:p>
    <w:p w14:paraId="0BEF8F68" w14:textId="77777777" w:rsidR="00BF3111" w:rsidRPr="00430E4D" w:rsidRDefault="00941AE5" w:rsidP="00BF3111">
      <w:pPr>
        <w:tabs>
          <w:tab w:val="left" w:pos="1545"/>
        </w:tabs>
        <w:ind w:firstLine="709"/>
        <w:jc w:val="both"/>
        <w:rPr>
          <w:szCs w:val="28"/>
        </w:rPr>
      </w:pPr>
      <w:r w:rsidRPr="00430E4D">
        <w:rPr>
          <w:szCs w:val="28"/>
        </w:rPr>
        <w:t>государственных и муниципальных услуг.</w:t>
      </w:r>
    </w:p>
    <w:p w14:paraId="005D3C09" w14:textId="77777777" w:rsidR="00BF3111" w:rsidRPr="00430E4D" w:rsidRDefault="00941AE5" w:rsidP="00BF3111">
      <w:pPr>
        <w:tabs>
          <w:tab w:val="left" w:pos="1545"/>
        </w:tabs>
        <w:ind w:firstLine="709"/>
        <w:jc w:val="both"/>
        <w:rPr>
          <w:szCs w:val="28"/>
        </w:rPr>
      </w:pPr>
      <w:r w:rsidRPr="00430E4D">
        <w:rPr>
          <w:szCs w:val="28"/>
        </w:rPr>
        <w:lastRenderedPageBreak/>
        <w:t>Третья цель отображает необходимость развития пространства, где существует человек, в том числе соответствующего вызовам, которые диктуют новые агломерационные процессы. Реализуется данная цель за счет комплекса мероприятий в сферах:</w:t>
      </w:r>
    </w:p>
    <w:p w14:paraId="13D4E20A" w14:textId="77777777" w:rsidR="00BF3111" w:rsidRPr="00430E4D" w:rsidRDefault="00941AE5" w:rsidP="00BF3111">
      <w:pPr>
        <w:tabs>
          <w:tab w:val="left" w:pos="1545"/>
        </w:tabs>
        <w:ind w:firstLine="709"/>
        <w:jc w:val="both"/>
        <w:rPr>
          <w:szCs w:val="28"/>
        </w:rPr>
      </w:pPr>
      <w:r w:rsidRPr="00430E4D">
        <w:rPr>
          <w:szCs w:val="28"/>
        </w:rPr>
        <w:t>градостроительства и территориального планирования;</w:t>
      </w:r>
    </w:p>
    <w:p w14:paraId="68F05905" w14:textId="77777777" w:rsidR="00BF3111" w:rsidRPr="00430E4D" w:rsidRDefault="00941AE5" w:rsidP="00BF3111">
      <w:pPr>
        <w:tabs>
          <w:tab w:val="left" w:pos="1545"/>
        </w:tabs>
        <w:ind w:firstLine="709"/>
        <w:jc w:val="both"/>
        <w:rPr>
          <w:szCs w:val="28"/>
        </w:rPr>
      </w:pPr>
      <w:r w:rsidRPr="00430E4D">
        <w:rPr>
          <w:szCs w:val="28"/>
        </w:rPr>
        <w:t>предоставления жилья;</w:t>
      </w:r>
    </w:p>
    <w:p w14:paraId="679416A5" w14:textId="77777777" w:rsidR="00BF3111" w:rsidRPr="00430E4D" w:rsidRDefault="00941AE5" w:rsidP="00BF3111">
      <w:pPr>
        <w:tabs>
          <w:tab w:val="left" w:pos="1545"/>
        </w:tabs>
        <w:ind w:firstLine="709"/>
        <w:jc w:val="both"/>
        <w:rPr>
          <w:szCs w:val="28"/>
        </w:rPr>
      </w:pPr>
      <w:r w:rsidRPr="00430E4D">
        <w:rPr>
          <w:szCs w:val="28"/>
        </w:rPr>
        <w:t>жилищно-коммунального хозяйства и благоустройства;</w:t>
      </w:r>
    </w:p>
    <w:p w14:paraId="3735B7B2" w14:textId="77777777" w:rsidR="00BF3111" w:rsidRPr="00447B10" w:rsidRDefault="00941AE5" w:rsidP="00BF3111">
      <w:pPr>
        <w:tabs>
          <w:tab w:val="left" w:pos="1545"/>
        </w:tabs>
        <w:ind w:firstLine="709"/>
        <w:jc w:val="both"/>
        <w:rPr>
          <w:szCs w:val="28"/>
        </w:rPr>
      </w:pPr>
      <w:r w:rsidRPr="00447B10">
        <w:rPr>
          <w:szCs w:val="28"/>
        </w:rPr>
        <w:t>безопасности населения, в том числе, предупреждения чрезвычайных ситуаций.</w:t>
      </w:r>
    </w:p>
    <w:p w14:paraId="22D4F5E4" w14:textId="77777777" w:rsidR="00BF3111" w:rsidRPr="00447B10" w:rsidRDefault="00941AE5" w:rsidP="00BF3111">
      <w:pPr>
        <w:pStyle w:val="1"/>
        <w:rPr>
          <w:rFonts w:cs="Times New Roman"/>
        </w:rPr>
      </w:pPr>
      <w:bookmarkStart w:id="63" w:name="_Toc149320346"/>
      <w:r w:rsidRPr="00447B10">
        <w:rPr>
          <w:rFonts w:cs="Times New Roman"/>
        </w:rPr>
        <w:t>2.4. Сопоставление стратегических целей развития города и целей Ростовской области</w:t>
      </w:r>
      <w:bookmarkEnd w:id="63"/>
    </w:p>
    <w:p w14:paraId="5EE9F794" w14:textId="77777777" w:rsidR="00BF3111" w:rsidRPr="00447B10" w:rsidRDefault="00BF3111" w:rsidP="00BF3111">
      <w:pPr>
        <w:tabs>
          <w:tab w:val="left" w:pos="1545"/>
        </w:tabs>
        <w:ind w:firstLine="709"/>
        <w:rPr>
          <w:b/>
          <w:szCs w:val="28"/>
        </w:rPr>
      </w:pPr>
    </w:p>
    <w:p w14:paraId="50CBDB1B" w14:textId="77777777" w:rsidR="00BF3111" w:rsidRPr="00430E4D" w:rsidRDefault="00941AE5" w:rsidP="00BF3111">
      <w:pPr>
        <w:tabs>
          <w:tab w:val="left" w:pos="1545"/>
        </w:tabs>
        <w:ind w:firstLine="709"/>
        <w:jc w:val="both"/>
        <w:rPr>
          <w:szCs w:val="28"/>
        </w:rPr>
      </w:pPr>
      <w:r w:rsidRPr="00447B10">
        <w:rPr>
          <w:szCs w:val="28"/>
        </w:rPr>
        <w:t>Осознавая, что город есть часть большого Донского края, имеющего собственные цели, необходимо обеспечить их соответствие.</w:t>
      </w:r>
    </w:p>
    <w:p w14:paraId="37A17BB1" w14:textId="77777777" w:rsidR="00BF3111" w:rsidRPr="00430E4D" w:rsidRDefault="00BF3111" w:rsidP="00BF3111">
      <w:pPr>
        <w:rPr>
          <w:sz w:val="4"/>
          <w:szCs w:val="4"/>
        </w:rPr>
      </w:pPr>
    </w:p>
    <w:p w14:paraId="491309D2" w14:textId="77777777" w:rsidR="00BF3111" w:rsidRPr="00430E4D" w:rsidRDefault="00941AE5">
      <w:pPr>
        <w:jc w:val="left"/>
        <w:rPr>
          <w:color w:val="auto"/>
          <w:szCs w:val="28"/>
        </w:rPr>
      </w:pPr>
      <w:r w:rsidRPr="00430E4D">
        <w:rPr>
          <w:szCs w:val="28"/>
        </w:rPr>
        <w:br w:type="page"/>
      </w:r>
    </w:p>
    <w:p w14:paraId="7A6C92EE" w14:textId="77777777" w:rsidR="00BF3111" w:rsidRPr="00941AE5" w:rsidRDefault="00BF3111">
      <w:pPr>
        <w:jc w:val="left"/>
        <w:rPr>
          <w:szCs w:val="28"/>
          <w:highlight w:val="yellow"/>
        </w:rPr>
        <w:sectPr w:rsidR="00BF3111" w:rsidRPr="00941AE5" w:rsidSect="00BF3111">
          <w:pgSz w:w="11906" w:h="16838"/>
          <w:pgMar w:top="567" w:right="567" w:bottom="567" w:left="1134"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3470"/>
        <w:gridCol w:w="3079"/>
        <w:gridCol w:w="3360"/>
        <w:gridCol w:w="3066"/>
      </w:tblGrid>
      <w:tr w:rsidR="00BF3111" w:rsidRPr="00941AE5" w14:paraId="39C7AEC2" w14:textId="77777777" w:rsidTr="00D611C4">
        <w:tc>
          <w:tcPr>
            <w:tcW w:w="1811" w:type="dxa"/>
            <w:shd w:val="clear" w:color="auto" w:fill="auto"/>
            <w:vAlign w:val="center"/>
          </w:tcPr>
          <w:p w14:paraId="324DA5E7" w14:textId="77777777" w:rsidR="00BF3111" w:rsidRPr="00C34E35" w:rsidRDefault="00941AE5" w:rsidP="00BF3111">
            <w:pPr>
              <w:rPr>
                <w:sz w:val="24"/>
              </w:rPr>
            </w:pPr>
            <w:r w:rsidRPr="00C34E35">
              <w:rPr>
                <w:sz w:val="24"/>
              </w:rPr>
              <w:lastRenderedPageBreak/>
              <w:t>Политика</w:t>
            </w:r>
          </w:p>
          <w:p w14:paraId="67E2690E" w14:textId="77777777" w:rsidR="00BF3111" w:rsidRPr="00C34E35" w:rsidRDefault="00941AE5" w:rsidP="00BF3111">
            <w:pPr>
              <w:rPr>
                <w:sz w:val="24"/>
              </w:rPr>
            </w:pPr>
            <w:r w:rsidRPr="00C34E35">
              <w:rPr>
                <w:sz w:val="24"/>
              </w:rPr>
              <w:t>Ростовской области:</w:t>
            </w:r>
          </w:p>
        </w:tc>
        <w:tc>
          <w:tcPr>
            <w:tcW w:w="12975" w:type="dxa"/>
            <w:gridSpan w:val="4"/>
            <w:shd w:val="clear" w:color="auto" w:fill="auto"/>
            <w:vAlign w:val="center"/>
          </w:tcPr>
          <w:p w14:paraId="73E52BA1" w14:textId="77777777" w:rsidR="00BF3111" w:rsidRPr="00C34E35" w:rsidRDefault="00941AE5" w:rsidP="00BF3111">
            <w:pPr>
              <w:rPr>
                <w:sz w:val="24"/>
              </w:rPr>
            </w:pPr>
            <w:r w:rsidRPr="00C34E35">
              <w:rPr>
                <w:sz w:val="24"/>
              </w:rPr>
              <w:t>Социальная</w:t>
            </w:r>
          </w:p>
        </w:tc>
      </w:tr>
      <w:tr w:rsidR="00BF3111" w:rsidRPr="00941AE5" w14:paraId="5F1E3087" w14:textId="77777777" w:rsidTr="00D611C4">
        <w:tc>
          <w:tcPr>
            <w:tcW w:w="1811" w:type="dxa"/>
            <w:shd w:val="clear" w:color="auto" w:fill="auto"/>
            <w:vAlign w:val="center"/>
          </w:tcPr>
          <w:p w14:paraId="3C881847" w14:textId="77777777" w:rsidR="00BF3111" w:rsidRPr="00941AE5" w:rsidRDefault="00941AE5" w:rsidP="00BF3111">
            <w:pPr>
              <w:rPr>
                <w:sz w:val="24"/>
                <w:highlight w:val="yellow"/>
              </w:rPr>
            </w:pPr>
            <w:r w:rsidRPr="00EC357D">
              <w:rPr>
                <w:sz w:val="24"/>
              </w:rPr>
              <w:t>Обозначенные Цели:</w:t>
            </w:r>
          </w:p>
        </w:tc>
        <w:tc>
          <w:tcPr>
            <w:tcW w:w="3470" w:type="dxa"/>
            <w:shd w:val="clear" w:color="auto" w:fill="auto"/>
            <w:vAlign w:val="center"/>
          </w:tcPr>
          <w:p w14:paraId="4C18206D" w14:textId="196FC098" w:rsidR="00BF3111" w:rsidRPr="00941AE5" w:rsidRDefault="001A2FA7" w:rsidP="00BF3111">
            <w:pPr>
              <w:rPr>
                <w:sz w:val="24"/>
                <w:highlight w:val="yellow"/>
              </w:rPr>
            </w:pPr>
            <w:r w:rsidRPr="001A2FA7">
              <w:rPr>
                <w:sz w:val="24"/>
              </w:rPr>
              <w:t>Улучшение качества социальных услуг, предоставляемых населению</w:t>
            </w:r>
          </w:p>
        </w:tc>
        <w:tc>
          <w:tcPr>
            <w:tcW w:w="3079" w:type="dxa"/>
            <w:shd w:val="clear" w:color="auto" w:fill="auto"/>
            <w:vAlign w:val="center"/>
          </w:tcPr>
          <w:p w14:paraId="54A0DE1F" w14:textId="15C452BD" w:rsidR="00BF3111" w:rsidRPr="00941AE5" w:rsidRDefault="00EC357D" w:rsidP="00BF3111">
            <w:pPr>
              <w:rPr>
                <w:sz w:val="24"/>
                <w:highlight w:val="yellow"/>
              </w:rPr>
            </w:pPr>
            <w:r w:rsidRPr="00EC357D">
              <w:rPr>
                <w:sz w:val="24"/>
              </w:rPr>
              <w:t>Привлечение человеческого капитала</w:t>
            </w:r>
          </w:p>
        </w:tc>
        <w:tc>
          <w:tcPr>
            <w:tcW w:w="3360" w:type="dxa"/>
            <w:shd w:val="clear" w:color="auto" w:fill="auto"/>
            <w:vAlign w:val="center"/>
          </w:tcPr>
          <w:p w14:paraId="3A763403" w14:textId="77777777" w:rsidR="00BF3111" w:rsidRPr="00EC357D" w:rsidRDefault="00941AE5" w:rsidP="00BF3111">
            <w:pPr>
              <w:rPr>
                <w:sz w:val="24"/>
              </w:rPr>
            </w:pPr>
            <w:r w:rsidRPr="00EC357D">
              <w:rPr>
                <w:sz w:val="24"/>
              </w:rPr>
              <w:t>Обеспечение экономики качественными трудовыми ресурсами</w:t>
            </w:r>
          </w:p>
        </w:tc>
        <w:tc>
          <w:tcPr>
            <w:tcW w:w="3066" w:type="dxa"/>
            <w:shd w:val="clear" w:color="auto" w:fill="auto"/>
            <w:vAlign w:val="center"/>
          </w:tcPr>
          <w:p w14:paraId="63B62E61" w14:textId="77777777" w:rsidR="00BF3111" w:rsidRPr="00EC357D" w:rsidRDefault="00941AE5" w:rsidP="00BF3111">
            <w:pPr>
              <w:rPr>
                <w:sz w:val="24"/>
              </w:rPr>
            </w:pPr>
            <w:r w:rsidRPr="00EC357D">
              <w:rPr>
                <w:sz w:val="24"/>
              </w:rPr>
              <w:t>Формирование территориальной доступности социальных услуг</w:t>
            </w:r>
          </w:p>
        </w:tc>
      </w:tr>
      <w:tr w:rsidR="00F80A90" w:rsidRPr="00941AE5" w14:paraId="78A42B1A" w14:textId="77777777" w:rsidTr="00D611C4">
        <w:tc>
          <w:tcPr>
            <w:tcW w:w="14786" w:type="dxa"/>
            <w:gridSpan w:val="5"/>
            <w:shd w:val="clear" w:color="auto" w:fill="auto"/>
            <w:vAlign w:val="center"/>
          </w:tcPr>
          <w:p w14:paraId="55AD690E" w14:textId="6177237E" w:rsidR="00F80A90" w:rsidRPr="00EC357D" w:rsidRDefault="00F80A90" w:rsidP="00F80A90">
            <w:pPr>
              <w:pStyle w:val="ConsPlusNormal"/>
              <w:rPr>
                <w:sz w:val="24"/>
              </w:rPr>
            </w:pPr>
            <w:r w:rsidRPr="004369D8">
              <w:rPr>
                <w:rFonts w:ascii="Times New Roman" w:hAnsi="Times New Roman"/>
                <w:sz w:val="24"/>
                <w:szCs w:val="24"/>
              </w:rPr>
              <w:t>Взаимосвязь со стратегией города Шахты</w:t>
            </w:r>
          </w:p>
        </w:tc>
      </w:tr>
      <w:tr w:rsidR="00FE74CD" w:rsidRPr="00941AE5" w14:paraId="3BE34980" w14:textId="77777777" w:rsidTr="00D611C4">
        <w:tc>
          <w:tcPr>
            <w:tcW w:w="1811" w:type="dxa"/>
            <w:shd w:val="clear" w:color="auto" w:fill="auto"/>
            <w:vAlign w:val="center"/>
          </w:tcPr>
          <w:p w14:paraId="676AB17A" w14:textId="41B927A3" w:rsidR="00FE74CD" w:rsidRPr="009D5F32" w:rsidRDefault="00FE74CD" w:rsidP="00BF3111">
            <w:pPr>
              <w:rPr>
                <w:sz w:val="24"/>
              </w:rPr>
            </w:pPr>
            <w:r w:rsidRPr="002C3F88">
              <w:rPr>
                <w:sz w:val="24"/>
              </w:rPr>
              <w:t>Направления городской политики</w:t>
            </w:r>
          </w:p>
        </w:tc>
        <w:tc>
          <w:tcPr>
            <w:tcW w:w="12975" w:type="dxa"/>
            <w:gridSpan w:val="4"/>
            <w:shd w:val="clear" w:color="auto" w:fill="auto"/>
            <w:vAlign w:val="center"/>
          </w:tcPr>
          <w:p w14:paraId="621ADED4" w14:textId="2D90A372" w:rsidR="00FE74CD" w:rsidRPr="00EC357D" w:rsidRDefault="00FE74CD" w:rsidP="00BF3111">
            <w:pPr>
              <w:rPr>
                <w:sz w:val="24"/>
              </w:rPr>
            </w:pPr>
            <w:r w:rsidRPr="00E63382">
              <w:rPr>
                <w:sz w:val="24"/>
              </w:rPr>
              <w:t>Обеспечение развития человеческого капитала</w:t>
            </w:r>
          </w:p>
        </w:tc>
      </w:tr>
      <w:tr w:rsidR="00C829AB" w:rsidRPr="00341269" w14:paraId="1B5F58F1" w14:textId="77777777" w:rsidTr="00D611C4">
        <w:tc>
          <w:tcPr>
            <w:tcW w:w="1811" w:type="dxa"/>
            <w:shd w:val="clear" w:color="auto" w:fill="auto"/>
          </w:tcPr>
          <w:p w14:paraId="71CF2CB5" w14:textId="5B04999D" w:rsidR="00C829AB" w:rsidRPr="00341269" w:rsidRDefault="00C829AB" w:rsidP="00C829AB">
            <w:pPr>
              <w:rPr>
                <w:sz w:val="24"/>
              </w:rPr>
            </w:pPr>
            <w:r>
              <w:rPr>
                <w:sz w:val="24"/>
              </w:rPr>
              <w:t>Цели стратегии города Шахты</w:t>
            </w:r>
          </w:p>
        </w:tc>
        <w:tc>
          <w:tcPr>
            <w:tcW w:w="3470" w:type="dxa"/>
            <w:shd w:val="clear" w:color="auto" w:fill="auto"/>
          </w:tcPr>
          <w:p w14:paraId="57211A06" w14:textId="77777777" w:rsidR="00C829AB" w:rsidRPr="00341269" w:rsidRDefault="00C829AB" w:rsidP="00C829AB">
            <w:pPr>
              <w:rPr>
                <w:sz w:val="24"/>
              </w:rPr>
            </w:pPr>
            <w:r w:rsidRPr="00341269">
              <w:rPr>
                <w:sz w:val="24"/>
              </w:rPr>
              <w:t>1.Повышение доступности качественного образования в соответствии с запросами населения.</w:t>
            </w:r>
          </w:p>
          <w:p w14:paraId="46945AE1" w14:textId="77777777" w:rsidR="00C829AB" w:rsidRPr="00341269" w:rsidRDefault="00C829AB" w:rsidP="00C829AB">
            <w:pPr>
              <w:rPr>
                <w:sz w:val="24"/>
              </w:rPr>
            </w:pPr>
            <w:r w:rsidRPr="00341269">
              <w:rPr>
                <w:sz w:val="24"/>
              </w:rPr>
              <w:t>2.Создание условий для получения равной доступности дошкольного образования, в том числе детям с ограниченными возможностями здоровья, обеспечение присмотра и ухода за детьми в дошкольных образовательных организациях (дети в возрасте от 1 года до 3 лет, дети в возрасте от 3 года до 7 лет).</w:t>
            </w:r>
          </w:p>
          <w:p w14:paraId="251F3320" w14:textId="715B1EE7" w:rsidR="00C829AB" w:rsidRPr="00341269" w:rsidRDefault="00C829AB" w:rsidP="00C829AB">
            <w:pPr>
              <w:rPr>
                <w:sz w:val="24"/>
              </w:rPr>
            </w:pPr>
            <w:r w:rsidRPr="00341269">
              <w:rPr>
                <w:sz w:val="24"/>
              </w:rPr>
              <w:t xml:space="preserve">3.Создание условий для получения качественного образования, в том числе детям с ограниченными возможностями здоровья. 4.Соблюдение гарантий, предусмотренных действующим </w:t>
            </w:r>
            <w:r w:rsidRPr="00341269">
              <w:rPr>
                <w:sz w:val="24"/>
              </w:rPr>
              <w:lastRenderedPageBreak/>
              <w:t>законодательством для работающих граждан.</w:t>
            </w:r>
          </w:p>
          <w:p w14:paraId="6E85CBCF" w14:textId="323245A7" w:rsidR="00C829AB" w:rsidRPr="00341269" w:rsidRDefault="00C829AB" w:rsidP="00C829AB">
            <w:pPr>
              <w:rPr>
                <w:sz w:val="24"/>
              </w:rPr>
            </w:pPr>
            <w:r w:rsidRPr="00341269">
              <w:rPr>
                <w:sz w:val="24"/>
              </w:rPr>
              <w:t>5.Повышение уровня социального обслуживания граждан пожилого возраста и инвалидов, выявление нуждаемости в определенных видах помощи и оперативное ее оказание.</w:t>
            </w:r>
          </w:p>
          <w:p w14:paraId="33F302C8" w14:textId="1483E854" w:rsidR="00C829AB" w:rsidRPr="00341269" w:rsidRDefault="00C829AB" w:rsidP="00C829AB">
            <w:pPr>
              <w:rPr>
                <w:sz w:val="24"/>
              </w:rPr>
            </w:pPr>
            <w:r w:rsidRPr="00341269">
              <w:rPr>
                <w:sz w:val="24"/>
              </w:rPr>
              <w:t>6.Обеспечение конституционного права граждан на доступ к культурным ценностям и объектам культурного и исторического наследия, участия в культурной жизни, в реализации творческого потенциала; повышение востребованности услуг сферы культуры.</w:t>
            </w:r>
          </w:p>
        </w:tc>
        <w:tc>
          <w:tcPr>
            <w:tcW w:w="3079" w:type="dxa"/>
            <w:shd w:val="clear" w:color="auto" w:fill="auto"/>
          </w:tcPr>
          <w:p w14:paraId="6E052991" w14:textId="77777777" w:rsidR="00C829AB" w:rsidRPr="00341269" w:rsidRDefault="00C829AB" w:rsidP="00C829AB">
            <w:pPr>
              <w:rPr>
                <w:sz w:val="24"/>
              </w:rPr>
            </w:pPr>
            <w:r w:rsidRPr="00341269">
              <w:rPr>
                <w:sz w:val="24"/>
              </w:rPr>
              <w:lastRenderedPageBreak/>
              <w:t>1.Обеспечение естественного прироста населения.</w:t>
            </w:r>
          </w:p>
          <w:p w14:paraId="044196EE" w14:textId="083BC281" w:rsidR="00C829AB" w:rsidRPr="00341269" w:rsidRDefault="00455F7C" w:rsidP="00C829AB">
            <w:pPr>
              <w:rPr>
                <w:sz w:val="24"/>
              </w:rPr>
            </w:pPr>
            <w:r>
              <w:rPr>
                <w:sz w:val="24"/>
              </w:rPr>
              <w:t>2</w:t>
            </w:r>
            <w:r w:rsidR="00C829AB" w:rsidRPr="00341269">
              <w:rPr>
                <w:sz w:val="24"/>
              </w:rPr>
              <w:t>.Осуществление контроля за состоянием объектов культурного наследия и памятников (мемориальных комплексов) ВОв, находящихся в муниципальной собственности.</w:t>
            </w:r>
          </w:p>
          <w:p w14:paraId="55374183" w14:textId="0BAA42EB" w:rsidR="00C829AB" w:rsidRPr="00341269" w:rsidRDefault="00455F7C" w:rsidP="00C829AB">
            <w:pPr>
              <w:rPr>
                <w:sz w:val="24"/>
              </w:rPr>
            </w:pPr>
            <w:r>
              <w:rPr>
                <w:sz w:val="24"/>
              </w:rPr>
              <w:t>3</w:t>
            </w:r>
            <w:r w:rsidR="00C829AB" w:rsidRPr="00341269">
              <w:rPr>
                <w:sz w:val="24"/>
              </w:rPr>
              <w:t>.Создание правовых, информационных, организационных, инфраструктурных условий для поддержки и развития форм общественного участия граждан в решении вопросов социально-экономического развития города.</w:t>
            </w:r>
          </w:p>
          <w:p w14:paraId="12411007" w14:textId="30323C18" w:rsidR="00C829AB" w:rsidRPr="00341269" w:rsidRDefault="00455F7C" w:rsidP="00C829AB">
            <w:pPr>
              <w:rPr>
                <w:sz w:val="24"/>
              </w:rPr>
            </w:pPr>
            <w:r>
              <w:rPr>
                <w:sz w:val="24"/>
              </w:rPr>
              <w:t>4</w:t>
            </w:r>
            <w:r w:rsidR="00C829AB" w:rsidRPr="00341269">
              <w:rPr>
                <w:sz w:val="24"/>
              </w:rPr>
              <w:t xml:space="preserve">.Повышение активности социально </w:t>
            </w:r>
            <w:r w:rsidR="00C829AB" w:rsidRPr="00341269">
              <w:rPr>
                <w:sz w:val="24"/>
              </w:rPr>
              <w:lastRenderedPageBreak/>
              <w:t>ориентированных некоммерческих организаций, действующих на территории города Шахты.</w:t>
            </w:r>
          </w:p>
          <w:p w14:paraId="0CBE8335" w14:textId="1074A044" w:rsidR="00C829AB" w:rsidRPr="00341269" w:rsidRDefault="00455F7C" w:rsidP="00C829AB">
            <w:pPr>
              <w:rPr>
                <w:sz w:val="24"/>
              </w:rPr>
            </w:pPr>
            <w:r>
              <w:rPr>
                <w:sz w:val="24"/>
              </w:rPr>
              <w:t>5</w:t>
            </w:r>
            <w:r w:rsidR="00C829AB" w:rsidRPr="00341269">
              <w:rPr>
                <w:sz w:val="24"/>
              </w:rPr>
              <w:t>. Укрепление межнационального согласия на территории города Шахты.</w:t>
            </w:r>
          </w:p>
        </w:tc>
        <w:tc>
          <w:tcPr>
            <w:tcW w:w="3360" w:type="dxa"/>
            <w:shd w:val="clear" w:color="auto" w:fill="auto"/>
          </w:tcPr>
          <w:p w14:paraId="50E94BD9" w14:textId="77777777" w:rsidR="00C829AB" w:rsidRPr="00341269" w:rsidRDefault="00C829AB" w:rsidP="00C829AB">
            <w:pPr>
              <w:rPr>
                <w:sz w:val="24"/>
              </w:rPr>
            </w:pPr>
            <w:r w:rsidRPr="00341269">
              <w:rPr>
                <w:sz w:val="24"/>
              </w:rPr>
              <w:lastRenderedPageBreak/>
              <w:t>1.Создание системы мотивационных условий для вовлечения потенциала шахтинской молодежи в развитие города.</w:t>
            </w:r>
          </w:p>
          <w:p w14:paraId="309DEA11" w14:textId="77777777" w:rsidR="00C829AB" w:rsidRPr="00341269" w:rsidRDefault="00C829AB" w:rsidP="00C829AB">
            <w:pPr>
              <w:rPr>
                <w:sz w:val="24"/>
              </w:rPr>
            </w:pPr>
            <w:r w:rsidRPr="00341269">
              <w:rPr>
                <w:sz w:val="24"/>
              </w:rPr>
              <w:t>2.Формирование в городе устойчивой инфраструктуры молодежной политики.</w:t>
            </w:r>
          </w:p>
          <w:p w14:paraId="03BC45D9" w14:textId="6BBF9AAE" w:rsidR="00C829AB" w:rsidRPr="00341269" w:rsidRDefault="00C829AB" w:rsidP="00C829AB">
            <w:pPr>
              <w:rPr>
                <w:sz w:val="24"/>
              </w:rPr>
            </w:pPr>
          </w:p>
        </w:tc>
        <w:tc>
          <w:tcPr>
            <w:tcW w:w="3066" w:type="dxa"/>
            <w:shd w:val="clear" w:color="auto" w:fill="auto"/>
          </w:tcPr>
          <w:p w14:paraId="6B4C6E38" w14:textId="6A611A38" w:rsidR="00C829AB" w:rsidRPr="00341269" w:rsidRDefault="00C829AB" w:rsidP="00C829AB">
            <w:pPr>
              <w:rPr>
                <w:sz w:val="24"/>
              </w:rPr>
            </w:pPr>
            <w:r w:rsidRPr="00341269">
              <w:rPr>
                <w:sz w:val="24"/>
              </w:rPr>
              <w:t>1.Развитие системы воспитания и дополнительного образования детей.</w:t>
            </w:r>
          </w:p>
          <w:p w14:paraId="05408F7F" w14:textId="77777777" w:rsidR="00C829AB" w:rsidRPr="00341269" w:rsidRDefault="00C829AB" w:rsidP="00C829AB">
            <w:pPr>
              <w:rPr>
                <w:sz w:val="24"/>
              </w:rPr>
            </w:pPr>
            <w:r w:rsidRPr="00341269">
              <w:rPr>
                <w:sz w:val="24"/>
              </w:rPr>
              <w:t>2.Обеспечение условий устойчивого развития доступной среды для инвалидов и других маломобильных групп населения и улучшение качества их жизни</w:t>
            </w:r>
          </w:p>
          <w:p w14:paraId="105AFC6E" w14:textId="37771557" w:rsidR="00C829AB" w:rsidRPr="00341269" w:rsidRDefault="00C829AB" w:rsidP="00C829AB">
            <w:pPr>
              <w:rPr>
                <w:sz w:val="24"/>
              </w:rPr>
            </w:pPr>
            <w:r w:rsidRPr="00341269">
              <w:rPr>
                <w:sz w:val="24"/>
              </w:rPr>
              <w:t>3.Повышение роли физической культуры и спорта в жизни населения города Шахты.</w:t>
            </w:r>
          </w:p>
          <w:p w14:paraId="68D05525" w14:textId="34C653EF" w:rsidR="00C829AB" w:rsidRPr="00341269" w:rsidRDefault="00C829AB" w:rsidP="00C829AB">
            <w:pPr>
              <w:rPr>
                <w:sz w:val="24"/>
              </w:rPr>
            </w:pPr>
            <w:r w:rsidRPr="00341269">
              <w:rPr>
                <w:sz w:val="24"/>
              </w:rPr>
              <w:t>4.Развитие инфраструктуры спорта.</w:t>
            </w:r>
          </w:p>
        </w:tc>
      </w:tr>
    </w:tbl>
    <w:p w14:paraId="2AFD795B" w14:textId="77777777" w:rsidR="00BF3111" w:rsidRPr="00941AE5" w:rsidRDefault="00BF3111" w:rsidP="00BF3111">
      <w:pPr>
        <w:rPr>
          <w:sz w:val="24"/>
          <w:highlight w:val="yellow"/>
        </w:rPr>
      </w:pPr>
    </w:p>
    <w:p w14:paraId="59256875" w14:textId="77777777" w:rsidR="00BF3111" w:rsidRPr="00941AE5" w:rsidRDefault="00BF3111" w:rsidP="00BF3111">
      <w:pPr>
        <w:rPr>
          <w:sz w:val="24"/>
          <w:highlight w:val="yellow"/>
        </w:rPr>
      </w:pPr>
    </w:p>
    <w:p w14:paraId="0B252686" w14:textId="77777777" w:rsidR="00BF3111" w:rsidRPr="00941AE5" w:rsidRDefault="00BF3111" w:rsidP="00BF3111">
      <w:pPr>
        <w:rPr>
          <w:sz w:val="24"/>
          <w:highlight w:val="yellow"/>
        </w:rPr>
      </w:pPr>
    </w:p>
    <w:p w14:paraId="2B43AA3D" w14:textId="77777777" w:rsidR="00BF3111" w:rsidRPr="00941AE5" w:rsidRDefault="00BF3111" w:rsidP="00BF3111">
      <w:pPr>
        <w:rPr>
          <w:sz w:val="24"/>
          <w:highlight w:val="yellow"/>
        </w:rPr>
      </w:pPr>
    </w:p>
    <w:p w14:paraId="5DE6AB8B" w14:textId="77777777" w:rsidR="00BF3111" w:rsidRPr="00941AE5" w:rsidRDefault="00BF3111" w:rsidP="00BF3111">
      <w:pPr>
        <w:rPr>
          <w:sz w:val="24"/>
          <w:highlight w:val="yellow"/>
        </w:rPr>
      </w:pPr>
    </w:p>
    <w:p w14:paraId="754FD4FA" w14:textId="77777777" w:rsidR="00BF3111" w:rsidRPr="00941AE5" w:rsidRDefault="00BF3111" w:rsidP="00BF3111">
      <w:pPr>
        <w:rPr>
          <w:sz w:val="24"/>
          <w:highlight w:val="yellow"/>
        </w:rPr>
      </w:pPr>
    </w:p>
    <w:p w14:paraId="12AA60BA" w14:textId="77777777" w:rsidR="00BF3111" w:rsidRPr="00941AE5" w:rsidRDefault="00BF3111" w:rsidP="00BF3111">
      <w:pPr>
        <w:rPr>
          <w:sz w:val="24"/>
          <w:highlight w:val="yellow"/>
        </w:rPr>
      </w:pPr>
    </w:p>
    <w:p w14:paraId="2D4D743F" w14:textId="77777777" w:rsidR="00BF3111" w:rsidRPr="00941AE5" w:rsidRDefault="00BF3111" w:rsidP="00BF3111">
      <w:pPr>
        <w:rPr>
          <w:sz w:val="24"/>
          <w:highlight w:val="yellow"/>
        </w:rPr>
      </w:pPr>
    </w:p>
    <w:p w14:paraId="0F7162F7" w14:textId="77777777" w:rsidR="00BF3111" w:rsidRPr="00941AE5" w:rsidRDefault="00BF3111" w:rsidP="00BF3111">
      <w:pPr>
        <w:rPr>
          <w:sz w:val="24"/>
          <w:highlight w:val="yellow"/>
        </w:rPr>
      </w:pPr>
    </w:p>
    <w:p w14:paraId="68A1F792" w14:textId="77777777" w:rsidR="00BF3111" w:rsidRPr="00941AE5" w:rsidRDefault="00BF3111" w:rsidP="00BF3111">
      <w:pPr>
        <w:rPr>
          <w:sz w:val="24"/>
          <w:highlight w:val="yellow"/>
        </w:rPr>
      </w:pPr>
    </w:p>
    <w:p w14:paraId="28A3871D" w14:textId="37B7B65E" w:rsidR="0006688A" w:rsidRDefault="0006688A">
      <w:pPr>
        <w:jc w:val="left"/>
        <w:rPr>
          <w:sz w:val="24"/>
          <w:highlight w:val="yellow"/>
        </w:rPr>
      </w:pPr>
      <w:r>
        <w:rPr>
          <w:sz w:val="24"/>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1805"/>
        <w:gridCol w:w="3321"/>
        <w:gridCol w:w="3327"/>
        <w:gridCol w:w="3314"/>
        <w:gridCol w:w="3360"/>
      </w:tblGrid>
      <w:tr w:rsidR="00BF3111" w:rsidRPr="00941AE5" w14:paraId="4B569142" w14:textId="77777777" w:rsidTr="00D611C4">
        <w:tc>
          <w:tcPr>
            <w:tcW w:w="1805" w:type="dxa"/>
            <w:shd w:val="clear" w:color="auto" w:fill="auto"/>
            <w:vAlign w:val="center"/>
          </w:tcPr>
          <w:p w14:paraId="24832CAB" w14:textId="77777777" w:rsidR="00BF3111" w:rsidRPr="004C1F4D" w:rsidRDefault="00941AE5" w:rsidP="00BF3111">
            <w:pPr>
              <w:rPr>
                <w:sz w:val="24"/>
              </w:rPr>
            </w:pPr>
            <w:r w:rsidRPr="004C1F4D">
              <w:rPr>
                <w:sz w:val="24"/>
              </w:rPr>
              <w:lastRenderedPageBreak/>
              <w:t>Политика</w:t>
            </w:r>
          </w:p>
          <w:p w14:paraId="57555A63" w14:textId="77777777" w:rsidR="00BF3111" w:rsidRPr="004C1F4D" w:rsidRDefault="00941AE5" w:rsidP="00BF3111">
            <w:pPr>
              <w:rPr>
                <w:sz w:val="24"/>
              </w:rPr>
            </w:pPr>
            <w:r w:rsidRPr="004C1F4D">
              <w:rPr>
                <w:sz w:val="24"/>
              </w:rPr>
              <w:t>Ростовской области:</w:t>
            </w:r>
          </w:p>
        </w:tc>
        <w:tc>
          <w:tcPr>
            <w:tcW w:w="13322" w:type="dxa"/>
            <w:gridSpan w:val="4"/>
            <w:shd w:val="clear" w:color="auto" w:fill="auto"/>
            <w:vAlign w:val="center"/>
          </w:tcPr>
          <w:p w14:paraId="00795FA3" w14:textId="77777777" w:rsidR="00BF3111" w:rsidRPr="004C1F4D" w:rsidRDefault="00941AE5" w:rsidP="00BF3111">
            <w:pPr>
              <w:rPr>
                <w:sz w:val="24"/>
              </w:rPr>
            </w:pPr>
            <w:r w:rsidRPr="004C1F4D">
              <w:rPr>
                <w:sz w:val="24"/>
              </w:rPr>
              <w:t>Экономическая</w:t>
            </w:r>
          </w:p>
        </w:tc>
      </w:tr>
      <w:tr w:rsidR="00BF3111" w:rsidRPr="00941AE5" w14:paraId="1A1FEB67" w14:textId="77777777" w:rsidTr="00D611C4">
        <w:tc>
          <w:tcPr>
            <w:tcW w:w="1805" w:type="dxa"/>
            <w:shd w:val="clear" w:color="auto" w:fill="auto"/>
            <w:vAlign w:val="center"/>
          </w:tcPr>
          <w:p w14:paraId="530F6ECA" w14:textId="77777777" w:rsidR="00BF3111" w:rsidRPr="004C1F4D" w:rsidRDefault="00941AE5" w:rsidP="00BF3111">
            <w:pPr>
              <w:rPr>
                <w:sz w:val="24"/>
              </w:rPr>
            </w:pPr>
            <w:r w:rsidRPr="004C1F4D">
              <w:rPr>
                <w:sz w:val="24"/>
              </w:rPr>
              <w:t>Обозначенные Цели:</w:t>
            </w:r>
          </w:p>
        </w:tc>
        <w:tc>
          <w:tcPr>
            <w:tcW w:w="3321" w:type="dxa"/>
            <w:shd w:val="clear" w:color="auto" w:fill="auto"/>
            <w:vAlign w:val="center"/>
          </w:tcPr>
          <w:p w14:paraId="121A0A36" w14:textId="77777777" w:rsidR="00BF3111" w:rsidRPr="004C1F4D" w:rsidRDefault="00941AE5" w:rsidP="00BF3111">
            <w:pPr>
              <w:rPr>
                <w:sz w:val="24"/>
              </w:rPr>
            </w:pPr>
            <w:r w:rsidRPr="004C1F4D">
              <w:rPr>
                <w:sz w:val="24"/>
              </w:rPr>
              <w:t>Обеспечение материального благосостояния и самореализации населения</w:t>
            </w:r>
          </w:p>
          <w:p w14:paraId="0C067065" w14:textId="77777777" w:rsidR="00BF3111" w:rsidRPr="004C1F4D" w:rsidRDefault="00BF3111" w:rsidP="00BF3111">
            <w:pPr>
              <w:rPr>
                <w:sz w:val="24"/>
              </w:rPr>
            </w:pPr>
          </w:p>
        </w:tc>
        <w:tc>
          <w:tcPr>
            <w:tcW w:w="3327" w:type="dxa"/>
            <w:shd w:val="clear" w:color="auto" w:fill="auto"/>
            <w:vAlign w:val="center"/>
          </w:tcPr>
          <w:p w14:paraId="6E127DB3" w14:textId="77777777" w:rsidR="00BF3111" w:rsidRPr="00941AE5" w:rsidRDefault="00941AE5" w:rsidP="00BF3111">
            <w:pPr>
              <w:rPr>
                <w:sz w:val="24"/>
                <w:highlight w:val="yellow"/>
              </w:rPr>
            </w:pPr>
            <w:r w:rsidRPr="00EC1D6A">
              <w:rPr>
                <w:sz w:val="24"/>
              </w:rPr>
              <w:t>Повышение конкурентоспособности и закрепление лидерских позиций экономических субъектов на отраслевых рынках</w:t>
            </w:r>
          </w:p>
        </w:tc>
        <w:tc>
          <w:tcPr>
            <w:tcW w:w="3314" w:type="dxa"/>
            <w:shd w:val="clear" w:color="auto" w:fill="auto"/>
            <w:vAlign w:val="center"/>
          </w:tcPr>
          <w:p w14:paraId="566D1FE8" w14:textId="77777777" w:rsidR="00BF3111" w:rsidRPr="00941AE5" w:rsidRDefault="00941AE5" w:rsidP="00BF3111">
            <w:pPr>
              <w:rPr>
                <w:sz w:val="24"/>
                <w:highlight w:val="yellow"/>
              </w:rPr>
            </w:pPr>
            <w:r w:rsidRPr="00313B36">
              <w:rPr>
                <w:sz w:val="24"/>
              </w:rPr>
              <w:t>Обеспечение экономической основы для развития социальной сферы</w:t>
            </w:r>
          </w:p>
        </w:tc>
        <w:tc>
          <w:tcPr>
            <w:tcW w:w="3360" w:type="dxa"/>
            <w:shd w:val="clear" w:color="auto" w:fill="auto"/>
            <w:vAlign w:val="center"/>
          </w:tcPr>
          <w:p w14:paraId="336DE611" w14:textId="77777777" w:rsidR="00BF3111" w:rsidRPr="00941AE5" w:rsidRDefault="00941AE5" w:rsidP="00BF3111">
            <w:pPr>
              <w:rPr>
                <w:sz w:val="24"/>
                <w:highlight w:val="yellow"/>
              </w:rPr>
            </w:pPr>
            <w:r w:rsidRPr="00313B36">
              <w:rPr>
                <w:sz w:val="24"/>
              </w:rPr>
              <w:t>Сбалансированное территориальное экономическое развитие</w:t>
            </w:r>
          </w:p>
        </w:tc>
      </w:tr>
      <w:tr w:rsidR="00F80A90" w:rsidRPr="00941AE5" w14:paraId="79DB6820" w14:textId="77777777" w:rsidTr="00D611C4">
        <w:tc>
          <w:tcPr>
            <w:tcW w:w="15127" w:type="dxa"/>
            <w:gridSpan w:val="5"/>
            <w:shd w:val="clear" w:color="auto" w:fill="auto"/>
            <w:vAlign w:val="center"/>
          </w:tcPr>
          <w:p w14:paraId="16EF6AA8" w14:textId="0FF99874" w:rsidR="00F80A90" w:rsidRPr="00B658A4" w:rsidRDefault="00F80A90" w:rsidP="00F80A90">
            <w:pPr>
              <w:pStyle w:val="ConsPlusNormal"/>
              <w:rPr>
                <w:sz w:val="24"/>
              </w:rPr>
            </w:pPr>
            <w:r w:rsidRPr="004369D8">
              <w:rPr>
                <w:rFonts w:ascii="Times New Roman" w:hAnsi="Times New Roman"/>
                <w:sz w:val="24"/>
                <w:szCs w:val="24"/>
              </w:rPr>
              <w:t>Взаимосвязь со стратегией города Шахты</w:t>
            </w:r>
          </w:p>
        </w:tc>
      </w:tr>
      <w:tr w:rsidR="00A911EF" w:rsidRPr="00941AE5" w14:paraId="78B8B0F1" w14:textId="77777777" w:rsidTr="00D611C4">
        <w:tc>
          <w:tcPr>
            <w:tcW w:w="1805" w:type="dxa"/>
            <w:shd w:val="clear" w:color="auto" w:fill="auto"/>
          </w:tcPr>
          <w:p w14:paraId="4B068B61" w14:textId="08CE3D20" w:rsidR="00A911EF" w:rsidRPr="002C3F88" w:rsidRDefault="00A911EF" w:rsidP="00A911EF">
            <w:pPr>
              <w:rPr>
                <w:sz w:val="24"/>
              </w:rPr>
            </w:pPr>
            <w:r w:rsidRPr="002C3F88">
              <w:rPr>
                <w:sz w:val="24"/>
              </w:rPr>
              <w:t>Направления городской политики</w:t>
            </w:r>
          </w:p>
        </w:tc>
        <w:tc>
          <w:tcPr>
            <w:tcW w:w="13322" w:type="dxa"/>
            <w:gridSpan w:val="4"/>
            <w:shd w:val="clear" w:color="auto" w:fill="auto"/>
            <w:vAlign w:val="center"/>
          </w:tcPr>
          <w:p w14:paraId="551DF123" w14:textId="6B0BA09B" w:rsidR="00A911EF" w:rsidRPr="002C3F88" w:rsidRDefault="00A911EF" w:rsidP="00A911EF">
            <w:pPr>
              <w:pStyle w:val="ConsPlusNormal"/>
              <w:rPr>
                <w:rFonts w:ascii="Times New Roman" w:hAnsi="Times New Roman" w:cs="Times New Roman"/>
                <w:sz w:val="24"/>
                <w:szCs w:val="24"/>
              </w:rPr>
            </w:pPr>
            <w:r w:rsidRPr="002C3F88">
              <w:rPr>
                <w:rFonts w:ascii="Times New Roman" w:hAnsi="Times New Roman" w:cs="Times New Roman"/>
                <w:sz w:val="24"/>
              </w:rPr>
              <w:t>Усиление позиции города как «полюса роста» экономики Ростовской области</w:t>
            </w:r>
          </w:p>
        </w:tc>
      </w:tr>
      <w:tr w:rsidR="00AE0BA9" w:rsidRPr="00941AE5" w14:paraId="10AB255F" w14:textId="77777777" w:rsidTr="00D611C4">
        <w:tc>
          <w:tcPr>
            <w:tcW w:w="1805" w:type="dxa"/>
            <w:shd w:val="clear" w:color="auto" w:fill="auto"/>
          </w:tcPr>
          <w:p w14:paraId="12675003" w14:textId="18607B82" w:rsidR="00AE0BA9" w:rsidRPr="004C1F4D" w:rsidRDefault="002C3F88" w:rsidP="00C829AB">
            <w:pPr>
              <w:rPr>
                <w:sz w:val="24"/>
              </w:rPr>
            </w:pPr>
            <w:r>
              <w:rPr>
                <w:sz w:val="24"/>
              </w:rPr>
              <w:t>Цели стратегии города Шахты</w:t>
            </w:r>
          </w:p>
        </w:tc>
        <w:tc>
          <w:tcPr>
            <w:tcW w:w="3321" w:type="dxa"/>
            <w:shd w:val="clear" w:color="auto" w:fill="auto"/>
          </w:tcPr>
          <w:p w14:paraId="00ADF253" w14:textId="77777777" w:rsidR="00AE0BA9" w:rsidRDefault="006360FD" w:rsidP="00996684">
            <w:pPr>
              <w:rPr>
                <w:sz w:val="24"/>
              </w:rPr>
            </w:pPr>
            <w:r w:rsidRPr="006360FD">
              <w:rPr>
                <w:sz w:val="24"/>
              </w:rPr>
              <w:t>1.Увеличение оборота розничной торговли в г.Шахты.</w:t>
            </w:r>
          </w:p>
          <w:p w14:paraId="2DB60D9D" w14:textId="77777777" w:rsidR="006360FD" w:rsidRDefault="006360FD" w:rsidP="00996684">
            <w:pPr>
              <w:rPr>
                <w:sz w:val="24"/>
              </w:rPr>
            </w:pPr>
            <w:r w:rsidRPr="006360FD">
              <w:rPr>
                <w:sz w:val="24"/>
              </w:rPr>
              <w:t>2.Обеспечение доступа населения города к качественным услугам и товарам потребительского рынка, в том числе предоставление муниципальных преференций в виде предоставления сельскохозяйственным товаропроизводителям мест для размещения НТО, а также НТО на базе транспортного средства без проведения торгов (конкурсов, аукционов).</w:t>
            </w:r>
          </w:p>
          <w:p w14:paraId="635CB8A8" w14:textId="6FB8E3EB" w:rsidR="006D479F" w:rsidRDefault="00687C39" w:rsidP="00996684">
            <w:pPr>
              <w:rPr>
                <w:sz w:val="24"/>
              </w:rPr>
            </w:pPr>
            <w:r>
              <w:rPr>
                <w:sz w:val="24"/>
              </w:rPr>
              <w:t>3</w:t>
            </w:r>
            <w:r w:rsidR="006D479F" w:rsidRPr="00EF1EF1">
              <w:rPr>
                <w:sz w:val="24"/>
              </w:rPr>
              <w:t>.Повышение качества организации предоставления государственных и муниципальных услуг.</w:t>
            </w:r>
          </w:p>
          <w:p w14:paraId="20752CAD" w14:textId="52B03A03" w:rsidR="006360FD" w:rsidRPr="004C1F4D" w:rsidRDefault="00687C39" w:rsidP="00996684">
            <w:pPr>
              <w:rPr>
                <w:sz w:val="24"/>
              </w:rPr>
            </w:pPr>
            <w:r>
              <w:rPr>
                <w:sz w:val="24"/>
              </w:rPr>
              <w:lastRenderedPageBreak/>
              <w:t>4</w:t>
            </w:r>
            <w:r w:rsidR="006D479F" w:rsidRPr="00962A07">
              <w:rPr>
                <w:sz w:val="24"/>
              </w:rPr>
              <w:t>.Повышение профессионального уровня специалистов МАУ «МФЦ г.Шахты».</w:t>
            </w:r>
          </w:p>
        </w:tc>
        <w:tc>
          <w:tcPr>
            <w:tcW w:w="3327" w:type="dxa"/>
            <w:shd w:val="clear" w:color="auto" w:fill="auto"/>
          </w:tcPr>
          <w:p w14:paraId="354EF04E" w14:textId="58BDD201" w:rsidR="00AE0BA9" w:rsidRDefault="00AE0BA9" w:rsidP="00996684">
            <w:pPr>
              <w:rPr>
                <w:sz w:val="24"/>
              </w:rPr>
            </w:pPr>
            <w:r w:rsidRPr="00AE0BA9">
              <w:rPr>
                <w:sz w:val="24"/>
              </w:rPr>
              <w:lastRenderedPageBreak/>
              <w:t xml:space="preserve">1.Обеспечение поступательного развития и укрепления экономики города, как </w:t>
            </w:r>
            <w:r w:rsidR="00F31003">
              <w:rPr>
                <w:sz w:val="24"/>
              </w:rPr>
              <w:t>«</w:t>
            </w:r>
            <w:r w:rsidRPr="00AE0BA9">
              <w:rPr>
                <w:sz w:val="24"/>
              </w:rPr>
              <w:t>полюса роста</w:t>
            </w:r>
            <w:r w:rsidR="00F31003">
              <w:rPr>
                <w:sz w:val="24"/>
              </w:rPr>
              <w:t>»</w:t>
            </w:r>
            <w:r w:rsidRPr="00AE0BA9">
              <w:rPr>
                <w:sz w:val="24"/>
              </w:rPr>
              <w:t>.</w:t>
            </w:r>
          </w:p>
          <w:p w14:paraId="7DA45C38" w14:textId="3EF55F82" w:rsidR="00AE0BA9" w:rsidRDefault="0012224E" w:rsidP="00996684">
            <w:pPr>
              <w:rPr>
                <w:sz w:val="24"/>
              </w:rPr>
            </w:pPr>
            <w:r>
              <w:rPr>
                <w:sz w:val="24"/>
              </w:rPr>
              <w:t>2</w:t>
            </w:r>
            <w:r w:rsidR="00AE0BA9" w:rsidRPr="00AE0BA9">
              <w:rPr>
                <w:sz w:val="24"/>
              </w:rPr>
              <w:t>.Практическая реализация экономического потенциала города.</w:t>
            </w:r>
          </w:p>
          <w:p w14:paraId="28DF7D88" w14:textId="5BE6C8E8" w:rsidR="00AE0BA9" w:rsidRDefault="0012224E" w:rsidP="00996684">
            <w:pPr>
              <w:rPr>
                <w:sz w:val="24"/>
              </w:rPr>
            </w:pPr>
            <w:r>
              <w:rPr>
                <w:sz w:val="24"/>
              </w:rPr>
              <w:t>3</w:t>
            </w:r>
            <w:r w:rsidR="00AE0BA9" w:rsidRPr="00AE0BA9">
              <w:rPr>
                <w:sz w:val="24"/>
              </w:rPr>
              <w:t>.Создание и развитие импортозамещающих производств.</w:t>
            </w:r>
          </w:p>
          <w:p w14:paraId="005A1743" w14:textId="3ABB60E1" w:rsidR="000F7D5E" w:rsidRDefault="0012224E" w:rsidP="00996684">
            <w:pPr>
              <w:rPr>
                <w:sz w:val="24"/>
              </w:rPr>
            </w:pPr>
            <w:r>
              <w:rPr>
                <w:sz w:val="24"/>
              </w:rPr>
              <w:t>4.</w:t>
            </w:r>
            <w:r w:rsidR="000F7D5E" w:rsidRPr="000F7D5E">
              <w:rPr>
                <w:sz w:val="24"/>
              </w:rPr>
              <w:t>Обеспечение реализации малым бизнесом диверсифицирующей роли в городской экономике.</w:t>
            </w:r>
          </w:p>
          <w:p w14:paraId="528D8A70" w14:textId="25484EE5" w:rsidR="0055456B" w:rsidRDefault="00CE6D05" w:rsidP="00996684">
            <w:pPr>
              <w:rPr>
                <w:sz w:val="24"/>
              </w:rPr>
            </w:pPr>
            <w:r>
              <w:rPr>
                <w:sz w:val="24"/>
              </w:rPr>
              <w:t>5.</w:t>
            </w:r>
            <w:r w:rsidR="0055456B" w:rsidRPr="0055456B">
              <w:rPr>
                <w:sz w:val="24"/>
              </w:rPr>
              <w:t>Информационное, образовательное и финансовое сопровождение предпринимателей, обеспечивающих эффективное развитие малого бизнеса</w:t>
            </w:r>
            <w:r w:rsidR="0030672E">
              <w:rPr>
                <w:sz w:val="24"/>
              </w:rPr>
              <w:t>.</w:t>
            </w:r>
          </w:p>
          <w:p w14:paraId="4A3FBB6B" w14:textId="058FECAE" w:rsidR="00FA6CDE" w:rsidRPr="00EC1D6A" w:rsidRDefault="0030672E" w:rsidP="00996684">
            <w:pPr>
              <w:rPr>
                <w:sz w:val="24"/>
              </w:rPr>
            </w:pPr>
            <w:r>
              <w:rPr>
                <w:sz w:val="24"/>
              </w:rPr>
              <w:lastRenderedPageBreak/>
              <w:t>6</w:t>
            </w:r>
            <w:r w:rsidR="00FF3B27">
              <w:rPr>
                <w:sz w:val="24"/>
              </w:rPr>
              <w:t>.</w:t>
            </w:r>
            <w:r w:rsidR="00FA6CDE" w:rsidRPr="00FA6CDE">
              <w:rPr>
                <w:sz w:val="24"/>
              </w:rPr>
              <w:t>Легализация «теневого» бизнеса</w:t>
            </w:r>
            <w:r w:rsidR="00077A21">
              <w:rPr>
                <w:sz w:val="24"/>
              </w:rPr>
              <w:t>.</w:t>
            </w:r>
          </w:p>
        </w:tc>
        <w:tc>
          <w:tcPr>
            <w:tcW w:w="3314" w:type="dxa"/>
            <w:shd w:val="clear" w:color="auto" w:fill="auto"/>
          </w:tcPr>
          <w:p w14:paraId="52544EA4" w14:textId="77777777" w:rsidR="00AE0BA9" w:rsidRDefault="002B1A02" w:rsidP="00996684">
            <w:pPr>
              <w:rPr>
                <w:sz w:val="24"/>
              </w:rPr>
            </w:pPr>
            <w:r w:rsidRPr="002B1A02">
              <w:rPr>
                <w:sz w:val="24"/>
              </w:rPr>
              <w:lastRenderedPageBreak/>
              <w:t>1.Обеспечение функционирования информационных систем и технологий в деятельности органов местного самоуправления.</w:t>
            </w:r>
          </w:p>
          <w:p w14:paraId="1C1072ED" w14:textId="3E15C191" w:rsidR="00061E22" w:rsidRDefault="00061E22" w:rsidP="00996684">
            <w:pPr>
              <w:rPr>
                <w:sz w:val="24"/>
              </w:rPr>
            </w:pPr>
            <w:r w:rsidRPr="00061E22">
              <w:rPr>
                <w:sz w:val="24"/>
              </w:rPr>
              <w:t>2.Совершенствование имиджа института муниципальной службы.</w:t>
            </w:r>
          </w:p>
          <w:p w14:paraId="63AFBEDA" w14:textId="77777777" w:rsidR="00061E22" w:rsidRDefault="00061E22" w:rsidP="00996684">
            <w:pPr>
              <w:rPr>
                <w:sz w:val="24"/>
              </w:rPr>
            </w:pPr>
          </w:p>
          <w:p w14:paraId="0A05D828" w14:textId="5ABAFBA2" w:rsidR="002B1A02" w:rsidRPr="00313B36" w:rsidRDefault="002B1A02" w:rsidP="00996684">
            <w:pPr>
              <w:rPr>
                <w:sz w:val="24"/>
              </w:rPr>
            </w:pPr>
          </w:p>
        </w:tc>
        <w:tc>
          <w:tcPr>
            <w:tcW w:w="3360" w:type="dxa"/>
            <w:shd w:val="clear" w:color="auto" w:fill="auto"/>
          </w:tcPr>
          <w:p w14:paraId="1204354D" w14:textId="0759CCC9" w:rsidR="00AE0BA9" w:rsidRDefault="00B658A4" w:rsidP="00996684">
            <w:pPr>
              <w:rPr>
                <w:sz w:val="24"/>
              </w:rPr>
            </w:pPr>
            <w:r w:rsidRPr="00B658A4">
              <w:rPr>
                <w:sz w:val="24"/>
              </w:rPr>
              <w:t>1.Обеспечение долгосрочной сбалансированности и устойчивости местного бюджета.</w:t>
            </w:r>
          </w:p>
          <w:p w14:paraId="1B120161" w14:textId="0FB6FF17" w:rsidR="002B1A02" w:rsidRDefault="00607ECD" w:rsidP="00996684">
            <w:pPr>
              <w:rPr>
                <w:sz w:val="24"/>
              </w:rPr>
            </w:pPr>
            <w:r>
              <w:rPr>
                <w:sz w:val="24"/>
              </w:rPr>
              <w:t>2</w:t>
            </w:r>
            <w:r w:rsidR="002B1A02" w:rsidRPr="002B1A02">
              <w:rPr>
                <w:sz w:val="24"/>
              </w:rPr>
              <w:t>.Обеспечение муниципальной службы высококвалифицированными специалистами в областях и сферах, способствующих росту эффективности деятельности Администрации города Шахты.</w:t>
            </w:r>
          </w:p>
          <w:p w14:paraId="28B8025A" w14:textId="08A177BC" w:rsidR="00962A07" w:rsidRDefault="00607ECD" w:rsidP="00996684">
            <w:pPr>
              <w:rPr>
                <w:sz w:val="24"/>
              </w:rPr>
            </w:pPr>
            <w:r>
              <w:rPr>
                <w:sz w:val="24"/>
              </w:rPr>
              <w:t>3.</w:t>
            </w:r>
            <w:r w:rsidR="009250BB" w:rsidRPr="009250BB">
              <w:rPr>
                <w:sz w:val="24"/>
              </w:rPr>
              <w:t>Вовлечение в оборот незастроенных земельных участков.</w:t>
            </w:r>
          </w:p>
          <w:p w14:paraId="378C24E6" w14:textId="4E51B484" w:rsidR="009250BB" w:rsidRDefault="00607ECD" w:rsidP="00996684">
            <w:pPr>
              <w:rPr>
                <w:sz w:val="24"/>
              </w:rPr>
            </w:pPr>
            <w:r>
              <w:rPr>
                <w:sz w:val="24"/>
              </w:rPr>
              <w:t>4</w:t>
            </w:r>
            <w:r w:rsidR="009250BB" w:rsidRPr="009250BB">
              <w:rPr>
                <w:sz w:val="24"/>
              </w:rPr>
              <w:t>. Эффективное и рациональное управление земельными участками.</w:t>
            </w:r>
          </w:p>
          <w:p w14:paraId="06E622A9" w14:textId="6A5D89C3" w:rsidR="009250BB" w:rsidRDefault="00607ECD" w:rsidP="00996684">
            <w:pPr>
              <w:rPr>
                <w:sz w:val="24"/>
              </w:rPr>
            </w:pPr>
            <w:r>
              <w:rPr>
                <w:sz w:val="24"/>
              </w:rPr>
              <w:t>5.</w:t>
            </w:r>
            <w:r w:rsidR="009250BB" w:rsidRPr="009250BB">
              <w:rPr>
                <w:sz w:val="24"/>
              </w:rPr>
              <w:t>Привлечение в муниципальную собственность бесхозяйного имущества.</w:t>
            </w:r>
          </w:p>
          <w:p w14:paraId="1D4239AB" w14:textId="2EF8CE93" w:rsidR="00B658A4" w:rsidRPr="00313B36" w:rsidRDefault="00607ECD" w:rsidP="00996684">
            <w:pPr>
              <w:rPr>
                <w:sz w:val="24"/>
              </w:rPr>
            </w:pPr>
            <w:r>
              <w:rPr>
                <w:sz w:val="24"/>
              </w:rPr>
              <w:lastRenderedPageBreak/>
              <w:t>6.</w:t>
            </w:r>
            <w:r w:rsidR="009250BB" w:rsidRPr="009250BB">
              <w:rPr>
                <w:sz w:val="24"/>
              </w:rPr>
              <w:t>Эффективное и рациональное управление муниципальным имуществом.</w:t>
            </w:r>
          </w:p>
        </w:tc>
      </w:tr>
    </w:tbl>
    <w:p w14:paraId="55967DFF" w14:textId="52D01262" w:rsidR="00BF3111" w:rsidRPr="00941AE5" w:rsidRDefault="00BF3111" w:rsidP="00BF3111">
      <w:pPr>
        <w:rPr>
          <w:sz w:val="24"/>
          <w:highlight w:val="yellow"/>
        </w:rPr>
      </w:pPr>
    </w:p>
    <w:p w14:paraId="5CEBBE77" w14:textId="16E10C69" w:rsidR="00385F13" w:rsidRDefault="00385F13">
      <w:pPr>
        <w:jc w:val="left"/>
        <w:rPr>
          <w:sz w:val="24"/>
          <w:highlight w:val="yellow"/>
        </w:rPr>
      </w:pPr>
      <w:r>
        <w:rPr>
          <w:sz w:val="24"/>
          <w:highlight w:val="yellow"/>
        </w:rPr>
        <w:br w:type="page"/>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6"/>
        <w:gridCol w:w="3401"/>
        <w:gridCol w:w="3402"/>
        <w:gridCol w:w="3401"/>
        <w:gridCol w:w="3402"/>
      </w:tblGrid>
      <w:tr w:rsidR="00BF3111" w:rsidRPr="00941AE5" w14:paraId="48C88ACB" w14:textId="77777777" w:rsidTr="00D611C4">
        <w:tc>
          <w:tcPr>
            <w:tcW w:w="1811" w:type="dxa"/>
            <w:gridSpan w:val="2"/>
            <w:shd w:val="clear" w:color="auto" w:fill="auto"/>
          </w:tcPr>
          <w:p w14:paraId="041690A5" w14:textId="77777777" w:rsidR="00BF3111" w:rsidRPr="00EC1D6A" w:rsidRDefault="00941AE5" w:rsidP="00BF3111">
            <w:pPr>
              <w:rPr>
                <w:sz w:val="24"/>
              </w:rPr>
            </w:pPr>
            <w:r w:rsidRPr="00EC1D6A">
              <w:rPr>
                <w:sz w:val="24"/>
              </w:rPr>
              <w:lastRenderedPageBreak/>
              <w:t>Политика</w:t>
            </w:r>
          </w:p>
          <w:p w14:paraId="70B7CF66" w14:textId="77777777" w:rsidR="00BF3111" w:rsidRPr="00EC1D6A" w:rsidRDefault="00941AE5" w:rsidP="00BF3111">
            <w:pPr>
              <w:rPr>
                <w:sz w:val="24"/>
              </w:rPr>
            </w:pPr>
            <w:r w:rsidRPr="00EC1D6A">
              <w:rPr>
                <w:sz w:val="24"/>
              </w:rPr>
              <w:t>Ростовской области:</w:t>
            </w:r>
          </w:p>
        </w:tc>
        <w:tc>
          <w:tcPr>
            <w:tcW w:w="13606" w:type="dxa"/>
            <w:gridSpan w:val="4"/>
            <w:shd w:val="clear" w:color="auto" w:fill="auto"/>
          </w:tcPr>
          <w:p w14:paraId="569C6481" w14:textId="77777777" w:rsidR="00BF3111" w:rsidRPr="00941AE5" w:rsidRDefault="00941AE5" w:rsidP="00BF3111">
            <w:pPr>
              <w:rPr>
                <w:sz w:val="24"/>
                <w:highlight w:val="yellow"/>
              </w:rPr>
            </w:pPr>
            <w:r w:rsidRPr="00EC1D6A">
              <w:rPr>
                <w:sz w:val="24"/>
              </w:rPr>
              <w:t>Пространственная</w:t>
            </w:r>
          </w:p>
        </w:tc>
      </w:tr>
      <w:tr w:rsidR="00BF3111" w:rsidRPr="00941AE5" w14:paraId="799BCFC1" w14:textId="77777777" w:rsidTr="00D611C4">
        <w:tc>
          <w:tcPr>
            <w:tcW w:w="1811" w:type="dxa"/>
            <w:gridSpan w:val="2"/>
            <w:shd w:val="clear" w:color="auto" w:fill="auto"/>
          </w:tcPr>
          <w:p w14:paraId="50817718" w14:textId="77777777" w:rsidR="00BF3111" w:rsidRPr="00EC1D6A" w:rsidRDefault="00941AE5" w:rsidP="00BF3111">
            <w:pPr>
              <w:rPr>
                <w:sz w:val="24"/>
              </w:rPr>
            </w:pPr>
            <w:r w:rsidRPr="00EC1D6A">
              <w:rPr>
                <w:sz w:val="24"/>
              </w:rPr>
              <w:t>Обозначенные Цели:</w:t>
            </w:r>
          </w:p>
        </w:tc>
        <w:tc>
          <w:tcPr>
            <w:tcW w:w="3401" w:type="dxa"/>
            <w:shd w:val="clear" w:color="auto" w:fill="auto"/>
          </w:tcPr>
          <w:p w14:paraId="11C2BC66" w14:textId="77777777" w:rsidR="00BF3111" w:rsidRPr="00FA134D" w:rsidRDefault="00941AE5" w:rsidP="00BF3111">
            <w:pPr>
              <w:rPr>
                <w:sz w:val="24"/>
              </w:rPr>
            </w:pPr>
            <w:r w:rsidRPr="00FA134D">
              <w:rPr>
                <w:sz w:val="24"/>
              </w:rPr>
              <w:t>Создание условий для комфортной жизнедеятельности</w:t>
            </w:r>
          </w:p>
          <w:p w14:paraId="76C23F03" w14:textId="77777777" w:rsidR="00BF3111" w:rsidRPr="00FA134D" w:rsidRDefault="00BF3111" w:rsidP="00BF3111">
            <w:pPr>
              <w:rPr>
                <w:sz w:val="24"/>
              </w:rPr>
            </w:pPr>
          </w:p>
        </w:tc>
        <w:tc>
          <w:tcPr>
            <w:tcW w:w="3402" w:type="dxa"/>
            <w:shd w:val="clear" w:color="auto" w:fill="auto"/>
          </w:tcPr>
          <w:p w14:paraId="14F84B81" w14:textId="77777777" w:rsidR="00BF3111" w:rsidRPr="00FA134D" w:rsidRDefault="00941AE5" w:rsidP="00BF3111">
            <w:pPr>
              <w:rPr>
                <w:sz w:val="24"/>
              </w:rPr>
            </w:pPr>
            <w:r w:rsidRPr="00FA134D">
              <w:rPr>
                <w:sz w:val="24"/>
              </w:rPr>
              <w:t>Развитие глобально эффективного опорного территориального каркаса и сохранение экосистемы</w:t>
            </w:r>
          </w:p>
        </w:tc>
        <w:tc>
          <w:tcPr>
            <w:tcW w:w="3401" w:type="dxa"/>
            <w:shd w:val="clear" w:color="auto" w:fill="auto"/>
          </w:tcPr>
          <w:p w14:paraId="14755F9E" w14:textId="77777777" w:rsidR="00BF3111" w:rsidRPr="00FA134D" w:rsidRDefault="00941AE5" w:rsidP="00BF3111">
            <w:pPr>
              <w:rPr>
                <w:sz w:val="24"/>
              </w:rPr>
            </w:pPr>
            <w:r w:rsidRPr="00FA134D">
              <w:rPr>
                <w:sz w:val="24"/>
              </w:rPr>
              <w:t>Снятие инфраструктурных ограничений для социального развития</w:t>
            </w:r>
          </w:p>
        </w:tc>
        <w:tc>
          <w:tcPr>
            <w:tcW w:w="3402" w:type="dxa"/>
            <w:shd w:val="clear" w:color="auto" w:fill="auto"/>
          </w:tcPr>
          <w:p w14:paraId="75E1FC5F" w14:textId="77777777" w:rsidR="00BF3111" w:rsidRPr="00FA134D" w:rsidRDefault="00941AE5" w:rsidP="00BF3111">
            <w:pPr>
              <w:rPr>
                <w:sz w:val="24"/>
              </w:rPr>
            </w:pPr>
            <w:r w:rsidRPr="00FA134D">
              <w:rPr>
                <w:sz w:val="24"/>
              </w:rPr>
              <w:t>Снятие инфраструктурных ограничений для развития экономики</w:t>
            </w:r>
          </w:p>
        </w:tc>
      </w:tr>
      <w:tr w:rsidR="00105539" w:rsidRPr="00B658A4" w14:paraId="16D11119" w14:textId="77777777" w:rsidTr="00D611C4">
        <w:tc>
          <w:tcPr>
            <w:tcW w:w="15417" w:type="dxa"/>
            <w:gridSpan w:val="6"/>
            <w:shd w:val="clear" w:color="auto" w:fill="auto"/>
            <w:vAlign w:val="center"/>
          </w:tcPr>
          <w:p w14:paraId="4EF136D3" w14:textId="77777777" w:rsidR="00105539" w:rsidRPr="00105539" w:rsidRDefault="00105539" w:rsidP="00811C05">
            <w:pPr>
              <w:pStyle w:val="ConsPlusNormal"/>
              <w:rPr>
                <w:rFonts w:ascii="Times New Roman" w:hAnsi="Times New Roman" w:cs="Times New Roman"/>
                <w:sz w:val="24"/>
              </w:rPr>
            </w:pPr>
            <w:r w:rsidRPr="00105539">
              <w:rPr>
                <w:rFonts w:ascii="Times New Roman" w:hAnsi="Times New Roman" w:cs="Times New Roman"/>
                <w:sz w:val="24"/>
                <w:szCs w:val="24"/>
              </w:rPr>
              <w:t>Взаимосвязь со стратегией города Шахты</w:t>
            </w:r>
          </w:p>
        </w:tc>
      </w:tr>
      <w:tr w:rsidR="00105539" w:rsidRPr="002C3F88" w14:paraId="26388D8A" w14:textId="77777777" w:rsidTr="00D611C4">
        <w:trPr>
          <w:trHeight w:val="902"/>
        </w:trPr>
        <w:tc>
          <w:tcPr>
            <w:tcW w:w="1805" w:type="dxa"/>
            <w:shd w:val="clear" w:color="auto" w:fill="auto"/>
          </w:tcPr>
          <w:p w14:paraId="6D89BAC1" w14:textId="77777777" w:rsidR="00105539" w:rsidRPr="002C3F88" w:rsidRDefault="00105539" w:rsidP="00811C05">
            <w:pPr>
              <w:rPr>
                <w:sz w:val="24"/>
              </w:rPr>
            </w:pPr>
            <w:r w:rsidRPr="002C3F88">
              <w:rPr>
                <w:sz w:val="24"/>
              </w:rPr>
              <w:t>Направления городской политики</w:t>
            </w:r>
          </w:p>
        </w:tc>
        <w:tc>
          <w:tcPr>
            <w:tcW w:w="13612" w:type="dxa"/>
            <w:gridSpan w:val="5"/>
            <w:shd w:val="clear" w:color="auto" w:fill="auto"/>
            <w:vAlign w:val="center"/>
          </w:tcPr>
          <w:p w14:paraId="57CE73AD" w14:textId="4570DFA2" w:rsidR="00105539" w:rsidRPr="00105539" w:rsidRDefault="00105539" w:rsidP="00811C05">
            <w:pPr>
              <w:pStyle w:val="ConsPlusNormal"/>
              <w:rPr>
                <w:rFonts w:ascii="Times New Roman" w:hAnsi="Times New Roman" w:cs="Times New Roman"/>
                <w:sz w:val="24"/>
                <w:szCs w:val="24"/>
              </w:rPr>
            </w:pPr>
            <w:r w:rsidRPr="00105539">
              <w:rPr>
                <w:rFonts w:ascii="Times New Roman" w:hAnsi="Times New Roman" w:cs="Times New Roman"/>
                <w:sz w:val="24"/>
              </w:rPr>
              <w:t>Развитие пространства для комфортной жизнедеятельности населения</w:t>
            </w:r>
          </w:p>
        </w:tc>
      </w:tr>
      <w:tr w:rsidR="000E71DD" w:rsidRPr="00941AE5" w14:paraId="590E8443" w14:textId="77777777" w:rsidTr="00D611C4">
        <w:tc>
          <w:tcPr>
            <w:tcW w:w="1811" w:type="dxa"/>
            <w:gridSpan w:val="2"/>
            <w:shd w:val="clear" w:color="auto" w:fill="auto"/>
          </w:tcPr>
          <w:p w14:paraId="65A56310" w14:textId="5E7C6911" w:rsidR="000E71DD" w:rsidRPr="00EC1D6A" w:rsidRDefault="000E71DD" w:rsidP="000E71DD">
            <w:pPr>
              <w:rPr>
                <w:sz w:val="24"/>
              </w:rPr>
            </w:pPr>
            <w:r>
              <w:rPr>
                <w:sz w:val="24"/>
              </w:rPr>
              <w:t>Цели стратегии города Шахты</w:t>
            </w:r>
          </w:p>
        </w:tc>
        <w:tc>
          <w:tcPr>
            <w:tcW w:w="3401" w:type="dxa"/>
            <w:shd w:val="clear" w:color="auto" w:fill="auto"/>
          </w:tcPr>
          <w:p w14:paraId="69690149" w14:textId="77777777" w:rsidR="000E71DD" w:rsidRPr="000C2839" w:rsidRDefault="00215799" w:rsidP="000E71DD">
            <w:pPr>
              <w:rPr>
                <w:sz w:val="24"/>
              </w:rPr>
            </w:pPr>
            <w:r w:rsidRPr="000C2839">
              <w:rPr>
                <w:sz w:val="24"/>
              </w:rPr>
              <w:t>1.Улучшение жилищных условий отдельных категорий граждан.</w:t>
            </w:r>
          </w:p>
          <w:p w14:paraId="7B5B782A" w14:textId="7E11D0FB" w:rsidR="00215799" w:rsidRPr="000C2839" w:rsidRDefault="00E51757" w:rsidP="000E71DD">
            <w:pPr>
              <w:rPr>
                <w:sz w:val="24"/>
              </w:rPr>
            </w:pPr>
            <w:r w:rsidRPr="000C2839">
              <w:rPr>
                <w:sz w:val="24"/>
              </w:rPr>
              <w:t>2.</w:t>
            </w:r>
            <w:r w:rsidR="000C2839" w:rsidRPr="000C2839">
              <w:t xml:space="preserve"> </w:t>
            </w:r>
            <w:r w:rsidR="000C2839" w:rsidRPr="000C2839">
              <w:rPr>
                <w:sz w:val="24"/>
              </w:rPr>
              <w:t>Реализация законных прав граждан на улучшение жилищных условий</w:t>
            </w:r>
            <w:r w:rsidRPr="000C2839">
              <w:rPr>
                <w:sz w:val="24"/>
              </w:rPr>
              <w:t>.</w:t>
            </w:r>
          </w:p>
          <w:p w14:paraId="54C5D51E" w14:textId="73539FE7" w:rsidR="00E51757" w:rsidRPr="000C2839" w:rsidRDefault="00972BC0" w:rsidP="000E71DD">
            <w:pPr>
              <w:rPr>
                <w:sz w:val="24"/>
              </w:rPr>
            </w:pPr>
            <w:r w:rsidRPr="000C2839">
              <w:rPr>
                <w:sz w:val="24"/>
              </w:rPr>
              <w:t>3</w:t>
            </w:r>
            <w:r w:rsidR="00070C3E" w:rsidRPr="000C2839">
              <w:rPr>
                <w:sz w:val="24"/>
              </w:rPr>
              <w:t>.Информирование граждан в сфере вопросов управления и содержания общего имущества многоквартирных домов, изменений жилищного законодательства.</w:t>
            </w:r>
          </w:p>
          <w:p w14:paraId="24517669" w14:textId="75FF5E0A" w:rsidR="00070C3E" w:rsidRPr="000C2839" w:rsidRDefault="00972BC0" w:rsidP="000E71DD">
            <w:pPr>
              <w:rPr>
                <w:sz w:val="24"/>
              </w:rPr>
            </w:pPr>
            <w:r w:rsidRPr="000C2839">
              <w:rPr>
                <w:sz w:val="24"/>
              </w:rPr>
              <w:t>4</w:t>
            </w:r>
            <w:r w:rsidR="002F4B4A" w:rsidRPr="000C2839">
              <w:rPr>
                <w:sz w:val="24"/>
              </w:rPr>
              <w:t>.Снижение количества конструктивов в многоквартирных домах, подлежащих капитальному ремонту.</w:t>
            </w:r>
          </w:p>
          <w:p w14:paraId="7C294662" w14:textId="64070D86" w:rsidR="002F4B4A" w:rsidRPr="000C2839" w:rsidRDefault="00972BC0" w:rsidP="000E71DD">
            <w:pPr>
              <w:rPr>
                <w:sz w:val="24"/>
              </w:rPr>
            </w:pPr>
            <w:r w:rsidRPr="000C2839">
              <w:rPr>
                <w:sz w:val="24"/>
              </w:rPr>
              <w:t>5</w:t>
            </w:r>
            <w:r w:rsidR="0071092F" w:rsidRPr="000C2839">
              <w:rPr>
                <w:sz w:val="24"/>
              </w:rPr>
              <w:t>.Повышение качества предоставления коммунальных услуг.</w:t>
            </w:r>
          </w:p>
          <w:p w14:paraId="718703FC" w14:textId="4B09056D" w:rsidR="0071092F" w:rsidRPr="000C2839" w:rsidRDefault="00972BC0" w:rsidP="000E71DD">
            <w:pPr>
              <w:rPr>
                <w:sz w:val="24"/>
              </w:rPr>
            </w:pPr>
            <w:r w:rsidRPr="000C2839">
              <w:rPr>
                <w:sz w:val="24"/>
              </w:rPr>
              <w:t>6</w:t>
            </w:r>
            <w:r w:rsidR="00104910" w:rsidRPr="000C2839">
              <w:rPr>
                <w:sz w:val="24"/>
              </w:rPr>
              <w:t xml:space="preserve">.Обеспечение надлежащего санитарно-экологического состояния города и безопасности движения </w:t>
            </w:r>
            <w:r w:rsidR="00104910" w:rsidRPr="000C2839">
              <w:rPr>
                <w:sz w:val="24"/>
              </w:rPr>
              <w:lastRenderedPageBreak/>
              <w:t>автотранспортных средств и пешеходов.</w:t>
            </w:r>
          </w:p>
          <w:p w14:paraId="52FFFA86" w14:textId="3AAC2C0A" w:rsidR="00104910" w:rsidRPr="000C2839" w:rsidRDefault="00972BC0" w:rsidP="000E71DD">
            <w:pPr>
              <w:rPr>
                <w:sz w:val="24"/>
              </w:rPr>
            </w:pPr>
            <w:r w:rsidRPr="000C2839">
              <w:rPr>
                <w:sz w:val="24"/>
              </w:rPr>
              <w:t>7</w:t>
            </w:r>
            <w:r w:rsidR="00104910" w:rsidRPr="000C2839">
              <w:rPr>
                <w:sz w:val="24"/>
              </w:rPr>
              <w:t>.Проведение мероприятий по комплексному содержанию территории города</w:t>
            </w:r>
            <w:r w:rsidRPr="000C2839">
              <w:rPr>
                <w:sz w:val="24"/>
              </w:rPr>
              <w:t>.</w:t>
            </w:r>
          </w:p>
          <w:p w14:paraId="6D6ACCB3" w14:textId="112E44FE" w:rsidR="00CF623F" w:rsidRPr="000C2839" w:rsidRDefault="00972BC0" w:rsidP="00CF623F">
            <w:pPr>
              <w:rPr>
                <w:sz w:val="24"/>
              </w:rPr>
            </w:pPr>
            <w:r w:rsidRPr="000C2839">
              <w:rPr>
                <w:sz w:val="24"/>
              </w:rPr>
              <w:t>8</w:t>
            </w:r>
            <w:r w:rsidR="00CF623F" w:rsidRPr="000C2839">
              <w:rPr>
                <w:sz w:val="24"/>
              </w:rPr>
              <w:t>.Организация ритуальных услуг и содержание мест захоронения.</w:t>
            </w:r>
          </w:p>
          <w:p w14:paraId="14D63B9A" w14:textId="4E74479A" w:rsidR="00042DD0" w:rsidRPr="000C2839" w:rsidRDefault="00972BC0" w:rsidP="00052E4C">
            <w:pPr>
              <w:rPr>
                <w:sz w:val="24"/>
              </w:rPr>
            </w:pPr>
            <w:r w:rsidRPr="000C2839">
              <w:rPr>
                <w:sz w:val="24"/>
              </w:rPr>
              <w:t>9</w:t>
            </w:r>
            <w:r w:rsidR="00042DD0" w:rsidRPr="000C2839">
              <w:rPr>
                <w:sz w:val="24"/>
              </w:rPr>
              <w:t>.Развитие современной улично-дорожной сети и повышение безопасности дорожного движения на территории города Шахты.</w:t>
            </w:r>
          </w:p>
        </w:tc>
        <w:tc>
          <w:tcPr>
            <w:tcW w:w="3402" w:type="dxa"/>
            <w:shd w:val="clear" w:color="auto" w:fill="auto"/>
          </w:tcPr>
          <w:p w14:paraId="30327331" w14:textId="77777777" w:rsidR="000E71DD" w:rsidRPr="000C2839" w:rsidRDefault="00E23D20" w:rsidP="000E71DD">
            <w:pPr>
              <w:rPr>
                <w:sz w:val="24"/>
              </w:rPr>
            </w:pPr>
            <w:r w:rsidRPr="000C2839">
              <w:rPr>
                <w:sz w:val="24"/>
              </w:rPr>
              <w:lastRenderedPageBreak/>
              <w:t>1.Формирование городского пространства методом реализации современной политики в области градостроительства и развития территории города Шахты.</w:t>
            </w:r>
          </w:p>
          <w:p w14:paraId="5C0C3511" w14:textId="77777777" w:rsidR="00E23D20" w:rsidRPr="000C2839" w:rsidRDefault="00EB53DB" w:rsidP="000E71DD">
            <w:pPr>
              <w:rPr>
                <w:sz w:val="24"/>
              </w:rPr>
            </w:pPr>
            <w:r w:rsidRPr="000C2839">
              <w:rPr>
                <w:sz w:val="24"/>
              </w:rPr>
              <w:t>2.Формирование и реализация градостроительной документации.</w:t>
            </w:r>
          </w:p>
          <w:p w14:paraId="49D3D49B" w14:textId="67D86630" w:rsidR="00EB53DB" w:rsidRPr="000C2839" w:rsidRDefault="00971F9A" w:rsidP="000E71DD">
            <w:pPr>
              <w:rPr>
                <w:sz w:val="24"/>
              </w:rPr>
            </w:pPr>
            <w:r w:rsidRPr="000C2839">
              <w:rPr>
                <w:sz w:val="24"/>
              </w:rPr>
              <w:t>2</w:t>
            </w:r>
            <w:r w:rsidR="002F4B4A" w:rsidRPr="000C2839">
              <w:rPr>
                <w:sz w:val="24"/>
              </w:rPr>
              <w:t>.Сохранение качества окружающей среды и благоустройства территории города.</w:t>
            </w:r>
          </w:p>
          <w:p w14:paraId="25279583" w14:textId="5567BA3A" w:rsidR="002F4B4A" w:rsidRPr="000C2839" w:rsidRDefault="00971F9A" w:rsidP="000E71DD">
            <w:pPr>
              <w:rPr>
                <w:sz w:val="24"/>
              </w:rPr>
            </w:pPr>
            <w:r w:rsidRPr="000C2839">
              <w:rPr>
                <w:sz w:val="24"/>
              </w:rPr>
              <w:t>3</w:t>
            </w:r>
            <w:r w:rsidR="002F4B4A" w:rsidRPr="000C2839">
              <w:rPr>
                <w:sz w:val="24"/>
              </w:rPr>
              <w:t>.Сохранение и улучшение качества зеленых насаждений.</w:t>
            </w:r>
          </w:p>
          <w:p w14:paraId="394576F2" w14:textId="0CCEED7E" w:rsidR="002F4B4A" w:rsidRPr="000C2839" w:rsidRDefault="00971F9A" w:rsidP="000E71DD">
            <w:pPr>
              <w:rPr>
                <w:sz w:val="24"/>
              </w:rPr>
            </w:pPr>
            <w:r w:rsidRPr="000C2839">
              <w:rPr>
                <w:sz w:val="24"/>
              </w:rPr>
              <w:t>4</w:t>
            </w:r>
            <w:r w:rsidR="008559F1" w:rsidRPr="000C2839">
              <w:rPr>
                <w:sz w:val="24"/>
              </w:rPr>
              <w:t>.Повышение эффективности, качества и надежности поставок коммунальных услуг населению города.</w:t>
            </w:r>
          </w:p>
          <w:p w14:paraId="15B085A2" w14:textId="31EC0129" w:rsidR="002B1D56" w:rsidRPr="000C2839" w:rsidRDefault="00971F9A" w:rsidP="002B1D56">
            <w:pPr>
              <w:rPr>
                <w:sz w:val="24"/>
              </w:rPr>
            </w:pPr>
            <w:r w:rsidRPr="000C2839">
              <w:rPr>
                <w:sz w:val="24"/>
              </w:rPr>
              <w:t>5</w:t>
            </w:r>
            <w:r w:rsidR="002B1D56" w:rsidRPr="000C2839">
              <w:rPr>
                <w:sz w:val="24"/>
              </w:rPr>
              <w:t>.Организация ритуальных услуг и содержание мест захоронения.</w:t>
            </w:r>
          </w:p>
          <w:p w14:paraId="0138520E" w14:textId="28CB6E99" w:rsidR="002B1D56" w:rsidRPr="000C2839" w:rsidRDefault="00971F9A" w:rsidP="000E71DD">
            <w:pPr>
              <w:rPr>
                <w:sz w:val="24"/>
              </w:rPr>
            </w:pPr>
            <w:r w:rsidRPr="000C2839">
              <w:rPr>
                <w:sz w:val="24"/>
              </w:rPr>
              <w:t>6</w:t>
            </w:r>
            <w:r w:rsidR="002B1D56" w:rsidRPr="000C2839">
              <w:rPr>
                <w:sz w:val="24"/>
              </w:rPr>
              <w:t xml:space="preserve">.Снижение антропогенной нагрузки на окружающую </w:t>
            </w:r>
            <w:r w:rsidR="002B1D56" w:rsidRPr="000C2839">
              <w:rPr>
                <w:sz w:val="24"/>
              </w:rPr>
              <w:lastRenderedPageBreak/>
              <w:t>среду, предотвращение подтопления городской территории.</w:t>
            </w:r>
          </w:p>
          <w:p w14:paraId="006FCB2C" w14:textId="0FF272C4" w:rsidR="00042DD0" w:rsidRPr="000C2839" w:rsidRDefault="008164E2" w:rsidP="000E71DD">
            <w:pPr>
              <w:rPr>
                <w:sz w:val="24"/>
              </w:rPr>
            </w:pPr>
            <w:r w:rsidRPr="000C2839">
              <w:rPr>
                <w:sz w:val="24"/>
              </w:rPr>
              <w:t>7</w:t>
            </w:r>
            <w:r w:rsidR="00D12178" w:rsidRPr="000C2839">
              <w:rPr>
                <w:sz w:val="24"/>
              </w:rPr>
              <w:t>.Укрепление общественного порядка и общественной безопасности на территории города.</w:t>
            </w:r>
          </w:p>
          <w:p w14:paraId="74DC385E" w14:textId="4B8F5AA3" w:rsidR="00D12178" w:rsidRPr="000C2839" w:rsidRDefault="008164E2" w:rsidP="000E71DD">
            <w:pPr>
              <w:rPr>
                <w:sz w:val="24"/>
              </w:rPr>
            </w:pPr>
            <w:r w:rsidRPr="000C2839">
              <w:rPr>
                <w:sz w:val="24"/>
              </w:rPr>
              <w:t>8</w:t>
            </w:r>
            <w:r w:rsidR="00CE6436" w:rsidRPr="000C2839">
              <w:rPr>
                <w:sz w:val="24"/>
              </w:rPr>
              <w:t>.Предупреждение возникновения чрезвычайных ситуаций и происшествий, повышение защиты населения и территории города от возможных чрезвычайных ситуаций и военных конфликтов.</w:t>
            </w:r>
          </w:p>
          <w:p w14:paraId="79B92DCD" w14:textId="52147DE0" w:rsidR="00CE6436" w:rsidRPr="000C2839" w:rsidRDefault="008164E2" w:rsidP="000E71DD">
            <w:pPr>
              <w:rPr>
                <w:sz w:val="24"/>
              </w:rPr>
            </w:pPr>
            <w:r w:rsidRPr="000C2839">
              <w:rPr>
                <w:sz w:val="24"/>
              </w:rPr>
              <w:t>9</w:t>
            </w:r>
            <w:r w:rsidR="00CE6436" w:rsidRPr="000C2839">
              <w:rPr>
                <w:sz w:val="24"/>
              </w:rPr>
              <w:t>.Обеспечение безопасной жизнедеятельности населения на территории МО г.Шахты.</w:t>
            </w:r>
          </w:p>
        </w:tc>
        <w:tc>
          <w:tcPr>
            <w:tcW w:w="3401" w:type="dxa"/>
            <w:shd w:val="clear" w:color="auto" w:fill="auto"/>
          </w:tcPr>
          <w:p w14:paraId="5C4B6B38" w14:textId="77777777" w:rsidR="000E71DD" w:rsidRDefault="00E51757" w:rsidP="000E71DD">
            <w:pPr>
              <w:rPr>
                <w:sz w:val="24"/>
              </w:rPr>
            </w:pPr>
            <w:r w:rsidRPr="00E51757">
              <w:rPr>
                <w:sz w:val="24"/>
              </w:rPr>
              <w:lastRenderedPageBreak/>
              <w:t>1.Обеспечение потребности в перевозках пассажиров с приоритетом безопасности транспортного сообщения.</w:t>
            </w:r>
          </w:p>
          <w:p w14:paraId="3993A3BD" w14:textId="73AB7C49" w:rsidR="00E51757" w:rsidRDefault="00745AAF" w:rsidP="000E71DD">
            <w:pPr>
              <w:rPr>
                <w:sz w:val="24"/>
              </w:rPr>
            </w:pPr>
            <w:r>
              <w:rPr>
                <w:sz w:val="24"/>
              </w:rPr>
              <w:t>2</w:t>
            </w:r>
            <w:r w:rsidR="0071092F" w:rsidRPr="0071092F">
              <w:rPr>
                <w:sz w:val="24"/>
              </w:rPr>
              <w:t>.Модернизация и увеличение общей протяженности сетей уличного освещения.</w:t>
            </w:r>
          </w:p>
          <w:p w14:paraId="713639D7" w14:textId="359F23DF" w:rsidR="001976CC" w:rsidRDefault="00745AAF" w:rsidP="00CF623F">
            <w:pPr>
              <w:rPr>
                <w:sz w:val="24"/>
              </w:rPr>
            </w:pPr>
            <w:r>
              <w:rPr>
                <w:sz w:val="24"/>
              </w:rPr>
              <w:t>3.</w:t>
            </w:r>
            <w:r w:rsidR="00D12178" w:rsidRPr="00D12178">
              <w:rPr>
                <w:sz w:val="24"/>
              </w:rPr>
              <w:t>Увеличить количество благоустроенных общественных территорий.</w:t>
            </w:r>
          </w:p>
          <w:p w14:paraId="180BF69C" w14:textId="089C3CE3" w:rsidR="00D12178" w:rsidRDefault="00745AAF" w:rsidP="00CF623F">
            <w:pPr>
              <w:rPr>
                <w:sz w:val="24"/>
              </w:rPr>
            </w:pPr>
            <w:r>
              <w:rPr>
                <w:sz w:val="24"/>
              </w:rPr>
              <w:t>4</w:t>
            </w:r>
            <w:r w:rsidR="00D12178" w:rsidRPr="00D12178">
              <w:rPr>
                <w:sz w:val="24"/>
              </w:rPr>
              <w:t>.Сокращение спроса на наркотики и ограничение их доступности.</w:t>
            </w:r>
          </w:p>
          <w:p w14:paraId="339FB149" w14:textId="4792BA02" w:rsidR="00D12178" w:rsidRDefault="00745AAF" w:rsidP="00CF623F">
            <w:pPr>
              <w:rPr>
                <w:sz w:val="24"/>
              </w:rPr>
            </w:pPr>
            <w:r>
              <w:rPr>
                <w:sz w:val="24"/>
              </w:rPr>
              <w:t>5</w:t>
            </w:r>
            <w:r w:rsidR="003769C8" w:rsidRPr="003769C8">
              <w:rPr>
                <w:sz w:val="24"/>
              </w:rPr>
              <w:t>.Увеличение численности членов казачьих обществ, привлеченных к несению службы на территории города Шахты.</w:t>
            </w:r>
          </w:p>
          <w:p w14:paraId="7E34E259" w14:textId="20F3AFE3" w:rsidR="003769C8" w:rsidRDefault="00745AAF" w:rsidP="00CF623F">
            <w:pPr>
              <w:rPr>
                <w:sz w:val="24"/>
              </w:rPr>
            </w:pPr>
            <w:r>
              <w:rPr>
                <w:sz w:val="24"/>
              </w:rPr>
              <w:t>6</w:t>
            </w:r>
            <w:r w:rsidR="00CE6436" w:rsidRPr="00CE6436">
              <w:rPr>
                <w:sz w:val="24"/>
              </w:rPr>
              <w:t>.Организация и проведение мероприятий, направленных на ознакомление жителей города Шахты с казачьей культурой.</w:t>
            </w:r>
          </w:p>
          <w:p w14:paraId="501F0DC7" w14:textId="0D39D1DE" w:rsidR="00CE6436" w:rsidRPr="00FA134D" w:rsidRDefault="00CE6436" w:rsidP="00CF623F">
            <w:pPr>
              <w:rPr>
                <w:sz w:val="24"/>
              </w:rPr>
            </w:pPr>
          </w:p>
        </w:tc>
        <w:tc>
          <w:tcPr>
            <w:tcW w:w="3402" w:type="dxa"/>
            <w:shd w:val="clear" w:color="auto" w:fill="auto"/>
          </w:tcPr>
          <w:p w14:paraId="00079EA1" w14:textId="5EACF3D5" w:rsidR="000E71DD" w:rsidRDefault="00745AAF" w:rsidP="000E71DD">
            <w:pPr>
              <w:rPr>
                <w:sz w:val="24"/>
              </w:rPr>
            </w:pPr>
            <w:r>
              <w:rPr>
                <w:sz w:val="24"/>
              </w:rPr>
              <w:t>1</w:t>
            </w:r>
            <w:r w:rsidR="00E51757" w:rsidRPr="00E51757">
              <w:rPr>
                <w:sz w:val="24"/>
              </w:rPr>
              <w:t>.Систематическое обновление автобусного парка для повышения скорости и безопасности передвижения пассажиров.</w:t>
            </w:r>
          </w:p>
          <w:p w14:paraId="00FC3B21" w14:textId="77777777" w:rsidR="00E51757" w:rsidRDefault="00D12178" w:rsidP="000E71DD">
            <w:pPr>
              <w:rPr>
                <w:sz w:val="24"/>
              </w:rPr>
            </w:pPr>
            <w:r w:rsidRPr="00D12178">
              <w:rPr>
                <w:sz w:val="24"/>
              </w:rPr>
              <w:t>2. Увеличение протяженности дорог, отвечающих нормативным требованиям.</w:t>
            </w:r>
          </w:p>
          <w:p w14:paraId="52607252" w14:textId="3323D702" w:rsidR="00D12178" w:rsidRPr="00FA134D" w:rsidRDefault="00D12178" w:rsidP="000E71DD">
            <w:pPr>
              <w:rPr>
                <w:sz w:val="24"/>
              </w:rPr>
            </w:pPr>
          </w:p>
        </w:tc>
      </w:tr>
    </w:tbl>
    <w:p w14:paraId="697E1A12" w14:textId="06195920" w:rsidR="00BF3111" w:rsidRPr="00941AE5" w:rsidRDefault="00BF3111" w:rsidP="00BF3111">
      <w:pPr>
        <w:rPr>
          <w:sz w:val="24"/>
          <w:highlight w:val="yellow"/>
        </w:rPr>
      </w:pPr>
    </w:p>
    <w:p w14:paraId="6566AC63" w14:textId="5A47713D" w:rsidR="00BF3111" w:rsidRPr="003A7333" w:rsidRDefault="00941AE5" w:rsidP="00BF3111">
      <w:pPr>
        <w:pStyle w:val="ConsPlusNormal"/>
        <w:ind w:firstLine="540"/>
        <w:jc w:val="both"/>
        <w:rPr>
          <w:rFonts w:ascii="Times New Roman" w:hAnsi="Times New Roman" w:cs="Times New Roman"/>
          <w:color w:val="0D0D0D"/>
          <w:sz w:val="28"/>
          <w:szCs w:val="28"/>
        </w:rPr>
      </w:pPr>
      <w:r w:rsidRPr="003A7333">
        <w:rPr>
          <w:rFonts w:ascii="Times New Roman" w:hAnsi="Times New Roman" w:cs="Times New Roman"/>
          <w:color w:val="0D0D0D"/>
          <w:sz w:val="28"/>
          <w:szCs w:val="28"/>
        </w:rPr>
        <w:t>Таким образом, Стратегия социально-экономического развития города Шахты на период до 2030 года всецело направлена на реализацию Стратегии социально-экономического развития Ростовской области до 2030 года и противоречий между двумя документами стратегического планирования не выявлено.</w:t>
      </w:r>
    </w:p>
    <w:p w14:paraId="2EF041FC" w14:textId="77777777" w:rsidR="00BF3111" w:rsidRPr="00941AE5" w:rsidRDefault="00BF3111">
      <w:pPr>
        <w:jc w:val="left"/>
        <w:rPr>
          <w:szCs w:val="28"/>
          <w:highlight w:val="yellow"/>
        </w:rPr>
      </w:pPr>
    </w:p>
    <w:p w14:paraId="5220293A" w14:textId="77777777" w:rsidR="00BF3111" w:rsidRPr="00941AE5" w:rsidRDefault="00BF3111">
      <w:pPr>
        <w:jc w:val="left"/>
        <w:rPr>
          <w:szCs w:val="28"/>
          <w:highlight w:val="yellow"/>
        </w:rPr>
        <w:sectPr w:rsidR="00BF3111" w:rsidRPr="00941AE5" w:rsidSect="00BF3111">
          <w:pgSz w:w="16838" w:h="11906" w:orient="landscape"/>
          <w:pgMar w:top="567" w:right="567" w:bottom="567" w:left="1134" w:header="709" w:footer="709" w:gutter="0"/>
          <w:cols w:space="708"/>
          <w:docGrid w:linePitch="360"/>
        </w:sectPr>
      </w:pPr>
    </w:p>
    <w:p w14:paraId="36DA7741" w14:textId="77777777" w:rsidR="00BF3111" w:rsidRPr="00430E4D" w:rsidRDefault="00941AE5" w:rsidP="00BF3111">
      <w:pPr>
        <w:pStyle w:val="1"/>
        <w:rPr>
          <w:rFonts w:cs="Times New Roman"/>
        </w:rPr>
      </w:pPr>
      <w:bookmarkStart w:id="64" w:name="_Toc149320347"/>
      <w:r w:rsidRPr="00430E4D">
        <w:rPr>
          <w:rFonts w:cs="Times New Roman"/>
        </w:rPr>
        <w:lastRenderedPageBreak/>
        <w:t>3. Механизмы реализации Стратегии</w:t>
      </w:r>
      <w:bookmarkEnd w:id="64"/>
    </w:p>
    <w:p w14:paraId="761DC2A4" w14:textId="77777777" w:rsidR="00BF3111" w:rsidRPr="00430E4D" w:rsidRDefault="00BF3111" w:rsidP="00BF3111">
      <w:pPr>
        <w:tabs>
          <w:tab w:val="left" w:pos="1545"/>
        </w:tabs>
        <w:ind w:firstLine="709"/>
        <w:rPr>
          <w:b/>
          <w:szCs w:val="28"/>
        </w:rPr>
      </w:pPr>
    </w:p>
    <w:p w14:paraId="6EC0F919" w14:textId="4B64EF53" w:rsidR="00BF3111" w:rsidRPr="00430E4D" w:rsidRDefault="00941AE5" w:rsidP="00BF3111">
      <w:pPr>
        <w:tabs>
          <w:tab w:val="left" w:pos="1545"/>
        </w:tabs>
        <w:ind w:firstLine="709"/>
        <w:jc w:val="both"/>
        <w:rPr>
          <w:szCs w:val="28"/>
        </w:rPr>
      </w:pPr>
      <w:r w:rsidRPr="00430E4D">
        <w:rPr>
          <w:szCs w:val="28"/>
        </w:rPr>
        <w:t xml:space="preserve">В качестве организационного документа для исполнения Стратегии необходимо сформировать План мероприятий по её реализации (далее – План мероприятий). План мероприятий утверждается постановлением Администрации города Шахты в соответствии с действующим законодательством. В План мероприятий включаются стратегические </w:t>
      </w:r>
      <w:r w:rsidR="00212B67">
        <w:rPr>
          <w:szCs w:val="28"/>
        </w:rPr>
        <w:t xml:space="preserve">проектные </w:t>
      </w:r>
      <w:r w:rsidRPr="00430E4D">
        <w:rPr>
          <w:szCs w:val="28"/>
        </w:rPr>
        <w:t>инициативы, направленные на достижение стратегических целей.</w:t>
      </w:r>
    </w:p>
    <w:p w14:paraId="7C212718" w14:textId="77777777" w:rsidR="00BF3111" w:rsidRPr="00430E4D" w:rsidRDefault="00941AE5" w:rsidP="00BF3111">
      <w:pPr>
        <w:tabs>
          <w:tab w:val="left" w:pos="1545"/>
        </w:tabs>
        <w:ind w:firstLine="709"/>
        <w:jc w:val="both"/>
        <w:rPr>
          <w:szCs w:val="28"/>
        </w:rPr>
      </w:pPr>
      <w:r w:rsidRPr="00430E4D">
        <w:rPr>
          <w:szCs w:val="28"/>
        </w:rPr>
        <w:t>Дополнительными документами, разрабатываемыми для реализации настоящего документа, и основными инструментами реализации Стратегии будут служить муниципальные программы города Шахты.</w:t>
      </w:r>
    </w:p>
    <w:p w14:paraId="1EE5BD08" w14:textId="77777777" w:rsidR="00BF3111" w:rsidRPr="00430E4D" w:rsidRDefault="00941AE5" w:rsidP="00BF3111">
      <w:pPr>
        <w:tabs>
          <w:tab w:val="left" w:pos="1545"/>
        </w:tabs>
        <w:ind w:firstLine="709"/>
        <w:jc w:val="both"/>
        <w:rPr>
          <w:szCs w:val="28"/>
        </w:rPr>
      </w:pPr>
      <w:r w:rsidRPr="00430E4D">
        <w:rPr>
          <w:szCs w:val="28"/>
        </w:rPr>
        <w:t>Состав и перечень муниципальных программ определяется другими документами.</w:t>
      </w:r>
    </w:p>
    <w:p w14:paraId="6E919260" w14:textId="77777777" w:rsidR="00BF3111" w:rsidRPr="00430E4D" w:rsidRDefault="00941AE5" w:rsidP="00BF3111">
      <w:pPr>
        <w:tabs>
          <w:tab w:val="left" w:pos="1545"/>
        </w:tabs>
        <w:ind w:firstLine="709"/>
        <w:jc w:val="both"/>
        <w:rPr>
          <w:szCs w:val="28"/>
        </w:rPr>
      </w:pPr>
      <w:r w:rsidRPr="00430E4D">
        <w:rPr>
          <w:szCs w:val="28"/>
        </w:rPr>
        <w:t>С целью поддержания данного документа в актуальном состоянии, отвечающем вызовам внешней среды в определённый временной период, в него могут вноситься изменения.</w:t>
      </w:r>
    </w:p>
    <w:p w14:paraId="61A96F19" w14:textId="77777777" w:rsidR="00BF3111" w:rsidRPr="00941AE5" w:rsidRDefault="00BF3111" w:rsidP="00BF3111">
      <w:pPr>
        <w:tabs>
          <w:tab w:val="left" w:pos="1545"/>
        </w:tabs>
        <w:ind w:firstLine="709"/>
        <w:jc w:val="both"/>
        <w:rPr>
          <w:szCs w:val="28"/>
          <w:highlight w:val="yellow"/>
        </w:rPr>
      </w:pPr>
    </w:p>
    <w:p w14:paraId="3C180699" w14:textId="77777777" w:rsidR="00BF3111" w:rsidRPr="00941AE5" w:rsidRDefault="00BF3111" w:rsidP="00BF3111">
      <w:pPr>
        <w:tabs>
          <w:tab w:val="left" w:pos="1545"/>
        </w:tabs>
        <w:ind w:firstLine="709"/>
        <w:jc w:val="both"/>
        <w:rPr>
          <w:szCs w:val="28"/>
          <w:highlight w:val="yellow"/>
        </w:rPr>
      </w:pPr>
    </w:p>
    <w:p w14:paraId="00C1E05F" w14:textId="77777777" w:rsidR="00BF3111" w:rsidRPr="00941AE5" w:rsidRDefault="00941AE5">
      <w:pPr>
        <w:jc w:val="left"/>
        <w:rPr>
          <w:rFonts w:eastAsiaTheme="majorEastAsia"/>
          <w:b/>
          <w:szCs w:val="32"/>
          <w:highlight w:val="yellow"/>
        </w:rPr>
      </w:pPr>
      <w:r w:rsidRPr="00941AE5">
        <w:rPr>
          <w:highlight w:val="yellow"/>
        </w:rPr>
        <w:br w:type="page"/>
      </w:r>
    </w:p>
    <w:p w14:paraId="28C94640" w14:textId="77777777" w:rsidR="00BF3111" w:rsidRPr="004377BD" w:rsidRDefault="00941AE5" w:rsidP="00BF3111">
      <w:pPr>
        <w:pStyle w:val="1"/>
        <w:rPr>
          <w:rFonts w:cs="Times New Roman"/>
        </w:rPr>
      </w:pPr>
      <w:bookmarkStart w:id="65" w:name="_Toc149320348"/>
      <w:r w:rsidRPr="004377BD">
        <w:rPr>
          <w:rFonts w:cs="Times New Roman"/>
        </w:rPr>
        <w:lastRenderedPageBreak/>
        <w:t>4. Ожидаемые результаты реализации Стратегии</w:t>
      </w:r>
      <w:bookmarkEnd w:id="65"/>
    </w:p>
    <w:p w14:paraId="4C98BF65" w14:textId="77777777" w:rsidR="00BF3111" w:rsidRPr="00941AE5" w:rsidRDefault="00BF3111" w:rsidP="00BF3111">
      <w:pPr>
        <w:tabs>
          <w:tab w:val="left" w:pos="1545"/>
        </w:tabs>
        <w:ind w:firstLine="709"/>
        <w:rPr>
          <w:b/>
          <w:szCs w:val="28"/>
          <w:highlight w:val="yellow"/>
        </w:rPr>
      </w:pPr>
    </w:p>
    <w:p w14:paraId="0718F55F" w14:textId="77777777" w:rsidR="00BF3111" w:rsidRPr="006329B3" w:rsidRDefault="00941AE5" w:rsidP="00BF3111">
      <w:pPr>
        <w:tabs>
          <w:tab w:val="left" w:pos="1545"/>
        </w:tabs>
        <w:ind w:firstLine="709"/>
        <w:jc w:val="both"/>
        <w:rPr>
          <w:szCs w:val="28"/>
        </w:rPr>
      </w:pPr>
      <w:r w:rsidRPr="006329B3">
        <w:rPr>
          <w:szCs w:val="28"/>
        </w:rPr>
        <w:t>Значение показателей приводятся за соответствующий год.</w:t>
      </w:r>
    </w:p>
    <w:p w14:paraId="364D3D82" w14:textId="10F4A4C7" w:rsidR="00BF3111" w:rsidRDefault="00BF3111" w:rsidP="00BF3111">
      <w:pPr>
        <w:tabs>
          <w:tab w:val="left" w:pos="1545"/>
        </w:tabs>
        <w:ind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119"/>
        <w:gridCol w:w="1134"/>
        <w:gridCol w:w="1134"/>
        <w:gridCol w:w="1134"/>
      </w:tblGrid>
      <w:tr w:rsidR="00225041" w:rsidRPr="00C20C93" w14:paraId="277DD2A9" w14:textId="77777777" w:rsidTr="00D556AD">
        <w:trPr>
          <w:trHeight w:val="20"/>
        </w:trPr>
        <w:tc>
          <w:tcPr>
            <w:tcW w:w="539" w:type="dxa"/>
            <w:vMerge w:val="restart"/>
            <w:vAlign w:val="center"/>
          </w:tcPr>
          <w:p w14:paraId="4B594C03" w14:textId="38D1987F" w:rsidR="00225041" w:rsidRPr="00C20C93" w:rsidRDefault="00225041" w:rsidP="00C20C93">
            <w:pPr>
              <w:rPr>
                <w:sz w:val="20"/>
                <w:szCs w:val="20"/>
              </w:rPr>
            </w:pPr>
            <w:r w:rsidRPr="00C20C93">
              <w:rPr>
                <w:sz w:val="20"/>
                <w:szCs w:val="20"/>
              </w:rPr>
              <w:t>№</w:t>
            </w:r>
          </w:p>
        </w:tc>
        <w:tc>
          <w:tcPr>
            <w:tcW w:w="6119" w:type="dxa"/>
            <w:vMerge w:val="restart"/>
            <w:shd w:val="clear" w:color="auto" w:fill="auto"/>
            <w:vAlign w:val="center"/>
            <w:hideMark/>
          </w:tcPr>
          <w:p w14:paraId="019FC116" w14:textId="1470FA1E" w:rsidR="00225041" w:rsidRPr="00C20C93" w:rsidRDefault="00225041" w:rsidP="00C20C93">
            <w:pPr>
              <w:rPr>
                <w:sz w:val="20"/>
                <w:szCs w:val="20"/>
              </w:rPr>
            </w:pPr>
            <w:r w:rsidRPr="00C20C93">
              <w:rPr>
                <w:sz w:val="20"/>
                <w:szCs w:val="20"/>
              </w:rPr>
              <w:t xml:space="preserve">Наименование </w:t>
            </w:r>
            <w:r w:rsidR="009E689F">
              <w:rPr>
                <w:sz w:val="20"/>
                <w:szCs w:val="20"/>
              </w:rPr>
              <w:t>целевого индикатора</w:t>
            </w:r>
          </w:p>
        </w:tc>
        <w:tc>
          <w:tcPr>
            <w:tcW w:w="1134" w:type="dxa"/>
            <w:shd w:val="clear" w:color="auto" w:fill="auto"/>
            <w:vAlign w:val="center"/>
            <w:hideMark/>
          </w:tcPr>
          <w:p w14:paraId="4694CAEE" w14:textId="4902EE91" w:rsidR="00225041" w:rsidRPr="00C20C93" w:rsidRDefault="00225041" w:rsidP="00C20C93">
            <w:pPr>
              <w:rPr>
                <w:sz w:val="20"/>
                <w:szCs w:val="20"/>
              </w:rPr>
            </w:pPr>
            <w:r w:rsidRPr="00C20C93">
              <w:rPr>
                <w:sz w:val="20"/>
                <w:szCs w:val="20"/>
              </w:rPr>
              <w:t>Факт</w:t>
            </w:r>
          </w:p>
        </w:tc>
        <w:tc>
          <w:tcPr>
            <w:tcW w:w="2268" w:type="dxa"/>
            <w:gridSpan w:val="2"/>
            <w:shd w:val="clear" w:color="auto" w:fill="auto"/>
            <w:vAlign w:val="center"/>
          </w:tcPr>
          <w:p w14:paraId="68BF2A1A" w14:textId="352B64D5" w:rsidR="00225041" w:rsidRPr="00C20C93" w:rsidRDefault="00225041" w:rsidP="00C20C93">
            <w:pPr>
              <w:rPr>
                <w:sz w:val="20"/>
                <w:szCs w:val="20"/>
              </w:rPr>
            </w:pPr>
            <w:r w:rsidRPr="00C20C93">
              <w:rPr>
                <w:sz w:val="20"/>
                <w:szCs w:val="20"/>
              </w:rPr>
              <w:t>План</w:t>
            </w:r>
          </w:p>
        </w:tc>
      </w:tr>
      <w:tr w:rsidR="00225041" w:rsidRPr="00C20C93" w14:paraId="72203307" w14:textId="77777777" w:rsidTr="00D556AD">
        <w:trPr>
          <w:trHeight w:val="20"/>
        </w:trPr>
        <w:tc>
          <w:tcPr>
            <w:tcW w:w="539" w:type="dxa"/>
            <w:vMerge/>
          </w:tcPr>
          <w:p w14:paraId="30F915FB" w14:textId="77777777" w:rsidR="00225041" w:rsidRPr="00C20C93" w:rsidRDefault="00225041" w:rsidP="00C20C93">
            <w:pPr>
              <w:rPr>
                <w:sz w:val="20"/>
                <w:szCs w:val="20"/>
              </w:rPr>
            </w:pPr>
          </w:p>
        </w:tc>
        <w:tc>
          <w:tcPr>
            <w:tcW w:w="6119" w:type="dxa"/>
            <w:vMerge/>
            <w:vAlign w:val="center"/>
            <w:hideMark/>
          </w:tcPr>
          <w:p w14:paraId="323D3B19" w14:textId="3BC5DE97" w:rsidR="00225041" w:rsidRPr="00C20C93" w:rsidRDefault="00225041" w:rsidP="00C20C93">
            <w:pPr>
              <w:jc w:val="both"/>
              <w:rPr>
                <w:sz w:val="20"/>
                <w:szCs w:val="20"/>
              </w:rPr>
            </w:pPr>
          </w:p>
        </w:tc>
        <w:tc>
          <w:tcPr>
            <w:tcW w:w="1134" w:type="dxa"/>
            <w:shd w:val="clear" w:color="auto" w:fill="auto"/>
            <w:vAlign w:val="center"/>
            <w:hideMark/>
          </w:tcPr>
          <w:p w14:paraId="7210F017" w14:textId="4D725436" w:rsidR="00225041" w:rsidRPr="00C20C93" w:rsidRDefault="00225041" w:rsidP="00C20C93">
            <w:pPr>
              <w:rPr>
                <w:sz w:val="20"/>
                <w:szCs w:val="20"/>
              </w:rPr>
            </w:pPr>
            <w:r w:rsidRPr="00C20C93">
              <w:rPr>
                <w:sz w:val="20"/>
                <w:szCs w:val="20"/>
              </w:rPr>
              <w:t>2021 год</w:t>
            </w:r>
          </w:p>
        </w:tc>
        <w:tc>
          <w:tcPr>
            <w:tcW w:w="1134" w:type="dxa"/>
            <w:shd w:val="clear" w:color="auto" w:fill="auto"/>
            <w:vAlign w:val="center"/>
            <w:hideMark/>
          </w:tcPr>
          <w:p w14:paraId="0ED7A389" w14:textId="3760B01A" w:rsidR="00225041" w:rsidRPr="00C20C93" w:rsidRDefault="00225041" w:rsidP="00C20C93">
            <w:pPr>
              <w:rPr>
                <w:sz w:val="20"/>
                <w:szCs w:val="20"/>
              </w:rPr>
            </w:pPr>
            <w:r w:rsidRPr="00C20C93">
              <w:rPr>
                <w:sz w:val="20"/>
                <w:szCs w:val="20"/>
              </w:rPr>
              <w:t>2024 год</w:t>
            </w:r>
          </w:p>
        </w:tc>
        <w:tc>
          <w:tcPr>
            <w:tcW w:w="1134" w:type="dxa"/>
            <w:shd w:val="clear" w:color="auto" w:fill="auto"/>
            <w:vAlign w:val="center"/>
            <w:hideMark/>
          </w:tcPr>
          <w:p w14:paraId="01A977F2" w14:textId="69A262D0" w:rsidR="00225041" w:rsidRPr="00C20C93" w:rsidRDefault="00225041" w:rsidP="00C20C93">
            <w:pPr>
              <w:rPr>
                <w:sz w:val="20"/>
                <w:szCs w:val="20"/>
              </w:rPr>
            </w:pPr>
            <w:r w:rsidRPr="00C20C93">
              <w:rPr>
                <w:sz w:val="20"/>
                <w:szCs w:val="20"/>
              </w:rPr>
              <w:t>2030 год</w:t>
            </w:r>
          </w:p>
        </w:tc>
      </w:tr>
    </w:tbl>
    <w:p w14:paraId="70105E1D" w14:textId="77777777" w:rsidR="00AF548D" w:rsidRPr="00AF548D" w:rsidRDefault="00AF548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119"/>
        <w:gridCol w:w="1134"/>
        <w:gridCol w:w="1134"/>
        <w:gridCol w:w="1134"/>
      </w:tblGrid>
      <w:tr w:rsidR="00464AA4" w:rsidRPr="00C20C93" w14:paraId="615EE223" w14:textId="77777777" w:rsidTr="006C63F0">
        <w:trPr>
          <w:trHeight w:val="20"/>
          <w:tblHeader/>
        </w:trPr>
        <w:tc>
          <w:tcPr>
            <w:tcW w:w="539" w:type="dxa"/>
            <w:shd w:val="clear" w:color="auto" w:fill="auto"/>
            <w:vAlign w:val="center"/>
          </w:tcPr>
          <w:p w14:paraId="67C55090" w14:textId="10163B19" w:rsidR="00464AA4" w:rsidRPr="00C20C93" w:rsidRDefault="00464AA4" w:rsidP="00464AA4">
            <w:pPr>
              <w:rPr>
                <w:sz w:val="20"/>
                <w:szCs w:val="20"/>
              </w:rPr>
            </w:pPr>
            <w:r>
              <w:rPr>
                <w:sz w:val="20"/>
                <w:szCs w:val="20"/>
              </w:rPr>
              <w:t>1</w:t>
            </w:r>
          </w:p>
        </w:tc>
        <w:tc>
          <w:tcPr>
            <w:tcW w:w="6119" w:type="dxa"/>
            <w:shd w:val="clear" w:color="auto" w:fill="auto"/>
            <w:vAlign w:val="center"/>
          </w:tcPr>
          <w:p w14:paraId="17B08AE4" w14:textId="3FE5F484" w:rsidR="00464AA4" w:rsidRPr="00C20C93" w:rsidRDefault="00464AA4" w:rsidP="00464AA4">
            <w:pPr>
              <w:rPr>
                <w:sz w:val="20"/>
                <w:szCs w:val="20"/>
              </w:rPr>
            </w:pPr>
            <w:r>
              <w:rPr>
                <w:sz w:val="20"/>
                <w:szCs w:val="20"/>
              </w:rPr>
              <w:t>2</w:t>
            </w:r>
          </w:p>
        </w:tc>
        <w:tc>
          <w:tcPr>
            <w:tcW w:w="1134" w:type="dxa"/>
            <w:shd w:val="clear" w:color="auto" w:fill="auto"/>
            <w:vAlign w:val="center"/>
          </w:tcPr>
          <w:p w14:paraId="6ACD19DA" w14:textId="73E23BE6" w:rsidR="00464AA4" w:rsidRPr="00C20C93" w:rsidRDefault="00464AA4" w:rsidP="00464AA4">
            <w:pPr>
              <w:rPr>
                <w:sz w:val="20"/>
                <w:szCs w:val="20"/>
              </w:rPr>
            </w:pPr>
            <w:r>
              <w:rPr>
                <w:sz w:val="20"/>
                <w:szCs w:val="20"/>
              </w:rPr>
              <w:t>3</w:t>
            </w:r>
          </w:p>
        </w:tc>
        <w:tc>
          <w:tcPr>
            <w:tcW w:w="1134" w:type="dxa"/>
            <w:shd w:val="clear" w:color="auto" w:fill="auto"/>
            <w:vAlign w:val="center"/>
          </w:tcPr>
          <w:p w14:paraId="5965B5E8" w14:textId="4920DF7D" w:rsidR="00464AA4" w:rsidRPr="00C20C93" w:rsidRDefault="00464AA4" w:rsidP="00464AA4">
            <w:pPr>
              <w:rPr>
                <w:sz w:val="20"/>
                <w:szCs w:val="20"/>
              </w:rPr>
            </w:pPr>
            <w:r>
              <w:rPr>
                <w:sz w:val="20"/>
                <w:szCs w:val="20"/>
              </w:rPr>
              <w:t>4</w:t>
            </w:r>
          </w:p>
        </w:tc>
        <w:tc>
          <w:tcPr>
            <w:tcW w:w="1134" w:type="dxa"/>
            <w:shd w:val="clear" w:color="auto" w:fill="auto"/>
            <w:vAlign w:val="center"/>
          </w:tcPr>
          <w:p w14:paraId="2E006CE9" w14:textId="0D2A9ED9" w:rsidR="00464AA4" w:rsidRPr="00C20C93" w:rsidRDefault="00464AA4" w:rsidP="00464AA4">
            <w:pPr>
              <w:rPr>
                <w:sz w:val="20"/>
                <w:szCs w:val="20"/>
              </w:rPr>
            </w:pPr>
            <w:r>
              <w:rPr>
                <w:sz w:val="20"/>
                <w:szCs w:val="20"/>
              </w:rPr>
              <w:t>5</w:t>
            </w:r>
          </w:p>
        </w:tc>
      </w:tr>
      <w:tr w:rsidR="00225041" w:rsidRPr="00C20C93" w14:paraId="4D408B2D" w14:textId="77777777" w:rsidTr="006C63F0">
        <w:trPr>
          <w:trHeight w:val="20"/>
        </w:trPr>
        <w:tc>
          <w:tcPr>
            <w:tcW w:w="539" w:type="dxa"/>
            <w:shd w:val="clear" w:color="auto" w:fill="auto"/>
          </w:tcPr>
          <w:p w14:paraId="7C0B7C43" w14:textId="77777777" w:rsidR="00225041" w:rsidRPr="00C20C93" w:rsidRDefault="00225041" w:rsidP="00C20C93">
            <w:pPr>
              <w:rPr>
                <w:sz w:val="20"/>
                <w:szCs w:val="20"/>
              </w:rPr>
            </w:pPr>
          </w:p>
        </w:tc>
        <w:tc>
          <w:tcPr>
            <w:tcW w:w="9521" w:type="dxa"/>
            <w:gridSpan w:val="4"/>
            <w:shd w:val="clear" w:color="auto" w:fill="auto"/>
            <w:vAlign w:val="center"/>
          </w:tcPr>
          <w:p w14:paraId="48284DE1" w14:textId="5ECD10D4" w:rsidR="00225041" w:rsidRPr="00C20C93" w:rsidRDefault="00225041" w:rsidP="00C20C93">
            <w:pPr>
              <w:rPr>
                <w:sz w:val="20"/>
                <w:szCs w:val="20"/>
              </w:rPr>
            </w:pPr>
            <w:r w:rsidRPr="00C20C93">
              <w:rPr>
                <w:sz w:val="20"/>
                <w:szCs w:val="20"/>
              </w:rPr>
              <w:t>Основные показатели</w:t>
            </w:r>
          </w:p>
        </w:tc>
      </w:tr>
      <w:tr w:rsidR="00225041" w:rsidRPr="00C20C93" w14:paraId="59069F0C" w14:textId="77777777" w:rsidTr="006C63F0">
        <w:trPr>
          <w:trHeight w:val="20"/>
        </w:trPr>
        <w:tc>
          <w:tcPr>
            <w:tcW w:w="539" w:type="dxa"/>
            <w:shd w:val="clear" w:color="auto" w:fill="auto"/>
          </w:tcPr>
          <w:p w14:paraId="43475054" w14:textId="7FFDD2EF" w:rsidR="00225041" w:rsidRPr="00C20C93" w:rsidRDefault="00541ABA" w:rsidP="00C20C93">
            <w:pPr>
              <w:rPr>
                <w:sz w:val="20"/>
                <w:szCs w:val="20"/>
              </w:rPr>
            </w:pPr>
            <w:r w:rsidRPr="00C20C93">
              <w:rPr>
                <w:sz w:val="20"/>
                <w:szCs w:val="20"/>
              </w:rPr>
              <w:t>1</w:t>
            </w:r>
          </w:p>
        </w:tc>
        <w:tc>
          <w:tcPr>
            <w:tcW w:w="6119" w:type="dxa"/>
            <w:shd w:val="clear" w:color="auto" w:fill="auto"/>
          </w:tcPr>
          <w:p w14:paraId="51EB3D72" w14:textId="5FAB2214" w:rsidR="00225041" w:rsidRPr="00C20C93" w:rsidRDefault="00225041" w:rsidP="00C20C93">
            <w:pPr>
              <w:jc w:val="both"/>
              <w:rPr>
                <w:sz w:val="20"/>
                <w:szCs w:val="20"/>
              </w:rPr>
            </w:pPr>
            <w:r w:rsidRPr="00C20C93">
              <w:rPr>
                <w:sz w:val="20"/>
                <w:szCs w:val="20"/>
              </w:rPr>
              <w:t>Естественный прирост (убыль) населения в соответствующем году, человек</w:t>
            </w:r>
          </w:p>
        </w:tc>
        <w:tc>
          <w:tcPr>
            <w:tcW w:w="1134" w:type="dxa"/>
            <w:shd w:val="clear" w:color="auto" w:fill="auto"/>
            <w:vAlign w:val="center"/>
          </w:tcPr>
          <w:p w14:paraId="48A130AE" w14:textId="0560D615" w:rsidR="00225041" w:rsidRPr="00C20C93" w:rsidRDefault="00225041" w:rsidP="00C20C93">
            <w:pPr>
              <w:rPr>
                <w:sz w:val="20"/>
                <w:szCs w:val="20"/>
              </w:rPr>
            </w:pPr>
            <w:r w:rsidRPr="00C20C93">
              <w:rPr>
                <w:sz w:val="20"/>
                <w:szCs w:val="20"/>
              </w:rPr>
              <w:t>-2 795</w:t>
            </w:r>
          </w:p>
        </w:tc>
        <w:tc>
          <w:tcPr>
            <w:tcW w:w="1134" w:type="dxa"/>
            <w:shd w:val="clear" w:color="auto" w:fill="auto"/>
            <w:vAlign w:val="center"/>
          </w:tcPr>
          <w:p w14:paraId="6AD55D1F" w14:textId="67929C79" w:rsidR="00225041" w:rsidRPr="00C20C93" w:rsidRDefault="00225041" w:rsidP="00C20C93">
            <w:pPr>
              <w:rPr>
                <w:sz w:val="20"/>
                <w:szCs w:val="20"/>
              </w:rPr>
            </w:pPr>
            <w:r w:rsidRPr="00C20C93">
              <w:rPr>
                <w:sz w:val="20"/>
                <w:szCs w:val="20"/>
              </w:rPr>
              <w:t>-720</w:t>
            </w:r>
          </w:p>
        </w:tc>
        <w:tc>
          <w:tcPr>
            <w:tcW w:w="1134" w:type="dxa"/>
            <w:shd w:val="clear" w:color="auto" w:fill="auto"/>
            <w:vAlign w:val="center"/>
          </w:tcPr>
          <w:p w14:paraId="16626D45" w14:textId="5498D592" w:rsidR="00225041" w:rsidRPr="00C20C93" w:rsidRDefault="00225041" w:rsidP="00C20C93">
            <w:pPr>
              <w:rPr>
                <w:sz w:val="20"/>
                <w:szCs w:val="20"/>
              </w:rPr>
            </w:pPr>
            <w:r w:rsidRPr="00C20C93">
              <w:rPr>
                <w:sz w:val="20"/>
                <w:szCs w:val="20"/>
              </w:rPr>
              <w:t>580</w:t>
            </w:r>
          </w:p>
        </w:tc>
      </w:tr>
      <w:tr w:rsidR="00225041" w:rsidRPr="00C20C93" w14:paraId="35E0B0E4" w14:textId="77777777" w:rsidTr="006C63F0">
        <w:trPr>
          <w:trHeight w:val="20"/>
        </w:trPr>
        <w:tc>
          <w:tcPr>
            <w:tcW w:w="539" w:type="dxa"/>
            <w:shd w:val="clear" w:color="auto" w:fill="auto"/>
          </w:tcPr>
          <w:p w14:paraId="44ECFEA6" w14:textId="3A843886" w:rsidR="00225041" w:rsidRPr="00C20C93" w:rsidRDefault="00DF4101" w:rsidP="00C20C93">
            <w:pPr>
              <w:rPr>
                <w:sz w:val="20"/>
                <w:szCs w:val="20"/>
              </w:rPr>
            </w:pPr>
            <w:r>
              <w:rPr>
                <w:sz w:val="20"/>
                <w:szCs w:val="20"/>
              </w:rPr>
              <w:t>2</w:t>
            </w:r>
          </w:p>
        </w:tc>
        <w:tc>
          <w:tcPr>
            <w:tcW w:w="6119" w:type="dxa"/>
            <w:shd w:val="clear" w:color="auto" w:fill="auto"/>
          </w:tcPr>
          <w:p w14:paraId="4146A8F8" w14:textId="30018235" w:rsidR="00225041" w:rsidRPr="00C20C93" w:rsidRDefault="00225041" w:rsidP="00C20C93">
            <w:pPr>
              <w:jc w:val="both"/>
              <w:rPr>
                <w:sz w:val="20"/>
                <w:szCs w:val="20"/>
              </w:rPr>
            </w:pPr>
            <w:r w:rsidRPr="00C20C93">
              <w:rPr>
                <w:sz w:val="20"/>
                <w:szCs w:val="20"/>
              </w:rPr>
              <w:t>Промышленное производство всего (в действующих ценах), млн. рублей</w:t>
            </w:r>
          </w:p>
        </w:tc>
        <w:tc>
          <w:tcPr>
            <w:tcW w:w="1134" w:type="dxa"/>
            <w:shd w:val="clear" w:color="auto" w:fill="auto"/>
            <w:vAlign w:val="center"/>
          </w:tcPr>
          <w:p w14:paraId="4ECD0C88" w14:textId="12BFBD61" w:rsidR="00225041" w:rsidRPr="00C20C93" w:rsidRDefault="00225041" w:rsidP="00C20C93">
            <w:pPr>
              <w:rPr>
                <w:sz w:val="20"/>
                <w:szCs w:val="20"/>
              </w:rPr>
            </w:pPr>
            <w:r w:rsidRPr="00C20C93">
              <w:rPr>
                <w:sz w:val="20"/>
                <w:szCs w:val="20"/>
              </w:rPr>
              <w:t>78 674,0</w:t>
            </w:r>
          </w:p>
        </w:tc>
        <w:tc>
          <w:tcPr>
            <w:tcW w:w="1134" w:type="dxa"/>
            <w:shd w:val="clear" w:color="auto" w:fill="auto"/>
            <w:vAlign w:val="center"/>
          </w:tcPr>
          <w:p w14:paraId="2B66A077" w14:textId="72E8C621" w:rsidR="00225041" w:rsidRPr="00C20C93" w:rsidRDefault="00225041" w:rsidP="00C20C93">
            <w:pPr>
              <w:rPr>
                <w:sz w:val="20"/>
                <w:szCs w:val="20"/>
              </w:rPr>
            </w:pPr>
            <w:r w:rsidRPr="00C20C93">
              <w:rPr>
                <w:sz w:val="20"/>
                <w:szCs w:val="20"/>
              </w:rPr>
              <w:t>87 938,0</w:t>
            </w:r>
          </w:p>
        </w:tc>
        <w:tc>
          <w:tcPr>
            <w:tcW w:w="1134" w:type="dxa"/>
            <w:shd w:val="clear" w:color="auto" w:fill="auto"/>
            <w:vAlign w:val="center"/>
          </w:tcPr>
          <w:p w14:paraId="1B26ADA7" w14:textId="6705DEFD" w:rsidR="00225041" w:rsidRPr="00C20C93" w:rsidRDefault="00225041" w:rsidP="00C20C93">
            <w:pPr>
              <w:rPr>
                <w:sz w:val="20"/>
                <w:szCs w:val="20"/>
              </w:rPr>
            </w:pPr>
            <w:r w:rsidRPr="00C20C93">
              <w:rPr>
                <w:sz w:val="20"/>
                <w:szCs w:val="20"/>
              </w:rPr>
              <w:t>130 947,9</w:t>
            </w:r>
          </w:p>
        </w:tc>
      </w:tr>
      <w:tr w:rsidR="00225041" w:rsidRPr="00C20C93" w14:paraId="2F8BB4CD" w14:textId="77777777" w:rsidTr="006C63F0">
        <w:trPr>
          <w:trHeight w:val="20"/>
        </w:trPr>
        <w:tc>
          <w:tcPr>
            <w:tcW w:w="539" w:type="dxa"/>
            <w:shd w:val="clear" w:color="auto" w:fill="auto"/>
          </w:tcPr>
          <w:p w14:paraId="29F0B21F" w14:textId="2E6866F3" w:rsidR="00225041" w:rsidRPr="00C20C93" w:rsidRDefault="00DF4101" w:rsidP="00C20C93">
            <w:pPr>
              <w:rPr>
                <w:sz w:val="20"/>
                <w:szCs w:val="20"/>
              </w:rPr>
            </w:pPr>
            <w:r>
              <w:rPr>
                <w:sz w:val="20"/>
                <w:szCs w:val="20"/>
              </w:rPr>
              <w:t>3</w:t>
            </w:r>
          </w:p>
        </w:tc>
        <w:tc>
          <w:tcPr>
            <w:tcW w:w="6119" w:type="dxa"/>
            <w:shd w:val="clear" w:color="auto" w:fill="auto"/>
          </w:tcPr>
          <w:p w14:paraId="70BAC75A" w14:textId="52F20683" w:rsidR="00225041" w:rsidRPr="00C20C93" w:rsidRDefault="00225041" w:rsidP="00C20C93">
            <w:pPr>
              <w:jc w:val="both"/>
              <w:rPr>
                <w:sz w:val="20"/>
                <w:szCs w:val="20"/>
              </w:rPr>
            </w:pPr>
            <w:r w:rsidRPr="00C20C93">
              <w:rPr>
                <w:sz w:val="20"/>
                <w:szCs w:val="20"/>
              </w:rPr>
              <w:t>Среднемесячная начисленная заработная плата, рублей</w:t>
            </w:r>
          </w:p>
        </w:tc>
        <w:tc>
          <w:tcPr>
            <w:tcW w:w="1134" w:type="dxa"/>
            <w:shd w:val="clear" w:color="auto" w:fill="auto"/>
            <w:vAlign w:val="center"/>
          </w:tcPr>
          <w:p w14:paraId="487EAD39" w14:textId="796B9E85" w:rsidR="00225041" w:rsidRPr="00C20C93" w:rsidRDefault="007C3E38" w:rsidP="00C20C93">
            <w:pPr>
              <w:rPr>
                <w:sz w:val="20"/>
                <w:szCs w:val="20"/>
              </w:rPr>
            </w:pPr>
            <w:r w:rsidRPr="007C3E38">
              <w:rPr>
                <w:sz w:val="20"/>
                <w:szCs w:val="20"/>
              </w:rPr>
              <w:t>33 881,35</w:t>
            </w:r>
          </w:p>
        </w:tc>
        <w:tc>
          <w:tcPr>
            <w:tcW w:w="1134" w:type="dxa"/>
            <w:shd w:val="clear" w:color="auto" w:fill="auto"/>
            <w:vAlign w:val="center"/>
          </w:tcPr>
          <w:p w14:paraId="3EC84258" w14:textId="6CB8C55F" w:rsidR="00225041" w:rsidRPr="00C20C93" w:rsidRDefault="007C3E38" w:rsidP="00C20C93">
            <w:pPr>
              <w:rPr>
                <w:sz w:val="20"/>
                <w:szCs w:val="20"/>
              </w:rPr>
            </w:pPr>
            <w:r w:rsidRPr="007C3E38">
              <w:rPr>
                <w:sz w:val="20"/>
                <w:szCs w:val="20"/>
              </w:rPr>
              <w:t>45 257,23</w:t>
            </w:r>
          </w:p>
        </w:tc>
        <w:tc>
          <w:tcPr>
            <w:tcW w:w="1134" w:type="dxa"/>
            <w:shd w:val="clear" w:color="auto" w:fill="auto"/>
            <w:vAlign w:val="center"/>
          </w:tcPr>
          <w:p w14:paraId="23A5ED42" w14:textId="15CFF2F5" w:rsidR="00225041" w:rsidRPr="00C20C93" w:rsidRDefault="007C3E38" w:rsidP="00C20C93">
            <w:pPr>
              <w:rPr>
                <w:sz w:val="20"/>
                <w:szCs w:val="20"/>
              </w:rPr>
            </w:pPr>
            <w:r w:rsidRPr="007C3E38">
              <w:rPr>
                <w:sz w:val="20"/>
                <w:szCs w:val="20"/>
              </w:rPr>
              <w:t>66</w:t>
            </w:r>
            <w:r>
              <w:rPr>
                <w:sz w:val="20"/>
                <w:szCs w:val="20"/>
              </w:rPr>
              <w:t xml:space="preserve"> </w:t>
            </w:r>
            <w:r w:rsidRPr="007C3E38">
              <w:rPr>
                <w:sz w:val="20"/>
                <w:szCs w:val="20"/>
              </w:rPr>
              <w:t>630,60</w:t>
            </w:r>
          </w:p>
        </w:tc>
      </w:tr>
      <w:tr w:rsidR="00225041" w:rsidRPr="00C20C93" w14:paraId="5FC11FB7" w14:textId="77777777" w:rsidTr="006C63F0">
        <w:trPr>
          <w:trHeight w:val="20"/>
        </w:trPr>
        <w:tc>
          <w:tcPr>
            <w:tcW w:w="539" w:type="dxa"/>
            <w:shd w:val="clear" w:color="auto" w:fill="auto"/>
          </w:tcPr>
          <w:p w14:paraId="77D9C58E" w14:textId="67BCECEF" w:rsidR="00225041" w:rsidRPr="00C20C93" w:rsidRDefault="00DF4101" w:rsidP="00C20C93">
            <w:pPr>
              <w:rPr>
                <w:sz w:val="20"/>
                <w:szCs w:val="20"/>
              </w:rPr>
            </w:pPr>
            <w:r>
              <w:rPr>
                <w:sz w:val="20"/>
                <w:szCs w:val="20"/>
              </w:rPr>
              <w:t>4</w:t>
            </w:r>
          </w:p>
        </w:tc>
        <w:tc>
          <w:tcPr>
            <w:tcW w:w="6119" w:type="dxa"/>
            <w:shd w:val="clear" w:color="auto" w:fill="auto"/>
          </w:tcPr>
          <w:p w14:paraId="260189B1" w14:textId="11EE23A2" w:rsidR="00225041" w:rsidRPr="00C20C93" w:rsidRDefault="00225041" w:rsidP="00C20C93">
            <w:pPr>
              <w:jc w:val="both"/>
              <w:rPr>
                <w:sz w:val="20"/>
                <w:szCs w:val="20"/>
              </w:rPr>
            </w:pPr>
            <w:r w:rsidRPr="00C20C93">
              <w:rPr>
                <w:sz w:val="20"/>
                <w:szCs w:val="20"/>
              </w:rPr>
              <w:t>Рейтинговое место в общероссийском Индексе качества городской среды относительно других городов Ростовской области</w:t>
            </w:r>
            <w:r w:rsidRPr="00C07104">
              <w:rPr>
                <w:sz w:val="20"/>
                <w:szCs w:val="20"/>
                <w:vertAlign w:val="superscript"/>
              </w:rPr>
              <w:footnoteReference w:id="16"/>
            </w:r>
            <w:r w:rsidRPr="00C20C93">
              <w:rPr>
                <w:sz w:val="20"/>
                <w:szCs w:val="20"/>
              </w:rPr>
              <w:t>, место</w:t>
            </w:r>
          </w:p>
        </w:tc>
        <w:tc>
          <w:tcPr>
            <w:tcW w:w="1134" w:type="dxa"/>
            <w:shd w:val="clear" w:color="auto" w:fill="auto"/>
            <w:vAlign w:val="center"/>
          </w:tcPr>
          <w:p w14:paraId="240BFF9A" w14:textId="6B5FF18A" w:rsidR="00225041" w:rsidRPr="00C20C93" w:rsidRDefault="00225041" w:rsidP="00C20C93">
            <w:pPr>
              <w:rPr>
                <w:sz w:val="20"/>
                <w:szCs w:val="20"/>
              </w:rPr>
            </w:pPr>
            <w:r w:rsidRPr="00C20C93">
              <w:rPr>
                <w:sz w:val="20"/>
                <w:szCs w:val="20"/>
              </w:rPr>
              <w:t>11</w:t>
            </w:r>
          </w:p>
        </w:tc>
        <w:tc>
          <w:tcPr>
            <w:tcW w:w="1134" w:type="dxa"/>
            <w:shd w:val="clear" w:color="auto" w:fill="auto"/>
            <w:vAlign w:val="center"/>
          </w:tcPr>
          <w:p w14:paraId="7B59888A" w14:textId="33F2B2DA" w:rsidR="00225041" w:rsidRPr="00C20C93" w:rsidRDefault="00225041" w:rsidP="00C20C93">
            <w:pPr>
              <w:rPr>
                <w:sz w:val="20"/>
                <w:szCs w:val="20"/>
              </w:rPr>
            </w:pPr>
            <w:r w:rsidRPr="00C20C93">
              <w:rPr>
                <w:sz w:val="20"/>
                <w:szCs w:val="20"/>
              </w:rPr>
              <w:t>6</w:t>
            </w:r>
          </w:p>
        </w:tc>
        <w:tc>
          <w:tcPr>
            <w:tcW w:w="1134" w:type="dxa"/>
            <w:shd w:val="clear" w:color="auto" w:fill="auto"/>
            <w:vAlign w:val="center"/>
          </w:tcPr>
          <w:p w14:paraId="34D80EEB" w14:textId="00C41530" w:rsidR="00225041" w:rsidRPr="00C20C93" w:rsidRDefault="00225041" w:rsidP="00C20C93">
            <w:pPr>
              <w:rPr>
                <w:sz w:val="20"/>
                <w:szCs w:val="20"/>
              </w:rPr>
            </w:pPr>
            <w:r w:rsidRPr="00C20C93">
              <w:rPr>
                <w:sz w:val="20"/>
                <w:szCs w:val="20"/>
              </w:rPr>
              <w:t>3</w:t>
            </w:r>
          </w:p>
        </w:tc>
      </w:tr>
      <w:tr w:rsidR="004C30A9" w:rsidRPr="00C20C93" w14:paraId="457A1703" w14:textId="77777777" w:rsidTr="006C63F0">
        <w:trPr>
          <w:trHeight w:val="20"/>
        </w:trPr>
        <w:tc>
          <w:tcPr>
            <w:tcW w:w="10060" w:type="dxa"/>
            <w:gridSpan w:val="5"/>
            <w:shd w:val="clear" w:color="auto" w:fill="auto"/>
            <w:vAlign w:val="center"/>
          </w:tcPr>
          <w:p w14:paraId="47593CB0" w14:textId="5048FE7C" w:rsidR="004C30A9" w:rsidRPr="00C20C93" w:rsidRDefault="004C30A9" w:rsidP="00C20C93">
            <w:pPr>
              <w:rPr>
                <w:sz w:val="20"/>
                <w:szCs w:val="20"/>
              </w:rPr>
            </w:pPr>
            <w:r w:rsidRPr="00C20C93">
              <w:rPr>
                <w:sz w:val="20"/>
                <w:szCs w:val="20"/>
              </w:rPr>
              <w:t>Обеспечение развития человеческого капитала</w:t>
            </w:r>
          </w:p>
        </w:tc>
      </w:tr>
      <w:tr w:rsidR="004C30A9" w:rsidRPr="00C20C93" w14:paraId="2A8746AA" w14:textId="77777777" w:rsidTr="006C63F0">
        <w:trPr>
          <w:trHeight w:val="20"/>
        </w:trPr>
        <w:tc>
          <w:tcPr>
            <w:tcW w:w="539" w:type="dxa"/>
            <w:shd w:val="clear" w:color="auto" w:fill="auto"/>
          </w:tcPr>
          <w:p w14:paraId="45C33C68" w14:textId="3805C965" w:rsidR="004C30A9" w:rsidRPr="00C20C93" w:rsidRDefault="00DF4101" w:rsidP="00C20C93">
            <w:pPr>
              <w:rPr>
                <w:sz w:val="20"/>
                <w:szCs w:val="20"/>
              </w:rPr>
            </w:pPr>
            <w:r>
              <w:rPr>
                <w:sz w:val="20"/>
                <w:szCs w:val="20"/>
              </w:rPr>
              <w:t>5</w:t>
            </w:r>
          </w:p>
        </w:tc>
        <w:tc>
          <w:tcPr>
            <w:tcW w:w="6119" w:type="dxa"/>
            <w:shd w:val="clear" w:color="auto" w:fill="auto"/>
          </w:tcPr>
          <w:p w14:paraId="6DF14369" w14:textId="4B073F2C" w:rsidR="004C30A9" w:rsidRPr="00C20C93" w:rsidRDefault="004C30A9" w:rsidP="00C20C93">
            <w:pPr>
              <w:jc w:val="both"/>
              <w:rPr>
                <w:sz w:val="20"/>
                <w:szCs w:val="20"/>
              </w:rPr>
            </w:pPr>
            <w:r w:rsidRPr="00C20C93">
              <w:rPr>
                <w:sz w:val="20"/>
                <w:szCs w:val="20"/>
              </w:rPr>
              <w:t>Доля молодежи, ежегодно вовлеченной в мероприятия отрасли молодежной политики, процентов</w:t>
            </w:r>
          </w:p>
        </w:tc>
        <w:tc>
          <w:tcPr>
            <w:tcW w:w="1134" w:type="dxa"/>
            <w:shd w:val="clear" w:color="auto" w:fill="auto"/>
            <w:vAlign w:val="center"/>
          </w:tcPr>
          <w:p w14:paraId="5BB406FB" w14:textId="700F4B9B" w:rsidR="004C30A9" w:rsidRPr="00C20C93" w:rsidRDefault="004C30A9" w:rsidP="00C20C93">
            <w:pPr>
              <w:rPr>
                <w:sz w:val="20"/>
                <w:szCs w:val="20"/>
              </w:rPr>
            </w:pPr>
            <w:r w:rsidRPr="00C20C93">
              <w:rPr>
                <w:sz w:val="20"/>
                <w:szCs w:val="20"/>
              </w:rPr>
              <w:t>-</w:t>
            </w:r>
          </w:p>
        </w:tc>
        <w:tc>
          <w:tcPr>
            <w:tcW w:w="1134" w:type="dxa"/>
            <w:shd w:val="clear" w:color="auto" w:fill="auto"/>
            <w:vAlign w:val="center"/>
          </w:tcPr>
          <w:p w14:paraId="247CC47F" w14:textId="15D4643C" w:rsidR="004C30A9" w:rsidRPr="00C20C93" w:rsidRDefault="004C30A9" w:rsidP="00C20C93">
            <w:pPr>
              <w:rPr>
                <w:sz w:val="20"/>
                <w:szCs w:val="20"/>
              </w:rPr>
            </w:pPr>
            <w:r w:rsidRPr="00C20C93">
              <w:rPr>
                <w:sz w:val="20"/>
                <w:szCs w:val="20"/>
              </w:rPr>
              <w:t>50</w:t>
            </w:r>
          </w:p>
        </w:tc>
        <w:tc>
          <w:tcPr>
            <w:tcW w:w="1134" w:type="dxa"/>
            <w:shd w:val="clear" w:color="auto" w:fill="auto"/>
            <w:vAlign w:val="center"/>
          </w:tcPr>
          <w:p w14:paraId="618AF288" w14:textId="10160D12" w:rsidR="004C30A9" w:rsidRPr="00C20C93" w:rsidRDefault="004C30A9" w:rsidP="00C20C93">
            <w:pPr>
              <w:rPr>
                <w:sz w:val="20"/>
                <w:szCs w:val="20"/>
              </w:rPr>
            </w:pPr>
            <w:r w:rsidRPr="00C20C93">
              <w:rPr>
                <w:sz w:val="20"/>
                <w:szCs w:val="20"/>
              </w:rPr>
              <w:t>70</w:t>
            </w:r>
          </w:p>
        </w:tc>
      </w:tr>
      <w:tr w:rsidR="004C30A9" w:rsidRPr="00C20C93" w14:paraId="0AE4F555" w14:textId="77777777" w:rsidTr="006C63F0">
        <w:trPr>
          <w:trHeight w:val="20"/>
        </w:trPr>
        <w:tc>
          <w:tcPr>
            <w:tcW w:w="539" w:type="dxa"/>
            <w:shd w:val="clear" w:color="auto" w:fill="auto"/>
          </w:tcPr>
          <w:p w14:paraId="1D2AA04A" w14:textId="52BAE610" w:rsidR="004C30A9" w:rsidRPr="00C20C93" w:rsidRDefault="00DF4101" w:rsidP="00C20C93">
            <w:pPr>
              <w:rPr>
                <w:sz w:val="20"/>
                <w:szCs w:val="20"/>
              </w:rPr>
            </w:pPr>
            <w:r>
              <w:rPr>
                <w:sz w:val="20"/>
                <w:szCs w:val="20"/>
              </w:rPr>
              <w:t>6</w:t>
            </w:r>
          </w:p>
        </w:tc>
        <w:tc>
          <w:tcPr>
            <w:tcW w:w="6119" w:type="dxa"/>
            <w:shd w:val="clear" w:color="auto" w:fill="auto"/>
          </w:tcPr>
          <w:p w14:paraId="0753F05B" w14:textId="390012A7" w:rsidR="004C30A9" w:rsidRPr="00C20C93" w:rsidRDefault="004C30A9" w:rsidP="00C20C93">
            <w:pPr>
              <w:jc w:val="both"/>
              <w:rPr>
                <w:sz w:val="20"/>
                <w:szCs w:val="20"/>
              </w:rPr>
            </w:pPr>
            <w:r w:rsidRPr="00C20C93">
              <w:rPr>
                <w:sz w:val="20"/>
                <w:szCs w:val="20"/>
              </w:rPr>
              <w:t>Число участников, привлеченных в деятельность ММЦ, человек</w:t>
            </w:r>
          </w:p>
        </w:tc>
        <w:tc>
          <w:tcPr>
            <w:tcW w:w="1134" w:type="dxa"/>
            <w:shd w:val="clear" w:color="auto" w:fill="auto"/>
            <w:vAlign w:val="center"/>
          </w:tcPr>
          <w:p w14:paraId="3A3892C0" w14:textId="52D86377" w:rsidR="004C30A9" w:rsidRPr="00C20C93" w:rsidRDefault="004C30A9" w:rsidP="00C20C93">
            <w:pPr>
              <w:rPr>
                <w:sz w:val="20"/>
                <w:szCs w:val="20"/>
              </w:rPr>
            </w:pPr>
            <w:r w:rsidRPr="00C20C93">
              <w:rPr>
                <w:sz w:val="20"/>
                <w:szCs w:val="20"/>
              </w:rPr>
              <w:t>163 649</w:t>
            </w:r>
          </w:p>
        </w:tc>
        <w:tc>
          <w:tcPr>
            <w:tcW w:w="1134" w:type="dxa"/>
            <w:shd w:val="clear" w:color="auto" w:fill="auto"/>
            <w:vAlign w:val="center"/>
          </w:tcPr>
          <w:p w14:paraId="2762925D" w14:textId="526C9B0E" w:rsidR="004C30A9" w:rsidRPr="00C20C93" w:rsidRDefault="004C30A9" w:rsidP="00C20C93">
            <w:pPr>
              <w:rPr>
                <w:sz w:val="20"/>
                <w:szCs w:val="20"/>
              </w:rPr>
            </w:pPr>
            <w:r w:rsidRPr="00C20C93">
              <w:rPr>
                <w:sz w:val="20"/>
                <w:szCs w:val="20"/>
              </w:rPr>
              <w:t>129 650</w:t>
            </w:r>
          </w:p>
        </w:tc>
        <w:tc>
          <w:tcPr>
            <w:tcW w:w="1134" w:type="dxa"/>
            <w:shd w:val="clear" w:color="auto" w:fill="auto"/>
            <w:vAlign w:val="center"/>
          </w:tcPr>
          <w:p w14:paraId="0B95BF9F" w14:textId="2B854539" w:rsidR="004C30A9" w:rsidRPr="00C20C93" w:rsidRDefault="004C30A9" w:rsidP="00C20C93">
            <w:pPr>
              <w:rPr>
                <w:sz w:val="20"/>
                <w:szCs w:val="20"/>
              </w:rPr>
            </w:pPr>
            <w:r w:rsidRPr="00C20C93">
              <w:rPr>
                <w:sz w:val="20"/>
                <w:szCs w:val="20"/>
              </w:rPr>
              <w:t>130 200</w:t>
            </w:r>
          </w:p>
        </w:tc>
      </w:tr>
      <w:tr w:rsidR="004C30A9" w:rsidRPr="00C20C93" w14:paraId="1DD16833" w14:textId="77777777" w:rsidTr="006C63F0">
        <w:trPr>
          <w:trHeight w:val="20"/>
        </w:trPr>
        <w:tc>
          <w:tcPr>
            <w:tcW w:w="539" w:type="dxa"/>
            <w:shd w:val="clear" w:color="auto" w:fill="auto"/>
          </w:tcPr>
          <w:p w14:paraId="302F8F10" w14:textId="3F0640C9" w:rsidR="004C30A9" w:rsidRPr="00C20C93" w:rsidRDefault="00DF4101" w:rsidP="00C20C93">
            <w:pPr>
              <w:rPr>
                <w:sz w:val="20"/>
                <w:szCs w:val="20"/>
              </w:rPr>
            </w:pPr>
            <w:r>
              <w:rPr>
                <w:sz w:val="20"/>
                <w:szCs w:val="20"/>
              </w:rPr>
              <w:t>7</w:t>
            </w:r>
          </w:p>
        </w:tc>
        <w:tc>
          <w:tcPr>
            <w:tcW w:w="6119" w:type="dxa"/>
            <w:shd w:val="clear" w:color="auto" w:fill="auto"/>
          </w:tcPr>
          <w:p w14:paraId="2B903008" w14:textId="32BD6D15" w:rsidR="004C30A9" w:rsidRPr="00C20C93" w:rsidRDefault="004C30A9" w:rsidP="00C20C93">
            <w:pPr>
              <w:jc w:val="both"/>
              <w:rPr>
                <w:sz w:val="20"/>
                <w:szCs w:val="20"/>
              </w:rPr>
            </w:pPr>
            <w:r w:rsidRPr="00C20C93">
              <w:rPr>
                <w:sz w:val="20"/>
                <w:szCs w:val="20"/>
              </w:rPr>
              <w:t>Удовлетворенность населения качеством предоставляемых муниципальных услуг в муниципальных образовательных организациях, процентов</w:t>
            </w:r>
          </w:p>
        </w:tc>
        <w:tc>
          <w:tcPr>
            <w:tcW w:w="1134" w:type="dxa"/>
            <w:shd w:val="clear" w:color="auto" w:fill="auto"/>
            <w:vAlign w:val="center"/>
          </w:tcPr>
          <w:p w14:paraId="558F66DD" w14:textId="280E7C26" w:rsidR="004C30A9" w:rsidRPr="00C20C93" w:rsidRDefault="004C30A9" w:rsidP="00C20C93">
            <w:pPr>
              <w:rPr>
                <w:sz w:val="20"/>
                <w:szCs w:val="20"/>
              </w:rPr>
            </w:pPr>
            <w:r w:rsidRPr="00C20C93">
              <w:rPr>
                <w:sz w:val="20"/>
                <w:szCs w:val="20"/>
              </w:rPr>
              <w:t>96,33</w:t>
            </w:r>
          </w:p>
        </w:tc>
        <w:tc>
          <w:tcPr>
            <w:tcW w:w="1134" w:type="dxa"/>
            <w:shd w:val="clear" w:color="auto" w:fill="auto"/>
            <w:vAlign w:val="center"/>
          </w:tcPr>
          <w:p w14:paraId="796A22D2" w14:textId="4EBD7626" w:rsidR="004C30A9" w:rsidRPr="00C20C93" w:rsidRDefault="004C30A9" w:rsidP="00C20C93">
            <w:pPr>
              <w:rPr>
                <w:sz w:val="20"/>
                <w:szCs w:val="20"/>
              </w:rPr>
            </w:pPr>
            <w:r w:rsidRPr="00C20C93">
              <w:rPr>
                <w:sz w:val="20"/>
                <w:szCs w:val="20"/>
              </w:rPr>
              <w:t>97,6</w:t>
            </w:r>
          </w:p>
        </w:tc>
        <w:tc>
          <w:tcPr>
            <w:tcW w:w="1134" w:type="dxa"/>
            <w:shd w:val="clear" w:color="auto" w:fill="auto"/>
            <w:vAlign w:val="center"/>
          </w:tcPr>
          <w:p w14:paraId="77C6B9C3" w14:textId="556A806C" w:rsidR="004C30A9" w:rsidRPr="00C20C93" w:rsidRDefault="004C30A9" w:rsidP="00C20C93">
            <w:pPr>
              <w:rPr>
                <w:sz w:val="20"/>
                <w:szCs w:val="20"/>
              </w:rPr>
            </w:pPr>
            <w:r w:rsidRPr="00C20C93">
              <w:rPr>
                <w:sz w:val="20"/>
                <w:szCs w:val="20"/>
              </w:rPr>
              <w:t>98,2</w:t>
            </w:r>
          </w:p>
        </w:tc>
      </w:tr>
      <w:tr w:rsidR="004C30A9" w:rsidRPr="00C20C93" w14:paraId="07AD3E7B" w14:textId="77777777" w:rsidTr="006C63F0">
        <w:trPr>
          <w:trHeight w:val="20"/>
        </w:trPr>
        <w:tc>
          <w:tcPr>
            <w:tcW w:w="539" w:type="dxa"/>
            <w:shd w:val="clear" w:color="auto" w:fill="auto"/>
          </w:tcPr>
          <w:p w14:paraId="767A6E2D" w14:textId="67FC70A2" w:rsidR="004C30A9" w:rsidRPr="00C20C93" w:rsidRDefault="00DF4101" w:rsidP="00C20C93">
            <w:pPr>
              <w:rPr>
                <w:sz w:val="20"/>
                <w:szCs w:val="20"/>
              </w:rPr>
            </w:pPr>
            <w:r>
              <w:rPr>
                <w:sz w:val="20"/>
                <w:szCs w:val="20"/>
              </w:rPr>
              <w:t>8</w:t>
            </w:r>
          </w:p>
        </w:tc>
        <w:tc>
          <w:tcPr>
            <w:tcW w:w="6119" w:type="dxa"/>
            <w:shd w:val="clear" w:color="auto" w:fill="auto"/>
          </w:tcPr>
          <w:p w14:paraId="51E1A976" w14:textId="71CD894C" w:rsidR="004C30A9" w:rsidRPr="00C20C93" w:rsidRDefault="004C30A9" w:rsidP="00C20C93">
            <w:pPr>
              <w:jc w:val="both"/>
              <w:rPr>
                <w:sz w:val="20"/>
                <w:szCs w:val="20"/>
              </w:rPr>
            </w:pPr>
            <w:r w:rsidRPr="00C20C93">
              <w:rPr>
                <w:sz w:val="20"/>
                <w:szCs w:val="20"/>
              </w:rPr>
              <w:t>Доля зданий муниципальных дошкольных образовательных организаций, находящихся в аварийном состоянии или требующих капитального ремонта, в общем количестве зданий муниципальных дошкольных образовательных организаций, процентов</w:t>
            </w:r>
          </w:p>
        </w:tc>
        <w:tc>
          <w:tcPr>
            <w:tcW w:w="1134" w:type="dxa"/>
            <w:shd w:val="clear" w:color="auto" w:fill="auto"/>
            <w:vAlign w:val="center"/>
          </w:tcPr>
          <w:p w14:paraId="592EEA1C" w14:textId="75190F2F" w:rsidR="004C30A9" w:rsidRPr="00C20C93" w:rsidRDefault="004C30A9" w:rsidP="00C20C93">
            <w:pPr>
              <w:rPr>
                <w:sz w:val="20"/>
                <w:szCs w:val="20"/>
              </w:rPr>
            </w:pPr>
            <w:r w:rsidRPr="00C20C93">
              <w:rPr>
                <w:sz w:val="20"/>
                <w:szCs w:val="20"/>
              </w:rPr>
              <w:t>3,1</w:t>
            </w:r>
          </w:p>
        </w:tc>
        <w:tc>
          <w:tcPr>
            <w:tcW w:w="1134" w:type="dxa"/>
            <w:shd w:val="clear" w:color="auto" w:fill="auto"/>
            <w:vAlign w:val="center"/>
          </w:tcPr>
          <w:p w14:paraId="77D810A1" w14:textId="5D68718A" w:rsidR="004C30A9" w:rsidRPr="00C20C93" w:rsidRDefault="004C30A9" w:rsidP="00C20C93">
            <w:pPr>
              <w:rPr>
                <w:sz w:val="20"/>
                <w:szCs w:val="20"/>
              </w:rPr>
            </w:pPr>
            <w:r w:rsidRPr="00C20C93">
              <w:rPr>
                <w:sz w:val="20"/>
                <w:szCs w:val="20"/>
              </w:rPr>
              <w:t>3,1</w:t>
            </w:r>
          </w:p>
        </w:tc>
        <w:tc>
          <w:tcPr>
            <w:tcW w:w="1134" w:type="dxa"/>
            <w:shd w:val="clear" w:color="auto" w:fill="auto"/>
            <w:vAlign w:val="center"/>
          </w:tcPr>
          <w:p w14:paraId="3702F63C" w14:textId="0AD89187" w:rsidR="004C30A9" w:rsidRPr="00C20C93" w:rsidRDefault="004C30A9" w:rsidP="00C20C93">
            <w:pPr>
              <w:rPr>
                <w:sz w:val="20"/>
                <w:szCs w:val="20"/>
              </w:rPr>
            </w:pPr>
            <w:r w:rsidRPr="00C20C93">
              <w:rPr>
                <w:sz w:val="20"/>
                <w:szCs w:val="20"/>
              </w:rPr>
              <w:t>3,0</w:t>
            </w:r>
          </w:p>
        </w:tc>
      </w:tr>
      <w:tr w:rsidR="004C30A9" w:rsidRPr="00C20C93" w14:paraId="1CE1E23D" w14:textId="77777777" w:rsidTr="006C63F0">
        <w:trPr>
          <w:trHeight w:val="20"/>
        </w:trPr>
        <w:tc>
          <w:tcPr>
            <w:tcW w:w="539" w:type="dxa"/>
            <w:shd w:val="clear" w:color="auto" w:fill="auto"/>
          </w:tcPr>
          <w:p w14:paraId="24914764" w14:textId="18AAE894" w:rsidR="004C30A9" w:rsidRPr="00C20C93" w:rsidRDefault="00DF4101" w:rsidP="00C20C93">
            <w:pPr>
              <w:rPr>
                <w:sz w:val="20"/>
                <w:szCs w:val="20"/>
              </w:rPr>
            </w:pPr>
            <w:r>
              <w:rPr>
                <w:sz w:val="20"/>
                <w:szCs w:val="20"/>
              </w:rPr>
              <w:t>9</w:t>
            </w:r>
          </w:p>
        </w:tc>
        <w:tc>
          <w:tcPr>
            <w:tcW w:w="6119" w:type="dxa"/>
            <w:shd w:val="clear" w:color="auto" w:fill="auto"/>
          </w:tcPr>
          <w:p w14:paraId="746C95B3" w14:textId="3153AC14" w:rsidR="004C30A9" w:rsidRPr="00C20C93" w:rsidRDefault="004C30A9" w:rsidP="00C20C93">
            <w:pPr>
              <w:jc w:val="both"/>
              <w:rPr>
                <w:sz w:val="20"/>
                <w:szCs w:val="20"/>
              </w:rPr>
            </w:pPr>
            <w:r w:rsidRPr="00C20C93">
              <w:rPr>
                <w:sz w:val="20"/>
                <w:szCs w:val="20"/>
              </w:rPr>
              <w:t>Доля зданий муниципальных общеобразовательных организаций, находящихся в аварийном состоянии или требующих капитального ремонта, в общем количестве зданий муниципальных общеобразовательных организаций, процентов</w:t>
            </w:r>
          </w:p>
        </w:tc>
        <w:tc>
          <w:tcPr>
            <w:tcW w:w="1134" w:type="dxa"/>
            <w:shd w:val="clear" w:color="auto" w:fill="auto"/>
            <w:vAlign w:val="center"/>
          </w:tcPr>
          <w:p w14:paraId="04B7F415" w14:textId="71FD5268" w:rsidR="004C30A9" w:rsidRPr="00C20C93" w:rsidRDefault="004C30A9" w:rsidP="00C20C93">
            <w:pPr>
              <w:rPr>
                <w:sz w:val="20"/>
                <w:szCs w:val="20"/>
              </w:rPr>
            </w:pPr>
            <w:r w:rsidRPr="00C20C93">
              <w:rPr>
                <w:sz w:val="20"/>
                <w:szCs w:val="20"/>
              </w:rPr>
              <w:t>10,3</w:t>
            </w:r>
          </w:p>
        </w:tc>
        <w:tc>
          <w:tcPr>
            <w:tcW w:w="1134" w:type="dxa"/>
            <w:shd w:val="clear" w:color="auto" w:fill="auto"/>
            <w:vAlign w:val="center"/>
          </w:tcPr>
          <w:p w14:paraId="201B8D71" w14:textId="1E4F4323" w:rsidR="004C30A9" w:rsidRPr="00C20C93" w:rsidRDefault="004C30A9" w:rsidP="00C20C93">
            <w:pPr>
              <w:rPr>
                <w:sz w:val="20"/>
                <w:szCs w:val="20"/>
              </w:rPr>
            </w:pPr>
            <w:r w:rsidRPr="00C20C93">
              <w:rPr>
                <w:sz w:val="20"/>
                <w:szCs w:val="20"/>
              </w:rPr>
              <w:t>10,2</w:t>
            </w:r>
          </w:p>
        </w:tc>
        <w:tc>
          <w:tcPr>
            <w:tcW w:w="1134" w:type="dxa"/>
            <w:shd w:val="clear" w:color="auto" w:fill="auto"/>
            <w:vAlign w:val="center"/>
          </w:tcPr>
          <w:p w14:paraId="5C0DEA49" w14:textId="61CF6A28" w:rsidR="004C30A9" w:rsidRPr="00C20C93" w:rsidRDefault="004C30A9" w:rsidP="00C20C93">
            <w:pPr>
              <w:rPr>
                <w:sz w:val="20"/>
                <w:szCs w:val="20"/>
              </w:rPr>
            </w:pPr>
            <w:r w:rsidRPr="00C20C93">
              <w:rPr>
                <w:sz w:val="20"/>
                <w:szCs w:val="20"/>
              </w:rPr>
              <w:t>6,8</w:t>
            </w:r>
          </w:p>
        </w:tc>
      </w:tr>
      <w:tr w:rsidR="004C30A9" w:rsidRPr="00C20C93" w14:paraId="7D4A00DC" w14:textId="77777777" w:rsidTr="006C63F0">
        <w:trPr>
          <w:trHeight w:val="20"/>
        </w:trPr>
        <w:tc>
          <w:tcPr>
            <w:tcW w:w="539" w:type="dxa"/>
            <w:shd w:val="clear" w:color="auto" w:fill="auto"/>
          </w:tcPr>
          <w:p w14:paraId="5361EA7B" w14:textId="46D9AA1E" w:rsidR="004C30A9" w:rsidRPr="00C20C93" w:rsidRDefault="004C30A9" w:rsidP="00C20C93">
            <w:pPr>
              <w:rPr>
                <w:sz w:val="20"/>
                <w:szCs w:val="20"/>
              </w:rPr>
            </w:pPr>
            <w:r w:rsidRPr="00C20C93">
              <w:rPr>
                <w:sz w:val="20"/>
                <w:szCs w:val="20"/>
              </w:rPr>
              <w:t>1</w:t>
            </w:r>
            <w:r w:rsidR="00DF4101">
              <w:rPr>
                <w:sz w:val="20"/>
                <w:szCs w:val="20"/>
              </w:rPr>
              <w:t>0</w:t>
            </w:r>
          </w:p>
        </w:tc>
        <w:tc>
          <w:tcPr>
            <w:tcW w:w="6119" w:type="dxa"/>
            <w:shd w:val="clear" w:color="auto" w:fill="auto"/>
          </w:tcPr>
          <w:p w14:paraId="6E6D523D" w14:textId="6D287591" w:rsidR="004C30A9" w:rsidRPr="00C20C93" w:rsidRDefault="004C30A9" w:rsidP="00C20C93">
            <w:pPr>
              <w:jc w:val="both"/>
              <w:rPr>
                <w:sz w:val="20"/>
                <w:szCs w:val="20"/>
              </w:rPr>
            </w:pPr>
            <w:r w:rsidRPr="00C20C93">
              <w:rPr>
                <w:sz w:val="20"/>
                <w:szCs w:val="20"/>
              </w:rPr>
              <w:t>Удельный вес численности детей в возрасте от 5 до 18 лет, получающих услуги дополнительного образования в образовательных организациях, подведомственных Департаменту образования г.Шахты, в общей численности детей в возрасте от 5 до 18 лет, процентов</w:t>
            </w:r>
          </w:p>
        </w:tc>
        <w:tc>
          <w:tcPr>
            <w:tcW w:w="1134" w:type="dxa"/>
            <w:shd w:val="clear" w:color="auto" w:fill="auto"/>
            <w:vAlign w:val="center"/>
          </w:tcPr>
          <w:p w14:paraId="72F8DB07" w14:textId="4433313D" w:rsidR="004C30A9" w:rsidRPr="00C20C93" w:rsidRDefault="004C30A9" w:rsidP="00C20C93">
            <w:pPr>
              <w:rPr>
                <w:sz w:val="20"/>
                <w:szCs w:val="20"/>
              </w:rPr>
            </w:pPr>
            <w:r w:rsidRPr="00C20C93">
              <w:rPr>
                <w:sz w:val="20"/>
                <w:szCs w:val="20"/>
              </w:rPr>
              <w:t>54,27</w:t>
            </w:r>
          </w:p>
        </w:tc>
        <w:tc>
          <w:tcPr>
            <w:tcW w:w="1134" w:type="dxa"/>
            <w:shd w:val="clear" w:color="auto" w:fill="auto"/>
            <w:vAlign w:val="center"/>
          </w:tcPr>
          <w:p w14:paraId="4FF798E6" w14:textId="7AF4CAD9" w:rsidR="004C30A9" w:rsidRPr="00C20C93" w:rsidRDefault="004C30A9" w:rsidP="00C20C93">
            <w:pPr>
              <w:rPr>
                <w:sz w:val="20"/>
                <w:szCs w:val="20"/>
              </w:rPr>
            </w:pPr>
            <w:r w:rsidRPr="00C20C93">
              <w:rPr>
                <w:sz w:val="20"/>
                <w:szCs w:val="20"/>
              </w:rPr>
              <w:t>58,00</w:t>
            </w:r>
          </w:p>
        </w:tc>
        <w:tc>
          <w:tcPr>
            <w:tcW w:w="1134" w:type="dxa"/>
            <w:shd w:val="clear" w:color="auto" w:fill="auto"/>
            <w:vAlign w:val="center"/>
          </w:tcPr>
          <w:p w14:paraId="68B1850C" w14:textId="1C16D0EF" w:rsidR="004C30A9" w:rsidRPr="00C20C93" w:rsidRDefault="004C30A9" w:rsidP="00C20C93">
            <w:pPr>
              <w:rPr>
                <w:sz w:val="20"/>
                <w:szCs w:val="20"/>
              </w:rPr>
            </w:pPr>
            <w:r w:rsidRPr="00C20C93">
              <w:rPr>
                <w:sz w:val="20"/>
                <w:szCs w:val="20"/>
              </w:rPr>
              <w:t>58,30</w:t>
            </w:r>
          </w:p>
        </w:tc>
      </w:tr>
      <w:tr w:rsidR="004C30A9" w:rsidRPr="00C20C93" w14:paraId="1C094420" w14:textId="77777777" w:rsidTr="006C63F0">
        <w:trPr>
          <w:trHeight w:val="20"/>
        </w:trPr>
        <w:tc>
          <w:tcPr>
            <w:tcW w:w="539" w:type="dxa"/>
            <w:shd w:val="clear" w:color="auto" w:fill="auto"/>
          </w:tcPr>
          <w:p w14:paraId="1E7A4786" w14:textId="2F3EBBB1" w:rsidR="004C30A9" w:rsidRPr="00C20C93" w:rsidRDefault="004C30A9" w:rsidP="00C20C93">
            <w:pPr>
              <w:rPr>
                <w:sz w:val="20"/>
                <w:szCs w:val="20"/>
              </w:rPr>
            </w:pPr>
            <w:r w:rsidRPr="00C20C93">
              <w:rPr>
                <w:sz w:val="20"/>
                <w:szCs w:val="20"/>
              </w:rPr>
              <w:t>1</w:t>
            </w:r>
            <w:r w:rsidR="00DF4101">
              <w:rPr>
                <w:sz w:val="20"/>
                <w:szCs w:val="20"/>
              </w:rPr>
              <w:t>1</w:t>
            </w:r>
          </w:p>
        </w:tc>
        <w:tc>
          <w:tcPr>
            <w:tcW w:w="6119" w:type="dxa"/>
            <w:shd w:val="clear" w:color="auto" w:fill="auto"/>
          </w:tcPr>
          <w:p w14:paraId="54169793" w14:textId="325A1C18" w:rsidR="004C30A9" w:rsidRPr="00C20C93" w:rsidRDefault="004C30A9" w:rsidP="00C20C93">
            <w:pPr>
              <w:jc w:val="both"/>
              <w:rPr>
                <w:sz w:val="20"/>
                <w:szCs w:val="20"/>
              </w:rPr>
            </w:pPr>
            <w:r w:rsidRPr="00C20C93">
              <w:rPr>
                <w:sz w:val="20"/>
                <w:szCs w:val="20"/>
              </w:rPr>
              <w:t>Количество мероприятий по правовому просвещению в сфере регулирования социально-трудовых отношений и охраны труда, единиц</w:t>
            </w:r>
          </w:p>
        </w:tc>
        <w:tc>
          <w:tcPr>
            <w:tcW w:w="1134" w:type="dxa"/>
            <w:shd w:val="clear" w:color="auto" w:fill="auto"/>
            <w:vAlign w:val="center"/>
          </w:tcPr>
          <w:p w14:paraId="01C1CF94" w14:textId="45F49232" w:rsidR="004C30A9" w:rsidRPr="00C20C93" w:rsidRDefault="004C30A9" w:rsidP="00C20C93">
            <w:pPr>
              <w:rPr>
                <w:sz w:val="20"/>
                <w:szCs w:val="20"/>
              </w:rPr>
            </w:pPr>
            <w:r w:rsidRPr="00C20C93">
              <w:rPr>
                <w:sz w:val="20"/>
                <w:szCs w:val="20"/>
              </w:rPr>
              <w:t>411</w:t>
            </w:r>
          </w:p>
        </w:tc>
        <w:tc>
          <w:tcPr>
            <w:tcW w:w="1134" w:type="dxa"/>
            <w:shd w:val="clear" w:color="auto" w:fill="auto"/>
            <w:vAlign w:val="center"/>
          </w:tcPr>
          <w:p w14:paraId="034506D5" w14:textId="52995AF6" w:rsidR="004C30A9" w:rsidRPr="00C20C93" w:rsidRDefault="004C30A9" w:rsidP="00C20C93">
            <w:pPr>
              <w:rPr>
                <w:sz w:val="20"/>
                <w:szCs w:val="20"/>
              </w:rPr>
            </w:pPr>
            <w:r w:rsidRPr="00C20C93">
              <w:rPr>
                <w:sz w:val="20"/>
                <w:szCs w:val="20"/>
              </w:rPr>
              <w:t>430</w:t>
            </w:r>
          </w:p>
        </w:tc>
        <w:tc>
          <w:tcPr>
            <w:tcW w:w="1134" w:type="dxa"/>
            <w:shd w:val="clear" w:color="auto" w:fill="auto"/>
            <w:vAlign w:val="center"/>
          </w:tcPr>
          <w:p w14:paraId="0A23D75A" w14:textId="60435E31" w:rsidR="004C30A9" w:rsidRPr="00C20C93" w:rsidRDefault="004C30A9" w:rsidP="00C20C93">
            <w:pPr>
              <w:rPr>
                <w:sz w:val="20"/>
                <w:szCs w:val="20"/>
              </w:rPr>
            </w:pPr>
            <w:r w:rsidRPr="00C20C93">
              <w:rPr>
                <w:sz w:val="20"/>
                <w:szCs w:val="20"/>
              </w:rPr>
              <w:t>450</w:t>
            </w:r>
          </w:p>
        </w:tc>
      </w:tr>
      <w:tr w:rsidR="004C30A9" w:rsidRPr="00C20C93" w14:paraId="379F4240" w14:textId="77777777" w:rsidTr="006C63F0">
        <w:trPr>
          <w:trHeight w:val="20"/>
        </w:trPr>
        <w:tc>
          <w:tcPr>
            <w:tcW w:w="539" w:type="dxa"/>
            <w:shd w:val="clear" w:color="auto" w:fill="auto"/>
          </w:tcPr>
          <w:p w14:paraId="4D39735A" w14:textId="3D20F310" w:rsidR="004C30A9" w:rsidRPr="00C20C93" w:rsidRDefault="004C30A9" w:rsidP="00C20C93">
            <w:pPr>
              <w:rPr>
                <w:sz w:val="20"/>
                <w:szCs w:val="20"/>
              </w:rPr>
            </w:pPr>
            <w:r w:rsidRPr="00C20C93">
              <w:rPr>
                <w:sz w:val="20"/>
                <w:szCs w:val="20"/>
              </w:rPr>
              <w:t>1</w:t>
            </w:r>
            <w:r w:rsidR="00DF4101">
              <w:rPr>
                <w:sz w:val="20"/>
                <w:szCs w:val="20"/>
              </w:rPr>
              <w:t>2</w:t>
            </w:r>
          </w:p>
        </w:tc>
        <w:tc>
          <w:tcPr>
            <w:tcW w:w="6119" w:type="dxa"/>
            <w:shd w:val="clear" w:color="auto" w:fill="auto"/>
          </w:tcPr>
          <w:p w14:paraId="300B2DB8" w14:textId="13815AF1" w:rsidR="004C30A9" w:rsidRPr="00C20C93" w:rsidRDefault="004C30A9" w:rsidP="00C20C93">
            <w:pPr>
              <w:jc w:val="both"/>
              <w:rPr>
                <w:sz w:val="20"/>
                <w:szCs w:val="20"/>
              </w:rPr>
            </w:pPr>
            <w:r w:rsidRPr="00C20C93">
              <w:rPr>
                <w:sz w:val="20"/>
                <w:szCs w:val="20"/>
              </w:rPr>
              <w:t>Количество объектов городской (социальной, инженерной и транспортной) инфраструктуры, на которых созданы условия доступности, безопасности, информативности и комфортности для инвалидов и иных маломобильных групп населения, единиц</w:t>
            </w:r>
          </w:p>
        </w:tc>
        <w:tc>
          <w:tcPr>
            <w:tcW w:w="1134" w:type="dxa"/>
            <w:shd w:val="clear" w:color="auto" w:fill="auto"/>
            <w:vAlign w:val="center"/>
          </w:tcPr>
          <w:p w14:paraId="37E5C682" w14:textId="648A7A8F" w:rsidR="004C30A9" w:rsidRPr="00C20C93" w:rsidRDefault="004C30A9" w:rsidP="00C20C93">
            <w:pPr>
              <w:rPr>
                <w:sz w:val="20"/>
                <w:szCs w:val="20"/>
              </w:rPr>
            </w:pPr>
            <w:r w:rsidRPr="00C20C93">
              <w:rPr>
                <w:sz w:val="20"/>
                <w:szCs w:val="20"/>
              </w:rPr>
              <w:t>-</w:t>
            </w:r>
          </w:p>
        </w:tc>
        <w:tc>
          <w:tcPr>
            <w:tcW w:w="1134" w:type="dxa"/>
            <w:shd w:val="clear" w:color="auto" w:fill="auto"/>
            <w:vAlign w:val="center"/>
          </w:tcPr>
          <w:p w14:paraId="04FD3AD4" w14:textId="21611368" w:rsidR="004C30A9" w:rsidRPr="00C20C93" w:rsidRDefault="004C30A9" w:rsidP="00C20C93">
            <w:pPr>
              <w:rPr>
                <w:sz w:val="20"/>
                <w:szCs w:val="20"/>
              </w:rPr>
            </w:pPr>
            <w:r w:rsidRPr="00C20C93">
              <w:rPr>
                <w:sz w:val="20"/>
                <w:szCs w:val="20"/>
              </w:rPr>
              <w:t>1</w:t>
            </w:r>
            <w:r w:rsidR="00D556AD">
              <w:rPr>
                <w:sz w:val="20"/>
                <w:szCs w:val="20"/>
              </w:rPr>
              <w:t xml:space="preserve"> </w:t>
            </w:r>
            <w:r w:rsidRPr="00C20C93">
              <w:rPr>
                <w:sz w:val="20"/>
                <w:szCs w:val="20"/>
              </w:rPr>
              <w:t>089</w:t>
            </w:r>
          </w:p>
        </w:tc>
        <w:tc>
          <w:tcPr>
            <w:tcW w:w="1134" w:type="dxa"/>
            <w:shd w:val="clear" w:color="auto" w:fill="auto"/>
            <w:vAlign w:val="center"/>
          </w:tcPr>
          <w:p w14:paraId="01C68314" w14:textId="2432452A" w:rsidR="004C30A9" w:rsidRPr="00C20C93" w:rsidRDefault="004C30A9" w:rsidP="00C20C93">
            <w:pPr>
              <w:rPr>
                <w:sz w:val="20"/>
                <w:szCs w:val="20"/>
              </w:rPr>
            </w:pPr>
            <w:r w:rsidRPr="00C20C93">
              <w:rPr>
                <w:sz w:val="20"/>
                <w:szCs w:val="20"/>
              </w:rPr>
              <w:t>1</w:t>
            </w:r>
            <w:r w:rsidR="00D556AD">
              <w:rPr>
                <w:sz w:val="20"/>
                <w:szCs w:val="20"/>
              </w:rPr>
              <w:t xml:space="preserve"> </w:t>
            </w:r>
            <w:r w:rsidRPr="00C20C93">
              <w:rPr>
                <w:sz w:val="20"/>
                <w:szCs w:val="20"/>
              </w:rPr>
              <w:t>101</w:t>
            </w:r>
          </w:p>
        </w:tc>
      </w:tr>
      <w:tr w:rsidR="004C30A9" w:rsidRPr="00C20C93" w14:paraId="1B83280A" w14:textId="77777777" w:rsidTr="006C63F0">
        <w:trPr>
          <w:trHeight w:val="20"/>
        </w:trPr>
        <w:tc>
          <w:tcPr>
            <w:tcW w:w="539" w:type="dxa"/>
            <w:shd w:val="clear" w:color="auto" w:fill="auto"/>
          </w:tcPr>
          <w:p w14:paraId="1CC8D2A4" w14:textId="52CB1630" w:rsidR="004C30A9" w:rsidRPr="00C20C93" w:rsidRDefault="004C30A9" w:rsidP="00C20C93">
            <w:pPr>
              <w:rPr>
                <w:sz w:val="20"/>
                <w:szCs w:val="20"/>
              </w:rPr>
            </w:pPr>
            <w:r w:rsidRPr="00C20C93">
              <w:rPr>
                <w:sz w:val="20"/>
                <w:szCs w:val="20"/>
              </w:rPr>
              <w:t>1</w:t>
            </w:r>
            <w:r w:rsidR="0091752E">
              <w:rPr>
                <w:sz w:val="20"/>
                <w:szCs w:val="20"/>
              </w:rPr>
              <w:t>3</w:t>
            </w:r>
          </w:p>
        </w:tc>
        <w:tc>
          <w:tcPr>
            <w:tcW w:w="6119" w:type="dxa"/>
            <w:shd w:val="clear" w:color="auto" w:fill="auto"/>
          </w:tcPr>
          <w:p w14:paraId="5F458BF5" w14:textId="6154DBD3" w:rsidR="004C30A9" w:rsidRPr="00C20C93" w:rsidRDefault="004C30A9" w:rsidP="00C20C93">
            <w:pPr>
              <w:jc w:val="both"/>
              <w:rPr>
                <w:sz w:val="20"/>
                <w:szCs w:val="20"/>
              </w:rPr>
            </w:pPr>
            <w:r w:rsidRPr="00C20C93">
              <w:rPr>
                <w:sz w:val="20"/>
                <w:szCs w:val="20"/>
              </w:rPr>
              <w:t>Удовлетворенность качеством социального обслуживания граждан пожилого возраста и инвалидов, охваченных различными формами социального обслуживания, процентов</w:t>
            </w:r>
          </w:p>
        </w:tc>
        <w:tc>
          <w:tcPr>
            <w:tcW w:w="1134" w:type="dxa"/>
            <w:shd w:val="clear" w:color="auto" w:fill="auto"/>
            <w:vAlign w:val="center"/>
          </w:tcPr>
          <w:p w14:paraId="0A17208E" w14:textId="0F8207B8" w:rsidR="004C30A9" w:rsidRPr="00C20C93" w:rsidRDefault="004C30A9" w:rsidP="00C20C93">
            <w:pPr>
              <w:rPr>
                <w:sz w:val="20"/>
                <w:szCs w:val="20"/>
              </w:rPr>
            </w:pPr>
            <w:r w:rsidRPr="00C20C93">
              <w:rPr>
                <w:sz w:val="20"/>
                <w:szCs w:val="20"/>
              </w:rPr>
              <w:t>99</w:t>
            </w:r>
          </w:p>
        </w:tc>
        <w:tc>
          <w:tcPr>
            <w:tcW w:w="1134" w:type="dxa"/>
            <w:shd w:val="clear" w:color="auto" w:fill="auto"/>
            <w:vAlign w:val="center"/>
          </w:tcPr>
          <w:p w14:paraId="3448A64D" w14:textId="0A6EDE10" w:rsidR="004C30A9" w:rsidRPr="00C20C93" w:rsidRDefault="004C30A9" w:rsidP="00C20C93">
            <w:pPr>
              <w:rPr>
                <w:sz w:val="20"/>
                <w:szCs w:val="20"/>
              </w:rPr>
            </w:pPr>
            <w:r w:rsidRPr="00C20C93">
              <w:rPr>
                <w:sz w:val="20"/>
                <w:szCs w:val="20"/>
              </w:rPr>
              <w:t>99,2</w:t>
            </w:r>
          </w:p>
        </w:tc>
        <w:tc>
          <w:tcPr>
            <w:tcW w:w="1134" w:type="dxa"/>
            <w:shd w:val="clear" w:color="auto" w:fill="auto"/>
            <w:vAlign w:val="center"/>
          </w:tcPr>
          <w:p w14:paraId="6220B315" w14:textId="5A49B279" w:rsidR="004C30A9" w:rsidRPr="00C20C93" w:rsidRDefault="004C30A9" w:rsidP="00C20C93">
            <w:pPr>
              <w:rPr>
                <w:sz w:val="20"/>
                <w:szCs w:val="20"/>
              </w:rPr>
            </w:pPr>
            <w:r w:rsidRPr="00C20C93">
              <w:rPr>
                <w:sz w:val="20"/>
                <w:szCs w:val="20"/>
              </w:rPr>
              <w:t>99,9</w:t>
            </w:r>
          </w:p>
        </w:tc>
      </w:tr>
      <w:tr w:rsidR="004C30A9" w:rsidRPr="00C20C93" w14:paraId="50C138FC" w14:textId="77777777" w:rsidTr="006C63F0">
        <w:trPr>
          <w:trHeight w:val="20"/>
        </w:trPr>
        <w:tc>
          <w:tcPr>
            <w:tcW w:w="539" w:type="dxa"/>
            <w:shd w:val="clear" w:color="auto" w:fill="auto"/>
          </w:tcPr>
          <w:p w14:paraId="318B4F08" w14:textId="44DC242A" w:rsidR="004C30A9" w:rsidRPr="00C20C93" w:rsidRDefault="004C30A9" w:rsidP="00C20C93">
            <w:pPr>
              <w:rPr>
                <w:sz w:val="20"/>
                <w:szCs w:val="20"/>
              </w:rPr>
            </w:pPr>
            <w:r w:rsidRPr="00C20C93">
              <w:rPr>
                <w:sz w:val="20"/>
                <w:szCs w:val="20"/>
              </w:rPr>
              <w:t>1</w:t>
            </w:r>
            <w:r w:rsidR="0091752E">
              <w:rPr>
                <w:sz w:val="20"/>
                <w:szCs w:val="20"/>
              </w:rPr>
              <w:t>4</w:t>
            </w:r>
          </w:p>
        </w:tc>
        <w:tc>
          <w:tcPr>
            <w:tcW w:w="6119" w:type="dxa"/>
            <w:shd w:val="clear" w:color="auto" w:fill="auto"/>
          </w:tcPr>
          <w:p w14:paraId="4863C4B1" w14:textId="5850C1AB" w:rsidR="004C30A9" w:rsidRPr="00C20C93" w:rsidRDefault="004C30A9" w:rsidP="00C20C93">
            <w:pPr>
              <w:jc w:val="both"/>
              <w:rPr>
                <w:sz w:val="20"/>
                <w:szCs w:val="20"/>
              </w:rPr>
            </w:pPr>
            <w:r w:rsidRPr="00C20C93">
              <w:rPr>
                <w:sz w:val="20"/>
                <w:szCs w:val="20"/>
              </w:rPr>
              <w:t>Общее количество посещений муниципальных учреждений культуры (театра, филармонии, музея и библиотек) на 1000 человек населения, посещений</w:t>
            </w:r>
          </w:p>
        </w:tc>
        <w:tc>
          <w:tcPr>
            <w:tcW w:w="1134" w:type="dxa"/>
            <w:shd w:val="clear" w:color="auto" w:fill="auto"/>
            <w:vAlign w:val="center"/>
          </w:tcPr>
          <w:p w14:paraId="367D8B86" w14:textId="2D22A4AC" w:rsidR="004C30A9" w:rsidRPr="00C20C93" w:rsidRDefault="004C30A9" w:rsidP="00C20C93">
            <w:pPr>
              <w:rPr>
                <w:sz w:val="20"/>
                <w:szCs w:val="20"/>
              </w:rPr>
            </w:pPr>
            <w:r w:rsidRPr="00C20C93">
              <w:rPr>
                <w:sz w:val="20"/>
                <w:szCs w:val="20"/>
              </w:rPr>
              <w:t>2714</w:t>
            </w:r>
          </w:p>
        </w:tc>
        <w:tc>
          <w:tcPr>
            <w:tcW w:w="1134" w:type="dxa"/>
            <w:shd w:val="clear" w:color="auto" w:fill="auto"/>
            <w:vAlign w:val="center"/>
          </w:tcPr>
          <w:p w14:paraId="095E69A0" w14:textId="25143560" w:rsidR="004C30A9" w:rsidRPr="00C20C93" w:rsidRDefault="004C30A9" w:rsidP="00C20C93">
            <w:pPr>
              <w:rPr>
                <w:sz w:val="20"/>
                <w:szCs w:val="20"/>
              </w:rPr>
            </w:pPr>
            <w:r w:rsidRPr="00C20C93">
              <w:rPr>
                <w:sz w:val="20"/>
                <w:szCs w:val="20"/>
              </w:rPr>
              <w:t>4549</w:t>
            </w:r>
          </w:p>
        </w:tc>
        <w:tc>
          <w:tcPr>
            <w:tcW w:w="1134" w:type="dxa"/>
            <w:shd w:val="clear" w:color="auto" w:fill="auto"/>
            <w:vAlign w:val="center"/>
          </w:tcPr>
          <w:p w14:paraId="0606DFB8" w14:textId="13506404" w:rsidR="004C30A9" w:rsidRPr="00C20C93" w:rsidRDefault="004C30A9" w:rsidP="00C20C93">
            <w:pPr>
              <w:rPr>
                <w:sz w:val="20"/>
                <w:szCs w:val="20"/>
              </w:rPr>
            </w:pPr>
            <w:r w:rsidRPr="00C20C93">
              <w:rPr>
                <w:sz w:val="20"/>
                <w:szCs w:val="20"/>
              </w:rPr>
              <w:t>9646</w:t>
            </w:r>
          </w:p>
        </w:tc>
      </w:tr>
      <w:tr w:rsidR="004C30A9" w:rsidRPr="00C20C93" w14:paraId="6FE5ECCC" w14:textId="77777777" w:rsidTr="006C63F0">
        <w:trPr>
          <w:trHeight w:val="20"/>
        </w:trPr>
        <w:tc>
          <w:tcPr>
            <w:tcW w:w="539" w:type="dxa"/>
            <w:shd w:val="clear" w:color="auto" w:fill="auto"/>
          </w:tcPr>
          <w:p w14:paraId="3A342F95" w14:textId="3C3162C8" w:rsidR="004C30A9" w:rsidRPr="00C20C93" w:rsidRDefault="004C30A9" w:rsidP="00C20C93">
            <w:pPr>
              <w:rPr>
                <w:sz w:val="20"/>
                <w:szCs w:val="20"/>
              </w:rPr>
            </w:pPr>
            <w:r w:rsidRPr="00C20C93">
              <w:rPr>
                <w:sz w:val="20"/>
                <w:szCs w:val="20"/>
              </w:rPr>
              <w:t>1</w:t>
            </w:r>
            <w:r w:rsidR="0091752E">
              <w:rPr>
                <w:sz w:val="20"/>
                <w:szCs w:val="20"/>
              </w:rPr>
              <w:t>5</w:t>
            </w:r>
          </w:p>
        </w:tc>
        <w:tc>
          <w:tcPr>
            <w:tcW w:w="6119" w:type="dxa"/>
            <w:shd w:val="clear" w:color="auto" w:fill="auto"/>
          </w:tcPr>
          <w:p w14:paraId="7F123DE4" w14:textId="601B0D8B" w:rsidR="004C30A9" w:rsidRPr="00C20C93" w:rsidRDefault="004C30A9" w:rsidP="00C20C93">
            <w:pPr>
              <w:jc w:val="both"/>
              <w:rPr>
                <w:sz w:val="20"/>
                <w:szCs w:val="20"/>
              </w:rPr>
            </w:pPr>
            <w:r w:rsidRPr="00C20C93">
              <w:rPr>
                <w:sz w:val="20"/>
                <w:szCs w:val="20"/>
              </w:rPr>
              <w:t xml:space="preserve">Доля объектов культурного наследия </w:t>
            </w:r>
            <w:r w:rsidR="00FC33B7">
              <w:rPr>
                <w:sz w:val="20"/>
                <w:szCs w:val="20"/>
              </w:rPr>
              <w:t>муниципальной</w:t>
            </w:r>
            <w:r w:rsidRPr="00C20C93">
              <w:rPr>
                <w:sz w:val="20"/>
                <w:szCs w:val="20"/>
              </w:rPr>
              <w:t xml:space="preserve"> собственности, находящихся в удовлетворительном состоянии, в общем количестве объектов культурного наследия </w:t>
            </w:r>
            <w:r w:rsidR="00B812A9">
              <w:rPr>
                <w:sz w:val="20"/>
                <w:szCs w:val="20"/>
              </w:rPr>
              <w:t xml:space="preserve">муниципальной </w:t>
            </w:r>
            <w:r w:rsidRPr="00C20C93">
              <w:rPr>
                <w:sz w:val="20"/>
                <w:szCs w:val="20"/>
              </w:rPr>
              <w:t>собственности, процентов</w:t>
            </w:r>
          </w:p>
        </w:tc>
        <w:tc>
          <w:tcPr>
            <w:tcW w:w="1134" w:type="dxa"/>
            <w:shd w:val="clear" w:color="auto" w:fill="auto"/>
            <w:vAlign w:val="center"/>
          </w:tcPr>
          <w:p w14:paraId="79DD6111" w14:textId="0B087C10" w:rsidR="004C30A9" w:rsidRPr="00C20C93" w:rsidRDefault="004C30A9" w:rsidP="00C20C93">
            <w:pPr>
              <w:rPr>
                <w:sz w:val="20"/>
                <w:szCs w:val="20"/>
              </w:rPr>
            </w:pPr>
            <w:r w:rsidRPr="00C20C93">
              <w:rPr>
                <w:sz w:val="20"/>
                <w:szCs w:val="20"/>
              </w:rPr>
              <w:t>76,19</w:t>
            </w:r>
          </w:p>
        </w:tc>
        <w:tc>
          <w:tcPr>
            <w:tcW w:w="1134" w:type="dxa"/>
            <w:shd w:val="clear" w:color="auto" w:fill="auto"/>
            <w:vAlign w:val="center"/>
          </w:tcPr>
          <w:p w14:paraId="3CE1B227" w14:textId="5F8C32A0" w:rsidR="004C30A9" w:rsidRPr="00C20C93" w:rsidRDefault="004C30A9" w:rsidP="00C20C93">
            <w:pPr>
              <w:rPr>
                <w:sz w:val="20"/>
                <w:szCs w:val="20"/>
              </w:rPr>
            </w:pPr>
            <w:r w:rsidRPr="00C20C93">
              <w:rPr>
                <w:sz w:val="20"/>
                <w:szCs w:val="20"/>
              </w:rPr>
              <w:t>76,19</w:t>
            </w:r>
          </w:p>
        </w:tc>
        <w:tc>
          <w:tcPr>
            <w:tcW w:w="1134" w:type="dxa"/>
            <w:shd w:val="clear" w:color="auto" w:fill="auto"/>
            <w:vAlign w:val="center"/>
          </w:tcPr>
          <w:p w14:paraId="397C4814" w14:textId="207F0289" w:rsidR="004C30A9" w:rsidRPr="00C20C93" w:rsidRDefault="004C30A9" w:rsidP="00C20C93">
            <w:pPr>
              <w:rPr>
                <w:sz w:val="20"/>
                <w:szCs w:val="20"/>
              </w:rPr>
            </w:pPr>
            <w:r w:rsidRPr="00C20C93">
              <w:rPr>
                <w:sz w:val="20"/>
                <w:szCs w:val="20"/>
              </w:rPr>
              <w:t>85,71</w:t>
            </w:r>
          </w:p>
        </w:tc>
      </w:tr>
      <w:tr w:rsidR="004C30A9" w:rsidRPr="00C20C93" w14:paraId="39D144C0" w14:textId="77777777" w:rsidTr="006C63F0">
        <w:trPr>
          <w:trHeight w:val="20"/>
        </w:trPr>
        <w:tc>
          <w:tcPr>
            <w:tcW w:w="539" w:type="dxa"/>
            <w:shd w:val="clear" w:color="auto" w:fill="auto"/>
          </w:tcPr>
          <w:p w14:paraId="4CDF8165" w14:textId="283415C1" w:rsidR="004C30A9" w:rsidRPr="00C20C93" w:rsidRDefault="004C30A9" w:rsidP="00C20C93">
            <w:pPr>
              <w:rPr>
                <w:sz w:val="20"/>
                <w:szCs w:val="20"/>
              </w:rPr>
            </w:pPr>
            <w:r w:rsidRPr="00C20C93">
              <w:rPr>
                <w:sz w:val="20"/>
                <w:szCs w:val="20"/>
              </w:rPr>
              <w:t>1</w:t>
            </w:r>
            <w:r w:rsidR="0091752E">
              <w:rPr>
                <w:sz w:val="20"/>
                <w:szCs w:val="20"/>
              </w:rPr>
              <w:t>6</w:t>
            </w:r>
          </w:p>
        </w:tc>
        <w:tc>
          <w:tcPr>
            <w:tcW w:w="6119" w:type="dxa"/>
            <w:shd w:val="clear" w:color="auto" w:fill="auto"/>
          </w:tcPr>
          <w:p w14:paraId="3573CE5E" w14:textId="43911683" w:rsidR="004C30A9" w:rsidRPr="00C20C93" w:rsidRDefault="004C30A9" w:rsidP="00C20C93">
            <w:pPr>
              <w:jc w:val="both"/>
              <w:rPr>
                <w:sz w:val="20"/>
                <w:szCs w:val="20"/>
              </w:rPr>
            </w:pPr>
            <w:r w:rsidRPr="00C20C93">
              <w:rPr>
                <w:sz w:val="20"/>
                <w:szCs w:val="20"/>
              </w:rPr>
              <w:t>Доля населения, систематически занимающегося физической культурой и спортом, в общей численности населения, процентов</w:t>
            </w:r>
          </w:p>
        </w:tc>
        <w:tc>
          <w:tcPr>
            <w:tcW w:w="1134" w:type="dxa"/>
            <w:shd w:val="clear" w:color="auto" w:fill="auto"/>
            <w:vAlign w:val="center"/>
          </w:tcPr>
          <w:p w14:paraId="36C0BB59" w14:textId="30198A24" w:rsidR="004C30A9" w:rsidRPr="00C20C93" w:rsidRDefault="004C30A9" w:rsidP="00C20C93">
            <w:pPr>
              <w:rPr>
                <w:sz w:val="20"/>
                <w:szCs w:val="20"/>
              </w:rPr>
            </w:pPr>
            <w:r w:rsidRPr="00C20C93">
              <w:rPr>
                <w:sz w:val="20"/>
                <w:szCs w:val="20"/>
              </w:rPr>
              <w:t>51,8</w:t>
            </w:r>
          </w:p>
        </w:tc>
        <w:tc>
          <w:tcPr>
            <w:tcW w:w="1134" w:type="dxa"/>
            <w:shd w:val="clear" w:color="auto" w:fill="auto"/>
            <w:vAlign w:val="center"/>
          </w:tcPr>
          <w:p w14:paraId="1AE01EF3" w14:textId="5ED545CB" w:rsidR="004C30A9" w:rsidRPr="00C20C93" w:rsidRDefault="004C30A9" w:rsidP="00C20C93">
            <w:pPr>
              <w:rPr>
                <w:sz w:val="20"/>
                <w:szCs w:val="20"/>
              </w:rPr>
            </w:pPr>
            <w:r w:rsidRPr="00C20C93">
              <w:rPr>
                <w:sz w:val="20"/>
                <w:szCs w:val="20"/>
              </w:rPr>
              <w:t>57,9</w:t>
            </w:r>
          </w:p>
        </w:tc>
        <w:tc>
          <w:tcPr>
            <w:tcW w:w="1134" w:type="dxa"/>
            <w:shd w:val="clear" w:color="auto" w:fill="auto"/>
            <w:vAlign w:val="center"/>
          </w:tcPr>
          <w:p w14:paraId="23100D0C" w14:textId="36E357DC" w:rsidR="004C30A9" w:rsidRPr="00C20C93" w:rsidRDefault="004C30A9" w:rsidP="00C20C93">
            <w:pPr>
              <w:rPr>
                <w:sz w:val="20"/>
                <w:szCs w:val="20"/>
              </w:rPr>
            </w:pPr>
            <w:r w:rsidRPr="00C20C93">
              <w:rPr>
                <w:sz w:val="20"/>
                <w:szCs w:val="20"/>
              </w:rPr>
              <w:t>70,0</w:t>
            </w:r>
          </w:p>
        </w:tc>
      </w:tr>
      <w:tr w:rsidR="004C30A9" w:rsidRPr="00C20C93" w14:paraId="2158A182" w14:textId="77777777" w:rsidTr="006C63F0">
        <w:trPr>
          <w:trHeight w:val="20"/>
        </w:trPr>
        <w:tc>
          <w:tcPr>
            <w:tcW w:w="539" w:type="dxa"/>
            <w:shd w:val="clear" w:color="auto" w:fill="auto"/>
          </w:tcPr>
          <w:p w14:paraId="5080CDB4" w14:textId="59412FFF" w:rsidR="004C30A9" w:rsidRPr="00C20C93" w:rsidRDefault="004C30A9" w:rsidP="00C20C93">
            <w:pPr>
              <w:rPr>
                <w:sz w:val="20"/>
                <w:szCs w:val="20"/>
              </w:rPr>
            </w:pPr>
            <w:r w:rsidRPr="00C20C93">
              <w:rPr>
                <w:sz w:val="20"/>
                <w:szCs w:val="20"/>
              </w:rPr>
              <w:t>1</w:t>
            </w:r>
            <w:r w:rsidR="0091752E">
              <w:rPr>
                <w:sz w:val="20"/>
                <w:szCs w:val="20"/>
              </w:rPr>
              <w:t>7</w:t>
            </w:r>
          </w:p>
        </w:tc>
        <w:tc>
          <w:tcPr>
            <w:tcW w:w="6119" w:type="dxa"/>
            <w:shd w:val="clear" w:color="auto" w:fill="auto"/>
          </w:tcPr>
          <w:p w14:paraId="786047BB" w14:textId="4AAE67F7" w:rsidR="004C30A9" w:rsidRPr="00C20C93" w:rsidRDefault="004C30A9" w:rsidP="00C20C93">
            <w:pPr>
              <w:jc w:val="both"/>
              <w:rPr>
                <w:sz w:val="20"/>
                <w:szCs w:val="20"/>
              </w:rPr>
            </w:pPr>
            <w:r w:rsidRPr="00C20C93">
              <w:rPr>
                <w:sz w:val="20"/>
                <w:szCs w:val="20"/>
              </w:rPr>
              <w:t>Уровень обеспеченности населения спортивными сооружениями, исходя из единовременной пропускной способности объектов спорта, в том числе для лиц с ограниченными возможностями здоровья и инвалидов, процентов</w:t>
            </w:r>
          </w:p>
        </w:tc>
        <w:tc>
          <w:tcPr>
            <w:tcW w:w="1134" w:type="dxa"/>
            <w:shd w:val="clear" w:color="auto" w:fill="auto"/>
            <w:vAlign w:val="center"/>
          </w:tcPr>
          <w:p w14:paraId="20ACCCDE" w14:textId="1FD74ECA" w:rsidR="004C30A9" w:rsidRPr="00C20C93" w:rsidRDefault="004C30A9" w:rsidP="00C20C93">
            <w:pPr>
              <w:rPr>
                <w:sz w:val="20"/>
                <w:szCs w:val="20"/>
              </w:rPr>
            </w:pPr>
            <w:r w:rsidRPr="00C20C93">
              <w:rPr>
                <w:sz w:val="20"/>
                <w:szCs w:val="20"/>
              </w:rPr>
              <w:t>46,08</w:t>
            </w:r>
          </w:p>
        </w:tc>
        <w:tc>
          <w:tcPr>
            <w:tcW w:w="1134" w:type="dxa"/>
            <w:shd w:val="clear" w:color="auto" w:fill="auto"/>
            <w:vAlign w:val="center"/>
          </w:tcPr>
          <w:p w14:paraId="203C24E9" w14:textId="21F66FFB" w:rsidR="004C30A9" w:rsidRPr="00C20C93" w:rsidRDefault="004C30A9" w:rsidP="00C20C93">
            <w:pPr>
              <w:rPr>
                <w:sz w:val="20"/>
                <w:szCs w:val="20"/>
              </w:rPr>
            </w:pPr>
            <w:r w:rsidRPr="00C20C93">
              <w:rPr>
                <w:sz w:val="20"/>
                <w:szCs w:val="20"/>
              </w:rPr>
              <w:t>49,07</w:t>
            </w:r>
          </w:p>
        </w:tc>
        <w:tc>
          <w:tcPr>
            <w:tcW w:w="1134" w:type="dxa"/>
            <w:shd w:val="clear" w:color="auto" w:fill="auto"/>
            <w:vAlign w:val="center"/>
          </w:tcPr>
          <w:p w14:paraId="3E60C454" w14:textId="0632A66F" w:rsidR="004C30A9" w:rsidRPr="00C20C93" w:rsidRDefault="004C30A9" w:rsidP="00C20C93">
            <w:pPr>
              <w:rPr>
                <w:sz w:val="20"/>
                <w:szCs w:val="20"/>
              </w:rPr>
            </w:pPr>
            <w:r w:rsidRPr="00C20C93">
              <w:rPr>
                <w:sz w:val="20"/>
                <w:szCs w:val="20"/>
              </w:rPr>
              <w:t>52</w:t>
            </w:r>
          </w:p>
        </w:tc>
      </w:tr>
      <w:tr w:rsidR="004C30A9" w:rsidRPr="00C20C93" w14:paraId="338CF619" w14:textId="77777777" w:rsidTr="006C63F0">
        <w:trPr>
          <w:trHeight w:val="20"/>
        </w:trPr>
        <w:tc>
          <w:tcPr>
            <w:tcW w:w="539" w:type="dxa"/>
            <w:shd w:val="clear" w:color="auto" w:fill="auto"/>
          </w:tcPr>
          <w:p w14:paraId="71C732EA" w14:textId="10D3BD06" w:rsidR="004C30A9" w:rsidRPr="00C20C93" w:rsidRDefault="004C30A9" w:rsidP="00C20C93">
            <w:pPr>
              <w:rPr>
                <w:sz w:val="20"/>
                <w:szCs w:val="20"/>
              </w:rPr>
            </w:pPr>
            <w:r w:rsidRPr="00C20C93">
              <w:rPr>
                <w:sz w:val="20"/>
                <w:szCs w:val="20"/>
              </w:rPr>
              <w:lastRenderedPageBreak/>
              <w:t>1</w:t>
            </w:r>
            <w:r w:rsidR="0091752E">
              <w:rPr>
                <w:sz w:val="20"/>
                <w:szCs w:val="20"/>
              </w:rPr>
              <w:t>8</w:t>
            </w:r>
          </w:p>
        </w:tc>
        <w:tc>
          <w:tcPr>
            <w:tcW w:w="6119" w:type="dxa"/>
            <w:shd w:val="clear" w:color="auto" w:fill="auto"/>
          </w:tcPr>
          <w:p w14:paraId="01F91D18" w14:textId="6027B748" w:rsidR="004C30A9" w:rsidRPr="00C20C93" w:rsidRDefault="004C30A9" w:rsidP="00C20C93">
            <w:pPr>
              <w:jc w:val="both"/>
              <w:rPr>
                <w:sz w:val="20"/>
                <w:szCs w:val="20"/>
              </w:rPr>
            </w:pPr>
            <w:r w:rsidRPr="00C20C93">
              <w:rPr>
                <w:sz w:val="20"/>
                <w:szCs w:val="20"/>
              </w:rPr>
              <w:t>Удовлетворенность населения деятельностью органов местного самоуправления города Шахты, в том числе информационной открытостью, процентов</w:t>
            </w:r>
          </w:p>
        </w:tc>
        <w:tc>
          <w:tcPr>
            <w:tcW w:w="1134" w:type="dxa"/>
            <w:shd w:val="clear" w:color="auto" w:fill="auto"/>
            <w:vAlign w:val="center"/>
          </w:tcPr>
          <w:p w14:paraId="4CDDCC5A" w14:textId="6EAF1F84" w:rsidR="004C30A9" w:rsidRPr="00C20C93" w:rsidRDefault="004C30A9" w:rsidP="00C20C93">
            <w:pPr>
              <w:rPr>
                <w:sz w:val="20"/>
                <w:szCs w:val="20"/>
              </w:rPr>
            </w:pPr>
            <w:r w:rsidRPr="00C20C93">
              <w:rPr>
                <w:sz w:val="20"/>
                <w:szCs w:val="20"/>
              </w:rPr>
              <w:t>63,8</w:t>
            </w:r>
          </w:p>
        </w:tc>
        <w:tc>
          <w:tcPr>
            <w:tcW w:w="1134" w:type="dxa"/>
            <w:shd w:val="clear" w:color="auto" w:fill="auto"/>
            <w:vAlign w:val="center"/>
          </w:tcPr>
          <w:p w14:paraId="73F58019" w14:textId="4F590D67" w:rsidR="004C30A9" w:rsidRPr="00C20C93" w:rsidRDefault="004C30A9" w:rsidP="00C20C93">
            <w:pPr>
              <w:rPr>
                <w:sz w:val="20"/>
                <w:szCs w:val="20"/>
              </w:rPr>
            </w:pPr>
            <w:r w:rsidRPr="00C20C93">
              <w:rPr>
                <w:sz w:val="20"/>
                <w:szCs w:val="20"/>
              </w:rPr>
              <w:t>65,7</w:t>
            </w:r>
          </w:p>
        </w:tc>
        <w:tc>
          <w:tcPr>
            <w:tcW w:w="1134" w:type="dxa"/>
            <w:shd w:val="clear" w:color="auto" w:fill="auto"/>
            <w:vAlign w:val="center"/>
          </w:tcPr>
          <w:p w14:paraId="2C40230A" w14:textId="26640B66" w:rsidR="004C30A9" w:rsidRPr="00C20C93" w:rsidRDefault="004C30A9" w:rsidP="00C20C93">
            <w:pPr>
              <w:rPr>
                <w:sz w:val="20"/>
                <w:szCs w:val="20"/>
              </w:rPr>
            </w:pPr>
            <w:r w:rsidRPr="00C20C93">
              <w:rPr>
                <w:sz w:val="20"/>
                <w:szCs w:val="20"/>
              </w:rPr>
              <w:t>70</w:t>
            </w:r>
          </w:p>
        </w:tc>
      </w:tr>
      <w:tr w:rsidR="004C30A9" w:rsidRPr="00C20C93" w14:paraId="245655FA" w14:textId="77777777" w:rsidTr="006C63F0">
        <w:trPr>
          <w:trHeight w:val="20"/>
        </w:trPr>
        <w:tc>
          <w:tcPr>
            <w:tcW w:w="539" w:type="dxa"/>
            <w:shd w:val="clear" w:color="auto" w:fill="auto"/>
          </w:tcPr>
          <w:p w14:paraId="1050BDD9" w14:textId="0F324633" w:rsidR="004C30A9" w:rsidRPr="00C20C93" w:rsidRDefault="000557A1" w:rsidP="00C20C93">
            <w:pPr>
              <w:rPr>
                <w:sz w:val="20"/>
                <w:szCs w:val="20"/>
              </w:rPr>
            </w:pPr>
            <w:r>
              <w:rPr>
                <w:sz w:val="20"/>
                <w:szCs w:val="20"/>
              </w:rPr>
              <w:t>19</w:t>
            </w:r>
          </w:p>
        </w:tc>
        <w:tc>
          <w:tcPr>
            <w:tcW w:w="6119" w:type="dxa"/>
            <w:shd w:val="clear" w:color="auto" w:fill="auto"/>
          </w:tcPr>
          <w:p w14:paraId="048FD925" w14:textId="67161FDE" w:rsidR="004C30A9" w:rsidRPr="00C20C93" w:rsidRDefault="004C30A9" w:rsidP="00C20C93">
            <w:pPr>
              <w:jc w:val="both"/>
              <w:rPr>
                <w:sz w:val="20"/>
                <w:szCs w:val="20"/>
              </w:rPr>
            </w:pPr>
            <w:r w:rsidRPr="00C20C93">
              <w:rPr>
                <w:sz w:val="20"/>
                <w:szCs w:val="20"/>
              </w:rPr>
              <w:t>Количество победителей конкурсов Фонда президентских грантов, единиц</w:t>
            </w:r>
          </w:p>
        </w:tc>
        <w:tc>
          <w:tcPr>
            <w:tcW w:w="1134" w:type="dxa"/>
            <w:shd w:val="clear" w:color="auto" w:fill="auto"/>
            <w:vAlign w:val="center"/>
          </w:tcPr>
          <w:p w14:paraId="1D8A1378" w14:textId="56D1835B" w:rsidR="004C30A9" w:rsidRPr="00C20C93" w:rsidRDefault="004C30A9" w:rsidP="00C20C93">
            <w:pPr>
              <w:rPr>
                <w:sz w:val="20"/>
                <w:szCs w:val="20"/>
              </w:rPr>
            </w:pPr>
            <w:r w:rsidRPr="00C20C93">
              <w:rPr>
                <w:sz w:val="20"/>
                <w:szCs w:val="20"/>
              </w:rPr>
              <w:t>-</w:t>
            </w:r>
          </w:p>
        </w:tc>
        <w:tc>
          <w:tcPr>
            <w:tcW w:w="1134" w:type="dxa"/>
            <w:shd w:val="clear" w:color="auto" w:fill="auto"/>
            <w:vAlign w:val="center"/>
          </w:tcPr>
          <w:p w14:paraId="5519B0D1" w14:textId="3EA90FA1" w:rsidR="004C30A9" w:rsidRPr="00C20C93" w:rsidRDefault="004C30A9" w:rsidP="00C20C93">
            <w:pPr>
              <w:rPr>
                <w:sz w:val="20"/>
                <w:szCs w:val="20"/>
              </w:rPr>
            </w:pPr>
            <w:r w:rsidRPr="00C20C93">
              <w:rPr>
                <w:sz w:val="20"/>
                <w:szCs w:val="20"/>
              </w:rPr>
              <w:t>3</w:t>
            </w:r>
          </w:p>
        </w:tc>
        <w:tc>
          <w:tcPr>
            <w:tcW w:w="1134" w:type="dxa"/>
            <w:shd w:val="clear" w:color="auto" w:fill="auto"/>
            <w:vAlign w:val="center"/>
          </w:tcPr>
          <w:p w14:paraId="55A1340A" w14:textId="76C95798" w:rsidR="004C30A9" w:rsidRPr="00C20C93" w:rsidRDefault="004C30A9" w:rsidP="00C20C93">
            <w:pPr>
              <w:rPr>
                <w:sz w:val="20"/>
                <w:szCs w:val="20"/>
              </w:rPr>
            </w:pPr>
            <w:r w:rsidRPr="00C20C93">
              <w:rPr>
                <w:sz w:val="20"/>
                <w:szCs w:val="20"/>
              </w:rPr>
              <w:t>5</w:t>
            </w:r>
          </w:p>
        </w:tc>
      </w:tr>
      <w:tr w:rsidR="004C30A9" w:rsidRPr="00C20C93" w14:paraId="4BFA3FE5" w14:textId="77777777" w:rsidTr="006C63F0">
        <w:trPr>
          <w:trHeight w:val="20"/>
        </w:trPr>
        <w:tc>
          <w:tcPr>
            <w:tcW w:w="539" w:type="dxa"/>
            <w:shd w:val="clear" w:color="auto" w:fill="auto"/>
          </w:tcPr>
          <w:p w14:paraId="5D958B4F" w14:textId="3E5FB240" w:rsidR="004C30A9" w:rsidRPr="00C20C93" w:rsidRDefault="004C30A9" w:rsidP="00C20C93">
            <w:pPr>
              <w:rPr>
                <w:sz w:val="20"/>
                <w:szCs w:val="20"/>
              </w:rPr>
            </w:pPr>
            <w:r w:rsidRPr="00C20C93">
              <w:rPr>
                <w:sz w:val="20"/>
                <w:szCs w:val="20"/>
              </w:rPr>
              <w:t>2</w:t>
            </w:r>
            <w:r w:rsidR="000557A1">
              <w:rPr>
                <w:sz w:val="20"/>
                <w:szCs w:val="20"/>
              </w:rPr>
              <w:t>0</w:t>
            </w:r>
          </w:p>
        </w:tc>
        <w:tc>
          <w:tcPr>
            <w:tcW w:w="6119" w:type="dxa"/>
            <w:shd w:val="clear" w:color="auto" w:fill="auto"/>
          </w:tcPr>
          <w:p w14:paraId="4D0E44F8" w14:textId="253266B2" w:rsidR="004C30A9" w:rsidRPr="00C20C93" w:rsidRDefault="004C30A9" w:rsidP="00C20C93">
            <w:pPr>
              <w:jc w:val="both"/>
              <w:rPr>
                <w:sz w:val="20"/>
                <w:szCs w:val="20"/>
              </w:rPr>
            </w:pPr>
            <w:r w:rsidRPr="00C20C93">
              <w:rPr>
                <w:sz w:val="20"/>
                <w:szCs w:val="20"/>
              </w:rPr>
              <w:t>Доля граждан, положительно оценивающих уровень межэтнического согласия в городе Шахты, процентов</w:t>
            </w:r>
          </w:p>
        </w:tc>
        <w:tc>
          <w:tcPr>
            <w:tcW w:w="1134" w:type="dxa"/>
            <w:shd w:val="clear" w:color="auto" w:fill="auto"/>
            <w:vAlign w:val="center"/>
          </w:tcPr>
          <w:p w14:paraId="3778ADD1" w14:textId="199A738A" w:rsidR="004C30A9" w:rsidRPr="00C20C93" w:rsidRDefault="004C30A9" w:rsidP="00C20C93">
            <w:pPr>
              <w:rPr>
                <w:sz w:val="20"/>
                <w:szCs w:val="20"/>
              </w:rPr>
            </w:pPr>
            <w:r w:rsidRPr="00C20C93">
              <w:rPr>
                <w:sz w:val="20"/>
                <w:szCs w:val="20"/>
              </w:rPr>
              <w:t>85,3</w:t>
            </w:r>
          </w:p>
        </w:tc>
        <w:tc>
          <w:tcPr>
            <w:tcW w:w="1134" w:type="dxa"/>
            <w:shd w:val="clear" w:color="auto" w:fill="auto"/>
            <w:vAlign w:val="center"/>
          </w:tcPr>
          <w:p w14:paraId="2BB10EF5" w14:textId="554F2370" w:rsidR="004C30A9" w:rsidRPr="00C20C93" w:rsidRDefault="004C30A9" w:rsidP="00C20C93">
            <w:pPr>
              <w:rPr>
                <w:sz w:val="20"/>
                <w:szCs w:val="20"/>
              </w:rPr>
            </w:pPr>
            <w:r w:rsidRPr="00C20C93">
              <w:rPr>
                <w:sz w:val="20"/>
                <w:szCs w:val="20"/>
              </w:rPr>
              <w:t>86,4</w:t>
            </w:r>
          </w:p>
        </w:tc>
        <w:tc>
          <w:tcPr>
            <w:tcW w:w="1134" w:type="dxa"/>
            <w:shd w:val="clear" w:color="auto" w:fill="auto"/>
            <w:vAlign w:val="center"/>
          </w:tcPr>
          <w:p w14:paraId="42979349" w14:textId="580F6344" w:rsidR="004C30A9" w:rsidRPr="00C20C93" w:rsidRDefault="004C30A9" w:rsidP="00C20C93">
            <w:pPr>
              <w:rPr>
                <w:sz w:val="20"/>
                <w:szCs w:val="20"/>
              </w:rPr>
            </w:pPr>
            <w:r w:rsidRPr="00C20C93">
              <w:rPr>
                <w:sz w:val="20"/>
                <w:szCs w:val="20"/>
              </w:rPr>
              <w:t>88,6</w:t>
            </w:r>
          </w:p>
        </w:tc>
      </w:tr>
      <w:tr w:rsidR="004C30A9" w:rsidRPr="00C20C93" w14:paraId="43182933" w14:textId="77777777" w:rsidTr="006C63F0">
        <w:trPr>
          <w:trHeight w:val="20"/>
        </w:trPr>
        <w:tc>
          <w:tcPr>
            <w:tcW w:w="539" w:type="dxa"/>
            <w:shd w:val="clear" w:color="auto" w:fill="auto"/>
          </w:tcPr>
          <w:p w14:paraId="19E23832" w14:textId="31F7D0A5" w:rsidR="004C30A9" w:rsidRPr="00C20C93" w:rsidRDefault="004C30A9" w:rsidP="00C20C93">
            <w:pPr>
              <w:rPr>
                <w:sz w:val="20"/>
                <w:szCs w:val="20"/>
              </w:rPr>
            </w:pPr>
            <w:r w:rsidRPr="00C20C93">
              <w:rPr>
                <w:sz w:val="20"/>
                <w:szCs w:val="20"/>
              </w:rPr>
              <w:t>2</w:t>
            </w:r>
            <w:r w:rsidR="000557A1">
              <w:rPr>
                <w:sz w:val="20"/>
                <w:szCs w:val="20"/>
              </w:rPr>
              <w:t>1</w:t>
            </w:r>
          </w:p>
        </w:tc>
        <w:tc>
          <w:tcPr>
            <w:tcW w:w="6119" w:type="dxa"/>
            <w:shd w:val="clear" w:color="auto" w:fill="auto"/>
          </w:tcPr>
          <w:p w14:paraId="1692A90A" w14:textId="616010E7" w:rsidR="004C30A9" w:rsidRPr="00C20C93" w:rsidRDefault="004C30A9" w:rsidP="00C20C93">
            <w:pPr>
              <w:jc w:val="both"/>
              <w:rPr>
                <w:sz w:val="20"/>
                <w:szCs w:val="20"/>
              </w:rPr>
            </w:pPr>
            <w:r w:rsidRPr="00C20C93">
              <w:rPr>
                <w:sz w:val="20"/>
                <w:szCs w:val="20"/>
              </w:rPr>
              <w:t>Количество проведенных мероприятий, направленных на укрепление общероссийского гражданского единства и гармонизацию межэтнических отношений, единиц</w:t>
            </w:r>
          </w:p>
        </w:tc>
        <w:tc>
          <w:tcPr>
            <w:tcW w:w="1134" w:type="dxa"/>
            <w:shd w:val="clear" w:color="auto" w:fill="auto"/>
            <w:vAlign w:val="center"/>
          </w:tcPr>
          <w:p w14:paraId="136B9411" w14:textId="3D7548A8" w:rsidR="004C30A9" w:rsidRPr="00C20C93" w:rsidRDefault="004C30A9" w:rsidP="00C20C93">
            <w:pPr>
              <w:rPr>
                <w:sz w:val="20"/>
                <w:szCs w:val="20"/>
              </w:rPr>
            </w:pPr>
            <w:r w:rsidRPr="00C20C93">
              <w:rPr>
                <w:sz w:val="20"/>
                <w:szCs w:val="20"/>
              </w:rPr>
              <w:t>-</w:t>
            </w:r>
          </w:p>
        </w:tc>
        <w:tc>
          <w:tcPr>
            <w:tcW w:w="1134" w:type="dxa"/>
            <w:shd w:val="clear" w:color="auto" w:fill="auto"/>
            <w:vAlign w:val="center"/>
          </w:tcPr>
          <w:p w14:paraId="211C02D4" w14:textId="57712D98" w:rsidR="004C30A9" w:rsidRPr="00C20C93" w:rsidRDefault="004C30A9" w:rsidP="00C20C93">
            <w:pPr>
              <w:rPr>
                <w:sz w:val="20"/>
                <w:szCs w:val="20"/>
              </w:rPr>
            </w:pPr>
            <w:r w:rsidRPr="00C20C93">
              <w:rPr>
                <w:sz w:val="20"/>
                <w:szCs w:val="20"/>
              </w:rPr>
              <w:t>11</w:t>
            </w:r>
          </w:p>
        </w:tc>
        <w:tc>
          <w:tcPr>
            <w:tcW w:w="1134" w:type="dxa"/>
            <w:shd w:val="clear" w:color="auto" w:fill="auto"/>
            <w:vAlign w:val="center"/>
          </w:tcPr>
          <w:p w14:paraId="4AA550C3" w14:textId="2BEF14E2" w:rsidR="004C30A9" w:rsidRPr="00C20C93" w:rsidRDefault="004C30A9" w:rsidP="00C20C93">
            <w:pPr>
              <w:rPr>
                <w:sz w:val="20"/>
                <w:szCs w:val="20"/>
              </w:rPr>
            </w:pPr>
            <w:r w:rsidRPr="00C20C93">
              <w:rPr>
                <w:sz w:val="20"/>
                <w:szCs w:val="20"/>
              </w:rPr>
              <w:t>17</w:t>
            </w:r>
          </w:p>
        </w:tc>
      </w:tr>
      <w:tr w:rsidR="004C30A9" w:rsidRPr="00C20C93" w14:paraId="116D38E6" w14:textId="77777777" w:rsidTr="006C63F0">
        <w:trPr>
          <w:trHeight w:val="20"/>
        </w:trPr>
        <w:tc>
          <w:tcPr>
            <w:tcW w:w="539" w:type="dxa"/>
            <w:shd w:val="clear" w:color="auto" w:fill="auto"/>
          </w:tcPr>
          <w:p w14:paraId="679B7A4E" w14:textId="77777777" w:rsidR="004C30A9" w:rsidRPr="00C20C93" w:rsidRDefault="004C30A9" w:rsidP="00C20C93">
            <w:pPr>
              <w:rPr>
                <w:sz w:val="20"/>
                <w:szCs w:val="20"/>
              </w:rPr>
            </w:pPr>
          </w:p>
        </w:tc>
        <w:tc>
          <w:tcPr>
            <w:tcW w:w="9521" w:type="dxa"/>
            <w:gridSpan w:val="4"/>
            <w:shd w:val="clear" w:color="auto" w:fill="auto"/>
            <w:vAlign w:val="center"/>
          </w:tcPr>
          <w:p w14:paraId="77D3BFAD" w14:textId="787CD244" w:rsidR="004C30A9" w:rsidRPr="00C20C93" w:rsidRDefault="004C30A9" w:rsidP="00C20C93">
            <w:pPr>
              <w:rPr>
                <w:sz w:val="20"/>
                <w:szCs w:val="20"/>
              </w:rPr>
            </w:pPr>
            <w:r w:rsidRPr="00C20C93">
              <w:rPr>
                <w:sz w:val="20"/>
                <w:szCs w:val="20"/>
              </w:rPr>
              <w:t>Сохранение и усиление позиции города, как «полюса» роста экономики Ростовской области</w:t>
            </w:r>
          </w:p>
        </w:tc>
      </w:tr>
      <w:tr w:rsidR="004C30A9" w:rsidRPr="00C20C93" w14:paraId="523AD2BD" w14:textId="77777777" w:rsidTr="006C63F0">
        <w:trPr>
          <w:trHeight w:val="20"/>
        </w:trPr>
        <w:tc>
          <w:tcPr>
            <w:tcW w:w="539" w:type="dxa"/>
            <w:shd w:val="clear" w:color="auto" w:fill="auto"/>
          </w:tcPr>
          <w:p w14:paraId="418CE5C7" w14:textId="6969DC7C" w:rsidR="004C30A9" w:rsidRPr="00C20C93" w:rsidRDefault="005D7A8E" w:rsidP="00C20C93">
            <w:pPr>
              <w:rPr>
                <w:sz w:val="20"/>
                <w:szCs w:val="20"/>
              </w:rPr>
            </w:pPr>
            <w:bookmarkStart w:id="66" w:name="_Hlk140221326"/>
            <w:r w:rsidRPr="00C20C93">
              <w:rPr>
                <w:sz w:val="20"/>
                <w:szCs w:val="20"/>
              </w:rPr>
              <w:t>2</w:t>
            </w:r>
            <w:r w:rsidR="000557A1">
              <w:rPr>
                <w:sz w:val="20"/>
                <w:szCs w:val="20"/>
              </w:rPr>
              <w:t>2</w:t>
            </w:r>
          </w:p>
        </w:tc>
        <w:tc>
          <w:tcPr>
            <w:tcW w:w="6119" w:type="dxa"/>
            <w:shd w:val="clear" w:color="auto" w:fill="auto"/>
            <w:hideMark/>
          </w:tcPr>
          <w:p w14:paraId="585289B4" w14:textId="47A47E55" w:rsidR="004C30A9" w:rsidRPr="00C20C93" w:rsidRDefault="004C30A9" w:rsidP="00C20C93">
            <w:pPr>
              <w:jc w:val="both"/>
              <w:rPr>
                <w:sz w:val="20"/>
                <w:szCs w:val="20"/>
              </w:rPr>
            </w:pPr>
            <w:r w:rsidRPr="00C20C93">
              <w:rPr>
                <w:sz w:val="20"/>
                <w:szCs w:val="20"/>
              </w:rPr>
              <w:t>Промышленное производство (объем отгруженных товаров, работ и услуг, в ценах каждого года</w:t>
            </w:r>
            <w:r w:rsidR="001444DD">
              <w:rPr>
                <w:sz w:val="20"/>
                <w:szCs w:val="20"/>
              </w:rPr>
              <w:t>)</w:t>
            </w:r>
            <w:r w:rsidRPr="00C20C93">
              <w:rPr>
                <w:sz w:val="20"/>
                <w:szCs w:val="20"/>
              </w:rPr>
              <w:t xml:space="preserve"> по крупным и средним </w:t>
            </w:r>
            <w:r w:rsidR="001444DD">
              <w:rPr>
                <w:sz w:val="20"/>
                <w:szCs w:val="20"/>
              </w:rPr>
              <w:t>предприятиям</w:t>
            </w:r>
            <w:r w:rsidRPr="00C20C93">
              <w:rPr>
                <w:sz w:val="20"/>
                <w:szCs w:val="20"/>
              </w:rPr>
              <w:t>, млн. рублей</w:t>
            </w:r>
          </w:p>
        </w:tc>
        <w:tc>
          <w:tcPr>
            <w:tcW w:w="1134" w:type="dxa"/>
            <w:shd w:val="clear" w:color="auto" w:fill="auto"/>
            <w:vAlign w:val="center"/>
            <w:hideMark/>
          </w:tcPr>
          <w:p w14:paraId="7179A976" w14:textId="77777777" w:rsidR="004C30A9" w:rsidRPr="00C20C93" w:rsidRDefault="004C30A9" w:rsidP="00C20C93">
            <w:pPr>
              <w:rPr>
                <w:sz w:val="20"/>
                <w:szCs w:val="20"/>
              </w:rPr>
            </w:pPr>
            <w:r w:rsidRPr="00C20C93">
              <w:rPr>
                <w:sz w:val="20"/>
                <w:szCs w:val="20"/>
              </w:rPr>
              <w:t>39 214,0</w:t>
            </w:r>
          </w:p>
        </w:tc>
        <w:tc>
          <w:tcPr>
            <w:tcW w:w="1134" w:type="dxa"/>
            <w:shd w:val="clear" w:color="auto" w:fill="auto"/>
            <w:vAlign w:val="center"/>
            <w:hideMark/>
          </w:tcPr>
          <w:p w14:paraId="6367035C" w14:textId="77777777" w:rsidR="004C30A9" w:rsidRPr="00C20C93" w:rsidRDefault="004C30A9" w:rsidP="00C20C93">
            <w:pPr>
              <w:rPr>
                <w:sz w:val="20"/>
                <w:szCs w:val="20"/>
              </w:rPr>
            </w:pPr>
            <w:r w:rsidRPr="00C20C93">
              <w:rPr>
                <w:sz w:val="20"/>
                <w:szCs w:val="20"/>
              </w:rPr>
              <w:t>78 192,1</w:t>
            </w:r>
          </w:p>
        </w:tc>
        <w:tc>
          <w:tcPr>
            <w:tcW w:w="1134" w:type="dxa"/>
            <w:shd w:val="clear" w:color="auto" w:fill="auto"/>
            <w:vAlign w:val="center"/>
            <w:hideMark/>
          </w:tcPr>
          <w:p w14:paraId="01F8C50E" w14:textId="77777777" w:rsidR="004C30A9" w:rsidRPr="00C20C93" w:rsidRDefault="004C30A9" w:rsidP="00C20C93">
            <w:pPr>
              <w:rPr>
                <w:sz w:val="20"/>
                <w:szCs w:val="20"/>
              </w:rPr>
            </w:pPr>
            <w:r w:rsidRPr="00C20C93">
              <w:rPr>
                <w:sz w:val="20"/>
                <w:szCs w:val="20"/>
              </w:rPr>
              <w:t>117 613,1</w:t>
            </w:r>
          </w:p>
        </w:tc>
      </w:tr>
      <w:tr w:rsidR="005D7A8E" w:rsidRPr="00C20C93" w14:paraId="6DCEEFB9" w14:textId="77777777" w:rsidTr="006C63F0">
        <w:trPr>
          <w:trHeight w:val="20"/>
        </w:trPr>
        <w:tc>
          <w:tcPr>
            <w:tcW w:w="539" w:type="dxa"/>
            <w:shd w:val="clear" w:color="auto" w:fill="auto"/>
          </w:tcPr>
          <w:p w14:paraId="23FC935B" w14:textId="329C63ED" w:rsidR="005D7A8E" w:rsidRPr="00C20C93" w:rsidRDefault="005D7A8E" w:rsidP="00C20C93">
            <w:pPr>
              <w:rPr>
                <w:sz w:val="20"/>
                <w:szCs w:val="20"/>
              </w:rPr>
            </w:pPr>
            <w:r w:rsidRPr="00C20C93">
              <w:rPr>
                <w:sz w:val="20"/>
                <w:szCs w:val="20"/>
              </w:rPr>
              <w:t>2</w:t>
            </w:r>
            <w:r w:rsidR="000557A1">
              <w:rPr>
                <w:sz w:val="20"/>
                <w:szCs w:val="20"/>
              </w:rPr>
              <w:t>3</w:t>
            </w:r>
          </w:p>
        </w:tc>
        <w:tc>
          <w:tcPr>
            <w:tcW w:w="6119" w:type="dxa"/>
            <w:shd w:val="clear" w:color="auto" w:fill="auto"/>
            <w:hideMark/>
          </w:tcPr>
          <w:p w14:paraId="35B36B1C" w14:textId="0201C3AB" w:rsidR="005D7A8E" w:rsidRPr="00C20C93" w:rsidRDefault="005D7A8E" w:rsidP="00C20C93">
            <w:pPr>
              <w:jc w:val="both"/>
              <w:rPr>
                <w:sz w:val="20"/>
                <w:szCs w:val="20"/>
              </w:rPr>
            </w:pPr>
            <w:r w:rsidRPr="00C20C93">
              <w:rPr>
                <w:sz w:val="20"/>
                <w:szCs w:val="20"/>
              </w:rPr>
              <w:t>Инвестиции в основной капитал крупных и средних организаций, млн. рублей</w:t>
            </w:r>
          </w:p>
        </w:tc>
        <w:tc>
          <w:tcPr>
            <w:tcW w:w="1134" w:type="dxa"/>
            <w:shd w:val="clear" w:color="auto" w:fill="auto"/>
            <w:vAlign w:val="center"/>
            <w:hideMark/>
          </w:tcPr>
          <w:p w14:paraId="3F20F1D4" w14:textId="77777777" w:rsidR="005D7A8E" w:rsidRPr="00C20C93" w:rsidRDefault="005D7A8E" w:rsidP="00C20C93">
            <w:pPr>
              <w:rPr>
                <w:sz w:val="20"/>
                <w:szCs w:val="20"/>
              </w:rPr>
            </w:pPr>
            <w:r w:rsidRPr="00C20C93">
              <w:rPr>
                <w:sz w:val="20"/>
                <w:szCs w:val="20"/>
              </w:rPr>
              <w:t>4 451,5</w:t>
            </w:r>
          </w:p>
        </w:tc>
        <w:tc>
          <w:tcPr>
            <w:tcW w:w="1134" w:type="dxa"/>
            <w:shd w:val="clear" w:color="auto" w:fill="auto"/>
            <w:vAlign w:val="center"/>
            <w:hideMark/>
          </w:tcPr>
          <w:p w14:paraId="6DEA37FE" w14:textId="77777777" w:rsidR="005D7A8E" w:rsidRPr="00C20C93" w:rsidRDefault="005D7A8E" w:rsidP="00C20C93">
            <w:pPr>
              <w:rPr>
                <w:sz w:val="20"/>
                <w:szCs w:val="20"/>
              </w:rPr>
            </w:pPr>
            <w:r w:rsidRPr="00C20C93">
              <w:rPr>
                <w:sz w:val="20"/>
                <w:szCs w:val="20"/>
              </w:rPr>
              <w:t>6 770,4</w:t>
            </w:r>
          </w:p>
        </w:tc>
        <w:tc>
          <w:tcPr>
            <w:tcW w:w="1134" w:type="dxa"/>
            <w:shd w:val="clear" w:color="auto" w:fill="auto"/>
            <w:vAlign w:val="center"/>
            <w:hideMark/>
          </w:tcPr>
          <w:p w14:paraId="4D72ED47" w14:textId="77777777" w:rsidR="005D7A8E" w:rsidRPr="00C20C93" w:rsidRDefault="005D7A8E" w:rsidP="00C20C93">
            <w:pPr>
              <w:rPr>
                <w:sz w:val="20"/>
                <w:szCs w:val="20"/>
              </w:rPr>
            </w:pPr>
            <w:r w:rsidRPr="00C20C93">
              <w:rPr>
                <w:sz w:val="20"/>
                <w:szCs w:val="20"/>
              </w:rPr>
              <w:t>8 764,7</w:t>
            </w:r>
          </w:p>
        </w:tc>
      </w:tr>
      <w:tr w:rsidR="005D7A8E" w:rsidRPr="00C20C93" w14:paraId="24E102FF" w14:textId="77777777" w:rsidTr="006C63F0">
        <w:trPr>
          <w:trHeight w:val="20"/>
        </w:trPr>
        <w:tc>
          <w:tcPr>
            <w:tcW w:w="539" w:type="dxa"/>
            <w:shd w:val="clear" w:color="auto" w:fill="auto"/>
          </w:tcPr>
          <w:p w14:paraId="4826CA93" w14:textId="37ED12CF" w:rsidR="005D7A8E" w:rsidRPr="00C20C93" w:rsidRDefault="005D7A8E" w:rsidP="00C20C93">
            <w:pPr>
              <w:rPr>
                <w:sz w:val="20"/>
                <w:szCs w:val="20"/>
              </w:rPr>
            </w:pPr>
            <w:r w:rsidRPr="00C20C93">
              <w:rPr>
                <w:sz w:val="20"/>
                <w:szCs w:val="20"/>
              </w:rPr>
              <w:t>2</w:t>
            </w:r>
            <w:r w:rsidR="000557A1">
              <w:rPr>
                <w:sz w:val="20"/>
                <w:szCs w:val="20"/>
              </w:rPr>
              <w:t>4</w:t>
            </w:r>
          </w:p>
        </w:tc>
        <w:tc>
          <w:tcPr>
            <w:tcW w:w="6119" w:type="dxa"/>
            <w:shd w:val="clear" w:color="auto" w:fill="auto"/>
            <w:hideMark/>
          </w:tcPr>
          <w:p w14:paraId="36CF8345" w14:textId="727BFF34" w:rsidR="005D7A8E" w:rsidRPr="00C20C93" w:rsidRDefault="005D7A8E" w:rsidP="00C20C93">
            <w:pPr>
              <w:jc w:val="both"/>
              <w:rPr>
                <w:sz w:val="20"/>
                <w:szCs w:val="20"/>
              </w:rPr>
            </w:pPr>
            <w:r w:rsidRPr="00C20C93">
              <w:rPr>
                <w:sz w:val="20"/>
                <w:szCs w:val="20"/>
              </w:rPr>
              <w:t>Объем инвестиций мал</w:t>
            </w:r>
            <w:r w:rsidR="00D21346">
              <w:rPr>
                <w:sz w:val="20"/>
                <w:szCs w:val="20"/>
              </w:rPr>
              <w:t>ых</w:t>
            </w:r>
            <w:r w:rsidRPr="00C20C93">
              <w:rPr>
                <w:sz w:val="20"/>
                <w:szCs w:val="20"/>
              </w:rPr>
              <w:t xml:space="preserve"> предпри</w:t>
            </w:r>
            <w:r w:rsidR="00D21346">
              <w:rPr>
                <w:sz w:val="20"/>
                <w:szCs w:val="20"/>
              </w:rPr>
              <w:t>ятий</w:t>
            </w:r>
            <w:r w:rsidRPr="00C20C93">
              <w:rPr>
                <w:sz w:val="20"/>
                <w:szCs w:val="20"/>
              </w:rPr>
              <w:t xml:space="preserve"> по виду деятельности «Обрабатывающие производства», млн. рублей</w:t>
            </w:r>
          </w:p>
        </w:tc>
        <w:tc>
          <w:tcPr>
            <w:tcW w:w="1134" w:type="dxa"/>
            <w:shd w:val="clear" w:color="auto" w:fill="auto"/>
            <w:vAlign w:val="center"/>
            <w:hideMark/>
          </w:tcPr>
          <w:p w14:paraId="51EBB9AB" w14:textId="77777777" w:rsidR="005D7A8E" w:rsidRPr="00C20C93" w:rsidRDefault="005D7A8E" w:rsidP="00C20C93">
            <w:pPr>
              <w:rPr>
                <w:sz w:val="20"/>
                <w:szCs w:val="20"/>
              </w:rPr>
            </w:pPr>
            <w:r w:rsidRPr="00C20C93">
              <w:rPr>
                <w:sz w:val="20"/>
                <w:szCs w:val="20"/>
              </w:rPr>
              <w:t>1 070,8</w:t>
            </w:r>
          </w:p>
        </w:tc>
        <w:tc>
          <w:tcPr>
            <w:tcW w:w="1134" w:type="dxa"/>
            <w:shd w:val="clear" w:color="auto" w:fill="auto"/>
            <w:vAlign w:val="center"/>
            <w:hideMark/>
          </w:tcPr>
          <w:p w14:paraId="5B3EB986" w14:textId="77777777" w:rsidR="005D7A8E" w:rsidRPr="00C20C93" w:rsidRDefault="005D7A8E" w:rsidP="00C20C93">
            <w:pPr>
              <w:rPr>
                <w:sz w:val="20"/>
                <w:szCs w:val="20"/>
              </w:rPr>
            </w:pPr>
            <w:r w:rsidRPr="00C20C93">
              <w:rPr>
                <w:sz w:val="20"/>
                <w:szCs w:val="20"/>
              </w:rPr>
              <w:t>528,1</w:t>
            </w:r>
          </w:p>
        </w:tc>
        <w:tc>
          <w:tcPr>
            <w:tcW w:w="1134" w:type="dxa"/>
            <w:shd w:val="clear" w:color="auto" w:fill="auto"/>
            <w:vAlign w:val="center"/>
            <w:hideMark/>
          </w:tcPr>
          <w:p w14:paraId="106032CF" w14:textId="77777777" w:rsidR="005D7A8E" w:rsidRPr="00C20C93" w:rsidRDefault="005D7A8E" w:rsidP="00C20C93">
            <w:pPr>
              <w:rPr>
                <w:sz w:val="20"/>
                <w:szCs w:val="20"/>
              </w:rPr>
            </w:pPr>
            <w:r w:rsidRPr="00C20C93">
              <w:rPr>
                <w:sz w:val="20"/>
                <w:szCs w:val="20"/>
              </w:rPr>
              <w:t>600,3</w:t>
            </w:r>
          </w:p>
        </w:tc>
      </w:tr>
      <w:tr w:rsidR="005D7A8E" w:rsidRPr="00C20C93" w14:paraId="36BD71D4" w14:textId="77777777" w:rsidTr="006C63F0">
        <w:trPr>
          <w:trHeight w:val="20"/>
        </w:trPr>
        <w:tc>
          <w:tcPr>
            <w:tcW w:w="539" w:type="dxa"/>
            <w:shd w:val="clear" w:color="auto" w:fill="auto"/>
          </w:tcPr>
          <w:p w14:paraId="21574EE0" w14:textId="5A1DFAF6" w:rsidR="005D7A8E" w:rsidRPr="00C20C93" w:rsidRDefault="005D7A8E" w:rsidP="00C20C93">
            <w:pPr>
              <w:rPr>
                <w:sz w:val="20"/>
                <w:szCs w:val="20"/>
              </w:rPr>
            </w:pPr>
            <w:r w:rsidRPr="00C20C93">
              <w:rPr>
                <w:sz w:val="20"/>
                <w:szCs w:val="20"/>
              </w:rPr>
              <w:t>2</w:t>
            </w:r>
            <w:r w:rsidR="000557A1">
              <w:rPr>
                <w:sz w:val="20"/>
                <w:szCs w:val="20"/>
              </w:rPr>
              <w:t>5</w:t>
            </w:r>
          </w:p>
        </w:tc>
        <w:tc>
          <w:tcPr>
            <w:tcW w:w="6119" w:type="dxa"/>
            <w:shd w:val="clear" w:color="auto" w:fill="auto"/>
            <w:hideMark/>
          </w:tcPr>
          <w:p w14:paraId="673CBE8F" w14:textId="0AE3A5EB" w:rsidR="005D7A8E" w:rsidRPr="00C20C93" w:rsidRDefault="005D7A8E" w:rsidP="00C20C93">
            <w:pPr>
              <w:jc w:val="both"/>
              <w:rPr>
                <w:sz w:val="20"/>
                <w:szCs w:val="20"/>
              </w:rPr>
            </w:pPr>
            <w:r w:rsidRPr="00C20C93">
              <w:rPr>
                <w:sz w:val="20"/>
                <w:szCs w:val="20"/>
              </w:rPr>
              <w:t>Оборот малых и средних предприятий, млн. руб</w:t>
            </w:r>
            <w:r w:rsidR="006722B6">
              <w:rPr>
                <w:sz w:val="20"/>
                <w:szCs w:val="20"/>
              </w:rPr>
              <w:t>лей</w:t>
            </w:r>
          </w:p>
        </w:tc>
        <w:tc>
          <w:tcPr>
            <w:tcW w:w="1134" w:type="dxa"/>
            <w:shd w:val="clear" w:color="auto" w:fill="auto"/>
            <w:vAlign w:val="center"/>
            <w:hideMark/>
          </w:tcPr>
          <w:p w14:paraId="2067708F" w14:textId="77777777" w:rsidR="005D7A8E" w:rsidRPr="00C20C93" w:rsidRDefault="005D7A8E" w:rsidP="00C20C93">
            <w:pPr>
              <w:rPr>
                <w:sz w:val="20"/>
                <w:szCs w:val="20"/>
              </w:rPr>
            </w:pPr>
            <w:r w:rsidRPr="00C20C93">
              <w:rPr>
                <w:sz w:val="20"/>
                <w:szCs w:val="20"/>
              </w:rPr>
              <w:t>-</w:t>
            </w:r>
          </w:p>
        </w:tc>
        <w:tc>
          <w:tcPr>
            <w:tcW w:w="1134" w:type="dxa"/>
            <w:shd w:val="clear" w:color="auto" w:fill="auto"/>
            <w:vAlign w:val="center"/>
            <w:hideMark/>
          </w:tcPr>
          <w:p w14:paraId="3B55D40C" w14:textId="77777777" w:rsidR="005D7A8E" w:rsidRPr="00C20C93" w:rsidRDefault="005D7A8E" w:rsidP="00C20C93">
            <w:pPr>
              <w:rPr>
                <w:sz w:val="20"/>
                <w:szCs w:val="20"/>
              </w:rPr>
            </w:pPr>
            <w:r w:rsidRPr="00C20C93">
              <w:rPr>
                <w:sz w:val="20"/>
                <w:szCs w:val="20"/>
              </w:rPr>
              <w:t>37 507,90</w:t>
            </w:r>
          </w:p>
        </w:tc>
        <w:tc>
          <w:tcPr>
            <w:tcW w:w="1134" w:type="dxa"/>
            <w:shd w:val="clear" w:color="auto" w:fill="auto"/>
            <w:vAlign w:val="center"/>
            <w:hideMark/>
          </w:tcPr>
          <w:p w14:paraId="66B4AFBE" w14:textId="77777777" w:rsidR="005D7A8E" w:rsidRPr="00C20C93" w:rsidRDefault="005D7A8E" w:rsidP="00C20C93">
            <w:pPr>
              <w:rPr>
                <w:sz w:val="20"/>
                <w:szCs w:val="20"/>
              </w:rPr>
            </w:pPr>
            <w:r w:rsidRPr="00C20C93">
              <w:rPr>
                <w:sz w:val="20"/>
                <w:szCs w:val="20"/>
              </w:rPr>
              <w:t>46 021,20</w:t>
            </w:r>
          </w:p>
        </w:tc>
      </w:tr>
      <w:tr w:rsidR="005D7A8E" w:rsidRPr="00C20C93" w14:paraId="58DA4389" w14:textId="77777777" w:rsidTr="00282CC2">
        <w:trPr>
          <w:trHeight w:val="20"/>
        </w:trPr>
        <w:tc>
          <w:tcPr>
            <w:tcW w:w="539" w:type="dxa"/>
            <w:shd w:val="clear" w:color="auto" w:fill="auto"/>
          </w:tcPr>
          <w:p w14:paraId="2D13F06C" w14:textId="4594D17F" w:rsidR="005D7A8E" w:rsidRPr="00C20C93" w:rsidRDefault="005D7A8E" w:rsidP="00C20C93">
            <w:pPr>
              <w:rPr>
                <w:sz w:val="20"/>
                <w:szCs w:val="20"/>
              </w:rPr>
            </w:pPr>
            <w:r w:rsidRPr="00C20C93">
              <w:rPr>
                <w:sz w:val="20"/>
                <w:szCs w:val="20"/>
              </w:rPr>
              <w:t>2</w:t>
            </w:r>
            <w:r w:rsidR="000557A1">
              <w:rPr>
                <w:sz w:val="20"/>
                <w:szCs w:val="20"/>
              </w:rPr>
              <w:t>6</w:t>
            </w:r>
          </w:p>
        </w:tc>
        <w:tc>
          <w:tcPr>
            <w:tcW w:w="6119" w:type="dxa"/>
            <w:shd w:val="clear" w:color="auto" w:fill="auto"/>
            <w:hideMark/>
          </w:tcPr>
          <w:p w14:paraId="1CC4959A" w14:textId="6D0A35AA" w:rsidR="005D7A8E" w:rsidRPr="00C20C93" w:rsidRDefault="005D7A8E" w:rsidP="00C20C93">
            <w:pPr>
              <w:jc w:val="both"/>
              <w:rPr>
                <w:sz w:val="20"/>
                <w:szCs w:val="20"/>
              </w:rPr>
            </w:pPr>
            <w:r w:rsidRPr="00C20C93">
              <w:rPr>
                <w:sz w:val="20"/>
                <w:szCs w:val="20"/>
              </w:rPr>
              <w:t>Число субъектов малого и среднего предпринимательства, единиц</w:t>
            </w:r>
          </w:p>
        </w:tc>
        <w:tc>
          <w:tcPr>
            <w:tcW w:w="1134" w:type="dxa"/>
            <w:shd w:val="clear" w:color="auto" w:fill="auto"/>
            <w:vAlign w:val="center"/>
            <w:hideMark/>
          </w:tcPr>
          <w:p w14:paraId="3CAC08A4" w14:textId="77777777" w:rsidR="005D7A8E" w:rsidRPr="00C20C93" w:rsidRDefault="005D7A8E" w:rsidP="00C20C93">
            <w:pPr>
              <w:rPr>
                <w:sz w:val="20"/>
                <w:szCs w:val="20"/>
              </w:rPr>
            </w:pPr>
            <w:r w:rsidRPr="00C20C93">
              <w:rPr>
                <w:sz w:val="20"/>
                <w:szCs w:val="20"/>
              </w:rPr>
              <w:t>-</w:t>
            </w:r>
          </w:p>
        </w:tc>
        <w:tc>
          <w:tcPr>
            <w:tcW w:w="1134" w:type="dxa"/>
            <w:shd w:val="clear" w:color="auto" w:fill="auto"/>
            <w:vAlign w:val="center"/>
            <w:hideMark/>
          </w:tcPr>
          <w:p w14:paraId="2ED4514C" w14:textId="6FF52DBB" w:rsidR="005D7A8E" w:rsidRPr="00C20C93" w:rsidRDefault="00282CC2" w:rsidP="00C20C93">
            <w:pPr>
              <w:rPr>
                <w:sz w:val="20"/>
                <w:szCs w:val="20"/>
              </w:rPr>
            </w:pPr>
            <w:r>
              <w:rPr>
                <w:sz w:val="20"/>
                <w:szCs w:val="20"/>
              </w:rPr>
              <w:t>7 278</w:t>
            </w:r>
          </w:p>
        </w:tc>
        <w:tc>
          <w:tcPr>
            <w:tcW w:w="1134" w:type="dxa"/>
            <w:shd w:val="clear" w:color="auto" w:fill="auto"/>
            <w:vAlign w:val="center"/>
            <w:hideMark/>
          </w:tcPr>
          <w:p w14:paraId="223FA2A8" w14:textId="15AF9A2D" w:rsidR="005D7A8E" w:rsidRPr="00C20C93" w:rsidRDefault="00282CC2" w:rsidP="00C20C93">
            <w:pPr>
              <w:rPr>
                <w:sz w:val="20"/>
                <w:szCs w:val="20"/>
              </w:rPr>
            </w:pPr>
            <w:r>
              <w:rPr>
                <w:sz w:val="20"/>
                <w:szCs w:val="20"/>
              </w:rPr>
              <w:t>7 494</w:t>
            </w:r>
          </w:p>
        </w:tc>
      </w:tr>
      <w:bookmarkEnd w:id="66"/>
      <w:tr w:rsidR="00D552FD" w:rsidRPr="00C20C93" w14:paraId="2BFD2BE0" w14:textId="77777777" w:rsidTr="00367FF2">
        <w:trPr>
          <w:trHeight w:val="20"/>
        </w:trPr>
        <w:tc>
          <w:tcPr>
            <w:tcW w:w="539" w:type="dxa"/>
            <w:shd w:val="clear" w:color="auto" w:fill="auto"/>
          </w:tcPr>
          <w:p w14:paraId="526949E0" w14:textId="1FF622A2" w:rsidR="00D552FD" w:rsidRPr="00C20C93" w:rsidRDefault="00D552FD" w:rsidP="00D552FD">
            <w:pPr>
              <w:rPr>
                <w:sz w:val="20"/>
                <w:szCs w:val="20"/>
              </w:rPr>
            </w:pPr>
            <w:r w:rsidRPr="00C20C93">
              <w:rPr>
                <w:sz w:val="20"/>
                <w:szCs w:val="20"/>
              </w:rPr>
              <w:t>2</w:t>
            </w:r>
            <w:r w:rsidR="000557A1">
              <w:rPr>
                <w:sz w:val="20"/>
                <w:szCs w:val="20"/>
              </w:rPr>
              <w:t>7</w:t>
            </w:r>
          </w:p>
        </w:tc>
        <w:tc>
          <w:tcPr>
            <w:tcW w:w="6119" w:type="dxa"/>
            <w:shd w:val="clear" w:color="auto" w:fill="auto"/>
          </w:tcPr>
          <w:p w14:paraId="2C43FF80" w14:textId="787E368D" w:rsidR="00D552FD" w:rsidRPr="00C20C93" w:rsidRDefault="00D552FD" w:rsidP="00D552FD">
            <w:pPr>
              <w:jc w:val="both"/>
              <w:rPr>
                <w:sz w:val="20"/>
                <w:szCs w:val="20"/>
              </w:rPr>
            </w:pPr>
            <w:r>
              <w:rPr>
                <w:sz w:val="20"/>
                <w:szCs w:val="20"/>
              </w:rPr>
              <w:t>С</w:t>
            </w:r>
            <w:r w:rsidRPr="00D552FD">
              <w:rPr>
                <w:sz w:val="20"/>
                <w:szCs w:val="20"/>
              </w:rPr>
              <w:t>реднесписочная численность работников малых и средних предприятий (включая индивидуальных предпринимателей), тыс. человек</w:t>
            </w:r>
          </w:p>
        </w:tc>
        <w:tc>
          <w:tcPr>
            <w:tcW w:w="1134" w:type="dxa"/>
            <w:shd w:val="clear" w:color="auto" w:fill="auto"/>
            <w:vAlign w:val="center"/>
          </w:tcPr>
          <w:p w14:paraId="47ADA545" w14:textId="60770285" w:rsidR="00D552FD" w:rsidRPr="00C20C93" w:rsidRDefault="00D552FD" w:rsidP="00D552FD">
            <w:pPr>
              <w:rPr>
                <w:sz w:val="20"/>
                <w:szCs w:val="20"/>
              </w:rPr>
            </w:pPr>
            <w:r w:rsidRPr="00D552FD">
              <w:rPr>
                <w:sz w:val="20"/>
                <w:szCs w:val="20"/>
              </w:rPr>
              <w:t>15,66</w:t>
            </w:r>
          </w:p>
        </w:tc>
        <w:tc>
          <w:tcPr>
            <w:tcW w:w="1134" w:type="dxa"/>
            <w:shd w:val="clear" w:color="auto" w:fill="auto"/>
            <w:vAlign w:val="center"/>
          </w:tcPr>
          <w:p w14:paraId="6BAA24C0" w14:textId="50A89CE7" w:rsidR="00D552FD" w:rsidRPr="00C20C93" w:rsidRDefault="00D552FD" w:rsidP="00D552FD">
            <w:pPr>
              <w:rPr>
                <w:sz w:val="20"/>
                <w:szCs w:val="20"/>
              </w:rPr>
            </w:pPr>
            <w:r w:rsidRPr="00D552FD">
              <w:rPr>
                <w:sz w:val="20"/>
                <w:szCs w:val="20"/>
              </w:rPr>
              <w:t>14,15</w:t>
            </w:r>
          </w:p>
        </w:tc>
        <w:tc>
          <w:tcPr>
            <w:tcW w:w="1134" w:type="dxa"/>
            <w:shd w:val="clear" w:color="auto" w:fill="auto"/>
            <w:vAlign w:val="center"/>
          </w:tcPr>
          <w:p w14:paraId="7950CE09" w14:textId="39F291B6" w:rsidR="00D552FD" w:rsidRPr="00C20C93" w:rsidRDefault="00367FF2" w:rsidP="00D552FD">
            <w:pPr>
              <w:rPr>
                <w:sz w:val="20"/>
                <w:szCs w:val="20"/>
              </w:rPr>
            </w:pPr>
            <w:r>
              <w:rPr>
                <w:sz w:val="20"/>
                <w:szCs w:val="20"/>
              </w:rPr>
              <w:t>14,49</w:t>
            </w:r>
          </w:p>
        </w:tc>
      </w:tr>
      <w:tr w:rsidR="00D552FD" w:rsidRPr="00C20C93" w14:paraId="4189E6C2" w14:textId="77777777" w:rsidTr="006C63F0">
        <w:trPr>
          <w:trHeight w:val="20"/>
        </w:trPr>
        <w:tc>
          <w:tcPr>
            <w:tcW w:w="539" w:type="dxa"/>
            <w:shd w:val="clear" w:color="auto" w:fill="auto"/>
          </w:tcPr>
          <w:p w14:paraId="6CA1CF6C" w14:textId="24774FBD" w:rsidR="00D552FD" w:rsidRPr="00C20C93" w:rsidRDefault="00D552FD" w:rsidP="00D552FD">
            <w:pPr>
              <w:rPr>
                <w:sz w:val="20"/>
                <w:szCs w:val="20"/>
              </w:rPr>
            </w:pPr>
            <w:r w:rsidRPr="00C20C93">
              <w:rPr>
                <w:sz w:val="20"/>
                <w:szCs w:val="20"/>
              </w:rPr>
              <w:t>2</w:t>
            </w:r>
            <w:r w:rsidR="000557A1">
              <w:rPr>
                <w:sz w:val="20"/>
                <w:szCs w:val="20"/>
              </w:rPr>
              <w:t>8</w:t>
            </w:r>
          </w:p>
        </w:tc>
        <w:tc>
          <w:tcPr>
            <w:tcW w:w="6119" w:type="dxa"/>
            <w:shd w:val="clear" w:color="auto" w:fill="auto"/>
            <w:hideMark/>
          </w:tcPr>
          <w:p w14:paraId="485DD2D5" w14:textId="70FB1D59" w:rsidR="00D552FD" w:rsidRPr="00C20C93" w:rsidRDefault="00D552FD" w:rsidP="00D552FD">
            <w:pPr>
              <w:jc w:val="both"/>
              <w:rPr>
                <w:sz w:val="20"/>
                <w:szCs w:val="20"/>
              </w:rPr>
            </w:pPr>
            <w:r w:rsidRPr="00C20C93">
              <w:rPr>
                <w:sz w:val="20"/>
                <w:szCs w:val="20"/>
              </w:rPr>
              <w:t>Количество плательщиков налога на профессиональный доход, единиц</w:t>
            </w:r>
          </w:p>
        </w:tc>
        <w:tc>
          <w:tcPr>
            <w:tcW w:w="1134" w:type="dxa"/>
            <w:shd w:val="clear" w:color="auto" w:fill="auto"/>
            <w:vAlign w:val="center"/>
            <w:hideMark/>
          </w:tcPr>
          <w:p w14:paraId="526E1D14" w14:textId="77777777" w:rsidR="00D552FD" w:rsidRPr="00C20C93" w:rsidRDefault="00D552FD" w:rsidP="00D552FD">
            <w:pPr>
              <w:rPr>
                <w:sz w:val="20"/>
                <w:szCs w:val="20"/>
              </w:rPr>
            </w:pPr>
            <w:r w:rsidRPr="00C20C93">
              <w:rPr>
                <w:sz w:val="20"/>
                <w:szCs w:val="20"/>
              </w:rPr>
              <w:t>-</w:t>
            </w:r>
          </w:p>
        </w:tc>
        <w:tc>
          <w:tcPr>
            <w:tcW w:w="1134" w:type="dxa"/>
            <w:shd w:val="clear" w:color="auto" w:fill="auto"/>
            <w:vAlign w:val="center"/>
            <w:hideMark/>
          </w:tcPr>
          <w:p w14:paraId="655E7117" w14:textId="34EBDC42" w:rsidR="00D552FD" w:rsidRPr="00C20C93" w:rsidRDefault="00D552FD" w:rsidP="00D552FD">
            <w:pPr>
              <w:rPr>
                <w:sz w:val="20"/>
                <w:szCs w:val="20"/>
              </w:rPr>
            </w:pPr>
            <w:r w:rsidRPr="00C20C93">
              <w:rPr>
                <w:sz w:val="20"/>
                <w:szCs w:val="20"/>
              </w:rPr>
              <w:t>12</w:t>
            </w:r>
            <w:r>
              <w:rPr>
                <w:sz w:val="20"/>
                <w:szCs w:val="20"/>
              </w:rPr>
              <w:t xml:space="preserve"> </w:t>
            </w:r>
            <w:r w:rsidRPr="00C20C93">
              <w:rPr>
                <w:sz w:val="20"/>
                <w:szCs w:val="20"/>
              </w:rPr>
              <w:t>644</w:t>
            </w:r>
          </w:p>
        </w:tc>
        <w:tc>
          <w:tcPr>
            <w:tcW w:w="1134" w:type="dxa"/>
            <w:shd w:val="clear" w:color="auto" w:fill="auto"/>
            <w:vAlign w:val="center"/>
            <w:hideMark/>
          </w:tcPr>
          <w:p w14:paraId="73255D9D" w14:textId="576D9103" w:rsidR="00D552FD" w:rsidRPr="00C20C93" w:rsidRDefault="00D552FD" w:rsidP="00D552FD">
            <w:pPr>
              <w:rPr>
                <w:sz w:val="20"/>
                <w:szCs w:val="20"/>
              </w:rPr>
            </w:pPr>
            <w:r w:rsidRPr="00C20C93">
              <w:rPr>
                <w:sz w:val="20"/>
                <w:szCs w:val="20"/>
              </w:rPr>
              <w:t>14</w:t>
            </w:r>
            <w:r>
              <w:rPr>
                <w:sz w:val="20"/>
                <w:szCs w:val="20"/>
              </w:rPr>
              <w:t xml:space="preserve"> </w:t>
            </w:r>
            <w:r w:rsidRPr="00C20C93">
              <w:rPr>
                <w:sz w:val="20"/>
                <w:szCs w:val="20"/>
              </w:rPr>
              <w:t>520</w:t>
            </w:r>
          </w:p>
        </w:tc>
      </w:tr>
      <w:tr w:rsidR="00D552FD" w:rsidRPr="00C20C93" w14:paraId="4D100600" w14:textId="77777777" w:rsidTr="006C63F0">
        <w:trPr>
          <w:trHeight w:val="20"/>
        </w:trPr>
        <w:tc>
          <w:tcPr>
            <w:tcW w:w="539" w:type="dxa"/>
            <w:shd w:val="clear" w:color="auto" w:fill="auto"/>
          </w:tcPr>
          <w:p w14:paraId="7A094605" w14:textId="1C103631" w:rsidR="00D552FD" w:rsidRPr="00C20C93" w:rsidRDefault="000557A1" w:rsidP="00D552FD">
            <w:pPr>
              <w:rPr>
                <w:sz w:val="20"/>
                <w:szCs w:val="20"/>
              </w:rPr>
            </w:pPr>
            <w:r>
              <w:rPr>
                <w:sz w:val="20"/>
                <w:szCs w:val="20"/>
              </w:rPr>
              <w:t>29</w:t>
            </w:r>
          </w:p>
        </w:tc>
        <w:tc>
          <w:tcPr>
            <w:tcW w:w="6119" w:type="dxa"/>
            <w:shd w:val="clear" w:color="auto" w:fill="auto"/>
            <w:hideMark/>
          </w:tcPr>
          <w:p w14:paraId="6266657C" w14:textId="169F5840" w:rsidR="00D552FD" w:rsidRPr="00C20C93" w:rsidRDefault="00D552FD" w:rsidP="00D552FD">
            <w:pPr>
              <w:jc w:val="both"/>
              <w:rPr>
                <w:sz w:val="20"/>
                <w:szCs w:val="20"/>
              </w:rPr>
            </w:pPr>
            <w:r w:rsidRPr="00C20C93">
              <w:rPr>
                <w:sz w:val="20"/>
                <w:szCs w:val="20"/>
              </w:rPr>
              <w:t>Оборот розничной торговли (во всех каналах реализации), млн. рублей</w:t>
            </w:r>
          </w:p>
        </w:tc>
        <w:tc>
          <w:tcPr>
            <w:tcW w:w="1134" w:type="dxa"/>
            <w:shd w:val="clear" w:color="auto" w:fill="auto"/>
            <w:vAlign w:val="center"/>
            <w:hideMark/>
          </w:tcPr>
          <w:p w14:paraId="0D502B0E" w14:textId="77777777" w:rsidR="00D552FD" w:rsidRPr="00C20C93" w:rsidRDefault="00D552FD" w:rsidP="00D552FD">
            <w:pPr>
              <w:rPr>
                <w:sz w:val="20"/>
                <w:szCs w:val="20"/>
              </w:rPr>
            </w:pPr>
            <w:r w:rsidRPr="00C20C93">
              <w:rPr>
                <w:sz w:val="20"/>
                <w:szCs w:val="20"/>
              </w:rPr>
              <w:t>46 637,7</w:t>
            </w:r>
          </w:p>
        </w:tc>
        <w:tc>
          <w:tcPr>
            <w:tcW w:w="1134" w:type="dxa"/>
            <w:shd w:val="clear" w:color="auto" w:fill="auto"/>
            <w:vAlign w:val="center"/>
            <w:hideMark/>
          </w:tcPr>
          <w:p w14:paraId="579065DE" w14:textId="6FA25801" w:rsidR="00D552FD" w:rsidRPr="00C20C93" w:rsidRDefault="00D552FD" w:rsidP="00D552FD">
            <w:pPr>
              <w:rPr>
                <w:sz w:val="20"/>
                <w:szCs w:val="20"/>
              </w:rPr>
            </w:pPr>
            <w:r w:rsidRPr="00C20C93">
              <w:rPr>
                <w:sz w:val="20"/>
                <w:szCs w:val="20"/>
              </w:rPr>
              <w:t>63 40</w:t>
            </w:r>
            <w:r w:rsidR="00491969">
              <w:rPr>
                <w:sz w:val="20"/>
                <w:szCs w:val="20"/>
              </w:rPr>
              <w:t>6</w:t>
            </w:r>
            <w:r w:rsidRPr="00C20C93">
              <w:rPr>
                <w:sz w:val="20"/>
                <w:szCs w:val="20"/>
              </w:rPr>
              <w:t>,8</w:t>
            </w:r>
          </w:p>
        </w:tc>
        <w:tc>
          <w:tcPr>
            <w:tcW w:w="1134" w:type="dxa"/>
            <w:shd w:val="clear" w:color="auto" w:fill="auto"/>
            <w:vAlign w:val="center"/>
            <w:hideMark/>
          </w:tcPr>
          <w:p w14:paraId="59A0CED0" w14:textId="77777777" w:rsidR="00D552FD" w:rsidRPr="00C20C93" w:rsidRDefault="00D552FD" w:rsidP="00D552FD">
            <w:pPr>
              <w:rPr>
                <w:sz w:val="20"/>
                <w:szCs w:val="20"/>
              </w:rPr>
            </w:pPr>
            <w:r w:rsidRPr="00C20C93">
              <w:rPr>
                <w:sz w:val="20"/>
                <w:szCs w:val="20"/>
              </w:rPr>
              <w:t>97 189,9</w:t>
            </w:r>
          </w:p>
        </w:tc>
      </w:tr>
      <w:tr w:rsidR="00E733AF" w:rsidRPr="00C20C93" w14:paraId="6C084643" w14:textId="77777777" w:rsidTr="00E733AF">
        <w:trPr>
          <w:trHeight w:val="20"/>
        </w:trPr>
        <w:tc>
          <w:tcPr>
            <w:tcW w:w="539" w:type="dxa"/>
            <w:shd w:val="clear" w:color="auto" w:fill="auto"/>
          </w:tcPr>
          <w:p w14:paraId="5C3D7640" w14:textId="352C9F61" w:rsidR="00E733AF" w:rsidRPr="00C20C93" w:rsidRDefault="00E733AF" w:rsidP="00E733AF">
            <w:pPr>
              <w:rPr>
                <w:sz w:val="20"/>
                <w:szCs w:val="20"/>
              </w:rPr>
            </w:pPr>
            <w:r w:rsidRPr="00C20C93">
              <w:rPr>
                <w:sz w:val="20"/>
                <w:szCs w:val="20"/>
              </w:rPr>
              <w:t>3</w:t>
            </w:r>
            <w:r>
              <w:rPr>
                <w:sz w:val="20"/>
                <w:szCs w:val="20"/>
              </w:rPr>
              <w:t>0</w:t>
            </w:r>
          </w:p>
        </w:tc>
        <w:tc>
          <w:tcPr>
            <w:tcW w:w="6119" w:type="dxa"/>
            <w:shd w:val="clear" w:color="auto" w:fill="auto"/>
          </w:tcPr>
          <w:p w14:paraId="7AC31F37" w14:textId="39691783" w:rsidR="00E733AF" w:rsidRPr="00207374" w:rsidRDefault="00E733AF" w:rsidP="00E733AF">
            <w:pPr>
              <w:jc w:val="both"/>
              <w:rPr>
                <w:sz w:val="20"/>
                <w:szCs w:val="20"/>
              </w:rPr>
            </w:pPr>
            <w:r w:rsidRPr="00207374">
              <w:rPr>
                <w:sz w:val="20"/>
                <w:szCs w:val="20"/>
              </w:rPr>
              <w:t>Площадь торговых залов объектов розничной торговли</w:t>
            </w:r>
            <w:r w:rsidR="000E5045">
              <w:rPr>
                <w:sz w:val="20"/>
                <w:szCs w:val="20"/>
              </w:rPr>
              <w:t>, м</w:t>
            </w:r>
            <w:r w:rsidR="00076201" w:rsidRPr="00076201">
              <w:rPr>
                <w:sz w:val="20"/>
                <w:szCs w:val="20"/>
                <w:vertAlign w:val="superscript"/>
              </w:rPr>
              <w:t>2</w:t>
            </w:r>
          </w:p>
        </w:tc>
        <w:tc>
          <w:tcPr>
            <w:tcW w:w="1134" w:type="dxa"/>
            <w:shd w:val="clear" w:color="auto" w:fill="auto"/>
            <w:vAlign w:val="center"/>
          </w:tcPr>
          <w:p w14:paraId="2A916C6E" w14:textId="061EE1D1" w:rsidR="00E733AF" w:rsidRPr="00207374" w:rsidRDefault="00E733AF" w:rsidP="00E733AF">
            <w:pPr>
              <w:rPr>
                <w:sz w:val="20"/>
                <w:szCs w:val="20"/>
              </w:rPr>
            </w:pPr>
            <w:r w:rsidRPr="00207374">
              <w:rPr>
                <w:sz w:val="20"/>
                <w:szCs w:val="20"/>
              </w:rPr>
              <w:t>-</w:t>
            </w:r>
          </w:p>
        </w:tc>
        <w:tc>
          <w:tcPr>
            <w:tcW w:w="1134" w:type="dxa"/>
            <w:shd w:val="clear" w:color="auto" w:fill="auto"/>
          </w:tcPr>
          <w:p w14:paraId="27F97DB9" w14:textId="21CF0795" w:rsidR="00E733AF" w:rsidRPr="00207374" w:rsidRDefault="00E733AF" w:rsidP="00E733AF">
            <w:pPr>
              <w:rPr>
                <w:sz w:val="20"/>
                <w:szCs w:val="20"/>
              </w:rPr>
            </w:pPr>
            <w:r w:rsidRPr="00207374">
              <w:rPr>
                <w:sz w:val="20"/>
                <w:szCs w:val="20"/>
              </w:rPr>
              <w:t>194466</w:t>
            </w:r>
          </w:p>
        </w:tc>
        <w:tc>
          <w:tcPr>
            <w:tcW w:w="1134" w:type="dxa"/>
            <w:shd w:val="clear" w:color="auto" w:fill="auto"/>
          </w:tcPr>
          <w:p w14:paraId="2958D9CE" w14:textId="1E62A2DE" w:rsidR="00E733AF" w:rsidRPr="00207374" w:rsidRDefault="00E733AF" w:rsidP="00E733AF">
            <w:pPr>
              <w:rPr>
                <w:sz w:val="20"/>
                <w:szCs w:val="20"/>
              </w:rPr>
            </w:pPr>
            <w:r w:rsidRPr="00207374">
              <w:rPr>
                <w:sz w:val="20"/>
                <w:szCs w:val="20"/>
              </w:rPr>
              <w:t>209316,5</w:t>
            </w:r>
          </w:p>
        </w:tc>
      </w:tr>
      <w:tr w:rsidR="00D552FD" w:rsidRPr="00C20C93" w14:paraId="24147E08" w14:textId="77777777" w:rsidTr="006C63F0">
        <w:trPr>
          <w:trHeight w:val="20"/>
        </w:trPr>
        <w:tc>
          <w:tcPr>
            <w:tcW w:w="539" w:type="dxa"/>
            <w:shd w:val="clear" w:color="auto" w:fill="auto"/>
          </w:tcPr>
          <w:p w14:paraId="202E7692" w14:textId="4AA16572" w:rsidR="00D552FD" w:rsidRPr="00C20C93" w:rsidRDefault="00D552FD" w:rsidP="00D552FD">
            <w:pPr>
              <w:rPr>
                <w:sz w:val="20"/>
                <w:szCs w:val="20"/>
              </w:rPr>
            </w:pPr>
            <w:r w:rsidRPr="00C20C93">
              <w:rPr>
                <w:sz w:val="20"/>
                <w:szCs w:val="20"/>
              </w:rPr>
              <w:t>3</w:t>
            </w:r>
            <w:r w:rsidR="002E4F92">
              <w:rPr>
                <w:sz w:val="20"/>
                <w:szCs w:val="20"/>
              </w:rPr>
              <w:t>1</w:t>
            </w:r>
          </w:p>
        </w:tc>
        <w:tc>
          <w:tcPr>
            <w:tcW w:w="6119" w:type="dxa"/>
            <w:shd w:val="clear" w:color="auto" w:fill="auto"/>
            <w:hideMark/>
          </w:tcPr>
          <w:p w14:paraId="147C5B2C" w14:textId="3CEE61E6" w:rsidR="00D552FD" w:rsidRPr="00C20C93" w:rsidRDefault="00D552FD" w:rsidP="00D552FD">
            <w:pPr>
              <w:jc w:val="both"/>
              <w:rPr>
                <w:sz w:val="20"/>
                <w:szCs w:val="20"/>
              </w:rPr>
            </w:pPr>
            <w:r w:rsidRPr="00C20C93">
              <w:rPr>
                <w:sz w:val="20"/>
                <w:szCs w:val="20"/>
              </w:rPr>
              <w:t>Увеличение поступления в местный бюджет налоговых и неналоговых доходов, процентов</w:t>
            </w:r>
          </w:p>
        </w:tc>
        <w:tc>
          <w:tcPr>
            <w:tcW w:w="1134" w:type="dxa"/>
            <w:shd w:val="clear" w:color="auto" w:fill="auto"/>
            <w:vAlign w:val="center"/>
            <w:hideMark/>
          </w:tcPr>
          <w:p w14:paraId="01C270F1" w14:textId="77777777" w:rsidR="00D552FD" w:rsidRPr="00C20C93" w:rsidRDefault="00D552FD" w:rsidP="00D552FD">
            <w:pPr>
              <w:rPr>
                <w:sz w:val="20"/>
                <w:szCs w:val="20"/>
              </w:rPr>
            </w:pPr>
            <w:r w:rsidRPr="00C20C93">
              <w:rPr>
                <w:sz w:val="20"/>
                <w:szCs w:val="20"/>
              </w:rPr>
              <w:t>13,8</w:t>
            </w:r>
          </w:p>
        </w:tc>
        <w:tc>
          <w:tcPr>
            <w:tcW w:w="1134" w:type="dxa"/>
            <w:shd w:val="clear" w:color="auto" w:fill="auto"/>
            <w:vAlign w:val="center"/>
            <w:hideMark/>
          </w:tcPr>
          <w:p w14:paraId="1B738BBE" w14:textId="77777777" w:rsidR="00D552FD" w:rsidRPr="00C20C93" w:rsidRDefault="00D552FD" w:rsidP="00D552FD">
            <w:pPr>
              <w:rPr>
                <w:sz w:val="20"/>
                <w:szCs w:val="20"/>
              </w:rPr>
            </w:pPr>
            <w:r w:rsidRPr="00C20C93">
              <w:rPr>
                <w:sz w:val="20"/>
                <w:szCs w:val="20"/>
              </w:rPr>
              <w:t>1</w:t>
            </w:r>
          </w:p>
        </w:tc>
        <w:tc>
          <w:tcPr>
            <w:tcW w:w="1134" w:type="dxa"/>
            <w:shd w:val="clear" w:color="auto" w:fill="auto"/>
            <w:vAlign w:val="center"/>
            <w:hideMark/>
          </w:tcPr>
          <w:p w14:paraId="3AC4C8B9" w14:textId="77777777" w:rsidR="00D552FD" w:rsidRPr="00C20C93" w:rsidRDefault="00D552FD" w:rsidP="00D552FD">
            <w:pPr>
              <w:rPr>
                <w:sz w:val="20"/>
                <w:szCs w:val="20"/>
              </w:rPr>
            </w:pPr>
            <w:r w:rsidRPr="00C20C93">
              <w:rPr>
                <w:sz w:val="20"/>
                <w:szCs w:val="20"/>
              </w:rPr>
              <w:t>5,3</w:t>
            </w:r>
          </w:p>
        </w:tc>
      </w:tr>
      <w:tr w:rsidR="00D552FD" w:rsidRPr="00C20C93" w14:paraId="0387955E" w14:textId="77777777" w:rsidTr="006C63F0">
        <w:trPr>
          <w:trHeight w:val="20"/>
        </w:trPr>
        <w:tc>
          <w:tcPr>
            <w:tcW w:w="539" w:type="dxa"/>
            <w:shd w:val="clear" w:color="auto" w:fill="auto"/>
          </w:tcPr>
          <w:p w14:paraId="346661F2" w14:textId="048E0EB3" w:rsidR="00D552FD" w:rsidRPr="00C20C93" w:rsidRDefault="00D552FD" w:rsidP="00D552FD">
            <w:pPr>
              <w:rPr>
                <w:sz w:val="20"/>
                <w:szCs w:val="20"/>
              </w:rPr>
            </w:pPr>
            <w:r w:rsidRPr="00C20C93">
              <w:rPr>
                <w:sz w:val="20"/>
                <w:szCs w:val="20"/>
              </w:rPr>
              <w:t>3</w:t>
            </w:r>
            <w:r w:rsidR="002E4F92">
              <w:rPr>
                <w:sz w:val="20"/>
                <w:szCs w:val="20"/>
              </w:rPr>
              <w:t>2</w:t>
            </w:r>
          </w:p>
        </w:tc>
        <w:tc>
          <w:tcPr>
            <w:tcW w:w="6119" w:type="dxa"/>
            <w:shd w:val="clear" w:color="auto" w:fill="auto"/>
            <w:hideMark/>
          </w:tcPr>
          <w:p w14:paraId="4133C09D" w14:textId="3187737D" w:rsidR="00D552FD" w:rsidRPr="00C20C93" w:rsidRDefault="00D552FD" w:rsidP="00D552FD">
            <w:pPr>
              <w:jc w:val="both"/>
              <w:rPr>
                <w:sz w:val="20"/>
                <w:szCs w:val="20"/>
              </w:rPr>
            </w:pPr>
            <w:r w:rsidRPr="00C20C93">
              <w:rPr>
                <w:sz w:val="20"/>
                <w:szCs w:val="20"/>
              </w:rPr>
              <w:t>Доля автоматизированных рабочих мест со сроком эксплуатации не более пяти лет в структурных подразделениях Администрации города Шахты, процентов</w:t>
            </w:r>
          </w:p>
        </w:tc>
        <w:tc>
          <w:tcPr>
            <w:tcW w:w="1134" w:type="dxa"/>
            <w:shd w:val="clear" w:color="auto" w:fill="auto"/>
            <w:vAlign w:val="center"/>
            <w:hideMark/>
          </w:tcPr>
          <w:p w14:paraId="79711A5A" w14:textId="77777777" w:rsidR="00D552FD" w:rsidRPr="00C20C93" w:rsidRDefault="00D552FD" w:rsidP="00D552FD">
            <w:pPr>
              <w:rPr>
                <w:sz w:val="20"/>
                <w:szCs w:val="20"/>
              </w:rPr>
            </w:pPr>
            <w:r w:rsidRPr="00C20C93">
              <w:rPr>
                <w:sz w:val="20"/>
                <w:szCs w:val="20"/>
              </w:rPr>
              <w:t>50</w:t>
            </w:r>
          </w:p>
        </w:tc>
        <w:tc>
          <w:tcPr>
            <w:tcW w:w="1134" w:type="dxa"/>
            <w:shd w:val="clear" w:color="auto" w:fill="auto"/>
            <w:vAlign w:val="center"/>
            <w:hideMark/>
          </w:tcPr>
          <w:p w14:paraId="030CEE4D" w14:textId="77777777" w:rsidR="00D552FD" w:rsidRPr="00C20C93" w:rsidRDefault="00D552FD" w:rsidP="00D552FD">
            <w:pPr>
              <w:rPr>
                <w:sz w:val="20"/>
                <w:szCs w:val="20"/>
              </w:rPr>
            </w:pPr>
            <w:r w:rsidRPr="00C20C93">
              <w:rPr>
                <w:sz w:val="20"/>
                <w:szCs w:val="20"/>
              </w:rPr>
              <w:t>57</w:t>
            </w:r>
          </w:p>
        </w:tc>
        <w:tc>
          <w:tcPr>
            <w:tcW w:w="1134" w:type="dxa"/>
            <w:shd w:val="clear" w:color="auto" w:fill="auto"/>
            <w:vAlign w:val="center"/>
            <w:hideMark/>
          </w:tcPr>
          <w:p w14:paraId="221EC057" w14:textId="77777777" w:rsidR="00D552FD" w:rsidRPr="00C20C93" w:rsidRDefault="00D552FD" w:rsidP="00D552FD">
            <w:pPr>
              <w:rPr>
                <w:sz w:val="20"/>
                <w:szCs w:val="20"/>
              </w:rPr>
            </w:pPr>
            <w:r w:rsidRPr="00C20C93">
              <w:rPr>
                <w:sz w:val="20"/>
                <w:szCs w:val="20"/>
              </w:rPr>
              <w:t>93</w:t>
            </w:r>
          </w:p>
        </w:tc>
      </w:tr>
      <w:tr w:rsidR="00D552FD" w:rsidRPr="00C20C93" w14:paraId="0150E64A" w14:textId="77777777" w:rsidTr="006C63F0">
        <w:trPr>
          <w:trHeight w:val="20"/>
        </w:trPr>
        <w:tc>
          <w:tcPr>
            <w:tcW w:w="539" w:type="dxa"/>
            <w:shd w:val="clear" w:color="auto" w:fill="auto"/>
          </w:tcPr>
          <w:p w14:paraId="5CF5AAD0" w14:textId="3BC617F8" w:rsidR="00D552FD" w:rsidRPr="00C20C93" w:rsidRDefault="00D552FD" w:rsidP="00D552FD">
            <w:pPr>
              <w:rPr>
                <w:sz w:val="20"/>
                <w:szCs w:val="20"/>
              </w:rPr>
            </w:pPr>
            <w:r w:rsidRPr="00C20C93">
              <w:rPr>
                <w:sz w:val="20"/>
                <w:szCs w:val="20"/>
              </w:rPr>
              <w:t>3</w:t>
            </w:r>
            <w:r w:rsidR="002E4F92">
              <w:rPr>
                <w:sz w:val="20"/>
                <w:szCs w:val="20"/>
              </w:rPr>
              <w:t>3</w:t>
            </w:r>
          </w:p>
        </w:tc>
        <w:tc>
          <w:tcPr>
            <w:tcW w:w="6119" w:type="dxa"/>
            <w:shd w:val="clear" w:color="auto" w:fill="auto"/>
            <w:hideMark/>
          </w:tcPr>
          <w:p w14:paraId="0379F006" w14:textId="56C84B18" w:rsidR="00D552FD" w:rsidRPr="00C20C93" w:rsidRDefault="00D552FD" w:rsidP="00D552FD">
            <w:pPr>
              <w:jc w:val="both"/>
              <w:rPr>
                <w:sz w:val="20"/>
                <w:szCs w:val="20"/>
              </w:rPr>
            </w:pPr>
            <w:r w:rsidRPr="00C20C93">
              <w:rPr>
                <w:sz w:val="20"/>
                <w:szCs w:val="20"/>
              </w:rPr>
              <w:t>Доля отечественного офисного программного обеспечения, установленного и используемого на автоматизированных рабочих местах пользователей и (или) на серверном оборудовании, процентов</w:t>
            </w:r>
          </w:p>
        </w:tc>
        <w:tc>
          <w:tcPr>
            <w:tcW w:w="1134" w:type="dxa"/>
            <w:shd w:val="clear" w:color="auto" w:fill="auto"/>
            <w:vAlign w:val="center"/>
            <w:hideMark/>
          </w:tcPr>
          <w:p w14:paraId="77F9C47B" w14:textId="77777777" w:rsidR="00D552FD" w:rsidRPr="00C20C93" w:rsidRDefault="00D552FD" w:rsidP="00D552FD">
            <w:pPr>
              <w:rPr>
                <w:sz w:val="20"/>
                <w:szCs w:val="20"/>
              </w:rPr>
            </w:pPr>
            <w:r w:rsidRPr="00C20C93">
              <w:rPr>
                <w:sz w:val="20"/>
                <w:szCs w:val="20"/>
              </w:rPr>
              <w:t>11</w:t>
            </w:r>
          </w:p>
        </w:tc>
        <w:tc>
          <w:tcPr>
            <w:tcW w:w="1134" w:type="dxa"/>
            <w:shd w:val="clear" w:color="auto" w:fill="auto"/>
            <w:vAlign w:val="center"/>
            <w:hideMark/>
          </w:tcPr>
          <w:p w14:paraId="43F3ACA0" w14:textId="77777777" w:rsidR="00D552FD" w:rsidRPr="00C20C93" w:rsidRDefault="00D552FD" w:rsidP="00D552FD">
            <w:pPr>
              <w:rPr>
                <w:sz w:val="20"/>
                <w:szCs w:val="20"/>
              </w:rPr>
            </w:pPr>
            <w:r w:rsidRPr="00C20C93">
              <w:rPr>
                <w:sz w:val="20"/>
                <w:szCs w:val="20"/>
              </w:rPr>
              <w:t>40</w:t>
            </w:r>
          </w:p>
        </w:tc>
        <w:tc>
          <w:tcPr>
            <w:tcW w:w="1134" w:type="dxa"/>
            <w:shd w:val="clear" w:color="auto" w:fill="auto"/>
            <w:vAlign w:val="center"/>
            <w:hideMark/>
          </w:tcPr>
          <w:p w14:paraId="76325F65" w14:textId="77777777" w:rsidR="00D552FD" w:rsidRPr="00C20C93" w:rsidRDefault="00D552FD" w:rsidP="00D552FD">
            <w:pPr>
              <w:rPr>
                <w:sz w:val="20"/>
                <w:szCs w:val="20"/>
              </w:rPr>
            </w:pPr>
            <w:r w:rsidRPr="00C20C93">
              <w:rPr>
                <w:sz w:val="20"/>
                <w:szCs w:val="20"/>
              </w:rPr>
              <w:t>100</w:t>
            </w:r>
          </w:p>
        </w:tc>
      </w:tr>
      <w:tr w:rsidR="00D552FD" w:rsidRPr="00C20C93" w14:paraId="0AE6434D" w14:textId="77777777" w:rsidTr="006C63F0">
        <w:trPr>
          <w:trHeight w:val="20"/>
        </w:trPr>
        <w:tc>
          <w:tcPr>
            <w:tcW w:w="539" w:type="dxa"/>
            <w:shd w:val="clear" w:color="auto" w:fill="auto"/>
          </w:tcPr>
          <w:p w14:paraId="36C34EFE" w14:textId="3C70E99B" w:rsidR="00D552FD" w:rsidRPr="00C20C93" w:rsidRDefault="00D552FD" w:rsidP="00D552FD">
            <w:pPr>
              <w:rPr>
                <w:sz w:val="20"/>
                <w:szCs w:val="20"/>
              </w:rPr>
            </w:pPr>
            <w:r w:rsidRPr="00C20C93">
              <w:rPr>
                <w:sz w:val="20"/>
                <w:szCs w:val="20"/>
              </w:rPr>
              <w:t>3</w:t>
            </w:r>
            <w:r w:rsidR="002E4F92">
              <w:rPr>
                <w:sz w:val="20"/>
                <w:szCs w:val="20"/>
              </w:rPr>
              <w:t>4</w:t>
            </w:r>
          </w:p>
        </w:tc>
        <w:tc>
          <w:tcPr>
            <w:tcW w:w="6119" w:type="dxa"/>
            <w:shd w:val="clear" w:color="auto" w:fill="auto"/>
            <w:hideMark/>
          </w:tcPr>
          <w:p w14:paraId="179F4D32" w14:textId="57A6D842" w:rsidR="00D552FD" w:rsidRPr="00C20C93" w:rsidRDefault="00D552FD" w:rsidP="00D552FD">
            <w:pPr>
              <w:jc w:val="both"/>
              <w:rPr>
                <w:sz w:val="20"/>
                <w:szCs w:val="20"/>
              </w:rPr>
            </w:pPr>
            <w:r w:rsidRPr="00C20C93">
              <w:rPr>
                <w:sz w:val="20"/>
                <w:szCs w:val="20"/>
              </w:rPr>
              <w:t>Доля муниципальных служащих, в отношении которых проведены мероприятия по профессиональному развитию, процентов</w:t>
            </w:r>
          </w:p>
        </w:tc>
        <w:tc>
          <w:tcPr>
            <w:tcW w:w="1134" w:type="dxa"/>
            <w:shd w:val="clear" w:color="auto" w:fill="auto"/>
            <w:vAlign w:val="center"/>
            <w:hideMark/>
          </w:tcPr>
          <w:p w14:paraId="5561465D" w14:textId="77777777" w:rsidR="00D552FD" w:rsidRPr="00C20C93" w:rsidRDefault="00D552FD" w:rsidP="00D552FD">
            <w:pPr>
              <w:rPr>
                <w:sz w:val="20"/>
                <w:szCs w:val="20"/>
              </w:rPr>
            </w:pPr>
            <w:r w:rsidRPr="00C20C93">
              <w:rPr>
                <w:sz w:val="20"/>
                <w:szCs w:val="20"/>
              </w:rPr>
              <w:t>44</w:t>
            </w:r>
          </w:p>
        </w:tc>
        <w:tc>
          <w:tcPr>
            <w:tcW w:w="1134" w:type="dxa"/>
            <w:shd w:val="clear" w:color="auto" w:fill="auto"/>
            <w:vAlign w:val="center"/>
            <w:hideMark/>
          </w:tcPr>
          <w:p w14:paraId="0FD542E7" w14:textId="77777777" w:rsidR="00D552FD" w:rsidRPr="00C20C93" w:rsidRDefault="00D552FD" w:rsidP="00D552FD">
            <w:pPr>
              <w:rPr>
                <w:sz w:val="20"/>
                <w:szCs w:val="20"/>
              </w:rPr>
            </w:pPr>
            <w:r w:rsidRPr="00C20C93">
              <w:rPr>
                <w:sz w:val="20"/>
                <w:szCs w:val="20"/>
              </w:rPr>
              <w:t>45</w:t>
            </w:r>
          </w:p>
        </w:tc>
        <w:tc>
          <w:tcPr>
            <w:tcW w:w="1134" w:type="dxa"/>
            <w:shd w:val="clear" w:color="auto" w:fill="auto"/>
            <w:vAlign w:val="center"/>
            <w:hideMark/>
          </w:tcPr>
          <w:p w14:paraId="0374634D" w14:textId="77777777" w:rsidR="00D552FD" w:rsidRPr="00C20C93" w:rsidRDefault="00D552FD" w:rsidP="00D552FD">
            <w:pPr>
              <w:rPr>
                <w:sz w:val="20"/>
                <w:szCs w:val="20"/>
              </w:rPr>
            </w:pPr>
            <w:r w:rsidRPr="00C20C93">
              <w:rPr>
                <w:sz w:val="20"/>
                <w:szCs w:val="20"/>
              </w:rPr>
              <w:t>50</w:t>
            </w:r>
          </w:p>
        </w:tc>
      </w:tr>
      <w:tr w:rsidR="00D552FD" w:rsidRPr="00C20C93" w14:paraId="06AAC074" w14:textId="77777777" w:rsidTr="006C63F0">
        <w:trPr>
          <w:trHeight w:val="20"/>
        </w:trPr>
        <w:tc>
          <w:tcPr>
            <w:tcW w:w="539" w:type="dxa"/>
            <w:shd w:val="clear" w:color="auto" w:fill="auto"/>
          </w:tcPr>
          <w:p w14:paraId="6C2F163B" w14:textId="76E09A5B" w:rsidR="00D552FD" w:rsidRPr="00C20C93" w:rsidRDefault="00D552FD" w:rsidP="00D552FD">
            <w:pPr>
              <w:rPr>
                <w:sz w:val="20"/>
                <w:szCs w:val="20"/>
              </w:rPr>
            </w:pPr>
            <w:r w:rsidRPr="00C20C93">
              <w:rPr>
                <w:sz w:val="20"/>
                <w:szCs w:val="20"/>
              </w:rPr>
              <w:t>3</w:t>
            </w:r>
            <w:r w:rsidR="002E4F92">
              <w:rPr>
                <w:sz w:val="20"/>
                <w:szCs w:val="20"/>
              </w:rPr>
              <w:t>5</w:t>
            </w:r>
          </w:p>
        </w:tc>
        <w:tc>
          <w:tcPr>
            <w:tcW w:w="6119" w:type="dxa"/>
            <w:shd w:val="clear" w:color="auto" w:fill="auto"/>
            <w:hideMark/>
          </w:tcPr>
          <w:p w14:paraId="3EB08D41" w14:textId="7DBA3924" w:rsidR="00D552FD" w:rsidRPr="00C20C93" w:rsidRDefault="00D552FD" w:rsidP="00D552FD">
            <w:pPr>
              <w:jc w:val="both"/>
              <w:rPr>
                <w:sz w:val="20"/>
                <w:szCs w:val="20"/>
              </w:rPr>
            </w:pPr>
            <w:r w:rsidRPr="00C20C93">
              <w:rPr>
                <w:sz w:val="20"/>
                <w:szCs w:val="20"/>
              </w:rPr>
              <w:t>Доля лиц, назначенных на должности муниципальной службы из кадровых резервов, муниципальных резервов управленческих кадров, от общего числа назначенных, единиц</w:t>
            </w:r>
          </w:p>
        </w:tc>
        <w:tc>
          <w:tcPr>
            <w:tcW w:w="1134" w:type="dxa"/>
            <w:shd w:val="clear" w:color="auto" w:fill="auto"/>
            <w:vAlign w:val="center"/>
            <w:hideMark/>
          </w:tcPr>
          <w:p w14:paraId="1627DDDE" w14:textId="77777777" w:rsidR="00D552FD" w:rsidRPr="00C20C93" w:rsidRDefault="00D552FD" w:rsidP="00D552FD">
            <w:pPr>
              <w:rPr>
                <w:sz w:val="20"/>
                <w:szCs w:val="20"/>
              </w:rPr>
            </w:pPr>
            <w:r w:rsidRPr="00C20C93">
              <w:rPr>
                <w:sz w:val="20"/>
                <w:szCs w:val="20"/>
              </w:rPr>
              <w:t>-</w:t>
            </w:r>
          </w:p>
        </w:tc>
        <w:tc>
          <w:tcPr>
            <w:tcW w:w="1134" w:type="dxa"/>
            <w:shd w:val="clear" w:color="auto" w:fill="auto"/>
            <w:vAlign w:val="center"/>
            <w:hideMark/>
          </w:tcPr>
          <w:p w14:paraId="12774CAB" w14:textId="77777777" w:rsidR="00D552FD" w:rsidRPr="00C20C93" w:rsidRDefault="00D552FD" w:rsidP="00D552FD">
            <w:pPr>
              <w:rPr>
                <w:sz w:val="20"/>
                <w:szCs w:val="20"/>
              </w:rPr>
            </w:pPr>
            <w:r w:rsidRPr="00C20C93">
              <w:rPr>
                <w:sz w:val="20"/>
                <w:szCs w:val="20"/>
              </w:rPr>
              <w:t>36</w:t>
            </w:r>
          </w:p>
        </w:tc>
        <w:tc>
          <w:tcPr>
            <w:tcW w:w="1134" w:type="dxa"/>
            <w:shd w:val="clear" w:color="auto" w:fill="auto"/>
            <w:vAlign w:val="center"/>
            <w:hideMark/>
          </w:tcPr>
          <w:p w14:paraId="05C4E662" w14:textId="77777777" w:rsidR="00D552FD" w:rsidRPr="00C20C93" w:rsidRDefault="00D552FD" w:rsidP="00D552FD">
            <w:pPr>
              <w:rPr>
                <w:sz w:val="20"/>
                <w:szCs w:val="20"/>
              </w:rPr>
            </w:pPr>
            <w:r w:rsidRPr="00C20C93">
              <w:rPr>
                <w:sz w:val="20"/>
                <w:szCs w:val="20"/>
              </w:rPr>
              <w:t>40</w:t>
            </w:r>
          </w:p>
        </w:tc>
      </w:tr>
      <w:tr w:rsidR="00D552FD" w:rsidRPr="00C20C93" w14:paraId="56B01237" w14:textId="77777777" w:rsidTr="006C63F0">
        <w:trPr>
          <w:trHeight w:val="20"/>
        </w:trPr>
        <w:tc>
          <w:tcPr>
            <w:tcW w:w="539" w:type="dxa"/>
            <w:shd w:val="clear" w:color="auto" w:fill="auto"/>
          </w:tcPr>
          <w:p w14:paraId="4E17E141" w14:textId="76C4744A" w:rsidR="00D552FD" w:rsidRPr="00C20C93" w:rsidRDefault="00D552FD" w:rsidP="00D552FD">
            <w:pPr>
              <w:rPr>
                <w:sz w:val="20"/>
                <w:szCs w:val="20"/>
              </w:rPr>
            </w:pPr>
            <w:r w:rsidRPr="00C20C93">
              <w:rPr>
                <w:sz w:val="20"/>
                <w:szCs w:val="20"/>
              </w:rPr>
              <w:t>3</w:t>
            </w:r>
            <w:r w:rsidR="002E4F92">
              <w:rPr>
                <w:sz w:val="20"/>
                <w:szCs w:val="20"/>
              </w:rPr>
              <w:t>6</w:t>
            </w:r>
          </w:p>
        </w:tc>
        <w:tc>
          <w:tcPr>
            <w:tcW w:w="6119" w:type="dxa"/>
            <w:shd w:val="clear" w:color="auto" w:fill="auto"/>
            <w:hideMark/>
          </w:tcPr>
          <w:p w14:paraId="5FA5E8CC" w14:textId="6574D4E2" w:rsidR="00D552FD" w:rsidRPr="00C20C93" w:rsidRDefault="00D552FD" w:rsidP="00D552FD">
            <w:pPr>
              <w:jc w:val="both"/>
              <w:rPr>
                <w:sz w:val="20"/>
                <w:szCs w:val="20"/>
              </w:rPr>
            </w:pPr>
            <w:r w:rsidRPr="00C20C93">
              <w:rPr>
                <w:sz w:val="20"/>
                <w:szCs w:val="20"/>
              </w:rPr>
              <w:t>Доля заявителей, удовлетворенных качеством предоставления государственных и муниципальных услуг, от общего числа опрошенных заявителей, процентов</w:t>
            </w:r>
          </w:p>
        </w:tc>
        <w:tc>
          <w:tcPr>
            <w:tcW w:w="1134" w:type="dxa"/>
            <w:shd w:val="clear" w:color="auto" w:fill="auto"/>
            <w:vAlign w:val="center"/>
            <w:hideMark/>
          </w:tcPr>
          <w:p w14:paraId="7AE0BEF6" w14:textId="77777777" w:rsidR="00D552FD" w:rsidRPr="00C20C93" w:rsidRDefault="00D552FD" w:rsidP="00D552FD">
            <w:pPr>
              <w:rPr>
                <w:sz w:val="20"/>
                <w:szCs w:val="20"/>
              </w:rPr>
            </w:pPr>
            <w:r w:rsidRPr="00C20C93">
              <w:rPr>
                <w:sz w:val="20"/>
                <w:szCs w:val="20"/>
              </w:rPr>
              <w:t>97,2</w:t>
            </w:r>
          </w:p>
        </w:tc>
        <w:tc>
          <w:tcPr>
            <w:tcW w:w="1134" w:type="dxa"/>
            <w:shd w:val="clear" w:color="auto" w:fill="auto"/>
            <w:vAlign w:val="center"/>
            <w:hideMark/>
          </w:tcPr>
          <w:p w14:paraId="1B0ACFF1" w14:textId="77777777" w:rsidR="00D552FD" w:rsidRPr="00C20C93" w:rsidRDefault="00D552FD" w:rsidP="00D552FD">
            <w:pPr>
              <w:rPr>
                <w:sz w:val="20"/>
                <w:szCs w:val="20"/>
              </w:rPr>
            </w:pPr>
            <w:r w:rsidRPr="00C20C93">
              <w:rPr>
                <w:sz w:val="20"/>
                <w:szCs w:val="20"/>
              </w:rPr>
              <w:t>97,5</w:t>
            </w:r>
          </w:p>
        </w:tc>
        <w:tc>
          <w:tcPr>
            <w:tcW w:w="1134" w:type="dxa"/>
            <w:shd w:val="clear" w:color="auto" w:fill="auto"/>
            <w:vAlign w:val="center"/>
            <w:hideMark/>
          </w:tcPr>
          <w:p w14:paraId="08D80BAC" w14:textId="77777777" w:rsidR="00D552FD" w:rsidRPr="00C20C93" w:rsidRDefault="00D552FD" w:rsidP="00D552FD">
            <w:pPr>
              <w:rPr>
                <w:sz w:val="20"/>
                <w:szCs w:val="20"/>
              </w:rPr>
            </w:pPr>
            <w:r w:rsidRPr="00C20C93">
              <w:rPr>
                <w:sz w:val="20"/>
                <w:szCs w:val="20"/>
              </w:rPr>
              <w:t>97,7</w:t>
            </w:r>
          </w:p>
        </w:tc>
      </w:tr>
      <w:tr w:rsidR="00D552FD" w:rsidRPr="00C20C93" w14:paraId="35BDC435" w14:textId="77777777" w:rsidTr="006C63F0">
        <w:trPr>
          <w:trHeight w:val="20"/>
        </w:trPr>
        <w:tc>
          <w:tcPr>
            <w:tcW w:w="539" w:type="dxa"/>
            <w:shd w:val="clear" w:color="auto" w:fill="auto"/>
          </w:tcPr>
          <w:p w14:paraId="1F0107A6" w14:textId="5B5735BC" w:rsidR="00D552FD" w:rsidRPr="00C20C93" w:rsidRDefault="00D552FD" w:rsidP="00D552FD">
            <w:pPr>
              <w:rPr>
                <w:sz w:val="20"/>
                <w:szCs w:val="20"/>
              </w:rPr>
            </w:pPr>
            <w:r w:rsidRPr="00C20C93">
              <w:rPr>
                <w:sz w:val="20"/>
                <w:szCs w:val="20"/>
              </w:rPr>
              <w:t>3</w:t>
            </w:r>
            <w:r w:rsidR="002E4F92">
              <w:rPr>
                <w:sz w:val="20"/>
                <w:szCs w:val="20"/>
              </w:rPr>
              <w:t>7</w:t>
            </w:r>
          </w:p>
        </w:tc>
        <w:tc>
          <w:tcPr>
            <w:tcW w:w="6119" w:type="dxa"/>
            <w:shd w:val="clear" w:color="auto" w:fill="auto"/>
            <w:hideMark/>
          </w:tcPr>
          <w:p w14:paraId="3BB7BC6B" w14:textId="05295DD2" w:rsidR="00D552FD" w:rsidRPr="00C20C93" w:rsidRDefault="00D552FD" w:rsidP="00D552FD">
            <w:pPr>
              <w:jc w:val="both"/>
              <w:rPr>
                <w:sz w:val="20"/>
                <w:szCs w:val="20"/>
              </w:rPr>
            </w:pPr>
            <w:r w:rsidRPr="00C20C93">
              <w:rPr>
                <w:sz w:val="20"/>
                <w:szCs w:val="20"/>
              </w:rPr>
              <w:t>Степень удовлетворенности потребителей услуг компетентностью специалистов МАУ «МФЦ г.Шахты», процентов</w:t>
            </w:r>
          </w:p>
        </w:tc>
        <w:tc>
          <w:tcPr>
            <w:tcW w:w="1134" w:type="dxa"/>
            <w:shd w:val="clear" w:color="auto" w:fill="auto"/>
            <w:vAlign w:val="center"/>
            <w:hideMark/>
          </w:tcPr>
          <w:p w14:paraId="12C4390E" w14:textId="77777777" w:rsidR="00D552FD" w:rsidRPr="00C20C93" w:rsidRDefault="00D552FD" w:rsidP="00D552FD">
            <w:pPr>
              <w:rPr>
                <w:sz w:val="20"/>
                <w:szCs w:val="20"/>
              </w:rPr>
            </w:pPr>
            <w:r w:rsidRPr="00C20C93">
              <w:rPr>
                <w:sz w:val="20"/>
                <w:szCs w:val="20"/>
              </w:rPr>
              <w:t>98,8</w:t>
            </w:r>
          </w:p>
        </w:tc>
        <w:tc>
          <w:tcPr>
            <w:tcW w:w="1134" w:type="dxa"/>
            <w:shd w:val="clear" w:color="auto" w:fill="auto"/>
            <w:vAlign w:val="center"/>
            <w:hideMark/>
          </w:tcPr>
          <w:p w14:paraId="0CCD7BF2" w14:textId="77777777" w:rsidR="00D552FD" w:rsidRPr="00C20C93" w:rsidRDefault="00D552FD" w:rsidP="00D552FD">
            <w:pPr>
              <w:rPr>
                <w:sz w:val="20"/>
                <w:szCs w:val="20"/>
              </w:rPr>
            </w:pPr>
            <w:r w:rsidRPr="00C20C93">
              <w:rPr>
                <w:sz w:val="20"/>
                <w:szCs w:val="20"/>
              </w:rPr>
              <w:t>99,1</w:t>
            </w:r>
          </w:p>
        </w:tc>
        <w:tc>
          <w:tcPr>
            <w:tcW w:w="1134" w:type="dxa"/>
            <w:shd w:val="clear" w:color="auto" w:fill="auto"/>
            <w:vAlign w:val="center"/>
            <w:hideMark/>
          </w:tcPr>
          <w:p w14:paraId="4218ACAF" w14:textId="77777777" w:rsidR="00D552FD" w:rsidRPr="00C20C93" w:rsidRDefault="00D552FD" w:rsidP="00D552FD">
            <w:pPr>
              <w:rPr>
                <w:sz w:val="20"/>
                <w:szCs w:val="20"/>
              </w:rPr>
            </w:pPr>
            <w:r w:rsidRPr="00C20C93">
              <w:rPr>
                <w:sz w:val="20"/>
                <w:szCs w:val="20"/>
              </w:rPr>
              <w:t>99,7</w:t>
            </w:r>
          </w:p>
        </w:tc>
      </w:tr>
      <w:tr w:rsidR="00D552FD" w:rsidRPr="00C20C93" w14:paraId="3F2F3055" w14:textId="77777777" w:rsidTr="006C63F0">
        <w:trPr>
          <w:trHeight w:val="20"/>
        </w:trPr>
        <w:tc>
          <w:tcPr>
            <w:tcW w:w="539" w:type="dxa"/>
            <w:shd w:val="clear" w:color="auto" w:fill="auto"/>
          </w:tcPr>
          <w:p w14:paraId="61D5AB36" w14:textId="38DAC8D2" w:rsidR="00D552FD" w:rsidRPr="00C20C93" w:rsidRDefault="00D552FD" w:rsidP="00D552FD">
            <w:pPr>
              <w:rPr>
                <w:sz w:val="20"/>
                <w:szCs w:val="20"/>
              </w:rPr>
            </w:pPr>
            <w:r w:rsidRPr="00C20C93">
              <w:rPr>
                <w:sz w:val="20"/>
                <w:szCs w:val="20"/>
              </w:rPr>
              <w:t>3</w:t>
            </w:r>
            <w:r w:rsidR="002E4F92">
              <w:rPr>
                <w:sz w:val="20"/>
                <w:szCs w:val="20"/>
              </w:rPr>
              <w:t>8</w:t>
            </w:r>
          </w:p>
        </w:tc>
        <w:tc>
          <w:tcPr>
            <w:tcW w:w="6119" w:type="dxa"/>
            <w:shd w:val="clear" w:color="auto" w:fill="auto"/>
            <w:hideMark/>
          </w:tcPr>
          <w:p w14:paraId="4C1CEC96" w14:textId="058F344A" w:rsidR="00D552FD" w:rsidRPr="00C20C93" w:rsidRDefault="00D552FD" w:rsidP="00D552FD">
            <w:pPr>
              <w:jc w:val="both"/>
              <w:rPr>
                <w:sz w:val="20"/>
                <w:szCs w:val="20"/>
              </w:rPr>
            </w:pPr>
            <w:r w:rsidRPr="00C20C93">
              <w:rPr>
                <w:sz w:val="20"/>
                <w:szCs w:val="20"/>
              </w:rPr>
              <w:t>Доля обращений за получением муниципальных услуг в электронном виде среди услуг, не требующих очного посещения, процентов</w:t>
            </w:r>
          </w:p>
        </w:tc>
        <w:tc>
          <w:tcPr>
            <w:tcW w:w="1134" w:type="dxa"/>
            <w:shd w:val="clear" w:color="auto" w:fill="auto"/>
            <w:vAlign w:val="center"/>
            <w:hideMark/>
          </w:tcPr>
          <w:p w14:paraId="0CAD0D56" w14:textId="77777777" w:rsidR="00D552FD" w:rsidRPr="00C20C93" w:rsidRDefault="00D552FD" w:rsidP="00D552FD">
            <w:pPr>
              <w:rPr>
                <w:sz w:val="20"/>
                <w:szCs w:val="20"/>
              </w:rPr>
            </w:pPr>
            <w:r w:rsidRPr="00C20C93">
              <w:rPr>
                <w:sz w:val="20"/>
                <w:szCs w:val="20"/>
              </w:rPr>
              <w:t>-</w:t>
            </w:r>
          </w:p>
        </w:tc>
        <w:tc>
          <w:tcPr>
            <w:tcW w:w="1134" w:type="dxa"/>
            <w:shd w:val="clear" w:color="auto" w:fill="auto"/>
            <w:vAlign w:val="center"/>
            <w:hideMark/>
          </w:tcPr>
          <w:p w14:paraId="65E563B9" w14:textId="77777777" w:rsidR="00D552FD" w:rsidRPr="00C20C93" w:rsidRDefault="00D552FD" w:rsidP="00D552FD">
            <w:pPr>
              <w:rPr>
                <w:sz w:val="20"/>
                <w:szCs w:val="20"/>
              </w:rPr>
            </w:pPr>
            <w:r w:rsidRPr="00C20C93">
              <w:rPr>
                <w:sz w:val="20"/>
                <w:szCs w:val="20"/>
              </w:rPr>
              <w:t>80</w:t>
            </w:r>
          </w:p>
        </w:tc>
        <w:tc>
          <w:tcPr>
            <w:tcW w:w="1134" w:type="dxa"/>
            <w:shd w:val="clear" w:color="auto" w:fill="auto"/>
            <w:vAlign w:val="center"/>
            <w:hideMark/>
          </w:tcPr>
          <w:p w14:paraId="2C2F94FD" w14:textId="77777777" w:rsidR="00D552FD" w:rsidRPr="00C20C93" w:rsidRDefault="00D552FD" w:rsidP="00D552FD">
            <w:pPr>
              <w:rPr>
                <w:sz w:val="20"/>
                <w:szCs w:val="20"/>
              </w:rPr>
            </w:pPr>
            <w:r w:rsidRPr="00C20C93">
              <w:rPr>
                <w:sz w:val="20"/>
                <w:szCs w:val="20"/>
              </w:rPr>
              <w:t>90</w:t>
            </w:r>
          </w:p>
        </w:tc>
      </w:tr>
      <w:tr w:rsidR="00D552FD" w:rsidRPr="00C20C93" w14:paraId="2F043CC1" w14:textId="77777777" w:rsidTr="006C63F0">
        <w:trPr>
          <w:trHeight w:val="20"/>
        </w:trPr>
        <w:tc>
          <w:tcPr>
            <w:tcW w:w="539" w:type="dxa"/>
            <w:shd w:val="clear" w:color="auto" w:fill="auto"/>
          </w:tcPr>
          <w:p w14:paraId="336AFFB4" w14:textId="5EC0C0FD" w:rsidR="00D552FD" w:rsidRPr="00C20C93" w:rsidRDefault="002E4F92" w:rsidP="00D552FD">
            <w:pPr>
              <w:rPr>
                <w:sz w:val="20"/>
                <w:szCs w:val="20"/>
              </w:rPr>
            </w:pPr>
            <w:r>
              <w:rPr>
                <w:sz w:val="20"/>
                <w:szCs w:val="20"/>
              </w:rPr>
              <w:t>39</w:t>
            </w:r>
          </w:p>
        </w:tc>
        <w:tc>
          <w:tcPr>
            <w:tcW w:w="6119" w:type="dxa"/>
            <w:shd w:val="clear" w:color="auto" w:fill="auto"/>
            <w:hideMark/>
          </w:tcPr>
          <w:p w14:paraId="105E0B71" w14:textId="5D161686" w:rsidR="00D552FD" w:rsidRPr="00C20C93" w:rsidRDefault="00D552FD" w:rsidP="00D552FD">
            <w:pPr>
              <w:jc w:val="both"/>
              <w:rPr>
                <w:sz w:val="20"/>
                <w:szCs w:val="20"/>
              </w:rPr>
            </w:pPr>
            <w:r w:rsidRPr="00C20C93">
              <w:rPr>
                <w:sz w:val="20"/>
                <w:szCs w:val="20"/>
              </w:rPr>
              <w:t>Площадь земельных участков, являющихся объектами налогообложения земельным налогом, га</w:t>
            </w:r>
          </w:p>
        </w:tc>
        <w:tc>
          <w:tcPr>
            <w:tcW w:w="1134" w:type="dxa"/>
            <w:shd w:val="clear" w:color="auto" w:fill="auto"/>
            <w:vAlign w:val="center"/>
            <w:hideMark/>
          </w:tcPr>
          <w:p w14:paraId="02E9AA5F" w14:textId="77777777" w:rsidR="00D552FD" w:rsidRPr="00C20C93" w:rsidRDefault="00D552FD" w:rsidP="00D552FD">
            <w:pPr>
              <w:rPr>
                <w:sz w:val="20"/>
                <w:szCs w:val="20"/>
              </w:rPr>
            </w:pPr>
            <w:r w:rsidRPr="00C20C93">
              <w:rPr>
                <w:sz w:val="20"/>
                <w:szCs w:val="20"/>
              </w:rPr>
              <w:t>320,91</w:t>
            </w:r>
          </w:p>
        </w:tc>
        <w:tc>
          <w:tcPr>
            <w:tcW w:w="1134" w:type="dxa"/>
            <w:shd w:val="clear" w:color="auto" w:fill="auto"/>
            <w:vAlign w:val="center"/>
            <w:hideMark/>
          </w:tcPr>
          <w:p w14:paraId="5939BA74" w14:textId="77777777" w:rsidR="00D552FD" w:rsidRPr="00C20C93" w:rsidRDefault="00D552FD" w:rsidP="00D552FD">
            <w:pPr>
              <w:rPr>
                <w:sz w:val="20"/>
                <w:szCs w:val="20"/>
              </w:rPr>
            </w:pPr>
            <w:r w:rsidRPr="00C20C93">
              <w:rPr>
                <w:sz w:val="20"/>
                <w:szCs w:val="20"/>
              </w:rPr>
              <w:t>423,36</w:t>
            </w:r>
          </w:p>
        </w:tc>
        <w:tc>
          <w:tcPr>
            <w:tcW w:w="1134" w:type="dxa"/>
            <w:shd w:val="clear" w:color="auto" w:fill="auto"/>
            <w:vAlign w:val="center"/>
            <w:hideMark/>
          </w:tcPr>
          <w:p w14:paraId="16B2D9F9" w14:textId="77777777" w:rsidR="00D552FD" w:rsidRPr="00C20C93" w:rsidRDefault="00D552FD" w:rsidP="00D552FD">
            <w:pPr>
              <w:rPr>
                <w:sz w:val="20"/>
                <w:szCs w:val="20"/>
              </w:rPr>
            </w:pPr>
            <w:r w:rsidRPr="00C20C93">
              <w:rPr>
                <w:sz w:val="20"/>
                <w:szCs w:val="20"/>
              </w:rPr>
              <w:t>457,36</w:t>
            </w:r>
          </w:p>
        </w:tc>
      </w:tr>
      <w:tr w:rsidR="00D552FD" w:rsidRPr="00C20C93" w14:paraId="3FAF8037" w14:textId="77777777" w:rsidTr="006C63F0">
        <w:trPr>
          <w:trHeight w:val="20"/>
        </w:trPr>
        <w:tc>
          <w:tcPr>
            <w:tcW w:w="539" w:type="dxa"/>
            <w:shd w:val="clear" w:color="auto" w:fill="auto"/>
          </w:tcPr>
          <w:p w14:paraId="7C0B564E" w14:textId="7D96D563" w:rsidR="00D552FD" w:rsidRPr="00C20C93" w:rsidRDefault="00D552FD" w:rsidP="00D552FD">
            <w:pPr>
              <w:rPr>
                <w:sz w:val="20"/>
                <w:szCs w:val="20"/>
              </w:rPr>
            </w:pPr>
            <w:r w:rsidRPr="00C20C93">
              <w:rPr>
                <w:sz w:val="20"/>
                <w:szCs w:val="20"/>
              </w:rPr>
              <w:t>4</w:t>
            </w:r>
            <w:r w:rsidR="002E4F92">
              <w:rPr>
                <w:sz w:val="20"/>
                <w:szCs w:val="20"/>
              </w:rPr>
              <w:t>0</w:t>
            </w:r>
          </w:p>
        </w:tc>
        <w:tc>
          <w:tcPr>
            <w:tcW w:w="6119" w:type="dxa"/>
            <w:shd w:val="clear" w:color="auto" w:fill="auto"/>
            <w:hideMark/>
          </w:tcPr>
          <w:p w14:paraId="509B7661" w14:textId="2AE05AE2" w:rsidR="00D552FD" w:rsidRPr="00C20C93" w:rsidRDefault="00D552FD" w:rsidP="00D552FD">
            <w:pPr>
              <w:jc w:val="both"/>
              <w:rPr>
                <w:sz w:val="20"/>
                <w:szCs w:val="20"/>
              </w:rPr>
            </w:pPr>
            <w:r w:rsidRPr="00C20C93">
              <w:rPr>
                <w:sz w:val="20"/>
                <w:szCs w:val="20"/>
              </w:rPr>
              <w:t>Площадь земельных участков, вовлеченных в оборот, га</w:t>
            </w:r>
          </w:p>
        </w:tc>
        <w:tc>
          <w:tcPr>
            <w:tcW w:w="1134" w:type="dxa"/>
            <w:shd w:val="clear" w:color="auto" w:fill="auto"/>
            <w:vAlign w:val="center"/>
            <w:hideMark/>
          </w:tcPr>
          <w:p w14:paraId="77193EE7" w14:textId="77777777" w:rsidR="00D552FD" w:rsidRPr="00C20C93" w:rsidRDefault="00D552FD" w:rsidP="00D552FD">
            <w:pPr>
              <w:rPr>
                <w:sz w:val="20"/>
                <w:szCs w:val="20"/>
              </w:rPr>
            </w:pPr>
            <w:r w:rsidRPr="00C20C93">
              <w:rPr>
                <w:sz w:val="20"/>
                <w:szCs w:val="20"/>
              </w:rPr>
              <w:t>661,74</w:t>
            </w:r>
          </w:p>
        </w:tc>
        <w:tc>
          <w:tcPr>
            <w:tcW w:w="1134" w:type="dxa"/>
            <w:shd w:val="clear" w:color="auto" w:fill="auto"/>
            <w:vAlign w:val="center"/>
            <w:hideMark/>
          </w:tcPr>
          <w:p w14:paraId="1E8F11B1" w14:textId="77777777" w:rsidR="00D552FD" w:rsidRPr="00C20C93" w:rsidRDefault="00D552FD" w:rsidP="00D552FD">
            <w:pPr>
              <w:rPr>
                <w:sz w:val="20"/>
                <w:szCs w:val="20"/>
              </w:rPr>
            </w:pPr>
            <w:r w:rsidRPr="00C20C93">
              <w:rPr>
                <w:sz w:val="20"/>
                <w:szCs w:val="20"/>
              </w:rPr>
              <w:t>805,21</w:t>
            </w:r>
          </w:p>
        </w:tc>
        <w:tc>
          <w:tcPr>
            <w:tcW w:w="1134" w:type="dxa"/>
            <w:shd w:val="clear" w:color="auto" w:fill="auto"/>
            <w:vAlign w:val="center"/>
            <w:hideMark/>
          </w:tcPr>
          <w:p w14:paraId="71A66AD2" w14:textId="77777777" w:rsidR="00D552FD" w:rsidRPr="00C20C93" w:rsidRDefault="00D552FD" w:rsidP="00D552FD">
            <w:pPr>
              <w:rPr>
                <w:sz w:val="20"/>
                <w:szCs w:val="20"/>
              </w:rPr>
            </w:pPr>
            <w:r w:rsidRPr="00C20C93">
              <w:rPr>
                <w:sz w:val="20"/>
                <w:szCs w:val="20"/>
              </w:rPr>
              <w:t>870,33</w:t>
            </w:r>
          </w:p>
        </w:tc>
      </w:tr>
      <w:tr w:rsidR="00D552FD" w:rsidRPr="00C20C93" w14:paraId="4633A888" w14:textId="77777777" w:rsidTr="006C63F0">
        <w:trPr>
          <w:trHeight w:val="20"/>
        </w:trPr>
        <w:tc>
          <w:tcPr>
            <w:tcW w:w="539" w:type="dxa"/>
            <w:shd w:val="clear" w:color="auto" w:fill="auto"/>
          </w:tcPr>
          <w:p w14:paraId="0BC048BF" w14:textId="756BF7EB" w:rsidR="00D552FD" w:rsidRPr="00C20C93" w:rsidRDefault="00D552FD" w:rsidP="00D552FD">
            <w:pPr>
              <w:rPr>
                <w:sz w:val="20"/>
                <w:szCs w:val="20"/>
              </w:rPr>
            </w:pPr>
            <w:r w:rsidRPr="00C20C93">
              <w:rPr>
                <w:sz w:val="20"/>
                <w:szCs w:val="20"/>
              </w:rPr>
              <w:t>4</w:t>
            </w:r>
            <w:r w:rsidR="002E4F92">
              <w:rPr>
                <w:sz w:val="20"/>
                <w:szCs w:val="20"/>
              </w:rPr>
              <w:t>1</w:t>
            </w:r>
          </w:p>
        </w:tc>
        <w:tc>
          <w:tcPr>
            <w:tcW w:w="6119" w:type="dxa"/>
            <w:shd w:val="clear" w:color="auto" w:fill="auto"/>
            <w:hideMark/>
          </w:tcPr>
          <w:p w14:paraId="4AD6A070" w14:textId="59FAF61B" w:rsidR="00D552FD" w:rsidRPr="00C20C93" w:rsidRDefault="00D552FD" w:rsidP="00D552FD">
            <w:pPr>
              <w:jc w:val="both"/>
              <w:rPr>
                <w:sz w:val="20"/>
                <w:szCs w:val="20"/>
              </w:rPr>
            </w:pPr>
            <w:r w:rsidRPr="00C20C93">
              <w:rPr>
                <w:sz w:val="20"/>
                <w:szCs w:val="20"/>
              </w:rPr>
              <w:t>Количество объектов, в отношении которых зарегистрировано право муниципальной собственности по процедуре признания права на бесхозяйные объекты, штук</w:t>
            </w:r>
          </w:p>
        </w:tc>
        <w:tc>
          <w:tcPr>
            <w:tcW w:w="1134" w:type="dxa"/>
            <w:shd w:val="clear" w:color="auto" w:fill="auto"/>
            <w:vAlign w:val="center"/>
            <w:hideMark/>
          </w:tcPr>
          <w:p w14:paraId="26D5B617" w14:textId="77777777" w:rsidR="00D552FD" w:rsidRPr="00C20C93" w:rsidRDefault="00D552FD" w:rsidP="00D552FD">
            <w:pPr>
              <w:rPr>
                <w:sz w:val="20"/>
                <w:szCs w:val="20"/>
              </w:rPr>
            </w:pPr>
            <w:r w:rsidRPr="00C20C93">
              <w:rPr>
                <w:sz w:val="20"/>
                <w:szCs w:val="20"/>
              </w:rPr>
              <w:t>140</w:t>
            </w:r>
          </w:p>
        </w:tc>
        <w:tc>
          <w:tcPr>
            <w:tcW w:w="1134" w:type="dxa"/>
            <w:shd w:val="clear" w:color="auto" w:fill="auto"/>
            <w:vAlign w:val="center"/>
            <w:hideMark/>
          </w:tcPr>
          <w:p w14:paraId="6FB75C2E" w14:textId="77777777" w:rsidR="00D552FD" w:rsidRPr="00C20C93" w:rsidRDefault="00D552FD" w:rsidP="00D552FD">
            <w:pPr>
              <w:rPr>
                <w:sz w:val="20"/>
                <w:szCs w:val="20"/>
              </w:rPr>
            </w:pPr>
            <w:r w:rsidRPr="00C20C93">
              <w:rPr>
                <w:sz w:val="20"/>
                <w:szCs w:val="20"/>
              </w:rPr>
              <w:t>219</w:t>
            </w:r>
          </w:p>
        </w:tc>
        <w:tc>
          <w:tcPr>
            <w:tcW w:w="1134" w:type="dxa"/>
            <w:shd w:val="clear" w:color="auto" w:fill="auto"/>
            <w:vAlign w:val="center"/>
            <w:hideMark/>
          </w:tcPr>
          <w:p w14:paraId="68584A05" w14:textId="77777777" w:rsidR="00D552FD" w:rsidRPr="00C20C93" w:rsidRDefault="00D552FD" w:rsidP="00D552FD">
            <w:pPr>
              <w:rPr>
                <w:sz w:val="20"/>
                <w:szCs w:val="20"/>
              </w:rPr>
            </w:pPr>
            <w:r w:rsidRPr="00C20C93">
              <w:rPr>
                <w:sz w:val="20"/>
                <w:szCs w:val="20"/>
              </w:rPr>
              <w:t>243</w:t>
            </w:r>
          </w:p>
        </w:tc>
      </w:tr>
      <w:tr w:rsidR="00D552FD" w:rsidRPr="00C20C93" w14:paraId="01289902" w14:textId="77777777" w:rsidTr="006C63F0">
        <w:trPr>
          <w:trHeight w:val="20"/>
        </w:trPr>
        <w:tc>
          <w:tcPr>
            <w:tcW w:w="539" w:type="dxa"/>
            <w:shd w:val="clear" w:color="auto" w:fill="auto"/>
          </w:tcPr>
          <w:p w14:paraId="034958C7" w14:textId="71EDCDD7" w:rsidR="00D552FD" w:rsidRPr="00C20C93" w:rsidRDefault="00D552FD" w:rsidP="00D552FD">
            <w:pPr>
              <w:rPr>
                <w:sz w:val="20"/>
                <w:szCs w:val="20"/>
              </w:rPr>
            </w:pPr>
            <w:r>
              <w:rPr>
                <w:sz w:val="20"/>
                <w:szCs w:val="20"/>
              </w:rPr>
              <w:t>4</w:t>
            </w:r>
            <w:r w:rsidR="004E7D1F">
              <w:rPr>
                <w:sz w:val="20"/>
                <w:szCs w:val="20"/>
              </w:rPr>
              <w:t>2</w:t>
            </w:r>
          </w:p>
        </w:tc>
        <w:tc>
          <w:tcPr>
            <w:tcW w:w="6119" w:type="dxa"/>
            <w:shd w:val="clear" w:color="auto" w:fill="auto"/>
            <w:hideMark/>
          </w:tcPr>
          <w:p w14:paraId="46D53768" w14:textId="02932D3C" w:rsidR="00D552FD" w:rsidRPr="00C20C93" w:rsidRDefault="00D552FD" w:rsidP="00D552FD">
            <w:pPr>
              <w:jc w:val="both"/>
              <w:rPr>
                <w:sz w:val="20"/>
                <w:szCs w:val="20"/>
              </w:rPr>
            </w:pPr>
            <w:r w:rsidRPr="00C20C93">
              <w:rPr>
                <w:sz w:val="20"/>
                <w:szCs w:val="20"/>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r w:rsidR="006C13E5">
              <w:rPr>
                <w:sz w:val="20"/>
                <w:szCs w:val="20"/>
              </w:rPr>
              <w:t>, процентов</w:t>
            </w:r>
          </w:p>
        </w:tc>
        <w:tc>
          <w:tcPr>
            <w:tcW w:w="1134" w:type="dxa"/>
            <w:shd w:val="clear" w:color="auto" w:fill="auto"/>
            <w:vAlign w:val="center"/>
            <w:hideMark/>
          </w:tcPr>
          <w:p w14:paraId="7CBB6DFD" w14:textId="77777777" w:rsidR="00D552FD" w:rsidRPr="00C20C93" w:rsidRDefault="00D552FD" w:rsidP="00D552FD">
            <w:pPr>
              <w:rPr>
                <w:sz w:val="20"/>
                <w:szCs w:val="20"/>
              </w:rPr>
            </w:pPr>
            <w:r w:rsidRPr="00C20C93">
              <w:rPr>
                <w:sz w:val="20"/>
                <w:szCs w:val="20"/>
              </w:rPr>
              <w:t>0</w:t>
            </w:r>
          </w:p>
        </w:tc>
        <w:tc>
          <w:tcPr>
            <w:tcW w:w="1134" w:type="dxa"/>
            <w:shd w:val="clear" w:color="auto" w:fill="auto"/>
            <w:vAlign w:val="center"/>
            <w:hideMark/>
          </w:tcPr>
          <w:p w14:paraId="3D77819D" w14:textId="77777777" w:rsidR="00D552FD" w:rsidRPr="00C20C93" w:rsidRDefault="00D552FD" w:rsidP="00D552FD">
            <w:pPr>
              <w:rPr>
                <w:sz w:val="20"/>
                <w:szCs w:val="20"/>
              </w:rPr>
            </w:pPr>
            <w:r w:rsidRPr="00C20C93">
              <w:rPr>
                <w:sz w:val="20"/>
                <w:szCs w:val="20"/>
              </w:rPr>
              <w:t>0</w:t>
            </w:r>
          </w:p>
        </w:tc>
        <w:tc>
          <w:tcPr>
            <w:tcW w:w="1134" w:type="dxa"/>
            <w:shd w:val="clear" w:color="auto" w:fill="auto"/>
            <w:vAlign w:val="center"/>
            <w:hideMark/>
          </w:tcPr>
          <w:p w14:paraId="2CB443DF" w14:textId="77777777" w:rsidR="00D552FD" w:rsidRPr="00C20C93" w:rsidRDefault="00D552FD" w:rsidP="00D552FD">
            <w:pPr>
              <w:rPr>
                <w:sz w:val="20"/>
                <w:szCs w:val="20"/>
              </w:rPr>
            </w:pPr>
            <w:r w:rsidRPr="00C20C93">
              <w:rPr>
                <w:sz w:val="20"/>
                <w:szCs w:val="20"/>
              </w:rPr>
              <w:t>0</w:t>
            </w:r>
          </w:p>
        </w:tc>
      </w:tr>
      <w:tr w:rsidR="00D552FD" w:rsidRPr="00C20C93" w14:paraId="46C459F5" w14:textId="77777777" w:rsidTr="006C63F0">
        <w:trPr>
          <w:trHeight w:val="20"/>
        </w:trPr>
        <w:tc>
          <w:tcPr>
            <w:tcW w:w="539" w:type="dxa"/>
            <w:shd w:val="clear" w:color="auto" w:fill="auto"/>
          </w:tcPr>
          <w:p w14:paraId="00DBC2A3" w14:textId="775420E6" w:rsidR="00D552FD" w:rsidRPr="00C20C93" w:rsidRDefault="00D552FD" w:rsidP="00D552FD">
            <w:pPr>
              <w:rPr>
                <w:sz w:val="20"/>
                <w:szCs w:val="20"/>
              </w:rPr>
            </w:pPr>
          </w:p>
        </w:tc>
        <w:tc>
          <w:tcPr>
            <w:tcW w:w="9521" w:type="dxa"/>
            <w:gridSpan w:val="4"/>
            <w:shd w:val="clear" w:color="auto" w:fill="auto"/>
            <w:vAlign w:val="center"/>
          </w:tcPr>
          <w:p w14:paraId="61990792" w14:textId="7ED307B6" w:rsidR="00D552FD" w:rsidRPr="00C20C93" w:rsidRDefault="00D552FD" w:rsidP="00D552FD">
            <w:pPr>
              <w:rPr>
                <w:sz w:val="20"/>
                <w:szCs w:val="20"/>
              </w:rPr>
            </w:pPr>
            <w:r w:rsidRPr="00C20C93">
              <w:rPr>
                <w:sz w:val="20"/>
                <w:szCs w:val="20"/>
              </w:rPr>
              <w:t>Развитие пространства для комфортной жизнедеятельности населения</w:t>
            </w:r>
          </w:p>
        </w:tc>
      </w:tr>
      <w:tr w:rsidR="00A31674" w:rsidRPr="00C20C93" w14:paraId="11C5349A" w14:textId="77777777" w:rsidTr="006C63F0">
        <w:trPr>
          <w:trHeight w:val="20"/>
        </w:trPr>
        <w:tc>
          <w:tcPr>
            <w:tcW w:w="539" w:type="dxa"/>
            <w:shd w:val="clear" w:color="auto" w:fill="auto"/>
          </w:tcPr>
          <w:p w14:paraId="243D3D8F" w14:textId="260D8AA8" w:rsidR="00A31674" w:rsidRPr="00C20C93" w:rsidRDefault="00A31674" w:rsidP="00A31674">
            <w:pPr>
              <w:rPr>
                <w:sz w:val="20"/>
                <w:szCs w:val="20"/>
              </w:rPr>
            </w:pPr>
            <w:r w:rsidRPr="00C20C93">
              <w:rPr>
                <w:sz w:val="20"/>
                <w:szCs w:val="20"/>
              </w:rPr>
              <w:t>4</w:t>
            </w:r>
            <w:r w:rsidR="004E7D1F">
              <w:rPr>
                <w:sz w:val="20"/>
                <w:szCs w:val="20"/>
              </w:rPr>
              <w:t>3</w:t>
            </w:r>
          </w:p>
        </w:tc>
        <w:tc>
          <w:tcPr>
            <w:tcW w:w="6119" w:type="dxa"/>
            <w:shd w:val="clear" w:color="auto" w:fill="auto"/>
            <w:hideMark/>
          </w:tcPr>
          <w:p w14:paraId="5A9DF18E" w14:textId="2E8F8208" w:rsidR="00A31674" w:rsidRPr="00C20C93" w:rsidRDefault="00A31674" w:rsidP="00A31674">
            <w:pPr>
              <w:jc w:val="both"/>
              <w:rPr>
                <w:sz w:val="20"/>
                <w:szCs w:val="20"/>
              </w:rPr>
            </w:pPr>
            <w:r w:rsidRPr="00C20C93">
              <w:rPr>
                <w:sz w:val="20"/>
                <w:szCs w:val="20"/>
              </w:rPr>
              <w:t>Объемы жилищного строительства, тыс. м</w:t>
            </w:r>
            <w:r w:rsidR="00341A82" w:rsidRPr="00341A82">
              <w:rPr>
                <w:sz w:val="20"/>
                <w:szCs w:val="20"/>
                <w:vertAlign w:val="superscript"/>
              </w:rPr>
              <w:t>2</w:t>
            </w:r>
          </w:p>
        </w:tc>
        <w:tc>
          <w:tcPr>
            <w:tcW w:w="1134" w:type="dxa"/>
            <w:shd w:val="clear" w:color="auto" w:fill="auto"/>
            <w:vAlign w:val="center"/>
            <w:hideMark/>
          </w:tcPr>
          <w:p w14:paraId="7848BF81" w14:textId="77777777" w:rsidR="00A31674" w:rsidRPr="00C20C93" w:rsidRDefault="00A31674" w:rsidP="00A31674">
            <w:pPr>
              <w:rPr>
                <w:sz w:val="20"/>
                <w:szCs w:val="20"/>
              </w:rPr>
            </w:pPr>
            <w:r w:rsidRPr="00C20C93">
              <w:rPr>
                <w:sz w:val="20"/>
                <w:szCs w:val="20"/>
              </w:rPr>
              <w:t>50,9</w:t>
            </w:r>
          </w:p>
        </w:tc>
        <w:tc>
          <w:tcPr>
            <w:tcW w:w="1134" w:type="dxa"/>
            <w:shd w:val="clear" w:color="auto" w:fill="auto"/>
            <w:vAlign w:val="center"/>
            <w:hideMark/>
          </w:tcPr>
          <w:p w14:paraId="19E7BFC9" w14:textId="77777777" w:rsidR="00A31674" w:rsidRPr="00C20C93" w:rsidRDefault="00A31674" w:rsidP="00A31674">
            <w:pPr>
              <w:rPr>
                <w:sz w:val="20"/>
                <w:szCs w:val="20"/>
              </w:rPr>
            </w:pPr>
            <w:r w:rsidRPr="00C20C93">
              <w:rPr>
                <w:sz w:val="20"/>
                <w:szCs w:val="20"/>
              </w:rPr>
              <w:t>45,8</w:t>
            </w:r>
          </w:p>
        </w:tc>
        <w:tc>
          <w:tcPr>
            <w:tcW w:w="1134" w:type="dxa"/>
            <w:shd w:val="clear" w:color="auto" w:fill="auto"/>
            <w:vAlign w:val="center"/>
            <w:hideMark/>
          </w:tcPr>
          <w:p w14:paraId="6AB548AD" w14:textId="77777777" w:rsidR="00A31674" w:rsidRPr="00C20C93" w:rsidRDefault="00A31674" w:rsidP="00A31674">
            <w:pPr>
              <w:rPr>
                <w:sz w:val="20"/>
                <w:szCs w:val="20"/>
              </w:rPr>
            </w:pPr>
            <w:r w:rsidRPr="00C20C93">
              <w:rPr>
                <w:sz w:val="20"/>
                <w:szCs w:val="20"/>
              </w:rPr>
              <w:t>75,8</w:t>
            </w:r>
          </w:p>
        </w:tc>
      </w:tr>
      <w:tr w:rsidR="00A31674" w:rsidRPr="00C20C93" w14:paraId="46315D8A" w14:textId="77777777" w:rsidTr="006C63F0">
        <w:trPr>
          <w:trHeight w:val="20"/>
        </w:trPr>
        <w:tc>
          <w:tcPr>
            <w:tcW w:w="539" w:type="dxa"/>
            <w:shd w:val="clear" w:color="auto" w:fill="auto"/>
          </w:tcPr>
          <w:p w14:paraId="3A22D8AC" w14:textId="712C72C7" w:rsidR="00A31674" w:rsidRPr="00C20C93" w:rsidRDefault="00A31674" w:rsidP="00A31674">
            <w:pPr>
              <w:rPr>
                <w:sz w:val="20"/>
                <w:szCs w:val="20"/>
              </w:rPr>
            </w:pPr>
            <w:r w:rsidRPr="00C20C93">
              <w:rPr>
                <w:sz w:val="20"/>
                <w:szCs w:val="20"/>
              </w:rPr>
              <w:t>4</w:t>
            </w:r>
            <w:r w:rsidR="004E7D1F">
              <w:rPr>
                <w:sz w:val="20"/>
                <w:szCs w:val="20"/>
              </w:rPr>
              <w:t>4</w:t>
            </w:r>
          </w:p>
        </w:tc>
        <w:tc>
          <w:tcPr>
            <w:tcW w:w="6119" w:type="dxa"/>
            <w:shd w:val="clear" w:color="auto" w:fill="auto"/>
            <w:hideMark/>
          </w:tcPr>
          <w:p w14:paraId="557FB2FD" w14:textId="5C6F6FDA" w:rsidR="00A31674" w:rsidRPr="00C20C93" w:rsidRDefault="00A31674" w:rsidP="00A31674">
            <w:pPr>
              <w:jc w:val="both"/>
              <w:rPr>
                <w:sz w:val="20"/>
                <w:szCs w:val="20"/>
              </w:rPr>
            </w:pPr>
            <w:r w:rsidRPr="00C20C93">
              <w:rPr>
                <w:sz w:val="20"/>
                <w:szCs w:val="20"/>
              </w:rPr>
              <w:t>Доля территорий города обеспеченных планировочной документацией, процентов</w:t>
            </w:r>
          </w:p>
        </w:tc>
        <w:tc>
          <w:tcPr>
            <w:tcW w:w="1134" w:type="dxa"/>
            <w:shd w:val="clear" w:color="auto" w:fill="auto"/>
            <w:vAlign w:val="center"/>
            <w:hideMark/>
          </w:tcPr>
          <w:p w14:paraId="1F0272D9" w14:textId="77777777" w:rsidR="00A31674" w:rsidRPr="00C20C93" w:rsidRDefault="00A31674" w:rsidP="00A31674">
            <w:pPr>
              <w:rPr>
                <w:sz w:val="20"/>
                <w:szCs w:val="20"/>
              </w:rPr>
            </w:pPr>
            <w:r w:rsidRPr="00C20C93">
              <w:rPr>
                <w:sz w:val="20"/>
                <w:szCs w:val="20"/>
              </w:rPr>
              <w:t>-</w:t>
            </w:r>
          </w:p>
        </w:tc>
        <w:tc>
          <w:tcPr>
            <w:tcW w:w="1134" w:type="dxa"/>
            <w:shd w:val="clear" w:color="auto" w:fill="auto"/>
            <w:vAlign w:val="center"/>
            <w:hideMark/>
          </w:tcPr>
          <w:p w14:paraId="3BFCA7A1" w14:textId="77777777" w:rsidR="00A31674" w:rsidRPr="00C20C93" w:rsidRDefault="00A31674" w:rsidP="00A31674">
            <w:pPr>
              <w:rPr>
                <w:sz w:val="20"/>
                <w:szCs w:val="20"/>
              </w:rPr>
            </w:pPr>
            <w:r w:rsidRPr="00C20C93">
              <w:rPr>
                <w:sz w:val="20"/>
                <w:szCs w:val="20"/>
              </w:rPr>
              <w:t>7,4</w:t>
            </w:r>
          </w:p>
        </w:tc>
        <w:tc>
          <w:tcPr>
            <w:tcW w:w="1134" w:type="dxa"/>
            <w:shd w:val="clear" w:color="auto" w:fill="auto"/>
            <w:vAlign w:val="center"/>
            <w:hideMark/>
          </w:tcPr>
          <w:p w14:paraId="66B79930" w14:textId="77777777" w:rsidR="00A31674" w:rsidRPr="00C20C93" w:rsidRDefault="00A31674" w:rsidP="00A31674">
            <w:pPr>
              <w:rPr>
                <w:sz w:val="20"/>
                <w:szCs w:val="20"/>
              </w:rPr>
            </w:pPr>
            <w:r w:rsidRPr="00C20C93">
              <w:rPr>
                <w:sz w:val="20"/>
                <w:szCs w:val="20"/>
              </w:rPr>
              <w:t>8,2</w:t>
            </w:r>
          </w:p>
        </w:tc>
      </w:tr>
      <w:tr w:rsidR="00A31674" w:rsidRPr="00C20C93" w14:paraId="39BF8335" w14:textId="77777777" w:rsidTr="006C63F0">
        <w:trPr>
          <w:trHeight w:val="20"/>
        </w:trPr>
        <w:tc>
          <w:tcPr>
            <w:tcW w:w="539" w:type="dxa"/>
            <w:shd w:val="clear" w:color="auto" w:fill="auto"/>
          </w:tcPr>
          <w:p w14:paraId="39BAE514" w14:textId="3EA8CCBF" w:rsidR="00A31674" w:rsidRPr="00C20C93" w:rsidRDefault="00A31674" w:rsidP="00A31674">
            <w:pPr>
              <w:rPr>
                <w:sz w:val="20"/>
                <w:szCs w:val="20"/>
              </w:rPr>
            </w:pPr>
            <w:r w:rsidRPr="00C20C93">
              <w:rPr>
                <w:sz w:val="20"/>
                <w:szCs w:val="20"/>
              </w:rPr>
              <w:lastRenderedPageBreak/>
              <w:t>4</w:t>
            </w:r>
            <w:r w:rsidR="004E7D1F">
              <w:rPr>
                <w:sz w:val="20"/>
                <w:szCs w:val="20"/>
              </w:rPr>
              <w:t>5</w:t>
            </w:r>
          </w:p>
        </w:tc>
        <w:tc>
          <w:tcPr>
            <w:tcW w:w="6119" w:type="dxa"/>
            <w:shd w:val="clear" w:color="auto" w:fill="auto"/>
            <w:hideMark/>
          </w:tcPr>
          <w:p w14:paraId="6EDE5564" w14:textId="65DF11CD" w:rsidR="00A31674" w:rsidRPr="00C20C93" w:rsidRDefault="00A31674" w:rsidP="00A31674">
            <w:pPr>
              <w:jc w:val="both"/>
              <w:rPr>
                <w:sz w:val="20"/>
                <w:szCs w:val="20"/>
              </w:rPr>
            </w:pPr>
            <w:r w:rsidRPr="00C20C93">
              <w:rPr>
                <w:sz w:val="20"/>
                <w:szCs w:val="20"/>
              </w:rPr>
              <w:t>Количество семей, улучшивших жилищные условия, единиц</w:t>
            </w:r>
          </w:p>
        </w:tc>
        <w:tc>
          <w:tcPr>
            <w:tcW w:w="1134" w:type="dxa"/>
            <w:shd w:val="clear" w:color="auto" w:fill="auto"/>
            <w:vAlign w:val="center"/>
            <w:hideMark/>
          </w:tcPr>
          <w:p w14:paraId="627ECA7F" w14:textId="77777777" w:rsidR="00A31674" w:rsidRPr="00C20C93" w:rsidRDefault="00A31674" w:rsidP="00A31674">
            <w:pPr>
              <w:rPr>
                <w:sz w:val="20"/>
                <w:szCs w:val="20"/>
              </w:rPr>
            </w:pPr>
            <w:r w:rsidRPr="00C20C93">
              <w:rPr>
                <w:sz w:val="20"/>
                <w:szCs w:val="20"/>
              </w:rPr>
              <w:t>257</w:t>
            </w:r>
          </w:p>
        </w:tc>
        <w:tc>
          <w:tcPr>
            <w:tcW w:w="1134" w:type="dxa"/>
            <w:shd w:val="clear" w:color="auto" w:fill="auto"/>
            <w:vAlign w:val="center"/>
            <w:hideMark/>
          </w:tcPr>
          <w:p w14:paraId="352B5D01" w14:textId="77777777" w:rsidR="00A31674" w:rsidRPr="00C20C93" w:rsidRDefault="00A31674" w:rsidP="00A31674">
            <w:pPr>
              <w:rPr>
                <w:sz w:val="20"/>
                <w:szCs w:val="20"/>
              </w:rPr>
            </w:pPr>
            <w:r w:rsidRPr="00C20C93">
              <w:rPr>
                <w:sz w:val="20"/>
                <w:szCs w:val="20"/>
              </w:rPr>
              <w:t>324</w:t>
            </w:r>
          </w:p>
        </w:tc>
        <w:tc>
          <w:tcPr>
            <w:tcW w:w="1134" w:type="dxa"/>
            <w:shd w:val="clear" w:color="auto" w:fill="auto"/>
            <w:vAlign w:val="center"/>
            <w:hideMark/>
          </w:tcPr>
          <w:p w14:paraId="5B9BB44C" w14:textId="77777777" w:rsidR="00A31674" w:rsidRPr="00C20C93" w:rsidRDefault="00A31674" w:rsidP="00A31674">
            <w:pPr>
              <w:rPr>
                <w:sz w:val="20"/>
                <w:szCs w:val="20"/>
              </w:rPr>
            </w:pPr>
            <w:r w:rsidRPr="00C20C93">
              <w:rPr>
                <w:sz w:val="20"/>
                <w:szCs w:val="20"/>
              </w:rPr>
              <w:t>415</w:t>
            </w:r>
          </w:p>
        </w:tc>
      </w:tr>
      <w:tr w:rsidR="00A31674" w:rsidRPr="00C20C93" w14:paraId="7DDE1EA6" w14:textId="77777777" w:rsidTr="006C63F0">
        <w:trPr>
          <w:trHeight w:val="20"/>
        </w:trPr>
        <w:tc>
          <w:tcPr>
            <w:tcW w:w="539" w:type="dxa"/>
            <w:shd w:val="clear" w:color="auto" w:fill="auto"/>
          </w:tcPr>
          <w:p w14:paraId="70034B94" w14:textId="24FBD25C" w:rsidR="00A31674" w:rsidRPr="00C20C93" w:rsidRDefault="00A31674" w:rsidP="00A31674">
            <w:pPr>
              <w:rPr>
                <w:sz w:val="20"/>
                <w:szCs w:val="20"/>
              </w:rPr>
            </w:pPr>
            <w:r w:rsidRPr="00C20C93">
              <w:rPr>
                <w:sz w:val="20"/>
                <w:szCs w:val="20"/>
              </w:rPr>
              <w:t>4</w:t>
            </w:r>
            <w:r w:rsidR="004E7D1F">
              <w:rPr>
                <w:sz w:val="20"/>
                <w:szCs w:val="20"/>
              </w:rPr>
              <w:t>6</w:t>
            </w:r>
          </w:p>
        </w:tc>
        <w:tc>
          <w:tcPr>
            <w:tcW w:w="6119" w:type="dxa"/>
            <w:shd w:val="clear" w:color="auto" w:fill="auto"/>
            <w:hideMark/>
          </w:tcPr>
          <w:p w14:paraId="03196133" w14:textId="51F2F08E" w:rsidR="00A31674" w:rsidRPr="00C20C93" w:rsidRDefault="00A31674" w:rsidP="00A31674">
            <w:pPr>
              <w:jc w:val="both"/>
              <w:rPr>
                <w:sz w:val="20"/>
                <w:szCs w:val="20"/>
              </w:rPr>
            </w:pPr>
            <w:r w:rsidRPr="00C20C93">
              <w:rPr>
                <w:sz w:val="20"/>
                <w:szCs w:val="20"/>
              </w:rPr>
              <w:t>Количество семей, для которых заключены соответствующие договоры, с целью улучшения жилищных условий, единиц</w:t>
            </w:r>
          </w:p>
        </w:tc>
        <w:tc>
          <w:tcPr>
            <w:tcW w:w="1134" w:type="dxa"/>
            <w:shd w:val="clear" w:color="auto" w:fill="auto"/>
            <w:vAlign w:val="center"/>
            <w:hideMark/>
          </w:tcPr>
          <w:p w14:paraId="7FB285F0" w14:textId="77777777" w:rsidR="00A31674" w:rsidRPr="00C20C93" w:rsidRDefault="00A31674" w:rsidP="00A31674">
            <w:pPr>
              <w:rPr>
                <w:sz w:val="20"/>
                <w:szCs w:val="20"/>
              </w:rPr>
            </w:pPr>
            <w:r w:rsidRPr="00C20C93">
              <w:rPr>
                <w:sz w:val="20"/>
                <w:szCs w:val="20"/>
              </w:rPr>
              <w:t>-</w:t>
            </w:r>
          </w:p>
        </w:tc>
        <w:tc>
          <w:tcPr>
            <w:tcW w:w="1134" w:type="dxa"/>
            <w:shd w:val="clear" w:color="auto" w:fill="auto"/>
            <w:vAlign w:val="center"/>
            <w:hideMark/>
          </w:tcPr>
          <w:p w14:paraId="7EC95307" w14:textId="77777777" w:rsidR="00A31674" w:rsidRPr="00C20C93" w:rsidRDefault="00A31674" w:rsidP="00A31674">
            <w:pPr>
              <w:rPr>
                <w:sz w:val="20"/>
                <w:szCs w:val="20"/>
              </w:rPr>
            </w:pPr>
            <w:r w:rsidRPr="00C20C93">
              <w:rPr>
                <w:sz w:val="20"/>
                <w:szCs w:val="20"/>
              </w:rPr>
              <w:t>324</w:t>
            </w:r>
          </w:p>
        </w:tc>
        <w:tc>
          <w:tcPr>
            <w:tcW w:w="1134" w:type="dxa"/>
            <w:shd w:val="clear" w:color="auto" w:fill="auto"/>
            <w:vAlign w:val="center"/>
            <w:hideMark/>
          </w:tcPr>
          <w:p w14:paraId="0C833AA4" w14:textId="77777777" w:rsidR="00A31674" w:rsidRPr="00C20C93" w:rsidRDefault="00A31674" w:rsidP="00A31674">
            <w:pPr>
              <w:rPr>
                <w:sz w:val="20"/>
                <w:szCs w:val="20"/>
              </w:rPr>
            </w:pPr>
            <w:r w:rsidRPr="00C20C93">
              <w:rPr>
                <w:sz w:val="20"/>
                <w:szCs w:val="20"/>
              </w:rPr>
              <w:t>415</w:t>
            </w:r>
          </w:p>
        </w:tc>
      </w:tr>
      <w:tr w:rsidR="00A31674" w:rsidRPr="00C20C93" w14:paraId="31B1A83C" w14:textId="77777777" w:rsidTr="006C63F0">
        <w:trPr>
          <w:trHeight w:val="20"/>
        </w:trPr>
        <w:tc>
          <w:tcPr>
            <w:tcW w:w="539" w:type="dxa"/>
            <w:shd w:val="clear" w:color="auto" w:fill="auto"/>
          </w:tcPr>
          <w:p w14:paraId="036BB0FD" w14:textId="04B5EEB2" w:rsidR="00A31674" w:rsidRPr="00C20C93" w:rsidRDefault="00A31674" w:rsidP="00A31674">
            <w:pPr>
              <w:rPr>
                <w:sz w:val="20"/>
                <w:szCs w:val="20"/>
              </w:rPr>
            </w:pPr>
            <w:r w:rsidRPr="00C20C93">
              <w:rPr>
                <w:sz w:val="20"/>
                <w:szCs w:val="20"/>
              </w:rPr>
              <w:t>4</w:t>
            </w:r>
            <w:r w:rsidR="004E7D1F">
              <w:rPr>
                <w:sz w:val="20"/>
                <w:szCs w:val="20"/>
              </w:rPr>
              <w:t>7</w:t>
            </w:r>
          </w:p>
        </w:tc>
        <w:tc>
          <w:tcPr>
            <w:tcW w:w="6119" w:type="dxa"/>
            <w:shd w:val="clear" w:color="auto" w:fill="auto"/>
            <w:hideMark/>
          </w:tcPr>
          <w:p w14:paraId="4D4AB2E0" w14:textId="49775E5B" w:rsidR="00A31674" w:rsidRPr="00C20C93" w:rsidRDefault="00A31674" w:rsidP="00A31674">
            <w:pPr>
              <w:jc w:val="both"/>
              <w:rPr>
                <w:sz w:val="20"/>
                <w:szCs w:val="20"/>
              </w:rPr>
            </w:pPr>
            <w:r w:rsidRPr="00C20C93">
              <w:rPr>
                <w:sz w:val="20"/>
                <w:szCs w:val="20"/>
              </w:rPr>
              <w:t>Регулярность движения городского пассажирского транспорта, процентов</w:t>
            </w:r>
          </w:p>
        </w:tc>
        <w:tc>
          <w:tcPr>
            <w:tcW w:w="1134" w:type="dxa"/>
            <w:shd w:val="clear" w:color="auto" w:fill="auto"/>
            <w:vAlign w:val="center"/>
            <w:hideMark/>
          </w:tcPr>
          <w:p w14:paraId="45BD1CDB" w14:textId="77777777" w:rsidR="00A31674" w:rsidRPr="00C20C93" w:rsidRDefault="00A31674" w:rsidP="00A31674">
            <w:pPr>
              <w:rPr>
                <w:sz w:val="20"/>
                <w:szCs w:val="20"/>
              </w:rPr>
            </w:pPr>
            <w:r w:rsidRPr="00C20C93">
              <w:rPr>
                <w:sz w:val="20"/>
                <w:szCs w:val="20"/>
              </w:rPr>
              <w:t>88,4</w:t>
            </w:r>
          </w:p>
        </w:tc>
        <w:tc>
          <w:tcPr>
            <w:tcW w:w="1134" w:type="dxa"/>
            <w:shd w:val="clear" w:color="auto" w:fill="auto"/>
            <w:vAlign w:val="center"/>
            <w:hideMark/>
          </w:tcPr>
          <w:p w14:paraId="0308E377" w14:textId="77777777" w:rsidR="00A31674" w:rsidRPr="00C20C93" w:rsidRDefault="00A31674" w:rsidP="00A31674">
            <w:pPr>
              <w:rPr>
                <w:sz w:val="20"/>
                <w:szCs w:val="20"/>
              </w:rPr>
            </w:pPr>
            <w:r w:rsidRPr="00C20C93">
              <w:rPr>
                <w:sz w:val="20"/>
                <w:szCs w:val="20"/>
              </w:rPr>
              <w:t>95,4</w:t>
            </w:r>
          </w:p>
        </w:tc>
        <w:tc>
          <w:tcPr>
            <w:tcW w:w="1134" w:type="dxa"/>
            <w:shd w:val="clear" w:color="auto" w:fill="auto"/>
            <w:vAlign w:val="center"/>
            <w:hideMark/>
          </w:tcPr>
          <w:p w14:paraId="070B00E9" w14:textId="77777777" w:rsidR="00A31674" w:rsidRPr="00C20C93" w:rsidRDefault="00A31674" w:rsidP="00A31674">
            <w:pPr>
              <w:rPr>
                <w:sz w:val="20"/>
                <w:szCs w:val="20"/>
              </w:rPr>
            </w:pPr>
            <w:r w:rsidRPr="00C20C93">
              <w:rPr>
                <w:sz w:val="20"/>
                <w:szCs w:val="20"/>
              </w:rPr>
              <w:t>99</w:t>
            </w:r>
          </w:p>
        </w:tc>
      </w:tr>
      <w:tr w:rsidR="00A31674" w:rsidRPr="00C20C93" w14:paraId="49CB2855" w14:textId="77777777" w:rsidTr="006C63F0">
        <w:trPr>
          <w:trHeight w:val="20"/>
        </w:trPr>
        <w:tc>
          <w:tcPr>
            <w:tcW w:w="539" w:type="dxa"/>
            <w:shd w:val="clear" w:color="auto" w:fill="auto"/>
          </w:tcPr>
          <w:p w14:paraId="7FEB04E7" w14:textId="65987B79" w:rsidR="00A31674" w:rsidRPr="00C20C93" w:rsidRDefault="00A31674" w:rsidP="00A31674">
            <w:pPr>
              <w:rPr>
                <w:sz w:val="20"/>
                <w:szCs w:val="20"/>
              </w:rPr>
            </w:pPr>
            <w:r w:rsidRPr="00C20C93">
              <w:rPr>
                <w:sz w:val="20"/>
                <w:szCs w:val="20"/>
              </w:rPr>
              <w:t>4</w:t>
            </w:r>
            <w:r w:rsidR="004E7D1F">
              <w:rPr>
                <w:sz w:val="20"/>
                <w:szCs w:val="20"/>
              </w:rPr>
              <w:t>8</w:t>
            </w:r>
          </w:p>
        </w:tc>
        <w:tc>
          <w:tcPr>
            <w:tcW w:w="6119" w:type="dxa"/>
            <w:shd w:val="clear" w:color="auto" w:fill="auto"/>
            <w:hideMark/>
          </w:tcPr>
          <w:p w14:paraId="078FC1AB" w14:textId="55718AEA" w:rsidR="00A31674" w:rsidRPr="00C20C93" w:rsidRDefault="00A31674" w:rsidP="00A31674">
            <w:pPr>
              <w:jc w:val="both"/>
              <w:rPr>
                <w:sz w:val="20"/>
                <w:szCs w:val="20"/>
              </w:rPr>
            </w:pPr>
            <w:r w:rsidRPr="00C20C93">
              <w:rPr>
                <w:sz w:val="20"/>
                <w:szCs w:val="20"/>
              </w:rPr>
              <w:t>Количество приобретенных автобусов, единиц</w:t>
            </w:r>
          </w:p>
        </w:tc>
        <w:tc>
          <w:tcPr>
            <w:tcW w:w="1134" w:type="dxa"/>
            <w:shd w:val="clear" w:color="auto" w:fill="auto"/>
            <w:vAlign w:val="center"/>
            <w:hideMark/>
          </w:tcPr>
          <w:p w14:paraId="3105759E" w14:textId="77777777" w:rsidR="00A31674" w:rsidRPr="00C20C93" w:rsidRDefault="00A31674" w:rsidP="00A31674">
            <w:pPr>
              <w:rPr>
                <w:sz w:val="20"/>
                <w:szCs w:val="20"/>
              </w:rPr>
            </w:pPr>
            <w:r w:rsidRPr="00C20C93">
              <w:rPr>
                <w:sz w:val="20"/>
                <w:szCs w:val="20"/>
              </w:rPr>
              <w:t>106</w:t>
            </w:r>
          </w:p>
        </w:tc>
        <w:tc>
          <w:tcPr>
            <w:tcW w:w="1134" w:type="dxa"/>
            <w:shd w:val="clear" w:color="auto" w:fill="auto"/>
            <w:vAlign w:val="center"/>
            <w:hideMark/>
          </w:tcPr>
          <w:p w14:paraId="397E0697" w14:textId="332FC1F9" w:rsidR="00A31674" w:rsidRPr="00C20C93" w:rsidRDefault="00A31674" w:rsidP="00A31674">
            <w:pPr>
              <w:rPr>
                <w:sz w:val="20"/>
                <w:szCs w:val="20"/>
              </w:rPr>
            </w:pPr>
            <w:r w:rsidRPr="00C20C93">
              <w:rPr>
                <w:sz w:val="20"/>
                <w:szCs w:val="20"/>
              </w:rPr>
              <w:t>0</w:t>
            </w:r>
            <w:r w:rsidRPr="00C20C93">
              <w:rPr>
                <w:sz w:val="20"/>
                <w:szCs w:val="20"/>
              </w:rPr>
              <w:footnoteReference w:id="17"/>
            </w:r>
          </w:p>
        </w:tc>
        <w:tc>
          <w:tcPr>
            <w:tcW w:w="1134" w:type="dxa"/>
            <w:shd w:val="clear" w:color="auto" w:fill="auto"/>
            <w:vAlign w:val="center"/>
            <w:hideMark/>
          </w:tcPr>
          <w:p w14:paraId="32CFA0AE" w14:textId="77777777" w:rsidR="00A31674" w:rsidRPr="00C20C93" w:rsidRDefault="00A31674" w:rsidP="00A31674">
            <w:pPr>
              <w:rPr>
                <w:sz w:val="20"/>
                <w:szCs w:val="20"/>
              </w:rPr>
            </w:pPr>
            <w:r w:rsidRPr="00C20C93">
              <w:rPr>
                <w:sz w:val="20"/>
                <w:szCs w:val="20"/>
              </w:rPr>
              <w:t>3</w:t>
            </w:r>
          </w:p>
        </w:tc>
      </w:tr>
      <w:tr w:rsidR="00A31674" w:rsidRPr="00C20C93" w14:paraId="217D582C" w14:textId="77777777" w:rsidTr="006C63F0">
        <w:trPr>
          <w:trHeight w:val="20"/>
        </w:trPr>
        <w:tc>
          <w:tcPr>
            <w:tcW w:w="539" w:type="dxa"/>
            <w:shd w:val="clear" w:color="auto" w:fill="auto"/>
          </w:tcPr>
          <w:p w14:paraId="779CFFD7" w14:textId="20410D33" w:rsidR="00A31674" w:rsidRPr="00C20C93" w:rsidRDefault="004E7D1F" w:rsidP="00A31674">
            <w:pPr>
              <w:rPr>
                <w:sz w:val="20"/>
                <w:szCs w:val="20"/>
              </w:rPr>
            </w:pPr>
            <w:r>
              <w:rPr>
                <w:sz w:val="20"/>
                <w:szCs w:val="20"/>
              </w:rPr>
              <w:t>49</w:t>
            </w:r>
          </w:p>
        </w:tc>
        <w:tc>
          <w:tcPr>
            <w:tcW w:w="6119" w:type="dxa"/>
            <w:shd w:val="clear" w:color="auto" w:fill="auto"/>
            <w:hideMark/>
          </w:tcPr>
          <w:p w14:paraId="11D71162" w14:textId="76280036" w:rsidR="00A31674" w:rsidRPr="00C20C93" w:rsidRDefault="00A31674" w:rsidP="00A31674">
            <w:pPr>
              <w:jc w:val="both"/>
              <w:rPr>
                <w:sz w:val="20"/>
                <w:szCs w:val="20"/>
              </w:rPr>
            </w:pPr>
            <w:r w:rsidRPr="00C20C93">
              <w:rPr>
                <w:sz w:val="20"/>
                <w:szCs w:val="20"/>
              </w:rPr>
              <w:t>Количество публикаций в СМИ по вопросам изменения жилищного законодательства и управления и содержания общего имущества многоквартирных домов, единиц</w:t>
            </w:r>
          </w:p>
        </w:tc>
        <w:tc>
          <w:tcPr>
            <w:tcW w:w="1134" w:type="dxa"/>
            <w:shd w:val="clear" w:color="auto" w:fill="auto"/>
            <w:vAlign w:val="center"/>
            <w:hideMark/>
          </w:tcPr>
          <w:p w14:paraId="02C2A18A" w14:textId="77777777" w:rsidR="00A31674" w:rsidRPr="00C20C93" w:rsidRDefault="00A31674" w:rsidP="00A31674">
            <w:pPr>
              <w:rPr>
                <w:sz w:val="20"/>
                <w:szCs w:val="20"/>
              </w:rPr>
            </w:pPr>
            <w:r w:rsidRPr="00C20C93">
              <w:rPr>
                <w:sz w:val="20"/>
                <w:szCs w:val="20"/>
              </w:rPr>
              <w:t>-</w:t>
            </w:r>
          </w:p>
        </w:tc>
        <w:tc>
          <w:tcPr>
            <w:tcW w:w="1134" w:type="dxa"/>
            <w:shd w:val="clear" w:color="auto" w:fill="auto"/>
            <w:vAlign w:val="center"/>
            <w:hideMark/>
          </w:tcPr>
          <w:p w14:paraId="7FBBE2CD" w14:textId="77777777" w:rsidR="00A31674" w:rsidRPr="00C20C93" w:rsidRDefault="00A31674" w:rsidP="00A31674">
            <w:pPr>
              <w:rPr>
                <w:sz w:val="20"/>
                <w:szCs w:val="20"/>
              </w:rPr>
            </w:pPr>
            <w:r w:rsidRPr="00C20C93">
              <w:rPr>
                <w:sz w:val="20"/>
                <w:szCs w:val="20"/>
              </w:rPr>
              <w:t>9</w:t>
            </w:r>
          </w:p>
        </w:tc>
        <w:tc>
          <w:tcPr>
            <w:tcW w:w="1134" w:type="dxa"/>
            <w:shd w:val="clear" w:color="auto" w:fill="auto"/>
            <w:vAlign w:val="center"/>
            <w:hideMark/>
          </w:tcPr>
          <w:p w14:paraId="65F8D11A" w14:textId="77777777" w:rsidR="00A31674" w:rsidRPr="00C20C93" w:rsidRDefault="00A31674" w:rsidP="00A31674">
            <w:pPr>
              <w:rPr>
                <w:sz w:val="20"/>
                <w:szCs w:val="20"/>
              </w:rPr>
            </w:pPr>
            <w:r w:rsidRPr="00C20C93">
              <w:rPr>
                <w:sz w:val="20"/>
                <w:szCs w:val="20"/>
              </w:rPr>
              <w:t>12</w:t>
            </w:r>
          </w:p>
        </w:tc>
      </w:tr>
      <w:tr w:rsidR="00A31674" w:rsidRPr="00C20C93" w14:paraId="01AB6DCA" w14:textId="77777777" w:rsidTr="006C63F0">
        <w:trPr>
          <w:trHeight w:val="20"/>
        </w:trPr>
        <w:tc>
          <w:tcPr>
            <w:tcW w:w="539" w:type="dxa"/>
            <w:shd w:val="clear" w:color="auto" w:fill="auto"/>
          </w:tcPr>
          <w:p w14:paraId="426ECDB1" w14:textId="10B21C39" w:rsidR="00A31674" w:rsidRPr="00C20C93" w:rsidRDefault="00A31674" w:rsidP="00A31674">
            <w:pPr>
              <w:rPr>
                <w:sz w:val="20"/>
                <w:szCs w:val="20"/>
              </w:rPr>
            </w:pPr>
            <w:r w:rsidRPr="00C20C93">
              <w:rPr>
                <w:sz w:val="20"/>
                <w:szCs w:val="20"/>
              </w:rPr>
              <w:t>5</w:t>
            </w:r>
            <w:r w:rsidR="00D41814">
              <w:rPr>
                <w:sz w:val="20"/>
                <w:szCs w:val="20"/>
              </w:rPr>
              <w:t>0</w:t>
            </w:r>
          </w:p>
        </w:tc>
        <w:tc>
          <w:tcPr>
            <w:tcW w:w="6119" w:type="dxa"/>
            <w:shd w:val="clear" w:color="auto" w:fill="auto"/>
            <w:hideMark/>
          </w:tcPr>
          <w:p w14:paraId="60AC530B" w14:textId="5D0FCE6B" w:rsidR="00A31674" w:rsidRPr="00C20C93" w:rsidRDefault="00A31674" w:rsidP="00A31674">
            <w:pPr>
              <w:jc w:val="both"/>
              <w:rPr>
                <w:sz w:val="20"/>
                <w:szCs w:val="20"/>
              </w:rPr>
            </w:pPr>
            <w:r w:rsidRPr="00C20C93">
              <w:rPr>
                <w:sz w:val="20"/>
                <w:szCs w:val="20"/>
              </w:rPr>
              <w:t>Количество отремонтированных конструктивов в многоквартирных домах, штук</w:t>
            </w:r>
          </w:p>
        </w:tc>
        <w:tc>
          <w:tcPr>
            <w:tcW w:w="1134" w:type="dxa"/>
            <w:shd w:val="clear" w:color="auto" w:fill="auto"/>
            <w:vAlign w:val="center"/>
            <w:hideMark/>
          </w:tcPr>
          <w:p w14:paraId="4DFABCA4" w14:textId="77777777" w:rsidR="00A31674" w:rsidRPr="00C20C93" w:rsidRDefault="00A31674" w:rsidP="00A31674">
            <w:pPr>
              <w:rPr>
                <w:sz w:val="20"/>
                <w:szCs w:val="20"/>
              </w:rPr>
            </w:pPr>
            <w:r w:rsidRPr="00C20C93">
              <w:rPr>
                <w:sz w:val="20"/>
                <w:szCs w:val="20"/>
              </w:rPr>
              <w:t>144</w:t>
            </w:r>
          </w:p>
        </w:tc>
        <w:tc>
          <w:tcPr>
            <w:tcW w:w="1134" w:type="dxa"/>
            <w:shd w:val="clear" w:color="auto" w:fill="auto"/>
            <w:vAlign w:val="center"/>
            <w:hideMark/>
          </w:tcPr>
          <w:p w14:paraId="2723ABC8" w14:textId="77777777" w:rsidR="00A31674" w:rsidRPr="00C20C93" w:rsidRDefault="00A31674" w:rsidP="00A31674">
            <w:pPr>
              <w:rPr>
                <w:sz w:val="20"/>
                <w:szCs w:val="20"/>
              </w:rPr>
            </w:pPr>
            <w:r w:rsidRPr="00C20C93">
              <w:rPr>
                <w:sz w:val="20"/>
                <w:szCs w:val="20"/>
              </w:rPr>
              <w:t>271</w:t>
            </w:r>
          </w:p>
        </w:tc>
        <w:tc>
          <w:tcPr>
            <w:tcW w:w="1134" w:type="dxa"/>
            <w:shd w:val="clear" w:color="auto" w:fill="auto"/>
            <w:vAlign w:val="center"/>
            <w:hideMark/>
          </w:tcPr>
          <w:p w14:paraId="1E81E715" w14:textId="77777777" w:rsidR="00A31674" w:rsidRPr="00C20C93" w:rsidRDefault="00A31674" w:rsidP="00A31674">
            <w:pPr>
              <w:rPr>
                <w:sz w:val="20"/>
                <w:szCs w:val="20"/>
              </w:rPr>
            </w:pPr>
            <w:r w:rsidRPr="00C20C93">
              <w:rPr>
                <w:sz w:val="20"/>
                <w:szCs w:val="20"/>
              </w:rPr>
              <w:t>549</w:t>
            </w:r>
          </w:p>
        </w:tc>
      </w:tr>
      <w:tr w:rsidR="00A31674" w:rsidRPr="00C20C93" w14:paraId="62909B54" w14:textId="77777777" w:rsidTr="006C63F0">
        <w:trPr>
          <w:trHeight w:val="20"/>
        </w:trPr>
        <w:tc>
          <w:tcPr>
            <w:tcW w:w="539" w:type="dxa"/>
            <w:shd w:val="clear" w:color="auto" w:fill="auto"/>
          </w:tcPr>
          <w:p w14:paraId="37EFC329" w14:textId="18B9D0C8" w:rsidR="00A31674" w:rsidRPr="00C20C93" w:rsidRDefault="00A31674" w:rsidP="00A31674">
            <w:pPr>
              <w:rPr>
                <w:sz w:val="20"/>
                <w:szCs w:val="20"/>
              </w:rPr>
            </w:pPr>
            <w:r w:rsidRPr="00C20C93">
              <w:rPr>
                <w:sz w:val="20"/>
                <w:szCs w:val="20"/>
              </w:rPr>
              <w:t>5</w:t>
            </w:r>
            <w:r w:rsidR="00D41814">
              <w:rPr>
                <w:sz w:val="20"/>
                <w:szCs w:val="20"/>
              </w:rPr>
              <w:t>1</w:t>
            </w:r>
          </w:p>
        </w:tc>
        <w:tc>
          <w:tcPr>
            <w:tcW w:w="6119" w:type="dxa"/>
            <w:shd w:val="clear" w:color="auto" w:fill="auto"/>
            <w:hideMark/>
          </w:tcPr>
          <w:p w14:paraId="289F9F0C" w14:textId="2FD5CB94" w:rsidR="00A31674" w:rsidRPr="00C20C93" w:rsidRDefault="00A31674" w:rsidP="00A31674">
            <w:pPr>
              <w:jc w:val="both"/>
              <w:rPr>
                <w:sz w:val="20"/>
                <w:szCs w:val="20"/>
              </w:rPr>
            </w:pPr>
            <w:r w:rsidRPr="00C20C93">
              <w:rPr>
                <w:sz w:val="20"/>
                <w:szCs w:val="20"/>
              </w:rPr>
              <w:t>Общая площадь зеленых насаждений в пределах городской черты, гектар</w:t>
            </w:r>
          </w:p>
        </w:tc>
        <w:tc>
          <w:tcPr>
            <w:tcW w:w="1134" w:type="dxa"/>
            <w:shd w:val="clear" w:color="auto" w:fill="auto"/>
            <w:vAlign w:val="center"/>
            <w:hideMark/>
          </w:tcPr>
          <w:p w14:paraId="0EA55FD7" w14:textId="244AE811" w:rsidR="00A31674" w:rsidRPr="00C20C93" w:rsidRDefault="00A31674" w:rsidP="00A31674">
            <w:pPr>
              <w:rPr>
                <w:sz w:val="20"/>
                <w:szCs w:val="20"/>
              </w:rPr>
            </w:pPr>
            <w:r w:rsidRPr="00C20C93">
              <w:rPr>
                <w:sz w:val="20"/>
                <w:szCs w:val="20"/>
              </w:rPr>
              <w:t>4</w:t>
            </w:r>
            <w:r>
              <w:rPr>
                <w:sz w:val="20"/>
                <w:szCs w:val="20"/>
              </w:rPr>
              <w:t xml:space="preserve"> </w:t>
            </w:r>
            <w:r w:rsidRPr="00C20C93">
              <w:rPr>
                <w:sz w:val="20"/>
                <w:szCs w:val="20"/>
              </w:rPr>
              <w:t>722,2</w:t>
            </w:r>
          </w:p>
        </w:tc>
        <w:tc>
          <w:tcPr>
            <w:tcW w:w="1134" w:type="dxa"/>
            <w:shd w:val="clear" w:color="auto" w:fill="auto"/>
            <w:vAlign w:val="center"/>
            <w:hideMark/>
          </w:tcPr>
          <w:p w14:paraId="795A625D" w14:textId="68B59C08" w:rsidR="00A31674" w:rsidRPr="00C20C93" w:rsidRDefault="00A31674" w:rsidP="00A31674">
            <w:pPr>
              <w:rPr>
                <w:sz w:val="20"/>
                <w:szCs w:val="20"/>
              </w:rPr>
            </w:pPr>
            <w:r w:rsidRPr="00C20C93">
              <w:rPr>
                <w:sz w:val="20"/>
                <w:szCs w:val="20"/>
              </w:rPr>
              <w:t>4</w:t>
            </w:r>
            <w:r>
              <w:rPr>
                <w:sz w:val="20"/>
                <w:szCs w:val="20"/>
              </w:rPr>
              <w:t xml:space="preserve"> </w:t>
            </w:r>
            <w:r w:rsidRPr="00C20C93">
              <w:rPr>
                <w:sz w:val="20"/>
                <w:szCs w:val="20"/>
              </w:rPr>
              <w:t>722,4</w:t>
            </w:r>
          </w:p>
        </w:tc>
        <w:tc>
          <w:tcPr>
            <w:tcW w:w="1134" w:type="dxa"/>
            <w:shd w:val="clear" w:color="auto" w:fill="auto"/>
            <w:vAlign w:val="center"/>
            <w:hideMark/>
          </w:tcPr>
          <w:p w14:paraId="1B7C90E2" w14:textId="1A2FC02A" w:rsidR="00A31674" w:rsidRPr="00C20C93" w:rsidRDefault="00A31674" w:rsidP="00A31674">
            <w:pPr>
              <w:rPr>
                <w:sz w:val="20"/>
                <w:szCs w:val="20"/>
              </w:rPr>
            </w:pPr>
            <w:r w:rsidRPr="00C20C93">
              <w:rPr>
                <w:sz w:val="20"/>
                <w:szCs w:val="20"/>
              </w:rPr>
              <w:t>4</w:t>
            </w:r>
            <w:r>
              <w:rPr>
                <w:sz w:val="20"/>
                <w:szCs w:val="20"/>
              </w:rPr>
              <w:t xml:space="preserve"> </w:t>
            </w:r>
            <w:r w:rsidRPr="00C20C93">
              <w:rPr>
                <w:sz w:val="20"/>
                <w:szCs w:val="20"/>
              </w:rPr>
              <w:t>723</w:t>
            </w:r>
          </w:p>
        </w:tc>
      </w:tr>
      <w:tr w:rsidR="00A31674" w:rsidRPr="00C20C93" w14:paraId="743246DC" w14:textId="77777777" w:rsidTr="006C63F0">
        <w:trPr>
          <w:trHeight w:val="20"/>
        </w:trPr>
        <w:tc>
          <w:tcPr>
            <w:tcW w:w="539" w:type="dxa"/>
            <w:shd w:val="clear" w:color="auto" w:fill="auto"/>
          </w:tcPr>
          <w:p w14:paraId="2AB5E49B" w14:textId="19C7DC6B" w:rsidR="00A31674" w:rsidRPr="00C20C93" w:rsidRDefault="00A31674" w:rsidP="00A31674">
            <w:pPr>
              <w:rPr>
                <w:sz w:val="20"/>
                <w:szCs w:val="20"/>
              </w:rPr>
            </w:pPr>
            <w:r w:rsidRPr="00C20C93">
              <w:rPr>
                <w:sz w:val="20"/>
                <w:szCs w:val="20"/>
              </w:rPr>
              <w:t>5</w:t>
            </w:r>
            <w:r w:rsidR="00D41814">
              <w:rPr>
                <w:sz w:val="20"/>
                <w:szCs w:val="20"/>
              </w:rPr>
              <w:t>2</w:t>
            </w:r>
          </w:p>
        </w:tc>
        <w:tc>
          <w:tcPr>
            <w:tcW w:w="6119" w:type="dxa"/>
            <w:shd w:val="clear" w:color="auto" w:fill="auto"/>
            <w:hideMark/>
          </w:tcPr>
          <w:p w14:paraId="60A3D216" w14:textId="041EBFEF" w:rsidR="00A31674" w:rsidRPr="00C20C93" w:rsidRDefault="00A31674" w:rsidP="00A31674">
            <w:pPr>
              <w:jc w:val="both"/>
              <w:rPr>
                <w:sz w:val="20"/>
                <w:szCs w:val="20"/>
              </w:rPr>
            </w:pPr>
            <w:r w:rsidRPr="00C20C93">
              <w:rPr>
                <w:sz w:val="20"/>
                <w:szCs w:val="20"/>
              </w:rPr>
              <w:t>Удельный вес площади насаждений общего пользования в удовлетворительном состоянии, процент</w:t>
            </w:r>
          </w:p>
        </w:tc>
        <w:tc>
          <w:tcPr>
            <w:tcW w:w="1134" w:type="dxa"/>
            <w:shd w:val="clear" w:color="auto" w:fill="auto"/>
            <w:vAlign w:val="center"/>
            <w:hideMark/>
          </w:tcPr>
          <w:p w14:paraId="07BF7767" w14:textId="77777777" w:rsidR="00A31674" w:rsidRPr="00C20C93" w:rsidRDefault="00A31674" w:rsidP="00A31674">
            <w:pPr>
              <w:rPr>
                <w:sz w:val="20"/>
                <w:szCs w:val="20"/>
              </w:rPr>
            </w:pPr>
            <w:r w:rsidRPr="00C20C93">
              <w:rPr>
                <w:sz w:val="20"/>
                <w:szCs w:val="20"/>
              </w:rPr>
              <w:t>100</w:t>
            </w:r>
          </w:p>
        </w:tc>
        <w:tc>
          <w:tcPr>
            <w:tcW w:w="1134" w:type="dxa"/>
            <w:shd w:val="clear" w:color="auto" w:fill="auto"/>
            <w:vAlign w:val="center"/>
            <w:hideMark/>
          </w:tcPr>
          <w:p w14:paraId="575462FD" w14:textId="77777777" w:rsidR="00A31674" w:rsidRPr="00C20C93" w:rsidRDefault="00A31674" w:rsidP="00A31674">
            <w:pPr>
              <w:rPr>
                <w:sz w:val="20"/>
                <w:szCs w:val="20"/>
              </w:rPr>
            </w:pPr>
            <w:r w:rsidRPr="00C20C93">
              <w:rPr>
                <w:sz w:val="20"/>
                <w:szCs w:val="20"/>
              </w:rPr>
              <w:t>100</w:t>
            </w:r>
          </w:p>
        </w:tc>
        <w:tc>
          <w:tcPr>
            <w:tcW w:w="1134" w:type="dxa"/>
            <w:shd w:val="clear" w:color="auto" w:fill="auto"/>
            <w:vAlign w:val="center"/>
            <w:hideMark/>
          </w:tcPr>
          <w:p w14:paraId="5B666311" w14:textId="77777777" w:rsidR="00A31674" w:rsidRPr="00C20C93" w:rsidRDefault="00A31674" w:rsidP="00A31674">
            <w:pPr>
              <w:rPr>
                <w:sz w:val="20"/>
                <w:szCs w:val="20"/>
              </w:rPr>
            </w:pPr>
            <w:r w:rsidRPr="00C20C93">
              <w:rPr>
                <w:sz w:val="20"/>
                <w:szCs w:val="20"/>
              </w:rPr>
              <w:t>100</w:t>
            </w:r>
          </w:p>
        </w:tc>
      </w:tr>
      <w:tr w:rsidR="00A31674" w:rsidRPr="00C20C93" w14:paraId="54EBBC1A" w14:textId="77777777" w:rsidTr="006C63F0">
        <w:trPr>
          <w:trHeight w:val="20"/>
        </w:trPr>
        <w:tc>
          <w:tcPr>
            <w:tcW w:w="539" w:type="dxa"/>
            <w:shd w:val="clear" w:color="auto" w:fill="auto"/>
          </w:tcPr>
          <w:p w14:paraId="3BF71D44" w14:textId="2BEC006A" w:rsidR="00A31674" w:rsidRPr="00C20C93" w:rsidRDefault="00A31674" w:rsidP="00A31674">
            <w:pPr>
              <w:rPr>
                <w:sz w:val="20"/>
                <w:szCs w:val="20"/>
              </w:rPr>
            </w:pPr>
            <w:r w:rsidRPr="00C20C93">
              <w:rPr>
                <w:sz w:val="20"/>
                <w:szCs w:val="20"/>
              </w:rPr>
              <w:t>5</w:t>
            </w:r>
            <w:r w:rsidR="00D41814">
              <w:rPr>
                <w:sz w:val="20"/>
                <w:szCs w:val="20"/>
              </w:rPr>
              <w:t>3</w:t>
            </w:r>
          </w:p>
        </w:tc>
        <w:tc>
          <w:tcPr>
            <w:tcW w:w="6119" w:type="dxa"/>
            <w:shd w:val="clear" w:color="auto" w:fill="auto"/>
            <w:hideMark/>
          </w:tcPr>
          <w:p w14:paraId="47D54EC0" w14:textId="1F0FCB4D" w:rsidR="00A31674" w:rsidRPr="00C20C93" w:rsidRDefault="00A31674" w:rsidP="00A31674">
            <w:pPr>
              <w:jc w:val="both"/>
              <w:rPr>
                <w:sz w:val="20"/>
                <w:szCs w:val="20"/>
              </w:rPr>
            </w:pPr>
            <w:r w:rsidRPr="00C20C93">
              <w:rPr>
                <w:sz w:val="20"/>
                <w:szCs w:val="20"/>
              </w:rPr>
              <w:t>Доля фактически освещенных улиц в общей протяженности улиц города, процентов</w:t>
            </w:r>
          </w:p>
        </w:tc>
        <w:tc>
          <w:tcPr>
            <w:tcW w:w="1134" w:type="dxa"/>
            <w:shd w:val="clear" w:color="auto" w:fill="auto"/>
            <w:vAlign w:val="center"/>
            <w:hideMark/>
          </w:tcPr>
          <w:p w14:paraId="5D3AEAA6" w14:textId="77777777" w:rsidR="00A31674" w:rsidRPr="00C20C93" w:rsidRDefault="00A31674" w:rsidP="00A31674">
            <w:pPr>
              <w:rPr>
                <w:sz w:val="20"/>
                <w:szCs w:val="20"/>
              </w:rPr>
            </w:pPr>
            <w:r w:rsidRPr="00C20C93">
              <w:rPr>
                <w:sz w:val="20"/>
                <w:szCs w:val="20"/>
              </w:rPr>
              <w:t>35,28</w:t>
            </w:r>
          </w:p>
        </w:tc>
        <w:tc>
          <w:tcPr>
            <w:tcW w:w="1134" w:type="dxa"/>
            <w:shd w:val="clear" w:color="auto" w:fill="auto"/>
            <w:vAlign w:val="center"/>
            <w:hideMark/>
          </w:tcPr>
          <w:p w14:paraId="3848C669" w14:textId="77777777" w:rsidR="00A31674" w:rsidRPr="00C20C93" w:rsidRDefault="00A31674" w:rsidP="00A31674">
            <w:pPr>
              <w:rPr>
                <w:sz w:val="20"/>
                <w:szCs w:val="20"/>
              </w:rPr>
            </w:pPr>
            <w:r w:rsidRPr="00C20C93">
              <w:rPr>
                <w:sz w:val="20"/>
                <w:szCs w:val="20"/>
              </w:rPr>
              <w:t>51,0</w:t>
            </w:r>
          </w:p>
        </w:tc>
        <w:tc>
          <w:tcPr>
            <w:tcW w:w="1134" w:type="dxa"/>
            <w:shd w:val="clear" w:color="auto" w:fill="auto"/>
            <w:vAlign w:val="center"/>
            <w:hideMark/>
          </w:tcPr>
          <w:p w14:paraId="5AF07765" w14:textId="77777777" w:rsidR="00A31674" w:rsidRPr="00C20C93" w:rsidRDefault="00A31674" w:rsidP="00A31674">
            <w:pPr>
              <w:rPr>
                <w:sz w:val="20"/>
                <w:szCs w:val="20"/>
              </w:rPr>
            </w:pPr>
            <w:r w:rsidRPr="00C20C93">
              <w:rPr>
                <w:sz w:val="20"/>
                <w:szCs w:val="20"/>
              </w:rPr>
              <w:t>51,2</w:t>
            </w:r>
          </w:p>
        </w:tc>
      </w:tr>
      <w:tr w:rsidR="00A31674" w:rsidRPr="00C20C93" w14:paraId="7B9BE813" w14:textId="77777777" w:rsidTr="006C63F0">
        <w:trPr>
          <w:trHeight w:val="20"/>
        </w:trPr>
        <w:tc>
          <w:tcPr>
            <w:tcW w:w="539" w:type="dxa"/>
            <w:shd w:val="clear" w:color="auto" w:fill="auto"/>
          </w:tcPr>
          <w:p w14:paraId="0867D648" w14:textId="6D9F57F4" w:rsidR="00A31674" w:rsidRPr="00C20C93" w:rsidRDefault="00A31674" w:rsidP="00A31674">
            <w:pPr>
              <w:rPr>
                <w:sz w:val="20"/>
                <w:szCs w:val="20"/>
              </w:rPr>
            </w:pPr>
            <w:r w:rsidRPr="00C20C93">
              <w:rPr>
                <w:sz w:val="20"/>
                <w:szCs w:val="20"/>
              </w:rPr>
              <w:t>5</w:t>
            </w:r>
            <w:r w:rsidR="00D41814">
              <w:rPr>
                <w:sz w:val="20"/>
                <w:szCs w:val="20"/>
              </w:rPr>
              <w:t>4</w:t>
            </w:r>
          </w:p>
        </w:tc>
        <w:tc>
          <w:tcPr>
            <w:tcW w:w="6119" w:type="dxa"/>
            <w:shd w:val="clear" w:color="auto" w:fill="auto"/>
            <w:hideMark/>
          </w:tcPr>
          <w:p w14:paraId="729C0D74" w14:textId="122AA0CF" w:rsidR="00A31674" w:rsidRPr="00C20C93" w:rsidRDefault="00A31674" w:rsidP="00A31674">
            <w:pPr>
              <w:jc w:val="both"/>
              <w:rPr>
                <w:sz w:val="20"/>
                <w:szCs w:val="20"/>
              </w:rPr>
            </w:pPr>
            <w:r w:rsidRPr="00C20C93">
              <w:rPr>
                <w:sz w:val="20"/>
                <w:szCs w:val="20"/>
              </w:rPr>
              <w:t>Количество аварий в сфере ЖКХ, единиц</w:t>
            </w:r>
          </w:p>
        </w:tc>
        <w:tc>
          <w:tcPr>
            <w:tcW w:w="1134" w:type="dxa"/>
            <w:shd w:val="clear" w:color="auto" w:fill="auto"/>
            <w:vAlign w:val="center"/>
            <w:hideMark/>
          </w:tcPr>
          <w:p w14:paraId="67BD1D70" w14:textId="77777777" w:rsidR="00A31674" w:rsidRPr="00C20C93" w:rsidRDefault="00A31674" w:rsidP="00A31674">
            <w:pPr>
              <w:rPr>
                <w:sz w:val="20"/>
                <w:szCs w:val="20"/>
              </w:rPr>
            </w:pPr>
            <w:r w:rsidRPr="00C20C93">
              <w:rPr>
                <w:sz w:val="20"/>
                <w:szCs w:val="20"/>
              </w:rPr>
              <w:t>97</w:t>
            </w:r>
          </w:p>
        </w:tc>
        <w:tc>
          <w:tcPr>
            <w:tcW w:w="1134" w:type="dxa"/>
            <w:shd w:val="clear" w:color="auto" w:fill="auto"/>
            <w:vAlign w:val="center"/>
            <w:hideMark/>
          </w:tcPr>
          <w:p w14:paraId="5D1F4D18" w14:textId="4CED2B48" w:rsidR="00A31674" w:rsidRPr="00C20C93" w:rsidRDefault="007C272F" w:rsidP="00A31674">
            <w:pPr>
              <w:rPr>
                <w:sz w:val="20"/>
                <w:szCs w:val="20"/>
              </w:rPr>
            </w:pPr>
            <w:r>
              <w:rPr>
                <w:sz w:val="20"/>
                <w:szCs w:val="20"/>
              </w:rPr>
              <w:t>57</w:t>
            </w:r>
          </w:p>
        </w:tc>
        <w:tc>
          <w:tcPr>
            <w:tcW w:w="1134" w:type="dxa"/>
            <w:shd w:val="clear" w:color="auto" w:fill="auto"/>
            <w:vAlign w:val="center"/>
            <w:hideMark/>
          </w:tcPr>
          <w:p w14:paraId="14DD71C8" w14:textId="420CCF4A" w:rsidR="00A31674" w:rsidRPr="00C20C93" w:rsidRDefault="000017FE" w:rsidP="00A31674">
            <w:pPr>
              <w:rPr>
                <w:sz w:val="20"/>
                <w:szCs w:val="20"/>
              </w:rPr>
            </w:pPr>
            <w:r>
              <w:rPr>
                <w:sz w:val="20"/>
                <w:szCs w:val="20"/>
              </w:rPr>
              <w:t>57</w:t>
            </w:r>
          </w:p>
        </w:tc>
      </w:tr>
      <w:tr w:rsidR="00A31674" w:rsidRPr="00C20C93" w14:paraId="028269F3" w14:textId="77777777" w:rsidTr="006C63F0">
        <w:trPr>
          <w:trHeight w:val="20"/>
        </w:trPr>
        <w:tc>
          <w:tcPr>
            <w:tcW w:w="539" w:type="dxa"/>
            <w:shd w:val="clear" w:color="auto" w:fill="auto"/>
          </w:tcPr>
          <w:p w14:paraId="5B9B2934" w14:textId="750A590B" w:rsidR="00A31674" w:rsidRPr="00C20C93" w:rsidRDefault="00A31674" w:rsidP="00A31674">
            <w:pPr>
              <w:rPr>
                <w:sz w:val="20"/>
                <w:szCs w:val="20"/>
              </w:rPr>
            </w:pPr>
            <w:r w:rsidRPr="00C20C93">
              <w:rPr>
                <w:sz w:val="20"/>
                <w:szCs w:val="20"/>
              </w:rPr>
              <w:t>5</w:t>
            </w:r>
            <w:r w:rsidR="00D41814">
              <w:rPr>
                <w:sz w:val="20"/>
                <w:szCs w:val="20"/>
              </w:rPr>
              <w:t>5</w:t>
            </w:r>
          </w:p>
        </w:tc>
        <w:tc>
          <w:tcPr>
            <w:tcW w:w="6119" w:type="dxa"/>
            <w:shd w:val="clear" w:color="auto" w:fill="auto"/>
            <w:hideMark/>
          </w:tcPr>
          <w:p w14:paraId="27230E39" w14:textId="12943AA9" w:rsidR="00A31674" w:rsidRPr="00C20C93" w:rsidRDefault="00A31674" w:rsidP="00A31674">
            <w:pPr>
              <w:jc w:val="both"/>
              <w:rPr>
                <w:sz w:val="20"/>
                <w:szCs w:val="20"/>
              </w:rPr>
            </w:pPr>
            <w:r w:rsidRPr="00C20C93">
              <w:rPr>
                <w:sz w:val="20"/>
                <w:szCs w:val="20"/>
              </w:rPr>
              <w:t>Протяженность замененных сетей инфраструктуры, км</w:t>
            </w:r>
          </w:p>
        </w:tc>
        <w:tc>
          <w:tcPr>
            <w:tcW w:w="1134" w:type="dxa"/>
            <w:shd w:val="clear" w:color="auto" w:fill="auto"/>
            <w:vAlign w:val="center"/>
            <w:hideMark/>
          </w:tcPr>
          <w:p w14:paraId="06E57B26" w14:textId="77777777" w:rsidR="00A31674" w:rsidRPr="00C20C93" w:rsidRDefault="00A31674" w:rsidP="00A31674">
            <w:pPr>
              <w:rPr>
                <w:sz w:val="20"/>
                <w:szCs w:val="20"/>
              </w:rPr>
            </w:pPr>
            <w:r w:rsidRPr="00C20C93">
              <w:rPr>
                <w:sz w:val="20"/>
                <w:szCs w:val="20"/>
              </w:rPr>
              <w:t>16,55</w:t>
            </w:r>
          </w:p>
        </w:tc>
        <w:tc>
          <w:tcPr>
            <w:tcW w:w="1134" w:type="dxa"/>
            <w:shd w:val="clear" w:color="auto" w:fill="auto"/>
            <w:vAlign w:val="center"/>
            <w:hideMark/>
          </w:tcPr>
          <w:p w14:paraId="2CB21D80" w14:textId="77777777" w:rsidR="00A31674" w:rsidRPr="00C20C93" w:rsidRDefault="00A31674" w:rsidP="00A31674">
            <w:pPr>
              <w:rPr>
                <w:sz w:val="20"/>
                <w:szCs w:val="20"/>
              </w:rPr>
            </w:pPr>
            <w:r w:rsidRPr="00C20C93">
              <w:rPr>
                <w:sz w:val="20"/>
                <w:szCs w:val="20"/>
              </w:rPr>
              <w:t>24,78</w:t>
            </w:r>
          </w:p>
        </w:tc>
        <w:tc>
          <w:tcPr>
            <w:tcW w:w="1134" w:type="dxa"/>
            <w:shd w:val="clear" w:color="auto" w:fill="auto"/>
            <w:vAlign w:val="center"/>
            <w:hideMark/>
          </w:tcPr>
          <w:p w14:paraId="48226FEC" w14:textId="77777777" w:rsidR="00A31674" w:rsidRPr="00C20C93" w:rsidRDefault="00A31674" w:rsidP="00A31674">
            <w:pPr>
              <w:rPr>
                <w:sz w:val="20"/>
                <w:szCs w:val="20"/>
              </w:rPr>
            </w:pPr>
            <w:r w:rsidRPr="00C20C93">
              <w:rPr>
                <w:sz w:val="20"/>
                <w:szCs w:val="20"/>
              </w:rPr>
              <w:t>33,18</w:t>
            </w:r>
          </w:p>
        </w:tc>
      </w:tr>
      <w:tr w:rsidR="00A31674" w:rsidRPr="00C20C93" w14:paraId="51BAAB76" w14:textId="77777777" w:rsidTr="006C63F0">
        <w:trPr>
          <w:trHeight w:val="20"/>
        </w:trPr>
        <w:tc>
          <w:tcPr>
            <w:tcW w:w="539" w:type="dxa"/>
            <w:shd w:val="clear" w:color="auto" w:fill="auto"/>
          </w:tcPr>
          <w:p w14:paraId="154EE322" w14:textId="080B7174" w:rsidR="00A31674" w:rsidRPr="00C20C93" w:rsidRDefault="00A31674" w:rsidP="00A31674">
            <w:pPr>
              <w:rPr>
                <w:sz w:val="20"/>
                <w:szCs w:val="20"/>
              </w:rPr>
            </w:pPr>
            <w:r w:rsidRPr="00C20C93">
              <w:rPr>
                <w:sz w:val="20"/>
                <w:szCs w:val="20"/>
              </w:rPr>
              <w:t>5</w:t>
            </w:r>
            <w:r w:rsidR="00D41814">
              <w:rPr>
                <w:sz w:val="20"/>
                <w:szCs w:val="20"/>
              </w:rPr>
              <w:t>6</w:t>
            </w:r>
          </w:p>
        </w:tc>
        <w:tc>
          <w:tcPr>
            <w:tcW w:w="6119" w:type="dxa"/>
            <w:shd w:val="clear" w:color="auto" w:fill="auto"/>
            <w:hideMark/>
          </w:tcPr>
          <w:p w14:paraId="60274FF0" w14:textId="6A88987D" w:rsidR="00A31674" w:rsidRPr="00C20C93" w:rsidRDefault="00A31674" w:rsidP="00A31674">
            <w:pPr>
              <w:jc w:val="both"/>
              <w:rPr>
                <w:sz w:val="20"/>
                <w:szCs w:val="20"/>
              </w:rPr>
            </w:pPr>
            <w:r w:rsidRPr="00C20C93">
              <w:rPr>
                <w:sz w:val="20"/>
                <w:szCs w:val="20"/>
              </w:rPr>
              <w:t>Доля площади дорог с асфальтобетонным покрытием, убираемых механизированным способом, в общей площади дорог с асфальтобетонным покрытием, подлежащих уборке, процентов</w:t>
            </w:r>
          </w:p>
        </w:tc>
        <w:tc>
          <w:tcPr>
            <w:tcW w:w="1134" w:type="dxa"/>
            <w:shd w:val="clear" w:color="auto" w:fill="auto"/>
            <w:vAlign w:val="center"/>
            <w:hideMark/>
          </w:tcPr>
          <w:p w14:paraId="5F32A106" w14:textId="77777777" w:rsidR="00A31674" w:rsidRPr="00C20C93" w:rsidRDefault="00A31674" w:rsidP="00A31674">
            <w:pPr>
              <w:rPr>
                <w:sz w:val="20"/>
                <w:szCs w:val="20"/>
              </w:rPr>
            </w:pPr>
            <w:r w:rsidRPr="00C20C93">
              <w:rPr>
                <w:sz w:val="20"/>
                <w:szCs w:val="20"/>
              </w:rPr>
              <w:t>41,1</w:t>
            </w:r>
          </w:p>
        </w:tc>
        <w:tc>
          <w:tcPr>
            <w:tcW w:w="1134" w:type="dxa"/>
            <w:shd w:val="clear" w:color="auto" w:fill="auto"/>
            <w:vAlign w:val="center"/>
            <w:hideMark/>
          </w:tcPr>
          <w:p w14:paraId="3458572B" w14:textId="77777777" w:rsidR="00A31674" w:rsidRPr="00C20C93" w:rsidRDefault="00A31674" w:rsidP="00A31674">
            <w:pPr>
              <w:rPr>
                <w:sz w:val="20"/>
                <w:szCs w:val="20"/>
              </w:rPr>
            </w:pPr>
            <w:r w:rsidRPr="00C20C93">
              <w:rPr>
                <w:sz w:val="20"/>
                <w:szCs w:val="20"/>
              </w:rPr>
              <w:t>41,1</w:t>
            </w:r>
          </w:p>
        </w:tc>
        <w:tc>
          <w:tcPr>
            <w:tcW w:w="1134" w:type="dxa"/>
            <w:shd w:val="clear" w:color="auto" w:fill="auto"/>
            <w:vAlign w:val="center"/>
            <w:hideMark/>
          </w:tcPr>
          <w:p w14:paraId="3C14ED5B" w14:textId="77777777" w:rsidR="00A31674" w:rsidRPr="00C20C93" w:rsidRDefault="00A31674" w:rsidP="00A31674">
            <w:pPr>
              <w:rPr>
                <w:sz w:val="20"/>
                <w:szCs w:val="20"/>
              </w:rPr>
            </w:pPr>
            <w:r w:rsidRPr="00C20C93">
              <w:rPr>
                <w:sz w:val="20"/>
                <w:szCs w:val="20"/>
              </w:rPr>
              <w:t>46,5</w:t>
            </w:r>
          </w:p>
        </w:tc>
      </w:tr>
      <w:tr w:rsidR="00A31674" w:rsidRPr="00C20C93" w14:paraId="2348A80F" w14:textId="77777777" w:rsidTr="006C63F0">
        <w:trPr>
          <w:trHeight w:val="20"/>
        </w:trPr>
        <w:tc>
          <w:tcPr>
            <w:tcW w:w="539" w:type="dxa"/>
            <w:shd w:val="clear" w:color="auto" w:fill="auto"/>
          </w:tcPr>
          <w:p w14:paraId="694CBC32" w14:textId="7E7EFA3B" w:rsidR="00A31674" w:rsidRPr="00C20C93" w:rsidRDefault="00A31674" w:rsidP="00A31674">
            <w:pPr>
              <w:rPr>
                <w:sz w:val="20"/>
                <w:szCs w:val="20"/>
              </w:rPr>
            </w:pPr>
            <w:r w:rsidRPr="00C20C93">
              <w:rPr>
                <w:sz w:val="20"/>
                <w:szCs w:val="20"/>
              </w:rPr>
              <w:t>5</w:t>
            </w:r>
            <w:r w:rsidR="00D41814">
              <w:rPr>
                <w:sz w:val="20"/>
                <w:szCs w:val="20"/>
              </w:rPr>
              <w:t>7</w:t>
            </w:r>
          </w:p>
        </w:tc>
        <w:tc>
          <w:tcPr>
            <w:tcW w:w="6119" w:type="dxa"/>
            <w:shd w:val="clear" w:color="auto" w:fill="auto"/>
            <w:hideMark/>
          </w:tcPr>
          <w:p w14:paraId="0150BE90" w14:textId="0E6C3C29" w:rsidR="00A31674" w:rsidRPr="00C20C93" w:rsidRDefault="00A31674" w:rsidP="00A31674">
            <w:pPr>
              <w:jc w:val="both"/>
              <w:rPr>
                <w:sz w:val="20"/>
                <w:szCs w:val="20"/>
              </w:rPr>
            </w:pPr>
            <w:r w:rsidRPr="00C20C93">
              <w:rPr>
                <w:sz w:val="20"/>
                <w:szCs w:val="20"/>
              </w:rPr>
              <w:t>Площадь (объем) комплексной уборки территории города, тыс. м</w:t>
            </w:r>
            <w:r w:rsidRPr="00076201">
              <w:rPr>
                <w:sz w:val="20"/>
                <w:szCs w:val="20"/>
                <w:vertAlign w:val="superscript"/>
              </w:rPr>
              <w:t>2</w:t>
            </w:r>
          </w:p>
        </w:tc>
        <w:tc>
          <w:tcPr>
            <w:tcW w:w="1134" w:type="dxa"/>
            <w:shd w:val="clear" w:color="auto" w:fill="auto"/>
            <w:vAlign w:val="center"/>
            <w:hideMark/>
          </w:tcPr>
          <w:p w14:paraId="11AB54FC" w14:textId="77777777" w:rsidR="00A31674" w:rsidRPr="00C20C93" w:rsidRDefault="00A31674" w:rsidP="00A31674">
            <w:pPr>
              <w:rPr>
                <w:sz w:val="20"/>
                <w:szCs w:val="20"/>
              </w:rPr>
            </w:pPr>
            <w:r w:rsidRPr="00C20C93">
              <w:rPr>
                <w:sz w:val="20"/>
                <w:szCs w:val="20"/>
              </w:rPr>
              <w:t>160 960,1</w:t>
            </w:r>
          </w:p>
        </w:tc>
        <w:tc>
          <w:tcPr>
            <w:tcW w:w="1134" w:type="dxa"/>
            <w:shd w:val="clear" w:color="auto" w:fill="auto"/>
            <w:vAlign w:val="center"/>
            <w:hideMark/>
          </w:tcPr>
          <w:p w14:paraId="74E803A3" w14:textId="77777777" w:rsidR="00A31674" w:rsidRPr="00C20C93" w:rsidRDefault="00A31674" w:rsidP="00A31674">
            <w:pPr>
              <w:rPr>
                <w:sz w:val="20"/>
                <w:szCs w:val="20"/>
              </w:rPr>
            </w:pPr>
            <w:r w:rsidRPr="00C20C93">
              <w:rPr>
                <w:sz w:val="20"/>
                <w:szCs w:val="20"/>
              </w:rPr>
              <w:t>129 180,0</w:t>
            </w:r>
          </w:p>
        </w:tc>
        <w:tc>
          <w:tcPr>
            <w:tcW w:w="1134" w:type="dxa"/>
            <w:shd w:val="clear" w:color="auto" w:fill="auto"/>
            <w:vAlign w:val="center"/>
            <w:hideMark/>
          </w:tcPr>
          <w:p w14:paraId="03E0837C" w14:textId="77777777" w:rsidR="00A31674" w:rsidRPr="00C20C93" w:rsidRDefault="00A31674" w:rsidP="00A31674">
            <w:pPr>
              <w:rPr>
                <w:sz w:val="20"/>
                <w:szCs w:val="20"/>
              </w:rPr>
            </w:pPr>
            <w:r w:rsidRPr="00C20C93">
              <w:rPr>
                <w:sz w:val="20"/>
                <w:szCs w:val="20"/>
              </w:rPr>
              <w:t>140 450,0</w:t>
            </w:r>
          </w:p>
        </w:tc>
      </w:tr>
      <w:tr w:rsidR="00A31674" w:rsidRPr="00C20C93" w14:paraId="4C39B5A2" w14:textId="77777777" w:rsidTr="006C63F0">
        <w:trPr>
          <w:trHeight w:val="20"/>
        </w:trPr>
        <w:tc>
          <w:tcPr>
            <w:tcW w:w="539" w:type="dxa"/>
            <w:shd w:val="clear" w:color="auto" w:fill="auto"/>
          </w:tcPr>
          <w:p w14:paraId="11B447B3" w14:textId="460086DC" w:rsidR="00A31674" w:rsidRPr="00C20C93" w:rsidRDefault="00A31674" w:rsidP="00A31674">
            <w:pPr>
              <w:rPr>
                <w:sz w:val="20"/>
                <w:szCs w:val="20"/>
              </w:rPr>
            </w:pPr>
            <w:r w:rsidRPr="00C20C93">
              <w:rPr>
                <w:sz w:val="20"/>
                <w:szCs w:val="20"/>
              </w:rPr>
              <w:t>5</w:t>
            </w:r>
            <w:r w:rsidR="00D41814">
              <w:rPr>
                <w:sz w:val="20"/>
                <w:szCs w:val="20"/>
              </w:rPr>
              <w:t>8</w:t>
            </w:r>
          </w:p>
        </w:tc>
        <w:tc>
          <w:tcPr>
            <w:tcW w:w="6119" w:type="dxa"/>
            <w:shd w:val="clear" w:color="auto" w:fill="auto"/>
            <w:hideMark/>
          </w:tcPr>
          <w:p w14:paraId="35641DFE" w14:textId="3FDCB90F" w:rsidR="00A31674" w:rsidRPr="00C20C93" w:rsidRDefault="00A31674" w:rsidP="00A31674">
            <w:pPr>
              <w:jc w:val="both"/>
              <w:rPr>
                <w:sz w:val="20"/>
                <w:szCs w:val="20"/>
              </w:rPr>
            </w:pPr>
            <w:r w:rsidRPr="00C20C93">
              <w:rPr>
                <w:sz w:val="20"/>
                <w:szCs w:val="20"/>
              </w:rPr>
              <w:t>Доля проинвентаризированных (учтенных) захоронений от общего числа захоронений до 27.11.2018 г, расположенных на территории муниципальных общественных кладбищ г. Шахты, процентов</w:t>
            </w:r>
          </w:p>
        </w:tc>
        <w:tc>
          <w:tcPr>
            <w:tcW w:w="1134" w:type="dxa"/>
            <w:shd w:val="clear" w:color="auto" w:fill="auto"/>
            <w:vAlign w:val="center"/>
            <w:hideMark/>
          </w:tcPr>
          <w:p w14:paraId="5CDF6B3E" w14:textId="77777777" w:rsidR="00A31674" w:rsidRPr="00C20C93" w:rsidRDefault="00A31674" w:rsidP="00A31674">
            <w:pPr>
              <w:rPr>
                <w:sz w:val="20"/>
                <w:szCs w:val="20"/>
              </w:rPr>
            </w:pPr>
            <w:r w:rsidRPr="00C20C93">
              <w:rPr>
                <w:sz w:val="20"/>
                <w:szCs w:val="20"/>
              </w:rPr>
              <w:t>-</w:t>
            </w:r>
          </w:p>
        </w:tc>
        <w:tc>
          <w:tcPr>
            <w:tcW w:w="1134" w:type="dxa"/>
            <w:shd w:val="clear" w:color="auto" w:fill="auto"/>
            <w:vAlign w:val="center"/>
            <w:hideMark/>
          </w:tcPr>
          <w:p w14:paraId="02221ECA" w14:textId="77777777" w:rsidR="00A31674" w:rsidRPr="00C20C93" w:rsidRDefault="00A31674" w:rsidP="00A31674">
            <w:pPr>
              <w:rPr>
                <w:sz w:val="20"/>
                <w:szCs w:val="20"/>
              </w:rPr>
            </w:pPr>
            <w:r w:rsidRPr="00C20C93">
              <w:rPr>
                <w:sz w:val="20"/>
                <w:szCs w:val="20"/>
              </w:rPr>
              <w:t>60</w:t>
            </w:r>
          </w:p>
        </w:tc>
        <w:tc>
          <w:tcPr>
            <w:tcW w:w="1134" w:type="dxa"/>
            <w:shd w:val="clear" w:color="auto" w:fill="auto"/>
            <w:vAlign w:val="center"/>
            <w:hideMark/>
          </w:tcPr>
          <w:p w14:paraId="7203E91F" w14:textId="77777777" w:rsidR="00A31674" w:rsidRPr="00C20C93" w:rsidRDefault="00A31674" w:rsidP="00A31674">
            <w:pPr>
              <w:rPr>
                <w:sz w:val="20"/>
                <w:szCs w:val="20"/>
              </w:rPr>
            </w:pPr>
            <w:r w:rsidRPr="00C20C93">
              <w:rPr>
                <w:sz w:val="20"/>
                <w:szCs w:val="20"/>
              </w:rPr>
              <w:t>100</w:t>
            </w:r>
          </w:p>
        </w:tc>
      </w:tr>
      <w:tr w:rsidR="00A31674" w:rsidRPr="00C20C93" w14:paraId="0525CA4A" w14:textId="77777777" w:rsidTr="006C63F0">
        <w:trPr>
          <w:trHeight w:val="20"/>
        </w:trPr>
        <w:tc>
          <w:tcPr>
            <w:tcW w:w="539" w:type="dxa"/>
            <w:shd w:val="clear" w:color="auto" w:fill="auto"/>
          </w:tcPr>
          <w:p w14:paraId="4D344099" w14:textId="28CB0618" w:rsidR="00A31674" w:rsidRPr="00C20C93" w:rsidRDefault="002174D2" w:rsidP="00A31674">
            <w:pPr>
              <w:rPr>
                <w:sz w:val="20"/>
                <w:szCs w:val="20"/>
              </w:rPr>
            </w:pPr>
            <w:r>
              <w:rPr>
                <w:sz w:val="20"/>
                <w:szCs w:val="20"/>
              </w:rPr>
              <w:t>59</w:t>
            </w:r>
          </w:p>
        </w:tc>
        <w:tc>
          <w:tcPr>
            <w:tcW w:w="6119" w:type="dxa"/>
            <w:shd w:val="clear" w:color="auto" w:fill="auto"/>
            <w:hideMark/>
          </w:tcPr>
          <w:p w14:paraId="5CF9D9F9" w14:textId="4C2F49EF" w:rsidR="00A31674" w:rsidRPr="00C20C93" w:rsidRDefault="00A31674" w:rsidP="00A31674">
            <w:pPr>
              <w:jc w:val="both"/>
              <w:rPr>
                <w:sz w:val="20"/>
                <w:szCs w:val="20"/>
              </w:rPr>
            </w:pPr>
            <w:r w:rsidRPr="00C20C93">
              <w:rPr>
                <w:sz w:val="20"/>
                <w:szCs w:val="20"/>
              </w:rPr>
              <w:t>Доля обработанных (сортированных) твердых коммунальных отходов от общего количества отходов на территории города, процентов</w:t>
            </w:r>
          </w:p>
        </w:tc>
        <w:tc>
          <w:tcPr>
            <w:tcW w:w="1134" w:type="dxa"/>
            <w:shd w:val="clear" w:color="auto" w:fill="auto"/>
            <w:vAlign w:val="center"/>
            <w:hideMark/>
          </w:tcPr>
          <w:p w14:paraId="782C024A" w14:textId="77777777" w:rsidR="00A31674" w:rsidRPr="00C20C93" w:rsidRDefault="00A31674" w:rsidP="00A31674">
            <w:pPr>
              <w:rPr>
                <w:sz w:val="20"/>
                <w:szCs w:val="20"/>
              </w:rPr>
            </w:pPr>
            <w:r w:rsidRPr="00C20C93">
              <w:rPr>
                <w:sz w:val="20"/>
                <w:szCs w:val="20"/>
              </w:rPr>
              <w:t>-</w:t>
            </w:r>
          </w:p>
        </w:tc>
        <w:tc>
          <w:tcPr>
            <w:tcW w:w="1134" w:type="dxa"/>
            <w:shd w:val="clear" w:color="auto" w:fill="auto"/>
            <w:vAlign w:val="center"/>
            <w:hideMark/>
          </w:tcPr>
          <w:p w14:paraId="4B60D31C" w14:textId="77777777" w:rsidR="00A31674" w:rsidRPr="00C20C93" w:rsidRDefault="00A31674" w:rsidP="00A31674">
            <w:pPr>
              <w:rPr>
                <w:sz w:val="20"/>
                <w:szCs w:val="20"/>
              </w:rPr>
            </w:pPr>
            <w:r w:rsidRPr="00C20C93">
              <w:rPr>
                <w:sz w:val="20"/>
                <w:szCs w:val="20"/>
              </w:rPr>
              <w:t>15,98</w:t>
            </w:r>
          </w:p>
        </w:tc>
        <w:tc>
          <w:tcPr>
            <w:tcW w:w="1134" w:type="dxa"/>
            <w:shd w:val="clear" w:color="auto" w:fill="auto"/>
            <w:vAlign w:val="center"/>
            <w:hideMark/>
          </w:tcPr>
          <w:p w14:paraId="5C8FA752" w14:textId="77777777" w:rsidR="00A31674" w:rsidRPr="00C20C93" w:rsidRDefault="00A31674" w:rsidP="00A31674">
            <w:pPr>
              <w:rPr>
                <w:sz w:val="20"/>
                <w:szCs w:val="20"/>
              </w:rPr>
            </w:pPr>
            <w:r w:rsidRPr="00C20C93">
              <w:rPr>
                <w:sz w:val="20"/>
                <w:szCs w:val="20"/>
              </w:rPr>
              <w:t>19,31</w:t>
            </w:r>
          </w:p>
        </w:tc>
      </w:tr>
      <w:tr w:rsidR="00A31674" w:rsidRPr="00C20C93" w14:paraId="23E3D8DA" w14:textId="77777777" w:rsidTr="006C63F0">
        <w:trPr>
          <w:trHeight w:val="20"/>
        </w:trPr>
        <w:tc>
          <w:tcPr>
            <w:tcW w:w="539" w:type="dxa"/>
            <w:shd w:val="clear" w:color="auto" w:fill="auto"/>
          </w:tcPr>
          <w:p w14:paraId="36FDF6A4" w14:textId="441A13ED" w:rsidR="00A31674" w:rsidRPr="00C20C93" w:rsidRDefault="00A31674" w:rsidP="00A31674">
            <w:pPr>
              <w:rPr>
                <w:sz w:val="20"/>
                <w:szCs w:val="20"/>
              </w:rPr>
            </w:pPr>
            <w:r w:rsidRPr="00C20C93">
              <w:rPr>
                <w:sz w:val="20"/>
                <w:szCs w:val="20"/>
              </w:rPr>
              <w:t>6</w:t>
            </w:r>
            <w:r w:rsidR="002174D2">
              <w:rPr>
                <w:sz w:val="20"/>
                <w:szCs w:val="20"/>
              </w:rPr>
              <w:t>0</w:t>
            </w:r>
          </w:p>
        </w:tc>
        <w:tc>
          <w:tcPr>
            <w:tcW w:w="6119" w:type="dxa"/>
            <w:shd w:val="clear" w:color="auto" w:fill="auto"/>
            <w:hideMark/>
          </w:tcPr>
          <w:p w14:paraId="15CE3308" w14:textId="689F0133" w:rsidR="00A31674" w:rsidRPr="00C20C93" w:rsidRDefault="00A31674" w:rsidP="00A31674">
            <w:pPr>
              <w:jc w:val="both"/>
              <w:rPr>
                <w:sz w:val="20"/>
                <w:szCs w:val="20"/>
              </w:rPr>
            </w:pPr>
            <w:r w:rsidRPr="00C20C93">
              <w:rPr>
                <w:sz w:val="20"/>
                <w:szCs w:val="20"/>
              </w:rPr>
              <w:t>Доля твердых коммунальных отходов, направляемых на захоронение, в общем количестве образовавшихся твердых коммунальных отходов, процентов.</w:t>
            </w:r>
          </w:p>
        </w:tc>
        <w:tc>
          <w:tcPr>
            <w:tcW w:w="1134" w:type="dxa"/>
            <w:shd w:val="clear" w:color="auto" w:fill="auto"/>
            <w:vAlign w:val="center"/>
            <w:hideMark/>
          </w:tcPr>
          <w:p w14:paraId="22886B96" w14:textId="77777777" w:rsidR="00A31674" w:rsidRPr="00C20C93" w:rsidRDefault="00A31674" w:rsidP="00A31674">
            <w:pPr>
              <w:rPr>
                <w:sz w:val="20"/>
                <w:szCs w:val="20"/>
              </w:rPr>
            </w:pPr>
            <w:r w:rsidRPr="00C20C93">
              <w:rPr>
                <w:sz w:val="20"/>
                <w:szCs w:val="20"/>
              </w:rPr>
              <w:t>-</w:t>
            </w:r>
          </w:p>
        </w:tc>
        <w:tc>
          <w:tcPr>
            <w:tcW w:w="1134" w:type="dxa"/>
            <w:shd w:val="clear" w:color="auto" w:fill="auto"/>
            <w:noWrap/>
            <w:vAlign w:val="center"/>
            <w:hideMark/>
          </w:tcPr>
          <w:p w14:paraId="66941D60" w14:textId="77777777" w:rsidR="00A31674" w:rsidRPr="00C20C93" w:rsidRDefault="00A31674" w:rsidP="00A31674">
            <w:pPr>
              <w:rPr>
                <w:sz w:val="20"/>
                <w:szCs w:val="20"/>
              </w:rPr>
            </w:pPr>
            <w:r w:rsidRPr="00C20C93">
              <w:rPr>
                <w:sz w:val="20"/>
                <w:szCs w:val="20"/>
              </w:rPr>
              <w:t>85,89</w:t>
            </w:r>
          </w:p>
        </w:tc>
        <w:tc>
          <w:tcPr>
            <w:tcW w:w="1134" w:type="dxa"/>
            <w:shd w:val="clear" w:color="auto" w:fill="auto"/>
            <w:noWrap/>
            <w:vAlign w:val="center"/>
            <w:hideMark/>
          </w:tcPr>
          <w:p w14:paraId="5B37DB71" w14:textId="77777777" w:rsidR="00A31674" w:rsidRPr="00C20C93" w:rsidRDefault="00A31674" w:rsidP="00A31674">
            <w:pPr>
              <w:rPr>
                <w:sz w:val="20"/>
                <w:szCs w:val="20"/>
              </w:rPr>
            </w:pPr>
            <w:r w:rsidRPr="00C20C93">
              <w:rPr>
                <w:sz w:val="20"/>
                <w:szCs w:val="20"/>
              </w:rPr>
              <w:t>89,22</w:t>
            </w:r>
          </w:p>
        </w:tc>
      </w:tr>
      <w:tr w:rsidR="00A31674" w:rsidRPr="00C20C93" w14:paraId="5D182616" w14:textId="77777777" w:rsidTr="006C63F0">
        <w:trPr>
          <w:trHeight w:val="20"/>
        </w:trPr>
        <w:tc>
          <w:tcPr>
            <w:tcW w:w="539" w:type="dxa"/>
            <w:shd w:val="clear" w:color="auto" w:fill="auto"/>
          </w:tcPr>
          <w:p w14:paraId="3B5ABFE1" w14:textId="0E38E690" w:rsidR="00A31674" w:rsidRPr="00C20C93" w:rsidRDefault="00A31674" w:rsidP="00A31674">
            <w:pPr>
              <w:rPr>
                <w:sz w:val="20"/>
                <w:szCs w:val="20"/>
              </w:rPr>
            </w:pPr>
            <w:r w:rsidRPr="00C20C93">
              <w:rPr>
                <w:sz w:val="20"/>
                <w:szCs w:val="20"/>
              </w:rPr>
              <w:t>6</w:t>
            </w:r>
            <w:r w:rsidR="002174D2">
              <w:rPr>
                <w:sz w:val="20"/>
                <w:szCs w:val="20"/>
              </w:rPr>
              <w:t>1</w:t>
            </w:r>
          </w:p>
        </w:tc>
        <w:tc>
          <w:tcPr>
            <w:tcW w:w="6119" w:type="dxa"/>
            <w:shd w:val="clear" w:color="auto" w:fill="auto"/>
            <w:hideMark/>
          </w:tcPr>
          <w:p w14:paraId="7702EAF9" w14:textId="47EBC7BF" w:rsidR="00A31674" w:rsidRPr="00C20C93" w:rsidRDefault="00A31674" w:rsidP="00A31674">
            <w:pPr>
              <w:jc w:val="both"/>
              <w:rPr>
                <w:sz w:val="20"/>
                <w:szCs w:val="20"/>
              </w:rPr>
            </w:pPr>
            <w:r w:rsidRPr="00C20C93">
              <w:rPr>
                <w:sz w:val="20"/>
                <w:szCs w:val="20"/>
              </w:rPr>
              <w:t>Доля протяженности внутригородских дорог города Шахты, не отвечающих нормативным требованиям, в общей протяженности внутригородских дорог общего пользования местного значения, процентов</w:t>
            </w:r>
          </w:p>
        </w:tc>
        <w:tc>
          <w:tcPr>
            <w:tcW w:w="1134" w:type="dxa"/>
            <w:shd w:val="clear" w:color="auto" w:fill="auto"/>
            <w:vAlign w:val="center"/>
            <w:hideMark/>
          </w:tcPr>
          <w:p w14:paraId="45FD531C" w14:textId="77777777" w:rsidR="00A31674" w:rsidRPr="00C20C93" w:rsidRDefault="00A31674" w:rsidP="00A31674">
            <w:pPr>
              <w:rPr>
                <w:sz w:val="20"/>
                <w:szCs w:val="20"/>
              </w:rPr>
            </w:pPr>
            <w:r w:rsidRPr="00C20C93">
              <w:rPr>
                <w:sz w:val="20"/>
                <w:szCs w:val="20"/>
              </w:rPr>
              <w:t>77,41</w:t>
            </w:r>
          </w:p>
        </w:tc>
        <w:tc>
          <w:tcPr>
            <w:tcW w:w="1134" w:type="dxa"/>
            <w:shd w:val="clear" w:color="auto" w:fill="auto"/>
            <w:vAlign w:val="center"/>
            <w:hideMark/>
          </w:tcPr>
          <w:p w14:paraId="226A2E5E" w14:textId="77777777" w:rsidR="00A31674" w:rsidRPr="00C20C93" w:rsidRDefault="00A31674" w:rsidP="00A31674">
            <w:pPr>
              <w:rPr>
                <w:sz w:val="20"/>
                <w:szCs w:val="20"/>
              </w:rPr>
            </w:pPr>
            <w:r w:rsidRPr="00C20C93">
              <w:rPr>
                <w:sz w:val="20"/>
                <w:szCs w:val="20"/>
              </w:rPr>
              <w:t>72,71</w:t>
            </w:r>
          </w:p>
        </w:tc>
        <w:tc>
          <w:tcPr>
            <w:tcW w:w="1134" w:type="dxa"/>
            <w:shd w:val="clear" w:color="auto" w:fill="auto"/>
            <w:vAlign w:val="center"/>
            <w:hideMark/>
          </w:tcPr>
          <w:p w14:paraId="5E8193C7" w14:textId="77777777" w:rsidR="00A31674" w:rsidRPr="00C20C93" w:rsidRDefault="00A31674" w:rsidP="00A31674">
            <w:pPr>
              <w:rPr>
                <w:sz w:val="20"/>
                <w:szCs w:val="20"/>
              </w:rPr>
            </w:pPr>
            <w:r w:rsidRPr="00C20C93">
              <w:rPr>
                <w:sz w:val="20"/>
                <w:szCs w:val="20"/>
              </w:rPr>
              <w:t>71,22</w:t>
            </w:r>
          </w:p>
        </w:tc>
      </w:tr>
      <w:tr w:rsidR="00A31674" w:rsidRPr="00C20C93" w14:paraId="37D97C1A" w14:textId="77777777" w:rsidTr="006C63F0">
        <w:trPr>
          <w:trHeight w:val="20"/>
        </w:trPr>
        <w:tc>
          <w:tcPr>
            <w:tcW w:w="539" w:type="dxa"/>
            <w:shd w:val="clear" w:color="auto" w:fill="auto"/>
          </w:tcPr>
          <w:p w14:paraId="004972C2" w14:textId="53E59514" w:rsidR="00A31674" w:rsidRPr="00C20C93" w:rsidRDefault="00A31674" w:rsidP="00A31674">
            <w:pPr>
              <w:rPr>
                <w:sz w:val="20"/>
                <w:szCs w:val="20"/>
              </w:rPr>
            </w:pPr>
            <w:r w:rsidRPr="00C20C93">
              <w:rPr>
                <w:sz w:val="20"/>
                <w:szCs w:val="20"/>
              </w:rPr>
              <w:t>6</w:t>
            </w:r>
            <w:r w:rsidR="002174D2">
              <w:rPr>
                <w:sz w:val="20"/>
                <w:szCs w:val="20"/>
              </w:rPr>
              <w:t>2</w:t>
            </w:r>
          </w:p>
        </w:tc>
        <w:tc>
          <w:tcPr>
            <w:tcW w:w="6119" w:type="dxa"/>
            <w:shd w:val="clear" w:color="auto" w:fill="auto"/>
            <w:hideMark/>
          </w:tcPr>
          <w:p w14:paraId="027A0046" w14:textId="237FFE3F" w:rsidR="00A31674" w:rsidRPr="00C20C93" w:rsidRDefault="00A31674" w:rsidP="00A31674">
            <w:pPr>
              <w:jc w:val="both"/>
              <w:rPr>
                <w:sz w:val="20"/>
                <w:szCs w:val="20"/>
              </w:rPr>
            </w:pPr>
            <w:r w:rsidRPr="00C20C93">
              <w:rPr>
                <w:sz w:val="20"/>
                <w:szCs w:val="20"/>
              </w:rPr>
              <w:t>Протяженность капитально отремонтированных внутригородских дорог и тротуаров, км</w:t>
            </w:r>
          </w:p>
        </w:tc>
        <w:tc>
          <w:tcPr>
            <w:tcW w:w="1134" w:type="dxa"/>
            <w:shd w:val="clear" w:color="auto" w:fill="auto"/>
            <w:vAlign w:val="center"/>
            <w:hideMark/>
          </w:tcPr>
          <w:p w14:paraId="1D692E96" w14:textId="77777777" w:rsidR="00A31674" w:rsidRPr="00C20C93" w:rsidRDefault="00A31674" w:rsidP="00A31674">
            <w:pPr>
              <w:rPr>
                <w:sz w:val="20"/>
                <w:szCs w:val="20"/>
              </w:rPr>
            </w:pPr>
            <w:r w:rsidRPr="00C20C93">
              <w:rPr>
                <w:sz w:val="20"/>
                <w:szCs w:val="20"/>
              </w:rPr>
              <w:t>9,1</w:t>
            </w:r>
          </w:p>
        </w:tc>
        <w:tc>
          <w:tcPr>
            <w:tcW w:w="1134" w:type="dxa"/>
            <w:shd w:val="clear" w:color="auto" w:fill="auto"/>
            <w:noWrap/>
            <w:vAlign w:val="center"/>
            <w:hideMark/>
          </w:tcPr>
          <w:p w14:paraId="672CE9F6" w14:textId="77777777" w:rsidR="00A31674" w:rsidRPr="00C20C93" w:rsidRDefault="00A31674" w:rsidP="00A31674">
            <w:pPr>
              <w:rPr>
                <w:sz w:val="20"/>
                <w:szCs w:val="20"/>
              </w:rPr>
            </w:pPr>
            <w:r w:rsidRPr="00C20C93">
              <w:rPr>
                <w:sz w:val="20"/>
                <w:szCs w:val="20"/>
              </w:rPr>
              <w:t>16,6</w:t>
            </w:r>
          </w:p>
        </w:tc>
        <w:tc>
          <w:tcPr>
            <w:tcW w:w="1134" w:type="dxa"/>
            <w:shd w:val="clear" w:color="auto" w:fill="auto"/>
            <w:noWrap/>
            <w:vAlign w:val="center"/>
            <w:hideMark/>
          </w:tcPr>
          <w:p w14:paraId="41187F6C" w14:textId="77777777" w:rsidR="00A31674" w:rsidRPr="00C20C93" w:rsidRDefault="00A31674" w:rsidP="00A31674">
            <w:pPr>
              <w:rPr>
                <w:sz w:val="20"/>
                <w:szCs w:val="20"/>
              </w:rPr>
            </w:pPr>
            <w:r w:rsidRPr="00C20C93">
              <w:rPr>
                <w:sz w:val="20"/>
                <w:szCs w:val="20"/>
              </w:rPr>
              <w:t>21,5</w:t>
            </w:r>
          </w:p>
        </w:tc>
      </w:tr>
      <w:tr w:rsidR="00A31674" w:rsidRPr="00C20C93" w14:paraId="20245EE3" w14:textId="77777777" w:rsidTr="006C63F0">
        <w:trPr>
          <w:trHeight w:val="20"/>
        </w:trPr>
        <w:tc>
          <w:tcPr>
            <w:tcW w:w="539" w:type="dxa"/>
            <w:shd w:val="clear" w:color="auto" w:fill="auto"/>
          </w:tcPr>
          <w:p w14:paraId="2E310CA7" w14:textId="56456D35" w:rsidR="00A31674" w:rsidRPr="00C20C93" w:rsidRDefault="00A31674" w:rsidP="00A31674">
            <w:pPr>
              <w:rPr>
                <w:sz w:val="20"/>
                <w:szCs w:val="20"/>
              </w:rPr>
            </w:pPr>
            <w:r w:rsidRPr="00C20C93">
              <w:rPr>
                <w:sz w:val="20"/>
                <w:szCs w:val="20"/>
              </w:rPr>
              <w:t>6</w:t>
            </w:r>
            <w:r w:rsidR="002174D2">
              <w:rPr>
                <w:sz w:val="20"/>
                <w:szCs w:val="20"/>
              </w:rPr>
              <w:t>3</w:t>
            </w:r>
          </w:p>
        </w:tc>
        <w:tc>
          <w:tcPr>
            <w:tcW w:w="6119" w:type="dxa"/>
            <w:shd w:val="clear" w:color="auto" w:fill="auto"/>
            <w:hideMark/>
          </w:tcPr>
          <w:p w14:paraId="2D7AAFF0" w14:textId="1CC434FA" w:rsidR="00A31674" w:rsidRPr="00C20C93" w:rsidRDefault="00A31674" w:rsidP="00A31674">
            <w:pPr>
              <w:jc w:val="both"/>
              <w:rPr>
                <w:sz w:val="20"/>
                <w:szCs w:val="20"/>
              </w:rPr>
            </w:pPr>
            <w:r w:rsidRPr="00C20C93">
              <w:rPr>
                <w:sz w:val="20"/>
                <w:szCs w:val="20"/>
              </w:rPr>
              <w:t>Количество благоустроенных общественных территорий, единиц</w:t>
            </w:r>
          </w:p>
        </w:tc>
        <w:tc>
          <w:tcPr>
            <w:tcW w:w="1134" w:type="dxa"/>
            <w:shd w:val="clear" w:color="auto" w:fill="auto"/>
            <w:vAlign w:val="center"/>
            <w:hideMark/>
          </w:tcPr>
          <w:p w14:paraId="56BC5065" w14:textId="77777777" w:rsidR="00A31674" w:rsidRPr="00C20C93" w:rsidRDefault="00A31674" w:rsidP="00A31674">
            <w:pPr>
              <w:rPr>
                <w:sz w:val="20"/>
                <w:szCs w:val="20"/>
              </w:rPr>
            </w:pPr>
            <w:r w:rsidRPr="00C20C93">
              <w:rPr>
                <w:sz w:val="20"/>
                <w:szCs w:val="20"/>
              </w:rPr>
              <w:t>7</w:t>
            </w:r>
          </w:p>
        </w:tc>
        <w:tc>
          <w:tcPr>
            <w:tcW w:w="1134" w:type="dxa"/>
            <w:shd w:val="clear" w:color="auto" w:fill="auto"/>
            <w:vAlign w:val="center"/>
            <w:hideMark/>
          </w:tcPr>
          <w:p w14:paraId="1165141A" w14:textId="77777777" w:rsidR="00A31674" w:rsidRPr="00C20C93" w:rsidRDefault="00A31674" w:rsidP="00A31674">
            <w:pPr>
              <w:rPr>
                <w:sz w:val="20"/>
                <w:szCs w:val="20"/>
              </w:rPr>
            </w:pPr>
            <w:r w:rsidRPr="00C20C93">
              <w:rPr>
                <w:sz w:val="20"/>
                <w:szCs w:val="20"/>
              </w:rPr>
              <w:t>14</w:t>
            </w:r>
          </w:p>
        </w:tc>
        <w:tc>
          <w:tcPr>
            <w:tcW w:w="1134" w:type="dxa"/>
            <w:shd w:val="clear" w:color="auto" w:fill="auto"/>
            <w:vAlign w:val="center"/>
            <w:hideMark/>
          </w:tcPr>
          <w:p w14:paraId="6DC0E204" w14:textId="77777777" w:rsidR="00A31674" w:rsidRPr="00C20C93" w:rsidRDefault="00A31674" w:rsidP="00A31674">
            <w:pPr>
              <w:rPr>
                <w:sz w:val="20"/>
                <w:szCs w:val="20"/>
              </w:rPr>
            </w:pPr>
            <w:r w:rsidRPr="00C20C93">
              <w:rPr>
                <w:sz w:val="20"/>
                <w:szCs w:val="20"/>
              </w:rPr>
              <w:t>-</w:t>
            </w:r>
          </w:p>
        </w:tc>
      </w:tr>
      <w:tr w:rsidR="00A31674" w:rsidRPr="00C20C93" w14:paraId="7FA23F46" w14:textId="77777777" w:rsidTr="006C63F0">
        <w:trPr>
          <w:trHeight w:val="20"/>
        </w:trPr>
        <w:tc>
          <w:tcPr>
            <w:tcW w:w="539" w:type="dxa"/>
            <w:shd w:val="clear" w:color="auto" w:fill="auto"/>
          </w:tcPr>
          <w:p w14:paraId="00B5B020" w14:textId="5BBB3BDC" w:rsidR="00A31674" w:rsidRPr="00C20C93" w:rsidRDefault="00A31674" w:rsidP="00A31674">
            <w:pPr>
              <w:rPr>
                <w:sz w:val="20"/>
                <w:szCs w:val="20"/>
              </w:rPr>
            </w:pPr>
            <w:r w:rsidRPr="00C20C93">
              <w:rPr>
                <w:sz w:val="20"/>
                <w:szCs w:val="20"/>
              </w:rPr>
              <w:t>6</w:t>
            </w:r>
            <w:r w:rsidR="002174D2">
              <w:rPr>
                <w:sz w:val="20"/>
                <w:szCs w:val="20"/>
              </w:rPr>
              <w:t>4</w:t>
            </w:r>
          </w:p>
        </w:tc>
        <w:tc>
          <w:tcPr>
            <w:tcW w:w="6119" w:type="dxa"/>
            <w:shd w:val="clear" w:color="auto" w:fill="auto"/>
            <w:hideMark/>
          </w:tcPr>
          <w:p w14:paraId="2E58F9BE" w14:textId="2ABF1C84" w:rsidR="00A31674" w:rsidRPr="00C20C93" w:rsidRDefault="00A31674" w:rsidP="00A31674">
            <w:pPr>
              <w:jc w:val="both"/>
              <w:rPr>
                <w:sz w:val="20"/>
                <w:szCs w:val="20"/>
              </w:rPr>
            </w:pPr>
            <w:r w:rsidRPr="00C20C93">
              <w:rPr>
                <w:sz w:val="20"/>
                <w:szCs w:val="20"/>
              </w:rPr>
              <w:t>Количество зарегистрированных преступлений на территории города, единиц</w:t>
            </w:r>
          </w:p>
        </w:tc>
        <w:tc>
          <w:tcPr>
            <w:tcW w:w="1134" w:type="dxa"/>
            <w:shd w:val="clear" w:color="auto" w:fill="auto"/>
            <w:vAlign w:val="center"/>
            <w:hideMark/>
          </w:tcPr>
          <w:p w14:paraId="2671A83F" w14:textId="7D7665AA" w:rsidR="00A31674" w:rsidRPr="00C20C93" w:rsidRDefault="00A31674" w:rsidP="00A31674">
            <w:pPr>
              <w:rPr>
                <w:sz w:val="20"/>
                <w:szCs w:val="20"/>
              </w:rPr>
            </w:pPr>
            <w:r w:rsidRPr="00C20C93">
              <w:rPr>
                <w:sz w:val="20"/>
                <w:szCs w:val="20"/>
              </w:rPr>
              <w:t>2</w:t>
            </w:r>
            <w:r>
              <w:rPr>
                <w:sz w:val="20"/>
                <w:szCs w:val="20"/>
              </w:rPr>
              <w:t xml:space="preserve"> </w:t>
            </w:r>
            <w:r w:rsidRPr="00C20C93">
              <w:rPr>
                <w:sz w:val="20"/>
                <w:szCs w:val="20"/>
              </w:rPr>
              <w:t>295</w:t>
            </w:r>
          </w:p>
        </w:tc>
        <w:tc>
          <w:tcPr>
            <w:tcW w:w="1134" w:type="dxa"/>
            <w:shd w:val="clear" w:color="auto" w:fill="auto"/>
            <w:vAlign w:val="center"/>
            <w:hideMark/>
          </w:tcPr>
          <w:p w14:paraId="71503188" w14:textId="422732FA" w:rsidR="00A31674" w:rsidRPr="00C20C93" w:rsidRDefault="00A31674" w:rsidP="00A31674">
            <w:pPr>
              <w:rPr>
                <w:sz w:val="20"/>
                <w:szCs w:val="20"/>
              </w:rPr>
            </w:pPr>
            <w:r w:rsidRPr="00C20C93">
              <w:rPr>
                <w:sz w:val="20"/>
                <w:szCs w:val="20"/>
              </w:rPr>
              <w:t>2</w:t>
            </w:r>
            <w:r>
              <w:rPr>
                <w:sz w:val="20"/>
                <w:szCs w:val="20"/>
              </w:rPr>
              <w:t xml:space="preserve"> </w:t>
            </w:r>
            <w:r w:rsidRPr="00C20C93">
              <w:rPr>
                <w:sz w:val="20"/>
                <w:szCs w:val="20"/>
              </w:rPr>
              <w:t>289</w:t>
            </w:r>
          </w:p>
        </w:tc>
        <w:tc>
          <w:tcPr>
            <w:tcW w:w="1134" w:type="dxa"/>
            <w:shd w:val="clear" w:color="auto" w:fill="auto"/>
            <w:vAlign w:val="center"/>
            <w:hideMark/>
          </w:tcPr>
          <w:p w14:paraId="2C891489" w14:textId="74DB8359" w:rsidR="00A31674" w:rsidRPr="00C20C93" w:rsidRDefault="00A31674" w:rsidP="00A31674">
            <w:pPr>
              <w:rPr>
                <w:sz w:val="20"/>
                <w:szCs w:val="20"/>
              </w:rPr>
            </w:pPr>
            <w:r w:rsidRPr="00C20C93">
              <w:rPr>
                <w:sz w:val="20"/>
                <w:szCs w:val="20"/>
              </w:rPr>
              <w:t>2</w:t>
            </w:r>
            <w:r>
              <w:rPr>
                <w:sz w:val="20"/>
                <w:szCs w:val="20"/>
              </w:rPr>
              <w:t xml:space="preserve"> </w:t>
            </w:r>
            <w:r w:rsidRPr="00C20C93">
              <w:rPr>
                <w:sz w:val="20"/>
                <w:szCs w:val="20"/>
              </w:rPr>
              <w:t>280</w:t>
            </w:r>
          </w:p>
        </w:tc>
      </w:tr>
      <w:tr w:rsidR="00A31674" w:rsidRPr="00C20C93" w14:paraId="7B48D72E" w14:textId="77777777" w:rsidTr="006C63F0">
        <w:trPr>
          <w:trHeight w:val="20"/>
        </w:trPr>
        <w:tc>
          <w:tcPr>
            <w:tcW w:w="539" w:type="dxa"/>
            <w:shd w:val="clear" w:color="auto" w:fill="auto"/>
          </w:tcPr>
          <w:p w14:paraId="0A0B3390" w14:textId="0F289636" w:rsidR="00A31674" w:rsidRPr="00C20C93" w:rsidRDefault="00A31674" w:rsidP="00A31674">
            <w:pPr>
              <w:rPr>
                <w:sz w:val="20"/>
                <w:szCs w:val="20"/>
              </w:rPr>
            </w:pPr>
            <w:r w:rsidRPr="00C20C93">
              <w:rPr>
                <w:sz w:val="20"/>
                <w:szCs w:val="20"/>
              </w:rPr>
              <w:t>6</w:t>
            </w:r>
            <w:r w:rsidR="002174D2">
              <w:rPr>
                <w:sz w:val="20"/>
                <w:szCs w:val="20"/>
              </w:rPr>
              <w:t>5</w:t>
            </w:r>
          </w:p>
        </w:tc>
        <w:tc>
          <w:tcPr>
            <w:tcW w:w="6119" w:type="dxa"/>
            <w:shd w:val="clear" w:color="auto" w:fill="auto"/>
            <w:hideMark/>
          </w:tcPr>
          <w:p w14:paraId="0E6267FA" w14:textId="553269A1" w:rsidR="00A31674" w:rsidRPr="00C20C93" w:rsidRDefault="00A31674" w:rsidP="00A31674">
            <w:pPr>
              <w:jc w:val="both"/>
              <w:rPr>
                <w:sz w:val="20"/>
                <w:szCs w:val="20"/>
              </w:rPr>
            </w:pPr>
            <w:r w:rsidRPr="00C20C93">
              <w:rPr>
                <w:sz w:val="20"/>
                <w:szCs w:val="20"/>
              </w:rPr>
              <w:t>Заболеваемость синдромом зависимости от наркотических веществ (число больных впервые в жизни с установленным диагнозом на 100 тыс. населения), человек/ 100 тыс. человек населения</w:t>
            </w:r>
          </w:p>
        </w:tc>
        <w:tc>
          <w:tcPr>
            <w:tcW w:w="1134" w:type="dxa"/>
            <w:shd w:val="clear" w:color="auto" w:fill="auto"/>
            <w:vAlign w:val="center"/>
            <w:hideMark/>
          </w:tcPr>
          <w:p w14:paraId="703BABEC" w14:textId="77777777" w:rsidR="00A31674" w:rsidRPr="00C20C93" w:rsidRDefault="00A31674" w:rsidP="00A31674">
            <w:pPr>
              <w:rPr>
                <w:sz w:val="20"/>
                <w:szCs w:val="20"/>
              </w:rPr>
            </w:pPr>
            <w:r w:rsidRPr="00C20C93">
              <w:rPr>
                <w:sz w:val="20"/>
                <w:szCs w:val="20"/>
              </w:rPr>
              <w:t>36,27</w:t>
            </w:r>
          </w:p>
        </w:tc>
        <w:tc>
          <w:tcPr>
            <w:tcW w:w="1134" w:type="dxa"/>
            <w:shd w:val="clear" w:color="auto" w:fill="auto"/>
            <w:noWrap/>
            <w:vAlign w:val="center"/>
            <w:hideMark/>
          </w:tcPr>
          <w:p w14:paraId="3C3F6F3A" w14:textId="77777777" w:rsidR="00A31674" w:rsidRPr="00C20C93" w:rsidRDefault="00A31674" w:rsidP="00A31674">
            <w:pPr>
              <w:rPr>
                <w:sz w:val="20"/>
                <w:szCs w:val="20"/>
              </w:rPr>
            </w:pPr>
            <w:r w:rsidRPr="00C20C93">
              <w:rPr>
                <w:sz w:val="20"/>
                <w:szCs w:val="20"/>
              </w:rPr>
              <w:t>27,83</w:t>
            </w:r>
          </w:p>
        </w:tc>
        <w:tc>
          <w:tcPr>
            <w:tcW w:w="1134" w:type="dxa"/>
            <w:shd w:val="clear" w:color="auto" w:fill="auto"/>
            <w:noWrap/>
            <w:vAlign w:val="center"/>
            <w:hideMark/>
          </w:tcPr>
          <w:p w14:paraId="689ACC86" w14:textId="77777777" w:rsidR="00A31674" w:rsidRPr="00C20C93" w:rsidRDefault="00A31674" w:rsidP="00A31674">
            <w:pPr>
              <w:rPr>
                <w:sz w:val="20"/>
                <w:szCs w:val="20"/>
              </w:rPr>
            </w:pPr>
            <w:r w:rsidRPr="00C20C93">
              <w:rPr>
                <w:sz w:val="20"/>
                <w:szCs w:val="20"/>
              </w:rPr>
              <w:t>24,70</w:t>
            </w:r>
          </w:p>
        </w:tc>
      </w:tr>
      <w:tr w:rsidR="00A31674" w:rsidRPr="00C20C93" w14:paraId="2B7DAADD" w14:textId="77777777" w:rsidTr="006C63F0">
        <w:trPr>
          <w:trHeight w:val="20"/>
        </w:trPr>
        <w:tc>
          <w:tcPr>
            <w:tcW w:w="539" w:type="dxa"/>
            <w:shd w:val="clear" w:color="auto" w:fill="auto"/>
          </w:tcPr>
          <w:p w14:paraId="4258A485" w14:textId="5011073E" w:rsidR="00A31674" w:rsidRPr="00C20C93" w:rsidRDefault="00A31674" w:rsidP="00A31674">
            <w:pPr>
              <w:rPr>
                <w:sz w:val="20"/>
                <w:szCs w:val="20"/>
              </w:rPr>
            </w:pPr>
            <w:r w:rsidRPr="00C20C93">
              <w:rPr>
                <w:sz w:val="20"/>
                <w:szCs w:val="20"/>
              </w:rPr>
              <w:t>6</w:t>
            </w:r>
            <w:r w:rsidR="002174D2">
              <w:rPr>
                <w:sz w:val="20"/>
                <w:szCs w:val="20"/>
              </w:rPr>
              <w:t>6</w:t>
            </w:r>
          </w:p>
        </w:tc>
        <w:tc>
          <w:tcPr>
            <w:tcW w:w="6119" w:type="dxa"/>
            <w:shd w:val="clear" w:color="auto" w:fill="auto"/>
            <w:hideMark/>
          </w:tcPr>
          <w:p w14:paraId="3473EA1C" w14:textId="6AC5D3BB" w:rsidR="00A31674" w:rsidRPr="00C20C93" w:rsidRDefault="00A31674" w:rsidP="00A31674">
            <w:pPr>
              <w:jc w:val="both"/>
              <w:rPr>
                <w:sz w:val="20"/>
                <w:szCs w:val="20"/>
              </w:rPr>
            </w:pPr>
            <w:r w:rsidRPr="00C20C93">
              <w:rPr>
                <w:sz w:val="20"/>
                <w:szCs w:val="20"/>
              </w:rPr>
              <w:t>Численность членов казачьих обществ, привлеченных к несению государственной и иной службы, человек</w:t>
            </w:r>
          </w:p>
        </w:tc>
        <w:tc>
          <w:tcPr>
            <w:tcW w:w="1134" w:type="dxa"/>
            <w:shd w:val="clear" w:color="auto" w:fill="auto"/>
            <w:vAlign w:val="center"/>
            <w:hideMark/>
          </w:tcPr>
          <w:p w14:paraId="5DE90B50" w14:textId="77777777" w:rsidR="00A31674" w:rsidRPr="00C20C93" w:rsidRDefault="00A31674" w:rsidP="00A31674">
            <w:pPr>
              <w:rPr>
                <w:sz w:val="20"/>
                <w:szCs w:val="20"/>
              </w:rPr>
            </w:pPr>
            <w:r w:rsidRPr="00C20C93">
              <w:rPr>
                <w:sz w:val="20"/>
                <w:szCs w:val="20"/>
              </w:rPr>
              <w:t>-</w:t>
            </w:r>
          </w:p>
        </w:tc>
        <w:tc>
          <w:tcPr>
            <w:tcW w:w="1134" w:type="dxa"/>
            <w:shd w:val="clear" w:color="auto" w:fill="auto"/>
            <w:vAlign w:val="center"/>
            <w:hideMark/>
          </w:tcPr>
          <w:p w14:paraId="5063DF6B" w14:textId="77777777" w:rsidR="00A31674" w:rsidRPr="00C20C93" w:rsidRDefault="00A31674" w:rsidP="00A31674">
            <w:pPr>
              <w:rPr>
                <w:sz w:val="20"/>
                <w:szCs w:val="20"/>
              </w:rPr>
            </w:pPr>
            <w:r w:rsidRPr="00C20C93">
              <w:rPr>
                <w:sz w:val="20"/>
                <w:szCs w:val="20"/>
              </w:rPr>
              <w:t>18</w:t>
            </w:r>
          </w:p>
        </w:tc>
        <w:tc>
          <w:tcPr>
            <w:tcW w:w="1134" w:type="dxa"/>
            <w:shd w:val="clear" w:color="auto" w:fill="auto"/>
            <w:vAlign w:val="center"/>
            <w:hideMark/>
          </w:tcPr>
          <w:p w14:paraId="227EE02B" w14:textId="77777777" w:rsidR="00A31674" w:rsidRPr="00C20C93" w:rsidRDefault="00A31674" w:rsidP="00A31674">
            <w:pPr>
              <w:rPr>
                <w:sz w:val="20"/>
                <w:szCs w:val="20"/>
              </w:rPr>
            </w:pPr>
            <w:r w:rsidRPr="00C20C93">
              <w:rPr>
                <w:sz w:val="20"/>
                <w:szCs w:val="20"/>
              </w:rPr>
              <w:t>18</w:t>
            </w:r>
          </w:p>
        </w:tc>
      </w:tr>
      <w:tr w:rsidR="00A31674" w:rsidRPr="00C20C93" w14:paraId="557CA1D4" w14:textId="77777777" w:rsidTr="006C63F0">
        <w:trPr>
          <w:trHeight w:val="20"/>
        </w:trPr>
        <w:tc>
          <w:tcPr>
            <w:tcW w:w="539" w:type="dxa"/>
            <w:shd w:val="clear" w:color="auto" w:fill="auto"/>
          </w:tcPr>
          <w:p w14:paraId="37C2C2EE" w14:textId="654C25D7" w:rsidR="00A31674" w:rsidRPr="00C20C93" w:rsidRDefault="00A31674" w:rsidP="00A31674">
            <w:pPr>
              <w:rPr>
                <w:sz w:val="20"/>
                <w:szCs w:val="20"/>
              </w:rPr>
            </w:pPr>
            <w:r w:rsidRPr="00C20C93">
              <w:rPr>
                <w:sz w:val="20"/>
                <w:szCs w:val="20"/>
              </w:rPr>
              <w:t>6</w:t>
            </w:r>
            <w:r w:rsidR="002174D2">
              <w:rPr>
                <w:sz w:val="20"/>
                <w:szCs w:val="20"/>
              </w:rPr>
              <w:t>7</w:t>
            </w:r>
          </w:p>
        </w:tc>
        <w:tc>
          <w:tcPr>
            <w:tcW w:w="6119" w:type="dxa"/>
            <w:shd w:val="clear" w:color="auto" w:fill="auto"/>
            <w:hideMark/>
          </w:tcPr>
          <w:p w14:paraId="0F10B93A" w14:textId="5DAC5842" w:rsidR="00A31674" w:rsidRPr="00C20C93" w:rsidRDefault="00A31674" w:rsidP="00A31674">
            <w:pPr>
              <w:jc w:val="both"/>
              <w:rPr>
                <w:sz w:val="20"/>
                <w:szCs w:val="20"/>
              </w:rPr>
            </w:pPr>
            <w:r w:rsidRPr="00C20C93">
              <w:rPr>
                <w:sz w:val="20"/>
                <w:szCs w:val="20"/>
              </w:rPr>
              <w:t>Количество жителей города, вовлеченных в работу Центра казачьей культуры города Шахты, человек</w:t>
            </w:r>
          </w:p>
        </w:tc>
        <w:tc>
          <w:tcPr>
            <w:tcW w:w="1134" w:type="dxa"/>
            <w:shd w:val="clear" w:color="auto" w:fill="auto"/>
            <w:noWrap/>
            <w:vAlign w:val="center"/>
            <w:hideMark/>
          </w:tcPr>
          <w:p w14:paraId="0F9EB0DA" w14:textId="77777777" w:rsidR="00A31674" w:rsidRPr="00C20C93" w:rsidRDefault="00A31674" w:rsidP="00A31674">
            <w:pPr>
              <w:rPr>
                <w:sz w:val="20"/>
                <w:szCs w:val="20"/>
              </w:rPr>
            </w:pPr>
            <w:r w:rsidRPr="00C20C93">
              <w:rPr>
                <w:sz w:val="20"/>
                <w:szCs w:val="20"/>
              </w:rPr>
              <w:t>135</w:t>
            </w:r>
          </w:p>
        </w:tc>
        <w:tc>
          <w:tcPr>
            <w:tcW w:w="1134" w:type="dxa"/>
            <w:shd w:val="clear" w:color="auto" w:fill="auto"/>
            <w:noWrap/>
            <w:vAlign w:val="center"/>
            <w:hideMark/>
          </w:tcPr>
          <w:p w14:paraId="55F3594F" w14:textId="77777777" w:rsidR="00A31674" w:rsidRPr="00C20C93" w:rsidRDefault="00A31674" w:rsidP="00A31674">
            <w:pPr>
              <w:rPr>
                <w:sz w:val="20"/>
                <w:szCs w:val="20"/>
              </w:rPr>
            </w:pPr>
            <w:r w:rsidRPr="00C20C93">
              <w:rPr>
                <w:sz w:val="20"/>
                <w:szCs w:val="20"/>
              </w:rPr>
              <w:t>155</w:t>
            </w:r>
          </w:p>
        </w:tc>
        <w:tc>
          <w:tcPr>
            <w:tcW w:w="1134" w:type="dxa"/>
            <w:shd w:val="clear" w:color="auto" w:fill="auto"/>
            <w:noWrap/>
            <w:vAlign w:val="center"/>
            <w:hideMark/>
          </w:tcPr>
          <w:p w14:paraId="73B61BCA" w14:textId="77777777" w:rsidR="00A31674" w:rsidRPr="00C20C93" w:rsidRDefault="00A31674" w:rsidP="00A31674">
            <w:pPr>
              <w:rPr>
                <w:sz w:val="20"/>
                <w:szCs w:val="20"/>
              </w:rPr>
            </w:pPr>
            <w:r w:rsidRPr="00C20C93">
              <w:rPr>
                <w:sz w:val="20"/>
                <w:szCs w:val="20"/>
              </w:rPr>
              <w:t>185</w:t>
            </w:r>
          </w:p>
        </w:tc>
      </w:tr>
      <w:tr w:rsidR="00A31674" w:rsidRPr="00C20C93" w14:paraId="2A08EA32" w14:textId="77777777" w:rsidTr="006C63F0">
        <w:trPr>
          <w:trHeight w:val="20"/>
        </w:trPr>
        <w:tc>
          <w:tcPr>
            <w:tcW w:w="539" w:type="dxa"/>
            <w:shd w:val="clear" w:color="auto" w:fill="auto"/>
          </w:tcPr>
          <w:p w14:paraId="7C01FDD6" w14:textId="47432288" w:rsidR="00A31674" w:rsidRPr="00C20C93" w:rsidRDefault="00A31674" w:rsidP="00A31674">
            <w:pPr>
              <w:rPr>
                <w:sz w:val="20"/>
                <w:szCs w:val="20"/>
              </w:rPr>
            </w:pPr>
            <w:r w:rsidRPr="00C20C93">
              <w:rPr>
                <w:sz w:val="20"/>
                <w:szCs w:val="20"/>
              </w:rPr>
              <w:t>6</w:t>
            </w:r>
            <w:r w:rsidR="002174D2">
              <w:rPr>
                <w:sz w:val="20"/>
                <w:szCs w:val="20"/>
              </w:rPr>
              <w:t>8</w:t>
            </w:r>
          </w:p>
        </w:tc>
        <w:tc>
          <w:tcPr>
            <w:tcW w:w="6119" w:type="dxa"/>
            <w:shd w:val="clear" w:color="auto" w:fill="auto"/>
            <w:hideMark/>
          </w:tcPr>
          <w:p w14:paraId="29591364" w14:textId="45BCEDF7" w:rsidR="00A31674" w:rsidRPr="00C20C93" w:rsidRDefault="00A31674" w:rsidP="00A31674">
            <w:pPr>
              <w:jc w:val="both"/>
              <w:rPr>
                <w:sz w:val="20"/>
                <w:szCs w:val="20"/>
              </w:rPr>
            </w:pPr>
            <w:r w:rsidRPr="00C20C93">
              <w:rPr>
                <w:sz w:val="20"/>
                <w:szCs w:val="20"/>
              </w:rPr>
              <w:t>Доля спасенных людей и людей, которым оказана своевременная помощь при пожарах, чрезвычайных ситуациях и происшествиях, процентов</w:t>
            </w:r>
          </w:p>
        </w:tc>
        <w:tc>
          <w:tcPr>
            <w:tcW w:w="1134" w:type="dxa"/>
            <w:shd w:val="clear" w:color="auto" w:fill="auto"/>
            <w:vAlign w:val="center"/>
            <w:hideMark/>
          </w:tcPr>
          <w:p w14:paraId="5949A0D8" w14:textId="77777777" w:rsidR="00A31674" w:rsidRPr="00C20C93" w:rsidRDefault="00A31674" w:rsidP="00A31674">
            <w:pPr>
              <w:rPr>
                <w:sz w:val="20"/>
                <w:szCs w:val="20"/>
              </w:rPr>
            </w:pPr>
            <w:r w:rsidRPr="00C20C93">
              <w:rPr>
                <w:sz w:val="20"/>
                <w:szCs w:val="20"/>
              </w:rPr>
              <w:t>97,4</w:t>
            </w:r>
          </w:p>
        </w:tc>
        <w:tc>
          <w:tcPr>
            <w:tcW w:w="1134" w:type="dxa"/>
            <w:shd w:val="clear" w:color="auto" w:fill="auto"/>
            <w:vAlign w:val="center"/>
            <w:hideMark/>
          </w:tcPr>
          <w:p w14:paraId="78AC5D2D" w14:textId="77777777" w:rsidR="00A31674" w:rsidRPr="00C20C93" w:rsidRDefault="00A31674" w:rsidP="00A31674">
            <w:pPr>
              <w:rPr>
                <w:sz w:val="20"/>
                <w:szCs w:val="20"/>
              </w:rPr>
            </w:pPr>
            <w:r w:rsidRPr="00C20C93">
              <w:rPr>
                <w:sz w:val="20"/>
                <w:szCs w:val="20"/>
              </w:rPr>
              <w:t>99,1</w:t>
            </w:r>
          </w:p>
        </w:tc>
        <w:tc>
          <w:tcPr>
            <w:tcW w:w="1134" w:type="dxa"/>
            <w:shd w:val="clear" w:color="auto" w:fill="auto"/>
            <w:vAlign w:val="center"/>
            <w:hideMark/>
          </w:tcPr>
          <w:p w14:paraId="077F77F8" w14:textId="77777777" w:rsidR="00A31674" w:rsidRPr="00C20C93" w:rsidRDefault="00A31674" w:rsidP="00A31674">
            <w:pPr>
              <w:rPr>
                <w:sz w:val="20"/>
                <w:szCs w:val="20"/>
              </w:rPr>
            </w:pPr>
            <w:r w:rsidRPr="00C20C93">
              <w:rPr>
                <w:sz w:val="20"/>
                <w:szCs w:val="20"/>
              </w:rPr>
              <w:t>100</w:t>
            </w:r>
          </w:p>
        </w:tc>
      </w:tr>
      <w:tr w:rsidR="00A31674" w:rsidRPr="00C20C93" w14:paraId="7237F312" w14:textId="77777777" w:rsidTr="006C63F0">
        <w:trPr>
          <w:trHeight w:val="20"/>
        </w:trPr>
        <w:tc>
          <w:tcPr>
            <w:tcW w:w="539" w:type="dxa"/>
            <w:shd w:val="clear" w:color="auto" w:fill="auto"/>
          </w:tcPr>
          <w:p w14:paraId="40050EFA" w14:textId="14ED4EAE" w:rsidR="00A31674" w:rsidRPr="00C20C93" w:rsidRDefault="002174D2" w:rsidP="00A31674">
            <w:pPr>
              <w:rPr>
                <w:sz w:val="20"/>
                <w:szCs w:val="20"/>
              </w:rPr>
            </w:pPr>
            <w:r>
              <w:rPr>
                <w:sz w:val="20"/>
                <w:szCs w:val="20"/>
              </w:rPr>
              <w:t>69</w:t>
            </w:r>
          </w:p>
        </w:tc>
        <w:tc>
          <w:tcPr>
            <w:tcW w:w="6119" w:type="dxa"/>
            <w:shd w:val="clear" w:color="auto" w:fill="auto"/>
            <w:hideMark/>
          </w:tcPr>
          <w:p w14:paraId="330D4912" w14:textId="7373E42A" w:rsidR="00A31674" w:rsidRPr="00C20C93" w:rsidRDefault="00A31674" w:rsidP="00A31674">
            <w:pPr>
              <w:jc w:val="both"/>
              <w:rPr>
                <w:sz w:val="20"/>
                <w:szCs w:val="20"/>
              </w:rPr>
            </w:pPr>
            <w:r w:rsidRPr="00C20C93">
              <w:rPr>
                <w:sz w:val="20"/>
                <w:szCs w:val="20"/>
              </w:rPr>
              <w:t>Доля населения, охваченной системой оповещения города, процентов</w:t>
            </w:r>
          </w:p>
        </w:tc>
        <w:tc>
          <w:tcPr>
            <w:tcW w:w="1134" w:type="dxa"/>
            <w:shd w:val="clear" w:color="auto" w:fill="auto"/>
            <w:vAlign w:val="center"/>
            <w:hideMark/>
          </w:tcPr>
          <w:p w14:paraId="1FB90744" w14:textId="77777777" w:rsidR="00A31674" w:rsidRPr="00C20C93" w:rsidRDefault="00A31674" w:rsidP="00A31674">
            <w:pPr>
              <w:rPr>
                <w:sz w:val="20"/>
                <w:szCs w:val="20"/>
              </w:rPr>
            </w:pPr>
            <w:r w:rsidRPr="00C20C93">
              <w:rPr>
                <w:sz w:val="20"/>
                <w:szCs w:val="20"/>
              </w:rPr>
              <w:t>-</w:t>
            </w:r>
          </w:p>
        </w:tc>
        <w:tc>
          <w:tcPr>
            <w:tcW w:w="1134" w:type="dxa"/>
            <w:shd w:val="clear" w:color="auto" w:fill="auto"/>
            <w:vAlign w:val="center"/>
            <w:hideMark/>
          </w:tcPr>
          <w:p w14:paraId="1858795F" w14:textId="77777777" w:rsidR="00A31674" w:rsidRPr="00C20C93" w:rsidRDefault="00A31674" w:rsidP="00A31674">
            <w:pPr>
              <w:rPr>
                <w:sz w:val="20"/>
                <w:szCs w:val="20"/>
              </w:rPr>
            </w:pPr>
            <w:r w:rsidRPr="00C20C93">
              <w:rPr>
                <w:sz w:val="20"/>
                <w:szCs w:val="20"/>
              </w:rPr>
              <w:t>91,2</w:t>
            </w:r>
          </w:p>
        </w:tc>
        <w:tc>
          <w:tcPr>
            <w:tcW w:w="1134" w:type="dxa"/>
            <w:shd w:val="clear" w:color="auto" w:fill="auto"/>
            <w:vAlign w:val="center"/>
            <w:hideMark/>
          </w:tcPr>
          <w:p w14:paraId="1534F7CC" w14:textId="77777777" w:rsidR="00A31674" w:rsidRPr="00C20C93" w:rsidRDefault="00A31674" w:rsidP="00A31674">
            <w:pPr>
              <w:rPr>
                <w:sz w:val="20"/>
                <w:szCs w:val="20"/>
              </w:rPr>
            </w:pPr>
            <w:r w:rsidRPr="00C20C93">
              <w:rPr>
                <w:sz w:val="20"/>
                <w:szCs w:val="20"/>
              </w:rPr>
              <w:t>100</w:t>
            </w:r>
          </w:p>
        </w:tc>
      </w:tr>
    </w:tbl>
    <w:p w14:paraId="14622011" w14:textId="77777777" w:rsidR="00804CB2" w:rsidRDefault="00804CB2" w:rsidP="00BF3111">
      <w:pPr>
        <w:tabs>
          <w:tab w:val="left" w:pos="1545"/>
        </w:tabs>
        <w:ind w:firstLine="709"/>
        <w:jc w:val="both"/>
        <w:rPr>
          <w:szCs w:val="28"/>
        </w:rPr>
      </w:pPr>
    </w:p>
    <w:sectPr w:rsidR="00804CB2" w:rsidSect="00BF3111">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52126" w14:textId="77777777" w:rsidR="00843743" w:rsidRDefault="00843743">
      <w:r>
        <w:separator/>
      </w:r>
    </w:p>
  </w:endnote>
  <w:endnote w:type="continuationSeparator" w:id="0">
    <w:p w14:paraId="294983B5" w14:textId="77777777" w:rsidR="00843743" w:rsidRDefault="00843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74160"/>
      <w:docPartObj>
        <w:docPartGallery w:val="Page Numbers (Bottom of Page)"/>
        <w:docPartUnique/>
      </w:docPartObj>
    </w:sdtPr>
    <w:sdtContent>
      <w:p w14:paraId="13990DF3" w14:textId="77777777" w:rsidR="00BF3912" w:rsidRDefault="00BF3912">
        <w:pPr>
          <w:pStyle w:val="af0"/>
          <w:jc w:val="right"/>
        </w:pPr>
        <w:r>
          <w:fldChar w:fldCharType="begin"/>
        </w:r>
        <w:r>
          <w:instrText>PAGE   \* MERGEFORMAT</w:instrText>
        </w:r>
        <w:r>
          <w:fldChar w:fldCharType="separate"/>
        </w:r>
        <w:r>
          <w:rPr>
            <w:noProof/>
          </w:rPr>
          <w:t>78</w:t>
        </w:r>
        <w:r>
          <w:rPr>
            <w:noProof/>
          </w:rPr>
          <w:fldChar w:fldCharType="end"/>
        </w:r>
      </w:p>
    </w:sdtContent>
  </w:sdt>
  <w:p w14:paraId="71B8E98F" w14:textId="77777777" w:rsidR="00BF3912" w:rsidRDefault="00BF391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3A9DA" w14:textId="77777777" w:rsidR="00843743" w:rsidRDefault="00843743">
      <w:r>
        <w:separator/>
      </w:r>
    </w:p>
  </w:footnote>
  <w:footnote w:type="continuationSeparator" w:id="0">
    <w:p w14:paraId="18DE3B7C" w14:textId="77777777" w:rsidR="00843743" w:rsidRDefault="00843743">
      <w:r>
        <w:continuationSeparator/>
      </w:r>
    </w:p>
  </w:footnote>
  <w:footnote w:id="1">
    <w:p w14:paraId="65C585FE" w14:textId="77777777" w:rsidR="00BF3912" w:rsidRPr="00CA3403" w:rsidRDefault="00BF3912" w:rsidP="00CA3403">
      <w:pPr>
        <w:pStyle w:val="afe"/>
        <w:jc w:val="both"/>
        <w:rPr>
          <w:sz w:val="24"/>
          <w:szCs w:val="24"/>
        </w:rPr>
      </w:pPr>
      <w:r w:rsidRPr="00CA3403">
        <w:rPr>
          <w:rStyle w:val="aff0"/>
          <w:sz w:val="24"/>
          <w:szCs w:val="24"/>
        </w:rPr>
        <w:footnoteRef/>
      </w:r>
      <w:r w:rsidRPr="00CA3403">
        <w:rPr>
          <w:sz w:val="24"/>
          <w:szCs w:val="24"/>
        </w:rPr>
        <w:t xml:space="preserve"> В соответствии с распоряжением Правительства Российской Федерации от 02.09.2021 г. № 2424-р в срок до 31.12.2025 необходимо обеспечить организацию инвентаризации кладбищ и мест захоронений на них.</w:t>
      </w:r>
    </w:p>
  </w:footnote>
  <w:footnote w:id="2">
    <w:p w14:paraId="2D472260" w14:textId="77DD990F" w:rsidR="00BF3912" w:rsidRPr="00890997" w:rsidRDefault="00BF3912">
      <w:pPr>
        <w:pStyle w:val="afe"/>
        <w:rPr>
          <w:sz w:val="24"/>
          <w:szCs w:val="24"/>
        </w:rPr>
      </w:pPr>
      <w:r w:rsidRPr="00890997">
        <w:rPr>
          <w:rStyle w:val="aff0"/>
          <w:sz w:val="24"/>
          <w:szCs w:val="24"/>
        </w:rPr>
        <w:footnoteRef/>
      </w:r>
      <w:r w:rsidRPr="00890997">
        <w:rPr>
          <w:sz w:val="24"/>
          <w:szCs w:val="24"/>
        </w:rPr>
        <w:t xml:space="preserve"> Предварительные данные</w:t>
      </w:r>
    </w:p>
  </w:footnote>
  <w:footnote w:id="3">
    <w:p w14:paraId="17923C9C" w14:textId="278920E1" w:rsidR="00BF3912" w:rsidRDefault="00BF3912">
      <w:pPr>
        <w:pStyle w:val="afe"/>
      </w:pPr>
      <w:r>
        <w:rPr>
          <w:rStyle w:val="aff0"/>
        </w:rPr>
        <w:footnoteRef/>
      </w:r>
      <w:r>
        <w:t xml:space="preserve"> </w:t>
      </w:r>
      <w:r w:rsidRPr="00890997">
        <w:rPr>
          <w:sz w:val="24"/>
          <w:szCs w:val="24"/>
        </w:rPr>
        <w:t>Предварительные данные</w:t>
      </w:r>
    </w:p>
  </w:footnote>
  <w:footnote w:id="4">
    <w:p w14:paraId="514411E2" w14:textId="1C395121" w:rsidR="00BF3912" w:rsidRDefault="00BF3912">
      <w:pPr>
        <w:pStyle w:val="afe"/>
      </w:pPr>
      <w:r>
        <w:rPr>
          <w:rStyle w:val="aff0"/>
        </w:rPr>
        <w:footnoteRef/>
      </w:r>
      <w:r>
        <w:t xml:space="preserve"> </w:t>
      </w:r>
      <w:r w:rsidRPr="00890997">
        <w:rPr>
          <w:sz w:val="24"/>
          <w:szCs w:val="24"/>
        </w:rPr>
        <w:t>Предварительные данные</w:t>
      </w:r>
    </w:p>
  </w:footnote>
  <w:footnote w:id="5">
    <w:p w14:paraId="6A166D5B" w14:textId="77777777" w:rsidR="00BF3912" w:rsidRDefault="00BF3912" w:rsidP="002A7017">
      <w:pPr>
        <w:pStyle w:val="afe"/>
      </w:pPr>
      <w:r>
        <w:rPr>
          <w:rStyle w:val="aff0"/>
        </w:rPr>
        <w:footnoteRef/>
      </w:r>
      <w:r>
        <w:t xml:space="preserve"> </w:t>
      </w:r>
      <w:r w:rsidRPr="00831285">
        <w:rPr>
          <w:bCs/>
          <w:sz w:val="24"/>
          <w:szCs w:val="24"/>
        </w:rPr>
        <w:t>данные 2022 года носят оценочный характер</w:t>
      </w:r>
      <w:r>
        <w:rPr>
          <w:bCs/>
          <w:sz w:val="24"/>
          <w:szCs w:val="24"/>
        </w:rPr>
        <w:t>.</w:t>
      </w:r>
    </w:p>
  </w:footnote>
  <w:footnote w:id="6">
    <w:p w14:paraId="787C7933" w14:textId="77777777" w:rsidR="00BF3912" w:rsidRPr="00A53CD4" w:rsidRDefault="00BF3912" w:rsidP="00317BBC">
      <w:pPr>
        <w:jc w:val="both"/>
        <w:rPr>
          <w:sz w:val="24"/>
        </w:rPr>
      </w:pPr>
      <w:r w:rsidRPr="00A53CD4">
        <w:rPr>
          <w:rStyle w:val="aff0"/>
          <w:sz w:val="24"/>
        </w:rPr>
        <w:footnoteRef/>
      </w:r>
      <w:r w:rsidRPr="00A53CD4">
        <w:rPr>
          <w:sz w:val="24"/>
        </w:rPr>
        <w:t xml:space="preserve"> </w:t>
      </w:r>
      <w:r w:rsidRPr="00A53CD4">
        <w:rPr>
          <w:color w:val="030000"/>
          <w:sz w:val="24"/>
          <w:shd w:val="clear" w:color="auto" w:fill="FFFFFF"/>
        </w:rPr>
        <w:t xml:space="preserve">Официальный сайт РСТ РО </w:t>
      </w:r>
      <w:hyperlink r:id="rId1" w:history="1">
        <w:r w:rsidRPr="00A53CD4">
          <w:rPr>
            <w:rStyle w:val="a3"/>
            <w:sz w:val="24"/>
            <w:shd w:val="clear" w:color="auto" w:fill="FFFFFF"/>
          </w:rPr>
          <w:t>https://rst.donland.ru/</w:t>
        </w:r>
      </w:hyperlink>
      <w:r>
        <w:rPr>
          <w:rStyle w:val="a3"/>
          <w:sz w:val="24"/>
          <w:shd w:val="clear" w:color="auto" w:fill="FFFFFF"/>
        </w:rPr>
        <w:t>.</w:t>
      </w:r>
    </w:p>
  </w:footnote>
  <w:footnote w:id="7">
    <w:p w14:paraId="5A4298D4" w14:textId="155607F2" w:rsidR="00BF3912" w:rsidRPr="00A53CD4" w:rsidRDefault="00BF3912" w:rsidP="00317BBC">
      <w:pPr>
        <w:jc w:val="both"/>
        <w:rPr>
          <w:sz w:val="24"/>
        </w:rPr>
      </w:pPr>
      <w:r w:rsidRPr="00A53CD4">
        <w:rPr>
          <w:rStyle w:val="aff0"/>
          <w:sz w:val="24"/>
        </w:rPr>
        <w:footnoteRef/>
      </w:r>
      <w:r>
        <w:rPr>
          <w:sz w:val="24"/>
        </w:rPr>
        <w:t xml:space="preserve"> </w:t>
      </w:r>
      <w:r w:rsidRPr="00A53CD4">
        <w:rPr>
          <w:sz w:val="24"/>
        </w:rPr>
        <w:t>С</w:t>
      </w:r>
      <w:r w:rsidRPr="00A53CD4">
        <w:rPr>
          <w:rFonts w:eastAsia="Calibri"/>
          <w:sz w:val="24"/>
        </w:rPr>
        <w:t xml:space="preserve"> 01.07.2019 в городе Шахты впервые был установлен тариф на очистку сточных вод для потребителей бывших поселков Аюта и Таловый.</w:t>
      </w:r>
    </w:p>
  </w:footnote>
  <w:footnote w:id="8">
    <w:p w14:paraId="0DD938E2" w14:textId="1AEDA8D7" w:rsidR="00BF3912" w:rsidRPr="00A53CD4" w:rsidRDefault="00BF3912" w:rsidP="002D7678">
      <w:pPr>
        <w:jc w:val="both"/>
        <w:rPr>
          <w:sz w:val="24"/>
        </w:rPr>
      </w:pPr>
      <w:r w:rsidRPr="00A53CD4">
        <w:rPr>
          <w:rStyle w:val="aff0"/>
          <w:sz w:val="24"/>
        </w:rPr>
        <w:footnoteRef/>
      </w:r>
      <w:r w:rsidRPr="00A53CD4">
        <w:rPr>
          <w:sz w:val="24"/>
        </w:rPr>
        <w:t xml:space="preserve"> С</w:t>
      </w:r>
      <w:r w:rsidRPr="00A53CD4">
        <w:rPr>
          <w:rFonts w:eastAsia="Calibri"/>
          <w:sz w:val="24"/>
        </w:rPr>
        <w:t xml:space="preserve"> 01.07.2019 в городе Шахты впервые был установлен тариф на очистку сточных вод для потребителей бывших поселков Аюта и Таловый.</w:t>
      </w:r>
    </w:p>
  </w:footnote>
  <w:footnote w:id="9">
    <w:p w14:paraId="6167FBB5" w14:textId="77777777" w:rsidR="00BF3912" w:rsidRPr="00A53CD4" w:rsidRDefault="00BF3912" w:rsidP="00317BBC">
      <w:pPr>
        <w:jc w:val="both"/>
        <w:rPr>
          <w:sz w:val="24"/>
        </w:rPr>
      </w:pPr>
      <w:r w:rsidRPr="00A53CD4">
        <w:rPr>
          <w:rStyle w:val="aff0"/>
          <w:sz w:val="24"/>
        </w:rPr>
        <w:footnoteRef/>
      </w:r>
      <w:r w:rsidRPr="00A53CD4">
        <w:rPr>
          <w:sz w:val="24"/>
        </w:rPr>
        <w:t xml:space="preserve"> АО «Донэнерго» - Тепловые сети оказывало коммунальные услуги на территории муниципального образования «Город Шахты» по 30</w:t>
      </w:r>
      <w:r w:rsidRPr="00A53CD4">
        <w:rPr>
          <w:rFonts w:eastAsia="Calibri"/>
          <w:sz w:val="24"/>
        </w:rPr>
        <w:t>.06.2022.</w:t>
      </w:r>
    </w:p>
  </w:footnote>
  <w:footnote w:id="10">
    <w:p w14:paraId="6D304523" w14:textId="77777777" w:rsidR="00BF3912" w:rsidRPr="00A53CD4" w:rsidRDefault="00BF3912" w:rsidP="00317BBC">
      <w:pPr>
        <w:jc w:val="both"/>
        <w:rPr>
          <w:sz w:val="24"/>
        </w:rPr>
      </w:pPr>
      <w:r w:rsidRPr="00A53CD4">
        <w:rPr>
          <w:rStyle w:val="aff0"/>
          <w:sz w:val="24"/>
        </w:rPr>
        <w:footnoteRef/>
      </w:r>
      <w:r w:rsidRPr="00A53CD4">
        <w:rPr>
          <w:sz w:val="24"/>
        </w:rPr>
        <w:t xml:space="preserve"> ООО «Донэнерго Тепловые сети» начало производственную деятельность на территории муниципального образования «Город Шахты» с </w:t>
      </w:r>
      <w:r w:rsidRPr="00A53CD4">
        <w:rPr>
          <w:rFonts w:eastAsia="Calibri"/>
          <w:sz w:val="24"/>
        </w:rPr>
        <w:t>01.07.2022.</w:t>
      </w:r>
    </w:p>
  </w:footnote>
  <w:footnote w:id="11">
    <w:p w14:paraId="6FD94F9D" w14:textId="77777777" w:rsidR="00BF3912" w:rsidRPr="00A53CD4" w:rsidRDefault="00BF3912" w:rsidP="00317BBC">
      <w:pPr>
        <w:jc w:val="both"/>
        <w:rPr>
          <w:sz w:val="24"/>
        </w:rPr>
      </w:pPr>
      <w:r w:rsidRPr="00A53CD4">
        <w:rPr>
          <w:rStyle w:val="aff0"/>
          <w:sz w:val="24"/>
        </w:rPr>
        <w:footnoteRef/>
      </w:r>
      <w:r w:rsidRPr="00A53CD4">
        <w:rPr>
          <w:sz w:val="24"/>
        </w:rPr>
        <w:t xml:space="preserve"> ООО «Донэнерго Тепловые сети» начало производственную деятельность на территории муниципального образования «Город Шахты» с </w:t>
      </w:r>
      <w:r w:rsidRPr="00A53CD4">
        <w:rPr>
          <w:rFonts w:eastAsia="Calibri"/>
          <w:sz w:val="24"/>
        </w:rPr>
        <w:t>01.07.2022.</w:t>
      </w:r>
    </w:p>
  </w:footnote>
  <w:footnote w:id="12">
    <w:p w14:paraId="7ED03CA2" w14:textId="77777777" w:rsidR="00BF3912" w:rsidRPr="00A53CD4" w:rsidRDefault="00BF3912" w:rsidP="00317BBC">
      <w:pPr>
        <w:pStyle w:val="afe"/>
        <w:jc w:val="both"/>
        <w:rPr>
          <w:sz w:val="24"/>
          <w:szCs w:val="24"/>
        </w:rPr>
      </w:pPr>
      <w:r w:rsidRPr="00A53CD4">
        <w:rPr>
          <w:rStyle w:val="aff0"/>
          <w:sz w:val="24"/>
          <w:szCs w:val="24"/>
        </w:rPr>
        <w:footnoteRef/>
      </w:r>
      <w:r w:rsidRPr="00A53CD4">
        <w:rPr>
          <w:sz w:val="24"/>
          <w:szCs w:val="24"/>
        </w:rPr>
        <w:t xml:space="preserve"> ООО «Распределенная генерация – Шахты» начало производственную деятельность на территории муниципального образования «Город Шахты» с 01.12.2021.</w:t>
      </w:r>
    </w:p>
  </w:footnote>
  <w:footnote w:id="13">
    <w:p w14:paraId="15B303C5" w14:textId="77777777" w:rsidR="00BF3912" w:rsidRPr="00A53CD4" w:rsidRDefault="00BF3912" w:rsidP="00317BBC">
      <w:pPr>
        <w:jc w:val="both"/>
        <w:rPr>
          <w:sz w:val="24"/>
        </w:rPr>
      </w:pPr>
      <w:r w:rsidRPr="00A53CD4">
        <w:rPr>
          <w:rStyle w:val="aff0"/>
          <w:sz w:val="24"/>
        </w:rPr>
        <w:footnoteRef/>
      </w:r>
      <w:r w:rsidRPr="00A53CD4">
        <w:rPr>
          <w:sz w:val="24"/>
        </w:rPr>
        <w:t xml:space="preserve"> ООО «Донэнерго Тепловые сети» начало производственную деятельность на территории муниципального образования «Город Шахты» с </w:t>
      </w:r>
      <w:r w:rsidRPr="00A53CD4">
        <w:rPr>
          <w:rFonts w:eastAsia="Calibri"/>
          <w:sz w:val="24"/>
        </w:rPr>
        <w:t>01.07.2022.</w:t>
      </w:r>
    </w:p>
  </w:footnote>
  <w:footnote w:id="14">
    <w:p w14:paraId="0FA46C38" w14:textId="77777777" w:rsidR="00BF3912" w:rsidRPr="00A53CD4" w:rsidRDefault="00BF3912" w:rsidP="00317BBC">
      <w:pPr>
        <w:jc w:val="both"/>
        <w:rPr>
          <w:rFonts w:eastAsia="Calibri"/>
          <w:sz w:val="24"/>
        </w:rPr>
      </w:pPr>
      <w:r w:rsidRPr="00A53CD4">
        <w:rPr>
          <w:rStyle w:val="aff0"/>
          <w:sz w:val="24"/>
        </w:rPr>
        <w:footnoteRef/>
      </w:r>
      <w:r w:rsidRPr="00A53CD4">
        <w:rPr>
          <w:sz w:val="24"/>
        </w:rPr>
        <w:t xml:space="preserve"> ООО «Донэнерго Тепловые сети» начало производственную деятельность на территории муниципального образования «Город Шахты» с </w:t>
      </w:r>
      <w:r w:rsidRPr="00A53CD4">
        <w:rPr>
          <w:rFonts w:eastAsia="Calibri"/>
          <w:sz w:val="24"/>
        </w:rPr>
        <w:t>01.07.2022.</w:t>
      </w:r>
    </w:p>
    <w:p w14:paraId="31D8570B" w14:textId="77777777" w:rsidR="00BF3912" w:rsidRDefault="00BF3912" w:rsidP="00317BBC">
      <w:pPr>
        <w:pStyle w:val="afe"/>
      </w:pPr>
    </w:p>
  </w:footnote>
  <w:footnote w:id="15">
    <w:p w14:paraId="6515E0F6" w14:textId="77777777" w:rsidR="00BF3912" w:rsidRPr="00006164" w:rsidRDefault="00BF3912" w:rsidP="00006164">
      <w:pPr>
        <w:pStyle w:val="afe"/>
        <w:jc w:val="both"/>
        <w:rPr>
          <w:sz w:val="20"/>
        </w:rPr>
      </w:pPr>
      <w:r w:rsidRPr="00006164">
        <w:rPr>
          <w:rStyle w:val="aff0"/>
          <w:sz w:val="20"/>
        </w:rPr>
        <w:footnoteRef/>
      </w:r>
      <w:r w:rsidRPr="00006164">
        <w:rPr>
          <w:sz w:val="20"/>
        </w:rPr>
        <w:t xml:space="preserve"> Включает данные о перевозке пассажиров и пассажирообороте автомобильного транспорта юридических и физических лиц всех видов экономической деятельности с учетом микропредприятий и индивидуальных предпринимателей, сведения по которым предоставляют органы исполнительной власти субъектов РФ и органы местного самоуправления.</w:t>
      </w:r>
    </w:p>
  </w:footnote>
  <w:footnote w:id="16">
    <w:p w14:paraId="256CBFED" w14:textId="77777777" w:rsidR="00BF3912" w:rsidRDefault="00BF3912" w:rsidP="001E0BD6">
      <w:pPr>
        <w:pStyle w:val="afe"/>
        <w:jc w:val="both"/>
      </w:pPr>
      <w:r w:rsidRPr="007E36D7">
        <w:rPr>
          <w:rStyle w:val="aff0"/>
          <w:sz w:val="24"/>
          <w:szCs w:val="24"/>
        </w:rPr>
        <w:footnoteRef/>
      </w:r>
      <w:r w:rsidRPr="007E36D7">
        <w:rPr>
          <w:sz w:val="24"/>
          <w:szCs w:val="24"/>
        </w:rPr>
        <w:t xml:space="preserve"> используется информация, фактически размещенная на портале «</w:t>
      </w:r>
      <w:r w:rsidRPr="00B45B14">
        <w:rPr>
          <w:sz w:val="24"/>
          <w:szCs w:val="24"/>
        </w:rPr>
        <w:t>https://индекс-городов.рф/#/</w:t>
      </w:r>
      <w:r w:rsidRPr="007E36D7">
        <w:rPr>
          <w:sz w:val="24"/>
          <w:szCs w:val="24"/>
        </w:rPr>
        <w:t>»</w:t>
      </w:r>
    </w:p>
  </w:footnote>
  <w:footnote w:id="17">
    <w:p w14:paraId="4A313E14" w14:textId="35DCA0DF" w:rsidR="00BF3912" w:rsidRDefault="00BF3912" w:rsidP="002E1921">
      <w:pPr>
        <w:pStyle w:val="afe"/>
        <w:jc w:val="both"/>
      </w:pPr>
      <w:r>
        <w:rPr>
          <w:rStyle w:val="aff0"/>
        </w:rPr>
        <w:footnoteRef/>
      </w:r>
      <w:r>
        <w:t xml:space="preserve"> </w:t>
      </w:r>
      <w:r w:rsidRPr="00A22B51">
        <w:rPr>
          <w:color w:val="000000"/>
          <w:sz w:val="20"/>
        </w:rPr>
        <w:t>в соответствии с требованиями конкурсной документации об обслуживании муниципальных маршрутов автобусами со сроком эксплуатации до 5 лет массовое обновление парка будет осуществлено в 2026 году – 90 ед.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1549"/>
        </w:tabs>
        <w:ind w:left="1549" w:hanging="360"/>
      </w:pPr>
      <w:rPr>
        <w:rFonts w:ascii="Symbol" w:hAnsi="Symbol"/>
        <w:color w:val="000000"/>
      </w:rPr>
    </w:lvl>
    <w:lvl w:ilvl="1">
      <w:start w:val="1"/>
      <w:numFmt w:val="bullet"/>
      <w:lvlText w:val="◦"/>
      <w:lvlJc w:val="left"/>
      <w:pPr>
        <w:tabs>
          <w:tab w:val="num" w:pos="1909"/>
        </w:tabs>
        <w:ind w:left="1909" w:hanging="360"/>
      </w:pPr>
      <w:rPr>
        <w:rFonts w:ascii="OpenSymbol" w:hAnsi="OpenSymbol"/>
      </w:rPr>
    </w:lvl>
    <w:lvl w:ilvl="2">
      <w:start w:val="1"/>
      <w:numFmt w:val="bullet"/>
      <w:lvlText w:val="▪"/>
      <w:lvlJc w:val="left"/>
      <w:pPr>
        <w:tabs>
          <w:tab w:val="num" w:pos="2269"/>
        </w:tabs>
        <w:ind w:left="2269" w:hanging="360"/>
      </w:pPr>
      <w:rPr>
        <w:rFonts w:ascii="OpenSymbol" w:hAnsi="OpenSymbol"/>
      </w:rPr>
    </w:lvl>
    <w:lvl w:ilvl="3">
      <w:start w:val="1"/>
      <w:numFmt w:val="bullet"/>
      <w:lvlText w:val=""/>
      <w:lvlJc w:val="left"/>
      <w:pPr>
        <w:tabs>
          <w:tab w:val="num" w:pos="2629"/>
        </w:tabs>
        <w:ind w:left="2629" w:hanging="360"/>
      </w:pPr>
      <w:rPr>
        <w:rFonts w:ascii="Symbol" w:hAnsi="Symbol"/>
        <w:color w:val="000000"/>
      </w:rPr>
    </w:lvl>
    <w:lvl w:ilvl="4">
      <w:start w:val="1"/>
      <w:numFmt w:val="bullet"/>
      <w:lvlText w:val="◦"/>
      <w:lvlJc w:val="left"/>
      <w:pPr>
        <w:tabs>
          <w:tab w:val="num" w:pos="2989"/>
        </w:tabs>
        <w:ind w:left="2989" w:hanging="360"/>
      </w:pPr>
      <w:rPr>
        <w:rFonts w:ascii="OpenSymbol" w:hAnsi="OpenSymbol"/>
      </w:rPr>
    </w:lvl>
    <w:lvl w:ilvl="5">
      <w:start w:val="1"/>
      <w:numFmt w:val="bullet"/>
      <w:lvlText w:val="▪"/>
      <w:lvlJc w:val="left"/>
      <w:pPr>
        <w:tabs>
          <w:tab w:val="num" w:pos="3349"/>
        </w:tabs>
        <w:ind w:left="3349" w:hanging="360"/>
      </w:pPr>
      <w:rPr>
        <w:rFonts w:ascii="OpenSymbol" w:hAnsi="OpenSymbol"/>
      </w:rPr>
    </w:lvl>
    <w:lvl w:ilvl="6">
      <w:start w:val="1"/>
      <w:numFmt w:val="bullet"/>
      <w:lvlText w:val=""/>
      <w:lvlJc w:val="left"/>
      <w:pPr>
        <w:tabs>
          <w:tab w:val="num" w:pos="3709"/>
        </w:tabs>
        <w:ind w:left="3709" w:hanging="360"/>
      </w:pPr>
      <w:rPr>
        <w:rFonts w:ascii="Symbol" w:hAnsi="Symbol"/>
        <w:color w:val="000000"/>
      </w:rPr>
    </w:lvl>
    <w:lvl w:ilvl="7">
      <w:start w:val="1"/>
      <w:numFmt w:val="bullet"/>
      <w:lvlText w:val="◦"/>
      <w:lvlJc w:val="left"/>
      <w:pPr>
        <w:tabs>
          <w:tab w:val="num" w:pos="4069"/>
        </w:tabs>
        <w:ind w:left="4069" w:hanging="360"/>
      </w:pPr>
      <w:rPr>
        <w:rFonts w:ascii="OpenSymbol" w:hAnsi="OpenSymbol"/>
      </w:rPr>
    </w:lvl>
    <w:lvl w:ilvl="8">
      <w:start w:val="1"/>
      <w:numFmt w:val="bullet"/>
      <w:lvlText w:val="▪"/>
      <w:lvlJc w:val="left"/>
      <w:pPr>
        <w:tabs>
          <w:tab w:val="num" w:pos="4429"/>
        </w:tabs>
        <w:ind w:left="4429"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220344F"/>
    <w:multiLevelType w:val="hybridMultilevel"/>
    <w:tmpl w:val="2086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3B1155"/>
    <w:multiLevelType w:val="hybridMultilevel"/>
    <w:tmpl w:val="F40E7A4E"/>
    <w:lvl w:ilvl="0" w:tplc="D8E8FC34">
      <w:start w:val="2030"/>
      <w:numFmt w:val="decimal"/>
      <w:lvlText w:val="%1"/>
      <w:lvlJc w:val="left"/>
      <w:pPr>
        <w:ind w:left="1309" w:hanging="60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3C835A8"/>
    <w:multiLevelType w:val="hybridMultilevel"/>
    <w:tmpl w:val="6F463422"/>
    <w:lvl w:ilvl="0" w:tplc="94E0D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5C50E92"/>
    <w:multiLevelType w:val="hybridMultilevel"/>
    <w:tmpl w:val="6F463422"/>
    <w:lvl w:ilvl="0" w:tplc="94E0D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9483784"/>
    <w:multiLevelType w:val="hybridMultilevel"/>
    <w:tmpl w:val="74A8ED72"/>
    <w:lvl w:ilvl="0" w:tplc="BE1830E0">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9D6B50"/>
    <w:multiLevelType w:val="hybridMultilevel"/>
    <w:tmpl w:val="40D6BF12"/>
    <w:lvl w:ilvl="0" w:tplc="EB7CB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DA3353"/>
    <w:multiLevelType w:val="hybridMultilevel"/>
    <w:tmpl w:val="F7422D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ED5A52"/>
    <w:multiLevelType w:val="hybridMultilevel"/>
    <w:tmpl w:val="410CD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431934"/>
    <w:multiLevelType w:val="hybridMultilevel"/>
    <w:tmpl w:val="2C7C09BC"/>
    <w:lvl w:ilvl="0" w:tplc="B5E806C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665563C"/>
    <w:multiLevelType w:val="hybridMultilevel"/>
    <w:tmpl w:val="EFFA09BE"/>
    <w:lvl w:ilvl="0" w:tplc="9E5009F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68C2C8E"/>
    <w:multiLevelType w:val="hybridMultilevel"/>
    <w:tmpl w:val="F2E623A2"/>
    <w:lvl w:ilvl="0" w:tplc="D4541408">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Times New Roman"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Times New Roman"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Times New Roman" w:hint="default"/>
      </w:rPr>
    </w:lvl>
    <w:lvl w:ilvl="8" w:tplc="04190005">
      <w:start w:val="1"/>
      <w:numFmt w:val="bullet"/>
      <w:lvlText w:val=""/>
      <w:lvlJc w:val="left"/>
      <w:pPr>
        <w:ind w:left="7260" w:hanging="360"/>
      </w:pPr>
      <w:rPr>
        <w:rFonts w:ascii="Wingdings" w:hAnsi="Wingdings" w:hint="default"/>
      </w:rPr>
    </w:lvl>
  </w:abstractNum>
  <w:abstractNum w:abstractNumId="13" w15:restartNumberingAfterBreak="0">
    <w:nsid w:val="18163718"/>
    <w:multiLevelType w:val="hybridMultilevel"/>
    <w:tmpl w:val="B6FC6618"/>
    <w:lvl w:ilvl="0" w:tplc="D45414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D80459"/>
    <w:multiLevelType w:val="hybridMultilevel"/>
    <w:tmpl w:val="521695A4"/>
    <w:lvl w:ilvl="0" w:tplc="EBCC9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F2A334F"/>
    <w:multiLevelType w:val="hybridMultilevel"/>
    <w:tmpl w:val="FA3A05B8"/>
    <w:lvl w:ilvl="0" w:tplc="F3A465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1AE48C9"/>
    <w:multiLevelType w:val="hybridMultilevel"/>
    <w:tmpl w:val="5C98B1A2"/>
    <w:lvl w:ilvl="0" w:tplc="70305C9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15:restartNumberingAfterBreak="0">
    <w:nsid w:val="227D439E"/>
    <w:multiLevelType w:val="hybridMultilevel"/>
    <w:tmpl w:val="44586118"/>
    <w:lvl w:ilvl="0" w:tplc="54082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7BC093C"/>
    <w:multiLevelType w:val="hybridMultilevel"/>
    <w:tmpl w:val="E98660F6"/>
    <w:lvl w:ilvl="0" w:tplc="D45414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9F42BB1"/>
    <w:multiLevelType w:val="hybridMultilevel"/>
    <w:tmpl w:val="69D0E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790DB4"/>
    <w:multiLevelType w:val="hybridMultilevel"/>
    <w:tmpl w:val="22E89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DF3806"/>
    <w:multiLevelType w:val="hybridMultilevel"/>
    <w:tmpl w:val="E4C4E9FC"/>
    <w:lvl w:ilvl="0" w:tplc="6AC8E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006B9F"/>
    <w:multiLevelType w:val="hybridMultilevel"/>
    <w:tmpl w:val="15862BF8"/>
    <w:lvl w:ilvl="0" w:tplc="D45414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D55D28"/>
    <w:multiLevelType w:val="hybridMultilevel"/>
    <w:tmpl w:val="CB54E5E8"/>
    <w:lvl w:ilvl="0" w:tplc="860AA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0020DF"/>
    <w:multiLevelType w:val="hybridMultilevel"/>
    <w:tmpl w:val="90C42A72"/>
    <w:lvl w:ilvl="0" w:tplc="9E5009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98A1968"/>
    <w:multiLevelType w:val="hybridMultilevel"/>
    <w:tmpl w:val="E0DA9FDE"/>
    <w:lvl w:ilvl="0" w:tplc="6A108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550D56"/>
    <w:multiLevelType w:val="hybridMultilevel"/>
    <w:tmpl w:val="9224165E"/>
    <w:lvl w:ilvl="0" w:tplc="74320A6E">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A940534"/>
    <w:multiLevelType w:val="hybridMultilevel"/>
    <w:tmpl w:val="7CBEF7F6"/>
    <w:lvl w:ilvl="0" w:tplc="FD983A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B3F27F8"/>
    <w:multiLevelType w:val="hybridMultilevel"/>
    <w:tmpl w:val="E6249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CD31CAA"/>
    <w:multiLevelType w:val="hybridMultilevel"/>
    <w:tmpl w:val="AB5A29E8"/>
    <w:lvl w:ilvl="0" w:tplc="D45414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F5557F"/>
    <w:multiLevelType w:val="hybridMultilevel"/>
    <w:tmpl w:val="0AF80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D16B78"/>
    <w:multiLevelType w:val="hybridMultilevel"/>
    <w:tmpl w:val="7842146A"/>
    <w:lvl w:ilvl="0" w:tplc="8F9251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55F73C97"/>
    <w:multiLevelType w:val="hybridMultilevel"/>
    <w:tmpl w:val="DD267E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564E28B0"/>
    <w:multiLevelType w:val="hybridMultilevel"/>
    <w:tmpl w:val="28DA8086"/>
    <w:lvl w:ilvl="0" w:tplc="D45414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74F296B"/>
    <w:multiLevelType w:val="hybridMultilevel"/>
    <w:tmpl w:val="324286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575A68C0"/>
    <w:multiLevelType w:val="hybridMultilevel"/>
    <w:tmpl w:val="580E61B4"/>
    <w:lvl w:ilvl="0" w:tplc="3E9E82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76C1E56"/>
    <w:multiLevelType w:val="hybridMultilevel"/>
    <w:tmpl w:val="20A00784"/>
    <w:lvl w:ilvl="0" w:tplc="9E5009F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F23A23"/>
    <w:multiLevelType w:val="hybridMultilevel"/>
    <w:tmpl w:val="F9641B86"/>
    <w:lvl w:ilvl="0" w:tplc="A9F2504C">
      <w:start w:val="2021"/>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49410DE"/>
    <w:multiLevelType w:val="hybridMultilevel"/>
    <w:tmpl w:val="5E22A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4"/>
  </w:num>
  <w:num w:numId="3">
    <w:abstractNumId w:val="5"/>
  </w:num>
  <w:num w:numId="4">
    <w:abstractNumId w:val="7"/>
  </w:num>
  <w:num w:numId="5">
    <w:abstractNumId w:val="6"/>
  </w:num>
  <w:num w:numId="6">
    <w:abstractNumId w:val="20"/>
  </w:num>
  <w:num w:numId="7">
    <w:abstractNumId w:val="30"/>
  </w:num>
  <w:num w:numId="8">
    <w:abstractNumId w:val="32"/>
  </w:num>
  <w:num w:numId="9">
    <w:abstractNumId w:val="2"/>
  </w:num>
  <w:num w:numId="10">
    <w:abstractNumId w:val="28"/>
  </w:num>
  <w:num w:numId="11">
    <w:abstractNumId w:val="10"/>
  </w:num>
  <w:num w:numId="12">
    <w:abstractNumId w:val="19"/>
  </w:num>
  <w:num w:numId="13">
    <w:abstractNumId w:val="21"/>
  </w:num>
  <w:num w:numId="14">
    <w:abstractNumId w:val="23"/>
  </w:num>
  <w:num w:numId="15">
    <w:abstractNumId w:val="8"/>
  </w:num>
  <w:num w:numId="16">
    <w:abstractNumId w:val="38"/>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36"/>
  </w:num>
  <w:num w:numId="20">
    <w:abstractNumId w:val="24"/>
  </w:num>
  <w:num w:numId="21">
    <w:abstractNumId w:val="18"/>
  </w:num>
  <w:num w:numId="22">
    <w:abstractNumId w:val="33"/>
  </w:num>
  <w:num w:numId="23">
    <w:abstractNumId w:val="13"/>
  </w:num>
  <w:num w:numId="24">
    <w:abstractNumId w:val="17"/>
  </w:num>
  <w:num w:numId="25">
    <w:abstractNumId w:val="12"/>
  </w:num>
  <w:num w:numId="26">
    <w:abstractNumId w:val="27"/>
  </w:num>
  <w:num w:numId="27">
    <w:abstractNumId w:val="35"/>
  </w:num>
  <w:num w:numId="28">
    <w:abstractNumId w:val="25"/>
  </w:num>
  <w:num w:numId="29">
    <w:abstractNumId w:val="0"/>
  </w:num>
  <w:num w:numId="30">
    <w:abstractNumId w:val="1"/>
  </w:num>
  <w:num w:numId="31">
    <w:abstractNumId w:val="31"/>
  </w:num>
  <w:num w:numId="32">
    <w:abstractNumId w:val="29"/>
  </w:num>
  <w:num w:numId="33">
    <w:abstractNumId w:val="14"/>
  </w:num>
  <w:num w:numId="34">
    <w:abstractNumId w:val="15"/>
  </w:num>
  <w:num w:numId="35">
    <w:abstractNumId w:val="26"/>
  </w:num>
  <w:num w:numId="36">
    <w:abstractNumId w:val="16"/>
  </w:num>
  <w:num w:numId="37">
    <w:abstractNumId w:val="3"/>
    <w:lvlOverride w:ilvl="0">
      <w:startOverride w:val="20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59F"/>
    <w:rsid w:val="00001413"/>
    <w:rsid w:val="000017FE"/>
    <w:rsid w:val="00003BD7"/>
    <w:rsid w:val="00006164"/>
    <w:rsid w:val="000172FB"/>
    <w:rsid w:val="00017C99"/>
    <w:rsid w:val="00022E7D"/>
    <w:rsid w:val="00024786"/>
    <w:rsid w:val="0002627D"/>
    <w:rsid w:val="00033137"/>
    <w:rsid w:val="00042DD0"/>
    <w:rsid w:val="0005280C"/>
    <w:rsid w:val="00052E4C"/>
    <w:rsid w:val="0005406D"/>
    <w:rsid w:val="0005459A"/>
    <w:rsid w:val="000557A1"/>
    <w:rsid w:val="0006116C"/>
    <w:rsid w:val="0006194A"/>
    <w:rsid w:val="00061CC6"/>
    <w:rsid w:val="00061E22"/>
    <w:rsid w:val="00062589"/>
    <w:rsid w:val="00062C3F"/>
    <w:rsid w:val="00064196"/>
    <w:rsid w:val="00064277"/>
    <w:rsid w:val="0006688A"/>
    <w:rsid w:val="00070274"/>
    <w:rsid w:val="00070C3E"/>
    <w:rsid w:val="00073330"/>
    <w:rsid w:val="00076201"/>
    <w:rsid w:val="00077A21"/>
    <w:rsid w:val="0008302D"/>
    <w:rsid w:val="000834A9"/>
    <w:rsid w:val="00085C28"/>
    <w:rsid w:val="00092B16"/>
    <w:rsid w:val="00093B44"/>
    <w:rsid w:val="000A17F6"/>
    <w:rsid w:val="000A73F0"/>
    <w:rsid w:val="000B2BC9"/>
    <w:rsid w:val="000B3911"/>
    <w:rsid w:val="000B3D8C"/>
    <w:rsid w:val="000B5DA4"/>
    <w:rsid w:val="000B657E"/>
    <w:rsid w:val="000B6742"/>
    <w:rsid w:val="000B67CE"/>
    <w:rsid w:val="000C0DFD"/>
    <w:rsid w:val="000C154F"/>
    <w:rsid w:val="000C2839"/>
    <w:rsid w:val="000C5BEF"/>
    <w:rsid w:val="000C5FC3"/>
    <w:rsid w:val="000D30E8"/>
    <w:rsid w:val="000D4268"/>
    <w:rsid w:val="000E0F14"/>
    <w:rsid w:val="000E4C50"/>
    <w:rsid w:val="000E5045"/>
    <w:rsid w:val="000E71DD"/>
    <w:rsid w:val="000F63D2"/>
    <w:rsid w:val="000F7D5E"/>
    <w:rsid w:val="00100D25"/>
    <w:rsid w:val="00104910"/>
    <w:rsid w:val="00104EE0"/>
    <w:rsid w:val="00105539"/>
    <w:rsid w:val="00111554"/>
    <w:rsid w:val="00111BD3"/>
    <w:rsid w:val="001123E1"/>
    <w:rsid w:val="00114C35"/>
    <w:rsid w:val="0011535D"/>
    <w:rsid w:val="00117623"/>
    <w:rsid w:val="001177DD"/>
    <w:rsid w:val="00117F43"/>
    <w:rsid w:val="0012175A"/>
    <w:rsid w:val="0012224E"/>
    <w:rsid w:val="00123E55"/>
    <w:rsid w:val="00125C1F"/>
    <w:rsid w:val="0013207A"/>
    <w:rsid w:val="0013529E"/>
    <w:rsid w:val="00135397"/>
    <w:rsid w:val="001444DD"/>
    <w:rsid w:val="00161836"/>
    <w:rsid w:val="001624ED"/>
    <w:rsid w:val="00167AFD"/>
    <w:rsid w:val="00170A60"/>
    <w:rsid w:val="00172A46"/>
    <w:rsid w:val="001736BC"/>
    <w:rsid w:val="00174AB1"/>
    <w:rsid w:val="00176B47"/>
    <w:rsid w:val="00177AE5"/>
    <w:rsid w:val="00180F17"/>
    <w:rsid w:val="001828F9"/>
    <w:rsid w:val="001842F1"/>
    <w:rsid w:val="001909C5"/>
    <w:rsid w:val="00193D74"/>
    <w:rsid w:val="001955D6"/>
    <w:rsid w:val="001976CC"/>
    <w:rsid w:val="001A01F5"/>
    <w:rsid w:val="001A04DB"/>
    <w:rsid w:val="001A2FA7"/>
    <w:rsid w:val="001A6F01"/>
    <w:rsid w:val="001A785C"/>
    <w:rsid w:val="001B52C6"/>
    <w:rsid w:val="001D1CAC"/>
    <w:rsid w:val="001E048F"/>
    <w:rsid w:val="001E0A1B"/>
    <w:rsid w:val="001E0BD6"/>
    <w:rsid w:val="001E17C2"/>
    <w:rsid w:val="001E1A45"/>
    <w:rsid w:val="001E23FA"/>
    <w:rsid w:val="001E62B9"/>
    <w:rsid w:val="001F0BEE"/>
    <w:rsid w:val="001F4053"/>
    <w:rsid w:val="001F46A9"/>
    <w:rsid w:val="001F65FE"/>
    <w:rsid w:val="00200171"/>
    <w:rsid w:val="00202BDF"/>
    <w:rsid w:val="00202C82"/>
    <w:rsid w:val="00202D00"/>
    <w:rsid w:val="00206431"/>
    <w:rsid w:val="00207374"/>
    <w:rsid w:val="00212B67"/>
    <w:rsid w:val="00215799"/>
    <w:rsid w:val="002166B6"/>
    <w:rsid w:val="002174D2"/>
    <w:rsid w:val="002200A2"/>
    <w:rsid w:val="002215CF"/>
    <w:rsid w:val="00221C8C"/>
    <w:rsid w:val="00223162"/>
    <w:rsid w:val="00225041"/>
    <w:rsid w:val="002302E2"/>
    <w:rsid w:val="00230488"/>
    <w:rsid w:val="0023275E"/>
    <w:rsid w:val="002334DA"/>
    <w:rsid w:val="0023481E"/>
    <w:rsid w:val="00235316"/>
    <w:rsid w:val="0023779F"/>
    <w:rsid w:val="0024263A"/>
    <w:rsid w:val="0024396E"/>
    <w:rsid w:val="0024694B"/>
    <w:rsid w:val="00246A41"/>
    <w:rsid w:val="00246C60"/>
    <w:rsid w:val="002474B8"/>
    <w:rsid w:val="0024787E"/>
    <w:rsid w:val="002501E6"/>
    <w:rsid w:val="00252D9C"/>
    <w:rsid w:val="00254395"/>
    <w:rsid w:val="0025536E"/>
    <w:rsid w:val="00257A45"/>
    <w:rsid w:val="00257FCC"/>
    <w:rsid w:val="00260F65"/>
    <w:rsid w:val="0026138F"/>
    <w:rsid w:val="00262F4C"/>
    <w:rsid w:val="002657B2"/>
    <w:rsid w:val="002658BC"/>
    <w:rsid w:val="00267F86"/>
    <w:rsid w:val="00270AC4"/>
    <w:rsid w:val="00273460"/>
    <w:rsid w:val="00274796"/>
    <w:rsid w:val="00276F57"/>
    <w:rsid w:val="0027766D"/>
    <w:rsid w:val="00282CC2"/>
    <w:rsid w:val="00286B2C"/>
    <w:rsid w:val="00286C35"/>
    <w:rsid w:val="00287A7D"/>
    <w:rsid w:val="002902B4"/>
    <w:rsid w:val="002923DC"/>
    <w:rsid w:val="00292F72"/>
    <w:rsid w:val="0029490E"/>
    <w:rsid w:val="002974F1"/>
    <w:rsid w:val="002A267D"/>
    <w:rsid w:val="002A3EBD"/>
    <w:rsid w:val="002A7017"/>
    <w:rsid w:val="002B06B7"/>
    <w:rsid w:val="002B108A"/>
    <w:rsid w:val="002B1A02"/>
    <w:rsid w:val="002B1D56"/>
    <w:rsid w:val="002B23CA"/>
    <w:rsid w:val="002B281C"/>
    <w:rsid w:val="002B7B92"/>
    <w:rsid w:val="002C3F88"/>
    <w:rsid w:val="002C7D5C"/>
    <w:rsid w:val="002D1C3C"/>
    <w:rsid w:val="002D2245"/>
    <w:rsid w:val="002D2434"/>
    <w:rsid w:val="002D27EE"/>
    <w:rsid w:val="002D7678"/>
    <w:rsid w:val="002E1921"/>
    <w:rsid w:val="002E31CB"/>
    <w:rsid w:val="002E4F92"/>
    <w:rsid w:val="002E54CB"/>
    <w:rsid w:val="002F340D"/>
    <w:rsid w:val="002F3C1C"/>
    <w:rsid w:val="002F4A4A"/>
    <w:rsid w:val="002F4B4A"/>
    <w:rsid w:val="002F6A9A"/>
    <w:rsid w:val="002F70A3"/>
    <w:rsid w:val="00304BAC"/>
    <w:rsid w:val="00305639"/>
    <w:rsid w:val="0030672E"/>
    <w:rsid w:val="0030746C"/>
    <w:rsid w:val="00310029"/>
    <w:rsid w:val="003105C6"/>
    <w:rsid w:val="003107E3"/>
    <w:rsid w:val="00310EF7"/>
    <w:rsid w:val="00313B36"/>
    <w:rsid w:val="00317BBC"/>
    <w:rsid w:val="0032052A"/>
    <w:rsid w:val="00326C55"/>
    <w:rsid w:val="0033083A"/>
    <w:rsid w:val="00333B78"/>
    <w:rsid w:val="0033503D"/>
    <w:rsid w:val="003367A1"/>
    <w:rsid w:val="00340763"/>
    <w:rsid w:val="00341269"/>
    <w:rsid w:val="00341A82"/>
    <w:rsid w:val="00350497"/>
    <w:rsid w:val="00364861"/>
    <w:rsid w:val="0036760A"/>
    <w:rsid w:val="00367FF2"/>
    <w:rsid w:val="003704D3"/>
    <w:rsid w:val="00370C20"/>
    <w:rsid w:val="003769C8"/>
    <w:rsid w:val="00376B62"/>
    <w:rsid w:val="00377CCB"/>
    <w:rsid w:val="00385F13"/>
    <w:rsid w:val="00385F17"/>
    <w:rsid w:val="00394806"/>
    <w:rsid w:val="003A7333"/>
    <w:rsid w:val="003A7878"/>
    <w:rsid w:val="003A7A39"/>
    <w:rsid w:val="003B2924"/>
    <w:rsid w:val="003B4A6C"/>
    <w:rsid w:val="003B53B9"/>
    <w:rsid w:val="003C5165"/>
    <w:rsid w:val="003C58A3"/>
    <w:rsid w:val="003C67DF"/>
    <w:rsid w:val="003D0012"/>
    <w:rsid w:val="003D0FD3"/>
    <w:rsid w:val="003D1BAF"/>
    <w:rsid w:val="003D215B"/>
    <w:rsid w:val="003D38DE"/>
    <w:rsid w:val="003D437E"/>
    <w:rsid w:val="003D5325"/>
    <w:rsid w:val="003D77B8"/>
    <w:rsid w:val="003E00B6"/>
    <w:rsid w:val="003E1192"/>
    <w:rsid w:val="003E4F68"/>
    <w:rsid w:val="003E6ACE"/>
    <w:rsid w:val="003F07C8"/>
    <w:rsid w:val="003F3677"/>
    <w:rsid w:val="003F5E7B"/>
    <w:rsid w:val="003F7D6A"/>
    <w:rsid w:val="004002F1"/>
    <w:rsid w:val="004077B6"/>
    <w:rsid w:val="00412177"/>
    <w:rsid w:val="00414EA2"/>
    <w:rsid w:val="00415ADA"/>
    <w:rsid w:val="0041648B"/>
    <w:rsid w:val="004202F4"/>
    <w:rsid w:val="004205C0"/>
    <w:rsid w:val="00420BA6"/>
    <w:rsid w:val="0042152A"/>
    <w:rsid w:val="004219BD"/>
    <w:rsid w:val="00430E4D"/>
    <w:rsid w:val="00434F3B"/>
    <w:rsid w:val="00435870"/>
    <w:rsid w:val="004377BD"/>
    <w:rsid w:val="00447B10"/>
    <w:rsid w:val="004500DC"/>
    <w:rsid w:val="00450778"/>
    <w:rsid w:val="00453F52"/>
    <w:rsid w:val="00455F7C"/>
    <w:rsid w:val="00456C64"/>
    <w:rsid w:val="00460372"/>
    <w:rsid w:val="004606B6"/>
    <w:rsid w:val="00464AA4"/>
    <w:rsid w:val="0046560B"/>
    <w:rsid w:val="00466536"/>
    <w:rsid w:val="004670C7"/>
    <w:rsid w:val="004736A9"/>
    <w:rsid w:val="00474CE6"/>
    <w:rsid w:val="00477DDB"/>
    <w:rsid w:val="004813D6"/>
    <w:rsid w:val="00482FA8"/>
    <w:rsid w:val="00486944"/>
    <w:rsid w:val="004870E4"/>
    <w:rsid w:val="00491969"/>
    <w:rsid w:val="004932CE"/>
    <w:rsid w:val="00495101"/>
    <w:rsid w:val="004A3C76"/>
    <w:rsid w:val="004A5B3E"/>
    <w:rsid w:val="004B575B"/>
    <w:rsid w:val="004B7C02"/>
    <w:rsid w:val="004C1F4D"/>
    <w:rsid w:val="004C30A9"/>
    <w:rsid w:val="004C7578"/>
    <w:rsid w:val="004D440A"/>
    <w:rsid w:val="004E1C92"/>
    <w:rsid w:val="004E7250"/>
    <w:rsid w:val="004E7D1F"/>
    <w:rsid w:val="004F1879"/>
    <w:rsid w:val="004F2857"/>
    <w:rsid w:val="004F5705"/>
    <w:rsid w:val="00506E4C"/>
    <w:rsid w:val="005100DE"/>
    <w:rsid w:val="00522062"/>
    <w:rsid w:val="00524FBC"/>
    <w:rsid w:val="0053026C"/>
    <w:rsid w:val="00530599"/>
    <w:rsid w:val="00532143"/>
    <w:rsid w:val="005331D1"/>
    <w:rsid w:val="005367AB"/>
    <w:rsid w:val="005377EF"/>
    <w:rsid w:val="005401D6"/>
    <w:rsid w:val="00541ABA"/>
    <w:rsid w:val="0054206D"/>
    <w:rsid w:val="005445E9"/>
    <w:rsid w:val="0055092E"/>
    <w:rsid w:val="00551E6C"/>
    <w:rsid w:val="005520D2"/>
    <w:rsid w:val="00552F76"/>
    <w:rsid w:val="00553F39"/>
    <w:rsid w:val="0055456B"/>
    <w:rsid w:val="005565D9"/>
    <w:rsid w:val="00556EFB"/>
    <w:rsid w:val="00557274"/>
    <w:rsid w:val="00560172"/>
    <w:rsid w:val="00564792"/>
    <w:rsid w:val="005648B2"/>
    <w:rsid w:val="00564DCE"/>
    <w:rsid w:val="00565089"/>
    <w:rsid w:val="00565B78"/>
    <w:rsid w:val="005706E6"/>
    <w:rsid w:val="00575039"/>
    <w:rsid w:val="00581951"/>
    <w:rsid w:val="0058457A"/>
    <w:rsid w:val="00586FD3"/>
    <w:rsid w:val="0059181A"/>
    <w:rsid w:val="005924E5"/>
    <w:rsid w:val="005924F0"/>
    <w:rsid w:val="0059352E"/>
    <w:rsid w:val="00596CA7"/>
    <w:rsid w:val="005B1C0F"/>
    <w:rsid w:val="005B5E84"/>
    <w:rsid w:val="005C1CA5"/>
    <w:rsid w:val="005D037F"/>
    <w:rsid w:val="005D043B"/>
    <w:rsid w:val="005D0931"/>
    <w:rsid w:val="005D0A93"/>
    <w:rsid w:val="005D1F41"/>
    <w:rsid w:val="005D2AF4"/>
    <w:rsid w:val="005D7A8E"/>
    <w:rsid w:val="005D7B02"/>
    <w:rsid w:val="005E02C3"/>
    <w:rsid w:val="005E4A8C"/>
    <w:rsid w:val="005E67C6"/>
    <w:rsid w:val="005E6E5C"/>
    <w:rsid w:val="005F1A16"/>
    <w:rsid w:val="005F1BD0"/>
    <w:rsid w:val="005F207D"/>
    <w:rsid w:val="005F5169"/>
    <w:rsid w:val="006031E3"/>
    <w:rsid w:val="00606474"/>
    <w:rsid w:val="006078AB"/>
    <w:rsid w:val="00607ECD"/>
    <w:rsid w:val="00613B37"/>
    <w:rsid w:val="006152C1"/>
    <w:rsid w:val="0061549C"/>
    <w:rsid w:val="0061765C"/>
    <w:rsid w:val="00617910"/>
    <w:rsid w:val="00625A83"/>
    <w:rsid w:val="00630619"/>
    <w:rsid w:val="00630DC2"/>
    <w:rsid w:val="00631A8C"/>
    <w:rsid w:val="006322E8"/>
    <w:rsid w:val="006329B3"/>
    <w:rsid w:val="00635D21"/>
    <w:rsid w:val="006360FD"/>
    <w:rsid w:val="00636AE3"/>
    <w:rsid w:val="006377A5"/>
    <w:rsid w:val="00640278"/>
    <w:rsid w:val="006474E3"/>
    <w:rsid w:val="0065222A"/>
    <w:rsid w:val="006562AE"/>
    <w:rsid w:val="00657842"/>
    <w:rsid w:val="00660F99"/>
    <w:rsid w:val="0066491A"/>
    <w:rsid w:val="0066569B"/>
    <w:rsid w:val="00665831"/>
    <w:rsid w:val="00665C65"/>
    <w:rsid w:val="00665D35"/>
    <w:rsid w:val="00670216"/>
    <w:rsid w:val="006722B6"/>
    <w:rsid w:val="00674D26"/>
    <w:rsid w:val="00674D55"/>
    <w:rsid w:val="00675EC1"/>
    <w:rsid w:val="00677D2F"/>
    <w:rsid w:val="00681A18"/>
    <w:rsid w:val="00681B30"/>
    <w:rsid w:val="00682E91"/>
    <w:rsid w:val="00683D0F"/>
    <w:rsid w:val="00684E71"/>
    <w:rsid w:val="00685205"/>
    <w:rsid w:val="0068712A"/>
    <w:rsid w:val="00687978"/>
    <w:rsid w:val="00687C39"/>
    <w:rsid w:val="006906BD"/>
    <w:rsid w:val="006A158D"/>
    <w:rsid w:val="006A305E"/>
    <w:rsid w:val="006A31B8"/>
    <w:rsid w:val="006A5DE4"/>
    <w:rsid w:val="006A7005"/>
    <w:rsid w:val="006B1408"/>
    <w:rsid w:val="006B15DB"/>
    <w:rsid w:val="006B2B33"/>
    <w:rsid w:val="006B7505"/>
    <w:rsid w:val="006C13E5"/>
    <w:rsid w:val="006C1AE3"/>
    <w:rsid w:val="006C41EC"/>
    <w:rsid w:val="006C4790"/>
    <w:rsid w:val="006C57E3"/>
    <w:rsid w:val="006C6016"/>
    <w:rsid w:val="006C63F0"/>
    <w:rsid w:val="006C6D3B"/>
    <w:rsid w:val="006D479F"/>
    <w:rsid w:val="006E44FE"/>
    <w:rsid w:val="006E6A92"/>
    <w:rsid w:val="006F52E5"/>
    <w:rsid w:val="00702168"/>
    <w:rsid w:val="0070618C"/>
    <w:rsid w:val="00706605"/>
    <w:rsid w:val="0071092F"/>
    <w:rsid w:val="0071166F"/>
    <w:rsid w:val="007117FB"/>
    <w:rsid w:val="00716BC8"/>
    <w:rsid w:val="00721DC4"/>
    <w:rsid w:val="00723458"/>
    <w:rsid w:val="00726FCF"/>
    <w:rsid w:val="00731C6A"/>
    <w:rsid w:val="007357B6"/>
    <w:rsid w:val="00737EE6"/>
    <w:rsid w:val="007402A8"/>
    <w:rsid w:val="00742763"/>
    <w:rsid w:val="00743A3C"/>
    <w:rsid w:val="00743E6C"/>
    <w:rsid w:val="00743F31"/>
    <w:rsid w:val="00745AAF"/>
    <w:rsid w:val="00746406"/>
    <w:rsid w:val="00750460"/>
    <w:rsid w:val="00754B52"/>
    <w:rsid w:val="007570EE"/>
    <w:rsid w:val="007605B0"/>
    <w:rsid w:val="0076072E"/>
    <w:rsid w:val="007628E5"/>
    <w:rsid w:val="00763D26"/>
    <w:rsid w:val="00764D48"/>
    <w:rsid w:val="007652C8"/>
    <w:rsid w:val="0077035F"/>
    <w:rsid w:val="00771318"/>
    <w:rsid w:val="007805B5"/>
    <w:rsid w:val="00780733"/>
    <w:rsid w:val="007837AF"/>
    <w:rsid w:val="00791E56"/>
    <w:rsid w:val="00793577"/>
    <w:rsid w:val="00796806"/>
    <w:rsid w:val="00797F40"/>
    <w:rsid w:val="007A1C3E"/>
    <w:rsid w:val="007A6FCA"/>
    <w:rsid w:val="007A74A1"/>
    <w:rsid w:val="007B0238"/>
    <w:rsid w:val="007B23E2"/>
    <w:rsid w:val="007B4775"/>
    <w:rsid w:val="007B7BE5"/>
    <w:rsid w:val="007C17A1"/>
    <w:rsid w:val="007C1FD7"/>
    <w:rsid w:val="007C272F"/>
    <w:rsid w:val="007C3E38"/>
    <w:rsid w:val="007D29CB"/>
    <w:rsid w:val="007D585C"/>
    <w:rsid w:val="007D5C20"/>
    <w:rsid w:val="007E5012"/>
    <w:rsid w:val="007E55F2"/>
    <w:rsid w:val="007E58F3"/>
    <w:rsid w:val="007F1315"/>
    <w:rsid w:val="007F6076"/>
    <w:rsid w:val="007F6622"/>
    <w:rsid w:val="00800719"/>
    <w:rsid w:val="00801EDA"/>
    <w:rsid w:val="00802336"/>
    <w:rsid w:val="00802BFB"/>
    <w:rsid w:val="008031CF"/>
    <w:rsid w:val="00804CB2"/>
    <w:rsid w:val="00805F41"/>
    <w:rsid w:val="00811C05"/>
    <w:rsid w:val="00812F36"/>
    <w:rsid w:val="0081416E"/>
    <w:rsid w:val="008164E2"/>
    <w:rsid w:val="00817058"/>
    <w:rsid w:val="00817FEB"/>
    <w:rsid w:val="00820798"/>
    <w:rsid w:val="008271CA"/>
    <w:rsid w:val="00827299"/>
    <w:rsid w:val="00827808"/>
    <w:rsid w:val="00830955"/>
    <w:rsid w:val="0083175F"/>
    <w:rsid w:val="00832E80"/>
    <w:rsid w:val="00834229"/>
    <w:rsid w:val="008367E1"/>
    <w:rsid w:val="008378BD"/>
    <w:rsid w:val="00843661"/>
    <w:rsid w:val="00843743"/>
    <w:rsid w:val="00844BDF"/>
    <w:rsid w:val="00845C1C"/>
    <w:rsid w:val="0084665C"/>
    <w:rsid w:val="008539CF"/>
    <w:rsid w:val="008559F1"/>
    <w:rsid w:val="008572C4"/>
    <w:rsid w:val="008612D8"/>
    <w:rsid w:val="0086392A"/>
    <w:rsid w:val="0086716C"/>
    <w:rsid w:val="008673C3"/>
    <w:rsid w:val="00872927"/>
    <w:rsid w:val="008739EB"/>
    <w:rsid w:val="00874A11"/>
    <w:rsid w:val="00876622"/>
    <w:rsid w:val="008833FC"/>
    <w:rsid w:val="008842FC"/>
    <w:rsid w:val="00886611"/>
    <w:rsid w:val="00890997"/>
    <w:rsid w:val="00894C45"/>
    <w:rsid w:val="00896B22"/>
    <w:rsid w:val="008A76D6"/>
    <w:rsid w:val="008B079E"/>
    <w:rsid w:val="008B1F2B"/>
    <w:rsid w:val="008B26DA"/>
    <w:rsid w:val="008B5790"/>
    <w:rsid w:val="008C3C26"/>
    <w:rsid w:val="008C4BAC"/>
    <w:rsid w:val="008C69C8"/>
    <w:rsid w:val="008D0D59"/>
    <w:rsid w:val="008D434C"/>
    <w:rsid w:val="008E065F"/>
    <w:rsid w:val="008E10D5"/>
    <w:rsid w:val="008E2D9D"/>
    <w:rsid w:val="008E363B"/>
    <w:rsid w:val="008E3CCA"/>
    <w:rsid w:val="008E52C1"/>
    <w:rsid w:val="008E5FA8"/>
    <w:rsid w:val="008E609A"/>
    <w:rsid w:val="008F52F7"/>
    <w:rsid w:val="008F7240"/>
    <w:rsid w:val="0090161B"/>
    <w:rsid w:val="0090420F"/>
    <w:rsid w:val="00904A4D"/>
    <w:rsid w:val="009107E0"/>
    <w:rsid w:val="00915B4D"/>
    <w:rsid w:val="00916847"/>
    <w:rsid w:val="0091752E"/>
    <w:rsid w:val="00917B96"/>
    <w:rsid w:val="009210F5"/>
    <w:rsid w:val="00921486"/>
    <w:rsid w:val="009218AF"/>
    <w:rsid w:val="00921F64"/>
    <w:rsid w:val="0092341F"/>
    <w:rsid w:val="00923C19"/>
    <w:rsid w:val="009250BB"/>
    <w:rsid w:val="00926268"/>
    <w:rsid w:val="00933145"/>
    <w:rsid w:val="0093346D"/>
    <w:rsid w:val="00933908"/>
    <w:rsid w:val="0093595F"/>
    <w:rsid w:val="009418AB"/>
    <w:rsid w:val="00941AE5"/>
    <w:rsid w:val="00954FCE"/>
    <w:rsid w:val="00955CDE"/>
    <w:rsid w:val="00957DE5"/>
    <w:rsid w:val="00962A07"/>
    <w:rsid w:val="009647D2"/>
    <w:rsid w:val="00966634"/>
    <w:rsid w:val="00970717"/>
    <w:rsid w:val="00971F9A"/>
    <w:rsid w:val="00972B20"/>
    <w:rsid w:val="00972BC0"/>
    <w:rsid w:val="009736A0"/>
    <w:rsid w:val="00976095"/>
    <w:rsid w:val="00980C4C"/>
    <w:rsid w:val="0098481F"/>
    <w:rsid w:val="00985298"/>
    <w:rsid w:val="0098596D"/>
    <w:rsid w:val="00986F49"/>
    <w:rsid w:val="00990A8D"/>
    <w:rsid w:val="00994272"/>
    <w:rsid w:val="009945DC"/>
    <w:rsid w:val="0099516A"/>
    <w:rsid w:val="009962CF"/>
    <w:rsid w:val="00996684"/>
    <w:rsid w:val="009A05CE"/>
    <w:rsid w:val="009A2B45"/>
    <w:rsid w:val="009A4685"/>
    <w:rsid w:val="009A4E61"/>
    <w:rsid w:val="009B0955"/>
    <w:rsid w:val="009B1C04"/>
    <w:rsid w:val="009B2A85"/>
    <w:rsid w:val="009C00E6"/>
    <w:rsid w:val="009C1848"/>
    <w:rsid w:val="009C403A"/>
    <w:rsid w:val="009C5574"/>
    <w:rsid w:val="009D1CAB"/>
    <w:rsid w:val="009D3274"/>
    <w:rsid w:val="009D44C1"/>
    <w:rsid w:val="009D5F32"/>
    <w:rsid w:val="009D6EA1"/>
    <w:rsid w:val="009E061B"/>
    <w:rsid w:val="009E17B8"/>
    <w:rsid w:val="009E3CED"/>
    <w:rsid w:val="009E4673"/>
    <w:rsid w:val="009E6423"/>
    <w:rsid w:val="009E67D3"/>
    <w:rsid w:val="009E689F"/>
    <w:rsid w:val="009E7499"/>
    <w:rsid w:val="009F2021"/>
    <w:rsid w:val="009F3F46"/>
    <w:rsid w:val="009F68B5"/>
    <w:rsid w:val="00A0215D"/>
    <w:rsid w:val="00A02915"/>
    <w:rsid w:val="00A0347B"/>
    <w:rsid w:val="00A03621"/>
    <w:rsid w:val="00A04CF6"/>
    <w:rsid w:val="00A062D7"/>
    <w:rsid w:val="00A115E9"/>
    <w:rsid w:val="00A1512F"/>
    <w:rsid w:val="00A1793A"/>
    <w:rsid w:val="00A179DB"/>
    <w:rsid w:val="00A17AF3"/>
    <w:rsid w:val="00A22B51"/>
    <w:rsid w:val="00A22F18"/>
    <w:rsid w:val="00A2575F"/>
    <w:rsid w:val="00A27EA8"/>
    <w:rsid w:val="00A313E3"/>
    <w:rsid w:val="00A31648"/>
    <w:rsid w:val="00A31674"/>
    <w:rsid w:val="00A326D0"/>
    <w:rsid w:val="00A33C64"/>
    <w:rsid w:val="00A36DE7"/>
    <w:rsid w:val="00A42129"/>
    <w:rsid w:val="00A45899"/>
    <w:rsid w:val="00A51E41"/>
    <w:rsid w:val="00A537BC"/>
    <w:rsid w:val="00A54A9D"/>
    <w:rsid w:val="00A54CFB"/>
    <w:rsid w:val="00A55F04"/>
    <w:rsid w:val="00A562CE"/>
    <w:rsid w:val="00A57B22"/>
    <w:rsid w:val="00A611A5"/>
    <w:rsid w:val="00A64FF6"/>
    <w:rsid w:val="00A7344E"/>
    <w:rsid w:val="00A76E08"/>
    <w:rsid w:val="00A81ED3"/>
    <w:rsid w:val="00A840C6"/>
    <w:rsid w:val="00A841B5"/>
    <w:rsid w:val="00A8454C"/>
    <w:rsid w:val="00A85C3B"/>
    <w:rsid w:val="00A911EF"/>
    <w:rsid w:val="00A93ABE"/>
    <w:rsid w:val="00AA23EB"/>
    <w:rsid w:val="00AA4202"/>
    <w:rsid w:val="00AA540E"/>
    <w:rsid w:val="00AA60EA"/>
    <w:rsid w:val="00AA6DCD"/>
    <w:rsid w:val="00AB41B8"/>
    <w:rsid w:val="00AB4722"/>
    <w:rsid w:val="00AC2F61"/>
    <w:rsid w:val="00AC326A"/>
    <w:rsid w:val="00AC3879"/>
    <w:rsid w:val="00AD25F4"/>
    <w:rsid w:val="00AE0BA9"/>
    <w:rsid w:val="00AE18D3"/>
    <w:rsid w:val="00AE214D"/>
    <w:rsid w:val="00AE6BDB"/>
    <w:rsid w:val="00AE71AC"/>
    <w:rsid w:val="00AE7C9B"/>
    <w:rsid w:val="00AF548D"/>
    <w:rsid w:val="00B01038"/>
    <w:rsid w:val="00B03693"/>
    <w:rsid w:val="00B12102"/>
    <w:rsid w:val="00B147CC"/>
    <w:rsid w:val="00B2109F"/>
    <w:rsid w:val="00B26727"/>
    <w:rsid w:val="00B26F6A"/>
    <w:rsid w:val="00B34641"/>
    <w:rsid w:val="00B400A8"/>
    <w:rsid w:val="00B45B14"/>
    <w:rsid w:val="00B47E61"/>
    <w:rsid w:val="00B56FD5"/>
    <w:rsid w:val="00B609F4"/>
    <w:rsid w:val="00B60CB7"/>
    <w:rsid w:val="00B658A4"/>
    <w:rsid w:val="00B70C8B"/>
    <w:rsid w:val="00B725F4"/>
    <w:rsid w:val="00B812A9"/>
    <w:rsid w:val="00B8296A"/>
    <w:rsid w:val="00B85DD9"/>
    <w:rsid w:val="00B9390C"/>
    <w:rsid w:val="00B96D65"/>
    <w:rsid w:val="00BA04EA"/>
    <w:rsid w:val="00BA51D3"/>
    <w:rsid w:val="00BA6138"/>
    <w:rsid w:val="00BB17B7"/>
    <w:rsid w:val="00BB40BD"/>
    <w:rsid w:val="00BB53C4"/>
    <w:rsid w:val="00BB795A"/>
    <w:rsid w:val="00BC0F30"/>
    <w:rsid w:val="00BC141C"/>
    <w:rsid w:val="00BC25C1"/>
    <w:rsid w:val="00BC271C"/>
    <w:rsid w:val="00BC2C68"/>
    <w:rsid w:val="00BC4263"/>
    <w:rsid w:val="00BD3125"/>
    <w:rsid w:val="00BD4F3F"/>
    <w:rsid w:val="00BD5461"/>
    <w:rsid w:val="00BD649B"/>
    <w:rsid w:val="00BE22F4"/>
    <w:rsid w:val="00BE2B0A"/>
    <w:rsid w:val="00BE4D79"/>
    <w:rsid w:val="00BE4F68"/>
    <w:rsid w:val="00BE6381"/>
    <w:rsid w:val="00BE6F36"/>
    <w:rsid w:val="00BF3111"/>
    <w:rsid w:val="00BF3912"/>
    <w:rsid w:val="00BF3AE5"/>
    <w:rsid w:val="00BF6B6F"/>
    <w:rsid w:val="00C032FA"/>
    <w:rsid w:val="00C04BE5"/>
    <w:rsid w:val="00C05C2D"/>
    <w:rsid w:val="00C07104"/>
    <w:rsid w:val="00C07E04"/>
    <w:rsid w:val="00C20A49"/>
    <w:rsid w:val="00C20C93"/>
    <w:rsid w:val="00C22356"/>
    <w:rsid w:val="00C246B3"/>
    <w:rsid w:val="00C25D7F"/>
    <w:rsid w:val="00C27690"/>
    <w:rsid w:val="00C3094B"/>
    <w:rsid w:val="00C3371E"/>
    <w:rsid w:val="00C34E35"/>
    <w:rsid w:val="00C374D4"/>
    <w:rsid w:val="00C37E27"/>
    <w:rsid w:val="00C500E3"/>
    <w:rsid w:val="00C50E41"/>
    <w:rsid w:val="00C54EC0"/>
    <w:rsid w:val="00C63713"/>
    <w:rsid w:val="00C65F00"/>
    <w:rsid w:val="00C6769A"/>
    <w:rsid w:val="00C70243"/>
    <w:rsid w:val="00C77D65"/>
    <w:rsid w:val="00C8114A"/>
    <w:rsid w:val="00C81412"/>
    <w:rsid w:val="00C81EDC"/>
    <w:rsid w:val="00C829AB"/>
    <w:rsid w:val="00C82A57"/>
    <w:rsid w:val="00C831BB"/>
    <w:rsid w:val="00C831EF"/>
    <w:rsid w:val="00C849A8"/>
    <w:rsid w:val="00C90D0A"/>
    <w:rsid w:val="00C910F5"/>
    <w:rsid w:val="00C9178A"/>
    <w:rsid w:val="00C93073"/>
    <w:rsid w:val="00C93A4E"/>
    <w:rsid w:val="00C93B02"/>
    <w:rsid w:val="00C96FA0"/>
    <w:rsid w:val="00CA081A"/>
    <w:rsid w:val="00CA11F6"/>
    <w:rsid w:val="00CA3403"/>
    <w:rsid w:val="00CA611C"/>
    <w:rsid w:val="00CB327F"/>
    <w:rsid w:val="00CB5F2C"/>
    <w:rsid w:val="00CB6B87"/>
    <w:rsid w:val="00CB72C3"/>
    <w:rsid w:val="00CD489E"/>
    <w:rsid w:val="00CE0C3B"/>
    <w:rsid w:val="00CE522F"/>
    <w:rsid w:val="00CE6436"/>
    <w:rsid w:val="00CE6D05"/>
    <w:rsid w:val="00CF14A8"/>
    <w:rsid w:val="00CF3AEB"/>
    <w:rsid w:val="00CF3C46"/>
    <w:rsid w:val="00CF3D16"/>
    <w:rsid w:val="00CF623F"/>
    <w:rsid w:val="00CF7D5C"/>
    <w:rsid w:val="00D00A74"/>
    <w:rsid w:val="00D00D67"/>
    <w:rsid w:val="00D06C0A"/>
    <w:rsid w:val="00D103B2"/>
    <w:rsid w:val="00D12178"/>
    <w:rsid w:val="00D14835"/>
    <w:rsid w:val="00D207D2"/>
    <w:rsid w:val="00D21346"/>
    <w:rsid w:val="00D228F3"/>
    <w:rsid w:val="00D23933"/>
    <w:rsid w:val="00D3048D"/>
    <w:rsid w:val="00D32305"/>
    <w:rsid w:val="00D32A92"/>
    <w:rsid w:val="00D33B8B"/>
    <w:rsid w:val="00D40E19"/>
    <w:rsid w:val="00D41337"/>
    <w:rsid w:val="00D41814"/>
    <w:rsid w:val="00D44D0D"/>
    <w:rsid w:val="00D46676"/>
    <w:rsid w:val="00D47DA6"/>
    <w:rsid w:val="00D50235"/>
    <w:rsid w:val="00D5032C"/>
    <w:rsid w:val="00D507F9"/>
    <w:rsid w:val="00D541B0"/>
    <w:rsid w:val="00D550D7"/>
    <w:rsid w:val="00D55290"/>
    <w:rsid w:val="00D552FD"/>
    <w:rsid w:val="00D556AD"/>
    <w:rsid w:val="00D611C4"/>
    <w:rsid w:val="00D6203A"/>
    <w:rsid w:val="00D70B2C"/>
    <w:rsid w:val="00D74FFA"/>
    <w:rsid w:val="00D808E4"/>
    <w:rsid w:val="00D816AC"/>
    <w:rsid w:val="00D93835"/>
    <w:rsid w:val="00D94751"/>
    <w:rsid w:val="00DA37CB"/>
    <w:rsid w:val="00DB298A"/>
    <w:rsid w:val="00DB32E9"/>
    <w:rsid w:val="00DB57C2"/>
    <w:rsid w:val="00DB67DA"/>
    <w:rsid w:val="00DB68DB"/>
    <w:rsid w:val="00DC259F"/>
    <w:rsid w:val="00DC36AC"/>
    <w:rsid w:val="00DC3832"/>
    <w:rsid w:val="00DC6B6E"/>
    <w:rsid w:val="00DD00D6"/>
    <w:rsid w:val="00DD1BC6"/>
    <w:rsid w:val="00DD7EF0"/>
    <w:rsid w:val="00DE3ECE"/>
    <w:rsid w:val="00DF044D"/>
    <w:rsid w:val="00DF4101"/>
    <w:rsid w:val="00DF7DE6"/>
    <w:rsid w:val="00E0022C"/>
    <w:rsid w:val="00E012CF"/>
    <w:rsid w:val="00E0156F"/>
    <w:rsid w:val="00E05BC9"/>
    <w:rsid w:val="00E066BD"/>
    <w:rsid w:val="00E23D20"/>
    <w:rsid w:val="00E26175"/>
    <w:rsid w:val="00E32B6F"/>
    <w:rsid w:val="00E33305"/>
    <w:rsid w:val="00E343B8"/>
    <w:rsid w:val="00E35E13"/>
    <w:rsid w:val="00E361D0"/>
    <w:rsid w:val="00E3670D"/>
    <w:rsid w:val="00E371B6"/>
    <w:rsid w:val="00E4040F"/>
    <w:rsid w:val="00E42F5C"/>
    <w:rsid w:val="00E476ED"/>
    <w:rsid w:val="00E51757"/>
    <w:rsid w:val="00E54F68"/>
    <w:rsid w:val="00E6212B"/>
    <w:rsid w:val="00E63382"/>
    <w:rsid w:val="00E71001"/>
    <w:rsid w:val="00E733AF"/>
    <w:rsid w:val="00E76692"/>
    <w:rsid w:val="00E81A7A"/>
    <w:rsid w:val="00E8245F"/>
    <w:rsid w:val="00E82D0F"/>
    <w:rsid w:val="00E83194"/>
    <w:rsid w:val="00E85E69"/>
    <w:rsid w:val="00E93B90"/>
    <w:rsid w:val="00EA15C0"/>
    <w:rsid w:val="00EA5ED5"/>
    <w:rsid w:val="00EA730E"/>
    <w:rsid w:val="00EB53DB"/>
    <w:rsid w:val="00EB550F"/>
    <w:rsid w:val="00EC06E8"/>
    <w:rsid w:val="00EC1D6A"/>
    <w:rsid w:val="00EC3240"/>
    <w:rsid w:val="00EC357D"/>
    <w:rsid w:val="00ED31C9"/>
    <w:rsid w:val="00ED38C8"/>
    <w:rsid w:val="00ED4B88"/>
    <w:rsid w:val="00ED4EF3"/>
    <w:rsid w:val="00ED5544"/>
    <w:rsid w:val="00ED6F69"/>
    <w:rsid w:val="00EE01F3"/>
    <w:rsid w:val="00EE1322"/>
    <w:rsid w:val="00EE3744"/>
    <w:rsid w:val="00EE55E6"/>
    <w:rsid w:val="00EE776A"/>
    <w:rsid w:val="00EE7DB6"/>
    <w:rsid w:val="00EF12BE"/>
    <w:rsid w:val="00EF1EF1"/>
    <w:rsid w:val="00F005D2"/>
    <w:rsid w:val="00F027AB"/>
    <w:rsid w:val="00F0474A"/>
    <w:rsid w:val="00F04A3E"/>
    <w:rsid w:val="00F04D5A"/>
    <w:rsid w:val="00F1030D"/>
    <w:rsid w:val="00F107BC"/>
    <w:rsid w:val="00F135D7"/>
    <w:rsid w:val="00F13966"/>
    <w:rsid w:val="00F16B2A"/>
    <w:rsid w:val="00F3074C"/>
    <w:rsid w:val="00F31003"/>
    <w:rsid w:val="00F52389"/>
    <w:rsid w:val="00F615FF"/>
    <w:rsid w:val="00F63E70"/>
    <w:rsid w:val="00F67324"/>
    <w:rsid w:val="00F7213E"/>
    <w:rsid w:val="00F7275E"/>
    <w:rsid w:val="00F80A90"/>
    <w:rsid w:val="00F8273A"/>
    <w:rsid w:val="00F84C5B"/>
    <w:rsid w:val="00F87CC3"/>
    <w:rsid w:val="00F87CED"/>
    <w:rsid w:val="00FA134D"/>
    <w:rsid w:val="00FA1DF6"/>
    <w:rsid w:val="00FA1E7A"/>
    <w:rsid w:val="00FA2979"/>
    <w:rsid w:val="00FA3610"/>
    <w:rsid w:val="00FA521B"/>
    <w:rsid w:val="00FA62F3"/>
    <w:rsid w:val="00FA6CDE"/>
    <w:rsid w:val="00FA725C"/>
    <w:rsid w:val="00FB7725"/>
    <w:rsid w:val="00FB7EE8"/>
    <w:rsid w:val="00FC33B7"/>
    <w:rsid w:val="00FD0DE6"/>
    <w:rsid w:val="00FD25B4"/>
    <w:rsid w:val="00FD2CF8"/>
    <w:rsid w:val="00FE4E1A"/>
    <w:rsid w:val="00FE5B76"/>
    <w:rsid w:val="00FE6B68"/>
    <w:rsid w:val="00FE74CD"/>
    <w:rsid w:val="00FF03BE"/>
    <w:rsid w:val="00FF3B27"/>
    <w:rsid w:val="00FF4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863C9CC"/>
  <w15:docId w15:val="{7540E656-451A-4FEF-BEB1-C541E9E8C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86B2C"/>
    <w:pPr>
      <w:jc w:val="center"/>
    </w:pPr>
    <w:rPr>
      <w:rFonts w:ascii="Times New Roman" w:eastAsia="Times New Roman" w:hAnsi="Times New Roman" w:cs="Times New Roman"/>
      <w:color w:val="0D0D0D" w:themeColor="text1" w:themeTint="F2"/>
      <w:sz w:val="28"/>
      <w:szCs w:val="24"/>
      <w:lang w:eastAsia="ru-RU"/>
    </w:rPr>
  </w:style>
  <w:style w:type="paragraph" w:styleId="1">
    <w:name w:val="heading 1"/>
    <w:basedOn w:val="a"/>
    <w:next w:val="a"/>
    <w:link w:val="10"/>
    <w:qFormat/>
    <w:rsid w:val="00DE7506"/>
    <w:pPr>
      <w:keepNext/>
      <w:keepLines/>
      <w:spacing w:before="240"/>
      <w:outlineLvl w:val="0"/>
    </w:pPr>
    <w:rPr>
      <w:rFonts w:eastAsiaTheme="majorEastAsia" w:cstheme="majorBidi"/>
      <w:b/>
      <w:szCs w:val="32"/>
    </w:rPr>
  </w:style>
  <w:style w:type="paragraph" w:styleId="2">
    <w:name w:val="heading 2"/>
    <w:basedOn w:val="a"/>
    <w:next w:val="a"/>
    <w:link w:val="20"/>
    <w:qFormat/>
    <w:rsid w:val="001C4096"/>
    <w:pPr>
      <w:keepNext/>
      <w:ind w:right="-2"/>
      <w:outlineLvl w:val="1"/>
    </w:pPr>
    <w:rPr>
      <w:color w:val="auto"/>
      <w:szCs w:val="20"/>
    </w:rPr>
  </w:style>
  <w:style w:type="paragraph" w:styleId="3">
    <w:name w:val="heading 3"/>
    <w:basedOn w:val="a"/>
    <w:next w:val="a"/>
    <w:link w:val="30"/>
    <w:semiHidden/>
    <w:unhideWhenUsed/>
    <w:qFormat/>
    <w:rsid w:val="001C4096"/>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7506"/>
    <w:rPr>
      <w:rFonts w:ascii="Times New Roman" w:eastAsiaTheme="majorEastAsia" w:hAnsi="Times New Roman" w:cstheme="majorBidi"/>
      <w:b/>
      <w:color w:val="0D0D0D" w:themeColor="text1" w:themeTint="F2"/>
      <w:sz w:val="28"/>
      <w:szCs w:val="32"/>
      <w:lang w:eastAsia="ru-RU"/>
    </w:rPr>
  </w:style>
  <w:style w:type="character" w:customStyle="1" w:styleId="20">
    <w:name w:val="Заголовок 2 Знак"/>
    <w:basedOn w:val="a0"/>
    <w:link w:val="2"/>
    <w:rsid w:val="001C4096"/>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1C4096"/>
    <w:rPr>
      <w:rFonts w:asciiTheme="majorHAnsi" w:eastAsiaTheme="majorEastAsia" w:hAnsiTheme="majorHAnsi" w:cstheme="majorBidi"/>
      <w:color w:val="1F4D78" w:themeColor="accent1" w:themeShade="7F"/>
      <w:sz w:val="24"/>
      <w:szCs w:val="24"/>
      <w:lang w:eastAsia="ru-RU"/>
    </w:rPr>
  </w:style>
  <w:style w:type="character" w:styleId="a3">
    <w:name w:val="Hyperlink"/>
    <w:basedOn w:val="a0"/>
    <w:uiPriority w:val="99"/>
    <w:unhideWhenUsed/>
    <w:rsid w:val="00234EC4"/>
    <w:rPr>
      <w:color w:val="0000FF"/>
      <w:u w:val="single"/>
    </w:rPr>
  </w:style>
  <w:style w:type="paragraph" w:styleId="11">
    <w:name w:val="toc 1"/>
    <w:basedOn w:val="a"/>
    <w:next w:val="a"/>
    <w:autoRedefine/>
    <w:uiPriority w:val="39"/>
    <w:unhideWhenUsed/>
    <w:rsid w:val="00CF14A8"/>
    <w:pPr>
      <w:tabs>
        <w:tab w:val="right" w:leader="dot" w:pos="9355"/>
      </w:tabs>
      <w:spacing w:before="120" w:after="120"/>
      <w:jc w:val="both"/>
    </w:pPr>
    <w:rPr>
      <w:bCs/>
    </w:rPr>
  </w:style>
  <w:style w:type="paragraph" w:styleId="21">
    <w:name w:val="toc 2"/>
    <w:basedOn w:val="a"/>
    <w:next w:val="a"/>
    <w:autoRedefine/>
    <w:uiPriority w:val="39"/>
    <w:unhideWhenUsed/>
    <w:rsid w:val="00234EC4"/>
    <w:pPr>
      <w:tabs>
        <w:tab w:val="right" w:leader="dot" w:pos="9639"/>
      </w:tabs>
      <w:suppressAutoHyphens/>
      <w:ind w:left="240"/>
    </w:pPr>
    <w:rPr>
      <w:smallCaps/>
    </w:rPr>
  </w:style>
  <w:style w:type="paragraph" w:styleId="31">
    <w:name w:val="toc 3"/>
    <w:basedOn w:val="a"/>
    <w:next w:val="a"/>
    <w:autoRedefine/>
    <w:uiPriority w:val="39"/>
    <w:unhideWhenUsed/>
    <w:rsid w:val="00234EC4"/>
    <w:pPr>
      <w:ind w:left="480"/>
    </w:pPr>
    <w:rPr>
      <w:i/>
      <w:iCs/>
      <w:sz w:val="20"/>
      <w:szCs w:val="20"/>
    </w:rPr>
  </w:style>
  <w:style w:type="paragraph" w:styleId="a4">
    <w:name w:val="List Paragraph"/>
    <w:aliases w:val="ПАРАГРАФ,Абзац списка для документа,List Paragraph"/>
    <w:basedOn w:val="a"/>
    <w:link w:val="a5"/>
    <w:uiPriority w:val="99"/>
    <w:qFormat/>
    <w:rsid w:val="00B054DC"/>
    <w:pPr>
      <w:ind w:left="720"/>
      <w:contextualSpacing/>
    </w:pPr>
  </w:style>
  <w:style w:type="character" w:customStyle="1" w:styleId="a5">
    <w:name w:val="Абзац списка Знак"/>
    <w:aliases w:val="ПАРАГРАФ Знак,Абзац списка для документа Знак,List Paragraph Знак"/>
    <w:link w:val="a4"/>
    <w:locked/>
    <w:rsid w:val="002D515E"/>
    <w:rPr>
      <w:rFonts w:ascii="Times New Roman" w:eastAsia="Times New Roman" w:hAnsi="Times New Roman" w:cs="Times New Roman"/>
      <w:color w:val="0D0D0D" w:themeColor="text1" w:themeTint="F2"/>
      <w:sz w:val="28"/>
      <w:szCs w:val="24"/>
      <w:lang w:eastAsia="ru-RU"/>
    </w:rPr>
  </w:style>
  <w:style w:type="paragraph" w:styleId="a6">
    <w:name w:val="No Spacing"/>
    <w:link w:val="a7"/>
    <w:uiPriority w:val="99"/>
    <w:qFormat/>
    <w:rsid w:val="001D3479"/>
    <w:rPr>
      <w:rFonts w:eastAsiaTheme="minorEastAsia"/>
      <w:lang w:eastAsia="ru-RU"/>
    </w:rPr>
  </w:style>
  <w:style w:type="character" w:customStyle="1" w:styleId="a7">
    <w:name w:val="Без интервала Знак"/>
    <w:basedOn w:val="a0"/>
    <w:link w:val="a6"/>
    <w:uiPriority w:val="1"/>
    <w:rsid w:val="001D3479"/>
    <w:rPr>
      <w:rFonts w:eastAsiaTheme="minorEastAsia"/>
      <w:lang w:eastAsia="ru-RU"/>
    </w:rPr>
  </w:style>
  <w:style w:type="paragraph" w:styleId="a8">
    <w:name w:val="TOC Heading"/>
    <w:basedOn w:val="1"/>
    <w:next w:val="a"/>
    <w:uiPriority w:val="39"/>
    <w:unhideWhenUsed/>
    <w:qFormat/>
    <w:rsid w:val="00D96B7A"/>
    <w:pPr>
      <w:spacing w:line="259" w:lineRule="auto"/>
      <w:outlineLvl w:val="9"/>
    </w:pPr>
  </w:style>
  <w:style w:type="paragraph" w:customStyle="1" w:styleId="12">
    <w:name w:val="ЗАГОЛОВОК_1"/>
    <w:basedOn w:val="a"/>
    <w:link w:val="13"/>
    <w:qFormat/>
    <w:rsid w:val="00C00910"/>
    <w:pPr>
      <w:spacing w:after="160" w:line="259" w:lineRule="auto"/>
    </w:pPr>
    <w:rPr>
      <w:b/>
      <w:szCs w:val="28"/>
    </w:rPr>
  </w:style>
  <w:style w:type="character" w:customStyle="1" w:styleId="13">
    <w:name w:val="ЗАГОЛОВОК_1 Знак"/>
    <w:basedOn w:val="a0"/>
    <w:link w:val="12"/>
    <w:rsid w:val="00C00910"/>
    <w:rPr>
      <w:rFonts w:ascii="Times New Roman" w:eastAsia="Times New Roman" w:hAnsi="Times New Roman" w:cs="Times New Roman"/>
      <w:b/>
      <w:color w:val="0D0D0D" w:themeColor="text1" w:themeTint="F2"/>
      <w:sz w:val="28"/>
      <w:szCs w:val="28"/>
      <w:lang w:eastAsia="ru-RU"/>
    </w:rPr>
  </w:style>
  <w:style w:type="paragraph" w:styleId="a9">
    <w:name w:val="Balloon Text"/>
    <w:basedOn w:val="a"/>
    <w:link w:val="aa"/>
    <w:semiHidden/>
    <w:unhideWhenUsed/>
    <w:rsid w:val="00A61C4B"/>
    <w:rPr>
      <w:rFonts w:ascii="Segoe UI" w:hAnsi="Segoe UI" w:cs="Segoe UI"/>
      <w:sz w:val="18"/>
      <w:szCs w:val="18"/>
    </w:rPr>
  </w:style>
  <w:style w:type="character" w:customStyle="1" w:styleId="aa">
    <w:name w:val="Текст выноски Знак"/>
    <w:basedOn w:val="a0"/>
    <w:link w:val="a9"/>
    <w:uiPriority w:val="99"/>
    <w:semiHidden/>
    <w:rsid w:val="00A61C4B"/>
    <w:rPr>
      <w:rFonts w:ascii="Segoe UI" w:eastAsia="Times New Roman" w:hAnsi="Segoe UI" w:cs="Segoe UI"/>
      <w:sz w:val="18"/>
      <w:szCs w:val="18"/>
      <w:lang w:eastAsia="ru-RU"/>
    </w:rPr>
  </w:style>
  <w:style w:type="paragraph" w:customStyle="1" w:styleId="ab">
    <w:name w:val="Знак Знак Знак Знак"/>
    <w:basedOn w:val="a"/>
    <w:rsid w:val="004D5FD4"/>
    <w:pPr>
      <w:spacing w:before="100" w:beforeAutospacing="1" w:after="100" w:afterAutospacing="1"/>
    </w:pPr>
    <w:rPr>
      <w:rFonts w:ascii="Tahoma" w:hAnsi="Tahoma"/>
      <w:sz w:val="20"/>
      <w:szCs w:val="20"/>
      <w:lang w:val="en-US" w:eastAsia="en-US"/>
    </w:rPr>
  </w:style>
  <w:style w:type="paragraph" w:styleId="ac">
    <w:name w:val="caption"/>
    <w:basedOn w:val="a"/>
    <w:next w:val="a"/>
    <w:link w:val="ad"/>
    <w:unhideWhenUsed/>
    <w:qFormat/>
    <w:rsid w:val="006C16C9"/>
    <w:pPr>
      <w:spacing w:after="200"/>
    </w:pPr>
    <w:rPr>
      <w:i/>
      <w:iCs/>
      <w:color w:val="44546A" w:themeColor="text2"/>
      <w:sz w:val="18"/>
      <w:szCs w:val="18"/>
    </w:rPr>
  </w:style>
  <w:style w:type="character" w:customStyle="1" w:styleId="ad">
    <w:name w:val="Название объекта Знак"/>
    <w:basedOn w:val="a0"/>
    <w:link w:val="ac"/>
    <w:rsid w:val="003A1142"/>
    <w:rPr>
      <w:rFonts w:ascii="Times New Roman" w:eastAsia="Times New Roman" w:hAnsi="Times New Roman" w:cs="Times New Roman"/>
      <w:i/>
      <w:iCs/>
      <w:color w:val="44546A" w:themeColor="text2"/>
      <w:sz w:val="18"/>
      <w:szCs w:val="18"/>
      <w:lang w:eastAsia="ru-RU"/>
    </w:rPr>
  </w:style>
  <w:style w:type="paragraph" w:styleId="ae">
    <w:name w:val="header"/>
    <w:basedOn w:val="a"/>
    <w:link w:val="af"/>
    <w:unhideWhenUsed/>
    <w:rsid w:val="00EC0B3E"/>
    <w:pPr>
      <w:tabs>
        <w:tab w:val="center" w:pos="4677"/>
        <w:tab w:val="right" w:pos="9355"/>
      </w:tabs>
    </w:pPr>
  </w:style>
  <w:style w:type="character" w:customStyle="1" w:styleId="af">
    <w:name w:val="Верхний колонтитул Знак"/>
    <w:basedOn w:val="a0"/>
    <w:link w:val="ae"/>
    <w:uiPriority w:val="99"/>
    <w:rsid w:val="00EC0B3E"/>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C0B3E"/>
    <w:pPr>
      <w:tabs>
        <w:tab w:val="center" w:pos="4677"/>
        <w:tab w:val="right" w:pos="9355"/>
      </w:tabs>
    </w:pPr>
  </w:style>
  <w:style w:type="character" w:customStyle="1" w:styleId="af1">
    <w:name w:val="Нижний колонтитул Знак"/>
    <w:basedOn w:val="a0"/>
    <w:link w:val="af0"/>
    <w:uiPriority w:val="99"/>
    <w:rsid w:val="00EC0B3E"/>
    <w:rPr>
      <w:rFonts w:ascii="Times New Roman" w:eastAsia="Times New Roman" w:hAnsi="Times New Roman" w:cs="Times New Roman"/>
      <w:sz w:val="24"/>
      <w:szCs w:val="24"/>
      <w:lang w:eastAsia="ru-RU"/>
    </w:rPr>
  </w:style>
  <w:style w:type="character" w:styleId="af2">
    <w:name w:val="annotation reference"/>
    <w:basedOn w:val="a0"/>
    <w:uiPriority w:val="99"/>
    <w:unhideWhenUsed/>
    <w:rsid w:val="008E3467"/>
    <w:rPr>
      <w:sz w:val="16"/>
      <w:szCs w:val="16"/>
    </w:rPr>
  </w:style>
  <w:style w:type="paragraph" w:styleId="af3">
    <w:name w:val="annotation text"/>
    <w:basedOn w:val="a"/>
    <w:link w:val="af4"/>
    <w:uiPriority w:val="99"/>
    <w:unhideWhenUsed/>
    <w:rsid w:val="008E3467"/>
    <w:rPr>
      <w:sz w:val="20"/>
      <w:szCs w:val="20"/>
    </w:rPr>
  </w:style>
  <w:style w:type="character" w:customStyle="1" w:styleId="af4">
    <w:name w:val="Текст примечания Знак"/>
    <w:basedOn w:val="a0"/>
    <w:link w:val="af3"/>
    <w:uiPriority w:val="99"/>
    <w:rsid w:val="008E3467"/>
    <w:rPr>
      <w:rFonts w:ascii="Times New Roman" w:eastAsia="Times New Roman" w:hAnsi="Times New Roman" w:cs="Times New Roman"/>
      <w:sz w:val="20"/>
      <w:szCs w:val="20"/>
      <w:lang w:eastAsia="ru-RU"/>
    </w:rPr>
  </w:style>
  <w:style w:type="paragraph" w:styleId="af5">
    <w:name w:val="annotation subject"/>
    <w:basedOn w:val="af3"/>
    <w:next w:val="af3"/>
    <w:link w:val="af6"/>
    <w:semiHidden/>
    <w:unhideWhenUsed/>
    <w:rsid w:val="008E3467"/>
    <w:rPr>
      <w:b/>
      <w:bCs/>
    </w:rPr>
  </w:style>
  <w:style w:type="character" w:customStyle="1" w:styleId="af6">
    <w:name w:val="Тема примечания Знак"/>
    <w:basedOn w:val="af4"/>
    <w:link w:val="af5"/>
    <w:semiHidden/>
    <w:rsid w:val="008E3467"/>
    <w:rPr>
      <w:rFonts w:ascii="Times New Roman" w:eastAsia="Times New Roman" w:hAnsi="Times New Roman" w:cs="Times New Roman"/>
      <w:b/>
      <w:bCs/>
      <w:sz w:val="20"/>
      <w:szCs w:val="20"/>
      <w:lang w:eastAsia="ru-RU"/>
    </w:rPr>
  </w:style>
  <w:style w:type="paragraph" w:styleId="af7">
    <w:name w:val="Revision"/>
    <w:hidden/>
    <w:uiPriority w:val="99"/>
    <w:semiHidden/>
    <w:rsid w:val="008E3467"/>
    <w:rPr>
      <w:rFonts w:ascii="Times New Roman" w:eastAsia="Times New Roman" w:hAnsi="Times New Roman" w:cs="Times New Roman"/>
      <w:sz w:val="24"/>
      <w:szCs w:val="24"/>
      <w:lang w:eastAsia="ru-RU"/>
    </w:rPr>
  </w:style>
  <w:style w:type="character" w:styleId="af8">
    <w:name w:val="Book Title"/>
    <w:aliases w:val="Таблицы"/>
    <w:basedOn w:val="a0"/>
    <w:uiPriority w:val="33"/>
    <w:qFormat/>
    <w:rsid w:val="007364C1"/>
    <w:rPr>
      <w:rFonts w:ascii="Times New Roman" w:hAnsi="Times New Roman"/>
      <w:b w:val="0"/>
      <w:bCs/>
      <w:i w:val="0"/>
      <w:iCs/>
      <w:spacing w:val="5"/>
      <w:sz w:val="24"/>
    </w:rPr>
  </w:style>
  <w:style w:type="paragraph" w:customStyle="1" w:styleId="af9">
    <w:name w:val="Название таблиц"/>
    <w:basedOn w:val="ac"/>
    <w:link w:val="afa"/>
    <w:qFormat/>
    <w:rsid w:val="003A1142"/>
    <w:pPr>
      <w:keepNext/>
    </w:pPr>
    <w:rPr>
      <w:i w:val="0"/>
      <w:color w:val="0D0D0D" w:themeColor="text1" w:themeTint="F2"/>
      <w:sz w:val="28"/>
    </w:rPr>
  </w:style>
  <w:style w:type="character" w:customStyle="1" w:styleId="afa">
    <w:name w:val="Название таблиц Знак"/>
    <w:basedOn w:val="ad"/>
    <w:link w:val="af9"/>
    <w:rsid w:val="003A1142"/>
    <w:rPr>
      <w:rFonts w:ascii="Times New Roman" w:eastAsia="Times New Roman" w:hAnsi="Times New Roman" w:cs="Times New Roman"/>
      <w:i w:val="0"/>
      <w:iCs/>
      <w:color w:val="0D0D0D" w:themeColor="text1" w:themeTint="F2"/>
      <w:sz w:val="28"/>
      <w:szCs w:val="18"/>
      <w:lang w:eastAsia="ru-RU"/>
    </w:rPr>
  </w:style>
  <w:style w:type="paragraph" w:customStyle="1" w:styleId="ConsPlusNormal">
    <w:name w:val="ConsPlusNormal"/>
    <w:qFormat/>
    <w:rsid w:val="00D61C61"/>
    <w:pPr>
      <w:widowControl w:val="0"/>
      <w:autoSpaceDE w:val="0"/>
      <w:autoSpaceDN w:val="0"/>
      <w:adjustRightInd w:val="0"/>
    </w:pPr>
    <w:rPr>
      <w:rFonts w:ascii="Arial" w:eastAsia="Times New Roman" w:hAnsi="Arial" w:cs="Arial"/>
      <w:sz w:val="20"/>
      <w:szCs w:val="20"/>
      <w:lang w:eastAsia="ru-RU"/>
    </w:rPr>
  </w:style>
  <w:style w:type="table" w:styleId="afb">
    <w:name w:val="Table Grid"/>
    <w:basedOn w:val="a1"/>
    <w:uiPriority w:val="59"/>
    <w:rsid w:val="00594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
    <w:link w:val="afd"/>
    <w:unhideWhenUsed/>
    <w:rsid w:val="00785BE8"/>
    <w:pPr>
      <w:overflowPunct w:val="0"/>
      <w:autoSpaceDE w:val="0"/>
      <w:autoSpaceDN w:val="0"/>
      <w:adjustRightInd w:val="0"/>
      <w:spacing w:after="120"/>
      <w:jc w:val="left"/>
    </w:pPr>
    <w:rPr>
      <w:color w:val="auto"/>
      <w:sz w:val="24"/>
      <w:szCs w:val="20"/>
    </w:rPr>
  </w:style>
  <w:style w:type="character" w:customStyle="1" w:styleId="afd">
    <w:name w:val="Основной текст Знак"/>
    <w:basedOn w:val="a0"/>
    <w:link w:val="afc"/>
    <w:rsid w:val="00785BE8"/>
    <w:rPr>
      <w:rFonts w:ascii="Times New Roman" w:eastAsia="Times New Roman" w:hAnsi="Times New Roman" w:cs="Times New Roman"/>
      <w:sz w:val="24"/>
      <w:szCs w:val="20"/>
      <w:lang w:eastAsia="ru-RU"/>
    </w:rPr>
  </w:style>
  <w:style w:type="paragraph" w:styleId="22">
    <w:name w:val="Body Text 2"/>
    <w:basedOn w:val="a"/>
    <w:link w:val="23"/>
    <w:unhideWhenUsed/>
    <w:rsid w:val="00785BE8"/>
    <w:pPr>
      <w:overflowPunct w:val="0"/>
      <w:autoSpaceDE w:val="0"/>
      <w:autoSpaceDN w:val="0"/>
      <w:adjustRightInd w:val="0"/>
      <w:jc w:val="left"/>
    </w:pPr>
    <w:rPr>
      <w:bCs/>
      <w:color w:val="auto"/>
      <w:szCs w:val="20"/>
    </w:rPr>
  </w:style>
  <w:style w:type="character" w:customStyle="1" w:styleId="23">
    <w:name w:val="Основной текст 2 Знак"/>
    <w:basedOn w:val="a0"/>
    <w:link w:val="22"/>
    <w:rsid w:val="00785BE8"/>
    <w:rPr>
      <w:rFonts w:ascii="Times New Roman" w:eastAsia="Times New Roman" w:hAnsi="Times New Roman" w:cs="Times New Roman"/>
      <w:bCs/>
      <w:sz w:val="28"/>
      <w:szCs w:val="20"/>
      <w:lang w:eastAsia="ru-RU"/>
    </w:rPr>
  </w:style>
  <w:style w:type="paragraph" w:styleId="afe">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w:basedOn w:val="a"/>
    <w:link w:val="aff"/>
    <w:uiPriority w:val="99"/>
    <w:rsid w:val="00340BD8"/>
    <w:pPr>
      <w:jc w:val="left"/>
    </w:pPr>
    <w:rPr>
      <w:color w:val="auto"/>
      <w:szCs w:val="20"/>
    </w:rPr>
  </w:style>
  <w:style w:type="character" w:customStyle="1" w:styleId="aff">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e"/>
    <w:uiPriority w:val="99"/>
    <w:rsid w:val="00340BD8"/>
    <w:rPr>
      <w:rFonts w:ascii="Times New Roman" w:eastAsia="Times New Roman" w:hAnsi="Times New Roman" w:cs="Times New Roman"/>
      <w:sz w:val="28"/>
      <w:szCs w:val="20"/>
      <w:lang w:eastAsia="ru-RU"/>
    </w:rPr>
  </w:style>
  <w:style w:type="character" w:styleId="aff0">
    <w:name w:val="footnote reference"/>
    <w:aliases w:val="Знак сноски 1,Знак сноски-FN,Ciae niinee-FN,Referencia nota al pie"/>
    <w:basedOn w:val="a0"/>
    <w:uiPriority w:val="99"/>
    <w:rsid w:val="00340BD8"/>
    <w:rPr>
      <w:rFonts w:cs="Times New Roman"/>
      <w:vertAlign w:val="superscript"/>
    </w:rPr>
  </w:style>
  <w:style w:type="paragraph" w:styleId="aff1">
    <w:name w:val="Normal (Web)"/>
    <w:basedOn w:val="a"/>
    <w:uiPriority w:val="99"/>
    <w:unhideWhenUsed/>
    <w:rsid w:val="00A269BB"/>
    <w:pPr>
      <w:spacing w:before="100" w:beforeAutospacing="1" w:after="100" w:afterAutospacing="1"/>
      <w:jc w:val="left"/>
    </w:pPr>
    <w:rPr>
      <w:color w:val="auto"/>
      <w:sz w:val="24"/>
    </w:rPr>
  </w:style>
  <w:style w:type="character" w:styleId="aff2">
    <w:name w:val="page number"/>
    <w:basedOn w:val="a0"/>
    <w:rsid w:val="001C4096"/>
  </w:style>
  <w:style w:type="paragraph" w:styleId="aff3">
    <w:name w:val="Body Text Indent"/>
    <w:basedOn w:val="a"/>
    <w:link w:val="aff4"/>
    <w:rsid w:val="001C4096"/>
    <w:pPr>
      <w:spacing w:line="360" w:lineRule="auto"/>
      <w:ind w:right="-2" w:firstLine="720"/>
      <w:jc w:val="both"/>
    </w:pPr>
    <w:rPr>
      <w:color w:val="auto"/>
      <w:szCs w:val="20"/>
    </w:rPr>
  </w:style>
  <w:style w:type="character" w:customStyle="1" w:styleId="aff4">
    <w:name w:val="Основной текст с отступом Знак"/>
    <w:basedOn w:val="a0"/>
    <w:link w:val="aff3"/>
    <w:rsid w:val="001C4096"/>
    <w:rPr>
      <w:rFonts w:ascii="Times New Roman" w:eastAsia="Times New Roman" w:hAnsi="Times New Roman" w:cs="Times New Roman"/>
      <w:sz w:val="28"/>
      <w:szCs w:val="20"/>
      <w:lang w:eastAsia="ru-RU"/>
    </w:rPr>
  </w:style>
  <w:style w:type="paragraph" w:customStyle="1" w:styleId="aff5">
    <w:name w:val="Знак"/>
    <w:basedOn w:val="a"/>
    <w:rsid w:val="001C4096"/>
    <w:pPr>
      <w:spacing w:after="160" w:line="240" w:lineRule="exact"/>
      <w:jc w:val="left"/>
    </w:pPr>
    <w:rPr>
      <w:rFonts w:ascii="Verdana" w:hAnsi="Verdana"/>
      <w:color w:val="auto"/>
      <w:sz w:val="20"/>
      <w:szCs w:val="20"/>
      <w:lang w:val="en-US" w:eastAsia="en-US"/>
    </w:rPr>
  </w:style>
  <w:style w:type="character" w:styleId="aff6">
    <w:name w:val="Strong"/>
    <w:basedOn w:val="a0"/>
    <w:qFormat/>
    <w:rsid w:val="001C4096"/>
    <w:rPr>
      <w:b/>
      <w:bCs/>
    </w:rPr>
  </w:style>
  <w:style w:type="character" w:customStyle="1" w:styleId="apple-converted-space">
    <w:name w:val="apple-converted-space"/>
    <w:basedOn w:val="a0"/>
    <w:rsid w:val="001C4096"/>
  </w:style>
  <w:style w:type="character" w:customStyle="1" w:styleId="FontStyle29">
    <w:name w:val="Font Style29"/>
    <w:uiPriority w:val="99"/>
    <w:rsid w:val="001C4096"/>
    <w:rPr>
      <w:rFonts w:ascii="Times New Roman" w:hAnsi="Times New Roman"/>
      <w:sz w:val="24"/>
    </w:rPr>
  </w:style>
  <w:style w:type="paragraph" w:customStyle="1" w:styleId="Default">
    <w:name w:val="Default"/>
    <w:rsid w:val="001C4096"/>
    <w:pPr>
      <w:autoSpaceDE w:val="0"/>
      <w:autoSpaceDN w:val="0"/>
      <w:adjustRightInd w:val="0"/>
    </w:pPr>
    <w:rPr>
      <w:rFonts w:ascii="Times New Roman" w:eastAsia="Times New Roman" w:hAnsi="Times New Roman" w:cs="Times New Roman"/>
      <w:color w:val="000000"/>
      <w:sz w:val="24"/>
      <w:szCs w:val="24"/>
      <w:lang w:eastAsia="ru-RU"/>
    </w:rPr>
  </w:style>
  <w:style w:type="character" w:customStyle="1" w:styleId="FontStyle42">
    <w:name w:val="Font Style42"/>
    <w:basedOn w:val="a0"/>
    <w:uiPriority w:val="99"/>
    <w:rsid w:val="001C4096"/>
    <w:rPr>
      <w:rFonts w:ascii="Times New Roman" w:hAnsi="Times New Roman" w:cs="Times New Roman"/>
      <w:b/>
      <w:bCs/>
      <w:sz w:val="26"/>
      <w:szCs w:val="26"/>
    </w:rPr>
  </w:style>
  <w:style w:type="paragraph" w:customStyle="1" w:styleId="Style35">
    <w:name w:val="Style35"/>
    <w:basedOn w:val="a"/>
    <w:uiPriority w:val="99"/>
    <w:rsid w:val="001C4096"/>
    <w:pPr>
      <w:widowControl w:val="0"/>
      <w:autoSpaceDE w:val="0"/>
      <w:autoSpaceDN w:val="0"/>
      <w:adjustRightInd w:val="0"/>
      <w:spacing w:line="322" w:lineRule="exact"/>
      <w:ind w:hanging="696"/>
      <w:jc w:val="left"/>
    </w:pPr>
    <w:rPr>
      <w:rFonts w:ascii="Courier New" w:hAnsi="Courier New" w:cs="Courier New"/>
      <w:color w:val="auto"/>
      <w:sz w:val="24"/>
    </w:rPr>
  </w:style>
  <w:style w:type="paragraph" w:customStyle="1" w:styleId="Style5">
    <w:name w:val="Style5"/>
    <w:basedOn w:val="a"/>
    <w:uiPriority w:val="99"/>
    <w:rsid w:val="001C4096"/>
    <w:pPr>
      <w:widowControl w:val="0"/>
      <w:autoSpaceDE w:val="0"/>
      <w:autoSpaceDN w:val="0"/>
      <w:adjustRightInd w:val="0"/>
      <w:spacing w:line="323" w:lineRule="exact"/>
      <w:ind w:firstLine="701"/>
      <w:jc w:val="both"/>
    </w:pPr>
    <w:rPr>
      <w:rFonts w:ascii="Courier New" w:hAnsi="Courier New" w:cs="Courier New"/>
      <w:color w:val="auto"/>
      <w:sz w:val="24"/>
    </w:rPr>
  </w:style>
  <w:style w:type="character" w:customStyle="1" w:styleId="FontStyle41">
    <w:name w:val="Font Style41"/>
    <w:basedOn w:val="a0"/>
    <w:uiPriority w:val="99"/>
    <w:rsid w:val="001C4096"/>
    <w:rPr>
      <w:rFonts w:ascii="Times New Roman" w:hAnsi="Times New Roman" w:cs="Times New Roman"/>
      <w:sz w:val="26"/>
      <w:szCs w:val="26"/>
    </w:rPr>
  </w:style>
  <w:style w:type="paragraph" w:styleId="4">
    <w:name w:val="toc 4"/>
    <w:basedOn w:val="a"/>
    <w:next w:val="a"/>
    <w:autoRedefine/>
    <w:uiPriority w:val="39"/>
    <w:unhideWhenUsed/>
    <w:rsid w:val="00663B5E"/>
    <w:pPr>
      <w:spacing w:after="100" w:line="259" w:lineRule="auto"/>
      <w:ind w:left="660"/>
      <w:jc w:val="left"/>
    </w:pPr>
    <w:rPr>
      <w:rFonts w:asciiTheme="minorHAnsi" w:eastAsiaTheme="minorEastAsia" w:hAnsiTheme="minorHAnsi" w:cstheme="minorBidi"/>
      <w:color w:val="auto"/>
      <w:sz w:val="22"/>
      <w:szCs w:val="22"/>
    </w:rPr>
  </w:style>
  <w:style w:type="paragraph" w:styleId="5">
    <w:name w:val="toc 5"/>
    <w:basedOn w:val="a"/>
    <w:next w:val="a"/>
    <w:autoRedefine/>
    <w:uiPriority w:val="39"/>
    <w:unhideWhenUsed/>
    <w:rsid w:val="00663B5E"/>
    <w:pPr>
      <w:spacing w:after="100" w:line="259" w:lineRule="auto"/>
      <w:ind w:left="880"/>
      <w:jc w:val="left"/>
    </w:pPr>
    <w:rPr>
      <w:rFonts w:asciiTheme="minorHAnsi" w:eastAsiaTheme="minorEastAsia" w:hAnsiTheme="minorHAnsi" w:cstheme="minorBidi"/>
      <w:color w:val="auto"/>
      <w:sz w:val="22"/>
      <w:szCs w:val="22"/>
    </w:rPr>
  </w:style>
  <w:style w:type="paragraph" w:styleId="6">
    <w:name w:val="toc 6"/>
    <w:basedOn w:val="a"/>
    <w:next w:val="a"/>
    <w:autoRedefine/>
    <w:uiPriority w:val="39"/>
    <w:unhideWhenUsed/>
    <w:rsid w:val="00663B5E"/>
    <w:pPr>
      <w:spacing w:after="100" w:line="259" w:lineRule="auto"/>
      <w:ind w:left="1100"/>
      <w:jc w:val="left"/>
    </w:pPr>
    <w:rPr>
      <w:rFonts w:asciiTheme="minorHAnsi" w:eastAsiaTheme="minorEastAsia" w:hAnsiTheme="minorHAnsi" w:cstheme="minorBidi"/>
      <w:color w:val="auto"/>
      <w:sz w:val="22"/>
      <w:szCs w:val="22"/>
    </w:rPr>
  </w:style>
  <w:style w:type="paragraph" w:styleId="7">
    <w:name w:val="toc 7"/>
    <w:basedOn w:val="a"/>
    <w:next w:val="a"/>
    <w:autoRedefine/>
    <w:uiPriority w:val="39"/>
    <w:unhideWhenUsed/>
    <w:rsid w:val="00663B5E"/>
    <w:pPr>
      <w:spacing w:after="100" w:line="259" w:lineRule="auto"/>
      <w:ind w:left="1320"/>
      <w:jc w:val="left"/>
    </w:pPr>
    <w:rPr>
      <w:rFonts w:asciiTheme="minorHAnsi" w:eastAsiaTheme="minorEastAsia" w:hAnsiTheme="minorHAnsi" w:cstheme="minorBidi"/>
      <w:color w:val="auto"/>
      <w:sz w:val="22"/>
      <w:szCs w:val="22"/>
    </w:rPr>
  </w:style>
  <w:style w:type="paragraph" w:styleId="8">
    <w:name w:val="toc 8"/>
    <w:basedOn w:val="a"/>
    <w:next w:val="a"/>
    <w:autoRedefine/>
    <w:uiPriority w:val="39"/>
    <w:unhideWhenUsed/>
    <w:rsid w:val="00663B5E"/>
    <w:pPr>
      <w:spacing w:after="100" w:line="259" w:lineRule="auto"/>
      <w:ind w:left="1540"/>
      <w:jc w:val="left"/>
    </w:pPr>
    <w:rPr>
      <w:rFonts w:asciiTheme="minorHAnsi" w:eastAsiaTheme="minorEastAsia" w:hAnsiTheme="minorHAnsi" w:cstheme="minorBidi"/>
      <w:color w:val="auto"/>
      <w:sz w:val="22"/>
      <w:szCs w:val="22"/>
    </w:rPr>
  </w:style>
  <w:style w:type="paragraph" w:styleId="9">
    <w:name w:val="toc 9"/>
    <w:basedOn w:val="a"/>
    <w:next w:val="a"/>
    <w:autoRedefine/>
    <w:uiPriority w:val="39"/>
    <w:unhideWhenUsed/>
    <w:rsid w:val="00663B5E"/>
    <w:pPr>
      <w:spacing w:after="100" w:line="259" w:lineRule="auto"/>
      <w:ind w:left="1760"/>
      <w:jc w:val="left"/>
    </w:pPr>
    <w:rPr>
      <w:rFonts w:asciiTheme="minorHAnsi" w:eastAsiaTheme="minorEastAsia" w:hAnsiTheme="minorHAnsi" w:cstheme="minorBidi"/>
      <w:color w:val="auto"/>
      <w:sz w:val="22"/>
      <w:szCs w:val="22"/>
    </w:rPr>
  </w:style>
  <w:style w:type="paragraph" w:styleId="aff7">
    <w:name w:val="Subtitle"/>
    <w:basedOn w:val="a"/>
    <w:link w:val="aff8"/>
    <w:qFormat/>
    <w:rsid w:val="00322466"/>
    <w:pPr>
      <w:overflowPunct w:val="0"/>
      <w:autoSpaceDE w:val="0"/>
      <w:autoSpaceDN w:val="0"/>
      <w:adjustRightInd w:val="0"/>
      <w:spacing w:after="60"/>
    </w:pPr>
    <w:rPr>
      <w:rFonts w:ascii="Arial" w:hAnsi="Arial"/>
      <w:color w:val="auto"/>
      <w:sz w:val="24"/>
      <w:szCs w:val="20"/>
    </w:rPr>
  </w:style>
  <w:style w:type="character" w:customStyle="1" w:styleId="aff8">
    <w:name w:val="Подзаголовок Знак"/>
    <w:basedOn w:val="a0"/>
    <w:link w:val="aff7"/>
    <w:rsid w:val="00322466"/>
    <w:rPr>
      <w:rFonts w:ascii="Arial" w:eastAsia="Times New Roman" w:hAnsi="Arial" w:cs="Times New Roman"/>
      <w:sz w:val="24"/>
      <w:szCs w:val="20"/>
      <w:lang w:eastAsia="ru-RU"/>
    </w:rPr>
  </w:style>
  <w:style w:type="character" w:customStyle="1" w:styleId="style31">
    <w:name w:val="style31"/>
    <w:basedOn w:val="a0"/>
    <w:uiPriority w:val="99"/>
    <w:rsid w:val="005935FA"/>
    <w:rPr>
      <w:rFonts w:ascii="Times New Roman" w:hAnsi="Times New Roman" w:cs="Times New Roman"/>
      <w:sz w:val="21"/>
      <w:szCs w:val="21"/>
    </w:rPr>
  </w:style>
  <w:style w:type="paragraph" w:customStyle="1" w:styleId="ConsPlusTitle">
    <w:name w:val="ConsPlusTitle"/>
    <w:rsid w:val="003D2F76"/>
    <w:pPr>
      <w:widowControl w:val="0"/>
      <w:autoSpaceDE w:val="0"/>
      <w:autoSpaceDN w:val="0"/>
      <w:adjustRightInd w:val="0"/>
    </w:pPr>
    <w:rPr>
      <w:rFonts w:ascii="Arial" w:eastAsia="Calibri" w:hAnsi="Arial" w:cs="Arial"/>
      <w:b/>
      <w:bCs/>
      <w:sz w:val="20"/>
      <w:szCs w:val="20"/>
      <w:lang w:eastAsia="ru-RU"/>
    </w:rPr>
  </w:style>
  <w:style w:type="paragraph" w:customStyle="1" w:styleId="14">
    <w:name w:val="Абзац списка1"/>
    <w:basedOn w:val="a"/>
    <w:rsid w:val="003D2F76"/>
    <w:pPr>
      <w:ind w:left="720"/>
      <w:contextualSpacing/>
      <w:jc w:val="left"/>
    </w:pPr>
    <w:rPr>
      <w:color w:val="auto"/>
      <w:sz w:val="24"/>
    </w:rPr>
  </w:style>
  <w:style w:type="paragraph" w:customStyle="1" w:styleId="aff9">
    <w:name w:val="Таблица_МОЯ"/>
    <w:basedOn w:val="a"/>
    <w:link w:val="affa"/>
    <w:qFormat/>
    <w:rsid w:val="00166286"/>
    <w:rPr>
      <w:rFonts w:eastAsiaTheme="minorHAnsi"/>
      <w:b/>
      <w:color w:val="auto"/>
      <w:sz w:val="24"/>
      <w:lang w:eastAsia="en-US"/>
    </w:rPr>
  </w:style>
  <w:style w:type="character" w:customStyle="1" w:styleId="affa">
    <w:name w:val="Таблица_МОЯ Знак"/>
    <w:basedOn w:val="a0"/>
    <w:link w:val="aff9"/>
    <w:rsid w:val="00166286"/>
    <w:rPr>
      <w:rFonts w:ascii="Times New Roman" w:hAnsi="Times New Roman" w:cs="Times New Roman"/>
      <w:b/>
      <w:sz w:val="24"/>
      <w:szCs w:val="24"/>
    </w:rPr>
  </w:style>
  <w:style w:type="paragraph" w:styleId="affb">
    <w:name w:val="endnote text"/>
    <w:basedOn w:val="a"/>
    <w:link w:val="affc"/>
    <w:uiPriority w:val="99"/>
    <w:semiHidden/>
    <w:unhideWhenUsed/>
    <w:rsid w:val="00776F3D"/>
    <w:rPr>
      <w:sz w:val="20"/>
      <w:szCs w:val="20"/>
    </w:rPr>
  </w:style>
  <w:style w:type="character" w:customStyle="1" w:styleId="affc">
    <w:name w:val="Текст концевой сноски Знак"/>
    <w:basedOn w:val="a0"/>
    <w:link w:val="affb"/>
    <w:uiPriority w:val="99"/>
    <w:semiHidden/>
    <w:rsid w:val="00776F3D"/>
    <w:rPr>
      <w:rFonts w:ascii="Times New Roman" w:eastAsia="Times New Roman" w:hAnsi="Times New Roman" w:cs="Times New Roman"/>
      <w:color w:val="0D0D0D" w:themeColor="text1" w:themeTint="F2"/>
      <w:sz w:val="20"/>
      <w:szCs w:val="20"/>
      <w:lang w:eastAsia="ru-RU"/>
    </w:rPr>
  </w:style>
  <w:style w:type="character" w:styleId="affd">
    <w:name w:val="endnote reference"/>
    <w:basedOn w:val="a0"/>
    <w:uiPriority w:val="99"/>
    <w:semiHidden/>
    <w:unhideWhenUsed/>
    <w:rsid w:val="00776F3D"/>
    <w:rPr>
      <w:vertAlign w:val="superscript"/>
    </w:rPr>
  </w:style>
  <w:style w:type="character" w:customStyle="1" w:styleId="ListParagraphChar">
    <w:name w:val="List Paragraph Char"/>
    <w:aliases w:val="ПАРАГРАФ Char,Абзац списка для документа Char"/>
    <w:locked/>
    <w:rsid w:val="00FD39F0"/>
    <w:rPr>
      <w:rFonts w:ascii="Times New Roman" w:hAnsi="Times New Roman"/>
      <w:color w:val="0D0D0D"/>
      <w:sz w:val="24"/>
      <w:lang w:eastAsia="ru-RU"/>
    </w:rPr>
  </w:style>
  <w:style w:type="paragraph" w:styleId="affe">
    <w:name w:val="Title"/>
    <w:aliases w:val="Название1,Знак Знак,Название11,Название Знак Знак,Body Text Indent"/>
    <w:basedOn w:val="a"/>
    <w:link w:val="15"/>
    <w:qFormat/>
    <w:rsid w:val="00C81EDC"/>
    <w:rPr>
      <w:color w:val="auto"/>
    </w:rPr>
  </w:style>
  <w:style w:type="character" w:customStyle="1" w:styleId="15">
    <w:name w:val="Заголовок Знак1"/>
    <w:aliases w:val="Название1 Знак,Знак Знак Знак,Название11 Знак,Название Знак Знак Знак,Body Text Indent Знак"/>
    <w:link w:val="affe"/>
    <w:rsid w:val="00C81EDC"/>
    <w:rPr>
      <w:rFonts w:ascii="Times New Roman" w:eastAsia="Times New Roman" w:hAnsi="Times New Roman" w:cs="Times New Roman"/>
      <w:sz w:val="28"/>
      <w:szCs w:val="24"/>
      <w:lang w:eastAsia="ru-RU"/>
    </w:rPr>
  </w:style>
  <w:style w:type="character" w:customStyle="1" w:styleId="afff">
    <w:name w:val="Заголовок Знак"/>
    <w:basedOn w:val="a0"/>
    <w:uiPriority w:val="10"/>
    <w:rsid w:val="00C81EDC"/>
    <w:rPr>
      <w:rFonts w:asciiTheme="majorHAnsi" w:eastAsiaTheme="majorEastAsia" w:hAnsiTheme="majorHAnsi" w:cstheme="majorBidi"/>
      <w:spacing w:val="-10"/>
      <w:kern w:val="28"/>
      <w:sz w:val="56"/>
      <w:szCs w:val="56"/>
      <w:lang w:eastAsia="ru-RU"/>
    </w:rPr>
  </w:style>
  <w:style w:type="character" w:customStyle="1" w:styleId="FontStyle14">
    <w:name w:val="Font Style14"/>
    <w:uiPriority w:val="99"/>
    <w:rsid w:val="00260F65"/>
    <w:rPr>
      <w:rFonts w:ascii="Times New Roman" w:hAnsi="Times New Roman"/>
      <w:sz w:val="26"/>
    </w:rPr>
  </w:style>
  <w:style w:type="character" w:customStyle="1" w:styleId="markedcontent">
    <w:name w:val="markedcontent"/>
    <w:basedOn w:val="a0"/>
    <w:rsid w:val="003B4A6C"/>
  </w:style>
  <w:style w:type="character" w:styleId="afff0">
    <w:name w:val="Intense Emphasis"/>
    <w:basedOn w:val="a0"/>
    <w:uiPriority w:val="21"/>
    <w:qFormat/>
    <w:rsid w:val="00B12102"/>
    <w:rPr>
      <w:b/>
      <w:bCs/>
      <w:i/>
      <w:iCs/>
      <w:color w:val="5B9BD5" w:themeColor="accent1"/>
    </w:rPr>
  </w:style>
  <w:style w:type="character" w:customStyle="1" w:styleId="extendedtext-full">
    <w:name w:val="extendedtext-full"/>
    <w:basedOn w:val="a0"/>
    <w:rsid w:val="00B12102"/>
  </w:style>
  <w:style w:type="character" w:customStyle="1" w:styleId="24">
    <w:name w:val="Основной текст (2)_"/>
    <w:basedOn w:val="a0"/>
    <w:link w:val="210"/>
    <w:uiPriority w:val="99"/>
    <w:locked/>
    <w:rsid w:val="008367E1"/>
    <w:rPr>
      <w:rFonts w:ascii="Times New Roman" w:hAnsi="Times New Roman" w:cs="Times New Roman"/>
      <w:sz w:val="28"/>
      <w:szCs w:val="28"/>
      <w:shd w:val="clear" w:color="auto" w:fill="FFFFFF"/>
    </w:rPr>
  </w:style>
  <w:style w:type="paragraph" w:customStyle="1" w:styleId="210">
    <w:name w:val="Основной текст (2)1"/>
    <w:basedOn w:val="a"/>
    <w:link w:val="24"/>
    <w:uiPriority w:val="99"/>
    <w:rsid w:val="008367E1"/>
    <w:pPr>
      <w:widowControl w:val="0"/>
      <w:shd w:val="clear" w:color="auto" w:fill="FFFFFF"/>
      <w:spacing w:line="322" w:lineRule="exact"/>
      <w:ind w:hanging="1080"/>
    </w:pPr>
    <w:rPr>
      <w:rFonts w:eastAsiaTheme="minorHAnsi"/>
      <w:color w:val="auto"/>
      <w:szCs w:val="28"/>
      <w:lang w:eastAsia="en-US"/>
    </w:rPr>
  </w:style>
  <w:style w:type="character" w:customStyle="1" w:styleId="50">
    <w:name w:val="Заголовок №5_"/>
    <w:basedOn w:val="a0"/>
    <w:link w:val="51"/>
    <w:uiPriority w:val="99"/>
    <w:locked/>
    <w:rsid w:val="008367E1"/>
    <w:rPr>
      <w:rFonts w:ascii="Times New Roman" w:hAnsi="Times New Roman" w:cs="Times New Roman"/>
      <w:b/>
      <w:bCs/>
      <w:sz w:val="28"/>
      <w:szCs w:val="28"/>
      <w:shd w:val="clear" w:color="auto" w:fill="FFFFFF"/>
    </w:rPr>
  </w:style>
  <w:style w:type="paragraph" w:customStyle="1" w:styleId="51">
    <w:name w:val="Заголовок №5"/>
    <w:basedOn w:val="a"/>
    <w:link w:val="50"/>
    <w:uiPriority w:val="99"/>
    <w:rsid w:val="008367E1"/>
    <w:pPr>
      <w:widowControl w:val="0"/>
      <w:shd w:val="clear" w:color="auto" w:fill="FFFFFF"/>
      <w:spacing w:after="300" w:line="240" w:lineRule="atLeast"/>
      <w:ind w:hanging="1980"/>
      <w:jc w:val="both"/>
      <w:outlineLvl w:val="4"/>
    </w:pPr>
    <w:rPr>
      <w:rFonts w:eastAsiaTheme="minorHAnsi"/>
      <w:b/>
      <w:bCs/>
      <w:color w:val="auto"/>
      <w:szCs w:val="28"/>
      <w:lang w:eastAsia="en-US"/>
    </w:rPr>
  </w:style>
  <w:style w:type="character" w:customStyle="1" w:styleId="fontstyle01">
    <w:name w:val="fontstyle01"/>
    <w:basedOn w:val="a0"/>
    <w:uiPriority w:val="99"/>
    <w:rsid w:val="008367E1"/>
    <w:rPr>
      <w:rFonts w:ascii="Arial" w:hAnsi="Arial" w:cs="Arial"/>
      <w:color w:val="000000"/>
      <w:sz w:val="18"/>
      <w:szCs w:val="18"/>
    </w:rPr>
  </w:style>
  <w:style w:type="character" w:customStyle="1" w:styleId="quot">
    <w:name w:val="quot"/>
    <w:basedOn w:val="a0"/>
    <w:rsid w:val="001E1A45"/>
  </w:style>
  <w:style w:type="character" w:customStyle="1" w:styleId="squot">
    <w:name w:val="squot"/>
    <w:basedOn w:val="a0"/>
    <w:rsid w:val="001E1A45"/>
  </w:style>
  <w:style w:type="paragraph" w:customStyle="1" w:styleId="section2">
    <w:name w:val="section2"/>
    <w:basedOn w:val="a"/>
    <w:rsid w:val="00364861"/>
    <w:pPr>
      <w:spacing w:before="240" w:after="100"/>
      <w:ind w:firstLine="225"/>
      <w:jc w:val="left"/>
    </w:pPr>
    <w:rPr>
      <w:rFonts w:ascii="Verdana" w:hAnsi="Verdana"/>
      <w:color w:val="000000"/>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483854">
      <w:bodyDiv w:val="1"/>
      <w:marLeft w:val="0"/>
      <w:marRight w:val="0"/>
      <w:marTop w:val="0"/>
      <w:marBottom w:val="0"/>
      <w:divBdr>
        <w:top w:val="none" w:sz="0" w:space="0" w:color="auto"/>
        <w:left w:val="none" w:sz="0" w:space="0" w:color="auto"/>
        <w:bottom w:val="none" w:sz="0" w:space="0" w:color="auto"/>
        <w:right w:val="none" w:sz="0" w:space="0" w:color="auto"/>
      </w:divBdr>
    </w:div>
    <w:div w:id="367075371">
      <w:bodyDiv w:val="1"/>
      <w:marLeft w:val="0"/>
      <w:marRight w:val="0"/>
      <w:marTop w:val="0"/>
      <w:marBottom w:val="0"/>
      <w:divBdr>
        <w:top w:val="none" w:sz="0" w:space="0" w:color="auto"/>
        <w:left w:val="none" w:sz="0" w:space="0" w:color="auto"/>
        <w:bottom w:val="none" w:sz="0" w:space="0" w:color="auto"/>
        <w:right w:val="none" w:sz="0" w:space="0" w:color="auto"/>
      </w:divBdr>
    </w:div>
    <w:div w:id="504519182">
      <w:bodyDiv w:val="1"/>
      <w:marLeft w:val="0"/>
      <w:marRight w:val="0"/>
      <w:marTop w:val="0"/>
      <w:marBottom w:val="0"/>
      <w:divBdr>
        <w:top w:val="none" w:sz="0" w:space="0" w:color="auto"/>
        <w:left w:val="none" w:sz="0" w:space="0" w:color="auto"/>
        <w:bottom w:val="none" w:sz="0" w:space="0" w:color="auto"/>
        <w:right w:val="none" w:sz="0" w:space="0" w:color="auto"/>
      </w:divBdr>
    </w:div>
    <w:div w:id="641663036">
      <w:bodyDiv w:val="1"/>
      <w:marLeft w:val="0"/>
      <w:marRight w:val="0"/>
      <w:marTop w:val="0"/>
      <w:marBottom w:val="0"/>
      <w:divBdr>
        <w:top w:val="none" w:sz="0" w:space="0" w:color="auto"/>
        <w:left w:val="none" w:sz="0" w:space="0" w:color="auto"/>
        <w:bottom w:val="none" w:sz="0" w:space="0" w:color="auto"/>
        <w:right w:val="none" w:sz="0" w:space="0" w:color="auto"/>
      </w:divBdr>
    </w:div>
    <w:div w:id="708576675">
      <w:bodyDiv w:val="1"/>
      <w:marLeft w:val="0"/>
      <w:marRight w:val="0"/>
      <w:marTop w:val="0"/>
      <w:marBottom w:val="0"/>
      <w:divBdr>
        <w:top w:val="none" w:sz="0" w:space="0" w:color="auto"/>
        <w:left w:val="none" w:sz="0" w:space="0" w:color="auto"/>
        <w:bottom w:val="none" w:sz="0" w:space="0" w:color="auto"/>
        <w:right w:val="none" w:sz="0" w:space="0" w:color="auto"/>
      </w:divBdr>
    </w:div>
    <w:div w:id="754474761">
      <w:bodyDiv w:val="1"/>
      <w:marLeft w:val="0"/>
      <w:marRight w:val="0"/>
      <w:marTop w:val="0"/>
      <w:marBottom w:val="0"/>
      <w:divBdr>
        <w:top w:val="none" w:sz="0" w:space="0" w:color="auto"/>
        <w:left w:val="none" w:sz="0" w:space="0" w:color="auto"/>
        <w:bottom w:val="none" w:sz="0" w:space="0" w:color="auto"/>
        <w:right w:val="none" w:sz="0" w:space="0" w:color="auto"/>
      </w:divBdr>
    </w:div>
    <w:div w:id="874394321">
      <w:bodyDiv w:val="1"/>
      <w:marLeft w:val="0"/>
      <w:marRight w:val="0"/>
      <w:marTop w:val="0"/>
      <w:marBottom w:val="0"/>
      <w:divBdr>
        <w:top w:val="none" w:sz="0" w:space="0" w:color="auto"/>
        <w:left w:val="none" w:sz="0" w:space="0" w:color="auto"/>
        <w:bottom w:val="none" w:sz="0" w:space="0" w:color="auto"/>
        <w:right w:val="none" w:sz="0" w:space="0" w:color="auto"/>
      </w:divBdr>
    </w:div>
    <w:div w:id="922569454">
      <w:bodyDiv w:val="1"/>
      <w:marLeft w:val="0"/>
      <w:marRight w:val="0"/>
      <w:marTop w:val="0"/>
      <w:marBottom w:val="0"/>
      <w:divBdr>
        <w:top w:val="none" w:sz="0" w:space="0" w:color="auto"/>
        <w:left w:val="none" w:sz="0" w:space="0" w:color="auto"/>
        <w:bottom w:val="none" w:sz="0" w:space="0" w:color="auto"/>
        <w:right w:val="none" w:sz="0" w:space="0" w:color="auto"/>
      </w:divBdr>
    </w:div>
    <w:div w:id="978344429">
      <w:bodyDiv w:val="1"/>
      <w:marLeft w:val="0"/>
      <w:marRight w:val="0"/>
      <w:marTop w:val="0"/>
      <w:marBottom w:val="0"/>
      <w:divBdr>
        <w:top w:val="none" w:sz="0" w:space="0" w:color="auto"/>
        <w:left w:val="none" w:sz="0" w:space="0" w:color="auto"/>
        <w:bottom w:val="none" w:sz="0" w:space="0" w:color="auto"/>
        <w:right w:val="none" w:sz="0" w:space="0" w:color="auto"/>
      </w:divBdr>
    </w:div>
    <w:div w:id="1025326099">
      <w:bodyDiv w:val="1"/>
      <w:marLeft w:val="0"/>
      <w:marRight w:val="0"/>
      <w:marTop w:val="0"/>
      <w:marBottom w:val="0"/>
      <w:divBdr>
        <w:top w:val="none" w:sz="0" w:space="0" w:color="auto"/>
        <w:left w:val="none" w:sz="0" w:space="0" w:color="auto"/>
        <w:bottom w:val="none" w:sz="0" w:space="0" w:color="auto"/>
        <w:right w:val="none" w:sz="0" w:space="0" w:color="auto"/>
      </w:divBdr>
    </w:div>
    <w:div w:id="1048530920">
      <w:bodyDiv w:val="1"/>
      <w:marLeft w:val="0"/>
      <w:marRight w:val="0"/>
      <w:marTop w:val="0"/>
      <w:marBottom w:val="0"/>
      <w:divBdr>
        <w:top w:val="none" w:sz="0" w:space="0" w:color="auto"/>
        <w:left w:val="none" w:sz="0" w:space="0" w:color="auto"/>
        <w:bottom w:val="none" w:sz="0" w:space="0" w:color="auto"/>
        <w:right w:val="none" w:sz="0" w:space="0" w:color="auto"/>
      </w:divBdr>
    </w:div>
    <w:div w:id="1182166940">
      <w:bodyDiv w:val="1"/>
      <w:marLeft w:val="0"/>
      <w:marRight w:val="0"/>
      <w:marTop w:val="0"/>
      <w:marBottom w:val="0"/>
      <w:divBdr>
        <w:top w:val="none" w:sz="0" w:space="0" w:color="auto"/>
        <w:left w:val="none" w:sz="0" w:space="0" w:color="auto"/>
        <w:bottom w:val="none" w:sz="0" w:space="0" w:color="auto"/>
        <w:right w:val="none" w:sz="0" w:space="0" w:color="auto"/>
      </w:divBdr>
      <w:divsChild>
        <w:div w:id="333070383">
          <w:marLeft w:val="0"/>
          <w:marRight w:val="0"/>
          <w:marTop w:val="0"/>
          <w:marBottom w:val="0"/>
          <w:divBdr>
            <w:top w:val="none" w:sz="0" w:space="0" w:color="auto"/>
            <w:left w:val="none" w:sz="0" w:space="0" w:color="auto"/>
            <w:bottom w:val="none" w:sz="0" w:space="0" w:color="auto"/>
            <w:right w:val="none" w:sz="0" w:space="0" w:color="auto"/>
          </w:divBdr>
        </w:div>
        <w:div w:id="359938074">
          <w:marLeft w:val="0"/>
          <w:marRight w:val="0"/>
          <w:marTop w:val="0"/>
          <w:marBottom w:val="0"/>
          <w:divBdr>
            <w:top w:val="none" w:sz="0" w:space="0" w:color="auto"/>
            <w:left w:val="none" w:sz="0" w:space="0" w:color="auto"/>
            <w:bottom w:val="none" w:sz="0" w:space="0" w:color="auto"/>
            <w:right w:val="none" w:sz="0" w:space="0" w:color="auto"/>
          </w:divBdr>
        </w:div>
        <w:div w:id="532036423">
          <w:marLeft w:val="0"/>
          <w:marRight w:val="0"/>
          <w:marTop w:val="0"/>
          <w:marBottom w:val="0"/>
          <w:divBdr>
            <w:top w:val="none" w:sz="0" w:space="0" w:color="auto"/>
            <w:left w:val="none" w:sz="0" w:space="0" w:color="auto"/>
            <w:bottom w:val="none" w:sz="0" w:space="0" w:color="auto"/>
            <w:right w:val="none" w:sz="0" w:space="0" w:color="auto"/>
          </w:divBdr>
        </w:div>
        <w:div w:id="577902932">
          <w:marLeft w:val="0"/>
          <w:marRight w:val="0"/>
          <w:marTop w:val="0"/>
          <w:marBottom w:val="0"/>
          <w:divBdr>
            <w:top w:val="none" w:sz="0" w:space="0" w:color="auto"/>
            <w:left w:val="none" w:sz="0" w:space="0" w:color="auto"/>
            <w:bottom w:val="none" w:sz="0" w:space="0" w:color="auto"/>
            <w:right w:val="none" w:sz="0" w:space="0" w:color="auto"/>
          </w:divBdr>
        </w:div>
        <w:div w:id="636884410">
          <w:marLeft w:val="0"/>
          <w:marRight w:val="0"/>
          <w:marTop w:val="0"/>
          <w:marBottom w:val="0"/>
          <w:divBdr>
            <w:top w:val="none" w:sz="0" w:space="0" w:color="auto"/>
            <w:left w:val="none" w:sz="0" w:space="0" w:color="auto"/>
            <w:bottom w:val="none" w:sz="0" w:space="0" w:color="auto"/>
            <w:right w:val="none" w:sz="0" w:space="0" w:color="auto"/>
          </w:divBdr>
        </w:div>
        <w:div w:id="1050349766">
          <w:marLeft w:val="0"/>
          <w:marRight w:val="0"/>
          <w:marTop w:val="0"/>
          <w:marBottom w:val="0"/>
          <w:divBdr>
            <w:top w:val="none" w:sz="0" w:space="0" w:color="auto"/>
            <w:left w:val="none" w:sz="0" w:space="0" w:color="auto"/>
            <w:bottom w:val="none" w:sz="0" w:space="0" w:color="auto"/>
            <w:right w:val="none" w:sz="0" w:space="0" w:color="auto"/>
          </w:divBdr>
        </w:div>
        <w:div w:id="1593276019">
          <w:marLeft w:val="0"/>
          <w:marRight w:val="0"/>
          <w:marTop w:val="0"/>
          <w:marBottom w:val="0"/>
          <w:divBdr>
            <w:top w:val="none" w:sz="0" w:space="0" w:color="auto"/>
            <w:left w:val="none" w:sz="0" w:space="0" w:color="auto"/>
            <w:bottom w:val="none" w:sz="0" w:space="0" w:color="auto"/>
            <w:right w:val="none" w:sz="0" w:space="0" w:color="auto"/>
          </w:divBdr>
        </w:div>
        <w:div w:id="1654211843">
          <w:marLeft w:val="0"/>
          <w:marRight w:val="0"/>
          <w:marTop w:val="0"/>
          <w:marBottom w:val="0"/>
          <w:divBdr>
            <w:top w:val="none" w:sz="0" w:space="0" w:color="auto"/>
            <w:left w:val="none" w:sz="0" w:space="0" w:color="auto"/>
            <w:bottom w:val="none" w:sz="0" w:space="0" w:color="auto"/>
            <w:right w:val="none" w:sz="0" w:space="0" w:color="auto"/>
          </w:divBdr>
        </w:div>
      </w:divsChild>
    </w:div>
    <w:div w:id="1477407068">
      <w:bodyDiv w:val="1"/>
      <w:marLeft w:val="0"/>
      <w:marRight w:val="0"/>
      <w:marTop w:val="0"/>
      <w:marBottom w:val="0"/>
      <w:divBdr>
        <w:top w:val="none" w:sz="0" w:space="0" w:color="auto"/>
        <w:left w:val="none" w:sz="0" w:space="0" w:color="auto"/>
        <w:bottom w:val="none" w:sz="0" w:space="0" w:color="auto"/>
        <w:right w:val="none" w:sz="0" w:space="0" w:color="auto"/>
      </w:divBdr>
    </w:div>
    <w:div w:id="1493525456">
      <w:bodyDiv w:val="1"/>
      <w:marLeft w:val="0"/>
      <w:marRight w:val="0"/>
      <w:marTop w:val="0"/>
      <w:marBottom w:val="0"/>
      <w:divBdr>
        <w:top w:val="none" w:sz="0" w:space="0" w:color="auto"/>
        <w:left w:val="none" w:sz="0" w:space="0" w:color="auto"/>
        <w:bottom w:val="none" w:sz="0" w:space="0" w:color="auto"/>
        <w:right w:val="none" w:sz="0" w:space="0" w:color="auto"/>
      </w:divBdr>
    </w:div>
    <w:div w:id="1638145755">
      <w:bodyDiv w:val="1"/>
      <w:marLeft w:val="0"/>
      <w:marRight w:val="0"/>
      <w:marTop w:val="0"/>
      <w:marBottom w:val="0"/>
      <w:divBdr>
        <w:top w:val="none" w:sz="0" w:space="0" w:color="auto"/>
        <w:left w:val="none" w:sz="0" w:space="0" w:color="auto"/>
        <w:bottom w:val="none" w:sz="0" w:space="0" w:color="auto"/>
        <w:right w:val="none" w:sz="0" w:space="0" w:color="auto"/>
      </w:divBdr>
    </w:div>
    <w:div w:id="1755011426">
      <w:bodyDiv w:val="1"/>
      <w:marLeft w:val="0"/>
      <w:marRight w:val="0"/>
      <w:marTop w:val="0"/>
      <w:marBottom w:val="0"/>
      <w:divBdr>
        <w:top w:val="none" w:sz="0" w:space="0" w:color="auto"/>
        <w:left w:val="none" w:sz="0" w:space="0" w:color="auto"/>
        <w:bottom w:val="none" w:sz="0" w:space="0" w:color="auto"/>
        <w:right w:val="none" w:sz="0" w:space="0" w:color="auto"/>
      </w:divBdr>
    </w:div>
    <w:div w:id="1855072426">
      <w:bodyDiv w:val="1"/>
      <w:marLeft w:val="0"/>
      <w:marRight w:val="0"/>
      <w:marTop w:val="0"/>
      <w:marBottom w:val="0"/>
      <w:divBdr>
        <w:top w:val="none" w:sz="0" w:space="0" w:color="auto"/>
        <w:left w:val="none" w:sz="0" w:space="0" w:color="auto"/>
        <w:bottom w:val="none" w:sz="0" w:space="0" w:color="auto"/>
        <w:right w:val="none" w:sz="0" w:space="0" w:color="auto"/>
      </w:divBdr>
    </w:div>
    <w:div w:id="1929462811">
      <w:bodyDiv w:val="1"/>
      <w:marLeft w:val="0"/>
      <w:marRight w:val="0"/>
      <w:marTop w:val="0"/>
      <w:marBottom w:val="0"/>
      <w:divBdr>
        <w:top w:val="none" w:sz="0" w:space="0" w:color="auto"/>
        <w:left w:val="none" w:sz="0" w:space="0" w:color="auto"/>
        <w:bottom w:val="none" w:sz="0" w:space="0" w:color="auto"/>
        <w:right w:val="none" w:sz="0" w:space="0" w:color="auto"/>
      </w:divBdr>
    </w:div>
    <w:div w:id="1942755654">
      <w:bodyDiv w:val="1"/>
      <w:marLeft w:val="0"/>
      <w:marRight w:val="0"/>
      <w:marTop w:val="0"/>
      <w:marBottom w:val="0"/>
      <w:divBdr>
        <w:top w:val="none" w:sz="0" w:space="0" w:color="auto"/>
        <w:left w:val="none" w:sz="0" w:space="0" w:color="auto"/>
        <w:bottom w:val="none" w:sz="0" w:space="0" w:color="auto"/>
        <w:right w:val="none" w:sz="0" w:space="0" w:color="auto"/>
      </w:divBdr>
    </w:div>
    <w:div w:id="1981417219">
      <w:bodyDiv w:val="1"/>
      <w:marLeft w:val="0"/>
      <w:marRight w:val="0"/>
      <w:marTop w:val="0"/>
      <w:marBottom w:val="0"/>
      <w:divBdr>
        <w:top w:val="none" w:sz="0" w:space="0" w:color="auto"/>
        <w:left w:val="none" w:sz="0" w:space="0" w:color="auto"/>
        <w:bottom w:val="none" w:sz="0" w:space="0" w:color="auto"/>
        <w:right w:val="none" w:sz="0" w:space="0" w:color="auto"/>
      </w:divBdr>
      <w:divsChild>
        <w:div w:id="348724689">
          <w:marLeft w:val="0"/>
          <w:marRight w:val="0"/>
          <w:marTop w:val="0"/>
          <w:marBottom w:val="0"/>
          <w:divBdr>
            <w:top w:val="none" w:sz="0" w:space="0" w:color="auto"/>
            <w:left w:val="none" w:sz="0" w:space="0" w:color="auto"/>
            <w:bottom w:val="none" w:sz="0" w:space="0" w:color="auto"/>
            <w:right w:val="none" w:sz="0" w:space="0" w:color="auto"/>
          </w:divBdr>
        </w:div>
        <w:div w:id="491219545">
          <w:marLeft w:val="0"/>
          <w:marRight w:val="0"/>
          <w:marTop w:val="0"/>
          <w:marBottom w:val="0"/>
          <w:divBdr>
            <w:top w:val="none" w:sz="0" w:space="0" w:color="auto"/>
            <w:left w:val="none" w:sz="0" w:space="0" w:color="auto"/>
            <w:bottom w:val="none" w:sz="0" w:space="0" w:color="auto"/>
            <w:right w:val="none" w:sz="0" w:space="0" w:color="auto"/>
          </w:divBdr>
        </w:div>
        <w:div w:id="1323463114">
          <w:marLeft w:val="0"/>
          <w:marRight w:val="0"/>
          <w:marTop w:val="0"/>
          <w:marBottom w:val="0"/>
          <w:divBdr>
            <w:top w:val="none" w:sz="0" w:space="0" w:color="auto"/>
            <w:left w:val="none" w:sz="0" w:space="0" w:color="auto"/>
            <w:bottom w:val="none" w:sz="0" w:space="0" w:color="auto"/>
            <w:right w:val="none" w:sz="0" w:space="0" w:color="auto"/>
          </w:divBdr>
        </w:div>
        <w:div w:id="1334915088">
          <w:marLeft w:val="0"/>
          <w:marRight w:val="0"/>
          <w:marTop w:val="0"/>
          <w:marBottom w:val="0"/>
          <w:divBdr>
            <w:top w:val="none" w:sz="0" w:space="0" w:color="auto"/>
            <w:left w:val="none" w:sz="0" w:space="0" w:color="auto"/>
            <w:bottom w:val="none" w:sz="0" w:space="0" w:color="auto"/>
            <w:right w:val="none" w:sz="0" w:space="0" w:color="auto"/>
          </w:divBdr>
        </w:div>
        <w:div w:id="1495798982">
          <w:marLeft w:val="0"/>
          <w:marRight w:val="0"/>
          <w:marTop w:val="0"/>
          <w:marBottom w:val="0"/>
          <w:divBdr>
            <w:top w:val="none" w:sz="0" w:space="0" w:color="auto"/>
            <w:left w:val="none" w:sz="0" w:space="0" w:color="auto"/>
            <w:bottom w:val="none" w:sz="0" w:space="0" w:color="auto"/>
            <w:right w:val="none" w:sz="0" w:space="0" w:color="auto"/>
          </w:divBdr>
        </w:div>
        <w:div w:id="1793086675">
          <w:marLeft w:val="0"/>
          <w:marRight w:val="0"/>
          <w:marTop w:val="0"/>
          <w:marBottom w:val="0"/>
          <w:divBdr>
            <w:top w:val="none" w:sz="0" w:space="0" w:color="auto"/>
            <w:left w:val="none" w:sz="0" w:space="0" w:color="auto"/>
            <w:bottom w:val="none" w:sz="0" w:space="0" w:color="auto"/>
            <w:right w:val="none" w:sz="0" w:space="0" w:color="auto"/>
          </w:divBdr>
        </w:div>
        <w:div w:id="1970547553">
          <w:marLeft w:val="0"/>
          <w:marRight w:val="0"/>
          <w:marTop w:val="0"/>
          <w:marBottom w:val="0"/>
          <w:divBdr>
            <w:top w:val="none" w:sz="0" w:space="0" w:color="auto"/>
            <w:left w:val="none" w:sz="0" w:space="0" w:color="auto"/>
            <w:bottom w:val="none" w:sz="0" w:space="0" w:color="auto"/>
            <w:right w:val="none" w:sz="0" w:space="0" w:color="auto"/>
          </w:divBdr>
        </w:div>
        <w:div w:id="2029286986">
          <w:marLeft w:val="0"/>
          <w:marRight w:val="0"/>
          <w:marTop w:val="0"/>
          <w:marBottom w:val="0"/>
          <w:divBdr>
            <w:top w:val="none" w:sz="0" w:space="0" w:color="auto"/>
            <w:left w:val="none" w:sz="0" w:space="0" w:color="auto"/>
            <w:bottom w:val="none" w:sz="0" w:space="0" w:color="auto"/>
            <w:right w:val="none" w:sz="0" w:space="0" w:color="auto"/>
          </w:divBdr>
        </w:div>
      </w:divsChild>
    </w:div>
    <w:div w:id="203896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file:///\\Utksrv\server\&#1054;&#1073;&#1097;&#1080;&#1081;%20&#1086;&#1090;&#1076;&#1077;&#1083;\&#1056;&#1072;&#1089;&#1087;&#1086;&#1088;&#1103;&#1078;&#1077;&#1085;&#1080;&#1103;\&#1044;&#1060;\2015\28.12.2015%20&#1055;&#1088;&#1086;&#1077;&#1082;&#1090;%20&#1087;&#1086;&#1089;&#1090;&#1072;&#1085;&#1086;&#1074;&#1083;&#1077;&#1085;&#1080;&#1103;.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hyperlink" Target="consultantplus://offline/ref=DCEC78320D6A6E9DC59E6EE8610510A0182C50B331E6BA8A97B3F8DEAB29188F53BACA0953CB9D4FF0AAD7C3AFAEF50E80906CD3F06A8C84186D93CDB23CJ"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st.donland.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tksrv\&#1086;&#1090;&#1076;&#1077;&#1083;&#1099;\DE%20-%20&#1044;&#1045;&#1055;&#1040;&#1056;&#1058;&#1040;&#1052;&#1045;&#1053;&#1058;%20&#1069;&#1050;&#1054;&#1053;&#1054;&#1052;&#1048;&#1050;&#1048;\DepEkonomik\02%20&#1054;&#1055;&#1052;&#1059;\7%20-%20&#1057;&#1055;\6.2-&#1056;&#1072;&#1073;&#1086;&#1095;&#1080;&#1077;%20&#1084;&#1072;&#1090;&#1077;&#1088;&#1080;&#1072;&#1083;&#1099;%20&#1087;&#1086;%20&#1092;&#1086;&#1088;&#1084;.%20&#1057;&#1090;&#1088;&#1072;&#1090;&#1077;&#1075;&#1080;&#1080;\&#1056;&#1072;&#1079;&#1076;&#1077;&#1083;%201\&#1054;&#1055;&#1052;&#1059;\&#1044;&#1077;&#1084;&#1086;&#1075;&#1088;&#1072;&#1092;&#1080;&#1103;\&#1058;&#1077;&#1088;&#1088;&#1080;&#1090;&#1086;&#1088;&#1080;&#1103;,%20&#1087;&#1083;&#1086;&#1090;&#1085;&#1086;&#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7;&#1058;&#1056;&#1040;&#1058;&#1045;&#1043;&#1048;&#1071;_&#1087;&#1088;&#1086;&#1077;&#1082;&#1090;\26-06-2017_&#1055;&#1086;&#1083;&#1086;&#1074;&#1086;&#1079;&#1088;&#1072;&#1089;&#1090;&#1085;&#1072;&#1103;%20&#1087;&#1080;&#1088;&#1072;&#1084;&#1080;&#107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7;&#1058;&#1056;&#1040;&#1058;&#1045;&#1043;&#1048;&#1071;_&#1087;&#1088;&#1086;&#1077;&#1082;&#1090;\26-06-2017_&#1055;&#1086;&#1083;&#1086;&#1074;&#1086;&#1079;&#1088;&#1072;&#1089;&#1090;&#1085;&#1072;&#1103;%20&#1087;&#1080;&#1088;&#1072;&#1084;&#1080;&#1076;&#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tksrv\&#1086;&#1090;&#1076;&#1077;&#1083;&#1099;\DE%20-%20&#1044;&#1045;&#1055;&#1040;&#1056;&#1058;&#1040;&#1052;&#1045;&#1053;&#1058;%20&#1069;&#1050;&#1054;&#1053;&#1054;&#1052;&#1048;&#1050;&#1048;\DepEkonomik\02%20&#1054;&#1055;&#1052;&#1059;\7%20-%20&#1057;&#1055;\6.2-&#1056;&#1072;&#1073;&#1086;&#1095;&#1080;&#1077;%20&#1084;&#1072;&#1090;&#1077;&#1088;&#1080;&#1072;&#1083;&#1099;%20&#1087;&#1086;%20&#1092;&#1086;&#1088;&#1084;.%20&#1057;&#1090;&#1088;&#1072;&#1090;&#1077;&#1075;&#1080;&#1080;\&#1056;&#1072;&#1079;&#1076;&#1077;&#1083;%201\&#1054;&#1055;&#1052;&#1059;\&#1044;&#1077;&#1084;&#1086;&#1075;&#1088;&#1072;&#1092;&#1080;&#1103;\&#1055;&#1086;&#1083;&#1086;&#1074;&#1086;&#1079;&#1088;&#1072;&#1089;&#1090;&#1085;&#1072;&#1103;%20&#1087;&#1080;&#1088;&#1072;&#1084;&#1080;&#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7522691819516E-2"/>
          <c:y val="3.0587407403028396E-2"/>
          <c:w val="0.89451298774972998"/>
          <c:h val="0.46133071282536009"/>
        </c:manualLayout>
      </c:layout>
      <c:barChart>
        <c:barDir val="col"/>
        <c:grouping val="clustered"/>
        <c:varyColors val="0"/>
        <c:ser>
          <c:idx val="0"/>
          <c:order val="0"/>
          <c:tx>
            <c:v>2017</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(Лист1!$A$3:$A$14,Лист1!$A$16:$A$18)</c:f>
              <c:strCache>
                <c:ptCount val="15"/>
                <c:pt idx="0">
                  <c:v>Ростов-на-Дону</c:v>
                </c:pt>
                <c:pt idx="1">
                  <c:v>Таганрог</c:v>
                </c:pt>
                <c:pt idx="2">
                  <c:v>Гуково</c:v>
                </c:pt>
                <c:pt idx="3">
                  <c:v>Батайск</c:v>
                </c:pt>
                <c:pt idx="4">
                  <c:v>Шахты</c:v>
                </c:pt>
                <c:pt idx="5">
                  <c:v>Новочеркасск</c:v>
                </c:pt>
                <c:pt idx="6">
                  <c:v>Азов</c:v>
                </c:pt>
                <c:pt idx="7">
                  <c:v>Волгодонск</c:v>
                </c:pt>
                <c:pt idx="8">
                  <c:v>Новошахтинск</c:v>
                </c:pt>
                <c:pt idx="9">
                  <c:v>Зверево</c:v>
                </c:pt>
                <c:pt idx="10">
                  <c:v>Каменск-Шахтинский</c:v>
                </c:pt>
                <c:pt idx="11">
                  <c:v>Донецк</c:v>
                </c:pt>
                <c:pt idx="12">
                  <c:v>Октябрьский район</c:v>
                </c:pt>
                <c:pt idx="13">
                  <c:v>Красносулинский район</c:v>
                </c:pt>
                <c:pt idx="14">
                  <c:v>Усть-Донецкий район</c:v>
                </c:pt>
              </c:strCache>
            </c:strRef>
          </c:cat>
          <c:val>
            <c:numRef>
              <c:f>(Лист1!$C$3:$C$14,Лист1!$C$16:$C$18)</c:f>
              <c:numCache>
                <c:formatCode>General</c:formatCode>
                <c:ptCount val="15"/>
                <c:pt idx="0">
                  <c:v>3224.4</c:v>
                </c:pt>
                <c:pt idx="1">
                  <c:v>3015.5</c:v>
                </c:pt>
                <c:pt idx="2">
                  <c:v>1950.9</c:v>
                </c:pt>
                <c:pt idx="3">
                  <c:v>1662.7</c:v>
                </c:pt>
                <c:pt idx="4">
                  <c:v>1481.1</c:v>
                </c:pt>
                <c:pt idx="5">
                  <c:v>1318.5</c:v>
                </c:pt>
                <c:pt idx="6">
                  <c:v>1232.3</c:v>
                </c:pt>
                <c:pt idx="7">
                  <c:v>1014.6</c:v>
                </c:pt>
                <c:pt idx="8">
                  <c:v>788.3</c:v>
                </c:pt>
                <c:pt idx="9">
                  <c:v>681.5</c:v>
                </c:pt>
                <c:pt idx="10">
                  <c:v>560.4</c:v>
                </c:pt>
                <c:pt idx="11">
                  <c:v>440.3</c:v>
                </c:pt>
                <c:pt idx="12">
                  <c:v>35.4</c:v>
                </c:pt>
                <c:pt idx="13">
                  <c:v>35.5</c:v>
                </c:pt>
                <c:pt idx="14">
                  <c:v>27.6</c:v>
                </c:pt>
              </c:numCache>
            </c:numRef>
          </c:val>
          <c:extLst>
            <c:ext xmlns:c16="http://schemas.microsoft.com/office/drawing/2014/chart" uri="{C3380CC4-5D6E-409C-BE32-E72D297353CC}">
              <c16:uniqueId val="{00000000-E9CF-423C-8D7D-7B719201F304}"/>
            </c:ext>
          </c:extLst>
        </c:ser>
        <c:ser>
          <c:idx val="1"/>
          <c:order val="1"/>
          <c:tx>
            <c:strRef>
              <c:f>Лист1!$D$1</c:f>
              <c:strCache>
                <c:ptCount val="1"/>
                <c:pt idx="0">
                  <c:v>2022</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(Лист1!$A$3:$A$14,Лист1!$A$16:$A$18)</c:f>
              <c:strCache>
                <c:ptCount val="15"/>
                <c:pt idx="0">
                  <c:v>Ростов-на-Дону</c:v>
                </c:pt>
                <c:pt idx="1">
                  <c:v>Таганрог</c:v>
                </c:pt>
                <c:pt idx="2">
                  <c:v>Гуково</c:v>
                </c:pt>
                <c:pt idx="3">
                  <c:v>Батайск</c:v>
                </c:pt>
                <c:pt idx="4">
                  <c:v>Шахты</c:v>
                </c:pt>
                <c:pt idx="5">
                  <c:v>Новочеркасск</c:v>
                </c:pt>
                <c:pt idx="6">
                  <c:v>Азов</c:v>
                </c:pt>
                <c:pt idx="7">
                  <c:v>Волгодонск</c:v>
                </c:pt>
                <c:pt idx="8">
                  <c:v>Новошахтинск</c:v>
                </c:pt>
                <c:pt idx="9">
                  <c:v>Зверево</c:v>
                </c:pt>
                <c:pt idx="10">
                  <c:v>Каменск-Шахтинский</c:v>
                </c:pt>
                <c:pt idx="11">
                  <c:v>Донецк</c:v>
                </c:pt>
                <c:pt idx="12">
                  <c:v>Октябрьский район</c:v>
                </c:pt>
                <c:pt idx="13">
                  <c:v>Красносулинский район</c:v>
                </c:pt>
                <c:pt idx="14">
                  <c:v>Усть-Донецкий район</c:v>
                </c:pt>
              </c:strCache>
            </c:strRef>
          </c:cat>
          <c:val>
            <c:numRef>
              <c:f>(Лист1!$G$3:$G$14,Лист1!$G$16:$G$18)</c:f>
              <c:numCache>
                <c:formatCode>General</c:formatCode>
                <c:ptCount val="15"/>
                <c:pt idx="0">
                  <c:v>3254.9</c:v>
                </c:pt>
                <c:pt idx="1">
                  <c:v>2919.6</c:v>
                </c:pt>
                <c:pt idx="2">
                  <c:v>1743.9</c:v>
                </c:pt>
                <c:pt idx="3">
                  <c:v>1673.6</c:v>
                </c:pt>
                <c:pt idx="4">
                  <c:v>1399.3</c:v>
                </c:pt>
                <c:pt idx="5">
                  <c:v>1256.0999999999999</c:v>
                </c:pt>
                <c:pt idx="6">
                  <c:v>1223.5999999999999</c:v>
                </c:pt>
                <c:pt idx="7">
                  <c:v>979.7</c:v>
                </c:pt>
                <c:pt idx="8">
                  <c:v>737</c:v>
                </c:pt>
                <c:pt idx="9">
                  <c:v>632</c:v>
                </c:pt>
                <c:pt idx="10">
                  <c:v>528.4</c:v>
                </c:pt>
                <c:pt idx="11">
                  <c:v>419.1</c:v>
                </c:pt>
                <c:pt idx="12">
                  <c:v>36.5</c:v>
                </c:pt>
                <c:pt idx="13">
                  <c:v>33.6</c:v>
                </c:pt>
                <c:pt idx="14">
                  <c:v>27</c:v>
                </c:pt>
              </c:numCache>
            </c:numRef>
          </c:val>
          <c:extLst>
            <c:ext xmlns:c16="http://schemas.microsoft.com/office/drawing/2014/chart" uri="{C3380CC4-5D6E-409C-BE32-E72D297353CC}">
              <c16:uniqueId val="{00000001-E9CF-423C-8D7D-7B719201F304}"/>
            </c:ext>
          </c:extLst>
        </c:ser>
        <c:dLbls>
          <c:dLblPos val="inEnd"/>
          <c:showLegendKey val="0"/>
          <c:showVal val="1"/>
          <c:showCatName val="0"/>
          <c:showSerName val="0"/>
          <c:showPercent val="0"/>
          <c:showBubbleSize val="0"/>
        </c:dLbls>
        <c:gapWidth val="100"/>
        <c:overlap val="-24"/>
        <c:axId val="132204800"/>
        <c:axId val="132227072"/>
      </c:barChart>
      <c:catAx>
        <c:axId val="13220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32227072"/>
        <c:crosses val="autoZero"/>
        <c:auto val="1"/>
        <c:lblAlgn val="ctr"/>
        <c:lblOffset val="100"/>
        <c:noMultiLvlLbl val="0"/>
      </c:catAx>
      <c:valAx>
        <c:axId val="132227072"/>
        <c:scaling>
          <c:orientation val="minMax"/>
        </c:scaling>
        <c:delete val="1"/>
        <c:axPos val="l"/>
        <c:numFmt formatCode="General" sourceLinked="1"/>
        <c:majorTickMark val="none"/>
        <c:minorTickMark val="none"/>
        <c:tickLblPos val="nextTo"/>
        <c:crossAx val="132204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val>
            <c:numRef>
              <c:f>'01.01.10_ВНП'!$H$5:$H$105</c:f>
              <c:numCache>
                <c:formatCode>#,##0</c:formatCode>
                <c:ptCount val="101"/>
                <c:pt idx="0">
                  <c:v>-1041</c:v>
                </c:pt>
                <c:pt idx="1">
                  <c:v>-1164</c:v>
                </c:pt>
                <c:pt idx="2">
                  <c:v>-1242</c:v>
                </c:pt>
                <c:pt idx="3">
                  <c:v>-1155</c:v>
                </c:pt>
                <c:pt idx="4">
                  <c:v>-1087</c:v>
                </c:pt>
                <c:pt idx="5">
                  <c:v>-1093</c:v>
                </c:pt>
                <c:pt idx="6">
                  <c:v>-1144</c:v>
                </c:pt>
                <c:pt idx="7">
                  <c:v>-1086</c:v>
                </c:pt>
                <c:pt idx="8">
                  <c:v>-972</c:v>
                </c:pt>
                <c:pt idx="9">
                  <c:v>-971</c:v>
                </c:pt>
                <c:pt idx="10">
                  <c:v>-1029</c:v>
                </c:pt>
                <c:pt idx="11">
                  <c:v>-905</c:v>
                </c:pt>
                <c:pt idx="12">
                  <c:v>-1018</c:v>
                </c:pt>
                <c:pt idx="13">
                  <c:v>-1003</c:v>
                </c:pt>
                <c:pt idx="14">
                  <c:v>-1125</c:v>
                </c:pt>
                <c:pt idx="15">
                  <c:v>-1202</c:v>
                </c:pt>
                <c:pt idx="16">
                  <c:v>-1201</c:v>
                </c:pt>
                <c:pt idx="17">
                  <c:v>-1384</c:v>
                </c:pt>
                <c:pt idx="18">
                  <c:v>-1720</c:v>
                </c:pt>
                <c:pt idx="19">
                  <c:v>-1765</c:v>
                </c:pt>
                <c:pt idx="20">
                  <c:v>-2106</c:v>
                </c:pt>
                <c:pt idx="21">
                  <c:v>-1882</c:v>
                </c:pt>
                <c:pt idx="22">
                  <c:v>-1912</c:v>
                </c:pt>
                <c:pt idx="23">
                  <c:v>-1994</c:v>
                </c:pt>
                <c:pt idx="24">
                  <c:v>-1966</c:v>
                </c:pt>
                <c:pt idx="25">
                  <c:v>-2100</c:v>
                </c:pt>
                <c:pt idx="26">
                  <c:v>-1971</c:v>
                </c:pt>
                <c:pt idx="27">
                  <c:v>-1980</c:v>
                </c:pt>
                <c:pt idx="28">
                  <c:v>-1843</c:v>
                </c:pt>
                <c:pt idx="29">
                  <c:v>-1810</c:v>
                </c:pt>
                <c:pt idx="30">
                  <c:v>-2180</c:v>
                </c:pt>
                <c:pt idx="31">
                  <c:v>-1764</c:v>
                </c:pt>
                <c:pt idx="32">
                  <c:v>-1732</c:v>
                </c:pt>
                <c:pt idx="33">
                  <c:v>-1669</c:v>
                </c:pt>
                <c:pt idx="34">
                  <c:v>-1612</c:v>
                </c:pt>
                <c:pt idx="35">
                  <c:v>-1760</c:v>
                </c:pt>
                <c:pt idx="36">
                  <c:v>-1586</c:v>
                </c:pt>
                <c:pt idx="37">
                  <c:v>-1609</c:v>
                </c:pt>
                <c:pt idx="38">
                  <c:v>-1480</c:v>
                </c:pt>
                <c:pt idx="39">
                  <c:v>-1529</c:v>
                </c:pt>
                <c:pt idx="40">
                  <c:v>-1775</c:v>
                </c:pt>
                <c:pt idx="41">
                  <c:v>-1361</c:v>
                </c:pt>
                <c:pt idx="42">
                  <c:v>-1284</c:v>
                </c:pt>
                <c:pt idx="43">
                  <c:v>-1319</c:v>
                </c:pt>
                <c:pt idx="44">
                  <c:v>-1348</c:v>
                </c:pt>
                <c:pt idx="45">
                  <c:v>-1458</c:v>
                </c:pt>
                <c:pt idx="46">
                  <c:v>-1436</c:v>
                </c:pt>
                <c:pt idx="47">
                  <c:v>-1634</c:v>
                </c:pt>
                <c:pt idx="48">
                  <c:v>-1659</c:v>
                </c:pt>
                <c:pt idx="49">
                  <c:v>-1708</c:v>
                </c:pt>
                <c:pt idx="50">
                  <c:v>-1939</c:v>
                </c:pt>
                <c:pt idx="51">
                  <c:v>-1793</c:v>
                </c:pt>
                <c:pt idx="52">
                  <c:v>-1710</c:v>
                </c:pt>
                <c:pt idx="53">
                  <c:v>-1727</c:v>
                </c:pt>
                <c:pt idx="54">
                  <c:v>-1604</c:v>
                </c:pt>
                <c:pt idx="55">
                  <c:v>-1660</c:v>
                </c:pt>
                <c:pt idx="56">
                  <c:v>-1590</c:v>
                </c:pt>
                <c:pt idx="57">
                  <c:v>-1486</c:v>
                </c:pt>
                <c:pt idx="58">
                  <c:v>-1578</c:v>
                </c:pt>
                <c:pt idx="59">
                  <c:v>-1428</c:v>
                </c:pt>
                <c:pt idx="60">
                  <c:v>-1592</c:v>
                </c:pt>
                <c:pt idx="61">
                  <c:v>-1465</c:v>
                </c:pt>
                <c:pt idx="62">
                  <c:v>-1060</c:v>
                </c:pt>
                <c:pt idx="63">
                  <c:v>-1034</c:v>
                </c:pt>
                <c:pt idx="64">
                  <c:v>-849</c:v>
                </c:pt>
                <c:pt idx="65">
                  <c:v>-522</c:v>
                </c:pt>
                <c:pt idx="66">
                  <c:v>-355</c:v>
                </c:pt>
                <c:pt idx="67">
                  <c:v>-410</c:v>
                </c:pt>
                <c:pt idx="68">
                  <c:v>-624</c:v>
                </c:pt>
                <c:pt idx="69">
                  <c:v>-830</c:v>
                </c:pt>
                <c:pt idx="70">
                  <c:v>-905</c:v>
                </c:pt>
                <c:pt idx="71">
                  <c:v>-863</c:v>
                </c:pt>
                <c:pt idx="72">
                  <c:v>-805</c:v>
                </c:pt>
                <c:pt idx="73">
                  <c:v>-903</c:v>
                </c:pt>
                <c:pt idx="74">
                  <c:v>-703</c:v>
                </c:pt>
                <c:pt idx="75">
                  <c:v>-589</c:v>
                </c:pt>
                <c:pt idx="76">
                  <c:v>-377</c:v>
                </c:pt>
                <c:pt idx="77">
                  <c:v>-344</c:v>
                </c:pt>
                <c:pt idx="78">
                  <c:v>-391</c:v>
                </c:pt>
                <c:pt idx="79">
                  <c:v>-342</c:v>
                </c:pt>
                <c:pt idx="80">
                  <c:v>-489</c:v>
                </c:pt>
                <c:pt idx="81">
                  <c:v>-364</c:v>
                </c:pt>
                <c:pt idx="82">
                  <c:v>-333</c:v>
                </c:pt>
                <c:pt idx="83">
                  <c:v>-251</c:v>
                </c:pt>
                <c:pt idx="84">
                  <c:v>-163</c:v>
                </c:pt>
                <c:pt idx="85">
                  <c:v>-121</c:v>
                </c:pt>
                <c:pt idx="86">
                  <c:v>-90</c:v>
                </c:pt>
                <c:pt idx="87">
                  <c:v>-49</c:v>
                </c:pt>
                <c:pt idx="88">
                  <c:v>-38</c:v>
                </c:pt>
                <c:pt idx="89">
                  <c:v>-30</c:v>
                </c:pt>
                <c:pt idx="90">
                  <c:v>-20</c:v>
                </c:pt>
                <c:pt idx="91">
                  <c:v>-13</c:v>
                </c:pt>
                <c:pt idx="92">
                  <c:v>-11</c:v>
                </c:pt>
                <c:pt idx="93">
                  <c:v>-7</c:v>
                </c:pt>
                <c:pt idx="94">
                  <c:v>-3</c:v>
                </c:pt>
                <c:pt idx="95">
                  <c:v>-4</c:v>
                </c:pt>
                <c:pt idx="96">
                  <c:v>-6</c:v>
                </c:pt>
                <c:pt idx="97">
                  <c:v>-5</c:v>
                </c:pt>
                <c:pt idx="98">
                  <c:v>0</c:v>
                </c:pt>
                <c:pt idx="99">
                  <c:v>-2</c:v>
                </c:pt>
                <c:pt idx="100">
                  <c:v>0</c:v>
                </c:pt>
              </c:numCache>
            </c:numRef>
          </c:val>
          <c:extLst>
            <c:ext xmlns:c16="http://schemas.microsoft.com/office/drawing/2014/chart" uri="{C3380CC4-5D6E-409C-BE32-E72D297353CC}">
              <c16:uniqueId val="{00000000-41ED-43EF-BB6D-3016233EE3E1}"/>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val>
            <c:numRef>
              <c:f>'01.01.10_ВНП'!$I$5:$I$105</c:f>
              <c:numCache>
                <c:formatCode>#,##0</c:formatCode>
                <c:ptCount val="101"/>
                <c:pt idx="0">
                  <c:v>1058</c:v>
                </c:pt>
                <c:pt idx="1">
                  <c:v>1089</c:v>
                </c:pt>
                <c:pt idx="2">
                  <c:v>1148</c:v>
                </c:pt>
                <c:pt idx="3">
                  <c:v>1073</c:v>
                </c:pt>
                <c:pt idx="4">
                  <c:v>1121</c:v>
                </c:pt>
                <c:pt idx="5">
                  <c:v>1162</c:v>
                </c:pt>
                <c:pt idx="6">
                  <c:v>1109</c:v>
                </c:pt>
                <c:pt idx="7">
                  <c:v>1063</c:v>
                </c:pt>
                <c:pt idx="8">
                  <c:v>993</c:v>
                </c:pt>
                <c:pt idx="9">
                  <c:v>998</c:v>
                </c:pt>
                <c:pt idx="10">
                  <c:v>1072</c:v>
                </c:pt>
                <c:pt idx="11">
                  <c:v>948</c:v>
                </c:pt>
                <c:pt idx="12">
                  <c:v>991</c:v>
                </c:pt>
                <c:pt idx="13">
                  <c:v>985</c:v>
                </c:pt>
                <c:pt idx="14">
                  <c:v>1079</c:v>
                </c:pt>
                <c:pt idx="15">
                  <c:v>1192</c:v>
                </c:pt>
                <c:pt idx="16">
                  <c:v>1216</c:v>
                </c:pt>
                <c:pt idx="17">
                  <c:v>1440</c:v>
                </c:pt>
                <c:pt idx="18">
                  <c:v>1850</c:v>
                </c:pt>
                <c:pt idx="19">
                  <c:v>2064</c:v>
                </c:pt>
                <c:pt idx="20">
                  <c:v>2293</c:v>
                </c:pt>
                <c:pt idx="21">
                  <c:v>2026</c:v>
                </c:pt>
                <c:pt idx="22">
                  <c:v>1993</c:v>
                </c:pt>
                <c:pt idx="23">
                  <c:v>1947</c:v>
                </c:pt>
                <c:pt idx="24">
                  <c:v>1940</c:v>
                </c:pt>
                <c:pt idx="25">
                  <c:v>2072</c:v>
                </c:pt>
                <c:pt idx="26">
                  <c:v>1983</c:v>
                </c:pt>
                <c:pt idx="27">
                  <c:v>1907</c:v>
                </c:pt>
                <c:pt idx="28">
                  <c:v>1888</c:v>
                </c:pt>
                <c:pt idx="29">
                  <c:v>1765</c:v>
                </c:pt>
                <c:pt idx="30">
                  <c:v>2203</c:v>
                </c:pt>
                <c:pt idx="31">
                  <c:v>1660</c:v>
                </c:pt>
                <c:pt idx="32">
                  <c:v>1729</c:v>
                </c:pt>
                <c:pt idx="33">
                  <c:v>1695</c:v>
                </c:pt>
                <c:pt idx="34">
                  <c:v>1724</c:v>
                </c:pt>
                <c:pt idx="35">
                  <c:v>1873</c:v>
                </c:pt>
                <c:pt idx="36">
                  <c:v>1586</c:v>
                </c:pt>
                <c:pt idx="37">
                  <c:v>1594</c:v>
                </c:pt>
                <c:pt idx="38">
                  <c:v>1641</c:v>
                </c:pt>
                <c:pt idx="39">
                  <c:v>1622</c:v>
                </c:pt>
                <c:pt idx="40">
                  <c:v>1909</c:v>
                </c:pt>
                <c:pt idx="41">
                  <c:v>1454</c:v>
                </c:pt>
                <c:pt idx="42">
                  <c:v>1522</c:v>
                </c:pt>
                <c:pt idx="43">
                  <c:v>1420</c:v>
                </c:pt>
                <c:pt idx="44">
                  <c:v>1511</c:v>
                </c:pt>
                <c:pt idx="45">
                  <c:v>1638</c:v>
                </c:pt>
                <c:pt idx="46">
                  <c:v>1704</c:v>
                </c:pt>
                <c:pt idx="47">
                  <c:v>1927</c:v>
                </c:pt>
                <c:pt idx="48">
                  <c:v>1962</c:v>
                </c:pt>
                <c:pt idx="49">
                  <c:v>2157</c:v>
                </c:pt>
                <c:pt idx="50">
                  <c:v>2392</c:v>
                </c:pt>
                <c:pt idx="51">
                  <c:v>2191</c:v>
                </c:pt>
                <c:pt idx="52">
                  <c:v>2269</c:v>
                </c:pt>
                <c:pt idx="53">
                  <c:v>2108</c:v>
                </c:pt>
                <c:pt idx="54">
                  <c:v>2075</c:v>
                </c:pt>
                <c:pt idx="55">
                  <c:v>2042</c:v>
                </c:pt>
                <c:pt idx="56">
                  <c:v>2204</c:v>
                </c:pt>
                <c:pt idx="57">
                  <c:v>1960</c:v>
                </c:pt>
                <c:pt idx="58">
                  <c:v>2168</c:v>
                </c:pt>
                <c:pt idx="59">
                  <c:v>1953</c:v>
                </c:pt>
                <c:pt idx="60">
                  <c:v>2155</c:v>
                </c:pt>
                <c:pt idx="61">
                  <c:v>1993</c:v>
                </c:pt>
                <c:pt idx="62">
                  <c:v>1399</c:v>
                </c:pt>
                <c:pt idx="63">
                  <c:v>1572</c:v>
                </c:pt>
                <c:pt idx="64">
                  <c:v>1203</c:v>
                </c:pt>
                <c:pt idx="65">
                  <c:v>851</c:v>
                </c:pt>
                <c:pt idx="66">
                  <c:v>572</c:v>
                </c:pt>
                <c:pt idx="67">
                  <c:v>688</c:v>
                </c:pt>
                <c:pt idx="68">
                  <c:v>1170</c:v>
                </c:pt>
                <c:pt idx="69">
                  <c:v>1529</c:v>
                </c:pt>
                <c:pt idx="70">
                  <c:v>1714</c:v>
                </c:pt>
                <c:pt idx="71">
                  <c:v>1794</c:v>
                </c:pt>
                <c:pt idx="72">
                  <c:v>1890</c:v>
                </c:pt>
                <c:pt idx="73">
                  <c:v>1949</c:v>
                </c:pt>
                <c:pt idx="74">
                  <c:v>1458</c:v>
                </c:pt>
                <c:pt idx="75">
                  <c:v>1219</c:v>
                </c:pt>
                <c:pt idx="76">
                  <c:v>703</c:v>
                </c:pt>
                <c:pt idx="77">
                  <c:v>740</c:v>
                </c:pt>
                <c:pt idx="78">
                  <c:v>915</c:v>
                </c:pt>
                <c:pt idx="79">
                  <c:v>911</c:v>
                </c:pt>
                <c:pt idx="80">
                  <c:v>1031</c:v>
                </c:pt>
                <c:pt idx="81">
                  <c:v>876</c:v>
                </c:pt>
                <c:pt idx="82">
                  <c:v>906</c:v>
                </c:pt>
                <c:pt idx="83">
                  <c:v>671</c:v>
                </c:pt>
                <c:pt idx="84">
                  <c:v>549</c:v>
                </c:pt>
                <c:pt idx="85">
                  <c:v>475</c:v>
                </c:pt>
                <c:pt idx="86">
                  <c:v>362</c:v>
                </c:pt>
                <c:pt idx="87">
                  <c:v>201</c:v>
                </c:pt>
                <c:pt idx="88">
                  <c:v>144</c:v>
                </c:pt>
                <c:pt idx="89">
                  <c:v>113</c:v>
                </c:pt>
                <c:pt idx="90">
                  <c:v>64</c:v>
                </c:pt>
                <c:pt idx="91">
                  <c:v>48</c:v>
                </c:pt>
                <c:pt idx="92">
                  <c:v>38</c:v>
                </c:pt>
                <c:pt idx="93">
                  <c:v>36</c:v>
                </c:pt>
                <c:pt idx="94">
                  <c:v>21</c:v>
                </c:pt>
                <c:pt idx="95">
                  <c:v>26</c:v>
                </c:pt>
                <c:pt idx="96">
                  <c:v>18</c:v>
                </c:pt>
                <c:pt idx="97">
                  <c:v>11</c:v>
                </c:pt>
                <c:pt idx="98">
                  <c:v>8</c:v>
                </c:pt>
                <c:pt idx="99">
                  <c:v>3</c:v>
                </c:pt>
                <c:pt idx="100">
                  <c:v>7</c:v>
                </c:pt>
              </c:numCache>
            </c:numRef>
          </c:val>
          <c:extLst>
            <c:ext xmlns:c16="http://schemas.microsoft.com/office/drawing/2014/chart" uri="{C3380CC4-5D6E-409C-BE32-E72D297353CC}">
              <c16:uniqueId val="{00000001-41ED-43EF-BB6D-3016233EE3E1}"/>
            </c:ext>
          </c:extLst>
        </c:ser>
        <c:dLbls>
          <c:showLegendKey val="0"/>
          <c:showVal val="0"/>
          <c:showCatName val="0"/>
          <c:showSerName val="0"/>
          <c:showPercent val="0"/>
          <c:showBubbleSize val="0"/>
        </c:dLbls>
        <c:gapWidth val="100"/>
        <c:axId val="132305280"/>
        <c:axId val="132306816"/>
      </c:barChart>
      <c:catAx>
        <c:axId val="13230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32306816"/>
        <c:crosses val="autoZero"/>
        <c:auto val="1"/>
        <c:lblAlgn val="ctr"/>
        <c:lblOffset val="100"/>
        <c:noMultiLvlLbl val="0"/>
      </c:catAx>
      <c:valAx>
        <c:axId val="132306816"/>
        <c:scaling>
          <c:orientation val="minMax"/>
        </c:scaling>
        <c:delete val="0"/>
        <c:axPos val="b"/>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3230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val>
            <c:numRef>
              <c:f>'01.01.18'!$H$5:$H$105</c:f>
              <c:numCache>
                <c:formatCode>General</c:formatCode>
                <c:ptCount val="101"/>
                <c:pt idx="0">
                  <c:v>-1102</c:v>
                </c:pt>
                <c:pt idx="1">
                  <c:v>-1210</c:v>
                </c:pt>
                <c:pt idx="2">
                  <c:v>-1439</c:v>
                </c:pt>
                <c:pt idx="3">
                  <c:v>-1412</c:v>
                </c:pt>
                <c:pt idx="4">
                  <c:v>-1377</c:v>
                </c:pt>
                <c:pt idx="5">
                  <c:v>-1451</c:v>
                </c:pt>
                <c:pt idx="6">
                  <c:v>-1353</c:v>
                </c:pt>
                <c:pt idx="7">
                  <c:v>-1167</c:v>
                </c:pt>
                <c:pt idx="8">
                  <c:v>-1189</c:v>
                </c:pt>
                <c:pt idx="9">
                  <c:v>-1271</c:v>
                </c:pt>
                <c:pt idx="10">
                  <c:v>-1194</c:v>
                </c:pt>
                <c:pt idx="11">
                  <c:v>-1165</c:v>
                </c:pt>
                <c:pt idx="12">
                  <c:v>-1117</c:v>
                </c:pt>
                <c:pt idx="13">
                  <c:v>-1177</c:v>
                </c:pt>
                <c:pt idx="14">
                  <c:v>-1103</c:v>
                </c:pt>
                <c:pt idx="15">
                  <c:v>-1003</c:v>
                </c:pt>
                <c:pt idx="16">
                  <c:v>-961</c:v>
                </c:pt>
                <c:pt idx="17">
                  <c:v>-1042</c:v>
                </c:pt>
                <c:pt idx="18">
                  <c:v>-864</c:v>
                </c:pt>
                <c:pt idx="19">
                  <c:v>-1003</c:v>
                </c:pt>
                <c:pt idx="20">
                  <c:v>-954</c:v>
                </c:pt>
                <c:pt idx="21">
                  <c:v>-1082</c:v>
                </c:pt>
                <c:pt idx="22">
                  <c:v>-1219</c:v>
                </c:pt>
                <c:pt idx="23">
                  <c:v>-1205</c:v>
                </c:pt>
                <c:pt idx="24">
                  <c:v>-1297</c:v>
                </c:pt>
                <c:pt idx="25">
                  <c:v>-1696</c:v>
                </c:pt>
                <c:pt idx="26">
                  <c:v>-1720</c:v>
                </c:pt>
                <c:pt idx="27">
                  <c:v>-2079</c:v>
                </c:pt>
                <c:pt idx="28">
                  <c:v>-1846</c:v>
                </c:pt>
                <c:pt idx="29">
                  <c:v>-1803</c:v>
                </c:pt>
                <c:pt idx="30">
                  <c:v>-1949</c:v>
                </c:pt>
                <c:pt idx="31">
                  <c:v>-1949</c:v>
                </c:pt>
                <c:pt idx="32">
                  <c:v>-2015</c:v>
                </c:pt>
                <c:pt idx="33">
                  <c:v>-1946</c:v>
                </c:pt>
                <c:pt idx="34">
                  <c:v>-1897</c:v>
                </c:pt>
                <c:pt idx="35">
                  <c:v>-1806</c:v>
                </c:pt>
                <c:pt idx="36">
                  <c:v>-1677</c:v>
                </c:pt>
                <c:pt idx="37">
                  <c:v>-2111</c:v>
                </c:pt>
                <c:pt idx="38">
                  <c:v>-1756</c:v>
                </c:pt>
                <c:pt idx="39">
                  <c:v>-1635</c:v>
                </c:pt>
                <c:pt idx="40">
                  <c:v>-1518</c:v>
                </c:pt>
                <c:pt idx="41">
                  <c:v>-1512</c:v>
                </c:pt>
                <c:pt idx="42">
                  <c:v>-1674</c:v>
                </c:pt>
                <c:pt idx="43">
                  <c:v>-1578</c:v>
                </c:pt>
                <c:pt idx="44">
                  <c:v>-1501</c:v>
                </c:pt>
                <c:pt idx="45">
                  <c:v>-1378</c:v>
                </c:pt>
                <c:pt idx="46">
                  <c:v>-1397</c:v>
                </c:pt>
                <c:pt idx="47">
                  <c:v>-1665</c:v>
                </c:pt>
                <c:pt idx="48">
                  <c:v>-1326</c:v>
                </c:pt>
                <c:pt idx="49">
                  <c:v>-1200</c:v>
                </c:pt>
                <c:pt idx="50">
                  <c:v>-1202</c:v>
                </c:pt>
                <c:pt idx="51">
                  <c:v>-1210</c:v>
                </c:pt>
                <c:pt idx="52">
                  <c:v>-1353</c:v>
                </c:pt>
                <c:pt idx="53">
                  <c:v>-1289</c:v>
                </c:pt>
                <c:pt idx="54">
                  <c:v>-1388</c:v>
                </c:pt>
                <c:pt idx="55">
                  <c:v>-1548</c:v>
                </c:pt>
                <c:pt idx="56">
                  <c:v>-1470</c:v>
                </c:pt>
                <c:pt idx="57">
                  <c:v>-1737</c:v>
                </c:pt>
                <c:pt idx="58">
                  <c:v>-1585</c:v>
                </c:pt>
                <c:pt idx="59">
                  <c:v>-1457</c:v>
                </c:pt>
                <c:pt idx="60">
                  <c:v>-1476</c:v>
                </c:pt>
                <c:pt idx="61">
                  <c:v>-1394</c:v>
                </c:pt>
                <c:pt idx="62">
                  <c:v>-1392</c:v>
                </c:pt>
                <c:pt idx="63">
                  <c:v>-1377</c:v>
                </c:pt>
                <c:pt idx="64">
                  <c:v>-1213</c:v>
                </c:pt>
                <c:pt idx="65">
                  <c:v>-1254</c:v>
                </c:pt>
                <c:pt idx="66">
                  <c:v>-1135</c:v>
                </c:pt>
                <c:pt idx="67">
                  <c:v>-1268</c:v>
                </c:pt>
                <c:pt idx="68">
                  <c:v>-1145</c:v>
                </c:pt>
                <c:pt idx="69">
                  <c:v>-862</c:v>
                </c:pt>
                <c:pt idx="70">
                  <c:v>-721</c:v>
                </c:pt>
                <c:pt idx="71">
                  <c:v>-678</c:v>
                </c:pt>
                <c:pt idx="72">
                  <c:v>-422</c:v>
                </c:pt>
                <c:pt idx="73">
                  <c:v>-230</c:v>
                </c:pt>
                <c:pt idx="74">
                  <c:v>-303</c:v>
                </c:pt>
                <c:pt idx="75">
                  <c:v>-347</c:v>
                </c:pt>
                <c:pt idx="76">
                  <c:v>-534</c:v>
                </c:pt>
                <c:pt idx="77">
                  <c:v>-588</c:v>
                </c:pt>
                <c:pt idx="78">
                  <c:v>-453</c:v>
                </c:pt>
                <c:pt idx="79">
                  <c:v>-481</c:v>
                </c:pt>
                <c:pt idx="80">
                  <c:v>-497</c:v>
                </c:pt>
                <c:pt idx="81">
                  <c:v>-422</c:v>
                </c:pt>
                <c:pt idx="82">
                  <c:v>-334</c:v>
                </c:pt>
                <c:pt idx="83">
                  <c:v>-179</c:v>
                </c:pt>
                <c:pt idx="84">
                  <c:v>-140</c:v>
                </c:pt>
                <c:pt idx="85">
                  <c:v>-157</c:v>
                </c:pt>
                <c:pt idx="86">
                  <c:v>-146</c:v>
                </c:pt>
                <c:pt idx="87">
                  <c:v>-262</c:v>
                </c:pt>
                <c:pt idx="88">
                  <c:v>-133</c:v>
                </c:pt>
                <c:pt idx="89">
                  <c:v>-131</c:v>
                </c:pt>
                <c:pt idx="90">
                  <c:v>-65</c:v>
                </c:pt>
                <c:pt idx="91">
                  <c:v>-43</c:v>
                </c:pt>
                <c:pt idx="92">
                  <c:v>-50</c:v>
                </c:pt>
                <c:pt idx="93">
                  <c:v>-19</c:v>
                </c:pt>
                <c:pt idx="94">
                  <c:v>-19</c:v>
                </c:pt>
                <c:pt idx="95">
                  <c:v>-7</c:v>
                </c:pt>
                <c:pt idx="96">
                  <c:v>-11</c:v>
                </c:pt>
                <c:pt idx="97">
                  <c:v>-3</c:v>
                </c:pt>
                <c:pt idx="98">
                  <c:v>-1</c:v>
                </c:pt>
                <c:pt idx="99">
                  <c:v>-2</c:v>
                </c:pt>
                <c:pt idx="100">
                  <c:v>-2</c:v>
                </c:pt>
              </c:numCache>
            </c:numRef>
          </c:val>
          <c:extLst>
            <c:ext xmlns:c16="http://schemas.microsoft.com/office/drawing/2014/chart" uri="{C3380CC4-5D6E-409C-BE32-E72D297353CC}">
              <c16:uniqueId val="{00000000-3A8C-4115-B707-051564ED6A51}"/>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val>
            <c:numRef>
              <c:f>'01.01.18'!$I$5:$I$105</c:f>
              <c:numCache>
                <c:formatCode>General</c:formatCode>
                <c:ptCount val="101"/>
                <c:pt idx="0">
                  <c:v>1015</c:v>
                </c:pt>
                <c:pt idx="1">
                  <c:v>1170</c:v>
                </c:pt>
                <c:pt idx="2">
                  <c:v>1365</c:v>
                </c:pt>
                <c:pt idx="3">
                  <c:v>1405</c:v>
                </c:pt>
                <c:pt idx="4">
                  <c:v>1390</c:v>
                </c:pt>
                <c:pt idx="5">
                  <c:v>1309</c:v>
                </c:pt>
                <c:pt idx="6">
                  <c:v>1300</c:v>
                </c:pt>
                <c:pt idx="7">
                  <c:v>1118</c:v>
                </c:pt>
                <c:pt idx="8">
                  <c:v>1200</c:v>
                </c:pt>
                <c:pt idx="9">
                  <c:v>1197</c:v>
                </c:pt>
                <c:pt idx="10">
                  <c:v>1161</c:v>
                </c:pt>
                <c:pt idx="11">
                  <c:v>1137</c:v>
                </c:pt>
                <c:pt idx="12">
                  <c:v>1173</c:v>
                </c:pt>
                <c:pt idx="13">
                  <c:v>1141</c:v>
                </c:pt>
                <c:pt idx="14">
                  <c:v>1065</c:v>
                </c:pt>
                <c:pt idx="15">
                  <c:v>1039</c:v>
                </c:pt>
                <c:pt idx="16">
                  <c:v>969</c:v>
                </c:pt>
                <c:pt idx="17">
                  <c:v>1095</c:v>
                </c:pt>
                <c:pt idx="18">
                  <c:v>917</c:v>
                </c:pt>
                <c:pt idx="19">
                  <c:v>938</c:v>
                </c:pt>
                <c:pt idx="20">
                  <c:v>909</c:v>
                </c:pt>
                <c:pt idx="21">
                  <c:v>1013</c:v>
                </c:pt>
                <c:pt idx="22">
                  <c:v>1207</c:v>
                </c:pt>
                <c:pt idx="23">
                  <c:v>1226</c:v>
                </c:pt>
                <c:pt idx="24">
                  <c:v>1406</c:v>
                </c:pt>
                <c:pt idx="25">
                  <c:v>1832</c:v>
                </c:pt>
                <c:pt idx="26">
                  <c:v>2003</c:v>
                </c:pt>
                <c:pt idx="27">
                  <c:v>2371</c:v>
                </c:pt>
                <c:pt idx="28">
                  <c:v>1934</c:v>
                </c:pt>
                <c:pt idx="29">
                  <c:v>1997</c:v>
                </c:pt>
                <c:pt idx="30">
                  <c:v>1927</c:v>
                </c:pt>
                <c:pt idx="31">
                  <c:v>1814</c:v>
                </c:pt>
                <c:pt idx="32">
                  <c:v>2073</c:v>
                </c:pt>
                <c:pt idx="33">
                  <c:v>1905</c:v>
                </c:pt>
                <c:pt idx="34">
                  <c:v>1875</c:v>
                </c:pt>
                <c:pt idx="35">
                  <c:v>1761</c:v>
                </c:pt>
                <c:pt idx="36">
                  <c:v>1663</c:v>
                </c:pt>
                <c:pt idx="37">
                  <c:v>2179</c:v>
                </c:pt>
                <c:pt idx="38">
                  <c:v>1615</c:v>
                </c:pt>
                <c:pt idx="39">
                  <c:v>1712</c:v>
                </c:pt>
                <c:pt idx="40">
                  <c:v>1598</c:v>
                </c:pt>
                <c:pt idx="41">
                  <c:v>1701</c:v>
                </c:pt>
                <c:pt idx="42">
                  <c:v>1778</c:v>
                </c:pt>
                <c:pt idx="43">
                  <c:v>1599</c:v>
                </c:pt>
                <c:pt idx="44">
                  <c:v>1464</c:v>
                </c:pt>
                <c:pt idx="45">
                  <c:v>1620</c:v>
                </c:pt>
                <c:pt idx="46">
                  <c:v>1518</c:v>
                </c:pt>
                <c:pt idx="47">
                  <c:v>1844</c:v>
                </c:pt>
                <c:pt idx="48">
                  <c:v>1474</c:v>
                </c:pt>
                <c:pt idx="49">
                  <c:v>1431</c:v>
                </c:pt>
                <c:pt idx="50">
                  <c:v>1421</c:v>
                </c:pt>
                <c:pt idx="51">
                  <c:v>1430</c:v>
                </c:pt>
                <c:pt idx="52">
                  <c:v>1602</c:v>
                </c:pt>
                <c:pt idx="53">
                  <c:v>1590</c:v>
                </c:pt>
                <c:pt idx="54">
                  <c:v>1858</c:v>
                </c:pt>
                <c:pt idx="55">
                  <c:v>1901</c:v>
                </c:pt>
                <c:pt idx="56">
                  <c:v>1993</c:v>
                </c:pt>
                <c:pt idx="57">
                  <c:v>2290</c:v>
                </c:pt>
                <c:pt idx="58">
                  <c:v>2085</c:v>
                </c:pt>
                <c:pt idx="59">
                  <c:v>2122</c:v>
                </c:pt>
                <c:pt idx="60">
                  <c:v>2067</c:v>
                </c:pt>
                <c:pt idx="61">
                  <c:v>1944</c:v>
                </c:pt>
                <c:pt idx="62">
                  <c:v>1912</c:v>
                </c:pt>
                <c:pt idx="63">
                  <c:v>2021</c:v>
                </c:pt>
                <c:pt idx="64">
                  <c:v>1863</c:v>
                </c:pt>
                <c:pt idx="65">
                  <c:v>1968</c:v>
                </c:pt>
                <c:pt idx="66">
                  <c:v>1796</c:v>
                </c:pt>
                <c:pt idx="67">
                  <c:v>1969</c:v>
                </c:pt>
                <c:pt idx="68">
                  <c:v>1797</c:v>
                </c:pt>
                <c:pt idx="69">
                  <c:v>1433</c:v>
                </c:pt>
                <c:pt idx="70">
                  <c:v>1296</c:v>
                </c:pt>
                <c:pt idx="71">
                  <c:v>1186</c:v>
                </c:pt>
                <c:pt idx="72">
                  <c:v>743</c:v>
                </c:pt>
                <c:pt idx="73">
                  <c:v>490</c:v>
                </c:pt>
                <c:pt idx="74">
                  <c:v>548</c:v>
                </c:pt>
                <c:pt idx="75">
                  <c:v>807</c:v>
                </c:pt>
                <c:pt idx="76">
                  <c:v>1194</c:v>
                </c:pt>
                <c:pt idx="77">
                  <c:v>1326</c:v>
                </c:pt>
                <c:pt idx="78">
                  <c:v>1284</c:v>
                </c:pt>
                <c:pt idx="79">
                  <c:v>1323</c:v>
                </c:pt>
                <c:pt idx="80">
                  <c:v>1414</c:v>
                </c:pt>
                <c:pt idx="81">
                  <c:v>1007</c:v>
                </c:pt>
                <c:pt idx="82">
                  <c:v>797</c:v>
                </c:pt>
                <c:pt idx="83">
                  <c:v>462</c:v>
                </c:pt>
                <c:pt idx="84">
                  <c:v>379</c:v>
                </c:pt>
                <c:pt idx="85">
                  <c:v>514</c:v>
                </c:pt>
                <c:pt idx="86">
                  <c:v>408</c:v>
                </c:pt>
                <c:pt idx="87">
                  <c:v>521</c:v>
                </c:pt>
                <c:pt idx="88">
                  <c:v>361</c:v>
                </c:pt>
                <c:pt idx="89">
                  <c:v>323</c:v>
                </c:pt>
                <c:pt idx="90">
                  <c:v>210</c:v>
                </c:pt>
                <c:pt idx="91">
                  <c:v>173</c:v>
                </c:pt>
                <c:pt idx="92">
                  <c:v>136</c:v>
                </c:pt>
                <c:pt idx="93">
                  <c:v>84</c:v>
                </c:pt>
                <c:pt idx="94">
                  <c:v>31</c:v>
                </c:pt>
                <c:pt idx="95">
                  <c:v>25</c:v>
                </c:pt>
                <c:pt idx="96">
                  <c:v>12</c:v>
                </c:pt>
                <c:pt idx="97">
                  <c:v>11</c:v>
                </c:pt>
                <c:pt idx="98">
                  <c:v>4</c:v>
                </c:pt>
                <c:pt idx="99">
                  <c:v>0</c:v>
                </c:pt>
                <c:pt idx="100">
                  <c:v>4</c:v>
                </c:pt>
              </c:numCache>
            </c:numRef>
          </c:val>
          <c:extLst>
            <c:ext xmlns:c16="http://schemas.microsoft.com/office/drawing/2014/chart" uri="{C3380CC4-5D6E-409C-BE32-E72D297353CC}">
              <c16:uniqueId val="{00000001-3A8C-4115-B707-051564ED6A51}"/>
            </c:ext>
          </c:extLst>
        </c:ser>
        <c:dLbls>
          <c:showLegendKey val="0"/>
          <c:showVal val="0"/>
          <c:showCatName val="0"/>
          <c:showSerName val="0"/>
          <c:showPercent val="0"/>
          <c:showBubbleSize val="0"/>
        </c:dLbls>
        <c:gapWidth val="100"/>
        <c:axId val="132269184"/>
        <c:axId val="132270720"/>
      </c:barChart>
      <c:catAx>
        <c:axId val="13226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32270720"/>
        <c:crosses val="autoZero"/>
        <c:auto val="1"/>
        <c:lblAlgn val="ctr"/>
        <c:lblOffset val="100"/>
        <c:noMultiLvlLbl val="0"/>
      </c:catAx>
      <c:valAx>
        <c:axId val="132270720"/>
        <c:scaling>
          <c:orientation val="minMax"/>
        </c:scaling>
        <c:delete val="0"/>
        <c:axPos val="b"/>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3226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val>
            <c:numRef>
              <c:f>'60740000000'!$C$4:$C$104</c:f>
              <c:numCache>
                <c:formatCode>General</c:formatCode>
                <c:ptCount val="101"/>
                <c:pt idx="0">
                  <c:v>-859</c:v>
                </c:pt>
                <c:pt idx="1">
                  <c:v>-887</c:v>
                </c:pt>
                <c:pt idx="2">
                  <c:v>-843</c:v>
                </c:pt>
                <c:pt idx="3">
                  <c:v>-1016</c:v>
                </c:pt>
                <c:pt idx="4">
                  <c:v>-1096</c:v>
                </c:pt>
                <c:pt idx="5">
                  <c:v>-1179</c:v>
                </c:pt>
                <c:pt idx="6">
                  <c:v>-1435</c:v>
                </c:pt>
                <c:pt idx="7">
                  <c:v>-1409</c:v>
                </c:pt>
                <c:pt idx="8">
                  <c:v>-1369</c:v>
                </c:pt>
                <c:pt idx="9">
                  <c:v>-1438</c:v>
                </c:pt>
                <c:pt idx="10">
                  <c:v>-1364</c:v>
                </c:pt>
                <c:pt idx="11">
                  <c:v>-1184</c:v>
                </c:pt>
                <c:pt idx="12">
                  <c:v>-1187</c:v>
                </c:pt>
                <c:pt idx="13">
                  <c:v>-1261</c:v>
                </c:pt>
                <c:pt idx="14">
                  <c:v>-1188</c:v>
                </c:pt>
                <c:pt idx="15">
                  <c:v>-1163</c:v>
                </c:pt>
                <c:pt idx="16">
                  <c:v>-1109</c:v>
                </c:pt>
                <c:pt idx="17">
                  <c:v>-1162</c:v>
                </c:pt>
                <c:pt idx="18">
                  <c:v>-1063</c:v>
                </c:pt>
                <c:pt idx="19">
                  <c:v>-945</c:v>
                </c:pt>
                <c:pt idx="20">
                  <c:v>-923</c:v>
                </c:pt>
                <c:pt idx="21">
                  <c:v>-1019</c:v>
                </c:pt>
                <c:pt idx="22">
                  <c:v>-869</c:v>
                </c:pt>
                <c:pt idx="23">
                  <c:v>-1000</c:v>
                </c:pt>
                <c:pt idx="24">
                  <c:v>-1009</c:v>
                </c:pt>
                <c:pt idx="25">
                  <c:v>-1140</c:v>
                </c:pt>
                <c:pt idx="26">
                  <c:v>-1223</c:v>
                </c:pt>
                <c:pt idx="27">
                  <c:v>-1257</c:v>
                </c:pt>
                <c:pt idx="28">
                  <c:v>-1313</c:v>
                </c:pt>
                <c:pt idx="29">
                  <c:v>-1693</c:v>
                </c:pt>
                <c:pt idx="30">
                  <c:v>-1714</c:v>
                </c:pt>
                <c:pt idx="31">
                  <c:v>-2092</c:v>
                </c:pt>
                <c:pt idx="32">
                  <c:v>-1867</c:v>
                </c:pt>
                <c:pt idx="33">
                  <c:v>-1788</c:v>
                </c:pt>
                <c:pt idx="34">
                  <c:v>-1965</c:v>
                </c:pt>
                <c:pt idx="35">
                  <c:v>-1911</c:v>
                </c:pt>
                <c:pt idx="36">
                  <c:v>-2010</c:v>
                </c:pt>
                <c:pt idx="37">
                  <c:v>-1908</c:v>
                </c:pt>
                <c:pt idx="38">
                  <c:v>-1888</c:v>
                </c:pt>
                <c:pt idx="39">
                  <c:v>-1761</c:v>
                </c:pt>
                <c:pt idx="40">
                  <c:v>-1631</c:v>
                </c:pt>
                <c:pt idx="41">
                  <c:v>-2074</c:v>
                </c:pt>
                <c:pt idx="42">
                  <c:v>-1705</c:v>
                </c:pt>
                <c:pt idx="43">
                  <c:v>-1608</c:v>
                </c:pt>
                <c:pt idx="44">
                  <c:v>-1480</c:v>
                </c:pt>
                <c:pt idx="45">
                  <c:v>-1483</c:v>
                </c:pt>
                <c:pt idx="46">
                  <c:v>-1632</c:v>
                </c:pt>
                <c:pt idx="47">
                  <c:v>-1534</c:v>
                </c:pt>
                <c:pt idx="48">
                  <c:v>-1437</c:v>
                </c:pt>
                <c:pt idx="49">
                  <c:v>-1337</c:v>
                </c:pt>
                <c:pt idx="50">
                  <c:v>-1338</c:v>
                </c:pt>
                <c:pt idx="51">
                  <c:v>-1587</c:v>
                </c:pt>
                <c:pt idx="52">
                  <c:v>-1266</c:v>
                </c:pt>
                <c:pt idx="53">
                  <c:v>-1132</c:v>
                </c:pt>
                <c:pt idx="54">
                  <c:v>-1105</c:v>
                </c:pt>
                <c:pt idx="55">
                  <c:v>-1145</c:v>
                </c:pt>
                <c:pt idx="56">
                  <c:v>-1273</c:v>
                </c:pt>
                <c:pt idx="57">
                  <c:v>-1231</c:v>
                </c:pt>
                <c:pt idx="58">
                  <c:v>-1282</c:v>
                </c:pt>
                <c:pt idx="59">
                  <c:v>-1435</c:v>
                </c:pt>
                <c:pt idx="60">
                  <c:v>-1332</c:v>
                </c:pt>
                <c:pt idx="61">
                  <c:v>-1584</c:v>
                </c:pt>
                <c:pt idx="62">
                  <c:v>-1411</c:v>
                </c:pt>
                <c:pt idx="63">
                  <c:v>-1265</c:v>
                </c:pt>
                <c:pt idx="64">
                  <c:v>-1278</c:v>
                </c:pt>
                <c:pt idx="65">
                  <c:v>-1206</c:v>
                </c:pt>
                <c:pt idx="66">
                  <c:v>-1212</c:v>
                </c:pt>
                <c:pt idx="67">
                  <c:v>-1162</c:v>
                </c:pt>
                <c:pt idx="68">
                  <c:v>-1031</c:v>
                </c:pt>
                <c:pt idx="69">
                  <c:v>-1038</c:v>
                </c:pt>
                <c:pt idx="70">
                  <c:v>-914</c:v>
                </c:pt>
                <c:pt idx="71">
                  <c:v>-1055</c:v>
                </c:pt>
                <c:pt idx="72">
                  <c:v>-893</c:v>
                </c:pt>
                <c:pt idx="73">
                  <c:v>-671</c:v>
                </c:pt>
                <c:pt idx="74">
                  <c:v>-541</c:v>
                </c:pt>
                <c:pt idx="75">
                  <c:v>-506</c:v>
                </c:pt>
                <c:pt idx="76">
                  <c:v>-332</c:v>
                </c:pt>
                <c:pt idx="77">
                  <c:v>-167</c:v>
                </c:pt>
                <c:pt idx="78">
                  <c:v>-233</c:v>
                </c:pt>
                <c:pt idx="79">
                  <c:v>-266</c:v>
                </c:pt>
                <c:pt idx="80">
                  <c:v>-379</c:v>
                </c:pt>
                <c:pt idx="81">
                  <c:v>-427</c:v>
                </c:pt>
                <c:pt idx="82">
                  <c:v>-277</c:v>
                </c:pt>
                <c:pt idx="83">
                  <c:v>-290</c:v>
                </c:pt>
                <c:pt idx="84">
                  <c:v>-308</c:v>
                </c:pt>
                <c:pt idx="85">
                  <c:v>-285</c:v>
                </c:pt>
                <c:pt idx="86">
                  <c:v>-220</c:v>
                </c:pt>
                <c:pt idx="87">
                  <c:v>-88</c:v>
                </c:pt>
                <c:pt idx="88">
                  <c:v>-70</c:v>
                </c:pt>
                <c:pt idx="89">
                  <c:v>-87</c:v>
                </c:pt>
                <c:pt idx="90">
                  <c:v>-77</c:v>
                </c:pt>
                <c:pt idx="91">
                  <c:v>-206</c:v>
                </c:pt>
                <c:pt idx="92">
                  <c:v>-59</c:v>
                </c:pt>
                <c:pt idx="93">
                  <c:v>-78</c:v>
                </c:pt>
                <c:pt idx="94">
                  <c:v>-25</c:v>
                </c:pt>
                <c:pt idx="95">
                  <c:v>-8</c:v>
                </c:pt>
                <c:pt idx="96">
                  <c:v>-35</c:v>
                </c:pt>
                <c:pt idx="97">
                  <c:v>-15</c:v>
                </c:pt>
                <c:pt idx="98">
                  <c:v>-11</c:v>
                </c:pt>
                <c:pt idx="99">
                  <c:v>-4</c:v>
                </c:pt>
                <c:pt idx="100">
                  <c:v>-16</c:v>
                </c:pt>
              </c:numCache>
            </c:numRef>
          </c:val>
          <c:extLst>
            <c:ext xmlns:c16="http://schemas.microsoft.com/office/drawing/2014/chart" uri="{C3380CC4-5D6E-409C-BE32-E72D297353CC}">
              <c16:uniqueId val="{00000000-B85F-495F-A0E7-4CA5016E8B7D}"/>
            </c:ext>
          </c:extLst>
        </c:ser>
        <c:ser>
          <c:idx val="1"/>
          <c:order val="1"/>
          <c:spPr>
            <a:solidFill>
              <a:schemeClr val="accent2"/>
            </a:solidFill>
            <a:ln>
              <a:noFill/>
            </a:ln>
            <a:effectLst/>
          </c:spPr>
          <c:invertIfNegative val="0"/>
          <c:val>
            <c:numRef>
              <c:f>'60740000000'!$D$4:$D$104</c:f>
              <c:numCache>
                <c:formatCode>General</c:formatCode>
                <c:ptCount val="101"/>
                <c:pt idx="0">
                  <c:v>780</c:v>
                </c:pt>
                <c:pt idx="1">
                  <c:v>806</c:v>
                </c:pt>
                <c:pt idx="2">
                  <c:v>888</c:v>
                </c:pt>
                <c:pt idx="3">
                  <c:v>933</c:v>
                </c:pt>
                <c:pt idx="4">
                  <c:v>994</c:v>
                </c:pt>
                <c:pt idx="5">
                  <c:v>1136</c:v>
                </c:pt>
                <c:pt idx="6">
                  <c:v>1352</c:v>
                </c:pt>
                <c:pt idx="7">
                  <c:v>1392</c:v>
                </c:pt>
                <c:pt idx="8">
                  <c:v>1392</c:v>
                </c:pt>
                <c:pt idx="9">
                  <c:v>1310</c:v>
                </c:pt>
                <c:pt idx="10">
                  <c:v>1283</c:v>
                </c:pt>
                <c:pt idx="11">
                  <c:v>1109</c:v>
                </c:pt>
                <c:pt idx="12">
                  <c:v>1207</c:v>
                </c:pt>
                <c:pt idx="13">
                  <c:v>1198</c:v>
                </c:pt>
                <c:pt idx="14">
                  <c:v>1147</c:v>
                </c:pt>
                <c:pt idx="15">
                  <c:v>1144</c:v>
                </c:pt>
                <c:pt idx="16">
                  <c:v>1185</c:v>
                </c:pt>
                <c:pt idx="17">
                  <c:v>1127</c:v>
                </c:pt>
                <c:pt idx="18">
                  <c:v>1013</c:v>
                </c:pt>
                <c:pt idx="19">
                  <c:v>1009</c:v>
                </c:pt>
                <c:pt idx="20">
                  <c:v>943</c:v>
                </c:pt>
                <c:pt idx="21">
                  <c:v>1060</c:v>
                </c:pt>
                <c:pt idx="22">
                  <c:v>942</c:v>
                </c:pt>
                <c:pt idx="23">
                  <c:v>966</c:v>
                </c:pt>
                <c:pt idx="24">
                  <c:v>947</c:v>
                </c:pt>
                <c:pt idx="25">
                  <c:v>1037</c:v>
                </c:pt>
                <c:pt idx="26">
                  <c:v>1200</c:v>
                </c:pt>
                <c:pt idx="27">
                  <c:v>1224</c:v>
                </c:pt>
                <c:pt idx="28">
                  <c:v>1424</c:v>
                </c:pt>
                <c:pt idx="29">
                  <c:v>1828</c:v>
                </c:pt>
                <c:pt idx="30">
                  <c:v>2000</c:v>
                </c:pt>
                <c:pt idx="31">
                  <c:v>2320</c:v>
                </c:pt>
                <c:pt idx="32">
                  <c:v>1896</c:v>
                </c:pt>
                <c:pt idx="33">
                  <c:v>1989</c:v>
                </c:pt>
                <c:pt idx="34">
                  <c:v>1913</c:v>
                </c:pt>
                <c:pt idx="35">
                  <c:v>1823</c:v>
                </c:pt>
                <c:pt idx="36">
                  <c:v>2071</c:v>
                </c:pt>
                <c:pt idx="37">
                  <c:v>1860</c:v>
                </c:pt>
                <c:pt idx="38">
                  <c:v>1877</c:v>
                </c:pt>
                <c:pt idx="39">
                  <c:v>1731</c:v>
                </c:pt>
                <c:pt idx="40">
                  <c:v>1630</c:v>
                </c:pt>
                <c:pt idx="41">
                  <c:v>2150</c:v>
                </c:pt>
                <c:pt idx="42">
                  <c:v>1630</c:v>
                </c:pt>
                <c:pt idx="43">
                  <c:v>1683</c:v>
                </c:pt>
                <c:pt idx="44">
                  <c:v>1557</c:v>
                </c:pt>
                <c:pt idx="45">
                  <c:v>1671</c:v>
                </c:pt>
                <c:pt idx="46">
                  <c:v>1762</c:v>
                </c:pt>
                <c:pt idx="47">
                  <c:v>1580</c:v>
                </c:pt>
                <c:pt idx="48">
                  <c:v>1424</c:v>
                </c:pt>
                <c:pt idx="49">
                  <c:v>1582</c:v>
                </c:pt>
                <c:pt idx="50">
                  <c:v>1493</c:v>
                </c:pt>
                <c:pt idx="51">
                  <c:v>1815</c:v>
                </c:pt>
                <c:pt idx="52">
                  <c:v>1425</c:v>
                </c:pt>
                <c:pt idx="53">
                  <c:v>1406</c:v>
                </c:pt>
                <c:pt idx="54">
                  <c:v>1390</c:v>
                </c:pt>
                <c:pt idx="55">
                  <c:v>1385</c:v>
                </c:pt>
                <c:pt idx="56">
                  <c:v>1559</c:v>
                </c:pt>
                <c:pt idx="57">
                  <c:v>1543</c:v>
                </c:pt>
                <c:pt idx="58">
                  <c:v>1779</c:v>
                </c:pt>
                <c:pt idx="59">
                  <c:v>1861</c:v>
                </c:pt>
                <c:pt idx="60">
                  <c:v>1900</c:v>
                </c:pt>
                <c:pt idx="61">
                  <c:v>2195</c:v>
                </c:pt>
                <c:pt idx="62">
                  <c:v>1987</c:v>
                </c:pt>
                <c:pt idx="63">
                  <c:v>2003</c:v>
                </c:pt>
                <c:pt idx="64">
                  <c:v>1940</c:v>
                </c:pt>
                <c:pt idx="65">
                  <c:v>1811</c:v>
                </c:pt>
                <c:pt idx="66">
                  <c:v>1795</c:v>
                </c:pt>
                <c:pt idx="67">
                  <c:v>1880</c:v>
                </c:pt>
                <c:pt idx="68">
                  <c:v>1720</c:v>
                </c:pt>
                <c:pt idx="69">
                  <c:v>1793</c:v>
                </c:pt>
                <c:pt idx="70">
                  <c:v>1618</c:v>
                </c:pt>
                <c:pt idx="71">
                  <c:v>1804</c:v>
                </c:pt>
                <c:pt idx="72">
                  <c:v>1577</c:v>
                </c:pt>
                <c:pt idx="73">
                  <c:v>1259</c:v>
                </c:pt>
                <c:pt idx="74">
                  <c:v>1131</c:v>
                </c:pt>
                <c:pt idx="75">
                  <c:v>997</c:v>
                </c:pt>
                <c:pt idx="76">
                  <c:v>643</c:v>
                </c:pt>
                <c:pt idx="77">
                  <c:v>408</c:v>
                </c:pt>
                <c:pt idx="78">
                  <c:v>461</c:v>
                </c:pt>
                <c:pt idx="79">
                  <c:v>645</c:v>
                </c:pt>
                <c:pt idx="80">
                  <c:v>908</c:v>
                </c:pt>
                <c:pt idx="81">
                  <c:v>1040</c:v>
                </c:pt>
                <c:pt idx="82">
                  <c:v>913</c:v>
                </c:pt>
                <c:pt idx="83">
                  <c:v>909</c:v>
                </c:pt>
                <c:pt idx="84">
                  <c:v>963</c:v>
                </c:pt>
                <c:pt idx="85">
                  <c:v>682</c:v>
                </c:pt>
                <c:pt idx="86">
                  <c:v>526</c:v>
                </c:pt>
                <c:pt idx="87">
                  <c:v>262</c:v>
                </c:pt>
                <c:pt idx="88">
                  <c:v>206</c:v>
                </c:pt>
                <c:pt idx="89">
                  <c:v>287</c:v>
                </c:pt>
                <c:pt idx="90">
                  <c:v>195</c:v>
                </c:pt>
                <c:pt idx="91">
                  <c:v>298</c:v>
                </c:pt>
                <c:pt idx="92">
                  <c:v>172</c:v>
                </c:pt>
                <c:pt idx="93">
                  <c:v>131</c:v>
                </c:pt>
                <c:pt idx="94">
                  <c:v>60</c:v>
                </c:pt>
                <c:pt idx="95">
                  <c:v>64</c:v>
                </c:pt>
                <c:pt idx="96">
                  <c:v>43</c:v>
                </c:pt>
                <c:pt idx="97">
                  <c:v>31</c:v>
                </c:pt>
                <c:pt idx="98">
                  <c:v>0</c:v>
                </c:pt>
                <c:pt idx="99">
                  <c:v>7</c:v>
                </c:pt>
                <c:pt idx="100">
                  <c:v>2</c:v>
                </c:pt>
              </c:numCache>
            </c:numRef>
          </c:val>
          <c:extLst>
            <c:ext xmlns:c16="http://schemas.microsoft.com/office/drawing/2014/chart" uri="{C3380CC4-5D6E-409C-BE32-E72D297353CC}">
              <c16:uniqueId val="{00000001-B85F-495F-A0E7-4CA5016E8B7D}"/>
            </c:ext>
          </c:extLst>
        </c:ser>
        <c:dLbls>
          <c:showLegendKey val="0"/>
          <c:showVal val="0"/>
          <c:showCatName val="0"/>
          <c:showSerName val="0"/>
          <c:showPercent val="0"/>
          <c:showBubbleSize val="0"/>
        </c:dLbls>
        <c:gapWidth val="182"/>
        <c:axId val="132245376"/>
        <c:axId val="132246912"/>
      </c:barChart>
      <c:catAx>
        <c:axId val="13224537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246912"/>
        <c:crosses val="autoZero"/>
        <c:auto val="1"/>
        <c:lblAlgn val="ctr"/>
        <c:lblOffset val="100"/>
        <c:noMultiLvlLbl val="0"/>
      </c:catAx>
      <c:valAx>
        <c:axId val="132246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245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 (3)'!$A$4</c:f>
              <c:strCache>
                <c:ptCount val="1"/>
                <c:pt idx="0">
                  <c:v>Армяне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(3)'!$B$4:$E$4</c:f>
              <c:numCache>
                <c:formatCode>#,##0</c:formatCode>
                <c:ptCount val="4"/>
                <c:pt idx="0">
                  <c:v>1066</c:v>
                </c:pt>
                <c:pt idx="1">
                  <c:v>4209</c:v>
                </c:pt>
                <c:pt idx="2">
                  <c:v>4357</c:v>
                </c:pt>
                <c:pt idx="3">
                  <c:v>2948</c:v>
                </c:pt>
              </c:numCache>
            </c:numRef>
          </c:val>
          <c:extLst>
            <c:ext xmlns:c16="http://schemas.microsoft.com/office/drawing/2014/chart" uri="{C3380CC4-5D6E-409C-BE32-E72D297353CC}">
              <c16:uniqueId val="{00000000-BC88-46BB-A12C-2496C5F37C28}"/>
            </c:ext>
          </c:extLst>
        </c:ser>
        <c:ser>
          <c:idx val="1"/>
          <c:order val="1"/>
          <c:tx>
            <c:strRef>
              <c:f>'Лист1 (3)'!$A$5</c:f>
              <c:strCache>
                <c:ptCount val="1"/>
                <c:pt idx="0">
                  <c:v>Украинцы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(3)'!$B$5:$E$5</c:f>
              <c:numCache>
                <c:formatCode>#,##0</c:formatCode>
                <c:ptCount val="4"/>
                <c:pt idx="0">
                  <c:v>9912</c:v>
                </c:pt>
                <c:pt idx="1">
                  <c:v>5130</c:v>
                </c:pt>
                <c:pt idx="2">
                  <c:v>3011</c:v>
                </c:pt>
                <c:pt idx="3">
                  <c:v>889</c:v>
                </c:pt>
              </c:numCache>
            </c:numRef>
          </c:val>
          <c:extLst>
            <c:ext xmlns:c16="http://schemas.microsoft.com/office/drawing/2014/chart" uri="{C3380CC4-5D6E-409C-BE32-E72D297353CC}">
              <c16:uniqueId val="{00000001-BC88-46BB-A12C-2496C5F37C28}"/>
            </c:ext>
          </c:extLst>
        </c:ser>
        <c:ser>
          <c:idx val="2"/>
          <c:order val="2"/>
          <c:tx>
            <c:strRef>
              <c:f>'Лист1 (3)'!$A$6</c:f>
              <c:strCache>
                <c:ptCount val="1"/>
                <c:pt idx="0">
                  <c:v>Азербайджанцы</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(3)'!$B$6:$E$6</c:f>
              <c:numCache>
                <c:formatCode>#,##0</c:formatCode>
                <c:ptCount val="4"/>
                <c:pt idx="0">
                  <c:v>481</c:v>
                </c:pt>
                <c:pt idx="1">
                  <c:v>892</c:v>
                </c:pt>
                <c:pt idx="2">
                  <c:v>837</c:v>
                </c:pt>
                <c:pt idx="3">
                  <c:v>570</c:v>
                </c:pt>
              </c:numCache>
            </c:numRef>
          </c:val>
          <c:extLst>
            <c:ext xmlns:c16="http://schemas.microsoft.com/office/drawing/2014/chart" uri="{C3380CC4-5D6E-409C-BE32-E72D297353CC}">
              <c16:uniqueId val="{00000002-BC88-46BB-A12C-2496C5F37C28}"/>
            </c:ext>
          </c:extLst>
        </c:ser>
        <c:ser>
          <c:idx val="3"/>
          <c:order val="3"/>
          <c:tx>
            <c:strRef>
              <c:f>'Лист1 (3)'!$A$7</c:f>
              <c:strCache>
                <c:ptCount val="1"/>
                <c:pt idx="0">
                  <c:v>Татары</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(3)'!$B$7:$E$7</c:f>
              <c:numCache>
                <c:formatCode>#,##0</c:formatCode>
                <c:ptCount val="4"/>
                <c:pt idx="0">
                  <c:v>890</c:v>
                </c:pt>
                <c:pt idx="1">
                  <c:v>785</c:v>
                </c:pt>
                <c:pt idx="2">
                  <c:v>584</c:v>
                </c:pt>
                <c:pt idx="3">
                  <c:v>565</c:v>
                </c:pt>
              </c:numCache>
            </c:numRef>
          </c:val>
          <c:extLst>
            <c:ext xmlns:c16="http://schemas.microsoft.com/office/drawing/2014/chart" uri="{C3380CC4-5D6E-409C-BE32-E72D297353CC}">
              <c16:uniqueId val="{00000003-BC88-46BB-A12C-2496C5F37C28}"/>
            </c:ext>
          </c:extLst>
        </c:ser>
        <c:ser>
          <c:idx val="4"/>
          <c:order val="4"/>
          <c:tx>
            <c:strRef>
              <c:f>'Лист1 (3)'!$A$8</c:f>
              <c:strCache>
                <c:ptCount val="1"/>
                <c:pt idx="0">
                  <c:v>Таджики</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C88-46BB-A12C-2496C5F37C28}"/>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extLst>
                <c:ext xmlns:c16="http://schemas.microsoft.com/office/drawing/2014/chart" uri="{C3380CC4-5D6E-409C-BE32-E72D297353CC}">
                  <c16:uniqueId val="{00000000-22D1-44F2-A00D-DA245A3AE1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(3)'!$B$8:$E$8</c:f>
              <c:numCache>
                <c:formatCode>#,##0</c:formatCode>
                <c:ptCount val="4"/>
                <c:pt idx="0">
                  <c:v>0</c:v>
                </c:pt>
                <c:pt idx="1">
                  <c:v>82</c:v>
                </c:pt>
                <c:pt idx="2">
                  <c:v>43</c:v>
                </c:pt>
                <c:pt idx="3">
                  <c:v>293</c:v>
                </c:pt>
              </c:numCache>
            </c:numRef>
          </c:val>
          <c:extLst>
            <c:ext xmlns:c16="http://schemas.microsoft.com/office/drawing/2014/chart" uri="{C3380CC4-5D6E-409C-BE32-E72D297353CC}">
              <c16:uniqueId val="{00000006-BC88-46BB-A12C-2496C5F37C28}"/>
            </c:ext>
          </c:extLst>
        </c:ser>
        <c:ser>
          <c:idx val="5"/>
          <c:order val="5"/>
          <c:tx>
            <c:strRef>
              <c:f>'Лист1 (3)'!$A$9</c:f>
              <c:strCache>
                <c:ptCount val="1"/>
                <c:pt idx="0">
                  <c:v>Грузины</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dLbl>
              <c:idx val="2"/>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extLst>
                <c:ext xmlns:c16="http://schemas.microsoft.com/office/drawing/2014/chart" uri="{C3380CC4-5D6E-409C-BE32-E72D297353CC}">
                  <c16:uniqueId val="{00000001-22D1-44F2-A00D-DA245A3AE1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(3)'!$B$9:$E$9</c:f>
              <c:numCache>
                <c:formatCode>#,##0</c:formatCode>
                <c:ptCount val="4"/>
                <c:pt idx="0">
                  <c:v>399</c:v>
                </c:pt>
                <c:pt idx="1">
                  <c:v>629</c:v>
                </c:pt>
                <c:pt idx="2">
                  <c:v>387</c:v>
                </c:pt>
                <c:pt idx="3">
                  <c:v>260</c:v>
                </c:pt>
              </c:numCache>
            </c:numRef>
          </c:val>
          <c:extLst>
            <c:ext xmlns:c16="http://schemas.microsoft.com/office/drawing/2014/chart" uri="{C3380CC4-5D6E-409C-BE32-E72D297353CC}">
              <c16:uniqueId val="{00000008-BC88-46BB-A12C-2496C5F37C28}"/>
            </c:ext>
          </c:extLst>
        </c:ser>
        <c:ser>
          <c:idx val="6"/>
          <c:order val="6"/>
          <c:tx>
            <c:strRef>
              <c:f>'Лист1 (3)'!$A$10</c:f>
              <c:strCache>
                <c:ptCount val="1"/>
                <c:pt idx="0">
                  <c:v>Узбеки</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BC88-46BB-A12C-2496C5F37C28}"/>
                </c:ext>
              </c:extLst>
            </c:dLbl>
            <c:dLbl>
              <c:idx val="2"/>
              <c:layout>
                <c:manualLayout>
                  <c:x val="-4.4367283950617356E-2"/>
                  <c:y val="6.4669109721922826E-3"/>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BC88-46BB-A12C-2496C5F37C2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(3)'!$B$10:$E$10</c:f>
              <c:numCache>
                <c:formatCode>#,##0</c:formatCode>
                <c:ptCount val="4"/>
                <c:pt idx="0">
                  <c:v>0</c:v>
                </c:pt>
                <c:pt idx="1">
                  <c:v>64</c:v>
                </c:pt>
                <c:pt idx="2">
                  <c:v>122</c:v>
                </c:pt>
                <c:pt idx="3">
                  <c:v>247</c:v>
                </c:pt>
              </c:numCache>
            </c:numRef>
          </c:val>
          <c:extLst>
            <c:ext xmlns:c16="http://schemas.microsoft.com/office/drawing/2014/chart" uri="{C3380CC4-5D6E-409C-BE32-E72D297353CC}">
              <c16:uniqueId val="{0000000B-BC88-46BB-A12C-2496C5F37C28}"/>
            </c:ext>
          </c:extLst>
        </c:ser>
        <c:ser>
          <c:idx val="7"/>
          <c:order val="7"/>
          <c:tx>
            <c:strRef>
              <c:f>'Лист1 (3)'!$A$11</c:f>
              <c:strCache>
                <c:ptCount val="1"/>
                <c:pt idx="0">
                  <c:v>Киргизы</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BC88-46BB-A12C-2496C5F37C28}"/>
                </c:ext>
              </c:extLst>
            </c:dLbl>
            <c:dLbl>
              <c:idx val="1"/>
              <c:delete val="1"/>
              <c:extLst>
                <c:ext xmlns:c15="http://schemas.microsoft.com/office/drawing/2012/chart" uri="{CE6537A1-D6FC-4f65-9D91-7224C49458BB}"/>
                <c:ext xmlns:c16="http://schemas.microsoft.com/office/drawing/2014/chart" uri="{C3380CC4-5D6E-409C-BE32-E72D297353CC}">
                  <c16:uniqueId val="{0000000D-BC88-46BB-A12C-2496C5F37C28}"/>
                </c:ext>
              </c:extLst>
            </c:dLbl>
            <c:dLbl>
              <c:idx val="2"/>
              <c:layout>
                <c:manualLayout>
                  <c:x val="5.0154320987654391E-2"/>
                  <c:y val="1.0778184953653805E-2"/>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BC88-46BB-A12C-2496C5F37C2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(3)'!$B$11:$E$11</c:f>
              <c:numCache>
                <c:formatCode>#,##0</c:formatCode>
                <c:ptCount val="4"/>
                <c:pt idx="0">
                  <c:v>0</c:v>
                </c:pt>
                <c:pt idx="1">
                  <c:v>0</c:v>
                </c:pt>
                <c:pt idx="2">
                  <c:v>8</c:v>
                </c:pt>
                <c:pt idx="3">
                  <c:v>231</c:v>
                </c:pt>
              </c:numCache>
            </c:numRef>
          </c:val>
          <c:extLst>
            <c:ext xmlns:c16="http://schemas.microsoft.com/office/drawing/2014/chart" uri="{C3380CC4-5D6E-409C-BE32-E72D297353CC}">
              <c16:uniqueId val="{0000000F-BC88-46BB-A12C-2496C5F37C28}"/>
            </c:ext>
          </c:extLst>
        </c:ser>
        <c:ser>
          <c:idx val="8"/>
          <c:order val="8"/>
          <c:tx>
            <c:strRef>
              <c:f>'Лист1 (3)'!$A$12</c:f>
              <c:strCache>
                <c:ptCount val="1"/>
                <c:pt idx="0">
                  <c:v>Корейцы</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BC88-46BB-A12C-2496C5F37C28}"/>
                </c:ext>
              </c:extLst>
            </c:dLbl>
            <c:dLbl>
              <c:idx val="1"/>
              <c:layout>
                <c:manualLayout>
                  <c:x val="-4.27578834847675E-3"/>
                  <c:y val="-1.7245095925846107E-2"/>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BC88-46BB-A12C-2496C5F37C28}"/>
                </c:ext>
              </c:extLst>
            </c:dLbl>
            <c:dLbl>
              <c:idx val="2"/>
              <c:layout>
                <c:manualLayout>
                  <c:x val="-1.5113128220084308E-3"/>
                  <c:y val="-8.6225479629230637E-3"/>
                </c:manualLayout>
              </c:layout>
              <c:spPr>
                <a:noFill/>
                <a:ln>
                  <a:noFill/>
                </a:ln>
                <a:effectLst>
                  <a:outerShdw blurRad="50800" dist="50800" dir="5400000" sx="15000" sy="15000" algn="ctr" rotWithShape="0">
                    <a:srgbClr val="000000">
                      <a:alpha val="43137"/>
                    </a:srgbClr>
                  </a:outerShdw>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BC88-46BB-A12C-2496C5F37C28}"/>
                </c:ext>
              </c:extLst>
            </c:dLbl>
            <c:spPr>
              <a:noFill/>
              <a:ln>
                <a:noFill/>
              </a:ln>
              <a:effectLst>
                <a:outerShdw blurRad="50800" dist="50800" dir="5400000" sx="15000" sy="15000" algn="ctr" rotWithShape="0">
                  <a:srgbClr val="000000">
                    <a:alpha val="43137"/>
                  </a:srgbClr>
                </a:outerShdw>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(3)'!$B$12:$E$12</c:f>
              <c:numCache>
                <c:formatCode>#,##0</c:formatCode>
                <c:ptCount val="4"/>
                <c:pt idx="0">
                  <c:v>0</c:v>
                </c:pt>
                <c:pt idx="1">
                  <c:v>82</c:v>
                </c:pt>
                <c:pt idx="2">
                  <c:v>77</c:v>
                </c:pt>
                <c:pt idx="3">
                  <c:v>218</c:v>
                </c:pt>
              </c:numCache>
            </c:numRef>
          </c:val>
          <c:extLst>
            <c:ext xmlns:c16="http://schemas.microsoft.com/office/drawing/2014/chart" uri="{C3380CC4-5D6E-409C-BE32-E72D297353CC}">
              <c16:uniqueId val="{00000013-BC88-46BB-A12C-2496C5F37C28}"/>
            </c:ext>
          </c:extLst>
        </c:ser>
        <c:ser>
          <c:idx val="9"/>
          <c:order val="9"/>
          <c:tx>
            <c:strRef>
              <c:f>'Лист1 (3)'!$A$13</c:f>
              <c:strCache>
                <c:ptCount val="1"/>
                <c:pt idx="0">
                  <c:v>Белорусы</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(3)'!$B$13:$E$13</c:f>
              <c:numCache>
                <c:formatCode>#,##0</c:formatCode>
                <c:ptCount val="4"/>
                <c:pt idx="0">
                  <c:v>2008</c:v>
                </c:pt>
                <c:pt idx="1">
                  <c:v>1104</c:v>
                </c:pt>
                <c:pt idx="2">
                  <c:v>633</c:v>
                </c:pt>
              </c:numCache>
            </c:numRef>
          </c:val>
          <c:extLst>
            <c:ext xmlns:c16="http://schemas.microsoft.com/office/drawing/2014/chart" uri="{C3380CC4-5D6E-409C-BE32-E72D297353CC}">
              <c16:uniqueId val="{00000014-BC88-46BB-A12C-2496C5F37C28}"/>
            </c:ext>
          </c:extLst>
        </c:ser>
        <c:ser>
          <c:idx val="10"/>
          <c:order val="10"/>
          <c:tx>
            <c:strRef>
              <c:f>'Лист1 (3)'!$A$14</c:f>
              <c:strCache>
                <c:ptCount val="1"/>
                <c:pt idx="0">
                  <c:v>Молдоване</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(3)'!$B$14:$E$14</c:f>
              <c:numCache>
                <c:formatCode>#,##0</c:formatCode>
                <c:ptCount val="4"/>
                <c:pt idx="0">
                  <c:v>764</c:v>
                </c:pt>
                <c:pt idx="1">
                  <c:v>832</c:v>
                </c:pt>
                <c:pt idx="2">
                  <c:v>504</c:v>
                </c:pt>
              </c:numCache>
            </c:numRef>
          </c:val>
          <c:extLst>
            <c:ext xmlns:c16="http://schemas.microsoft.com/office/drawing/2014/chart" uri="{C3380CC4-5D6E-409C-BE32-E72D297353CC}">
              <c16:uniqueId val="{00000015-BC88-46BB-A12C-2496C5F37C28}"/>
            </c:ext>
          </c:extLst>
        </c:ser>
        <c:ser>
          <c:idx val="11"/>
          <c:order val="11"/>
          <c:tx>
            <c:strRef>
              <c:f>'Лист1 (3)'!$A$15</c:f>
              <c:strCache>
                <c:ptCount val="1"/>
                <c:pt idx="0">
                  <c:v>Цыгане</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 (3)'!$B$1:$E$1</c:f>
              <c:numCache>
                <c:formatCode>General</c:formatCode>
                <c:ptCount val="4"/>
                <c:pt idx="0">
                  <c:v>1989</c:v>
                </c:pt>
                <c:pt idx="1">
                  <c:v>2002</c:v>
                </c:pt>
                <c:pt idx="2">
                  <c:v>2010</c:v>
                </c:pt>
                <c:pt idx="3">
                  <c:v>2020</c:v>
                </c:pt>
              </c:numCache>
            </c:numRef>
          </c:cat>
          <c:val>
            <c:numRef>
              <c:f>'Лист1 (3)'!$B$15:$E$15</c:f>
              <c:numCache>
                <c:formatCode>#,##0</c:formatCode>
                <c:ptCount val="4"/>
                <c:pt idx="0">
                  <c:v>523</c:v>
                </c:pt>
                <c:pt idx="1">
                  <c:v>968</c:v>
                </c:pt>
                <c:pt idx="2">
                  <c:v>934</c:v>
                </c:pt>
              </c:numCache>
            </c:numRef>
          </c:val>
          <c:extLst>
            <c:ext xmlns:c16="http://schemas.microsoft.com/office/drawing/2014/chart" uri="{C3380CC4-5D6E-409C-BE32-E72D297353CC}">
              <c16:uniqueId val="{00000016-BC88-46BB-A12C-2496C5F37C28}"/>
            </c:ext>
          </c:extLst>
        </c:ser>
        <c:dLbls>
          <c:dLblPos val="ctr"/>
          <c:showLegendKey val="0"/>
          <c:showVal val="1"/>
          <c:showCatName val="0"/>
          <c:showSerName val="0"/>
          <c:showPercent val="0"/>
          <c:showBubbleSize val="0"/>
        </c:dLbls>
        <c:gapWidth val="26"/>
        <c:overlap val="100"/>
        <c:serLines>
          <c:spPr>
            <a:ln w="9525">
              <a:solidFill>
                <a:schemeClr val="tx1">
                  <a:lumMod val="35000"/>
                  <a:lumOff val="65000"/>
                </a:schemeClr>
              </a:solidFill>
              <a:prstDash val="dash"/>
            </a:ln>
            <a:effectLst/>
          </c:spPr>
        </c:serLines>
        <c:axId val="132905216"/>
        <c:axId val="133963776"/>
      </c:barChart>
      <c:catAx>
        <c:axId val="1329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33963776"/>
        <c:crosses val="autoZero"/>
        <c:auto val="1"/>
        <c:lblAlgn val="ctr"/>
        <c:lblOffset val="100"/>
        <c:noMultiLvlLbl val="0"/>
      </c:catAx>
      <c:valAx>
        <c:axId val="133963776"/>
        <c:scaling>
          <c:orientation val="minMax"/>
        </c:scaling>
        <c:delete val="1"/>
        <c:axPos val="l"/>
        <c:numFmt formatCode="#,##0" sourceLinked="1"/>
        <c:majorTickMark val="none"/>
        <c:minorTickMark val="none"/>
        <c:tickLblPos val="nextTo"/>
        <c:crossAx val="132905216"/>
        <c:crosses val="autoZero"/>
        <c:crossBetween val="between"/>
      </c:valAx>
      <c:spPr>
        <a:noFill/>
        <a:ln>
          <a:noFill/>
        </a:ln>
        <a:effectLst>
          <a:outerShdw blurRad="50800" dist="254000" dir="5400000" algn="ctr" rotWithShape="0">
            <a:srgbClr val="000000">
              <a:alpha val="43137"/>
            </a:srgbClr>
          </a:outerShdw>
          <a:softEdge rad="1003300"/>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0E0C5-D0A5-4A35-ACDE-F1A546373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100</Pages>
  <Words>29362</Words>
  <Characters>167366</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Грушевский Александр Владимирович</dc:creator>
  <cp:lastModifiedBy>Грушевский Александр Владимирович</cp:lastModifiedBy>
  <cp:revision>140</cp:revision>
  <cp:lastPrinted>2023-09-14T11:09:00Z</cp:lastPrinted>
  <dcterms:created xsi:type="dcterms:W3CDTF">2023-09-14T07:18:00Z</dcterms:created>
  <dcterms:modified xsi:type="dcterms:W3CDTF">2023-10-27T14:31:00Z</dcterms:modified>
</cp:coreProperties>
</file>