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00000" w14:textId="77777777" w:rsidR="00821F3D" w:rsidRDefault="005D3CE1">
      <w:pPr>
        <w:ind w:left="142"/>
        <w:jc w:val="right"/>
      </w:pPr>
      <w:r>
        <w:t>Проект</w:t>
      </w:r>
    </w:p>
    <w:p w14:paraId="02000000" w14:textId="77777777" w:rsidR="00821F3D" w:rsidRDefault="005D3CE1">
      <w:pPr>
        <w:ind w:firstLine="709"/>
        <w:jc w:val="center"/>
        <w:rPr>
          <w:b/>
        </w:rPr>
      </w:pPr>
      <w:r>
        <w:rPr>
          <w:b/>
        </w:rPr>
        <w:t>РЕШЕНИЕ №____</w:t>
      </w:r>
    </w:p>
    <w:p w14:paraId="03000000" w14:textId="77777777" w:rsidR="00821F3D" w:rsidRDefault="005D3CE1">
      <w:pPr>
        <w:ind w:firstLine="709"/>
        <w:jc w:val="center"/>
        <w:rPr>
          <w:b/>
        </w:rPr>
      </w:pPr>
      <w:r>
        <w:rPr>
          <w:b/>
        </w:rPr>
        <w:t>_____-го заседания городской Думы</w:t>
      </w:r>
    </w:p>
    <w:p w14:paraId="04000000" w14:textId="77777777" w:rsidR="00821F3D" w:rsidRDefault="00821F3D">
      <w:pPr>
        <w:ind w:firstLine="709"/>
        <w:jc w:val="center"/>
        <w:rPr>
          <w:b/>
        </w:rPr>
      </w:pPr>
    </w:p>
    <w:p w14:paraId="05000000" w14:textId="77777777" w:rsidR="00821F3D" w:rsidRDefault="005D3CE1">
      <w:pPr>
        <w:ind w:firstLine="709"/>
        <w:jc w:val="both"/>
        <w:rPr>
          <w:b/>
        </w:rPr>
      </w:pPr>
      <w:r>
        <w:rPr>
          <w:b/>
        </w:rPr>
        <w:t>«____» ___________2023 года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</w:t>
      </w:r>
      <w:r>
        <w:rPr>
          <w:b/>
        </w:rPr>
        <w:tab/>
        <w:t>город Шахты</w:t>
      </w:r>
    </w:p>
    <w:p w14:paraId="06000000" w14:textId="77777777" w:rsidR="00821F3D" w:rsidRDefault="00821F3D">
      <w:pPr>
        <w:ind w:firstLine="709"/>
        <w:jc w:val="center"/>
      </w:pPr>
    </w:p>
    <w:p w14:paraId="07000000" w14:textId="6697AEBA" w:rsidR="00821F3D" w:rsidRDefault="005D3CE1">
      <w:pPr>
        <w:ind w:firstLine="709"/>
        <w:jc w:val="center"/>
        <w:rPr>
          <w:b/>
        </w:rPr>
      </w:pPr>
      <w:r>
        <w:rPr>
          <w:b/>
        </w:rPr>
        <w:t>О внесении изменений в «Положени</w:t>
      </w:r>
      <w:r w:rsidR="00B85DCB">
        <w:rPr>
          <w:b/>
        </w:rPr>
        <w:t>е</w:t>
      </w:r>
      <w:r>
        <w:rPr>
          <w:b/>
        </w:rPr>
        <w:t xml:space="preserve"> о порядке осуществления муниципального контроля в сфере благоустройства на территории муниципального образования «Город Шахты»</w:t>
      </w:r>
    </w:p>
    <w:p w14:paraId="08000000" w14:textId="77777777" w:rsidR="00821F3D" w:rsidRDefault="00821F3D">
      <w:pPr>
        <w:ind w:firstLine="709"/>
        <w:jc w:val="center"/>
      </w:pPr>
    </w:p>
    <w:p w14:paraId="09000000" w14:textId="77777777" w:rsidR="00821F3D" w:rsidRDefault="005D3CE1">
      <w:pPr>
        <w:ind w:firstLine="708"/>
        <w:jc w:val="both"/>
      </w:pPr>
      <w: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31.07.2020 №248-ФЗ «О государственном контроле (надзоре) и муниципальном контроле в Российской Федерации», Федеральным законом от 11.06.2021 №170-ФЗ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Федерации», решением городской Думы города Шахты от 30.07.2019 №565 «Об утверждении «Правил благоустройства, чистоты и порядка в городе Шахты», Уставом муниципального образования «Город Шахты», городская Дума города Шахты </w:t>
      </w:r>
    </w:p>
    <w:p w14:paraId="0A000000" w14:textId="77777777" w:rsidR="00821F3D" w:rsidRDefault="00821F3D">
      <w:pPr>
        <w:ind w:firstLine="709"/>
        <w:jc w:val="center"/>
      </w:pPr>
    </w:p>
    <w:p w14:paraId="0B000000" w14:textId="77777777" w:rsidR="00821F3D" w:rsidRDefault="005D3CE1">
      <w:pPr>
        <w:ind w:firstLine="709"/>
        <w:jc w:val="center"/>
        <w:rPr>
          <w:b/>
        </w:rPr>
      </w:pPr>
      <w:r>
        <w:rPr>
          <w:b/>
        </w:rPr>
        <w:t>РЕШИЛА:</w:t>
      </w:r>
    </w:p>
    <w:p w14:paraId="0C000000" w14:textId="77777777" w:rsidR="00821F3D" w:rsidRDefault="00821F3D">
      <w:pPr>
        <w:ind w:firstLine="709"/>
        <w:jc w:val="center"/>
      </w:pPr>
    </w:p>
    <w:p w14:paraId="0D000000" w14:textId="60DF8A50" w:rsidR="00821F3D" w:rsidRDefault="005D3CE1">
      <w:pPr>
        <w:tabs>
          <w:tab w:val="left" w:pos="900"/>
        </w:tabs>
        <w:ind w:firstLine="709"/>
        <w:jc w:val="both"/>
      </w:pPr>
      <w:r>
        <w:t>1.</w:t>
      </w:r>
      <w:r w:rsidR="00540DF8">
        <w:t> </w:t>
      </w:r>
      <w:r>
        <w:t>Внести в «Положени</w:t>
      </w:r>
      <w:r w:rsidR="00B85DCB">
        <w:t>е</w:t>
      </w:r>
      <w:r>
        <w:t xml:space="preserve"> о порядке осуществления муниципального контроля в сфере благоустройства на территории муниципального образования «Город Шахты»</w:t>
      </w:r>
      <w:r w:rsidR="00B53AA8">
        <w:t xml:space="preserve">, </w:t>
      </w:r>
      <w:r w:rsidR="00540DF8">
        <w:t xml:space="preserve">утвержденное решением городской Думы города Шахты от 14.12.2021 №168 </w:t>
      </w:r>
      <w:r>
        <w:t>следующие изменения:</w:t>
      </w:r>
    </w:p>
    <w:p w14:paraId="2F9F7EF0" w14:textId="77777777" w:rsidR="00186EE2" w:rsidRDefault="00513D13">
      <w:pPr>
        <w:tabs>
          <w:tab w:val="left" w:pos="900"/>
        </w:tabs>
        <w:ind w:firstLine="709"/>
        <w:jc w:val="both"/>
      </w:pPr>
      <w:r>
        <w:t xml:space="preserve">1) </w:t>
      </w:r>
      <w:r w:rsidR="001D1432">
        <w:t> </w:t>
      </w:r>
      <w:r w:rsidR="00186EE2">
        <w:t>в статье 2:</w:t>
      </w:r>
    </w:p>
    <w:p w14:paraId="1F5E9D8A" w14:textId="60ED236D" w:rsidR="001D1432" w:rsidRDefault="00186EE2">
      <w:pPr>
        <w:tabs>
          <w:tab w:val="left" w:pos="900"/>
        </w:tabs>
        <w:ind w:firstLine="709"/>
        <w:jc w:val="both"/>
      </w:pPr>
      <w:r>
        <w:t>а)</w:t>
      </w:r>
      <w:r w:rsidR="00C36251">
        <w:t> </w:t>
      </w:r>
      <w:r w:rsidR="005D3CE1">
        <w:t xml:space="preserve">абзац </w:t>
      </w:r>
      <w:r w:rsidR="00656D62">
        <w:t>четвертый</w:t>
      </w:r>
      <w:r w:rsidR="005D3CE1">
        <w:t xml:space="preserve"> части 1 изложить в следующей редакции:</w:t>
      </w:r>
    </w:p>
    <w:p w14:paraId="0E000000" w14:textId="60573766" w:rsidR="00821F3D" w:rsidRDefault="005D3CE1">
      <w:pPr>
        <w:tabs>
          <w:tab w:val="left" w:pos="900"/>
        </w:tabs>
        <w:ind w:firstLine="709"/>
        <w:jc w:val="both"/>
      </w:pPr>
      <w:r>
        <w:t>«От имени Администрации города Шахты муниципальный контроль в сфере благоустройства осуществляют структурные подразделения Администрации города Шахты – территориальные отделы Администрации города Шахты (далее – контрольный орган)»</w:t>
      </w:r>
      <w:r w:rsidR="00186EE2">
        <w:t>;</w:t>
      </w:r>
    </w:p>
    <w:p w14:paraId="0DE17398" w14:textId="44475E74" w:rsidR="00864B4A" w:rsidRDefault="00186EE2">
      <w:pPr>
        <w:tabs>
          <w:tab w:val="left" w:pos="900"/>
        </w:tabs>
        <w:ind w:firstLine="709"/>
        <w:jc w:val="both"/>
      </w:pPr>
      <w:r>
        <w:t>б</w:t>
      </w:r>
      <w:r w:rsidR="00513D13">
        <w:t>)</w:t>
      </w:r>
      <w:r w:rsidR="000B698E">
        <w:t> </w:t>
      </w:r>
      <w:r w:rsidR="00864B4A">
        <w:t>в части 2:</w:t>
      </w:r>
    </w:p>
    <w:p w14:paraId="0F000000" w14:textId="36C3240F" w:rsidR="00821F3D" w:rsidRDefault="00864B4A">
      <w:pPr>
        <w:tabs>
          <w:tab w:val="left" w:pos="900"/>
        </w:tabs>
        <w:ind w:firstLine="709"/>
        <w:jc w:val="both"/>
      </w:pPr>
      <w:r>
        <w:t>-</w:t>
      </w:r>
      <w:r w:rsidR="000B698E">
        <w:t> </w:t>
      </w:r>
      <w:r w:rsidR="00E05EB3">
        <w:t xml:space="preserve">в </w:t>
      </w:r>
      <w:r w:rsidR="005D3CE1">
        <w:t>абзац</w:t>
      </w:r>
      <w:r w:rsidR="00C36251">
        <w:t>е</w:t>
      </w:r>
      <w:r w:rsidR="005D3CE1">
        <w:t xml:space="preserve"> </w:t>
      </w:r>
      <w:r w:rsidR="00656D62">
        <w:t>втором</w:t>
      </w:r>
      <w:r w:rsidR="00E05EB3">
        <w:t xml:space="preserve"> слова «инспекционного отдела</w:t>
      </w:r>
      <w:r w:rsidR="00FA3825">
        <w:t>» заменить словами «контрольного органа»</w:t>
      </w:r>
      <w:r w:rsidR="005D3CE1">
        <w:t>;</w:t>
      </w:r>
    </w:p>
    <w:p w14:paraId="3113C99A" w14:textId="77777777" w:rsidR="00717067" w:rsidRDefault="00717067" w:rsidP="00717067">
      <w:pPr>
        <w:tabs>
          <w:tab w:val="left" w:pos="900"/>
        </w:tabs>
        <w:ind w:firstLine="709"/>
        <w:jc w:val="both"/>
      </w:pPr>
      <w:r>
        <w:t>- в абзаце третьем слова «инспекционного отдела» заменить словами «контрольного органа»;</w:t>
      </w:r>
    </w:p>
    <w:p w14:paraId="5A618691" w14:textId="3A14F5B8" w:rsidR="00864B4A" w:rsidRDefault="00864B4A" w:rsidP="00545819">
      <w:pPr>
        <w:autoSpaceDE w:val="0"/>
        <w:autoSpaceDN w:val="0"/>
        <w:adjustRightInd w:val="0"/>
        <w:ind w:firstLine="708"/>
        <w:jc w:val="both"/>
      </w:pPr>
      <w:r>
        <w:t>-</w:t>
      </w:r>
      <w:r w:rsidR="000B698E">
        <w:t> </w:t>
      </w:r>
      <w:r w:rsidR="00244EAC">
        <w:t xml:space="preserve">в </w:t>
      </w:r>
      <w:r>
        <w:t>абзац</w:t>
      </w:r>
      <w:r w:rsidR="00244EAC">
        <w:t>е</w:t>
      </w:r>
      <w:r>
        <w:t xml:space="preserve"> </w:t>
      </w:r>
      <w:r w:rsidR="00717067">
        <w:t>четвертом</w:t>
      </w:r>
      <w:r w:rsidR="00244EAC">
        <w:t xml:space="preserve"> после слов «</w:t>
      </w:r>
      <w:r w:rsidR="00244EAC">
        <w:rPr>
          <w:szCs w:val="28"/>
        </w:rPr>
        <w:t>муниципальных инспекторов в сфере благоустройства,» дополнить словами «главных м</w:t>
      </w:r>
      <w:r w:rsidR="00545819">
        <w:rPr>
          <w:szCs w:val="28"/>
        </w:rPr>
        <w:t>униципальных инспекторов в сфере благоустройства»;</w:t>
      </w:r>
    </w:p>
    <w:p w14:paraId="74625D2B" w14:textId="73D864FA" w:rsidR="00186EE2" w:rsidRDefault="00186EE2">
      <w:pPr>
        <w:tabs>
          <w:tab w:val="left" w:pos="900"/>
        </w:tabs>
        <w:ind w:firstLine="709"/>
        <w:jc w:val="both"/>
      </w:pPr>
      <w:r>
        <w:t>в)</w:t>
      </w:r>
      <w:r w:rsidR="000B698E">
        <w:t> </w:t>
      </w:r>
      <w:r w:rsidR="00DC3662">
        <w:t>в абзаце первом части 4 слова «Инспекционный отдел» заменить словами «Контрольный орган»</w:t>
      </w:r>
      <w:r w:rsidR="00E83F46">
        <w:t>;</w:t>
      </w:r>
    </w:p>
    <w:p w14:paraId="6851DA8E" w14:textId="45C5D55D" w:rsidR="00E83F46" w:rsidRDefault="00E83F46">
      <w:pPr>
        <w:tabs>
          <w:tab w:val="left" w:pos="900"/>
        </w:tabs>
        <w:ind w:firstLine="709"/>
        <w:jc w:val="both"/>
      </w:pPr>
      <w:r>
        <w:t>г) в части 5 слова «Инспекционный отдел» заменить словами «Контрольный орган»;</w:t>
      </w:r>
    </w:p>
    <w:p w14:paraId="025E68A3" w14:textId="49383FFF" w:rsidR="00E83F46" w:rsidRDefault="00E83F46">
      <w:pPr>
        <w:tabs>
          <w:tab w:val="left" w:pos="900"/>
        </w:tabs>
        <w:ind w:firstLine="709"/>
        <w:jc w:val="both"/>
      </w:pPr>
      <w:r>
        <w:t>2</w:t>
      </w:r>
      <w:r w:rsidR="00513D13">
        <w:t>)</w:t>
      </w:r>
      <w:r w:rsidR="000B698E">
        <w:t> </w:t>
      </w:r>
      <w:r w:rsidR="00661918">
        <w:t>в статье 3:</w:t>
      </w:r>
    </w:p>
    <w:p w14:paraId="27F4CE12" w14:textId="180B6639" w:rsidR="00661918" w:rsidRDefault="00661918">
      <w:pPr>
        <w:tabs>
          <w:tab w:val="left" w:pos="900"/>
        </w:tabs>
        <w:ind w:firstLine="709"/>
        <w:jc w:val="both"/>
      </w:pPr>
      <w:r>
        <w:lastRenderedPageBreak/>
        <w:t>а)</w:t>
      </w:r>
      <w:r w:rsidR="000B698E">
        <w:t> </w:t>
      </w:r>
      <w:r>
        <w:t>в абзаце первом части 2 слова «инспекционным отделом» заменить словами «</w:t>
      </w:r>
      <w:r w:rsidR="007D6E8D">
        <w:t>контрольным органом»;</w:t>
      </w:r>
    </w:p>
    <w:p w14:paraId="4351C2F6" w14:textId="029326F6" w:rsidR="007D6E8D" w:rsidRDefault="007D6E8D">
      <w:pPr>
        <w:tabs>
          <w:tab w:val="left" w:pos="900"/>
        </w:tabs>
        <w:ind w:firstLine="709"/>
        <w:jc w:val="both"/>
      </w:pPr>
      <w:r>
        <w:t>б)</w:t>
      </w:r>
      <w:r w:rsidR="000B698E">
        <w:t> </w:t>
      </w:r>
      <w:r>
        <w:t>в части 3 слова «</w:t>
      </w:r>
      <w:r w:rsidR="00E32161">
        <w:t>инспекционным отделом» заменить словами «контрольным органом»;</w:t>
      </w:r>
    </w:p>
    <w:p w14:paraId="7EC0F299" w14:textId="7D01A769" w:rsidR="00E32161" w:rsidRDefault="00E32161">
      <w:pPr>
        <w:tabs>
          <w:tab w:val="left" w:pos="900"/>
        </w:tabs>
        <w:ind w:firstLine="709"/>
        <w:jc w:val="both"/>
      </w:pPr>
      <w:r>
        <w:t>в)</w:t>
      </w:r>
      <w:r w:rsidR="000B698E">
        <w:t> </w:t>
      </w:r>
      <w:r w:rsidR="001638FA">
        <w:t>в</w:t>
      </w:r>
      <w:r w:rsidR="00554A89">
        <w:t xml:space="preserve"> части 4:</w:t>
      </w:r>
    </w:p>
    <w:p w14:paraId="4ED3F8FA" w14:textId="3BDD17CB" w:rsidR="00554A89" w:rsidRDefault="00554A89">
      <w:pPr>
        <w:tabs>
          <w:tab w:val="left" w:pos="900"/>
        </w:tabs>
        <w:ind w:firstLine="709"/>
        <w:jc w:val="both"/>
      </w:pPr>
      <w:r>
        <w:t>-</w:t>
      </w:r>
      <w:r w:rsidR="000B698E">
        <w:t> </w:t>
      </w:r>
      <w:r>
        <w:t>в абзаце первом слова «инспекционным отделом» заменить словами «контрольным органом»;</w:t>
      </w:r>
    </w:p>
    <w:p w14:paraId="7968C9C5" w14:textId="49B6EBA5" w:rsidR="00554A89" w:rsidRDefault="00554A89">
      <w:pPr>
        <w:tabs>
          <w:tab w:val="left" w:pos="900"/>
        </w:tabs>
        <w:ind w:firstLine="709"/>
        <w:jc w:val="both"/>
      </w:pPr>
      <w:r>
        <w:t>-</w:t>
      </w:r>
      <w:r w:rsidR="000B698E">
        <w:t> </w:t>
      </w:r>
      <w:r>
        <w:t xml:space="preserve">в абзаце втором слова </w:t>
      </w:r>
      <w:r w:rsidR="00740192">
        <w:t>«Инспекционный отдел» заменить словами «Контрольный орган»;</w:t>
      </w:r>
    </w:p>
    <w:p w14:paraId="0FB4FDDE" w14:textId="4FF6CF57" w:rsidR="00740192" w:rsidRDefault="00740192">
      <w:pPr>
        <w:tabs>
          <w:tab w:val="left" w:pos="900"/>
        </w:tabs>
        <w:ind w:firstLine="709"/>
        <w:jc w:val="both"/>
      </w:pPr>
      <w:r>
        <w:t>г)</w:t>
      </w:r>
      <w:r w:rsidR="000B698E">
        <w:t> </w:t>
      </w:r>
      <w:r>
        <w:t>в части 5 слова «инспекционным отделом» заменить словами «контрольным органом»;</w:t>
      </w:r>
    </w:p>
    <w:p w14:paraId="5B2CE4D0" w14:textId="3D59D380" w:rsidR="00ED04F8" w:rsidRDefault="00ED04F8">
      <w:pPr>
        <w:tabs>
          <w:tab w:val="left" w:pos="900"/>
        </w:tabs>
        <w:ind w:firstLine="709"/>
        <w:jc w:val="both"/>
      </w:pPr>
      <w:r>
        <w:t>д)</w:t>
      </w:r>
      <w:r w:rsidR="000B698E">
        <w:t> </w:t>
      </w:r>
      <w:r>
        <w:t>в части 6:</w:t>
      </w:r>
    </w:p>
    <w:p w14:paraId="61B4E42E" w14:textId="53F2F811" w:rsidR="00ED04F8" w:rsidRDefault="00ED04F8">
      <w:pPr>
        <w:tabs>
          <w:tab w:val="left" w:pos="900"/>
        </w:tabs>
        <w:ind w:firstLine="709"/>
        <w:jc w:val="both"/>
      </w:pPr>
      <w:r>
        <w:t xml:space="preserve">- </w:t>
      </w:r>
      <w:r w:rsidR="00297614">
        <w:t xml:space="preserve">в абзаце первом </w:t>
      </w:r>
      <w:r>
        <w:t>слова «инспекционного отдела» заменить словами «</w:t>
      </w:r>
      <w:r w:rsidR="00297614">
        <w:t>контрольного органа»; слова «инспекционный отдел» заменить словами «контрольный орган»</w:t>
      </w:r>
      <w:r w:rsidR="00AA2EE9">
        <w:t>;</w:t>
      </w:r>
    </w:p>
    <w:p w14:paraId="0F43C77C" w14:textId="1CA85768" w:rsidR="00AA2EE9" w:rsidRDefault="00AA2EE9">
      <w:pPr>
        <w:tabs>
          <w:tab w:val="left" w:pos="900"/>
        </w:tabs>
        <w:ind w:firstLine="709"/>
        <w:jc w:val="both"/>
      </w:pPr>
      <w:r>
        <w:t>-</w:t>
      </w:r>
      <w:r w:rsidR="000B698E">
        <w:t> </w:t>
      </w:r>
      <w:r>
        <w:t>в абзаце втором слова «инспекционным отделом» заменить словами «контрольным органом»;</w:t>
      </w:r>
    </w:p>
    <w:p w14:paraId="51A8BBAF" w14:textId="5974FFD2" w:rsidR="00AA2EE9" w:rsidRDefault="00AA2EE9">
      <w:pPr>
        <w:tabs>
          <w:tab w:val="left" w:pos="900"/>
        </w:tabs>
        <w:ind w:firstLine="709"/>
        <w:jc w:val="both"/>
      </w:pPr>
      <w:r>
        <w:t>-</w:t>
      </w:r>
      <w:r w:rsidR="000B698E">
        <w:t> </w:t>
      </w:r>
      <w:r w:rsidR="0077119F">
        <w:t>в абзаце третьем слова «инспекционным отделом» заменить словами «контрольным органом»;</w:t>
      </w:r>
    </w:p>
    <w:p w14:paraId="6A3718C0" w14:textId="6B741BC3" w:rsidR="0077119F" w:rsidRDefault="0077119F">
      <w:pPr>
        <w:tabs>
          <w:tab w:val="left" w:pos="900"/>
        </w:tabs>
        <w:ind w:firstLine="709"/>
        <w:jc w:val="both"/>
      </w:pPr>
      <w:r>
        <w:t>-</w:t>
      </w:r>
      <w:r w:rsidR="000B698E">
        <w:t> </w:t>
      </w:r>
      <w:r>
        <w:t>в абзаце четвертом слова «</w:t>
      </w:r>
      <w:r w:rsidR="00EE1281">
        <w:t>инспекционным отделом» заменить словами «контрольным органом»;</w:t>
      </w:r>
    </w:p>
    <w:p w14:paraId="53BB4128" w14:textId="75C8C436" w:rsidR="00EE1281" w:rsidRDefault="00EE1281">
      <w:pPr>
        <w:tabs>
          <w:tab w:val="left" w:pos="900"/>
        </w:tabs>
        <w:ind w:firstLine="709"/>
        <w:jc w:val="both"/>
      </w:pPr>
      <w:r>
        <w:t>-</w:t>
      </w:r>
      <w:r w:rsidR="000B698E">
        <w:t> </w:t>
      </w:r>
      <w:r>
        <w:t>в абзаце пятом слова «инспекционный отдел» заменить словами «контрольный орган»</w:t>
      </w:r>
    </w:p>
    <w:p w14:paraId="01D92939" w14:textId="7F7F0C86" w:rsidR="00480A85" w:rsidRDefault="00480A85">
      <w:pPr>
        <w:tabs>
          <w:tab w:val="left" w:pos="900"/>
        </w:tabs>
        <w:ind w:firstLine="709"/>
        <w:jc w:val="both"/>
      </w:pPr>
      <w:r>
        <w:t>е)</w:t>
      </w:r>
      <w:r w:rsidR="000B698E">
        <w:t> </w:t>
      </w:r>
      <w:r>
        <w:t>в части 7:</w:t>
      </w:r>
    </w:p>
    <w:p w14:paraId="4F3F552E" w14:textId="37129F17" w:rsidR="00480A85" w:rsidRDefault="00480A85">
      <w:pPr>
        <w:tabs>
          <w:tab w:val="left" w:pos="900"/>
        </w:tabs>
        <w:ind w:firstLine="709"/>
        <w:jc w:val="both"/>
      </w:pPr>
      <w:r>
        <w:t>-</w:t>
      </w:r>
      <w:r w:rsidR="000B698E">
        <w:t> </w:t>
      </w:r>
      <w:r>
        <w:t>в абзаце первом слова «</w:t>
      </w:r>
      <w:r w:rsidR="00CC47DB">
        <w:t>инспекционным отделом» заменить словами «контрольным органом»;</w:t>
      </w:r>
    </w:p>
    <w:p w14:paraId="3412A4F8" w14:textId="7AAB52ED" w:rsidR="00CC47DB" w:rsidRDefault="00CC47DB">
      <w:pPr>
        <w:tabs>
          <w:tab w:val="left" w:pos="900"/>
        </w:tabs>
        <w:ind w:firstLine="709"/>
        <w:jc w:val="both"/>
      </w:pPr>
      <w:r>
        <w:t>-</w:t>
      </w:r>
      <w:r w:rsidR="000B698E">
        <w:t> </w:t>
      </w:r>
      <w:r>
        <w:t>в абзаце втором слова «инспекционного отдела» заменить словами «контрольного органа»;</w:t>
      </w:r>
    </w:p>
    <w:p w14:paraId="1E718057" w14:textId="42804D20" w:rsidR="00CC47DB" w:rsidRDefault="00F23FDE">
      <w:pPr>
        <w:tabs>
          <w:tab w:val="left" w:pos="900"/>
        </w:tabs>
        <w:ind w:firstLine="709"/>
        <w:jc w:val="both"/>
      </w:pPr>
      <w:r>
        <w:t>-</w:t>
      </w:r>
      <w:r w:rsidR="000B698E">
        <w:t> </w:t>
      </w:r>
      <w:r>
        <w:t xml:space="preserve">в абзаце </w:t>
      </w:r>
      <w:r w:rsidR="00213630">
        <w:t>четырнадцатом</w:t>
      </w:r>
      <w:r>
        <w:t xml:space="preserve"> слова «инспекционным отделом» заменить словами «контрольным органом»;</w:t>
      </w:r>
    </w:p>
    <w:p w14:paraId="69739D54" w14:textId="4586E3C9" w:rsidR="00F23FDE" w:rsidRDefault="008A3EC6">
      <w:pPr>
        <w:tabs>
          <w:tab w:val="left" w:pos="900"/>
        </w:tabs>
        <w:ind w:firstLine="709"/>
        <w:jc w:val="both"/>
      </w:pPr>
      <w:r>
        <w:t>3)</w:t>
      </w:r>
      <w:r w:rsidR="000B698E">
        <w:t> </w:t>
      </w:r>
      <w:r>
        <w:t>в статье 4:</w:t>
      </w:r>
    </w:p>
    <w:p w14:paraId="61C22637" w14:textId="652FFB83" w:rsidR="008A3EC6" w:rsidRDefault="008A3EC6">
      <w:pPr>
        <w:tabs>
          <w:tab w:val="left" w:pos="900"/>
        </w:tabs>
        <w:ind w:firstLine="709"/>
        <w:jc w:val="both"/>
      </w:pPr>
      <w:r>
        <w:t>а)</w:t>
      </w:r>
      <w:r w:rsidR="000B698E">
        <w:t> </w:t>
      </w:r>
      <w:r>
        <w:t>в части 1 слова «инспекционным отделом «заменить словами «контрольным органом»;</w:t>
      </w:r>
    </w:p>
    <w:p w14:paraId="340E45E6" w14:textId="6E37F7D6" w:rsidR="008A3EC6" w:rsidRDefault="008A3EC6">
      <w:pPr>
        <w:tabs>
          <w:tab w:val="left" w:pos="900"/>
        </w:tabs>
        <w:ind w:firstLine="709"/>
        <w:jc w:val="both"/>
      </w:pPr>
      <w:r>
        <w:t>б)</w:t>
      </w:r>
      <w:r w:rsidR="000B698E">
        <w:t> </w:t>
      </w:r>
      <w:r w:rsidR="00777F34">
        <w:t>в части 8 слова «</w:t>
      </w:r>
      <w:r w:rsidR="00222B2A">
        <w:t>инспекционный отдел» заменить словами «контрольный орган»;</w:t>
      </w:r>
    </w:p>
    <w:p w14:paraId="17CFA040" w14:textId="2490E1A1" w:rsidR="00222B2A" w:rsidRDefault="00222B2A">
      <w:pPr>
        <w:tabs>
          <w:tab w:val="left" w:pos="900"/>
        </w:tabs>
        <w:ind w:firstLine="709"/>
        <w:jc w:val="both"/>
      </w:pPr>
      <w:r>
        <w:t>4)</w:t>
      </w:r>
      <w:r w:rsidR="000B698E">
        <w:t> </w:t>
      </w:r>
      <w:r>
        <w:t>в стать</w:t>
      </w:r>
      <w:r w:rsidR="004646FE">
        <w:t>е</w:t>
      </w:r>
      <w:r>
        <w:t xml:space="preserve"> 5:</w:t>
      </w:r>
    </w:p>
    <w:p w14:paraId="51E2F6FB" w14:textId="77777777" w:rsidR="004646FE" w:rsidRDefault="00222B2A">
      <w:pPr>
        <w:tabs>
          <w:tab w:val="left" w:pos="900"/>
        </w:tabs>
        <w:ind w:firstLine="709"/>
        <w:jc w:val="both"/>
      </w:pPr>
      <w:r>
        <w:t>а)</w:t>
      </w:r>
      <w:r w:rsidR="000B698E">
        <w:t> </w:t>
      </w:r>
      <w:r w:rsidR="004646FE">
        <w:t>в части 2:</w:t>
      </w:r>
    </w:p>
    <w:p w14:paraId="4ECDBAA1" w14:textId="17C87B1D" w:rsidR="00222B2A" w:rsidRDefault="004646FE">
      <w:pPr>
        <w:tabs>
          <w:tab w:val="left" w:pos="900"/>
        </w:tabs>
        <w:ind w:firstLine="709"/>
        <w:jc w:val="both"/>
      </w:pPr>
      <w:r>
        <w:t>- </w:t>
      </w:r>
      <w:r w:rsidR="00222B2A">
        <w:t xml:space="preserve">в </w:t>
      </w:r>
      <w:r w:rsidR="00126227">
        <w:t>абзаце втором слова «инспекционного отдела» заменить словами «контрольного органа»; слова «инспекционный отдел» заменить словами «</w:t>
      </w:r>
      <w:r w:rsidR="00A97D3A">
        <w:t>контрольный орган»;</w:t>
      </w:r>
    </w:p>
    <w:p w14:paraId="77503D33" w14:textId="6B92585D" w:rsidR="00A97D3A" w:rsidRDefault="004646FE">
      <w:pPr>
        <w:tabs>
          <w:tab w:val="left" w:pos="900"/>
        </w:tabs>
        <w:ind w:firstLine="709"/>
        <w:jc w:val="both"/>
      </w:pPr>
      <w:r>
        <w:t>- </w:t>
      </w:r>
      <w:r w:rsidR="00A97D3A">
        <w:t xml:space="preserve">в абзаце третьем слова «инспекционного отдела» заменить словами «контрольного </w:t>
      </w:r>
      <w:r w:rsidR="00940487">
        <w:t>о</w:t>
      </w:r>
      <w:r w:rsidR="00A97D3A">
        <w:t>ргана»;</w:t>
      </w:r>
    </w:p>
    <w:p w14:paraId="1AC108D6" w14:textId="48D81718" w:rsidR="00A97D3A" w:rsidRDefault="00940487">
      <w:pPr>
        <w:tabs>
          <w:tab w:val="left" w:pos="900"/>
        </w:tabs>
        <w:ind w:firstLine="709"/>
        <w:jc w:val="both"/>
      </w:pPr>
      <w:r>
        <w:t>5)</w:t>
      </w:r>
      <w:r w:rsidR="00A351F0">
        <w:t> </w:t>
      </w:r>
      <w:r>
        <w:t>в статье 7:</w:t>
      </w:r>
    </w:p>
    <w:p w14:paraId="4B01F663" w14:textId="4350E845" w:rsidR="00513E48" w:rsidRDefault="00513E48" w:rsidP="00995C9C">
      <w:pPr>
        <w:tabs>
          <w:tab w:val="left" w:pos="900"/>
        </w:tabs>
        <w:ind w:firstLine="709"/>
        <w:jc w:val="both"/>
      </w:pPr>
      <w:r>
        <w:t>а)</w:t>
      </w:r>
      <w:r w:rsidR="00A351F0">
        <w:t> </w:t>
      </w:r>
      <w:r>
        <w:t>в части 1</w:t>
      </w:r>
      <w:r w:rsidR="00995C9C">
        <w:t xml:space="preserve"> </w:t>
      </w:r>
      <w:r>
        <w:t>слова «</w:t>
      </w:r>
      <w:r w:rsidR="00995C9C">
        <w:t>инспекционный отдел» заменить словами «контрольный орган»;</w:t>
      </w:r>
    </w:p>
    <w:p w14:paraId="2EA94CC4" w14:textId="11760EDD" w:rsidR="000449D5" w:rsidRDefault="000449D5" w:rsidP="00995C9C">
      <w:pPr>
        <w:tabs>
          <w:tab w:val="left" w:pos="900"/>
        </w:tabs>
        <w:ind w:firstLine="709"/>
        <w:jc w:val="both"/>
      </w:pPr>
      <w:r>
        <w:t>б)</w:t>
      </w:r>
      <w:r w:rsidR="00A351F0">
        <w:t> </w:t>
      </w:r>
      <w:r>
        <w:t>в части 2 слова «инспекционного отдела» заменить словами «</w:t>
      </w:r>
      <w:r w:rsidR="00073DCD">
        <w:t>контрольного органа»;</w:t>
      </w:r>
    </w:p>
    <w:p w14:paraId="0C612888" w14:textId="165DA6B7" w:rsidR="00B95BEA" w:rsidRDefault="00073DCD" w:rsidP="00B95BEA">
      <w:pPr>
        <w:tabs>
          <w:tab w:val="left" w:pos="900"/>
        </w:tabs>
        <w:ind w:firstLine="709"/>
        <w:jc w:val="both"/>
      </w:pPr>
      <w:r>
        <w:lastRenderedPageBreak/>
        <w:t>6)</w:t>
      </w:r>
      <w:r w:rsidR="00A351F0">
        <w:t> </w:t>
      </w:r>
      <w:r>
        <w:t>в части 1 статьи 8 слова «</w:t>
      </w:r>
      <w:r w:rsidR="00FE5ED8">
        <w:t>инспекционным отделом» заменить словами «</w:t>
      </w:r>
      <w:r w:rsidR="00B95BEA">
        <w:t>контрольным органом»;</w:t>
      </w:r>
    </w:p>
    <w:p w14:paraId="36B383E6" w14:textId="5F334B07" w:rsidR="00AA42E1" w:rsidRDefault="002601F1">
      <w:pPr>
        <w:tabs>
          <w:tab w:val="left" w:pos="900"/>
        </w:tabs>
        <w:ind w:firstLine="709"/>
        <w:jc w:val="both"/>
        <w:rPr>
          <w:color w:val="auto"/>
        </w:rPr>
      </w:pPr>
      <w:r>
        <w:rPr>
          <w:color w:val="auto"/>
        </w:rPr>
        <w:t>7</w:t>
      </w:r>
      <w:r w:rsidR="002D701F" w:rsidRPr="00F0034E">
        <w:rPr>
          <w:color w:val="auto"/>
        </w:rPr>
        <w:t>)</w:t>
      </w:r>
      <w:r w:rsidR="00A351F0">
        <w:rPr>
          <w:color w:val="auto"/>
        </w:rPr>
        <w:t> </w:t>
      </w:r>
      <w:r w:rsidR="00AA42E1">
        <w:rPr>
          <w:color w:val="auto"/>
        </w:rPr>
        <w:t xml:space="preserve">в </w:t>
      </w:r>
      <w:r w:rsidR="005D3CE1" w:rsidRPr="00F0034E">
        <w:rPr>
          <w:color w:val="auto"/>
        </w:rPr>
        <w:t>приложени</w:t>
      </w:r>
      <w:r w:rsidR="00AA42E1">
        <w:rPr>
          <w:color w:val="auto"/>
        </w:rPr>
        <w:t>и</w:t>
      </w:r>
      <w:r w:rsidR="005D3CE1" w:rsidRPr="00F0034E">
        <w:rPr>
          <w:color w:val="auto"/>
        </w:rPr>
        <w:t xml:space="preserve"> 2</w:t>
      </w:r>
      <w:r w:rsidR="00AA42E1">
        <w:rPr>
          <w:color w:val="auto"/>
        </w:rPr>
        <w:t>:</w:t>
      </w:r>
    </w:p>
    <w:p w14:paraId="64009FD7" w14:textId="4DD24214" w:rsidR="00AA42E1" w:rsidRDefault="00AA42E1">
      <w:pPr>
        <w:tabs>
          <w:tab w:val="left" w:pos="900"/>
        </w:tabs>
        <w:ind w:firstLine="709"/>
        <w:jc w:val="both"/>
        <w:rPr>
          <w:color w:val="auto"/>
        </w:rPr>
      </w:pPr>
      <w:r>
        <w:rPr>
          <w:color w:val="auto"/>
        </w:rPr>
        <w:t>а) ча</w:t>
      </w:r>
      <w:r w:rsidR="002601F1">
        <w:rPr>
          <w:color w:val="auto"/>
        </w:rPr>
        <w:t>сти 1, 3 исключить;</w:t>
      </w:r>
    </w:p>
    <w:p w14:paraId="12000000" w14:textId="5F6E842C" w:rsidR="00821F3D" w:rsidRPr="00F0034E" w:rsidRDefault="002601F1">
      <w:pPr>
        <w:tabs>
          <w:tab w:val="left" w:pos="900"/>
        </w:tabs>
        <w:ind w:firstLine="709"/>
        <w:jc w:val="both"/>
        <w:rPr>
          <w:color w:val="auto"/>
        </w:rPr>
      </w:pPr>
      <w:r>
        <w:rPr>
          <w:color w:val="auto"/>
        </w:rPr>
        <w:t xml:space="preserve">б) </w:t>
      </w:r>
      <w:r w:rsidR="00F0034E" w:rsidRPr="00F0034E">
        <w:rPr>
          <w:color w:val="auto"/>
        </w:rPr>
        <w:t>дополнить</w:t>
      </w:r>
      <w:r w:rsidR="005D3CE1" w:rsidRPr="00F0034E">
        <w:rPr>
          <w:color w:val="auto"/>
        </w:rPr>
        <w:t xml:space="preserve"> </w:t>
      </w:r>
      <w:r w:rsidR="00F0034E" w:rsidRPr="00F0034E">
        <w:rPr>
          <w:color w:val="auto"/>
        </w:rPr>
        <w:t>частями</w:t>
      </w:r>
      <w:r w:rsidR="005D3CE1" w:rsidRPr="00F0034E">
        <w:rPr>
          <w:color w:val="auto"/>
        </w:rPr>
        <w:t xml:space="preserve"> </w:t>
      </w:r>
      <w:r w:rsidR="00C8372D">
        <w:rPr>
          <w:color w:val="auto"/>
        </w:rPr>
        <w:t xml:space="preserve">4, 5 </w:t>
      </w:r>
      <w:r w:rsidR="005D3CE1" w:rsidRPr="00F0034E">
        <w:rPr>
          <w:color w:val="auto"/>
        </w:rPr>
        <w:t>следующего содержания:</w:t>
      </w:r>
    </w:p>
    <w:p w14:paraId="13000000" w14:textId="0894EC53" w:rsidR="00821F3D" w:rsidRPr="00F0034E" w:rsidRDefault="00F0034E">
      <w:pPr>
        <w:tabs>
          <w:tab w:val="left" w:pos="900"/>
        </w:tabs>
        <w:ind w:firstLine="709"/>
        <w:jc w:val="both"/>
        <w:rPr>
          <w:color w:val="auto"/>
        </w:rPr>
      </w:pPr>
      <w:r w:rsidRPr="00F0034E">
        <w:rPr>
          <w:color w:val="auto"/>
        </w:rPr>
        <w:t>«</w:t>
      </w:r>
      <w:r w:rsidR="005D3CE1" w:rsidRPr="00F0034E">
        <w:rPr>
          <w:color w:val="auto"/>
        </w:rPr>
        <w:t>4.</w:t>
      </w:r>
      <w:r w:rsidRPr="00F0034E">
        <w:rPr>
          <w:color w:val="auto"/>
        </w:rPr>
        <w:t> </w:t>
      </w:r>
      <w:r w:rsidR="005D3CE1" w:rsidRPr="00F0034E">
        <w:rPr>
          <w:color w:val="auto"/>
        </w:rPr>
        <w:t>Наличие двух и более протоколов об административных правонарушениях, составленных в течение календарного года в отношении контролируемого лица по результатам проведенных в рамках муниципального контроля в сфере благоустройства контрольных (надзорных) мероприятий;</w:t>
      </w:r>
    </w:p>
    <w:p w14:paraId="14000000" w14:textId="3EBEAFD8" w:rsidR="00821F3D" w:rsidRPr="00F0034E" w:rsidRDefault="005D3CE1">
      <w:pPr>
        <w:jc w:val="both"/>
        <w:rPr>
          <w:color w:val="auto"/>
        </w:rPr>
      </w:pPr>
      <w:r w:rsidRPr="00F0034E">
        <w:rPr>
          <w:color w:val="auto"/>
        </w:rPr>
        <w:tab/>
        <w:t>5.</w:t>
      </w:r>
      <w:r w:rsidR="00C8372D">
        <w:rPr>
          <w:color w:val="auto"/>
        </w:rPr>
        <w:t> </w:t>
      </w:r>
      <w:r w:rsidRPr="00F0034E">
        <w:rPr>
          <w:color w:val="auto"/>
        </w:rPr>
        <w:t>Рост количества обращений за единицу времени (месяц, шесть месяцев, двенадцать месяцев), в сравнении с предшествующим аналогичным периодом и (или) с аналогичным периодом предшествующего календарного года, поступивших в адрес контрольного органа обращений юридических лиц, индивидуальных предпринимателей и граждан в сфере благоустройства территории, информации от органов государственной власти, органов местного самоуправления, из средств массовой информации о фактах нарушений обязательных требований.</w:t>
      </w:r>
      <w:r w:rsidR="00C8372D">
        <w:rPr>
          <w:color w:val="auto"/>
        </w:rPr>
        <w:t>».</w:t>
      </w:r>
    </w:p>
    <w:p w14:paraId="15000000" w14:textId="346CD593" w:rsidR="00821F3D" w:rsidRDefault="005D3CE1">
      <w:pPr>
        <w:tabs>
          <w:tab w:val="left" w:pos="900"/>
        </w:tabs>
        <w:ind w:firstLine="709"/>
        <w:jc w:val="both"/>
      </w:pPr>
      <w:r>
        <w:t>2.</w:t>
      </w:r>
      <w:r w:rsidR="00C8372D">
        <w:t> </w:t>
      </w:r>
      <w:r>
        <w:t>Настоящее решение вступает в силу со дня его официального опубликования.</w:t>
      </w:r>
    </w:p>
    <w:p w14:paraId="16000000" w14:textId="0E481EEE" w:rsidR="00821F3D" w:rsidRDefault="005D3CE1">
      <w:pPr>
        <w:jc w:val="both"/>
        <w:rPr>
          <w:color w:val="1A1A1A"/>
        </w:rPr>
      </w:pPr>
      <w:r>
        <w:tab/>
        <w:t>3.</w:t>
      </w:r>
      <w:r w:rsidR="00C8372D">
        <w:t> </w:t>
      </w:r>
      <w:r>
        <w:t xml:space="preserve">Контроль за исполнением настоящего решения возложить на и.о. заместителя главы Администрации города Шахты В.Н. Правдюка и </w:t>
      </w:r>
      <w:r w:rsidR="00C8372D">
        <w:t>к</w:t>
      </w:r>
      <w:r>
        <w:t>омитет городской Думы города Шахты по жилищно-коммунальному хозяйству (А.Е.</w:t>
      </w:r>
      <w:r w:rsidR="00C36251">
        <w:t> </w:t>
      </w:r>
      <w:r>
        <w:t>Ермаков).</w:t>
      </w:r>
    </w:p>
    <w:p w14:paraId="17000000" w14:textId="77777777" w:rsidR="00821F3D" w:rsidRDefault="00821F3D">
      <w:pPr>
        <w:ind w:firstLine="709"/>
      </w:pPr>
    </w:p>
    <w:p w14:paraId="0187134D" w14:textId="77777777" w:rsidR="00A351F0" w:rsidRDefault="00A351F0">
      <w:pPr>
        <w:ind w:firstLine="709"/>
      </w:pPr>
    </w:p>
    <w:p w14:paraId="18000000" w14:textId="73DE227B" w:rsidR="00821F3D" w:rsidRDefault="00C8372D" w:rsidP="00C8372D">
      <w:r>
        <w:t>Исполняющий обязанности</w:t>
      </w:r>
    </w:p>
    <w:p w14:paraId="19000000" w14:textId="5F39EF61" w:rsidR="00821F3D" w:rsidRDefault="005D3CE1">
      <w:pPr>
        <w:jc w:val="both"/>
      </w:pPr>
      <w:r>
        <w:t xml:space="preserve">председателя городской Думы – </w:t>
      </w:r>
    </w:p>
    <w:p w14:paraId="1A000000" w14:textId="1DA5825D" w:rsidR="00821F3D" w:rsidRDefault="005D3CE1">
      <w:pPr>
        <w:ind w:right="27"/>
        <w:jc w:val="both"/>
      </w:pPr>
      <w:r>
        <w:t>глав</w:t>
      </w:r>
      <w:r w:rsidR="00C8372D">
        <w:t>ы</w:t>
      </w:r>
      <w:r>
        <w:t xml:space="preserve"> города Шахты                                              </w:t>
      </w:r>
      <w:r>
        <w:tab/>
        <w:t xml:space="preserve">    </w:t>
      </w:r>
      <w:r>
        <w:tab/>
        <w:t xml:space="preserve">              К.К. Корнеев</w:t>
      </w:r>
    </w:p>
    <w:p w14:paraId="1B000000" w14:textId="77777777" w:rsidR="00821F3D" w:rsidRDefault="00821F3D">
      <w:pPr>
        <w:jc w:val="both"/>
      </w:pPr>
    </w:p>
    <w:p w14:paraId="1C000000" w14:textId="77777777" w:rsidR="00821F3D" w:rsidRDefault="005D3CE1">
      <w:pPr>
        <w:jc w:val="both"/>
      </w:pPr>
      <w:r>
        <w:t>Проект решения вносит: Инспекционный отдел</w:t>
      </w:r>
    </w:p>
    <w:p w14:paraId="1D000000" w14:textId="77777777" w:rsidR="00821F3D" w:rsidRDefault="00821F3D">
      <w:pPr>
        <w:jc w:val="both"/>
      </w:pPr>
    </w:p>
    <w:p w14:paraId="1E000000" w14:textId="77777777" w:rsidR="00821F3D" w:rsidRDefault="005D3CE1">
      <w:pPr>
        <w:jc w:val="both"/>
      </w:pPr>
      <w:r>
        <w:t>Начальник инспекционного отдела</w:t>
      </w:r>
    </w:p>
    <w:p w14:paraId="1F000000" w14:textId="3F3F6AE6" w:rsidR="00821F3D" w:rsidRDefault="005D3CE1">
      <w:pPr>
        <w:jc w:val="both"/>
      </w:pPr>
      <w:r>
        <w:t>Администрации г</w:t>
      </w:r>
      <w:r w:rsidR="00C36251">
        <w:t xml:space="preserve">орода </w:t>
      </w:r>
      <w:r>
        <w:t xml:space="preserve">Шахты                  </w:t>
      </w:r>
      <w:r>
        <w:tab/>
      </w:r>
      <w:r>
        <w:tab/>
        <w:t xml:space="preserve"> </w:t>
      </w:r>
      <w:r>
        <w:tab/>
        <w:t xml:space="preserve">             О.Н. Ильинов</w:t>
      </w:r>
    </w:p>
    <w:p w14:paraId="20000000" w14:textId="77777777" w:rsidR="00821F3D" w:rsidRDefault="00821F3D">
      <w:pPr>
        <w:jc w:val="right"/>
        <w:rPr>
          <w:sz w:val="24"/>
        </w:rPr>
      </w:pPr>
    </w:p>
    <w:p w14:paraId="21000000" w14:textId="77777777" w:rsidR="00821F3D" w:rsidRDefault="00821F3D">
      <w:pPr>
        <w:jc w:val="right"/>
        <w:rPr>
          <w:sz w:val="24"/>
        </w:rPr>
      </w:pPr>
    </w:p>
    <w:p w14:paraId="22000000" w14:textId="77777777" w:rsidR="00821F3D" w:rsidRDefault="00821F3D">
      <w:pPr>
        <w:jc w:val="right"/>
        <w:rPr>
          <w:sz w:val="24"/>
        </w:rPr>
      </w:pPr>
    </w:p>
    <w:p w14:paraId="23000000" w14:textId="77777777" w:rsidR="00821F3D" w:rsidRDefault="00821F3D">
      <w:pPr>
        <w:jc w:val="both"/>
        <w:rPr>
          <w:b/>
        </w:rPr>
      </w:pPr>
    </w:p>
    <w:p w14:paraId="24000000" w14:textId="77777777" w:rsidR="00821F3D" w:rsidRDefault="00821F3D">
      <w:pPr>
        <w:pStyle w:val="ConsTitle"/>
        <w:widowControl/>
        <w:ind w:firstLine="709"/>
        <w:jc w:val="both"/>
        <w:rPr>
          <w:rFonts w:ascii="Times New Roman" w:hAnsi="Times New Roman"/>
          <w:b w:val="0"/>
          <w:sz w:val="28"/>
        </w:rPr>
      </w:pPr>
    </w:p>
    <w:p w14:paraId="25000000" w14:textId="77777777" w:rsidR="00821F3D" w:rsidRDefault="00821F3D">
      <w:pPr>
        <w:jc w:val="both"/>
      </w:pPr>
    </w:p>
    <w:sectPr w:rsidR="00821F3D">
      <w:pgSz w:w="11906" w:h="16838"/>
      <w:pgMar w:top="851" w:right="851" w:bottom="851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Mono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21CB4"/>
    <w:multiLevelType w:val="multilevel"/>
    <w:tmpl w:val="AF2A7A56"/>
    <w:lvl w:ilvl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pStyle w:val="6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 w16cid:durableId="763187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1F3D"/>
    <w:rsid w:val="000449D5"/>
    <w:rsid w:val="00073DCD"/>
    <w:rsid w:val="000A485C"/>
    <w:rsid w:val="000B698E"/>
    <w:rsid w:val="00126227"/>
    <w:rsid w:val="00154852"/>
    <w:rsid w:val="001638FA"/>
    <w:rsid w:val="00186EE2"/>
    <w:rsid w:val="001D1432"/>
    <w:rsid w:val="00213630"/>
    <w:rsid w:val="00222B2A"/>
    <w:rsid w:val="00244EAC"/>
    <w:rsid w:val="002601F1"/>
    <w:rsid w:val="00297614"/>
    <w:rsid w:val="002D701F"/>
    <w:rsid w:val="004646FE"/>
    <w:rsid w:val="00480A85"/>
    <w:rsid w:val="004C7D4A"/>
    <w:rsid w:val="00513D13"/>
    <w:rsid w:val="00513E48"/>
    <w:rsid w:val="00540DF8"/>
    <w:rsid w:val="00545819"/>
    <w:rsid w:val="00554A89"/>
    <w:rsid w:val="00554E2D"/>
    <w:rsid w:val="005B3E3A"/>
    <w:rsid w:val="005D3CE1"/>
    <w:rsid w:val="00656D62"/>
    <w:rsid w:val="00657EEA"/>
    <w:rsid w:val="00661918"/>
    <w:rsid w:val="00717067"/>
    <w:rsid w:val="00740192"/>
    <w:rsid w:val="0077119F"/>
    <w:rsid w:val="00777F34"/>
    <w:rsid w:val="007D6E8D"/>
    <w:rsid w:val="00821F3D"/>
    <w:rsid w:val="00864B4A"/>
    <w:rsid w:val="008A3EC6"/>
    <w:rsid w:val="00940487"/>
    <w:rsid w:val="00995C9C"/>
    <w:rsid w:val="00A351F0"/>
    <w:rsid w:val="00A97D3A"/>
    <w:rsid w:val="00AA2EE9"/>
    <w:rsid w:val="00AA42E1"/>
    <w:rsid w:val="00B53AA8"/>
    <w:rsid w:val="00B85DCB"/>
    <w:rsid w:val="00B95BEA"/>
    <w:rsid w:val="00C22633"/>
    <w:rsid w:val="00C26A4C"/>
    <w:rsid w:val="00C36251"/>
    <w:rsid w:val="00C8372D"/>
    <w:rsid w:val="00CC47DB"/>
    <w:rsid w:val="00DC3662"/>
    <w:rsid w:val="00E05EB3"/>
    <w:rsid w:val="00E32161"/>
    <w:rsid w:val="00E340CB"/>
    <w:rsid w:val="00E83F46"/>
    <w:rsid w:val="00ED04F8"/>
    <w:rsid w:val="00EE1281"/>
    <w:rsid w:val="00F0034E"/>
    <w:rsid w:val="00F23FDE"/>
    <w:rsid w:val="00FA3825"/>
    <w:rsid w:val="00FE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F8564"/>
  <w15:docId w15:val="{63B8963D-0B29-466E-AF46-C789C3000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0"/>
    <w:next w:val="a1"/>
    <w:link w:val="30"/>
    <w:uiPriority w:val="9"/>
    <w:qFormat/>
    <w:pPr>
      <w:numPr>
        <w:ilvl w:val="2"/>
        <w:numId w:val="1"/>
      </w:numPr>
      <w:spacing w:before="140" w:after="120"/>
      <w:outlineLvl w:val="2"/>
    </w:p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spacing w:before="240" w:after="60"/>
      <w:outlineLvl w:val="3"/>
    </w:pPr>
    <w:rPr>
      <w:b/>
    </w:rPr>
  </w:style>
  <w:style w:type="paragraph" w:styleId="5">
    <w:name w:val="heading 5"/>
    <w:basedOn w:val="a"/>
    <w:next w:val="6"/>
    <w:link w:val="50"/>
    <w:uiPriority w:val="9"/>
    <w:qFormat/>
    <w:pPr>
      <w:numPr>
        <w:ilvl w:val="4"/>
        <w:numId w:val="1"/>
      </w:numPr>
      <w:spacing w:before="480"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uiPriority w:val="9"/>
    <w:qFormat/>
    <w:pPr>
      <w:numPr>
        <w:ilvl w:val="5"/>
        <w:numId w:val="1"/>
      </w:numPr>
      <w:spacing w:before="240" w:after="60"/>
      <w:outlineLvl w:val="5"/>
    </w:pPr>
    <w:rPr>
      <w:b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12">
    <w:name w:val="Просмотренная гиперссылка1"/>
    <w:link w:val="a5"/>
    <w:rPr>
      <w:color w:val="800000"/>
      <w:u w:val="single"/>
    </w:rPr>
  </w:style>
  <w:style w:type="character" w:styleId="a5">
    <w:name w:val="FollowedHyperlink"/>
    <w:link w:val="12"/>
    <w:rPr>
      <w:color w:val="800000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13">
    <w:name w:val="Схема документа1"/>
    <w:basedOn w:val="a"/>
    <w:link w:val="14"/>
    <w:rPr>
      <w:rFonts w:ascii="Tahoma" w:hAnsi="Tahoma"/>
      <w:sz w:val="16"/>
    </w:rPr>
  </w:style>
  <w:style w:type="character" w:customStyle="1" w:styleId="14">
    <w:name w:val="Схема документа1"/>
    <w:basedOn w:val="1"/>
    <w:link w:val="13"/>
    <w:rPr>
      <w:rFonts w:ascii="Tahoma" w:hAnsi="Tahoma"/>
      <w:sz w:val="16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b w:val="0"/>
      <w:i w:val="0"/>
      <w:color w:val="000000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6">
    <w:name w:val="List"/>
    <w:basedOn w:val="a1"/>
    <w:link w:val="a7"/>
  </w:style>
  <w:style w:type="character" w:customStyle="1" w:styleId="a7">
    <w:name w:val="Список Знак"/>
    <w:basedOn w:val="a8"/>
    <w:link w:val="a6"/>
    <w:rPr>
      <w:b/>
      <w:sz w:val="28"/>
    </w:rPr>
  </w:style>
  <w:style w:type="paragraph" w:styleId="a9">
    <w:name w:val="No Spacing"/>
    <w:link w:val="aa"/>
    <w:rPr>
      <w:rFonts w:ascii="Calibri" w:hAnsi="Calibri"/>
      <w:sz w:val="22"/>
    </w:rPr>
  </w:style>
  <w:style w:type="character" w:customStyle="1" w:styleId="15">
    <w:name w:val="Без интервала1"/>
    <w:rPr>
      <w:sz w:val="28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character" w:customStyle="1" w:styleId="30">
    <w:name w:val="Заголовок 3 Знак"/>
    <w:basedOn w:val="ab"/>
    <w:link w:val="3"/>
    <w:rPr>
      <w:b/>
      <w:sz w:val="28"/>
    </w:rPr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ac">
    <w:name w:val="Текст выноски Знак"/>
    <w:link w:val="ad"/>
    <w:rPr>
      <w:rFonts w:ascii="Tahoma" w:hAnsi="Tahoma"/>
      <w:sz w:val="16"/>
    </w:rPr>
  </w:style>
  <w:style w:type="character" w:customStyle="1" w:styleId="ad">
    <w:name w:val="Текст выноски Знак"/>
    <w:link w:val="ac"/>
    <w:rPr>
      <w:rFonts w:ascii="Tahoma" w:hAnsi="Tahoma"/>
      <w:sz w:val="16"/>
    </w:rPr>
  </w:style>
  <w:style w:type="paragraph" w:styleId="ae">
    <w:name w:val="caption"/>
    <w:basedOn w:val="a"/>
    <w:link w:val="af"/>
    <w:pPr>
      <w:spacing w:before="120" w:after="120"/>
    </w:pPr>
    <w:rPr>
      <w:i/>
      <w:sz w:val="24"/>
    </w:rPr>
  </w:style>
  <w:style w:type="character" w:customStyle="1" w:styleId="af">
    <w:name w:val="Название объекта Знак"/>
    <w:basedOn w:val="1"/>
    <w:link w:val="ae"/>
    <w:rPr>
      <w:i/>
      <w:sz w:val="24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af0">
    <w:name w:val="Название Знак"/>
    <w:link w:val="af1"/>
    <w:rPr>
      <w:b/>
      <w:sz w:val="28"/>
    </w:rPr>
  </w:style>
  <w:style w:type="character" w:customStyle="1" w:styleId="af1">
    <w:name w:val="Название Знак"/>
    <w:link w:val="af0"/>
    <w:rPr>
      <w:b/>
      <w:sz w:val="28"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s1">
    <w:name w:val="s_1"/>
    <w:basedOn w:val="a"/>
    <w:link w:val="s10"/>
    <w:pPr>
      <w:ind w:firstLine="720"/>
      <w:jc w:val="both"/>
    </w:pPr>
    <w:rPr>
      <w:rFonts w:ascii="Arial" w:hAnsi="Arial"/>
      <w:sz w:val="26"/>
    </w:rPr>
  </w:style>
  <w:style w:type="character" w:customStyle="1" w:styleId="s10">
    <w:name w:val="s_1"/>
    <w:basedOn w:val="1"/>
    <w:link w:val="s1"/>
    <w:rPr>
      <w:rFonts w:ascii="Arial" w:hAnsi="Arial"/>
      <w:sz w:val="26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fontstyle01">
    <w:name w:val="fontstyle01"/>
    <w:link w:val="fontstyle010"/>
    <w:rPr>
      <w:rFonts w:ascii="TimesNewRomanPSMT" w:hAnsi="TimesNewRomanPSMT"/>
      <w:sz w:val="28"/>
    </w:rPr>
  </w:style>
  <w:style w:type="character" w:customStyle="1" w:styleId="fontstyle010">
    <w:name w:val="fontstyle01"/>
    <w:link w:val="fontstyle01"/>
    <w:rPr>
      <w:rFonts w:ascii="TimesNewRomanPSMT" w:hAnsi="TimesNewRomanPSMT"/>
      <w:color w:val="000000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af2">
    <w:name w:val="Схема документа Знак"/>
    <w:link w:val="af3"/>
    <w:rPr>
      <w:rFonts w:ascii="Tahoma" w:hAnsi="Tahoma"/>
      <w:sz w:val="16"/>
    </w:rPr>
  </w:style>
  <w:style w:type="character" w:customStyle="1" w:styleId="af3">
    <w:name w:val="Схема документа Знак"/>
    <w:link w:val="af2"/>
    <w:rPr>
      <w:rFonts w:ascii="Tahoma" w:hAnsi="Tahoma"/>
      <w:sz w:val="16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character" w:customStyle="1" w:styleId="50">
    <w:name w:val="Заголовок 5 Знак"/>
    <w:basedOn w:val="1"/>
    <w:link w:val="5"/>
    <w:rPr>
      <w:sz w:val="40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formattexttopleveltext">
    <w:name w:val="formattext topleveltext"/>
    <w:basedOn w:val="a"/>
    <w:link w:val="formattexttopleveltext0"/>
    <w:pPr>
      <w:spacing w:beforeAutospacing="1" w:afterAutospacing="1"/>
    </w:pPr>
    <w:rPr>
      <w:sz w:val="24"/>
    </w:rPr>
  </w:style>
  <w:style w:type="character" w:customStyle="1" w:styleId="formattexttopleveltext0">
    <w:name w:val="formattext topleveltext"/>
    <w:basedOn w:val="1"/>
    <w:link w:val="formattexttopleveltext"/>
    <w:rPr>
      <w:sz w:val="24"/>
    </w:rPr>
  </w:style>
  <w:style w:type="paragraph" w:customStyle="1" w:styleId="af4">
    <w:name w:val="Гипертекстовая ссылка"/>
    <w:link w:val="af5"/>
    <w:rPr>
      <w:color w:val="106BBE"/>
    </w:rPr>
  </w:style>
  <w:style w:type="character" w:customStyle="1" w:styleId="af5">
    <w:name w:val="Гипертекстовая ссылка"/>
    <w:link w:val="af4"/>
    <w:rPr>
      <w:color w:val="106BBE"/>
    </w:rPr>
  </w:style>
  <w:style w:type="paragraph" w:styleId="a1">
    <w:name w:val="Body Text"/>
    <w:basedOn w:val="a"/>
    <w:link w:val="a8"/>
    <w:pPr>
      <w:ind w:right="-483"/>
      <w:jc w:val="both"/>
    </w:pPr>
    <w:rPr>
      <w:b/>
    </w:rPr>
  </w:style>
  <w:style w:type="character" w:customStyle="1" w:styleId="a8">
    <w:name w:val="Основной текст Знак"/>
    <w:basedOn w:val="1"/>
    <w:link w:val="a1"/>
    <w:rPr>
      <w:b/>
      <w:sz w:val="28"/>
    </w:rPr>
  </w:style>
  <w:style w:type="paragraph" w:customStyle="1" w:styleId="16">
    <w:name w:val="Гиперссылка1"/>
    <w:link w:val="af6"/>
    <w:rPr>
      <w:color w:val="0000FF"/>
      <w:u w:val="single"/>
    </w:rPr>
  </w:style>
  <w:style w:type="character" w:styleId="af6">
    <w:name w:val="Hyperlink"/>
    <w:link w:val="16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7">
    <w:name w:val="Знак"/>
    <w:basedOn w:val="a"/>
    <w:link w:val="af8"/>
    <w:rPr>
      <w:rFonts w:ascii="Verdana" w:hAnsi="Verdana"/>
      <w:sz w:val="20"/>
    </w:rPr>
  </w:style>
  <w:style w:type="character" w:customStyle="1" w:styleId="af8">
    <w:name w:val="Знак"/>
    <w:basedOn w:val="1"/>
    <w:link w:val="af7"/>
    <w:rPr>
      <w:rFonts w:ascii="Verdana" w:hAnsi="Verdana"/>
      <w:sz w:val="20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9">
    <w:name w:val="Знак Знак1"/>
    <w:basedOn w:val="a"/>
    <w:link w:val="1a"/>
    <w:pPr>
      <w:spacing w:beforeAutospacing="1" w:afterAutospacing="1"/>
    </w:pPr>
    <w:rPr>
      <w:rFonts w:ascii="Tahoma" w:hAnsi="Tahoma"/>
      <w:sz w:val="20"/>
    </w:rPr>
  </w:style>
  <w:style w:type="character" w:customStyle="1" w:styleId="1a">
    <w:name w:val="Знак Знак1"/>
    <w:basedOn w:val="1"/>
    <w:link w:val="19"/>
    <w:rPr>
      <w:rFonts w:ascii="Tahoma" w:hAnsi="Tahoma"/>
      <w:sz w:val="20"/>
    </w:rPr>
  </w:style>
  <w:style w:type="paragraph" w:customStyle="1" w:styleId="1b">
    <w:name w:val="Основной шрифт абзаца1"/>
  </w:style>
  <w:style w:type="paragraph" w:styleId="af9">
    <w:name w:val="Balloon Text"/>
    <w:basedOn w:val="a"/>
    <w:link w:val="1c"/>
    <w:rPr>
      <w:rFonts w:ascii="Tahoma" w:hAnsi="Tahoma"/>
      <w:sz w:val="16"/>
    </w:rPr>
  </w:style>
  <w:style w:type="character" w:customStyle="1" w:styleId="1c">
    <w:name w:val="Текст выноски Знак1"/>
    <w:basedOn w:val="1"/>
    <w:link w:val="af9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hl">
    <w:name w:val="hl"/>
    <w:basedOn w:val="1b"/>
    <w:link w:val="hl0"/>
  </w:style>
  <w:style w:type="character" w:customStyle="1" w:styleId="hl0">
    <w:name w:val="hl"/>
    <w:basedOn w:val="a2"/>
    <w:link w:val="hl"/>
  </w:style>
  <w:style w:type="paragraph" w:customStyle="1" w:styleId="afa">
    <w:name w:val="Знак"/>
    <w:basedOn w:val="a"/>
    <w:link w:val="afb"/>
    <w:pPr>
      <w:spacing w:before="280" w:after="280"/>
    </w:pPr>
    <w:rPr>
      <w:rFonts w:ascii="Tahoma" w:hAnsi="Tahoma"/>
      <w:sz w:val="20"/>
    </w:rPr>
  </w:style>
  <w:style w:type="character" w:customStyle="1" w:styleId="afb">
    <w:name w:val="Знак"/>
    <w:basedOn w:val="1"/>
    <w:link w:val="afa"/>
    <w:rPr>
      <w:rFonts w:ascii="Tahoma" w:hAnsi="Tahoma"/>
      <w:sz w:val="20"/>
    </w:rPr>
  </w:style>
  <w:style w:type="paragraph" w:customStyle="1" w:styleId="afc">
    <w:name w:val="Символ сноски"/>
    <w:link w:val="afd"/>
    <w:rPr>
      <w:vertAlign w:val="superscript"/>
    </w:rPr>
  </w:style>
  <w:style w:type="character" w:customStyle="1" w:styleId="afd">
    <w:name w:val="Символ сноски"/>
    <w:link w:val="afc"/>
    <w:rPr>
      <w:vertAlign w:val="superscript"/>
    </w:rPr>
  </w:style>
  <w:style w:type="paragraph" w:customStyle="1" w:styleId="afe">
    <w:name w:val="Подзаголовок Знак"/>
    <w:link w:val="aff"/>
    <w:rPr>
      <w:b/>
      <w:sz w:val="28"/>
    </w:rPr>
  </w:style>
  <w:style w:type="character" w:customStyle="1" w:styleId="aff">
    <w:name w:val="Подзаголовок Знак"/>
    <w:link w:val="afe"/>
    <w:rPr>
      <w:b/>
      <w:sz w:val="28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aff0">
    <w:name w:val="Текст в заданном формате"/>
    <w:basedOn w:val="a"/>
    <w:link w:val="aff1"/>
    <w:pPr>
      <w:widowControl w:val="0"/>
    </w:pPr>
    <w:rPr>
      <w:rFonts w:ascii="Liberation Mono" w:hAnsi="Liberation Mono"/>
      <w:sz w:val="20"/>
    </w:rPr>
  </w:style>
  <w:style w:type="character" w:customStyle="1" w:styleId="aff1">
    <w:name w:val="Текст в заданном формате"/>
    <w:basedOn w:val="1"/>
    <w:link w:val="aff0"/>
    <w:rPr>
      <w:rFonts w:ascii="Liberation Mono" w:hAnsi="Liberation Mono"/>
      <w:sz w:val="20"/>
    </w:rPr>
  </w:style>
  <w:style w:type="paragraph" w:styleId="aff2">
    <w:name w:val="Subtitle"/>
    <w:basedOn w:val="a"/>
    <w:next w:val="a1"/>
    <w:link w:val="1d"/>
    <w:uiPriority w:val="11"/>
    <w:qFormat/>
    <w:pPr>
      <w:jc w:val="center"/>
    </w:pPr>
    <w:rPr>
      <w:b/>
    </w:rPr>
  </w:style>
  <w:style w:type="character" w:customStyle="1" w:styleId="1d">
    <w:name w:val="Подзаголовок Знак1"/>
    <w:basedOn w:val="1"/>
    <w:link w:val="aff2"/>
    <w:rPr>
      <w:b/>
      <w:sz w:val="28"/>
    </w:rPr>
  </w:style>
  <w:style w:type="character" w:customStyle="1" w:styleId="aa">
    <w:name w:val="Без интервала Знак"/>
    <w:link w:val="a9"/>
    <w:rPr>
      <w:rFonts w:ascii="Calibri" w:hAnsi="Calibri"/>
      <w:sz w:val="22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styleId="a0">
    <w:name w:val="Title"/>
    <w:basedOn w:val="a"/>
    <w:next w:val="a1"/>
    <w:link w:val="ab"/>
    <w:uiPriority w:val="10"/>
    <w:qFormat/>
    <w:pPr>
      <w:jc w:val="center"/>
    </w:pPr>
    <w:rPr>
      <w:b/>
    </w:rPr>
  </w:style>
  <w:style w:type="character" w:customStyle="1" w:styleId="ab">
    <w:name w:val="Заголовок Знак"/>
    <w:basedOn w:val="1"/>
    <w:link w:val="a0"/>
    <w:rPr>
      <w:b/>
      <w:sz w:val="28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customStyle="1" w:styleId="aff3">
    <w:name w:val="Текст сноски Знак"/>
    <w:basedOn w:val="1e"/>
    <w:link w:val="aff4"/>
  </w:style>
  <w:style w:type="character" w:customStyle="1" w:styleId="aff4">
    <w:name w:val="Текст сноски Знак"/>
    <w:basedOn w:val="1f"/>
    <w:link w:val="aff3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1f0">
    <w:name w:val="Указатель1"/>
    <w:basedOn w:val="a"/>
    <w:link w:val="1f1"/>
  </w:style>
  <w:style w:type="character" w:customStyle="1" w:styleId="1f1">
    <w:name w:val="Указатель1"/>
    <w:basedOn w:val="1"/>
    <w:link w:val="1f0"/>
    <w:rPr>
      <w:sz w:val="28"/>
    </w:rPr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character" w:customStyle="1" w:styleId="60">
    <w:name w:val="Заголовок 6 Знак"/>
    <w:basedOn w:val="1"/>
    <w:link w:val="6"/>
    <w:rPr>
      <w:b/>
      <w:sz w:val="22"/>
    </w:rPr>
  </w:style>
  <w:style w:type="table" w:styleId="aff5">
    <w:name w:val="Table Grid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urist2</cp:lastModifiedBy>
  <cp:revision>15</cp:revision>
  <cp:lastPrinted>2023-08-22T11:33:00Z</cp:lastPrinted>
  <dcterms:created xsi:type="dcterms:W3CDTF">2023-08-18T09:22:00Z</dcterms:created>
  <dcterms:modified xsi:type="dcterms:W3CDTF">2023-09-07T07:16:00Z</dcterms:modified>
</cp:coreProperties>
</file>