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FFA" w:rsidRPr="003A1976" w:rsidRDefault="005305FD" w:rsidP="003A1976">
      <w:pPr>
        <w:tabs>
          <w:tab w:val="left" w:pos="6780"/>
        </w:tabs>
        <w:ind w:left="5954"/>
        <w:jc w:val="center"/>
        <w:rPr>
          <w:sz w:val="28"/>
          <w:szCs w:val="28"/>
        </w:rPr>
      </w:pPr>
      <w:r w:rsidRPr="003A1976">
        <w:rPr>
          <w:sz w:val="28"/>
          <w:szCs w:val="28"/>
        </w:rPr>
        <w:t>П</w:t>
      </w:r>
      <w:r w:rsidR="00100FFA" w:rsidRPr="003A1976">
        <w:rPr>
          <w:sz w:val="28"/>
          <w:szCs w:val="28"/>
        </w:rPr>
        <w:t>риложение</w:t>
      </w:r>
    </w:p>
    <w:p w:rsidR="00427D54" w:rsidRPr="003A1976" w:rsidRDefault="00427D54" w:rsidP="003A1976">
      <w:pPr>
        <w:tabs>
          <w:tab w:val="left" w:pos="6780"/>
        </w:tabs>
        <w:ind w:left="5954"/>
        <w:jc w:val="center"/>
        <w:rPr>
          <w:sz w:val="28"/>
          <w:szCs w:val="28"/>
        </w:rPr>
      </w:pPr>
      <w:r w:rsidRPr="003A1976">
        <w:rPr>
          <w:sz w:val="28"/>
          <w:szCs w:val="28"/>
        </w:rPr>
        <w:t>к Решению Общественной платы</w:t>
      </w:r>
    </w:p>
    <w:p w:rsidR="00427D54" w:rsidRPr="003A1976" w:rsidRDefault="00E85629" w:rsidP="003A1976">
      <w:pPr>
        <w:tabs>
          <w:tab w:val="left" w:pos="6780"/>
        </w:tabs>
        <w:ind w:left="5954"/>
        <w:jc w:val="center"/>
        <w:rPr>
          <w:sz w:val="28"/>
          <w:szCs w:val="28"/>
        </w:rPr>
      </w:pPr>
      <w:r w:rsidRPr="003A1976">
        <w:rPr>
          <w:sz w:val="28"/>
          <w:szCs w:val="28"/>
        </w:rPr>
        <w:t>города Шахты от 29</w:t>
      </w:r>
      <w:r w:rsidR="00427D54" w:rsidRPr="003A1976">
        <w:rPr>
          <w:sz w:val="28"/>
          <w:szCs w:val="28"/>
        </w:rPr>
        <w:t>.0</w:t>
      </w:r>
      <w:r w:rsidRPr="003A1976">
        <w:rPr>
          <w:sz w:val="28"/>
          <w:szCs w:val="28"/>
        </w:rPr>
        <w:t>1</w:t>
      </w:r>
      <w:r w:rsidR="00E63FB8" w:rsidRPr="003A1976">
        <w:rPr>
          <w:sz w:val="28"/>
          <w:szCs w:val="28"/>
        </w:rPr>
        <w:t>.202</w:t>
      </w:r>
      <w:r w:rsidRPr="003A1976">
        <w:rPr>
          <w:sz w:val="28"/>
          <w:szCs w:val="28"/>
        </w:rPr>
        <w:t>5 №32</w:t>
      </w:r>
    </w:p>
    <w:p w:rsidR="00100FFA" w:rsidRPr="003A1976" w:rsidRDefault="00100FFA" w:rsidP="003A1976">
      <w:pPr>
        <w:jc w:val="both"/>
        <w:rPr>
          <w:sz w:val="28"/>
          <w:szCs w:val="28"/>
        </w:rPr>
      </w:pPr>
    </w:p>
    <w:p w:rsidR="00427D54" w:rsidRPr="003A1976" w:rsidRDefault="00427D54" w:rsidP="003A1976">
      <w:pPr>
        <w:ind w:firstLine="708"/>
        <w:jc w:val="center"/>
        <w:rPr>
          <w:b/>
          <w:sz w:val="28"/>
          <w:szCs w:val="28"/>
        </w:rPr>
      </w:pPr>
      <w:r w:rsidRPr="003A1976">
        <w:rPr>
          <w:b/>
          <w:sz w:val="28"/>
          <w:szCs w:val="28"/>
        </w:rPr>
        <w:t>План работы</w:t>
      </w:r>
    </w:p>
    <w:p w:rsidR="00100FFA" w:rsidRPr="003A1976" w:rsidRDefault="00100FFA" w:rsidP="003A1976">
      <w:pPr>
        <w:ind w:firstLine="708"/>
        <w:jc w:val="center"/>
        <w:rPr>
          <w:b/>
          <w:sz w:val="28"/>
          <w:szCs w:val="28"/>
        </w:rPr>
      </w:pPr>
      <w:r w:rsidRPr="003A1976">
        <w:rPr>
          <w:b/>
          <w:sz w:val="28"/>
          <w:szCs w:val="28"/>
        </w:rPr>
        <w:t xml:space="preserve">Общественной палаты города Шахты </w:t>
      </w:r>
      <w:r w:rsidR="00E63FB8" w:rsidRPr="003A1976">
        <w:rPr>
          <w:b/>
          <w:sz w:val="28"/>
          <w:szCs w:val="28"/>
        </w:rPr>
        <w:t>пятого созыва</w:t>
      </w:r>
      <w:r w:rsidRPr="003A1976">
        <w:rPr>
          <w:b/>
          <w:sz w:val="28"/>
          <w:szCs w:val="28"/>
        </w:rPr>
        <w:t xml:space="preserve"> </w:t>
      </w:r>
    </w:p>
    <w:p w:rsidR="00100FFA" w:rsidRPr="003A1976" w:rsidRDefault="00C072A3" w:rsidP="003A1976">
      <w:pPr>
        <w:ind w:firstLine="708"/>
        <w:jc w:val="center"/>
        <w:rPr>
          <w:sz w:val="28"/>
          <w:szCs w:val="28"/>
        </w:rPr>
      </w:pPr>
      <w:r w:rsidRPr="003A1976">
        <w:rPr>
          <w:b/>
          <w:sz w:val="28"/>
          <w:szCs w:val="28"/>
        </w:rPr>
        <w:t>на 202</w:t>
      </w:r>
      <w:r w:rsidR="003A1976">
        <w:rPr>
          <w:b/>
          <w:sz w:val="28"/>
          <w:szCs w:val="28"/>
        </w:rPr>
        <w:t>5</w:t>
      </w:r>
      <w:r w:rsidR="00100FFA" w:rsidRPr="003A1976">
        <w:rPr>
          <w:b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1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"/>
        <w:gridCol w:w="16"/>
        <w:gridCol w:w="4324"/>
        <w:gridCol w:w="54"/>
        <w:gridCol w:w="87"/>
        <w:gridCol w:w="2015"/>
        <w:gridCol w:w="25"/>
        <w:gridCol w:w="2977"/>
        <w:gridCol w:w="2977"/>
        <w:gridCol w:w="2977"/>
        <w:gridCol w:w="2977"/>
      </w:tblGrid>
      <w:tr w:rsidR="008B146B" w:rsidRPr="003A1976" w:rsidTr="00312D51">
        <w:trPr>
          <w:gridAfter w:val="3"/>
          <w:wAfter w:w="8931" w:type="dxa"/>
          <w:trHeight w:val="752"/>
        </w:trPr>
        <w:tc>
          <w:tcPr>
            <w:tcW w:w="832" w:type="dxa"/>
            <w:gridSpan w:val="2"/>
            <w:vAlign w:val="center"/>
          </w:tcPr>
          <w:p w:rsidR="008B146B" w:rsidRPr="003A1976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№</w:t>
            </w:r>
          </w:p>
          <w:p w:rsidR="008B146B" w:rsidRPr="003A1976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465" w:type="dxa"/>
            <w:gridSpan w:val="3"/>
            <w:vAlign w:val="center"/>
          </w:tcPr>
          <w:p w:rsidR="008B146B" w:rsidRPr="003A1976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15" w:type="dxa"/>
            <w:vAlign w:val="center"/>
          </w:tcPr>
          <w:p w:rsidR="008B146B" w:rsidRPr="003A1976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Срок</w:t>
            </w:r>
          </w:p>
          <w:p w:rsidR="008B146B" w:rsidRPr="003A1976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002" w:type="dxa"/>
            <w:gridSpan w:val="2"/>
            <w:vAlign w:val="center"/>
          </w:tcPr>
          <w:p w:rsidR="008B146B" w:rsidRPr="003A1976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8B146B" w:rsidRPr="003A1976" w:rsidTr="00312D51">
        <w:trPr>
          <w:gridAfter w:val="3"/>
          <w:wAfter w:w="8931" w:type="dxa"/>
          <w:trHeight w:val="752"/>
        </w:trPr>
        <w:tc>
          <w:tcPr>
            <w:tcW w:w="10314" w:type="dxa"/>
            <w:gridSpan w:val="8"/>
            <w:vAlign w:val="center"/>
          </w:tcPr>
          <w:p w:rsidR="008B146B" w:rsidRPr="006656DE" w:rsidRDefault="006656DE" w:rsidP="003A1976">
            <w:pPr>
              <w:jc w:val="center"/>
              <w:rPr>
                <w:b/>
                <w:sz w:val="28"/>
                <w:szCs w:val="28"/>
              </w:rPr>
            </w:pPr>
            <w:r w:rsidRPr="006656DE">
              <w:rPr>
                <w:b/>
                <w:sz w:val="28"/>
                <w:szCs w:val="28"/>
              </w:rPr>
              <w:t>Комиссия по местному самоуправлению,  развитию институтов гражданского общества, защите прав человека и СМИ</w:t>
            </w:r>
          </w:p>
        </w:tc>
      </w:tr>
      <w:tr w:rsidR="002237A5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237A5" w:rsidRPr="003A1976" w:rsidRDefault="002237A5" w:rsidP="003A1976">
            <w:pPr>
              <w:tabs>
                <w:tab w:val="left" w:pos="3119"/>
              </w:tabs>
              <w:ind w:right="-143"/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1. Вопросы на заседание Общественной палаты палаты</w:t>
            </w: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85629" w:rsidRPr="003A1976" w:rsidRDefault="00E85629" w:rsidP="003A1976">
            <w:pPr>
              <w:tabs>
                <w:tab w:val="left" w:pos="3119"/>
              </w:tabs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Проведение круглого стола, посвященного Году защитника Отечества и 80-летию Великой Победы, об участии некоммерческих организаций в общегородских  мероприятиях, патриотические проекты шахтинских НКО.</w:t>
            </w:r>
          </w:p>
        </w:tc>
        <w:tc>
          <w:tcPr>
            <w:tcW w:w="21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85629" w:rsidRPr="003A1976" w:rsidRDefault="006656DE" w:rsidP="003A1976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85629" w:rsidRPr="003A1976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56DE" w:rsidRDefault="00764319" w:rsidP="006656DE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Севостьянова Б.А. – председатель комиссии </w:t>
            </w:r>
            <w:r w:rsidR="006656DE">
              <w:rPr>
                <w:sz w:val="28"/>
                <w:szCs w:val="28"/>
              </w:rPr>
              <w:t>Совет палаты,</w:t>
            </w:r>
          </w:p>
          <w:p w:rsidR="006656DE" w:rsidRDefault="006656DE" w:rsidP="006656DE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комиссии,</w:t>
            </w:r>
            <w:r w:rsidRPr="003A19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Администрация г.Шахты</w:t>
            </w:r>
          </w:p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 </w:t>
            </w:r>
          </w:p>
        </w:tc>
      </w:tr>
      <w:tr w:rsidR="008B146B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146B" w:rsidRPr="003A1976" w:rsidRDefault="002237A5" w:rsidP="003A1976">
            <w:pPr>
              <w:tabs>
                <w:tab w:val="left" w:pos="3119"/>
              </w:tabs>
              <w:ind w:right="-143"/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2</w:t>
            </w:r>
            <w:r w:rsidR="00EC5C25" w:rsidRPr="003A1976">
              <w:rPr>
                <w:b/>
                <w:sz w:val="28"/>
                <w:szCs w:val="28"/>
              </w:rPr>
              <w:t xml:space="preserve">. </w:t>
            </w:r>
            <w:r w:rsidR="008B146B" w:rsidRPr="003A1976">
              <w:rPr>
                <w:b/>
                <w:sz w:val="28"/>
                <w:szCs w:val="28"/>
              </w:rPr>
              <w:t>Вопросы на заседание Совета палаты</w:t>
            </w: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41"/>
        </w:trPr>
        <w:tc>
          <w:tcPr>
            <w:tcW w:w="816" w:type="dxa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Выездное расширенное заседание комиссии в АНО «Финист». Знакомство с успешным участием в конкурсе Президентских грантов и других грантовых конкурсах.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E85629" w:rsidRPr="003A1976" w:rsidRDefault="006656DE" w:rsidP="003A1976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85629" w:rsidRPr="003A1976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6656DE" w:rsidRDefault="006656DE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E85629" w:rsidRPr="003A1976" w:rsidRDefault="006656DE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E85629" w:rsidRPr="003A1976">
              <w:rPr>
                <w:sz w:val="28"/>
                <w:szCs w:val="28"/>
              </w:rPr>
              <w:t xml:space="preserve">лены комиссии, </w:t>
            </w:r>
            <w:r>
              <w:rPr>
                <w:sz w:val="28"/>
                <w:szCs w:val="28"/>
              </w:rPr>
              <w:t xml:space="preserve">члены </w:t>
            </w:r>
            <w:r w:rsidR="00E85629" w:rsidRPr="003A1976">
              <w:rPr>
                <w:sz w:val="28"/>
                <w:szCs w:val="28"/>
              </w:rPr>
              <w:t>Общественной палаты, представители СМИ</w:t>
            </w: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251"/>
        </w:trPr>
        <w:tc>
          <w:tcPr>
            <w:tcW w:w="816" w:type="dxa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 организации общественного контроля за подготовкой избирательных участков города к проведению выборов Губернатора Ростовской области и депутатов городской Думы города Шахты восьмого созыва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E85629" w:rsidRPr="003A1976" w:rsidRDefault="00764319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</w:t>
            </w:r>
          </w:p>
          <w:p w:rsidR="00E85629" w:rsidRPr="003A1976" w:rsidRDefault="00764319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</w:t>
            </w:r>
            <w:r w:rsidR="00E85629" w:rsidRPr="003A1976">
              <w:rPr>
                <w:sz w:val="28"/>
                <w:szCs w:val="28"/>
              </w:rPr>
              <w:t>о согласованию с ТИК</w:t>
            </w:r>
            <w:r>
              <w:rPr>
                <w:sz w:val="28"/>
                <w:szCs w:val="28"/>
              </w:rPr>
              <w:t xml:space="preserve"> г.Шахты)</w:t>
            </w: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251"/>
        </w:trPr>
        <w:tc>
          <w:tcPr>
            <w:tcW w:w="816" w:type="dxa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мерах по поддержке участников конкурсов на получение грантов и субсидий федерального и регионального уровней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E85629" w:rsidRPr="003A1976" w:rsidRDefault="006656DE" w:rsidP="003A1976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85629" w:rsidRPr="003A1976">
              <w:rPr>
                <w:sz w:val="28"/>
                <w:szCs w:val="28"/>
                <w:lang w:val="en-US"/>
              </w:rPr>
              <w:t xml:space="preserve"> </w:t>
            </w:r>
            <w:r w:rsidR="00E85629" w:rsidRPr="003A1976">
              <w:rPr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764319" w:rsidRDefault="00764319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E85629" w:rsidRPr="003A1976" w:rsidRDefault="00764319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E85629"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67F48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7F48" w:rsidRPr="003A1976" w:rsidRDefault="00F93DE6" w:rsidP="00764319">
            <w:pPr>
              <w:ind w:right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2D08CF" w:rsidRPr="003A1976">
              <w:rPr>
                <w:b/>
                <w:sz w:val="28"/>
                <w:szCs w:val="28"/>
              </w:rPr>
              <w:t xml:space="preserve">. </w:t>
            </w:r>
            <w:r w:rsidR="00367F48" w:rsidRPr="003A1976">
              <w:rPr>
                <w:b/>
                <w:sz w:val="28"/>
                <w:szCs w:val="28"/>
              </w:rPr>
              <w:t>Вопросы на заседания комиссии</w:t>
            </w: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О плане мероприятий по организации проверок участковых комиссий  на предмет готовности к проведению </w:t>
            </w:r>
            <w:r w:rsidRPr="003A1976">
              <w:rPr>
                <w:sz w:val="28"/>
                <w:szCs w:val="28"/>
              </w:rPr>
              <w:lastRenderedPageBreak/>
              <w:t>выборов Губернатора Ростовской области и депутатов городской Думы города Шахты восьмого созыва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E85629" w:rsidRPr="003A1976" w:rsidRDefault="006656DE" w:rsidP="003A1976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E85629" w:rsidRPr="003A1976">
              <w:rPr>
                <w:sz w:val="28"/>
                <w:szCs w:val="28"/>
                <w:lang w:val="en-US"/>
              </w:rPr>
              <w:t xml:space="preserve"> </w:t>
            </w:r>
            <w:r w:rsidR="00E85629" w:rsidRPr="003A1976">
              <w:rPr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764319" w:rsidRDefault="00764319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E85629" w:rsidRPr="003A1976" w:rsidRDefault="00E85629" w:rsidP="00764319">
            <w:pPr>
              <w:ind w:right="33"/>
              <w:jc w:val="center"/>
              <w:rPr>
                <w:sz w:val="28"/>
                <w:szCs w:val="28"/>
              </w:rPr>
            </w:pP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94" w:type="dxa"/>
            <w:gridSpan w:val="3"/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Заседание комиссии в форме «Круглого стола» на тему: «О мерах по поддержке участников конкурсов на получение грантов и субсидий федерального и регионального уровней» для подготовки вопроса на заседание Совета палаты</w:t>
            </w:r>
          </w:p>
        </w:tc>
        <w:tc>
          <w:tcPr>
            <w:tcW w:w="2127" w:type="dxa"/>
            <w:gridSpan w:val="3"/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</w:p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</w:p>
          <w:p w:rsidR="00E85629" w:rsidRPr="003A1976" w:rsidRDefault="00764319" w:rsidP="003A1976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85629" w:rsidRPr="003A1976">
              <w:rPr>
                <w:sz w:val="28"/>
                <w:szCs w:val="28"/>
                <w:lang w:val="en-US"/>
              </w:rPr>
              <w:t xml:space="preserve"> </w:t>
            </w:r>
            <w:r w:rsidR="00E85629" w:rsidRPr="003A1976">
              <w:rPr>
                <w:sz w:val="28"/>
                <w:szCs w:val="28"/>
              </w:rPr>
              <w:t>квартал</w:t>
            </w:r>
          </w:p>
        </w:tc>
        <w:tc>
          <w:tcPr>
            <w:tcW w:w="2977" w:type="dxa"/>
          </w:tcPr>
          <w:p w:rsidR="00764319" w:rsidRDefault="00764319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E85629" w:rsidRPr="003A1976" w:rsidRDefault="00764319" w:rsidP="00764319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 xml:space="preserve">лены комиссии </w:t>
            </w: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708"/>
        </w:trPr>
        <w:tc>
          <w:tcPr>
            <w:tcW w:w="816" w:type="dxa"/>
            <w:tcBorders>
              <w:bottom w:val="single" w:sz="4" w:space="0" w:color="auto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 участии членов комиссии в работе по подготовке конкурсных заявок на очередной конкурс Общественной палаты области «Общественное признание»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85629" w:rsidRPr="003A1976" w:rsidRDefault="00764319" w:rsidP="003A1976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85629" w:rsidRPr="003A1976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64319" w:rsidRDefault="00764319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E85629" w:rsidRPr="003A1976" w:rsidRDefault="00764319" w:rsidP="00764319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420"/>
        </w:trPr>
        <w:tc>
          <w:tcPr>
            <w:tcW w:w="816" w:type="dxa"/>
            <w:tcBorders>
              <w:bottom w:val="single" w:sz="4" w:space="0" w:color="auto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 утверждении проекта раздела комиссии в итоговый доклад о развитии гражданского общества города Шахты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85629" w:rsidRPr="003A1976" w:rsidRDefault="00764319" w:rsidP="003A1976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E85629" w:rsidRPr="003A1976">
              <w:rPr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64319" w:rsidRDefault="00764319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E85629" w:rsidRPr="003A1976" w:rsidRDefault="00764319" w:rsidP="00764319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67F48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D0BB9" w:rsidRPr="003A1976" w:rsidRDefault="00F93DE6" w:rsidP="003A1976">
            <w:pPr>
              <w:ind w:right="-14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2D08CF" w:rsidRPr="003A1976">
              <w:rPr>
                <w:b/>
                <w:sz w:val="28"/>
                <w:szCs w:val="28"/>
              </w:rPr>
              <w:t xml:space="preserve">. </w:t>
            </w:r>
            <w:r w:rsidR="00367F48" w:rsidRPr="003A1976">
              <w:rPr>
                <w:b/>
                <w:sz w:val="28"/>
                <w:szCs w:val="28"/>
              </w:rPr>
              <w:t>Работа в рамках договоров о сотрудничестве с органами</w:t>
            </w:r>
          </w:p>
          <w:p w:rsidR="00367F48" w:rsidRPr="003A1976" w:rsidRDefault="00367F48" w:rsidP="003A1976">
            <w:pPr>
              <w:ind w:right="-143"/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 xml:space="preserve"> государственной власти и местного самоуправления</w:t>
            </w: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046"/>
        </w:trPr>
        <w:tc>
          <w:tcPr>
            <w:tcW w:w="816" w:type="dxa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общественных слушаниях, заседаниях городской Думы и ее комитетов, тематических совещаниях администрации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</w:p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764319" w:rsidRDefault="00764319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E85629" w:rsidRPr="003A1976" w:rsidRDefault="00764319" w:rsidP="00764319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046"/>
        </w:trPr>
        <w:tc>
          <w:tcPr>
            <w:tcW w:w="816" w:type="dxa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Общественная экспертиза проектов нормативных актов органов МСУ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764319" w:rsidRDefault="00764319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E85629" w:rsidRPr="003A1976" w:rsidRDefault="00764319" w:rsidP="00764319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</w:tcPr>
          <w:p w:rsidR="00E85629" w:rsidRPr="003A1976" w:rsidRDefault="00E85629" w:rsidP="003A1976">
            <w:pPr>
              <w:tabs>
                <w:tab w:val="left" w:pos="720"/>
              </w:tabs>
              <w:ind w:left="140"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Работа в комиссиях и рабочих группах Территориальной избирательной комиссии г. Шахты по проверке жалоб о нарушении избирательного законодательства в период подготовки и проведения выборов Губернатора Ростовской области и депутатов городской Думы города Шахты восьмого созыва</w:t>
            </w:r>
          </w:p>
        </w:tc>
        <w:tc>
          <w:tcPr>
            <w:tcW w:w="2127" w:type="dxa"/>
            <w:gridSpan w:val="3"/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Июнь - октябрь</w:t>
            </w:r>
          </w:p>
        </w:tc>
        <w:tc>
          <w:tcPr>
            <w:tcW w:w="2977" w:type="dxa"/>
          </w:tcPr>
          <w:p w:rsidR="00E85629" w:rsidRPr="003A1976" w:rsidRDefault="00764319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</w:t>
            </w: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Участие в мероприятиях Общественной палаты </w:t>
            </w:r>
            <w:r w:rsidRPr="003A1976">
              <w:rPr>
                <w:sz w:val="28"/>
                <w:szCs w:val="28"/>
              </w:rPr>
              <w:lastRenderedPageBreak/>
              <w:t>Ростовской области</w:t>
            </w:r>
          </w:p>
        </w:tc>
        <w:tc>
          <w:tcPr>
            <w:tcW w:w="2127" w:type="dxa"/>
            <w:gridSpan w:val="3"/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 xml:space="preserve">В соответствии с планом работы </w:t>
            </w:r>
            <w:r w:rsidRPr="003A1976">
              <w:rPr>
                <w:sz w:val="28"/>
                <w:szCs w:val="28"/>
              </w:rPr>
              <w:lastRenderedPageBreak/>
              <w:t>ОП РО</w:t>
            </w:r>
          </w:p>
        </w:tc>
        <w:tc>
          <w:tcPr>
            <w:tcW w:w="2977" w:type="dxa"/>
          </w:tcPr>
          <w:p w:rsidR="00764319" w:rsidRDefault="00764319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Севостьянова Б.А. – председатель </w:t>
            </w:r>
            <w:r>
              <w:rPr>
                <w:sz w:val="28"/>
                <w:szCs w:val="28"/>
              </w:rPr>
              <w:lastRenderedPageBreak/>
              <w:t>комиссии,</w:t>
            </w:r>
          </w:p>
          <w:p w:rsidR="00E85629" w:rsidRPr="003A1976" w:rsidRDefault="00764319" w:rsidP="00764319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bottom w:val="single" w:sz="8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394" w:type="dxa"/>
            <w:gridSpan w:val="3"/>
            <w:tcBorders>
              <w:bottom w:val="single" w:sz="8" w:space="0" w:color="000000"/>
            </w:tcBorders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Работа в Президиуме Ассоциации общественных советов и палат Ростовской области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 соответствии с планом работы Ассоциации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764319" w:rsidRPr="003A1976" w:rsidRDefault="00764319" w:rsidP="00764319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</w:t>
            </w:r>
          </w:p>
          <w:p w:rsidR="00E85629" w:rsidRPr="003A1976" w:rsidRDefault="00764319" w:rsidP="00764319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 </w:t>
            </w: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работе экспертного Совета Комитета по законодательству, государственному строительству, местному самоуправлению и правопорядку Законодательного Собрания Ростовской области</w:t>
            </w:r>
          </w:p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 соответствии с планом работы Комитета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D51" w:rsidRPr="003A1976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</w:t>
            </w:r>
          </w:p>
          <w:p w:rsidR="00E85629" w:rsidRPr="003A1976" w:rsidRDefault="00E85629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85629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8.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629" w:rsidRPr="003A1976" w:rsidRDefault="00E85629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Работа </w:t>
            </w:r>
            <w:r w:rsidRPr="003A1976">
              <w:rPr>
                <w:color w:val="333333"/>
                <w:sz w:val="28"/>
                <w:szCs w:val="28"/>
                <w:shd w:val="clear" w:color="auto" w:fill="FBFBFB"/>
              </w:rPr>
              <w:t xml:space="preserve">в комиссии Администрации города </w:t>
            </w:r>
            <w:r w:rsidRPr="003A1976">
              <w:rPr>
                <w:color w:val="000000"/>
                <w:sz w:val="28"/>
                <w:szCs w:val="28"/>
              </w:rPr>
              <w:t>по проведению конкурса на предоставление субсидий социально ориентированным некоммерческим организациям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5629" w:rsidRPr="003A1976" w:rsidRDefault="00E85629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плану работы комиссии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D51" w:rsidRPr="003A1976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</w:t>
            </w:r>
          </w:p>
          <w:p w:rsidR="00E85629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 </w:t>
            </w:r>
          </w:p>
        </w:tc>
      </w:tr>
      <w:tr w:rsidR="009234B3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0"/>
        </w:trPr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34B3" w:rsidRPr="003A1976" w:rsidRDefault="00F93DE6" w:rsidP="003A1976">
            <w:pPr>
              <w:ind w:left="1800" w:right="-14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9234B3" w:rsidRPr="003A197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9234B3" w:rsidRPr="003A1976">
              <w:rPr>
                <w:b/>
                <w:sz w:val="28"/>
                <w:szCs w:val="28"/>
              </w:rPr>
              <w:t>Организационная и массовая работа</w:t>
            </w:r>
          </w:p>
        </w:tc>
      </w:tr>
      <w:tr w:rsidR="00E04676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top w:val="single" w:sz="12" w:space="0" w:color="000000"/>
            </w:tcBorders>
          </w:tcPr>
          <w:p w:rsidR="00E04676" w:rsidRPr="003A1976" w:rsidRDefault="00E04676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E04676" w:rsidRPr="003A1976" w:rsidRDefault="00E04676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82-й годовщине освобождения города Шахты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E04676" w:rsidRPr="003A1976" w:rsidRDefault="00E04676" w:rsidP="003A1976">
            <w:pPr>
              <w:ind w:right="-143"/>
              <w:jc w:val="center"/>
              <w:rPr>
                <w:sz w:val="28"/>
                <w:szCs w:val="28"/>
              </w:rPr>
            </w:pPr>
          </w:p>
          <w:p w:rsidR="00E04676" w:rsidRPr="003A1976" w:rsidRDefault="00E04676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E04676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E04676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bottom w:val="single" w:sz="4" w:space="0" w:color="auto"/>
            </w:tcBorders>
          </w:tcPr>
          <w:p w:rsidR="00E04676" w:rsidRPr="003A1976" w:rsidRDefault="00E04676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E04676" w:rsidRPr="003A1976" w:rsidRDefault="00E04676" w:rsidP="003A1976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городских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04676" w:rsidRPr="003A1976" w:rsidRDefault="00E04676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E04676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Городские мероприятия в честь Международного женского дня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top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</w:tcPr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подготовке и проведении мероприятий в честь 80-й годовщины Великой Победы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Апрель - май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</w:tcPr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подготовке и проведении городских мероприятий, связанных с празднованием Праздника весны и труда, Дня защиты детей, Дня России, Дня города, Дня шахтера, Дня народного единства</w:t>
            </w:r>
          </w:p>
        </w:tc>
        <w:tc>
          <w:tcPr>
            <w:tcW w:w="2127" w:type="dxa"/>
            <w:gridSpan w:val="3"/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3"/>
          </w:tcPr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Участие в массовых мероприятиях, проводимых </w:t>
            </w:r>
            <w:r w:rsidRPr="003A1976">
              <w:rPr>
                <w:sz w:val="28"/>
                <w:szCs w:val="28"/>
              </w:rPr>
              <w:lastRenderedPageBreak/>
              <w:t>социально ориентированными некоммерческими организациями</w:t>
            </w:r>
          </w:p>
        </w:tc>
        <w:tc>
          <w:tcPr>
            <w:tcW w:w="2127" w:type="dxa"/>
            <w:gridSpan w:val="3"/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977" w:type="dxa"/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Севостьянова Б.А. – председатель </w:t>
            </w:r>
            <w:r>
              <w:rPr>
                <w:sz w:val="28"/>
                <w:szCs w:val="28"/>
              </w:rPr>
              <w:lastRenderedPageBreak/>
              <w:t>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394" w:type="dxa"/>
            <w:gridSpan w:val="3"/>
          </w:tcPr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Организационное сопровождение участия руководителей НКО в тематических мероприятиях Общественной палаты Ростовской области</w:t>
            </w:r>
          </w:p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плану Общественной палаты РО</w:t>
            </w:r>
          </w:p>
        </w:tc>
        <w:tc>
          <w:tcPr>
            <w:tcW w:w="2977" w:type="dxa"/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216"/>
        </w:trPr>
        <w:tc>
          <w:tcPr>
            <w:tcW w:w="816" w:type="dxa"/>
            <w:tcBorders>
              <w:bottom w:val="single" w:sz="8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8.</w:t>
            </w:r>
          </w:p>
        </w:tc>
        <w:tc>
          <w:tcPr>
            <w:tcW w:w="4394" w:type="dxa"/>
            <w:gridSpan w:val="3"/>
            <w:tcBorders>
              <w:bottom w:val="single" w:sz="8" w:space="0" w:color="000000"/>
            </w:tcBorders>
          </w:tcPr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Содействие НКО, инициативным группам шахтинцев в подготовке проектов на областной конкурс «Гражданская инициатива»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мере объявления конкурсов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bottom w:val="single" w:sz="8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9.</w:t>
            </w:r>
          </w:p>
        </w:tc>
        <w:tc>
          <w:tcPr>
            <w:tcW w:w="4394" w:type="dxa"/>
            <w:gridSpan w:val="3"/>
            <w:tcBorders>
              <w:bottom w:val="single" w:sz="8" w:space="0" w:color="000000"/>
            </w:tcBorders>
          </w:tcPr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312D51" w:rsidRPr="003A1976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bottom w:val="single" w:sz="8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10.</w:t>
            </w:r>
          </w:p>
        </w:tc>
        <w:tc>
          <w:tcPr>
            <w:tcW w:w="4394" w:type="dxa"/>
            <w:gridSpan w:val="3"/>
            <w:tcBorders>
              <w:bottom w:val="single" w:sz="8" w:space="0" w:color="000000"/>
            </w:tcBorders>
          </w:tcPr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Работа с письмами и обращениями граждан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top w:val="single" w:sz="8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11.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</w:tcBorders>
          </w:tcPr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организуемых органами местного самоуправления города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12.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Информационное сопровождение деятельности комиссии на страницах газеты «Шахтинские известия», в сетевом издании «Информационный портал города Шахты», в социальных сетях телекоммуникационной сети «Интернет», тематических группах мессенджера «</w:t>
            </w:r>
            <w:r w:rsidRPr="003A1976">
              <w:rPr>
                <w:color w:val="202122"/>
                <w:sz w:val="28"/>
                <w:szCs w:val="28"/>
                <w:shd w:val="clear" w:color="auto" w:fill="FFFFFF"/>
              </w:rPr>
              <w:t>WhatsApp</w:t>
            </w:r>
            <w:r w:rsidRPr="003A1976">
              <w:rPr>
                <w:sz w:val="28"/>
                <w:szCs w:val="28"/>
              </w:rPr>
              <w:t>»</w:t>
            </w:r>
          </w:p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13.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Анализ новелл российского законодательства по вопросам компетенции комиссии и информирование общественности о них.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</w:trPr>
        <w:tc>
          <w:tcPr>
            <w:tcW w:w="816" w:type="dxa"/>
            <w:tcBorders>
              <w:top w:val="single" w:sz="4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14.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75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82-й годовщине освобождения города Шахты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000000"/>
            </w:tcBorders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Севостьянова Б.А.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02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3DE6" w:rsidRDefault="00F93DE6" w:rsidP="00312D51">
            <w:pPr>
              <w:ind w:right="-143"/>
              <w:jc w:val="center"/>
              <w:rPr>
                <w:b/>
                <w:sz w:val="28"/>
                <w:szCs w:val="28"/>
              </w:rPr>
            </w:pPr>
          </w:p>
          <w:p w:rsidR="00F93DE6" w:rsidRDefault="00F93DE6" w:rsidP="00312D51">
            <w:pPr>
              <w:ind w:right="-143"/>
              <w:jc w:val="center"/>
              <w:rPr>
                <w:b/>
                <w:sz w:val="28"/>
                <w:szCs w:val="28"/>
              </w:rPr>
            </w:pPr>
          </w:p>
          <w:p w:rsidR="00312D51" w:rsidRPr="00312D51" w:rsidRDefault="00312D51" w:rsidP="00312D51">
            <w:pPr>
              <w:ind w:right="-143"/>
              <w:jc w:val="center"/>
              <w:rPr>
                <w:b/>
                <w:sz w:val="28"/>
                <w:szCs w:val="28"/>
              </w:rPr>
            </w:pPr>
            <w:r w:rsidRPr="00312D51">
              <w:rPr>
                <w:b/>
                <w:sz w:val="28"/>
                <w:szCs w:val="28"/>
              </w:rPr>
              <w:lastRenderedPageBreak/>
              <w:t>Комиссия по социальной политике, делам инвалидов, ветеранов, военнослужащих и членов их семей</w:t>
            </w:r>
          </w:p>
        </w:tc>
        <w:tc>
          <w:tcPr>
            <w:tcW w:w="2977" w:type="dxa"/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312D51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Севостьянова Б.А. – председатель </w:t>
            </w:r>
            <w:r>
              <w:rPr>
                <w:sz w:val="28"/>
                <w:szCs w:val="28"/>
              </w:rPr>
              <w:lastRenderedPageBreak/>
              <w:t>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A1976">
              <w:rPr>
                <w:sz w:val="28"/>
                <w:szCs w:val="28"/>
              </w:rPr>
              <w:t>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53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312D51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lastRenderedPageBreak/>
              <w:t>1. Вопросы на заседания Общественной палаты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Межведомственное взаимодействие  в сфере реабилитация и поддержки участников специальной военной операции и членов их семей.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 квартал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комиссии,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Месропян А.А. – директор ДТСР (по согласованию)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34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F93DE6" w:rsidP="00F93DE6">
            <w:pPr>
              <w:ind w:left="1080" w:right="-14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="00312D51" w:rsidRPr="003A1976">
              <w:rPr>
                <w:b/>
                <w:sz w:val="28"/>
                <w:szCs w:val="28"/>
              </w:rPr>
              <w:t>Вопросы на расширенные заседания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682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  <w:shd w:val="clear" w:color="auto" w:fill="FFFFFF"/>
              </w:rPr>
            </w:pPr>
            <w:r w:rsidRPr="003A1976">
              <w:rPr>
                <w:sz w:val="28"/>
                <w:szCs w:val="28"/>
                <w:shd w:val="clear" w:color="auto" w:fill="FFFFFF"/>
              </w:rPr>
              <w:t xml:space="preserve"> «Здесь каждый за каждого». Развитие волонтерства и добровольчества в социальной сфере. Совместно с  комитетом  местного Совета Движения</w:t>
            </w:r>
          </w:p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  <w:shd w:val="clear" w:color="auto" w:fill="FFFFFF"/>
              </w:rPr>
              <w:t xml:space="preserve"> Первых «Волонтерство и добровольчество ( «благо твори»)».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Капшук И.М.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Столбовая Ю.С. («Движение Первых»)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(по согласованию)</w:t>
            </w:r>
          </w:p>
        </w:tc>
      </w:tr>
      <w:tr w:rsidR="00312D51" w:rsidRPr="003A1976" w:rsidTr="00F93D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46"/>
        </w:trPr>
        <w:tc>
          <w:tcPr>
            <w:tcW w:w="10314" w:type="dxa"/>
            <w:gridSpan w:val="8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312D51" w:rsidRPr="003A1976" w:rsidRDefault="00F93DE6" w:rsidP="00312D5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3. </w:t>
            </w:r>
            <w:r w:rsidR="00312D51" w:rsidRPr="003A1976">
              <w:rPr>
                <w:b/>
                <w:sz w:val="28"/>
                <w:szCs w:val="28"/>
              </w:rPr>
              <w:t>Вопросы для рассмотрения на «круглом столе»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  <w:shd w:val="clear" w:color="auto" w:fill="FFFFFF"/>
              </w:rPr>
              <w:t>Меры государственной поддержки</w:t>
            </w:r>
            <w:r w:rsidRPr="003A1976">
              <w:rPr>
                <w:sz w:val="28"/>
                <w:szCs w:val="28"/>
              </w:rPr>
              <w:t xml:space="preserve"> ветеранов войн, ветеранов боевых действий, вооруженных сил и правоохранительных органов, труда. Состояние, проблемные вопросы и пути их решения.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 Месропян А.А. – директор ДТСР (по согласованию)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9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F93DE6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312D51" w:rsidRPr="003A1976">
              <w:rPr>
                <w:b/>
                <w:sz w:val="28"/>
                <w:szCs w:val="28"/>
              </w:rPr>
              <w:t>. Вопросы на заседания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Гранты, благотворительность, корпоративное волонтерство. «Серебряные волонтеры».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firstLine="111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Мельникова Г.С. – председатель комиссии </w:t>
            </w:r>
          </w:p>
          <w:p w:rsidR="00312D51" w:rsidRPr="003A1976" w:rsidRDefault="00312D51" w:rsidP="00312D51">
            <w:pPr>
              <w:ind w:firstLine="111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Капшук И.М.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Новая философия социальной защиты.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firstLine="111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Мельникова Г.С. – председатель комиссии 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78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 утверждении проекта анализа работы комиссии в итоговом докладе о развитии гражданского общества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firstLine="111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комиссии.</w:t>
            </w:r>
          </w:p>
          <w:p w:rsidR="00312D51" w:rsidRPr="003A1976" w:rsidRDefault="00312D51" w:rsidP="00312D51">
            <w:pPr>
              <w:ind w:firstLine="111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8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F93DE6" w:rsidP="00312D51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312D51" w:rsidRPr="003A1976">
              <w:rPr>
                <w:b/>
                <w:sz w:val="28"/>
                <w:szCs w:val="28"/>
              </w:rPr>
              <w:t>. Мероприятия общественного контроля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a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A1976">
              <w:rPr>
                <w:color w:val="000000"/>
                <w:sz w:val="28"/>
                <w:szCs w:val="28"/>
              </w:rPr>
              <w:t>Доступность транспорта для маломобильных групп населения.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color w:val="000000"/>
                <w:sz w:val="28"/>
                <w:szCs w:val="28"/>
              </w:rPr>
            </w:pPr>
            <w:r w:rsidRPr="003A1976">
              <w:rPr>
                <w:color w:val="000000"/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firstLine="111"/>
              <w:jc w:val="center"/>
              <w:rPr>
                <w:color w:val="000000"/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  <w:r w:rsidRPr="003A1976">
              <w:rPr>
                <w:color w:val="000000"/>
                <w:sz w:val="28"/>
                <w:szCs w:val="28"/>
              </w:rPr>
              <w:t xml:space="preserve"> Капшук И.М.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color w:val="000000"/>
                <w:sz w:val="28"/>
                <w:szCs w:val="28"/>
              </w:rPr>
            </w:pPr>
            <w:r w:rsidRPr="003A1976">
              <w:rPr>
                <w:color w:val="000000"/>
                <w:sz w:val="28"/>
                <w:szCs w:val="28"/>
              </w:rPr>
              <w:t xml:space="preserve"> Мониторинг организации горячего питания в общеобразовательных организациях.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color w:val="000000"/>
                <w:sz w:val="28"/>
                <w:szCs w:val="28"/>
              </w:rPr>
            </w:pPr>
            <w:r w:rsidRPr="003A1976">
              <w:rPr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firstLine="111"/>
              <w:jc w:val="center"/>
              <w:rPr>
                <w:color w:val="000000"/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  <w:r w:rsidRPr="003A1976">
              <w:rPr>
                <w:color w:val="000000"/>
                <w:sz w:val="28"/>
                <w:szCs w:val="28"/>
              </w:rPr>
              <w:t xml:space="preserve"> Кадырова Т.В. – председатель комиссии по </w:t>
            </w:r>
          </w:p>
          <w:p w:rsidR="00312D51" w:rsidRPr="003A1976" w:rsidRDefault="00312D51" w:rsidP="00312D51">
            <w:pPr>
              <w:ind w:firstLine="11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rPr>
                <w:color w:val="000000"/>
                <w:sz w:val="28"/>
                <w:szCs w:val="28"/>
              </w:rPr>
            </w:pPr>
            <w:r w:rsidRPr="003A1976">
              <w:rPr>
                <w:color w:val="000000"/>
                <w:sz w:val="28"/>
                <w:szCs w:val="28"/>
              </w:rPr>
              <w:t>Льготное обеспечение, в том числе лекарственными средствами, ветеранов, инвалидов и других категорий граждан.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jc w:val="center"/>
              <w:rPr>
                <w:color w:val="000000"/>
                <w:sz w:val="28"/>
                <w:szCs w:val="28"/>
              </w:rPr>
            </w:pPr>
            <w:r w:rsidRPr="003A1976">
              <w:rPr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firstLine="111"/>
              <w:jc w:val="center"/>
              <w:rPr>
                <w:color w:val="000000"/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  <w:r w:rsidRPr="003A1976">
              <w:rPr>
                <w:color w:val="000000"/>
                <w:sz w:val="28"/>
                <w:szCs w:val="28"/>
              </w:rPr>
              <w:t xml:space="preserve"> </w:t>
            </w:r>
          </w:p>
          <w:p w:rsidR="00312D51" w:rsidRPr="003A1976" w:rsidRDefault="00312D51" w:rsidP="00312D51">
            <w:pPr>
              <w:ind w:firstLine="111"/>
              <w:jc w:val="center"/>
              <w:rPr>
                <w:color w:val="000000"/>
                <w:sz w:val="28"/>
                <w:szCs w:val="28"/>
              </w:rPr>
            </w:pPr>
            <w:r w:rsidRPr="003A1976">
              <w:rPr>
                <w:color w:val="000000"/>
                <w:sz w:val="28"/>
                <w:szCs w:val="28"/>
              </w:rPr>
              <w:t>Капшук И.М.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8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F93DE6" w:rsidP="00F93DE6">
            <w:pPr>
              <w:widowControl w:val="0"/>
              <w:ind w:left="10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</w:t>
            </w:r>
            <w:r w:rsidR="00312D51" w:rsidRPr="003A1976">
              <w:rPr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603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 Участие членов комиссии в работе рабочей группы по вопросам проведения независимой оценки условий оказания услуг организациями в сфере социального обслуживания.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1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подготовке и праздновании 80-летия Победы в Великой Отечественной войне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6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tabs>
                <w:tab w:val="left" w:pos="748"/>
                <w:tab w:val="left" w:pos="1683"/>
              </w:tabs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Организация   сопровождения    участия  ветеранов в мероприятиях, посвященных Дню победы  и народном шествии «Бессмертный полк»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Организация участия в конкурсах Общественной палаты Ростовской области «Общественное признание», в грантовых конкурсах федерального и областного уровней.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71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Общественная экспертиза проектов нормативных актов органов МСУ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04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37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Участие в общественно-политическом мероприятии «Выборы Губернатора Ростовской области и депутатов городской Думы города Шахты»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Капшук И.М.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70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tabs>
                <w:tab w:val="left" w:pos="748"/>
                <w:tab w:val="left" w:pos="1683"/>
              </w:tabs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 Участие в мероприятиях, посвященных празднованию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празднованию Дня города и Дня Шахтера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70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Организация и проведение мероприятий, посвященных Декаде инвалидов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Информационное сопровождение деятельности комиссии в социальных сетях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Подготовка материалов о деятельности комиссии для средств массовых коммуникаций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общественных слушаниях, заседаниях городской Думы и её комитетов, тематических совещаниях администрации.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Участие в городских субботниках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Работа с письмами и обращениями граждан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Участие в мероприятиях, проводимых Общественной палатой Ростовской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Мельникова Г.С. – председатель комиссии</w:t>
            </w:r>
          </w:p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24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3DE6" w:rsidRDefault="00F93DE6" w:rsidP="00312D51">
            <w:pPr>
              <w:jc w:val="center"/>
              <w:rPr>
                <w:b/>
                <w:sz w:val="28"/>
                <w:szCs w:val="28"/>
              </w:rPr>
            </w:pPr>
          </w:p>
          <w:p w:rsidR="00F93DE6" w:rsidRDefault="00F93DE6" w:rsidP="00312D51">
            <w:pPr>
              <w:jc w:val="center"/>
              <w:rPr>
                <w:b/>
                <w:sz w:val="28"/>
                <w:szCs w:val="28"/>
              </w:rPr>
            </w:pPr>
          </w:p>
          <w:p w:rsidR="00F93DE6" w:rsidRDefault="00F93DE6" w:rsidP="00312D51">
            <w:pPr>
              <w:jc w:val="center"/>
              <w:rPr>
                <w:b/>
                <w:sz w:val="28"/>
                <w:szCs w:val="28"/>
              </w:rPr>
            </w:pPr>
          </w:p>
          <w:p w:rsidR="00F93DE6" w:rsidRDefault="00F93DE6" w:rsidP="00312D51">
            <w:pPr>
              <w:jc w:val="center"/>
              <w:rPr>
                <w:b/>
                <w:sz w:val="28"/>
                <w:szCs w:val="28"/>
              </w:rPr>
            </w:pPr>
          </w:p>
          <w:p w:rsidR="00F93DE6" w:rsidRDefault="00F93DE6" w:rsidP="00312D51">
            <w:pPr>
              <w:jc w:val="center"/>
              <w:rPr>
                <w:b/>
                <w:sz w:val="28"/>
                <w:szCs w:val="28"/>
              </w:rPr>
            </w:pPr>
          </w:p>
          <w:p w:rsidR="00312D51" w:rsidRPr="00F93DE6" w:rsidRDefault="00F93DE6" w:rsidP="00312D5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93DE6">
              <w:rPr>
                <w:b/>
                <w:sz w:val="28"/>
                <w:szCs w:val="28"/>
              </w:rPr>
              <w:lastRenderedPageBreak/>
              <w:t>Комиссия по здравоохранению, спорту, формированию здорового образа жизни и физкультуре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363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color w:val="000000"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lastRenderedPageBreak/>
              <w:t>1. Вопросы на заседания  Общественной палаты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6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7"/>
              </w:numPr>
              <w:spacing w:after="0" w:line="240" w:lineRule="auto"/>
              <w:ind w:left="567"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312D51" w:rsidRPr="003A1976" w:rsidRDefault="00312D51" w:rsidP="00312D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демографической ситуации в городе Шахты в 2023-2024 годах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6" w:space="0" w:color="auto"/>
            </w:tcBorders>
          </w:tcPr>
          <w:p w:rsidR="00312D51" w:rsidRPr="003A1976" w:rsidRDefault="00F93DE6" w:rsidP="00F93DE6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="00312D51"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Морозова С.Н.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6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7"/>
              </w:numPr>
              <w:spacing w:after="0" w:line="240" w:lineRule="auto"/>
              <w:ind w:left="567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312D51" w:rsidRPr="003A1976" w:rsidRDefault="00312D51" w:rsidP="00312D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 организации работы муниципальных медицинских учреждений города Шахты после передачи полномочий области согласно Областного закона от 29.06.2022 №708-ЗС «О признании утратившими силу отдельных областных законов (отдельного положения Областного закона) по вопросу наделения органов местного самоуправления государственными полномочиями Ростовской области по организации оказания медицинской помощи»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6" w:space="0" w:color="auto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Морозова С.Н.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6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7"/>
              </w:numPr>
              <w:spacing w:after="0" w:line="240" w:lineRule="auto"/>
              <w:ind w:left="567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кадровом обеспечении системы здравоохранения города Шахты и мерах по её улучшению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6" w:space="0" w:color="auto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Морозова С.Н.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346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312D51" w:rsidP="00312D51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3A1976">
              <w:rPr>
                <w:b/>
                <w:sz w:val="28"/>
                <w:szCs w:val="28"/>
              </w:rPr>
              <w:t>2. Вопросы на заседания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Об организации работы муниципальных медицинских учреждений города Шахты после передачи полномочий области согласно Областного закона от 29.06.2022 №708-ЗС «О признании утратившими силу отдельных областных законов (отдельного положения Областного закона) по вопросу наделения органов местного самоуправления </w:t>
            </w:r>
            <w:r w:rsidRPr="003A1976">
              <w:rPr>
                <w:sz w:val="28"/>
                <w:szCs w:val="28"/>
              </w:rPr>
              <w:lastRenderedPageBreak/>
              <w:t>государственными полномочиями Ростовской области по организации оказания медицинской помощи»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2-й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Морозова С.Н.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99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 О работе скорой медицинской помощи в городе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3-й квартал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главный врач ГБУ РО «ГБСМП им. В.И. Ленина» г.Шахты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Фомин В.С.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5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работе ГБУ РО «Городская поликлиника №5» г.Шахты и мерах по улучшению оказания медицинской помощи населению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Морозова С.Н.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58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312D51" w:rsidP="00312D5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3. Организационные и массовые мероприятия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58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Мониторинг исполнения Указов и Приказов Президента РФ, Правительства РФ, Министерства здравоохранения Ростовской области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25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Изучение нормативных и информационных документов Общественной палаты Российской Федерации и Общественной палаты Ростовской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Участие в мероприятиях, организуемых органами местного самоуправления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Дню освобождения города Шахты о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Дню защитников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празднованию Международного женского дня 8 Марта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подготовке и праздновании 80-летия Победы в Великой Отечественной войне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празднованию Дня защиты детей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празднованию Дня России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Мониторинг качества оказания медицинской помощи в ЛПУ города Шахты путем проведения анкетирования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ДТСР Администрации г.Шахты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празднованию Дня города и Дня шахтера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празднованию Дня знаний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Встречи общественных организаций города Шахты с работниками здравоохранения по вопросам медицинского обслуживания жителей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празднованию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городских субботниках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заседаниях профильных комитетов и городской Думы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Работа с письмами и обращениями граждан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проводимых Общественной палатой Ростовской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20635" w:rsidRPr="003A1976" w:rsidRDefault="00320635" w:rsidP="00320635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Минкина Т.В.</w:t>
            </w:r>
            <w:r>
              <w:rPr>
                <w:sz w:val="28"/>
                <w:szCs w:val="28"/>
              </w:rPr>
              <w:t xml:space="preserve"> - </w:t>
            </w: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8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18AA" w:rsidRDefault="001718AA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Комиссия по вопросам общественной безопасности, правопорядка и противодействия коррупции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356"/>
        </w:trPr>
        <w:tc>
          <w:tcPr>
            <w:tcW w:w="10314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1. Вопросы на заседания 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Об организации дорожного движения, в том числе законности и обоснованности установки знаков «Остановка запрещена», «Стоянка запрещена», «Работает эвакуатор»; правовой основе и деятельности организаций, осуществляющих эвакуацию транспортных средств и деятельности УМВД России по Городу Шахты по обеспечению безопасности дорожного движения на территории города Шахты 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D937F9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937F9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 w:rsidR="00D937F9"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УМВД России по Городу Шахты,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С.В. Федосеев,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МКУ«ДГХ» г.Шахты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1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 организации деятельности подразделений УМВД России по Городу Шахты по обеспечению охраны общественного порядка и обеспечению общественной безопасности на улицах и в общественных местах города Шахты.</w:t>
            </w:r>
          </w:p>
          <w:p w:rsidR="00312D51" w:rsidRPr="003A1976" w:rsidRDefault="00312D51" w:rsidP="00312D51">
            <w:pPr>
              <w:rPr>
                <w:i/>
                <w:sz w:val="28"/>
                <w:szCs w:val="28"/>
                <w:highlight w:val="yellow"/>
              </w:rPr>
            </w:pPr>
            <w:r w:rsidRPr="003A1976">
              <w:rPr>
                <w:i/>
                <w:sz w:val="28"/>
                <w:szCs w:val="28"/>
              </w:rPr>
              <w:t>(расстановка постов и маршрутов согласно Плана комплексного использования сил и средств УМВД России по г.Шахты и его исполнение)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D937F9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937F9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УМВД России по Городу Шахты,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МКУ «Управление по делам ГО ЧС» г.Шахты,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отдел по взаимодействию с федеральными структурами и казачеством Администрации города Шахты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color w:val="111111"/>
                <w:sz w:val="28"/>
                <w:szCs w:val="28"/>
                <w:shd w:val="clear" w:color="auto" w:fill="FFFFFF"/>
              </w:rPr>
              <w:t>О результатах реализации программы «Закон для всех!» на территории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D937F9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937F9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Заместитель главы Администрации город 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А.В. Болтенков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планируемых мероприятиях по обеспечению безопасности жителей города Шахты в период празднования Дня Победы в Великой Отечественной войне 1941-1945 г.г.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D937F9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937F9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УМВД России по г.Шахты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А.В. Болтенков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реализации мер, направленных на защиту населения и территории от чрезвычайных ситуаций, обеспечение пожарной безопасности и безопасности граждан на водных объектах города Шахты в летний период 2025 года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D937F9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937F9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«Управление г. Шахты по делам ГО ЧС»,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УМВД России по Городу Шахты,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В.А. Болтенков,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отдел по взаимодействию с федеральными структурами и казачеством Администрации города Шахты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Информация об остановочных пунктах и комплексах на территории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D937F9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937F9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D937F9" w:rsidRDefault="00D937F9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С.В. Федосеев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КУИ Администрации г.Шахты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МКУ «ДГХ» г.Шахты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ДАГиТР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планируемых мероприятиях по обеспечению безопасности жителей города Шахты в период проведения выборов Губернатора Ростовской области и депутатов городской Думы города Шахты восьмого созыва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D937F9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937F9">
              <w:rPr>
                <w:sz w:val="28"/>
                <w:szCs w:val="28"/>
              </w:rPr>
              <w:t>3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УМВД России по г.Шахты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ТИК г.Шахты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8.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О реализации мероприятий по профилактике преступлений, совершенных </w:t>
            </w:r>
            <w:r w:rsidRPr="003A1976">
              <w:rPr>
                <w:sz w:val="28"/>
                <w:szCs w:val="28"/>
              </w:rPr>
              <w:lastRenderedPageBreak/>
              <w:t>несовершеннолетними, предупреждению пьянства и алкоголизма среди несовершеннолетних и исполнении норм Областного закона Ростовской области от 16.12.2009 №346-ЗС «О мерах по предупреждению причинения вреда здоровью детей, их физическому, интеллектуальному, психическому, духовному и нравственному развитию»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(</w:t>
            </w:r>
            <w:r w:rsidRPr="003A1976">
              <w:rPr>
                <w:i/>
                <w:sz w:val="28"/>
                <w:szCs w:val="28"/>
              </w:rPr>
              <w:t>разъяснение несовершеннолетним и их родителям действующего законодательства, воспитание толерантности, нетерпимость к проявлениям преступного характера, воспитания чувств товарищества, взаимопомощи, взаимоподдержки и т.п., проблемы буллинга</w:t>
            </w:r>
            <w:r w:rsidRPr="003A1976">
              <w:rPr>
                <w:sz w:val="28"/>
                <w:szCs w:val="28"/>
              </w:rPr>
              <w:t>)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D937F9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937F9">
              <w:rPr>
                <w:sz w:val="28"/>
                <w:szCs w:val="28"/>
              </w:rPr>
              <w:lastRenderedPageBreak/>
              <w:t>3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члены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УМВД России по Городу Шахты,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С.Н. Морозова,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 организации мероприятий направленных на предупреждение, выявление и пресечение преступлений, связанных с незаконным оборотом наркотических средств и психотропных веществ и противодействие их реализации на территории города Шахты, в том числе среди несовершеннолетних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D937F9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937F9">
              <w:rPr>
                <w:sz w:val="28"/>
                <w:szCs w:val="28"/>
              </w:rPr>
              <w:t>3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УМВД России по Городу Шахты,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антинаркотическая комиссия Администрации города 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  <w:highlight w:val="yellow"/>
              </w:rPr>
            </w:pPr>
            <w:r w:rsidRPr="003A1976">
              <w:rPr>
                <w:sz w:val="28"/>
                <w:szCs w:val="28"/>
              </w:rPr>
              <w:t>С.Н. Морозова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10.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 исполнении Федерального  закона от 25.12.2008 № 273-ФЗ «О противодействии коррупции» на территории г.Шахты и Областного закона от 12.05.2009 №218-ЗС «О противодействии коррупции в Ростовской области» в 2024-2025 г.г.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D937F9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937F9">
              <w:rPr>
                <w:sz w:val="28"/>
                <w:szCs w:val="28"/>
              </w:rPr>
              <w:t>4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УМВД России по Городу Шахты,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Отдел по противодействию коррупции Администрации </w:t>
            </w:r>
            <w:r w:rsidRPr="003A1976">
              <w:rPr>
                <w:sz w:val="28"/>
                <w:szCs w:val="28"/>
              </w:rPr>
              <w:lastRenderedPageBreak/>
              <w:t>города Шахты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 утверждении Плана работы комиссии Общественной палаты города Шахты по вопросам общественной безопасности, правопорядка и противодействия коррупции на 2026 год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D937F9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937F9">
              <w:rPr>
                <w:sz w:val="28"/>
                <w:szCs w:val="28"/>
              </w:rPr>
              <w:t>4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60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2. Организационные и массовые мероприятия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57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Дню освобождения города от немецко-фашистских захватчиков</w:t>
            </w:r>
          </w:p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065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городских мероприятиях, посвященных Дню защитника Отечества</w:t>
            </w:r>
          </w:p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758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Городские мероприятия в честь Международного женского Дня</w:t>
            </w:r>
          </w:p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954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Совместное с членами комиссии по вопросам строительству, ЖКХ, благоустройству и экологии участие  в общественных проверках по выявлению несанкционированных свалок мусора на территории города Шахты. Мониторинг деятельности муниципальной инспекции в выявлении нарушений чистоты  и порядка в городе. Результаты рассмотрения выявленных нарушений административной комиссии.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A5347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D937F9">
              <w:rPr>
                <w:sz w:val="28"/>
                <w:szCs w:val="28"/>
              </w:rPr>
              <w:t xml:space="preserve"> –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комиссий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007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подготовке и проведении мероприятий в честь 80-й годовщины Победы в ВОВ</w:t>
            </w:r>
          </w:p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Апрель - 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954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подготовке и проведении городских мероприятий, связанных с празднованием Праздника весны и труда, Дня защиты детей, Дня России, Дня города, Дня шахтера, Дня народного единства</w:t>
            </w:r>
          </w:p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D937F9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954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 соответствии с утвержденным графиком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738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Работа с письмами и устными обращениями граждан</w:t>
            </w:r>
          </w:p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 соответствии с утвержденным графиком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752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организуемых органами местного самоуправления города</w:t>
            </w:r>
          </w:p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752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 Общественной палаты Ростовской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 соответствии с планом работы ОП РО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06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Информационное сопровождение деятельности комиссии на страницах газеты «Шахтинские известия», в социальных сетях телекоммуникационной сети «Интернет», тематических группах мессенджера «</w:t>
            </w:r>
            <w:r w:rsidRPr="003A1976">
              <w:rPr>
                <w:color w:val="202122"/>
                <w:sz w:val="28"/>
                <w:szCs w:val="28"/>
                <w:shd w:val="clear" w:color="auto" w:fill="FFFFFF"/>
              </w:rPr>
              <w:t>WhatsApp</w:t>
            </w:r>
            <w:r w:rsidRPr="003A1976">
              <w:rPr>
                <w:sz w:val="28"/>
                <w:szCs w:val="28"/>
              </w:rPr>
              <w:t>»</w:t>
            </w:r>
          </w:p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35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Анализ новелл российского законодательства по вопросам компетенции комиссии и информирование общественности о них.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92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3. Общественный мониторинг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7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Мониторинг реализации народной программы по следующим объектам:</w:t>
            </w:r>
          </w:p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- Дворец им. В.Алексеева;</w:t>
            </w:r>
          </w:p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- автомобильная дорога по проспекту Победа Революции от пер. Минский до ул. Дачная (р-н Автовокзала);</w:t>
            </w:r>
          </w:p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- женская консультация по ул. Забольничной (бывший пос. Артем)</w:t>
            </w:r>
          </w:p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члены комиссии </w:t>
            </w:r>
            <w:r w:rsidRPr="003A1976">
              <w:rPr>
                <w:sz w:val="28"/>
                <w:szCs w:val="28"/>
              </w:rPr>
              <w:lastRenderedPageBreak/>
              <w:t>совместно с депутатом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ГД ФС РФ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Е.П. Стенякиной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и депутатом ЗСРО И.А. Жуковой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796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Мониторинг работ по сохранению имущества парка-сквера по ул. Административной; ул. Дачной; на ул. Хабарова и профилактике вандализма</w:t>
            </w:r>
          </w:p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2-й квартал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D937F9" w:rsidRPr="003A1976" w:rsidRDefault="00D937F9" w:rsidP="00D937F9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(совместно с комиссией по вопросам ЖКХ),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УМВД России по Городу Шахты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Общественная проверка проведения ремонтных работ трубопроводов по местам разрытия  ГУП РО «УРСВ»</w:t>
            </w:r>
          </w:p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2-й квартал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44EDA" w:rsidRPr="003A1976" w:rsidRDefault="00144EDA" w:rsidP="00144EDA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(совместно с комиссией по вопросам ЖКХ)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55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Мониторинг выполнения работ по благоустройству территории Александровского парка и стадиона «Шахтер»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2-й квартал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44EDA" w:rsidRPr="003A1976" w:rsidRDefault="00144EDA" w:rsidP="00144EDA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(совместно с комиссией по вопросам ЖКХ)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6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Мониторинг мест размещения знаков «Остановка запрещена», «Стоянка запрещена», «Работает эвакуатор» на территории города Шахты</w:t>
            </w:r>
          </w:p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2-й квартал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44EDA" w:rsidRPr="003A1976" w:rsidRDefault="00144EDA" w:rsidP="00144EDA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Совместно с Общественным Советом при УМВД России по Городу Шахты продолжить общественный мониторинг организации деятельности ОГИБДД УМВД России по Городу Шахты по регистрации транспортных средств и сдачи экзаменов на право вождения </w:t>
            </w:r>
            <w:r w:rsidRPr="003A1976">
              <w:rPr>
                <w:sz w:val="28"/>
                <w:szCs w:val="28"/>
              </w:rPr>
              <w:lastRenderedPageBreak/>
              <w:t>автомобиля.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3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44EDA" w:rsidRPr="003A1976" w:rsidRDefault="00144EDA" w:rsidP="00144EDA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399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Мониторинг запланированных и выполненных работ по благоустройству территории Александровского парка и стадиона «Шахтер» за период 2024-2025 г.г.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4-й квартал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44EDA" w:rsidRPr="003A1976" w:rsidRDefault="00144EDA" w:rsidP="00144EDA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(совместно с комиссией по вопросам ЖКХ)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Мониторинг запланированных и выполненных работ по реконструкции стадиона «Шахтер» за период 2024-2025 г.г.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4-й квартал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44EDA" w:rsidRPr="003A1976" w:rsidRDefault="00144EDA" w:rsidP="00144EDA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Хищенко С.А.</w:t>
            </w:r>
            <w:r>
              <w:rPr>
                <w:sz w:val="28"/>
                <w:szCs w:val="28"/>
              </w:rPr>
              <w:t xml:space="preserve"> – председатель комиссии,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(совместно с комиссией по вопросам ЖКХ)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99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8AA" w:rsidRDefault="001718AA" w:rsidP="00312D51">
            <w:pPr>
              <w:ind w:firstLine="360"/>
              <w:jc w:val="center"/>
              <w:rPr>
                <w:b/>
                <w:sz w:val="28"/>
                <w:szCs w:val="28"/>
              </w:rPr>
            </w:pPr>
          </w:p>
          <w:p w:rsidR="00312D51" w:rsidRPr="003A1976" w:rsidRDefault="00312D51" w:rsidP="00312D51">
            <w:pPr>
              <w:ind w:firstLine="360"/>
              <w:jc w:val="center"/>
              <w:rPr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Комиссия по экономическому развитию</w:t>
            </w:r>
            <w:r w:rsidR="00144EDA">
              <w:rPr>
                <w:b/>
                <w:sz w:val="28"/>
                <w:szCs w:val="28"/>
              </w:rPr>
              <w:t>, бюджету</w:t>
            </w:r>
            <w:r w:rsidRPr="003A1976">
              <w:rPr>
                <w:b/>
                <w:sz w:val="28"/>
                <w:szCs w:val="28"/>
              </w:rPr>
              <w:t xml:space="preserve"> и поддержке предпринимательства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37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1. Вопросы на заседания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399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225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 информировании предпринимателей об изменениях в налоговом и трудовом законодательстве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173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информировании предпринимателей и самозанятых лиц о возможности  заключения социального контракта и дополнительных мерах поддержки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173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</w:t>
            </w:r>
            <w:r w:rsidR="007E7F2D">
              <w:rPr>
                <w:sz w:val="28"/>
                <w:szCs w:val="28"/>
              </w:rPr>
              <w:t>б</w:t>
            </w:r>
            <w:r w:rsidRPr="003A1976">
              <w:rPr>
                <w:sz w:val="28"/>
                <w:szCs w:val="28"/>
              </w:rPr>
              <w:t xml:space="preserve"> информировании предпринимателей  об изменении законодательства с сфере потребительского рынка и усиления контроля за оборотом маркированной продукции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173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возможности создания совместных  проектов муниципальных учебных заведений и представителей предпринимательского сообщества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</w:p>
          <w:p w:rsidR="00312D51" w:rsidRPr="003A1976" w:rsidRDefault="00312D51" w:rsidP="00312D51">
            <w:pPr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307"/>
        </w:trPr>
        <w:tc>
          <w:tcPr>
            <w:tcW w:w="10314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2. Вопросы на «круглый стол»</w:t>
            </w:r>
          </w:p>
        </w:tc>
      </w:tr>
      <w:tr w:rsidR="00312D51" w:rsidRPr="003A1976" w:rsidTr="00144E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41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9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О возможности получения разрешения на размещение </w:t>
            </w:r>
            <w:r w:rsidRPr="003A1976">
              <w:rPr>
                <w:sz w:val="28"/>
                <w:szCs w:val="28"/>
              </w:rPr>
              <w:lastRenderedPageBreak/>
              <w:t xml:space="preserve">сезонных (летних) площадок в зимний период и возможности круглогодичного использования территории 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1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Департамент потребительского </w:t>
            </w:r>
            <w:r w:rsidRPr="003A1976">
              <w:rPr>
                <w:sz w:val="28"/>
                <w:szCs w:val="28"/>
              </w:rPr>
              <w:lastRenderedPageBreak/>
              <w:t>рынка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Комитет по имуществу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представители РОО «Опора России»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762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9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соблюдении требования норм законодательства в сфере размещения наружной рекламы, и благоустройства города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Департамент потребительского рынка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Комитет по имуществу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представители РОО «Опора России»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762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numPr>
                <w:ilvl w:val="0"/>
                <w:numId w:val="19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перспективах совместной работы предпринимательского сообщества и молодежных объединениях города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Комитет по молодежной политике,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Руководители образовательный учреждений города</w:t>
            </w:r>
          </w:p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 представители РОО «Опора России» 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07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312D51" w:rsidP="001718AA">
            <w:pPr>
              <w:pStyle w:val="ab"/>
              <w:tabs>
                <w:tab w:val="clear" w:pos="4677"/>
                <w:tab w:val="clear" w:pos="9355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 xml:space="preserve">3. </w:t>
            </w:r>
            <w:r w:rsidR="001718AA">
              <w:rPr>
                <w:b/>
                <w:sz w:val="28"/>
                <w:szCs w:val="28"/>
              </w:rPr>
              <w:t>О</w:t>
            </w:r>
            <w:r w:rsidRPr="003A1976">
              <w:rPr>
                <w:b/>
                <w:sz w:val="28"/>
                <w:szCs w:val="28"/>
              </w:rPr>
              <w:t>бщественный мониторинг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2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Прием граждан по вопросам в рамках компетенции комиссии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2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Согласно графика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12D51">
            <w:pPr>
              <w:ind w:right="-2"/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1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2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Анализ обращений граждан в рамках и компетенциях комиссии, подготовка предложений по их решению.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2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Ежемесячно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  <w:r w:rsidR="00312D51" w:rsidRPr="003A1976">
              <w:rPr>
                <w:sz w:val="28"/>
                <w:szCs w:val="28"/>
              </w:rPr>
              <w:t>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2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Проведение регулярных встреч с бизнес- сообществом города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2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Ежемесячно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144EDA" w:rsidP="00312D51">
            <w:pPr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2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Проведение опроса предпринимателей в форме анкетирования по различным тематикам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2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1 раз в квартал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144EDA" w:rsidP="00312D51">
            <w:pPr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  <w:r w:rsidR="00312D51" w:rsidRPr="003A1976">
              <w:rPr>
                <w:sz w:val="28"/>
                <w:szCs w:val="28"/>
              </w:rPr>
              <w:t>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2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членов комиссии в  публичных обсуждениях, круглых столах, заседаниях общественного совета, онлайн-мероприятиях, видеконференциях  в рамках компетенции комиссии и др.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2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Согласно дат проводимых мероприятий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144EDA" w:rsidP="00312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  <w:r w:rsidR="00312D51" w:rsidRPr="003A1976">
              <w:rPr>
                <w:sz w:val="28"/>
                <w:szCs w:val="28"/>
              </w:rPr>
              <w:t>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2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Проведение мероприятий общественного контроля, согласно обращений граждан, в рамках компетенции комиссии, с </w:t>
            </w:r>
            <w:r w:rsidRPr="003A1976">
              <w:rPr>
                <w:sz w:val="28"/>
                <w:szCs w:val="28"/>
              </w:rPr>
              <w:lastRenderedPageBreak/>
              <w:t>участием уполномоченных лиц.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2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144EDA" w:rsidP="00312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  <w:r w:rsidR="00312D51" w:rsidRPr="003A1976">
              <w:rPr>
                <w:sz w:val="28"/>
                <w:szCs w:val="28"/>
              </w:rPr>
              <w:t>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174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312D51" w:rsidP="00312D51">
            <w:pPr>
              <w:jc w:val="center"/>
              <w:rPr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lastRenderedPageBreak/>
              <w:t>4. Организационная и массовая работа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Дню освобождения города от немецко-фашистских захватчиков.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городских мероприятиях, посвященных Дню защитника Отечества.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  <w:r w:rsidR="00312D51" w:rsidRPr="003A1976">
              <w:rPr>
                <w:sz w:val="28"/>
                <w:szCs w:val="28"/>
              </w:rPr>
              <w:t xml:space="preserve">, 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городских мероприятиях в честь Международного женского Дня.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  <w:r w:rsidR="00312D51" w:rsidRPr="003A1976">
              <w:rPr>
                <w:sz w:val="28"/>
                <w:szCs w:val="28"/>
              </w:rPr>
              <w:t xml:space="preserve">, 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подготовке и проведении мероприятий в честь годовщины Победы в ВОВ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апрель - 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  <w:r w:rsidR="00312D51" w:rsidRPr="003A1976">
              <w:rPr>
                <w:sz w:val="28"/>
                <w:szCs w:val="28"/>
              </w:rPr>
              <w:t xml:space="preserve">, 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подготовке и проведении городских мероприятий, связанных с празднованием Праздника весны и труда, Дня защиты детей, Дня России, Дня города, Дня шахтера, Дня народного</w:t>
            </w:r>
          </w:p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 Единства.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  <w:r w:rsidR="00312D51" w:rsidRPr="003A1976">
              <w:rPr>
                <w:sz w:val="28"/>
                <w:szCs w:val="28"/>
              </w:rPr>
              <w:t xml:space="preserve">, 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37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городских субботниках.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  <w:r w:rsidR="00312D51" w:rsidRPr="003A1976">
              <w:rPr>
                <w:sz w:val="28"/>
                <w:szCs w:val="28"/>
              </w:rPr>
              <w:t xml:space="preserve">, 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19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Прием граждан по личным вопросам.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5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8.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Работа с письмами и обращениями граждан.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144EDA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  <w:r w:rsidR="00312D51" w:rsidRPr="003A1976">
              <w:rPr>
                <w:sz w:val="28"/>
                <w:szCs w:val="28"/>
              </w:rPr>
              <w:t xml:space="preserve">, 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9.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организуемых органами местного самоуправления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144EDA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И.С.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8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8AA" w:rsidRDefault="001718AA" w:rsidP="00312D51">
            <w:pPr>
              <w:jc w:val="center"/>
              <w:rPr>
                <w:b/>
                <w:sz w:val="28"/>
                <w:szCs w:val="28"/>
              </w:rPr>
            </w:pPr>
          </w:p>
          <w:p w:rsidR="00312D51" w:rsidRPr="003A5347" w:rsidRDefault="003A5347" w:rsidP="001718AA">
            <w:pPr>
              <w:spacing w:after="80"/>
              <w:jc w:val="center"/>
              <w:rPr>
                <w:b/>
                <w:sz w:val="28"/>
                <w:szCs w:val="28"/>
              </w:rPr>
            </w:pPr>
            <w:r w:rsidRPr="003A5347">
              <w:rPr>
                <w:b/>
                <w:sz w:val="28"/>
                <w:szCs w:val="28"/>
              </w:rPr>
              <w:t>Комиссия по строительству, ЖКХ, благоустройству и экологии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354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1. Вопросы на заседания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подготовке к проведению Крещенских купаний, а также мероприятий проводимых в зимний период на водных объектах города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Начальник «Управления г.Шахты </w:t>
            </w:r>
            <w:r w:rsidRPr="003A1976">
              <w:rPr>
                <w:sz w:val="28"/>
                <w:szCs w:val="28"/>
              </w:rPr>
              <w:lastRenderedPageBreak/>
              <w:t>по делам ГО ЧС» Бержиани Б.Е.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4"/>
              <w:spacing w:line="240" w:lineRule="auto"/>
              <w:jc w:val="both"/>
              <w:rPr>
                <w:bCs/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О реализации </w:t>
            </w:r>
            <w:r w:rsidRPr="003A1976">
              <w:rPr>
                <w:bCs/>
                <w:sz w:val="28"/>
                <w:szCs w:val="28"/>
              </w:rPr>
              <w:t>Постановления Правительства Российской Федерации от 14.05.2013 г. № 410 "О мерах по обеспечению безопасности при использовании и содержании внутридомового и внутриквартирного газового оборудования"</w:t>
            </w:r>
          </w:p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 относительно безопасного использования газового оборудования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февраль 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 члены комиссии</w:t>
            </w:r>
          </w:p>
          <w:p w:rsidR="00312D51" w:rsidRPr="003A1976" w:rsidRDefault="00312D51" w:rsidP="003A5347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Управляющие компании города и представители ТСЖ, представители ООО «Газпром межрегионгаз»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готовности коммунальных служб к пожароопасному периоду, уборка сухой сорной  растительности на придомовой и прилегающей  территории, недопущение спонтанных свалок и своевременная уборка мусора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Март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 члены комиссии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директор МКУ «Департамент городского хозяйства»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г. Шахты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комитета по ЖКХ городской Думы</w:t>
            </w:r>
          </w:p>
          <w:p w:rsidR="00312D51" w:rsidRPr="003A1976" w:rsidRDefault="00312D51" w:rsidP="003A5347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Начальник 3ПСО МЧС России по Ростовской области Черновалов С.В., начальник отдела надзорной деятельности Управляющие компании города и представители ТСЖ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рассмотрении вопроса по благоустройству пешеходной зоны и дорожного покрытия прилегающей территории к Детскому саду №43 по ул. Парижской Коммуны,58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комитета по ЖКХ городской Думы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депутат городской думы Севостьянов Ю.Н. директор МКУ «Департамент городского хозяйства»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г. Шахты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соблюдению правил   пожарной безопасности и проделанной работе по ремонту пожарных гидрантов на территории города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 члены комиссии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директор МКУ «Департамент городского хозяйства»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г. Шахты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комитета по ЖКХ городской Думы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Начальник 3ПСО МЧС России по Ростовской области Черновалов С.В., начальник отдела надзорной деятельности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 учете и содержании детских площадок на территории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 члены комиссии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директор МКУ «Департамент городского хозяйства»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г. Шахты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комитета по ЖКХ городской Думы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</w:tr>
      <w:tr w:rsidR="00312D51" w:rsidRPr="003A5347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Подготовка к купальному сезону, проблемные вопросы благоустройства пляжей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Апрель-май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5347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5347">
              <w:rPr>
                <w:sz w:val="28"/>
                <w:szCs w:val="28"/>
              </w:rPr>
              <w:t>Чайка Л.В. - председатель комиссии</w:t>
            </w:r>
            <w:r w:rsidR="00312D51" w:rsidRPr="003A5347">
              <w:rPr>
                <w:sz w:val="28"/>
                <w:szCs w:val="28"/>
              </w:rPr>
              <w:t>,</w:t>
            </w:r>
          </w:p>
          <w:p w:rsidR="00312D51" w:rsidRPr="003A5347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5347">
              <w:rPr>
                <w:sz w:val="28"/>
                <w:szCs w:val="28"/>
              </w:rPr>
              <w:t>члены комиссии</w:t>
            </w:r>
          </w:p>
          <w:p w:rsidR="00312D51" w:rsidRPr="003A5347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5347">
              <w:rPr>
                <w:sz w:val="28"/>
                <w:szCs w:val="28"/>
              </w:rPr>
              <w:t>Директор «Управления  г.Шахты по делам ГО ЧС»</w:t>
            </w:r>
          </w:p>
          <w:p w:rsidR="00312D51" w:rsidRPr="003A5347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5347">
              <w:rPr>
                <w:sz w:val="28"/>
                <w:szCs w:val="28"/>
              </w:rPr>
              <w:t>Бержиани Б.Е.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jc w:val="both"/>
              <w:rPr>
                <w:bCs/>
                <w:sz w:val="28"/>
                <w:szCs w:val="28"/>
                <w:lang w:eastAsia="ar-SA"/>
              </w:rPr>
            </w:pPr>
            <w:r w:rsidRPr="003A1976">
              <w:rPr>
                <w:bCs/>
                <w:sz w:val="28"/>
                <w:szCs w:val="28"/>
                <w:lang w:eastAsia="ar-SA"/>
              </w:rPr>
              <w:t xml:space="preserve">О рассмотрении вопроса по взаимодействию деятельности ТОС с Администрацией города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bCs/>
                <w:sz w:val="28"/>
                <w:szCs w:val="28"/>
                <w:lang w:eastAsia="ar-SA"/>
              </w:rPr>
            </w:pPr>
            <w:r w:rsidRPr="003A1976">
              <w:rPr>
                <w:bCs/>
                <w:sz w:val="28"/>
                <w:szCs w:val="28"/>
                <w:lang w:eastAsia="ar-SA"/>
              </w:rPr>
              <w:t xml:space="preserve">Июль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Начальник отдела координации </w:t>
            </w:r>
            <w:r w:rsidRPr="003A1976">
              <w:rPr>
                <w:sz w:val="28"/>
                <w:szCs w:val="28"/>
              </w:rPr>
              <w:lastRenderedPageBreak/>
              <w:t>деятельности сферы ЖКХ Администрации города Шахты  Председатель комитета по ЖКХ городской Думы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Представители ТОС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готовности Управляющих компаний и ТСЖ к отопительному сезону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директор МКУ «Департамент городского хозяйства» г.Шахты  . представители ООО «Газпром межригионгаз»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jc w:val="both"/>
              <w:rPr>
                <w:kern w:val="28"/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готовности специализированных организаций города Шахты к зимнему периоду: наличие технических сил и средств,    посыпочных и песочно солевых смесей.</w:t>
            </w:r>
          </w:p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директор МКУ «Департамент городского хозяйства» г.Шахты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10314" w:type="dxa"/>
            <w:gridSpan w:val="8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2. Организационная деятельность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Дню освобождения города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городских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Проведение общественного контроля уборки городских территорий кладбищ и готовность их  к Пасхе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Проведение общественного контроля состояния памятников ко Дню победы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Участие в подготовке и </w:t>
            </w:r>
            <w:r w:rsidRPr="003A1976">
              <w:rPr>
                <w:sz w:val="28"/>
                <w:szCs w:val="28"/>
              </w:rPr>
              <w:lastRenderedPageBreak/>
              <w:t>проведении мероприятий в честь 80-ой годовщины Победы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Апрель - 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Чайка Л.В. - </w:t>
            </w:r>
            <w:r>
              <w:rPr>
                <w:sz w:val="28"/>
                <w:szCs w:val="28"/>
              </w:rPr>
              <w:lastRenderedPageBreak/>
              <w:t>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Проведение общественного контроля состояния детских игровых и спортивных площадок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подготовке и проведении городских мероприятий, связанных с празднованием Праздника весны и труда, Дня защиты детей, Дня России, Дня города, Дня шахтера,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Работа с письмами и устными обращениями граждан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Информационное сопровождение деятельности комиссии на страницах газеты «Шахтинские известия», в социальных сетях телекоммуникационной сети «Интернет», тематических группах мессенджера «</w:t>
            </w:r>
            <w:r w:rsidRPr="003A1976">
              <w:rPr>
                <w:color w:val="202122"/>
                <w:sz w:val="28"/>
                <w:szCs w:val="28"/>
                <w:shd w:val="clear" w:color="auto" w:fill="FFFFFF"/>
              </w:rPr>
              <w:t>WhatsApp</w:t>
            </w:r>
            <w:r w:rsidRPr="003A1976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Анализ новелл российского законодательства по вопросам компетенции комиссии и информирование общественности о них.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30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3. Мероприятия общественного мониторинга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2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общественных слушаниях, заседаниях городской Думы и её комитетов, тематических совещаниях Администрации города Шахты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2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Регулярные объезды строящихся и реконструируемых особо важных объектов города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3A1976" w:rsidRDefault="003A5347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Чайка Л.В. - председатель комиссии</w:t>
            </w:r>
            <w:r w:rsidR="00312D51" w:rsidRPr="003A1976">
              <w:rPr>
                <w:sz w:val="28"/>
                <w:szCs w:val="28"/>
              </w:rPr>
              <w:t>,</w:t>
            </w:r>
          </w:p>
          <w:p w:rsidR="00312D51" w:rsidRPr="003A1976" w:rsidRDefault="00312D51" w:rsidP="003A5347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67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18AA" w:rsidRDefault="001718AA" w:rsidP="00312D51">
            <w:pPr>
              <w:ind w:right="-2"/>
              <w:jc w:val="center"/>
              <w:rPr>
                <w:b/>
                <w:sz w:val="28"/>
                <w:szCs w:val="28"/>
              </w:rPr>
            </w:pPr>
          </w:p>
          <w:p w:rsidR="001718AA" w:rsidRDefault="001718AA" w:rsidP="00312D51">
            <w:pPr>
              <w:ind w:right="-2"/>
              <w:jc w:val="center"/>
              <w:rPr>
                <w:b/>
                <w:sz w:val="28"/>
                <w:szCs w:val="28"/>
              </w:rPr>
            </w:pPr>
          </w:p>
          <w:p w:rsidR="00312D51" w:rsidRPr="003A5347" w:rsidRDefault="003A5347" w:rsidP="00312D51">
            <w:pPr>
              <w:ind w:right="-2"/>
              <w:jc w:val="center"/>
              <w:rPr>
                <w:b/>
                <w:sz w:val="28"/>
                <w:szCs w:val="28"/>
              </w:rPr>
            </w:pPr>
            <w:r w:rsidRPr="003A5347">
              <w:rPr>
                <w:b/>
                <w:sz w:val="28"/>
                <w:szCs w:val="28"/>
              </w:rPr>
              <w:lastRenderedPageBreak/>
              <w:t>Комиссия по образованию, патриотическому воспитанию и молодежной политике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80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1718AA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  <w:r w:rsidR="00312D51" w:rsidRPr="003A1976">
              <w:rPr>
                <w:b/>
                <w:sz w:val="28"/>
                <w:szCs w:val="28"/>
              </w:rPr>
              <w:t>. Вопросы на заседания 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Об утверждении плана работы комиссии на 2025 год. 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34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«О предупреждении вреда здоровью детей в их физическом, интеллектуальном, психическом, духовном и нравственном развитии».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175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175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Насонов И.А. – член ОП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6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3A1976" w:rsidRDefault="001718AA" w:rsidP="00312D51">
            <w:pPr>
              <w:ind w:right="-14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12D51" w:rsidRPr="003A1976">
              <w:rPr>
                <w:b/>
                <w:sz w:val="28"/>
                <w:szCs w:val="28"/>
              </w:rPr>
              <w:t>. Мониторинг, организационная и массовая работа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Мониторинг по вопросам организации и обеспечения качества питания детей в ОО.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1-2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Работа с устными и письменными обращениями граждан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Дню освобождения города от немецко-фашистских захватчиков.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83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проведении месячника оборонно-массовой  и спортивной работы, посвященных Дню защитника Отечества.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Участие членов комиссии в уроках Мужества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городских мероприятиях в честь Международного женского Дня.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42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Участие в подготовке и проведении мероприятий в честь 80-летия  Победы в Великой Отечественной войне.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Семинар-практикум по вопросам допризывной подготовки  и оказания первой помощи (центр «Авангард»)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Вопрос доступности спортивных объектов города. Мониторинг состояния игровых и спортивных площадок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Участие членов комиссии в общественном наблюдении на </w:t>
            </w:r>
            <w:r w:rsidRPr="003A1976">
              <w:rPr>
                <w:sz w:val="28"/>
                <w:szCs w:val="28"/>
              </w:rPr>
              <w:lastRenderedPageBreak/>
              <w:t>пунктах проведения итоговой аттестации учащихся.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2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Об организации оздоровления, отдыха, занятости детей  и подростков в 2025 году. Лето-2025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Проведение занятий «Школа безопасности» профилактика ДТП, профилактика здорового образа жизни, оказание первой помощи, пожарная безопасность и т.д.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Мониторинг готовности образовательных учреждений к новому учебному  году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Организация контроля над подростками, находящимися в трудной жизненной ситуации (участие членов комиссии ОП в заседаниях КДН), с целью вовлечения подростков в работу волонтерских отрядов, спортивных секций, молодежных объединений..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графику КДН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членов комиссии в проведении соревнований для юнармейских отрядов школ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Инклюзивное образование детей-инвалидов, детей с ограниченными возможностями здоровья в образовательных организациях города (опыт работы 2-3 школ по данному направлению)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посвященных Дню народного единства.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Выездное заседание комиссии по вопросу «Роль школьного музея в патриотическом воспитании школьников». Экскурсия по музею школы №49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Привлечение общественных организаций, трудовых коллективов, отдельных граждан к </w:t>
            </w:r>
            <w:r w:rsidRPr="003A1976">
              <w:rPr>
                <w:sz w:val="28"/>
                <w:szCs w:val="28"/>
              </w:rPr>
              <w:lastRenderedPageBreak/>
              <w:t>участию в реализации мероприятий, направленных на военно-патриотическое и духовно-нравственное воспитание детей и молодежи.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городских субботниках, древонасаждение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Прием граждан по личным вопросам.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членов комиссии в заседаниях Совета Общественной палаты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Проведение заседаний комиссии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 мере необходимости, но не реже 1 раза в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33"/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Участие в мероприятиях, организуемых органами местного самоуправления.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Кадырова Т.В. -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председатель комиссии,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34"/>
        </w:trPr>
        <w:tc>
          <w:tcPr>
            <w:tcW w:w="10314" w:type="dxa"/>
            <w:gridSpan w:val="8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312D51" w:rsidRPr="003A1976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Комиссии по культуре, сохранению духовного наследия</w:t>
            </w:r>
          </w:p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  <w:highlight w:val="yellow"/>
              </w:rPr>
            </w:pPr>
            <w:r w:rsidRPr="003A1976">
              <w:rPr>
                <w:b/>
                <w:sz w:val="28"/>
                <w:szCs w:val="28"/>
              </w:rPr>
              <w:t>и межнациональным вопросам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92"/>
        </w:trPr>
        <w:tc>
          <w:tcPr>
            <w:tcW w:w="10314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>1. Вопросы на заседания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4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Подведение итогов работы комиссии за 2024 год и формирование плана работы на 2025 год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Скориков А.В. – председатель ОП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4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деятельности учреждений культуры по сохранению культурных традиций и духовно-нравственных ценностей с целью укрепления межнациональных и межэтнических отношений среди населения г.Шахты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Пасхалова Н.Ю. – и.о. директора ДК,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Самарский Д.О.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4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 миграционной обстановке на территории города и проведенной работе по оказанию содействия в адаптации и интеграции иностранных мигрантов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3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Морозова С.Н. - заместитель главы Администрации города,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Миграционные службы (по </w:t>
            </w:r>
            <w:r w:rsidRPr="003A1976">
              <w:rPr>
                <w:sz w:val="28"/>
                <w:szCs w:val="28"/>
              </w:rPr>
              <w:lastRenderedPageBreak/>
              <w:t>согласованию).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24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Осуществление общественного контроля за реализацией стратегического национального приоритета «Защита традиционных российский духовно-нравственных ценностей, культуры и исторической памяти»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4 квартал</w:t>
            </w:r>
          </w:p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</w:p>
          <w:p w:rsidR="00312D51" w:rsidRPr="003A1976" w:rsidRDefault="00312D51" w:rsidP="00312D51">
            <w:pPr>
              <w:jc w:val="both"/>
              <w:rPr>
                <w:i/>
                <w:sz w:val="28"/>
                <w:szCs w:val="28"/>
              </w:rPr>
            </w:pPr>
            <w:r w:rsidRPr="003A1976">
              <w:rPr>
                <w:i/>
                <w:sz w:val="28"/>
                <w:szCs w:val="28"/>
              </w:rPr>
              <w:t>Выездное заседание на базе МБОУ СОШ№14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000000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Департамент образования г.Шахты,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Департамент культуры г.Шахты.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72"/>
        </w:trPr>
        <w:tc>
          <w:tcPr>
            <w:tcW w:w="10314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12D51" w:rsidRPr="003A1976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3A1976">
              <w:rPr>
                <w:b/>
                <w:sz w:val="28"/>
                <w:szCs w:val="28"/>
              </w:rPr>
              <w:t xml:space="preserve">2. Организационная </w:t>
            </w:r>
            <w:r w:rsidRPr="003A1976">
              <w:rPr>
                <w:b/>
                <w:color w:val="000000"/>
                <w:sz w:val="28"/>
                <w:szCs w:val="28"/>
              </w:rPr>
              <w:t xml:space="preserve"> и массовые мероприятия, о</w:t>
            </w:r>
            <w:r w:rsidRPr="003A1976">
              <w:rPr>
                <w:b/>
                <w:sz w:val="28"/>
                <w:szCs w:val="28"/>
              </w:rPr>
              <w:t>бщественный мониторинг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698"/>
        </w:trPr>
        <w:tc>
          <w:tcPr>
            <w:tcW w:w="816" w:type="dxa"/>
            <w:tcBorders>
              <w:top w:val="single" w:sz="18" w:space="0" w:color="000000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8" w:space="0" w:color="000000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Организация  и проведение социологического исследования на муниципальном уровне по реализации государственной информационной политика по усилению роли традиционных ценностей в массовом сознании и противодействию распространения деструктивной идеологии</w:t>
            </w:r>
          </w:p>
        </w:tc>
        <w:tc>
          <w:tcPr>
            <w:tcW w:w="2127" w:type="dxa"/>
            <w:gridSpan w:val="3"/>
            <w:tcBorders>
              <w:top w:val="single" w:sz="18" w:space="0" w:color="000000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 члены комиссии.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Организация и обеспечение системного конструктивного взаимодействия Комиссии и участия ее членов в мероприятиях, проводимых профильными комиссиями ОП города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 члены комиссии.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Организация и проведение встреч с ветеранами ВОВ, воинами-афганцами, участниками СВО  в честь 80 годовщины победы советского народа в ВОВ.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 члены комиссии.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День солидарности в борьбе с терроризмом. Акция «Дети против террора»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jc w:val="both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Департамент образования г.Шахты,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ОО.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Работа патриотических краеведческих объединений по изучению истории и культурного наследия, воспитание патриотизма у подрастающего поколения, чувства гордости за родной город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члены комиссии.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 xml:space="preserve">Публикации в СМИ материалов, </w:t>
            </w:r>
            <w:r w:rsidRPr="003A1976">
              <w:rPr>
                <w:rFonts w:ascii="Times New Roman" w:hAnsi="Times New Roman"/>
                <w:sz w:val="28"/>
                <w:szCs w:val="28"/>
              </w:rPr>
              <w:lastRenderedPageBreak/>
              <w:t>направленных  на формирование в обществе атмосферы уважения к историческому наследию и культурным ценностям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 xml:space="preserve">Соболева Н.И. – </w:t>
            </w:r>
            <w:r w:rsidRPr="003A1976">
              <w:rPr>
                <w:rFonts w:ascii="Times New Roman" w:hAnsi="Times New Roman"/>
                <w:sz w:val="28"/>
                <w:szCs w:val="28"/>
              </w:rPr>
              <w:lastRenderedPageBreak/>
              <w:t>председатель комиссии,</w:t>
            </w:r>
          </w:p>
          <w:p w:rsidR="00312D51" w:rsidRPr="003A1976" w:rsidRDefault="00312D51" w:rsidP="001718A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Севостьянова Б.А.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Анонсирование и информационное освещение мероприятий, приуроченных к памятным датам в истории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Севостьянова Б.А.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 xml:space="preserve"> Участие в праздничных мероприятиях, посвященных Дню России, Дню российского флага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Июнь, август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Соболева Н.И. – председатель комиссии,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Участие в декаде правовых знаний среди учащихся, направленной на развитие норм толерантного поведения, противодействия экстремизму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Соболева Н.И. – председатель комиссии, Департамент образования,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1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Участие в спортивно-массовых мероприятиях, организуемых органами местного самоуправления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Соболева Н.И. – председатель комиссии,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19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Совместное участие представителей национально-культурных объединений в мероприятиях, посвященных 82               годовщине освобождения г.Шахты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Февраль</w:t>
            </w:r>
          </w:p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12.02.2025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Соболева Н.И.,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Международного женского дня 8 Марта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Соболева Н.И. – председатель комиссии,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Участие в подготовке и праздновании 80-летия Победы в Великой Отечественной войне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Соболева Н.И. – председатель комиссии,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Дня защиты детей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 xml:space="preserve">Участие в мероприятиях, посвященных празднованию Дня </w:t>
            </w:r>
            <w:r w:rsidRPr="003A1976">
              <w:rPr>
                <w:rFonts w:ascii="Times New Roman" w:hAnsi="Times New Roman"/>
                <w:sz w:val="28"/>
                <w:szCs w:val="28"/>
              </w:rPr>
              <w:lastRenderedPageBreak/>
              <w:t>города и Дня Шахтера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 xml:space="preserve">Соболева Н.И. – председатель </w:t>
            </w:r>
            <w:r w:rsidRPr="003A1976">
              <w:rPr>
                <w:sz w:val="28"/>
                <w:szCs w:val="28"/>
              </w:rPr>
              <w:lastRenderedPageBreak/>
              <w:t>комиссии,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Дня знаний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 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Участие в городских субботниках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Участие в заседаниях профильных комитетов городской Думы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Работа с письмами и обращениями граждан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Участие в мероприятиях, проводимых Общественной палатой Ростовской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3A1976" w:rsidTr="00312D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3"/>
          <w:wAfter w:w="8931" w:type="dxa"/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A1976">
              <w:rPr>
                <w:rFonts w:ascii="Times New Roman" w:hAnsi="Times New Roman"/>
                <w:sz w:val="28"/>
                <w:szCs w:val="28"/>
              </w:rPr>
              <w:t>Выборы Губернатора Ростовской области, депутатов Городской Думы г.Шахты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312D51">
            <w:pPr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Сентябрь 2025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Соболева Н.И. – председатель комиссии,</w:t>
            </w:r>
          </w:p>
          <w:p w:rsidR="00312D51" w:rsidRPr="003A1976" w:rsidRDefault="00312D51" w:rsidP="001718AA">
            <w:pPr>
              <w:jc w:val="center"/>
              <w:rPr>
                <w:sz w:val="28"/>
                <w:szCs w:val="28"/>
              </w:rPr>
            </w:pPr>
            <w:r w:rsidRPr="003A1976">
              <w:rPr>
                <w:sz w:val="28"/>
                <w:szCs w:val="28"/>
              </w:rPr>
              <w:t>члены комиссии</w:t>
            </w:r>
          </w:p>
        </w:tc>
      </w:tr>
    </w:tbl>
    <w:p w:rsidR="00516ED5" w:rsidRPr="003A1976" w:rsidRDefault="00516ED5" w:rsidP="003A1976">
      <w:pPr>
        <w:ind w:firstLine="1134"/>
        <w:jc w:val="center"/>
        <w:rPr>
          <w:sz w:val="28"/>
          <w:szCs w:val="28"/>
        </w:rPr>
      </w:pPr>
    </w:p>
    <w:p w:rsidR="00D50EE8" w:rsidRPr="003A1976" w:rsidRDefault="00D50EE8" w:rsidP="003A1976">
      <w:pPr>
        <w:ind w:firstLine="1134"/>
        <w:jc w:val="center"/>
        <w:rPr>
          <w:sz w:val="28"/>
          <w:szCs w:val="28"/>
        </w:rPr>
      </w:pPr>
    </w:p>
    <w:p w:rsidR="00FF42D1" w:rsidRPr="003A1976" w:rsidRDefault="00FF42D1" w:rsidP="003A1976">
      <w:pPr>
        <w:ind w:firstLine="1134"/>
        <w:jc w:val="center"/>
        <w:rPr>
          <w:sz w:val="28"/>
          <w:szCs w:val="28"/>
        </w:rPr>
      </w:pPr>
    </w:p>
    <w:p w:rsidR="00A650B2" w:rsidRPr="003A1976" w:rsidRDefault="00A650B2" w:rsidP="003A1976">
      <w:pPr>
        <w:jc w:val="both"/>
        <w:rPr>
          <w:b/>
          <w:sz w:val="28"/>
          <w:szCs w:val="28"/>
        </w:rPr>
      </w:pPr>
    </w:p>
    <w:p w:rsidR="00A650B2" w:rsidRPr="003A1976" w:rsidRDefault="00A650B2" w:rsidP="003A1976">
      <w:pPr>
        <w:jc w:val="both"/>
        <w:rPr>
          <w:b/>
          <w:sz w:val="28"/>
          <w:szCs w:val="28"/>
        </w:rPr>
      </w:pPr>
      <w:r w:rsidRPr="003A1976">
        <w:rPr>
          <w:b/>
          <w:sz w:val="28"/>
          <w:szCs w:val="28"/>
        </w:rPr>
        <w:t>Председатель Общественной палаты</w:t>
      </w:r>
    </w:p>
    <w:p w:rsidR="00A650B2" w:rsidRPr="003A1976" w:rsidRDefault="00A650B2" w:rsidP="003A1976">
      <w:pPr>
        <w:jc w:val="both"/>
        <w:rPr>
          <w:sz w:val="28"/>
          <w:szCs w:val="28"/>
        </w:rPr>
      </w:pPr>
      <w:r w:rsidRPr="003A1976">
        <w:rPr>
          <w:b/>
          <w:sz w:val="28"/>
          <w:szCs w:val="28"/>
        </w:rPr>
        <w:t>города Шахты пятого созыва                                                        А.В. Скориков</w:t>
      </w:r>
    </w:p>
    <w:p w:rsidR="00D57BA9" w:rsidRPr="003A1976" w:rsidRDefault="00D57BA9" w:rsidP="003A1976">
      <w:pPr>
        <w:pStyle w:val="a9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D57BA9" w:rsidRPr="003A1976" w:rsidSect="0021694F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AAD" w:rsidRPr="005A5908" w:rsidRDefault="00E21AAD" w:rsidP="005A5908">
      <w:pPr>
        <w:pStyle w:val="a9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E21AAD" w:rsidRPr="005A5908" w:rsidRDefault="00E21AAD" w:rsidP="005A5908">
      <w:pPr>
        <w:pStyle w:val="a9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26141"/>
      <w:docPartObj>
        <w:docPartGallery w:val="Page Numbers (Bottom of Page)"/>
        <w:docPartUnique/>
      </w:docPartObj>
    </w:sdtPr>
    <w:sdtContent>
      <w:p w:rsidR="003A5347" w:rsidRDefault="00407DB7">
        <w:pPr>
          <w:pStyle w:val="ad"/>
          <w:jc w:val="right"/>
        </w:pPr>
        <w:fldSimple w:instr=" PAGE   \* MERGEFORMAT ">
          <w:r w:rsidR="007E7F2D">
            <w:rPr>
              <w:noProof/>
            </w:rPr>
            <w:t>17</w:t>
          </w:r>
        </w:fldSimple>
      </w:p>
    </w:sdtContent>
  </w:sdt>
  <w:p w:rsidR="003A5347" w:rsidRDefault="003A534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AAD" w:rsidRPr="005A5908" w:rsidRDefault="00E21AAD" w:rsidP="005A5908">
      <w:pPr>
        <w:pStyle w:val="a9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E21AAD" w:rsidRPr="005A5908" w:rsidRDefault="00E21AAD" w:rsidP="005A5908">
      <w:pPr>
        <w:pStyle w:val="a9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5656"/>
    <w:multiLevelType w:val="hybridMultilevel"/>
    <w:tmpl w:val="94560B0A"/>
    <w:lvl w:ilvl="0" w:tplc="FFAADF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405B0"/>
    <w:multiLevelType w:val="hybridMultilevel"/>
    <w:tmpl w:val="D91CBABA"/>
    <w:lvl w:ilvl="0" w:tplc="AD84542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1E8E67A1"/>
    <w:multiLevelType w:val="hybridMultilevel"/>
    <w:tmpl w:val="4ECA2194"/>
    <w:lvl w:ilvl="0" w:tplc="90B050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9657C"/>
    <w:multiLevelType w:val="hybridMultilevel"/>
    <w:tmpl w:val="1FF8F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9323E"/>
    <w:multiLevelType w:val="hybridMultilevel"/>
    <w:tmpl w:val="71845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E0CC8"/>
    <w:multiLevelType w:val="hybridMultilevel"/>
    <w:tmpl w:val="34422402"/>
    <w:lvl w:ilvl="0" w:tplc="AE826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03CD1"/>
    <w:multiLevelType w:val="hybridMultilevel"/>
    <w:tmpl w:val="D4ECE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A0B89"/>
    <w:multiLevelType w:val="hybridMultilevel"/>
    <w:tmpl w:val="96C69D44"/>
    <w:lvl w:ilvl="0" w:tplc="13285894">
      <w:start w:val="5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D74985"/>
    <w:multiLevelType w:val="multilevel"/>
    <w:tmpl w:val="27D74985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9">
    <w:nsid w:val="2B423B8D"/>
    <w:multiLevelType w:val="hybridMultilevel"/>
    <w:tmpl w:val="6DB64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50EBE"/>
    <w:multiLevelType w:val="hybridMultilevel"/>
    <w:tmpl w:val="B688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4288C"/>
    <w:multiLevelType w:val="hybridMultilevel"/>
    <w:tmpl w:val="E286B098"/>
    <w:lvl w:ilvl="0" w:tplc="2C32C4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874F4"/>
    <w:multiLevelType w:val="hybridMultilevel"/>
    <w:tmpl w:val="F482E70E"/>
    <w:lvl w:ilvl="0" w:tplc="AA2E3B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B1505"/>
    <w:multiLevelType w:val="hybridMultilevel"/>
    <w:tmpl w:val="0ACE0014"/>
    <w:lvl w:ilvl="0" w:tplc="2B7A4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A1D08"/>
    <w:multiLevelType w:val="hybridMultilevel"/>
    <w:tmpl w:val="EF12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324ECF"/>
    <w:multiLevelType w:val="hybridMultilevel"/>
    <w:tmpl w:val="884A2288"/>
    <w:lvl w:ilvl="0" w:tplc="07E072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B1BE0"/>
    <w:multiLevelType w:val="hybridMultilevel"/>
    <w:tmpl w:val="3C34E4B6"/>
    <w:lvl w:ilvl="0" w:tplc="C9E266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6296"/>
    <w:multiLevelType w:val="hybridMultilevel"/>
    <w:tmpl w:val="6FCA191A"/>
    <w:lvl w:ilvl="0" w:tplc="565A364E">
      <w:start w:val="1"/>
      <w:numFmt w:val="decimal"/>
      <w:lvlText w:val="%1."/>
      <w:lvlJc w:val="center"/>
      <w:pPr>
        <w:ind w:left="1080" w:hanging="72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D60182"/>
    <w:multiLevelType w:val="hybridMultilevel"/>
    <w:tmpl w:val="6DB64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5A40FE"/>
    <w:multiLevelType w:val="hybridMultilevel"/>
    <w:tmpl w:val="CD6AF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E3EF1"/>
    <w:multiLevelType w:val="hybridMultilevel"/>
    <w:tmpl w:val="CD6AF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C72EFA"/>
    <w:multiLevelType w:val="hybridMultilevel"/>
    <w:tmpl w:val="B688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E1174"/>
    <w:multiLevelType w:val="hybridMultilevel"/>
    <w:tmpl w:val="44BEC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6013C9"/>
    <w:multiLevelType w:val="hybridMultilevel"/>
    <w:tmpl w:val="93FA7F82"/>
    <w:lvl w:ilvl="0" w:tplc="111A57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4C6928"/>
    <w:multiLevelType w:val="hybridMultilevel"/>
    <w:tmpl w:val="44BEC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3652E2"/>
    <w:multiLevelType w:val="hybridMultilevel"/>
    <w:tmpl w:val="10667B52"/>
    <w:lvl w:ilvl="0" w:tplc="47A03C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712CF6"/>
    <w:multiLevelType w:val="hybridMultilevel"/>
    <w:tmpl w:val="14D0E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542FDA"/>
    <w:multiLevelType w:val="hybridMultilevel"/>
    <w:tmpl w:val="F7B80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15"/>
  </w:num>
  <w:num w:numId="6">
    <w:abstractNumId w:val="0"/>
  </w:num>
  <w:num w:numId="7">
    <w:abstractNumId w:val="16"/>
  </w:num>
  <w:num w:numId="8">
    <w:abstractNumId w:val="12"/>
  </w:num>
  <w:num w:numId="9">
    <w:abstractNumId w:val="23"/>
  </w:num>
  <w:num w:numId="10">
    <w:abstractNumId w:val="25"/>
  </w:num>
  <w:num w:numId="11">
    <w:abstractNumId w:val="17"/>
  </w:num>
  <w:num w:numId="12">
    <w:abstractNumId w:val="13"/>
  </w:num>
  <w:num w:numId="13">
    <w:abstractNumId w:val="9"/>
  </w:num>
  <w:num w:numId="14">
    <w:abstractNumId w:val="8"/>
  </w:num>
  <w:num w:numId="15">
    <w:abstractNumId w:val="18"/>
  </w:num>
  <w:num w:numId="16">
    <w:abstractNumId w:val="22"/>
  </w:num>
  <w:num w:numId="17">
    <w:abstractNumId w:val="24"/>
  </w:num>
  <w:num w:numId="18">
    <w:abstractNumId w:val="6"/>
  </w:num>
  <w:num w:numId="19">
    <w:abstractNumId w:val="26"/>
  </w:num>
  <w:num w:numId="20">
    <w:abstractNumId w:val="3"/>
  </w:num>
  <w:num w:numId="21">
    <w:abstractNumId w:val="14"/>
  </w:num>
  <w:num w:numId="22">
    <w:abstractNumId w:val="10"/>
  </w:num>
  <w:num w:numId="23">
    <w:abstractNumId w:val="27"/>
  </w:num>
  <w:num w:numId="24">
    <w:abstractNumId w:val="4"/>
  </w:num>
  <w:num w:numId="25">
    <w:abstractNumId w:val="21"/>
  </w:num>
  <w:num w:numId="26">
    <w:abstractNumId w:val="11"/>
  </w:num>
  <w:num w:numId="27">
    <w:abstractNumId w:val="20"/>
  </w:num>
  <w:num w:numId="28">
    <w:abstractNumId w:val="1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7EC"/>
    <w:rsid w:val="00004F10"/>
    <w:rsid w:val="00013987"/>
    <w:rsid w:val="00014955"/>
    <w:rsid w:val="00015298"/>
    <w:rsid w:val="00020E68"/>
    <w:rsid w:val="00022EA9"/>
    <w:rsid w:val="000525D4"/>
    <w:rsid w:val="00053C79"/>
    <w:rsid w:val="00054CCB"/>
    <w:rsid w:val="0006351C"/>
    <w:rsid w:val="00067495"/>
    <w:rsid w:val="00070204"/>
    <w:rsid w:val="000703FF"/>
    <w:rsid w:val="00070F6A"/>
    <w:rsid w:val="00071BCC"/>
    <w:rsid w:val="00075507"/>
    <w:rsid w:val="00076D48"/>
    <w:rsid w:val="00087162"/>
    <w:rsid w:val="00095F76"/>
    <w:rsid w:val="000A0D20"/>
    <w:rsid w:val="000A2A1B"/>
    <w:rsid w:val="000B36D2"/>
    <w:rsid w:val="000B3BD9"/>
    <w:rsid w:val="000B520F"/>
    <w:rsid w:val="000D31AF"/>
    <w:rsid w:val="000D379A"/>
    <w:rsid w:val="000D561B"/>
    <w:rsid w:val="000E254F"/>
    <w:rsid w:val="00100FFA"/>
    <w:rsid w:val="00103537"/>
    <w:rsid w:val="00111922"/>
    <w:rsid w:val="001162DF"/>
    <w:rsid w:val="00116686"/>
    <w:rsid w:val="00122AF6"/>
    <w:rsid w:val="0013460D"/>
    <w:rsid w:val="00140F9E"/>
    <w:rsid w:val="00144EDA"/>
    <w:rsid w:val="00147F10"/>
    <w:rsid w:val="001543C6"/>
    <w:rsid w:val="00162FBA"/>
    <w:rsid w:val="001670C2"/>
    <w:rsid w:val="001718AA"/>
    <w:rsid w:val="00181DF0"/>
    <w:rsid w:val="001A22F4"/>
    <w:rsid w:val="001A5B94"/>
    <w:rsid w:val="001B0211"/>
    <w:rsid w:val="001B4367"/>
    <w:rsid w:val="001B59EB"/>
    <w:rsid w:val="001B66BD"/>
    <w:rsid w:val="001C2875"/>
    <w:rsid w:val="001C5DCD"/>
    <w:rsid w:val="001D0017"/>
    <w:rsid w:val="001D1F26"/>
    <w:rsid w:val="001F0781"/>
    <w:rsid w:val="001F78D5"/>
    <w:rsid w:val="00207867"/>
    <w:rsid w:val="0021694F"/>
    <w:rsid w:val="00221A1B"/>
    <w:rsid w:val="002237A5"/>
    <w:rsid w:val="00224DF4"/>
    <w:rsid w:val="00224ED3"/>
    <w:rsid w:val="002264C5"/>
    <w:rsid w:val="00232955"/>
    <w:rsid w:val="002331F5"/>
    <w:rsid w:val="00240D58"/>
    <w:rsid w:val="00244F62"/>
    <w:rsid w:val="002477CE"/>
    <w:rsid w:val="00255009"/>
    <w:rsid w:val="002627B6"/>
    <w:rsid w:val="00270FBA"/>
    <w:rsid w:val="002753DE"/>
    <w:rsid w:val="00283016"/>
    <w:rsid w:val="002837B8"/>
    <w:rsid w:val="00291712"/>
    <w:rsid w:val="00296A1F"/>
    <w:rsid w:val="0029731C"/>
    <w:rsid w:val="002A3A69"/>
    <w:rsid w:val="002A7D75"/>
    <w:rsid w:val="002B65DB"/>
    <w:rsid w:val="002D08CF"/>
    <w:rsid w:val="002D1DFE"/>
    <w:rsid w:val="003012C9"/>
    <w:rsid w:val="00302452"/>
    <w:rsid w:val="00310EA8"/>
    <w:rsid w:val="00312D51"/>
    <w:rsid w:val="00320635"/>
    <w:rsid w:val="003303FE"/>
    <w:rsid w:val="00342FA7"/>
    <w:rsid w:val="003437FB"/>
    <w:rsid w:val="00345869"/>
    <w:rsid w:val="00356E79"/>
    <w:rsid w:val="003611EA"/>
    <w:rsid w:val="0036195A"/>
    <w:rsid w:val="003631FE"/>
    <w:rsid w:val="00367F48"/>
    <w:rsid w:val="00375FDF"/>
    <w:rsid w:val="0038689C"/>
    <w:rsid w:val="00392454"/>
    <w:rsid w:val="003969CA"/>
    <w:rsid w:val="003A1976"/>
    <w:rsid w:val="003A5347"/>
    <w:rsid w:val="003B0EC3"/>
    <w:rsid w:val="003B0FF6"/>
    <w:rsid w:val="003B1C53"/>
    <w:rsid w:val="003B3109"/>
    <w:rsid w:val="003B511D"/>
    <w:rsid w:val="003C138E"/>
    <w:rsid w:val="003C4B95"/>
    <w:rsid w:val="003C7CC1"/>
    <w:rsid w:val="003E2EF1"/>
    <w:rsid w:val="003E3E06"/>
    <w:rsid w:val="003E56B3"/>
    <w:rsid w:val="003E6CA5"/>
    <w:rsid w:val="003F1724"/>
    <w:rsid w:val="003F1F6A"/>
    <w:rsid w:val="003F321D"/>
    <w:rsid w:val="003F3D34"/>
    <w:rsid w:val="00401EA8"/>
    <w:rsid w:val="00407DB7"/>
    <w:rsid w:val="00411E1E"/>
    <w:rsid w:val="00415590"/>
    <w:rsid w:val="00424675"/>
    <w:rsid w:val="004254F7"/>
    <w:rsid w:val="00425502"/>
    <w:rsid w:val="00427D54"/>
    <w:rsid w:val="00430DAC"/>
    <w:rsid w:val="00430FC5"/>
    <w:rsid w:val="00432B83"/>
    <w:rsid w:val="004370DB"/>
    <w:rsid w:val="00440FEA"/>
    <w:rsid w:val="00453856"/>
    <w:rsid w:val="00460561"/>
    <w:rsid w:val="00464658"/>
    <w:rsid w:val="004838C6"/>
    <w:rsid w:val="0048649B"/>
    <w:rsid w:val="00493E54"/>
    <w:rsid w:val="004C02AC"/>
    <w:rsid w:val="004D0A60"/>
    <w:rsid w:val="004D7871"/>
    <w:rsid w:val="004E0792"/>
    <w:rsid w:val="004E249B"/>
    <w:rsid w:val="004E416B"/>
    <w:rsid w:val="004E4803"/>
    <w:rsid w:val="004F3A02"/>
    <w:rsid w:val="004F5C7C"/>
    <w:rsid w:val="00501467"/>
    <w:rsid w:val="00516ED5"/>
    <w:rsid w:val="00520137"/>
    <w:rsid w:val="005300E8"/>
    <w:rsid w:val="005305FD"/>
    <w:rsid w:val="0053626B"/>
    <w:rsid w:val="0054084D"/>
    <w:rsid w:val="00541107"/>
    <w:rsid w:val="00541463"/>
    <w:rsid w:val="005507EC"/>
    <w:rsid w:val="00550CA2"/>
    <w:rsid w:val="005519AC"/>
    <w:rsid w:val="00556403"/>
    <w:rsid w:val="00562616"/>
    <w:rsid w:val="00572760"/>
    <w:rsid w:val="00581ED6"/>
    <w:rsid w:val="00581F6F"/>
    <w:rsid w:val="00582948"/>
    <w:rsid w:val="00591049"/>
    <w:rsid w:val="0059428D"/>
    <w:rsid w:val="00595896"/>
    <w:rsid w:val="005A1793"/>
    <w:rsid w:val="005A5908"/>
    <w:rsid w:val="005B0719"/>
    <w:rsid w:val="005B27EC"/>
    <w:rsid w:val="005C34C2"/>
    <w:rsid w:val="005C54D6"/>
    <w:rsid w:val="005D1CAE"/>
    <w:rsid w:val="005D3B23"/>
    <w:rsid w:val="005D5C91"/>
    <w:rsid w:val="005D79C6"/>
    <w:rsid w:val="005E2963"/>
    <w:rsid w:val="005E2F51"/>
    <w:rsid w:val="005E7894"/>
    <w:rsid w:val="005E7CAF"/>
    <w:rsid w:val="00603C06"/>
    <w:rsid w:val="00612805"/>
    <w:rsid w:val="00615BB9"/>
    <w:rsid w:val="0062261F"/>
    <w:rsid w:val="006245B5"/>
    <w:rsid w:val="00624D3E"/>
    <w:rsid w:val="00624F0F"/>
    <w:rsid w:val="00630E35"/>
    <w:rsid w:val="0064054B"/>
    <w:rsid w:val="006409B3"/>
    <w:rsid w:val="006467F7"/>
    <w:rsid w:val="006472B4"/>
    <w:rsid w:val="006656DE"/>
    <w:rsid w:val="00666044"/>
    <w:rsid w:val="00666328"/>
    <w:rsid w:val="00673D7F"/>
    <w:rsid w:val="006751F3"/>
    <w:rsid w:val="006901F9"/>
    <w:rsid w:val="00691281"/>
    <w:rsid w:val="006933D4"/>
    <w:rsid w:val="006936FA"/>
    <w:rsid w:val="0069373E"/>
    <w:rsid w:val="006A4350"/>
    <w:rsid w:val="006A73F5"/>
    <w:rsid w:val="006B080D"/>
    <w:rsid w:val="006C2E0B"/>
    <w:rsid w:val="006D3089"/>
    <w:rsid w:val="006E0992"/>
    <w:rsid w:val="006F076E"/>
    <w:rsid w:val="006F67AD"/>
    <w:rsid w:val="00700045"/>
    <w:rsid w:val="00704A0F"/>
    <w:rsid w:val="007227E3"/>
    <w:rsid w:val="00725A7C"/>
    <w:rsid w:val="00733946"/>
    <w:rsid w:val="00735EB6"/>
    <w:rsid w:val="00737EBE"/>
    <w:rsid w:val="00742F27"/>
    <w:rsid w:val="00746295"/>
    <w:rsid w:val="007520D5"/>
    <w:rsid w:val="007641BC"/>
    <w:rsid w:val="00764319"/>
    <w:rsid w:val="00767596"/>
    <w:rsid w:val="00767604"/>
    <w:rsid w:val="00784E4F"/>
    <w:rsid w:val="007932EE"/>
    <w:rsid w:val="007A23BB"/>
    <w:rsid w:val="007A4806"/>
    <w:rsid w:val="007A5A08"/>
    <w:rsid w:val="007B1539"/>
    <w:rsid w:val="007B3741"/>
    <w:rsid w:val="007C2D76"/>
    <w:rsid w:val="007C51C4"/>
    <w:rsid w:val="007D1E77"/>
    <w:rsid w:val="007D5EB5"/>
    <w:rsid w:val="007D6660"/>
    <w:rsid w:val="007D714E"/>
    <w:rsid w:val="007E7F2D"/>
    <w:rsid w:val="008018A9"/>
    <w:rsid w:val="00801FD5"/>
    <w:rsid w:val="0080636C"/>
    <w:rsid w:val="00811938"/>
    <w:rsid w:val="00813B77"/>
    <w:rsid w:val="0081642D"/>
    <w:rsid w:val="0082190B"/>
    <w:rsid w:val="00832F82"/>
    <w:rsid w:val="00834293"/>
    <w:rsid w:val="008374EF"/>
    <w:rsid w:val="00837BF5"/>
    <w:rsid w:val="00853CD0"/>
    <w:rsid w:val="00857F7E"/>
    <w:rsid w:val="00863795"/>
    <w:rsid w:val="008638E8"/>
    <w:rsid w:val="008713A3"/>
    <w:rsid w:val="0088051C"/>
    <w:rsid w:val="0089310F"/>
    <w:rsid w:val="00894713"/>
    <w:rsid w:val="008967B6"/>
    <w:rsid w:val="00896F11"/>
    <w:rsid w:val="008A0461"/>
    <w:rsid w:val="008A3DC4"/>
    <w:rsid w:val="008B146B"/>
    <w:rsid w:val="008B72C1"/>
    <w:rsid w:val="008D5903"/>
    <w:rsid w:val="008E4014"/>
    <w:rsid w:val="008E4EBD"/>
    <w:rsid w:val="008E527F"/>
    <w:rsid w:val="008F0985"/>
    <w:rsid w:val="008F2E88"/>
    <w:rsid w:val="0090103E"/>
    <w:rsid w:val="00902706"/>
    <w:rsid w:val="009103C8"/>
    <w:rsid w:val="0091252A"/>
    <w:rsid w:val="0091428C"/>
    <w:rsid w:val="00915F8C"/>
    <w:rsid w:val="009234B3"/>
    <w:rsid w:val="00923CE1"/>
    <w:rsid w:val="00931170"/>
    <w:rsid w:val="009406F8"/>
    <w:rsid w:val="009432A0"/>
    <w:rsid w:val="00944323"/>
    <w:rsid w:val="009465D7"/>
    <w:rsid w:val="00954EE3"/>
    <w:rsid w:val="00955732"/>
    <w:rsid w:val="009579A5"/>
    <w:rsid w:val="00972350"/>
    <w:rsid w:val="00977939"/>
    <w:rsid w:val="009811BA"/>
    <w:rsid w:val="00990A9C"/>
    <w:rsid w:val="00991630"/>
    <w:rsid w:val="009A2001"/>
    <w:rsid w:val="009B0BA1"/>
    <w:rsid w:val="009B4CD7"/>
    <w:rsid w:val="009B4EB9"/>
    <w:rsid w:val="009B51AA"/>
    <w:rsid w:val="009C016B"/>
    <w:rsid w:val="009C12C5"/>
    <w:rsid w:val="009C4347"/>
    <w:rsid w:val="009C491B"/>
    <w:rsid w:val="009E7668"/>
    <w:rsid w:val="009F1A64"/>
    <w:rsid w:val="009F634E"/>
    <w:rsid w:val="009F6B8E"/>
    <w:rsid w:val="00A10B31"/>
    <w:rsid w:val="00A1496B"/>
    <w:rsid w:val="00A25F7C"/>
    <w:rsid w:val="00A25F9D"/>
    <w:rsid w:val="00A31EE8"/>
    <w:rsid w:val="00A41689"/>
    <w:rsid w:val="00A45514"/>
    <w:rsid w:val="00A5101B"/>
    <w:rsid w:val="00A55470"/>
    <w:rsid w:val="00A5666E"/>
    <w:rsid w:val="00A63873"/>
    <w:rsid w:val="00A650B2"/>
    <w:rsid w:val="00A65186"/>
    <w:rsid w:val="00A760E7"/>
    <w:rsid w:val="00A77516"/>
    <w:rsid w:val="00A92F96"/>
    <w:rsid w:val="00A93317"/>
    <w:rsid w:val="00A9539E"/>
    <w:rsid w:val="00AA0F86"/>
    <w:rsid w:val="00AB0418"/>
    <w:rsid w:val="00AB1D4E"/>
    <w:rsid w:val="00AC4231"/>
    <w:rsid w:val="00AD39DF"/>
    <w:rsid w:val="00AD60CC"/>
    <w:rsid w:val="00AE3F2B"/>
    <w:rsid w:val="00AE47B0"/>
    <w:rsid w:val="00AE6E2C"/>
    <w:rsid w:val="00B054E1"/>
    <w:rsid w:val="00B17F51"/>
    <w:rsid w:val="00B2388A"/>
    <w:rsid w:val="00B32698"/>
    <w:rsid w:val="00B4139D"/>
    <w:rsid w:val="00B6240F"/>
    <w:rsid w:val="00B63CD4"/>
    <w:rsid w:val="00B64A36"/>
    <w:rsid w:val="00B755B1"/>
    <w:rsid w:val="00B7606D"/>
    <w:rsid w:val="00B76577"/>
    <w:rsid w:val="00B81105"/>
    <w:rsid w:val="00B82E76"/>
    <w:rsid w:val="00B8592E"/>
    <w:rsid w:val="00B93E87"/>
    <w:rsid w:val="00BA2CD2"/>
    <w:rsid w:val="00BB25EE"/>
    <w:rsid w:val="00BC240C"/>
    <w:rsid w:val="00BC5AC5"/>
    <w:rsid w:val="00BC6FC6"/>
    <w:rsid w:val="00BC71E4"/>
    <w:rsid w:val="00BC7E25"/>
    <w:rsid w:val="00BD45B5"/>
    <w:rsid w:val="00BD5818"/>
    <w:rsid w:val="00BD74CB"/>
    <w:rsid w:val="00BE2E4F"/>
    <w:rsid w:val="00BE662A"/>
    <w:rsid w:val="00BF47DC"/>
    <w:rsid w:val="00BF4D76"/>
    <w:rsid w:val="00BF64B9"/>
    <w:rsid w:val="00C05B0F"/>
    <w:rsid w:val="00C072A3"/>
    <w:rsid w:val="00C23779"/>
    <w:rsid w:val="00C26380"/>
    <w:rsid w:val="00C26EB8"/>
    <w:rsid w:val="00C27129"/>
    <w:rsid w:val="00C30001"/>
    <w:rsid w:val="00C34FB0"/>
    <w:rsid w:val="00C425B9"/>
    <w:rsid w:val="00C575FC"/>
    <w:rsid w:val="00C65093"/>
    <w:rsid w:val="00C74A60"/>
    <w:rsid w:val="00C74AF7"/>
    <w:rsid w:val="00C74E77"/>
    <w:rsid w:val="00C856CE"/>
    <w:rsid w:val="00C94956"/>
    <w:rsid w:val="00C94C84"/>
    <w:rsid w:val="00CB1220"/>
    <w:rsid w:val="00CB4005"/>
    <w:rsid w:val="00CB608F"/>
    <w:rsid w:val="00CC2A86"/>
    <w:rsid w:val="00CC2D3A"/>
    <w:rsid w:val="00CC57D7"/>
    <w:rsid w:val="00CC72E6"/>
    <w:rsid w:val="00CC7DAD"/>
    <w:rsid w:val="00CD0BB9"/>
    <w:rsid w:val="00CD1CB1"/>
    <w:rsid w:val="00CE0D54"/>
    <w:rsid w:val="00CF242F"/>
    <w:rsid w:val="00CF2ECA"/>
    <w:rsid w:val="00D053AA"/>
    <w:rsid w:val="00D05EF9"/>
    <w:rsid w:val="00D1165C"/>
    <w:rsid w:val="00D2552C"/>
    <w:rsid w:val="00D43768"/>
    <w:rsid w:val="00D50D79"/>
    <w:rsid w:val="00D50EE8"/>
    <w:rsid w:val="00D52C03"/>
    <w:rsid w:val="00D567FE"/>
    <w:rsid w:val="00D57BA9"/>
    <w:rsid w:val="00D70DAC"/>
    <w:rsid w:val="00D71466"/>
    <w:rsid w:val="00D74FC3"/>
    <w:rsid w:val="00D83840"/>
    <w:rsid w:val="00D8736C"/>
    <w:rsid w:val="00D933C8"/>
    <w:rsid w:val="00D937F9"/>
    <w:rsid w:val="00D94378"/>
    <w:rsid w:val="00D9531B"/>
    <w:rsid w:val="00DA4B5E"/>
    <w:rsid w:val="00DB3630"/>
    <w:rsid w:val="00DC00DE"/>
    <w:rsid w:val="00DC1ACC"/>
    <w:rsid w:val="00DC5DEB"/>
    <w:rsid w:val="00DD07A0"/>
    <w:rsid w:val="00DD2AE5"/>
    <w:rsid w:val="00DE3D0A"/>
    <w:rsid w:val="00DF27E8"/>
    <w:rsid w:val="00E01895"/>
    <w:rsid w:val="00E0255E"/>
    <w:rsid w:val="00E04676"/>
    <w:rsid w:val="00E04A02"/>
    <w:rsid w:val="00E10542"/>
    <w:rsid w:val="00E21AAD"/>
    <w:rsid w:val="00E22D7C"/>
    <w:rsid w:val="00E41219"/>
    <w:rsid w:val="00E42B49"/>
    <w:rsid w:val="00E52516"/>
    <w:rsid w:val="00E63502"/>
    <w:rsid w:val="00E63513"/>
    <w:rsid w:val="00E63A56"/>
    <w:rsid w:val="00E63FB8"/>
    <w:rsid w:val="00E64488"/>
    <w:rsid w:val="00E67EA2"/>
    <w:rsid w:val="00E74CEC"/>
    <w:rsid w:val="00E807F2"/>
    <w:rsid w:val="00E812D9"/>
    <w:rsid w:val="00E83E12"/>
    <w:rsid w:val="00E85629"/>
    <w:rsid w:val="00E908BE"/>
    <w:rsid w:val="00E9363B"/>
    <w:rsid w:val="00E93B64"/>
    <w:rsid w:val="00E967E2"/>
    <w:rsid w:val="00EA4677"/>
    <w:rsid w:val="00EA798F"/>
    <w:rsid w:val="00EC5C25"/>
    <w:rsid w:val="00EE7827"/>
    <w:rsid w:val="00F01DF6"/>
    <w:rsid w:val="00F01FD2"/>
    <w:rsid w:val="00F03900"/>
    <w:rsid w:val="00F052CB"/>
    <w:rsid w:val="00F116FD"/>
    <w:rsid w:val="00F1734C"/>
    <w:rsid w:val="00F21258"/>
    <w:rsid w:val="00F3169F"/>
    <w:rsid w:val="00F36400"/>
    <w:rsid w:val="00F3743A"/>
    <w:rsid w:val="00F37FD7"/>
    <w:rsid w:val="00F40F55"/>
    <w:rsid w:val="00F505A2"/>
    <w:rsid w:val="00F51FB4"/>
    <w:rsid w:val="00F53726"/>
    <w:rsid w:val="00F60793"/>
    <w:rsid w:val="00F64AFB"/>
    <w:rsid w:val="00F7653B"/>
    <w:rsid w:val="00F81622"/>
    <w:rsid w:val="00F86868"/>
    <w:rsid w:val="00F92C04"/>
    <w:rsid w:val="00F93657"/>
    <w:rsid w:val="00F93DE6"/>
    <w:rsid w:val="00F94A22"/>
    <w:rsid w:val="00F94CA3"/>
    <w:rsid w:val="00FC310A"/>
    <w:rsid w:val="00FD65F3"/>
    <w:rsid w:val="00FE24B0"/>
    <w:rsid w:val="00FE3331"/>
    <w:rsid w:val="00FE7CFB"/>
    <w:rsid w:val="00FF42D1"/>
    <w:rsid w:val="00FF6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7EC"/>
  </w:style>
  <w:style w:type="paragraph" w:styleId="1">
    <w:name w:val="heading 1"/>
    <w:basedOn w:val="a"/>
    <w:next w:val="a"/>
    <w:qFormat/>
    <w:rsid w:val="005D1CAE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A590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B27EC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z-">
    <w:name w:val="HTML Top of Form"/>
    <w:basedOn w:val="a"/>
    <w:next w:val="a"/>
    <w:hidden/>
    <w:rsid w:val="001C5DC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4">
    <w:name w:val="Hyperlink"/>
    <w:rsid w:val="001C5DCD"/>
    <w:rPr>
      <w:color w:val="0000FF"/>
      <w:u w:val="single"/>
    </w:rPr>
  </w:style>
  <w:style w:type="character" w:customStyle="1" w:styleId="ms-cui-qatrowright">
    <w:name w:val="ms-cui-qatrowright"/>
    <w:basedOn w:val="a0"/>
    <w:rsid w:val="001C5DCD"/>
  </w:style>
  <w:style w:type="character" w:customStyle="1" w:styleId="ms-cui-jewel-jewelmenulauncher">
    <w:name w:val="ms-cui-jewel-jewelmenulauncher"/>
    <w:basedOn w:val="a0"/>
    <w:rsid w:val="001C5DCD"/>
  </w:style>
  <w:style w:type="character" w:customStyle="1" w:styleId="ms-cui-jewel-label">
    <w:name w:val="ms-cui-jewel-label"/>
    <w:basedOn w:val="a0"/>
    <w:rsid w:val="001C5DCD"/>
  </w:style>
  <w:style w:type="character" w:customStyle="1" w:styleId="ms-cui-toolbar-buttondockalignleft">
    <w:name w:val="ms-cui-toolbar-buttondock alignleft"/>
    <w:basedOn w:val="a0"/>
    <w:rsid w:val="001C5DCD"/>
  </w:style>
  <w:style w:type="character" w:customStyle="1" w:styleId="ms-cui-ctl-mediumlabel">
    <w:name w:val="ms-cui-ctl-mediumlabel"/>
    <w:basedOn w:val="a0"/>
    <w:rsid w:val="001C5DCD"/>
  </w:style>
  <w:style w:type="character" w:customStyle="1" w:styleId="ms-cui-cbms-cui-toolbar-button-left">
    <w:name w:val="ms-cui-cb  ms-cui-toolbar-button-left"/>
    <w:basedOn w:val="a0"/>
    <w:rsid w:val="001C5DCD"/>
  </w:style>
  <w:style w:type="character" w:customStyle="1" w:styleId="ms-cui-toolbar-buttondockalignright">
    <w:name w:val="ms-cui-toolbar-buttondock alignright"/>
    <w:basedOn w:val="a0"/>
    <w:rsid w:val="001C5DCD"/>
  </w:style>
  <w:style w:type="character" w:customStyle="1" w:styleId="ms-cui-ctl-smallms-cui-fslbms-cui-disabledms-cui-toolbar-button-right">
    <w:name w:val="ms-cui-ctl-small ms-cui-fslb ms-cui-disabled ms-cui-toolbar-button-right"/>
    <w:basedOn w:val="a0"/>
    <w:rsid w:val="001C5DCD"/>
  </w:style>
  <w:style w:type="paragraph" w:styleId="z-0">
    <w:name w:val="HTML Bottom of Form"/>
    <w:basedOn w:val="a"/>
    <w:next w:val="a"/>
    <w:hidden/>
    <w:rsid w:val="001C5DC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a5">
    <w:name w:val="Table Grid"/>
    <w:basedOn w:val="a1"/>
    <w:rsid w:val="00070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8E4EB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7">
    <w:name w:val="Balloon Text"/>
    <w:basedOn w:val="a"/>
    <w:semiHidden/>
    <w:rsid w:val="00B17F51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624D3E"/>
    <w:rPr>
      <w:b/>
      <w:bCs/>
    </w:rPr>
  </w:style>
  <w:style w:type="paragraph" w:customStyle="1" w:styleId="ConsPlusTitle">
    <w:name w:val="ConsPlusTitle"/>
    <w:rsid w:val="00BF4D7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EA7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irectorfio">
    <w:name w:val="directorfio"/>
    <w:basedOn w:val="a0"/>
    <w:rsid w:val="003B511D"/>
  </w:style>
  <w:style w:type="character" w:customStyle="1" w:styleId="20">
    <w:name w:val="Заголовок 2 Знак"/>
    <w:basedOn w:val="a0"/>
    <w:link w:val="2"/>
    <w:semiHidden/>
    <w:rsid w:val="005A5908"/>
    <w:rPr>
      <w:rFonts w:ascii="Calibri Light" w:hAnsi="Calibri Light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5A5908"/>
  </w:style>
  <w:style w:type="paragraph" w:styleId="aa">
    <w:name w:val="Normal (Web)"/>
    <w:basedOn w:val="a"/>
    <w:uiPriority w:val="99"/>
    <w:unhideWhenUsed/>
    <w:qFormat/>
    <w:rsid w:val="005A5908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rsid w:val="005A5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A5908"/>
  </w:style>
  <w:style w:type="paragraph" w:styleId="ad">
    <w:name w:val="footer"/>
    <w:basedOn w:val="a"/>
    <w:link w:val="ae"/>
    <w:uiPriority w:val="99"/>
    <w:rsid w:val="005A5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A5908"/>
  </w:style>
  <w:style w:type="character" w:customStyle="1" w:styleId="211pt">
    <w:name w:val="Основной текст (2) + 11 pt;Полужирный"/>
    <w:rsid w:val="005A5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rsid w:val="005A5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rsid w:val="005A5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rsid w:val="005A5908"/>
    <w:rPr>
      <w:sz w:val="28"/>
      <w:szCs w:val="28"/>
      <w:shd w:val="clear" w:color="auto" w:fill="FFFFFF"/>
    </w:rPr>
  </w:style>
  <w:style w:type="paragraph" w:styleId="af">
    <w:name w:val="footnote text"/>
    <w:basedOn w:val="a"/>
    <w:link w:val="af0"/>
    <w:rsid w:val="005A5908"/>
  </w:style>
  <w:style w:type="character" w:customStyle="1" w:styleId="af0">
    <w:name w:val="Текст сноски Знак"/>
    <w:basedOn w:val="a0"/>
    <w:link w:val="af"/>
    <w:rsid w:val="005A5908"/>
  </w:style>
  <w:style w:type="character" w:styleId="af1">
    <w:name w:val="footnote reference"/>
    <w:rsid w:val="005A5908"/>
    <w:rPr>
      <w:vertAlign w:val="superscript"/>
    </w:rPr>
  </w:style>
  <w:style w:type="paragraph" w:customStyle="1" w:styleId="voice">
    <w:name w:val="voice"/>
    <w:basedOn w:val="a"/>
    <w:rsid w:val="005A5908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endnote text"/>
    <w:basedOn w:val="a"/>
    <w:link w:val="af3"/>
    <w:rsid w:val="00244F62"/>
  </w:style>
  <w:style w:type="character" w:customStyle="1" w:styleId="af3">
    <w:name w:val="Текст концевой сноски Знак"/>
    <w:basedOn w:val="a0"/>
    <w:link w:val="af2"/>
    <w:rsid w:val="00244F62"/>
  </w:style>
  <w:style w:type="character" w:styleId="af4">
    <w:name w:val="endnote reference"/>
    <w:basedOn w:val="a0"/>
    <w:rsid w:val="00244F62"/>
    <w:rPr>
      <w:vertAlign w:val="superscript"/>
    </w:rPr>
  </w:style>
  <w:style w:type="paragraph" w:customStyle="1" w:styleId="ConsPlusNormal">
    <w:name w:val="ConsPlusNormal"/>
    <w:rsid w:val="005300E8"/>
    <w:pPr>
      <w:widowControl w:val="0"/>
      <w:autoSpaceDE w:val="0"/>
      <w:autoSpaceDN w:val="0"/>
    </w:pPr>
    <w:rPr>
      <w:sz w:val="24"/>
    </w:rPr>
  </w:style>
  <w:style w:type="paragraph" w:customStyle="1" w:styleId="10">
    <w:name w:val="Без интервала1"/>
    <w:uiPriority w:val="1"/>
    <w:qFormat/>
    <w:rsid w:val="005300E8"/>
    <w:rPr>
      <w:rFonts w:ascii="Calibri" w:hAnsi="Calibri"/>
      <w:color w:val="000000"/>
      <w:sz w:val="22"/>
    </w:rPr>
  </w:style>
  <w:style w:type="paragraph" w:customStyle="1" w:styleId="af5">
    <w:name w:val="Свободная форма"/>
    <w:rsid w:val="005300E8"/>
    <w:pPr>
      <w:spacing w:after="200" w:line="276" w:lineRule="auto"/>
    </w:pPr>
    <w:rPr>
      <w:rFonts w:ascii="Calibri" w:eastAsia="ヒラギノ角ゴ Pro W3" w:hAnsi="Calibri"/>
      <w:color w:val="000000"/>
      <w:sz w:val="22"/>
    </w:rPr>
  </w:style>
  <w:style w:type="paragraph" w:styleId="HTML">
    <w:name w:val="HTML Address"/>
    <w:basedOn w:val="a"/>
    <w:link w:val="HTML0"/>
    <w:uiPriority w:val="99"/>
    <w:unhideWhenUsed/>
    <w:rsid w:val="001543C6"/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1543C6"/>
    <w:rPr>
      <w:i/>
      <w:iCs/>
      <w:sz w:val="24"/>
      <w:szCs w:val="24"/>
    </w:rPr>
  </w:style>
  <w:style w:type="paragraph" w:customStyle="1" w:styleId="23">
    <w:name w:val="Без интервала2"/>
    <w:rsid w:val="00224ED3"/>
    <w:pPr>
      <w:suppressAutoHyphens/>
      <w:spacing w:line="100" w:lineRule="atLeast"/>
    </w:pPr>
    <w:rPr>
      <w:sz w:val="24"/>
      <w:szCs w:val="22"/>
      <w:lang w:eastAsia="ar-SA"/>
    </w:rPr>
  </w:style>
  <w:style w:type="paragraph" w:customStyle="1" w:styleId="3">
    <w:name w:val="Без интервала3"/>
    <w:rsid w:val="009E7668"/>
    <w:pPr>
      <w:suppressAutoHyphens/>
      <w:spacing w:line="100" w:lineRule="atLeast"/>
    </w:pPr>
    <w:rPr>
      <w:sz w:val="24"/>
      <w:szCs w:val="22"/>
      <w:lang w:eastAsia="ar-SA"/>
    </w:rPr>
  </w:style>
  <w:style w:type="paragraph" w:customStyle="1" w:styleId="4">
    <w:name w:val="Без интервала4"/>
    <w:rsid w:val="004E4803"/>
    <w:pPr>
      <w:suppressAutoHyphens/>
      <w:spacing w:line="100" w:lineRule="atLeast"/>
    </w:pPr>
    <w:rPr>
      <w:sz w:val="24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7EC"/>
  </w:style>
  <w:style w:type="paragraph" w:styleId="1">
    <w:name w:val="heading 1"/>
    <w:basedOn w:val="a"/>
    <w:next w:val="a"/>
    <w:qFormat/>
    <w:rsid w:val="005D1CAE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A590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B27EC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z-">
    <w:name w:val="HTML Top of Form"/>
    <w:basedOn w:val="a"/>
    <w:next w:val="a"/>
    <w:hidden/>
    <w:rsid w:val="001C5DC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4">
    <w:name w:val="Hyperlink"/>
    <w:rsid w:val="001C5DCD"/>
    <w:rPr>
      <w:color w:val="0000FF"/>
      <w:u w:val="single"/>
    </w:rPr>
  </w:style>
  <w:style w:type="character" w:customStyle="1" w:styleId="ms-cui-qatrowright">
    <w:name w:val="ms-cui-qatrowright"/>
    <w:basedOn w:val="a0"/>
    <w:rsid w:val="001C5DCD"/>
  </w:style>
  <w:style w:type="character" w:customStyle="1" w:styleId="ms-cui-jewel-jewelmenulauncher">
    <w:name w:val="ms-cui-jewel-jewelmenulauncher"/>
    <w:basedOn w:val="a0"/>
    <w:rsid w:val="001C5DCD"/>
  </w:style>
  <w:style w:type="character" w:customStyle="1" w:styleId="ms-cui-jewel-label">
    <w:name w:val="ms-cui-jewel-label"/>
    <w:basedOn w:val="a0"/>
    <w:rsid w:val="001C5DCD"/>
  </w:style>
  <w:style w:type="character" w:customStyle="1" w:styleId="ms-cui-toolbar-buttondockalignleft">
    <w:name w:val="ms-cui-toolbar-buttondock alignleft"/>
    <w:basedOn w:val="a0"/>
    <w:rsid w:val="001C5DCD"/>
  </w:style>
  <w:style w:type="character" w:customStyle="1" w:styleId="ms-cui-ctl-mediumlabel">
    <w:name w:val="ms-cui-ctl-mediumlabel"/>
    <w:basedOn w:val="a0"/>
    <w:rsid w:val="001C5DCD"/>
  </w:style>
  <w:style w:type="character" w:customStyle="1" w:styleId="ms-cui-cbms-cui-toolbar-button-left">
    <w:name w:val="ms-cui-cb  ms-cui-toolbar-button-left"/>
    <w:basedOn w:val="a0"/>
    <w:rsid w:val="001C5DCD"/>
  </w:style>
  <w:style w:type="character" w:customStyle="1" w:styleId="ms-cui-toolbar-buttondockalignright">
    <w:name w:val="ms-cui-toolbar-buttondock alignright"/>
    <w:basedOn w:val="a0"/>
    <w:rsid w:val="001C5DCD"/>
  </w:style>
  <w:style w:type="character" w:customStyle="1" w:styleId="ms-cui-ctl-smallms-cui-fslbms-cui-disabledms-cui-toolbar-button-right">
    <w:name w:val="ms-cui-ctl-small ms-cui-fslb ms-cui-disabled ms-cui-toolbar-button-right"/>
    <w:basedOn w:val="a0"/>
    <w:rsid w:val="001C5DCD"/>
  </w:style>
  <w:style w:type="paragraph" w:styleId="z-0">
    <w:name w:val="HTML Bottom of Form"/>
    <w:basedOn w:val="a"/>
    <w:next w:val="a"/>
    <w:hidden/>
    <w:rsid w:val="001C5DC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a5">
    <w:name w:val="Table Grid"/>
    <w:basedOn w:val="a1"/>
    <w:rsid w:val="00070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8E4EB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7">
    <w:name w:val="Balloon Text"/>
    <w:basedOn w:val="a"/>
    <w:semiHidden/>
    <w:rsid w:val="00B17F51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624D3E"/>
    <w:rPr>
      <w:b/>
      <w:bCs/>
    </w:rPr>
  </w:style>
  <w:style w:type="paragraph" w:customStyle="1" w:styleId="ConsPlusTitle">
    <w:name w:val="ConsPlusTitle"/>
    <w:rsid w:val="00BF4D7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EA7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irectorfio">
    <w:name w:val="directorfio"/>
    <w:basedOn w:val="a0"/>
    <w:rsid w:val="003B511D"/>
  </w:style>
  <w:style w:type="character" w:customStyle="1" w:styleId="20">
    <w:name w:val="Заголовок 2 Знак"/>
    <w:basedOn w:val="a0"/>
    <w:link w:val="2"/>
    <w:semiHidden/>
    <w:rsid w:val="005A5908"/>
    <w:rPr>
      <w:rFonts w:ascii="Calibri Light" w:hAnsi="Calibri Light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5A5908"/>
  </w:style>
  <w:style w:type="paragraph" w:styleId="aa">
    <w:name w:val="Normal (Web)"/>
    <w:basedOn w:val="a"/>
    <w:uiPriority w:val="99"/>
    <w:unhideWhenUsed/>
    <w:rsid w:val="005A5908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rsid w:val="005A5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A5908"/>
  </w:style>
  <w:style w:type="paragraph" w:styleId="ad">
    <w:name w:val="footer"/>
    <w:basedOn w:val="a"/>
    <w:link w:val="ae"/>
    <w:rsid w:val="005A5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A5908"/>
  </w:style>
  <w:style w:type="character" w:customStyle="1" w:styleId="211pt">
    <w:name w:val="Основной текст (2) + 11 pt;Полужирный"/>
    <w:rsid w:val="005A5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rsid w:val="005A5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rsid w:val="005A5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rsid w:val="005A5908"/>
    <w:rPr>
      <w:sz w:val="28"/>
      <w:szCs w:val="28"/>
      <w:shd w:val="clear" w:color="auto" w:fill="FFFFFF"/>
    </w:rPr>
  </w:style>
  <w:style w:type="paragraph" w:styleId="af">
    <w:name w:val="footnote text"/>
    <w:basedOn w:val="a"/>
    <w:link w:val="af0"/>
    <w:rsid w:val="005A5908"/>
  </w:style>
  <w:style w:type="character" w:customStyle="1" w:styleId="af0">
    <w:name w:val="Текст сноски Знак"/>
    <w:basedOn w:val="a0"/>
    <w:link w:val="af"/>
    <w:rsid w:val="005A5908"/>
  </w:style>
  <w:style w:type="character" w:styleId="af1">
    <w:name w:val="footnote reference"/>
    <w:rsid w:val="005A5908"/>
    <w:rPr>
      <w:vertAlign w:val="superscript"/>
    </w:rPr>
  </w:style>
  <w:style w:type="paragraph" w:customStyle="1" w:styleId="voice">
    <w:name w:val="voice"/>
    <w:basedOn w:val="a"/>
    <w:rsid w:val="005A5908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endnote text"/>
    <w:basedOn w:val="a"/>
    <w:link w:val="af3"/>
    <w:rsid w:val="00244F62"/>
  </w:style>
  <w:style w:type="character" w:customStyle="1" w:styleId="af3">
    <w:name w:val="Текст концевой сноски Знак"/>
    <w:basedOn w:val="a0"/>
    <w:link w:val="af2"/>
    <w:rsid w:val="00244F62"/>
  </w:style>
  <w:style w:type="character" w:styleId="af4">
    <w:name w:val="endnote reference"/>
    <w:basedOn w:val="a0"/>
    <w:rsid w:val="00244F62"/>
    <w:rPr>
      <w:vertAlign w:val="superscript"/>
    </w:rPr>
  </w:style>
  <w:style w:type="paragraph" w:customStyle="1" w:styleId="ConsPlusNormal">
    <w:name w:val="ConsPlusNormal"/>
    <w:rsid w:val="005300E8"/>
    <w:pPr>
      <w:widowControl w:val="0"/>
      <w:autoSpaceDE w:val="0"/>
      <w:autoSpaceDN w:val="0"/>
    </w:pPr>
    <w:rPr>
      <w:sz w:val="24"/>
    </w:rPr>
  </w:style>
  <w:style w:type="paragraph" w:customStyle="1" w:styleId="10">
    <w:name w:val="Без интервала1"/>
    <w:uiPriority w:val="1"/>
    <w:qFormat/>
    <w:rsid w:val="005300E8"/>
    <w:rPr>
      <w:rFonts w:ascii="Calibri" w:hAnsi="Calibri"/>
      <w:color w:val="000000"/>
      <w:sz w:val="22"/>
    </w:rPr>
  </w:style>
  <w:style w:type="paragraph" w:customStyle="1" w:styleId="af5">
    <w:name w:val="Свободная форма"/>
    <w:rsid w:val="005300E8"/>
    <w:pPr>
      <w:spacing w:after="200" w:line="276" w:lineRule="auto"/>
    </w:pPr>
    <w:rPr>
      <w:rFonts w:ascii="Calibri" w:eastAsia="ヒラギノ角ゴ Pro W3" w:hAnsi="Calibri"/>
      <w:color w:val="000000"/>
      <w:sz w:val="22"/>
    </w:rPr>
  </w:style>
  <w:style w:type="paragraph" w:styleId="HTML">
    <w:name w:val="HTML Address"/>
    <w:basedOn w:val="a"/>
    <w:link w:val="HTML0"/>
    <w:uiPriority w:val="99"/>
    <w:unhideWhenUsed/>
    <w:rsid w:val="001543C6"/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1543C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2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44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19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027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1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64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5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94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15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21DD5-42D2-48EE-8B6A-E6AAE9F68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29</Pages>
  <Words>6563</Words>
  <Characters>37410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OEM Customer</Company>
  <LinksUpToDate>false</LinksUpToDate>
  <CharactersWithSpaces>43886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Corporate User</dc:creator>
  <cp:lastModifiedBy>User1</cp:lastModifiedBy>
  <cp:revision>49</cp:revision>
  <cp:lastPrinted>2025-01-28T08:38:00Z</cp:lastPrinted>
  <dcterms:created xsi:type="dcterms:W3CDTF">2022-03-04T14:40:00Z</dcterms:created>
  <dcterms:modified xsi:type="dcterms:W3CDTF">2025-10-23T08:56:00Z</dcterms:modified>
</cp:coreProperties>
</file>